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1"/>
        <w:rPr>
          <w:rFonts w:ascii="Times New Roman"/>
          <w:sz w:val="20"/>
        </w:rPr>
      </w:pPr>
      <w:r>
        <w:rPr>
          <w:rFonts w:ascii="Times New Roman"/>
          <w:sz w:val="20"/>
        </w:rPr>
        <w:drawing>
          <wp:inline distT="0" distB="0" distL="0" distR="0">
            <wp:extent cx="5505673" cy="823569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505673" cy="8235696"/>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1440" w:bottom="280" w:left="166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spacing w:line="441" w:lineRule="exact" w:before="0"/>
        <w:ind w:left="109" w:right="510" w:firstLine="0"/>
        <w:jc w:val="center"/>
        <w:rPr>
          <w:rFonts w:ascii="Microsoft YaHei" w:hAnsi="Microsoft YaHei"/>
          <w:b/>
          <w:sz w:val="32"/>
        </w:rPr>
      </w:pPr>
      <w:r>
        <w:rPr>
          <w:rFonts w:ascii="Microsoft YaHei" w:hAnsi="Microsoft YaHei"/>
          <w:b/>
          <w:sz w:val="32"/>
        </w:rPr>
        <w:t>UNIVERSIDAD AUTÓNOMA DEL ESTADO DE MÉXICO</w:t>
      </w:r>
    </w:p>
    <w:p>
      <w:pPr>
        <w:spacing w:line="357" w:lineRule="auto" w:before="270"/>
        <w:ind w:left="2436" w:right="2833" w:firstLine="0"/>
        <w:jc w:val="center"/>
        <w:rPr>
          <w:rFonts w:ascii="Microsoft YaHei" w:hAnsi="Microsoft YaHei"/>
          <w:b/>
          <w:sz w:val="32"/>
        </w:rPr>
      </w:pPr>
      <w:r>
        <w:rPr/>
        <w:drawing>
          <wp:anchor distT="0" distB="0" distL="0" distR="0" allowOverlap="1" layoutInCell="1" locked="0" behindDoc="1" simplePos="0" relativeHeight="268275167">
            <wp:simplePos x="0" y="0"/>
            <wp:positionH relativeFrom="page">
              <wp:posOffset>3076955</wp:posOffset>
            </wp:positionH>
            <wp:positionV relativeFrom="paragraph">
              <wp:posOffset>1258015</wp:posOffset>
            </wp:positionV>
            <wp:extent cx="1618488" cy="1397508"/>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1618488" cy="1397508"/>
                    </a:xfrm>
                    <a:prstGeom prst="rect">
                      <a:avLst/>
                    </a:prstGeom>
                  </pic:spPr>
                </pic:pic>
              </a:graphicData>
            </a:graphic>
          </wp:anchor>
        </w:drawing>
      </w:r>
      <w:r>
        <w:rPr>
          <w:rFonts w:ascii="Microsoft YaHei" w:hAnsi="Microsoft YaHei"/>
          <w:b/>
          <w:sz w:val="32"/>
        </w:rPr>
        <w:t>FACULTAD DE QUÍMICA INGENIERÍA QUÍMICA</w:t>
      </w:r>
    </w:p>
    <w:p>
      <w:pPr>
        <w:pStyle w:val="BodyText"/>
        <w:rPr>
          <w:rFonts w:ascii="Microsoft YaHei"/>
          <w:b/>
          <w:sz w:val="32"/>
        </w:rPr>
      </w:pPr>
    </w:p>
    <w:p>
      <w:pPr>
        <w:pStyle w:val="BodyText"/>
        <w:rPr>
          <w:rFonts w:ascii="Microsoft YaHei"/>
          <w:b/>
          <w:sz w:val="32"/>
        </w:rPr>
      </w:pPr>
    </w:p>
    <w:p>
      <w:pPr>
        <w:pStyle w:val="BodyText"/>
        <w:rPr>
          <w:rFonts w:ascii="Microsoft YaHei"/>
          <w:b/>
          <w:sz w:val="32"/>
        </w:rPr>
      </w:pPr>
    </w:p>
    <w:p>
      <w:pPr>
        <w:pStyle w:val="BodyText"/>
        <w:spacing w:before="8"/>
        <w:rPr>
          <w:rFonts w:ascii="Microsoft YaHei"/>
          <w:b/>
          <w:sz w:val="32"/>
        </w:rPr>
      </w:pPr>
    </w:p>
    <w:p>
      <w:pPr>
        <w:spacing w:before="0"/>
        <w:ind w:left="109" w:right="504" w:firstLine="0"/>
        <w:jc w:val="center"/>
        <w:rPr>
          <w:rFonts w:ascii="Microsoft YaHei"/>
          <w:b/>
          <w:sz w:val="52"/>
        </w:rPr>
      </w:pPr>
      <w:r>
        <w:rPr>
          <w:rFonts w:ascii="Microsoft YaHei"/>
          <w:b/>
          <w:sz w:val="52"/>
        </w:rPr>
        <w:t>UAEM</w:t>
      </w:r>
    </w:p>
    <w:p>
      <w:pPr>
        <w:spacing w:line="357" w:lineRule="auto" w:before="173"/>
        <w:ind w:left="2434" w:right="2833" w:firstLine="0"/>
        <w:jc w:val="center"/>
        <w:rPr>
          <w:rFonts w:ascii="Microsoft YaHei" w:hAnsi="Microsoft YaHei"/>
          <w:b/>
          <w:sz w:val="32"/>
        </w:rPr>
      </w:pPr>
      <w:r>
        <w:rPr>
          <w:rFonts w:ascii="Microsoft YaHei" w:hAnsi="Microsoft YaHei"/>
          <w:b/>
          <w:sz w:val="32"/>
        </w:rPr>
        <w:t>CINÉTICA Y CATÁLISIS APUNTES</w:t>
      </w:r>
    </w:p>
    <w:p>
      <w:pPr>
        <w:pStyle w:val="BodyText"/>
        <w:rPr>
          <w:rFonts w:ascii="Microsoft YaHei"/>
          <w:b/>
          <w:sz w:val="32"/>
        </w:rPr>
      </w:pPr>
    </w:p>
    <w:p>
      <w:pPr>
        <w:pStyle w:val="BodyText"/>
        <w:spacing w:before="6"/>
        <w:rPr>
          <w:rFonts w:ascii="Microsoft YaHei"/>
          <w:b/>
          <w:sz w:val="19"/>
        </w:rPr>
      </w:pPr>
    </w:p>
    <w:p>
      <w:pPr>
        <w:spacing w:before="0"/>
        <w:ind w:left="109" w:right="509" w:firstLine="0"/>
        <w:jc w:val="center"/>
        <w:rPr>
          <w:rFonts w:ascii="Microsoft YaHei"/>
          <w:b/>
          <w:sz w:val="32"/>
        </w:rPr>
      </w:pPr>
      <w:r>
        <w:rPr>
          <w:rFonts w:ascii="Microsoft YaHei"/>
          <w:b/>
          <w:sz w:val="32"/>
        </w:rPr>
        <w:t>ELABORADO POR:</w:t>
      </w:r>
    </w:p>
    <w:p>
      <w:pPr>
        <w:pStyle w:val="ListParagraph"/>
        <w:numPr>
          <w:ilvl w:val="0"/>
          <w:numId w:val="1"/>
        </w:numPr>
        <w:tabs>
          <w:tab w:pos="825" w:val="left" w:leader="none"/>
        </w:tabs>
        <w:spacing w:line="240" w:lineRule="auto" w:before="270" w:after="0"/>
        <w:ind w:left="824" w:right="0" w:hanging="516"/>
        <w:jc w:val="left"/>
        <w:rPr>
          <w:rFonts w:ascii="Microsoft YaHei" w:hAnsi="Microsoft YaHei"/>
          <w:b/>
          <w:sz w:val="32"/>
        </w:rPr>
      </w:pPr>
      <w:r>
        <w:rPr>
          <w:rFonts w:ascii="Microsoft YaHei" w:hAnsi="Microsoft YaHei"/>
          <w:b/>
          <w:sz w:val="32"/>
        </w:rPr>
        <w:t>en C. Q. EDUARDO MARTÍN DEL CAMPO</w:t>
      </w:r>
      <w:r>
        <w:rPr>
          <w:rFonts w:ascii="Microsoft YaHei" w:hAnsi="Microsoft YaHei"/>
          <w:b/>
          <w:spacing w:val="-16"/>
          <w:sz w:val="32"/>
        </w:rPr>
        <w:t> </w:t>
      </w:r>
      <w:r>
        <w:rPr>
          <w:rFonts w:ascii="Microsoft YaHei" w:hAnsi="Microsoft YaHei"/>
          <w:b/>
          <w:sz w:val="32"/>
        </w:rPr>
        <w:t>LÓPEZ</w:t>
      </w:r>
    </w:p>
    <w:p>
      <w:pPr>
        <w:spacing w:after="0" w:line="240" w:lineRule="auto"/>
        <w:jc w:val="left"/>
        <w:rPr>
          <w:rFonts w:ascii="Microsoft YaHei" w:hAnsi="Microsoft YaHei"/>
          <w:sz w:val="32"/>
        </w:rPr>
        <w:sectPr>
          <w:footerReference w:type="default" r:id="rId6"/>
          <w:pgSz w:w="12240" w:h="15840"/>
          <w:pgMar w:footer="987" w:header="0" w:top="1500" w:bottom="1180" w:left="1720" w:right="1320"/>
          <w:pgNumType w:start="2"/>
        </w:sectPr>
      </w:pPr>
    </w:p>
    <w:p>
      <w:pPr>
        <w:spacing w:line="427" w:lineRule="exact" w:before="0"/>
        <w:ind w:left="1506" w:right="0" w:firstLine="0"/>
        <w:jc w:val="left"/>
        <w:rPr>
          <w:rFonts w:ascii="Microsoft YaHei" w:hAnsi="Microsoft YaHei"/>
          <w:b/>
          <w:sz w:val="32"/>
        </w:rPr>
      </w:pPr>
      <w:r>
        <w:rPr>
          <w:rFonts w:ascii="Microsoft YaHei" w:hAnsi="Microsoft YaHei"/>
          <w:b/>
          <w:sz w:val="32"/>
        </w:rPr>
        <w:t>DR. ARMANDO RAMÍREZ SERRANO</w:t>
      </w:r>
    </w:p>
    <w:p>
      <w:pPr>
        <w:pStyle w:val="BodyText"/>
        <w:rPr>
          <w:rFonts w:ascii="Microsoft YaHei"/>
          <w:b/>
          <w:sz w:val="32"/>
        </w:rPr>
      </w:pPr>
    </w:p>
    <w:p>
      <w:pPr>
        <w:pStyle w:val="BodyText"/>
        <w:spacing w:before="7"/>
        <w:rPr>
          <w:rFonts w:ascii="Microsoft YaHei"/>
          <w:b/>
          <w:sz w:val="36"/>
        </w:rPr>
      </w:pPr>
    </w:p>
    <w:p>
      <w:pPr>
        <w:spacing w:before="0"/>
        <w:ind w:left="5203" w:right="0" w:firstLine="0"/>
        <w:jc w:val="left"/>
        <w:rPr>
          <w:rFonts w:ascii="Microsoft YaHei"/>
          <w:b/>
          <w:sz w:val="36"/>
        </w:rPr>
      </w:pPr>
      <w:r>
        <w:rPr>
          <w:rFonts w:ascii="Microsoft YaHei"/>
          <w:b/>
          <w:sz w:val="36"/>
        </w:rPr>
        <w:t>SEPTIEMBRE DE 2015</w:t>
      </w:r>
    </w:p>
    <w:p>
      <w:pPr>
        <w:spacing w:after="0"/>
        <w:jc w:val="left"/>
        <w:rPr>
          <w:rFonts w:ascii="Microsoft YaHei"/>
          <w:sz w:val="36"/>
        </w:rPr>
        <w:sectPr>
          <w:pgSz w:w="12240" w:h="15840"/>
          <w:pgMar w:header="0" w:footer="987" w:top="1500" w:bottom="1240" w:left="1720" w:right="1320"/>
        </w:sectPr>
      </w:pPr>
    </w:p>
    <w:p>
      <w:pPr>
        <w:pStyle w:val="BodyText"/>
        <w:spacing w:before="13"/>
        <w:rPr>
          <w:rFonts w:ascii="Microsoft YaHei"/>
          <w:b/>
          <w:sz w:val="21"/>
        </w:rPr>
      </w:pPr>
    </w:p>
    <w:p>
      <w:pPr>
        <w:pStyle w:val="Heading2"/>
        <w:spacing w:before="44"/>
        <w:ind w:left="0" w:right="14"/>
        <w:jc w:val="center"/>
      </w:pPr>
      <w:bookmarkStart w:name="_bookmark0" w:id="1"/>
      <w:bookmarkEnd w:id="1"/>
      <w:r>
        <w:rPr>
          <w:b w:val="0"/>
        </w:rPr>
      </w:r>
      <w:r>
        <w:rPr/>
        <w:t>ÍNDICE</w:t>
      </w:r>
    </w:p>
    <w:p>
      <w:pPr>
        <w:spacing w:after="0"/>
        <w:jc w:val="center"/>
        <w:sectPr>
          <w:pgSz w:w="12240" w:h="15840"/>
          <w:pgMar w:header="0" w:footer="987" w:top="1500" w:bottom="1653" w:left="1340" w:right="1320"/>
        </w:sectPr>
      </w:pPr>
    </w:p>
    <w:sdt>
      <w:sdtPr>
        <w:docPartObj>
          <w:docPartGallery w:val="Table of Contents"/>
          <w:docPartUnique/>
        </w:docPartObj>
      </w:sdtPr>
      <w:sdtEndPr/>
      <w:sdtContent>
        <w:p>
          <w:pPr>
            <w:pStyle w:val="TOC2"/>
            <w:tabs>
              <w:tab w:pos="9452" w:val="right" w:leader="dot"/>
            </w:tabs>
            <w:spacing w:before="284"/>
          </w:pPr>
          <w:hyperlink w:history="true" w:anchor="_bookmark0">
            <w:r>
              <w:rPr/>
              <w:t>ÍNDICE</w:t>
              <w:tab/>
              <w:t>4</w:t>
            </w:r>
          </w:hyperlink>
        </w:p>
        <w:p>
          <w:pPr>
            <w:pStyle w:val="TOC2"/>
            <w:tabs>
              <w:tab w:pos="9452" w:val="right" w:leader="dot"/>
            </w:tabs>
          </w:pPr>
          <w:hyperlink w:history="true" w:anchor="_bookmark1">
            <w:r>
              <w:rPr/>
              <w:t>PRESENTACIÓN</w:t>
              <w:tab/>
              <w:t>6</w:t>
            </w:r>
          </w:hyperlink>
        </w:p>
        <w:p>
          <w:pPr>
            <w:pStyle w:val="TOC2"/>
            <w:tabs>
              <w:tab w:pos="9452" w:val="right" w:leader="dot"/>
            </w:tabs>
          </w:pPr>
          <w:hyperlink w:history="true" w:anchor="_bookmark2">
            <w:r>
              <w:rPr/>
              <w:t>ESTRUCTURA DE </w:t>
            </w:r>
            <w:r>
              <w:rPr>
                <w:spacing w:val="-3"/>
              </w:rPr>
              <w:t>LA </w:t>
            </w:r>
            <w:r>
              <w:rPr/>
              <w:t>UNIDAD</w:t>
            </w:r>
            <w:r>
              <w:rPr>
                <w:spacing w:val="5"/>
              </w:rPr>
              <w:t> </w:t>
            </w:r>
            <w:r>
              <w:rPr/>
              <w:t>DE</w:t>
            </w:r>
            <w:r>
              <w:rPr>
                <w:spacing w:val="-2"/>
              </w:rPr>
              <w:t> </w:t>
            </w:r>
            <w:r>
              <w:rPr/>
              <w:t>APRENDIZAJE</w:t>
              <w:tab/>
              <w:t>7</w:t>
            </w:r>
          </w:hyperlink>
        </w:p>
        <w:p>
          <w:pPr>
            <w:pStyle w:val="TOC2"/>
            <w:tabs>
              <w:tab w:pos="9452" w:val="right" w:leader="dot"/>
            </w:tabs>
            <w:spacing w:before="98"/>
          </w:pPr>
          <w:hyperlink w:history="true" w:anchor="_bookmark3">
            <w:r>
              <w:rPr/>
              <w:t>UNIDAD DE COMPETENCIA I: FUNDAMENTOS</w:t>
            </w:r>
            <w:r>
              <w:rPr>
                <w:spacing w:val="-1"/>
              </w:rPr>
              <w:t> </w:t>
            </w:r>
            <w:r>
              <w:rPr/>
              <w:t>DE</w:t>
            </w:r>
            <w:r>
              <w:rPr>
                <w:spacing w:val="-2"/>
              </w:rPr>
              <w:t> </w:t>
            </w:r>
            <w:r>
              <w:rPr/>
              <w:t>CINÉTICA</w:t>
              <w:tab/>
              <w:t>8</w:t>
            </w:r>
          </w:hyperlink>
        </w:p>
        <w:p>
          <w:pPr>
            <w:pStyle w:val="TOC4"/>
            <w:tabs>
              <w:tab w:pos="9452" w:val="right" w:leader="dot"/>
            </w:tabs>
          </w:pPr>
          <w:hyperlink w:history="true" w:anchor="_bookmark4">
            <w:r>
              <w:rPr/>
              <w:t>CONCEPTOS</w:t>
            </w:r>
            <w:r>
              <w:rPr>
                <w:spacing w:val="-1"/>
              </w:rPr>
              <w:t> </w:t>
            </w:r>
            <w:r>
              <w:rPr/>
              <w:t>BÁSICOS</w:t>
              <w:tab/>
              <w:t>8</w:t>
            </w:r>
          </w:hyperlink>
        </w:p>
        <w:p>
          <w:pPr>
            <w:pStyle w:val="TOC4"/>
            <w:tabs>
              <w:tab w:pos="9452" w:val="right" w:leader="dot"/>
            </w:tabs>
            <w:ind w:right="125"/>
          </w:pPr>
          <w:hyperlink w:history="true" w:anchor="_bookmark6">
            <w:r>
              <w:rPr/>
              <w:t>OBTENCIÓN DE UNA ECUACIÓN CINÉTICA A PARTIR DE UN MECANISMO DE</w:t>
            </w:r>
          </w:hyperlink>
          <w:r>
            <w:rPr/>
            <w:t> </w:t>
          </w:r>
          <w:hyperlink w:history="true" w:anchor="_bookmark6">
            <w:r>
              <w:rPr/>
              <w:t>REACCIÓN SUPONIENDO APROXIMACIÓN AL</w:t>
            </w:r>
            <w:r>
              <w:rPr>
                <w:spacing w:val="-9"/>
              </w:rPr>
              <w:t> </w:t>
            </w:r>
            <w:r>
              <w:rPr/>
              <w:t>ESTADO</w:t>
            </w:r>
            <w:r>
              <w:rPr>
                <w:spacing w:val="-2"/>
              </w:rPr>
              <w:t> </w:t>
            </w:r>
            <w:r>
              <w:rPr/>
              <w:t>ESTACIONARIO</w:t>
              <w:tab/>
              <w:t>10</w:t>
            </w:r>
          </w:hyperlink>
        </w:p>
        <w:p>
          <w:pPr>
            <w:pStyle w:val="TOC4"/>
            <w:spacing w:before="98"/>
          </w:pPr>
          <w:hyperlink w:history="true" w:anchor="_bookmark7">
            <w:r>
              <w:rPr/>
              <w:t>OBTENCIÓN DE UNA ECUACIÓN CINÉTICA A PARTIR DE UN MECANISMO DE</w:t>
            </w:r>
          </w:hyperlink>
          <w:r>
            <w:rPr/>
            <w:t> </w:t>
          </w:r>
          <w:hyperlink w:history="true" w:anchor="_bookmark7">
            <w:r>
              <w:rPr/>
              <w:t>REACCIÓN CONSIDERANDO UNA ETAPA DETERMINANTE DE LA REACCIÓN ... 14</w:t>
            </w:r>
          </w:hyperlink>
        </w:p>
        <w:p>
          <w:pPr>
            <w:pStyle w:val="TOC4"/>
            <w:tabs>
              <w:tab w:pos="9452" w:val="right" w:leader="dot"/>
            </w:tabs>
          </w:pPr>
          <w:hyperlink w:history="true" w:anchor="_bookmark8">
            <w:r>
              <w:rPr/>
              <w:t>EJERCICIOS</w:t>
              <w:tab/>
              <w:t>18</w:t>
            </w:r>
          </w:hyperlink>
        </w:p>
        <w:p>
          <w:pPr>
            <w:pStyle w:val="TOC2"/>
            <w:tabs>
              <w:tab w:pos="9452" w:val="right" w:leader="dot"/>
            </w:tabs>
            <w:ind w:right="125"/>
          </w:pPr>
          <w:hyperlink w:history="true" w:anchor="_bookmark9">
            <w:r>
              <w:rPr/>
              <w:t>UNIDAD DE COMPETENCIA II: INFLUENCIA DE LA TEMPERATURA SOBRE LA</w:t>
            </w:r>
          </w:hyperlink>
          <w:r>
            <w:rPr/>
            <w:t> </w:t>
          </w:r>
          <w:hyperlink w:history="true" w:anchor="_bookmark9">
            <w:r>
              <w:rPr/>
              <w:t>VELOCIDAD DE</w:t>
            </w:r>
            <w:r>
              <w:rPr>
                <w:spacing w:val="-2"/>
              </w:rPr>
              <w:t> </w:t>
            </w:r>
            <w:r>
              <w:rPr/>
              <w:t>REACCIÓN</w:t>
              <w:tab/>
              <w:t>19</w:t>
            </w:r>
          </w:hyperlink>
        </w:p>
        <w:p>
          <w:pPr>
            <w:pStyle w:val="TOC4"/>
            <w:tabs>
              <w:tab w:pos="9452" w:val="right" w:leader="dot"/>
            </w:tabs>
            <w:spacing w:before="98"/>
          </w:pPr>
          <w:hyperlink w:history="true" w:anchor="_bookmark10">
            <w:r>
              <w:rPr/>
              <w:t>INFLUENCIA</w:t>
            </w:r>
            <w:r>
              <w:rPr>
                <w:spacing w:val="-1"/>
              </w:rPr>
              <w:t> </w:t>
            </w:r>
            <w:r>
              <w:rPr/>
              <w:t>SEGÚN ARRHENIUS</w:t>
              <w:tab/>
              <w:t>19</w:t>
            </w:r>
          </w:hyperlink>
        </w:p>
        <w:p>
          <w:pPr>
            <w:pStyle w:val="TOC4"/>
            <w:tabs>
              <w:tab w:pos="9452" w:val="right" w:leader="dot"/>
            </w:tabs>
          </w:pPr>
          <w:hyperlink w:history="true" w:anchor="_bookmark12">
            <w:r>
              <w:rPr/>
              <w:t>INFLUENCIA SEGÚN LA</w:t>
            </w:r>
            <w:r>
              <w:rPr>
                <w:spacing w:val="-1"/>
              </w:rPr>
              <w:t> </w:t>
            </w:r>
            <w:r>
              <w:rPr/>
              <w:t>TERMODINÁMICA</w:t>
              <w:tab/>
              <w:t>19</w:t>
            </w:r>
          </w:hyperlink>
        </w:p>
        <w:p>
          <w:pPr>
            <w:pStyle w:val="TOC4"/>
            <w:tabs>
              <w:tab w:pos="9452" w:val="right" w:leader="dot"/>
            </w:tabs>
          </w:pPr>
          <w:hyperlink w:history="true" w:anchor="_bookmark14">
            <w:r>
              <w:rPr/>
              <w:t>INFLUENCIA SEGÚN LA TEORÍA</w:t>
            </w:r>
            <w:r>
              <w:rPr>
                <w:spacing w:val="-1"/>
              </w:rPr>
              <w:t> </w:t>
            </w:r>
            <w:r>
              <w:rPr/>
              <w:t>DE</w:t>
            </w:r>
            <w:r>
              <w:rPr>
                <w:spacing w:val="-1"/>
              </w:rPr>
              <w:t> </w:t>
            </w:r>
            <w:r>
              <w:rPr/>
              <w:t>COLISIÓN</w:t>
              <w:tab/>
              <w:t>20</w:t>
            </w:r>
          </w:hyperlink>
        </w:p>
        <w:p>
          <w:pPr>
            <w:pStyle w:val="TOC4"/>
            <w:tabs>
              <w:tab w:pos="9452" w:val="right" w:leader="dot"/>
            </w:tabs>
            <w:spacing w:before="98"/>
          </w:pPr>
          <w:hyperlink w:history="true" w:anchor="_bookmark16">
            <w:r>
              <w:rPr/>
              <w:t>INFLUENCIA SEGÚN LA TEORÍA DEL ESTADO</w:t>
            </w:r>
            <w:r>
              <w:rPr>
                <w:spacing w:val="-6"/>
              </w:rPr>
              <w:t> </w:t>
            </w:r>
            <w:r>
              <w:rPr/>
              <w:t>DE</w:t>
            </w:r>
            <w:r>
              <w:rPr>
                <w:spacing w:val="-2"/>
              </w:rPr>
              <w:t> </w:t>
            </w:r>
            <w:r>
              <w:rPr/>
              <w:t>TRANSICIÓN</w:t>
              <w:tab/>
              <w:t>21</w:t>
            </w:r>
          </w:hyperlink>
        </w:p>
        <w:p>
          <w:pPr>
            <w:pStyle w:val="TOC4"/>
            <w:tabs>
              <w:tab w:pos="9452" w:val="right" w:leader="dot"/>
            </w:tabs>
          </w:pPr>
          <w:hyperlink w:history="true" w:anchor="_bookmark19">
            <w:r>
              <w:rPr/>
              <w:t>EJERCICIOS</w:t>
              <w:tab/>
              <w:t>26</w:t>
            </w:r>
          </w:hyperlink>
        </w:p>
        <w:p>
          <w:pPr>
            <w:pStyle w:val="TOC2"/>
          </w:pPr>
          <w:hyperlink w:history="true" w:anchor="_bookmark20">
            <w:r>
              <w:rPr/>
              <w:t>UNIDAD DE COMPETENCIA III: ECUACIÓN CINÉTICA DE UNA REACCIÓN QUÍMICA</w:t>
            </w:r>
          </w:hyperlink>
        </w:p>
        <w:p>
          <w:pPr>
            <w:pStyle w:val="TOC1"/>
          </w:pPr>
          <w:hyperlink w:history="true" w:anchor="_bookmark20">
            <w:r>
              <w:rPr/>
              <w:t>....................................................................................................................................................... 27</w:t>
            </w:r>
          </w:hyperlink>
        </w:p>
        <w:p>
          <w:pPr>
            <w:pStyle w:val="TOC4"/>
            <w:tabs>
              <w:tab w:pos="9452" w:val="right" w:leader="dot"/>
            </w:tabs>
            <w:spacing w:before="98"/>
          </w:pPr>
          <w:hyperlink w:history="true" w:anchor="_bookmark21">
            <w:r>
              <w:rPr/>
              <w:t>INTRODUCCIÓN</w:t>
              <w:tab/>
              <w:t>27</w:t>
            </w:r>
          </w:hyperlink>
        </w:p>
        <w:p>
          <w:pPr>
            <w:pStyle w:val="TOC4"/>
            <w:tabs>
              <w:tab w:pos="9452" w:val="right" w:leader="dot"/>
            </w:tabs>
          </w:pPr>
          <w:hyperlink w:history="true" w:anchor="_bookmark22">
            <w:r>
              <w:rPr/>
              <w:t>TABLA</w:t>
            </w:r>
            <w:r>
              <w:rPr>
                <w:spacing w:val="-1"/>
              </w:rPr>
              <w:t> </w:t>
            </w:r>
            <w:r>
              <w:rPr/>
              <w:t>ESTEQUIOMÉTRICA</w:t>
              <w:tab/>
              <w:t>28</w:t>
            </w:r>
          </w:hyperlink>
        </w:p>
        <w:p>
          <w:pPr>
            <w:pStyle w:val="TOC3"/>
          </w:pPr>
          <w:hyperlink w:history="true" w:anchor="_bookmark25">
            <w:r>
              <w:rPr/>
              <w:t>Dónde: </w:t>
            </w:r>
            <w:r>
              <w:rPr>
                <w:rFonts w:ascii="Cambria Math" w:hAnsi="Cambria Math" w:eastAsia="Cambria Math"/>
              </w:rPr>
              <w:t>� </w:t>
            </w:r>
            <w:r>
              <w:rPr/>
              <w:t>representa el avance de reacción; </w:t>
            </w:r>
            <w:r>
              <w:rPr>
                <w:rFonts w:ascii="Cambria Math" w:hAnsi="Cambria Math" w:eastAsia="Cambria Math"/>
              </w:rPr>
              <w:t>�� </w:t>
            </w:r>
            <w:r>
              <w:rPr/>
              <w:t>el coeficiente estequiométrico de una especie; y</w:t>
            </w:r>
          </w:hyperlink>
        </w:p>
        <w:p>
          <w:pPr>
            <w:pStyle w:val="TOC4"/>
            <w:tabs>
              <w:tab w:pos="9452" w:val="right" w:leader="dot"/>
            </w:tabs>
            <w:spacing w:line="237" w:lineRule="auto" w:before="2"/>
            <w:ind w:right="125"/>
          </w:pPr>
          <w:hyperlink w:history="true" w:anchor="_bookmark25">
            <w:r>
              <w:rPr>
                <w:rFonts w:ascii="Cambria Math" w:hAnsi="Cambria Math" w:eastAsia="Cambria Math"/>
              </w:rPr>
              <w:t>�� </w:t>
            </w:r>
            <w:r>
              <w:rPr/>
              <w:t>moles de la especie </w:t>
            </w:r>
            <w:r>
              <w:rPr>
                <w:i/>
              </w:rPr>
              <w:t>i</w:t>
            </w:r>
            <w:r>
              <w:rPr/>
              <w:t>. Como se observa el avance de reacción depende de cómo está escrita</w:t>
            </w:r>
          </w:hyperlink>
          <w:r>
            <w:rPr/>
            <w:t> </w:t>
          </w:r>
          <w:hyperlink w:history="true" w:anchor="_bookmark25">
            <w:r>
              <w:rPr/>
              <w:t>la reacción. Éste siempre será positivo al considerar que la reacción se realiza en la dirección</w:t>
            </w:r>
          </w:hyperlink>
          <w:r>
            <w:rPr/>
            <w:t> </w:t>
          </w:r>
          <w:hyperlink w:history="true" w:anchor="_bookmark25">
            <w:r>
              <w:rPr/>
              <w:t>en que</w:t>
            </w:r>
            <w:r>
              <w:rPr>
                <w:spacing w:val="-2"/>
              </w:rPr>
              <w:t> </w:t>
            </w:r>
            <w:r>
              <w:rPr/>
              <w:t>ésta</w:t>
            </w:r>
            <w:r>
              <w:rPr>
                <w:spacing w:val="1"/>
              </w:rPr>
              <w:t> </w:t>
            </w:r>
            <w:r>
              <w:rPr/>
              <w:t>escrita</w:t>
              <w:tab/>
              <w:t>31</w:t>
            </w:r>
          </w:hyperlink>
        </w:p>
        <w:p>
          <w:pPr>
            <w:pStyle w:val="TOC4"/>
            <w:tabs>
              <w:tab w:pos="9452" w:val="right" w:leader="dot"/>
            </w:tabs>
          </w:pPr>
          <w:hyperlink w:history="true" w:anchor="_bookmark26">
            <w:r>
              <w:rPr/>
              <w:t>y válida para</w:t>
            </w:r>
            <w:r>
              <w:rPr>
                <w:spacing w:val="-6"/>
              </w:rPr>
              <w:t> </w:t>
            </w:r>
            <w:r>
              <w:rPr/>
              <w:t>una</w:t>
            </w:r>
            <w:r>
              <w:rPr>
                <w:spacing w:val="-1"/>
              </w:rPr>
              <w:t> </w:t>
            </w:r>
            <w:r>
              <w:rPr/>
              <w:t>reacción:</w:t>
              <w:tab/>
              <w:t>32</w:t>
            </w:r>
          </w:hyperlink>
        </w:p>
        <w:p>
          <w:pPr>
            <w:pStyle w:val="TOC4"/>
            <w:tabs>
              <w:tab w:pos="9452" w:val="right" w:leader="dot"/>
            </w:tabs>
            <w:spacing w:before="98"/>
          </w:pPr>
          <w:hyperlink w:history="true" w:anchor="_bookmark27">
            <w:r>
              <w:rPr/>
              <w:t>MÉTODO INTEGRAL</w:t>
              <w:tab/>
              <w:t>35</w:t>
            </w:r>
          </w:hyperlink>
        </w:p>
        <w:p>
          <w:pPr>
            <w:pStyle w:val="TOC5"/>
            <w:tabs>
              <w:tab w:pos="9452" w:val="right" w:leader="dot"/>
            </w:tabs>
          </w:pPr>
          <w:hyperlink w:history="true" w:anchor="_bookmark28">
            <w:r>
              <w:rPr/>
              <w:t>Reacciones de</w:t>
            </w:r>
            <w:r>
              <w:rPr>
                <w:spacing w:val="-3"/>
              </w:rPr>
              <w:t> </w:t>
            </w:r>
            <w:r>
              <w:rPr/>
              <w:t>primer orden</w:t>
              <w:tab/>
              <w:t>35</w:t>
            </w:r>
          </w:hyperlink>
        </w:p>
        <w:p>
          <w:pPr>
            <w:pStyle w:val="TOC5"/>
            <w:tabs>
              <w:tab w:pos="9452" w:val="right" w:leader="dot"/>
            </w:tabs>
          </w:pPr>
          <w:hyperlink w:history="true" w:anchor="_bookmark29">
            <w:r>
              <w:rPr/>
              <w:t>Reacciones de</w:t>
            </w:r>
            <w:r>
              <w:rPr>
                <w:spacing w:val="-3"/>
              </w:rPr>
              <w:t> </w:t>
            </w:r>
            <w:r>
              <w:rPr/>
              <w:t>segundo</w:t>
            </w:r>
            <w:r>
              <w:rPr>
                <w:spacing w:val="-1"/>
              </w:rPr>
              <w:t> </w:t>
            </w:r>
            <w:r>
              <w:rPr/>
              <w:t>orden</w:t>
              <w:tab/>
              <w:t>36</w:t>
            </w:r>
          </w:hyperlink>
        </w:p>
        <w:p>
          <w:pPr>
            <w:pStyle w:val="TOC4"/>
            <w:tabs>
              <w:tab w:pos="9452" w:val="right" w:leader="dot"/>
            </w:tabs>
            <w:spacing w:before="98"/>
          </w:pPr>
          <w:hyperlink w:history="true" w:anchor="_bookmark30">
            <w:r>
              <w:rPr/>
              <w:t>EJERCICIOS</w:t>
              <w:tab/>
              <w:t>48</w:t>
            </w:r>
          </w:hyperlink>
        </w:p>
        <w:p>
          <w:pPr>
            <w:pStyle w:val="TOC4"/>
            <w:tabs>
              <w:tab w:pos="9452" w:val="right" w:leader="dot"/>
            </w:tabs>
          </w:pPr>
          <w:hyperlink w:history="true" w:anchor="_bookmark31">
            <w:r>
              <w:rPr/>
              <w:t>MÉTODO</w:t>
            </w:r>
            <w:r>
              <w:rPr>
                <w:spacing w:val="-1"/>
              </w:rPr>
              <w:t> </w:t>
            </w:r>
            <w:r>
              <w:rPr/>
              <w:t>DIFERENCIAL</w:t>
              <w:tab/>
              <w:t>48</w:t>
            </w:r>
          </w:hyperlink>
        </w:p>
        <w:p>
          <w:pPr>
            <w:pStyle w:val="TOC2"/>
            <w:tabs>
              <w:tab w:pos="9452" w:val="right" w:leader="dot"/>
            </w:tabs>
          </w:pPr>
          <w:hyperlink w:history="true" w:anchor="_bookmark32">
            <w:r>
              <w:rPr/>
              <w:t>UNIDAD DE COMPETENCIA IV:</w:t>
            </w:r>
            <w:r>
              <w:rPr>
                <w:spacing w:val="-1"/>
              </w:rPr>
              <w:t> </w:t>
            </w:r>
            <w:r>
              <w:rPr/>
              <w:t>CATÁLISIS</w:t>
              <w:tab/>
              <w:t>56</w:t>
            </w:r>
          </w:hyperlink>
        </w:p>
        <w:p>
          <w:pPr>
            <w:pStyle w:val="TOC4"/>
            <w:tabs>
              <w:tab w:pos="9452" w:val="right" w:leader="dot"/>
            </w:tabs>
            <w:spacing w:before="98"/>
          </w:pPr>
          <w:hyperlink w:history="true" w:anchor="_bookmark33">
            <w:r>
              <w:rPr/>
              <w:t>INTRODUCCIÓN A</w:t>
            </w:r>
            <w:r>
              <w:rPr>
                <w:spacing w:val="-1"/>
              </w:rPr>
              <w:t> </w:t>
            </w:r>
            <w:r>
              <w:rPr/>
              <w:t>LA</w:t>
            </w:r>
            <w:r>
              <w:rPr>
                <w:spacing w:val="3"/>
              </w:rPr>
              <w:t> </w:t>
            </w:r>
            <w:r>
              <w:rPr/>
              <w:t>CATÁLISIS</w:t>
              <w:tab/>
              <w:t>56</w:t>
            </w:r>
          </w:hyperlink>
        </w:p>
        <w:p>
          <w:pPr>
            <w:pStyle w:val="TOC4"/>
            <w:tabs>
              <w:tab w:pos="9452" w:val="right" w:leader="dot"/>
            </w:tabs>
            <w:spacing w:before="52"/>
          </w:pPr>
          <w:hyperlink w:history="true" w:anchor="_bookmark34">
            <w:r>
              <w:rPr/>
              <w:t>EJERCICIOS</w:t>
              <w:tab/>
              <w:t>64</w:t>
            </w:r>
          </w:hyperlink>
        </w:p>
        <w:p>
          <w:pPr>
            <w:pStyle w:val="TOC2"/>
            <w:tabs>
              <w:tab w:pos="9452" w:val="right" w:leader="dot"/>
            </w:tabs>
          </w:pPr>
          <w:hyperlink w:history="true" w:anchor="_bookmark35">
            <w:r>
              <w:rPr/>
              <w:t>BIBLIOGRAFÍA</w:t>
              <w:tab/>
              <w:t>71</w:t>
            </w:r>
          </w:hyperlink>
        </w:p>
      </w:sdtContent>
    </w:sdt>
    <w:p>
      <w:pPr>
        <w:spacing w:after="0"/>
        <w:sectPr>
          <w:type w:val="continuous"/>
          <w:pgSz w:w="12240" w:h="15840"/>
          <w:pgMar w:top="1380" w:bottom="1653"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8"/>
        </w:rPr>
      </w:pPr>
    </w:p>
    <w:p>
      <w:pPr>
        <w:pStyle w:val="BodyText"/>
        <w:rPr>
          <w:rFonts w:ascii="Times New Roman"/>
          <w:sz w:val="28"/>
        </w:rPr>
      </w:pPr>
    </w:p>
    <w:p>
      <w:pPr>
        <w:pStyle w:val="BodyText"/>
        <w:rPr>
          <w:rFonts w:ascii="Times New Roman"/>
          <w:sz w:val="25"/>
        </w:rPr>
      </w:pPr>
    </w:p>
    <w:p>
      <w:pPr>
        <w:pStyle w:val="Heading2"/>
        <w:spacing w:before="1"/>
        <w:ind w:left="0" w:right="14"/>
        <w:jc w:val="center"/>
      </w:pPr>
      <w:bookmarkStart w:name="_bookmark1" w:id="2"/>
      <w:bookmarkEnd w:id="2"/>
      <w:r>
        <w:rPr>
          <w:b w:val="0"/>
        </w:rPr>
      </w:r>
      <w:r>
        <w:rPr/>
        <w:t>PRESENTACIÓN</w:t>
      </w:r>
    </w:p>
    <w:p>
      <w:pPr>
        <w:pStyle w:val="BodyText"/>
        <w:rPr>
          <w:b/>
          <w:sz w:val="28"/>
        </w:rPr>
      </w:pPr>
    </w:p>
    <w:p>
      <w:pPr>
        <w:pStyle w:val="BodyText"/>
        <w:spacing w:before="245"/>
        <w:ind w:left="100" w:right="115"/>
        <w:jc w:val="both"/>
      </w:pPr>
      <w:r>
        <w:rPr/>
        <w:t>El Plan de Estudios del Programa Educativo de Ingeniero Químico 2003, plantea un modelo educativo basado en competencias, para consolidar programas educativos pertinentes y de calidad, teniendo como finalidad la formación de profesionales analíticos, reflexivos, críticos y creativos a través de un proceso formativo que se ligue profundamente al ámbito profesional y permita una real vinculación teórico-práctica. El currículo se dividen en tres núcleos formativos: el básico, el sustantivo y el integral que en conjunto pretenden dar una formación acorde a los tiempos actuales de una sociedad cada vez más dinámica, participativa y demandante.</w:t>
      </w:r>
    </w:p>
    <w:p>
      <w:pPr>
        <w:pStyle w:val="BodyText"/>
        <w:spacing w:before="11"/>
        <w:rPr>
          <w:sz w:val="23"/>
        </w:rPr>
      </w:pPr>
    </w:p>
    <w:p>
      <w:pPr>
        <w:pStyle w:val="BodyText"/>
        <w:spacing w:before="1"/>
        <w:ind w:left="100" w:right="113"/>
        <w:jc w:val="both"/>
      </w:pPr>
      <w:r>
        <w:rPr/>
        <w:t>El alumno que egrese de la carrera de Ingeniero Químico será capaz de participar profesionalmente y eficientemente en el diseño, desarrollo, comercialización e investigación de nuevos procesos y productos químicos, y en la operación y la optimización de plantas químicas, profesando siempre un respeto profundo por el mejoramiento y por la conservación del medio ambiente, por el ahorro de energía, por la seguridad dentro y fuera de las empresas, por el aprovechamiento racional de los recursos no renovables de que dispone la humanidad y por el cumplimiento</w:t>
      </w:r>
      <w:r>
        <w:rPr>
          <w:spacing w:val="-6"/>
        </w:rPr>
        <w:t> </w:t>
      </w:r>
      <w:r>
        <w:rPr/>
        <w:t>de</w:t>
      </w:r>
      <w:r>
        <w:rPr>
          <w:spacing w:val="-6"/>
        </w:rPr>
        <w:t> </w:t>
      </w:r>
      <w:r>
        <w:rPr/>
        <w:t>las</w:t>
      </w:r>
      <w:r>
        <w:rPr>
          <w:spacing w:val="-4"/>
        </w:rPr>
        <w:t> </w:t>
      </w:r>
      <w:r>
        <w:rPr/>
        <w:t>leyes,</w:t>
      </w:r>
      <w:r>
        <w:rPr>
          <w:spacing w:val="-4"/>
        </w:rPr>
        <w:t> </w:t>
      </w:r>
      <w:r>
        <w:rPr/>
        <w:t>normas</w:t>
      </w:r>
      <w:r>
        <w:rPr>
          <w:spacing w:val="-4"/>
        </w:rPr>
        <w:t> </w:t>
      </w:r>
      <w:r>
        <w:rPr/>
        <w:t>y</w:t>
      </w:r>
      <w:r>
        <w:rPr>
          <w:spacing w:val="-5"/>
        </w:rPr>
        <w:t> </w:t>
      </w:r>
      <w:r>
        <w:rPr/>
        <w:t>reglamentos,</w:t>
      </w:r>
      <w:r>
        <w:rPr>
          <w:spacing w:val="-6"/>
        </w:rPr>
        <w:t> </w:t>
      </w:r>
      <w:r>
        <w:rPr/>
        <w:t>así</w:t>
      </w:r>
      <w:r>
        <w:rPr>
          <w:spacing w:val="-4"/>
        </w:rPr>
        <w:t> </w:t>
      </w:r>
      <w:r>
        <w:rPr/>
        <w:t>como</w:t>
      </w:r>
      <w:r>
        <w:rPr>
          <w:spacing w:val="-3"/>
        </w:rPr>
        <w:t> </w:t>
      </w:r>
      <w:r>
        <w:rPr/>
        <w:t>el</w:t>
      </w:r>
      <w:r>
        <w:rPr>
          <w:spacing w:val="-6"/>
        </w:rPr>
        <w:t> </w:t>
      </w:r>
      <w:r>
        <w:rPr/>
        <w:t>código</w:t>
      </w:r>
      <w:r>
        <w:rPr>
          <w:spacing w:val="-6"/>
        </w:rPr>
        <w:t> </w:t>
      </w:r>
      <w:r>
        <w:rPr/>
        <w:t>de</w:t>
      </w:r>
      <w:r>
        <w:rPr>
          <w:spacing w:val="-6"/>
        </w:rPr>
        <w:t> </w:t>
      </w:r>
      <w:r>
        <w:rPr/>
        <w:t>ética</w:t>
      </w:r>
      <w:r>
        <w:rPr>
          <w:spacing w:val="-4"/>
        </w:rPr>
        <w:t> </w:t>
      </w:r>
      <w:r>
        <w:rPr/>
        <w:t>correspondiente</w:t>
      </w:r>
      <w:r>
        <w:rPr>
          <w:spacing w:val="-6"/>
        </w:rPr>
        <w:t> </w:t>
      </w:r>
      <w:r>
        <w:rPr/>
        <w:t>a su</w:t>
      </w:r>
      <w:r>
        <w:rPr>
          <w:spacing w:val="-6"/>
        </w:rPr>
        <w:t> </w:t>
      </w:r>
      <w:r>
        <w:rPr/>
        <w:t>profesión.</w:t>
      </w:r>
    </w:p>
    <w:p>
      <w:pPr>
        <w:pStyle w:val="BodyText"/>
        <w:spacing w:before="11"/>
        <w:rPr>
          <w:sz w:val="23"/>
        </w:rPr>
      </w:pPr>
    </w:p>
    <w:p>
      <w:pPr>
        <w:pStyle w:val="BodyText"/>
        <w:spacing w:before="1"/>
        <w:ind w:left="100" w:right="116"/>
        <w:jc w:val="both"/>
      </w:pPr>
      <w:r>
        <w:rPr/>
        <w:t>La Unidad de Aprendizaje (UA) de Cinética y Catálisis pertenece al núcleo sustantivo y pretende sentar las bases para los cursos de Reactores Homogéneos y Heterogéneos, en el que el estudiante utiliza los conceptos y cálculos involucrados en Cinética y Catálisis para el dimensionamiento de reactores, siendo ésta una característica del Ingeniero Químico.</w:t>
      </w:r>
    </w:p>
    <w:p>
      <w:pPr>
        <w:pStyle w:val="BodyText"/>
        <w:spacing w:before="11"/>
        <w:rPr>
          <w:sz w:val="23"/>
        </w:rPr>
      </w:pPr>
    </w:p>
    <w:p>
      <w:pPr>
        <w:pStyle w:val="BodyText"/>
        <w:spacing w:before="1"/>
        <w:ind w:left="100" w:right="115"/>
        <w:jc w:val="both"/>
      </w:pPr>
      <w:r>
        <w:rPr/>
        <w:t>La UA consta de cuatro unidades de competencia: Fundamentos de Cinética, Influencia de la temperatura</w:t>
      </w:r>
      <w:r>
        <w:rPr>
          <w:spacing w:val="-17"/>
        </w:rPr>
        <w:t> </w:t>
      </w:r>
      <w:r>
        <w:rPr/>
        <w:t>sobre</w:t>
      </w:r>
      <w:r>
        <w:rPr>
          <w:spacing w:val="-16"/>
        </w:rPr>
        <w:t> </w:t>
      </w:r>
      <w:r>
        <w:rPr/>
        <w:t>la</w:t>
      </w:r>
      <w:r>
        <w:rPr>
          <w:spacing w:val="-17"/>
        </w:rPr>
        <w:t> </w:t>
      </w:r>
      <w:r>
        <w:rPr/>
        <w:t>velocidad</w:t>
      </w:r>
      <w:r>
        <w:rPr>
          <w:spacing w:val="-16"/>
        </w:rPr>
        <w:t> </w:t>
      </w:r>
      <w:r>
        <w:rPr/>
        <w:t>de</w:t>
      </w:r>
      <w:r>
        <w:rPr>
          <w:spacing w:val="-16"/>
        </w:rPr>
        <w:t> </w:t>
      </w:r>
      <w:r>
        <w:rPr/>
        <w:t>reacción,</w:t>
      </w:r>
      <w:r>
        <w:rPr>
          <w:spacing w:val="-17"/>
        </w:rPr>
        <w:t> </w:t>
      </w:r>
      <w:r>
        <w:rPr/>
        <w:t>Ecuación</w:t>
      </w:r>
      <w:r>
        <w:rPr>
          <w:spacing w:val="-16"/>
        </w:rPr>
        <w:t> </w:t>
      </w:r>
      <w:r>
        <w:rPr/>
        <w:t>cinética</w:t>
      </w:r>
      <w:r>
        <w:rPr>
          <w:spacing w:val="-19"/>
        </w:rPr>
        <w:t> </w:t>
      </w:r>
      <w:r>
        <w:rPr/>
        <w:t>de</w:t>
      </w:r>
      <w:r>
        <w:rPr>
          <w:spacing w:val="-16"/>
        </w:rPr>
        <w:t> </w:t>
      </w:r>
      <w:r>
        <w:rPr/>
        <w:t>una</w:t>
      </w:r>
      <w:r>
        <w:rPr>
          <w:spacing w:val="-17"/>
        </w:rPr>
        <w:t> </w:t>
      </w:r>
      <w:r>
        <w:rPr/>
        <w:t>reacción</w:t>
      </w:r>
      <w:r>
        <w:rPr>
          <w:spacing w:val="-16"/>
        </w:rPr>
        <w:t> </w:t>
      </w:r>
      <w:r>
        <w:rPr/>
        <w:t>química</w:t>
      </w:r>
      <w:r>
        <w:rPr>
          <w:spacing w:val="-17"/>
        </w:rPr>
        <w:t> </w:t>
      </w:r>
      <w:r>
        <w:rPr/>
        <w:t>y</w:t>
      </w:r>
      <w:r>
        <w:rPr>
          <w:spacing w:val="-18"/>
        </w:rPr>
        <w:t> </w:t>
      </w:r>
      <w:r>
        <w:rPr/>
        <w:t>Catálisis; en el desarrollo de las unidades de aprendizaje se propiciará el autoaprendizaje, así como el desarrollo de las habilidades y el fortalecimiento de las actitudes y valores propios de la UA durante</w:t>
      </w:r>
      <w:r>
        <w:rPr>
          <w:spacing w:val="-15"/>
        </w:rPr>
        <w:t> </w:t>
      </w:r>
      <w:r>
        <w:rPr/>
        <w:t>todo</w:t>
      </w:r>
      <w:r>
        <w:rPr>
          <w:spacing w:val="-15"/>
        </w:rPr>
        <w:t> </w:t>
      </w:r>
      <w:r>
        <w:rPr/>
        <w:t>el</w:t>
      </w:r>
      <w:r>
        <w:rPr>
          <w:spacing w:val="-14"/>
        </w:rPr>
        <w:t> </w:t>
      </w:r>
      <w:r>
        <w:rPr/>
        <w:t>semestre,</w:t>
      </w:r>
      <w:r>
        <w:rPr>
          <w:spacing w:val="-14"/>
        </w:rPr>
        <w:t> </w:t>
      </w:r>
      <w:r>
        <w:rPr/>
        <w:t>manteniendo</w:t>
      </w:r>
      <w:r>
        <w:rPr>
          <w:spacing w:val="-14"/>
        </w:rPr>
        <w:t> </w:t>
      </w:r>
      <w:r>
        <w:rPr/>
        <w:t>una</w:t>
      </w:r>
      <w:r>
        <w:rPr>
          <w:spacing w:val="-14"/>
        </w:rPr>
        <w:t> </w:t>
      </w:r>
      <w:r>
        <w:rPr/>
        <w:t>visión</w:t>
      </w:r>
      <w:r>
        <w:rPr>
          <w:spacing w:val="-15"/>
        </w:rPr>
        <w:t> </w:t>
      </w:r>
      <w:r>
        <w:rPr/>
        <w:t>de</w:t>
      </w:r>
      <w:r>
        <w:rPr>
          <w:spacing w:val="-14"/>
        </w:rPr>
        <w:t> </w:t>
      </w:r>
      <w:r>
        <w:rPr/>
        <w:t>respeto</w:t>
      </w:r>
      <w:r>
        <w:rPr>
          <w:spacing w:val="-14"/>
        </w:rPr>
        <w:t> </w:t>
      </w:r>
      <w:r>
        <w:rPr/>
        <w:t>orientada</w:t>
      </w:r>
      <w:r>
        <w:rPr>
          <w:spacing w:val="-16"/>
        </w:rPr>
        <w:t> </w:t>
      </w:r>
      <w:r>
        <w:rPr/>
        <w:t>a</w:t>
      </w:r>
      <w:r>
        <w:rPr>
          <w:spacing w:val="-14"/>
        </w:rPr>
        <w:t> </w:t>
      </w:r>
      <w:r>
        <w:rPr/>
        <w:t>la</w:t>
      </w:r>
      <w:r>
        <w:rPr>
          <w:spacing w:val="-16"/>
        </w:rPr>
        <w:t> </w:t>
      </w:r>
      <w:r>
        <w:rPr/>
        <w:t>calidad</w:t>
      </w:r>
      <w:r>
        <w:rPr>
          <w:spacing w:val="-15"/>
        </w:rPr>
        <w:t> </w:t>
      </w:r>
      <w:r>
        <w:rPr/>
        <w:t>en</w:t>
      </w:r>
      <w:r>
        <w:rPr>
          <w:spacing w:val="-15"/>
        </w:rPr>
        <w:t> </w:t>
      </w:r>
      <w:r>
        <w:rPr/>
        <w:t>el</w:t>
      </w:r>
      <w:r>
        <w:rPr>
          <w:spacing w:val="-14"/>
        </w:rPr>
        <w:t> </w:t>
      </w:r>
      <w:r>
        <w:rPr/>
        <w:t>trabajo, la perseverancia y la tolerancia, así como la disposición a aprender a</w:t>
      </w:r>
      <w:r>
        <w:rPr>
          <w:spacing w:val="-32"/>
        </w:rPr>
        <w:t> </w:t>
      </w:r>
      <w:r>
        <w:rPr/>
        <w:t>aprender.</w:t>
      </w:r>
    </w:p>
    <w:p>
      <w:pPr>
        <w:pStyle w:val="BodyText"/>
        <w:spacing w:before="2"/>
      </w:pPr>
    </w:p>
    <w:p>
      <w:pPr>
        <w:pStyle w:val="BodyText"/>
        <w:ind w:left="100" w:right="117"/>
        <w:jc w:val="both"/>
      </w:pPr>
      <w:r>
        <w:rPr/>
        <w:t>La</w:t>
      </w:r>
      <w:r>
        <w:rPr>
          <w:spacing w:val="-5"/>
        </w:rPr>
        <w:t> </w:t>
      </w:r>
      <w:r>
        <w:rPr/>
        <w:t>evaluación</w:t>
      </w:r>
      <w:r>
        <w:rPr>
          <w:spacing w:val="-6"/>
        </w:rPr>
        <w:t> </w:t>
      </w:r>
      <w:r>
        <w:rPr/>
        <w:t>del</w:t>
      </w:r>
      <w:r>
        <w:rPr>
          <w:spacing w:val="-4"/>
        </w:rPr>
        <w:t> </w:t>
      </w:r>
      <w:r>
        <w:rPr/>
        <w:t>aprendizaje</w:t>
      </w:r>
      <w:r>
        <w:rPr>
          <w:spacing w:val="-4"/>
        </w:rPr>
        <w:t> </w:t>
      </w:r>
      <w:r>
        <w:rPr/>
        <w:t>será</w:t>
      </w:r>
      <w:r>
        <w:rPr>
          <w:spacing w:val="-7"/>
        </w:rPr>
        <w:t> </w:t>
      </w:r>
      <w:r>
        <w:rPr/>
        <w:t>un</w:t>
      </w:r>
      <w:r>
        <w:rPr>
          <w:spacing w:val="-4"/>
        </w:rPr>
        <w:t> </w:t>
      </w:r>
      <w:r>
        <w:rPr/>
        <w:t>proceso</w:t>
      </w:r>
      <w:r>
        <w:rPr>
          <w:spacing w:val="-4"/>
        </w:rPr>
        <w:t> </w:t>
      </w:r>
      <w:r>
        <w:rPr/>
        <w:t>continuo</w:t>
      </w:r>
      <w:r>
        <w:rPr>
          <w:spacing w:val="-4"/>
        </w:rPr>
        <w:t> </w:t>
      </w:r>
      <w:r>
        <w:rPr/>
        <w:t>en</w:t>
      </w:r>
      <w:r>
        <w:rPr>
          <w:spacing w:val="-6"/>
        </w:rPr>
        <w:t> </w:t>
      </w:r>
      <w:r>
        <w:rPr/>
        <w:t>el</w:t>
      </w:r>
      <w:r>
        <w:rPr>
          <w:spacing w:val="-4"/>
        </w:rPr>
        <w:t> </w:t>
      </w:r>
      <w:r>
        <w:rPr/>
        <w:t>cual</w:t>
      </w:r>
      <w:r>
        <w:rPr>
          <w:spacing w:val="-5"/>
        </w:rPr>
        <w:t> </w:t>
      </w:r>
      <w:r>
        <w:rPr/>
        <w:t>la</w:t>
      </w:r>
      <w:r>
        <w:rPr>
          <w:spacing w:val="-5"/>
        </w:rPr>
        <w:t> </w:t>
      </w:r>
      <w:r>
        <w:rPr/>
        <w:t>retroalimentación</w:t>
      </w:r>
      <w:r>
        <w:rPr>
          <w:spacing w:val="-4"/>
        </w:rPr>
        <w:t> </w:t>
      </w:r>
      <w:r>
        <w:rPr/>
        <w:t>oportuna a los estudiantes acerca de su desempeño será fundamental para alcanzar los propósitos establecidos. Se utilizarán diferentes estrategias de aprendizaje como elaboración de representaciones</w:t>
      </w:r>
      <w:r>
        <w:rPr>
          <w:spacing w:val="-14"/>
        </w:rPr>
        <w:t> </w:t>
      </w:r>
      <w:r>
        <w:rPr/>
        <w:t>gráficas,</w:t>
      </w:r>
      <w:r>
        <w:rPr>
          <w:spacing w:val="-11"/>
        </w:rPr>
        <w:t> </w:t>
      </w:r>
      <w:r>
        <w:rPr/>
        <w:t>solución</w:t>
      </w:r>
      <w:r>
        <w:rPr>
          <w:spacing w:val="-13"/>
        </w:rPr>
        <w:t> </w:t>
      </w:r>
      <w:r>
        <w:rPr/>
        <w:t>de</w:t>
      </w:r>
      <w:r>
        <w:rPr>
          <w:spacing w:val="-16"/>
        </w:rPr>
        <w:t> </w:t>
      </w:r>
      <w:r>
        <w:rPr/>
        <w:t>problemarios</w:t>
      </w:r>
      <w:r>
        <w:rPr>
          <w:spacing w:val="-12"/>
        </w:rPr>
        <w:t> </w:t>
      </w:r>
      <w:r>
        <w:rPr/>
        <w:t>y</w:t>
      </w:r>
      <w:r>
        <w:rPr>
          <w:spacing w:val="-15"/>
        </w:rPr>
        <w:t> </w:t>
      </w:r>
      <w:r>
        <w:rPr/>
        <w:t>series</w:t>
      </w:r>
      <w:r>
        <w:rPr>
          <w:spacing w:val="-15"/>
        </w:rPr>
        <w:t> </w:t>
      </w:r>
      <w:r>
        <w:rPr/>
        <w:t>de</w:t>
      </w:r>
      <w:r>
        <w:rPr>
          <w:spacing w:val="-14"/>
        </w:rPr>
        <w:t> </w:t>
      </w:r>
      <w:r>
        <w:rPr/>
        <w:t>ejercicios,</w:t>
      </w:r>
      <w:r>
        <w:rPr>
          <w:spacing w:val="-14"/>
        </w:rPr>
        <w:t> </w:t>
      </w:r>
      <w:r>
        <w:rPr/>
        <w:t>trabajo</w:t>
      </w:r>
      <w:r>
        <w:rPr>
          <w:spacing w:val="-13"/>
        </w:rPr>
        <w:t> </w:t>
      </w:r>
      <w:r>
        <w:rPr/>
        <w:t>activo</w:t>
      </w:r>
      <w:r>
        <w:rPr>
          <w:spacing w:val="-14"/>
        </w:rPr>
        <w:t> </w:t>
      </w:r>
      <w:r>
        <w:rPr/>
        <w:t>en</w:t>
      </w:r>
      <w:r>
        <w:rPr>
          <w:spacing w:val="-13"/>
        </w:rPr>
        <w:t> </w:t>
      </w:r>
      <w:r>
        <w:rPr/>
        <w:t>clase; así</w:t>
      </w:r>
      <w:r>
        <w:rPr>
          <w:spacing w:val="-17"/>
        </w:rPr>
        <w:t> </w:t>
      </w:r>
      <w:r>
        <w:rPr/>
        <w:t>como</w:t>
      </w:r>
      <w:r>
        <w:rPr>
          <w:spacing w:val="-16"/>
        </w:rPr>
        <w:t> </w:t>
      </w:r>
      <w:r>
        <w:rPr/>
        <w:t>el</w:t>
      </w:r>
      <w:r>
        <w:rPr>
          <w:spacing w:val="-16"/>
        </w:rPr>
        <w:t> </w:t>
      </w:r>
      <w:r>
        <w:rPr/>
        <w:t>uso</w:t>
      </w:r>
      <w:r>
        <w:rPr>
          <w:spacing w:val="-17"/>
        </w:rPr>
        <w:t> </w:t>
      </w:r>
      <w:r>
        <w:rPr/>
        <w:t>de</w:t>
      </w:r>
      <w:r>
        <w:rPr>
          <w:spacing w:val="-16"/>
        </w:rPr>
        <w:t> </w:t>
      </w:r>
      <w:r>
        <w:rPr/>
        <w:t>software</w:t>
      </w:r>
      <w:r>
        <w:rPr>
          <w:spacing w:val="-16"/>
        </w:rPr>
        <w:t> </w:t>
      </w:r>
      <w:r>
        <w:rPr/>
        <w:t>especializado.</w:t>
      </w:r>
      <w:r>
        <w:rPr>
          <w:spacing w:val="-17"/>
        </w:rPr>
        <w:t> </w:t>
      </w:r>
      <w:r>
        <w:rPr/>
        <w:t>Las</w:t>
      </w:r>
      <w:r>
        <w:rPr>
          <w:spacing w:val="-17"/>
        </w:rPr>
        <w:t> </w:t>
      </w:r>
      <w:r>
        <w:rPr/>
        <w:t>evaluaciones</w:t>
      </w:r>
      <w:r>
        <w:rPr>
          <w:spacing w:val="-19"/>
        </w:rPr>
        <w:t> </w:t>
      </w:r>
      <w:r>
        <w:rPr/>
        <w:t>departamentales</w:t>
      </w:r>
      <w:r>
        <w:rPr>
          <w:spacing w:val="-17"/>
        </w:rPr>
        <w:t> </w:t>
      </w:r>
      <w:r>
        <w:rPr/>
        <w:t>se</w:t>
      </w:r>
      <w:r>
        <w:rPr>
          <w:spacing w:val="-17"/>
        </w:rPr>
        <w:t> </w:t>
      </w:r>
      <w:r>
        <w:rPr/>
        <w:t>aplicarán</w:t>
      </w:r>
      <w:r>
        <w:rPr>
          <w:spacing w:val="-15"/>
        </w:rPr>
        <w:t> </w:t>
      </w:r>
      <w:r>
        <w:rPr/>
        <w:t>cuando lo señale el calendario</w:t>
      </w:r>
      <w:r>
        <w:rPr>
          <w:spacing w:val="-10"/>
        </w:rPr>
        <w:t> </w:t>
      </w:r>
      <w:r>
        <w:rPr/>
        <w:t>oficial.</w:t>
      </w:r>
    </w:p>
    <w:p>
      <w:pPr>
        <w:spacing w:after="0"/>
        <w:jc w:val="both"/>
        <w:sectPr>
          <w:pgSz w:w="12240" w:h="15840"/>
          <w:pgMar w:header="0" w:footer="987" w:top="660" w:bottom="124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pStyle w:val="Heading2"/>
        <w:ind w:left="2119"/>
      </w:pPr>
      <w:bookmarkStart w:name="_bookmark2" w:id="3"/>
      <w:bookmarkEnd w:id="3"/>
      <w:r>
        <w:rPr>
          <w:b w:val="0"/>
        </w:rPr>
      </w:r>
      <w:r>
        <w:rPr/>
        <w:t>ESTRUCTURA DE LA UNIDAD DE APRENDIZAJE</w:t>
      </w:r>
    </w:p>
    <w:p>
      <w:pPr>
        <w:pStyle w:val="BodyText"/>
        <w:rPr>
          <w:b/>
          <w:sz w:val="28"/>
        </w:rPr>
      </w:pPr>
    </w:p>
    <w:p>
      <w:pPr>
        <w:pStyle w:val="BodyText"/>
        <w:spacing w:before="245"/>
        <w:ind w:left="100" w:right="116"/>
        <w:jc w:val="both"/>
      </w:pPr>
      <w:r>
        <w:rPr>
          <w:b/>
        </w:rPr>
        <w:t>PROPÓSITO: </w:t>
      </w:r>
      <w:r>
        <w:rPr/>
        <w:t>Al finalizar la UA los estudiantes pueden determinar modelos cinéticos de reacciones químicas homogéneas, proponiendo mecanismos de reacción, aplicando métodos matemáticos (integral y diferencial) y estadísticos (coeficiente de correlación, varianza y residuales); además, evaluar el efecto de la temperatura sobre la velocidad de reacción, para el entendimiento</w:t>
      </w:r>
      <w:r>
        <w:rPr>
          <w:spacing w:val="-9"/>
        </w:rPr>
        <w:t> </w:t>
      </w:r>
      <w:r>
        <w:rPr/>
        <w:t>posterior</w:t>
      </w:r>
      <w:r>
        <w:rPr>
          <w:spacing w:val="-10"/>
        </w:rPr>
        <w:t> </w:t>
      </w:r>
      <w:r>
        <w:rPr/>
        <w:t>de</w:t>
      </w:r>
      <w:r>
        <w:rPr>
          <w:spacing w:val="-7"/>
        </w:rPr>
        <w:t> </w:t>
      </w:r>
      <w:r>
        <w:rPr/>
        <w:t>modelos</w:t>
      </w:r>
      <w:r>
        <w:rPr>
          <w:spacing w:val="-9"/>
        </w:rPr>
        <w:t> </w:t>
      </w:r>
      <w:r>
        <w:rPr/>
        <w:t>de</w:t>
      </w:r>
      <w:r>
        <w:rPr>
          <w:spacing w:val="-9"/>
        </w:rPr>
        <w:t> </w:t>
      </w:r>
      <w:r>
        <w:rPr/>
        <w:t>ingeniería</w:t>
      </w:r>
      <w:r>
        <w:rPr>
          <w:spacing w:val="-9"/>
        </w:rPr>
        <w:t> </w:t>
      </w:r>
      <w:r>
        <w:rPr/>
        <w:t>aplicada</w:t>
      </w:r>
      <w:r>
        <w:rPr>
          <w:spacing w:val="-9"/>
        </w:rPr>
        <w:t> </w:t>
      </w:r>
      <w:r>
        <w:rPr/>
        <w:t>en</w:t>
      </w:r>
      <w:r>
        <w:rPr>
          <w:spacing w:val="-8"/>
        </w:rPr>
        <w:t> </w:t>
      </w:r>
      <w:r>
        <w:rPr/>
        <w:t>procesos</w:t>
      </w:r>
      <w:r>
        <w:rPr>
          <w:spacing w:val="-7"/>
        </w:rPr>
        <w:t> </w:t>
      </w:r>
      <w:r>
        <w:rPr/>
        <w:t>químicos;</w:t>
      </w:r>
      <w:r>
        <w:rPr>
          <w:spacing w:val="-7"/>
        </w:rPr>
        <w:t> </w:t>
      </w:r>
      <w:r>
        <w:rPr/>
        <w:t>desarrollando habilidades para el uso de software, promoviendo la calidad en el trabajo y actuando con responsabilidad social y una visión de</w:t>
      </w:r>
      <w:r>
        <w:rPr>
          <w:spacing w:val="-29"/>
        </w:rPr>
        <w:t> </w:t>
      </w:r>
      <w:r>
        <w:rPr/>
        <w:t>sustentabilidad.</w:t>
      </w:r>
    </w:p>
    <w:p>
      <w:pPr>
        <w:pStyle w:val="BodyText"/>
        <w:spacing w:before="11"/>
        <w:rPr>
          <w:sz w:val="23"/>
        </w:rPr>
      </w:pPr>
    </w:p>
    <w:p>
      <w:pPr>
        <w:pStyle w:val="Heading5"/>
        <w:spacing w:before="1"/>
      </w:pPr>
      <w:r>
        <w:rPr/>
        <w:t>UNIDAD DE COMPETENCIA I: FUNDAMENTOS DE CINÉTICA</w:t>
      </w:r>
    </w:p>
    <w:p>
      <w:pPr>
        <w:pStyle w:val="BodyText"/>
        <w:ind w:left="100" w:right="115"/>
        <w:jc w:val="both"/>
      </w:pPr>
      <w:r>
        <w:rPr/>
        <w:t>Interpretar las ecuaciones de velocidad de reacción, constante de velocidad, molecularidad y mecanismos de reacción a partir de los conceptos fundamentales de la cinética, aplicando habilidades</w:t>
      </w:r>
      <w:r>
        <w:rPr>
          <w:spacing w:val="-14"/>
        </w:rPr>
        <w:t> </w:t>
      </w:r>
      <w:r>
        <w:rPr/>
        <w:t>de</w:t>
      </w:r>
      <w:r>
        <w:rPr>
          <w:spacing w:val="-14"/>
        </w:rPr>
        <w:t> </w:t>
      </w:r>
      <w:r>
        <w:rPr/>
        <w:t>análisis,</w:t>
      </w:r>
      <w:r>
        <w:rPr>
          <w:spacing w:val="-14"/>
        </w:rPr>
        <w:t> </w:t>
      </w:r>
      <w:r>
        <w:rPr/>
        <w:t>búsqueda</w:t>
      </w:r>
      <w:r>
        <w:rPr>
          <w:spacing w:val="-14"/>
        </w:rPr>
        <w:t> </w:t>
      </w:r>
      <w:r>
        <w:rPr/>
        <w:t>de</w:t>
      </w:r>
      <w:r>
        <w:rPr>
          <w:spacing w:val="-14"/>
        </w:rPr>
        <w:t> </w:t>
      </w:r>
      <w:r>
        <w:rPr/>
        <w:t>información</w:t>
      </w:r>
      <w:r>
        <w:rPr>
          <w:spacing w:val="-14"/>
        </w:rPr>
        <w:t> </w:t>
      </w:r>
      <w:r>
        <w:rPr/>
        <w:t>y</w:t>
      </w:r>
      <w:r>
        <w:rPr>
          <w:spacing w:val="-13"/>
        </w:rPr>
        <w:t> </w:t>
      </w:r>
      <w:r>
        <w:rPr/>
        <w:t>reforzando</w:t>
      </w:r>
      <w:r>
        <w:rPr>
          <w:spacing w:val="-14"/>
        </w:rPr>
        <w:t> </w:t>
      </w:r>
      <w:r>
        <w:rPr/>
        <w:t>actitudes</w:t>
      </w:r>
      <w:r>
        <w:rPr>
          <w:spacing w:val="-12"/>
        </w:rPr>
        <w:t> </w:t>
      </w:r>
      <w:r>
        <w:rPr/>
        <w:t>con</w:t>
      </w:r>
      <w:r>
        <w:rPr>
          <w:spacing w:val="-11"/>
        </w:rPr>
        <w:t> </w:t>
      </w:r>
      <w:r>
        <w:rPr/>
        <w:t>una</w:t>
      </w:r>
      <w:r>
        <w:rPr>
          <w:spacing w:val="-12"/>
        </w:rPr>
        <w:t> </w:t>
      </w:r>
      <w:r>
        <w:rPr/>
        <w:t>visión</w:t>
      </w:r>
      <w:r>
        <w:rPr>
          <w:spacing w:val="-13"/>
        </w:rPr>
        <w:t> </w:t>
      </w:r>
      <w:r>
        <w:rPr/>
        <w:t>orientada a la calidad en el trabajo, basada en la disposición a aprender a</w:t>
      </w:r>
      <w:r>
        <w:rPr>
          <w:spacing w:val="-24"/>
        </w:rPr>
        <w:t> </w:t>
      </w:r>
      <w:r>
        <w:rPr/>
        <w:t>aprender.</w:t>
      </w:r>
    </w:p>
    <w:p>
      <w:pPr>
        <w:pStyle w:val="BodyText"/>
        <w:spacing w:before="2"/>
      </w:pPr>
    </w:p>
    <w:p>
      <w:pPr>
        <w:pStyle w:val="Heading5"/>
        <w:ind w:right="119"/>
      </w:pPr>
      <w:r>
        <w:rPr/>
        <w:t>UNIDAD DE COMPETENCIA II: INFLUENCIA DE LA TEMPERATURA SOBRE LA VELOCIDAD DE REACCIÓN</w:t>
      </w:r>
    </w:p>
    <w:p>
      <w:pPr>
        <w:pStyle w:val="BodyText"/>
        <w:ind w:left="100" w:right="115"/>
        <w:jc w:val="both"/>
      </w:pPr>
      <w:r>
        <w:rPr/>
        <w:t>Evaluar</w:t>
      </w:r>
      <w:r>
        <w:rPr>
          <w:spacing w:val="-14"/>
        </w:rPr>
        <w:t> </w:t>
      </w:r>
      <w:r>
        <w:rPr/>
        <w:t>y</w:t>
      </w:r>
      <w:r>
        <w:rPr>
          <w:spacing w:val="-15"/>
        </w:rPr>
        <w:t> </w:t>
      </w:r>
      <w:r>
        <w:rPr/>
        <w:t>estimar</w:t>
      </w:r>
      <w:r>
        <w:rPr>
          <w:spacing w:val="-16"/>
        </w:rPr>
        <w:t> </w:t>
      </w:r>
      <w:r>
        <w:rPr/>
        <w:t>el</w:t>
      </w:r>
      <w:r>
        <w:rPr>
          <w:spacing w:val="-14"/>
        </w:rPr>
        <w:t> </w:t>
      </w:r>
      <w:r>
        <w:rPr/>
        <w:t>efecto</w:t>
      </w:r>
      <w:r>
        <w:rPr>
          <w:spacing w:val="-14"/>
        </w:rPr>
        <w:t> </w:t>
      </w:r>
      <w:r>
        <w:rPr/>
        <w:t>de</w:t>
      </w:r>
      <w:r>
        <w:rPr>
          <w:spacing w:val="-14"/>
        </w:rPr>
        <w:t> </w:t>
      </w:r>
      <w:r>
        <w:rPr/>
        <w:t>la</w:t>
      </w:r>
      <w:r>
        <w:rPr>
          <w:spacing w:val="-14"/>
        </w:rPr>
        <w:t> </w:t>
      </w:r>
      <w:r>
        <w:rPr/>
        <w:t>temperatura</w:t>
      </w:r>
      <w:r>
        <w:rPr>
          <w:spacing w:val="-14"/>
        </w:rPr>
        <w:t> </w:t>
      </w:r>
      <w:r>
        <w:rPr/>
        <w:t>sobre</w:t>
      </w:r>
      <w:r>
        <w:rPr>
          <w:spacing w:val="-14"/>
        </w:rPr>
        <w:t> </w:t>
      </w:r>
      <w:r>
        <w:rPr/>
        <w:t>la</w:t>
      </w:r>
      <w:r>
        <w:rPr>
          <w:spacing w:val="-14"/>
        </w:rPr>
        <w:t> </w:t>
      </w:r>
      <w:r>
        <w:rPr/>
        <w:t>velocidad</w:t>
      </w:r>
      <w:r>
        <w:rPr>
          <w:spacing w:val="-16"/>
        </w:rPr>
        <w:t> </w:t>
      </w:r>
      <w:r>
        <w:rPr/>
        <w:t>de</w:t>
      </w:r>
      <w:r>
        <w:rPr>
          <w:spacing w:val="-14"/>
        </w:rPr>
        <w:t> </w:t>
      </w:r>
      <w:r>
        <w:rPr/>
        <w:t>reacción</w:t>
      </w:r>
      <w:r>
        <w:rPr>
          <w:spacing w:val="-13"/>
        </w:rPr>
        <w:t> </w:t>
      </w:r>
      <w:r>
        <w:rPr/>
        <w:t>mediante</w:t>
      </w:r>
      <w:r>
        <w:rPr>
          <w:spacing w:val="-14"/>
        </w:rPr>
        <w:t> </w:t>
      </w:r>
      <w:r>
        <w:rPr/>
        <w:t>la</w:t>
      </w:r>
      <w:r>
        <w:rPr>
          <w:spacing w:val="-16"/>
        </w:rPr>
        <w:t> </w:t>
      </w:r>
      <w:r>
        <w:rPr/>
        <w:t>ecuación de Arrhenius y el análisis e interpretación de datos experimentales para evaluar la constante de velocidad de reacción a diferentes temperaturas, con una visión orientada a la calidad en el trabajo.</w:t>
      </w:r>
    </w:p>
    <w:p>
      <w:pPr>
        <w:pStyle w:val="BodyText"/>
        <w:spacing w:before="11"/>
        <w:rPr>
          <w:sz w:val="23"/>
        </w:rPr>
      </w:pPr>
    </w:p>
    <w:p>
      <w:pPr>
        <w:pStyle w:val="Heading5"/>
        <w:spacing w:before="1"/>
      </w:pPr>
      <w:r>
        <w:rPr/>
        <w:t>UNIDAD DE COMPETENCIA III: ECUACIÓN CINÉTICA DE UNA REACCIÓN QUÍMICA</w:t>
      </w:r>
    </w:p>
    <w:p>
      <w:pPr>
        <w:pStyle w:val="BodyText"/>
        <w:ind w:left="100" w:right="114"/>
        <w:jc w:val="both"/>
      </w:pPr>
      <w:r>
        <w:rPr/>
        <w:t>Calcular el orden de reacción de diferentes tipos de reacciones homogéneas: reversibles, irreversibles y múltiples (paralelo y en serie), para establecer una ecuación que describa su comportamiento cinético. Utilizar software especializado para comparar los resultados obtenidos, con una visión orientada a la calidad en el trabajo y una disposición a aprender a aprender.</w:t>
      </w:r>
    </w:p>
    <w:p>
      <w:pPr>
        <w:pStyle w:val="BodyText"/>
        <w:spacing w:before="2"/>
      </w:pPr>
    </w:p>
    <w:p>
      <w:pPr>
        <w:pStyle w:val="Heading5"/>
      </w:pPr>
      <w:r>
        <w:rPr/>
        <w:t>UNIDAD DE COMPETENCIA IV: CATÁLISIS</w:t>
      </w:r>
    </w:p>
    <w:p>
      <w:pPr>
        <w:pStyle w:val="BodyText"/>
        <w:ind w:left="100" w:right="117"/>
        <w:jc w:val="both"/>
      </w:pPr>
      <w:r>
        <w:rPr/>
        <w:t>Diferenciar entre la catálisis homogénea y la heterogénea e identificar los diferentes tipos de catalizadores más empleados a nivel industrial y experimental. Estas actividades se realizaran mostrando una visión de calidad en su trabajo, disposición al trabajo en equipo, una actitud reflexiva y analítica al discutir los resultados siempre con la disposición a aprender a aprender.</w:t>
      </w:r>
    </w:p>
    <w:p>
      <w:pPr>
        <w:spacing w:after="0"/>
        <w:jc w:val="both"/>
        <w:sectPr>
          <w:pgSz w:w="12240" w:h="15840"/>
          <w:pgMar w:header="0" w:footer="987" w:top="660" w:bottom="124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pStyle w:val="Heading2"/>
        <w:jc w:val="both"/>
      </w:pPr>
      <w:bookmarkStart w:name="_bookmark3" w:id="4"/>
      <w:bookmarkEnd w:id="4"/>
      <w:r>
        <w:rPr>
          <w:b w:val="0"/>
        </w:rPr>
      </w:r>
      <w:r>
        <w:rPr/>
        <w:t>UNIDAD DE COMPETENCIA I: FUNDAMENTOS DE CINÉTICA</w:t>
      </w:r>
    </w:p>
    <w:p>
      <w:pPr>
        <w:pStyle w:val="BodyText"/>
        <w:spacing w:before="2"/>
        <w:rPr>
          <w:b/>
          <w:sz w:val="40"/>
        </w:rPr>
      </w:pPr>
    </w:p>
    <w:p>
      <w:pPr>
        <w:pStyle w:val="Heading3"/>
      </w:pPr>
      <w:bookmarkStart w:name="_bookmark4" w:id="5"/>
      <w:bookmarkEnd w:id="5"/>
      <w:r>
        <w:rPr>
          <w:b w:val="0"/>
        </w:rPr>
      </w:r>
      <w:r>
        <w:rPr/>
        <w:t>CONCEPTOS BÁSICOS</w:t>
      </w:r>
    </w:p>
    <w:p>
      <w:pPr>
        <w:pStyle w:val="BodyText"/>
        <w:spacing w:before="1"/>
        <w:rPr>
          <w:b/>
        </w:rPr>
      </w:pPr>
    </w:p>
    <w:p>
      <w:pPr>
        <w:pStyle w:val="BodyText"/>
        <w:ind w:left="100" w:right="117"/>
        <w:jc w:val="both"/>
      </w:pPr>
      <w:r>
        <w:rPr/>
        <w:t>Las</w:t>
      </w:r>
      <w:r>
        <w:rPr>
          <w:spacing w:val="-12"/>
        </w:rPr>
        <w:t> </w:t>
      </w:r>
      <w:r>
        <w:rPr/>
        <w:t>suposiciones</w:t>
      </w:r>
      <w:r>
        <w:rPr>
          <w:spacing w:val="-12"/>
        </w:rPr>
        <w:t> </w:t>
      </w:r>
      <w:r>
        <w:rPr/>
        <w:t>generales</w:t>
      </w:r>
      <w:r>
        <w:rPr>
          <w:spacing w:val="-12"/>
        </w:rPr>
        <w:t> </w:t>
      </w:r>
      <w:r>
        <w:rPr/>
        <w:t>que</w:t>
      </w:r>
      <w:r>
        <w:rPr>
          <w:spacing w:val="-12"/>
        </w:rPr>
        <w:t> </w:t>
      </w:r>
      <w:r>
        <w:rPr/>
        <w:t>se</w:t>
      </w:r>
      <w:r>
        <w:rPr>
          <w:spacing w:val="-14"/>
        </w:rPr>
        <w:t> </w:t>
      </w:r>
      <w:r>
        <w:rPr/>
        <w:t>hacen</w:t>
      </w:r>
      <w:r>
        <w:rPr>
          <w:spacing w:val="-11"/>
        </w:rPr>
        <w:t> </w:t>
      </w:r>
      <w:r>
        <w:rPr/>
        <w:t>para</w:t>
      </w:r>
      <w:r>
        <w:rPr>
          <w:spacing w:val="-11"/>
        </w:rPr>
        <w:t> </w:t>
      </w:r>
      <w:r>
        <w:rPr/>
        <w:t>el</w:t>
      </w:r>
      <w:r>
        <w:rPr>
          <w:spacing w:val="-12"/>
        </w:rPr>
        <w:t> </w:t>
      </w:r>
      <w:r>
        <w:rPr/>
        <w:t>estudio</w:t>
      </w:r>
      <w:r>
        <w:rPr>
          <w:spacing w:val="-8"/>
        </w:rPr>
        <w:t> </w:t>
      </w:r>
      <w:r>
        <w:rPr/>
        <w:t>cinético</w:t>
      </w:r>
      <w:r>
        <w:rPr>
          <w:spacing w:val="-12"/>
        </w:rPr>
        <w:t> </w:t>
      </w:r>
      <w:r>
        <w:rPr/>
        <w:t>en</w:t>
      </w:r>
      <w:r>
        <w:rPr>
          <w:spacing w:val="-11"/>
        </w:rPr>
        <w:t> </w:t>
      </w:r>
      <w:r>
        <w:rPr/>
        <w:t>un</w:t>
      </w:r>
      <w:r>
        <w:rPr>
          <w:spacing w:val="-11"/>
        </w:rPr>
        <w:t> </w:t>
      </w:r>
      <w:r>
        <w:rPr/>
        <w:t>reactor</w:t>
      </w:r>
      <w:r>
        <w:rPr>
          <w:spacing w:val="-11"/>
        </w:rPr>
        <w:t> </w:t>
      </w:r>
      <w:r>
        <w:rPr/>
        <w:t>de</w:t>
      </w:r>
      <w:r>
        <w:rPr>
          <w:spacing w:val="-12"/>
        </w:rPr>
        <w:t> </w:t>
      </w:r>
      <w:r>
        <w:rPr/>
        <w:t>laboratorio</w:t>
      </w:r>
      <w:r>
        <w:rPr>
          <w:spacing w:val="-12"/>
        </w:rPr>
        <w:t> </w:t>
      </w:r>
      <w:r>
        <w:rPr/>
        <w:t>son las</w:t>
      </w:r>
      <w:r>
        <w:rPr>
          <w:spacing w:val="-4"/>
        </w:rPr>
        <w:t> </w:t>
      </w:r>
      <w:r>
        <w:rPr/>
        <w:t>siguientes:</w:t>
      </w:r>
    </w:p>
    <w:p>
      <w:pPr>
        <w:pStyle w:val="BodyText"/>
      </w:pPr>
    </w:p>
    <w:p>
      <w:pPr>
        <w:pStyle w:val="ListParagraph"/>
        <w:numPr>
          <w:ilvl w:val="1"/>
          <w:numId w:val="1"/>
        </w:numPr>
        <w:tabs>
          <w:tab w:pos="821" w:val="left" w:leader="none"/>
        </w:tabs>
        <w:spacing w:line="240" w:lineRule="auto" w:before="0" w:after="0"/>
        <w:ind w:left="820" w:right="123" w:hanging="360"/>
        <w:jc w:val="left"/>
        <w:rPr>
          <w:sz w:val="24"/>
        </w:rPr>
      </w:pPr>
      <w:r>
        <w:rPr>
          <w:sz w:val="24"/>
        </w:rPr>
        <w:t>La concentración del reactante y/o producto, así como la temperatura, no tienen variación espacial, es decir, son iguales en todos los puntos de la mezcla</w:t>
      </w:r>
      <w:r>
        <w:rPr>
          <w:spacing w:val="-36"/>
          <w:sz w:val="24"/>
        </w:rPr>
        <w:t> </w:t>
      </w:r>
      <w:r>
        <w:rPr>
          <w:sz w:val="24"/>
        </w:rPr>
        <w:t>reaccionante.</w:t>
      </w:r>
    </w:p>
    <w:p>
      <w:pPr>
        <w:pStyle w:val="ListParagraph"/>
        <w:numPr>
          <w:ilvl w:val="1"/>
          <w:numId w:val="1"/>
        </w:numPr>
        <w:tabs>
          <w:tab w:pos="821" w:val="left" w:leader="none"/>
        </w:tabs>
        <w:spacing w:line="242" w:lineRule="auto" w:before="0" w:after="0"/>
        <w:ind w:left="820" w:right="119" w:hanging="360"/>
        <w:jc w:val="left"/>
        <w:rPr>
          <w:sz w:val="24"/>
        </w:rPr>
      </w:pPr>
      <w:r>
        <w:rPr>
          <w:sz w:val="24"/>
        </w:rPr>
        <w:t>La concentración de un reactivo, o de un producto, es consecuencia de la reacción (avance), o bien, por un cambio en el volumen de</w:t>
      </w:r>
      <w:r>
        <w:rPr>
          <w:spacing w:val="-18"/>
          <w:sz w:val="24"/>
        </w:rPr>
        <w:t> </w:t>
      </w:r>
      <w:r>
        <w:rPr>
          <w:sz w:val="24"/>
        </w:rPr>
        <w:t>reacción.</w:t>
      </w:r>
    </w:p>
    <w:p>
      <w:pPr>
        <w:pStyle w:val="BodyText"/>
        <w:spacing w:before="8"/>
        <w:rPr>
          <w:sz w:val="23"/>
        </w:rPr>
      </w:pPr>
    </w:p>
    <w:p>
      <w:pPr>
        <w:pStyle w:val="BodyText"/>
        <w:spacing w:before="1"/>
        <w:ind w:left="100" w:right="116"/>
        <w:jc w:val="both"/>
      </w:pPr>
      <w:r>
        <w:rPr/>
        <w:pict>
          <v:group style="position:absolute;margin-left:263.265015pt;margin-top:73.870789pt;width:29.6pt;height:.85pt;mso-position-horizontal-relative:page;mso-position-vertical-relative:paragraph;z-index:-160264" coordorigin="5265,1477" coordsize="592,17">
            <v:line style="position:absolute" from="5274,1486" to="5432,1486" stroked="true" strokeweight=".84pt" strokecolor="#000000"/>
            <v:line style="position:absolute" from="5471,1486" to="5848,1486" stroked="true" strokeweight=".84pt" strokecolor="#000000"/>
            <w10:wrap type="none"/>
          </v:group>
        </w:pict>
      </w:r>
      <w:r>
        <w:rPr/>
        <w:t>La</w:t>
      </w:r>
      <w:r>
        <w:rPr>
          <w:spacing w:val="-14"/>
        </w:rPr>
        <w:t> </w:t>
      </w:r>
      <w:r>
        <w:rPr/>
        <w:t>velocidad</w:t>
      </w:r>
      <w:r>
        <w:rPr>
          <w:spacing w:val="-16"/>
        </w:rPr>
        <w:t> </w:t>
      </w:r>
      <w:r>
        <w:rPr/>
        <w:t>de</w:t>
      </w:r>
      <w:r>
        <w:rPr>
          <w:spacing w:val="-16"/>
        </w:rPr>
        <w:t> </w:t>
      </w:r>
      <w:r>
        <w:rPr/>
        <w:t>reacciones</w:t>
      </w:r>
      <w:r>
        <w:rPr>
          <w:spacing w:val="-14"/>
        </w:rPr>
        <w:t> </w:t>
      </w:r>
      <w:r>
        <w:rPr/>
        <w:t>homogéneas</w:t>
      </w:r>
      <w:r>
        <w:rPr>
          <w:spacing w:val="-15"/>
        </w:rPr>
        <w:t> </w:t>
      </w:r>
      <w:r>
        <w:rPr/>
        <w:t>(todas</w:t>
      </w:r>
      <w:r>
        <w:rPr>
          <w:spacing w:val="-17"/>
        </w:rPr>
        <w:t> </w:t>
      </w:r>
      <w:r>
        <w:rPr/>
        <w:t>las</w:t>
      </w:r>
      <w:r>
        <w:rPr>
          <w:spacing w:val="-15"/>
        </w:rPr>
        <w:t> </w:t>
      </w:r>
      <w:r>
        <w:rPr/>
        <w:t>especies</w:t>
      </w:r>
      <w:r>
        <w:rPr>
          <w:spacing w:val="-17"/>
        </w:rPr>
        <w:t> </w:t>
      </w:r>
      <w:r>
        <w:rPr/>
        <w:t>químicas</w:t>
      </w:r>
      <w:r>
        <w:rPr>
          <w:spacing w:val="-18"/>
        </w:rPr>
        <w:t> </w:t>
      </w:r>
      <w:r>
        <w:rPr/>
        <w:t>en</w:t>
      </w:r>
      <w:r>
        <w:rPr>
          <w:spacing w:val="-15"/>
        </w:rPr>
        <w:t> </w:t>
      </w:r>
      <w:r>
        <w:rPr/>
        <w:t>la</w:t>
      </w:r>
      <w:r>
        <w:rPr>
          <w:spacing w:val="-19"/>
        </w:rPr>
        <w:t> </w:t>
      </w:r>
      <w:r>
        <w:rPr/>
        <w:t>misma</w:t>
      </w:r>
      <w:r>
        <w:rPr>
          <w:spacing w:val="-14"/>
        </w:rPr>
        <w:t> </w:t>
      </w:r>
      <w:r>
        <w:rPr/>
        <w:t>fase)</w:t>
      </w:r>
      <w:r>
        <w:rPr>
          <w:spacing w:val="-10"/>
        </w:rPr>
        <w:t> </w:t>
      </w:r>
      <w:r>
        <w:rPr/>
        <w:t>se</w:t>
      </w:r>
      <w:r>
        <w:rPr>
          <w:spacing w:val="-17"/>
        </w:rPr>
        <w:t> </w:t>
      </w:r>
      <w:r>
        <w:rPr/>
        <w:t>expresa como</w:t>
      </w:r>
      <w:r>
        <w:rPr>
          <w:spacing w:val="-14"/>
        </w:rPr>
        <w:t> </w:t>
      </w:r>
      <w:r>
        <w:rPr/>
        <w:t>el</w:t>
      </w:r>
      <w:r>
        <w:rPr>
          <w:spacing w:val="-14"/>
        </w:rPr>
        <w:t> </w:t>
      </w:r>
      <w:r>
        <w:rPr/>
        <w:t>cambio</w:t>
      </w:r>
      <w:r>
        <w:rPr>
          <w:spacing w:val="-16"/>
        </w:rPr>
        <w:t> </w:t>
      </w:r>
      <w:r>
        <w:rPr/>
        <w:t>en</w:t>
      </w:r>
      <w:r>
        <w:rPr>
          <w:spacing w:val="-16"/>
        </w:rPr>
        <w:t> </w:t>
      </w:r>
      <w:r>
        <w:rPr/>
        <w:t>el</w:t>
      </w:r>
      <w:r>
        <w:rPr>
          <w:spacing w:val="-16"/>
        </w:rPr>
        <w:t> </w:t>
      </w:r>
      <w:r>
        <w:rPr/>
        <w:t>número</w:t>
      </w:r>
      <w:r>
        <w:rPr>
          <w:spacing w:val="-16"/>
        </w:rPr>
        <w:t> </w:t>
      </w:r>
      <w:r>
        <w:rPr/>
        <w:t>de</w:t>
      </w:r>
      <w:r>
        <w:rPr>
          <w:spacing w:val="-16"/>
        </w:rPr>
        <w:t> </w:t>
      </w:r>
      <w:r>
        <w:rPr/>
        <w:t>moles</w:t>
      </w:r>
      <w:r>
        <w:rPr>
          <w:spacing w:val="-17"/>
        </w:rPr>
        <w:t> </w:t>
      </w:r>
      <w:r>
        <w:rPr/>
        <w:t>por</w:t>
      </w:r>
      <w:r>
        <w:rPr>
          <w:spacing w:val="-18"/>
        </w:rPr>
        <w:t> </w:t>
      </w:r>
      <w:r>
        <w:rPr/>
        <w:t>unidad</w:t>
      </w:r>
      <w:r>
        <w:rPr>
          <w:spacing w:val="-16"/>
        </w:rPr>
        <w:t> </w:t>
      </w:r>
      <w:r>
        <w:rPr/>
        <w:t>de</w:t>
      </w:r>
      <w:r>
        <w:rPr>
          <w:spacing w:val="-16"/>
        </w:rPr>
        <w:t> </w:t>
      </w:r>
      <w:r>
        <w:rPr/>
        <w:t>tiempo</w:t>
      </w:r>
      <w:r>
        <w:rPr>
          <w:spacing w:val="-17"/>
        </w:rPr>
        <w:t> </w:t>
      </w:r>
      <w:r>
        <w:rPr/>
        <w:t>por</w:t>
      </w:r>
      <w:r>
        <w:rPr>
          <w:spacing w:val="-18"/>
        </w:rPr>
        <w:t> </w:t>
      </w:r>
      <w:r>
        <w:rPr/>
        <w:t>unidad</w:t>
      </w:r>
      <w:r>
        <w:rPr>
          <w:spacing w:val="-16"/>
        </w:rPr>
        <w:t> </w:t>
      </w:r>
      <w:r>
        <w:rPr/>
        <w:t>de</w:t>
      </w:r>
      <w:r>
        <w:rPr>
          <w:spacing w:val="-14"/>
        </w:rPr>
        <w:t> </w:t>
      </w:r>
      <w:r>
        <w:rPr/>
        <w:t>volumen</w:t>
      </w:r>
      <w:r>
        <w:rPr>
          <w:spacing w:val="-16"/>
        </w:rPr>
        <w:t> </w:t>
      </w:r>
      <w:r>
        <w:rPr/>
        <w:t>de</w:t>
      </w:r>
      <w:r>
        <w:rPr>
          <w:spacing w:val="-16"/>
        </w:rPr>
        <w:t> </w:t>
      </w:r>
      <w:r>
        <w:rPr/>
        <w:t>la</w:t>
      </w:r>
      <w:r>
        <w:rPr>
          <w:spacing w:val="-17"/>
        </w:rPr>
        <w:t> </w:t>
      </w:r>
      <w:r>
        <w:rPr/>
        <w:t>mezcla reaccionante.</w:t>
      </w:r>
    </w:p>
    <w:p>
      <w:pPr>
        <w:pStyle w:val="BodyText"/>
        <w:spacing w:before="4" w:after="1"/>
      </w:pPr>
    </w:p>
    <w:tbl>
      <w:tblPr>
        <w:tblW w:w="0" w:type="auto"/>
        <w:jc w:val="left"/>
        <w:tblInd w:w="32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01"/>
        <w:gridCol w:w="2706"/>
      </w:tblGrid>
      <w:tr>
        <w:trPr>
          <w:trHeight w:val="584" w:hRule="exact"/>
        </w:trPr>
        <w:tc>
          <w:tcPr>
            <w:tcW w:w="3001" w:type="dxa"/>
          </w:tcPr>
          <w:p>
            <w:pPr>
              <w:pStyle w:val="TableParagraph"/>
              <w:spacing w:line="347" w:lineRule="exact"/>
              <w:ind w:left="200"/>
              <w:rPr>
                <w:sz w:val="17"/>
              </w:rPr>
            </w:pPr>
            <w:r>
              <w:rPr>
                <w:position w:val="-17"/>
                <w:sz w:val="24"/>
              </w:rPr>
              <w:t>�  =  </w:t>
            </w:r>
            <w:r>
              <w:rPr>
                <w:sz w:val="24"/>
              </w:rPr>
              <w:t>1 ��</w:t>
            </w:r>
            <w:r>
              <w:rPr>
                <w:position w:val="-4"/>
                <w:sz w:val="17"/>
              </w:rPr>
              <w:t>𝑖</w:t>
            </w:r>
          </w:p>
          <w:p>
            <w:pPr>
              <w:pStyle w:val="TableParagraph"/>
              <w:tabs>
                <w:tab w:pos="727" w:val="left" w:leader="none"/>
              </w:tabs>
              <w:spacing w:line="244" w:lineRule="exact"/>
              <w:ind w:left="288"/>
              <w:rPr>
                <w:sz w:val="24"/>
              </w:rPr>
            </w:pPr>
            <w:r>
              <w:rPr>
                <w:position w:val="11"/>
                <w:sz w:val="17"/>
              </w:rPr>
              <w:t>𝑖</w:t>
              <w:tab/>
            </w:r>
            <w:r>
              <w:rPr>
                <w:w w:val="90"/>
                <w:sz w:val="24"/>
              </w:rPr>
              <w:t>𝑉</w:t>
            </w:r>
            <w:r>
              <w:rPr>
                <w:spacing w:val="13"/>
                <w:w w:val="90"/>
                <w:sz w:val="24"/>
              </w:rPr>
              <w:t> </w:t>
            </w:r>
            <w:r>
              <w:rPr>
                <w:w w:val="90"/>
                <w:sz w:val="24"/>
              </w:rPr>
              <w:t>��</w:t>
            </w:r>
          </w:p>
        </w:tc>
        <w:tc>
          <w:tcPr>
            <w:tcW w:w="2706" w:type="dxa"/>
          </w:tcPr>
          <w:p>
            <w:pPr>
              <w:pStyle w:val="TableParagraph"/>
              <w:spacing w:line="214" w:lineRule="exact"/>
              <w:ind w:left="1713"/>
              <w:rPr>
                <w:rFonts w:ascii="Calibri" w:hAnsi="Calibri"/>
                <w:b/>
                <w:sz w:val="18"/>
              </w:rPr>
            </w:pPr>
            <w:r>
              <w:rPr>
                <w:rFonts w:ascii="Calibri" w:hAnsi="Calibri"/>
                <w:b/>
                <w:sz w:val="18"/>
              </w:rPr>
              <w:t>Ecuación 1</w:t>
            </w:r>
          </w:p>
        </w:tc>
      </w:tr>
    </w:tbl>
    <w:p>
      <w:pPr>
        <w:pStyle w:val="BodyText"/>
        <w:rPr>
          <w:sz w:val="20"/>
        </w:rPr>
      </w:pPr>
    </w:p>
    <w:p>
      <w:pPr>
        <w:pStyle w:val="BodyText"/>
        <w:spacing w:before="2"/>
        <w:rPr>
          <w:sz w:val="19"/>
        </w:rPr>
      </w:pPr>
    </w:p>
    <w:p>
      <w:pPr>
        <w:pStyle w:val="BodyText"/>
        <w:spacing w:line="292" w:lineRule="exact" w:before="61"/>
        <w:ind w:left="100" w:right="115"/>
        <w:jc w:val="both"/>
      </w:pPr>
      <w:r>
        <w:rPr/>
        <w:t>En donde </w:t>
      </w:r>
      <w:r>
        <w:rPr>
          <w:rFonts w:ascii="Cambria Math" w:hAnsi="Cambria Math" w:eastAsia="Cambria Math"/>
        </w:rPr>
        <w:t>�</w:t>
      </w:r>
      <w:r>
        <w:rPr>
          <w:rFonts w:ascii="Cambria Math" w:hAnsi="Cambria Math" w:eastAsia="Cambria Math"/>
          <w:position w:val="-4"/>
          <w:sz w:val="17"/>
        </w:rPr>
        <w:t>𝑖 </w:t>
      </w:r>
      <w:r>
        <w:rPr/>
        <w:t>es la velocidad de reacción con respecto a la especie </w:t>
      </w:r>
      <w:r>
        <w:rPr>
          <w:rFonts w:ascii="Cambria Math" w:hAnsi="Cambria Math" w:eastAsia="Cambria Math"/>
        </w:rPr>
        <w:t>𝑖</w:t>
      </w:r>
      <w:r>
        <w:rPr/>
        <w:t>, </w:t>
      </w:r>
      <w:r>
        <w:rPr>
          <w:rFonts w:ascii="Cambria Math" w:hAnsi="Cambria Math" w:eastAsia="Cambria Math"/>
        </w:rPr>
        <w:t>�</w:t>
      </w:r>
      <w:r>
        <w:rPr>
          <w:rFonts w:ascii="Cambria Math" w:hAnsi="Cambria Math" w:eastAsia="Cambria Math"/>
          <w:position w:val="-4"/>
          <w:sz w:val="17"/>
        </w:rPr>
        <w:t>𝑖 </w:t>
      </w:r>
      <w:r>
        <w:rPr/>
        <w:t>es el número de moles de la especie </w:t>
      </w:r>
      <w:r>
        <w:rPr>
          <w:rFonts w:ascii="Cambria Math" w:hAnsi="Cambria Math" w:eastAsia="Cambria Math"/>
        </w:rPr>
        <w:t>𝑖</w:t>
      </w:r>
      <w:r>
        <w:rPr/>
        <w:t>, </w:t>
      </w:r>
      <w:r>
        <w:rPr>
          <w:rFonts w:ascii="Cambria Math" w:hAnsi="Cambria Math" w:eastAsia="Cambria Math"/>
        </w:rPr>
        <w:t>𝑉 </w:t>
      </w:r>
      <w:r>
        <w:rPr/>
        <w:t>es el volumen de reacción y </w:t>
      </w:r>
      <w:r>
        <w:rPr>
          <w:rFonts w:ascii="Cambria Math" w:hAnsi="Cambria Math" w:eastAsia="Cambria Math"/>
        </w:rPr>
        <w:t>� </w:t>
      </w:r>
      <w:r>
        <w:rPr/>
        <w:t>es el tiempo. Cuando </w:t>
      </w:r>
      <w:r>
        <w:rPr>
          <w:rFonts w:ascii="Cambria Math" w:hAnsi="Cambria Math" w:eastAsia="Cambria Math"/>
        </w:rPr>
        <w:t>𝑉 </w:t>
      </w:r>
      <w:r>
        <w:rPr/>
        <w:t>permanece constante durante el trascurso de la reacción:</w:t>
      </w:r>
    </w:p>
    <w:p>
      <w:pPr>
        <w:pStyle w:val="BodyText"/>
        <w:spacing w:before="10" w:after="1"/>
      </w:pPr>
    </w:p>
    <w:tbl>
      <w:tblPr>
        <w:tblW w:w="0" w:type="auto"/>
        <w:jc w:val="left"/>
        <w:tblInd w:w="33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36"/>
        <w:gridCol w:w="2761"/>
      </w:tblGrid>
      <w:tr>
        <w:trPr>
          <w:trHeight w:val="583" w:hRule="exact"/>
        </w:trPr>
        <w:tc>
          <w:tcPr>
            <w:tcW w:w="2836" w:type="dxa"/>
          </w:tcPr>
          <w:p>
            <w:pPr>
              <w:pStyle w:val="TableParagraph"/>
              <w:spacing w:line="347" w:lineRule="exact"/>
              <w:ind w:left="200"/>
              <w:rPr>
                <w:sz w:val="17"/>
              </w:rPr>
            </w:pPr>
            <w:r>
              <w:rPr>
                <w:position w:val="-17"/>
                <w:sz w:val="24"/>
              </w:rPr>
              <w:t>� = </w:t>
            </w:r>
            <w:r>
              <w:rPr>
                <w:sz w:val="24"/>
              </w:rPr>
              <w:t>��</w:t>
            </w:r>
            <w:r>
              <w:rPr>
                <w:position w:val="-4"/>
                <w:sz w:val="17"/>
              </w:rPr>
              <w:t>𝑖</w:t>
            </w:r>
          </w:p>
          <w:p>
            <w:pPr>
              <w:pStyle w:val="TableParagraph"/>
              <w:tabs>
                <w:tab w:pos="783" w:val="left" w:leader="none"/>
              </w:tabs>
              <w:spacing w:line="244" w:lineRule="exact"/>
              <w:ind w:left="288"/>
              <w:rPr>
                <w:sz w:val="24"/>
              </w:rPr>
            </w:pPr>
            <w:r>
              <w:rPr>
                <w:position w:val="11"/>
                <w:sz w:val="17"/>
              </w:rPr>
              <w:t>𝑖</w:t>
              <w:tab/>
            </w:r>
            <w:r>
              <w:rPr>
                <w:sz w:val="24"/>
              </w:rPr>
              <w:t>��</w:t>
            </w:r>
          </w:p>
        </w:tc>
        <w:tc>
          <w:tcPr>
            <w:tcW w:w="2761" w:type="dxa"/>
          </w:tcPr>
          <w:p>
            <w:pPr>
              <w:pStyle w:val="TableParagraph"/>
              <w:spacing w:line="214" w:lineRule="exact"/>
              <w:ind w:left="1769"/>
              <w:rPr>
                <w:rFonts w:ascii="Calibri" w:hAnsi="Calibri"/>
                <w:b/>
                <w:sz w:val="18"/>
              </w:rPr>
            </w:pPr>
            <w:r>
              <w:rPr>
                <w:rFonts w:ascii="Calibri" w:hAnsi="Calibri"/>
                <w:b/>
                <w:sz w:val="18"/>
              </w:rPr>
              <w:t>Ecuación 2</w:t>
            </w:r>
          </w:p>
        </w:tc>
      </w:tr>
    </w:tbl>
    <w:p>
      <w:pPr>
        <w:pStyle w:val="BodyText"/>
        <w:spacing w:before="3"/>
        <w:rPr>
          <w:sz w:val="15"/>
        </w:rPr>
      </w:pPr>
    </w:p>
    <w:p>
      <w:pPr>
        <w:pStyle w:val="BodyText"/>
        <w:spacing w:line="292" w:lineRule="exact" w:before="61"/>
        <w:ind w:left="100"/>
      </w:pPr>
      <w:r>
        <w:rPr/>
        <w:pict>
          <v:line style="position:absolute;mso-position-horizontal-relative:page;mso-position-vertical-relative:paragraph;z-index:-160240" from="269.209991pt,-23.039989pt" to="286.753991pt,-23.039989pt" stroked="true" strokeweight=".84pt" strokecolor="#000000">
            <w10:wrap type="none"/>
          </v:line>
        </w:pict>
      </w:r>
      <w:r>
        <w:rPr/>
        <w:t>En donde </w:t>
      </w:r>
      <w:r>
        <w:rPr>
          <w:rFonts w:ascii="Cambria Math" w:hAnsi="Cambria Math" w:eastAsia="Cambria Math"/>
        </w:rPr>
        <w:t>�</w:t>
      </w:r>
      <w:r>
        <w:rPr>
          <w:rFonts w:ascii="Cambria Math" w:hAnsi="Cambria Math" w:eastAsia="Cambria Math"/>
          <w:position w:val="-4"/>
          <w:sz w:val="17"/>
        </w:rPr>
        <w:t>𝑖 </w:t>
      </w:r>
      <w:r>
        <w:rPr/>
        <w:t>es la concentración de la especie </w:t>
      </w:r>
      <w:r>
        <w:rPr>
          <w:rFonts w:ascii="Cambria Math" w:hAnsi="Cambria Math" w:eastAsia="Cambria Math"/>
        </w:rPr>
        <w:t>𝑖</w:t>
      </w:r>
      <w:r>
        <w:rPr/>
        <w:t>. Si la especie </w:t>
      </w:r>
      <w:r>
        <w:rPr>
          <w:rFonts w:ascii="Cambria Math" w:hAnsi="Cambria Math" w:eastAsia="Cambria Math"/>
        </w:rPr>
        <w:t>𝑖 </w:t>
      </w:r>
      <w:r>
        <w:rPr/>
        <w:t>es un reactivo, </w:t>
      </w:r>
      <w:r>
        <w:rPr>
          <w:rFonts w:ascii="Cambria Math" w:hAnsi="Cambria Math" w:eastAsia="Cambria Math"/>
        </w:rPr>
        <w:t>�</w:t>
      </w:r>
      <w:r>
        <w:rPr>
          <w:rFonts w:ascii="Cambria Math" w:hAnsi="Cambria Math" w:eastAsia="Cambria Math"/>
          <w:position w:val="-4"/>
          <w:sz w:val="17"/>
        </w:rPr>
        <w:t>𝑖 </w:t>
      </w:r>
      <w:r>
        <w:rPr/>
        <w:t>será negativa, es decir:</w:t>
      </w:r>
    </w:p>
    <w:p>
      <w:pPr>
        <w:pStyle w:val="BodyText"/>
        <w:spacing w:before="10" w:after="1"/>
      </w:pPr>
    </w:p>
    <w:tbl>
      <w:tblPr>
        <w:tblW w:w="0" w:type="auto"/>
        <w:jc w:val="left"/>
        <w:tblInd w:w="30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00"/>
        <w:gridCol w:w="2606"/>
      </w:tblGrid>
      <w:tr>
        <w:trPr>
          <w:trHeight w:val="583" w:hRule="exact"/>
        </w:trPr>
        <w:tc>
          <w:tcPr>
            <w:tcW w:w="3300" w:type="dxa"/>
          </w:tcPr>
          <w:p>
            <w:pPr>
              <w:pStyle w:val="TableParagraph"/>
              <w:spacing w:line="348" w:lineRule="exact"/>
              <w:ind w:left="200"/>
              <w:rPr>
                <w:sz w:val="17"/>
              </w:rPr>
            </w:pPr>
            <w:r>
              <w:rPr>
                <w:sz w:val="24"/>
              </w:rPr>
              <w:t>−�  =  − </w:t>
            </w:r>
            <w:r>
              <w:rPr>
                <w:position w:val="18"/>
                <w:sz w:val="24"/>
              </w:rPr>
              <w:t>1 ��</w:t>
            </w:r>
            <w:r>
              <w:rPr>
                <w:position w:val="13"/>
                <w:sz w:val="17"/>
              </w:rPr>
              <w:t>𝑖</w:t>
            </w:r>
          </w:p>
          <w:p>
            <w:pPr>
              <w:pStyle w:val="TableParagraph"/>
              <w:tabs>
                <w:tab w:pos="1126" w:val="left" w:leader="none"/>
              </w:tabs>
              <w:spacing w:line="243" w:lineRule="exact"/>
              <w:ind w:left="468"/>
              <w:rPr>
                <w:sz w:val="24"/>
              </w:rPr>
            </w:pPr>
            <w:r>
              <w:rPr>
                <w:position w:val="11"/>
                <w:sz w:val="17"/>
              </w:rPr>
              <w:t>𝑖</w:t>
              <w:tab/>
            </w:r>
            <w:r>
              <w:rPr>
                <w:w w:val="90"/>
                <w:sz w:val="24"/>
              </w:rPr>
              <w:t>𝑉</w:t>
            </w:r>
            <w:r>
              <w:rPr>
                <w:spacing w:val="13"/>
                <w:w w:val="90"/>
                <w:sz w:val="24"/>
              </w:rPr>
              <w:t> </w:t>
            </w:r>
            <w:r>
              <w:rPr>
                <w:w w:val="90"/>
                <w:sz w:val="24"/>
              </w:rPr>
              <w:t>��</w:t>
            </w:r>
          </w:p>
        </w:tc>
        <w:tc>
          <w:tcPr>
            <w:tcW w:w="2606" w:type="dxa"/>
          </w:tcPr>
          <w:p>
            <w:pPr>
              <w:pStyle w:val="TableParagraph"/>
              <w:spacing w:line="214" w:lineRule="exact"/>
              <w:ind w:left="1614"/>
              <w:rPr>
                <w:rFonts w:ascii="Calibri" w:hAnsi="Calibri"/>
                <w:b/>
                <w:sz w:val="18"/>
              </w:rPr>
            </w:pPr>
            <w:r>
              <w:rPr>
                <w:rFonts w:ascii="Calibri" w:hAnsi="Calibri"/>
                <w:b/>
                <w:sz w:val="18"/>
              </w:rPr>
              <w:t>Ecuación 3</w:t>
            </w:r>
          </w:p>
        </w:tc>
      </w:tr>
    </w:tbl>
    <w:p>
      <w:pPr>
        <w:pStyle w:val="BodyText"/>
        <w:spacing w:before="4"/>
        <w:rPr>
          <w:sz w:val="16"/>
        </w:rPr>
      </w:pPr>
    </w:p>
    <w:p>
      <w:pPr>
        <w:pStyle w:val="BodyText"/>
        <w:spacing w:before="52"/>
        <w:ind w:left="100"/>
      </w:pPr>
      <w:r>
        <w:rPr/>
        <w:pict>
          <v:group style="position:absolute;margin-left:273.225006pt;margin-top:-24.139208pt;width:29.6pt;height:.85pt;mso-position-horizontal-relative:page;mso-position-vertical-relative:paragraph;z-index:-160216" coordorigin="5465,-483" coordsize="592,17">
            <v:line style="position:absolute" from="5473,-474" to="5631,-474" stroked="true" strokeweight=".83997pt" strokecolor="#000000"/>
            <v:line style="position:absolute" from="5670,-474" to="6047,-474" stroked="true" strokeweight=".83997pt" strokecolor="#000000"/>
            <w10:wrap type="none"/>
          </v:group>
        </w:pict>
      </w:r>
      <w:r>
        <w:rPr/>
        <w:t>Para una misma reacción, la velocidad tendrá diferentes valores numéricos, que dependen del reactivo o producto al cual se hace referencia. Considerar la siguiente reacción química general:</w:t>
      </w:r>
    </w:p>
    <w:p>
      <w:pPr>
        <w:pStyle w:val="BodyText"/>
        <w:spacing w:before="9"/>
        <w:rPr>
          <w:sz w:val="26"/>
        </w:rPr>
      </w:pPr>
    </w:p>
    <w:tbl>
      <w:tblPr>
        <w:tblW w:w="0" w:type="auto"/>
        <w:jc w:val="left"/>
        <w:tblInd w:w="26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67"/>
        <w:gridCol w:w="2449"/>
      </w:tblGrid>
      <w:tr>
        <w:trPr>
          <w:trHeight w:val="240" w:hRule="exact"/>
        </w:trPr>
        <w:tc>
          <w:tcPr>
            <w:tcW w:w="3767" w:type="dxa"/>
          </w:tcPr>
          <w:p>
            <w:pPr>
              <w:pStyle w:val="TableParagraph"/>
              <w:spacing w:line="248" w:lineRule="exact"/>
              <w:ind w:left="200"/>
              <w:rPr>
                <w:sz w:val="24"/>
              </w:rPr>
            </w:pPr>
            <w:r>
              <w:rPr>
                <w:sz w:val="24"/>
              </w:rPr>
              <w:t>�� + �� → �� + ��</w:t>
            </w:r>
          </w:p>
        </w:tc>
        <w:tc>
          <w:tcPr>
            <w:tcW w:w="2449" w:type="dxa"/>
          </w:tcPr>
          <w:p>
            <w:pPr>
              <w:pStyle w:val="TableParagraph"/>
              <w:spacing w:line="185" w:lineRule="exact"/>
              <w:ind w:left="1456"/>
              <w:rPr>
                <w:rFonts w:ascii="Calibri" w:hAnsi="Calibri"/>
                <w:b/>
                <w:sz w:val="18"/>
              </w:rPr>
            </w:pPr>
            <w:bookmarkStart w:name="_bookmark5" w:id="6"/>
            <w:bookmarkEnd w:id="6"/>
            <w:r>
              <w:rPr/>
            </w:r>
            <w:r>
              <w:rPr>
                <w:rFonts w:ascii="Calibri" w:hAnsi="Calibri"/>
                <w:b/>
                <w:sz w:val="18"/>
              </w:rPr>
              <w:t>Ecuación 4</w:t>
            </w:r>
          </w:p>
        </w:tc>
      </w:tr>
    </w:tbl>
    <w:p>
      <w:pPr>
        <w:pStyle w:val="BodyText"/>
        <w:rPr>
          <w:sz w:val="20"/>
        </w:rPr>
      </w:pPr>
    </w:p>
    <w:p>
      <w:pPr>
        <w:pStyle w:val="BodyText"/>
        <w:spacing w:before="195"/>
        <w:ind w:left="100"/>
      </w:pPr>
      <w:r>
        <w:rPr/>
        <w:t>El cambio de moles de una especie química está relacionado con cualquier otra por medio de la estequiometria, es decir.</w:t>
      </w:r>
    </w:p>
    <w:p>
      <w:pPr>
        <w:spacing w:after="0"/>
        <w:sectPr>
          <w:pgSz w:w="12240" w:h="15840"/>
          <w:pgMar w:header="0" w:footer="987" w:top="660" w:bottom="124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pStyle w:val="BodyText"/>
        <w:spacing w:before="8"/>
        <w:rPr>
          <w:rFonts w:ascii="Times New Roman"/>
          <w:sz w:val="19"/>
        </w:rPr>
      </w:pPr>
    </w:p>
    <w:tbl>
      <w:tblPr>
        <w:tblW w:w="0" w:type="auto"/>
        <w:jc w:val="left"/>
        <w:tblInd w:w="7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23"/>
        <w:gridCol w:w="1494"/>
      </w:tblGrid>
      <w:tr>
        <w:trPr>
          <w:trHeight w:val="583" w:hRule="exact"/>
        </w:trPr>
        <w:tc>
          <w:tcPr>
            <w:tcW w:w="6623" w:type="dxa"/>
          </w:tcPr>
          <w:p>
            <w:pPr>
              <w:pStyle w:val="TableParagraph"/>
              <w:spacing w:line="369" w:lineRule="exact"/>
              <w:ind w:left="202"/>
              <w:rPr>
                <w:sz w:val="24"/>
              </w:rPr>
            </w:pPr>
            <w:r>
              <w:rPr>
                <w:w w:val="105"/>
                <w:sz w:val="24"/>
              </w:rPr>
              <w:t>1 </w:t>
            </w:r>
            <w:r>
              <w:rPr>
                <w:w w:val="105"/>
                <w:position w:val="-17"/>
                <w:sz w:val="24"/>
              </w:rPr>
              <w:t>(− </w:t>
            </w:r>
            <w:r>
              <w:rPr>
                <w:w w:val="105"/>
                <w:sz w:val="24"/>
              </w:rPr>
              <w:t>1 ��</w:t>
            </w:r>
            <w:r>
              <w:rPr>
                <w:w w:val="105"/>
                <w:position w:val="-4"/>
                <w:sz w:val="17"/>
              </w:rPr>
              <w:t>�</w:t>
            </w:r>
            <w:r>
              <w:rPr>
                <w:w w:val="105"/>
                <w:position w:val="-17"/>
                <w:sz w:val="24"/>
              </w:rPr>
              <w:t>) = </w:t>
            </w:r>
            <w:r>
              <w:rPr>
                <w:w w:val="105"/>
                <w:sz w:val="24"/>
              </w:rPr>
              <w:t>1 </w:t>
            </w:r>
            <w:r>
              <w:rPr>
                <w:w w:val="105"/>
                <w:position w:val="-17"/>
                <w:sz w:val="24"/>
              </w:rPr>
              <w:t>(− </w:t>
            </w:r>
            <w:r>
              <w:rPr>
                <w:w w:val="105"/>
                <w:sz w:val="24"/>
              </w:rPr>
              <w:t>1 ��</w:t>
            </w:r>
            <w:r>
              <w:rPr>
                <w:w w:val="105"/>
                <w:position w:val="-4"/>
                <w:sz w:val="17"/>
              </w:rPr>
              <w:t>�</w:t>
            </w:r>
            <w:r>
              <w:rPr>
                <w:w w:val="105"/>
                <w:position w:val="-17"/>
                <w:sz w:val="24"/>
              </w:rPr>
              <w:t>) = </w:t>
            </w:r>
            <w:r>
              <w:rPr>
                <w:w w:val="105"/>
                <w:sz w:val="24"/>
              </w:rPr>
              <w:t>1 </w:t>
            </w:r>
            <w:r>
              <w:rPr>
                <w:w w:val="105"/>
                <w:position w:val="-17"/>
                <w:sz w:val="24"/>
              </w:rPr>
              <w:t>(</w:t>
            </w:r>
            <w:r>
              <w:rPr>
                <w:w w:val="105"/>
                <w:sz w:val="24"/>
              </w:rPr>
              <w:t>1 ��</w:t>
            </w:r>
            <w:r>
              <w:rPr>
                <w:w w:val="105"/>
                <w:position w:val="-4"/>
                <w:sz w:val="17"/>
              </w:rPr>
              <w:t>�</w:t>
            </w:r>
            <w:r>
              <w:rPr>
                <w:w w:val="105"/>
                <w:position w:val="-17"/>
                <w:sz w:val="24"/>
              </w:rPr>
              <w:t>) = </w:t>
            </w:r>
            <w:r>
              <w:rPr>
                <w:w w:val="105"/>
                <w:sz w:val="24"/>
              </w:rPr>
              <w:t>1 </w:t>
            </w:r>
            <w:r>
              <w:rPr>
                <w:w w:val="105"/>
                <w:position w:val="-17"/>
                <w:sz w:val="24"/>
              </w:rPr>
              <w:t>(− </w:t>
            </w:r>
            <w:r>
              <w:rPr>
                <w:w w:val="105"/>
                <w:sz w:val="24"/>
              </w:rPr>
              <w:t>1 ��</w:t>
            </w:r>
            <w:r>
              <w:rPr>
                <w:w w:val="105"/>
                <w:position w:val="-4"/>
                <w:sz w:val="17"/>
              </w:rPr>
              <w:t>�</w:t>
            </w:r>
            <w:r>
              <w:rPr>
                <w:w w:val="105"/>
                <w:position w:val="-17"/>
                <w:sz w:val="24"/>
              </w:rPr>
              <w:t>)</w:t>
            </w:r>
          </w:p>
          <w:p>
            <w:pPr>
              <w:pStyle w:val="TableParagraph"/>
              <w:tabs>
                <w:tab w:pos="718" w:val="left" w:leader="none"/>
                <w:tab w:pos="1815" w:val="left" w:leader="none"/>
                <w:tab w:pos="2329" w:val="left" w:leader="none"/>
                <w:tab w:pos="3450" w:val="left" w:leader="none"/>
                <w:tab w:pos="4840" w:val="left" w:leader="none"/>
                <w:tab w:pos="5363" w:val="left" w:leader="none"/>
              </w:tabs>
              <w:spacing w:line="222" w:lineRule="exact"/>
              <w:ind w:left="200"/>
              <w:rPr>
                <w:sz w:val="24"/>
              </w:rPr>
            </w:pPr>
            <w:r>
              <w:rPr>
                <w:w w:val="95"/>
                <w:sz w:val="24"/>
              </w:rPr>
              <w:t>�</w:t>
              <w:tab/>
              <w:t>𝑉</w:t>
            </w:r>
            <w:r>
              <w:rPr>
                <w:spacing w:val="39"/>
                <w:w w:val="95"/>
                <w:sz w:val="24"/>
              </w:rPr>
              <w:t> </w:t>
            </w:r>
            <w:r>
              <w:rPr>
                <w:w w:val="95"/>
                <w:sz w:val="24"/>
              </w:rPr>
              <w:t>��</w:t>
              <w:tab/>
              <w:t>�</w:t>
              <w:tab/>
              <w:t>𝑉</w:t>
            </w:r>
            <w:r>
              <w:rPr>
                <w:spacing w:val="47"/>
                <w:w w:val="95"/>
                <w:sz w:val="24"/>
              </w:rPr>
              <w:t> </w:t>
            </w:r>
            <w:r>
              <w:rPr>
                <w:w w:val="95"/>
                <w:sz w:val="24"/>
              </w:rPr>
              <w:t>��</w:t>
              <w:tab/>
              <w:t>� </w:t>
            </w:r>
            <w:r>
              <w:rPr>
                <w:spacing w:val="15"/>
                <w:w w:val="95"/>
                <w:sz w:val="24"/>
              </w:rPr>
              <w:t> </w:t>
            </w:r>
            <w:r>
              <w:rPr>
                <w:w w:val="95"/>
                <w:sz w:val="24"/>
              </w:rPr>
              <w:t>𝑉</w:t>
            </w:r>
            <w:r>
              <w:rPr>
                <w:spacing w:val="43"/>
                <w:w w:val="95"/>
                <w:sz w:val="24"/>
              </w:rPr>
              <w:t> </w:t>
            </w:r>
            <w:r>
              <w:rPr>
                <w:w w:val="95"/>
                <w:sz w:val="24"/>
              </w:rPr>
              <w:t>��</w:t>
              <w:tab/>
              <w:t>�</w:t>
              <w:tab/>
              <w:t>𝑉</w:t>
            </w:r>
            <w:r>
              <w:rPr>
                <w:spacing w:val="8"/>
                <w:w w:val="95"/>
                <w:sz w:val="24"/>
              </w:rPr>
              <w:t> </w:t>
            </w:r>
            <w:r>
              <w:rPr>
                <w:w w:val="95"/>
                <w:sz w:val="24"/>
              </w:rPr>
              <w:t>��</w:t>
            </w:r>
          </w:p>
        </w:tc>
        <w:tc>
          <w:tcPr>
            <w:tcW w:w="1494" w:type="dxa"/>
          </w:tcPr>
          <w:p>
            <w:pPr>
              <w:pStyle w:val="TableParagraph"/>
              <w:spacing w:line="214" w:lineRule="exact"/>
              <w:ind w:left="502"/>
              <w:rPr>
                <w:rFonts w:ascii="Calibri" w:hAnsi="Calibri"/>
                <w:b/>
                <w:sz w:val="18"/>
              </w:rPr>
            </w:pPr>
            <w:r>
              <w:rPr>
                <w:rFonts w:ascii="Calibri" w:hAnsi="Calibri"/>
                <w:b/>
                <w:sz w:val="18"/>
              </w:rPr>
              <w:t>Ecuación 5</w:t>
            </w:r>
          </w:p>
        </w:tc>
      </w:tr>
    </w:tbl>
    <w:p>
      <w:pPr>
        <w:pStyle w:val="BodyText"/>
        <w:spacing w:before="9"/>
        <w:rPr>
          <w:rFonts w:ascii="Times New Roman"/>
          <w:sz w:val="17"/>
        </w:rPr>
      </w:pPr>
    </w:p>
    <w:p>
      <w:pPr>
        <w:pStyle w:val="BodyText"/>
        <w:spacing w:before="52"/>
        <w:ind w:left="100" w:right="118"/>
        <w:jc w:val="both"/>
      </w:pPr>
      <w:r>
        <w:rPr/>
        <w:pict>
          <v:line style="position:absolute;mso-position-horizontal-relative:page;mso-position-vertical-relative:paragraph;z-index:-160192" from="116.900002pt,-23.954191pt" to="123.860002pt,-23.954191pt" stroked="true" strokeweight=".84pt" strokecolor="#000000">
            <w10:wrap type="none"/>
          </v:line>
        </w:pict>
      </w:r>
      <w:r>
        <w:rPr/>
        <w:pict>
          <v:group style="position:absolute;margin-left:142.395004pt;margin-top:-24.379192pt;width:31.5pt;height:.85pt;mso-position-horizontal-relative:page;mso-position-vertical-relative:paragraph;z-index:-160168" coordorigin="2848,-488" coordsize="630,17">
            <v:line style="position:absolute" from="2856,-479" to="3015,-479" stroked="true" strokeweight=".84pt" strokecolor="#000000"/>
            <v:line style="position:absolute" from="3053,-479" to="3469,-479" stroked="true" strokeweight=".84pt" strokecolor="#000000"/>
            <w10:wrap type="none"/>
          </v:group>
        </w:pict>
      </w:r>
      <w:r>
        <w:rPr/>
        <w:pict>
          <v:line style="position:absolute;mso-position-horizontal-relative:page;mso-position-vertical-relative:paragraph;z-index:-160144" from="197.690002pt,-23.954191pt" to="204.410002pt,-23.954191pt" stroked="true" strokeweight=".84pt" strokecolor="#000000">
            <w10:wrap type="none"/>
          </v:line>
        </w:pict>
      </w:r>
      <w:r>
        <w:rPr/>
        <w:pict>
          <v:group style="position:absolute;margin-left:222.945007pt;margin-top:-24.379192pt;width:32.3pt;height:.85pt;mso-position-horizontal-relative:page;mso-position-vertical-relative:paragraph;z-index:-160120" coordorigin="4459,-488" coordsize="646,17">
            <v:line style="position:absolute" from="4467,-479" to="4626,-479" stroked="true" strokeweight=".84pt" strokecolor="#000000"/>
            <v:line style="position:absolute" from="4664,-479" to="5096,-479" stroked="true" strokeweight=".84pt" strokecolor="#000000"/>
            <w10:wrap type="none"/>
          </v:group>
        </w:pict>
      </w:r>
      <w:r>
        <w:rPr/>
        <w:pict>
          <v:line style="position:absolute;mso-position-horizontal-relative:page;mso-position-vertical-relative:paragraph;z-index:-160096" from="279.049988pt,-23.954191pt" to="285.649988pt,-23.954191pt" stroked="true" strokeweight=".84pt" strokecolor="#000000">
            <w10:wrap type="none"/>
          </v:line>
        </w:pict>
      </w:r>
      <w:r>
        <w:rPr/>
        <w:pict>
          <v:group style="position:absolute;margin-left:293.165009pt;margin-top:-24.379192pt;width:31.95pt;height:.85pt;mso-position-horizontal-relative:page;mso-position-vertical-relative:paragraph;z-index:-160072" coordorigin="5863,-488" coordsize="639,17">
            <v:line style="position:absolute" from="5872,-479" to="6030,-479" stroked="true" strokeweight=".84pt" strokecolor="#000000"/>
            <v:line style="position:absolute" from="6071,-479" to="6493,-479" stroked="true" strokeweight=".84pt" strokecolor="#000000"/>
            <w10:wrap type="none"/>
          </v:group>
        </w:pict>
      </w:r>
      <w:r>
        <w:rPr/>
        <w:pict>
          <v:line style="position:absolute;mso-position-horizontal-relative:page;mso-position-vertical-relative:paragraph;z-index:-160048" from="348.910004pt,-23.954191pt" to="356.230004pt,-23.954191pt" stroked="true" strokeweight=".84pt" strokecolor="#000000">
            <w10:wrap type="none"/>
          </v:line>
        </w:pict>
      </w:r>
      <w:r>
        <w:rPr/>
        <w:pict>
          <v:group style="position:absolute;margin-left:374.644989pt;margin-top:-24.379192pt;width:32.8pt;height:.85pt;mso-position-horizontal-relative:page;mso-position-vertical-relative:paragraph;z-index:-160024" coordorigin="7493,-488" coordsize="656,17">
            <v:line style="position:absolute" from="7501,-479" to="7660,-479" stroked="true" strokeweight=".84pt" strokecolor="#000000"/>
            <v:line style="position:absolute" from="7701,-479" to="8140,-479" stroked="true" strokeweight=".84pt" strokecolor="#000000"/>
            <w10:wrap type="none"/>
          </v:group>
        </w:pict>
      </w:r>
      <w:r>
        <w:rPr/>
        <w:t>De manera general, la velocidad de reacción es una propiedad por lo que es una función de la temperatura y la concentración de reactivos y productos. Para una reacción homogénea específica </w:t>
      </w:r>
      <w:hyperlink w:history="true" w:anchor="_bookmark5">
        <w:r>
          <w:rPr/>
          <w:t>(Ecuación 4</w:t>
        </w:r>
      </w:hyperlink>
      <w:r>
        <w:rPr/>
        <w:t>), la velocidad de desaparición de </w:t>
      </w:r>
      <w:r>
        <w:rPr>
          <w:rFonts w:ascii="Cambria Math" w:hAnsi="Cambria Math" w:eastAsia="Cambria Math"/>
        </w:rPr>
        <w:t>�  </w:t>
      </w:r>
      <w:r>
        <w:rPr/>
        <w:t>se puede re-escribir de la     siguiente</w:t>
      </w:r>
      <w:r>
        <w:rPr>
          <w:spacing w:val="-6"/>
        </w:rPr>
        <w:t> </w:t>
      </w:r>
      <w:r>
        <w:rPr/>
        <w:t>manera:</w:t>
      </w:r>
    </w:p>
    <w:p>
      <w:pPr>
        <w:pStyle w:val="BodyText"/>
        <w:spacing w:before="4" w:after="1"/>
      </w:pPr>
    </w:p>
    <w:tbl>
      <w:tblPr>
        <w:tblW w:w="0" w:type="auto"/>
        <w:jc w:val="left"/>
        <w:tblInd w:w="24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99"/>
        <w:gridCol w:w="2340"/>
      </w:tblGrid>
      <w:tr>
        <w:trPr>
          <w:trHeight w:val="583" w:hRule="exact"/>
        </w:trPr>
        <w:tc>
          <w:tcPr>
            <w:tcW w:w="4099" w:type="dxa"/>
          </w:tcPr>
          <w:p>
            <w:pPr>
              <w:pStyle w:val="TableParagraph"/>
              <w:spacing w:line="347" w:lineRule="exact"/>
              <w:ind w:right="1146"/>
              <w:jc w:val="center"/>
              <w:rPr>
                <w:sz w:val="17"/>
              </w:rPr>
            </w:pPr>
            <w:r>
              <w:rPr>
                <w:sz w:val="24"/>
              </w:rPr>
              <w:t>−� = − </w:t>
            </w:r>
            <w:r>
              <w:rPr>
                <w:position w:val="18"/>
                <w:sz w:val="24"/>
              </w:rPr>
              <w:t>��</w:t>
            </w:r>
            <w:r>
              <w:rPr>
                <w:position w:val="13"/>
                <w:sz w:val="17"/>
              </w:rPr>
              <w:t>� </w:t>
            </w:r>
            <w:r>
              <w:rPr>
                <w:sz w:val="24"/>
              </w:rPr>
              <w:t>= �� </w:t>
            </w:r>
            <w:r>
              <w:rPr>
                <w:position w:val="11"/>
                <w:sz w:val="17"/>
              </w:rPr>
              <w:t>�</w:t>
            </w:r>
            <w:r>
              <w:rPr>
                <w:sz w:val="24"/>
              </w:rPr>
              <w:t>� </w:t>
            </w:r>
            <w:r>
              <w:rPr>
                <w:position w:val="11"/>
                <w:sz w:val="17"/>
              </w:rPr>
              <w:t>�</w:t>
            </w:r>
          </w:p>
          <w:p>
            <w:pPr>
              <w:pStyle w:val="TableParagraph"/>
              <w:tabs>
                <w:tab w:pos="782" w:val="left" w:leader="none"/>
                <w:tab w:pos="1665" w:val="left" w:leader="none"/>
                <w:tab w:pos="2047" w:val="left" w:leader="none"/>
              </w:tabs>
              <w:spacing w:line="241" w:lineRule="exact"/>
              <w:ind w:right="1020"/>
              <w:jc w:val="center"/>
              <w:rPr>
                <w:sz w:val="17"/>
              </w:rPr>
            </w:pPr>
            <w:r>
              <w:rPr>
                <w:sz w:val="17"/>
              </w:rPr>
              <w:t>�</w:t>
              <w:tab/>
            </w:r>
            <w:r>
              <w:rPr>
                <w:w w:val="95"/>
                <w:position w:val="-10"/>
                <w:sz w:val="24"/>
              </w:rPr>
              <w:t>��</w:t>
              <w:tab/>
            </w:r>
            <w:r>
              <w:rPr>
                <w:sz w:val="17"/>
              </w:rPr>
              <w:t>�</w:t>
              <w:tab/>
              <w:t>�</w:t>
            </w:r>
          </w:p>
        </w:tc>
        <w:tc>
          <w:tcPr>
            <w:tcW w:w="2340" w:type="dxa"/>
          </w:tcPr>
          <w:p>
            <w:pPr>
              <w:pStyle w:val="TableParagraph"/>
              <w:spacing w:line="214" w:lineRule="exact"/>
              <w:ind w:left="1348"/>
              <w:rPr>
                <w:rFonts w:ascii="Calibri" w:hAnsi="Calibri"/>
                <w:b/>
                <w:sz w:val="18"/>
              </w:rPr>
            </w:pPr>
            <w:r>
              <w:rPr>
                <w:rFonts w:ascii="Calibri" w:hAnsi="Calibri"/>
                <w:b/>
                <w:sz w:val="18"/>
              </w:rPr>
              <w:t>Ecuación 6</w:t>
            </w:r>
          </w:p>
        </w:tc>
      </w:tr>
    </w:tbl>
    <w:p>
      <w:pPr>
        <w:pStyle w:val="BodyText"/>
        <w:spacing w:before="3"/>
        <w:rPr>
          <w:sz w:val="15"/>
        </w:rPr>
      </w:pPr>
    </w:p>
    <w:p>
      <w:pPr>
        <w:pStyle w:val="BodyText"/>
        <w:spacing w:before="66"/>
        <w:ind w:left="100" w:right="117"/>
        <w:jc w:val="both"/>
      </w:pPr>
      <w:r>
        <w:rPr/>
        <w:pict>
          <v:line style="position:absolute;mso-position-horizontal-relative:page;mso-position-vertical-relative:paragraph;z-index:-160000" from="248.929993pt,-23.044228pt" to="268.369993pt,-23.044228pt" stroked="true" strokeweight=".84pt" strokecolor="#000000">
            <w10:wrap type="none"/>
          </v:line>
        </w:pict>
      </w:r>
      <w:r>
        <w:rPr/>
        <w:t>En donde </w:t>
      </w:r>
      <w:r>
        <w:rPr>
          <w:rFonts w:ascii="Cambria Math" w:hAnsi="Cambria Math" w:eastAsia="Cambria Math"/>
        </w:rPr>
        <w:t>� </w:t>
      </w:r>
      <w:r>
        <w:rPr/>
        <w:t>es la constante de reacción o velocidad específica, independiente de la concentración de los reactivos, </w:t>
      </w:r>
      <w:r>
        <w:rPr>
          <w:rFonts w:ascii="Cambria Math" w:hAnsi="Cambria Math" w:eastAsia="Cambria Math"/>
        </w:rPr>
        <w:t>� </w:t>
      </w:r>
      <w:r>
        <w:rPr/>
        <w:t>es el orden de reacción respecto a </w:t>
      </w:r>
      <w:r>
        <w:rPr>
          <w:rFonts w:ascii="Cambria Math" w:hAnsi="Cambria Math" w:eastAsia="Cambria Math"/>
        </w:rPr>
        <w:t>� </w:t>
      </w:r>
      <w:r>
        <w:rPr/>
        <w:t>y </w:t>
      </w:r>
      <w:r>
        <w:rPr>
          <w:rFonts w:ascii="Cambria Math" w:hAnsi="Cambria Math" w:eastAsia="Cambria Math"/>
        </w:rPr>
        <w:t>� </w:t>
      </w:r>
      <w:r>
        <w:rPr/>
        <w:t>es el orden de reacción respecto a</w:t>
      </w:r>
    </w:p>
    <w:p>
      <w:pPr>
        <w:pStyle w:val="BodyText"/>
        <w:ind w:left="100" w:right="115"/>
        <w:jc w:val="both"/>
      </w:pPr>
      <w:r>
        <w:rPr>
          <w:rFonts w:ascii="Cambria Math" w:hAnsi="Cambria Math" w:eastAsia="Cambria Math"/>
          <w:spacing w:val="2"/>
        </w:rPr>
        <w:t>�</w:t>
      </w:r>
      <w:r>
        <w:rPr>
          <w:spacing w:val="2"/>
        </w:rPr>
        <w:t>,  </w:t>
      </w:r>
      <w:r>
        <w:rPr/>
        <w:t>la  suma  de  </w:t>
      </w:r>
      <w:r>
        <w:rPr>
          <w:rFonts w:ascii="Cambria Math" w:hAnsi="Cambria Math" w:eastAsia="Cambria Math"/>
        </w:rPr>
        <w:t>�  </w:t>
      </w:r>
      <w:r>
        <w:rPr/>
        <w:t>y  </w:t>
      </w:r>
      <w:r>
        <w:rPr>
          <w:rFonts w:ascii="Cambria Math" w:hAnsi="Cambria Math" w:eastAsia="Cambria Math"/>
        </w:rPr>
        <w:t>�  </w:t>
      </w:r>
      <w:r>
        <w:rPr/>
        <w:t>es  el  orden  de  reacción  global.  Cuando    </w:t>
      </w:r>
      <w:r>
        <w:rPr>
          <w:rFonts w:ascii="Cambria Math" w:hAnsi="Cambria Math" w:eastAsia="Cambria Math"/>
        </w:rPr>
        <w:t>�  </w:t>
      </w:r>
      <w:r>
        <w:rPr/>
        <w:t>y  </w:t>
      </w:r>
      <w:r>
        <w:rPr>
          <w:rFonts w:ascii="Cambria Math" w:hAnsi="Cambria Math" w:eastAsia="Cambria Math"/>
        </w:rPr>
        <w:t>�  </w:t>
      </w:r>
      <w:r>
        <w:rPr/>
        <w:t>concuerdan con la estequiometria de la reacción, es decir, </w:t>
      </w:r>
      <w:r>
        <w:rPr>
          <w:rFonts w:ascii="Cambria Math" w:hAnsi="Cambria Math" w:eastAsia="Cambria Math"/>
        </w:rPr>
        <w:t>� = � </w:t>
      </w:r>
      <w:r>
        <w:rPr/>
        <w:t>y </w:t>
      </w:r>
      <w:r>
        <w:rPr>
          <w:rFonts w:ascii="Cambria Math" w:hAnsi="Cambria Math" w:eastAsia="Cambria Math"/>
        </w:rPr>
        <w:t>� = � </w:t>
      </w:r>
      <w:r>
        <w:rPr/>
        <w:t>se dice que la ecuación de velocidad es</w:t>
      </w:r>
      <w:r>
        <w:rPr>
          <w:spacing w:val="8"/>
        </w:rPr>
        <w:t> </w:t>
      </w:r>
      <w:r>
        <w:rPr/>
        <w:t>elemental.</w:t>
      </w:r>
    </w:p>
    <w:p>
      <w:pPr>
        <w:pStyle w:val="BodyText"/>
        <w:spacing w:before="11"/>
        <w:rPr>
          <w:sz w:val="23"/>
        </w:rPr>
      </w:pPr>
    </w:p>
    <w:p>
      <w:pPr>
        <w:pStyle w:val="BodyText"/>
        <w:spacing w:before="1"/>
        <w:ind w:left="100" w:right="123"/>
        <w:jc w:val="both"/>
      </w:pPr>
      <w:r>
        <w:rPr/>
        <w:t>Si la velocidad de reacción está referida a otra especie, entonces quedaría expresada de la siguiente manera:</w:t>
      </w:r>
    </w:p>
    <w:p>
      <w:pPr>
        <w:pStyle w:val="BodyText"/>
        <w:rPr>
          <w:sz w:val="20"/>
        </w:rPr>
      </w:pPr>
    </w:p>
    <w:p>
      <w:pPr>
        <w:pStyle w:val="BodyText"/>
        <w:spacing w:before="3"/>
        <w:rPr>
          <w:sz w:val="29"/>
        </w:rPr>
      </w:pPr>
    </w:p>
    <w:tbl>
      <w:tblPr>
        <w:tblW w:w="0" w:type="auto"/>
        <w:jc w:val="left"/>
        <w:tblInd w:w="29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21"/>
        <w:gridCol w:w="2567"/>
      </w:tblGrid>
      <w:tr>
        <w:trPr>
          <w:trHeight w:val="1550" w:hRule="exact"/>
        </w:trPr>
        <w:tc>
          <w:tcPr>
            <w:tcW w:w="3421" w:type="dxa"/>
          </w:tcPr>
          <w:p>
            <w:pPr>
              <w:pStyle w:val="TableParagraph"/>
              <w:spacing w:line="336" w:lineRule="exact"/>
              <w:ind w:left="200"/>
              <w:rPr>
                <w:sz w:val="17"/>
              </w:rPr>
            </w:pPr>
            <w:r>
              <w:rPr>
                <w:sz w:val="24"/>
              </w:rPr>
              <w:t>−�</w:t>
            </w:r>
            <w:r>
              <w:rPr>
                <w:position w:val="-4"/>
                <w:sz w:val="17"/>
              </w:rPr>
              <w:t>� </w:t>
            </w:r>
            <w:r>
              <w:rPr>
                <w:sz w:val="24"/>
              </w:rPr>
              <w:t>= ��</w:t>
            </w:r>
            <w:r>
              <w:rPr>
                <w:position w:val="-4"/>
                <w:sz w:val="17"/>
              </w:rPr>
              <w:t>�</w:t>
            </w:r>
            <w:r>
              <w:rPr>
                <w:position w:val="11"/>
                <w:sz w:val="17"/>
              </w:rPr>
              <w:t>�</w:t>
            </w:r>
            <w:r>
              <w:rPr>
                <w:sz w:val="24"/>
              </w:rPr>
              <w:t>�</w:t>
            </w:r>
            <w:r>
              <w:rPr>
                <w:position w:val="-4"/>
                <w:sz w:val="17"/>
              </w:rPr>
              <w:t>�</w:t>
            </w:r>
            <w:r>
              <w:rPr>
                <w:position w:val="11"/>
                <w:sz w:val="17"/>
              </w:rPr>
              <w:t>�</w:t>
            </w:r>
          </w:p>
          <w:p>
            <w:pPr>
              <w:pStyle w:val="TableParagraph"/>
              <w:spacing w:before="252"/>
              <w:ind w:left="293"/>
              <w:rPr>
                <w:sz w:val="17"/>
              </w:rPr>
            </w:pPr>
            <w:r>
              <w:rPr>
                <w:w w:val="95"/>
                <w:sz w:val="24"/>
              </w:rPr>
              <w:t>�</w:t>
            </w:r>
            <w:r>
              <w:rPr>
                <w:w w:val="95"/>
                <w:position w:val="-4"/>
                <w:sz w:val="17"/>
              </w:rPr>
              <w:t>�   </w:t>
            </w:r>
            <w:r>
              <w:rPr>
                <w:w w:val="95"/>
                <w:sz w:val="24"/>
              </w:rPr>
              <w:t>= ��</w:t>
            </w:r>
            <w:r>
              <w:rPr>
                <w:w w:val="95"/>
                <w:position w:val="-4"/>
                <w:sz w:val="17"/>
              </w:rPr>
              <w:t>�</w:t>
            </w:r>
            <w:r>
              <w:rPr>
                <w:w w:val="95"/>
                <w:position w:val="11"/>
                <w:sz w:val="17"/>
              </w:rPr>
              <w:t>�</w:t>
            </w:r>
            <w:r>
              <w:rPr>
                <w:w w:val="95"/>
                <w:sz w:val="24"/>
              </w:rPr>
              <w:t>�</w:t>
            </w:r>
            <w:r>
              <w:rPr>
                <w:w w:val="95"/>
                <w:position w:val="-4"/>
                <w:sz w:val="17"/>
              </w:rPr>
              <w:t>�</w:t>
            </w:r>
            <w:r>
              <w:rPr>
                <w:w w:val="95"/>
                <w:position w:val="11"/>
                <w:sz w:val="17"/>
              </w:rPr>
              <w:t>�</w:t>
            </w:r>
          </w:p>
          <w:p>
            <w:pPr>
              <w:pStyle w:val="TableParagraph"/>
              <w:spacing w:before="250"/>
              <w:ind w:left="286"/>
              <w:rPr>
                <w:sz w:val="17"/>
              </w:rPr>
            </w:pPr>
            <w:r>
              <w:rPr>
                <w:sz w:val="24"/>
              </w:rPr>
              <w:t>�</w:t>
            </w:r>
            <w:r>
              <w:rPr>
                <w:position w:val="-4"/>
                <w:sz w:val="17"/>
              </w:rPr>
              <w:t>� </w:t>
            </w:r>
            <w:r>
              <w:rPr>
                <w:sz w:val="24"/>
              </w:rPr>
              <w:t>= ��</w:t>
            </w:r>
            <w:r>
              <w:rPr>
                <w:position w:val="-4"/>
                <w:sz w:val="17"/>
              </w:rPr>
              <w:t>�</w:t>
            </w:r>
            <w:r>
              <w:rPr>
                <w:position w:val="11"/>
                <w:sz w:val="17"/>
              </w:rPr>
              <w:t>�</w:t>
            </w:r>
            <w:r>
              <w:rPr>
                <w:sz w:val="24"/>
              </w:rPr>
              <w:t>�</w:t>
            </w:r>
            <w:r>
              <w:rPr>
                <w:position w:val="-4"/>
                <w:sz w:val="17"/>
              </w:rPr>
              <w:t>�</w:t>
            </w:r>
            <w:r>
              <w:rPr>
                <w:position w:val="11"/>
                <w:sz w:val="17"/>
              </w:rPr>
              <w:t>�</w:t>
            </w:r>
          </w:p>
        </w:tc>
        <w:tc>
          <w:tcPr>
            <w:tcW w:w="2567" w:type="dxa"/>
          </w:tcPr>
          <w:p>
            <w:pPr>
              <w:pStyle w:val="TableParagraph"/>
              <w:spacing w:line="203" w:lineRule="exact"/>
              <w:ind w:left="1575"/>
              <w:rPr>
                <w:rFonts w:ascii="Calibri" w:hAnsi="Calibri"/>
                <w:b/>
                <w:sz w:val="18"/>
              </w:rPr>
            </w:pPr>
            <w:r>
              <w:rPr>
                <w:rFonts w:ascii="Calibri" w:hAnsi="Calibri"/>
                <w:b/>
                <w:sz w:val="18"/>
              </w:rPr>
              <w:t>Ecuación 7</w:t>
            </w:r>
          </w:p>
        </w:tc>
      </w:tr>
    </w:tbl>
    <w:p>
      <w:pPr>
        <w:pStyle w:val="BodyText"/>
        <w:rPr>
          <w:sz w:val="20"/>
        </w:rPr>
      </w:pPr>
    </w:p>
    <w:p>
      <w:pPr>
        <w:pStyle w:val="BodyText"/>
        <w:spacing w:before="8"/>
        <w:rPr>
          <w:sz w:val="21"/>
        </w:rPr>
      </w:pPr>
    </w:p>
    <w:p>
      <w:pPr>
        <w:pStyle w:val="BodyText"/>
        <w:spacing w:before="51"/>
        <w:ind w:left="100"/>
      </w:pPr>
      <w:r>
        <w:rPr/>
        <w:t>Cuando no hay correspondencia entre la ecuación cinética y la estequiometria, las reacciones se denominan no elementales. Por ejemplo, la formación del bromuro de hidrógeno.</w:t>
      </w:r>
    </w:p>
    <w:p>
      <w:pPr>
        <w:pStyle w:val="BodyText"/>
        <w:spacing w:before="9" w:after="1"/>
        <w:rPr>
          <w:sz w:val="26"/>
        </w:rPr>
      </w:pPr>
    </w:p>
    <w:tbl>
      <w:tblPr>
        <w:tblW w:w="0" w:type="auto"/>
        <w:jc w:val="left"/>
        <w:tblInd w:w="27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30"/>
        <w:gridCol w:w="2493"/>
      </w:tblGrid>
      <w:tr>
        <w:trPr>
          <w:trHeight w:val="275" w:hRule="exact"/>
        </w:trPr>
        <w:tc>
          <w:tcPr>
            <w:tcW w:w="3630" w:type="dxa"/>
          </w:tcPr>
          <w:p>
            <w:pPr>
              <w:pStyle w:val="TableParagraph"/>
              <w:spacing w:line="282" w:lineRule="exact"/>
              <w:ind w:left="200"/>
              <w:rPr>
                <w:sz w:val="24"/>
              </w:rPr>
            </w:pPr>
            <w:r>
              <w:rPr>
                <w:sz w:val="24"/>
              </w:rPr>
              <w:t>�</w:t>
            </w:r>
            <w:r>
              <w:rPr>
                <w:position w:val="-4"/>
                <w:sz w:val="17"/>
              </w:rPr>
              <w:t>2  </w:t>
            </w:r>
            <w:r>
              <w:rPr>
                <w:sz w:val="24"/>
              </w:rPr>
              <w:t>+ ��</w:t>
            </w:r>
            <w:r>
              <w:rPr>
                <w:position w:val="-4"/>
                <w:sz w:val="17"/>
              </w:rPr>
              <w:t>2   </w:t>
            </w:r>
            <w:r>
              <w:rPr>
                <w:sz w:val="24"/>
              </w:rPr>
              <w:t>→ 2���</w:t>
            </w:r>
          </w:p>
        </w:tc>
        <w:tc>
          <w:tcPr>
            <w:tcW w:w="2493" w:type="dxa"/>
          </w:tcPr>
          <w:p>
            <w:pPr>
              <w:pStyle w:val="TableParagraph"/>
              <w:spacing w:line="185" w:lineRule="exact"/>
              <w:ind w:left="1500"/>
              <w:rPr>
                <w:rFonts w:ascii="Calibri" w:hAnsi="Calibri"/>
                <w:b/>
                <w:sz w:val="18"/>
              </w:rPr>
            </w:pPr>
            <w:r>
              <w:rPr>
                <w:rFonts w:ascii="Calibri" w:hAnsi="Calibri"/>
                <w:b/>
                <w:sz w:val="18"/>
              </w:rPr>
              <w:t>Ecuación 8</w:t>
            </w:r>
          </w:p>
        </w:tc>
      </w:tr>
    </w:tbl>
    <w:p>
      <w:pPr>
        <w:pStyle w:val="BodyText"/>
        <w:rPr>
          <w:sz w:val="20"/>
        </w:rPr>
      </w:pPr>
    </w:p>
    <w:p>
      <w:pPr>
        <w:pStyle w:val="BodyText"/>
        <w:spacing w:before="2"/>
        <w:rPr>
          <w:sz w:val="14"/>
        </w:rPr>
      </w:pPr>
    </w:p>
    <w:tbl>
      <w:tblPr>
        <w:tblW w:w="0" w:type="auto"/>
        <w:jc w:val="left"/>
        <w:tblInd w:w="26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85"/>
        <w:gridCol w:w="2443"/>
      </w:tblGrid>
      <w:tr>
        <w:trPr>
          <w:trHeight w:val="940" w:hRule="exact"/>
        </w:trPr>
        <w:tc>
          <w:tcPr>
            <w:tcW w:w="3785" w:type="dxa"/>
          </w:tcPr>
          <w:p>
            <w:pPr>
              <w:pStyle w:val="TableParagraph"/>
              <w:spacing w:line="262" w:lineRule="exact"/>
              <w:ind w:left="840" w:right="1234"/>
              <w:jc w:val="center"/>
              <w:rPr>
                <w:sz w:val="17"/>
              </w:rPr>
            </w:pPr>
            <w:r>
              <w:rPr>
                <w:position w:val="5"/>
                <w:sz w:val="24"/>
              </w:rPr>
              <w:t>�</w:t>
            </w:r>
            <w:r>
              <w:rPr>
                <w:sz w:val="17"/>
              </w:rPr>
              <w:t>1</w:t>
            </w:r>
            <w:r>
              <w:rPr>
                <w:position w:val="5"/>
                <w:sz w:val="24"/>
              </w:rPr>
              <w:t>�</w:t>
            </w:r>
            <w:r>
              <w:rPr>
                <w:sz w:val="17"/>
              </w:rPr>
              <w:t>� </w:t>
            </w:r>
            <w:r>
              <w:rPr>
                <w:position w:val="5"/>
                <w:sz w:val="24"/>
              </w:rPr>
              <w:t>�</w:t>
            </w:r>
            <w:r>
              <w:rPr>
                <w:sz w:val="17"/>
              </w:rPr>
              <w:t>�� </w:t>
            </w:r>
            <w:r>
              <w:rPr>
                <w:position w:val="16"/>
                <w:sz w:val="17"/>
              </w:rPr>
              <w:t>1/2</w:t>
            </w:r>
          </w:p>
          <w:p>
            <w:pPr>
              <w:pStyle w:val="TableParagraph"/>
              <w:tabs>
                <w:tab w:pos="1536" w:val="left" w:leader="none"/>
                <w:tab w:pos="1957" w:val="left" w:leader="none"/>
              </w:tabs>
              <w:spacing w:line="169" w:lineRule="exact"/>
              <w:ind w:left="200"/>
              <w:rPr>
                <w:sz w:val="14"/>
              </w:rPr>
            </w:pPr>
            <w:r>
              <w:rPr>
                <w:spacing w:val="-7"/>
                <w:position w:val="5"/>
                <w:sz w:val="24"/>
              </w:rPr>
              <w:t>�</w:t>
            </w:r>
            <w:r>
              <w:rPr>
                <w:spacing w:val="-7"/>
                <w:sz w:val="17"/>
              </w:rPr>
              <w:t>���  </w:t>
            </w:r>
            <w:r>
              <w:rPr>
                <w:spacing w:val="6"/>
                <w:sz w:val="17"/>
              </w:rPr>
              <w:t> </w:t>
            </w:r>
            <w:r>
              <w:rPr>
                <w:position w:val="5"/>
                <w:sz w:val="24"/>
              </w:rPr>
              <w:t>=</w:t>
              <w:tab/>
            </w:r>
            <w:r>
              <w:rPr>
                <w:position w:val="16"/>
                <w:sz w:val="14"/>
              </w:rPr>
              <w:t>2</w:t>
              <w:tab/>
              <w:t>2</w:t>
            </w:r>
          </w:p>
          <w:p>
            <w:pPr>
              <w:pStyle w:val="TableParagraph"/>
              <w:tabs>
                <w:tab w:pos="1647" w:val="left" w:leader="none"/>
              </w:tabs>
              <w:spacing w:line="100" w:lineRule="auto" w:before="40"/>
              <w:ind w:left="1169" w:right="1572"/>
              <w:jc w:val="center"/>
              <w:rPr>
                <w:sz w:val="17"/>
              </w:rPr>
            </w:pPr>
            <w:r>
              <w:rPr>
                <w:position w:val="-8"/>
                <w:sz w:val="24"/>
              </w:rPr>
              <w:t>� + </w:t>
            </w:r>
            <w:r>
              <w:rPr>
                <w:spacing w:val="-4"/>
                <w:position w:val="5"/>
                <w:sz w:val="24"/>
              </w:rPr>
              <w:t>�</w:t>
            </w:r>
            <w:r>
              <w:rPr>
                <w:spacing w:val="-4"/>
                <w:sz w:val="17"/>
              </w:rPr>
              <w:t>���</w:t>
            </w:r>
            <w:r>
              <w:rPr>
                <w:spacing w:val="-23"/>
                <w:sz w:val="17"/>
              </w:rPr>
              <w:t> </w:t>
            </w:r>
            <w:r>
              <w:rPr>
                <w:position w:val="12"/>
                <w:sz w:val="17"/>
              </w:rPr>
              <w:t>2</w:t>
              <w:tab/>
              <w:t> </w:t>
            </w:r>
            <w:r>
              <w:rPr>
                <w:spacing w:val="-6"/>
                <w:position w:val="5"/>
                <w:sz w:val="24"/>
              </w:rPr>
              <w:t>�</w:t>
            </w:r>
            <w:r>
              <w:rPr>
                <w:spacing w:val="-6"/>
                <w:sz w:val="17"/>
              </w:rPr>
              <w:t>��</w:t>
            </w:r>
          </w:p>
          <w:p>
            <w:pPr>
              <w:pStyle w:val="TableParagraph"/>
              <w:spacing w:line="58" w:lineRule="exact"/>
              <w:ind w:left="495"/>
              <w:jc w:val="center"/>
              <w:rPr>
                <w:sz w:val="14"/>
              </w:rPr>
            </w:pPr>
            <w:r>
              <w:rPr>
                <w:w w:val="106"/>
                <w:sz w:val="14"/>
              </w:rPr>
              <w:t>2</w:t>
            </w:r>
          </w:p>
        </w:tc>
        <w:tc>
          <w:tcPr>
            <w:tcW w:w="2443" w:type="dxa"/>
          </w:tcPr>
          <w:p>
            <w:pPr>
              <w:pStyle w:val="TableParagraph"/>
              <w:spacing w:line="206" w:lineRule="exact"/>
              <w:ind w:left="1450"/>
              <w:rPr>
                <w:rFonts w:ascii="Calibri" w:hAnsi="Calibri"/>
                <w:b/>
                <w:sz w:val="18"/>
              </w:rPr>
            </w:pPr>
            <w:r>
              <w:rPr>
                <w:rFonts w:ascii="Calibri" w:hAnsi="Calibri"/>
                <w:b/>
                <w:sz w:val="18"/>
              </w:rPr>
              <w:t>Ecuación 9</w:t>
            </w:r>
          </w:p>
        </w:tc>
      </w:tr>
    </w:tbl>
    <w:p>
      <w:pPr>
        <w:pStyle w:val="BodyText"/>
        <w:spacing w:before="9"/>
        <w:rPr>
          <w:sz w:val="17"/>
        </w:rPr>
      </w:pPr>
    </w:p>
    <w:p>
      <w:pPr>
        <w:pStyle w:val="BodyText"/>
        <w:spacing w:before="51"/>
        <w:ind w:left="100" w:right="114"/>
        <w:jc w:val="both"/>
      </w:pPr>
      <w:r>
        <w:rPr/>
        <w:pict>
          <v:line style="position:absolute;mso-position-horizontal-relative:page;mso-position-vertical-relative:paragraph;z-index:-159976" from="288.790009pt,-25.684233pt" to="312.670009pt,-25.684233pt" stroked="true" strokeweight=".84003pt" strokecolor="#000000">
            <w10:wrap type="none"/>
          </v:line>
        </w:pict>
      </w:r>
      <w:r>
        <w:rPr/>
        <w:pict>
          <v:line style="position:absolute;mso-position-horizontal-relative:page;mso-position-vertical-relative:paragraph;z-index:-159952" from="254.089996pt,-39.364231pt" to="318.433996pt,-39.364231pt" stroked="true" strokeweight=".84003pt" strokecolor="#000000">
            <w10:wrap type="none"/>
          </v:line>
        </w:pict>
      </w:r>
      <w:r>
        <w:rPr/>
        <w:t>Las reacciones no elementales se explican como una secuencia de etapas (reacciones elementales) que describen la formación de los productos finales a partir de los reactivos originales. A esta secuencia de etapas se le denomina mecanismo de reacción. La mayoría de</w:t>
      </w:r>
      <w:r>
        <w:rPr>
          <w:spacing w:val="-37"/>
        </w:rPr>
        <w:t> </w:t>
      </w:r>
      <w:r>
        <w:rPr/>
        <w:t>las reacciones reales se verifican a través de una secuencia de etapas elementales, para formular una ecuación cinética en términos de reactivos y productos es necesario eliminar las concentraciones de las especies intermedias combinando las ecuaciones de   </w:t>
      </w:r>
      <w:r>
        <w:rPr>
          <w:spacing w:val="28"/>
        </w:rPr>
        <w:t> </w:t>
      </w:r>
      <w:r>
        <w:rPr/>
        <w:t>velocidad escritas</w:t>
      </w:r>
    </w:p>
    <w:p>
      <w:pPr>
        <w:spacing w:after="0"/>
        <w:jc w:val="both"/>
        <w:sectPr>
          <w:pgSz w:w="12240" w:h="15840"/>
          <w:pgMar w:header="0" w:footer="987" w:top="660" w:bottom="124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pStyle w:val="BodyText"/>
        <w:spacing w:before="3"/>
        <w:rPr>
          <w:rFonts w:ascii="Times New Roman"/>
          <w:sz w:val="19"/>
        </w:rPr>
      </w:pPr>
    </w:p>
    <w:p>
      <w:pPr>
        <w:pStyle w:val="BodyText"/>
        <w:ind w:left="100" w:right="112"/>
        <w:jc w:val="both"/>
      </w:pPr>
      <w:r>
        <w:rPr/>
        <w:t>para</w:t>
      </w:r>
      <w:r>
        <w:rPr>
          <w:spacing w:val="-7"/>
        </w:rPr>
        <w:t> </w:t>
      </w:r>
      <w:r>
        <w:rPr/>
        <w:t>cada</w:t>
      </w:r>
      <w:r>
        <w:rPr>
          <w:spacing w:val="-9"/>
        </w:rPr>
        <w:t> </w:t>
      </w:r>
      <w:r>
        <w:rPr/>
        <w:t>etapa</w:t>
      </w:r>
      <w:r>
        <w:rPr>
          <w:spacing w:val="-7"/>
        </w:rPr>
        <w:t> </w:t>
      </w:r>
      <w:r>
        <w:rPr/>
        <w:t>elemental;</w:t>
      </w:r>
      <w:r>
        <w:rPr>
          <w:spacing w:val="-7"/>
        </w:rPr>
        <w:t> </w:t>
      </w:r>
      <w:r>
        <w:rPr/>
        <w:t>no</w:t>
      </w:r>
      <w:r>
        <w:rPr>
          <w:spacing w:val="-9"/>
        </w:rPr>
        <w:t> </w:t>
      </w:r>
      <w:r>
        <w:rPr/>
        <w:t>obstante,</w:t>
      </w:r>
      <w:r>
        <w:rPr>
          <w:spacing w:val="-7"/>
        </w:rPr>
        <w:t> </w:t>
      </w:r>
      <w:r>
        <w:rPr/>
        <w:t>esto</w:t>
      </w:r>
      <w:r>
        <w:rPr>
          <w:spacing w:val="-7"/>
        </w:rPr>
        <w:t> </w:t>
      </w:r>
      <w:r>
        <w:rPr/>
        <w:t>conduce</w:t>
      </w:r>
      <w:r>
        <w:rPr>
          <w:spacing w:val="-7"/>
        </w:rPr>
        <w:t> </w:t>
      </w:r>
      <w:r>
        <w:rPr/>
        <w:t>a</w:t>
      </w:r>
      <w:r>
        <w:rPr>
          <w:spacing w:val="-5"/>
        </w:rPr>
        <w:t> </w:t>
      </w:r>
      <w:r>
        <w:rPr/>
        <w:t>ecuaciones</w:t>
      </w:r>
      <w:r>
        <w:rPr>
          <w:spacing w:val="-7"/>
        </w:rPr>
        <w:t> </w:t>
      </w:r>
      <w:r>
        <w:rPr/>
        <w:t>muy</w:t>
      </w:r>
      <w:r>
        <w:rPr>
          <w:spacing w:val="-8"/>
        </w:rPr>
        <w:t> </w:t>
      </w:r>
      <w:r>
        <w:rPr/>
        <w:t>complejas</w:t>
      </w:r>
      <w:r>
        <w:rPr>
          <w:spacing w:val="-10"/>
        </w:rPr>
        <w:t> </w:t>
      </w:r>
      <w:r>
        <w:rPr/>
        <w:t>que</w:t>
      </w:r>
      <w:r>
        <w:rPr>
          <w:spacing w:val="-9"/>
        </w:rPr>
        <w:t> </w:t>
      </w:r>
      <w:r>
        <w:rPr/>
        <w:t>resultan inútiles para el desarrollo de reactores, por tal motivo, el análisis se puede realizar con base a ciertas suposiciones, entre las cuales destacan: reacciones irreversibles (esto siempre es cierto durante las etapas iniciales de una reacción, ya que hay pocas moléculas de producto), etapa determinante</w:t>
      </w:r>
      <w:r>
        <w:rPr>
          <w:spacing w:val="-13"/>
        </w:rPr>
        <w:t> </w:t>
      </w:r>
      <w:r>
        <w:rPr/>
        <w:t>de</w:t>
      </w:r>
      <w:r>
        <w:rPr>
          <w:spacing w:val="-11"/>
        </w:rPr>
        <w:t> </w:t>
      </w:r>
      <w:r>
        <w:rPr/>
        <w:t>una</w:t>
      </w:r>
      <w:r>
        <w:rPr>
          <w:spacing w:val="-13"/>
        </w:rPr>
        <w:t> </w:t>
      </w:r>
      <w:r>
        <w:rPr/>
        <w:t>reacción</w:t>
      </w:r>
      <w:r>
        <w:rPr>
          <w:spacing w:val="-10"/>
        </w:rPr>
        <w:t> </w:t>
      </w:r>
      <w:r>
        <w:rPr/>
        <w:t>(esto</w:t>
      </w:r>
      <w:r>
        <w:rPr>
          <w:spacing w:val="-13"/>
        </w:rPr>
        <w:t> </w:t>
      </w:r>
      <w:r>
        <w:rPr/>
        <w:t>se</w:t>
      </w:r>
      <w:r>
        <w:rPr>
          <w:spacing w:val="-11"/>
        </w:rPr>
        <w:t> </w:t>
      </w:r>
      <w:r>
        <w:rPr/>
        <w:t>refiere</w:t>
      </w:r>
      <w:r>
        <w:rPr>
          <w:spacing w:val="-11"/>
        </w:rPr>
        <w:t> </w:t>
      </w:r>
      <w:r>
        <w:rPr/>
        <w:t>a</w:t>
      </w:r>
      <w:r>
        <w:rPr>
          <w:spacing w:val="-13"/>
        </w:rPr>
        <w:t> </w:t>
      </w:r>
      <w:r>
        <w:rPr/>
        <w:t>que</w:t>
      </w:r>
      <w:r>
        <w:rPr>
          <w:spacing w:val="-13"/>
        </w:rPr>
        <w:t> </w:t>
      </w:r>
      <w:r>
        <w:rPr/>
        <w:t>una</w:t>
      </w:r>
      <w:r>
        <w:rPr>
          <w:spacing w:val="-13"/>
        </w:rPr>
        <w:t> </w:t>
      </w:r>
      <w:r>
        <w:rPr/>
        <w:t>de</w:t>
      </w:r>
      <w:r>
        <w:rPr>
          <w:spacing w:val="-13"/>
        </w:rPr>
        <w:t> </w:t>
      </w:r>
      <w:r>
        <w:rPr/>
        <w:t>las</w:t>
      </w:r>
      <w:r>
        <w:rPr>
          <w:spacing w:val="-12"/>
        </w:rPr>
        <w:t> </w:t>
      </w:r>
      <w:r>
        <w:rPr/>
        <w:t>etapas</w:t>
      </w:r>
      <w:r>
        <w:rPr>
          <w:spacing w:val="-11"/>
        </w:rPr>
        <w:t> </w:t>
      </w:r>
      <w:r>
        <w:rPr/>
        <w:t>elementales</w:t>
      </w:r>
      <w:r>
        <w:rPr>
          <w:spacing w:val="-11"/>
        </w:rPr>
        <w:t> </w:t>
      </w:r>
      <w:r>
        <w:rPr/>
        <w:t>se</w:t>
      </w:r>
      <w:r>
        <w:rPr>
          <w:spacing w:val="-13"/>
        </w:rPr>
        <w:t> </w:t>
      </w:r>
      <w:r>
        <w:rPr/>
        <w:t>lleva</w:t>
      </w:r>
      <w:r>
        <w:rPr>
          <w:spacing w:val="-11"/>
        </w:rPr>
        <w:t> </w:t>
      </w:r>
      <w:r>
        <w:rPr/>
        <w:t>a</w:t>
      </w:r>
      <w:r>
        <w:rPr>
          <w:spacing w:val="-13"/>
        </w:rPr>
        <w:t> </w:t>
      </w:r>
      <w:r>
        <w:rPr/>
        <w:t>cabo más lentamente que el resto, y por tanto controla la velocidad global de la reacción), y aproximación</w:t>
      </w:r>
      <w:r>
        <w:rPr>
          <w:spacing w:val="-14"/>
        </w:rPr>
        <w:t> </w:t>
      </w:r>
      <w:r>
        <w:rPr/>
        <w:t>al</w:t>
      </w:r>
      <w:r>
        <w:rPr>
          <w:spacing w:val="-17"/>
        </w:rPr>
        <w:t> </w:t>
      </w:r>
      <w:r>
        <w:rPr/>
        <w:t>estado</w:t>
      </w:r>
      <w:r>
        <w:rPr>
          <w:spacing w:val="-14"/>
        </w:rPr>
        <w:t> </w:t>
      </w:r>
      <w:r>
        <w:rPr/>
        <w:t>estacionario</w:t>
      </w:r>
      <w:r>
        <w:rPr>
          <w:spacing w:val="-12"/>
        </w:rPr>
        <w:t> </w:t>
      </w:r>
      <w:r>
        <w:rPr/>
        <w:t>(esto</w:t>
      </w:r>
      <w:r>
        <w:rPr>
          <w:spacing w:val="-14"/>
        </w:rPr>
        <w:t> </w:t>
      </w:r>
      <w:r>
        <w:rPr/>
        <w:t>se</w:t>
      </w:r>
      <w:r>
        <w:rPr>
          <w:spacing w:val="-14"/>
        </w:rPr>
        <w:t> </w:t>
      </w:r>
      <w:r>
        <w:rPr/>
        <w:t>refiere</w:t>
      </w:r>
      <w:r>
        <w:rPr>
          <w:spacing w:val="-14"/>
        </w:rPr>
        <w:t> </w:t>
      </w:r>
      <w:r>
        <w:rPr/>
        <w:t>a</w:t>
      </w:r>
      <w:r>
        <w:rPr>
          <w:spacing w:val="-14"/>
        </w:rPr>
        <w:t> </w:t>
      </w:r>
      <w:r>
        <w:rPr/>
        <w:t>que</w:t>
      </w:r>
      <w:r>
        <w:rPr>
          <w:spacing w:val="-14"/>
        </w:rPr>
        <w:t> </w:t>
      </w:r>
      <w:r>
        <w:rPr/>
        <w:t>las</w:t>
      </w:r>
      <w:r>
        <w:rPr>
          <w:spacing w:val="-15"/>
        </w:rPr>
        <w:t> </w:t>
      </w:r>
      <w:r>
        <w:rPr/>
        <w:t>especies</w:t>
      </w:r>
      <w:r>
        <w:rPr>
          <w:spacing w:val="-15"/>
        </w:rPr>
        <w:t> </w:t>
      </w:r>
      <w:r>
        <w:rPr/>
        <w:t>intermedias</w:t>
      </w:r>
      <w:r>
        <w:rPr>
          <w:spacing w:val="-15"/>
        </w:rPr>
        <w:t> </w:t>
      </w:r>
      <w:r>
        <w:rPr/>
        <w:t>se</w:t>
      </w:r>
      <w:r>
        <w:rPr>
          <w:spacing w:val="-14"/>
        </w:rPr>
        <w:t> </w:t>
      </w:r>
      <w:r>
        <w:rPr/>
        <w:t>encuentran presentes en cantidades pequeñas durante periodos de tiempo muy cortos, por lo que sus velocidades de cambio en el sistema no pueden ser muy grandes y se consideran</w:t>
      </w:r>
      <w:r>
        <w:rPr>
          <w:spacing w:val="-26"/>
        </w:rPr>
        <w:t> </w:t>
      </w:r>
      <w:r>
        <w:rPr/>
        <w:t>nulas).</w:t>
      </w:r>
    </w:p>
    <w:p>
      <w:pPr>
        <w:pStyle w:val="BodyText"/>
      </w:pPr>
    </w:p>
    <w:p>
      <w:pPr>
        <w:pStyle w:val="BodyText"/>
        <w:ind w:left="100" w:right="119"/>
        <w:jc w:val="both"/>
      </w:pPr>
      <w:r>
        <w:rPr/>
        <w:t>Resulta congruente suponer que las especies intermedias están relacionadas con la naturaleza química</w:t>
      </w:r>
      <w:r>
        <w:rPr>
          <w:spacing w:val="-18"/>
        </w:rPr>
        <w:t> </w:t>
      </w:r>
      <w:r>
        <w:rPr/>
        <w:t>de</w:t>
      </w:r>
      <w:r>
        <w:rPr>
          <w:spacing w:val="-16"/>
        </w:rPr>
        <w:t> </w:t>
      </w:r>
      <w:r>
        <w:rPr/>
        <w:t>las</w:t>
      </w:r>
      <w:r>
        <w:rPr>
          <w:spacing w:val="-15"/>
        </w:rPr>
        <w:t> </w:t>
      </w:r>
      <w:r>
        <w:rPr/>
        <w:t>sustancias,</w:t>
      </w:r>
      <w:r>
        <w:rPr>
          <w:spacing w:val="-14"/>
        </w:rPr>
        <w:t> </w:t>
      </w:r>
      <w:r>
        <w:rPr/>
        <w:t>por</w:t>
      </w:r>
      <w:r>
        <w:rPr>
          <w:spacing w:val="-16"/>
        </w:rPr>
        <w:t> </w:t>
      </w:r>
      <w:r>
        <w:rPr/>
        <w:t>lo</w:t>
      </w:r>
      <w:r>
        <w:rPr>
          <w:spacing w:val="-16"/>
        </w:rPr>
        <w:t> </w:t>
      </w:r>
      <w:r>
        <w:rPr/>
        <w:t>que</w:t>
      </w:r>
      <w:r>
        <w:rPr>
          <w:spacing w:val="-14"/>
        </w:rPr>
        <w:t> </w:t>
      </w:r>
      <w:r>
        <w:rPr/>
        <w:t>se</w:t>
      </w:r>
      <w:r>
        <w:rPr>
          <w:spacing w:val="-17"/>
        </w:rPr>
        <w:t> </w:t>
      </w:r>
      <w:r>
        <w:rPr/>
        <w:t>pueden</w:t>
      </w:r>
      <w:r>
        <w:rPr>
          <w:spacing w:val="-15"/>
        </w:rPr>
        <w:t> </w:t>
      </w:r>
      <w:r>
        <w:rPr/>
        <w:t>clasificar</w:t>
      </w:r>
      <w:r>
        <w:rPr>
          <w:spacing w:val="-14"/>
        </w:rPr>
        <w:t> </w:t>
      </w:r>
      <w:r>
        <w:rPr/>
        <w:t>en</w:t>
      </w:r>
      <w:r>
        <w:rPr>
          <w:spacing w:val="-14"/>
        </w:rPr>
        <w:t> </w:t>
      </w:r>
      <w:r>
        <w:rPr/>
        <w:t>los</w:t>
      </w:r>
      <w:r>
        <w:rPr>
          <w:spacing w:val="-17"/>
        </w:rPr>
        <w:t> </w:t>
      </w:r>
      <w:r>
        <w:rPr/>
        <w:t>siguientes</w:t>
      </w:r>
      <w:r>
        <w:rPr>
          <w:spacing w:val="-14"/>
        </w:rPr>
        <w:t> </w:t>
      </w:r>
      <w:r>
        <w:rPr/>
        <w:t>grupos:</w:t>
      </w:r>
      <w:r>
        <w:rPr>
          <w:spacing w:val="-16"/>
        </w:rPr>
        <w:t> </w:t>
      </w:r>
      <w:r>
        <w:rPr/>
        <w:t>radicales</w:t>
      </w:r>
      <w:r>
        <w:rPr>
          <w:spacing w:val="-15"/>
        </w:rPr>
        <w:t> </w:t>
      </w:r>
      <w:r>
        <w:rPr/>
        <w:t>libres, iones, sustancias polares y complejos de</w:t>
      </w:r>
      <w:r>
        <w:rPr>
          <w:spacing w:val="-16"/>
        </w:rPr>
        <w:t> </w:t>
      </w:r>
      <w:r>
        <w:rPr/>
        <w:t>transición.</w:t>
      </w:r>
    </w:p>
    <w:p>
      <w:pPr>
        <w:pStyle w:val="BodyText"/>
      </w:pPr>
    </w:p>
    <w:p>
      <w:pPr>
        <w:pStyle w:val="Heading3"/>
        <w:spacing w:before="199"/>
        <w:ind w:right="126"/>
      </w:pPr>
      <w:bookmarkStart w:name="_bookmark6" w:id="7"/>
      <w:bookmarkEnd w:id="7"/>
      <w:r>
        <w:rPr>
          <w:b w:val="0"/>
        </w:rPr>
      </w:r>
      <w:r>
        <w:rPr/>
        <w:t>OBTENCIÓN DE UNA ECUACIÓN CINÉTICA A PARTIR DE UN MECANISMO DE REACCIÓN SUPONIENDO APROXIMACIÓN AL ESTADO ESTACIONARIO</w:t>
      </w:r>
    </w:p>
    <w:p>
      <w:pPr>
        <w:pStyle w:val="BodyText"/>
        <w:spacing w:before="11"/>
        <w:rPr>
          <w:b/>
          <w:sz w:val="23"/>
        </w:rPr>
      </w:pPr>
    </w:p>
    <w:p>
      <w:pPr>
        <w:pStyle w:val="BodyText"/>
        <w:ind w:left="100" w:right="122"/>
        <w:jc w:val="both"/>
      </w:pPr>
      <w:r>
        <w:rPr/>
        <w:t>Para determinar una ecuación cinética a partir de un mecanismo de</w:t>
      </w:r>
      <w:r>
        <w:rPr>
          <w:spacing w:val="-38"/>
        </w:rPr>
        <w:t> </w:t>
      </w:r>
      <w:r>
        <w:rPr/>
        <w:t>reacción propuesto, y luego comparar el resultado con la parte experimental se debe aplicar la siguiente</w:t>
      </w:r>
      <w:r>
        <w:rPr>
          <w:spacing w:val="-33"/>
        </w:rPr>
        <w:t> </w:t>
      </w:r>
      <w:r>
        <w:rPr/>
        <w:t>metodología:</w:t>
      </w:r>
    </w:p>
    <w:p>
      <w:pPr>
        <w:pStyle w:val="BodyText"/>
      </w:pPr>
    </w:p>
    <w:p>
      <w:pPr>
        <w:pStyle w:val="ListParagraph"/>
        <w:numPr>
          <w:ilvl w:val="0"/>
          <w:numId w:val="2"/>
        </w:numPr>
        <w:tabs>
          <w:tab w:pos="821" w:val="left" w:leader="none"/>
        </w:tabs>
        <w:spacing w:line="240" w:lineRule="auto" w:before="0" w:after="0"/>
        <w:ind w:left="820" w:right="113" w:hanging="360"/>
        <w:jc w:val="both"/>
        <w:rPr>
          <w:sz w:val="24"/>
        </w:rPr>
      </w:pPr>
      <w:r>
        <w:rPr>
          <w:sz w:val="24"/>
        </w:rPr>
        <w:t>Si el componente en cuestión </w:t>
      </w:r>
      <w:r>
        <w:rPr>
          <w:spacing w:val="3"/>
          <w:sz w:val="24"/>
        </w:rPr>
        <w:t>(</w:t>
      </w:r>
      <w:r>
        <w:rPr>
          <w:rFonts w:ascii="Cambria Math" w:hAnsi="Cambria Math" w:eastAsia="Cambria Math"/>
          <w:spacing w:val="3"/>
          <w:sz w:val="24"/>
        </w:rPr>
        <w:t>𝑖</w:t>
      </w:r>
      <w:r>
        <w:rPr>
          <w:spacing w:val="3"/>
          <w:sz w:val="24"/>
        </w:rPr>
        <w:t>) </w:t>
      </w:r>
      <w:r>
        <w:rPr>
          <w:sz w:val="24"/>
        </w:rPr>
        <w:t>toma parte en más de una reacción  elemental    del mecanismo propuesto, su velocidad de cambio total es  igual  a  la  suma  de todas las velocidades de cambio en las cuales</w:t>
      </w:r>
      <w:r>
        <w:rPr>
          <w:spacing w:val="-13"/>
          <w:sz w:val="24"/>
        </w:rPr>
        <w:t> </w:t>
      </w:r>
      <w:r>
        <w:rPr>
          <w:sz w:val="24"/>
        </w:rPr>
        <w:t>participe.</w:t>
      </w:r>
    </w:p>
    <w:p>
      <w:pPr>
        <w:pStyle w:val="BodyText"/>
        <w:spacing w:before="4"/>
        <w:rPr>
          <w:sz w:val="22"/>
        </w:rPr>
      </w:pPr>
    </w:p>
    <w:tbl>
      <w:tblPr>
        <w:tblW w:w="0" w:type="auto"/>
        <w:jc w:val="left"/>
        <w:tblInd w:w="28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86"/>
        <w:gridCol w:w="2634"/>
      </w:tblGrid>
      <w:tr>
        <w:trPr>
          <w:trHeight w:val="835" w:hRule="exact"/>
        </w:trPr>
        <w:tc>
          <w:tcPr>
            <w:tcW w:w="3486" w:type="dxa"/>
          </w:tcPr>
          <w:p>
            <w:pPr>
              <w:pStyle w:val="TableParagraph"/>
              <w:spacing w:line="176" w:lineRule="exact"/>
              <w:ind w:right="631"/>
              <w:jc w:val="center"/>
              <w:rPr>
                <w:sz w:val="17"/>
              </w:rPr>
            </w:pPr>
            <w:r>
              <w:rPr>
                <w:w w:val="98"/>
                <w:sz w:val="17"/>
              </w:rPr>
              <w:t>�</w:t>
            </w:r>
          </w:p>
          <w:p>
            <w:pPr>
              <w:pStyle w:val="TableParagraph"/>
              <w:spacing w:before="89"/>
              <w:ind w:left="200"/>
              <w:rPr>
                <w:sz w:val="17"/>
              </w:rPr>
            </w:pPr>
            <w:r>
              <w:rPr>
                <w:position w:val="5"/>
                <w:sz w:val="24"/>
              </w:rPr>
              <w:t>�</w:t>
            </w:r>
            <w:r>
              <w:rPr>
                <w:sz w:val="17"/>
              </w:rPr>
              <w:t>𝑖�����  </w:t>
            </w:r>
            <w:r>
              <w:rPr>
                <w:position w:val="5"/>
                <w:sz w:val="24"/>
              </w:rPr>
              <w:t>=  ∑ �</w:t>
            </w:r>
            <w:r>
              <w:rPr>
                <w:sz w:val="17"/>
              </w:rPr>
              <w:t>𝑖,�</w:t>
            </w:r>
          </w:p>
          <w:p>
            <w:pPr>
              <w:pStyle w:val="TableParagraph"/>
              <w:spacing w:before="60"/>
              <w:ind w:left="1214" w:right="1840"/>
              <w:jc w:val="center"/>
              <w:rPr>
                <w:sz w:val="17"/>
              </w:rPr>
            </w:pPr>
            <w:r>
              <w:rPr>
                <w:sz w:val="17"/>
              </w:rPr>
              <w:t>�=1</w:t>
            </w:r>
          </w:p>
        </w:tc>
        <w:tc>
          <w:tcPr>
            <w:tcW w:w="2634" w:type="dxa"/>
          </w:tcPr>
          <w:p>
            <w:pPr>
              <w:pStyle w:val="TableParagraph"/>
              <w:spacing w:before="19"/>
              <w:ind w:left="1550"/>
              <w:rPr>
                <w:rFonts w:ascii="Calibri" w:hAnsi="Calibri"/>
                <w:b/>
                <w:sz w:val="18"/>
              </w:rPr>
            </w:pPr>
            <w:r>
              <w:rPr>
                <w:rFonts w:ascii="Calibri" w:hAnsi="Calibri"/>
                <w:b/>
                <w:sz w:val="18"/>
              </w:rPr>
              <w:t>Ecuación 10</w:t>
            </w:r>
          </w:p>
        </w:tc>
      </w:tr>
    </w:tbl>
    <w:p>
      <w:pPr>
        <w:pStyle w:val="BodyText"/>
        <w:spacing w:before="5"/>
        <w:rPr>
          <w:sz w:val="17"/>
        </w:rPr>
      </w:pPr>
    </w:p>
    <w:p>
      <w:pPr>
        <w:pStyle w:val="ListParagraph"/>
        <w:numPr>
          <w:ilvl w:val="0"/>
          <w:numId w:val="2"/>
        </w:numPr>
        <w:tabs>
          <w:tab w:pos="821" w:val="left" w:leader="none"/>
          <w:tab w:pos="2088" w:val="left" w:leader="none"/>
          <w:tab w:pos="2815" w:val="left" w:leader="none"/>
          <w:tab w:pos="3288" w:val="left" w:leader="none"/>
          <w:tab w:pos="4645" w:val="left" w:leader="none"/>
          <w:tab w:pos="5101" w:val="left" w:leader="none"/>
          <w:tab w:pos="6140" w:val="left" w:leader="none"/>
          <w:tab w:pos="6595" w:val="left" w:leader="none"/>
          <w:tab w:pos="7080" w:val="left" w:leader="none"/>
          <w:tab w:pos="8281" w:val="left" w:leader="none"/>
        </w:tabs>
        <w:spacing w:line="240" w:lineRule="auto" w:before="52" w:after="0"/>
        <w:ind w:left="820" w:right="120" w:hanging="360"/>
        <w:jc w:val="left"/>
        <w:rPr>
          <w:sz w:val="24"/>
        </w:rPr>
      </w:pPr>
      <w:r>
        <w:rPr>
          <w:sz w:val="24"/>
        </w:rPr>
        <w:t>Considerar</w:t>
        <w:tab/>
        <w:t>nulas</w:t>
        <w:tab/>
        <w:t>las</w:t>
        <w:tab/>
        <w:t>velocidades</w:t>
        <w:tab/>
        <w:t>de</w:t>
        <w:tab/>
        <w:t>reacción</w:t>
        <w:tab/>
        <w:t>de</w:t>
        <w:tab/>
        <w:t>los</w:t>
        <w:tab/>
        <w:t>productos</w:t>
        <w:tab/>
      </w:r>
      <w:r>
        <w:rPr>
          <w:spacing w:val="-1"/>
          <w:sz w:val="24"/>
        </w:rPr>
        <w:t>intermedios </w:t>
      </w:r>
      <w:r>
        <w:rPr>
          <w:sz w:val="24"/>
        </w:rPr>
        <w:t>(aproximación).</w:t>
      </w:r>
    </w:p>
    <w:p>
      <w:pPr>
        <w:pStyle w:val="BodyText"/>
        <w:spacing w:before="6"/>
        <w:rPr>
          <w:sz w:val="16"/>
        </w:rPr>
      </w:pPr>
    </w:p>
    <w:p>
      <w:pPr>
        <w:spacing w:line="172" w:lineRule="exact" w:before="76"/>
        <w:ind w:left="2621" w:right="0" w:firstLine="0"/>
        <w:jc w:val="left"/>
        <w:rPr>
          <w:rFonts w:ascii="Cambria Math" w:eastAsia="Cambria Math"/>
          <w:sz w:val="14"/>
        </w:rPr>
      </w:pPr>
      <w:r>
        <w:rPr>
          <w:rFonts w:ascii="Cambria Math" w:eastAsia="Cambria Math"/>
          <w:sz w:val="17"/>
        </w:rPr>
        <w:t>�</w:t>
      </w:r>
      <w:r>
        <w:rPr>
          <w:rFonts w:ascii="Cambria Math" w:eastAsia="Cambria Math"/>
          <w:position w:val="-2"/>
          <w:sz w:val="14"/>
        </w:rPr>
        <w:t>1</w:t>
      </w:r>
    </w:p>
    <w:p>
      <w:pPr>
        <w:pStyle w:val="BodyText"/>
        <w:spacing w:line="342" w:lineRule="exact"/>
        <w:ind w:left="100"/>
        <w:rPr>
          <w:rFonts w:ascii="Cambria Math" w:hAnsi="Cambria Math" w:eastAsia="Cambria Math"/>
        </w:rPr>
      </w:pPr>
      <w:r>
        <w:rPr/>
        <w:pict>
          <v:shape style="position:absolute;margin-left:198.169998pt;margin-top:8.707637pt;width:14.95pt;height:12pt;mso-position-horizontal-relative:page;mso-position-vertical-relative:paragraph;z-index:-159928" type="#_x0000_t202" filled="false" stroked="false">
            <v:textbox inset="0,0,0,0">
              <w:txbxContent>
                <w:p>
                  <w:pPr>
                    <w:pStyle w:val="BodyText"/>
                    <w:spacing w:line="240" w:lineRule="exact"/>
                    <w:rPr>
                      <w:rFonts w:ascii="Cambria Math" w:hAnsi="Cambria Math"/>
                    </w:rPr>
                  </w:pPr>
                  <w:r>
                    <w:rPr>
                      <w:rFonts w:ascii="Cambria Math" w:hAnsi="Cambria Math"/>
                    </w:rPr>
                    <w:t>←</w:t>
                  </w:r>
                  <w:r>
                    <w:rPr>
                      <w:rFonts w:ascii="Cambria Math" w:hAnsi="Cambria Math"/>
                      <w:w w:val="265"/>
                    </w:rPr>
                    <w:t> </w:t>
                  </w:r>
                </w:p>
              </w:txbxContent>
            </v:textbox>
            <w10:wrap type="none"/>
          </v:shape>
        </w:pict>
      </w:r>
      <w:r>
        <w:rPr/>
        <w:t>Para la reacción </w:t>
      </w:r>
      <w:r>
        <w:rPr>
          <w:rFonts w:ascii="Cambria Math" w:hAnsi="Cambria Math" w:eastAsia="Cambria Math"/>
        </w:rPr>
        <w:t>�� + �� </w:t>
      </w:r>
      <w:r>
        <w:rPr>
          <w:rFonts w:ascii="Cambria Math" w:hAnsi="Cambria Math" w:eastAsia="Cambria Math"/>
          <w:position w:val="10"/>
        </w:rPr>
        <w:t>→    </w:t>
      </w:r>
      <w:r>
        <w:rPr>
          <w:rFonts w:ascii="Cambria Math" w:hAnsi="Cambria Math" w:eastAsia="Cambria Math"/>
        </w:rPr>
        <w:t>��</w:t>
      </w:r>
    </w:p>
    <w:p>
      <w:pPr>
        <w:spacing w:before="8"/>
        <w:ind w:left="2623" w:right="0" w:firstLine="0"/>
        <w:jc w:val="left"/>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−1</w:t>
      </w:r>
    </w:p>
    <w:p>
      <w:pPr>
        <w:pStyle w:val="BodyText"/>
        <w:spacing w:before="10"/>
        <w:rPr>
          <w:rFonts w:ascii="Cambria Math"/>
          <w:sz w:val="16"/>
        </w:rPr>
      </w:pPr>
    </w:p>
    <w:p>
      <w:pPr>
        <w:pStyle w:val="BodyText"/>
        <w:spacing w:before="66"/>
        <w:ind w:left="100"/>
      </w:pPr>
      <w:r>
        <w:rPr/>
        <w:t>La velocidad de reacción de la especie </w:t>
      </w:r>
      <w:r>
        <w:rPr>
          <w:rFonts w:ascii="Cambria Math" w:hAnsi="Cambria Math" w:eastAsia="Cambria Math"/>
        </w:rPr>
        <w:t>� </w:t>
      </w:r>
      <w:r>
        <w:rPr/>
        <w:t>es:</w:t>
      </w:r>
    </w:p>
    <w:p>
      <w:pPr>
        <w:pStyle w:val="BodyText"/>
        <w:rPr>
          <w:sz w:val="23"/>
        </w:rPr>
      </w:pPr>
    </w:p>
    <w:p>
      <w:pPr>
        <w:spacing w:before="0"/>
        <w:ind w:left="0" w:right="28"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position w:val="11"/>
          <w:sz w:val="17"/>
        </w:rPr>
        <w:t>�</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position w:val="11"/>
          <w:sz w:val="17"/>
        </w:rPr>
        <w:t>�</w:t>
      </w:r>
    </w:p>
    <w:p>
      <w:pPr>
        <w:spacing w:before="214"/>
        <w:ind w:left="0" w:right="30"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position w:val="11"/>
          <w:sz w:val="17"/>
        </w:rPr>
        <w:t>�</w:t>
      </w:r>
    </w:p>
    <w:p>
      <w:pPr>
        <w:pStyle w:val="BodyText"/>
        <w:spacing w:before="257"/>
        <w:ind w:left="100"/>
      </w:pPr>
      <w:r>
        <w:rPr/>
        <w:t>La velocidad de reacción de la especie </w:t>
      </w:r>
      <w:r>
        <w:rPr>
          <w:rFonts w:ascii="Cambria Math" w:hAnsi="Cambria Math" w:eastAsia="Cambria Math"/>
        </w:rPr>
        <w:t>� </w:t>
      </w:r>
      <w:r>
        <w:rPr/>
        <w:t>es:</w:t>
      </w:r>
    </w:p>
    <w:p>
      <w:pPr>
        <w:pStyle w:val="BodyText"/>
        <w:spacing w:before="9"/>
        <w:rPr>
          <w:sz w:val="22"/>
        </w:rPr>
      </w:pPr>
    </w:p>
    <w:p>
      <w:pPr>
        <w:spacing w:before="1"/>
        <w:ind w:left="0" w:right="28"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position w:val="11"/>
          <w:sz w:val="17"/>
        </w:rPr>
        <w:t>�</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position w:val="11"/>
          <w:sz w:val="17"/>
        </w:rPr>
        <w:t>�</w:t>
      </w:r>
    </w:p>
    <w:p>
      <w:pPr>
        <w:spacing w:after="0"/>
        <w:jc w:val="center"/>
        <w:rPr>
          <w:rFonts w:ascii="Cambria Math" w:hAnsi="Cambria Math" w:eastAsia="Cambria Math"/>
          <w:sz w:val="17"/>
        </w:rPr>
        <w:sectPr>
          <w:pgSz w:w="12240" w:h="15840"/>
          <w:pgMar w:header="0" w:footer="987" w:top="660" w:bottom="124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pStyle w:val="BodyText"/>
        <w:rPr>
          <w:rFonts w:ascii="Times New Roman"/>
          <w:sz w:val="20"/>
        </w:rPr>
      </w:pPr>
    </w:p>
    <w:p>
      <w:pPr>
        <w:spacing w:before="241"/>
        <w:ind w:left="0" w:right="27"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position w:val="11"/>
          <w:sz w:val="17"/>
        </w:rPr>
        <w:t>�</w:t>
      </w:r>
    </w:p>
    <w:p>
      <w:pPr>
        <w:pStyle w:val="BodyText"/>
        <w:spacing w:before="257"/>
        <w:ind w:left="100"/>
      </w:pPr>
      <w:r>
        <w:rPr/>
        <w:t>La velocidad de reacción de la especie </w:t>
      </w:r>
      <w:r>
        <w:rPr>
          <w:rFonts w:ascii="Cambria Math" w:hAnsi="Cambria Math" w:eastAsia="Cambria Math"/>
        </w:rPr>
        <w:t>� </w:t>
      </w:r>
      <w:r>
        <w:rPr/>
        <w:t>es:</w:t>
      </w:r>
    </w:p>
    <w:p>
      <w:pPr>
        <w:pStyle w:val="BodyText"/>
        <w:spacing w:before="7"/>
        <w:rPr>
          <w:sz w:val="20"/>
        </w:rPr>
      </w:pPr>
    </w:p>
    <w:p>
      <w:pPr>
        <w:spacing w:before="1"/>
        <w:ind w:left="0" w:right="30"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position w:val="11"/>
          <w:sz w:val="17"/>
        </w:rPr>
        <w:t>�</w:t>
      </w:r>
    </w:p>
    <w:p>
      <w:pPr>
        <w:spacing w:before="243"/>
        <w:ind w:left="0" w:right="28" w:firstLine="0"/>
        <w:jc w:val="center"/>
        <w:rPr>
          <w:rFonts w:ascii="Cambria Math" w:eastAsia="Cambria Math"/>
          <w:sz w:val="17"/>
        </w:rPr>
      </w:pPr>
      <w:r>
        <w:rPr>
          <w:rFonts w:ascii="Cambria Math" w:eastAsia="Cambria Math"/>
          <w:w w:val="95"/>
          <w:sz w:val="24"/>
        </w:rPr>
        <w:t>�</w:t>
      </w:r>
      <w:r>
        <w:rPr>
          <w:rFonts w:ascii="Cambria Math" w:eastAsia="Cambria Math"/>
          <w:w w:val="95"/>
          <w:position w:val="-4"/>
          <w:sz w:val="17"/>
        </w:rPr>
        <w:t>�  </w:t>
      </w:r>
      <w:r>
        <w:rPr>
          <w:rFonts w:ascii="Cambria Math" w:eastAsia="Cambria Math"/>
          <w:w w:val="95"/>
          <w:sz w:val="24"/>
        </w:rPr>
        <w:t>= �</w:t>
      </w:r>
      <w:r>
        <w:rPr>
          <w:rFonts w:ascii="Cambria Math" w:eastAsia="Cambria Math"/>
          <w:w w:val="95"/>
          <w:position w:val="-4"/>
          <w:sz w:val="17"/>
        </w:rPr>
        <w:t>1</w:t>
      </w:r>
      <w:r>
        <w:rPr>
          <w:rFonts w:ascii="Cambria Math" w:eastAsia="Cambria Math"/>
          <w:w w:val="95"/>
          <w:sz w:val="24"/>
        </w:rPr>
        <w:t>�</w:t>
      </w:r>
      <w:r>
        <w:rPr>
          <w:rFonts w:ascii="Cambria Math" w:eastAsia="Cambria Math"/>
          <w:w w:val="95"/>
          <w:position w:val="-4"/>
          <w:sz w:val="17"/>
        </w:rPr>
        <w:t>�</w:t>
      </w:r>
      <w:r>
        <w:rPr>
          <w:rFonts w:ascii="Cambria Math" w:eastAsia="Cambria Math"/>
          <w:w w:val="95"/>
          <w:position w:val="11"/>
          <w:sz w:val="17"/>
        </w:rPr>
        <w:t>�</w:t>
      </w:r>
      <w:r>
        <w:rPr>
          <w:rFonts w:ascii="Cambria Math" w:eastAsia="Cambria Math"/>
          <w:w w:val="95"/>
          <w:sz w:val="24"/>
        </w:rPr>
        <w:t>�</w:t>
      </w:r>
      <w:r>
        <w:rPr>
          <w:rFonts w:ascii="Cambria Math" w:eastAsia="Cambria Math"/>
          <w:w w:val="95"/>
          <w:position w:val="-4"/>
          <w:sz w:val="17"/>
        </w:rPr>
        <w:t>�</w:t>
      </w:r>
      <w:r>
        <w:rPr>
          <w:rFonts w:ascii="Cambria Math" w:eastAsia="Cambria Math"/>
          <w:w w:val="95"/>
          <w:position w:val="11"/>
          <w:sz w:val="17"/>
        </w:rPr>
        <w:t>�</w:t>
      </w:r>
    </w:p>
    <w:p>
      <w:pPr>
        <w:pStyle w:val="BodyText"/>
        <w:spacing w:before="257"/>
        <w:ind w:left="100"/>
      </w:pPr>
      <w:r>
        <w:rPr/>
        <w:t>En el equilibrio:</w:t>
      </w:r>
    </w:p>
    <w:p>
      <w:pPr>
        <w:pStyle w:val="BodyText"/>
      </w:pPr>
    </w:p>
    <w:p>
      <w:pPr>
        <w:spacing w:before="0"/>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 0</w:t>
      </w:r>
    </w:p>
    <w:p>
      <w:pPr>
        <w:spacing w:line="216" w:lineRule="exact" w:before="229"/>
        <w:ind w:left="800" w:right="102" w:firstLine="0"/>
        <w:jc w:val="center"/>
        <w:rPr>
          <w:rFonts w:ascii="Cambria Math" w:eastAsia="Cambria Math"/>
          <w:sz w:val="17"/>
        </w:rPr>
      </w:pPr>
      <w:r>
        <w:rPr>
          <w:rFonts w:ascii="Cambria Math" w:eastAsia="Cambria Math"/>
          <w:sz w:val="24"/>
        </w:rPr>
        <w:t>�</w:t>
      </w:r>
      <w:r>
        <w:rPr>
          <w:rFonts w:ascii="Cambria Math" w:eastAsia="Cambria Math"/>
          <w:position w:val="-4"/>
          <w:sz w:val="17"/>
        </w:rPr>
        <w:t>1</w:t>
      </w:r>
    </w:p>
    <w:p>
      <w:pPr>
        <w:spacing w:after="0" w:line="216" w:lineRule="exact"/>
        <w:jc w:val="center"/>
        <w:rPr>
          <w:rFonts w:ascii="Cambria Math" w:eastAsia="Cambria Math"/>
          <w:sz w:val="17"/>
        </w:rPr>
        <w:sectPr>
          <w:pgSz w:w="12240" w:h="15840"/>
          <w:pgMar w:header="0" w:footer="987" w:top="660" w:bottom="1240" w:left="1340" w:right="1320"/>
        </w:sectPr>
      </w:pPr>
    </w:p>
    <w:p>
      <w:pPr>
        <w:spacing w:line="282" w:lineRule="exact" w:before="0"/>
        <w:ind w:left="0" w:right="0" w:firstLine="0"/>
        <w:jc w:val="right"/>
        <w:rPr>
          <w:rFonts w:ascii="Cambria Math" w:eastAsia="Cambria Math"/>
          <w:sz w:val="24"/>
        </w:rPr>
      </w:pPr>
      <w:r>
        <w:rPr>
          <w:rFonts w:ascii="Cambria Math" w:eastAsia="Cambria Math"/>
          <w:sz w:val="24"/>
        </w:rPr>
        <w:t>�</w:t>
      </w:r>
      <w:r>
        <w:rPr>
          <w:rFonts w:ascii="Cambria Math" w:eastAsia="Cambria Math"/>
          <w:position w:val="-4"/>
          <w:sz w:val="17"/>
        </w:rPr>
        <w:t>�� </w:t>
      </w:r>
      <w:r>
        <w:rPr>
          <w:rFonts w:ascii="Cambria Math" w:eastAsia="Cambria Math"/>
          <w:sz w:val="24"/>
        </w:rPr>
        <w:t>=</w:t>
      </w:r>
    </w:p>
    <w:p>
      <w:pPr>
        <w:pStyle w:val="BodyText"/>
        <w:rPr>
          <w:rFonts w:ascii="Cambria Math"/>
          <w:sz w:val="10"/>
        </w:rPr>
      </w:pPr>
      <w:r>
        <w:rPr/>
        <w:br w:type="column"/>
      </w:r>
      <w:r>
        <w:rPr>
          <w:rFonts w:ascii="Cambria Math"/>
          <w:sz w:val="10"/>
        </w:rPr>
      </w:r>
    </w:p>
    <w:p>
      <w:pPr>
        <w:pStyle w:val="BodyText"/>
        <w:spacing w:line="20" w:lineRule="exact"/>
        <w:ind w:left="72"/>
        <w:rPr>
          <w:rFonts w:ascii="Cambria Math"/>
          <w:sz w:val="2"/>
        </w:rPr>
      </w:pPr>
      <w:r>
        <w:rPr>
          <w:rFonts w:ascii="Cambria Math"/>
          <w:sz w:val="2"/>
        </w:rPr>
        <w:pict>
          <v:group style="width:19.1pt;height:.85pt;mso-position-horizontal-relative:char;mso-position-vertical-relative:line" coordorigin="0,0" coordsize="382,17">
            <v:line style="position:absolute" from="9,9" to="373,9" stroked="true" strokeweight=".84pt" strokecolor="#000000"/>
          </v:group>
        </w:pict>
      </w:r>
      <w:r>
        <w:rPr>
          <w:rFonts w:ascii="Cambria Math"/>
          <w:sz w:val="2"/>
        </w:rPr>
      </w:r>
    </w:p>
    <w:p>
      <w:pPr>
        <w:spacing w:before="0"/>
        <w:ind w:left="80" w:right="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−1</w:t>
      </w:r>
    </w:p>
    <w:p>
      <w:pPr>
        <w:spacing w:after="0"/>
        <w:jc w:val="left"/>
        <w:rPr>
          <w:rFonts w:ascii="Cambria Math" w:hAnsi="Cambria Math" w:eastAsia="Cambria Math"/>
          <w:sz w:val="17"/>
        </w:rPr>
        <w:sectPr>
          <w:type w:val="continuous"/>
          <w:pgSz w:w="12240" w:h="15840"/>
          <w:pgMar w:top="1440" w:bottom="280" w:left="1340" w:right="1320"/>
          <w:cols w:num="2" w:equalWidth="0">
            <w:col w:w="4841" w:space="40"/>
            <w:col w:w="4699"/>
          </w:cols>
        </w:sectPr>
      </w:pPr>
    </w:p>
    <w:p>
      <w:pPr>
        <w:pStyle w:val="BodyText"/>
        <w:spacing w:before="8"/>
        <w:rPr>
          <w:rFonts w:ascii="Cambria Math"/>
          <w:sz w:val="17"/>
        </w:rPr>
      </w:pPr>
    </w:p>
    <w:p>
      <w:pPr>
        <w:pStyle w:val="BodyText"/>
        <w:spacing w:before="52"/>
        <w:ind w:left="100"/>
      </w:pPr>
      <w:r>
        <w:rPr/>
        <w:t>Para ejemplificar la metodología anterior, se procede a la solución de los siguientes problemas:</w:t>
      </w:r>
    </w:p>
    <w:p>
      <w:pPr>
        <w:pStyle w:val="BodyText"/>
        <w:spacing w:before="11"/>
        <w:rPr>
          <w:sz w:val="23"/>
        </w:rPr>
      </w:pPr>
    </w:p>
    <w:p>
      <w:pPr>
        <w:pStyle w:val="BodyText"/>
        <w:spacing w:before="1"/>
        <w:ind w:left="100"/>
      </w:pPr>
      <w:r>
        <w:rPr>
          <w:b/>
          <w:i/>
        </w:rPr>
        <w:t>EJEMPLO 1) </w:t>
      </w:r>
      <w:r>
        <w:rPr/>
        <w:t>Demostrar que el siguiente mecanismo propuesto por Ogg (1947) es satisfactorio para explicar la descomposición de primer orden observado para el pentóxido de dinitrógeno.</w:t>
      </w:r>
    </w:p>
    <w:p>
      <w:pPr>
        <w:pStyle w:val="BodyText"/>
        <w:spacing w:before="6"/>
        <w:rPr>
          <w:sz w:val="16"/>
        </w:rPr>
      </w:pPr>
    </w:p>
    <w:p>
      <w:pPr>
        <w:spacing w:line="222" w:lineRule="exact" w:before="77"/>
        <w:ind w:left="0" w:right="991" w:firstLine="0"/>
        <w:jc w:val="center"/>
        <w:rPr>
          <w:rFonts w:ascii="Cambria Math" w:eastAsia="Cambria Math"/>
          <w:sz w:val="14"/>
        </w:rPr>
      </w:pPr>
      <w:r>
        <w:rPr/>
        <w:pict>
          <v:shape style="position:absolute;margin-left:248.210007pt;margin-top:11.560712pt;width:44.1pt;height:18.8pt;mso-position-horizontal-relative:page;mso-position-vertical-relative:paragraph;z-index:-159880" type="#_x0000_t202" filled="false" stroked="false">
            <v:textbox inset="0,0,0,0">
              <w:txbxContent>
                <w:p>
                  <w:pPr>
                    <w:spacing w:line="376" w:lineRule="exact" w:before="0"/>
                    <w:ind w:left="0" w:right="0" w:firstLine="0"/>
                    <w:jc w:val="left"/>
                    <w:rPr>
                      <w:rFonts w:ascii="Cambria Math" w:hAnsi="Cambria Math" w:eastAsia="Cambria Math"/>
                      <w:sz w:val="24"/>
                    </w:rPr>
                  </w:pPr>
                  <w:r>
                    <w:rPr>
                      <w:rFonts w:ascii="Cambria Math" w:hAnsi="Cambria Math" w:eastAsia="Cambria Math"/>
                      <w:spacing w:val="-5"/>
                      <w:position w:val="-9"/>
                      <w:sz w:val="24"/>
                    </w:rPr>
                    <w:t>�</w:t>
                  </w:r>
                  <w:r>
                    <w:rPr>
                      <w:rFonts w:ascii="Cambria Math" w:hAnsi="Cambria Math" w:eastAsia="Cambria Math"/>
                      <w:spacing w:val="-5"/>
                      <w:position w:val="-14"/>
                      <w:sz w:val="17"/>
                    </w:rPr>
                    <w:t>2</w:t>
                  </w:r>
                  <w:r>
                    <w:rPr>
                      <w:rFonts w:ascii="Cambria Math" w:hAnsi="Cambria Math" w:eastAsia="Cambria Math"/>
                      <w:spacing w:val="-5"/>
                      <w:position w:val="-9"/>
                      <w:sz w:val="24"/>
                    </w:rPr>
                    <w:t>�</w:t>
                  </w:r>
                  <w:r>
                    <w:rPr>
                      <w:rFonts w:ascii="Cambria Math" w:hAnsi="Cambria Math" w:eastAsia="Cambria Math"/>
                      <w:spacing w:val="-5"/>
                      <w:position w:val="-14"/>
                      <w:sz w:val="17"/>
                    </w:rPr>
                    <w:t>5 </w:t>
                  </w:r>
                  <w:r>
                    <w:rPr>
                      <w:rFonts w:ascii="Cambria Math" w:hAnsi="Cambria Math" w:eastAsia="Cambria Math"/>
                      <w:spacing w:val="-23"/>
                      <w:sz w:val="24"/>
                    </w:rPr>
                    <w:t>→</w:t>
                  </w:r>
                  <w:r>
                    <w:rPr>
                      <w:rFonts w:ascii="Cambria Math" w:hAnsi="Cambria Math" w:eastAsia="Cambria Math"/>
                      <w:w w:val="355"/>
                      <w:sz w:val="24"/>
                    </w:rPr>
                    <w:t> </w:t>
                  </w:r>
                </w:p>
              </w:txbxContent>
            </v:textbox>
            <w10:wrap type="none"/>
          </v:shape>
        </w:pict>
      </w:r>
      <w:r>
        <w:rPr>
          <w:rFonts w:ascii="Cambria Math" w:eastAsia="Cambria Math"/>
          <w:sz w:val="17"/>
        </w:rPr>
        <w:t>�</w:t>
      </w:r>
      <w:r>
        <w:rPr>
          <w:rFonts w:ascii="Cambria Math" w:eastAsia="Cambria Math"/>
          <w:position w:val="-2"/>
          <w:sz w:val="14"/>
        </w:rPr>
        <w:t>1</w:t>
      </w:r>
    </w:p>
    <w:p>
      <w:pPr>
        <w:spacing w:line="335" w:lineRule="exact" w:before="0"/>
        <w:ind w:left="665" w:right="102" w:firstLine="0"/>
        <w:jc w:val="center"/>
        <w:rPr>
          <w:rFonts w:ascii="Cambria Math" w:hAnsi="Cambria Math" w:eastAsia="Cambria Math"/>
          <w:sz w:val="24"/>
        </w:rPr>
      </w:pPr>
      <w:r>
        <w:rPr>
          <w:rFonts w:ascii="Cambria Math" w:hAnsi="Cambria Math" w:eastAsia="Cambria Math"/>
          <w:w w:val="105"/>
          <w:position w:val="-8"/>
          <w:sz w:val="24"/>
        </w:rPr>
        <w:t>←       </w:t>
      </w:r>
      <w:r>
        <w:rPr>
          <w:rFonts w:ascii="Cambria Math" w:hAnsi="Cambria Math" w:eastAsia="Cambria Math"/>
          <w:w w:val="105"/>
          <w:sz w:val="24"/>
        </w:rPr>
        <w:t>��</w:t>
      </w:r>
      <w:r>
        <w:rPr>
          <w:rFonts w:ascii="Cambria Math" w:hAnsi="Cambria Math" w:eastAsia="Cambria Math"/>
          <w:w w:val="105"/>
          <w:position w:val="-4"/>
          <w:sz w:val="17"/>
        </w:rPr>
        <w:t>2  </w:t>
      </w:r>
      <w:r>
        <w:rPr>
          <w:rFonts w:ascii="Cambria Math" w:hAnsi="Cambria Math" w:eastAsia="Cambria Math"/>
          <w:w w:val="105"/>
          <w:sz w:val="24"/>
        </w:rPr>
        <w:t>+  ��</w:t>
      </w:r>
      <w:r>
        <w:rPr>
          <w:rFonts w:ascii="Cambria Math" w:hAnsi="Cambria Math" w:eastAsia="Cambria Math"/>
          <w:w w:val="105"/>
          <w:position w:val="-4"/>
          <w:sz w:val="17"/>
        </w:rPr>
        <w:t>3 </w:t>
      </w:r>
      <w:r>
        <w:rPr>
          <w:rFonts w:ascii="Cambria Math" w:hAnsi="Cambria Math" w:eastAsia="Cambria Math"/>
          <w:w w:val="105"/>
          <w:sz w:val="24"/>
        </w:rPr>
        <w:t>∗</w:t>
      </w:r>
    </w:p>
    <w:p>
      <w:pPr>
        <w:spacing w:line="187" w:lineRule="exact" w:before="0"/>
        <w:ind w:left="0" w:right="878" w:firstLine="0"/>
        <w:jc w:val="center"/>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−1</w:t>
      </w:r>
    </w:p>
    <w:p>
      <w:pPr>
        <w:pStyle w:val="BodyText"/>
        <w:spacing w:before="1"/>
        <w:rPr>
          <w:rFonts w:ascii="Cambria Math"/>
          <w:sz w:val="15"/>
        </w:rPr>
      </w:pPr>
    </w:p>
    <w:p>
      <w:pPr>
        <w:spacing w:line="172" w:lineRule="exact" w:before="77"/>
        <w:ind w:left="0" w:right="529" w:firstLine="0"/>
        <w:jc w:val="center"/>
        <w:rPr>
          <w:rFonts w:ascii="Cambria Math" w:eastAsia="Cambria Math"/>
          <w:sz w:val="14"/>
        </w:rPr>
      </w:pPr>
      <w:r>
        <w:rPr>
          <w:rFonts w:ascii="Cambria Math" w:eastAsia="Cambria Math"/>
          <w:sz w:val="17"/>
        </w:rPr>
        <w:t>�</w:t>
      </w:r>
      <w:r>
        <w:rPr>
          <w:rFonts w:ascii="Cambria Math" w:eastAsia="Cambria Math"/>
          <w:position w:val="-2"/>
          <w:sz w:val="14"/>
        </w:rPr>
        <w:t>2</w:t>
      </w:r>
    </w:p>
    <w:p>
      <w:pPr>
        <w:spacing w:line="265" w:lineRule="exact" w:before="0"/>
        <w:ind w:left="0" w:right="22" w:firstLine="0"/>
        <w:jc w:val="center"/>
        <w:rPr>
          <w:rFonts w:ascii="Cambria Math" w:hAnsi="Cambria Math" w:eastAsia="Cambria Math"/>
          <w:sz w:val="17"/>
        </w:rPr>
      </w:pPr>
      <w:r>
        <w:rPr>
          <w:rFonts w:ascii="Cambria Math" w:hAnsi="Cambria Math" w:eastAsia="Cambria Math"/>
          <w:w w:val="105"/>
          <w:sz w:val="24"/>
        </w:rPr>
        <w:t>��</w:t>
      </w:r>
      <w:r>
        <w:rPr>
          <w:rFonts w:ascii="Cambria Math" w:hAnsi="Cambria Math" w:eastAsia="Cambria Math"/>
          <w:w w:val="105"/>
          <w:position w:val="-4"/>
          <w:sz w:val="17"/>
        </w:rPr>
        <w:t>3  </w:t>
      </w:r>
      <w:r>
        <w:rPr>
          <w:rFonts w:ascii="Cambria Math" w:hAnsi="Cambria Math" w:eastAsia="Cambria Math"/>
          <w:w w:val="105"/>
          <w:sz w:val="24"/>
        </w:rPr>
        <w:t>∗ →  �� ∗ + �</w:t>
      </w:r>
      <w:r>
        <w:rPr>
          <w:rFonts w:ascii="Cambria Math" w:hAnsi="Cambria Math" w:eastAsia="Cambria Math"/>
          <w:w w:val="105"/>
          <w:position w:val="-4"/>
          <w:sz w:val="17"/>
        </w:rPr>
        <w:t>2</w:t>
      </w:r>
    </w:p>
    <w:p>
      <w:pPr>
        <w:pStyle w:val="BodyText"/>
        <w:spacing w:before="4"/>
        <w:rPr>
          <w:rFonts w:ascii="Cambria Math"/>
          <w:sz w:val="14"/>
        </w:rPr>
      </w:pPr>
    </w:p>
    <w:p>
      <w:pPr>
        <w:spacing w:line="172" w:lineRule="exact" w:before="77"/>
        <w:ind w:left="914" w:right="102" w:firstLine="0"/>
        <w:jc w:val="center"/>
        <w:rPr>
          <w:rFonts w:ascii="Cambria Math" w:eastAsia="Cambria Math"/>
          <w:sz w:val="14"/>
        </w:rPr>
      </w:pPr>
      <w:r>
        <w:rPr>
          <w:rFonts w:ascii="Cambria Math" w:eastAsia="Cambria Math"/>
          <w:sz w:val="17"/>
        </w:rPr>
        <w:t>�</w:t>
      </w:r>
      <w:r>
        <w:rPr>
          <w:rFonts w:ascii="Cambria Math" w:eastAsia="Cambria Math"/>
          <w:position w:val="-2"/>
          <w:sz w:val="14"/>
        </w:rPr>
        <w:t>3</w:t>
      </w:r>
    </w:p>
    <w:p>
      <w:pPr>
        <w:pStyle w:val="BodyText"/>
        <w:spacing w:line="265" w:lineRule="exact"/>
        <w:ind w:right="24"/>
        <w:jc w:val="center"/>
        <w:rPr>
          <w:rFonts w:ascii="Cambria Math" w:hAnsi="Cambria Math" w:eastAsia="Cambria Math"/>
          <w:sz w:val="17"/>
        </w:rPr>
      </w:pPr>
      <w:r>
        <w:rPr>
          <w:rFonts w:ascii="Cambria Math" w:hAnsi="Cambria Math" w:eastAsia="Cambria Math"/>
          <w:w w:val="105"/>
        </w:rPr>
        <w:t>�� ∗  + ��</w:t>
      </w:r>
      <w:r>
        <w:rPr>
          <w:rFonts w:ascii="Cambria Math" w:hAnsi="Cambria Math" w:eastAsia="Cambria Math"/>
          <w:w w:val="105"/>
          <w:position w:val="-4"/>
          <w:sz w:val="17"/>
        </w:rPr>
        <w:t>3  </w:t>
      </w:r>
      <w:r>
        <w:rPr>
          <w:rFonts w:ascii="Cambria Math" w:hAnsi="Cambria Math" w:eastAsia="Cambria Math"/>
          <w:w w:val="105"/>
        </w:rPr>
        <w:t>∗ → 2��</w:t>
      </w:r>
      <w:r>
        <w:rPr>
          <w:rFonts w:ascii="Cambria Math" w:hAnsi="Cambria Math" w:eastAsia="Cambria Math"/>
          <w:w w:val="105"/>
          <w:position w:val="-4"/>
          <w:sz w:val="17"/>
        </w:rPr>
        <w:t>2</w:t>
      </w:r>
    </w:p>
    <w:p>
      <w:pPr>
        <w:pStyle w:val="BodyText"/>
        <w:spacing w:before="8"/>
        <w:rPr>
          <w:rFonts w:ascii="Cambria Math"/>
          <w:sz w:val="17"/>
        </w:rPr>
      </w:pPr>
    </w:p>
    <w:p>
      <w:pPr>
        <w:pStyle w:val="Heading6"/>
        <w:spacing w:before="52"/>
        <w:jc w:val="both"/>
        <w:rPr>
          <w:i/>
        </w:rPr>
      </w:pPr>
      <w:r>
        <w:rPr>
          <w:i/>
        </w:rPr>
        <w:t>Solución.</w:t>
      </w:r>
    </w:p>
    <w:p>
      <w:pPr>
        <w:pStyle w:val="BodyText"/>
        <w:rPr>
          <w:b/>
          <w:i/>
        </w:rPr>
      </w:pPr>
    </w:p>
    <w:p>
      <w:pPr>
        <w:pStyle w:val="BodyText"/>
        <w:ind w:left="100"/>
        <w:jc w:val="both"/>
      </w:pPr>
      <w:r>
        <w:rPr/>
        <w:t>La velocidad neta de consumo del </w:t>
      </w:r>
      <w:r>
        <w:rPr>
          <w:rFonts w:ascii="Cambria Math" w:eastAsia="Cambria Math"/>
        </w:rPr>
        <w:t>�</w:t>
      </w:r>
      <w:r>
        <w:rPr>
          <w:rFonts w:ascii="Cambria Math" w:eastAsia="Cambria Math"/>
          <w:position w:val="-4"/>
          <w:sz w:val="17"/>
        </w:rPr>
        <w:t>2</w:t>
      </w:r>
      <w:r>
        <w:rPr>
          <w:rFonts w:ascii="Cambria Math" w:eastAsia="Cambria Math"/>
        </w:rPr>
        <w:t>�</w:t>
      </w:r>
      <w:r>
        <w:rPr>
          <w:rFonts w:ascii="Cambria Math" w:eastAsia="Cambria Math"/>
          <w:position w:val="-4"/>
          <w:sz w:val="17"/>
        </w:rPr>
        <w:t>5  </w:t>
      </w:r>
      <w:r>
        <w:rPr/>
        <w:t>es:</w:t>
      </w:r>
    </w:p>
    <w:p>
      <w:pPr>
        <w:pStyle w:val="BodyText"/>
        <w:spacing w:before="9"/>
        <w:rPr>
          <w:sz w:val="21"/>
        </w:rPr>
      </w:pPr>
    </w:p>
    <w:p>
      <w:pPr>
        <w:spacing w:before="0"/>
        <w:ind w:left="0" w:right="24" w:firstLine="0"/>
        <w:jc w:val="center"/>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w:t>
      </w:r>
      <w:r>
        <w:rPr>
          <w:rFonts w:ascii="Cambria Math" w:hAnsi="Cambria Math" w:eastAsia="Cambria Math"/>
          <w:sz w:val="17"/>
        </w:rPr>
        <w:t>�</w:t>
      </w:r>
      <w:r>
        <w:rPr>
          <w:rFonts w:ascii="Cambria Math" w:hAnsi="Cambria Math" w:eastAsia="Cambria Math"/>
          <w:position w:val="-2"/>
          <w:sz w:val="14"/>
        </w:rPr>
        <w:t>5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w:t>
      </w:r>
      <w:r>
        <w:rPr>
          <w:rFonts w:ascii="Cambria Math" w:hAnsi="Cambria Math" w:eastAsia="Cambria Math"/>
          <w:sz w:val="17"/>
        </w:rPr>
        <w:t>�</w:t>
      </w:r>
      <w:r>
        <w:rPr>
          <w:rFonts w:ascii="Cambria Math" w:hAnsi="Cambria Math" w:eastAsia="Cambria Math"/>
          <w:position w:val="-2"/>
          <w:sz w:val="14"/>
        </w:rPr>
        <w:t>5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3</w:t>
      </w:r>
      <w:r>
        <w:rPr>
          <w:rFonts w:ascii="Cambria Math" w:hAnsi="Cambria Math" w:eastAsia="Cambria Math"/>
          <w:sz w:val="17"/>
        </w:rPr>
        <w:t>∗</w:t>
      </w:r>
    </w:p>
    <w:p>
      <w:pPr>
        <w:pStyle w:val="BodyText"/>
        <w:spacing w:before="269"/>
        <w:ind w:left="100" w:right="122"/>
        <w:jc w:val="both"/>
      </w:pPr>
      <w:r>
        <w:rPr/>
        <w:t>Sin embargo, la velocidad no debe de estar en función de la concentración de una especie intermedia. Por lo tanto, es necesario conocer la velocidad neta de reacción de dicha especie (</w:t>
      </w:r>
      <w:r>
        <w:rPr>
          <w:rFonts w:ascii="Cambria Math" w:hAnsi="Cambria Math" w:eastAsia="Cambria Math"/>
        </w:rPr>
        <w:t>��</w:t>
      </w:r>
      <w:r>
        <w:rPr>
          <w:rFonts w:ascii="Cambria Math" w:hAnsi="Cambria Math" w:eastAsia="Cambria Math"/>
          <w:position w:val="-4"/>
          <w:sz w:val="17"/>
        </w:rPr>
        <w:t>3  </w:t>
      </w:r>
      <w:r>
        <w:rPr>
          <w:rFonts w:ascii="Cambria Math" w:hAnsi="Cambria Math" w:eastAsia="Cambria Math"/>
        </w:rPr>
        <w:t>∗</w:t>
      </w:r>
      <w:r>
        <w:rPr/>
        <w:t>).</w:t>
      </w:r>
    </w:p>
    <w:p>
      <w:pPr>
        <w:pStyle w:val="BodyText"/>
        <w:spacing w:before="9"/>
        <w:rPr>
          <w:sz w:val="21"/>
        </w:rPr>
      </w:pPr>
    </w:p>
    <w:p>
      <w:pPr>
        <w:spacing w:before="0"/>
        <w:ind w:left="0" w:right="24" w:firstLine="0"/>
        <w:jc w:val="center"/>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3</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w:t>
      </w:r>
      <w:r>
        <w:rPr>
          <w:rFonts w:ascii="Cambria Math" w:hAnsi="Cambria Math" w:eastAsia="Cambria Math"/>
          <w:sz w:val="17"/>
        </w:rPr>
        <w:t>�</w:t>
      </w:r>
      <w:r>
        <w:rPr>
          <w:rFonts w:ascii="Cambria Math" w:hAnsi="Cambria Math" w:eastAsia="Cambria Math"/>
          <w:position w:val="-2"/>
          <w:sz w:val="14"/>
        </w:rPr>
        <w:t>5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3</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2</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3</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3</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3</w:t>
      </w:r>
      <w:r>
        <w:rPr>
          <w:rFonts w:ascii="Cambria Math" w:hAnsi="Cambria Math" w:eastAsia="Cambria Math"/>
          <w:sz w:val="17"/>
        </w:rPr>
        <w:t>∗</w:t>
      </w:r>
    </w:p>
    <w:p>
      <w:pPr>
        <w:pStyle w:val="BodyText"/>
        <w:spacing w:line="292" w:lineRule="exact" w:before="265"/>
        <w:ind w:left="100" w:right="117"/>
        <w:jc w:val="both"/>
      </w:pPr>
      <w:r>
        <w:rPr/>
        <w:t>Como  la  velocidad  neta  de  reacción  de  la  especie  </w:t>
      </w:r>
      <w:r>
        <w:rPr>
          <w:rFonts w:ascii="Cambria Math" w:hAnsi="Cambria Math" w:eastAsia="Cambria Math"/>
        </w:rPr>
        <w:t>��</w:t>
      </w:r>
      <w:r>
        <w:rPr>
          <w:rFonts w:ascii="Cambria Math" w:hAnsi="Cambria Math" w:eastAsia="Cambria Math"/>
          <w:position w:val="-4"/>
          <w:sz w:val="17"/>
        </w:rPr>
        <w:t>3  </w:t>
      </w:r>
      <w:r>
        <w:rPr>
          <w:rFonts w:ascii="Cambria Math" w:hAnsi="Cambria Math" w:eastAsia="Cambria Math"/>
        </w:rPr>
        <w:t>∗  </w:t>
      </w:r>
      <w:r>
        <w:rPr/>
        <w:t>está  en  función  de  otra especie intermedia (</w:t>
      </w:r>
      <w:r>
        <w:rPr>
          <w:rFonts w:ascii="Cambria Math" w:hAnsi="Cambria Math" w:eastAsia="Cambria Math"/>
        </w:rPr>
        <w:t>�� ∗</w:t>
      </w:r>
      <w:r>
        <w:rPr/>
        <w:t>), es necesario determinar la velocidad neta de reacción de esta nueva especie.</w:t>
      </w:r>
    </w:p>
    <w:p>
      <w:pPr>
        <w:spacing w:after="0" w:line="292" w:lineRule="exact"/>
        <w:jc w:val="both"/>
        <w:sectPr>
          <w:type w:val="continuous"/>
          <w:pgSz w:w="12240" w:h="15840"/>
          <w:pgMar w:top="1440" w:bottom="28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spacing w:before="218"/>
        <w:ind w:left="3158" w:right="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2</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3</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3</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3</w:t>
      </w:r>
      <w:r>
        <w:rPr>
          <w:rFonts w:ascii="Cambria Math" w:hAnsi="Cambria Math" w:eastAsia="Cambria Math"/>
          <w:sz w:val="17"/>
        </w:rPr>
        <w:t>∗</w:t>
      </w:r>
    </w:p>
    <w:p>
      <w:pPr>
        <w:pStyle w:val="BodyText"/>
        <w:spacing w:before="267"/>
        <w:ind w:left="100"/>
      </w:pPr>
      <w:r>
        <w:rPr/>
        <w:t>Aproximándose al estado estacionario: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position w:val="-7"/>
          <w:sz w:val="14"/>
        </w:rPr>
        <w:t>3</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 </w:t>
      </w:r>
      <w:r>
        <w:rPr>
          <w:rFonts w:ascii="Cambria Math" w:hAnsi="Cambria Math" w:eastAsia="Cambria Math"/>
        </w:rPr>
        <w:t>=  0</w:t>
      </w:r>
      <w:r>
        <w:rPr/>
        <w:t>, y resolviendo para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position w:val="-7"/>
          <w:sz w:val="14"/>
        </w:rPr>
        <w:t>3</w:t>
      </w:r>
      <w:r>
        <w:rPr>
          <w:rFonts w:ascii="Cambria Math" w:hAnsi="Cambria Math" w:eastAsia="Cambria Math"/>
          <w:position w:val="-4"/>
          <w:sz w:val="17"/>
        </w:rPr>
        <w:t>∗  </w:t>
      </w:r>
      <w:r>
        <w:rPr/>
        <w:t>y </w:t>
      </w:r>
      <w:r>
        <w:rPr>
          <w:rFonts w:ascii="Cambria Math" w:hAnsi="Cambria Math" w:eastAsia="Cambria Math"/>
        </w:rPr>
        <w:t>�</w:t>
      </w:r>
      <w:r>
        <w:rPr>
          <w:rFonts w:ascii="Cambria Math" w:hAnsi="Cambria Math" w:eastAsia="Cambria Math"/>
          <w:position w:val="-4"/>
          <w:sz w:val="17"/>
        </w:rPr>
        <w:t>��∗</w:t>
      </w:r>
      <w:r>
        <w:rPr/>
        <w:t>.</w:t>
      </w:r>
    </w:p>
    <w:p>
      <w:pPr>
        <w:spacing w:line="230" w:lineRule="exact" w:before="239"/>
        <w:ind w:left="986" w:right="102" w:firstLine="0"/>
        <w:jc w:val="center"/>
        <w:rPr>
          <w:rFonts w:ascii="Cambria Math" w:eastAsia="Cambria Math"/>
          <w:sz w:val="14"/>
        </w:rPr>
      </w:pPr>
      <w:r>
        <w:rPr>
          <w:rFonts w:ascii="Cambria Math" w:eastAsia="Cambria Math"/>
          <w:position w:val="5"/>
          <w:sz w:val="24"/>
        </w:rPr>
        <w:t>�</w:t>
      </w:r>
      <w:r>
        <w:rPr>
          <w:rFonts w:ascii="Cambria Math" w:eastAsia="Cambria Math"/>
          <w:sz w:val="17"/>
        </w:rPr>
        <w:t>1</w:t>
      </w:r>
      <w:r>
        <w:rPr>
          <w:rFonts w:ascii="Cambria Math" w:eastAsia="Cambria Math"/>
          <w:position w:val="5"/>
          <w:sz w:val="24"/>
        </w:rPr>
        <w:t>�</w:t>
      </w:r>
      <w:r>
        <w:rPr>
          <w:rFonts w:ascii="Cambria Math" w:eastAsia="Cambria Math"/>
          <w:sz w:val="17"/>
        </w:rPr>
        <w:t>�</w:t>
      </w:r>
      <w:r>
        <w:rPr>
          <w:rFonts w:ascii="Cambria Math" w:eastAsia="Cambria Math"/>
          <w:position w:val="-3"/>
          <w:sz w:val="14"/>
        </w:rPr>
        <w:t>2</w:t>
      </w:r>
      <w:r>
        <w:rPr>
          <w:rFonts w:ascii="Cambria Math" w:eastAsia="Cambria Math"/>
          <w:sz w:val="17"/>
        </w:rPr>
        <w:t>�</w:t>
      </w:r>
      <w:r>
        <w:rPr>
          <w:rFonts w:ascii="Cambria Math" w:eastAsia="Cambria Math"/>
          <w:position w:val="-3"/>
          <w:sz w:val="14"/>
        </w:rPr>
        <w:t>5</w:t>
      </w:r>
    </w:p>
    <w:p>
      <w:pPr>
        <w:spacing w:after="0" w:line="230" w:lineRule="exact"/>
        <w:jc w:val="center"/>
        <w:rPr>
          <w:rFonts w:ascii="Cambria Math" w:eastAsia="Cambria Math"/>
          <w:sz w:val="14"/>
        </w:rPr>
        <w:sectPr>
          <w:pgSz w:w="12240" w:h="15840"/>
          <w:pgMar w:header="0" w:footer="987" w:top="660" w:bottom="1240" w:left="1340" w:right="1320"/>
        </w:sectPr>
      </w:pPr>
    </w:p>
    <w:p>
      <w:pPr>
        <w:spacing w:line="304" w:lineRule="exact" w:before="0"/>
        <w:ind w:left="0" w:right="0" w:firstLine="0"/>
        <w:jc w:val="right"/>
        <w:rPr>
          <w:rFonts w:ascii="Cambria Math" w:hAnsi="Cambria Math" w:eastAsia="Cambria Math"/>
          <w:sz w:val="24"/>
        </w:rPr>
      </w:pPr>
      <w:r>
        <w:rPr/>
        <w:pict>
          <v:line style="position:absolute;mso-position-horizontal-relative:page;mso-position-vertical-relative:paragraph;z-index:-159832" from="267.290009pt,6.305947pt" to="390.550009pt,6.305947pt" stroked="true" strokeweight=".84pt" strokecolor="#000000">
            <w10:wrap type="none"/>
          </v:line>
        </w:pic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3</w:t>
      </w:r>
      <w:r>
        <w:rPr>
          <w:rFonts w:ascii="Cambria Math" w:hAnsi="Cambria Math" w:eastAsia="Cambria Math"/>
          <w:sz w:val="17"/>
        </w:rPr>
        <w:t>∗  </w:t>
      </w:r>
      <w:r>
        <w:rPr>
          <w:rFonts w:ascii="Cambria Math" w:hAnsi="Cambria Math" w:eastAsia="Cambria Math"/>
          <w:position w:val="5"/>
          <w:sz w:val="24"/>
        </w:rPr>
        <w:t>=</w:t>
      </w:r>
    </w:p>
    <w:p>
      <w:pPr>
        <w:spacing w:before="127"/>
        <w:ind w:left="78" w:right="0" w:firstLine="0"/>
        <w:jc w:val="left"/>
        <w:rPr>
          <w:rFonts w:ascii="Cambria Math" w:hAnsi="Cambria Math" w:eastAsia="Cambria Math"/>
          <w:sz w:val="17"/>
        </w:rPr>
      </w:pPr>
      <w:r>
        <w:rPr/>
        <w:br w:type="column"/>
      </w: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w:t>
      </w:r>
      <w:r>
        <w:rPr>
          <w:rFonts w:ascii="Cambria Math" w:hAnsi="Cambria Math" w:eastAsia="Cambria Math"/>
          <w:position w:val="-4"/>
          <w:sz w:val="17"/>
        </w:rPr>
        <w:t>−1</w:t>
      </w:r>
    </w:p>
    <w:p>
      <w:pPr>
        <w:spacing w:before="125"/>
        <w:ind w:left="-31" w:right="-221" w:firstLine="0"/>
        <w:jc w:val="left"/>
        <w:rPr>
          <w:rFonts w:ascii="Cambria Math" w:eastAsia="Cambria Math"/>
          <w:sz w:val="14"/>
        </w:rPr>
      </w:pPr>
      <w:r>
        <w:rPr/>
        <w:br w:type="column"/>
      </w:r>
      <w:r>
        <w:rPr>
          <w:rFonts w:ascii="Cambria Math" w:eastAsia="Cambria Math"/>
          <w:spacing w:val="-14"/>
          <w:w w:val="90"/>
          <w:position w:val="5"/>
          <w:sz w:val="24"/>
        </w:rPr>
        <w:t>�</w:t>
      </w:r>
      <w:r>
        <w:rPr>
          <w:rFonts w:ascii="Cambria Math" w:eastAsia="Cambria Math"/>
          <w:w w:val="110"/>
          <w:sz w:val="17"/>
        </w:rPr>
        <w:t>�</w:t>
      </w:r>
      <w:r>
        <w:rPr>
          <w:rFonts w:ascii="Cambria Math" w:eastAsia="Cambria Math"/>
          <w:spacing w:val="-9"/>
          <w:w w:val="110"/>
          <w:sz w:val="17"/>
        </w:rPr>
        <w:t>�</w:t>
      </w:r>
      <w:r>
        <w:rPr>
          <w:rFonts w:ascii="Cambria Math" w:eastAsia="Cambria Math"/>
          <w:w w:val="106"/>
          <w:position w:val="-2"/>
          <w:sz w:val="14"/>
        </w:rPr>
        <w:t>2</w:t>
      </w:r>
    </w:p>
    <w:p>
      <w:pPr>
        <w:spacing w:before="127"/>
        <w:ind w:left="28" w:right="3" w:firstLine="0"/>
        <w:jc w:val="left"/>
        <w:rPr>
          <w:rFonts w:ascii="Cambria Math" w:eastAsia="Cambria Math"/>
          <w:sz w:val="17"/>
        </w:rPr>
      </w:pPr>
      <w:r>
        <w:rPr/>
        <w:br w:type="column"/>
      </w:r>
      <w:r>
        <w:rPr>
          <w:rFonts w:ascii="Cambria Math" w:eastAsia="Cambria Math"/>
          <w:sz w:val="24"/>
        </w:rPr>
        <w:t>+ �</w:t>
      </w:r>
      <w:r>
        <w:rPr>
          <w:rFonts w:ascii="Cambria Math" w:eastAsia="Cambria Math"/>
          <w:position w:val="-4"/>
          <w:sz w:val="17"/>
        </w:rPr>
        <w:t>3</w:t>
      </w:r>
    </w:p>
    <w:p>
      <w:pPr>
        <w:spacing w:before="125"/>
        <w:ind w:left="-31" w:right="0" w:firstLine="0"/>
        <w:jc w:val="left"/>
        <w:rPr>
          <w:rFonts w:ascii="Cambria Math" w:hAnsi="Cambria Math" w:eastAsia="Cambria Math"/>
          <w:sz w:val="17"/>
        </w:rPr>
      </w:pPr>
      <w:r>
        <w:rPr/>
        <w:br w:type="column"/>
      </w:r>
      <w:r>
        <w:rPr>
          <w:rFonts w:ascii="Cambria Math" w:hAnsi="Cambria Math" w:eastAsia="Cambria Math"/>
          <w:w w:val="105"/>
          <w:position w:val="5"/>
          <w:sz w:val="24"/>
        </w:rPr>
        <w:t>�</w:t>
      </w:r>
      <w:r>
        <w:rPr>
          <w:rFonts w:ascii="Cambria Math" w:hAnsi="Cambria Math" w:eastAsia="Cambria Math"/>
          <w:w w:val="105"/>
          <w:sz w:val="17"/>
        </w:rPr>
        <w:t>��∗</w:t>
      </w:r>
    </w:p>
    <w:p>
      <w:pPr>
        <w:spacing w:after="0"/>
        <w:jc w:val="left"/>
        <w:rPr>
          <w:rFonts w:ascii="Cambria Math" w:hAnsi="Cambria Math" w:eastAsia="Cambria Math"/>
          <w:sz w:val="17"/>
        </w:rPr>
        <w:sectPr>
          <w:type w:val="continuous"/>
          <w:pgSz w:w="12240" w:h="15840"/>
          <w:pgMar w:top="1440" w:bottom="280" w:left="1340" w:right="1320"/>
          <w:cols w:num="5" w:equalWidth="0">
            <w:col w:w="3888" w:space="40"/>
            <w:col w:w="1015" w:space="40"/>
            <w:col w:w="422" w:space="40"/>
            <w:col w:w="545" w:space="40"/>
            <w:col w:w="3550"/>
          </w:cols>
        </w:sectPr>
      </w:pPr>
    </w:p>
    <w:p>
      <w:pPr>
        <w:pStyle w:val="BodyText"/>
        <w:spacing w:before="1"/>
        <w:rPr>
          <w:rFonts w:ascii="Cambria Math"/>
          <w:sz w:val="15"/>
        </w:rPr>
      </w:pPr>
    </w:p>
    <w:p>
      <w:pPr>
        <w:spacing w:line="248" w:lineRule="exact" w:before="66"/>
        <w:ind w:left="963" w:right="102" w:firstLine="0"/>
        <w:jc w:val="center"/>
        <w:rPr>
          <w:rFonts w:ascii="Cambria Math" w:eastAsia="Cambria Math"/>
          <w:sz w:val="17"/>
        </w:rPr>
      </w:pPr>
      <w:r>
        <w:rPr>
          <w:rFonts w:ascii="Cambria Math" w:eastAsia="Cambria Math"/>
          <w:sz w:val="24"/>
        </w:rPr>
        <w:t>�</w:t>
      </w:r>
      <w:r>
        <w:rPr>
          <w:rFonts w:ascii="Cambria Math" w:eastAsia="Cambria Math"/>
          <w:position w:val="-4"/>
          <w:sz w:val="17"/>
        </w:rPr>
        <w:t>2</w:t>
      </w:r>
    </w:p>
    <w:p>
      <w:pPr>
        <w:spacing w:line="229" w:lineRule="exact" w:before="0"/>
        <w:ind w:left="0" w:right="376" w:firstLine="0"/>
        <w:jc w:val="center"/>
        <w:rPr>
          <w:rFonts w:ascii="Cambria Math" w:hAnsi="Cambria Math" w:eastAsia="Cambria Math"/>
          <w:sz w:val="24"/>
        </w:rPr>
      </w:pPr>
      <w:r>
        <w:rPr/>
        <w:pict>
          <v:line style="position:absolute;mso-position-horizontal-relative:page;mso-position-vertical-relative:paragraph;z-index:1504" from="322.269989pt,4.696943pt" to="334.269989pt,4.696943pt" stroked="true" strokeweight=".84pt" strokecolor="#000000">
            <w10:wrap type="none"/>
          </v:line>
        </w:pict>
      </w:r>
      <w:r>
        <w:rPr/>
        <w:pict>
          <v:shape style="position:absolute;margin-left:322.269989pt;margin-top:6.430996pt;width:6.65pt;height:12pt;mso-position-horizontal-relative:page;mso-position-vertical-relative:paragraph;z-index:-159688" type="#_x0000_t202" filled="false" stroked="false">
            <v:textbox inset="0,0,0,0">
              <w:txbxContent>
                <w:p>
                  <w:pPr>
                    <w:pStyle w:val="BodyText"/>
                    <w:spacing w:line="240" w:lineRule="exact"/>
                    <w:rPr>
                      <w:rFonts w:ascii="Cambria Math" w:eastAsia="Cambria Math"/>
                    </w:rPr>
                  </w:pPr>
                  <w:r>
                    <w:rPr>
                      <w:rFonts w:ascii="Cambria Math" w:eastAsia="Cambria Math"/>
                      <w:w w:val="83"/>
                    </w:rPr>
                    <w:t>�</w:t>
                  </w:r>
                </w:p>
              </w:txbxContent>
            </v:textbox>
            <w10:wrap type="none"/>
          </v:shape>
        </w:pic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w:t>
      </w:r>
    </w:p>
    <w:p>
      <w:pPr>
        <w:spacing w:line="180" w:lineRule="exact" w:before="0"/>
        <w:ind w:left="993" w:right="0" w:firstLine="0"/>
        <w:jc w:val="center"/>
        <w:rPr>
          <w:rFonts w:ascii="Cambria Math"/>
          <w:sz w:val="17"/>
        </w:rPr>
      </w:pPr>
      <w:r>
        <w:rPr>
          <w:rFonts w:ascii="Cambria Math"/>
          <w:w w:val="104"/>
          <w:sz w:val="17"/>
        </w:rPr>
        <w:t>3</w:t>
      </w:r>
    </w:p>
    <w:p>
      <w:pPr>
        <w:pStyle w:val="BodyText"/>
        <w:spacing w:before="10"/>
        <w:rPr>
          <w:rFonts w:ascii="Cambria Math"/>
          <w:sz w:val="13"/>
        </w:rPr>
      </w:pPr>
    </w:p>
    <w:p>
      <w:pPr>
        <w:spacing w:line="230" w:lineRule="exact" w:before="64"/>
        <w:ind w:left="986" w:right="102" w:firstLine="0"/>
        <w:jc w:val="center"/>
        <w:rPr>
          <w:rFonts w:ascii="Cambria Math" w:eastAsia="Cambria Math"/>
          <w:sz w:val="14"/>
        </w:rPr>
      </w:pPr>
      <w:r>
        <w:rPr>
          <w:rFonts w:ascii="Cambria Math" w:eastAsia="Cambria Math"/>
          <w:position w:val="5"/>
          <w:sz w:val="24"/>
        </w:rPr>
        <w:t>�</w:t>
      </w:r>
      <w:r>
        <w:rPr>
          <w:rFonts w:ascii="Cambria Math" w:eastAsia="Cambria Math"/>
          <w:sz w:val="17"/>
        </w:rPr>
        <w:t>1</w:t>
      </w:r>
      <w:r>
        <w:rPr>
          <w:rFonts w:ascii="Cambria Math" w:eastAsia="Cambria Math"/>
          <w:position w:val="5"/>
          <w:sz w:val="24"/>
        </w:rPr>
        <w:t>�</w:t>
      </w:r>
      <w:r>
        <w:rPr>
          <w:rFonts w:ascii="Cambria Math" w:eastAsia="Cambria Math"/>
          <w:sz w:val="17"/>
        </w:rPr>
        <w:t>�</w:t>
      </w:r>
      <w:r>
        <w:rPr>
          <w:rFonts w:ascii="Cambria Math" w:eastAsia="Cambria Math"/>
          <w:position w:val="-3"/>
          <w:sz w:val="14"/>
        </w:rPr>
        <w:t>2</w:t>
      </w:r>
      <w:r>
        <w:rPr>
          <w:rFonts w:ascii="Cambria Math" w:eastAsia="Cambria Math"/>
          <w:sz w:val="17"/>
        </w:rPr>
        <w:t>�</w:t>
      </w:r>
      <w:r>
        <w:rPr>
          <w:rFonts w:ascii="Cambria Math" w:eastAsia="Cambria Math"/>
          <w:position w:val="-3"/>
          <w:sz w:val="14"/>
        </w:rPr>
        <w:t>5</w:t>
      </w:r>
    </w:p>
    <w:p>
      <w:pPr>
        <w:spacing w:after="0" w:line="230" w:lineRule="exact"/>
        <w:jc w:val="center"/>
        <w:rPr>
          <w:rFonts w:ascii="Cambria Math" w:eastAsia="Cambria Math"/>
          <w:sz w:val="14"/>
        </w:rPr>
        <w:sectPr>
          <w:type w:val="continuous"/>
          <w:pgSz w:w="12240" w:h="15840"/>
          <w:pgMar w:top="1440" w:bottom="280" w:left="1340" w:right="1320"/>
        </w:sectPr>
      </w:pPr>
    </w:p>
    <w:p>
      <w:pPr>
        <w:spacing w:line="304" w:lineRule="exact" w:before="0"/>
        <w:ind w:left="0" w:right="0" w:firstLine="0"/>
        <w:jc w:val="right"/>
        <w:rPr>
          <w:rFonts w:ascii="Cambria Math" w:hAnsi="Cambria Math" w:eastAsia="Cambria Math"/>
          <w:sz w:val="24"/>
        </w:rPr>
      </w:pPr>
      <w:r>
        <w:rPr/>
        <w:pict>
          <v:line style="position:absolute;mso-position-horizontal-relative:page;mso-position-vertical-relative:paragraph;z-index:-159784" from="290.350006pt,6.305947pt" to="367.510006pt,6.305947pt" stroked="true" strokeweight=".84pt" strokecolor="#000000">
            <w10:wrap type="none"/>
          </v:line>
        </w:pic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3</w:t>
      </w:r>
      <w:r>
        <w:rPr>
          <w:rFonts w:ascii="Cambria Math" w:hAnsi="Cambria Math" w:eastAsia="Cambria Math"/>
          <w:sz w:val="17"/>
        </w:rPr>
        <w:t>∗  </w:t>
      </w:r>
      <w:r>
        <w:rPr>
          <w:rFonts w:ascii="Cambria Math" w:hAnsi="Cambria Math" w:eastAsia="Cambria Math"/>
          <w:position w:val="5"/>
          <w:sz w:val="24"/>
        </w:rPr>
        <w:t>=</w:t>
      </w:r>
    </w:p>
    <w:p>
      <w:pPr>
        <w:spacing w:before="127"/>
        <w:ind w:left="78" w:right="-87" w:firstLine="0"/>
        <w:jc w:val="left"/>
        <w:rPr>
          <w:rFonts w:ascii="Cambria Math" w:eastAsia="Cambria Math"/>
          <w:sz w:val="17"/>
        </w:rPr>
      </w:pPr>
      <w:r>
        <w:rPr/>
        <w:br w:type="column"/>
      </w:r>
      <w:r>
        <w:rPr>
          <w:rFonts w:ascii="Cambria Math" w:eastAsia="Cambria Math"/>
          <w:spacing w:val="-1"/>
          <w:w w:val="100"/>
          <w:sz w:val="24"/>
        </w:rPr>
        <w:t>2</w:t>
      </w:r>
      <w:r>
        <w:rPr>
          <w:rFonts w:ascii="Cambria Math" w:eastAsia="Cambria Math"/>
          <w:spacing w:val="-1"/>
          <w:w w:val="83"/>
          <w:sz w:val="24"/>
        </w:rPr>
        <w:t>�</w:t>
      </w:r>
      <w:r>
        <w:rPr>
          <w:rFonts w:ascii="Cambria Math" w:eastAsia="Cambria Math"/>
          <w:w w:val="104"/>
          <w:position w:val="-4"/>
          <w:sz w:val="17"/>
        </w:rPr>
        <w:t>2</w:t>
      </w:r>
    </w:p>
    <w:p>
      <w:pPr>
        <w:spacing w:before="127"/>
        <w:ind w:left="24" w:right="0" w:firstLine="0"/>
        <w:jc w:val="left"/>
        <w:rPr>
          <w:rFonts w:ascii="Cambria Math" w:hAnsi="Cambria Math" w:eastAsia="Cambria Math"/>
          <w:sz w:val="17"/>
        </w:rPr>
      </w:pPr>
      <w:r>
        <w:rPr/>
        <w:br w:type="column"/>
      </w:r>
      <w:r>
        <w:rPr>
          <w:rFonts w:ascii="Cambria Math" w:hAnsi="Cambria Math" w:eastAsia="Cambria Math"/>
          <w:sz w:val="24"/>
        </w:rPr>
        <w:t>+ �</w:t>
      </w:r>
      <w:r>
        <w:rPr>
          <w:rFonts w:ascii="Cambria Math" w:hAnsi="Cambria Math" w:eastAsia="Cambria Math"/>
          <w:position w:val="-4"/>
          <w:sz w:val="17"/>
        </w:rPr>
        <w:t>−1</w:t>
      </w:r>
    </w:p>
    <w:p>
      <w:pPr>
        <w:spacing w:before="125"/>
        <w:ind w:left="-31" w:right="0" w:firstLine="0"/>
        <w:jc w:val="left"/>
        <w:rPr>
          <w:rFonts w:ascii="Cambria Math" w:eastAsia="Cambria Math"/>
          <w:sz w:val="14"/>
        </w:rPr>
      </w:pPr>
      <w:r>
        <w:rPr/>
        <w:br w:type="column"/>
      </w:r>
      <w:r>
        <w:rPr>
          <w:rFonts w:ascii="Cambria Math" w:eastAsia="Cambria Math"/>
          <w:w w:val="105"/>
          <w:position w:val="5"/>
          <w:sz w:val="24"/>
        </w:rPr>
        <w:t>�</w:t>
      </w:r>
      <w:r>
        <w:rPr>
          <w:rFonts w:ascii="Cambria Math" w:eastAsia="Cambria Math"/>
          <w:w w:val="105"/>
          <w:sz w:val="17"/>
        </w:rPr>
        <w:t>��</w:t>
      </w:r>
      <w:r>
        <w:rPr>
          <w:rFonts w:ascii="Cambria Math" w:eastAsia="Cambria Math"/>
          <w:w w:val="105"/>
          <w:position w:val="-2"/>
          <w:sz w:val="14"/>
        </w:rPr>
        <w:t>2</w:t>
      </w:r>
    </w:p>
    <w:p>
      <w:pPr>
        <w:spacing w:after="0"/>
        <w:jc w:val="left"/>
        <w:rPr>
          <w:rFonts w:ascii="Cambria Math" w:eastAsia="Cambria Math"/>
          <w:sz w:val="14"/>
        </w:rPr>
        <w:sectPr>
          <w:type w:val="continuous"/>
          <w:pgSz w:w="12240" w:h="15840"/>
          <w:pgMar w:top="1440" w:bottom="280" w:left="1340" w:right="1320"/>
          <w:cols w:num="4" w:equalWidth="0">
            <w:col w:w="4349" w:space="40"/>
            <w:col w:w="442" w:space="40"/>
            <w:col w:w="613" w:space="40"/>
            <w:col w:w="4056"/>
          </w:cols>
        </w:sectPr>
      </w:pPr>
    </w:p>
    <w:p>
      <w:pPr>
        <w:pStyle w:val="BodyText"/>
        <w:spacing w:before="11"/>
        <w:rPr>
          <w:rFonts w:ascii="Cambria Math"/>
          <w:sz w:val="16"/>
        </w:rPr>
      </w:pPr>
    </w:p>
    <w:p>
      <w:pPr>
        <w:pStyle w:val="BodyText"/>
        <w:spacing w:before="66"/>
        <w:ind w:left="100"/>
      </w:pPr>
      <w:r>
        <w:rPr/>
        <w:t>Sustituyendo el valor de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position w:val="-7"/>
          <w:sz w:val="14"/>
        </w:rPr>
        <w:t>3</w:t>
      </w:r>
      <w:r>
        <w:rPr>
          <w:rFonts w:ascii="Cambria Math" w:hAnsi="Cambria Math" w:eastAsia="Cambria Math"/>
          <w:position w:val="-4"/>
          <w:sz w:val="17"/>
        </w:rPr>
        <w:t>∗  </w:t>
      </w:r>
      <w:r>
        <w:rPr/>
        <w:t>en la velocidad neta de consumo de </w:t>
      </w:r>
      <w:r>
        <w:rPr>
          <w:rFonts w:ascii="Cambria Math" w:hAnsi="Cambria Math" w:eastAsia="Cambria Math"/>
        </w:rPr>
        <w:t>�</w:t>
      </w:r>
      <w:r>
        <w:rPr>
          <w:rFonts w:ascii="Cambria Math" w:hAnsi="Cambria Math" w:eastAsia="Cambria Math"/>
          <w:position w:val="-4"/>
          <w:sz w:val="17"/>
        </w:rPr>
        <w:t>2</w:t>
      </w:r>
      <w:r>
        <w:rPr>
          <w:rFonts w:ascii="Cambria Math" w:hAnsi="Cambria Math" w:eastAsia="Cambria Math"/>
        </w:rPr>
        <w:t>�</w:t>
      </w:r>
      <w:r>
        <w:rPr>
          <w:rFonts w:ascii="Cambria Math" w:hAnsi="Cambria Math" w:eastAsia="Cambria Math"/>
          <w:position w:val="-4"/>
          <w:sz w:val="17"/>
        </w:rPr>
        <w:t>5</w:t>
      </w:r>
      <w:r>
        <w:rPr/>
        <w:t>.</w:t>
      </w:r>
    </w:p>
    <w:p>
      <w:pPr>
        <w:spacing w:line="230" w:lineRule="exact" w:before="232"/>
        <w:ind w:left="5681" w:right="0" w:firstLine="0"/>
        <w:jc w:val="left"/>
        <w:rPr>
          <w:rFonts w:ascii="Cambria Math" w:eastAsia="Cambria Math"/>
          <w:sz w:val="14"/>
        </w:rPr>
      </w:pPr>
      <w:r>
        <w:rPr>
          <w:rFonts w:ascii="Cambria Math" w:eastAsia="Cambria Math"/>
          <w:w w:val="105"/>
          <w:position w:val="5"/>
          <w:sz w:val="24"/>
        </w:rPr>
        <w:t>�</w:t>
      </w:r>
      <w:r>
        <w:rPr>
          <w:rFonts w:ascii="Cambria Math" w:eastAsia="Cambria Math"/>
          <w:w w:val="105"/>
          <w:sz w:val="17"/>
        </w:rPr>
        <w:t>�</w:t>
      </w:r>
      <w:r>
        <w:rPr>
          <w:rFonts w:ascii="Cambria Math" w:eastAsia="Cambria Math"/>
          <w:w w:val="105"/>
          <w:position w:val="-3"/>
          <w:sz w:val="14"/>
        </w:rPr>
        <w:t>2</w:t>
      </w:r>
      <w:r>
        <w:rPr>
          <w:rFonts w:ascii="Cambria Math" w:eastAsia="Cambria Math"/>
          <w:w w:val="105"/>
          <w:sz w:val="17"/>
        </w:rPr>
        <w:t>�</w:t>
      </w:r>
      <w:r>
        <w:rPr>
          <w:rFonts w:ascii="Cambria Math" w:eastAsia="Cambria Math"/>
          <w:w w:val="105"/>
          <w:position w:val="-3"/>
          <w:sz w:val="14"/>
        </w:rPr>
        <w:t>5 </w:t>
      </w:r>
      <w:r>
        <w:rPr>
          <w:rFonts w:ascii="Cambria Math" w:eastAsia="Cambria Math"/>
          <w:w w:val="105"/>
          <w:position w:val="5"/>
          <w:sz w:val="24"/>
        </w:rPr>
        <w:t>�</w:t>
      </w:r>
      <w:r>
        <w:rPr>
          <w:rFonts w:ascii="Cambria Math" w:eastAsia="Cambria Math"/>
          <w:w w:val="105"/>
          <w:sz w:val="17"/>
        </w:rPr>
        <w:t>��</w:t>
      </w:r>
      <w:r>
        <w:rPr>
          <w:rFonts w:ascii="Cambria Math" w:eastAsia="Cambria Math"/>
          <w:w w:val="105"/>
          <w:position w:val="-3"/>
          <w:sz w:val="14"/>
        </w:rPr>
        <w:t>2</w:t>
      </w:r>
    </w:p>
    <w:p>
      <w:pPr>
        <w:spacing w:after="0" w:line="230" w:lineRule="exact"/>
        <w:jc w:val="left"/>
        <w:rPr>
          <w:rFonts w:ascii="Cambria Math" w:eastAsia="Cambria Math"/>
          <w:sz w:val="14"/>
        </w:rPr>
        <w:sectPr>
          <w:type w:val="continuous"/>
          <w:pgSz w:w="12240" w:h="15840"/>
          <w:pgMar w:top="1440" w:bottom="280" w:left="1340" w:right="1320"/>
        </w:sectPr>
      </w:pPr>
    </w:p>
    <w:p>
      <w:pPr>
        <w:spacing w:line="408" w:lineRule="exact" w:before="0"/>
        <w:ind w:left="2601" w:right="0" w:firstLine="0"/>
        <w:jc w:val="left"/>
        <w:rPr>
          <w:rFonts w:ascii="Cambria Math" w:hAnsi="Cambria Math" w:eastAsia="Cambria Math"/>
          <w:sz w:val="24"/>
        </w:rPr>
      </w:pPr>
      <w:r>
        <w:rPr/>
        <w:pict>
          <v:line style="position:absolute;mso-position-horizontal-relative:page;mso-position-vertical-relative:paragraph;z-index:-159760" from="337.869995pt,6.305933pt" to="415.053995pt,6.305933pt" stroked="true" strokeweight=".84003pt" strokecolor="#000000">
            <w10:wrap type="none"/>
          </v:line>
        </w:pict>
      </w:r>
      <w:r>
        <w:rPr/>
        <w:pict>
          <v:shape style="position:absolute;margin-left:351.070007pt;margin-top:13.260525pt;width:4.95pt;height:8.550pt;mso-position-horizontal-relative:page;mso-position-vertical-relative:paragraph;z-index:-159712"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w:pict>
      </w:r>
      <w:r>
        <w:rPr>
          <w:rFonts w:ascii="Cambria Math" w:hAnsi="Cambria Math" w:eastAsia="Cambria Math"/>
          <w:spacing w:val="-7"/>
          <w:sz w:val="24"/>
        </w:rPr>
        <w:t>−�</w:t>
      </w:r>
      <w:r>
        <w:rPr>
          <w:rFonts w:ascii="Cambria Math" w:hAnsi="Cambria Math" w:eastAsia="Cambria Math"/>
          <w:spacing w:val="-7"/>
          <w:position w:val="-4"/>
          <w:sz w:val="17"/>
        </w:rPr>
        <w:t>�</w:t>
      </w:r>
      <w:r>
        <w:rPr>
          <w:rFonts w:ascii="Cambria Math" w:hAnsi="Cambria Math" w:eastAsia="Cambria Math"/>
          <w:spacing w:val="-7"/>
          <w:position w:val="-7"/>
          <w:sz w:val="14"/>
        </w:rPr>
        <w:t>2</w:t>
      </w:r>
      <w:r>
        <w:rPr>
          <w:rFonts w:ascii="Cambria Math" w:hAnsi="Cambria Math" w:eastAsia="Cambria Math"/>
          <w:spacing w:val="-7"/>
          <w:position w:val="-4"/>
          <w:sz w:val="17"/>
        </w:rPr>
        <w:t>�</w:t>
      </w:r>
      <w:r>
        <w:rPr>
          <w:rFonts w:ascii="Cambria Math" w:hAnsi="Cambria Math" w:eastAsia="Cambria Math"/>
          <w:spacing w:val="-7"/>
          <w:position w:val="-7"/>
          <w:sz w:val="14"/>
        </w:rPr>
        <w:t>5 </w:t>
      </w:r>
      <w:r>
        <w:rPr>
          <w:rFonts w:ascii="Cambria Math" w:hAnsi="Cambria Math" w:eastAsia="Cambria Math"/>
          <w:sz w:val="24"/>
        </w:rPr>
        <w:t>=  </w:t>
      </w:r>
      <w:r>
        <w:rPr>
          <w:rFonts w:ascii="Cambria Math" w:hAnsi="Cambria Math" w:eastAsia="Cambria Math"/>
          <w:spacing w:val="-3"/>
          <w:sz w:val="24"/>
        </w:rPr>
        <w:t>�</w:t>
      </w:r>
      <w:r>
        <w:rPr>
          <w:rFonts w:ascii="Cambria Math" w:hAnsi="Cambria Math" w:eastAsia="Cambria Math"/>
          <w:spacing w:val="-3"/>
          <w:position w:val="-4"/>
          <w:sz w:val="17"/>
        </w:rPr>
        <w:t>1</w:t>
      </w:r>
      <w:r>
        <w:rPr>
          <w:rFonts w:ascii="Cambria Math" w:hAnsi="Cambria Math" w:eastAsia="Cambria Math"/>
          <w:spacing w:val="-3"/>
          <w:sz w:val="24"/>
        </w:rPr>
        <w:t>�</w:t>
      </w:r>
      <w:r>
        <w:rPr>
          <w:rFonts w:ascii="Cambria Math" w:hAnsi="Cambria Math" w:eastAsia="Cambria Math"/>
          <w:spacing w:val="-3"/>
          <w:position w:val="-4"/>
          <w:sz w:val="17"/>
        </w:rPr>
        <w:t>�</w:t>
      </w:r>
      <w:r>
        <w:rPr>
          <w:rFonts w:ascii="Cambria Math" w:hAnsi="Cambria Math" w:eastAsia="Cambria Math"/>
          <w:spacing w:val="-3"/>
          <w:position w:val="-7"/>
          <w:sz w:val="14"/>
        </w:rPr>
        <w:t>2</w:t>
      </w:r>
      <w:r>
        <w:rPr>
          <w:rFonts w:ascii="Cambria Math" w:hAnsi="Cambria Math" w:eastAsia="Cambria Math"/>
          <w:spacing w:val="-3"/>
          <w:position w:val="-4"/>
          <w:sz w:val="17"/>
        </w:rPr>
        <w:t>�</w:t>
      </w:r>
      <w:r>
        <w:rPr>
          <w:rFonts w:ascii="Cambria Math" w:hAnsi="Cambria Math" w:eastAsia="Cambria Math"/>
          <w:spacing w:val="-3"/>
          <w:position w:val="-7"/>
          <w:sz w:val="14"/>
        </w:rPr>
        <w:t>5  </w:t>
      </w:r>
      <w:r>
        <w:rPr>
          <w:rFonts w:ascii="Cambria Math" w:hAnsi="Cambria Math" w:eastAsia="Cambria Math"/>
          <w:sz w:val="24"/>
        </w:rPr>
        <w:t>− </w:t>
      </w:r>
      <w:r>
        <w:rPr>
          <w:rFonts w:ascii="Cambria Math" w:hAnsi="Cambria Math" w:eastAsia="Cambria Math"/>
          <w:spacing w:val="-1"/>
          <w:w w:val="90"/>
          <w:sz w:val="24"/>
        </w:rPr>
        <w:t>�</w:t>
      </w:r>
      <w:r>
        <w:rPr>
          <w:rFonts w:ascii="Cambria Math" w:hAnsi="Cambria Math" w:eastAsia="Cambria Math"/>
          <w:spacing w:val="-1"/>
          <w:w w:val="90"/>
          <w:position w:val="-4"/>
          <w:sz w:val="17"/>
        </w:rPr>
        <w:t>1</w:t>
      </w:r>
      <w:r>
        <w:rPr>
          <w:rFonts w:ascii="Cambria Math" w:hAnsi="Cambria Math" w:eastAsia="Cambria Math"/>
          <w:spacing w:val="-1"/>
          <w:w w:val="90"/>
          <w:sz w:val="24"/>
        </w:rPr>
        <w:t>�</w:t>
      </w:r>
      <w:r>
        <w:rPr>
          <w:rFonts w:ascii="Cambria Math" w:hAnsi="Cambria Math" w:eastAsia="Cambria Math"/>
          <w:spacing w:val="-1"/>
          <w:w w:val="90"/>
          <w:position w:val="-4"/>
          <w:sz w:val="17"/>
        </w:rPr>
        <w:t>−1</w:t>
      </w:r>
      <w:r>
        <w:rPr>
          <w:rFonts w:ascii="Cambria Math" w:hAnsi="Cambria Math" w:eastAsia="Cambria Math"/>
          <w:spacing w:val="30"/>
          <w:w w:val="90"/>
          <w:position w:val="-4"/>
          <w:sz w:val="17"/>
        </w:rPr>
        <w:t> </w:t>
      </w:r>
      <w:r>
        <w:rPr>
          <w:rFonts w:ascii="Cambria Math" w:hAnsi="Cambria Math" w:eastAsia="Cambria Math"/>
          <w:spacing w:val="-1"/>
          <w:w w:val="90"/>
          <w:position w:val="-15"/>
          <w:sz w:val="24"/>
        </w:rPr>
        <w:t>2�</w:t>
      </w:r>
    </w:p>
    <w:p>
      <w:pPr>
        <w:spacing w:before="127"/>
        <w:ind w:left="24" w:right="0" w:firstLine="0"/>
        <w:jc w:val="left"/>
        <w:rPr>
          <w:rFonts w:ascii="Cambria Math" w:hAnsi="Cambria Math" w:eastAsia="Cambria Math"/>
          <w:sz w:val="17"/>
        </w:rPr>
      </w:pPr>
      <w:r>
        <w:rPr/>
        <w:br w:type="column"/>
      </w:r>
      <w:r>
        <w:rPr>
          <w:rFonts w:ascii="Cambria Math" w:hAnsi="Cambria Math" w:eastAsia="Cambria Math"/>
          <w:sz w:val="24"/>
        </w:rPr>
        <w:t>+ �</w:t>
      </w:r>
      <w:r>
        <w:rPr>
          <w:rFonts w:ascii="Cambria Math" w:hAnsi="Cambria Math" w:eastAsia="Cambria Math"/>
          <w:position w:val="-4"/>
          <w:sz w:val="17"/>
        </w:rPr>
        <w:t>−1</w:t>
      </w:r>
    </w:p>
    <w:p>
      <w:pPr>
        <w:spacing w:before="125"/>
        <w:ind w:left="-31" w:right="0" w:firstLine="0"/>
        <w:jc w:val="left"/>
        <w:rPr>
          <w:rFonts w:ascii="Cambria Math" w:eastAsia="Cambria Math"/>
          <w:sz w:val="14"/>
        </w:rPr>
      </w:pPr>
      <w:r>
        <w:rPr/>
        <w:br w:type="column"/>
      </w:r>
      <w:r>
        <w:rPr>
          <w:rFonts w:ascii="Cambria Math" w:eastAsia="Cambria Math"/>
          <w:w w:val="105"/>
          <w:position w:val="5"/>
          <w:sz w:val="24"/>
        </w:rPr>
        <w:t>�</w:t>
      </w:r>
      <w:r>
        <w:rPr>
          <w:rFonts w:ascii="Cambria Math" w:eastAsia="Cambria Math"/>
          <w:w w:val="105"/>
          <w:sz w:val="17"/>
        </w:rPr>
        <w:t>��</w:t>
      </w:r>
      <w:r>
        <w:rPr>
          <w:rFonts w:ascii="Cambria Math" w:eastAsia="Cambria Math"/>
          <w:w w:val="105"/>
          <w:position w:val="-2"/>
          <w:sz w:val="14"/>
        </w:rPr>
        <w:t>2</w:t>
      </w:r>
    </w:p>
    <w:p>
      <w:pPr>
        <w:spacing w:after="0"/>
        <w:jc w:val="left"/>
        <w:rPr>
          <w:rFonts w:ascii="Cambria Math" w:eastAsia="Cambria Math"/>
          <w:sz w:val="14"/>
        </w:rPr>
        <w:sectPr>
          <w:type w:val="continuous"/>
          <w:pgSz w:w="12240" w:h="15840"/>
          <w:pgMar w:top="1440" w:bottom="280" w:left="1340" w:right="1320"/>
          <w:cols w:num="3" w:equalWidth="0">
            <w:col w:w="5781" w:space="40"/>
            <w:col w:w="613" w:space="40"/>
            <w:col w:w="3106"/>
          </w:cols>
        </w:sectPr>
      </w:pPr>
    </w:p>
    <w:p>
      <w:pPr>
        <w:pStyle w:val="BodyText"/>
        <w:spacing w:before="10"/>
        <w:rPr>
          <w:rFonts w:ascii="Cambria Math"/>
          <w:sz w:val="14"/>
        </w:rPr>
      </w:pPr>
    </w:p>
    <w:p>
      <w:pPr>
        <w:spacing w:line="228" w:lineRule="exact" w:before="67"/>
        <w:ind w:left="1122" w:right="102" w:firstLine="0"/>
        <w:jc w:val="center"/>
        <w:rPr>
          <w:rFonts w:ascii="Cambria Math" w:eastAsia="Cambria Math"/>
          <w:sz w:val="14"/>
        </w:rPr>
      </w:pPr>
      <w:r>
        <w:rPr>
          <w:rFonts w:ascii="Cambria Math" w:eastAsia="Cambria Math"/>
          <w:sz w:val="24"/>
        </w:rPr>
        <w:t>2�</w:t>
      </w:r>
      <w:r>
        <w:rPr>
          <w:rFonts w:ascii="Cambria Math" w:eastAsia="Cambria Math"/>
          <w:position w:val="-4"/>
          <w:sz w:val="17"/>
        </w:rPr>
        <w:t>1</w:t>
      </w:r>
      <w:r>
        <w:rPr>
          <w:rFonts w:ascii="Cambria Math" w:eastAsia="Cambria Math"/>
          <w:sz w:val="24"/>
        </w:rPr>
        <w:t>�</w:t>
      </w:r>
      <w:r>
        <w:rPr>
          <w:rFonts w:ascii="Cambria Math" w:eastAsia="Cambria Math"/>
          <w:position w:val="-4"/>
          <w:sz w:val="17"/>
        </w:rPr>
        <w:t>2</w:t>
      </w:r>
      <w:r>
        <w:rPr>
          <w:rFonts w:ascii="Cambria Math" w:eastAsia="Cambria Math"/>
          <w:sz w:val="24"/>
        </w:rPr>
        <w:t>�</w:t>
      </w:r>
      <w:r>
        <w:rPr>
          <w:rFonts w:ascii="Cambria Math" w:eastAsia="Cambria Math"/>
          <w:position w:val="-4"/>
          <w:sz w:val="17"/>
        </w:rPr>
        <w:t>�</w:t>
      </w:r>
      <w:r>
        <w:rPr>
          <w:rFonts w:ascii="Cambria Math" w:eastAsia="Cambria Math"/>
          <w:position w:val="-7"/>
          <w:sz w:val="14"/>
        </w:rPr>
        <w:t>2</w:t>
      </w:r>
      <w:r>
        <w:rPr>
          <w:rFonts w:ascii="Cambria Math" w:eastAsia="Cambria Math"/>
          <w:position w:val="-4"/>
          <w:sz w:val="17"/>
        </w:rPr>
        <w:t>�</w:t>
      </w:r>
      <w:r>
        <w:rPr>
          <w:rFonts w:ascii="Cambria Math" w:eastAsia="Cambria Math"/>
          <w:position w:val="-7"/>
          <w:sz w:val="14"/>
        </w:rPr>
        <w:t>5</w:t>
      </w:r>
    </w:p>
    <w:p>
      <w:pPr>
        <w:spacing w:after="0" w:line="228" w:lineRule="exact"/>
        <w:jc w:val="center"/>
        <w:rPr>
          <w:rFonts w:ascii="Cambria Math" w:eastAsia="Cambria Math"/>
          <w:sz w:val="14"/>
        </w:rPr>
        <w:sectPr>
          <w:type w:val="continuous"/>
          <w:pgSz w:w="12240" w:h="15840"/>
          <w:pgMar w:top="1440" w:bottom="280" w:left="1340" w:right="1320"/>
        </w:sectPr>
      </w:pPr>
    </w:p>
    <w:p>
      <w:pPr>
        <w:spacing w:line="306" w:lineRule="exact" w:before="0"/>
        <w:ind w:left="0" w:right="0" w:firstLine="0"/>
        <w:jc w:val="right"/>
        <w:rPr>
          <w:rFonts w:ascii="Cambria Math" w:hAnsi="Cambria Math" w:eastAsia="Cambria Math"/>
          <w:sz w:val="24"/>
        </w:rPr>
      </w:pPr>
      <w:r>
        <w:rPr/>
        <w:pict>
          <v:line style="position:absolute;mso-position-horizontal-relative:page;mso-position-vertical-relative:paragraph;z-index:-159736" from="293.829987pt,6.285947pt" to="370.989987pt,6.285947pt" stroked="true" strokeweight=".84pt" strokecolor="#000000">
            <w10:wrap type="none"/>
          </v:line>
        </w:pic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position w:val="-7"/>
          <w:sz w:val="14"/>
        </w:rPr>
        <w:t>2</w:t>
      </w:r>
      <w:r>
        <w:rPr>
          <w:rFonts w:ascii="Cambria Math" w:hAnsi="Cambria Math" w:eastAsia="Cambria Math"/>
          <w:position w:val="-4"/>
          <w:sz w:val="17"/>
        </w:rPr>
        <w:t>�</w:t>
      </w:r>
      <w:r>
        <w:rPr>
          <w:rFonts w:ascii="Cambria Math" w:hAnsi="Cambria Math" w:eastAsia="Cambria Math"/>
          <w:position w:val="-7"/>
          <w:sz w:val="14"/>
        </w:rPr>
        <w:t>5  </w:t>
      </w:r>
      <w:r>
        <w:rPr>
          <w:rFonts w:ascii="Cambria Math" w:hAnsi="Cambria Math" w:eastAsia="Cambria Math"/>
          <w:sz w:val="24"/>
        </w:rPr>
        <w:t>=</w:t>
      </w:r>
    </w:p>
    <w:p>
      <w:pPr>
        <w:spacing w:before="127"/>
        <w:ind w:left="81" w:right="-88" w:firstLine="0"/>
        <w:jc w:val="left"/>
        <w:rPr>
          <w:rFonts w:ascii="Cambria Math" w:eastAsia="Cambria Math"/>
          <w:sz w:val="17"/>
        </w:rPr>
      </w:pPr>
      <w:r>
        <w:rPr/>
        <w:br w:type="column"/>
      </w:r>
      <w:r>
        <w:rPr>
          <w:rFonts w:ascii="Cambria Math" w:eastAsia="Cambria Math"/>
          <w:spacing w:val="-1"/>
          <w:w w:val="100"/>
          <w:sz w:val="24"/>
        </w:rPr>
        <w:t>2</w:t>
      </w:r>
      <w:r>
        <w:rPr>
          <w:rFonts w:ascii="Cambria Math" w:eastAsia="Cambria Math"/>
          <w:spacing w:val="-1"/>
          <w:w w:val="83"/>
          <w:sz w:val="24"/>
        </w:rPr>
        <w:t>�</w:t>
      </w:r>
      <w:r>
        <w:rPr>
          <w:rFonts w:ascii="Cambria Math" w:eastAsia="Cambria Math"/>
          <w:w w:val="104"/>
          <w:position w:val="-4"/>
          <w:sz w:val="17"/>
        </w:rPr>
        <w:t>2</w:t>
      </w:r>
    </w:p>
    <w:p>
      <w:pPr>
        <w:spacing w:before="127"/>
        <w:ind w:left="22" w:right="0" w:firstLine="0"/>
        <w:jc w:val="left"/>
        <w:rPr>
          <w:rFonts w:ascii="Cambria Math" w:hAnsi="Cambria Math" w:eastAsia="Cambria Math"/>
          <w:sz w:val="17"/>
        </w:rPr>
      </w:pPr>
      <w:r>
        <w:rPr/>
        <w:br w:type="column"/>
      </w:r>
      <w:r>
        <w:rPr>
          <w:rFonts w:ascii="Cambria Math" w:hAnsi="Cambria Math" w:eastAsia="Cambria Math"/>
          <w:sz w:val="24"/>
        </w:rPr>
        <w:t>+ �</w:t>
      </w:r>
      <w:r>
        <w:rPr>
          <w:rFonts w:ascii="Cambria Math" w:hAnsi="Cambria Math" w:eastAsia="Cambria Math"/>
          <w:position w:val="-4"/>
          <w:sz w:val="17"/>
        </w:rPr>
        <w:t>−1</w:t>
      </w:r>
    </w:p>
    <w:p>
      <w:pPr>
        <w:spacing w:before="125"/>
        <w:ind w:left="-31" w:right="0" w:firstLine="0"/>
        <w:jc w:val="left"/>
        <w:rPr>
          <w:rFonts w:ascii="Cambria Math" w:eastAsia="Cambria Math"/>
          <w:sz w:val="14"/>
        </w:rPr>
      </w:pPr>
      <w:r>
        <w:rPr/>
        <w:br w:type="column"/>
      </w:r>
      <w:r>
        <w:rPr>
          <w:rFonts w:ascii="Cambria Math" w:eastAsia="Cambria Math"/>
          <w:w w:val="105"/>
          <w:position w:val="5"/>
          <w:sz w:val="24"/>
        </w:rPr>
        <w:t>�</w:t>
      </w:r>
      <w:r>
        <w:rPr>
          <w:rFonts w:ascii="Cambria Math" w:eastAsia="Cambria Math"/>
          <w:w w:val="105"/>
          <w:sz w:val="17"/>
        </w:rPr>
        <w:t>��</w:t>
      </w:r>
      <w:r>
        <w:rPr>
          <w:rFonts w:ascii="Cambria Math" w:eastAsia="Cambria Math"/>
          <w:w w:val="105"/>
          <w:position w:val="-2"/>
          <w:sz w:val="14"/>
        </w:rPr>
        <w:t>2</w:t>
      </w:r>
    </w:p>
    <w:p>
      <w:pPr>
        <w:spacing w:after="0"/>
        <w:jc w:val="left"/>
        <w:rPr>
          <w:rFonts w:ascii="Cambria Math" w:eastAsia="Cambria Math"/>
          <w:sz w:val="14"/>
        </w:rPr>
        <w:sectPr>
          <w:type w:val="continuous"/>
          <w:pgSz w:w="12240" w:h="15840"/>
          <w:pgMar w:top="1440" w:bottom="280" w:left="1340" w:right="1320"/>
          <w:cols w:num="4" w:equalWidth="0">
            <w:col w:w="4416" w:space="40"/>
            <w:col w:w="444" w:space="40"/>
            <w:col w:w="611" w:space="40"/>
            <w:col w:w="3989"/>
          </w:cols>
        </w:sectPr>
      </w:pPr>
    </w:p>
    <w:p>
      <w:pPr>
        <w:pStyle w:val="BodyText"/>
        <w:spacing w:before="1"/>
        <w:rPr>
          <w:rFonts w:ascii="Cambria Math"/>
          <w:sz w:val="17"/>
        </w:rPr>
      </w:pPr>
    </w:p>
    <w:p>
      <w:pPr>
        <w:pStyle w:val="BodyText"/>
        <w:spacing w:before="67"/>
        <w:ind w:left="100"/>
      </w:pPr>
      <w:r>
        <w:rPr/>
        <w:t>Si  </w:t>
      </w:r>
      <w:r>
        <w:rPr>
          <w:rFonts w:ascii="Cambria Math" w:hAnsi="Cambria Math" w:eastAsia="Cambria Math"/>
        </w:rPr>
        <w:t>�</w:t>
      </w:r>
      <w:r>
        <w:rPr>
          <w:rFonts w:ascii="Cambria Math" w:hAnsi="Cambria Math" w:eastAsia="Cambria Math"/>
          <w:position w:val="-4"/>
          <w:sz w:val="17"/>
        </w:rPr>
        <w:t>−1 </w:t>
      </w:r>
      <w:r>
        <w:rPr/>
        <w:t>es pequeño, entonces.</w:t>
      </w:r>
    </w:p>
    <w:p>
      <w:pPr>
        <w:pStyle w:val="BodyText"/>
        <w:spacing w:before="10"/>
        <w:rPr>
          <w:sz w:val="18"/>
        </w:rPr>
      </w:pPr>
      <w:r>
        <w:rPr/>
        <w:pict>
          <v:shape style="position:absolute;margin-left:251.690002pt;margin-top:13.731555pt;width:108.75pt;height:16.2pt;mso-position-horizontal-relative:page;mso-position-vertical-relative:paragraph;z-index:1456;mso-wrap-distance-left:0;mso-wrap-distance-right:0" type="#_x0000_t202" filled="false" stroked="true" strokeweight=".47998pt" strokecolor="#000000">
            <v:textbox inset="0,0,0,0">
              <w:txbxContent>
                <w:p>
                  <w:pPr>
                    <w:spacing w:line="314" w:lineRule="exact" w:before="0"/>
                    <w:ind w:left="163" w:right="0" w:firstLine="0"/>
                    <w:jc w:val="left"/>
                    <w:rPr>
                      <w:rFonts w:ascii="Cambria Math" w:hAnsi="Cambria Math" w:eastAsia="Cambria Math"/>
                      <w:sz w:val="14"/>
                    </w:rPr>
                  </w:pP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position w:val="-7"/>
                      <w:sz w:val="14"/>
                    </w:rPr>
                    <w:t>2</w:t>
                  </w:r>
                  <w:r>
                    <w:rPr>
                      <w:rFonts w:ascii="Cambria Math" w:hAnsi="Cambria Math" w:eastAsia="Cambria Math"/>
                      <w:position w:val="-4"/>
                      <w:sz w:val="17"/>
                    </w:rPr>
                    <w:t>�</w:t>
                  </w:r>
                  <w:r>
                    <w:rPr>
                      <w:rFonts w:ascii="Cambria Math" w:hAnsi="Cambria Math" w:eastAsia="Cambria Math"/>
                      <w:position w:val="-7"/>
                      <w:sz w:val="14"/>
                    </w:rPr>
                    <w:t>5 </w:t>
                  </w:r>
                  <w:r>
                    <w:rPr>
                      <w:rFonts w:ascii="Cambria Math" w:hAnsi="Cambria Math" w:eastAsia="Cambria Math"/>
                      <w:sz w:val="24"/>
                    </w:rPr>
                    <w:t>= �</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position w:val="-7"/>
                      <w:sz w:val="14"/>
                    </w:rPr>
                    <w:t>2</w:t>
                  </w:r>
                  <w:r>
                    <w:rPr>
                      <w:rFonts w:ascii="Cambria Math" w:hAnsi="Cambria Math" w:eastAsia="Cambria Math"/>
                      <w:position w:val="-4"/>
                      <w:sz w:val="17"/>
                    </w:rPr>
                    <w:t>�</w:t>
                  </w:r>
                  <w:r>
                    <w:rPr>
                      <w:rFonts w:ascii="Cambria Math" w:hAnsi="Cambria Math" w:eastAsia="Cambria Math"/>
                      <w:position w:val="-7"/>
                      <w:sz w:val="14"/>
                    </w:rPr>
                    <w:t>5</w:t>
                  </w:r>
                </w:p>
              </w:txbxContent>
            </v:textbox>
            <w10:wrap type="topAndBottom"/>
          </v:shape>
        </w:pict>
      </w:r>
    </w:p>
    <w:p>
      <w:pPr>
        <w:pStyle w:val="BodyText"/>
        <w:spacing w:before="4"/>
        <w:rPr>
          <w:sz w:val="17"/>
        </w:rPr>
      </w:pPr>
    </w:p>
    <w:p>
      <w:pPr>
        <w:pStyle w:val="BodyText"/>
        <w:spacing w:before="51"/>
        <w:ind w:left="100" w:right="115"/>
        <w:jc w:val="both"/>
      </w:pPr>
      <w:r>
        <w:rPr>
          <w:b/>
          <w:i/>
        </w:rPr>
        <w:t>EJEMPLO 2</w:t>
      </w:r>
      <w:r>
        <w:rPr>
          <w:b/>
        </w:rPr>
        <w:t>) </w:t>
      </w:r>
      <w:r>
        <w:rPr/>
        <w:t>Un reactante denominado sustrato se convierte en producto por la acción de una enzima, una sustancia de peso molecular elevado (peso molecular </w:t>
      </w:r>
      <w:r>
        <w:rPr>
          <w:rFonts w:ascii="Cambria Math" w:hAnsi="Cambria Math"/>
        </w:rPr>
        <w:t>&gt; </w:t>
      </w:r>
      <w:r>
        <w:rPr/>
        <w:t>10000) análoga a una proteína. Una enzima es altamente específica, catalizando únicamente una reacción particular o un grupo de reacciones, así tenemos:</w:t>
      </w:r>
    </w:p>
    <w:p>
      <w:pPr>
        <w:pStyle w:val="BodyText"/>
        <w:spacing w:before="11"/>
        <w:rPr>
          <w:sz w:val="16"/>
        </w:rPr>
      </w:pPr>
    </w:p>
    <w:p>
      <w:pPr>
        <w:spacing w:line="160" w:lineRule="exact" w:before="77"/>
        <w:ind w:left="0" w:right="9" w:firstLine="0"/>
        <w:jc w:val="center"/>
        <w:rPr>
          <w:rFonts w:ascii="Cambria Math" w:eastAsia="Cambria Math"/>
          <w:sz w:val="17"/>
        </w:rPr>
      </w:pPr>
      <w:r>
        <w:rPr>
          <w:rFonts w:ascii="Cambria Math" w:eastAsia="Cambria Math"/>
          <w:w w:val="110"/>
          <w:sz w:val="17"/>
        </w:rPr>
        <w:t>��𝑧𝑖��</w:t>
      </w:r>
    </w:p>
    <w:p>
      <w:pPr>
        <w:pStyle w:val="BodyText"/>
        <w:spacing w:line="242" w:lineRule="exact"/>
        <w:ind w:right="21"/>
        <w:jc w:val="center"/>
        <w:rPr>
          <w:rFonts w:ascii="Cambria Math" w:hAnsi="Cambria Math" w:eastAsia="Cambria Math"/>
        </w:rPr>
      </w:pPr>
      <w:r>
        <w:rPr>
          <w:rFonts w:ascii="Cambria Math" w:hAnsi="Cambria Math" w:eastAsia="Cambria Math"/>
        </w:rPr>
        <w:t>�  →                                                 �</w:t>
      </w:r>
    </w:p>
    <w:p>
      <w:pPr>
        <w:pStyle w:val="BodyText"/>
        <w:spacing w:before="5"/>
        <w:rPr>
          <w:rFonts w:ascii="Cambria Math"/>
          <w:sz w:val="19"/>
        </w:rPr>
      </w:pPr>
    </w:p>
    <w:p>
      <w:pPr>
        <w:pStyle w:val="BodyText"/>
        <w:spacing w:before="66"/>
        <w:ind w:left="100"/>
      </w:pPr>
      <w:r>
        <w:rPr/>
        <w:t>La velocidad es proporcional a la concentración de la enzima introducida, es decir, a </w:t>
      </w:r>
      <w:r>
        <w:rPr>
          <w:rFonts w:ascii="Cambria Math" w:hAnsi="Cambria Math" w:eastAsia="Cambria Math"/>
        </w:rPr>
        <w:t>�</w:t>
      </w:r>
      <w:r>
        <w:rPr>
          <w:rFonts w:ascii="Cambria Math" w:hAnsi="Cambria Math" w:eastAsia="Cambria Math"/>
          <w:position w:val="-4"/>
          <w:sz w:val="17"/>
        </w:rPr>
        <w:t>�0</w:t>
      </w:r>
      <w:r>
        <w:rPr/>
        <w:t>.</w:t>
      </w:r>
    </w:p>
    <w:p>
      <w:pPr>
        <w:pStyle w:val="BodyText"/>
        <w:rPr>
          <w:sz w:val="22"/>
        </w:rPr>
      </w:pPr>
    </w:p>
    <w:p>
      <w:pPr>
        <w:pStyle w:val="BodyText"/>
        <w:spacing w:line="242" w:lineRule="auto"/>
        <w:ind w:left="100"/>
      </w:pPr>
      <w:r>
        <w:rPr/>
        <w:t>Para concentraciones bajas del reactante, la velocidad es proporcional a la concentración del reactante.</w:t>
      </w:r>
    </w:p>
    <w:p>
      <w:pPr>
        <w:pStyle w:val="BodyText"/>
        <w:spacing w:before="8"/>
        <w:rPr>
          <w:sz w:val="23"/>
        </w:rPr>
      </w:pPr>
    </w:p>
    <w:p>
      <w:pPr>
        <w:pStyle w:val="BodyText"/>
        <w:spacing w:before="1"/>
        <w:ind w:left="100"/>
      </w:pPr>
      <w:r>
        <w:rPr/>
        <w:t>Para concentraciones altas del reactante la velocidad es independiente de la concentración del reactante.</w:t>
      </w:r>
    </w:p>
    <w:p>
      <w:pPr>
        <w:pStyle w:val="BodyText"/>
        <w:spacing w:before="11"/>
        <w:rPr>
          <w:sz w:val="23"/>
        </w:rPr>
      </w:pPr>
    </w:p>
    <w:p>
      <w:pPr>
        <w:pStyle w:val="BodyText"/>
        <w:spacing w:before="1"/>
        <w:ind w:left="100"/>
      </w:pPr>
      <w:r>
        <w:rPr/>
        <w:t>Michaelis Menten (1913) fueron los primeros en explicar el comportamiento general con el siguiente mecanismo:</w:t>
      </w:r>
    </w:p>
    <w:p>
      <w:pPr>
        <w:spacing w:after="0"/>
        <w:sectPr>
          <w:type w:val="continuous"/>
          <w:pgSz w:w="12240" w:h="15840"/>
          <w:pgMar w:top="1440" w:bottom="28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pStyle w:val="BodyText"/>
        <w:rPr>
          <w:rFonts w:ascii="Times New Roman"/>
          <w:sz w:val="20"/>
        </w:rPr>
      </w:pPr>
    </w:p>
    <w:p>
      <w:pPr>
        <w:pStyle w:val="BodyText"/>
        <w:spacing w:before="9"/>
        <w:rPr>
          <w:rFonts w:ascii="Times New Roman"/>
          <w:sz w:val="16"/>
        </w:rPr>
      </w:pPr>
    </w:p>
    <w:p>
      <w:pPr>
        <w:spacing w:line="172" w:lineRule="exact" w:before="77"/>
        <w:ind w:left="0" w:right="16" w:firstLine="0"/>
        <w:jc w:val="center"/>
        <w:rPr>
          <w:rFonts w:ascii="Cambria Math" w:eastAsia="Cambria Math"/>
          <w:sz w:val="14"/>
        </w:rPr>
      </w:pPr>
      <w:r>
        <w:rPr>
          <w:rFonts w:ascii="Cambria Math" w:eastAsia="Cambria Math"/>
          <w:sz w:val="17"/>
        </w:rPr>
        <w:t>�</w:t>
      </w:r>
      <w:r>
        <w:rPr>
          <w:rFonts w:ascii="Cambria Math" w:eastAsia="Cambria Math"/>
          <w:position w:val="-2"/>
          <w:sz w:val="14"/>
        </w:rPr>
        <w:t>1</w:t>
      </w:r>
    </w:p>
    <w:p>
      <w:pPr>
        <w:pStyle w:val="BodyText"/>
        <w:spacing w:line="331" w:lineRule="exact"/>
        <w:ind w:right="17"/>
        <w:jc w:val="center"/>
        <w:rPr>
          <w:rFonts w:ascii="Cambria Math" w:hAnsi="Cambria Math" w:eastAsia="Cambria Math"/>
        </w:rPr>
      </w:pPr>
      <w:r>
        <w:rPr/>
        <w:pict>
          <v:shape style="position:absolute;margin-left:301.630005pt;margin-top:8.707644pt;width:14.95pt;height:12pt;mso-position-horizontal-relative:page;mso-position-vertical-relative:paragraph;z-index:-159640" type="#_x0000_t202" filled="false" stroked="false">
            <v:textbox inset="0,0,0,0">
              <w:txbxContent>
                <w:p>
                  <w:pPr>
                    <w:pStyle w:val="BodyText"/>
                    <w:spacing w:line="240" w:lineRule="exact"/>
                    <w:rPr>
                      <w:rFonts w:ascii="Cambria Math" w:hAnsi="Cambria Math"/>
                    </w:rPr>
                  </w:pPr>
                  <w:r>
                    <w:rPr>
                      <w:rFonts w:ascii="Cambria Math" w:hAnsi="Cambria Math"/>
                    </w:rPr>
                    <w:t>←</w:t>
                  </w:r>
                  <w:r>
                    <w:rPr>
                      <w:rFonts w:ascii="Cambria Math" w:hAnsi="Cambria Math"/>
                      <w:w w:val="265"/>
                    </w:rPr>
                    <w:t> </w:t>
                  </w:r>
                </w:p>
              </w:txbxContent>
            </v:textbox>
            <w10:wrap type="none"/>
          </v:shape>
        </w:pict>
      </w:r>
      <w:r>
        <w:rPr>
          <w:rFonts w:ascii="Cambria Math" w:hAnsi="Cambria Math" w:eastAsia="Cambria Math"/>
        </w:rPr>
        <w:t>� + � </w:t>
      </w:r>
      <w:r>
        <w:rPr>
          <w:rFonts w:ascii="Cambria Math" w:hAnsi="Cambria Math" w:eastAsia="Cambria Math"/>
          <w:position w:val="10"/>
        </w:rPr>
        <w:t>→      </w:t>
      </w:r>
      <w:r>
        <w:rPr>
          <w:rFonts w:ascii="Cambria Math" w:hAnsi="Cambria Math" w:eastAsia="Cambria Math"/>
        </w:rPr>
        <w:t>�� ∗</w:t>
      </w:r>
    </w:p>
    <w:p>
      <w:pPr>
        <w:spacing w:line="203" w:lineRule="exact" w:before="19"/>
        <w:ind w:left="155" w:right="61" w:firstLine="0"/>
        <w:jc w:val="center"/>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−1</w:t>
      </w:r>
    </w:p>
    <w:p>
      <w:pPr>
        <w:spacing w:line="152" w:lineRule="exact" w:before="0"/>
        <w:ind w:left="0" w:right="198" w:firstLine="0"/>
        <w:jc w:val="center"/>
        <w:rPr>
          <w:rFonts w:ascii="Cambria Math" w:eastAsia="Cambria Math"/>
          <w:sz w:val="14"/>
        </w:rPr>
      </w:pPr>
      <w:r>
        <w:rPr>
          <w:rFonts w:ascii="Cambria Math" w:eastAsia="Cambria Math"/>
          <w:sz w:val="17"/>
        </w:rPr>
        <w:t>�</w:t>
      </w:r>
      <w:r>
        <w:rPr>
          <w:rFonts w:ascii="Cambria Math" w:eastAsia="Cambria Math"/>
          <w:position w:val="-2"/>
          <w:sz w:val="14"/>
        </w:rPr>
        <w:t>2</w:t>
      </w:r>
    </w:p>
    <w:p>
      <w:pPr>
        <w:pStyle w:val="BodyText"/>
        <w:spacing w:line="230" w:lineRule="exact"/>
        <w:ind w:right="25"/>
        <w:jc w:val="center"/>
        <w:rPr>
          <w:rFonts w:ascii="Cambria Math" w:hAnsi="Cambria Math" w:eastAsia="Cambria Math"/>
        </w:rPr>
      </w:pPr>
      <w:r>
        <w:rPr>
          <w:rFonts w:ascii="Cambria Math" w:hAnsi="Cambria Math" w:eastAsia="Cambria Math"/>
        </w:rPr>
        <w:t>�� ∗ →  � + �</w:t>
      </w:r>
    </w:p>
    <w:p>
      <w:pPr>
        <w:pStyle w:val="BodyText"/>
        <w:spacing w:before="10"/>
        <w:rPr>
          <w:rFonts w:ascii="Cambria Math"/>
        </w:rPr>
      </w:pPr>
    </w:p>
    <w:p>
      <w:pPr>
        <w:pStyle w:val="BodyText"/>
        <w:ind w:left="100" w:right="117"/>
        <w:jc w:val="both"/>
      </w:pPr>
      <w:r>
        <w:rPr/>
        <w:t>La característica particular de este modelo consiste en suponer que la concentración del producto intermedio puede ser apreciable, en cuyo caso la enzima total está distribuida como sigue: </w:t>
      </w:r>
      <w:r>
        <w:rPr>
          <w:rFonts w:ascii="Cambria Math" w:hAnsi="Cambria Math" w:eastAsia="Cambria Math"/>
        </w:rPr>
        <w:t>�</w:t>
      </w:r>
      <w:r>
        <w:rPr>
          <w:rFonts w:ascii="Cambria Math" w:hAnsi="Cambria Math" w:eastAsia="Cambria Math"/>
          <w:position w:val="-4"/>
          <w:sz w:val="17"/>
        </w:rPr>
        <w:t>�0  </w:t>
      </w:r>
      <w:r>
        <w:rPr>
          <w:rFonts w:ascii="Cambria Math" w:hAnsi="Cambria Math" w:eastAsia="Cambria Math"/>
        </w:rPr>
        <w:t>=  �</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w:t>
      </w:r>
      <w:r>
        <w:rPr/>
        <w:t>.</w:t>
      </w:r>
    </w:p>
    <w:p>
      <w:pPr>
        <w:pStyle w:val="BodyText"/>
        <w:spacing w:before="1"/>
        <w:rPr>
          <w:sz w:val="22"/>
        </w:rPr>
      </w:pPr>
    </w:p>
    <w:p>
      <w:pPr>
        <w:pStyle w:val="BodyText"/>
        <w:ind w:left="100"/>
      </w:pPr>
      <w:r>
        <w:rPr/>
        <w:t>Como la concentración de la enzima no puede determinarse fácilmente, deduzca la ecuación cinética para esta reacción en función de </w:t>
      </w:r>
      <w:r>
        <w:rPr>
          <w:rFonts w:ascii="Cambria Math" w:hAnsi="Cambria Math" w:eastAsia="Cambria Math"/>
        </w:rPr>
        <w:t>�</w:t>
      </w:r>
      <w:r>
        <w:rPr>
          <w:rFonts w:ascii="Cambria Math" w:hAnsi="Cambria Math" w:eastAsia="Cambria Math"/>
          <w:position w:val="-4"/>
          <w:sz w:val="17"/>
        </w:rPr>
        <w:t>�0 </w:t>
      </w:r>
      <w:r>
        <w:rPr/>
        <w:t>y </w:t>
      </w:r>
      <w:r>
        <w:rPr>
          <w:rFonts w:ascii="Cambria Math" w:hAnsi="Cambria Math" w:eastAsia="Cambria Math"/>
        </w:rPr>
        <w:t>�</w:t>
      </w:r>
      <w:r>
        <w:rPr>
          <w:rFonts w:ascii="Cambria Math" w:hAnsi="Cambria Math" w:eastAsia="Cambria Math"/>
          <w:position w:val="-4"/>
          <w:sz w:val="17"/>
        </w:rPr>
        <w:t>�</w:t>
      </w:r>
      <w:r>
        <w:rPr/>
        <w:t>.</w:t>
      </w:r>
    </w:p>
    <w:p>
      <w:pPr>
        <w:pStyle w:val="BodyText"/>
        <w:spacing w:before="3"/>
        <w:rPr>
          <w:sz w:val="22"/>
        </w:rPr>
      </w:pPr>
    </w:p>
    <w:p>
      <w:pPr>
        <w:pStyle w:val="Heading6"/>
        <w:jc w:val="both"/>
        <w:rPr>
          <w:i/>
        </w:rPr>
      </w:pPr>
      <w:r>
        <w:rPr>
          <w:i/>
        </w:rPr>
        <w:t>Solución.</w:t>
      </w:r>
    </w:p>
    <w:p>
      <w:pPr>
        <w:pStyle w:val="BodyText"/>
        <w:spacing w:before="11"/>
        <w:rPr>
          <w:b/>
          <w:i/>
          <w:sz w:val="23"/>
        </w:rPr>
      </w:pPr>
    </w:p>
    <w:p>
      <w:pPr>
        <w:pStyle w:val="BodyText"/>
        <w:spacing w:before="1"/>
        <w:ind w:left="100"/>
        <w:jc w:val="both"/>
      </w:pPr>
      <w:r>
        <w:rPr/>
        <w:t>La velocidad neta de consumo del sustrato </w:t>
      </w:r>
      <w:r>
        <w:rPr>
          <w:rFonts w:ascii="Cambria Math" w:eastAsia="Cambria Math"/>
        </w:rPr>
        <w:t>� </w:t>
      </w:r>
      <w:r>
        <w:rPr/>
        <w:t>es:</w:t>
      </w:r>
    </w:p>
    <w:p>
      <w:pPr>
        <w:pStyle w:val="BodyText"/>
      </w:pPr>
    </w:p>
    <w:p>
      <w:pPr>
        <w:spacing w:before="0"/>
        <w:ind w:left="0" w:right="24"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w:t>
      </w:r>
    </w:p>
    <w:p>
      <w:pPr>
        <w:pStyle w:val="BodyText"/>
        <w:spacing w:before="9"/>
        <w:rPr>
          <w:rFonts w:ascii="Cambria Math"/>
          <w:sz w:val="21"/>
        </w:rPr>
      </w:pPr>
    </w:p>
    <w:p>
      <w:pPr>
        <w:spacing w:before="0"/>
        <w:ind w:left="0" w:right="24" w:firstLine="0"/>
        <w:jc w:val="center"/>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w:t>
      </w:r>
    </w:p>
    <w:p>
      <w:pPr>
        <w:pStyle w:val="BodyText"/>
        <w:spacing w:before="2"/>
        <w:rPr>
          <w:rFonts w:ascii="Cambria Math"/>
          <w:sz w:val="21"/>
        </w:rPr>
      </w:pPr>
    </w:p>
    <w:p>
      <w:pPr>
        <w:spacing w:before="0"/>
        <w:ind w:left="0" w:right="26" w:firstLine="0"/>
        <w:jc w:val="center"/>
        <w:rPr>
          <w:rFonts w:ascii="Cambria Math" w:hAnsi="Cambria Math" w:eastAsia="Cambria Math"/>
          <w:sz w:val="17"/>
        </w:rPr>
      </w:pPr>
      <w:r>
        <w:rPr>
          <w:rFonts w:ascii="Cambria Math" w:hAnsi="Cambria Math" w:eastAsia="Cambria Math"/>
          <w:spacing w:val="-13"/>
          <w:position w:val="5"/>
          <w:sz w:val="24"/>
        </w:rPr>
        <w:t>−�</w:t>
      </w:r>
      <w:r>
        <w:rPr>
          <w:rFonts w:ascii="Cambria Math" w:hAnsi="Cambria Math" w:eastAsia="Cambria Math"/>
          <w:spacing w:val="-13"/>
          <w:sz w:val="17"/>
        </w:rPr>
        <w:t>�  </w:t>
      </w:r>
      <w:r>
        <w:rPr>
          <w:rFonts w:ascii="Cambria Math" w:hAnsi="Cambria Math" w:eastAsia="Cambria Math"/>
          <w:position w:val="5"/>
          <w:sz w:val="24"/>
        </w:rPr>
        <w:t>= </w:t>
      </w:r>
      <w:r>
        <w:rPr>
          <w:rFonts w:ascii="Cambria Math" w:hAnsi="Cambria Math" w:eastAsia="Cambria Math"/>
          <w:spacing w:val="-4"/>
          <w:position w:val="5"/>
          <w:sz w:val="24"/>
        </w:rPr>
        <w:t>�</w:t>
      </w:r>
      <w:r>
        <w:rPr>
          <w:rFonts w:ascii="Cambria Math" w:hAnsi="Cambria Math" w:eastAsia="Cambria Math"/>
          <w:spacing w:val="-4"/>
          <w:sz w:val="17"/>
        </w:rPr>
        <w:t>1</w:t>
      </w:r>
      <w:r>
        <w:rPr>
          <w:rFonts w:ascii="Cambria Math" w:hAnsi="Cambria Math" w:eastAsia="Cambria Math"/>
          <w:spacing w:val="-4"/>
          <w:position w:val="5"/>
          <w:sz w:val="24"/>
        </w:rPr>
        <w:t>�</w:t>
      </w:r>
      <w:r>
        <w:rPr>
          <w:rFonts w:ascii="Cambria Math" w:hAnsi="Cambria Math" w:eastAsia="Cambria Math"/>
          <w:spacing w:val="-4"/>
          <w:sz w:val="17"/>
        </w:rPr>
        <w:t>�</w:t>
      </w:r>
      <w:r>
        <w:rPr>
          <w:rFonts w:ascii="Cambria Math" w:hAnsi="Cambria Math" w:eastAsia="Cambria Math"/>
          <w:spacing w:val="-4"/>
          <w:position w:val="6"/>
          <w:sz w:val="24"/>
        </w:rPr>
        <w:t>(</w:t>
      </w:r>
      <w:r>
        <w:rPr>
          <w:rFonts w:ascii="Cambria Math" w:hAnsi="Cambria Math" w:eastAsia="Cambria Math"/>
          <w:spacing w:val="-4"/>
          <w:position w:val="5"/>
          <w:sz w:val="24"/>
        </w:rPr>
        <w:t>�</w:t>
      </w:r>
      <w:r>
        <w:rPr>
          <w:rFonts w:ascii="Cambria Math" w:hAnsi="Cambria Math" w:eastAsia="Cambria Math"/>
          <w:spacing w:val="-4"/>
          <w:sz w:val="17"/>
        </w:rPr>
        <w:t>�0 </w:t>
      </w:r>
      <w:r>
        <w:rPr>
          <w:rFonts w:ascii="Cambria Math" w:hAnsi="Cambria Math" w:eastAsia="Cambria Math"/>
          <w:position w:val="5"/>
          <w:sz w:val="24"/>
        </w:rPr>
        <w:t>− </w:t>
      </w:r>
      <w:r>
        <w:rPr>
          <w:rFonts w:ascii="Cambria Math" w:hAnsi="Cambria Math" w:eastAsia="Cambria Math"/>
          <w:spacing w:val="-3"/>
          <w:position w:val="5"/>
          <w:sz w:val="24"/>
        </w:rPr>
        <w:t>�</w:t>
      </w:r>
      <w:r>
        <w:rPr>
          <w:rFonts w:ascii="Cambria Math" w:hAnsi="Cambria Math" w:eastAsia="Cambria Math"/>
          <w:spacing w:val="-3"/>
          <w:sz w:val="17"/>
        </w:rPr>
        <w:t>��∗</w:t>
      </w:r>
      <w:r>
        <w:rPr>
          <w:rFonts w:ascii="Cambria Math" w:hAnsi="Cambria Math" w:eastAsia="Cambria Math"/>
          <w:spacing w:val="-3"/>
          <w:position w:val="6"/>
          <w:sz w:val="24"/>
        </w:rPr>
        <w:t>) </w:t>
      </w:r>
      <w:r>
        <w:rPr>
          <w:rFonts w:ascii="Cambria Math" w:hAnsi="Cambria Math" w:eastAsia="Cambria Math"/>
          <w:position w:val="5"/>
          <w:sz w:val="24"/>
        </w:rPr>
        <w:t>−</w:t>
      </w:r>
      <w:r>
        <w:rPr>
          <w:rFonts w:ascii="Cambria Math" w:hAnsi="Cambria Math" w:eastAsia="Cambria Math"/>
          <w:spacing w:val="51"/>
          <w:position w:val="5"/>
          <w:sz w:val="24"/>
        </w:rPr>
        <w:t> </w:t>
      </w:r>
      <w:r>
        <w:rPr>
          <w:rFonts w:ascii="Cambria Math" w:hAnsi="Cambria Math" w:eastAsia="Cambria Math"/>
          <w:position w:val="5"/>
          <w:sz w:val="24"/>
        </w:rPr>
        <w:t>�</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p>
    <w:p>
      <w:pPr>
        <w:pStyle w:val="BodyText"/>
        <w:spacing w:before="3"/>
        <w:rPr>
          <w:rFonts w:ascii="Cambria Math"/>
          <w:sz w:val="22"/>
        </w:rPr>
      </w:pPr>
    </w:p>
    <w:p>
      <w:pPr>
        <w:pStyle w:val="BodyText"/>
        <w:ind w:left="155"/>
        <w:jc w:val="both"/>
      </w:pPr>
      <w:r>
        <w:rPr/>
        <w:t>Reacomodando.</w:t>
      </w:r>
    </w:p>
    <w:p>
      <w:pPr>
        <w:pStyle w:val="BodyText"/>
        <w:spacing w:before="2"/>
        <w:rPr>
          <w:sz w:val="23"/>
        </w:rPr>
      </w:pPr>
    </w:p>
    <w:p>
      <w:pPr>
        <w:spacing w:before="0"/>
        <w:ind w:left="0" w:right="26"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w:t>
      </w:r>
    </w:p>
    <w:p>
      <w:pPr>
        <w:pStyle w:val="BodyText"/>
        <w:spacing w:before="11"/>
        <w:rPr>
          <w:rFonts w:ascii="Cambria Math"/>
          <w:sz w:val="21"/>
        </w:rPr>
      </w:pPr>
    </w:p>
    <w:p>
      <w:pPr>
        <w:pStyle w:val="BodyText"/>
        <w:ind w:left="100" w:right="125"/>
      </w:pPr>
      <w:r>
        <w:rPr/>
        <w:t>La velocidad de reacción no debe estar en función de una especie intermedia (</w:t>
      </w:r>
      <w:r>
        <w:rPr>
          <w:rFonts w:ascii="Cambria Math" w:hAnsi="Cambria Math" w:eastAsia="Cambria Math"/>
        </w:rPr>
        <w:t>�� ∗</w:t>
      </w:r>
      <w:r>
        <w:rPr/>
        <w:t>), por lo que se debe determinar la velocidad de formación neta de dicha especie.</w:t>
      </w:r>
    </w:p>
    <w:p>
      <w:pPr>
        <w:pStyle w:val="BodyText"/>
        <w:spacing w:before="10"/>
        <w:rPr>
          <w:sz w:val="23"/>
        </w:rPr>
      </w:pPr>
    </w:p>
    <w:p>
      <w:pPr>
        <w:spacing w:before="1"/>
        <w:ind w:left="0" w:right="26" w:firstLine="0"/>
        <w:jc w:val="center"/>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2</w:t>
      </w:r>
      <w:r>
        <w:rPr>
          <w:rFonts w:ascii="Cambria Math" w:hAnsi="Cambria Math" w:eastAsia="Cambria Math"/>
          <w:position w:val="5"/>
          <w:sz w:val="24"/>
        </w:rPr>
        <w:t>�</w:t>
      </w:r>
      <w:r>
        <w:rPr>
          <w:rFonts w:ascii="Cambria Math" w:hAnsi="Cambria Math" w:eastAsia="Cambria Math"/>
          <w:sz w:val="17"/>
        </w:rPr>
        <w:t>��∗</w:t>
      </w:r>
    </w:p>
    <w:p>
      <w:pPr>
        <w:pStyle w:val="BodyText"/>
        <w:spacing w:before="4"/>
        <w:rPr>
          <w:rFonts w:ascii="Cambria Math"/>
          <w:sz w:val="21"/>
        </w:rPr>
      </w:pPr>
    </w:p>
    <w:p>
      <w:pPr>
        <w:spacing w:before="0"/>
        <w:ind w:left="0" w:right="23" w:firstLine="0"/>
        <w:jc w:val="center"/>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6"/>
          <w:sz w:val="24"/>
        </w:rPr>
        <w:t>(</w:t>
      </w: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w:t>
      </w:r>
      <w:r>
        <w:rPr>
          <w:rFonts w:ascii="Cambria Math" w:hAnsi="Cambria Math" w:eastAsia="Cambria Math"/>
          <w:position w:val="6"/>
          <w:sz w:val="24"/>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2</w:t>
      </w:r>
      <w:r>
        <w:rPr>
          <w:rFonts w:ascii="Cambria Math" w:hAnsi="Cambria Math" w:eastAsia="Cambria Math"/>
          <w:position w:val="5"/>
          <w:sz w:val="24"/>
        </w:rPr>
        <w:t>�</w:t>
      </w:r>
      <w:r>
        <w:rPr>
          <w:rFonts w:ascii="Cambria Math" w:hAnsi="Cambria Math" w:eastAsia="Cambria Math"/>
          <w:sz w:val="17"/>
        </w:rPr>
        <w:t>��∗</w:t>
      </w:r>
    </w:p>
    <w:p>
      <w:pPr>
        <w:spacing w:before="247"/>
        <w:ind w:left="0" w:right="23" w:firstLine="0"/>
        <w:jc w:val="center"/>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position w:val="6"/>
          <w:sz w:val="24"/>
        </w:rPr>
        <w:t>(</w:t>
      </w:r>
      <w:r>
        <w:rPr>
          <w:rFonts w:ascii="Cambria Math" w:hAnsi="Cambria Math" w:eastAsia="Cambria Math"/>
          <w:position w:val="5"/>
          <w:sz w:val="24"/>
        </w:rPr>
        <w:t>�</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 </w:t>
      </w:r>
      <w:r>
        <w:rPr>
          <w:rFonts w:ascii="Cambria Math" w:hAnsi="Cambria Math" w:eastAsia="Cambria Math"/>
          <w:position w:val="5"/>
          <w:sz w:val="24"/>
        </w:rPr>
        <w:t>+  �</w:t>
      </w:r>
      <w:r>
        <w:rPr>
          <w:rFonts w:ascii="Cambria Math" w:hAnsi="Cambria Math" w:eastAsia="Cambria Math"/>
          <w:sz w:val="17"/>
        </w:rPr>
        <w:t>2</w:t>
      </w:r>
      <w:r>
        <w:rPr>
          <w:rFonts w:ascii="Cambria Math" w:hAnsi="Cambria Math" w:eastAsia="Cambria Math"/>
          <w:position w:val="6"/>
          <w:sz w:val="24"/>
        </w:rPr>
        <w:t>)</w:t>
      </w:r>
      <w:r>
        <w:rPr>
          <w:rFonts w:ascii="Cambria Math" w:hAnsi="Cambria Math" w:eastAsia="Cambria Math"/>
          <w:position w:val="5"/>
          <w:sz w:val="24"/>
        </w:rPr>
        <w:t>�</w:t>
      </w:r>
      <w:r>
        <w:rPr>
          <w:rFonts w:ascii="Cambria Math" w:hAnsi="Cambria Math" w:eastAsia="Cambria Math"/>
          <w:sz w:val="17"/>
        </w:rPr>
        <w:t>��∗</w:t>
      </w:r>
    </w:p>
    <w:p>
      <w:pPr>
        <w:pStyle w:val="BodyText"/>
        <w:spacing w:before="1"/>
        <w:rPr>
          <w:rFonts w:ascii="Cambria Math"/>
          <w:sz w:val="22"/>
        </w:rPr>
      </w:pPr>
    </w:p>
    <w:p>
      <w:pPr>
        <w:pStyle w:val="BodyText"/>
        <w:ind w:left="100"/>
        <w:jc w:val="both"/>
        <w:rPr>
          <w:rFonts w:ascii="Cambria Math" w:hAnsi="Cambria Math" w:eastAsia="Cambria Math"/>
        </w:rPr>
      </w:pPr>
      <w:r>
        <w:rPr/>
        <w:t>Aproximándose al estado estacionario,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0</w:t>
      </w:r>
    </w:p>
    <w:p>
      <w:pPr>
        <w:pStyle w:val="BodyText"/>
        <w:spacing w:before="10"/>
        <w:rPr>
          <w:rFonts w:ascii="Cambria Math"/>
          <w:sz w:val="14"/>
        </w:rPr>
      </w:pPr>
    </w:p>
    <w:p>
      <w:pPr>
        <w:spacing w:line="218" w:lineRule="exact" w:before="65"/>
        <w:ind w:left="879" w:right="102" w:firstLine="0"/>
        <w:jc w:val="center"/>
        <w:rPr>
          <w:rFonts w:ascii="Cambria Math" w:eastAsia="Cambria Math"/>
          <w:sz w:val="17"/>
        </w:rPr>
      </w:pPr>
      <w:r>
        <w:rPr>
          <w:rFonts w:ascii="Cambria Math" w:eastAsia="Cambria Math"/>
          <w:position w:val="5"/>
          <w:sz w:val="24"/>
        </w:rPr>
        <w:t>�</w:t>
      </w:r>
      <w:r>
        <w:rPr>
          <w:rFonts w:ascii="Cambria Math" w:eastAsia="Cambria Math"/>
          <w:sz w:val="17"/>
        </w:rPr>
        <w:t>1</w:t>
      </w:r>
      <w:r>
        <w:rPr>
          <w:rFonts w:ascii="Cambria Math" w:eastAsia="Cambria Math"/>
          <w:position w:val="5"/>
          <w:sz w:val="24"/>
        </w:rPr>
        <w:t>�</w:t>
      </w:r>
      <w:r>
        <w:rPr>
          <w:rFonts w:ascii="Cambria Math" w:eastAsia="Cambria Math"/>
          <w:sz w:val="17"/>
        </w:rPr>
        <w:t>�</w:t>
      </w:r>
      <w:r>
        <w:rPr>
          <w:rFonts w:ascii="Cambria Math" w:eastAsia="Cambria Math"/>
          <w:position w:val="5"/>
          <w:sz w:val="24"/>
        </w:rPr>
        <w:t>�</w:t>
      </w:r>
      <w:r>
        <w:rPr>
          <w:rFonts w:ascii="Cambria Math" w:eastAsia="Cambria Math"/>
          <w:sz w:val="17"/>
        </w:rPr>
        <w:t>�0</w:t>
      </w:r>
    </w:p>
    <w:p>
      <w:pPr>
        <w:spacing w:after="0" w:line="218" w:lineRule="exact"/>
        <w:jc w:val="center"/>
        <w:rPr>
          <w:rFonts w:ascii="Cambria Math" w:eastAsia="Cambria Math"/>
          <w:sz w:val="17"/>
        </w:rPr>
        <w:sectPr>
          <w:pgSz w:w="12240" w:h="15840"/>
          <w:pgMar w:header="0" w:footer="987" w:top="660" w:bottom="1240" w:left="1340" w:right="1320"/>
        </w:sectPr>
      </w:pPr>
    </w:p>
    <w:p>
      <w:pPr>
        <w:spacing w:line="280" w:lineRule="exact" w:before="0"/>
        <w:ind w:left="0" w:right="0" w:firstLine="0"/>
        <w:jc w:val="right"/>
        <w:rPr>
          <w:rFonts w:ascii="Cambria Math" w:hAnsi="Cambria Math" w:eastAsia="Cambria Math"/>
          <w:sz w:val="24"/>
        </w:rPr>
      </w:pPr>
      <w:r>
        <w:rPr/>
        <w:pict>
          <v:line style="position:absolute;mso-position-horizontal-relative:page;mso-position-vertical-relative:paragraph;z-index:1648" from="280.850006pt,6.305963pt" to="371.474006pt,6.305963pt" stroked="true" strokeweight=".83997pt" strokecolor="#000000">
            <w10:wrap type="none"/>
          </v:line>
        </w:pic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w:t>
      </w:r>
    </w:p>
    <w:p>
      <w:pPr>
        <w:spacing w:before="127"/>
        <w:ind w:left="80" w:right="-220" w:firstLine="0"/>
        <w:jc w:val="left"/>
        <w:rPr>
          <w:rFonts w:ascii="Cambria Math" w:eastAsia="Cambria Math"/>
          <w:sz w:val="17"/>
        </w:rPr>
      </w:pPr>
      <w:r>
        <w:rPr/>
        <w:br w:type="column"/>
      </w:r>
      <w:r>
        <w:rPr>
          <w:rFonts w:ascii="Cambria Math" w:eastAsia="Cambria Math"/>
          <w:spacing w:val="-5"/>
          <w:w w:val="83"/>
          <w:sz w:val="24"/>
        </w:rPr>
        <w:t>�</w:t>
      </w:r>
      <w:r>
        <w:rPr>
          <w:rFonts w:ascii="Cambria Math" w:eastAsia="Cambria Math"/>
          <w:spacing w:val="9"/>
          <w:w w:val="104"/>
          <w:position w:val="-4"/>
          <w:sz w:val="17"/>
        </w:rPr>
        <w:t>1</w:t>
      </w:r>
      <w:r>
        <w:rPr>
          <w:rFonts w:ascii="Cambria Math" w:eastAsia="Cambria Math"/>
          <w:spacing w:val="-26"/>
          <w:w w:val="90"/>
          <w:sz w:val="24"/>
        </w:rPr>
        <w:t>�</w:t>
      </w:r>
      <w:r>
        <w:rPr>
          <w:rFonts w:ascii="Cambria Math" w:eastAsia="Cambria Math"/>
          <w:w w:val="100"/>
          <w:position w:val="-4"/>
          <w:sz w:val="17"/>
        </w:rPr>
        <w:t>�</w:t>
      </w:r>
    </w:p>
    <w:p>
      <w:pPr>
        <w:spacing w:before="127"/>
        <w:ind w:left="77" w:right="0" w:firstLine="0"/>
        <w:jc w:val="left"/>
        <w:rPr>
          <w:rFonts w:ascii="Cambria Math" w:hAnsi="Cambria Math" w:eastAsia="Cambria Math"/>
          <w:sz w:val="17"/>
        </w:rPr>
      </w:pPr>
      <w:r>
        <w:rPr/>
        <w:br w:type="column"/>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w:t>
      </w:r>
    </w:p>
    <w:p>
      <w:pPr>
        <w:spacing w:after="0"/>
        <w:jc w:val="left"/>
        <w:rPr>
          <w:rFonts w:ascii="Cambria Math" w:hAnsi="Cambria Math" w:eastAsia="Cambria Math"/>
          <w:sz w:val="17"/>
        </w:rPr>
        <w:sectPr>
          <w:type w:val="continuous"/>
          <w:pgSz w:w="12240" w:h="15840"/>
          <w:pgMar w:top="1440" w:bottom="280" w:left="1340" w:right="1320"/>
          <w:cols w:num="3" w:equalWidth="0">
            <w:col w:w="4157" w:space="40"/>
            <w:col w:w="547" w:space="40"/>
            <w:col w:w="4796"/>
          </w:cols>
        </w:sectPr>
      </w:pPr>
    </w:p>
    <w:p>
      <w:pPr>
        <w:pStyle w:val="BodyText"/>
        <w:spacing w:before="4"/>
        <w:rPr>
          <w:rFonts w:ascii="Cambria Math"/>
          <w:sz w:val="16"/>
        </w:rPr>
      </w:pPr>
    </w:p>
    <w:p>
      <w:pPr>
        <w:pStyle w:val="BodyText"/>
        <w:spacing w:before="66"/>
        <w:ind w:left="100"/>
      </w:pPr>
      <w:r>
        <w:rPr/>
        <w:t>Sustituyendo el valor de </w:t>
      </w:r>
      <w:r>
        <w:rPr>
          <w:rFonts w:ascii="Cambria Math" w:hAnsi="Cambria Math" w:eastAsia="Cambria Math"/>
        </w:rPr>
        <w:t>�</w:t>
      </w:r>
      <w:r>
        <w:rPr>
          <w:rFonts w:ascii="Cambria Math" w:hAnsi="Cambria Math" w:eastAsia="Cambria Math"/>
          <w:position w:val="-4"/>
          <w:sz w:val="17"/>
        </w:rPr>
        <w:t>��∗ </w:t>
      </w:r>
      <w:r>
        <w:rPr/>
        <w:t>en la velocidad neta de consumo de </w:t>
      </w:r>
      <w:r>
        <w:rPr>
          <w:rFonts w:ascii="Cambria Math" w:hAnsi="Cambria Math" w:eastAsia="Cambria Math"/>
        </w:rPr>
        <w:t>�</w:t>
      </w:r>
      <w:r>
        <w:rPr/>
        <w:t>, se tiene:</w:t>
      </w:r>
    </w:p>
    <w:p>
      <w:pPr>
        <w:spacing w:after="0"/>
        <w:sectPr>
          <w:type w:val="continuous"/>
          <w:pgSz w:w="12240" w:h="15840"/>
          <w:pgMar w:top="1440" w:bottom="28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spacing w:line="208" w:lineRule="exact" w:before="191"/>
        <w:ind w:left="6060" w:right="0" w:firstLine="0"/>
        <w:jc w:val="left"/>
        <w:rPr>
          <w:rFonts w:ascii="Cambria Math" w:eastAsia="Cambria Math"/>
          <w:sz w:val="17"/>
        </w:rPr>
      </w:pPr>
      <w:r>
        <w:rPr>
          <w:rFonts w:ascii="Cambria Math" w:eastAsia="Cambria Math"/>
          <w:position w:val="5"/>
          <w:sz w:val="24"/>
        </w:rPr>
        <w:t>�</w:t>
      </w:r>
      <w:r>
        <w:rPr>
          <w:rFonts w:ascii="Cambria Math" w:eastAsia="Cambria Math"/>
          <w:sz w:val="17"/>
        </w:rPr>
        <w:t>1</w:t>
      </w:r>
      <w:r>
        <w:rPr>
          <w:rFonts w:ascii="Cambria Math" w:eastAsia="Cambria Math"/>
          <w:position w:val="5"/>
          <w:sz w:val="24"/>
        </w:rPr>
        <w:t>�</w:t>
      </w:r>
      <w:r>
        <w:rPr>
          <w:rFonts w:ascii="Cambria Math" w:eastAsia="Cambria Math"/>
          <w:sz w:val="17"/>
        </w:rPr>
        <w:t>�</w:t>
      </w:r>
      <w:r>
        <w:rPr>
          <w:rFonts w:ascii="Cambria Math" w:eastAsia="Cambria Math"/>
          <w:position w:val="5"/>
          <w:sz w:val="24"/>
        </w:rPr>
        <w:t>�</w:t>
      </w:r>
      <w:r>
        <w:rPr>
          <w:rFonts w:ascii="Cambria Math" w:eastAsia="Cambria Math"/>
          <w:sz w:val="17"/>
        </w:rPr>
        <w:t>�0</w:t>
      </w:r>
    </w:p>
    <w:p>
      <w:pPr>
        <w:spacing w:after="0" w:line="208" w:lineRule="exact"/>
        <w:jc w:val="left"/>
        <w:rPr>
          <w:rFonts w:ascii="Cambria Math" w:eastAsia="Cambria Math"/>
          <w:sz w:val="17"/>
        </w:rPr>
        <w:sectPr>
          <w:pgSz w:w="12240" w:h="15840"/>
          <w:pgMar w:header="0" w:footer="987" w:top="660" w:bottom="1240" w:left="1340" w:right="1320"/>
        </w:sectPr>
      </w:pPr>
    </w:p>
    <w:p>
      <w:pPr>
        <w:spacing w:line="213" w:lineRule="exact" w:before="0"/>
        <w:ind w:left="2184" w:right="0" w:firstLine="0"/>
        <w:jc w:val="left"/>
        <w:rPr>
          <w:rFonts w:ascii="Cambria Math" w:hAnsi="Cambria Math" w:eastAsia="Cambria Math"/>
          <w:sz w:val="24"/>
        </w:rPr>
      </w:pPr>
      <w:r>
        <w:rPr/>
        <w:pict>
          <v:line style="position:absolute;mso-position-horizontal-relative:page;mso-position-vertical-relative:paragraph;z-index:1864" from="345.190002pt,6.785947pt" to="435.814002pt,6.785947pt" stroked="true" strokeweight=".84pt" strokecolor="#000000">
            <w10:wrap type="none"/>
          </v:line>
        </w:pict>
      </w:r>
      <w:r>
        <w:rPr/>
        <w:pict>
          <v:shape style="position:absolute;margin-left:345.190002pt;margin-top:8.52pt;width:6.65pt;height:12pt;mso-position-horizontal-relative:page;mso-position-vertical-relative:paragraph;z-index:-159328" type="#_x0000_t202" filled="false" stroked="false">
            <v:textbox inset="0,0,0,0">
              <w:txbxContent>
                <w:p>
                  <w:pPr>
                    <w:pStyle w:val="BodyText"/>
                    <w:spacing w:line="240" w:lineRule="exact"/>
                    <w:rPr>
                      <w:rFonts w:ascii="Cambria Math" w:eastAsia="Cambria Math"/>
                    </w:rPr>
                  </w:pPr>
                  <w:r>
                    <w:rPr>
                      <w:rFonts w:ascii="Cambria Math" w:eastAsia="Cambria Math"/>
                      <w:w w:val="83"/>
                    </w:rPr>
                    <w:t>�</w:t>
                  </w:r>
                </w:p>
              </w:txbxContent>
            </v:textbox>
            <w10:wrap type="none"/>
          </v:shape>
        </w:pic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w:t>
      </w:r>
      <w:r>
        <w:rPr>
          <w:rFonts w:ascii="Cambria Math" w:hAnsi="Cambria Math" w:eastAsia="Cambria Math"/>
          <w:position w:val="1"/>
          <w:sz w:val="24"/>
        </w:rPr>
        <w:t>)</w:t>
      </w:r>
    </w:p>
    <w:p>
      <w:pPr>
        <w:spacing w:line="237" w:lineRule="exact" w:before="0"/>
        <w:ind w:left="0" w:right="0" w:firstLine="0"/>
        <w:jc w:val="right"/>
        <w:rPr>
          <w:rFonts w:ascii="Cambria Math" w:eastAsia="Cambria Math"/>
          <w:sz w:val="17"/>
        </w:rPr>
      </w:pPr>
      <w:r>
        <w:rPr>
          <w:rFonts w:ascii="Cambria Math" w:eastAsia="Cambria Math"/>
          <w:w w:val="95"/>
          <w:sz w:val="17"/>
        </w:rPr>
        <w:t>1</w:t>
      </w:r>
      <w:r>
        <w:rPr>
          <w:rFonts w:ascii="Cambria Math" w:eastAsia="Cambria Math"/>
          <w:w w:val="95"/>
          <w:position w:val="5"/>
          <w:sz w:val="24"/>
        </w:rPr>
        <w:t>�</w:t>
      </w:r>
      <w:r>
        <w:rPr>
          <w:rFonts w:ascii="Cambria Math" w:eastAsia="Cambria Math"/>
          <w:w w:val="95"/>
          <w:sz w:val="17"/>
        </w:rPr>
        <w:t>�</w:t>
      </w:r>
    </w:p>
    <w:p>
      <w:pPr>
        <w:spacing w:before="137"/>
        <w:ind w:left="77" w:right="0" w:firstLine="0"/>
        <w:jc w:val="left"/>
        <w:rPr>
          <w:rFonts w:ascii="Cambria Math" w:hAnsi="Cambria Math" w:eastAsia="Cambria Math"/>
          <w:sz w:val="17"/>
        </w:rPr>
      </w:pPr>
      <w:r>
        <w:rPr/>
        <w:br w:type="column"/>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w:t>
      </w:r>
    </w:p>
    <w:p>
      <w:pPr>
        <w:spacing w:after="0"/>
        <w:jc w:val="left"/>
        <w:rPr>
          <w:rFonts w:ascii="Cambria Math" w:hAnsi="Cambria Math" w:eastAsia="Cambria Math"/>
          <w:sz w:val="17"/>
        </w:rPr>
        <w:sectPr>
          <w:type w:val="continuous"/>
          <w:pgSz w:w="12240" w:h="15840"/>
          <w:pgMar w:top="1440" w:bottom="280" w:left="1340" w:right="1320"/>
          <w:cols w:num="2" w:equalWidth="0">
            <w:col w:w="6030" w:space="40"/>
            <w:col w:w="3510"/>
          </w:cols>
        </w:sectPr>
      </w:pPr>
    </w:p>
    <w:p>
      <w:pPr>
        <w:pStyle w:val="BodyText"/>
        <w:rPr>
          <w:rFonts w:ascii="Cambria Math"/>
          <w:sz w:val="14"/>
        </w:rPr>
      </w:pPr>
    </w:p>
    <w:p>
      <w:pPr>
        <w:spacing w:line="226" w:lineRule="exact" w:before="67"/>
        <w:ind w:left="2438" w:right="0" w:firstLine="0"/>
        <w:jc w:val="left"/>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�0</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�0</w:t>
      </w:r>
    </w:p>
    <w:p>
      <w:pPr>
        <w:spacing w:after="0" w:line="226" w:lineRule="exact"/>
        <w:jc w:val="left"/>
        <w:rPr>
          <w:rFonts w:ascii="Cambria Math" w:hAnsi="Cambria Math" w:eastAsia="Cambria Math"/>
          <w:sz w:val="17"/>
        </w:rPr>
        <w:sectPr>
          <w:type w:val="continuous"/>
          <w:pgSz w:w="12240" w:h="15840"/>
          <w:pgMar w:top="1440" w:bottom="280" w:left="1340" w:right="1320"/>
        </w:sectPr>
      </w:pPr>
    </w:p>
    <w:p>
      <w:pPr>
        <w:spacing w:line="282" w:lineRule="exact" w:before="0"/>
        <w:ind w:left="0" w:right="0" w:firstLine="0"/>
        <w:jc w:val="right"/>
        <w:rPr>
          <w:rFonts w:ascii="Cambria Math" w:hAnsi="Cambria Math" w:eastAsia="Cambria Math"/>
          <w:sz w:val="24"/>
        </w:rPr>
      </w:pPr>
      <w:r>
        <w:rPr/>
        <w:pict>
          <v:line style="position:absolute;mso-position-horizontal-relative:page;mso-position-vertical-relative:paragraph;z-index:1888" from="188.929993pt,6.305947pt" to="460.419993pt,6.305947pt" stroked="true" strokeweight=".84pt" strokecolor="#000000">
            <w10:wrap type="none"/>
          </v:line>
        </w:pic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w:t>
      </w:r>
    </w:p>
    <w:p>
      <w:pPr>
        <w:spacing w:before="127"/>
        <w:ind w:left="1693" w:right="0" w:firstLine="0"/>
        <w:jc w:val="left"/>
        <w:rPr>
          <w:rFonts w:ascii="Cambria Math" w:hAnsi="Cambria Math" w:eastAsia="Cambria Math"/>
          <w:sz w:val="17"/>
        </w:rPr>
      </w:pPr>
      <w:r>
        <w:rPr/>
        <w:br w:type="column"/>
      </w: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w:t>
      </w:r>
    </w:p>
    <w:p>
      <w:pPr>
        <w:spacing w:after="0"/>
        <w:jc w:val="left"/>
        <w:rPr>
          <w:rFonts w:ascii="Cambria Math" w:hAnsi="Cambria Math" w:eastAsia="Cambria Math"/>
          <w:sz w:val="17"/>
        </w:rPr>
        <w:sectPr>
          <w:type w:val="continuous"/>
          <w:pgSz w:w="12240" w:h="15840"/>
          <w:pgMar w:top="1440" w:bottom="280" w:left="1340" w:right="1320"/>
          <w:cols w:num="2" w:equalWidth="0">
            <w:col w:w="2321" w:space="233"/>
            <w:col w:w="7026"/>
          </w:cols>
        </w:sectPr>
      </w:pPr>
    </w:p>
    <w:p>
      <w:pPr>
        <w:pStyle w:val="BodyText"/>
        <w:spacing w:before="4"/>
        <w:rPr>
          <w:rFonts w:ascii="Cambria Math"/>
          <w:sz w:val="17"/>
        </w:rPr>
      </w:pPr>
    </w:p>
    <w:p>
      <w:pPr>
        <w:pStyle w:val="BodyText"/>
        <w:spacing w:before="51"/>
        <w:ind w:left="100"/>
      </w:pPr>
      <w:r>
        <w:rPr/>
        <w:pict>
          <v:line style="position:absolute;mso-position-horizontal-relative:page;mso-position-vertical-relative:paragraph;z-index:-159400" from="273.769989pt,47.99577pt" to="375.549989pt,47.99577pt" stroked="true" strokeweight=".84pt" strokecolor="#000000">
            <w10:wrap type="none"/>
          </v:line>
        </w:pict>
      </w:r>
      <w:r>
        <w:rPr/>
        <w:t>Realizando las operaciones correspondientes.</w:t>
      </w:r>
    </w:p>
    <w:p>
      <w:pPr>
        <w:pStyle w:val="BodyText"/>
        <w:spacing w:before="5"/>
        <w:rPr>
          <w:sz w:val="20"/>
        </w:rPr>
      </w:pPr>
      <w:r>
        <w:rPr/>
        <w:pict>
          <v:group style="position:absolute;margin-left:227.919998pt;margin-top:14.407331pt;width:156.3pt;height:44.05pt;mso-position-horizontal-relative:page;mso-position-vertical-relative:paragraph;z-index:1840;mso-wrap-distance-left:0;mso-wrap-distance-right:0" coordorigin="4558,288" coordsize="3126,881">
            <v:line style="position:absolute" from="4568,298" to="7674,298" stroked="true" strokeweight=".48pt" strokecolor="#000000"/>
            <v:line style="position:absolute" from="4563,293" to="4563,1148" stroked="true" strokeweight=".48pt" strokecolor="#000000"/>
            <v:line style="position:absolute" from="4568,1143" to="7674,1143" stroked="true" strokeweight=".48pt" strokecolor="#000000"/>
            <v:line style="position:absolute" from="7679,293" to="7679,1148" stroked="true" strokeweight=".48001pt" strokecolor="#000000"/>
            <v:shape style="position:absolute;left:4731;top:490;width:626;height:240" type="#_x0000_t202" filled="false" stroked="false">
              <v:textbox inset="0,0,0,0">
                <w:txbxContent>
                  <w:p>
                    <w:pPr>
                      <w:spacing w:line="240" w:lineRule="exact" w:before="0"/>
                      <w:ind w:left="0" w:right="27" w:firstLine="0"/>
                      <w:jc w:val="left"/>
                      <w:rPr>
                        <w:rFonts w:ascii="Cambria Math" w:hAnsi="Cambria Math" w:eastAsia="Cambria Math"/>
                        <w:sz w:val="24"/>
                      </w:rPr>
                    </w:pPr>
                    <w:r>
                      <w:rPr>
                        <w:rFonts w:ascii="Cambria Math" w:hAnsi="Cambria Math" w:eastAsia="Cambria Math"/>
                        <w:sz w:val="24"/>
                      </w:rPr>
                      <w:t>−� =</w:t>
                    </w:r>
                  </w:p>
                </w:txbxContent>
              </v:textbox>
              <w10:wrap type="none"/>
            </v:shape>
            <v:shape style="position:absolute;left:4988;top:594;width:113;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0"/>
                        <w:sz w:val="17"/>
                      </w:rPr>
                      <w:t>�</w:t>
                    </w:r>
                  </w:p>
                </w:txbxContent>
              </v:textbox>
              <w10:wrap type="none"/>
            </v:shape>
            <v:shape style="position:absolute;left:5475;top:771;width:869;height:275" type="#_x0000_t202" filled="false" stroked="false">
              <v:textbox inset="0,0,0,0">
                <w:txbxContent>
                  <w:p>
                    <w:pPr>
                      <w:spacing w:line="275" w:lineRule="exact" w:before="0"/>
                      <w:ind w:left="0" w:right="0" w:firstLine="0"/>
                      <w:jc w:val="left"/>
                      <w:rPr>
                        <w:rFonts w:ascii="Cambria Math" w:eastAsia="Cambria Math"/>
                        <w:sz w:val="24"/>
                      </w:rPr>
                    </w:pPr>
                    <w:r>
                      <w:rPr>
                        <w:rFonts w:ascii="Cambria Math" w:eastAsia="Cambria Math"/>
                        <w:spacing w:val="-3"/>
                        <w:sz w:val="24"/>
                      </w:rPr>
                      <w:t>�</w:t>
                    </w:r>
                    <w:r>
                      <w:rPr>
                        <w:rFonts w:ascii="Cambria Math" w:eastAsia="Cambria Math"/>
                        <w:spacing w:val="-3"/>
                        <w:position w:val="-4"/>
                        <w:sz w:val="17"/>
                      </w:rPr>
                      <w:t>1 </w:t>
                    </w:r>
                    <w:r>
                      <w:rPr>
                        <w:rFonts w:ascii="Cambria Math" w:eastAsia="Cambria Math"/>
                        <w:spacing w:val="-9"/>
                        <w:sz w:val="24"/>
                      </w:rPr>
                      <w:t>(�</w:t>
                    </w:r>
                    <w:r>
                      <w:rPr>
                        <w:rFonts w:ascii="Cambria Math" w:eastAsia="Cambria Math"/>
                        <w:spacing w:val="-9"/>
                        <w:position w:val="-4"/>
                        <w:sz w:val="17"/>
                      </w:rPr>
                      <w:t>� </w:t>
                    </w:r>
                    <w:r>
                      <w:rPr>
                        <w:rFonts w:ascii="Cambria Math" w:eastAsia="Cambria Math"/>
                        <w:sz w:val="24"/>
                      </w:rPr>
                      <w:t>+</w:t>
                    </w:r>
                  </w:p>
                </w:txbxContent>
              </v:textbox>
              <w10:wrap type="none"/>
            </v:shape>
            <v:shape style="position:absolute;left:5963;top:307;width:1422;height:597" type="#_x0000_t202" filled="false" stroked="false">
              <v:textbox inset="0,0,0,0">
                <w:txbxContent>
                  <w:p>
                    <w:pPr>
                      <w:spacing w:line="280" w:lineRule="exact" w:before="0"/>
                      <w:ind w:left="0" w:right="-51" w:firstLine="0"/>
                      <w:jc w:val="left"/>
                      <w:rPr>
                        <w:rFonts w:ascii="Cambria Math" w:eastAsia="Cambria Math"/>
                        <w:sz w:val="17"/>
                      </w:rPr>
                    </w:pPr>
                    <w:r>
                      <w:rPr>
                        <w:rFonts w:ascii="Cambria Math" w:eastAsia="Cambria Math"/>
                        <w:spacing w:val="-6"/>
                        <w:w w:val="83"/>
                        <w:position w:val="5"/>
                        <w:sz w:val="24"/>
                      </w:rPr>
                      <w:t>�</w:t>
                    </w:r>
                    <w:r>
                      <w:rPr>
                        <w:rFonts w:ascii="Cambria Math" w:eastAsia="Cambria Math"/>
                        <w:spacing w:val="9"/>
                        <w:w w:val="104"/>
                        <w:sz w:val="17"/>
                      </w:rPr>
                      <w:t>1</w:t>
                    </w:r>
                    <w:r>
                      <w:rPr>
                        <w:rFonts w:ascii="Cambria Math" w:eastAsia="Cambria Math"/>
                        <w:spacing w:val="-1"/>
                        <w:w w:val="83"/>
                        <w:position w:val="5"/>
                        <w:sz w:val="24"/>
                      </w:rPr>
                      <w:t>�</w:t>
                    </w:r>
                    <w:r>
                      <w:rPr>
                        <w:rFonts w:ascii="Cambria Math" w:eastAsia="Cambria Math"/>
                        <w:spacing w:val="9"/>
                        <w:w w:val="104"/>
                        <w:sz w:val="17"/>
                      </w:rPr>
                      <w:t>2</w:t>
                    </w:r>
                    <w:r>
                      <w:rPr>
                        <w:rFonts w:ascii="Cambria Math" w:eastAsia="Cambria Math"/>
                        <w:spacing w:val="-26"/>
                        <w:w w:val="90"/>
                        <w:position w:val="5"/>
                        <w:sz w:val="24"/>
                      </w:rPr>
                      <w:t>�</w:t>
                    </w:r>
                    <w:r>
                      <w:rPr>
                        <w:rFonts w:ascii="Cambria Math" w:eastAsia="Cambria Math"/>
                        <w:spacing w:val="12"/>
                        <w:w w:val="100"/>
                        <w:sz w:val="17"/>
                      </w:rPr>
                      <w:t>�</w:t>
                    </w:r>
                    <w:r>
                      <w:rPr>
                        <w:rFonts w:ascii="Cambria Math" w:eastAsia="Cambria Math"/>
                        <w:spacing w:val="-14"/>
                        <w:w w:val="90"/>
                        <w:position w:val="5"/>
                        <w:sz w:val="24"/>
                      </w:rPr>
                      <w:t>�</w:t>
                    </w:r>
                    <w:r>
                      <w:rPr>
                        <w:rFonts w:ascii="Cambria Math" w:eastAsia="Cambria Math"/>
                        <w:spacing w:val="-1"/>
                        <w:w w:val="97"/>
                        <w:sz w:val="17"/>
                      </w:rPr>
                      <w:t>�</w:t>
                    </w:r>
                    <w:r>
                      <w:rPr>
                        <w:rFonts w:ascii="Cambria Math" w:eastAsia="Cambria Math"/>
                        <w:w w:val="104"/>
                        <w:sz w:val="17"/>
                      </w:rPr>
                      <w:t>0</w:t>
                    </w:r>
                  </w:p>
                  <w:p>
                    <w:pPr>
                      <w:spacing w:line="308" w:lineRule="exact" w:before="8"/>
                      <w:ind w:left="487" w:right="-51" w:firstLine="0"/>
                      <w:jc w:val="left"/>
                      <w:rPr>
                        <w:rFonts w:ascii="Cambria Math" w:hAnsi="Cambria Math" w:eastAsia="Cambria Math"/>
                        <w:sz w:val="17"/>
                      </w:rPr>
                    </w:pPr>
                    <w:r>
                      <w:rPr>
                        <w:rFonts w:ascii="Times New Roman" w:hAnsi="Times New Roman" w:eastAsia="Times New Roman"/>
                        <w:spacing w:val="-60"/>
                        <w:sz w:val="24"/>
                        <w:u w:val="single"/>
                      </w:rPr>
                      <w:t> </w:t>
                    </w:r>
                    <w:r>
                      <w:rPr>
                        <w:rFonts w:ascii="Cambria Math" w:hAnsi="Cambria Math" w:eastAsia="Cambria Math"/>
                        <w:sz w:val="24"/>
                        <w:u w:val="single"/>
                      </w:rPr>
                      <w:t>�</w:t>
                    </w:r>
                    <w:r>
                      <w:rPr>
                        <w:rFonts w:ascii="Cambria Math" w:hAnsi="Cambria Math" w:eastAsia="Cambria Math"/>
                        <w:position w:val="-4"/>
                        <w:sz w:val="17"/>
                      </w:rPr>
                      <w:t>−1 </w:t>
                    </w:r>
                    <w:r>
                      <w:rPr>
                        <w:rFonts w:ascii="Cambria Math" w:hAnsi="Cambria Math" w:eastAsia="Cambria Math"/>
                        <w:sz w:val="24"/>
                        <w:u w:val="single"/>
                      </w:rPr>
                      <w:t>+ �</w:t>
                    </w:r>
                    <w:r>
                      <w:rPr>
                        <w:rFonts w:ascii="Cambria Math" w:hAnsi="Cambria Math" w:eastAsia="Cambria Math"/>
                        <w:position w:val="-4"/>
                        <w:sz w:val="17"/>
                      </w:rPr>
                      <w:t>2</w:t>
                    </w:r>
                  </w:p>
                </w:txbxContent>
              </v:textbox>
              <w10:wrap type="none"/>
            </v:shape>
            <v:shape style="position:absolute;left:6805;top:894;width:226;height:275" type="#_x0000_t202" filled="false" stroked="false">
              <v:textbox inset="0,0,0,0">
                <w:txbxContent>
                  <w:p>
                    <w:pPr>
                      <w:spacing w:line="275" w:lineRule="exact" w:before="0"/>
                      <w:ind w:left="0" w:right="-88" w:firstLine="0"/>
                      <w:jc w:val="left"/>
                      <w:rPr>
                        <w:rFonts w:ascii="Cambria Math" w:eastAsia="Cambria Math"/>
                        <w:sz w:val="17"/>
                      </w:rPr>
                    </w:pPr>
                    <w:r>
                      <w:rPr>
                        <w:rFonts w:ascii="Cambria Math" w:eastAsia="Cambria Math"/>
                        <w:spacing w:val="-6"/>
                        <w:w w:val="83"/>
                        <w:sz w:val="24"/>
                      </w:rPr>
                      <w:t>�</w:t>
                    </w:r>
                    <w:r>
                      <w:rPr>
                        <w:rFonts w:ascii="Cambria Math" w:eastAsia="Cambria Math"/>
                        <w:w w:val="104"/>
                        <w:position w:val="-4"/>
                        <w:sz w:val="17"/>
                      </w:rPr>
                      <w:t>1</w:t>
                    </w:r>
                  </w:p>
                </w:txbxContent>
              </v:textbox>
              <w10:wrap type="none"/>
            </v:shape>
            <v:shape style="position:absolute;left:7393;top:771;width:118;height:240" type="#_x0000_t202" filled="false" stroked="false">
              <v:textbox inset="0,0,0,0">
                <w:txbxContent>
                  <w:p>
                    <w:pPr>
                      <w:spacing w:line="240" w:lineRule="exact" w:before="0"/>
                      <w:ind w:left="0" w:right="0" w:firstLine="0"/>
                      <w:jc w:val="left"/>
                      <w:rPr>
                        <w:rFonts w:ascii="Cambria Math"/>
                        <w:sz w:val="24"/>
                      </w:rPr>
                    </w:pPr>
                    <w:r>
                      <w:rPr>
                        <w:rFonts w:ascii="Cambria Math"/>
                        <w:w w:val="118"/>
                        <w:sz w:val="24"/>
                      </w:rPr>
                      <w:t>)</w:t>
                    </w:r>
                  </w:p>
                </w:txbxContent>
              </v:textbox>
              <w10:wrap type="none"/>
            </v:shape>
            <w10:wrap type="topAndBottom"/>
          </v:group>
        </w:pict>
      </w:r>
    </w:p>
    <w:p>
      <w:pPr>
        <w:pStyle w:val="BodyText"/>
        <w:spacing w:before="5"/>
        <w:rPr>
          <w:sz w:val="12"/>
        </w:rPr>
      </w:pPr>
    </w:p>
    <w:p>
      <w:pPr>
        <w:spacing w:after="0"/>
        <w:rPr>
          <w:sz w:val="12"/>
        </w:rPr>
        <w:sectPr>
          <w:type w:val="continuous"/>
          <w:pgSz w:w="12240" w:h="15840"/>
          <w:pgMar w:top="1440" w:bottom="280" w:left="1340" w:right="1320"/>
        </w:sectPr>
      </w:pPr>
    </w:p>
    <w:p>
      <w:pPr>
        <w:spacing w:line="313" w:lineRule="exact" w:before="78"/>
        <w:ind w:left="100" w:right="0" w:firstLine="0"/>
        <w:jc w:val="left"/>
        <w:rPr>
          <w:sz w:val="24"/>
        </w:rPr>
      </w:pPr>
      <w:r>
        <w:rPr>
          <w:w w:val="105"/>
          <w:sz w:val="24"/>
        </w:rPr>
        <w:t>Proponiendo que </w:t>
      </w:r>
      <w:r>
        <w:rPr>
          <w:rFonts w:ascii="Cambria Math" w:hAnsi="Cambria Math" w:eastAsia="Cambria Math"/>
          <w:w w:val="105"/>
          <w:sz w:val="24"/>
        </w:rPr>
        <w:t>� = </w:t>
      </w:r>
      <w:r>
        <w:rPr>
          <w:rFonts w:ascii="Cambria Math" w:hAnsi="Cambria Math" w:eastAsia="Cambria Math"/>
          <w:w w:val="105"/>
          <w:position w:val="14"/>
          <w:sz w:val="17"/>
          <w:u w:val="single"/>
        </w:rPr>
        <w:t>�</w:t>
      </w:r>
      <w:r>
        <w:rPr>
          <w:rFonts w:ascii="Cambria Math" w:hAnsi="Cambria Math" w:eastAsia="Cambria Math"/>
          <w:w w:val="105"/>
          <w:position w:val="11"/>
          <w:sz w:val="14"/>
          <w:u w:val="single"/>
        </w:rPr>
        <w:t>−1</w:t>
      </w:r>
      <w:r>
        <w:rPr>
          <w:rFonts w:ascii="Cambria Math" w:hAnsi="Cambria Math" w:eastAsia="Cambria Math"/>
          <w:w w:val="105"/>
          <w:position w:val="14"/>
          <w:sz w:val="17"/>
          <w:u w:val="single"/>
        </w:rPr>
        <w:t>+ �</w:t>
      </w:r>
      <w:r>
        <w:rPr>
          <w:rFonts w:ascii="Cambria Math" w:hAnsi="Cambria Math" w:eastAsia="Cambria Math"/>
          <w:w w:val="105"/>
          <w:position w:val="11"/>
          <w:sz w:val="14"/>
          <w:u w:val="single"/>
        </w:rPr>
        <w:t>2</w:t>
      </w:r>
      <w:r>
        <w:rPr>
          <w:w w:val="105"/>
          <w:sz w:val="24"/>
        </w:rPr>
        <w:t>.</w:t>
      </w:r>
    </w:p>
    <w:p>
      <w:pPr>
        <w:spacing w:line="170" w:lineRule="exact" w:before="0"/>
        <w:ind w:left="0" w:right="297" w:firstLine="0"/>
        <w:jc w:val="right"/>
        <w:rPr>
          <w:rFonts w:ascii="Cambria Math" w:eastAsia="Cambria Math"/>
          <w:sz w:val="14"/>
        </w:rPr>
      </w:pPr>
      <w:r>
        <w:rPr>
          <w:rFonts w:ascii="Cambria Math" w:eastAsia="Cambria Math"/>
          <w:w w:val="95"/>
          <w:sz w:val="17"/>
        </w:rPr>
        <w:t>�</w:t>
      </w:r>
      <w:r>
        <w:rPr>
          <w:rFonts w:ascii="Cambria Math" w:eastAsia="Cambria Math"/>
          <w:w w:val="95"/>
          <w:position w:val="-2"/>
          <w:sz w:val="14"/>
        </w:rPr>
        <w:t>1</w:t>
      </w:r>
    </w:p>
    <w:p>
      <w:pPr>
        <w:pStyle w:val="BodyText"/>
        <w:rPr>
          <w:rFonts w:ascii="Cambria Math"/>
          <w:sz w:val="26"/>
        </w:rPr>
      </w:pPr>
      <w:r>
        <w:rPr/>
        <w:br w:type="column"/>
      </w:r>
      <w:r>
        <w:rPr>
          <w:rFonts w:ascii="Cambria Math"/>
          <w:sz w:val="26"/>
        </w:rPr>
      </w:r>
    </w:p>
    <w:p>
      <w:pPr>
        <w:pStyle w:val="BodyText"/>
        <w:rPr>
          <w:rFonts w:ascii="Cambria Math"/>
          <w:sz w:val="26"/>
        </w:rPr>
      </w:pPr>
    </w:p>
    <w:p>
      <w:pPr>
        <w:pStyle w:val="BodyText"/>
        <w:spacing w:before="9"/>
        <w:rPr>
          <w:rFonts w:ascii="Cambria Math"/>
          <w:sz w:val="31"/>
        </w:rPr>
      </w:pPr>
    </w:p>
    <w:p>
      <w:pPr>
        <w:spacing w:before="0"/>
        <w:ind w:left="100" w:right="0" w:firstLine="0"/>
        <w:jc w:val="left"/>
        <w:rPr>
          <w:rFonts w:ascii="Cambria Math" w:hAnsi="Cambria Math" w:eastAsia="Cambria Math"/>
          <w:sz w:val="24"/>
        </w:rPr>
      </w:pPr>
      <w:r>
        <w:rPr/>
        <w:pict>
          <v:line style="position:absolute;mso-position-horizontal-relative:page;mso-position-vertical-relative:paragraph;z-index:-159376" from="299.950012pt,7.982329pt" to="349.390012pt,7.982329pt" stroked="true" strokeweight=".84pt" strokecolor="#000000">
            <w10:wrap type="none"/>
          </v:line>
        </w:pic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w:t>
      </w:r>
    </w:p>
    <w:p>
      <w:pPr>
        <w:pStyle w:val="BodyText"/>
        <w:rPr>
          <w:rFonts w:ascii="Cambria Math"/>
          <w:sz w:val="28"/>
        </w:rPr>
      </w:pPr>
      <w:r>
        <w:rPr/>
        <w:br w:type="column"/>
      </w:r>
      <w:r>
        <w:rPr>
          <w:rFonts w:ascii="Cambria Math"/>
          <w:sz w:val="28"/>
        </w:rPr>
      </w:r>
    </w:p>
    <w:p>
      <w:pPr>
        <w:pStyle w:val="BodyText"/>
        <w:rPr>
          <w:rFonts w:ascii="Cambria Math"/>
          <w:sz w:val="40"/>
        </w:rPr>
      </w:pPr>
    </w:p>
    <w:p>
      <w:pPr>
        <w:spacing w:line="256" w:lineRule="auto" w:before="0"/>
        <w:ind w:left="78" w:right="3771" w:firstLine="81"/>
        <w:jc w:val="left"/>
        <w:rPr>
          <w:rFonts w:ascii="Cambria Math" w:eastAsia="Cambria Math"/>
          <w:sz w:val="24"/>
        </w:rPr>
      </w:pPr>
      <w:r>
        <w:rPr>
          <w:rFonts w:ascii="Cambria Math" w:eastAsia="Cambria Math"/>
          <w:spacing w:val="-1"/>
          <w:w w:val="83"/>
          <w:position w:val="5"/>
          <w:sz w:val="24"/>
        </w:rPr>
        <w:t>�</w:t>
      </w:r>
      <w:r>
        <w:rPr>
          <w:rFonts w:ascii="Cambria Math" w:eastAsia="Cambria Math"/>
          <w:spacing w:val="9"/>
          <w:w w:val="104"/>
          <w:sz w:val="17"/>
        </w:rPr>
        <w:t>2</w:t>
      </w:r>
      <w:r>
        <w:rPr>
          <w:rFonts w:ascii="Cambria Math" w:eastAsia="Cambria Math"/>
          <w:spacing w:val="-26"/>
          <w:w w:val="90"/>
          <w:position w:val="5"/>
          <w:sz w:val="24"/>
        </w:rPr>
        <w:t>�</w:t>
      </w:r>
      <w:r>
        <w:rPr>
          <w:rFonts w:ascii="Cambria Math" w:eastAsia="Cambria Math"/>
          <w:spacing w:val="12"/>
          <w:w w:val="100"/>
          <w:sz w:val="17"/>
        </w:rPr>
        <w:t>�</w:t>
      </w:r>
      <w:r>
        <w:rPr>
          <w:rFonts w:ascii="Cambria Math" w:eastAsia="Cambria Math"/>
          <w:spacing w:val="-14"/>
          <w:w w:val="90"/>
          <w:position w:val="5"/>
          <w:sz w:val="24"/>
        </w:rPr>
        <w:t>�</w:t>
      </w:r>
      <w:r>
        <w:rPr>
          <w:rFonts w:ascii="Cambria Math" w:eastAsia="Cambria Math"/>
          <w:spacing w:val="-1"/>
          <w:w w:val="97"/>
          <w:sz w:val="17"/>
        </w:rPr>
        <w:t>�</w:t>
      </w:r>
      <w:r>
        <w:rPr>
          <w:rFonts w:ascii="Cambria Math" w:eastAsia="Cambria Math"/>
          <w:w w:val="104"/>
          <w:sz w:val="17"/>
        </w:rPr>
        <w:t>0 </w:t>
      </w:r>
      <w:r>
        <w:rPr>
          <w:rFonts w:ascii="Cambria Math" w:eastAsia="Cambria Math"/>
          <w:spacing w:val="1"/>
          <w:w w:val="99"/>
          <w:position w:val="1"/>
          <w:sz w:val="24"/>
        </w:rPr>
        <w:t>(</w:t>
      </w:r>
      <w:r>
        <w:rPr>
          <w:rFonts w:ascii="Cambria Math" w:eastAsia="Cambria Math"/>
          <w:spacing w:val="-26"/>
          <w:w w:val="90"/>
          <w:sz w:val="24"/>
        </w:rPr>
        <w:t>�</w:t>
      </w:r>
      <w:r>
        <w:rPr>
          <w:rFonts w:ascii="Cambria Math" w:eastAsia="Cambria Math"/>
          <w:w w:val="100"/>
          <w:position w:val="-4"/>
          <w:sz w:val="17"/>
        </w:rPr>
        <w:t>�</w:t>
      </w:r>
      <w:r>
        <w:rPr>
          <w:rFonts w:ascii="Cambria Math" w:eastAsia="Cambria Math"/>
          <w:position w:val="-4"/>
          <w:sz w:val="17"/>
        </w:rPr>
        <w:t> </w:t>
      </w:r>
      <w:r>
        <w:rPr>
          <w:rFonts w:ascii="Cambria Math" w:eastAsia="Cambria Math"/>
          <w:spacing w:val="-13"/>
          <w:position w:val="-4"/>
          <w:sz w:val="17"/>
        </w:rPr>
        <w:t> </w:t>
      </w:r>
      <w:r>
        <w:rPr>
          <w:rFonts w:ascii="Cambria Math" w:eastAsia="Cambria Math"/>
          <w:sz w:val="24"/>
        </w:rPr>
        <w:t>+  </w:t>
      </w:r>
      <w:r>
        <w:rPr>
          <w:rFonts w:ascii="Cambria Math" w:eastAsia="Cambria Math"/>
          <w:spacing w:val="4"/>
          <w:w w:val="129"/>
          <w:sz w:val="24"/>
        </w:rPr>
        <w:t>�</w:t>
      </w:r>
      <w:r>
        <w:rPr>
          <w:rFonts w:ascii="Cambria Math" w:eastAsia="Cambria Math"/>
          <w:w w:val="99"/>
          <w:position w:val="1"/>
          <w:sz w:val="24"/>
        </w:rPr>
        <w:t>)</w:t>
      </w:r>
    </w:p>
    <w:p>
      <w:pPr>
        <w:spacing w:after="0" w:line="256" w:lineRule="auto"/>
        <w:jc w:val="left"/>
        <w:rPr>
          <w:rFonts w:ascii="Cambria Math" w:eastAsia="Cambria Math"/>
          <w:sz w:val="24"/>
        </w:rPr>
        <w:sectPr>
          <w:type w:val="continuous"/>
          <w:pgSz w:w="12240" w:h="15840"/>
          <w:pgMar w:top="1440" w:bottom="280" w:left="1340" w:right="1320"/>
          <w:cols w:num="3" w:equalWidth="0">
            <w:col w:w="3138" w:space="676"/>
            <w:col w:w="727" w:space="40"/>
            <w:col w:w="4999"/>
          </w:cols>
        </w:sectPr>
      </w:pPr>
    </w:p>
    <w:p>
      <w:pPr>
        <w:pStyle w:val="BodyText"/>
        <w:spacing w:before="10"/>
        <w:rPr>
          <w:rFonts w:ascii="Cambria Math"/>
          <w:sz w:val="15"/>
        </w:rPr>
      </w:pPr>
    </w:p>
    <w:p>
      <w:pPr>
        <w:pStyle w:val="BodyText"/>
        <w:spacing w:before="51"/>
        <w:ind w:left="100"/>
      </w:pPr>
      <w:r>
        <w:rPr/>
        <w:t>Analizando el resultado.</w:t>
      </w:r>
    </w:p>
    <w:p>
      <w:pPr>
        <w:pStyle w:val="BodyText"/>
        <w:spacing w:before="7"/>
        <w:rPr>
          <w:sz w:val="18"/>
        </w:rPr>
      </w:pPr>
    </w:p>
    <w:p>
      <w:pPr>
        <w:spacing w:before="66"/>
        <w:ind w:left="0" w:right="24"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�0</w:t>
      </w:r>
    </w:p>
    <w:p>
      <w:pPr>
        <w:pStyle w:val="BodyText"/>
        <w:spacing w:before="3"/>
        <w:rPr>
          <w:rFonts w:ascii="Cambria Math"/>
          <w:sz w:val="16"/>
        </w:rPr>
      </w:pPr>
    </w:p>
    <w:p>
      <w:pPr>
        <w:spacing w:before="66"/>
        <w:ind w:left="100" w:right="0" w:firstLine="0"/>
        <w:jc w:val="left"/>
        <w:rPr>
          <w:sz w:val="24"/>
        </w:rPr>
      </w:pPr>
      <w:r>
        <w:rPr>
          <w:sz w:val="24"/>
        </w:rPr>
        <w:t>Cuando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sz w:val="24"/>
        </w:rPr>
        <w:t>.</w:t>
      </w:r>
    </w:p>
    <w:p>
      <w:pPr>
        <w:pStyle w:val="BodyText"/>
        <w:spacing w:before="8"/>
        <w:rPr>
          <w:sz w:val="14"/>
        </w:rPr>
      </w:pPr>
    </w:p>
    <w:p>
      <w:pPr>
        <w:spacing w:after="0"/>
        <w:rPr>
          <w:sz w:val="14"/>
        </w:rPr>
        <w:sectPr>
          <w:type w:val="continuous"/>
          <w:pgSz w:w="12240" w:h="15840"/>
          <w:pgMar w:top="1440" w:bottom="280" w:left="1340" w:right="1320"/>
        </w:sectPr>
      </w:pPr>
    </w:p>
    <w:p>
      <w:pPr>
        <w:pStyle w:val="BodyText"/>
        <w:spacing w:before="5"/>
        <w:rPr>
          <w:sz w:val="20"/>
        </w:rPr>
      </w:pPr>
    </w:p>
    <w:p>
      <w:pPr>
        <w:spacing w:before="0"/>
        <w:ind w:left="0" w:right="0" w:firstLine="0"/>
        <w:jc w:val="right"/>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w:t>
      </w:r>
    </w:p>
    <w:p>
      <w:pPr>
        <w:spacing w:line="378" w:lineRule="exact" w:before="69"/>
        <w:ind w:left="78" w:right="0" w:firstLine="0"/>
        <w:jc w:val="left"/>
        <w:rPr>
          <w:rFonts w:ascii="Cambria Math" w:eastAsia="Cambria Math"/>
          <w:sz w:val="24"/>
        </w:rPr>
      </w:pPr>
      <w:r>
        <w:rPr/>
        <w:br w:type="column"/>
      </w:r>
      <w:r>
        <w:rPr>
          <w:rFonts w:ascii="Cambria Math" w:eastAsia="Cambria Math"/>
          <w:position w:val="18"/>
          <w:sz w:val="24"/>
        </w:rPr>
        <w:t>�</w:t>
      </w:r>
      <w:r>
        <w:rPr>
          <w:rFonts w:ascii="Cambria Math" w:eastAsia="Cambria Math"/>
          <w:position w:val="13"/>
          <w:sz w:val="17"/>
        </w:rPr>
        <w:t>2 </w:t>
      </w:r>
      <w:r>
        <w:rPr>
          <w:rFonts w:ascii="Cambria Math" w:eastAsia="Cambria Math"/>
          <w:sz w:val="24"/>
        </w:rPr>
        <w:t>� �</w:t>
      </w:r>
    </w:p>
    <w:p>
      <w:pPr>
        <w:spacing w:line="241" w:lineRule="exact" w:before="0"/>
        <w:ind w:left="92" w:right="0" w:firstLine="0"/>
        <w:jc w:val="left"/>
        <w:rPr>
          <w:rFonts w:ascii="Cambria Math" w:eastAsia="Cambria Math"/>
          <w:sz w:val="17"/>
        </w:rPr>
      </w:pPr>
      <w:r>
        <w:rPr/>
        <w:pict>
          <v:line style="position:absolute;mso-position-horizontal-relative:page;mso-position-vertical-relative:paragraph;z-index:-159352" from="302.950012pt,-1.914683pt" to="314.950012pt,-1.914683pt" stroked="true" strokeweight=".84pt" strokecolor="#000000">
            <w10:wrap type="none"/>
          </v:line>
        </w:pict>
      </w:r>
      <w:r>
        <w:rPr>
          <w:rFonts w:ascii="Cambria Math" w:eastAsia="Cambria Math"/>
          <w:w w:val="110"/>
          <w:position w:val="-10"/>
          <w:sz w:val="24"/>
        </w:rPr>
        <w:t>�   </w:t>
      </w:r>
      <w:r>
        <w:rPr>
          <w:rFonts w:ascii="Cambria Math" w:eastAsia="Cambria Math"/>
          <w:w w:val="110"/>
          <w:sz w:val="17"/>
        </w:rPr>
        <w:t>�   �0</w:t>
      </w:r>
    </w:p>
    <w:p>
      <w:pPr>
        <w:spacing w:after="0" w:line="241" w:lineRule="exact"/>
        <w:jc w:val="left"/>
        <w:rPr>
          <w:rFonts w:ascii="Cambria Math" w:eastAsia="Cambria Math"/>
          <w:sz w:val="17"/>
        </w:rPr>
        <w:sectPr>
          <w:type w:val="continuous"/>
          <w:pgSz w:w="12240" w:h="15840"/>
          <w:pgMar w:top="1440" w:bottom="280" w:left="1340" w:right="1320"/>
          <w:cols w:num="2" w:equalWidth="0">
            <w:col w:w="4601" w:space="40"/>
            <w:col w:w="4939"/>
          </w:cols>
        </w:sectPr>
      </w:pPr>
    </w:p>
    <w:p>
      <w:pPr>
        <w:pStyle w:val="BodyText"/>
        <w:spacing w:before="11"/>
        <w:rPr>
          <w:rFonts w:ascii="Cambria Math"/>
          <w:sz w:val="14"/>
        </w:rPr>
      </w:pPr>
    </w:p>
    <w:p>
      <w:pPr>
        <w:spacing w:before="66"/>
        <w:ind w:left="100" w:right="0" w:firstLine="0"/>
        <w:jc w:val="left"/>
        <w:rPr>
          <w:sz w:val="24"/>
        </w:rPr>
      </w:pPr>
      <w:r>
        <w:rPr>
          <w:sz w:val="24"/>
        </w:rPr>
        <w:t>Cuando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sz w:val="24"/>
        </w:rPr>
        <w:t>.</w:t>
      </w:r>
    </w:p>
    <w:p>
      <w:pPr>
        <w:pStyle w:val="BodyText"/>
        <w:spacing w:before="8"/>
        <w:rPr>
          <w:sz w:val="16"/>
        </w:rPr>
      </w:pPr>
    </w:p>
    <w:p>
      <w:pPr>
        <w:spacing w:before="66"/>
        <w:ind w:left="0" w:right="24"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2</w:t>
      </w:r>
      <w:r>
        <w:rPr>
          <w:rFonts w:ascii="Cambria Math" w:hAnsi="Cambria Math" w:eastAsia="Cambria Math"/>
          <w:sz w:val="24"/>
        </w:rPr>
        <w:t>�</w:t>
      </w:r>
      <w:r>
        <w:rPr>
          <w:rFonts w:ascii="Cambria Math" w:hAnsi="Cambria Math" w:eastAsia="Cambria Math"/>
          <w:position w:val="-4"/>
          <w:sz w:val="17"/>
        </w:rPr>
        <w:t>�0</w:t>
      </w:r>
    </w:p>
    <w:p>
      <w:pPr>
        <w:pStyle w:val="BodyText"/>
        <w:rPr>
          <w:rFonts w:ascii="Cambria Math"/>
          <w:sz w:val="26"/>
        </w:rPr>
      </w:pPr>
    </w:p>
    <w:p>
      <w:pPr>
        <w:pStyle w:val="Heading3"/>
        <w:spacing w:before="152"/>
        <w:ind w:right="126"/>
      </w:pPr>
      <w:bookmarkStart w:name="_bookmark7" w:id="8"/>
      <w:bookmarkEnd w:id="8"/>
      <w:r>
        <w:rPr>
          <w:b w:val="0"/>
        </w:rPr>
      </w:r>
      <w:r>
        <w:rPr/>
        <w:t>OBTENCIÓN DE UNA ECUACIÓN CINÉTICA A PARTIR DE UN MECANISMO DE REACCIÓN CONSIDERANDO UNA ETAPA DETERMINANTE DE LA REACCIÓN</w:t>
      </w:r>
    </w:p>
    <w:p>
      <w:pPr>
        <w:pStyle w:val="BodyText"/>
        <w:spacing w:before="11"/>
        <w:rPr>
          <w:b/>
          <w:sz w:val="23"/>
        </w:rPr>
      </w:pPr>
    </w:p>
    <w:p>
      <w:pPr>
        <w:pStyle w:val="BodyText"/>
        <w:ind w:left="100" w:right="119"/>
        <w:jc w:val="both"/>
      </w:pPr>
      <w:r>
        <w:rPr/>
        <w:t>Si</w:t>
      </w:r>
      <w:r>
        <w:rPr>
          <w:spacing w:val="-3"/>
        </w:rPr>
        <w:t> </w:t>
      </w:r>
      <w:r>
        <w:rPr/>
        <w:t>una</w:t>
      </w:r>
      <w:r>
        <w:rPr>
          <w:spacing w:val="-6"/>
        </w:rPr>
        <w:t> </w:t>
      </w:r>
      <w:r>
        <w:rPr/>
        <w:t>de</w:t>
      </w:r>
      <w:r>
        <w:rPr>
          <w:spacing w:val="-6"/>
        </w:rPr>
        <w:t> </w:t>
      </w:r>
      <w:r>
        <w:rPr/>
        <w:t>las</w:t>
      </w:r>
      <w:r>
        <w:rPr>
          <w:spacing w:val="-6"/>
        </w:rPr>
        <w:t> </w:t>
      </w:r>
      <w:r>
        <w:rPr/>
        <w:t>etapas</w:t>
      </w:r>
      <w:r>
        <w:rPr>
          <w:spacing w:val="-6"/>
        </w:rPr>
        <w:t> </w:t>
      </w:r>
      <w:r>
        <w:rPr/>
        <w:t>elementales</w:t>
      </w:r>
      <w:r>
        <w:rPr>
          <w:spacing w:val="-6"/>
        </w:rPr>
        <w:t> </w:t>
      </w:r>
      <w:r>
        <w:rPr/>
        <w:t>de</w:t>
      </w:r>
      <w:r>
        <w:rPr>
          <w:spacing w:val="-6"/>
        </w:rPr>
        <w:t> </w:t>
      </w:r>
      <w:r>
        <w:rPr/>
        <w:t>un</w:t>
      </w:r>
      <w:r>
        <w:rPr>
          <w:spacing w:val="-5"/>
        </w:rPr>
        <w:t> </w:t>
      </w:r>
      <w:r>
        <w:rPr/>
        <w:t>mecanismo</w:t>
      </w:r>
      <w:r>
        <w:rPr>
          <w:spacing w:val="-3"/>
        </w:rPr>
        <w:t> </w:t>
      </w:r>
      <w:r>
        <w:rPr/>
        <w:t>se</w:t>
      </w:r>
      <w:r>
        <w:rPr>
          <w:spacing w:val="-6"/>
        </w:rPr>
        <w:t> </w:t>
      </w:r>
      <w:r>
        <w:rPr/>
        <w:t>lleva</w:t>
      </w:r>
      <w:r>
        <w:rPr>
          <w:spacing w:val="-6"/>
        </w:rPr>
        <w:t> </w:t>
      </w:r>
      <w:r>
        <w:rPr/>
        <w:t>a</w:t>
      </w:r>
      <w:r>
        <w:rPr>
          <w:spacing w:val="-4"/>
        </w:rPr>
        <w:t> </w:t>
      </w:r>
      <w:r>
        <w:rPr/>
        <w:t>cabo</w:t>
      </w:r>
      <w:r>
        <w:rPr>
          <w:spacing w:val="-6"/>
        </w:rPr>
        <w:t> </w:t>
      </w:r>
      <w:r>
        <w:rPr/>
        <w:t>a</w:t>
      </w:r>
      <w:r>
        <w:rPr>
          <w:spacing w:val="-6"/>
        </w:rPr>
        <w:t> </w:t>
      </w:r>
      <w:r>
        <w:rPr/>
        <w:t>una</w:t>
      </w:r>
      <w:r>
        <w:rPr>
          <w:spacing w:val="-6"/>
        </w:rPr>
        <w:t> </w:t>
      </w:r>
      <w:r>
        <w:rPr/>
        <w:t>velocidad</w:t>
      </w:r>
      <w:r>
        <w:rPr>
          <w:spacing w:val="-5"/>
        </w:rPr>
        <w:t> </w:t>
      </w:r>
      <w:r>
        <w:rPr/>
        <w:t>mucho</w:t>
      </w:r>
      <w:r>
        <w:rPr>
          <w:spacing w:val="-6"/>
        </w:rPr>
        <w:t> </w:t>
      </w:r>
      <w:r>
        <w:rPr/>
        <w:t>menor que las otras, dicha etapa determinará la velocidad de la reacción total. Considerar el siguiente ejemplo.</w:t>
      </w:r>
    </w:p>
    <w:p>
      <w:pPr>
        <w:pStyle w:val="BodyText"/>
        <w:spacing w:before="11"/>
        <w:rPr>
          <w:sz w:val="23"/>
        </w:rPr>
      </w:pPr>
    </w:p>
    <w:p>
      <w:pPr>
        <w:pStyle w:val="BodyText"/>
        <w:spacing w:before="1"/>
        <w:ind w:left="100" w:right="121"/>
        <w:jc w:val="both"/>
      </w:pPr>
      <w:r>
        <w:rPr>
          <w:b/>
          <w:i/>
        </w:rPr>
        <w:t>EJEMPLO 3) </w:t>
      </w:r>
      <w:r>
        <w:rPr/>
        <w:t>Se ha encontrado que la formación y descomposición del fosgeno transcurre del modo siguiente:</w:t>
      </w:r>
    </w:p>
    <w:p>
      <w:pPr>
        <w:pStyle w:val="BodyText"/>
        <w:spacing w:before="6"/>
        <w:rPr>
          <w:sz w:val="16"/>
        </w:rPr>
      </w:pPr>
    </w:p>
    <w:p>
      <w:pPr>
        <w:spacing w:line="172" w:lineRule="exact" w:before="77"/>
        <w:ind w:left="304" w:right="102" w:firstLine="0"/>
        <w:jc w:val="center"/>
        <w:rPr>
          <w:rFonts w:ascii="Cambria Math" w:eastAsia="Cambria Math"/>
          <w:sz w:val="14"/>
        </w:rPr>
      </w:pPr>
      <w:r>
        <w:rPr>
          <w:rFonts w:ascii="Cambria Math" w:eastAsia="Cambria Math"/>
          <w:sz w:val="17"/>
        </w:rPr>
        <w:t>�</w:t>
      </w:r>
      <w:r>
        <w:rPr>
          <w:rFonts w:ascii="Cambria Math" w:eastAsia="Cambria Math"/>
          <w:position w:val="-2"/>
          <w:sz w:val="14"/>
        </w:rPr>
        <w:t>1</w:t>
      </w:r>
    </w:p>
    <w:p>
      <w:pPr>
        <w:pStyle w:val="BodyText"/>
        <w:spacing w:line="358" w:lineRule="exact"/>
        <w:ind w:right="22"/>
        <w:jc w:val="center"/>
        <w:rPr>
          <w:rFonts w:ascii="Cambria Math" w:hAnsi="Cambria Math" w:eastAsia="Cambria Math"/>
          <w:sz w:val="17"/>
        </w:rPr>
      </w:pPr>
      <w:r>
        <w:rPr/>
        <w:pict>
          <v:shape style="position:absolute;margin-left:307.149994pt;margin-top:8.707635pt;width:14.95pt;height:12pt;mso-position-horizontal-relative:page;mso-position-vertical-relative:paragraph;z-index:-159304" type="#_x0000_t202" filled="false" stroked="false">
            <v:textbox inset="0,0,0,0">
              <w:txbxContent>
                <w:p>
                  <w:pPr>
                    <w:pStyle w:val="BodyText"/>
                    <w:spacing w:line="240" w:lineRule="exact"/>
                    <w:rPr>
                      <w:rFonts w:ascii="Cambria Math" w:hAnsi="Cambria Math"/>
                    </w:rPr>
                  </w:pPr>
                  <w:r>
                    <w:rPr>
                      <w:rFonts w:ascii="Cambria Math" w:hAnsi="Cambria Math"/>
                    </w:rPr>
                    <w:t>←</w:t>
                  </w:r>
                  <w:r>
                    <w:rPr>
                      <w:rFonts w:ascii="Cambria Math" w:hAnsi="Cambria Math"/>
                      <w:w w:val="265"/>
                    </w:rPr>
                    <w:t> </w:t>
                  </w:r>
                </w:p>
              </w:txbxContent>
            </v:textbox>
            <w10:wrap type="none"/>
          </v:shape>
        </w:pict>
      </w:r>
      <w:r>
        <w:rPr>
          <w:rFonts w:ascii="Cambria Math" w:hAnsi="Cambria Math" w:eastAsia="Cambria Math"/>
          <w:w w:val="95"/>
        </w:rPr>
        <w:t>�� + ��</w:t>
      </w:r>
      <w:r>
        <w:rPr>
          <w:rFonts w:ascii="Cambria Math" w:hAnsi="Cambria Math" w:eastAsia="Cambria Math"/>
          <w:w w:val="95"/>
          <w:position w:val="-4"/>
          <w:sz w:val="17"/>
        </w:rPr>
        <w:t>2 </w:t>
      </w:r>
      <w:r>
        <w:rPr>
          <w:rFonts w:ascii="Cambria Math" w:hAnsi="Cambria Math" w:eastAsia="Cambria Math"/>
          <w:w w:val="95"/>
          <w:position w:val="10"/>
        </w:rPr>
        <w:t>→  </w:t>
      </w:r>
      <w:r>
        <w:rPr>
          <w:rFonts w:ascii="Cambria Math" w:hAnsi="Cambria Math" w:eastAsia="Cambria Math"/>
          <w:w w:val="95"/>
        </w:rPr>
        <w:t>����</w:t>
      </w:r>
      <w:r>
        <w:rPr>
          <w:rFonts w:ascii="Cambria Math" w:hAnsi="Cambria Math" w:eastAsia="Cambria Math"/>
          <w:w w:val="95"/>
          <w:position w:val="-4"/>
          <w:sz w:val="17"/>
        </w:rPr>
        <w:t>2</w:t>
      </w:r>
    </w:p>
    <w:p>
      <w:pPr>
        <w:spacing w:line="215" w:lineRule="exact" w:before="0"/>
        <w:ind w:left="417" w:right="102" w:firstLine="0"/>
        <w:jc w:val="center"/>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−1</w:t>
      </w:r>
    </w:p>
    <w:p>
      <w:pPr>
        <w:spacing w:after="0" w:line="215" w:lineRule="exact"/>
        <w:jc w:val="center"/>
        <w:rPr>
          <w:rFonts w:ascii="Cambria Math" w:hAnsi="Cambria Math" w:eastAsia="Cambria Math"/>
          <w:sz w:val="14"/>
        </w:rPr>
        <w:sectPr>
          <w:type w:val="continuous"/>
          <w:pgSz w:w="12240" w:h="15840"/>
          <w:pgMar w:top="1440" w:bottom="28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pStyle w:val="BodyText"/>
        <w:rPr>
          <w:rFonts w:ascii="Times New Roman"/>
          <w:sz w:val="20"/>
        </w:rPr>
      </w:pPr>
    </w:p>
    <w:p>
      <w:pPr>
        <w:pStyle w:val="BodyText"/>
        <w:rPr>
          <w:rFonts w:ascii="Times New Roman"/>
          <w:sz w:val="17"/>
        </w:rPr>
      </w:pPr>
    </w:p>
    <w:p>
      <w:pPr>
        <w:tabs>
          <w:tab w:pos="3691" w:val="left" w:leader="none"/>
          <w:tab w:pos="4015" w:val="left" w:leader="none"/>
        </w:tabs>
        <w:spacing w:line="484" w:lineRule="auto" w:before="120"/>
        <w:ind w:left="100" w:right="4884" w:firstLine="0"/>
        <w:jc w:val="left"/>
        <w:rPr>
          <w:sz w:val="24"/>
        </w:rPr>
      </w:pPr>
      <w:r>
        <w:rPr/>
        <w:pict>
          <v:shape style="position:absolute;margin-left:237.050003pt;margin-top:5.000363pt;width:14.1pt;height:8.550pt;mso-position-horizontal-relative:page;mso-position-vertical-relative:paragraph;z-index:-159208" type="#_x0000_t202" filled="false" stroked="false">
            <v:textbox inset="0,0,0,0">
              <w:txbxContent>
                <w:p>
                  <w:pPr>
                    <w:spacing w:line="170" w:lineRule="exact" w:before="0"/>
                    <w:ind w:left="0" w:right="-10" w:firstLine="0"/>
                    <w:jc w:val="left"/>
                    <w:rPr>
                      <w:rFonts w:ascii="Cambria Math"/>
                      <w:sz w:val="17"/>
                    </w:rPr>
                  </w:pPr>
                  <w:r>
                    <w:rPr>
                      <w:rFonts w:ascii="Cambria Math"/>
                      <w:sz w:val="17"/>
                    </w:rPr>
                    <w:t>3/2</w:t>
                  </w:r>
                </w:p>
              </w:txbxContent>
            </v:textbox>
            <w10:wrap type="none"/>
          </v:shape>
        </w:pict>
      </w:r>
      <w:r>
        <w:rPr/>
        <w:pict>
          <v:shape style="position:absolute;margin-left:253.369995pt;margin-top:36.920364pt;width:13.95pt;height:8.550pt;mso-position-horizontal-relative:page;mso-position-vertical-relative:paragraph;z-index:-159184" type="#_x0000_t202" filled="false" stroked="false">
            <v:textbox inset="0,0,0,0">
              <w:txbxContent>
                <w:p>
                  <w:pPr>
                    <w:spacing w:line="170" w:lineRule="exact" w:before="0"/>
                    <w:ind w:left="0" w:right="-13" w:firstLine="0"/>
                    <w:jc w:val="left"/>
                    <w:rPr>
                      <w:rFonts w:ascii="Cambria Math"/>
                      <w:sz w:val="17"/>
                    </w:rPr>
                  </w:pPr>
                  <w:r>
                    <w:rPr>
                      <w:rFonts w:ascii="Cambria Math"/>
                      <w:sz w:val="17"/>
                    </w:rPr>
                    <w:t>1/2</w:t>
                  </w:r>
                </w:p>
              </w:txbxContent>
            </v:textbox>
            <w10:wrap type="none"/>
          </v:shape>
        </w:pict>
      </w:r>
      <w:r>
        <w:rPr>
          <w:sz w:val="24"/>
        </w:rPr>
        <w:t>Reacción</w:t>
      </w:r>
      <w:r>
        <w:rPr>
          <w:spacing w:val="-34"/>
          <w:sz w:val="24"/>
        </w:rPr>
        <w:t> </w:t>
      </w:r>
      <w:r>
        <w:rPr>
          <w:sz w:val="24"/>
        </w:rPr>
        <w:t>directa:</w:t>
      </w:r>
      <w:r>
        <w:rPr>
          <w:spacing w:val="-35"/>
          <w:sz w:val="24"/>
        </w:rPr>
        <w:t> </w:t>
      </w:r>
      <w:r>
        <w:rPr>
          <w:rFonts w:ascii="Cambria Math" w:hAnsi="Cambria Math" w:eastAsia="Cambria Math"/>
          <w:spacing w:val="-5"/>
          <w:sz w:val="24"/>
        </w:rPr>
        <w:t>�</w:t>
      </w:r>
      <w:r>
        <w:rPr>
          <w:rFonts w:ascii="Cambria Math" w:hAnsi="Cambria Math" w:eastAsia="Cambria Math"/>
          <w:spacing w:val="-5"/>
          <w:position w:val="-4"/>
          <w:sz w:val="17"/>
        </w:rPr>
        <w:t>����</w:t>
      </w:r>
      <w:r>
        <w:rPr>
          <w:rFonts w:ascii="Cambria Math" w:hAnsi="Cambria Math" w:eastAsia="Cambria Math"/>
          <w:spacing w:val="-5"/>
          <w:position w:val="-7"/>
          <w:sz w:val="14"/>
        </w:rPr>
        <w:t>2</w:t>
      </w:r>
      <w:r>
        <w:rPr>
          <w:rFonts w:ascii="Cambria Math" w:hAnsi="Cambria Math" w:eastAsia="Cambria Math"/>
          <w:position w:val="-7"/>
          <w:sz w:val="14"/>
        </w:rPr>
        <w:t> </w:t>
      </w:r>
      <w:r>
        <w:rPr>
          <w:rFonts w:ascii="Cambria Math" w:hAnsi="Cambria Math" w:eastAsia="Cambria Math"/>
          <w:sz w:val="24"/>
        </w:rPr>
        <w:t>=</w:t>
      </w:r>
      <w:r>
        <w:rPr>
          <w:rFonts w:ascii="Cambria Math" w:hAnsi="Cambria Math" w:eastAsia="Cambria Math"/>
          <w:spacing w:val="-10"/>
          <w:sz w:val="24"/>
        </w:rPr>
        <w:t> </w:t>
      </w:r>
      <w:r>
        <w:rPr>
          <w:rFonts w:ascii="Cambria Math" w:hAnsi="Cambria Math" w:eastAsia="Cambria Math"/>
          <w:spacing w:val="-3"/>
          <w:sz w:val="24"/>
        </w:rPr>
        <w:t>�</w:t>
      </w:r>
      <w:r>
        <w:rPr>
          <w:rFonts w:ascii="Cambria Math" w:hAnsi="Cambria Math" w:eastAsia="Cambria Math"/>
          <w:spacing w:val="-3"/>
          <w:position w:val="-4"/>
          <w:sz w:val="17"/>
        </w:rPr>
        <w:t>1</w:t>
      </w:r>
      <w:r>
        <w:rPr>
          <w:rFonts w:ascii="Cambria Math" w:hAnsi="Cambria Math" w:eastAsia="Cambria Math"/>
          <w:spacing w:val="-3"/>
          <w:sz w:val="24"/>
        </w:rPr>
        <w:t>�</w:t>
      </w:r>
      <w:r>
        <w:rPr>
          <w:rFonts w:ascii="Cambria Math" w:hAnsi="Cambria Math" w:eastAsia="Cambria Math"/>
          <w:spacing w:val="-3"/>
          <w:position w:val="-4"/>
          <w:sz w:val="17"/>
        </w:rPr>
        <w:t>��</w:t>
      </w:r>
      <w:r>
        <w:rPr>
          <w:rFonts w:ascii="Cambria Math" w:hAnsi="Cambria Math" w:eastAsia="Cambria Math"/>
          <w:spacing w:val="-3"/>
          <w:position w:val="-7"/>
          <w:sz w:val="14"/>
        </w:rPr>
        <w:t>2</w:t>
        <w:tab/>
      </w:r>
      <w:r>
        <w:rPr>
          <w:rFonts w:ascii="Cambria Math" w:hAnsi="Cambria Math" w:eastAsia="Cambria Math"/>
          <w:sz w:val="24"/>
        </w:rPr>
        <w:t>�</w:t>
      </w:r>
      <w:r>
        <w:rPr>
          <w:rFonts w:ascii="Cambria Math" w:hAnsi="Cambria Math" w:eastAsia="Cambria Math"/>
          <w:position w:val="-4"/>
          <w:sz w:val="17"/>
        </w:rPr>
        <w:t>��</w:t>
      </w:r>
      <w:r>
        <w:rPr>
          <w:sz w:val="24"/>
        </w:rPr>
        <w:t>. </w:t>
      </w:r>
      <w:r>
        <w:rPr>
          <w:w w:val="95"/>
          <w:sz w:val="24"/>
        </w:rPr>
        <w:t>Reacción inversa: </w:t>
      </w:r>
      <w:r>
        <w:rPr>
          <w:rFonts w:ascii="Cambria Math" w:hAnsi="Cambria Math" w:eastAsia="Cambria Math"/>
          <w:spacing w:val="-4"/>
          <w:w w:val="95"/>
          <w:sz w:val="24"/>
        </w:rPr>
        <w:t>−�</w:t>
      </w:r>
      <w:r>
        <w:rPr>
          <w:rFonts w:ascii="Cambria Math" w:hAnsi="Cambria Math" w:eastAsia="Cambria Math"/>
          <w:spacing w:val="-4"/>
          <w:w w:val="95"/>
          <w:position w:val="-4"/>
          <w:sz w:val="17"/>
        </w:rPr>
        <w:t>����</w:t>
      </w:r>
      <w:r>
        <w:rPr>
          <w:rFonts w:ascii="Cambria Math" w:hAnsi="Cambria Math" w:eastAsia="Cambria Math"/>
          <w:spacing w:val="-4"/>
          <w:w w:val="95"/>
          <w:position w:val="-7"/>
          <w:sz w:val="14"/>
        </w:rPr>
        <w:t>2 </w:t>
      </w:r>
      <w:r>
        <w:rPr>
          <w:rFonts w:ascii="Cambria Math" w:hAnsi="Cambria Math" w:eastAsia="Cambria Math"/>
          <w:w w:val="95"/>
          <w:sz w:val="24"/>
        </w:rPr>
        <w:t>=</w:t>
      </w:r>
      <w:r>
        <w:rPr>
          <w:rFonts w:ascii="Cambria Math" w:hAnsi="Cambria Math" w:eastAsia="Cambria Math"/>
          <w:spacing w:val="27"/>
          <w:w w:val="95"/>
          <w:sz w:val="24"/>
        </w:rPr>
        <w:t> </w:t>
      </w:r>
      <w:r>
        <w:rPr>
          <w:rFonts w:ascii="Cambria Math" w:hAnsi="Cambria Math" w:eastAsia="Cambria Math"/>
          <w:w w:val="95"/>
          <w:sz w:val="24"/>
        </w:rPr>
        <w:t>�</w:t>
      </w:r>
      <w:r>
        <w:rPr>
          <w:rFonts w:ascii="Cambria Math" w:hAnsi="Cambria Math" w:eastAsia="Cambria Math"/>
          <w:w w:val="95"/>
          <w:position w:val="-4"/>
          <w:sz w:val="17"/>
        </w:rPr>
        <w:t>−1</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position w:val="-7"/>
          <w:sz w:val="14"/>
        </w:rPr>
        <w:t>2</w:t>
      </w:r>
      <w:r>
        <w:rPr>
          <w:rFonts w:ascii="Cambria Math" w:hAnsi="Cambria Math" w:eastAsia="Cambria Math"/>
          <w:position w:val="-7"/>
          <w:sz w:val="14"/>
        </w:rPr>
        <w:tab/>
        <w:t> </w:t>
      </w:r>
      <w:r>
        <w:rPr>
          <w:rFonts w:ascii="Cambria Math" w:hAnsi="Cambria Math" w:eastAsia="Cambria Math"/>
          <w:spacing w:val="-3"/>
          <w:w w:val="90"/>
          <w:sz w:val="24"/>
        </w:rPr>
        <w:t>�</w:t>
      </w:r>
      <w:r>
        <w:rPr>
          <w:rFonts w:ascii="Cambria Math" w:hAnsi="Cambria Math" w:eastAsia="Cambria Math"/>
          <w:spacing w:val="-3"/>
          <w:w w:val="90"/>
          <w:position w:val="-4"/>
          <w:sz w:val="17"/>
        </w:rPr>
        <w:t>����</w:t>
      </w:r>
      <w:r>
        <w:rPr>
          <w:rFonts w:ascii="Cambria Math" w:hAnsi="Cambria Math" w:eastAsia="Cambria Math"/>
          <w:spacing w:val="-3"/>
          <w:w w:val="90"/>
          <w:position w:val="-7"/>
          <w:sz w:val="14"/>
        </w:rPr>
        <w:t>2</w:t>
      </w:r>
      <w:r>
        <w:rPr>
          <w:rFonts w:ascii="Cambria Math" w:hAnsi="Cambria Math" w:eastAsia="Cambria Math"/>
          <w:spacing w:val="-12"/>
          <w:w w:val="90"/>
          <w:position w:val="-7"/>
          <w:sz w:val="14"/>
        </w:rPr>
        <w:t> </w:t>
      </w:r>
      <w:r>
        <w:rPr>
          <w:spacing w:val="-1"/>
          <w:w w:val="90"/>
          <w:sz w:val="24"/>
        </w:rPr>
        <w:t>.</w:t>
      </w:r>
    </w:p>
    <w:p>
      <w:pPr>
        <w:pStyle w:val="BodyText"/>
        <w:spacing w:line="214" w:lineRule="exact"/>
        <w:ind w:left="100"/>
      </w:pPr>
      <w:r>
        <w:rPr/>
        <w:t>Indicar  si  estas  expresiones  son  termodinámicamente  consistentes.  Determinar  cuál  de los</w:t>
      </w:r>
    </w:p>
    <w:p>
      <w:pPr>
        <w:pStyle w:val="BodyText"/>
        <w:spacing w:line="480" w:lineRule="auto"/>
        <w:ind w:left="100" w:right="283"/>
      </w:pPr>
      <w:r>
        <w:rPr/>
        <w:t>mecanismos siguientes es consistente con estas velocidades encontradas experimentalmente. Mecanismo I</w:t>
      </w:r>
    </w:p>
    <w:p>
      <w:pPr>
        <w:spacing w:line="210" w:lineRule="exact" w:before="0"/>
        <w:ind w:left="0" w:right="2354" w:firstLine="0"/>
        <w:jc w:val="center"/>
        <w:rPr>
          <w:rFonts w:ascii="Cambria Math" w:eastAsia="Cambria Math"/>
          <w:sz w:val="14"/>
        </w:rPr>
      </w:pPr>
      <w:r>
        <w:rPr/>
        <w:pict>
          <v:shape style="position:absolute;margin-left:223.970001pt;margin-top:7.112951pt;width:34.25pt;height:18.8pt;mso-position-horizontal-relative:page;mso-position-vertical-relative:paragraph;z-index:-159160" type="#_x0000_t202" filled="false" stroked="false">
            <v:textbox inset="0,0,0,0">
              <w:txbxContent>
                <w:p>
                  <w:pPr>
                    <w:spacing w:line="376" w:lineRule="exact" w:before="0"/>
                    <w:ind w:left="0" w:right="0" w:firstLine="0"/>
                    <w:jc w:val="left"/>
                    <w:rPr>
                      <w:rFonts w:ascii="Cambria Math" w:hAnsi="Cambria Math" w:eastAsia="Cambria Math"/>
                      <w:sz w:val="24"/>
                    </w:rPr>
                  </w:pPr>
                  <w:r>
                    <w:rPr>
                      <w:rFonts w:ascii="Cambria Math" w:hAnsi="Cambria Math" w:eastAsia="Cambria Math"/>
                      <w:w w:val="75"/>
                      <w:position w:val="-9"/>
                      <w:sz w:val="24"/>
                    </w:rPr>
                    <w:t>��</w:t>
                  </w:r>
                  <w:r>
                    <w:rPr>
                      <w:rFonts w:ascii="Cambria Math" w:hAnsi="Cambria Math" w:eastAsia="Cambria Math"/>
                      <w:w w:val="75"/>
                      <w:position w:val="-14"/>
                      <w:sz w:val="17"/>
                    </w:rPr>
                    <w:t>2 </w:t>
                  </w:r>
                  <w:r>
                    <w:rPr>
                      <w:rFonts w:ascii="Cambria Math" w:hAnsi="Cambria Math" w:eastAsia="Cambria Math"/>
                      <w:w w:val="75"/>
                      <w:sz w:val="24"/>
                    </w:rPr>
                    <w:t>→</w:t>
                  </w:r>
                  <w:r>
                    <w:rPr>
                      <w:rFonts w:ascii="Cambria Math" w:hAnsi="Cambria Math" w:eastAsia="Cambria Math"/>
                      <w:w w:val="355"/>
                      <w:sz w:val="24"/>
                    </w:rPr>
                    <w:t> </w:t>
                  </w:r>
                </w:p>
              </w:txbxContent>
            </v:textbox>
            <w10:wrap type="none"/>
          </v:shape>
        </w:pict>
      </w:r>
      <w:r>
        <w:rPr>
          <w:rFonts w:ascii="Cambria Math" w:eastAsia="Cambria Math"/>
          <w:sz w:val="17"/>
        </w:rPr>
        <w:t>�</w:t>
      </w:r>
      <w:r>
        <w:rPr>
          <w:rFonts w:ascii="Cambria Math" w:eastAsia="Cambria Math"/>
          <w:position w:val="-2"/>
          <w:sz w:val="14"/>
        </w:rPr>
        <w:t>1</w:t>
      </w:r>
    </w:p>
    <w:p>
      <w:pPr>
        <w:pStyle w:val="BodyText"/>
        <w:spacing w:line="336" w:lineRule="exact"/>
        <w:ind w:left="3523"/>
      </w:pPr>
      <w:r>
        <w:rPr>
          <w:rFonts w:ascii="Cambria Math" w:hAnsi="Cambria Math" w:eastAsia="Cambria Math"/>
          <w:position w:val="-8"/>
        </w:rPr>
        <w:t>←     </w:t>
      </w:r>
      <w:r>
        <w:rPr>
          <w:rFonts w:ascii="Cambria Math" w:hAnsi="Cambria Math" w:eastAsia="Cambria Math"/>
        </w:rPr>
        <w:t>2�� ∗ </w:t>
      </w:r>
      <w:r>
        <w:rPr/>
        <w:t>Rápido en equilibrio</w:t>
      </w:r>
    </w:p>
    <w:p>
      <w:pPr>
        <w:spacing w:line="187" w:lineRule="exact" w:before="0"/>
        <w:ind w:left="0" w:right="2241" w:firstLine="0"/>
        <w:jc w:val="center"/>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−1</w:t>
      </w:r>
    </w:p>
    <w:p>
      <w:pPr>
        <w:pStyle w:val="BodyText"/>
        <w:spacing w:before="8"/>
        <w:rPr>
          <w:rFonts w:ascii="Cambria Math"/>
          <w:sz w:val="14"/>
        </w:rPr>
      </w:pPr>
    </w:p>
    <w:p>
      <w:pPr>
        <w:spacing w:line="172" w:lineRule="exact" w:before="77"/>
        <w:ind w:left="0" w:right="1677" w:firstLine="0"/>
        <w:jc w:val="center"/>
        <w:rPr>
          <w:rFonts w:ascii="Cambria Math" w:eastAsia="Cambria Math"/>
          <w:sz w:val="14"/>
        </w:rPr>
      </w:pPr>
      <w:r>
        <w:rPr>
          <w:rFonts w:ascii="Cambria Math" w:eastAsia="Cambria Math"/>
          <w:sz w:val="17"/>
        </w:rPr>
        <w:t>�</w:t>
      </w:r>
      <w:r>
        <w:rPr>
          <w:rFonts w:ascii="Cambria Math" w:eastAsia="Cambria Math"/>
          <w:position w:val="-2"/>
          <w:sz w:val="14"/>
        </w:rPr>
        <w:t>2</w:t>
      </w:r>
    </w:p>
    <w:p>
      <w:pPr>
        <w:pStyle w:val="BodyText"/>
        <w:spacing w:line="342" w:lineRule="exact"/>
        <w:ind w:left="2625"/>
      </w:pPr>
      <w:r>
        <w:rPr/>
        <w:pict>
          <v:shape style="position:absolute;margin-left:260.089996pt;margin-top:8.707633pt;width:14.95pt;height:12pt;mso-position-horizontal-relative:page;mso-position-vertical-relative:paragraph;z-index:-159136" type="#_x0000_t202" filled="false" stroked="false">
            <v:textbox inset="0,0,0,0">
              <w:txbxContent>
                <w:p>
                  <w:pPr>
                    <w:pStyle w:val="BodyText"/>
                    <w:spacing w:line="240" w:lineRule="exact"/>
                    <w:rPr>
                      <w:rFonts w:ascii="Cambria Math" w:hAnsi="Cambria Math"/>
                    </w:rPr>
                  </w:pPr>
                  <w:r>
                    <w:rPr>
                      <w:rFonts w:ascii="Cambria Math" w:hAnsi="Cambria Math"/>
                    </w:rPr>
                    <w:t>←</w:t>
                  </w:r>
                  <w:r>
                    <w:rPr>
                      <w:rFonts w:ascii="Cambria Math" w:hAnsi="Cambria Math"/>
                      <w:w w:val="265"/>
                    </w:rPr>
                    <w:t> </w:t>
                  </w:r>
                </w:p>
              </w:txbxContent>
            </v:textbox>
            <w10:wrap type="none"/>
          </v:shape>
        </w:pict>
      </w:r>
      <w:r>
        <w:rPr>
          <w:rFonts w:ascii="Cambria Math" w:hAnsi="Cambria Math" w:eastAsia="Cambria Math"/>
          <w:spacing w:val="-1"/>
          <w:w w:val="100"/>
        </w:rPr>
        <w:t>2</w:t>
      </w:r>
      <w:r>
        <w:rPr>
          <w:rFonts w:ascii="Cambria Math" w:hAnsi="Cambria Math" w:eastAsia="Cambria Math"/>
          <w:w w:val="69"/>
        </w:rPr>
        <w:t>��</w:t>
      </w:r>
      <w:r>
        <w:rPr>
          <w:rFonts w:ascii="Cambria Math" w:hAnsi="Cambria Math" w:eastAsia="Cambria Math"/>
          <w:spacing w:val="8"/>
        </w:rPr>
        <w:t> </w:t>
      </w:r>
      <w:r>
        <w:rPr>
          <w:rFonts w:ascii="Cambria Math" w:hAnsi="Cambria Math" w:eastAsia="Cambria Math"/>
          <w:w w:val="100"/>
        </w:rPr>
        <w:t>∗</w:t>
      </w:r>
      <w:r>
        <w:rPr>
          <w:rFonts w:ascii="Cambria Math" w:hAnsi="Cambria Math" w:eastAsia="Cambria Math"/>
        </w:rPr>
        <w:t> </w:t>
      </w:r>
      <w:r>
        <w:rPr>
          <w:rFonts w:ascii="Cambria Math" w:hAnsi="Cambria Math" w:eastAsia="Cambria Math"/>
          <w:spacing w:val="1"/>
        </w:rPr>
        <w:t> </w:t>
      </w:r>
      <w:r>
        <w:rPr>
          <w:rFonts w:ascii="Cambria Math" w:hAnsi="Cambria Math" w:eastAsia="Cambria Math"/>
        </w:rPr>
        <w:t>+ </w:t>
      </w:r>
      <w:r>
        <w:rPr>
          <w:rFonts w:ascii="Cambria Math" w:hAnsi="Cambria Math" w:eastAsia="Cambria Math"/>
          <w:w w:val="96"/>
        </w:rPr>
        <w:t>��</w:t>
      </w:r>
      <w:r>
        <w:rPr>
          <w:rFonts w:ascii="Cambria Math" w:hAnsi="Cambria Math" w:eastAsia="Cambria Math"/>
          <w:spacing w:val="3"/>
        </w:rPr>
        <w:t> </w:t>
      </w:r>
      <w:r>
        <w:rPr>
          <w:rFonts w:ascii="Cambria Math" w:hAnsi="Cambria Math" w:eastAsia="Cambria Math"/>
          <w:spacing w:val="-23"/>
          <w:w w:val="69"/>
          <w:position w:val="10"/>
        </w:rPr>
        <w:t>→</w:t>
      </w:r>
      <w:r>
        <w:rPr>
          <w:rFonts w:ascii="Cambria Math" w:hAnsi="Cambria Math" w:eastAsia="Cambria Math"/>
          <w:w w:val="355"/>
          <w:position w:val="10"/>
        </w:rPr>
        <w:t> </w:t>
      </w:r>
      <w:r>
        <w:rPr>
          <w:rFonts w:ascii="Cambria Math" w:hAnsi="Cambria Math" w:eastAsia="Cambria Math"/>
          <w:spacing w:val="1"/>
          <w:position w:val="10"/>
        </w:rPr>
        <w:t> </w:t>
      </w:r>
      <w:r>
        <w:rPr>
          <w:rFonts w:ascii="Cambria Math" w:hAnsi="Cambria Math" w:eastAsia="Cambria Math"/>
          <w:w w:val="90"/>
        </w:rPr>
        <w:t>�</w:t>
      </w:r>
      <w:r>
        <w:rPr>
          <w:rFonts w:ascii="Cambria Math" w:hAnsi="Cambria Math" w:eastAsia="Cambria Math"/>
          <w:w w:val="102"/>
        </w:rPr>
        <w:t>�</w:t>
      </w:r>
      <w:r>
        <w:rPr>
          <w:rFonts w:ascii="Cambria Math" w:hAnsi="Cambria Math" w:eastAsia="Cambria Math"/>
          <w:spacing w:val="-2"/>
          <w:w w:val="90"/>
        </w:rPr>
        <w:t>�</w:t>
      </w:r>
      <w:r>
        <w:rPr>
          <w:rFonts w:ascii="Cambria Math" w:hAnsi="Cambria Math" w:eastAsia="Cambria Math"/>
          <w:w w:val="48"/>
        </w:rPr>
        <w:t>�</w:t>
      </w:r>
      <w:r>
        <w:rPr>
          <w:rFonts w:ascii="Cambria Math" w:hAnsi="Cambria Math" w:eastAsia="Cambria Math"/>
          <w:spacing w:val="6"/>
        </w:rPr>
        <w:t> </w:t>
      </w:r>
      <w:r>
        <w:rPr>
          <w:rFonts w:ascii="Cambria Math" w:hAnsi="Cambria Math" w:eastAsia="Cambria Math"/>
          <w:w w:val="100"/>
        </w:rPr>
        <w:t>∗</w:t>
      </w:r>
      <w:r>
        <w:rPr>
          <w:rFonts w:ascii="Cambria Math" w:hAnsi="Cambria Math" w:eastAsia="Cambria Math"/>
          <w:spacing w:val="4"/>
        </w:rPr>
        <w:t> </w:t>
      </w:r>
      <w:r>
        <w:rPr/>
        <w:t>Rápido</w:t>
      </w:r>
      <w:r>
        <w:rPr>
          <w:spacing w:val="-2"/>
        </w:rPr>
        <w:t> </w:t>
      </w:r>
      <w:r>
        <w:rPr/>
        <w:t>en</w:t>
      </w:r>
      <w:r>
        <w:rPr>
          <w:spacing w:val="-1"/>
        </w:rPr>
        <w:t> </w:t>
      </w:r>
      <w:r>
        <w:rPr>
          <w:spacing w:val="-2"/>
        </w:rPr>
        <w:t>e</w:t>
      </w:r>
      <w:r>
        <w:rPr/>
        <w:t>quil</w:t>
      </w:r>
      <w:r>
        <w:rPr>
          <w:spacing w:val="-3"/>
        </w:rPr>
        <w:t>i</w:t>
      </w:r>
      <w:r>
        <w:rPr/>
        <w:t>brio</w:t>
      </w:r>
    </w:p>
    <w:p>
      <w:pPr>
        <w:spacing w:before="8"/>
        <w:ind w:left="0" w:right="1565" w:firstLine="0"/>
        <w:jc w:val="center"/>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−2</w:t>
      </w:r>
    </w:p>
    <w:p>
      <w:pPr>
        <w:pStyle w:val="BodyText"/>
        <w:spacing w:before="10"/>
        <w:rPr>
          <w:rFonts w:ascii="Cambria Math"/>
          <w:sz w:val="14"/>
        </w:rPr>
      </w:pPr>
    </w:p>
    <w:p>
      <w:pPr>
        <w:spacing w:line="173" w:lineRule="exact" w:before="77"/>
        <w:ind w:left="2940" w:right="0" w:firstLine="0"/>
        <w:jc w:val="left"/>
        <w:rPr>
          <w:rFonts w:ascii="Cambria Math" w:eastAsia="Cambria Math"/>
          <w:sz w:val="14"/>
        </w:rPr>
      </w:pPr>
      <w:r>
        <w:rPr>
          <w:rFonts w:ascii="Cambria Math" w:eastAsia="Cambria Math"/>
          <w:sz w:val="17"/>
        </w:rPr>
        <w:t>�</w:t>
      </w:r>
      <w:r>
        <w:rPr>
          <w:rFonts w:ascii="Cambria Math" w:eastAsia="Cambria Math"/>
          <w:position w:val="-2"/>
          <w:sz w:val="14"/>
        </w:rPr>
        <w:t>3</w:t>
      </w:r>
    </w:p>
    <w:p>
      <w:pPr>
        <w:pStyle w:val="BodyText"/>
        <w:spacing w:line="359" w:lineRule="exact"/>
        <w:ind w:left="1518"/>
      </w:pPr>
      <w:r>
        <w:rPr/>
        <w:pict>
          <v:shape style="position:absolute;margin-left:214.130005pt;margin-top:8.767632pt;width:14.95pt;height:12pt;mso-position-horizontal-relative:page;mso-position-vertical-relative:paragraph;z-index:-159112" type="#_x0000_t202" filled="false" stroked="false">
            <v:textbox inset="0,0,0,0">
              <w:txbxContent>
                <w:p>
                  <w:pPr>
                    <w:pStyle w:val="BodyText"/>
                    <w:spacing w:line="240" w:lineRule="exact"/>
                    <w:rPr>
                      <w:rFonts w:ascii="Cambria Math" w:hAnsi="Cambria Math"/>
                    </w:rPr>
                  </w:pPr>
                  <w:r>
                    <w:rPr>
                      <w:rFonts w:ascii="Cambria Math" w:hAnsi="Cambria Math"/>
                    </w:rPr>
                    <w:t>←</w:t>
                  </w:r>
                  <w:r>
                    <w:rPr>
                      <w:rFonts w:ascii="Cambria Math" w:hAnsi="Cambria Math"/>
                      <w:w w:val="265"/>
                    </w:rPr>
                    <w:t> </w:t>
                  </w:r>
                </w:p>
              </w:txbxContent>
            </v:textbox>
            <w10:wrap type="none"/>
          </v:shape>
        </w:pict>
      </w:r>
      <w:r>
        <w:rPr>
          <w:rFonts w:ascii="Cambria Math" w:hAnsi="Cambria Math" w:eastAsia="Cambria Math"/>
          <w:w w:val="90"/>
        </w:rPr>
        <w:t>�</w:t>
      </w:r>
      <w:r>
        <w:rPr>
          <w:rFonts w:ascii="Cambria Math" w:hAnsi="Cambria Math" w:eastAsia="Cambria Math"/>
          <w:w w:val="102"/>
        </w:rPr>
        <w:t>�</w:t>
      </w:r>
      <w:r>
        <w:rPr>
          <w:rFonts w:ascii="Cambria Math" w:hAnsi="Cambria Math" w:eastAsia="Cambria Math"/>
          <w:w w:val="90"/>
        </w:rPr>
        <w:t>�</w:t>
      </w:r>
      <w:r>
        <w:rPr>
          <w:rFonts w:ascii="Cambria Math" w:hAnsi="Cambria Math" w:eastAsia="Cambria Math"/>
          <w:w w:val="48"/>
        </w:rPr>
        <w:t>�</w:t>
      </w:r>
      <w:r>
        <w:rPr>
          <w:rFonts w:ascii="Cambria Math" w:hAnsi="Cambria Math" w:eastAsia="Cambria Math"/>
          <w:spacing w:val="7"/>
        </w:rPr>
        <w:t> </w:t>
      </w:r>
      <w:r>
        <w:rPr>
          <w:rFonts w:ascii="Cambria Math" w:hAnsi="Cambria Math" w:eastAsia="Cambria Math"/>
          <w:w w:val="100"/>
        </w:rPr>
        <w:t>∗</w:t>
      </w:r>
      <w:r>
        <w:rPr>
          <w:rFonts w:ascii="Cambria Math" w:hAnsi="Cambria Math" w:eastAsia="Cambria Math"/>
        </w:rPr>
        <w:t> </w:t>
      </w:r>
      <w:r>
        <w:rPr>
          <w:rFonts w:ascii="Cambria Math" w:hAnsi="Cambria Math" w:eastAsia="Cambria Math"/>
          <w:spacing w:val="-1"/>
        </w:rPr>
        <w:t> </w:t>
      </w:r>
      <w:r>
        <w:rPr>
          <w:rFonts w:ascii="Cambria Math" w:hAnsi="Cambria Math" w:eastAsia="Cambria Math"/>
        </w:rPr>
        <w:t>+ </w:t>
      </w:r>
      <w:r>
        <w:rPr>
          <w:rFonts w:ascii="Cambria Math" w:hAnsi="Cambria Math" w:eastAsia="Cambria Math"/>
          <w:w w:val="69"/>
        </w:rPr>
        <w:t>��</w:t>
      </w:r>
      <w:r>
        <w:rPr>
          <w:rFonts w:ascii="Cambria Math" w:hAnsi="Cambria Math" w:eastAsia="Cambria Math"/>
          <w:w w:val="104"/>
          <w:position w:val="-4"/>
          <w:sz w:val="17"/>
        </w:rPr>
        <w:t>2</w:t>
      </w:r>
      <w:r>
        <w:rPr>
          <w:rFonts w:ascii="Cambria Math" w:hAnsi="Cambria Math" w:eastAsia="Cambria Math"/>
          <w:position w:val="-4"/>
          <w:sz w:val="17"/>
        </w:rPr>
        <w:t> </w:t>
      </w:r>
      <w:r>
        <w:rPr>
          <w:rFonts w:ascii="Cambria Math" w:hAnsi="Cambria Math" w:eastAsia="Cambria Math"/>
          <w:spacing w:val="-13"/>
          <w:position w:val="-4"/>
          <w:sz w:val="17"/>
        </w:rPr>
        <w:t> </w:t>
      </w:r>
      <w:r>
        <w:rPr>
          <w:rFonts w:ascii="Cambria Math" w:hAnsi="Cambria Math" w:eastAsia="Cambria Math"/>
          <w:spacing w:val="-23"/>
          <w:w w:val="69"/>
          <w:position w:val="10"/>
        </w:rPr>
        <w:t>→</w:t>
      </w:r>
      <w:r>
        <w:rPr>
          <w:rFonts w:ascii="Cambria Math" w:hAnsi="Cambria Math" w:eastAsia="Cambria Math"/>
          <w:w w:val="355"/>
          <w:position w:val="10"/>
        </w:rPr>
        <w:t> </w:t>
      </w:r>
      <w:r>
        <w:rPr>
          <w:rFonts w:ascii="Cambria Math" w:hAnsi="Cambria Math" w:eastAsia="Cambria Math"/>
          <w:spacing w:val="1"/>
          <w:position w:val="10"/>
        </w:rPr>
        <w:t> </w:t>
      </w:r>
      <w:r>
        <w:rPr>
          <w:rFonts w:ascii="Cambria Math" w:hAnsi="Cambria Math" w:eastAsia="Cambria Math"/>
          <w:w w:val="96"/>
        </w:rPr>
        <w:t>�</w:t>
      </w:r>
      <w:r>
        <w:rPr>
          <w:rFonts w:ascii="Cambria Math" w:hAnsi="Cambria Math" w:eastAsia="Cambria Math"/>
          <w:spacing w:val="3"/>
          <w:w w:val="96"/>
        </w:rPr>
        <w:t>�</w:t>
      </w:r>
      <w:r>
        <w:rPr>
          <w:rFonts w:ascii="Cambria Math" w:hAnsi="Cambria Math" w:eastAsia="Cambria Math"/>
          <w:w w:val="69"/>
        </w:rPr>
        <w:t>��</w:t>
      </w:r>
      <w:r>
        <w:rPr>
          <w:rFonts w:ascii="Cambria Math" w:hAnsi="Cambria Math" w:eastAsia="Cambria Math"/>
          <w:w w:val="104"/>
          <w:position w:val="-4"/>
          <w:sz w:val="17"/>
        </w:rPr>
        <w:t>2</w:t>
      </w:r>
      <w:r>
        <w:rPr>
          <w:rFonts w:ascii="Cambria Math" w:hAnsi="Cambria Math" w:eastAsia="Cambria Math"/>
          <w:position w:val="-4"/>
          <w:sz w:val="17"/>
        </w:rPr>
        <w:t> </w:t>
      </w:r>
      <w:r>
        <w:rPr>
          <w:rFonts w:ascii="Cambria Math" w:hAnsi="Cambria Math" w:eastAsia="Cambria Math"/>
          <w:spacing w:val="-16"/>
          <w:position w:val="-4"/>
          <w:sz w:val="17"/>
        </w:rPr>
        <w:t> </w:t>
      </w:r>
      <w:r>
        <w:rPr>
          <w:rFonts w:ascii="Cambria Math" w:hAnsi="Cambria Math" w:eastAsia="Cambria Math"/>
        </w:rPr>
        <w:t>+  </w:t>
      </w:r>
      <w:r>
        <w:rPr>
          <w:rFonts w:ascii="Cambria Math" w:hAnsi="Cambria Math" w:eastAsia="Cambria Math"/>
          <w:w w:val="69"/>
        </w:rPr>
        <w:t>��</w:t>
      </w:r>
      <w:r>
        <w:rPr>
          <w:rFonts w:ascii="Cambria Math" w:hAnsi="Cambria Math" w:eastAsia="Cambria Math"/>
          <w:spacing w:val="8"/>
        </w:rPr>
        <w:t> </w:t>
      </w:r>
      <w:r>
        <w:rPr>
          <w:rFonts w:ascii="Cambria Math" w:hAnsi="Cambria Math" w:eastAsia="Cambria Math"/>
          <w:w w:val="100"/>
        </w:rPr>
        <w:t>∗</w:t>
      </w:r>
      <w:r>
        <w:rPr>
          <w:rFonts w:ascii="Cambria Math" w:hAnsi="Cambria Math" w:eastAsia="Cambria Math"/>
          <w:spacing w:val="1"/>
        </w:rPr>
        <w:t> </w:t>
      </w:r>
      <w:r>
        <w:rPr>
          <w:spacing w:val="-1"/>
        </w:rPr>
        <w:t>Len</w:t>
      </w:r>
      <w:r>
        <w:rPr/>
        <w:t>to</w:t>
      </w:r>
      <w:r>
        <w:rPr>
          <w:spacing w:val="1"/>
        </w:rPr>
        <w:t> </w:t>
      </w:r>
      <w:r>
        <w:rPr/>
        <w:t>y c</w:t>
      </w:r>
      <w:r>
        <w:rPr>
          <w:spacing w:val="-3"/>
        </w:rPr>
        <w:t>o</w:t>
      </w:r>
      <w:r>
        <w:rPr/>
        <w:t>nt</w:t>
      </w:r>
      <w:r>
        <w:rPr>
          <w:spacing w:val="-3"/>
        </w:rPr>
        <w:t>r</w:t>
      </w:r>
      <w:r>
        <w:rPr>
          <w:spacing w:val="-1"/>
        </w:rPr>
        <w:t>ol</w:t>
      </w:r>
      <w:r>
        <w:rPr/>
        <w:t>a</w:t>
      </w:r>
      <w:r>
        <w:rPr>
          <w:spacing w:val="-2"/>
        </w:rPr>
        <w:t>n</w:t>
      </w:r>
      <w:r>
        <w:rPr/>
        <w:t>te</w:t>
      </w:r>
      <w:r>
        <w:rPr>
          <w:spacing w:val="-1"/>
        </w:rPr>
        <w:t> </w:t>
      </w:r>
      <w:r>
        <w:rPr/>
        <w:t>de</w:t>
      </w:r>
      <w:r>
        <w:rPr>
          <w:spacing w:val="-1"/>
        </w:rPr>
        <w:t> </w:t>
      </w:r>
      <w:r>
        <w:rPr>
          <w:spacing w:val="-3"/>
        </w:rPr>
        <w:t>l</w:t>
      </w:r>
      <w:r>
        <w:rPr/>
        <w:t>a reac</w:t>
      </w:r>
      <w:r>
        <w:rPr>
          <w:spacing w:val="-2"/>
        </w:rPr>
        <w:t>c</w:t>
      </w:r>
      <w:r>
        <w:rPr/>
        <w:t>ión</w:t>
      </w:r>
    </w:p>
    <w:p>
      <w:pPr>
        <w:spacing w:line="215" w:lineRule="exact" w:before="0"/>
        <w:ind w:left="2942" w:right="0" w:firstLine="0"/>
        <w:jc w:val="left"/>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−3</w:t>
      </w:r>
    </w:p>
    <w:p>
      <w:pPr>
        <w:pStyle w:val="BodyText"/>
        <w:spacing w:before="1"/>
        <w:rPr>
          <w:rFonts w:ascii="Cambria Math"/>
          <w:sz w:val="18"/>
        </w:rPr>
      </w:pPr>
    </w:p>
    <w:p>
      <w:pPr>
        <w:pStyle w:val="BodyText"/>
        <w:spacing w:before="52"/>
        <w:ind w:left="100"/>
      </w:pPr>
      <w:r>
        <w:rPr/>
        <w:t>Mecanismo II</w:t>
      </w:r>
    </w:p>
    <w:p>
      <w:pPr>
        <w:pStyle w:val="BodyText"/>
        <w:spacing w:before="6"/>
        <w:rPr>
          <w:sz w:val="16"/>
        </w:rPr>
      </w:pPr>
    </w:p>
    <w:p>
      <w:pPr>
        <w:spacing w:line="222" w:lineRule="exact" w:before="76"/>
        <w:ind w:left="0" w:right="2354" w:firstLine="0"/>
        <w:jc w:val="center"/>
        <w:rPr>
          <w:rFonts w:ascii="Cambria Math" w:eastAsia="Cambria Math"/>
          <w:sz w:val="14"/>
        </w:rPr>
      </w:pPr>
      <w:r>
        <w:rPr/>
        <w:pict>
          <v:shape style="position:absolute;margin-left:223.970001pt;margin-top:11.510713pt;width:34.25pt;height:18.8pt;mso-position-horizontal-relative:page;mso-position-vertical-relative:paragraph;z-index:-159088" type="#_x0000_t202" filled="false" stroked="false">
            <v:textbox inset="0,0,0,0">
              <w:txbxContent>
                <w:p>
                  <w:pPr>
                    <w:spacing w:line="376" w:lineRule="exact" w:before="0"/>
                    <w:ind w:left="0" w:right="0" w:firstLine="0"/>
                    <w:jc w:val="left"/>
                    <w:rPr>
                      <w:rFonts w:ascii="Cambria Math" w:hAnsi="Cambria Math" w:eastAsia="Cambria Math"/>
                      <w:sz w:val="24"/>
                    </w:rPr>
                  </w:pPr>
                  <w:r>
                    <w:rPr>
                      <w:rFonts w:ascii="Cambria Math" w:hAnsi="Cambria Math" w:eastAsia="Cambria Math"/>
                      <w:w w:val="75"/>
                      <w:position w:val="-9"/>
                      <w:sz w:val="24"/>
                    </w:rPr>
                    <w:t>��</w:t>
                  </w:r>
                  <w:r>
                    <w:rPr>
                      <w:rFonts w:ascii="Cambria Math" w:hAnsi="Cambria Math" w:eastAsia="Cambria Math"/>
                      <w:w w:val="75"/>
                      <w:position w:val="-14"/>
                      <w:sz w:val="17"/>
                    </w:rPr>
                    <w:t>2 </w:t>
                  </w:r>
                  <w:r>
                    <w:rPr>
                      <w:rFonts w:ascii="Cambria Math" w:hAnsi="Cambria Math" w:eastAsia="Cambria Math"/>
                      <w:w w:val="75"/>
                      <w:sz w:val="24"/>
                    </w:rPr>
                    <w:t>→</w:t>
                  </w:r>
                  <w:r>
                    <w:rPr>
                      <w:rFonts w:ascii="Cambria Math" w:hAnsi="Cambria Math" w:eastAsia="Cambria Math"/>
                      <w:w w:val="355"/>
                      <w:sz w:val="24"/>
                    </w:rPr>
                    <w:t> </w:t>
                  </w:r>
                </w:p>
              </w:txbxContent>
            </v:textbox>
            <w10:wrap type="none"/>
          </v:shape>
        </w:pict>
      </w:r>
      <w:r>
        <w:rPr>
          <w:rFonts w:ascii="Cambria Math" w:eastAsia="Cambria Math"/>
          <w:sz w:val="17"/>
        </w:rPr>
        <w:t>�</w:t>
      </w:r>
      <w:r>
        <w:rPr>
          <w:rFonts w:ascii="Cambria Math" w:eastAsia="Cambria Math"/>
          <w:position w:val="-2"/>
          <w:sz w:val="14"/>
        </w:rPr>
        <w:t>1</w:t>
      </w:r>
    </w:p>
    <w:p>
      <w:pPr>
        <w:pStyle w:val="BodyText"/>
        <w:spacing w:line="336" w:lineRule="exact"/>
        <w:ind w:left="3523"/>
      </w:pPr>
      <w:r>
        <w:rPr>
          <w:rFonts w:ascii="Cambria Math" w:hAnsi="Cambria Math" w:eastAsia="Cambria Math"/>
          <w:position w:val="-8"/>
        </w:rPr>
        <w:t>←     </w:t>
      </w:r>
      <w:r>
        <w:rPr>
          <w:rFonts w:ascii="Cambria Math" w:hAnsi="Cambria Math" w:eastAsia="Cambria Math"/>
        </w:rPr>
        <w:t>2�� ∗ </w:t>
      </w:r>
      <w:r>
        <w:rPr/>
        <w:t>Rápido en equilibrio</w:t>
      </w:r>
    </w:p>
    <w:p>
      <w:pPr>
        <w:spacing w:line="187" w:lineRule="exact" w:before="0"/>
        <w:ind w:left="0" w:right="2241" w:firstLine="0"/>
        <w:jc w:val="center"/>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−1</w:t>
      </w:r>
    </w:p>
    <w:p>
      <w:pPr>
        <w:pStyle w:val="BodyText"/>
        <w:spacing w:before="10"/>
        <w:rPr>
          <w:rFonts w:ascii="Cambria Math"/>
          <w:sz w:val="14"/>
        </w:rPr>
      </w:pPr>
    </w:p>
    <w:p>
      <w:pPr>
        <w:spacing w:line="172" w:lineRule="exact" w:before="77"/>
        <w:ind w:left="0" w:right="1591" w:firstLine="0"/>
        <w:jc w:val="center"/>
        <w:rPr>
          <w:rFonts w:ascii="Cambria Math" w:eastAsia="Cambria Math"/>
          <w:sz w:val="14"/>
        </w:rPr>
      </w:pPr>
      <w:r>
        <w:rPr>
          <w:rFonts w:ascii="Cambria Math" w:eastAsia="Cambria Math"/>
          <w:sz w:val="17"/>
        </w:rPr>
        <w:t>�</w:t>
      </w:r>
      <w:r>
        <w:rPr>
          <w:rFonts w:ascii="Cambria Math" w:eastAsia="Cambria Math"/>
          <w:position w:val="-2"/>
          <w:sz w:val="14"/>
        </w:rPr>
        <w:t>2</w:t>
      </w:r>
    </w:p>
    <w:p>
      <w:pPr>
        <w:pStyle w:val="BodyText"/>
        <w:spacing w:line="358" w:lineRule="exact"/>
        <w:ind w:left="2786"/>
      </w:pPr>
      <w:r>
        <w:rPr/>
        <w:pict>
          <v:shape style="position:absolute;margin-left:262.25pt;margin-top:8.707637pt;width:14.95pt;height:12pt;mso-position-horizontal-relative:page;mso-position-vertical-relative:paragraph;z-index:-159064" type="#_x0000_t202" filled="false" stroked="false">
            <v:textbox inset="0,0,0,0">
              <w:txbxContent>
                <w:p>
                  <w:pPr>
                    <w:pStyle w:val="BodyText"/>
                    <w:spacing w:line="240" w:lineRule="exact"/>
                    <w:rPr>
                      <w:rFonts w:ascii="Cambria Math" w:hAnsi="Cambria Math"/>
                    </w:rPr>
                  </w:pPr>
                  <w:r>
                    <w:rPr>
                      <w:rFonts w:ascii="Cambria Math" w:hAnsi="Cambria Math"/>
                    </w:rPr>
                    <w:t>←</w:t>
                  </w:r>
                  <w:r>
                    <w:rPr>
                      <w:rFonts w:ascii="Cambria Math" w:hAnsi="Cambria Math"/>
                      <w:w w:val="265"/>
                    </w:rPr>
                    <w:t> </w:t>
                  </w:r>
                </w:p>
              </w:txbxContent>
            </v:textbox>
            <w10:wrap type="none"/>
          </v:shape>
        </w:pict>
      </w:r>
      <w:r>
        <w:rPr>
          <w:rFonts w:ascii="Cambria Math" w:hAnsi="Cambria Math" w:eastAsia="Cambria Math"/>
          <w:w w:val="95"/>
        </w:rPr>
        <w:t>�� ∗ + ��</w:t>
      </w:r>
      <w:r>
        <w:rPr>
          <w:rFonts w:ascii="Cambria Math" w:hAnsi="Cambria Math" w:eastAsia="Cambria Math"/>
          <w:w w:val="95"/>
          <w:position w:val="-4"/>
          <w:sz w:val="17"/>
        </w:rPr>
        <w:t>2 </w:t>
      </w:r>
      <w:r>
        <w:rPr>
          <w:rFonts w:ascii="Cambria Math" w:hAnsi="Cambria Math" w:eastAsia="Cambria Math"/>
          <w:w w:val="95"/>
          <w:position w:val="10"/>
        </w:rPr>
        <w:t>→  </w:t>
      </w:r>
      <w:r>
        <w:rPr>
          <w:rFonts w:ascii="Cambria Math" w:hAnsi="Cambria Math" w:eastAsia="Cambria Math"/>
          <w:w w:val="95"/>
        </w:rPr>
        <w:t>��</w:t>
      </w:r>
      <w:r>
        <w:rPr>
          <w:rFonts w:ascii="Cambria Math" w:hAnsi="Cambria Math" w:eastAsia="Cambria Math"/>
          <w:w w:val="95"/>
          <w:position w:val="-4"/>
          <w:sz w:val="17"/>
        </w:rPr>
        <w:t>3 </w:t>
      </w:r>
      <w:r>
        <w:rPr>
          <w:rFonts w:ascii="Cambria Math" w:hAnsi="Cambria Math" w:eastAsia="Cambria Math"/>
          <w:w w:val="95"/>
        </w:rPr>
        <w:t>∗ </w:t>
      </w:r>
      <w:r>
        <w:rPr>
          <w:w w:val="95"/>
        </w:rPr>
        <w:t>Rápido en equilibrio</w:t>
      </w:r>
    </w:p>
    <w:p>
      <w:pPr>
        <w:spacing w:line="215" w:lineRule="exact" w:before="0"/>
        <w:ind w:left="0" w:right="1478" w:firstLine="0"/>
        <w:jc w:val="center"/>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−2</w:t>
      </w:r>
    </w:p>
    <w:p>
      <w:pPr>
        <w:pStyle w:val="BodyText"/>
        <w:spacing w:before="10"/>
        <w:rPr>
          <w:rFonts w:ascii="Cambria Math"/>
          <w:sz w:val="14"/>
        </w:rPr>
      </w:pPr>
    </w:p>
    <w:p>
      <w:pPr>
        <w:spacing w:line="174" w:lineRule="exact" w:before="77"/>
        <w:ind w:left="2856" w:right="0" w:firstLine="0"/>
        <w:jc w:val="left"/>
        <w:rPr>
          <w:rFonts w:ascii="Cambria Math" w:eastAsia="Cambria Math"/>
          <w:sz w:val="14"/>
        </w:rPr>
      </w:pPr>
      <w:r>
        <w:rPr>
          <w:rFonts w:ascii="Cambria Math" w:eastAsia="Cambria Math"/>
          <w:sz w:val="17"/>
        </w:rPr>
        <w:t>�</w:t>
      </w:r>
      <w:r>
        <w:rPr>
          <w:rFonts w:ascii="Cambria Math" w:eastAsia="Cambria Math"/>
          <w:position w:val="-2"/>
          <w:sz w:val="14"/>
        </w:rPr>
        <w:t>3</w:t>
      </w:r>
    </w:p>
    <w:p>
      <w:pPr>
        <w:pStyle w:val="BodyText"/>
        <w:spacing w:line="359" w:lineRule="exact"/>
        <w:ind w:left="1602"/>
      </w:pPr>
      <w:r>
        <w:rPr/>
        <w:pict>
          <v:shape style="position:absolute;margin-left:209.929993pt;margin-top:8.782637pt;width:14.95pt;height:12pt;mso-position-horizontal-relative:page;mso-position-vertical-relative:paragraph;z-index:-159040" type="#_x0000_t202" filled="false" stroked="false">
            <v:textbox inset="0,0,0,0">
              <w:txbxContent>
                <w:p>
                  <w:pPr>
                    <w:pStyle w:val="BodyText"/>
                    <w:spacing w:line="240" w:lineRule="exact"/>
                    <w:rPr>
                      <w:rFonts w:ascii="Cambria Math" w:hAnsi="Cambria Math"/>
                    </w:rPr>
                  </w:pPr>
                  <w:r>
                    <w:rPr>
                      <w:rFonts w:ascii="Cambria Math" w:hAnsi="Cambria Math"/>
                    </w:rPr>
                    <w:t>←</w:t>
                  </w:r>
                  <w:r>
                    <w:rPr>
                      <w:rFonts w:ascii="Cambria Math" w:hAnsi="Cambria Math"/>
                      <w:w w:val="265"/>
                    </w:rPr>
                    <w:t> </w:t>
                  </w:r>
                </w:p>
              </w:txbxContent>
            </v:textbox>
            <w10:wrap type="none"/>
          </v:shape>
        </w:pict>
      </w:r>
      <w:r>
        <w:rPr>
          <w:rFonts w:ascii="Cambria Math" w:hAnsi="Cambria Math" w:eastAsia="Cambria Math"/>
        </w:rPr>
        <w:t>��</w:t>
      </w:r>
      <w:r>
        <w:rPr>
          <w:rFonts w:ascii="Cambria Math" w:hAnsi="Cambria Math" w:eastAsia="Cambria Math"/>
          <w:position w:val="-4"/>
          <w:sz w:val="17"/>
        </w:rPr>
        <w:t>3 </w:t>
      </w:r>
      <w:r>
        <w:rPr>
          <w:rFonts w:ascii="Cambria Math" w:hAnsi="Cambria Math" w:eastAsia="Cambria Math"/>
        </w:rPr>
        <w:t>∗ + �� </w:t>
      </w:r>
      <w:r>
        <w:rPr>
          <w:rFonts w:ascii="Cambria Math" w:hAnsi="Cambria Math" w:eastAsia="Cambria Math"/>
          <w:position w:val="10"/>
        </w:rPr>
        <w:t>→    </w:t>
      </w:r>
      <w:r>
        <w:rPr>
          <w:rFonts w:ascii="Cambria Math" w:hAnsi="Cambria Math" w:eastAsia="Cambria Math"/>
        </w:rPr>
        <w:t>����</w:t>
      </w:r>
      <w:r>
        <w:rPr>
          <w:rFonts w:ascii="Cambria Math" w:hAnsi="Cambria Math" w:eastAsia="Cambria Math"/>
          <w:position w:val="-4"/>
          <w:sz w:val="17"/>
        </w:rPr>
        <w:t>2 </w:t>
      </w:r>
      <w:r>
        <w:rPr>
          <w:rFonts w:ascii="Cambria Math" w:hAnsi="Cambria Math" w:eastAsia="Cambria Math"/>
        </w:rPr>
        <w:t>+ �� ∗ </w:t>
      </w:r>
      <w:r>
        <w:rPr/>
        <w:t>Lento y controlante de la reacción</w:t>
      </w:r>
    </w:p>
    <w:p>
      <w:pPr>
        <w:spacing w:line="215" w:lineRule="exact" w:before="0"/>
        <w:ind w:left="2858" w:right="0" w:firstLine="0"/>
        <w:jc w:val="left"/>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−3</w:t>
      </w:r>
    </w:p>
    <w:p>
      <w:pPr>
        <w:pStyle w:val="BodyText"/>
        <w:spacing w:before="1"/>
        <w:rPr>
          <w:rFonts w:ascii="Cambria Math"/>
          <w:sz w:val="18"/>
        </w:rPr>
      </w:pPr>
    </w:p>
    <w:p>
      <w:pPr>
        <w:pStyle w:val="Heading6"/>
        <w:spacing w:before="51"/>
        <w:rPr>
          <w:i/>
        </w:rPr>
      </w:pPr>
      <w:r>
        <w:rPr>
          <w:i/>
        </w:rPr>
        <w:t>Solución.</w:t>
      </w:r>
    </w:p>
    <w:p>
      <w:pPr>
        <w:pStyle w:val="BodyText"/>
        <w:spacing w:before="11"/>
        <w:rPr>
          <w:b/>
          <w:i/>
          <w:sz w:val="23"/>
        </w:rPr>
      </w:pPr>
    </w:p>
    <w:p>
      <w:pPr>
        <w:pStyle w:val="BodyText"/>
        <w:spacing w:before="1"/>
        <w:ind w:left="100"/>
      </w:pPr>
      <w:r>
        <w:rPr/>
        <w:t>En el equilibrio, la velocidad de reacción directa e inversa son las mismas.</w:t>
      </w:r>
    </w:p>
    <w:p>
      <w:pPr>
        <w:pStyle w:val="BodyText"/>
        <w:spacing w:before="7"/>
        <w:rPr>
          <w:sz w:val="23"/>
        </w:rPr>
      </w:pPr>
    </w:p>
    <w:p>
      <w:pPr>
        <w:spacing w:before="1"/>
        <w:ind w:left="0" w:right="33" w:firstLine="0"/>
        <w:jc w:val="center"/>
        <w:rPr>
          <w:rFonts w:ascii="Cambria Math" w:hAnsi="Cambria Math" w:eastAsia="Cambria Math"/>
          <w:sz w:val="14"/>
        </w:rPr>
      </w:pP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 −�</w:t>
      </w:r>
      <w:r>
        <w:rPr>
          <w:rFonts w:ascii="Cambria Math" w:hAnsi="Cambria Math" w:eastAsia="Cambria Math"/>
          <w:w w:val="90"/>
          <w:sz w:val="17"/>
        </w:rPr>
        <w:t>����</w:t>
      </w:r>
      <w:r>
        <w:rPr>
          <w:rFonts w:ascii="Cambria Math" w:hAnsi="Cambria Math" w:eastAsia="Cambria Math"/>
          <w:w w:val="90"/>
          <w:position w:val="-2"/>
          <w:sz w:val="14"/>
        </w:rPr>
        <w:t>2</w:t>
      </w:r>
    </w:p>
    <w:p>
      <w:pPr>
        <w:pStyle w:val="BodyText"/>
        <w:spacing w:before="4"/>
        <w:rPr>
          <w:rFonts w:ascii="Cambria Math"/>
          <w:sz w:val="15"/>
        </w:rPr>
      </w:pPr>
    </w:p>
    <w:p>
      <w:pPr>
        <w:spacing w:after="0"/>
        <w:rPr>
          <w:rFonts w:ascii="Cambria Math"/>
          <w:sz w:val="15"/>
        </w:rPr>
        <w:sectPr>
          <w:pgSz w:w="12240" w:h="15840"/>
          <w:pgMar w:header="0" w:footer="987" w:top="660" w:bottom="1240" w:left="1340" w:right="1320"/>
        </w:sectPr>
      </w:pPr>
    </w:p>
    <w:p>
      <w:pPr>
        <w:spacing w:before="119"/>
        <w:ind w:left="0" w:right="0" w:firstLine="0"/>
        <w:jc w:val="right"/>
        <w:rPr>
          <w:rFonts w:ascii="Cambria Math" w:eastAsia="Cambria Math"/>
          <w:sz w:val="14"/>
        </w:rPr>
      </w:pPr>
      <w:r>
        <w:rPr>
          <w:rFonts w:ascii="Cambria Math" w:eastAsia="Cambria Math"/>
          <w:w w:val="85"/>
          <w:position w:val="5"/>
          <w:sz w:val="24"/>
        </w:rPr>
        <w:t>�</w:t>
      </w:r>
      <w:r>
        <w:rPr>
          <w:rFonts w:ascii="Cambria Math" w:eastAsia="Cambria Math"/>
          <w:w w:val="85"/>
          <w:sz w:val="17"/>
        </w:rPr>
        <w:t>1</w:t>
      </w:r>
      <w:r>
        <w:rPr>
          <w:rFonts w:ascii="Cambria Math" w:eastAsia="Cambria Math"/>
          <w:w w:val="85"/>
          <w:position w:val="5"/>
          <w:sz w:val="24"/>
        </w:rPr>
        <w:t>�</w:t>
      </w:r>
      <w:r>
        <w:rPr>
          <w:rFonts w:ascii="Cambria Math" w:eastAsia="Cambria Math"/>
          <w:w w:val="85"/>
          <w:sz w:val="17"/>
        </w:rPr>
        <w:t>��</w:t>
      </w:r>
      <w:r>
        <w:rPr>
          <w:rFonts w:ascii="Cambria Math" w:eastAsia="Cambria Math"/>
          <w:w w:val="85"/>
          <w:position w:val="-2"/>
          <w:sz w:val="14"/>
        </w:rPr>
        <w:t>2</w:t>
      </w:r>
    </w:p>
    <w:p>
      <w:pPr>
        <w:spacing w:before="77"/>
        <w:ind w:left="-23" w:right="-205" w:firstLine="0"/>
        <w:jc w:val="left"/>
        <w:rPr>
          <w:rFonts w:ascii="Cambria Math" w:eastAsia="Cambria Math"/>
          <w:sz w:val="17"/>
        </w:rPr>
      </w:pPr>
      <w:r>
        <w:rPr/>
        <w:br w:type="column"/>
      </w:r>
      <w:r>
        <w:rPr>
          <w:rFonts w:ascii="Cambria Math" w:eastAsia="Cambria Math"/>
          <w:spacing w:val="-1"/>
          <w:w w:val="104"/>
          <w:sz w:val="17"/>
        </w:rPr>
        <w:t>3</w:t>
      </w:r>
      <w:r>
        <w:rPr>
          <w:rFonts w:ascii="Cambria Math" w:eastAsia="Cambria Math"/>
          <w:w w:val="100"/>
          <w:sz w:val="17"/>
        </w:rPr>
        <w:t>/</w:t>
      </w:r>
      <w:r>
        <w:rPr>
          <w:rFonts w:ascii="Cambria Math" w:eastAsia="Cambria Math"/>
          <w:spacing w:val="9"/>
          <w:w w:val="104"/>
          <w:sz w:val="17"/>
        </w:rPr>
        <w:t>2</w:t>
      </w:r>
      <w:r>
        <w:rPr>
          <w:rFonts w:ascii="Cambria Math" w:eastAsia="Cambria Math"/>
          <w:spacing w:val="-14"/>
          <w:w w:val="90"/>
          <w:position w:val="-10"/>
          <w:sz w:val="24"/>
        </w:rPr>
        <w:t>�</w:t>
      </w:r>
      <w:r>
        <w:rPr>
          <w:rFonts w:ascii="Cambria Math" w:eastAsia="Cambria Math"/>
          <w:spacing w:val="-1"/>
          <w:w w:val="99"/>
          <w:position w:val="-15"/>
          <w:sz w:val="17"/>
        </w:rPr>
        <w:t>��</w:t>
      </w:r>
    </w:p>
    <w:p>
      <w:pPr>
        <w:spacing w:before="121"/>
        <w:ind w:left="38" w:right="0" w:firstLine="0"/>
        <w:jc w:val="left"/>
        <w:rPr>
          <w:rFonts w:ascii="Cambria Math" w:hAnsi="Cambria Math" w:eastAsia="Cambria Math"/>
          <w:sz w:val="17"/>
        </w:rPr>
      </w:pPr>
      <w:r>
        <w:rPr/>
        <w:br w:type="column"/>
      </w:r>
      <w:r>
        <w:rPr>
          <w:rFonts w:ascii="Cambria Math" w:hAnsi="Cambria Math" w:eastAsia="Cambria Math"/>
          <w:sz w:val="24"/>
        </w:rPr>
        <w:t>= �</w:t>
      </w:r>
      <w:r>
        <w:rPr>
          <w:rFonts w:ascii="Cambria Math" w:hAnsi="Cambria Math" w:eastAsia="Cambria Math"/>
          <w:position w:val="-4"/>
          <w:sz w:val="17"/>
        </w:rPr>
        <w:t>−1</w:t>
      </w:r>
    </w:p>
    <w:p>
      <w:pPr>
        <w:spacing w:before="119"/>
        <w:ind w:left="-31" w:right="-177" w:firstLine="0"/>
        <w:jc w:val="left"/>
        <w:rPr>
          <w:rFonts w:ascii="Cambria Math" w:eastAsia="Cambria Math"/>
          <w:sz w:val="14"/>
        </w:rPr>
      </w:pPr>
      <w:r>
        <w:rPr/>
        <w:br w:type="column"/>
      </w:r>
      <w:r>
        <w:rPr>
          <w:rFonts w:ascii="Cambria Math" w:eastAsia="Cambria Math"/>
          <w:spacing w:val="-14"/>
          <w:w w:val="90"/>
          <w:position w:val="5"/>
          <w:sz w:val="24"/>
        </w:rPr>
        <w:t>�</w:t>
      </w:r>
      <w:r>
        <w:rPr>
          <w:rFonts w:ascii="Cambria Math" w:eastAsia="Cambria Math"/>
          <w:spacing w:val="-1"/>
          <w:w w:val="73"/>
          <w:sz w:val="17"/>
        </w:rPr>
        <w:t>��</w:t>
      </w:r>
      <w:r>
        <w:rPr>
          <w:rFonts w:ascii="Cambria Math" w:eastAsia="Cambria Math"/>
          <w:w w:val="106"/>
          <w:position w:val="-2"/>
          <w:sz w:val="14"/>
        </w:rPr>
        <w:t>2</w:t>
      </w:r>
    </w:p>
    <w:p>
      <w:pPr>
        <w:spacing w:before="76"/>
        <w:ind w:left="-27" w:right="0" w:firstLine="0"/>
        <w:jc w:val="left"/>
        <w:rPr>
          <w:rFonts w:ascii="Cambria Math" w:eastAsia="Cambria Math"/>
          <w:sz w:val="17"/>
        </w:rPr>
      </w:pPr>
      <w:r>
        <w:rPr/>
        <w:br w:type="column"/>
      </w:r>
      <w:r>
        <w:rPr>
          <w:rFonts w:ascii="Cambria Math" w:eastAsia="Cambria Math"/>
          <w:position w:val="16"/>
          <w:sz w:val="17"/>
        </w:rPr>
        <w:t>1/2</w:t>
      </w:r>
      <w:r>
        <w:rPr>
          <w:rFonts w:ascii="Cambria Math" w:eastAsia="Cambria Math"/>
          <w:position w:val="5"/>
          <w:sz w:val="24"/>
        </w:rPr>
        <w:t>�</w:t>
      </w:r>
      <w:r>
        <w:rPr>
          <w:rFonts w:ascii="Cambria Math" w:eastAsia="Cambria Math"/>
          <w:sz w:val="17"/>
        </w:rPr>
        <w:t>����</w:t>
      </w:r>
    </w:p>
    <w:p>
      <w:pPr>
        <w:spacing w:after="0"/>
        <w:jc w:val="left"/>
        <w:rPr>
          <w:rFonts w:ascii="Cambria Math" w:eastAsia="Cambria Math"/>
          <w:sz w:val="17"/>
        </w:rPr>
        <w:sectPr>
          <w:type w:val="continuous"/>
          <w:pgSz w:w="12240" w:h="15840"/>
          <w:pgMar w:top="1440" w:bottom="280" w:left="1340" w:right="1320"/>
          <w:cols w:num="5" w:equalWidth="0">
            <w:col w:w="3739" w:space="40"/>
            <w:col w:w="621" w:space="40"/>
            <w:col w:w="694" w:space="40"/>
            <w:col w:w="345" w:space="40"/>
            <w:col w:w="4021"/>
          </w:cols>
        </w:sectPr>
      </w:pPr>
    </w:p>
    <w:p>
      <w:pPr>
        <w:pStyle w:val="BodyText"/>
        <w:spacing w:before="7"/>
        <w:rPr>
          <w:rFonts w:ascii="Cambria Math"/>
          <w:sz w:val="15"/>
        </w:rPr>
      </w:pPr>
    </w:p>
    <w:p>
      <w:pPr>
        <w:spacing w:after="0"/>
        <w:rPr>
          <w:rFonts w:ascii="Cambria Math"/>
          <w:sz w:val="15"/>
        </w:rPr>
        <w:sectPr>
          <w:type w:val="continuous"/>
          <w:pgSz w:w="12240" w:h="15840"/>
          <w:pgMar w:top="1440" w:bottom="280" w:left="1340" w:right="1320"/>
        </w:sectPr>
      </w:pPr>
    </w:p>
    <w:p>
      <w:pPr>
        <w:spacing w:line="79" w:lineRule="exact" w:before="73"/>
        <w:ind w:left="0" w:right="0" w:firstLine="0"/>
        <w:jc w:val="right"/>
        <w:rPr>
          <w:rFonts w:ascii="Cambria Math" w:eastAsia="Cambria Math"/>
          <w:sz w:val="17"/>
        </w:rPr>
      </w:pPr>
      <w:r>
        <w:rPr/>
        <w:pict>
          <v:shape style="position:absolute;margin-left:383.829987pt;margin-top:-16.174389pt;width:4.150pt;height:7pt;mso-position-horizontal-relative:page;mso-position-vertical-relative:paragraph;z-index:-159016"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2</w:t>
                  </w:r>
                </w:p>
              </w:txbxContent>
            </v:textbox>
            <w10:wrap type="none"/>
          </v:shape>
        </w:pict>
      </w:r>
      <w:r>
        <w:rPr>
          <w:rFonts w:ascii="Cambria Math" w:eastAsia="Cambria Math"/>
          <w:w w:val="90"/>
          <w:position w:val="16"/>
          <w:sz w:val="17"/>
        </w:rPr>
        <w:t>1/2</w:t>
      </w:r>
      <w:r>
        <w:rPr>
          <w:rFonts w:ascii="Cambria Math" w:eastAsia="Cambria Math"/>
          <w:w w:val="90"/>
          <w:position w:val="5"/>
          <w:sz w:val="24"/>
        </w:rPr>
        <w:t>�</w:t>
      </w:r>
      <w:r>
        <w:rPr>
          <w:rFonts w:ascii="Cambria Math" w:eastAsia="Cambria Math"/>
          <w:w w:val="90"/>
          <w:sz w:val="17"/>
        </w:rPr>
        <w:t>����</w:t>
      </w:r>
    </w:p>
    <w:p>
      <w:pPr>
        <w:pStyle w:val="BodyText"/>
        <w:spacing w:before="11"/>
        <w:rPr>
          <w:rFonts w:ascii="Cambria Math"/>
          <w:sz w:val="12"/>
        </w:rPr>
      </w:pPr>
      <w:r>
        <w:rPr/>
        <w:br w:type="column"/>
      </w:r>
      <w:r>
        <w:rPr>
          <w:rFonts w:ascii="Cambria Math"/>
          <w:sz w:val="12"/>
        </w:rPr>
      </w:r>
    </w:p>
    <w:p>
      <w:pPr>
        <w:spacing w:line="81" w:lineRule="exact" w:before="0"/>
        <w:ind w:left="624" w:right="0" w:firstLine="0"/>
        <w:jc w:val="left"/>
        <w:rPr>
          <w:rFonts w:ascii="Cambria Math" w:eastAsia="Cambria Math"/>
          <w:sz w:val="17"/>
        </w:rPr>
      </w:pPr>
      <w:r>
        <w:rPr>
          <w:rFonts w:ascii="Cambria Math" w:eastAsia="Cambria Math"/>
          <w:w w:val="95"/>
          <w:sz w:val="17"/>
        </w:rPr>
        <w:t>����</w:t>
      </w:r>
    </w:p>
    <w:p>
      <w:pPr>
        <w:spacing w:after="0" w:line="81" w:lineRule="exact"/>
        <w:jc w:val="left"/>
        <w:rPr>
          <w:rFonts w:ascii="Cambria Math" w:eastAsia="Cambria Math"/>
          <w:sz w:val="17"/>
        </w:rPr>
        <w:sectPr>
          <w:type w:val="continuous"/>
          <w:pgSz w:w="12240" w:h="15840"/>
          <w:pgMar w:top="1440" w:bottom="280" w:left="1340" w:right="1320"/>
          <w:cols w:num="2" w:equalWidth="0">
            <w:col w:w="5521" w:space="40"/>
            <w:col w:w="4019"/>
          </w:cols>
        </w:sectPr>
      </w:pPr>
    </w:p>
    <w:p>
      <w:pPr>
        <w:spacing w:line="211" w:lineRule="exact" w:before="0"/>
        <w:ind w:left="0" w:right="65" w:firstLine="0"/>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p>
      <w:pPr>
        <w:spacing w:line="176" w:lineRule="exact" w:before="25"/>
        <w:ind w:left="0" w:right="0" w:firstLine="0"/>
        <w:jc w:val="right"/>
        <w:rPr>
          <w:rFonts w:ascii="Cambria Math" w:hAnsi="Cambria Math" w:eastAsia="Cambria Math"/>
          <w:sz w:val="17"/>
        </w:rPr>
      </w:pPr>
      <w:r>
        <w:rPr/>
        <w:pict>
          <v:line style="position:absolute;mso-position-horizontal-relative:page;mso-position-vertical-relative:paragraph;z-index:-159280" from="207.889999pt,1.29233pt" to="226.129999pt,1.29233pt" stroked="true" strokeweight=".84003pt" strokecolor="#000000">
            <w10:wrap type="none"/>
          </v:line>
        </w:pict>
      </w:r>
      <w:r>
        <w:rPr>
          <w:rFonts w:ascii="Cambria Math" w:hAnsi="Cambria Math" w:eastAsia="Cambria Math"/>
          <w:w w:val="95"/>
          <w:position w:val="5"/>
          <w:sz w:val="24"/>
        </w:rPr>
        <w:t>�</w:t>
      </w:r>
      <w:r>
        <w:rPr>
          <w:rFonts w:ascii="Cambria Math" w:hAnsi="Cambria Math" w:eastAsia="Cambria Math"/>
          <w:w w:val="95"/>
          <w:sz w:val="17"/>
        </w:rPr>
        <w:t>−1</w:t>
      </w:r>
    </w:p>
    <w:p>
      <w:pPr>
        <w:spacing w:before="77"/>
        <w:ind w:left="86" w:right="0" w:firstLine="0"/>
        <w:jc w:val="left"/>
        <w:rPr>
          <w:rFonts w:ascii="Cambria Math" w:eastAsia="Cambria Math"/>
          <w:sz w:val="17"/>
        </w:rPr>
      </w:pPr>
      <w:r>
        <w:rPr/>
        <w:br w:type="column"/>
      </w:r>
      <w:r>
        <w:rPr>
          <w:rFonts w:ascii="Cambria Math" w:eastAsia="Cambria Math"/>
          <w:sz w:val="24"/>
        </w:rPr>
        <w:t>= �</w:t>
      </w:r>
      <w:r>
        <w:rPr>
          <w:rFonts w:ascii="Cambria Math" w:eastAsia="Cambria Math"/>
          <w:position w:val="-4"/>
          <w:sz w:val="17"/>
        </w:rPr>
        <w:t>��</w:t>
      </w:r>
    </w:p>
    <w:p>
      <w:pPr>
        <w:spacing w:line="150" w:lineRule="exact" w:before="0"/>
        <w:ind w:left="336" w:right="0" w:firstLine="0"/>
        <w:jc w:val="center"/>
        <w:rPr>
          <w:rFonts w:ascii="Cambria Math" w:eastAsia="Cambria Math"/>
          <w:sz w:val="14"/>
        </w:rPr>
      </w:pPr>
      <w:r>
        <w:rPr/>
        <w:br w:type="column"/>
      </w:r>
      <w:r>
        <w:rPr>
          <w:rFonts w:ascii="Cambria Math" w:eastAsia="Cambria Math"/>
          <w:spacing w:val="-14"/>
          <w:w w:val="90"/>
          <w:position w:val="5"/>
          <w:sz w:val="24"/>
        </w:rPr>
        <w:t>�</w:t>
      </w:r>
      <w:r>
        <w:rPr>
          <w:rFonts w:ascii="Cambria Math" w:eastAsia="Cambria Math"/>
          <w:spacing w:val="-1"/>
          <w:w w:val="73"/>
          <w:sz w:val="17"/>
        </w:rPr>
        <w:t>��</w:t>
      </w:r>
      <w:r>
        <w:rPr>
          <w:rFonts w:ascii="Cambria Math" w:eastAsia="Cambria Math"/>
          <w:w w:val="106"/>
          <w:position w:val="-2"/>
          <w:sz w:val="14"/>
        </w:rPr>
        <w:t>2</w:t>
      </w:r>
    </w:p>
    <w:p>
      <w:pPr>
        <w:pStyle w:val="BodyText"/>
        <w:spacing w:line="167" w:lineRule="exact"/>
        <w:ind w:left="36"/>
        <w:rPr>
          <w:rFonts w:ascii="Cambria Math"/>
        </w:rPr>
      </w:pPr>
      <w:r>
        <w:rPr/>
        <w:pict>
          <v:line style="position:absolute;mso-position-horizontal-relative:page;mso-position-vertical-relative:paragraph;z-index:-159256" from="283.25pt,4.353568pt" to="348.074pt,4.353568pt" stroked="true" strokeweight=".84003pt" strokecolor="#000000">
            <w10:wrap type="none"/>
          </v:line>
        </w:pict>
      </w:r>
      <w:r>
        <w:rPr>
          <w:rFonts w:ascii="Cambria Math"/>
          <w:w w:val="99"/>
        </w:rPr>
        <w:t>=</w:t>
      </w:r>
    </w:p>
    <w:p>
      <w:pPr>
        <w:pStyle w:val="BodyText"/>
        <w:spacing w:line="96" w:lineRule="exact"/>
        <w:ind w:left="354"/>
        <w:jc w:val="center"/>
        <w:rPr>
          <w:rFonts w:ascii="Cambria Math" w:eastAsia="Cambria Math"/>
        </w:rPr>
      </w:pPr>
      <w:r>
        <w:rPr>
          <w:rFonts w:ascii="Cambria Math" w:eastAsia="Cambria Math"/>
          <w:w w:val="90"/>
        </w:rPr>
        <w:t>�</w:t>
      </w:r>
    </w:p>
    <w:p>
      <w:pPr>
        <w:spacing w:line="182" w:lineRule="exact" w:before="230"/>
        <w:ind w:left="102" w:right="-92" w:firstLine="0"/>
        <w:jc w:val="left"/>
        <w:rPr>
          <w:rFonts w:ascii="Cambria Math" w:eastAsia="Cambria Math"/>
          <w:sz w:val="24"/>
        </w:rPr>
      </w:pPr>
      <w:r>
        <w:rPr/>
        <w:br w:type="column"/>
      </w:r>
      <w:r>
        <w:rPr>
          <w:rFonts w:ascii="Cambria Math" w:eastAsia="Cambria Math"/>
          <w:spacing w:val="-1"/>
          <w:w w:val="104"/>
          <w:sz w:val="17"/>
        </w:rPr>
        <w:t>3</w:t>
      </w:r>
      <w:r>
        <w:rPr>
          <w:rFonts w:ascii="Cambria Math" w:eastAsia="Cambria Math"/>
          <w:w w:val="100"/>
          <w:sz w:val="17"/>
        </w:rPr>
        <w:t>/</w:t>
      </w:r>
      <w:r>
        <w:rPr>
          <w:rFonts w:ascii="Cambria Math" w:eastAsia="Cambria Math"/>
          <w:spacing w:val="9"/>
          <w:w w:val="104"/>
          <w:sz w:val="17"/>
        </w:rPr>
        <w:t>2</w:t>
      </w:r>
      <w:r>
        <w:rPr>
          <w:rFonts w:ascii="Cambria Math" w:eastAsia="Cambria Math"/>
          <w:w w:val="90"/>
          <w:position w:val="-10"/>
          <w:sz w:val="24"/>
        </w:rPr>
        <w:t>�</w:t>
      </w:r>
    </w:p>
    <w:p>
      <w:pPr>
        <w:spacing w:line="114" w:lineRule="exact" w:before="0"/>
        <w:ind w:left="738" w:right="0" w:firstLine="0"/>
        <w:jc w:val="left"/>
        <w:rPr>
          <w:rFonts w:ascii="Cambria Math" w:eastAsia="Cambria Math"/>
          <w:sz w:val="24"/>
        </w:rPr>
      </w:pPr>
      <w:r>
        <w:rPr/>
        <w:br w:type="column"/>
      </w:r>
      <w:r>
        <w:rPr>
          <w:rFonts w:ascii="Cambria Math" w:eastAsia="Cambria Math"/>
          <w:sz w:val="24"/>
        </w:rPr>
        <w:t>�</w:t>
      </w:r>
    </w:p>
    <w:p>
      <w:pPr>
        <w:tabs>
          <w:tab w:pos="1053" w:val="left" w:leader="none"/>
        </w:tabs>
        <w:spacing w:line="183" w:lineRule="exact" w:before="0"/>
        <w:ind w:left="0" w:right="2717" w:firstLine="0"/>
        <w:jc w:val="center"/>
        <w:rPr>
          <w:rFonts w:ascii="Cambria Math"/>
          <w:sz w:val="14"/>
        </w:rPr>
      </w:pPr>
      <w:r>
        <w:rPr/>
        <w:pict>
          <v:line style="position:absolute;mso-position-horizontal-relative:page;mso-position-vertical-relative:paragraph;z-index:-159232" from="366.309998pt,6.132662pt" to="404.253998pt,6.132662pt" stroked="true" strokeweight=".84003pt" strokecolor="#000000">
            <w10:wrap type="none"/>
          </v:line>
        </w:pict>
      </w:r>
      <w:r>
        <w:rPr/>
        <w:pict>
          <v:shape style="position:absolute;margin-left:385.98999pt;margin-top:7.86673pt;width:7.2pt;height:12pt;mso-position-horizontal-relative:page;mso-position-vertical-relative:paragraph;z-index:-158992"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w w:val="105"/>
          <w:sz w:val="14"/>
        </w:rPr>
        <w:t>2 </w:t>
      </w:r>
      <w:r>
        <w:rPr>
          <w:rFonts w:ascii="Cambria Math"/>
          <w:spacing w:val="15"/>
          <w:w w:val="105"/>
          <w:sz w:val="14"/>
        </w:rPr>
        <w:t> </w:t>
      </w:r>
      <w:r>
        <w:rPr>
          <w:rFonts w:ascii="Cambria Math"/>
          <w:w w:val="105"/>
          <w:position w:val="-10"/>
          <w:sz w:val="24"/>
        </w:rPr>
        <w:t>=</w:t>
        <w:tab/>
      </w:r>
      <w:r>
        <w:rPr>
          <w:rFonts w:ascii="Cambria Math"/>
          <w:w w:val="105"/>
          <w:sz w:val="14"/>
        </w:rPr>
        <w:t>2</w:t>
      </w:r>
    </w:p>
    <w:p>
      <w:pPr>
        <w:tabs>
          <w:tab w:pos="1191" w:val="left" w:leader="none"/>
        </w:tabs>
        <w:spacing w:line="115" w:lineRule="exact" w:before="0"/>
        <w:ind w:left="668" w:right="0" w:firstLine="0"/>
        <w:jc w:val="left"/>
        <w:rPr>
          <w:rFonts w:ascii="Cambria Math" w:eastAsia="Cambria Math"/>
          <w:sz w:val="17"/>
        </w:rPr>
      </w:pPr>
      <w:r>
        <w:rPr>
          <w:rFonts w:ascii="Cambria Math" w:eastAsia="Cambria Math"/>
          <w:spacing w:val="-5"/>
          <w:w w:val="85"/>
          <w:position w:val="5"/>
          <w:sz w:val="24"/>
        </w:rPr>
        <w:t>�</w:t>
      </w:r>
      <w:r>
        <w:rPr>
          <w:rFonts w:ascii="Cambria Math" w:eastAsia="Cambria Math"/>
          <w:spacing w:val="-5"/>
          <w:w w:val="85"/>
          <w:sz w:val="17"/>
        </w:rPr>
        <w:t>��</w:t>
        <w:tab/>
      </w:r>
      <w:r>
        <w:rPr>
          <w:rFonts w:ascii="Cambria Math" w:eastAsia="Cambria Math"/>
          <w:sz w:val="17"/>
        </w:rPr>
        <w:t>��</w:t>
      </w:r>
    </w:p>
    <w:p>
      <w:pPr>
        <w:spacing w:after="0" w:line="115" w:lineRule="exact"/>
        <w:jc w:val="left"/>
        <w:rPr>
          <w:rFonts w:ascii="Cambria Math" w:eastAsia="Cambria Math"/>
          <w:sz w:val="17"/>
        </w:rPr>
        <w:sectPr>
          <w:type w:val="continuous"/>
          <w:pgSz w:w="12240" w:h="15840"/>
          <w:pgMar w:top="1440" w:bottom="280" w:left="1340" w:right="1320"/>
          <w:cols w:num="5" w:equalWidth="0">
            <w:col w:w="3176" w:space="40"/>
            <w:col w:w="733" w:space="40"/>
            <w:col w:w="713" w:space="40"/>
            <w:col w:w="537" w:space="40"/>
            <w:col w:w="4261"/>
          </w:cols>
        </w:sectPr>
      </w:pPr>
    </w:p>
    <w:p>
      <w:pPr>
        <w:tabs>
          <w:tab w:pos="2045" w:val="left" w:leader="none"/>
          <w:tab w:pos="3060" w:val="left" w:leader="none"/>
        </w:tabs>
        <w:spacing w:line="199" w:lineRule="exact" w:before="0"/>
        <w:ind w:left="1361" w:right="0" w:firstLine="0"/>
        <w:jc w:val="center"/>
        <w:rPr>
          <w:rFonts w:ascii="Cambria Math" w:eastAsia="Cambria Math"/>
          <w:sz w:val="14"/>
        </w:rPr>
      </w:pPr>
      <w:r>
        <w:rPr>
          <w:rFonts w:ascii="Cambria Math" w:eastAsia="Cambria Math"/>
          <w:w w:val="95"/>
          <w:sz w:val="17"/>
        </w:rPr>
        <w:t>��</w:t>
      </w:r>
      <w:r>
        <w:rPr>
          <w:rFonts w:ascii="Cambria Math" w:eastAsia="Cambria Math"/>
          <w:w w:val="95"/>
          <w:position w:val="-2"/>
          <w:sz w:val="14"/>
        </w:rPr>
        <w:t>2</w:t>
        <w:tab/>
      </w:r>
      <w:r>
        <w:rPr>
          <w:rFonts w:ascii="Cambria Math" w:eastAsia="Cambria Math"/>
          <w:sz w:val="17"/>
        </w:rPr>
        <w:t>��</w:t>
        <w:tab/>
      </w:r>
      <w:r>
        <w:rPr>
          <w:rFonts w:ascii="Cambria Math" w:eastAsia="Cambria Math"/>
          <w:sz w:val="14"/>
        </w:rPr>
        <w:t>2</w:t>
      </w:r>
    </w:p>
    <w:p>
      <w:pPr>
        <w:spacing w:after="0" w:line="199" w:lineRule="exact"/>
        <w:jc w:val="center"/>
        <w:rPr>
          <w:rFonts w:ascii="Cambria Math" w:eastAsia="Cambria Math"/>
          <w:sz w:val="14"/>
        </w:rPr>
        <w:sectPr>
          <w:type w:val="continuous"/>
          <w:pgSz w:w="12240" w:h="15840"/>
          <w:pgMar w:top="1440" w:bottom="280" w:left="1340" w:right="1320"/>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pStyle w:val="BodyText"/>
        <w:rPr>
          <w:rFonts w:ascii="Times New Roman"/>
          <w:sz w:val="20"/>
        </w:rPr>
      </w:pPr>
    </w:p>
    <w:p>
      <w:pPr>
        <w:pStyle w:val="BodyText"/>
        <w:spacing w:before="3"/>
        <w:rPr>
          <w:rFonts w:ascii="Times New Roman"/>
          <w:sz w:val="20"/>
        </w:rPr>
      </w:pPr>
    </w:p>
    <w:p>
      <w:pPr>
        <w:pStyle w:val="BodyText"/>
        <w:spacing w:before="52"/>
        <w:ind w:left="100"/>
        <w:jc w:val="both"/>
      </w:pPr>
      <w:r>
        <w:rPr/>
        <w:t>Lo anterior si corresponde a lo dicho por la termodinámica.</w:t>
      </w:r>
    </w:p>
    <w:p>
      <w:pPr>
        <w:pStyle w:val="BodyText"/>
        <w:spacing w:before="11"/>
        <w:rPr>
          <w:sz w:val="23"/>
        </w:rPr>
      </w:pPr>
    </w:p>
    <w:p>
      <w:pPr>
        <w:pStyle w:val="BodyText"/>
        <w:spacing w:before="1"/>
        <w:ind w:left="100" w:right="117"/>
        <w:jc w:val="both"/>
      </w:pPr>
      <w:r>
        <w:rPr/>
        <w:t>Para</w:t>
      </w:r>
      <w:r>
        <w:rPr>
          <w:spacing w:val="-4"/>
        </w:rPr>
        <w:t> </w:t>
      </w:r>
      <w:r>
        <w:rPr/>
        <w:t>el</w:t>
      </w:r>
      <w:r>
        <w:rPr>
          <w:spacing w:val="-4"/>
        </w:rPr>
        <w:t> </w:t>
      </w:r>
      <w:r>
        <w:rPr/>
        <w:t>mecanismo</w:t>
      </w:r>
      <w:r>
        <w:rPr>
          <w:spacing w:val="-2"/>
        </w:rPr>
        <w:t> </w:t>
      </w:r>
      <w:r>
        <w:rPr/>
        <w:t>I,</w:t>
      </w:r>
      <w:r>
        <w:rPr>
          <w:spacing w:val="-5"/>
        </w:rPr>
        <w:t> </w:t>
      </w:r>
      <w:r>
        <w:rPr/>
        <w:t>la</w:t>
      </w:r>
      <w:r>
        <w:rPr>
          <w:spacing w:val="-6"/>
        </w:rPr>
        <w:t> </w:t>
      </w:r>
      <w:r>
        <w:rPr/>
        <w:t>tercera</w:t>
      </w:r>
      <w:r>
        <w:rPr>
          <w:spacing w:val="-2"/>
        </w:rPr>
        <w:t> </w:t>
      </w:r>
      <w:r>
        <w:rPr/>
        <w:t>etapa</w:t>
      </w:r>
      <w:r>
        <w:rPr>
          <w:spacing w:val="-4"/>
        </w:rPr>
        <w:t> </w:t>
      </w:r>
      <w:r>
        <w:rPr/>
        <w:t>elemental</w:t>
      </w:r>
      <w:r>
        <w:rPr>
          <w:spacing w:val="-4"/>
        </w:rPr>
        <w:t> </w:t>
      </w:r>
      <w:r>
        <w:rPr/>
        <w:t>es</w:t>
      </w:r>
      <w:r>
        <w:rPr>
          <w:spacing w:val="-2"/>
        </w:rPr>
        <w:t> </w:t>
      </w:r>
      <w:r>
        <w:rPr/>
        <w:t>la</w:t>
      </w:r>
      <w:r>
        <w:rPr>
          <w:spacing w:val="-2"/>
        </w:rPr>
        <w:t> </w:t>
      </w:r>
      <w:r>
        <w:rPr/>
        <w:t>que</w:t>
      </w:r>
      <w:r>
        <w:rPr>
          <w:spacing w:val="-4"/>
        </w:rPr>
        <w:t> </w:t>
      </w:r>
      <w:r>
        <w:rPr/>
        <w:t>limita</w:t>
      </w:r>
      <w:r>
        <w:rPr>
          <w:spacing w:val="-3"/>
        </w:rPr>
        <w:t> </w:t>
      </w:r>
      <w:r>
        <w:rPr/>
        <w:t>la</w:t>
      </w:r>
      <w:r>
        <w:rPr>
          <w:spacing w:val="-2"/>
        </w:rPr>
        <w:t> </w:t>
      </w:r>
      <w:r>
        <w:rPr/>
        <w:t>velocidad</w:t>
      </w:r>
      <w:r>
        <w:rPr>
          <w:spacing w:val="-2"/>
        </w:rPr>
        <w:t> </w:t>
      </w:r>
      <w:r>
        <w:rPr/>
        <w:t>global</w:t>
      </w:r>
      <w:r>
        <w:rPr>
          <w:spacing w:val="-4"/>
        </w:rPr>
        <w:t> </w:t>
      </w:r>
      <w:r>
        <w:rPr/>
        <w:t>de</w:t>
      </w:r>
      <w:r>
        <w:rPr>
          <w:spacing w:val="-4"/>
        </w:rPr>
        <w:t> </w:t>
      </w:r>
      <w:r>
        <w:rPr/>
        <w:t>formación del</w:t>
      </w:r>
      <w:r>
        <w:rPr>
          <w:spacing w:val="-8"/>
        </w:rPr>
        <w:t> </w:t>
      </w:r>
      <w:r>
        <w:rPr/>
        <w:t>fosgeno.</w:t>
      </w:r>
    </w:p>
    <w:p>
      <w:pPr>
        <w:pStyle w:val="BodyText"/>
        <w:spacing w:before="7"/>
        <w:rPr>
          <w:sz w:val="23"/>
        </w:rPr>
      </w:pPr>
    </w:p>
    <w:p>
      <w:pPr>
        <w:spacing w:before="1"/>
        <w:ind w:left="2832" w:right="0" w:firstLine="0"/>
        <w:jc w:val="left"/>
        <w:rPr>
          <w:rFonts w:ascii="Cambria Math" w:hAnsi="Cambria Math" w:eastAsia="Cambria Math"/>
          <w:sz w:val="17"/>
        </w:rPr>
      </w:pP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  �</w:t>
      </w:r>
      <w:r>
        <w:rPr>
          <w:rFonts w:ascii="Cambria Math" w:hAnsi="Cambria Math" w:eastAsia="Cambria Math"/>
          <w:w w:val="90"/>
          <w:sz w:val="17"/>
        </w:rPr>
        <w:t>3</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 �</w:t>
      </w:r>
      <w:r>
        <w:rPr>
          <w:rFonts w:ascii="Cambria Math" w:hAnsi="Cambria Math" w:eastAsia="Cambria Math"/>
          <w:w w:val="90"/>
          <w:sz w:val="17"/>
        </w:rPr>
        <w:t>−3</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w:t>
      </w:r>
      <w:r>
        <w:rPr>
          <w:rFonts w:ascii="Cambria Math" w:hAnsi="Cambria Math" w:eastAsia="Cambria Math"/>
          <w:w w:val="90"/>
          <w:sz w:val="17"/>
        </w:rPr>
        <w:t>��∗</w:t>
      </w:r>
    </w:p>
    <w:p>
      <w:pPr>
        <w:pStyle w:val="BodyText"/>
        <w:spacing w:before="269"/>
        <w:ind w:left="100" w:right="121"/>
        <w:jc w:val="both"/>
      </w:pPr>
      <w:r>
        <w:rPr/>
        <w:t>Debido a que la velocidad global de formación del fosgeno está en función de especies intermedias (</w:t>
      </w:r>
      <w:r>
        <w:rPr>
          <w:rFonts w:ascii="Cambria Math" w:hAnsi="Cambria Math" w:eastAsia="Cambria Math"/>
          <w:w w:val="90"/>
        </w:rPr>
        <w:t>�</w:t>
      </w:r>
      <w:r>
        <w:rPr>
          <w:rFonts w:ascii="Cambria Math" w:hAnsi="Cambria Math" w:eastAsia="Cambria Math"/>
          <w:w w:val="102"/>
        </w:rPr>
        <w:t>�</w:t>
      </w:r>
      <w:r>
        <w:rPr>
          <w:rFonts w:ascii="Cambria Math" w:hAnsi="Cambria Math" w:eastAsia="Cambria Math"/>
          <w:w w:val="90"/>
        </w:rPr>
        <w:t>�</w:t>
      </w:r>
      <w:r>
        <w:rPr>
          <w:rFonts w:ascii="Cambria Math" w:hAnsi="Cambria Math" w:eastAsia="Cambria Math"/>
          <w:w w:val="48"/>
        </w:rPr>
        <w:t>�</w:t>
      </w:r>
      <w:r>
        <w:rPr>
          <w:rFonts w:ascii="Cambria Math" w:hAnsi="Cambria Math" w:eastAsia="Cambria Math"/>
        </w:rPr>
        <w:t> </w:t>
      </w:r>
      <w:r>
        <w:rPr>
          <w:rFonts w:ascii="Cambria Math" w:hAnsi="Cambria Math" w:eastAsia="Cambria Math"/>
          <w:w w:val="100"/>
        </w:rPr>
        <w:t>∗</w:t>
      </w:r>
      <w:r>
        <w:rPr/>
        <w:t>) y (</w:t>
      </w:r>
      <w:r>
        <w:rPr>
          <w:rFonts w:ascii="Cambria Math" w:hAnsi="Cambria Math" w:eastAsia="Cambria Math"/>
          <w:w w:val="69"/>
        </w:rPr>
        <w:t>��</w:t>
      </w:r>
      <w:r>
        <w:rPr>
          <w:rFonts w:ascii="Cambria Math" w:hAnsi="Cambria Math" w:eastAsia="Cambria Math"/>
        </w:rPr>
        <w:t> </w:t>
      </w:r>
      <w:r>
        <w:rPr>
          <w:rFonts w:ascii="Cambria Math" w:hAnsi="Cambria Math" w:eastAsia="Cambria Math"/>
          <w:w w:val="100"/>
        </w:rPr>
        <w:t>∗</w:t>
      </w:r>
      <w:r>
        <w:rPr/>
        <w:t>), es necesario encontrar una expresión que defina la concentración de estos productos intermedios.</w:t>
      </w:r>
    </w:p>
    <w:p>
      <w:pPr>
        <w:pStyle w:val="BodyText"/>
        <w:spacing w:before="11"/>
        <w:rPr>
          <w:sz w:val="23"/>
        </w:rPr>
      </w:pPr>
    </w:p>
    <w:p>
      <w:pPr>
        <w:pStyle w:val="BodyText"/>
        <w:spacing w:before="1"/>
        <w:ind w:left="100" w:right="123"/>
        <w:jc w:val="both"/>
      </w:pPr>
      <w:r>
        <w:rPr/>
        <w:t>En el equilibrio, la primera etapa elemental y la segunda se pueden expresar de la siguiente manera:</w:t>
      </w:r>
    </w:p>
    <w:p>
      <w:pPr>
        <w:pStyle w:val="BodyText"/>
        <w:spacing w:before="11"/>
        <w:rPr>
          <w:sz w:val="15"/>
        </w:rPr>
      </w:pPr>
    </w:p>
    <w:p>
      <w:pPr>
        <w:spacing w:before="118"/>
        <w:ind w:left="0" w:right="134" w:firstLine="0"/>
        <w:jc w:val="center"/>
        <w:rPr>
          <w:rFonts w:ascii="Cambria Math" w:hAnsi="Cambria Math" w:eastAsia="Cambria Math"/>
          <w:sz w:val="17"/>
        </w:rPr>
      </w:pPr>
      <w:r>
        <w:rPr/>
        <w:pict>
          <v:shape style="position:absolute;margin-left:347.109985pt;margin-top:4.976936pt;width:4.95pt;height:8.550pt;mso-position-horizontal-relative:page;mso-position-vertical-relative:paragraph;z-index:2440"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w:pict>
      </w:r>
      <w:r>
        <w:rPr>
          <w:rFonts w:ascii="Cambria Math" w:hAnsi="Cambria Math" w:eastAsia="Cambria Math"/>
          <w:w w:val="90"/>
          <w:position w:val="5"/>
          <w:sz w:val="24"/>
        </w:rPr>
        <w:t>�</w:t>
      </w:r>
      <w:r>
        <w:rPr>
          <w:rFonts w:ascii="Cambria Math" w:hAnsi="Cambria Math" w:eastAsia="Cambria Math"/>
          <w:w w:val="90"/>
          <w:sz w:val="17"/>
        </w:rPr>
        <w:t>1</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 �</w:t>
      </w:r>
      <w:r>
        <w:rPr>
          <w:rFonts w:ascii="Cambria Math" w:hAnsi="Cambria Math" w:eastAsia="Cambria Math"/>
          <w:w w:val="90"/>
          <w:sz w:val="17"/>
        </w:rPr>
        <w:t>−1</w:t>
      </w:r>
      <w:r>
        <w:rPr>
          <w:rFonts w:ascii="Cambria Math" w:hAnsi="Cambria Math" w:eastAsia="Cambria Math"/>
          <w:w w:val="90"/>
          <w:position w:val="5"/>
          <w:sz w:val="24"/>
        </w:rPr>
        <w:t>�</w:t>
      </w:r>
      <w:r>
        <w:rPr>
          <w:rFonts w:ascii="Cambria Math" w:hAnsi="Cambria Math" w:eastAsia="Cambria Math"/>
          <w:w w:val="90"/>
          <w:sz w:val="17"/>
        </w:rPr>
        <w:t>��∗</w:t>
      </w:r>
    </w:p>
    <w:p>
      <w:pPr>
        <w:pStyle w:val="BodyText"/>
        <w:spacing w:before="1"/>
        <w:rPr>
          <w:rFonts w:ascii="Cambria Math"/>
          <w:sz w:val="17"/>
        </w:rPr>
      </w:pPr>
    </w:p>
    <w:p>
      <w:pPr>
        <w:spacing w:before="65"/>
        <w:ind w:left="0" w:right="24" w:firstLine="0"/>
        <w:jc w:val="center"/>
        <w:rPr>
          <w:rFonts w:ascii="Cambria Math" w:hAnsi="Cambria Math" w:eastAsia="Cambria Math"/>
          <w:sz w:val="17"/>
        </w:rPr>
      </w:pPr>
      <w:r>
        <w:rPr>
          <w:rFonts w:ascii="Cambria Math" w:hAnsi="Cambria Math" w:eastAsia="Cambria Math"/>
          <w:w w:val="90"/>
          <w:position w:val="5"/>
          <w:sz w:val="24"/>
        </w:rPr>
        <w:t>�</w:t>
      </w:r>
      <w:r>
        <w:rPr>
          <w:rFonts w:ascii="Cambria Math" w:hAnsi="Cambria Math" w:eastAsia="Cambria Math"/>
          <w:w w:val="90"/>
          <w:sz w:val="17"/>
        </w:rPr>
        <w:t>2</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5"/>
          <w:sz w:val="24"/>
        </w:rPr>
        <w:t>�</w:t>
      </w:r>
      <w:r>
        <w:rPr>
          <w:rFonts w:ascii="Cambria Math" w:hAnsi="Cambria Math" w:eastAsia="Cambria Math"/>
          <w:w w:val="90"/>
          <w:sz w:val="17"/>
        </w:rPr>
        <w:t>��    </w:t>
      </w:r>
      <w:r>
        <w:rPr>
          <w:rFonts w:ascii="Cambria Math" w:hAnsi="Cambria Math" w:eastAsia="Cambria Math"/>
          <w:w w:val="90"/>
          <w:position w:val="5"/>
          <w:sz w:val="24"/>
        </w:rPr>
        <w:t>=  �</w:t>
      </w:r>
      <w:r>
        <w:rPr>
          <w:rFonts w:ascii="Cambria Math" w:hAnsi="Cambria Math" w:eastAsia="Cambria Math"/>
          <w:w w:val="90"/>
          <w:sz w:val="17"/>
        </w:rPr>
        <w:t>−2</w:t>
      </w:r>
      <w:r>
        <w:rPr>
          <w:rFonts w:ascii="Cambria Math" w:hAnsi="Cambria Math" w:eastAsia="Cambria Math"/>
          <w:w w:val="90"/>
          <w:position w:val="5"/>
          <w:sz w:val="24"/>
        </w:rPr>
        <w:t>�</w:t>
      </w:r>
      <w:r>
        <w:rPr>
          <w:rFonts w:ascii="Cambria Math" w:hAnsi="Cambria Math" w:eastAsia="Cambria Math"/>
          <w:w w:val="90"/>
          <w:sz w:val="17"/>
        </w:rPr>
        <w:t>����∗</w:t>
      </w:r>
    </w:p>
    <w:p>
      <w:pPr>
        <w:pStyle w:val="BodyText"/>
        <w:spacing w:before="4"/>
        <w:rPr>
          <w:rFonts w:ascii="Cambria Math"/>
          <w:sz w:val="22"/>
        </w:rPr>
      </w:pPr>
    </w:p>
    <w:p>
      <w:pPr>
        <w:pStyle w:val="BodyText"/>
        <w:ind w:left="100"/>
      </w:pPr>
      <w:r>
        <w:rPr/>
        <w:t>Despejando las concentraciones de las especies intermedias.</w:t>
      </w:r>
    </w:p>
    <w:p>
      <w:pPr>
        <w:pStyle w:val="BodyText"/>
        <w:spacing w:before="8"/>
        <w:rPr>
          <w:sz w:val="15"/>
        </w:rPr>
      </w:pPr>
    </w:p>
    <w:p>
      <w:pPr>
        <w:spacing w:after="0"/>
        <w:rPr>
          <w:sz w:val="15"/>
        </w:rPr>
        <w:sectPr>
          <w:pgSz w:w="12240" w:h="15840"/>
          <w:pgMar w:header="0" w:footer="987" w:top="660" w:bottom="1240" w:left="1340" w:right="1320"/>
        </w:sectPr>
      </w:pPr>
    </w:p>
    <w:p>
      <w:pPr>
        <w:tabs>
          <w:tab w:pos="717" w:val="left" w:leader="none"/>
        </w:tabs>
        <w:spacing w:line="294" w:lineRule="exact" w:before="75"/>
        <w:ind w:left="0" w:right="0" w:firstLine="0"/>
        <w:jc w:val="right"/>
        <w:rPr>
          <w:rFonts w:ascii="Cambria Math" w:hAnsi="Cambria Math" w:eastAsia="Cambria Math"/>
          <w:sz w:val="17"/>
        </w:rPr>
      </w:pPr>
      <w:r>
        <w:rPr>
          <w:rFonts w:ascii="Cambria Math" w:hAnsi="Cambria Math" w:eastAsia="Cambria Math"/>
          <w:spacing w:val="-3"/>
          <w:position w:val="5"/>
          <w:sz w:val="24"/>
        </w:rPr>
        <w:t>�</w:t>
      </w:r>
      <w:r>
        <w:rPr>
          <w:rFonts w:ascii="Cambria Math" w:hAnsi="Cambria Math" w:eastAsia="Cambria Math"/>
          <w:spacing w:val="-3"/>
          <w:sz w:val="17"/>
        </w:rPr>
        <w:t>1</w:t>
        <w:tab/>
      </w:r>
      <w:r>
        <w:rPr>
          <w:rFonts w:ascii="Cambria Math" w:hAnsi="Cambria Math" w:eastAsia="Cambria Math"/>
          <w:spacing w:val="-5"/>
          <w:w w:val="85"/>
          <w:position w:val="5"/>
          <w:sz w:val="24"/>
        </w:rPr>
        <w:t>�</w:t>
      </w:r>
      <w:r>
        <w:rPr>
          <w:rFonts w:ascii="Cambria Math" w:hAnsi="Cambria Math" w:eastAsia="Cambria Math"/>
          <w:spacing w:val="-5"/>
          <w:w w:val="85"/>
          <w:sz w:val="17"/>
        </w:rPr>
        <w:t>��∗</w:t>
      </w:r>
      <w:r>
        <w:rPr>
          <w:rFonts w:ascii="Cambria Math" w:hAnsi="Cambria Math" w:eastAsia="Cambria Math"/>
          <w:spacing w:val="-5"/>
          <w:w w:val="85"/>
          <w:position w:val="16"/>
          <w:sz w:val="17"/>
        </w:rPr>
        <w:t>2</w:t>
      </w:r>
    </w:p>
    <w:p>
      <w:pPr>
        <w:pStyle w:val="BodyText"/>
        <w:spacing w:line="129" w:lineRule="exact"/>
        <w:ind w:right="606"/>
        <w:jc w:val="right"/>
        <w:rPr>
          <w:rFonts w:ascii="Cambria Math"/>
        </w:rPr>
      </w:pPr>
      <w:r>
        <w:rPr/>
        <w:pict>
          <v:line style="position:absolute;mso-position-horizontal-relative:page;mso-position-vertical-relative:paragraph;z-index:2344" from="252.649994pt,4.696954pt" to="270.889994pt,4.696954pt" stroked="true" strokeweight=".84pt" strokecolor="#000000">
            <w10:wrap type="none"/>
          </v:line>
        </w:pict>
      </w:r>
      <w:r>
        <w:rPr/>
        <w:pict>
          <v:line style="position:absolute;mso-position-horizontal-relative:page;mso-position-vertical-relative:paragraph;z-index:2368" from="291.790009pt,4.696954pt" to="316.750009pt,4.696954pt" stroked="true" strokeweight=".84pt" strokecolor="#000000">
            <w10:wrap type="none"/>
          </v:line>
        </w:pict>
      </w:r>
      <w:r>
        <w:rPr>
          <w:rFonts w:ascii="Cambria Math"/>
          <w:w w:val="99"/>
        </w:rPr>
        <w:t>=</w:t>
      </w:r>
    </w:p>
    <w:p>
      <w:pPr>
        <w:pStyle w:val="BodyText"/>
        <w:spacing w:before="10"/>
        <w:rPr>
          <w:rFonts w:ascii="Cambria Math"/>
          <w:sz w:val="25"/>
        </w:rPr>
      </w:pPr>
      <w:r>
        <w:rPr/>
        <w:br w:type="column"/>
      </w:r>
      <w:r>
        <w:rPr>
          <w:rFonts w:ascii="Cambria Math"/>
          <w:sz w:val="25"/>
        </w:rPr>
      </w:r>
    </w:p>
    <w:p>
      <w:pPr>
        <w:spacing w:line="194" w:lineRule="exact" w:before="0"/>
        <w:ind w:left="89" w:right="0" w:firstLine="0"/>
        <w:jc w:val="left"/>
        <w:rPr>
          <w:rFonts w:ascii="Cambria Math" w:hAnsi="Cambria Math" w:eastAsia="Cambria Math"/>
          <w:sz w:val="17"/>
        </w:rPr>
      </w:pPr>
      <w:r>
        <w:rPr>
          <w:rFonts w:ascii="Cambria Math" w:hAnsi="Cambria Math" w:eastAsia="Cambria Math"/>
          <w:sz w:val="24"/>
        </w:rPr>
        <w:t>= �′</w:t>
      </w:r>
      <w:r>
        <w:rPr>
          <w:rFonts w:ascii="Cambria Math" w:hAnsi="Cambria Math" w:eastAsia="Cambria Math"/>
          <w:position w:val="-4"/>
          <w:sz w:val="17"/>
        </w:rPr>
        <w:t>��</w:t>
      </w:r>
    </w:p>
    <w:p>
      <w:pPr>
        <w:spacing w:after="0" w:line="194" w:lineRule="exact"/>
        <w:jc w:val="left"/>
        <w:rPr>
          <w:rFonts w:ascii="Cambria Math" w:hAnsi="Cambria Math" w:eastAsia="Cambria Math"/>
          <w:sz w:val="17"/>
        </w:rPr>
        <w:sectPr>
          <w:type w:val="continuous"/>
          <w:pgSz w:w="12240" w:h="15840"/>
          <w:pgMar w:top="1440" w:bottom="280" w:left="1340" w:right="1320"/>
          <w:cols w:num="2" w:equalWidth="0">
            <w:col w:w="4984" w:space="40"/>
            <w:col w:w="4556"/>
          </w:cols>
        </w:sectPr>
      </w:pPr>
    </w:p>
    <w:p>
      <w:pPr>
        <w:tabs>
          <w:tab w:pos="835" w:val="left" w:leader="none"/>
        </w:tabs>
        <w:spacing w:line="304" w:lineRule="exact" w:before="0"/>
        <w:ind w:left="0" w:right="940" w:firstLine="0"/>
        <w:jc w:val="center"/>
        <w:rPr>
          <w:rFonts w:ascii="Cambria Math" w:hAnsi="Cambria Math" w:eastAsia="Cambria Math"/>
          <w:sz w:val="14"/>
        </w:rPr>
      </w:pPr>
      <w:r>
        <w:rPr>
          <w:rFonts w:ascii="Cambria Math" w:hAnsi="Cambria Math" w:eastAsia="Cambria Math"/>
          <w:position w:val="5"/>
          <w:sz w:val="24"/>
        </w:rPr>
        <w:t>�</w:t>
      </w:r>
      <w:r>
        <w:rPr>
          <w:rFonts w:ascii="Cambria Math" w:hAnsi="Cambria Math" w:eastAsia="Cambria Math"/>
          <w:sz w:val="17"/>
        </w:rPr>
        <w:t>−1</w:t>
        <w:tab/>
      </w:r>
      <w:r>
        <w:rPr>
          <w:rFonts w:ascii="Cambria Math" w:hAnsi="Cambria Math" w:eastAsia="Cambria Math"/>
          <w:spacing w:val="-4"/>
          <w:position w:val="5"/>
          <w:sz w:val="24"/>
        </w:rPr>
        <w:t>�</w:t>
      </w:r>
      <w:r>
        <w:rPr>
          <w:rFonts w:ascii="Cambria Math" w:hAnsi="Cambria Math" w:eastAsia="Cambria Math"/>
          <w:spacing w:val="-4"/>
          <w:sz w:val="17"/>
        </w:rPr>
        <w:t>��</w:t>
      </w:r>
      <w:r>
        <w:rPr>
          <w:rFonts w:ascii="Cambria Math" w:hAnsi="Cambria Math" w:eastAsia="Cambria Math"/>
          <w:spacing w:val="-4"/>
          <w:position w:val="-2"/>
          <w:sz w:val="14"/>
        </w:rPr>
        <w:t>2</w:t>
      </w:r>
    </w:p>
    <w:p>
      <w:pPr>
        <w:pStyle w:val="BodyText"/>
        <w:spacing w:before="10"/>
        <w:rPr>
          <w:rFonts w:ascii="Cambria Math"/>
          <w:sz w:val="14"/>
        </w:rPr>
      </w:pPr>
    </w:p>
    <w:p>
      <w:pPr>
        <w:spacing w:after="0"/>
        <w:rPr>
          <w:rFonts w:ascii="Cambria Math"/>
          <w:sz w:val="14"/>
        </w:rPr>
        <w:sectPr>
          <w:type w:val="continuous"/>
          <w:pgSz w:w="12240" w:h="15840"/>
          <w:pgMar w:top="1440" w:bottom="280" w:left="1340" w:right="1320"/>
        </w:sectPr>
      </w:pPr>
    </w:p>
    <w:p>
      <w:pPr>
        <w:spacing w:before="67"/>
        <w:ind w:left="0" w:right="60" w:firstLine="0"/>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p>
      <w:pPr>
        <w:spacing w:before="25"/>
        <w:ind w:left="0" w:right="0" w:firstLine="0"/>
        <w:jc w:val="right"/>
        <w:rPr>
          <w:rFonts w:ascii="Cambria Math" w:hAnsi="Cambria Math" w:eastAsia="Cambria Math"/>
          <w:sz w:val="17"/>
        </w:rPr>
      </w:pPr>
      <w:r>
        <w:rPr/>
        <w:pict>
          <v:line style="position:absolute;mso-position-horizontal-relative:page;mso-position-vertical-relative:paragraph;z-index:-158920" from="245.929993pt,1.292350pt" to="264.169993pt,1.292350pt" stroked="true" strokeweight=".84pt" strokecolor="#000000">
            <w10:wrap type="none"/>
          </v:line>
        </w:pict>
      </w:r>
      <w:r>
        <w:rPr>
          <w:rFonts w:ascii="Cambria Math" w:hAnsi="Cambria Math" w:eastAsia="Cambria Math"/>
          <w:w w:val="95"/>
          <w:position w:val="5"/>
          <w:sz w:val="24"/>
        </w:rPr>
        <w:t>�</w:t>
      </w:r>
      <w:r>
        <w:rPr>
          <w:rFonts w:ascii="Cambria Math" w:hAnsi="Cambria Math" w:eastAsia="Cambria Math"/>
          <w:w w:val="95"/>
          <w:sz w:val="17"/>
        </w:rPr>
        <w:t>−2</w:t>
      </w:r>
    </w:p>
    <w:p>
      <w:pPr>
        <w:spacing w:line="250" w:lineRule="exact" w:before="65"/>
        <w:ind w:left="406" w:right="-224" w:firstLine="0"/>
        <w:jc w:val="left"/>
        <w:rPr>
          <w:rFonts w:ascii="Cambria Math" w:hAnsi="Cambria Math" w:eastAsia="Cambria Math"/>
          <w:sz w:val="17"/>
        </w:rPr>
      </w:pPr>
      <w:r>
        <w:rPr/>
        <w:br w:type="column"/>
      </w:r>
      <w:r>
        <w:rPr>
          <w:rFonts w:ascii="Cambria Math" w:hAnsi="Cambria Math" w:eastAsia="Cambria Math"/>
          <w:spacing w:val="-14"/>
          <w:w w:val="90"/>
          <w:position w:val="5"/>
          <w:sz w:val="24"/>
        </w:rPr>
        <w:t>�</w:t>
      </w:r>
      <w:r>
        <w:rPr>
          <w:rFonts w:ascii="Cambria Math" w:hAnsi="Cambria Math" w:eastAsia="Cambria Math"/>
          <w:w w:val="99"/>
          <w:sz w:val="17"/>
        </w:rPr>
        <w:t>��</w:t>
      </w:r>
      <w:r>
        <w:rPr>
          <w:rFonts w:ascii="Cambria Math" w:hAnsi="Cambria Math" w:eastAsia="Cambria Math"/>
          <w:w w:val="73"/>
          <w:sz w:val="17"/>
        </w:rPr>
        <w:t>�</w:t>
      </w:r>
      <w:r>
        <w:rPr>
          <w:rFonts w:ascii="Cambria Math" w:hAnsi="Cambria Math" w:eastAsia="Cambria Math"/>
          <w:spacing w:val="4"/>
          <w:w w:val="73"/>
          <w:sz w:val="17"/>
        </w:rPr>
        <w:t>�</w:t>
      </w:r>
      <w:r>
        <w:rPr>
          <w:rFonts w:ascii="Cambria Math" w:hAnsi="Cambria Math" w:eastAsia="Cambria Math"/>
          <w:w w:val="100"/>
          <w:sz w:val="17"/>
        </w:rPr>
        <w:t>∗</w:t>
      </w:r>
    </w:p>
    <w:p>
      <w:pPr>
        <w:pStyle w:val="BodyText"/>
        <w:spacing w:line="154" w:lineRule="exact"/>
        <w:ind w:left="36"/>
        <w:rPr>
          <w:rFonts w:ascii="Cambria Math"/>
        </w:rPr>
      </w:pPr>
      <w:r>
        <w:rPr/>
        <w:pict>
          <v:line style="position:absolute;mso-position-horizontal-relative:page;mso-position-vertical-relative:paragraph;z-index:2416" from="282.410004pt,4.696967pt" to="320.234004pt,4.696967pt" stroked="true" strokeweight=".84pt" strokecolor="#000000">
            <w10:wrap type="none"/>
          </v:line>
        </w:pict>
      </w:r>
      <w:r>
        <w:rPr>
          <w:rFonts w:ascii="Cambria Math"/>
          <w:w w:val="99"/>
        </w:rPr>
        <w:t>=</w:t>
      </w:r>
    </w:p>
    <w:p>
      <w:pPr>
        <w:spacing w:line="255" w:lineRule="exact" w:before="0"/>
        <w:ind w:left="334" w:right="-364" w:firstLine="0"/>
        <w:jc w:val="left"/>
        <w:rPr>
          <w:rFonts w:ascii="Cambria Math" w:hAnsi="Cambria Math" w:eastAsia="Cambria Math"/>
          <w:sz w:val="17"/>
        </w:rPr>
      </w:pPr>
      <w:r>
        <w:rPr>
          <w:rFonts w:ascii="Cambria Math" w:hAnsi="Cambria Math" w:eastAsia="Cambria Math"/>
          <w:spacing w:val="-14"/>
          <w:w w:val="90"/>
          <w:position w:val="5"/>
          <w:sz w:val="24"/>
        </w:rPr>
        <w:t>�</w:t>
      </w:r>
      <w:r>
        <w:rPr>
          <w:rFonts w:ascii="Cambria Math" w:hAnsi="Cambria Math" w:eastAsia="Cambria Math"/>
          <w:spacing w:val="-1"/>
          <w:w w:val="73"/>
          <w:sz w:val="17"/>
        </w:rPr>
        <w:t>�</w:t>
      </w:r>
      <w:r>
        <w:rPr>
          <w:rFonts w:ascii="Cambria Math" w:hAnsi="Cambria Math" w:eastAsia="Cambria Math"/>
          <w:spacing w:val="4"/>
          <w:w w:val="73"/>
          <w:sz w:val="17"/>
        </w:rPr>
        <w:t>�</w:t>
      </w:r>
      <w:r>
        <w:rPr>
          <w:rFonts w:ascii="Cambria Math" w:hAnsi="Cambria Math" w:eastAsia="Cambria Math"/>
          <w:spacing w:val="11"/>
          <w:w w:val="100"/>
          <w:sz w:val="17"/>
        </w:rPr>
        <w:t>∗</w:t>
      </w:r>
      <w:r>
        <w:rPr>
          <w:rFonts w:ascii="Cambria Math" w:hAnsi="Cambria Math" w:eastAsia="Cambria Math"/>
          <w:spacing w:val="-14"/>
          <w:w w:val="90"/>
          <w:position w:val="5"/>
          <w:sz w:val="24"/>
        </w:rPr>
        <w:t>�</w:t>
      </w:r>
      <w:r>
        <w:rPr>
          <w:rFonts w:ascii="Cambria Math" w:hAnsi="Cambria Math" w:eastAsia="Cambria Math"/>
          <w:spacing w:val="-1"/>
          <w:w w:val="99"/>
          <w:sz w:val="17"/>
        </w:rPr>
        <w:t>��</w:t>
      </w:r>
    </w:p>
    <w:p>
      <w:pPr>
        <w:pStyle w:val="BodyText"/>
        <w:spacing w:before="3"/>
        <w:rPr>
          <w:rFonts w:ascii="Cambria Math"/>
          <w:sz w:val="21"/>
        </w:rPr>
      </w:pPr>
      <w:r>
        <w:rPr/>
        <w:br w:type="column"/>
      </w:r>
      <w:r>
        <w:rPr>
          <w:rFonts w:ascii="Cambria Math"/>
          <w:sz w:val="21"/>
        </w:rPr>
      </w:r>
    </w:p>
    <w:p>
      <w:pPr>
        <w:spacing w:before="0"/>
        <w:ind w:left="93" w:right="0" w:firstLine="0"/>
        <w:jc w:val="left"/>
        <w:rPr>
          <w:rFonts w:ascii="Cambria Math" w:hAnsi="Cambria Math" w:eastAsia="Cambria Math"/>
          <w:sz w:val="17"/>
        </w:rPr>
      </w:pPr>
      <w:r>
        <w:rPr>
          <w:rFonts w:ascii="Cambria Math" w:hAnsi="Cambria Math" w:eastAsia="Cambria Math"/>
          <w:sz w:val="24"/>
        </w:rPr>
        <w:t>= �′′</w:t>
      </w:r>
      <w:r>
        <w:rPr>
          <w:rFonts w:ascii="Cambria Math" w:hAnsi="Cambria Math" w:eastAsia="Cambria Math"/>
          <w:position w:val="-4"/>
          <w:sz w:val="17"/>
        </w:rPr>
        <w:t>��</w:t>
      </w:r>
    </w:p>
    <w:p>
      <w:pPr>
        <w:spacing w:after="0"/>
        <w:jc w:val="left"/>
        <w:rPr>
          <w:rFonts w:ascii="Cambria Math" w:hAnsi="Cambria Math" w:eastAsia="Cambria Math"/>
          <w:sz w:val="17"/>
        </w:rPr>
        <w:sectPr>
          <w:type w:val="continuous"/>
          <w:pgSz w:w="12240" w:h="15840"/>
          <w:pgMar w:top="1440" w:bottom="280" w:left="1340" w:right="1320"/>
          <w:cols w:num="3" w:equalWidth="0">
            <w:col w:w="3935" w:space="40"/>
            <w:col w:w="1078" w:space="40"/>
            <w:col w:w="4487"/>
          </w:cols>
        </w:sectPr>
      </w:pPr>
    </w:p>
    <w:p>
      <w:pPr>
        <w:pStyle w:val="BodyText"/>
        <w:spacing w:before="8"/>
        <w:rPr>
          <w:rFonts w:ascii="Cambria Math"/>
          <w:sz w:val="14"/>
        </w:rPr>
      </w:pPr>
    </w:p>
    <w:p>
      <w:pPr>
        <w:spacing w:after="0"/>
        <w:rPr>
          <w:rFonts w:ascii="Cambria Math"/>
          <w:sz w:val="14"/>
        </w:rPr>
        <w:sectPr>
          <w:type w:val="continuous"/>
          <w:pgSz w:w="12240" w:h="15840"/>
          <w:pgMar w:top="1440" w:bottom="280" w:left="1340" w:right="1320"/>
        </w:sectPr>
      </w:pPr>
    </w:p>
    <w:p>
      <w:pPr>
        <w:spacing w:before="141"/>
        <w:ind w:left="0" w:right="0" w:firstLine="0"/>
        <w:jc w:val="right"/>
        <w:rPr>
          <w:rFonts w:ascii="Cambria Math" w:hAnsi="Cambria Math" w:eastAsia="Cambria Math"/>
          <w:sz w:val="17"/>
        </w:rPr>
      </w:pPr>
      <w:r>
        <w:rPr>
          <w:rFonts w:ascii="Cambria Math" w:hAnsi="Cambria Math" w:eastAsia="Cambria Math"/>
          <w:w w:val="95"/>
          <w:position w:val="5"/>
          <w:sz w:val="24"/>
        </w:rPr>
        <w:t>�</w:t>
      </w:r>
      <w:r>
        <w:rPr>
          <w:rFonts w:ascii="Cambria Math" w:hAnsi="Cambria Math" w:eastAsia="Cambria Math"/>
          <w:w w:val="95"/>
          <w:sz w:val="17"/>
        </w:rPr>
        <w:t>��∗  </w:t>
      </w:r>
      <w:r>
        <w:rPr>
          <w:rFonts w:ascii="Cambria Math" w:hAnsi="Cambria Math" w:eastAsia="Cambria Math"/>
          <w:w w:val="95"/>
          <w:position w:val="5"/>
          <w:sz w:val="24"/>
        </w:rPr>
        <w:t>= �′</w:t>
      </w:r>
      <w:r>
        <w:rPr>
          <w:rFonts w:ascii="Cambria Math" w:hAnsi="Cambria Math" w:eastAsia="Cambria Math"/>
          <w:w w:val="95"/>
          <w:sz w:val="17"/>
        </w:rPr>
        <w:t>��</w:t>
      </w:r>
    </w:p>
    <w:p>
      <w:pPr>
        <w:spacing w:line="190" w:lineRule="exact" w:before="77"/>
        <w:ind w:left="-31" w:right="-103" w:firstLine="0"/>
        <w:jc w:val="left"/>
        <w:rPr>
          <w:rFonts w:ascii="Cambria Math"/>
          <w:sz w:val="17"/>
        </w:rPr>
      </w:pPr>
      <w:r>
        <w:rPr/>
        <w:br w:type="column"/>
      </w:r>
      <w:r>
        <w:rPr>
          <w:rFonts w:ascii="Cambria Math"/>
          <w:w w:val="105"/>
          <w:sz w:val="17"/>
        </w:rPr>
        <w:t>1/2</w:t>
      </w:r>
    </w:p>
    <w:p>
      <w:pPr>
        <w:spacing w:line="213" w:lineRule="exact" w:before="0"/>
        <w:ind w:left="389" w:right="-103" w:firstLine="0"/>
        <w:jc w:val="left"/>
        <w:rPr>
          <w:rFonts w:ascii="Cambria Math" w:eastAsia="Cambria Math"/>
          <w:sz w:val="14"/>
        </w:rPr>
      </w:pPr>
      <w:r>
        <w:rPr/>
        <w:pict>
          <v:shape style="position:absolute;margin-left:326.230011pt;margin-top:-4.531827pt;width:7.2pt;height:12pt;mso-position-horizontal-relative:page;mso-position-vertical-relative:paragraph;z-index:-158848"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73"/>
          <w:sz w:val="17"/>
        </w:rPr>
        <w:t>��</w:t>
      </w:r>
      <w:r>
        <w:rPr>
          <w:rFonts w:ascii="Cambria Math" w:eastAsia="Cambria Math"/>
          <w:w w:val="106"/>
          <w:position w:val="-2"/>
          <w:sz w:val="14"/>
        </w:rPr>
        <w:t>2</w:t>
      </w:r>
    </w:p>
    <w:p>
      <w:pPr>
        <w:spacing w:before="99"/>
        <w:ind w:left="-30" w:right="0" w:firstLine="0"/>
        <w:jc w:val="left"/>
        <w:rPr>
          <w:rFonts w:ascii="Cambria Math"/>
          <w:sz w:val="17"/>
        </w:rPr>
      </w:pPr>
      <w:r>
        <w:rPr/>
        <w:br w:type="column"/>
      </w:r>
      <w:r>
        <w:rPr>
          <w:rFonts w:ascii="Cambria Math"/>
          <w:w w:val="105"/>
          <w:sz w:val="17"/>
        </w:rPr>
        <w:t>1/2</w:t>
      </w:r>
    </w:p>
    <w:p>
      <w:pPr>
        <w:spacing w:after="0"/>
        <w:jc w:val="left"/>
        <w:rPr>
          <w:rFonts w:ascii="Cambria Math"/>
          <w:sz w:val="17"/>
        </w:rPr>
        <w:sectPr>
          <w:type w:val="continuous"/>
          <w:pgSz w:w="12240" w:h="15840"/>
          <w:pgMar w:top="1440" w:bottom="280" w:left="1340" w:right="1320"/>
          <w:cols w:num="3" w:equalWidth="0">
            <w:col w:w="4885" w:space="40"/>
            <w:col w:w="636" w:space="40"/>
            <w:col w:w="3979"/>
          </w:cols>
        </w:sectPr>
      </w:pPr>
    </w:p>
    <w:p>
      <w:pPr>
        <w:pStyle w:val="BodyText"/>
        <w:rPr>
          <w:rFonts w:ascii="Cambria Math"/>
          <w:sz w:val="17"/>
        </w:rPr>
      </w:pPr>
    </w:p>
    <w:p>
      <w:pPr>
        <w:spacing w:before="64"/>
        <w:ind w:left="0" w:right="28" w:firstLine="0"/>
        <w:jc w:val="center"/>
        <w:rPr>
          <w:rFonts w:ascii="Cambria Math" w:hAnsi="Cambria Math" w:eastAsia="Cambria Math"/>
          <w:sz w:val="17"/>
        </w:rPr>
      </w:pPr>
      <w:r>
        <w:rPr>
          <w:rFonts w:ascii="Cambria Math" w:hAnsi="Cambria Math" w:eastAsia="Cambria Math"/>
          <w:w w:val="90"/>
          <w:position w:val="5"/>
          <w:sz w:val="24"/>
        </w:rPr>
        <w:t>�</w:t>
      </w:r>
      <w:r>
        <w:rPr>
          <w:rFonts w:ascii="Cambria Math" w:hAnsi="Cambria Math" w:eastAsia="Cambria Math"/>
          <w:w w:val="90"/>
          <w:sz w:val="17"/>
        </w:rPr>
        <w:t>����∗  </w:t>
      </w:r>
      <w:r>
        <w:rPr>
          <w:rFonts w:ascii="Cambria Math" w:hAnsi="Cambria Math" w:eastAsia="Cambria Math"/>
          <w:w w:val="90"/>
          <w:position w:val="5"/>
          <w:sz w:val="24"/>
        </w:rPr>
        <w:t>=  �′′</w:t>
      </w:r>
      <w:r>
        <w:rPr>
          <w:rFonts w:ascii="Cambria Math" w:hAnsi="Cambria Math" w:eastAsia="Cambria Math"/>
          <w:w w:val="90"/>
          <w:sz w:val="17"/>
        </w:rPr>
        <w:t>��</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5"/>
          <w:sz w:val="24"/>
        </w:rPr>
        <w:t>�</w:t>
      </w:r>
      <w:r>
        <w:rPr>
          <w:rFonts w:ascii="Cambria Math" w:hAnsi="Cambria Math" w:eastAsia="Cambria Math"/>
          <w:w w:val="90"/>
          <w:sz w:val="17"/>
        </w:rPr>
        <w:t>��</w:t>
      </w:r>
    </w:p>
    <w:p>
      <w:pPr>
        <w:pStyle w:val="BodyText"/>
        <w:spacing w:before="9"/>
        <w:rPr>
          <w:rFonts w:ascii="Cambria Math"/>
        </w:rPr>
      </w:pPr>
    </w:p>
    <w:p>
      <w:pPr>
        <w:pStyle w:val="BodyText"/>
        <w:ind w:left="100"/>
      </w:pPr>
      <w:r>
        <w:rPr/>
        <w:t>Sustituyendo los valores de concentración de las especies intermedias en la velocidad global de formación del fosgeno.</w:t>
      </w:r>
    </w:p>
    <w:p>
      <w:pPr>
        <w:pStyle w:val="BodyText"/>
        <w:spacing w:before="3"/>
        <w:rPr>
          <w:sz w:val="18"/>
        </w:rPr>
      </w:pPr>
    </w:p>
    <w:p>
      <w:pPr>
        <w:spacing w:after="0"/>
        <w:rPr>
          <w:sz w:val="18"/>
        </w:rPr>
        <w:sectPr>
          <w:type w:val="continuous"/>
          <w:pgSz w:w="12240" w:h="15840"/>
          <w:pgMar w:top="1440" w:bottom="280" w:left="1340" w:right="1320"/>
        </w:sectPr>
      </w:pPr>
    </w:p>
    <w:p>
      <w:pPr>
        <w:spacing w:before="140"/>
        <w:ind w:left="1732" w:right="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 �</w:t>
      </w:r>
      <w:r>
        <w:rPr>
          <w:rFonts w:ascii="Cambria Math" w:hAnsi="Cambria Math" w:eastAsia="Cambria Math"/>
          <w:sz w:val="17"/>
        </w:rPr>
        <w:t>3</w:t>
      </w:r>
      <w:r>
        <w:rPr>
          <w:rFonts w:ascii="Cambria Math" w:hAnsi="Cambria Math" w:eastAsia="Cambria Math"/>
          <w:position w:val="5"/>
          <w:sz w:val="24"/>
        </w:rPr>
        <w:t>( �′′</w:t>
      </w:r>
      <w:r>
        <w:rPr>
          <w:rFonts w:ascii="Cambria Math" w:hAnsi="Cambria Math" w:eastAsia="Cambria Math"/>
          <w:sz w:val="17"/>
        </w:rPr>
        <w:t>�� </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 </w:t>
      </w:r>
      <w:r>
        <w:rPr>
          <w:rFonts w:ascii="Cambria Math" w:hAnsi="Cambria Math" w:eastAsia="Cambria Math"/>
          <w:w w:val="90"/>
          <w:position w:val="5"/>
          <w:sz w:val="24"/>
        </w:rPr>
        <w:t>�</w:t>
      </w:r>
      <w:r>
        <w:rPr>
          <w:rFonts w:ascii="Cambria Math" w:hAnsi="Cambria Math" w:eastAsia="Cambria Math"/>
          <w:w w:val="90"/>
          <w:sz w:val="17"/>
        </w:rPr>
        <w:t>−3</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w:t>
      </w:r>
      <w:r>
        <w:rPr>
          <w:rFonts w:ascii="Cambria Math" w:hAnsi="Cambria Math" w:eastAsia="Cambria Math"/>
          <w:w w:val="90"/>
          <w:sz w:val="17"/>
        </w:rPr>
        <w:t>��</w:t>
      </w:r>
    </w:p>
    <w:p>
      <w:pPr>
        <w:spacing w:line="190" w:lineRule="exact" w:before="77"/>
        <w:ind w:left="-33" w:right="-103" w:firstLine="0"/>
        <w:jc w:val="left"/>
        <w:rPr>
          <w:rFonts w:ascii="Cambria Math"/>
          <w:sz w:val="17"/>
        </w:rPr>
      </w:pPr>
      <w:r>
        <w:rPr/>
        <w:br w:type="column"/>
      </w:r>
      <w:r>
        <w:rPr>
          <w:rFonts w:ascii="Cambria Math"/>
          <w:w w:val="105"/>
          <w:sz w:val="17"/>
        </w:rPr>
        <w:t>1/2</w:t>
      </w:r>
    </w:p>
    <w:p>
      <w:pPr>
        <w:spacing w:line="213" w:lineRule="exact" w:before="0"/>
        <w:ind w:left="387" w:right="-103" w:firstLine="0"/>
        <w:jc w:val="left"/>
        <w:rPr>
          <w:rFonts w:ascii="Cambria Math" w:eastAsia="Cambria Math"/>
          <w:sz w:val="14"/>
        </w:rPr>
      </w:pPr>
      <w:r>
        <w:rPr/>
        <w:pict>
          <v:shape style="position:absolute;margin-left:418.899994pt;margin-top:-4.531831pt;width:7.2pt;height:12pt;mso-position-horizontal-relative:page;mso-position-vertical-relative:paragraph;z-index:-158824"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73"/>
          <w:sz w:val="17"/>
        </w:rPr>
        <w:t>��</w:t>
      </w:r>
      <w:r>
        <w:rPr>
          <w:rFonts w:ascii="Cambria Math" w:eastAsia="Cambria Math"/>
          <w:w w:val="106"/>
          <w:position w:val="-2"/>
          <w:sz w:val="14"/>
        </w:rPr>
        <w:t>2</w:t>
      </w:r>
    </w:p>
    <w:p>
      <w:pPr>
        <w:spacing w:before="98"/>
        <w:ind w:left="-30" w:right="0" w:firstLine="0"/>
        <w:jc w:val="left"/>
        <w:rPr>
          <w:rFonts w:ascii="Cambria Math"/>
          <w:sz w:val="24"/>
        </w:rPr>
      </w:pPr>
      <w:r>
        <w:rPr/>
        <w:br w:type="column"/>
      </w:r>
      <w:r>
        <w:rPr>
          <w:rFonts w:ascii="Cambria Math"/>
          <w:w w:val="105"/>
          <w:sz w:val="17"/>
        </w:rPr>
        <w:t>1/2</w:t>
      </w:r>
      <w:r>
        <w:rPr>
          <w:rFonts w:ascii="Cambria Math"/>
          <w:w w:val="105"/>
          <w:position w:val="-10"/>
          <w:sz w:val="24"/>
        </w:rPr>
        <w:t>)</w:t>
      </w:r>
    </w:p>
    <w:p>
      <w:pPr>
        <w:spacing w:after="0"/>
        <w:jc w:val="left"/>
        <w:rPr>
          <w:rFonts w:ascii="Cambria Math"/>
          <w:sz w:val="24"/>
        </w:rPr>
        <w:sectPr>
          <w:type w:val="continuous"/>
          <w:pgSz w:w="12240" w:h="15840"/>
          <w:pgMar w:top="1440" w:bottom="280" w:left="1340" w:right="1320"/>
          <w:cols w:num="3" w:equalWidth="0">
            <w:col w:w="6740" w:space="40"/>
            <w:col w:w="634" w:space="40"/>
            <w:col w:w="2126"/>
          </w:cols>
        </w:sectPr>
      </w:pPr>
    </w:p>
    <w:p>
      <w:pPr>
        <w:pStyle w:val="BodyText"/>
        <w:spacing w:before="11"/>
        <w:rPr>
          <w:rFonts w:ascii="Cambria Math"/>
          <w:sz w:val="20"/>
        </w:rPr>
      </w:pPr>
    </w:p>
    <w:p>
      <w:pPr>
        <w:spacing w:after="0"/>
        <w:rPr>
          <w:rFonts w:ascii="Cambria Math"/>
          <w:sz w:val="20"/>
        </w:rPr>
        <w:sectPr>
          <w:type w:val="continuous"/>
          <w:pgSz w:w="12240" w:h="15840"/>
          <w:pgMar w:top="1440" w:bottom="280" w:left="1340" w:right="1320"/>
        </w:sectPr>
      </w:pPr>
    </w:p>
    <w:p>
      <w:pPr>
        <w:spacing w:before="142"/>
        <w:ind w:left="1048" w:right="-8" w:firstLine="0"/>
        <w:jc w:val="left"/>
        <w:rPr>
          <w:rFonts w:ascii="Cambria Math" w:hAnsi="Cambria Math" w:eastAsia="Cambria Math"/>
          <w:sz w:val="17"/>
        </w:rPr>
      </w:pPr>
      <w:r>
        <w:rPr>
          <w:rFonts w:ascii="Cambria Math" w:hAnsi="Cambria Math" w:eastAsia="Cambria Math"/>
          <w:spacing w:val="-5"/>
          <w:sz w:val="24"/>
        </w:rPr>
        <w:t>�</w:t>
      </w:r>
      <w:r>
        <w:rPr>
          <w:rFonts w:ascii="Cambria Math" w:hAnsi="Cambria Math" w:eastAsia="Cambria Math"/>
          <w:spacing w:val="-5"/>
          <w:position w:val="-4"/>
          <w:sz w:val="17"/>
        </w:rPr>
        <w:t>����</w:t>
      </w:r>
      <w:r>
        <w:rPr>
          <w:rFonts w:ascii="Cambria Math" w:hAnsi="Cambria Math" w:eastAsia="Cambria Math"/>
          <w:spacing w:val="-5"/>
          <w:position w:val="-7"/>
          <w:sz w:val="14"/>
        </w:rPr>
        <w:t>2 </w:t>
      </w:r>
      <w:r>
        <w:rPr>
          <w:rFonts w:ascii="Cambria Math" w:hAnsi="Cambria Math" w:eastAsia="Cambria Math"/>
          <w:sz w:val="24"/>
        </w:rPr>
        <w:t>= �</w:t>
      </w:r>
      <w:r>
        <w:rPr>
          <w:rFonts w:ascii="Cambria Math" w:hAnsi="Cambria Math" w:eastAsia="Cambria Math"/>
          <w:position w:val="-4"/>
          <w:sz w:val="17"/>
        </w:rPr>
        <w:t>3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position w:val="-4"/>
          <w:sz w:val="17"/>
        </w:rPr>
        <w:t>��</w:t>
      </w:r>
    </w:p>
    <w:p>
      <w:pPr>
        <w:spacing w:before="76"/>
        <w:ind w:left="-31" w:right="-10" w:firstLine="0"/>
        <w:jc w:val="left"/>
        <w:rPr>
          <w:rFonts w:ascii="Cambria Math"/>
          <w:sz w:val="17"/>
        </w:rPr>
      </w:pPr>
      <w:r>
        <w:rPr/>
        <w:br w:type="column"/>
      </w:r>
      <w:r>
        <w:rPr>
          <w:rFonts w:ascii="Cambria Math"/>
          <w:sz w:val="17"/>
        </w:rPr>
        <w:t>1/2</w:t>
      </w:r>
    </w:p>
    <w:p>
      <w:pPr>
        <w:spacing w:before="140"/>
        <w:ind w:left="-31" w:right="-177" w:firstLine="0"/>
        <w:jc w:val="left"/>
        <w:rPr>
          <w:rFonts w:ascii="Cambria Math" w:eastAsia="Cambria Math"/>
          <w:sz w:val="14"/>
        </w:rPr>
      </w:pPr>
      <w:r>
        <w:rPr/>
        <w:br w:type="column"/>
      </w:r>
      <w:r>
        <w:rPr>
          <w:rFonts w:ascii="Cambria Math" w:eastAsia="Cambria Math"/>
          <w:spacing w:val="-14"/>
          <w:w w:val="90"/>
          <w:position w:val="5"/>
          <w:sz w:val="24"/>
        </w:rPr>
        <w:t>�</w:t>
      </w:r>
      <w:r>
        <w:rPr>
          <w:rFonts w:ascii="Cambria Math" w:eastAsia="Cambria Math"/>
          <w:spacing w:val="-1"/>
          <w:w w:val="73"/>
          <w:sz w:val="17"/>
        </w:rPr>
        <w:t>��</w:t>
      </w:r>
      <w:r>
        <w:rPr>
          <w:rFonts w:ascii="Cambria Math" w:eastAsia="Cambria Math"/>
          <w:w w:val="106"/>
          <w:position w:val="-2"/>
          <w:sz w:val="14"/>
        </w:rPr>
        <w:t>2</w:t>
      </w:r>
    </w:p>
    <w:p>
      <w:pPr>
        <w:spacing w:before="98"/>
        <w:ind w:left="-30" w:right="-10" w:firstLine="0"/>
        <w:jc w:val="left"/>
        <w:rPr>
          <w:rFonts w:ascii="Cambria Math"/>
          <w:sz w:val="17"/>
        </w:rPr>
      </w:pPr>
      <w:r>
        <w:rPr/>
        <w:br w:type="column"/>
      </w:r>
      <w:r>
        <w:rPr>
          <w:rFonts w:ascii="Cambria Math"/>
          <w:sz w:val="17"/>
        </w:rPr>
        <w:t>1/2</w:t>
      </w:r>
    </w:p>
    <w:p>
      <w:pPr>
        <w:spacing w:before="140"/>
        <w:ind w:left="-31" w:right="0" w:firstLine="0"/>
        <w:jc w:val="left"/>
        <w:rPr>
          <w:rFonts w:ascii="Cambria Math" w:hAnsi="Cambria Math" w:eastAsia="Cambria Math"/>
          <w:sz w:val="17"/>
        </w:rPr>
      </w:pPr>
      <w:r>
        <w:rPr/>
        <w:br w:type="column"/>
      </w:r>
      <w:r>
        <w:rPr>
          <w:rFonts w:ascii="Cambria Math" w:hAnsi="Cambria Math" w:eastAsia="Cambria Math"/>
          <w:position w:val="5"/>
          <w:sz w:val="24"/>
        </w:rPr>
        <w:t>) �</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 </w:t>
      </w:r>
      <w:r>
        <w:rPr>
          <w:rFonts w:ascii="Cambria Math" w:hAnsi="Cambria Math" w:eastAsia="Cambria Math"/>
          <w:w w:val="90"/>
          <w:position w:val="5"/>
          <w:sz w:val="24"/>
        </w:rPr>
        <w:t>�</w:t>
      </w:r>
      <w:r>
        <w:rPr>
          <w:rFonts w:ascii="Cambria Math" w:hAnsi="Cambria Math" w:eastAsia="Cambria Math"/>
          <w:w w:val="90"/>
          <w:sz w:val="17"/>
        </w:rPr>
        <w:t>−3</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w:t>
      </w:r>
      <w:r>
        <w:rPr>
          <w:rFonts w:ascii="Cambria Math" w:hAnsi="Cambria Math" w:eastAsia="Cambria Math"/>
          <w:w w:val="90"/>
          <w:sz w:val="17"/>
        </w:rPr>
        <w:t>��</w:t>
      </w:r>
    </w:p>
    <w:p>
      <w:pPr>
        <w:spacing w:line="190" w:lineRule="exact" w:before="76"/>
        <w:ind w:left="-31" w:right="-103" w:firstLine="0"/>
        <w:jc w:val="left"/>
        <w:rPr>
          <w:rFonts w:ascii="Cambria Math"/>
          <w:sz w:val="17"/>
        </w:rPr>
      </w:pPr>
      <w:r>
        <w:rPr/>
        <w:br w:type="column"/>
      </w:r>
      <w:r>
        <w:rPr>
          <w:rFonts w:ascii="Cambria Math"/>
          <w:w w:val="105"/>
          <w:sz w:val="17"/>
        </w:rPr>
        <w:t>1/2</w:t>
      </w:r>
    </w:p>
    <w:p>
      <w:pPr>
        <w:spacing w:line="213" w:lineRule="exact" w:before="0"/>
        <w:ind w:left="387" w:right="-103" w:firstLine="0"/>
        <w:jc w:val="left"/>
        <w:rPr>
          <w:rFonts w:ascii="Cambria Math" w:eastAsia="Cambria Math"/>
          <w:sz w:val="14"/>
        </w:rPr>
      </w:pPr>
      <w:r>
        <w:rPr/>
        <w:pict>
          <v:shape style="position:absolute;margin-left:453.100006pt;margin-top:-4.531837pt;width:7.2pt;height:12pt;mso-position-horizontal-relative:page;mso-position-vertical-relative:paragraph;z-index:-158800"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73"/>
          <w:sz w:val="17"/>
        </w:rPr>
        <w:t>��</w:t>
      </w:r>
      <w:r>
        <w:rPr>
          <w:rFonts w:ascii="Cambria Math" w:eastAsia="Cambria Math"/>
          <w:w w:val="106"/>
          <w:position w:val="-2"/>
          <w:sz w:val="14"/>
        </w:rPr>
        <w:t>2</w:t>
      </w:r>
    </w:p>
    <w:p>
      <w:pPr>
        <w:spacing w:before="98"/>
        <w:ind w:left="-27" w:right="0" w:firstLine="0"/>
        <w:jc w:val="left"/>
        <w:rPr>
          <w:rFonts w:ascii="Cambria Math"/>
          <w:sz w:val="24"/>
        </w:rPr>
      </w:pPr>
      <w:r>
        <w:rPr/>
        <w:br w:type="column"/>
      </w:r>
      <w:r>
        <w:rPr>
          <w:rFonts w:ascii="Cambria Math"/>
          <w:w w:val="105"/>
          <w:sz w:val="17"/>
        </w:rPr>
        <w:t>1/2</w:t>
      </w:r>
      <w:r>
        <w:rPr>
          <w:rFonts w:ascii="Cambria Math"/>
          <w:w w:val="105"/>
          <w:position w:val="-10"/>
          <w:sz w:val="24"/>
        </w:rPr>
        <w:t>)</w:t>
      </w:r>
    </w:p>
    <w:p>
      <w:pPr>
        <w:spacing w:after="0"/>
        <w:jc w:val="left"/>
        <w:rPr>
          <w:rFonts w:ascii="Cambria Math"/>
          <w:sz w:val="24"/>
        </w:rPr>
        <w:sectPr>
          <w:type w:val="continuous"/>
          <w:pgSz w:w="12240" w:h="15840"/>
          <w:pgMar w:top="1440" w:bottom="280" w:left="1340" w:right="1320"/>
          <w:cols w:num="7" w:equalWidth="0">
            <w:col w:w="3498" w:space="40"/>
            <w:col w:w="251" w:space="40"/>
            <w:col w:w="345" w:space="40"/>
            <w:col w:w="252" w:space="40"/>
            <w:col w:w="2918" w:space="40"/>
            <w:col w:w="634" w:space="40"/>
            <w:col w:w="1442"/>
          </w:cols>
        </w:sectPr>
      </w:pPr>
    </w:p>
    <w:p>
      <w:pPr>
        <w:pStyle w:val="BodyText"/>
        <w:spacing w:before="4"/>
        <w:rPr>
          <w:rFonts w:ascii="Cambria Math"/>
          <w:sz w:val="22"/>
        </w:rPr>
      </w:pPr>
    </w:p>
    <w:p>
      <w:pPr>
        <w:spacing w:after="0"/>
        <w:rPr>
          <w:rFonts w:ascii="Cambria Math"/>
          <w:sz w:val="22"/>
        </w:rPr>
        <w:sectPr>
          <w:type w:val="continuous"/>
          <w:pgSz w:w="12240" w:h="15840"/>
          <w:pgMar w:top="1440" w:bottom="280" w:left="1340" w:right="1320"/>
        </w:sectPr>
      </w:pPr>
    </w:p>
    <w:p>
      <w:pPr>
        <w:pStyle w:val="BodyText"/>
        <w:spacing w:before="51"/>
        <w:ind w:left="100"/>
      </w:pPr>
      <w:r>
        <w:rPr/>
        <w:t>Simplificando la expresión.</w:t>
      </w:r>
    </w:p>
    <w:p>
      <w:pPr>
        <w:pStyle w:val="BodyText"/>
        <w:spacing w:before="4"/>
        <w:rPr>
          <w:sz w:val="28"/>
        </w:rPr>
      </w:pPr>
    </w:p>
    <w:p>
      <w:pPr>
        <w:spacing w:before="0"/>
        <w:ind w:left="1665" w:right="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 �</w:t>
      </w:r>
      <w:r>
        <w:rPr>
          <w:rFonts w:ascii="Cambria Math" w:hAnsi="Cambria Math" w:eastAsia="Cambria Math"/>
          <w:sz w:val="17"/>
        </w:rPr>
        <w:t>3 </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5"/>
          <w:sz w:val="24"/>
        </w:rPr>
        <w:t>�′</w:t>
      </w:r>
      <w:r>
        <w:rPr>
          <w:rFonts w:ascii="Cambria Math" w:hAnsi="Cambria Math" w:eastAsia="Cambria Math"/>
          <w:sz w:val="17"/>
        </w:rPr>
        <w:t>��</w:t>
      </w:r>
    </w:p>
    <w:p>
      <w:pPr>
        <w:pStyle w:val="BodyText"/>
        <w:rPr>
          <w:rFonts w:ascii="Cambria Math"/>
          <w:sz w:val="16"/>
        </w:rPr>
      </w:pPr>
      <w:r>
        <w:rPr/>
        <w:br w:type="column"/>
      </w:r>
      <w:r>
        <w:rPr>
          <w:rFonts w:ascii="Cambria Math"/>
          <w:sz w:val="16"/>
        </w:rPr>
      </w:r>
    </w:p>
    <w:p>
      <w:pPr>
        <w:pStyle w:val="BodyText"/>
        <w:rPr>
          <w:rFonts w:ascii="Cambria Math"/>
          <w:sz w:val="16"/>
        </w:rPr>
      </w:pPr>
    </w:p>
    <w:p>
      <w:pPr>
        <w:pStyle w:val="BodyText"/>
        <w:spacing w:before="6"/>
        <w:rPr>
          <w:rFonts w:ascii="Cambria Math"/>
          <w:sz w:val="21"/>
        </w:rPr>
      </w:pPr>
    </w:p>
    <w:p>
      <w:pPr>
        <w:spacing w:line="190" w:lineRule="exact" w:before="0"/>
        <w:ind w:left="-33" w:right="-103" w:firstLine="0"/>
        <w:jc w:val="left"/>
        <w:rPr>
          <w:rFonts w:ascii="Cambria Math"/>
          <w:sz w:val="17"/>
        </w:rPr>
      </w:pPr>
      <w:r>
        <w:rPr>
          <w:rFonts w:ascii="Cambria Math"/>
          <w:w w:val="105"/>
          <w:sz w:val="17"/>
        </w:rPr>
        <w:t>1/2</w:t>
      </w:r>
    </w:p>
    <w:p>
      <w:pPr>
        <w:spacing w:line="213" w:lineRule="exact" w:before="0"/>
        <w:ind w:left="387" w:right="-104" w:firstLine="0"/>
        <w:jc w:val="left"/>
        <w:rPr>
          <w:rFonts w:ascii="Cambria Math" w:eastAsia="Cambria Math"/>
          <w:sz w:val="14"/>
        </w:rPr>
      </w:pPr>
      <w:r>
        <w:rPr/>
        <w:pict>
          <v:shape style="position:absolute;margin-left:273.410004pt;margin-top:-4.531834pt;width:7.2pt;height:12pt;mso-position-horizontal-relative:page;mso-position-vertical-relative:paragraph;z-index:-158776"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73"/>
          <w:sz w:val="17"/>
        </w:rPr>
        <w:t>�</w:t>
      </w:r>
      <w:r>
        <w:rPr>
          <w:rFonts w:ascii="Cambria Math" w:eastAsia="Cambria Math"/>
          <w:w w:val="73"/>
          <w:sz w:val="17"/>
        </w:rPr>
        <w:t>�</w:t>
      </w:r>
      <w:r>
        <w:rPr>
          <w:rFonts w:ascii="Cambria Math" w:eastAsia="Cambria Math"/>
          <w:w w:val="106"/>
          <w:position w:val="-2"/>
          <w:sz w:val="14"/>
        </w:rPr>
        <w:t>2</w:t>
      </w:r>
    </w:p>
    <w:p>
      <w:pPr>
        <w:pStyle w:val="BodyText"/>
        <w:rPr>
          <w:rFonts w:ascii="Cambria Math"/>
          <w:sz w:val="32"/>
        </w:rPr>
      </w:pPr>
      <w:r>
        <w:rPr/>
        <w:br w:type="column"/>
      </w:r>
      <w:r>
        <w:rPr>
          <w:rFonts w:ascii="Cambria Math"/>
          <w:sz w:val="32"/>
        </w:rPr>
      </w:r>
    </w:p>
    <w:p>
      <w:pPr>
        <w:spacing w:before="274"/>
        <w:ind w:left="-25" w:right="-206" w:firstLine="0"/>
        <w:jc w:val="left"/>
        <w:rPr>
          <w:rFonts w:ascii="Cambria Math" w:eastAsia="Cambria Math"/>
          <w:sz w:val="17"/>
        </w:rPr>
      </w:pPr>
      <w:r>
        <w:rPr>
          <w:rFonts w:ascii="Cambria Math" w:eastAsia="Cambria Math"/>
          <w:spacing w:val="-1"/>
          <w:w w:val="104"/>
          <w:sz w:val="17"/>
        </w:rPr>
        <w:t>3</w:t>
      </w:r>
      <w:r>
        <w:rPr>
          <w:rFonts w:ascii="Cambria Math" w:eastAsia="Cambria Math"/>
          <w:w w:val="100"/>
          <w:sz w:val="17"/>
        </w:rPr>
        <w:t>/</w:t>
      </w:r>
      <w:r>
        <w:rPr>
          <w:rFonts w:ascii="Cambria Math" w:eastAsia="Cambria Math"/>
          <w:spacing w:val="9"/>
          <w:w w:val="104"/>
          <w:sz w:val="17"/>
        </w:rPr>
        <w:t>2</w:t>
      </w:r>
      <w:r>
        <w:rPr>
          <w:rFonts w:ascii="Cambria Math" w:eastAsia="Cambria Math"/>
          <w:spacing w:val="-14"/>
          <w:w w:val="90"/>
          <w:position w:val="-10"/>
          <w:sz w:val="24"/>
        </w:rPr>
        <w:t>�</w:t>
      </w:r>
      <w:r>
        <w:rPr>
          <w:rFonts w:ascii="Cambria Math" w:eastAsia="Cambria Math"/>
          <w:spacing w:val="-1"/>
          <w:w w:val="99"/>
          <w:position w:val="-15"/>
          <w:sz w:val="17"/>
        </w:rPr>
        <w:t>��</w:t>
      </w:r>
    </w:p>
    <w:p>
      <w:pPr>
        <w:pStyle w:val="BodyText"/>
        <w:rPr>
          <w:rFonts w:ascii="Cambria Math"/>
          <w:sz w:val="26"/>
        </w:rPr>
      </w:pPr>
      <w:r>
        <w:rPr/>
        <w:br w:type="column"/>
      </w:r>
      <w:r>
        <w:rPr>
          <w:rFonts w:ascii="Cambria Math"/>
          <w:sz w:val="26"/>
        </w:rPr>
      </w:r>
    </w:p>
    <w:p>
      <w:pPr>
        <w:pStyle w:val="BodyText"/>
        <w:spacing w:before="1"/>
        <w:rPr>
          <w:rFonts w:ascii="Cambria Math"/>
          <w:sz w:val="33"/>
        </w:rPr>
      </w:pPr>
    </w:p>
    <w:p>
      <w:pPr>
        <w:spacing w:before="0"/>
        <w:ind w:left="25" w:right="0" w:firstLine="0"/>
        <w:jc w:val="left"/>
        <w:rPr>
          <w:rFonts w:ascii="Cambria Math" w:hAnsi="Cambria Math" w:eastAsia="Cambria Math"/>
          <w:sz w:val="17"/>
        </w:rPr>
      </w:pPr>
      <w:r>
        <w:rPr>
          <w:rFonts w:ascii="Cambria Math" w:hAnsi="Cambria Math" w:eastAsia="Cambria Math"/>
          <w:sz w:val="24"/>
        </w:rPr>
        <w:t>− �</w:t>
      </w:r>
      <w:r>
        <w:rPr>
          <w:rFonts w:ascii="Cambria Math" w:hAnsi="Cambria Math" w:eastAsia="Cambria Math"/>
          <w:position w:val="-4"/>
          <w:sz w:val="17"/>
        </w:rPr>
        <w:t>−3</w:t>
      </w:r>
    </w:p>
    <w:p>
      <w:pPr>
        <w:pStyle w:val="BodyText"/>
        <w:rPr>
          <w:rFonts w:ascii="Cambria Math"/>
          <w:sz w:val="26"/>
        </w:rPr>
      </w:pPr>
      <w:r>
        <w:rPr/>
        <w:br w:type="column"/>
      </w:r>
      <w:r>
        <w:rPr>
          <w:rFonts w:ascii="Cambria Math"/>
          <w:sz w:val="26"/>
        </w:rPr>
      </w:r>
    </w:p>
    <w:p>
      <w:pPr>
        <w:pStyle w:val="BodyText"/>
        <w:spacing w:before="1"/>
        <w:rPr>
          <w:rFonts w:ascii="Cambria Math"/>
          <w:sz w:val="33"/>
        </w:rPr>
      </w:pPr>
    </w:p>
    <w:p>
      <w:pPr>
        <w:spacing w:before="0"/>
        <w:ind w:left="-31" w:right="-206" w:firstLine="0"/>
        <w:jc w:val="left"/>
        <w:rPr>
          <w:rFonts w:ascii="Cambria Math" w:hAnsi="Cambria Math" w:eastAsia="Cambria Math"/>
          <w:sz w:val="17"/>
        </w:rPr>
      </w:pPr>
      <w:r>
        <w:rPr>
          <w:rFonts w:ascii="Cambria Math" w:hAnsi="Cambria Math" w:eastAsia="Cambria Math"/>
          <w:w w:val="106"/>
          <w:sz w:val="24"/>
        </w:rPr>
        <w:t>�</w:t>
      </w:r>
      <w:r>
        <w:rPr>
          <w:rFonts w:ascii="Cambria Math" w:hAnsi="Cambria Math" w:eastAsia="Cambria Math"/>
          <w:w w:val="99"/>
          <w:sz w:val="24"/>
        </w:rPr>
        <w:t>′</w:t>
      </w:r>
      <w:r>
        <w:rPr>
          <w:rFonts w:ascii="Cambria Math" w:hAnsi="Cambria Math" w:eastAsia="Cambria Math"/>
          <w:spacing w:val="1"/>
          <w:w w:val="86"/>
          <w:position w:val="-4"/>
          <w:sz w:val="17"/>
        </w:rPr>
        <w:t>��</w:t>
      </w:r>
    </w:p>
    <w:p>
      <w:pPr>
        <w:pStyle w:val="BodyText"/>
        <w:rPr>
          <w:rFonts w:ascii="Cambria Math"/>
          <w:sz w:val="16"/>
        </w:rPr>
      </w:pPr>
      <w:r>
        <w:rPr/>
        <w:br w:type="column"/>
      </w:r>
      <w:r>
        <w:rPr>
          <w:rFonts w:ascii="Cambria Math"/>
          <w:sz w:val="16"/>
        </w:rPr>
      </w:r>
    </w:p>
    <w:p>
      <w:pPr>
        <w:pStyle w:val="BodyText"/>
        <w:rPr>
          <w:rFonts w:ascii="Cambria Math"/>
          <w:sz w:val="16"/>
        </w:rPr>
      </w:pPr>
    </w:p>
    <w:p>
      <w:pPr>
        <w:pStyle w:val="BodyText"/>
        <w:spacing w:before="6"/>
        <w:rPr>
          <w:rFonts w:ascii="Cambria Math"/>
          <w:sz w:val="21"/>
        </w:rPr>
      </w:pPr>
    </w:p>
    <w:p>
      <w:pPr>
        <w:spacing w:line="190" w:lineRule="exact" w:before="0"/>
        <w:ind w:left="-33" w:right="-217" w:firstLine="0"/>
        <w:jc w:val="left"/>
        <w:rPr>
          <w:rFonts w:ascii="Cambria Math"/>
          <w:sz w:val="17"/>
        </w:rPr>
      </w:pPr>
      <w:r>
        <w:rPr>
          <w:rFonts w:ascii="Cambria Math"/>
          <w:w w:val="105"/>
          <w:sz w:val="17"/>
        </w:rPr>
        <w:t>1/2</w:t>
      </w:r>
    </w:p>
    <w:p>
      <w:pPr>
        <w:spacing w:line="213" w:lineRule="exact" w:before="0"/>
        <w:ind w:left="387" w:right="-217" w:firstLine="0"/>
        <w:jc w:val="left"/>
        <w:rPr>
          <w:rFonts w:ascii="Cambria Math" w:eastAsia="Cambria Math"/>
          <w:sz w:val="14"/>
        </w:rPr>
      </w:pPr>
      <w:r>
        <w:rPr/>
        <w:pict>
          <v:shape style="position:absolute;margin-left:397.149994pt;margin-top:-4.531834pt;width:7.2pt;height:12pt;mso-position-horizontal-relative:page;mso-position-vertical-relative:paragraph;z-index:-158752"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99"/>
          <w:sz w:val="17"/>
        </w:rPr>
        <w:t>�</w:t>
      </w:r>
      <w:r>
        <w:rPr>
          <w:rFonts w:ascii="Cambria Math" w:eastAsia="Cambria Math"/>
          <w:spacing w:val="1"/>
          <w:w w:val="99"/>
          <w:sz w:val="17"/>
        </w:rPr>
        <w:t>�</w:t>
      </w:r>
      <w:r>
        <w:rPr>
          <w:rFonts w:ascii="Cambria Math" w:eastAsia="Cambria Math"/>
          <w:spacing w:val="-1"/>
          <w:w w:val="73"/>
          <w:sz w:val="17"/>
        </w:rPr>
        <w:t>��</w:t>
      </w:r>
      <w:r>
        <w:rPr>
          <w:rFonts w:ascii="Cambria Math" w:eastAsia="Cambria Math"/>
          <w:w w:val="106"/>
          <w:position w:val="-2"/>
          <w:sz w:val="14"/>
        </w:rPr>
        <w:t>2</w:t>
      </w:r>
    </w:p>
    <w:p>
      <w:pPr>
        <w:pStyle w:val="BodyText"/>
        <w:rPr>
          <w:rFonts w:ascii="Cambria Math"/>
          <w:sz w:val="30"/>
        </w:rPr>
      </w:pPr>
      <w:r>
        <w:rPr/>
        <w:br w:type="column"/>
      </w:r>
      <w:r>
        <w:rPr>
          <w:rFonts w:ascii="Cambria Math"/>
          <w:sz w:val="30"/>
        </w:rPr>
      </w:r>
    </w:p>
    <w:p>
      <w:pPr>
        <w:pStyle w:val="BodyText"/>
        <w:spacing w:before="10"/>
        <w:rPr>
          <w:rFonts w:ascii="Cambria Math"/>
          <w:sz w:val="28"/>
        </w:rPr>
      </w:pPr>
    </w:p>
    <w:p>
      <w:pPr>
        <w:spacing w:before="1"/>
        <w:ind w:left="-23" w:right="-176" w:firstLine="0"/>
        <w:jc w:val="left"/>
        <w:rPr>
          <w:rFonts w:ascii="Cambria Math" w:eastAsia="Cambria Math"/>
          <w:sz w:val="14"/>
        </w:rPr>
      </w:pPr>
      <w:r>
        <w:rPr>
          <w:rFonts w:ascii="Cambria Math" w:eastAsia="Cambria Math"/>
          <w:spacing w:val="-14"/>
          <w:w w:val="90"/>
          <w:position w:val="5"/>
          <w:sz w:val="24"/>
        </w:rPr>
        <w:t>�</w:t>
      </w:r>
      <w:r>
        <w:rPr>
          <w:rFonts w:ascii="Cambria Math" w:eastAsia="Cambria Math"/>
          <w:spacing w:val="-1"/>
          <w:w w:val="73"/>
          <w:sz w:val="17"/>
        </w:rPr>
        <w:t>��</w:t>
      </w:r>
      <w:r>
        <w:rPr>
          <w:rFonts w:ascii="Cambria Math" w:eastAsia="Cambria Math"/>
          <w:w w:val="106"/>
          <w:position w:val="-2"/>
          <w:sz w:val="14"/>
        </w:rPr>
        <w:t>2</w:t>
      </w:r>
    </w:p>
    <w:p>
      <w:pPr>
        <w:pStyle w:val="BodyText"/>
        <w:rPr>
          <w:rFonts w:ascii="Cambria Math"/>
          <w:sz w:val="16"/>
        </w:rPr>
      </w:pPr>
      <w:r>
        <w:rPr/>
        <w:br w:type="column"/>
      </w:r>
      <w:r>
        <w:rPr>
          <w:rFonts w:ascii="Cambria Math"/>
          <w:sz w:val="16"/>
        </w:rPr>
      </w:r>
    </w:p>
    <w:p>
      <w:pPr>
        <w:pStyle w:val="BodyText"/>
        <w:rPr>
          <w:rFonts w:ascii="Cambria Math"/>
          <w:sz w:val="16"/>
        </w:rPr>
      </w:pPr>
    </w:p>
    <w:p>
      <w:pPr>
        <w:pStyle w:val="BodyText"/>
        <w:spacing w:before="4"/>
        <w:rPr>
          <w:rFonts w:ascii="Cambria Math"/>
          <w:sz w:val="23"/>
        </w:rPr>
      </w:pPr>
    </w:p>
    <w:p>
      <w:pPr>
        <w:spacing w:before="0"/>
        <w:ind w:left="-27" w:right="0" w:firstLine="0"/>
        <w:jc w:val="left"/>
        <w:rPr>
          <w:rFonts w:ascii="Cambria Math"/>
          <w:sz w:val="17"/>
        </w:rPr>
      </w:pPr>
      <w:r>
        <w:rPr>
          <w:rFonts w:ascii="Cambria Math"/>
          <w:w w:val="105"/>
          <w:sz w:val="17"/>
        </w:rPr>
        <w:t>1/2</w:t>
      </w:r>
    </w:p>
    <w:p>
      <w:pPr>
        <w:spacing w:after="0"/>
        <w:jc w:val="left"/>
        <w:rPr>
          <w:rFonts w:ascii="Cambria Math"/>
          <w:sz w:val="17"/>
        </w:rPr>
        <w:sectPr>
          <w:type w:val="continuous"/>
          <w:pgSz w:w="12240" w:h="15840"/>
          <w:pgMar w:top="1440" w:bottom="280" w:left="1340" w:right="1320"/>
          <w:cols w:num="8" w:equalWidth="0">
            <w:col w:w="3831" w:space="40"/>
            <w:col w:w="634" w:space="40"/>
            <w:col w:w="618" w:space="40"/>
            <w:col w:w="667" w:space="40"/>
            <w:col w:w="397" w:space="40"/>
            <w:col w:w="857" w:space="40"/>
            <w:col w:w="354" w:space="40"/>
            <w:col w:w="1942"/>
          </w:cols>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pStyle w:val="BodyText"/>
        <w:spacing w:before="1"/>
        <w:rPr>
          <w:rFonts w:ascii="Times New Roman"/>
        </w:rPr>
      </w:pPr>
    </w:p>
    <w:p>
      <w:pPr>
        <w:tabs>
          <w:tab w:pos="5134" w:val="left" w:leader="none"/>
          <w:tab w:pos="7167" w:val="left" w:leader="none"/>
        </w:tabs>
        <w:spacing w:before="0"/>
        <w:ind w:left="100" w:right="0" w:firstLine="0"/>
        <w:jc w:val="left"/>
        <w:rPr>
          <w:sz w:val="24"/>
        </w:rPr>
      </w:pPr>
      <w:r>
        <w:rPr/>
        <w:pict>
          <v:shape style="position:absolute;margin-left:306.549988pt;margin-top:-2.079634pt;width:115.75pt;height:8.550pt;mso-position-horizontal-relative:page;mso-position-vertical-relative:paragraph;z-index:-158512" type="#_x0000_t202" filled="false" stroked="false">
            <v:textbox inset="0,0,0,0">
              <w:txbxContent>
                <w:p>
                  <w:pPr>
                    <w:tabs>
                      <w:tab w:pos="2033" w:val="left" w:leader="none"/>
                    </w:tabs>
                    <w:spacing w:line="170" w:lineRule="exact" w:before="0"/>
                    <w:ind w:left="0" w:right="0" w:firstLine="0"/>
                    <w:jc w:val="left"/>
                    <w:rPr>
                      <w:rFonts w:ascii="Cambria Math"/>
                      <w:sz w:val="17"/>
                    </w:rPr>
                  </w:pPr>
                  <w:r>
                    <w:rPr>
                      <w:rFonts w:ascii="Cambria Math"/>
                      <w:w w:val="105"/>
                      <w:sz w:val="17"/>
                    </w:rPr>
                    <w:t>1/2</w:t>
                    <w:tab/>
                  </w:r>
                  <w:r>
                    <w:rPr>
                      <w:rFonts w:ascii="Cambria Math"/>
                      <w:sz w:val="17"/>
                    </w:rPr>
                    <w:t>1/2</w:t>
                  </w:r>
                </w:p>
              </w:txbxContent>
            </v:textbox>
            <w10:wrap type="none"/>
          </v:shape>
        </w:pict>
      </w:r>
      <w:r>
        <w:rPr>
          <w:sz w:val="24"/>
        </w:rPr>
        <w:t>Reagrupando las constantes, </w:t>
      </w:r>
      <w:r>
        <w:rPr>
          <w:rFonts w:ascii="Cambria Math" w:hAnsi="Cambria Math" w:eastAsia="Cambria Math"/>
          <w:spacing w:val="-3"/>
          <w:sz w:val="24"/>
        </w:rPr>
        <w:t>�</w:t>
      </w:r>
      <w:r>
        <w:rPr>
          <w:rFonts w:ascii="Cambria Math" w:hAnsi="Cambria Math" w:eastAsia="Cambria Math"/>
          <w:spacing w:val="-3"/>
          <w:position w:val="-4"/>
          <w:sz w:val="17"/>
        </w:rPr>
        <w:t>1  </w:t>
      </w:r>
      <w:r>
        <w:rPr>
          <w:rFonts w:ascii="Cambria Math" w:hAnsi="Cambria Math" w:eastAsia="Cambria Math"/>
          <w:sz w:val="24"/>
        </w:rPr>
        <w:t>= �</w:t>
      </w:r>
      <w:r>
        <w:rPr>
          <w:rFonts w:ascii="Cambria Math" w:hAnsi="Cambria Math" w:eastAsia="Cambria Math"/>
          <w:position w:val="-4"/>
          <w:sz w:val="17"/>
        </w:rPr>
        <w:t>3</w:t>
      </w:r>
      <w:r>
        <w:rPr>
          <w:rFonts w:ascii="Cambria Math" w:hAnsi="Cambria Math" w:eastAsia="Cambria Math"/>
          <w:spacing w:val="11"/>
          <w:position w:val="-4"/>
          <w:sz w:val="17"/>
        </w:rPr>
        <w:t> </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w:t>
        <w:tab/>
      </w:r>
      <w:r>
        <w:rPr>
          <w:sz w:val="24"/>
        </w:rPr>
        <w:t>y </w:t>
      </w: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pacing w:val="-16"/>
          <w:position w:val="-4"/>
          <w:sz w:val="17"/>
        </w:rPr>
        <w:t> </w:t>
      </w:r>
      <w:r>
        <w:rPr>
          <w:rFonts w:ascii="Cambria Math" w:hAnsi="Cambria Math" w:eastAsia="Cambria Math"/>
          <w:sz w:val="24"/>
        </w:rPr>
        <w:t>=</w:t>
      </w:r>
      <w:r>
        <w:rPr>
          <w:rFonts w:ascii="Cambria Math" w:hAnsi="Cambria Math" w:eastAsia="Cambria Math"/>
          <w:spacing w:val="20"/>
          <w:sz w:val="24"/>
        </w:rPr>
        <w:t> </w:t>
      </w:r>
      <w:r>
        <w:rPr>
          <w:rFonts w:ascii="Cambria Math" w:hAnsi="Cambria Math" w:eastAsia="Cambria Math"/>
          <w:sz w:val="24"/>
        </w:rPr>
        <w:t>�</w:t>
      </w:r>
      <w:r>
        <w:rPr>
          <w:rFonts w:ascii="Cambria Math" w:hAnsi="Cambria Math" w:eastAsia="Cambria Math"/>
          <w:position w:val="-4"/>
          <w:sz w:val="17"/>
        </w:rPr>
        <w:t>−3</w:t>
      </w:r>
      <w:r>
        <w:rPr>
          <w:rFonts w:ascii="Cambria Math" w:hAnsi="Cambria Math" w:eastAsia="Cambria Math"/>
          <w:sz w:val="24"/>
        </w:rPr>
        <w:t>�′</w:t>
      </w:r>
      <w:r>
        <w:rPr>
          <w:rFonts w:ascii="Cambria Math" w:hAnsi="Cambria Math" w:eastAsia="Cambria Math"/>
          <w:position w:val="-4"/>
          <w:sz w:val="17"/>
        </w:rPr>
        <w:t>��</w:t>
        <w:tab/>
      </w:r>
      <w:r>
        <w:rPr>
          <w:sz w:val="24"/>
        </w:rPr>
        <w:t>.</w:t>
      </w:r>
    </w:p>
    <w:p>
      <w:pPr>
        <w:pStyle w:val="BodyText"/>
        <w:spacing w:before="10"/>
        <w:rPr>
          <w:sz w:val="19"/>
        </w:rPr>
      </w:pPr>
      <w:r>
        <w:rPr/>
        <w:pict>
          <v:group style="position:absolute;margin-left:191.800003pt;margin-top:14.081579pt;width:228.55pt;height:19.1pt;mso-position-horizontal-relative:page;mso-position-vertical-relative:paragraph;z-index:2680;mso-wrap-distance-left:0;mso-wrap-distance-right:0" coordorigin="3836,282" coordsize="4571,382">
            <v:line style="position:absolute" from="3846,291" to="8397,291" stroked="true" strokeweight=".48pt" strokecolor="#000000"/>
            <v:line style="position:absolute" from="3841,287" to="3841,651" stroked="true" strokeweight=".48pt" strokecolor="#000000"/>
            <v:line style="position:absolute" from="3846,647" to="8397,647" stroked="true" strokeweight=".48pt" strokecolor="#000000"/>
            <v:line style="position:absolute" from="8402,287" to="8402,651" stroked="true" strokeweight=".47998pt" strokecolor="#000000"/>
            <v:shape style="position:absolute;left:4009;top:307;width:4219;height:329" type="#_x0000_t202" filled="false" stroked="false">
              <v:textbox inset="0,0,0,0">
                <w:txbxContent>
                  <w:p>
                    <w:pPr>
                      <w:spacing w:line="329" w:lineRule="exact" w:before="0"/>
                      <w:ind w:left="0" w:right="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16"/>
                        <w:sz w:val="17"/>
                      </w:rPr>
                      <w:t>3/2</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w w:val="90"/>
                        <w:position w:val="5"/>
                        <w:sz w:val="24"/>
                      </w:rPr>
                      <w:t>�</w:t>
                    </w:r>
                    <w:r>
                      <w:rPr>
                        <w:rFonts w:ascii="Cambria Math" w:hAnsi="Cambria Math" w:eastAsia="Cambria Math"/>
                        <w:w w:val="90"/>
                        <w:sz w:val="17"/>
                      </w:rPr>
                      <w:t>−1</w:t>
                    </w:r>
                    <w:r>
                      <w:rPr>
                        <w:rFonts w:ascii="Cambria Math" w:hAnsi="Cambria Math" w:eastAsia="Cambria Math"/>
                        <w:w w:val="90"/>
                        <w:position w:val="5"/>
                        <w:sz w:val="24"/>
                      </w:rPr>
                      <w:t>�</w:t>
                    </w:r>
                    <w:r>
                      <w:rPr>
                        <w:rFonts w:ascii="Cambria Math" w:hAnsi="Cambria Math" w:eastAsia="Cambria Math"/>
                        <w:w w:val="90"/>
                        <w:sz w:val="17"/>
                      </w:rPr>
                      <w:t>����  </w:t>
                    </w:r>
                    <w:r>
                      <w:rPr>
                        <w:rFonts w:ascii="Cambria Math" w:hAnsi="Cambria Math" w:eastAsia="Cambria Math"/>
                        <w:w w:val="90"/>
                        <w:position w:val="5"/>
                        <w:sz w:val="24"/>
                      </w:rPr>
                      <w:t>�</w:t>
                    </w:r>
                    <w:r>
                      <w:rPr>
                        <w:rFonts w:ascii="Cambria Math" w:hAnsi="Cambria Math" w:eastAsia="Cambria Math"/>
                        <w:w w:val="90"/>
                        <w:sz w:val="17"/>
                      </w:rPr>
                      <w:t>��   </w:t>
                    </w:r>
                    <w:r>
                      <w:rPr>
                        <w:rFonts w:ascii="Cambria Math" w:hAnsi="Cambria Math" w:eastAsia="Cambria Math"/>
                        <w:w w:val="90"/>
                        <w:position w:val="16"/>
                        <w:sz w:val="17"/>
                      </w:rPr>
                      <w:t>1/2</w:t>
                    </w:r>
                  </w:p>
                </w:txbxContent>
              </v:textbox>
              <w10:wrap type="none"/>
            </v:shape>
            <v:shape style="position:absolute;left:4487;top:524;width:83;height:140"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2</w:t>
                    </w:r>
                  </w:p>
                </w:txbxContent>
              </v:textbox>
              <w10:wrap type="none"/>
            </v:shape>
            <v:shape style="position:absolute;left:5480;top:524;width:83;height:140"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2</w:t>
                    </w:r>
                  </w:p>
                </w:txbxContent>
              </v:textbox>
              <w10:wrap type="none"/>
            </v:shape>
            <v:shape style="position:absolute;left:7456;top:524;width:477;height:140" type="#_x0000_t202" filled="false" stroked="false">
              <v:textbox inset="0,0,0,0">
                <w:txbxContent>
                  <w:p>
                    <w:pPr>
                      <w:tabs>
                        <w:tab w:pos="393" w:val="left" w:leader="none"/>
                      </w:tabs>
                      <w:spacing w:line="139" w:lineRule="exact" w:before="0"/>
                      <w:ind w:left="0" w:right="0" w:firstLine="0"/>
                      <w:jc w:val="left"/>
                      <w:rPr>
                        <w:rFonts w:ascii="Cambria Math"/>
                        <w:sz w:val="14"/>
                      </w:rPr>
                    </w:pPr>
                    <w:r>
                      <w:rPr>
                        <w:rFonts w:ascii="Cambria Math"/>
                        <w:w w:val="105"/>
                        <w:sz w:val="14"/>
                      </w:rPr>
                      <w:t>2</w:t>
                      <w:tab/>
                      <w:t>2</w:t>
                    </w:r>
                  </w:p>
                </w:txbxContent>
              </v:textbox>
              <w10:wrap type="none"/>
            </v:shape>
            <w10:wrap type="topAndBottom"/>
          </v:group>
        </w:pict>
      </w:r>
    </w:p>
    <w:p>
      <w:pPr>
        <w:pStyle w:val="BodyText"/>
        <w:spacing w:before="6"/>
        <w:rPr>
          <w:sz w:val="16"/>
        </w:rPr>
      </w:pPr>
    </w:p>
    <w:p>
      <w:pPr>
        <w:pStyle w:val="BodyText"/>
        <w:spacing w:before="52"/>
        <w:ind w:left="100" w:right="122"/>
        <w:jc w:val="both"/>
      </w:pPr>
      <w:r>
        <w:rPr/>
        <w:t>Como se puede observar, la velocidad obtenida concuerda con las velocidades experimentales, en consecuencia, el mecanismo I si es consistente.</w:t>
      </w:r>
    </w:p>
    <w:p>
      <w:pPr>
        <w:pStyle w:val="BodyText"/>
        <w:spacing w:before="11"/>
        <w:rPr>
          <w:sz w:val="23"/>
        </w:rPr>
      </w:pPr>
    </w:p>
    <w:p>
      <w:pPr>
        <w:pStyle w:val="BodyText"/>
        <w:spacing w:before="1"/>
        <w:ind w:left="100" w:right="115"/>
        <w:jc w:val="both"/>
      </w:pPr>
      <w:r>
        <w:rPr/>
        <w:t>Para</w:t>
      </w:r>
      <w:r>
        <w:rPr>
          <w:spacing w:val="-6"/>
        </w:rPr>
        <w:t> </w:t>
      </w:r>
      <w:r>
        <w:rPr/>
        <w:t>el</w:t>
      </w:r>
      <w:r>
        <w:rPr>
          <w:spacing w:val="-8"/>
        </w:rPr>
        <w:t> </w:t>
      </w:r>
      <w:r>
        <w:rPr/>
        <w:t>mecanismo</w:t>
      </w:r>
      <w:r>
        <w:rPr>
          <w:spacing w:val="-6"/>
        </w:rPr>
        <w:t> </w:t>
      </w:r>
      <w:r>
        <w:rPr/>
        <w:t>II,</w:t>
      </w:r>
      <w:r>
        <w:rPr>
          <w:spacing w:val="-6"/>
        </w:rPr>
        <w:t> </w:t>
      </w:r>
      <w:r>
        <w:rPr/>
        <w:t>la</w:t>
      </w:r>
      <w:r>
        <w:rPr>
          <w:spacing w:val="-8"/>
        </w:rPr>
        <w:t> </w:t>
      </w:r>
      <w:r>
        <w:rPr/>
        <w:t>tercera</w:t>
      </w:r>
      <w:r>
        <w:rPr>
          <w:spacing w:val="-6"/>
        </w:rPr>
        <w:t> </w:t>
      </w:r>
      <w:r>
        <w:rPr/>
        <w:t>etapa</w:t>
      </w:r>
      <w:r>
        <w:rPr>
          <w:spacing w:val="-8"/>
        </w:rPr>
        <w:t> </w:t>
      </w:r>
      <w:r>
        <w:rPr/>
        <w:t>elemental</w:t>
      </w:r>
      <w:r>
        <w:rPr>
          <w:spacing w:val="-6"/>
        </w:rPr>
        <w:t> </w:t>
      </w:r>
      <w:r>
        <w:rPr/>
        <w:t>es</w:t>
      </w:r>
      <w:r>
        <w:rPr>
          <w:spacing w:val="-7"/>
        </w:rPr>
        <w:t> </w:t>
      </w:r>
      <w:r>
        <w:rPr/>
        <w:t>la</w:t>
      </w:r>
      <w:r>
        <w:rPr>
          <w:spacing w:val="-6"/>
        </w:rPr>
        <w:t> </w:t>
      </w:r>
      <w:r>
        <w:rPr/>
        <w:t>que</w:t>
      </w:r>
      <w:r>
        <w:rPr>
          <w:spacing w:val="-8"/>
        </w:rPr>
        <w:t> </w:t>
      </w:r>
      <w:r>
        <w:rPr/>
        <w:t>limita</w:t>
      </w:r>
      <w:r>
        <w:rPr>
          <w:spacing w:val="-8"/>
        </w:rPr>
        <w:t> </w:t>
      </w:r>
      <w:r>
        <w:rPr/>
        <w:t>la</w:t>
      </w:r>
      <w:r>
        <w:rPr>
          <w:spacing w:val="-6"/>
        </w:rPr>
        <w:t> </w:t>
      </w:r>
      <w:r>
        <w:rPr/>
        <w:t>velocidad</w:t>
      </w:r>
      <w:r>
        <w:rPr>
          <w:spacing w:val="-1"/>
        </w:rPr>
        <w:t> </w:t>
      </w:r>
      <w:r>
        <w:rPr/>
        <w:t>global</w:t>
      </w:r>
      <w:r>
        <w:rPr>
          <w:spacing w:val="-8"/>
        </w:rPr>
        <w:t> </w:t>
      </w:r>
      <w:r>
        <w:rPr/>
        <w:t>de</w:t>
      </w:r>
      <w:r>
        <w:rPr>
          <w:spacing w:val="-8"/>
        </w:rPr>
        <w:t> </w:t>
      </w:r>
      <w:r>
        <w:rPr/>
        <w:t>formación del</w:t>
      </w:r>
      <w:r>
        <w:rPr>
          <w:spacing w:val="-8"/>
        </w:rPr>
        <w:t> </w:t>
      </w:r>
      <w:r>
        <w:rPr/>
        <w:t>fosgeno.</w:t>
      </w:r>
    </w:p>
    <w:p>
      <w:pPr>
        <w:pStyle w:val="BodyText"/>
        <w:spacing w:before="8"/>
        <w:rPr>
          <w:sz w:val="23"/>
        </w:rPr>
      </w:pPr>
    </w:p>
    <w:p>
      <w:pPr>
        <w:spacing w:before="0"/>
        <w:ind w:left="2913" w:right="0" w:firstLine="0"/>
        <w:jc w:val="left"/>
        <w:rPr>
          <w:rFonts w:ascii="Cambria Math" w:hAnsi="Cambria Math" w:eastAsia="Cambria Math"/>
          <w:sz w:val="17"/>
        </w:rPr>
      </w:pP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  �</w:t>
      </w:r>
      <w:r>
        <w:rPr>
          <w:rFonts w:ascii="Cambria Math" w:hAnsi="Cambria Math" w:eastAsia="Cambria Math"/>
          <w:w w:val="90"/>
          <w:sz w:val="17"/>
        </w:rPr>
        <w:t>3</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3</w:t>
      </w:r>
      <w:r>
        <w:rPr>
          <w:rFonts w:ascii="Cambria Math" w:hAnsi="Cambria Math" w:eastAsia="Cambria Math"/>
          <w:w w:val="90"/>
          <w:sz w:val="17"/>
        </w:rPr>
        <w:t>∗</w:t>
      </w:r>
      <w:r>
        <w:rPr>
          <w:rFonts w:ascii="Cambria Math" w:hAnsi="Cambria Math" w:eastAsia="Cambria Math"/>
          <w:w w:val="90"/>
          <w:position w:val="5"/>
          <w:sz w:val="24"/>
        </w:rPr>
        <w:t>�</w:t>
      </w:r>
      <w:r>
        <w:rPr>
          <w:rFonts w:ascii="Cambria Math" w:hAnsi="Cambria Math" w:eastAsia="Cambria Math"/>
          <w:w w:val="90"/>
          <w:sz w:val="17"/>
        </w:rPr>
        <w:t>�� </w:t>
      </w:r>
      <w:r>
        <w:rPr>
          <w:rFonts w:ascii="Cambria Math" w:hAnsi="Cambria Math" w:eastAsia="Cambria Math"/>
          <w:w w:val="90"/>
          <w:position w:val="5"/>
          <w:sz w:val="24"/>
        </w:rPr>
        <w:t>−  �</w:t>
      </w:r>
      <w:r>
        <w:rPr>
          <w:rFonts w:ascii="Cambria Math" w:hAnsi="Cambria Math" w:eastAsia="Cambria Math"/>
          <w:w w:val="90"/>
          <w:sz w:val="17"/>
        </w:rPr>
        <w:t>−3</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w:t>
      </w:r>
      <w:r>
        <w:rPr>
          <w:rFonts w:ascii="Cambria Math" w:hAnsi="Cambria Math" w:eastAsia="Cambria Math"/>
          <w:w w:val="90"/>
          <w:sz w:val="17"/>
        </w:rPr>
        <w:t>��∗</w:t>
      </w:r>
    </w:p>
    <w:p>
      <w:pPr>
        <w:pStyle w:val="BodyText"/>
        <w:spacing w:before="9"/>
        <w:rPr>
          <w:rFonts w:ascii="Cambria Math"/>
          <w:sz w:val="23"/>
        </w:rPr>
      </w:pPr>
    </w:p>
    <w:p>
      <w:pPr>
        <w:pStyle w:val="BodyText"/>
        <w:spacing w:line="230" w:lineRule="auto"/>
        <w:ind w:left="100" w:right="115"/>
        <w:jc w:val="both"/>
      </w:pPr>
      <w:r>
        <w:rPr/>
        <w:t>Debido a que la velocidad global de formación del fosgeno está en función de especies intermedias</w:t>
      </w:r>
      <w:r>
        <w:rPr>
          <w:spacing w:val="-28"/>
        </w:rPr>
        <w:t> </w:t>
      </w:r>
      <w:r>
        <w:rPr/>
        <w:t>(</w:t>
      </w:r>
      <w:r>
        <w:rPr>
          <w:rFonts w:ascii="Cambria Math" w:hAnsi="Cambria Math" w:eastAsia="Cambria Math"/>
        </w:rPr>
        <w:t>��</w:t>
      </w:r>
      <w:r>
        <w:rPr>
          <w:rFonts w:ascii="Cambria Math" w:hAnsi="Cambria Math" w:eastAsia="Cambria Math"/>
          <w:position w:val="-4"/>
          <w:sz w:val="17"/>
        </w:rPr>
        <w:t>3</w:t>
      </w:r>
      <w:r>
        <w:rPr>
          <w:rFonts w:ascii="Cambria Math" w:hAnsi="Cambria Math" w:eastAsia="Cambria Math"/>
          <w:spacing w:val="-3"/>
          <w:position w:val="-4"/>
          <w:sz w:val="17"/>
        </w:rPr>
        <w:t> </w:t>
      </w:r>
      <w:r>
        <w:rPr>
          <w:rFonts w:ascii="Cambria Math" w:hAnsi="Cambria Math" w:eastAsia="Cambria Math"/>
        </w:rPr>
        <w:t>∗</w:t>
      </w:r>
      <w:r>
        <w:rPr/>
        <w:t>)</w:t>
      </w:r>
      <w:r>
        <w:rPr>
          <w:spacing w:val="-27"/>
        </w:rPr>
        <w:t> </w:t>
      </w:r>
      <w:r>
        <w:rPr/>
        <w:t>y</w:t>
      </w:r>
      <w:r>
        <w:rPr>
          <w:spacing w:val="-27"/>
        </w:rPr>
        <w:t> </w:t>
      </w:r>
      <w:r>
        <w:rPr/>
        <w:t>(</w:t>
      </w:r>
      <w:r>
        <w:rPr>
          <w:rFonts w:ascii="Cambria Math" w:hAnsi="Cambria Math" w:eastAsia="Cambria Math"/>
        </w:rPr>
        <w:t>��</w:t>
      </w:r>
      <w:r>
        <w:rPr>
          <w:rFonts w:ascii="Cambria Math" w:hAnsi="Cambria Math" w:eastAsia="Cambria Math"/>
          <w:spacing w:val="-19"/>
        </w:rPr>
        <w:t> </w:t>
      </w:r>
      <w:r>
        <w:rPr>
          <w:rFonts w:ascii="Cambria Math" w:hAnsi="Cambria Math" w:eastAsia="Cambria Math"/>
        </w:rPr>
        <w:t>∗</w:t>
      </w:r>
      <w:r>
        <w:rPr/>
        <w:t>),</w:t>
      </w:r>
      <w:r>
        <w:rPr>
          <w:spacing w:val="-27"/>
        </w:rPr>
        <w:t> </w:t>
      </w:r>
      <w:r>
        <w:rPr/>
        <w:t>es</w:t>
      </w:r>
      <w:r>
        <w:rPr>
          <w:spacing w:val="-27"/>
        </w:rPr>
        <w:t> </w:t>
      </w:r>
      <w:r>
        <w:rPr/>
        <w:t>necesario</w:t>
      </w:r>
      <w:r>
        <w:rPr>
          <w:spacing w:val="-26"/>
        </w:rPr>
        <w:t> </w:t>
      </w:r>
      <w:r>
        <w:rPr/>
        <w:t>encontrar</w:t>
      </w:r>
      <w:r>
        <w:rPr>
          <w:spacing w:val="-28"/>
        </w:rPr>
        <w:t> </w:t>
      </w:r>
      <w:r>
        <w:rPr/>
        <w:t>una</w:t>
      </w:r>
      <w:r>
        <w:rPr>
          <w:spacing w:val="-28"/>
        </w:rPr>
        <w:t> </w:t>
      </w:r>
      <w:r>
        <w:rPr/>
        <w:t>expresión</w:t>
      </w:r>
      <w:r>
        <w:rPr>
          <w:spacing w:val="-27"/>
        </w:rPr>
        <w:t> </w:t>
      </w:r>
      <w:r>
        <w:rPr/>
        <w:t>que</w:t>
      </w:r>
      <w:r>
        <w:rPr>
          <w:spacing w:val="-26"/>
        </w:rPr>
        <w:t> </w:t>
      </w:r>
      <w:r>
        <w:rPr/>
        <w:t>defina</w:t>
      </w:r>
      <w:r>
        <w:rPr>
          <w:spacing w:val="-24"/>
        </w:rPr>
        <w:t> </w:t>
      </w:r>
      <w:r>
        <w:rPr/>
        <w:t>la</w:t>
      </w:r>
      <w:r>
        <w:rPr>
          <w:spacing w:val="-27"/>
        </w:rPr>
        <w:t> </w:t>
      </w:r>
      <w:r>
        <w:rPr/>
        <w:t>concentración de estos productos</w:t>
      </w:r>
      <w:r>
        <w:rPr>
          <w:spacing w:val="-11"/>
        </w:rPr>
        <w:t> </w:t>
      </w:r>
      <w:r>
        <w:rPr/>
        <w:t>intermedios.</w:t>
      </w:r>
    </w:p>
    <w:p>
      <w:pPr>
        <w:pStyle w:val="BodyText"/>
        <w:spacing w:before="2"/>
      </w:pPr>
    </w:p>
    <w:p>
      <w:pPr>
        <w:pStyle w:val="BodyText"/>
        <w:ind w:left="100" w:right="123"/>
        <w:jc w:val="both"/>
      </w:pPr>
      <w:r>
        <w:rPr/>
        <w:t>En el equilibrio, la primera etapa elemental y la segunda se pueden expresar de la siguiente manera:</w:t>
      </w:r>
    </w:p>
    <w:p>
      <w:pPr>
        <w:pStyle w:val="BodyText"/>
        <w:spacing w:before="11"/>
        <w:rPr>
          <w:sz w:val="15"/>
        </w:rPr>
      </w:pPr>
    </w:p>
    <w:p>
      <w:pPr>
        <w:spacing w:before="119"/>
        <w:ind w:left="0" w:right="134" w:firstLine="0"/>
        <w:jc w:val="center"/>
        <w:rPr>
          <w:rFonts w:ascii="Cambria Math" w:hAnsi="Cambria Math" w:eastAsia="Cambria Math"/>
          <w:sz w:val="17"/>
        </w:rPr>
      </w:pPr>
      <w:r>
        <w:rPr/>
        <w:pict>
          <v:shape style="position:absolute;margin-left:347.109985pt;margin-top:5.026911pt;width:4.95pt;height:8.550pt;mso-position-horizontal-relative:page;mso-position-vertical-relative:paragraph;z-index:2824"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w:pict>
      </w:r>
      <w:r>
        <w:rPr>
          <w:rFonts w:ascii="Cambria Math" w:hAnsi="Cambria Math" w:eastAsia="Cambria Math"/>
          <w:w w:val="90"/>
          <w:position w:val="5"/>
          <w:sz w:val="24"/>
        </w:rPr>
        <w:t>�</w:t>
      </w:r>
      <w:r>
        <w:rPr>
          <w:rFonts w:ascii="Cambria Math" w:hAnsi="Cambria Math" w:eastAsia="Cambria Math"/>
          <w:w w:val="90"/>
          <w:sz w:val="17"/>
        </w:rPr>
        <w:t>1</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 �</w:t>
      </w:r>
      <w:r>
        <w:rPr>
          <w:rFonts w:ascii="Cambria Math" w:hAnsi="Cambria Math" w:eastAsia="Cambria Math"/>
          <w:w w:val="90"/>
          <w:sz w:val="17"/>
        </w:rPr>
        <w:t>−1</w:t>
      </w:r>
      <w:r>
        <w:rPr>
          <w:rFonts w:ascii="Cambria Math" w:hAnsi="Cambria Math" w:eastAsia="Cambria Math"/>
          <w:w w:val="90"/>
          <w:position w:val="5"/>
          <w:sz w:val="24"/>
        </w:rPr>
        <w:t>�</w:t>
      </w:r>
      <w:r>
        <w:rPr>
          <w:rFonts w:ascii="Cambria Math" w:hAnsi="Cambria Math" w:eastAsia="Cambria Math"/>
          <w:w w:val="90"/>
          <w:sz w:val="17"/>
        </w:rPr>
        <w:t>��∗</w:t>
      </w:r>
    </w:p>
    <w:p>
      <w:pPr>
        <w:spacing w:before="263"/>
        <w:ind w:left="0" w:right="22" w:firstLine="0"/>
        <w:jc w:val="center"/>
        <w:rPr>
          <w:rFonts w:ascii="Cambria Math" w:hAnsi="Cambria Math" w:eastAsia="Cambria Math"/>
          <w:sz w:val="17"/>
        </w:rPr>
      </w:pPr>
      <w:r>
        <w:rPr>
          <w:rFonts w:ascii="Cambria Math" w:hAnsi="Cambria Math" w:eastAsia="Cambria Math"/>
          <w:w w:val="90"/>
          <w:position w:val="5"/>
          <w:sz w:val="24"/>
        </w:rPr>
        <w:t>�</w:t>
      </w:r>
      <w:r>
        <w:rPr>
          <w:rFonts w:ascii="Cambria Math" w:hAnsi="Cambria Math" w:eastAsia="Cambria Math"/>
          <w:w w:val="90"/>
          <w:sz w:val="17"/>
        </w:rPr>
        <w:t>2</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 �</w:t>
      </w:r>
      <w:r>
        <w:rPr>
          <w:rFonts w:ascii="Cambria Math" w:hAnsi="Cambria Math" w:eastAsia="Cambria Math"/>
          <w:w w:val="90"/>
          <w:sz w:val="17"/>
        </w:rPr>
        <w:t>−2</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3</w:t>
      </w:r>
      <w:r>
        <w:rPr>
          <w:rFonts w:ascii="Cambria Math" w:hAnsi="Cambria Math" w:eastAsia="Cambria Math"/>
          <w:w w:val="90"/>
          <w:sz w:val="17"/>
        </w:rPr>
        <w:t>∗</w:t>
      </w:r>
    </w:p>
    <w:p>
      <w:pPr>
        <w:pStyle w:val="BodyText"/>
        <w:spacing w:before="2"/>
        <w:rPr>
          <w:rFonts w:ascii="Cambria Math"/>
          <w:sz w:val="23"/>
        </w:rPr>
      </w:pPr>
    </w:p>
    <w:p>
      <w:pPr>
        <w:pStyle w:val="BodyText"/>
        <w:ind w:left="100"/>
      </w:pPr>
      <w:r>
        <w:rPr/>
        <w:t>Despejando las concentraciones de las especies intermedias.</w:t>
      </w:r>
    </w:p>
    <w:p>
      <w:pPr>
        <w:pStyle w:val="BodyText"/>
        <w:spacing w:before="8"/>
        <w:rPr>
          <w:sz w:val="15"/>
        </w:rPr>
      </w:pPr>
    </w:p>
    <w:p>
      <w:pPr>
        <w:spacing w:after="0"/>
        <w:rPr>
          <w:sz w:val="15"/>
        </w:rPr>
        <w:sectPr>
          <w:pgSz w:w="12240" w:h="15840"/>
          <w:pgMar w:header="0" w:footer="987" w:top="660" w:bottom="1240" w:left="1340" w:right="1320"/>
        </w:sectPr>
      </w:pPr>
    </w:p>
    <w:p>
      <w:pPr>
        <w:tabs>
          <w:tab w:pos="717" w:val="left" w:leader="none"/>
        </w:tabs>
        <w:spacing w:line="294" w:lineRule="exact" w:before="75"/>
        <w:ind w:left="0" w:right="0" w:firstLine="0"/>
        <w:jc w:val="right"/>
        <w:rPr>
          <w:rFonts w:ascii="Cambria Math" w:hAnsi="Cambria Math" w:eastAsia="Cambria Math"/>
          <w:sz w:val="17"/>
        </w:rPr>
      </w:pPr>
      <w:r>
        <w:rPr>
          <w:rFonts w:ascii="Cambria Math" w:hAnsi="Cambria Math" w:eastAsia="Cambria Math"/>
          <w:spacing w:val="-3"/>
          <w:position w:val="5"/>
          <w:sz w:val="24"/>
        </w:rPr>
        <w:t>�</w:t>
      </w:r>
      <w:r>
        <w:rPr>
          <w:rFonts w:ascii="Cambria Math" w:hAnsi="Cambria Math" w:eastAsia="Cambria Math"/>
          <w:spacing w:val="-3"/>
          <w:sz w:val="17"/>
        </w:rPr>
        <w:t>1</w:t>
        <w:tab/>
      </w:r>
      <w:r>
        <w:rPr>
          <w:rFonts w:ascii="Cambria Math" w:hAnsi="Cambria Math" w:eastAsia="Cambria Math"/>
          <w:spacing w:val="-5"/>
          <w:w w:val="85"/>
          <w:position w:val="5"/>
          <w:sz w:val="24"/>
        </w:rPr>
        <w:t>�</w:t>
      </w:r>
      <w:r>
        <w:rPr>
          <w:rFonts w:ascii="Cambria Math" w:hAnsi="Cambria Math" w:eastAsia="Cambria Math"/>
          <w:spacing w:val="-5"/>
          <w:w w:val="85"/>
          <w:sz w:val="17"/>
        </w:rPr>
        <w:t>��∗</w:t>
      </w:r>
      <w:r>
        <w:rPr>
          <w:rFonts w:ascii="Cambria Math" w:hAnsi="Cambria Math" w:eastAsia="Cambria Math"/>
          <w:spacing w:val="-5"/>
          <w:w w:val="85"/>
          <w:position w:val="16"/>
          <w:sz w:val="17"/>
        </w:rPr>
        <w:t>2</w:t>
      </w:r>
    </w:p>
    <w:p>
      <w:pPr>
        <w:pStyle w:val="BodyText"/>
        <w:spacing w:line="129" w:lineRule="exact"/>
        <w:ind w:right="606"/>
        <w:jc w:val="right"/>
        <w:rPr>
          <w:rFonts w:ascii="Cambria Math"/>
        </w:rPr>
      </w:pPr>
      <w:r>
        <w:rPr/>
        <w:pict>
          <v:line style="position:absolute;mso-position-horizontal-relative:page;mso-position-vertical-relative:paragraph;z-index:2704" from="252.649994pt,4.696951pt" to="270.889994pt,4.696951pt" stroked="true" strokeweight=".84pt" strokecolor="#000000">
            <w10:wrap type="none"/>
          </v:line>
        </w:pict>
      </w:r>
      <w:r>
        <w:rPr/>
        <w:pict>
          <v:line style="position:absolute;mso-position-horizontal-relative:page;mso-position-vertical-relative:paragraph;z-index:2728" from="291.790009pt,4.696951pt" to="316.750009pt,4.696951pt" stroked="true" strokeweight=".84pt" strokecolor="#000000">
            <w10:wrap type="none"/>
          </v:line>
        </w:pict>
      </w:r>
      <w:r>
        <w:rPr>
          <w:rFonts w:ascii="Cambria Math"/>
          <w:w w:val="99"/>
        </w:rPr>
        <w:t>=</w:t>
      </w:r>
    </w:p>
    <w:p>
      <w:pPr>
        <w:pStyle w:val="BodyText"/>
        <w:spacing w:before="10"/>
        <w:rPr>
          <w:rFonts w:ascii="Cambria Math"/>
          <w:sz w:val="25"/>
        </w:rPr>
      </w:pPr>
      <w:r>
        <w:rPr/>
        <w:br w:type="column"/>
      </w:r>
      <w:r>
        <w:rPr>
          <w:rFonts w:ascii="Cambria Math"/>
          <w:sz w:val="25"/>
        </w:rPr>
      </w:r>
    </w:p>
    <w:p>
      <w:pPr>
        <w:spacing w:line="194" w:lineRule="exact" w:before="0"/>
        <w:ind w:left="89" w:right="0" w:firstLine="0"/>
        <w:jc w:val="left"/>
        <w:rPr>
          <w:rFonts w:ascii="Cambria Math" w:hAnsi="Cambria Math" w:eastAsia="Cambria Math"/>
          <w:sz w:val="17"/>
        </w:rPr>
      </w:pPr>
      <w:r>
        <w:rPr>
          <w:rFonts w:ascii="Cambria Math" w:hAnsi="Cambria Math" w:eastAsia="Cambria Math"/>
          <w:sz w:val="24"/>
        </w:rPr>
        <w:t>= �′</w:t>
      </w:r>
      <w:r>
        <w:rPr>
          <w:rFonts w:ascii="Cambria Math" w:hAnsi="Cambria Math" w:eastAsia="Cambria Math"/>
          <w:position w:val="-4"/>
          <w:sz w:val="17"/>
        </w:rPr>
        <w:t>��</w:t>
      </w:r>
    </w:p>
    <w:p>
      <w:pPr>
        <w:spacing w:after="0" w:line="194" w:lineRule="exact"/>
        <w:jc w:val="left"/>
        <w:rPr>
          <w:rFonts w:ascii="Cambria Math" w:hAnsi="Cambria Math" w:eastAsia="Cambria Math"/>
          <w:sz w:val="17"/>
        </w:rPr>
        <w:sectPr>
          <w:type w:val="continuous"/>
          <w:pgSz w:w="12240" w:h="15840"/>
          <w:pgMar w:top="1440" w:bottom="280" w:left="1340" w:right="1320"/>
          <w:cols w:num="2" w:equalWidth="0">
            <w:col w:w="4984" w:space="40"/>
            <w:col w:w="4556"/>
          </w:cols>
        </w:sectPr>
      </w:pPr>
    </w:p>
    <w:p>
      <w:pPr>
        <w:tabs>
          <w:tab w:pos="835" w:val="left" w:leader="none"/>
        </w:tabs>
        <w:spacing w:line="304" w:lineRule="exact" w:before="0"/>
        <w:ind w:left="0" w:right="940" w:firstLine="0"/>
        <w:jc w:val="center"/>
        <w:rPr>
          <w:rFonts w:ascii="Cambria Math" w:hAnsi="Cambria Math" w:eastAsia="Cambria Math"/>
          <w:sz w:val="14"/>
        </w:rPr>
      </w:pPr>
      <w:r>
        <w:rPr>
          <w:rFonts w:ascii="Cambria Math" w:hAnsi="Cambria Math" w:eastAsia="Cambria Math"/>
          <w:position w:val="5"/>
          <w:sz w:val="24"/>
        </w:rPr>
        <w:t>�</w:t>
      </w:r>
      <w:r>
        <w:rPr>
          <w:rFonts w:ascii="Cambria Math" w:hAnsi="Cambria Math" w:eastAsia="Cambria Math"/>
          <w:sz w:val="17"/>
        </w:rPr>
        <w:t>−1</w:t>
        <w:tab/>
      </w:r>
      <w:r>
        <w:rPr>
          <w:rFonts w:ascii="Cambria Math" w:hAnsi="Cambria Math" w:eastAsia="Cambria Math"/>
          <w:spacing w:val="-4"/>
          <w:position w:val="5"/>
          <w:sz w:val="24"/>
        </w:rPr>
        <w:t>�</w:t>
      </w:r>
      <w:r>
        <w:rPr>
          <w:rFonts w:ascii="Cambria Math" w:hAnsi="Cambria Math" w:eastAsia="Cambria Math"/>
          <w:spacing w:val="-4"/>
          <w:sz w:val="17"/>
        </w:rPr>
        <w:t>��</w:t>
      </w:r>
      <w:r>
        <w:rPr>
          <w:rFonts w:ascii="Cambria Math" w:hAnsi="Cambria Math" w:eastAsia="Cambria Math"/>
          <w:spacing w:val="-4"/>
          <w:position w:val="-2"/>
          <w:sz w:val="14"/>
        </w:rPr>
        <w:t>2</w:t>
      </w:r>
    </w:p>
    <w:p>
      <w:pPr>
        <w:pStyle w:val="BodyText"/>
        <w:spacing w:before="5"/>
        <w:rPr>
          <w:rFonts w:ascii="Cambria Math"/>
          <w:sz w:val="14"/>
        </w:rPr>
      </w:pPr>
    </w:p>
    <w:p>
      <w:pPr>
        <w:spacing w:after="0"/>
        <w:rPr>
          <w:rFonts w:ascii="Cambria Math"/>
          <w:sz w:val="14"/>
        </w:rPr>
        <w:sectPr>
          <w:type w:val="continuous"/>
          <w:pgSz w:w="12240" w:h="15840"/>
          <w:pgMar w:top="1440" w:bottom="280" w:left="1340" w:right="1320"/>
        </w:sectPr>
      </w:pPr>
    </w:p>
    <w:p>
      <w:pPr>
        <w:spacing w:before="77"/>
        <w:ind w:left="0" w:right="62" w:firstLine="0"/>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p>
      <w:pPr>
        <w:spacing w:before="26"/>
        <w:ind w:left="0" w:right="0" w:firstLine="0"/>
        <w:jc w:val="right"/>
        <w:rPr>
          <w:rFonts w:ascii="Cambria Math" w:hAnsi="Cambria Math" w:eastAsia="Cambria Math"/>
          <w:sz w:val="17"/>
        </w:rPr>
      </w:pPr>
      <w:r>
        <w:rPr/>
        <w:pict>
          <v:line style="position:absolute;mso-position-horizontal-relative:page;mso-position-vertical-relative:paragraph;z-index:-158560" from="245.210007pt,1.342343pt" to="263.450007pt,1.342343pt" stroked="true" strokeweight=".84003pt" strokecolor="#000000">
            <w10:wrap type="none"/>
          </v:line>
        </w:pict>
      </w:r>
      <w:r>
        <w:rPr>
          <w:rFonts w:ascii="Cambria Math" w:hAnsi="Cambria Math" w:eastAsia="Cambria Math"/>
          <w:w w:val="95"/>
          <w:position w:val="5"/>
          <w:sz w:val="24"/>
        </w:rPr>
        <w:t>�</w:t>
      </w:r>
      <w:r>
        <w:rPr>
          <w:rFonts w:ascii="Cambria Math" w:hAnsi="Cambria Math" w:eastAsia="Cambria Math"/>
          <w:w w:val="95"/>
          <w:sz w:val="17"/>
        </w:rPr>
        <w:t>−2</w:t>
      </w:r>
    </w:p>
    <w:p>
      <w:pPr>
        <w:spacing w:line="267" w:lineRule="exact" w:before="65"/>
        <w:ind w:left="368" w:right="25" w:firstLine="0"/>
        <w:jc w:val="center"/>
        <w:rPr>
          <w:rFonts w:ascii="Cambria Math" w:hAnsi="Cambria Math" w:eastAsia="Cambria Math"/>
          <w:sz w:val="17"/>
        </w:rPr>
      </w:pPr>
      <w:r>
        <w:rPr/>
        <w:br w:type="column"/>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3</w:t>
      </w:r>
      <w:r>
        <w:rPr>
          <w:rFonts w:ascii="Cambria Math" w:hAnsi="Cambria Math" w:eastAsia="Cambria Math"/>
          <w:w w:val="90"/>
          <w:sz w:val="17"/>
        </w:rPr>
        <w:t>∗</w:t>
      </w:r>
    </w:p>
    <w:p>
      <w:pPr>
        <w:pStyle w:val="BodyText"/>
        <w:spacing w:line="148" w:lineRule="exact"/>
        <w:ind w:left="34"/>
        <w:rPr>
          <w:rFonts w:ascii="Cambria Math"/>
        </w:rPr>
      </w:pPr>
      <w:r>
        <w:rPr/>
        <w:pict>
          <v:line style="position:absolute;mso-position-horizontal-relative:page;mso-position-vertical-relative:paragraph;z-index:2776" from="281.809998pt,4.368561pt" to="320.953998pt,4.368561pt" stroked="true" strokeweight=".84003pt" strokecolor="#000000">
            <w10:wrap type="none"/>
          </v:line>
        </w:pict>
      </w:r>
      <w:r>
        <w:rPr>
          <w:rFonts w:ascii="Cambria Math"/>
          <w:w w:val="99"/>
        </w:rPr>
        <w:t>=</w:t>
      </w:r>
    </w:p>
    <w:p>
      <w:pPr>
        <w:spacing w:line="278" w:lineRule="exact" w:before="0"/>
        <w:ind w:left="334" w:right="0" w:firstLine="0"/>
        <w:jc w:val="center"/>
        <w:rPr>
          <w:rFonts w:ascii="Cambria Math" w:hAnsi="Cambria Math" w:eastAsia="Cambria Math"/>
          <w:sz w:val="14"/>
        </w:rPr>
      </w:pPr>
      <w:r>
        <w:rPr>
          <w:rFonts w:ascii="Cambria Math" w:hAnsi="Cambria Math" w:eastAsia="Cambria Math"/>
          <w:spacing w:val="-14"/>
          <w:w w:val="90"/>
          <w:position w:val="5"/>
          <w:sz w:val="24"/>
        </w:rPr>
        <w:t>�</w:t>
      </w:r>
      <w:r>
        <w:rPr>
          <w:rFonts w:ascii="Cambria Math" w:hAnsi="Cambria Math" w:eastAsia="Cambria Math"/>
          <w:spacing w:val="-1"/>
          <w:w w:val="73"/>
          <w:sz w:val="17"/>
        </w:rPr>
        <w:t>�</w:t>
      </w:r>
      <w:r>
        <w:rPr>
          <w:rFonts w:ascii="Cambria Math" w:hAnsi="Cambria Math" w:eastAsia="Cambria Math"/>
          <w:spacing w:val="4"/>
          <w:w w:val="73"/>
          <w:sz w:val="17"/>
        </w:rPr>
        <w:t>�</w:t>
      </w:r>
      <w:r>
        <w:rPr>
          <w:rFonts w:ascii="Cambria Math" w:hAnsi="Cambria Math" w:eastAsia="Cambria Math"/>
          <w:spacing w:val="8"/>
          <w:w w:val="100"/>
          <w:sz w:val="17"/>
        </w:rPr>
        <w:t>∗</w:t>
      </w:r>
      <w:r>
        <w:rPr>
          <w:rFonts w:ascii="Cambria Math" w:hAnsi="Cambria Math" w:eastAsia="Cambria Math"/>
          <w:spacing w:val="-14"/>
          <w:w w:val="90"/>
          <w:position w:val="5"/>
          <w:sz w:val="24"/>
        </w:rPr>
        <w:t>�</w:t>
      </w:r>
      <w:r>
        <w:rPr>
          <w:rFonts w:ascii="Cambria Math" w:hAnsi="Cambria Math" w:eastAsia="Cambria Math"/>
          <w:spacing w:val="-1"/>
          <w:w w:val="73"/>
          <w:sz w:val="17"/>
        </w:rPr>
        <w:t>��</w:t>
      </w:r>
      <w:r>
        <w:rPr>
          <w:rFonts w:ascii="Cambria Math" w:hAnsi="Cambria Math" w:eastAsia="Cambria Math"/>
          <w:w w:val="106"/>
          <w:position w:val="-2"/>
          <w:sz w:val="14"/>
        </w:rPr>
        <w:t>2</w:t>
      </w:r>
    </w:p>
    <w:p>
      <w:pPr>
        <w:pStyle w:val="BodyText"/>
        <w:spacing w:before="2"/>
        <w:rPr>
          <w:rFonts w:ascii="Cambria Math"/>
          <w:sz w:val="22"/>
        </w:rPr>
      </w:pPr>
      <w:r>
        <w:rPr/>
        <w:br w:type="column"/>
      </w:r>
      <w:r>
        <w:rPr>
          <w:rFonts w:ascii="Cambria Math"/>
          <w:sz w:val="22"/>
        </w:rPr>
      </w:r>
    </w:p>
    <w:p>
      <w:pPr>
        <w:spacing w:before="0"/>
        <w:ind w:left="95" w:right="0" w:firstLine="0"/>
        <w:jc w:val="left"/>
        <w:rPr>
          <w:rFonts w:ascii="Cambria Math" w:hAnsi="Cambria Math" w:eastAsia="Cambria Math"/>
          <w:sz w:val="17"/>
        </w:rPr>
      </w:pPr>
      <w:r>
        <w:rPr>
          <w:rFonts w:ascii="Cambria Math" w:hAnsi="Cambria Math" w:eastAsia="Cambria Math"/>
          <w:sz w:val="24"/>
        </w:rPr>
        <w:t>= �′′</w:t>
      </w:r>
      <w:r>
        <w:rPr>
          <w:rFonts w:ascii="Cambria Math" w:hAnsi="Cambria Math" w:eastAsia="Cambria Math"/>
          <w:position w:val="-4"/>
          <w:sz w:val="17"/>
        </w:rPr>
        <w:t>��</w:t>
      </w:r>
    </w:p>
    <w:p>
      <w:pPr>
        <w:spacing w:after="0"/>
        <w:jc w:val="left"/>
        <w:rPr>
          <w:rFonts w:ascii="Cambria Math" w:hAnsi="Cambria Math" w:eastAsia="Cambria Math"/>
          <w:sz w:val="17"/>
        </w:rPr>
        <w:sectPr>
          <w:type w:val="continuous"/>
          <w:pgSz w:w="12240" w:h="15840"/>
          <w:pgMar w:top="1440" w:bottom="280" w:left="1340" w:right="1320"/>
          <w:cols w:num="3" w:equalWidth="0">
            <w:col w:w="3923" w:space="40"/>
            <w:col w:w="1099" w:space="40"/>
            <w:col w:w="4478"/>
          </w:cols>
        </w:sectPr>
      </w:pPr>
    </w:p>
    <w:p>
      <w:pPr>
        <w:pStyle w:val="BodyText"/>
        <w:spacing w:before="7"/>
        <w:rPr>
          <w:rFonts w:ascii="Cambria Math"/>
          <w:sz w:val="15"/>
        </w:rPr>
      </w:pPr>
    </w:p>
    <w:p>
      <w:pPr>
        <w:spacing w:after="0"/>
        <w:rPr>
          <w:rFonts w:ascii="Cambria Math"/>
          <w:sz w:val="15"/>
        </w:rPr>
        <w:sectPr>
          <w:type w:val="continuous"/>
          <w:pgSz w:w="12240" w:h="15840"/>
          <w:pgMar w:top="1440" w:bottom="280" w:left="1340" w:right="1320"/>
        </w:sectPr>
      </w:pPr>
    </w:p>
    <w:p>
      <w:pPr>
        <w:spacing w:before="140"/>
        <w:ind w:left="0" w:right="0" w:firstLine="0"/>
        <w:jc w:val="right"/>
        <w:rPr>
          <w:rFonts w:ascii="Cambria Math" w:hAnsi="Cambria Math" w:eastAsia="Cambria Math"/>
          <w:sz w:val="17"/>
        </w:rPr>
      </w:pPr>
      <w:r>
        <w:rPr>
          <w:rFonts w:ascii="Cambria Math" w:hAnsi="Cambria Math" w:eastAsia="Cambria Math"/>
          <w:w w:val="95"/>
          <w:position w:val="5"/>
          <w:sz w:val="24"/>
        </w:rPr>
        <w:t>�</w:t>
      </w:r>
      <w:r>
        <w:rPr>
          <w:rFonts w:ascii="Cambria Math" w:hAnsi="Cambria Math" w:eastAsia="Cambria Math"/>
          <w:w w:val="95"/>
          <w:sz w:val="17"/>
        </w:rPr>
        <w:t>��∗  </w:t>
      </w:r>
      <w:r>
        <w:rPr>
          <w:rFonts w:ascii="Cambria Math" w:hAnsi="Cambria Math" w:eastAsia="Cambria Math"/>
          <w:w w:val="95"/>
          <w:position w:val="5"/>
          <w:sz w:val="24"/>
        </w:rPr>
        <w:t>= �′</w:t>
      </w:r>
      <w:r>
        <w:rPr>
          <w:rFonts w:ascii="Cambria Math" w:hAnsi="Cambria Math" w:eastAsia="Cambria Math"/>
          <w:w w:val="95"/>
          <w:sz w:val="17"/>
        </w:rPr>
        <w:t>��</w:t>
      </w:r>
    </w:p>
    <w:p>
      <w:pPr>
        <w:spacing w:line="190" w:lineRule="exact" w:before="77"/>
        <w:ind w:left="-31" w:right="-103" w:firstLine="0"/>
        <w:jc w:val="left"/>
        <w:rPr>
          <w:rFonts w:ascii="Cambria Math"/>
          <w:sz w:val="17"/>
        </w:rPr>
      </w:pPr>
      <w:r>
        <w:rPr/>
        <w:br w:type="column"/>
      </w:r>
      <w:r>
        <w:rPr>
          <w:rFonts w:ascii="Cambria Math"/>
          <w:w w:val="105"/>
          <w:sz w:val="17"/>
        </w:rPr>
        <w:t>1/2</w:t>
      </w:r>
    </w:p>
    <w:p>
      <w:pPr>
        <w:spacing w:line="213" w:lineRule="exact" w:before="0"/>
        <w:ind w:left="389" w:right="-103" w:firstLine="0"/>
        <w:jc w:val="left"/>
        <w:rPr>
          <w:rFonts w:ascii="Cambria Math" w:eastAsia="Cambria Math"/>
          <w:sz w:val="14"/>
        </w:rPr>
      </w:pPr>
      <w:r>
        <w:rPr/>
        <w:pict>
          <v:shape style="position:absolute;margin-left:326.230011pt;margin-top:-4.531827pt;width:7.2pt;height:12pt;mso-position-horizontal-relative:page;mso-position-vertical-relative:paragraph;z-index:-158464"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73"/>
          <w:sz w:val="17"/>
        </w:rPr>
        <w:t>��</w:t>
      </w:r>
      <w:r>
        <w:rPr>
          <w:rFonts w:ascii="Cambria Math" w:eastAsia="Cambria Math"/>
          <w:w w:val="106"/>
          <w:position w:val="-2"/>
          <w:sz w:val="14"/>
        </w:rPr>
        <w:t>2</w:t>
      </w:r>
    </w:p>
    <w:p>
      <w:pPr>
        <w:spacing w:before="98"/>
        <w:ind w:left="-30" w:right="0" w:firstLine="0"/>
        <w:jc w:val="left"/>
        <w:rPr>
          <w:rFonts w:ascii="Cambria Math"/>
          <w:sz w:val="17"/>
        </w:rPr>
      </w:pPr>
      <w:r>
        <w:rPr/>
        <w:br w:type="column"/>
      </w:r>
      <w:r>
        <w:rPr>
          <w:rFonts w:ascii="Cambria Math"/>
          <w:w w:val="105"/>
          <w:sz w:val="17"/>
        </w:rPr>
        <w:t>1/2</w:t>
      </w:r>
    </w:p>
    <w:p>
      <w:pPr>
        <w:spacing w:after="0"/>
        <w:jc w:val="left"/>
        <w:rPr>
          <w:rFonts w:ascii="Cambria Math"/>
          <w:sz w:val="17"/>
        </w:rPr>
        <w:sectPr>
          <w:type w:val="continuous"/>
          <w:pgSz w:w="12240" w:h="15840"/>
          <w:pgMar w:top="1440" w:bottom="280" w:left="1340" w:right="1320"/>
          <w:cols w:num="3" w:equalWidth="0">
            <w:col w:w="4885" w:space="40"/>
            <w:col w:w="636" w:space="40"/>
            <w:col w:w="3979"/>
          </w:cols>
        </w:sectPr>
      </w:pPr>
    </w:p>
    <w:p>
      <w:pPr>
        <w:pStyle w:val="BodyText"/>
        <w:spacing w:before="11"/>
        <w:rPr>
          <w:rFonts w:ascii="Cambria Math"/>
          <w:sz w:val="16"/>
        </w:rPr>
      </w:pPr>
    </w:p>
    <w:p>
      <w:pPr>
        <w:spacing w:before="64"/>
        <w:ind w:left="0" w:right="31" w:firstLine="0"/>
        <w:jc w:val="center"/>
        <w:rPr>
          <w:rFonts w:ascii="Cambria Math" w:hAnsi="Cambria Math" w:eastAsia="Cambria Math"/>
          <w:sz w:val="14"/>
        </w:rPr>
      </w:pP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3</w:t>
      </w:r>
      <w:r>
        <w:rPr>
          <w:rFonts w:ascii="Cambria Math" w:hAnsi="Cambria Math" w:eastAsia="Cambria Math"/>
          <w:w w:val="90"/>
          <w:sz w:val="17"/>
        </w:rPr>
        <w:t>∗ </w:t>
      </w:r>
      <w:r>
        <w:rPr>
          <w:rFonts w:ascii="Cambria Math" w:hAnsi="Cambria Math" w:eastAsia="Cambria Math"/>
          <w:w w:val="90"/>
          <w:position w:val="5"/>
          <w:sz w:val="24"/>
        </w:rPr>
        <w:t>= �′′</w:t>
      </w:r>
      <w:r>
        <w:rPr>
          <w:rFonts w:ascii="Cambria Math" w:hAnsi="Cambria Math" w:eastAsia="Cambria Math"/>
          <w:w w:val="90"/>
          <w:sz w:val="17"/>
        </w:rPr>
        <w:t>��</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w:t>
      </w:r>
    </w:p>
    <w:p>
      <w:pPr>
        <w:pStyle w:val="BodyText"/>
        <w:spacing w:before="269"/>
        <w:ind w:left="100"/>
      </w:pPr>
      <w:r>
        <w:rPr/>
        <w:t>Sustituyendo los valores de concentración de las especies intermedias en la velocidad global de formación del fosgeno.</w:t>
      </w:r>
    </w:p>
    <w:p>
      <w:pPr>
        <w:pStyle w:val="BodyText"/>
        <w:spacing w:before="6"/>
        <w:rPr>
          <w:sz w:val="18"/>
        </w:rPr>
      </w:pPr>
    </w:p>
    <w:p>
      <w:pPr>
        <w:spacing w:after="0"/>
        <w:rPr>
          <w:sz w:val="18"/>
        </w:rPr>
        <w:sectPr>
          <w:type w:val="continuous"/>
          <w:pgSz w:w="12240" w:h="15840"/>
          <w:pgMar w:top="1440" w:bottom="280" w:left="1340" w:right="1320"/>
        </w:sectPr>
      </w:pPr>
    </w:p>
    <w:p>
      <w:pPr>
        <w:spacing w:before="140"/>
        <w:ind w:left="1732" w:right="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 �</w:t>
      </w:r>
      <w:r>
        <w:rPr>
          <w:rFonts w:ascii="Cambria Math" w:hAnsi="Cambria Math" w:eastAsia="Cambria Math"/>
          <w:sz w:val="17"/>
        </w:rPr>
        <w:t>3</w:t>
      </w:r>
      <w:r>
        <w:rPr>
          <w:rFonts w:ascii="Cambria Math" w:hAnsi="Cambria Math" w:eastAsia="Cambria Math"/>
          <w:position w:val="5"/>
          <w:sz w:val="24"/>
        </w:rPr>
        <w:t>( �′′</w:t>
      </w:r>
      <w:r>
        <w:rPr>
          <w:rFonts w:ascii="Cambria Math" w:hAnsi="Cambria Math" w:eastAsia="Cambria Math"/>
          <w:sz w:val="17"/>
        </w:rPr>
        <w:t>�� </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w w:val="90"/>
          <w:position w:val="5"/>
          <w:sz w:val="24"/>
        </w:rPr>
        <w:t>�</w:t>
      </w:r>
      <w:r>
        <w:rPr>
          <w:rFonts w:ascii="Cambria Math" w:hAnsi="Cambria Math" w:eastAsia="Cambria Math"/>
          <w:w w:val="90"/>
          <w:sz w:val="17"/>
        </w:rPr>
        <w:t>−3</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w:t>
      </w:r>
      <w:r>
        <w:rPr>
          <w:rFonts w:ascii="Cambria Math" w:hAnsi="Cambria Math" w:eastAsia="Cambria Math"/>
          <w:w w:val="90"/>
          <w:sz w:val="17"/>
        </w:rPr>
        <w:t>��</w:t>
      </w:r>
    </w:p>
    <w:p>
      <w:pPr>
        <w:spacing w:line="190" w:lineRule="exact" w:before="76"/>
        <w:ind w:left="-33" w:right="-103" w:firstLine="0"/>
        <w:jc w:val="left"/>
        <w:rPr>
          <w:rFonts w:ascii="Cambria Math"/>
          <w:sz w:val="17"/>
        </w:rPr>
      </w:pPr>
      <w:r>
        <w:rPr/>
        <w:br w:type="column"/>
      </w:r>
      <w:r>
        <w:rPr>
          <w:rFonts w:ascii="Cambria Math"/>
          <w:w w:val="105"/>
          <w:sz w:val="17"/>
        </w:rPr>
        <w:t>1/2</w:t>
      </w:r>
    </w:p>
    <w:p>
      <w:pPr>
        <w:spacing w:line="213" w:lineRule="exact" w:before="0"/>
        <w:ind w:left="387" w:right="-103" w:firstLine="0"/>
        <w:jc w:val="left"/>
        <w:rPr>
          <w:rFonts w:ascii="Cambria Math" w:eastAsia="Cambria Math"/>
          <w:sz w:val="14"/>
        </w:rPr>
      </w:pPr>
      <w:r>
        <w:rPr/>
        <w:pict>
          <v:shape style="position:absolute;margin-left:418.899994pt;margin-top:-4.53183pt;width:7.2pt;height:12pt;mso-position-horizontal-relative:page;mso-position-vertical-relative:paragraph;z-index:-158440"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73"/>
          <w:sz w:val="17"/>
        </w:rPr>
        <w:t>��</w:t>
      </w:r>
      <w:r>
        <w:rPr>
          <w:rFonts w:ascii="Cambria Math" w:eastAsia="Cambria Math"/>
          <w:w w:val="106"/>
          <w:position w:val="-2"/>
          <w:sz w:val="14"/>
        </w:rPr>
        <w:t>2</w:t>
      </w:r>
    </w:p>
    <w:p>
      <w:pPr>
        <w:spacing w:before="98"/>
        <w:ind w:left="-30" w:right="0" w:firstLine="0"/>
        <w:jc w:val="left"/>
        <w:rPr>
          <w:rFonts w:ascii="Cambria Math"/>
          <w:sz w:val="24"/>
        </w:rPr>
      </w:pPr>
      <w:r>
        <w:rPr/>
        <w:br w:type="column"/>
      </w:r>
      <w:r>
        <w:rPr>
          <w:rFonts w:ascii="Cambria Math"/>
          <w:w w:val="105"/>
          <w:sz w:val="17"/>
        </w:rPr>
        <w:t>1/2</w:t>
      </w:r>
      <w:r>
        <w:rPr>
          <w:rFonts w:ascii="Cambria Math"/>
          <w:w w:val="105"/>
          <w:position w:val="-10"/>
          <w:sz w:val="24"/>
        </w:rPr>
        <w:t>)</w:t>
      </w:r>
    </w:p>
    <w:p>
      <w:pPr>
        <w:spacing w:after="0"/>
        <w:jc w:val="left"/>
        <w:rPr>
          <w:rFonts w:ascii="Cambria Math"/>
          <w:sz w:val="24"/>
        </w:rPr>
        <w:sectPr>
          <w:type w:val="continuous"/>
          <w:pgSz w:w="12240" w:h="15840"/>
          <w:pgMar w:top="1440" w:bottom="280" w:left="1340" w:right="1320"/>
          <w:cols w:num="3" w:equalWidth="0">
            <w:col w:w="6740" w:space="40"/>
            <w:col w:w="634" w:space="40"/>
            <w:col w:w="2126"/>
          </w:cols>
        </w:sectPr>
      </w:pPr>
    </w:p>
    <w:p>
      <w:pPr>
        <w:pStyle w:val="BodyText"/>
        <w:spacing w:before="8"/>
        <w:rPr>
          <w:rFonts w:ascii="Cambria Math"/>
          <w:sz w:val="20"/>
        </w:rPr>
      </w:pPr>
    </w:p>
    <w:p>
      <w:pPr>
        <w:spacing w:after="0"/>
        <w:rPr>
          <w:rFonts w:ascii="Cambria Math"/>
          <w:sz w:val="20"/>
        </w:rPr>
        <w:sectPr>
          <w:type w:val="continuous"/>
          <w:pgSz w:w="12240" w:h="15840"/>
          <w:pgMar w:top="1440" w:bottom="280" w:left="1340" w:right="1320"/>
        </w:sectPr>
      </w:pPr>
    </w:p>
    <w:p>
      <w:pPr>
        <w:spacing w:before="142"/>
        <w:ind w:left="1017" w:right="-8" w:firstLine="0"/>
        <w:jc w:val="left"/>
        <w:rPr>
          <w:rFonts w:ascii="Cambria Math" w:hAnsi="Cambria Math" w:eastAsia="Cambria Math"/>
          <w:sz w:val="17"/>
        </w:rPr>
      </w:pPr>
      <w:r>
        <w:rPr>
          <w:rFonts w:ascii="Cambria Math" w:hAnsi="Cambria Math" w:eastAsia="Cambria Math"/>
          <w:spacing w:val="-5"/>
          <w:sz w:val="24"/>
        </w:rPr>
        <w:t>�</w:t>
      </w:r>
      <w:r>
        <w:rPr>
          <w:rFonts w:ascii="Cambria Math" w:hAnsi="Cambria Math" w:eastAsia="Cambria Math"/>
          <w:spacing w:val="-5"/>
          <w:position w:val="-4"/>
          <w:sz w:val="17"/>
        </w:rPr>
        <w:t>����</w:t>
      </w:r>
      <w:r>
        <w:rPr>
          <w:rFonts w:ascii="Cambria Math" w:hAnsi="Cambria Math" w:eastAsia="Cambria Math"/>
          <w:spacing w:val="-5"/>
          <w:position w:val="-7"/>
          <w:sz w:val="14"/>
        </w:rPr>
        <w:t>2 </w:t>
      </w:r>
      <w:r>
        <w:rPr>
          <w:rFonts w:ascii="Cambria Math" w:hAnsi="Cambria Math" w:eastAsia="Cambria Math"/>
          <w:sz w:val="24"/>
        </w:rPr>
        <w:t>= �</w:t>
      </w:r>
      <w:r>
        <w:rPr>
          <w:rFonts w:ascii="Cambria Math" w:hAnsi="Cambria Math" w:eastAsia="Cambria Math"/>
          <w:position w:val="-4"/>
          <w:sz w:val="17"/>
        </w:rPr>
        <w:t>3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position w:val="-4"/>
          <w:sz w:val="17"/>
        </w:rPr>
        <w:t>��</w:t>
      </w:r>
    </w:p>
    <w:p>
      <w:pPr>
        <w:spacing w:before="77"/>
        <w:ind w:left="-31" w:right="-10" w:firstLine="0"/>
        <w:jc w:val="left"/>
        <w:rPr>
          <w:rFonts w:ascii="Cambria Math"/>
          <w:sz w:val="17"/>
        </w:rPr>
      </w:pPr>
      <w:r>
        <w:rPr/>
        <w:br w:type="column"/>
      </w:r>
      <w:r>
        <w:rPr>
          <w:rFonts w:ascii="Cambria Math"/>
          <w:sz w:val="17"/>
        </w:rPr>
        <w:t>1/2</w:t>
      </w:r>
    </w:p>
    <w:p>
      <w:pPr>
        <w:spacing w:before="140"/>
        <w:ind w:left="-31" w:right="-177" w:firstLine="0"/>
        <w:jc w:val="left"/>
        <w:rPr>
          <w:rFonts w:ascii="Cambria Math" w:eastAsia="Cambria Math"/>
          <w:sz w:val="14"/>
        </w:rPr>
      </w:pPr>
      <w:r>
        <w:rPr/>
        <w:br w:type="column"/>
      </w:r>
      <w:r>
        <w:rPr>
          <w:rFonts w:ascii="Cambria Math" w:eastAsia="Cambria Math"/>
          <w:spacing w:val="-14"/>
          <w:w w:val="90"/>
          <w:position w:val="5"/>
          <w:sz w:val="24"/>
        </w:rPr>
        <w:t>�</w:t>
      </w:r>
      <w:r>
        <w:rPr>
          <w:rFonts w:ascii="Cambria Math" w:eastAsia="Cambria Math"/>
          <w:spacing w:val="-1"/>
          <w:w w:val="73"/>
          <w:sz w:val="17"/>
        </w:rPr>
        <w:t>��</w:t>
      </w:r>
      <w:r>
        <w:rPr>
          <w:rFonts w:ascii="Cambria Math" w:eastAsia="Cambria Math"/>
          <w:w w:val="106"/>
          <w:position w:val="-2"/>
          <w:sz w:val="14"/>
        </w:rPr>
        <w:t>2</w:t>
      </w:r>
    </w:p>
    <w:p>
      <w:pPr>
        <w:spacing w:before="99"/>
        <w:ind w:left="-30" w:right="-10" w:firstLine="0"/>
        <w:jc w:val="left"/>
        <w:rPr>
          <w:rFonts w:ascii="Cambria Math"/>
          <w:sz w:val="17"/>
        </w:rPr>
      </w:pPr>
      <w:r>
        <w:rPr/>
        <w:br w:type="column"/>
      </w:r>
      <w:r>
        <w:rPr>
          <w:rFonts w:ascii="Cambria Math"/>
          <w:sz w:val="17"/>
        </w:rPr>
        <w:t>1/2</w:t>
      </w:r>
    </w:p>
    <w:p>
      <w:pPr>
        <w:spacing w:before="140"/>
        <w:ind w:left="-31" w:right="0" w:firstLine="0"/>
        <w:jc w:val="left"/>
        <w:rPr>
          <w:rFonts w:ascii="Cambria Math" w:hAnsi="Cambria Math" w:eastAsia="Cambria Math"/>
          <w:sz w:val="17"/>
        </w:rPr>
      </w:pPr>
      <w:r>
        <w:rPr/>
        <w:br w:type="column"/>
      </w:r>
      <w:r>
        <w:rPr>
          <w:rFonts w:ascii="Cambria Math" w:hAnsi="Cambria Math" w:eastAsia="Cambria Math"/>
          <w:position w:val="5"/>
          <w:sz w:val="24"/>
        </w:rPr>
        <w:t>) �</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 �</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w w:val="90"/>
          <w:position w:val="5"/>
          <w:sz w:val="24"/>
        </w:rPr>
        <w:t>�</w:t>
      </w:r>
      <w:r>
        <w:rPr>
          <w:rFonts w:ascii="Cambria Math" w:hAnsi="Cambria Math" w:eastAsia="Cambria Math"/>
          <w:w w:val="90"/>
          <w:sz w:val="17"/>
        </w:rPr>
        <w:t>−3</w:t>
      </w:r>
      <w:r>
        <w:rPr>
          <w:rFonts w:ascii="Cambria Math" w:hAnsi="Cambria Math" w:eastAsia="Cambria Math"/>
          <w:w w:val="90"/>
          <w:position w:val="5"/>
          <w:sz w:val="24"/>
        </w:rPr>
        <w:t>�</w:t>
      </w:r>
      <w:r>
        <w:rPr>
          <w:rFonts w:ascii="Cambria Math" w:hAnsi="Cambria Math" w:eastAsia="Cambria Math"/>
          <w:w w:val="90"/>
          <w:sz w:val="17"/>
        </w:rPr>
        <w:t>����</w:t>
      </w:r>
      <w:r>
        <w:rPr>
          <w:rFonts w:ascii="Cambria Math" w:hAnsi="Cambria Math" w:eastAsia="Cambria Math"/>
          <w:w w:val="90"/>
          <w:position w:val="-2"/>
          <w:sz w:val="14"/>
        </w:rPr>
        <w:t>2    </w:t>
      </w:r>
      <w:r>
        <w:rPr>
          <w:rFonts w:ascii="Cambria Math" w:hAnsi="Cambria Math" w:eastAsia="Cambria Math"/>
          <w:w w:val="90"/>
          <w:position w:val="5"/>
          <w:sz w:val="24"/>
        </w:rPr>
        <w:t>(�′</w:t>
      </w:r>
      <w:r>
        <w:rPr>
          <w:rFonts w:ascii="Cambria Math" w:hAnsi="Cambria Math" w:eastAsia="Cambria Math"/>
          <w:w w:val="90"/>
          <w:sz w:val="17"/>
        </w:rPr>
        <w:t>��</w:t>
      </w:r>
    </w:p>
    <w:p>
      <w:pPr>
        <w:spacing w:line="190" w:lineRule="exact" w:before="77"/>
        <w:ind w:left="-33" w:right="-103" w:firstLine="0"/>
        <w:jc w:val="left"/>
        <w:rPr>
          <w:rFonts w:ascii="Cambria Math"/>
          <w:sz w:val="17"/>
        </w:rPr>
      </w:pPr>
      <w:r>
        <w:rPr/>
        <w:br w:type="column"/>
      </w:r>
      <w:r>
        <w:rPr>
          <w:rFonts w:ascii="Cambria Math"/>
          <w:w w:val="105"/>
          <w:sz w:val="17"/>
        </w:rPr>
        <w:t>1/2</w:t>
      </w:r>
    </w:p>
    <w:p>
      <w:pPr>
        <w:spacing w:line="213" w:lineRule="exact" w:before="0"/>
        <w:ind w:left="387" w:right="-103" w:firstLine="0"/>
        <w:jc w:val="left"/>
        <w:rPr>
          <w:rFonts w:ascii="Cambria Math" w:eastAsia="Cambria Math"/>
          <w:sz w:val="14"/>
        </w:rPr>
      </w:pPr>
      <w:r>
        <w:rPr/>
        <w:pict>
          <v:shape style="position:absolute;margin-left:454.540009pt;margin-top:-4.531829pt;width:7.2pt;height:12pt;mso-position-horizontal-relative:page;mso-position-vertical-relative:paragraph;z-index:-158416"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73"/>
          <w:sz w:val="17"/>
        </w:rPr>
        <w:t>��</w:t>
      </w:r>
      <w:r>
        <w:rPr>
          <w:rFonts w:ascii="Cambria Math" w:eastAsia="Cambria Math"/>
          <w:w w:val="106"/>
          <w:position w:val="-2"/>
          <w:sz w:val="14"/>
        </w:rPr>
        <w:t>2</w:t>
      </w:r>
    </w:p>
    <w:p>
      <w:pPr>
        <w:spacing w:before="99"/>
        <w:ind w:left="-27" w:right="0" w:firstLine="0"/>
        <w:jc w:val="left"/>
        <w:rPr>
          <w:rFonts w:ascii="Cambria Math"/>
          <w:sz w:val="24"/>
        </w:rPr>
      </w:pPr>
      <w:r>
        <w:rPr/>
        <w:br w:type="column"/>
      </w:r>
      <w:r>
        <w:rPr>
          <w:rFonts w:ascii="Cambria Math"/>
          <w:w w:val="105"/>
          <w:sz w:val="17"/>
        </w:rPr>
        <w:t>1/2</w:t>
      </w:r>
      <w:r>
        <w:rPr>
          <w:rFonts w:ascii="Cambria Math"/>
          <w:w w:val="105"/>
          <w:position w:val="-10"/>
          <w:sz w:val="24"/>
        </w:rPr>
        <w:t>)</w:t>
      </w:r>
    </w:p>
    <w:p>
      <w:pPr>
        <w:spacing w:after="0"/>
        <w:jc w:val="left"/>
        <w:rPr>
          <w:rFonts w:ascii="Cambria Math"/>
          <w:sz w:val="24"/>
        </w:rPr>
        <w:sectPr>
          <w:type w:val="continuous"/>
          <w:pgSz w:w="12240" w:h="15840"/>
          <w:pgMar w:top="1440" w:bottom="280" w:left="1340" w:right="1320"/>
          <w:cols w:num="7" w:equalWidth="0">
            <w:col w:w="3498" w:space="40"/>
            <w:col w:w="251" w:space="40"/>
            <w:col w:w="345" w:space="40"/>
            <w:col w:w="252" w:space="40"/>
            <w:col w:w="2949" w:space="40"/>
            <w:col w:w="634" w:space="40"/>
            <w:col w:w="1411"/>
          </w:cols>
        </w:sectPr>
      </w:pPr>
    </w:p>
    <w:p>
      <w:pPr>
        <w:pStyle w:val="BodyText"/>
        <w:spacing w:before="52"/>
        <w:ind w:right="115"/>
        <w:jc w:val="right"/>
        <w:rPr>
          <w:rFonts w:ascii="Times New Roman" w:hAnsi="Times New Roman"/>
        </w:rPr>
      </w:pPr>
      <w:r>
        <w:rPr>
          <w:rFonts w:ascii="Times New Roman" w:hAnsi="Times New Roman"/>
        </w:rPr>
        <w:t>Apuntes de Cinética y Catálisis</w:t>
      </w:r>
    </w:p>
    <w:p>
      <w:pPr>
        <w:pStyle w:val="BodyText"/>
        <w:rPr>
          <w:rFonts w:ascii="Times New Roman"/>
          <w:sz w:val="20"/>
        </w:rPr>
      </w:pPr>
    </w:p>
    <w:p>
      <w:pPr>
        <w:spacing w:after="0"/>
        <w:rPr>
          <w:rFonts w:ascii="Times New Roman"/>
          <w:sz w:val="20"/>
        </w:rPr>
        <w:sectPr>
          <w:pgSz w:w="12240" w:h="15840"/>
          <w:pgMar w:header="0" w:footer="987" w:top="660" w:bottom="1240" w:left="1340" w:right="1320"/>
        </w:sectPr>
      </w:pPr>
    </w:p>
    <w:p>
      <w:pPr>
        <w:pStyle w:val="BodyText"/>
        <w:spacing w:before="11"/>
        <w:rPr>
          <w:rFonts w:ascii="Times New Roman"/>
          <w:sz w:val="23"/>
        </w:rPr>
      </w:pPr>
    </w:p>
    <w:p>
      <w:pPr>
        <w:spacing w:before="0"/>
        <w:ind w:left="1665" w:right="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5"/>
          <w:sz w:val="24"/>
        </w:rPr>
        <w:t>= �</w:t>
      </w:r>
      <w:r>
        <w:rPr>
          <w:rFonts w:ascii="Cambria Math" w:hAnsi="Cambria Math" w:eastAsia="Cambria Math"/>
          <w:sz w:val="17"/>
        </w:rPr>
        <w:t>3 </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5"/>
          <w:sz w:val="24"/>
        </w:rPr>
        <w:t>�′</w:t>
      </w:r>
      <w:r>
        <w:rPr>
          <w:rFonts w:ascii="Cambria Math" w:hAnsi="Cambria Math" w:eastAsia="Cambria Math"/>
          <w:sz w:val="17"/>
        </w:rPr>
        <w:t>��</w:t>
      </w:r>
    </w:p>
    <w:p>
      <w:pPr>
        <w:pStyle w:val="BodyText"/>
        <w:spacing w:before="1"/>
        <w:rPr>
          <w:rFonts w:ascii="Cambria Math"/>
          <w:sz w:val="18"/>
        </w:rPr>
      </w:pPr>
      <w:r>
        <w:rPr/>
        <w:br w:type="column"/>
      </w:r>
      <w:r>
        <w:rPr>
          <w:rFonts w:ascii="Cambria Math"/>
          <w:sz w:val="18"/>
        </w:rPr>
      </w:r>
    </w:p>
    <w:p>
      <w:pPr>
        <w:spacing w:line="190" w:lineRule="exact" w:before="0"/>
        <w:ind w:left="-33" w:right="-103" w:firstLine="0"/>
        <w:jc w:val="left"/>
        <w:rPr>
          <w:rFonts w:ascii="Cambria Math"/>
          <w:sz w:val="17"/>
        </w:rPr>
      </w:pPr>
      <w:r>
        <w:rPr>
          <w:rFonts w:ascii="Cambria Math"/>
          <w:w w:val="105"/>
          <w:sz w:val="17"/>
        </w:rPr>
        <w:t>1/2</w:t>
      </w:r>
    </w:p>
    <w:p>
      <w:pPr>
        <w:spacing w:line="213" w:lineRule="exact" w:before="0"/>
        <w:ind w:left="387" w:right="-104" w:firstLine="0"/>
        <w:jc w:val="left"/>
        <w:rPr>
          <w:rFonts w:ascii="Cambria Math" w:eastAsia="Cambria Math"/>
          <w:sz w:val="14"/>
        </w:rPr>
      </w:pPr>
      <w:r>
        <w:rPr/>
        <w:pict>
          <v:shape style="position:absolute;margin-left:273.410004pt;margin-top:-4.531848pt;width:7.2pt;height:12pt;mso-position-horizontal-relative:page;mso-position-vertical-relative:paragraph;z-index:-158272"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73"/>
          <w:sz w:val="17"/>
        </w:rPr>
        <w:t>�</w:t>
      </w:r>
      <w:r>
        <w:rPr>
          <w:rFonts w:ascii="Cambria Math" w:eastAsia="Cambria Math"/>
          <w:w w:val="73"/>
          <w:sz w:val="17"/>
        </w:rPr>
        <w:t>�</w:t>
      </w:r>
      <w:r>
        <w:rPr>
          <w:rFonts w:ascii="Cambria Math" w:eastAsia="Cambria Math"/>
          <w:w w:val="106"/>
          <w:position w:val="-2"/>
          <w:sz w:val="14"/>
        </w:rPr>
        <w:t>2</w:t>
      </w:r>
    </w:p>
    <w:p>
      <w:pPr>
        <w:spacing w:before="233"/>
        <w:ind w:left="-25" w:right="-206" w:firstLine="0"/>
        <w:jc w:val="left"/>
        <w:rPr>
          <w:rFonts w:ascii="Cambria Math" w:eastAsia="Cambria Math"/>
          <w:sz w:val="17"/>
        </w:rPr>
      </w:pPr>
      <w:r>
        <w:rPr/>
        <w:br w:type="column"/>
      </w:r>
      <w:r>
        <w:rPr>
          <w:rFonts w:ascii="Cambria Math" w:eastAsia="Cambria Math"/>
          <w:spacing w:val="-1"/>
          <w:w w:val="104"/>
          <w:sz w:val="17"/>
        </w:rPr>
        <w:t>3</w:t>
      </w:r>
      <w:r>
        <w:rPr>
          <w:rFonts w:ascii="Cambria Math" w:eastAsia="Cambria Math"/>
          <w:w w:val="100"/>
          <w:sz w:val="17"/>
        </w:rPr>
        <w:t>/</w:t>
      </w:r>
      <w:r>
        <w:rPr>
          <w:rFonts w:ascii="Cambria Math" w:eastAsia="Cambria Math"/>
          <w:spacing w:val="9"/>
          <w:w w:val="104"/>
          <w:sz w:val="17"/>
        </w:rPr>
        <w:t>2</w:t>
      </w:r>
      <w:r>
        <w:rPr>
          <w:rFonts w:ascii="Cambria Math" w:eastAsia="Cambria Math"/>
          <w:spacing w:val="-14"/>
          <w:w w:val="90"/>
          <w:position w:val="-10"/>
          <w:sz w:val="24"/>
        </w:rPr>
        <w:t>�</w:t>
      </w:r>
      <w:r>
        <w:rPr>
          <w:rFonts w:ascii="Cambria Math" w:eastAsia="Cambria Math"/>
          <w:spacing w:val="-1"/>
          <w:w w:val="99"/>
          <w:position w:val="-15"/>
          <w:sz w:val="17"/>
        </w:rPr>
        <w:t>��</w:t>
      </w:r>
    </w:p>
    <w:p>
      <w:pPr>
        <w:pStyle w:val="BodyText"/>
        <w:spacing w:before="8"/>
        <w:rPr>
          <w:rFonts w:ascii="Cambria Math"/>
          <w:sz w:val="23"/>
        </w:rPr>
      </w:pPr>
      <w:r>
        <w:rPr/>
        <w:br w:type="column"/>
      </w:r>
      <w:r>
        <w:rPr>
          <w:rFonts w:ascii="Cambria Math"/>
          <w:sz w:val="23"/>
        </w:rPr>
      </w:r>
    </w:p>
    <w:p>
      <w:pPr>
        <w:spacing w:before="0"/>
        <w:ind w:left="25" w:right="0" w:firstLine="0"/>
        <w:jc w:val="left"/>
        <w:rPr>
          <w:rFonts w:ascii="Cambria Math" w:hAnsi="Cambria Math" w:eastAsia="Cambria Math"/>
          <w:sz w:val="17"/>
        </w:rPr>
      </w:pPr>
      <w:r>
        <w:rPr>
          <w:rFonts w:ascii="Cambria Math" w:hAnsi="Cambria Math" w:eastAsia="Cambria Math"/>
          <w:sz w:val="24"/>
        </w:rPr>
        <w:t>− �</w:t>
      </w:r>
      <w:r>
        <w:rPr>
          <w:rFonts w:ascii="Cambria Math" w:hAnsi="Cambria Math" w:eastAsia="Cambria Math"/>
          <w:position w:val="-4"/>
          <w:sz w:val="17"/>
        </w:rPr>
        <w:t>−3</w:t>
      </w:r>
    </w:p>
    <w:p>
      <w:pPr>
        <w:pStyle w:val="BodyText"/>
        <w:spacing w:before="8"/>
        <w:rPr>
          <w:rFonts w:ascii="Cambria Math"/>
          <w:sz w:val="23"/>
        </w:rPr>
      </w:pPr>
      <w:r>
        <w:rPr/>
        <w:br w:type="column"/>
      </w:r>
      <w:r>
        <w:rPr>
          <w:rFonts w:ascii="Cambria Math"/>
          <w:sz w:val="23"/>
        </w:rPr>
      </w:r>
    </w:p>
    <w:p>
      <w:pPr>
        <w:spacing w:before="0"/>
        <w:ind w:left="-31" w:right="-206" w:firstLine="0"/>
        <w:jc w:val="left"/>
        <w:rPr>
          <w:rFonts w:ascii="Cambria Math" w:hAnsi="Cambria Math" w:eastAsia="Cambria Math"/>
          <w:sz w:val="17"/>
        </w:rPr>
      </w:pPr>
      <w:r>
        <w:rPr>
          <w:rFonts w:ascii="Cambria Math" w:hAnsi="Cambria Math" w:eastAsia="Cambria Math"/>
          <w:w w:val="106"/>
          <w:sz w:val="24"/>
        </w:rPr>
        <w:t>�</w:t>
      </w:r>
      <w:r>
        <w:rPr>
          <w:rFonts w:ascii="Cambria Math" w:hAnsi="Cambria Math" w:eastAsia="Cambria Math"/>
          <w:w w:val="99"/>
          <w:sz w:val="24"/>
        </w:rPr>
        <w:t>′</w:t>
      </w:r>
      <w:r>
        <w:rPr>
          <w:rFonts w:ascii="Cambria Math" w:hAnsi="Cambria Math" w:eastAsia="Cambria Math"/>
          <w:spacing w:val="1"/>
          <w:w w:val="86"/>
          <w:position w:val="-4"/>
          <w:sz w:val="17"/>
        </w:rPr>
        <w:t>��</w:t>
      </w:r>
    </w:p>
    <w:p>
      <w:pPr>
        <w:pStyle w:val="BodyText"/>
        <w:spacing w:before="1"/>
        <w:rPr>
          <w:rFonts w:ascii="Cambria Math"/>
          <w:sz w:val="18"/>
        </w:rPr>
      </w:pPr>
      <w:r>
        <w:rPr/>
        <w:br w:type="column"/>
      </w:r>
      <w:r>
        <w:rPr>
          <w:rFonts w:ascii="Cambria Math"/>
          <w:sz w:val="18"/>
        </w:rPr>
      </w:r>
    </w:p>
    <w:p>
      <w:pPr>
        <w:spacing w:line="190" w:lineRule="exact" w:before="0"/>
        <w:ind w:left="-33" w:right="-217" w:firstLine="0"/>
        <w:jc w:val="left"/>
        <w:rPr>
          <w:rFonts w:ascii="Cambria Math"/>
          <w:sz w:val="17"/>
        </w:rPr>
      </w:pPr>
      <w:r>
        <w:rPr>
          <w:rFonts w:ascii="Cambria Math"/>
          <w:w w:val="105"/>
          <w:sz w:val="17"/>
        </w:rPr>
        <w:t>1/2</w:t>
      </w:r>
    </w:p>
    <w:p>
      <w:pPr>
        <w:spacing w:line="213" w:lineRule="exact" w:before="0"/>
        <w:ind w:left="387" w:right="-217" w:firstLine="0"/>
        <w:jc w:val="left"/>
        <w:rPr>
          <w:rFonts w:ascii="Cambria Math" w:eastAsia="Cambria Math"/>
          <w:sz w:val="14"/>
        </w:rPr>
      </w:pPr>
      <w:r>
        <w:rPr/>
        <w:pict>
          <v:shape style="position:absolute;margin-left:397.149994pt;margin-top:-4.531848pt;width:7.2pt;height:12pt;mso-position-horizontal-relative:page;mso-position-vertical-relative:paragraph;z-index:-158248"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eastAsia="Cambria Math"/>
          <w:spacing w:val="-1"/>
          <w:w w:val="99"/>
          <w:sz w:val="17"/>
        </w:rPr>
        <w:t>�</w:t>
      </w:r>
      <w:r>
        <w:rPr>
          <w:rFonts w:ascii="Cambria Math" w:eastAsia="Cambria Math"/>
          <w:spacing w:val="1"/>
          <w:w w:val="99"/>
          <w:sz w:val="17"/>
        </w:rPr>
        <w:t>�</w:t>
      </w:r>
      <w:r>
        <w:rPr>
          <w:rFonts w:ascii="Cambria Math" w:eastAsia="Cambria Math"/>
          <w:spacing w:val="-1"/>
          <w:w w:val="73"/>
          <w:sz w:val="17"/>
        </w:rPr>
        <w:t>��</w:t>
      </w:r>
      <w:r>
        <w:rPr>
          <w:rFonts w:ascii="Cambria Math" w:eastAsia="Cambria Math"/>
          <w:w w:val="106"/>
          <w:position w:val="-2"/>
          <w:sz w:val="14"/>
        </w:rPr>
        <w:t>2</w:t>
      </w:r>
    </w:p>
    <w:p>
      <w:pPr>
        <w:pStyle w:val="BodyText"/>
        <w:spacing w:before="6"/>
        <w:rPr>
          <w:rFonts w:ascii="Cambria Math"/>
          <w:sz w:val="23"/>
        </w:rPr>
      </w:pPr>
      <w:r>
        <w:rPr/>
        <w:br w:type="column"/>
      </w:r>
      <w:r>
        <w:rPr>
          <w:rFonts w:ascii="Cambria Math"/>
          <w:sz w:val="23"/>
        </w:rPr>
      </w:r>
    </w:p>
    <w:p>
      <w:pPr>
        <w:spacing w:before="0"/>
        <w:ind w:left="-23" w:right="-176" w:firstLine="0"/>
        <w:jc w:val="left"/>
        <w:rPr>
          <w:rFonts w:ascii="Cambria Math" w:eastAsia="Cambria Math"/>
          <w:sz w:val="14"/>
        </w:rPr>
      </w:pPr>
      <w:r>
        <w:rPr>
          <w:rFonts w:ascii="Cambria Math" w:eastAsia="Cambria Math"/>
          <w:spacing w:val="-14"/>
          <w:w w:val="90"/>
          <w:position w:val="5"/>
          <w:sz w:val="24"/>
        </w:rPr>
        <w:t>�</w:t>
      </w:r>
      <w:r>
        <w:rPr>
          <w:rFonts w:ascii="Cambria Math" w:eastAsia="Cambria Math"/>
          <w:spacing w:val="-1"/>
          <w:w w:val="73"/>
          <w:sz w:val="17"/>
        </w:rPr>
        <w:t>��</w:t>
      </w:r>
      <w:r>
        <w:rPr>
          <w:rFonts w:ascii="Cambria Math" w:eastAsia="Cambria Math"/>
          <w:w w:val="106"/>
          <w:position w:val="-2"/>
          <w:sz w:val="14"/>
        </w:rPr>
        <w:t>2</w:t>
      </w:r>
    </w:p>
    <w:p>
      <w:pPr>
        <w:pStyle w:val="BodyText"/>
        <w:spacing w:before="11"/>
        <w:rPr>
          <w:rFonts w:ascii="Cambria Math"/>
          <w:sz w:val="19"/>
        </w:rPr>
      </w:pPr>
      <w:r>
        <w:rPr/>
        <w:br w:type="column"/>
      </w:r>
      <w:r>
        <w:rPr>
          <w:rFonts w:ascii="Cambria Math"/>
          <w:sz w:val="19"/>
        </w:rPr>
      </w:r>
    </w:p>
    <w:p>
      <w:pPr>
        <w:spacing w:before="0"/>
        <w:ind w:left="-27" w:right="0" w:firstLine="0"/>
        <w:jc w:val="left"/>
        <w:rPr>
          <w:rFonts w:ascii="Cambria Math"/>
          <w:sz w:val="17"/>
        </w:rPr>
      </w:pPr>
      <w:r>
        <w:rPr>
          <w:rFonts w:ascii="Cambria Math"/>
          <w:w w:val="105"/>
          <w:sz w:val="17"/>
        </w:rPr>
        <w:t>1/2</w:t>
      </w:r>
    </w:p>
    <w:p>
      <w:pPr>
        <w:spacing w:after="0"/>
        <w:jc w:val="left"/>
        <w:rPr>
          <w:rFonts w:ascii="Cambria Math"/>
          <w:sz w:val="17"/>
        </w:rPr>
        <w:sectPr>
          <w:type w:val="continuous"/>
          <w:pgSz w:w="12240" w:h="15840"/>
          <w:pgMar w:top="1440" w:bottom="280" w:left="1340" w:right="1320"/>
          <w:cols w:num="8" w:equalWidth="0">
            <w:col w:w="3831" w:space="40"/>
            <w:col w:w="634" w:space="40"/>
            <w:col w:w="618" w:space="40"/>
            <w:col w:w="667" w:space="40"/>
            <w:col w:w="397" w:space="40"/>
            <w:col w:w="857" w:space="40"/>
            <w:col w:w="354" w:space="40"/>
            <w:col w:w="1942"/>
          </w:cols>
        </w:sectPr>
      </w:pPr>
    </w:p>
    <w:p>
      <w:pPr>
        <w:pStyle w:val="BodyText"/>
        <w:spacing w:before="4"/>
        <w:rPr>
          <w:rFonts w:ascii="Cambria Math"/>
          <w:sz w:val="15"/>
        </w:rPr>
      </w:pPr>
    </w:p>
    <w:p>
      <w:pPr>
        <w:tabs>
          <w:tab w:pos="5134" w:val="left" w:leader="none"/>
          <w:tab w:pos="7167" w:val="left" w:leader="none"/>
        </w:tabs>
        <w:spacing w:before="142"/>
        <w:ind w:left="100" w:right="0" w:firstLine="0"/>
        <w:jc w:val="left"/>
        <w:rPr>
          <w:sz w:val="24"/>
        </w:rPr>
      </w:pPr>
      <w:r>
        <w:rPr/>
        <w:pict>
          <v:shape style="position:absolute;margin-left:306.549988pt;margin-top:5.020366pt;width:115.75pt;height:8.550pt;mso-position-horizontal-relative:page;mso-position-vertical-relative:paragraph;z-index:-158224" type="#_x0000_t202" filled="false" stroked="false">
            <v:textbox inset="0,0,0,0">
              <w:txbxContent>
                <w:p>
                  <w:pPr>
                    <w:tabs>
                      <w:tab w:pos="2033" w:val="left" w:leader="none"/>
                    </w:tabs>
                    <w:spacing w:line="170" w:lineRule="exact" w:before="0"/>
                    <w:ind w:left="0" w:right="0" w:firstLine="0"/>
                    <w:jc w:val="left"/>
                    <w:rPr>
                      <w:rFonts w:ascii="Cambria Math"/>
                      <w:sz w:val="17"/>
                    </w:rPr>
                  </w:pPr>
                  <w:r>
                    <w:rPr>
                      <w:rFonts w:ascii="Cambria Math"/>
                      <w:w w:val="105"/>
                      <w:sz w:val="17"/>
                    </w:rPr>
                    <w:t>1/2</w:t>
                    <w:tab/>
                  </w:r>
                  <w:r>
                    <w:rPr>
                      <w:rFonts w:ascii="Cambria Math"/>
                      <w:sz w:val="17"/>
                    </w:rPr>
                    <w:t>1/2</w:t>
                  </w:r>
                </w:p>
              </w:txbxContent>
            </v:textbox>
            <w10:wrap type="none"/>
          </v:shape>
        </w:pict>
      </w:r>
      <w:r>
        <w:rPr>
          <w:sz w:val="24"/>
        </w:rPr>
        <w:t>Reagrupando las constantes, </w:t>
      </w:r>
      <w:r>
        <w:rPr>
          <w:rFonts w:ascii="Cambria Math" w:hAnsi="Cambria Math" w:eastAsia="Cambria Math"/>
          <w:spacing w:val="-3"/>
          <w:sz w:val="24"/>
        </w:rPr>
        <w:t>�</w:t>
      </w:r>
      <w:r>
        <w:rPr>
          <w:rFonts w:ascii="Cambria Math" w:hAnsi="Cambria Math" w:eastAsia="Cambria Math"/>
          <w:spacing w:val="-3"/>
          <w:position w:val="-4"/>
          <w:sz w:val="17"/>
        </w:rPr>
        <w:t>1  </w:t>
      </w:r>
      <w:r>
        <w:rPr>
          <w:rFonts w:ascii="Cambria Math" w:hAnsi="Cambria Math" w:eastAsia="Cambria Math"/>
          <w:sz w:val="24"/>
        </w:rPr>
        <w:t>= �</w:t>
      </w:r>
      <w:r>
        <w:rPr>
          <w:rFonts w:ascii="Cambria Math" w:hAnsi="Cambria Math" w:eastAsia="Cambria Math"/>
          <w:position w:val="-4"/>
          <w:sz w:val="17"/>
        </w:rPr>
        <w:t>3</w:t>
      </w:r>
      <w:r>
        <w:rPr>
          <w:rFonts w:ascii="Cambria Math" w:hAnsi="Cambria Math" w:eastAsia="Cambria Math"/>
          <w:spacing w:val="11"/>
          <w:position w:val="-4"/>
          <w:sz w:val="17"/>
        </w:rPr>
        <w:t> </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z w:val="24"/>
        </w:rPr>
        <w:t>�′</w:t>
      </w:r>
      <w:r>
        <w:rPr>
          <w:rFonts w:ascii="Cambria Math" w:hAnsi="Cambria Math" w:eastAsia="Cambria Math"/>
          <w:position w:val="-4"/>
          <w:sz w:val="17"/>
        </w:rPr>
        <w:t>��</w:t>
        <w:tab/>
      </w:r>
      <w:r>
        <w:rPr>
          <w:sz w:val="24"/>
        </w:rPr>
        <w:t>y </w:t>
      </w:r>
      <w:r>
        <w:rPr>
          <w:rFonts w:ascii="Cambria Math" w:hAnsi="Cambria Math" w:eastAsia="Cambria Math"/>
          <w:sz w:val="24"/>
        </w:rPr>
        <w:t>�</w:t>
      </w:r>
      <w:r>
        <w:rPr>
          <w:rFonts w:ascii="Cambria Math" w:hAnsi="Cambria Math" w:eastAsia="Cambria Math"/>
          <w:position w:val="-4"/>
          <w:sz w:val="17"/>
        </w:rPr>
        <w:t>−1</w:t>
      </w:r>
      <w:r>
        <w:rPr>
          <w:rFonts w:ascii="Cambria Math" w:hAnsi="Cambria Math" w:eastAsia="Cambria Math"/>
          <w:spacing w:val="-16"/>
          <w:position w:val="-4"/>
          <w:sz w:val="17"/>
        </w:rPr>
        <w:t> </w:t>
      </w:r>
      <w:r>
        <w:rPr>
          <w:rFonts w:ascii="Cambria Math" w:hAnsi="Cambria Math" w:eastAsia="Cambria Math"/>
          <w:sz w:val="24"/>
        </w:rPr>
        <w:t>=</w:t>
      </w:r>
      <w:r>
        <w:rPr>
          <w:rFonts w:ascii="Cambria Math" w:hAnsi="Cambria Math" w:eastAsia="Cambria Math"/>
          <w:spacing w:val="20"/>
          <w:sz w:val="24"/>
        </w:rPr>
        <w:t> </w:t>
      </w:r>
      <w:r>
        <w:rPr>
          <w:rFonts w:ascii="Cambria Math" w:hAnsi="Cambria Math" w:eastAsia="Cambria Math"/>
          <w:sz w:val="24"/>
        </w:rPr>
        <w:t>�</w:t>
      </w:r>
      <w:r>
        <w:rPr>
          <w:rFonts w:ascii="Cambria Math" w:hAnsi="Cambria Math" w:eastAsia="Cambria Math"/>
          <w:position w:val="-4"/>
          <w:sz w:val="17"/>
        </w:rPr>
        <w:t>−3</w:t>
      </w:r>
      <w:r>
        <w:rPr>
          <w:rFonts w:ascii="Cambria Math" w:hAnsi="Cambria Math" w:eastAsia="Cambria Math"/>
          <w:sz w:val="24"/>
        </w:rPr>
        <w:t>�′</w:t>
      </w:r>
      <w:r>
        <w:rPr>
          <w:rFonts w:ascii="Cambria Math" w:hAnsi="Cambria Math" w:eastAsia="Cambria Math"/>
          <w:position w:val="-4"/>
          <w:sz w:val="17"/>
        </w:rPr>
        <w:t>��</w:t>
        <w:tab/>
      </w:r>
      <w:r>
        <w:rPr>
          <w:sz w:val="24"/>
        </w:rPr>
        <w:t>.</w:t>
      </w:r>
    </w:p>
    <w:p>
      <w:pPr>
        <w:pStyle w:val="BodyText"/>
        <w:spacing w:before="10"/>
        <w:rPr>
          <w:sz w:val="19"/>
        </w:rPr>
      </w:pPr>
      <w:r>
        <w:rPr/>
        <w:pict>
          <v:group style="position:absolute;margin-left:191.800003pt;margin-top:14.081579pt;width:228.55pt;height:19.1pt;mso-position-horizontal-relative:page;mso-position-vertical-relative:paragraph;z-index:3016;mso-wrap-distance-left:0;mso-wrap-distance-right:0" coordorigin="3836,282" coordsize="4571,382">
            <v:line style="position:absolute" from="3846,291" to="8397,291" stroked="true" strokeweight=".48pt" strokecolor="#000000"/>
            <v:line style="position:absolute" from="3841,287" to="3841,654" stroked="true" strokeweight=".48pt" strokecolor="#000000"/>
            <v:line style="position:absolute" from="3846,649" to="8397,649" stroked="true" strokeweight=".48001pt" strokecolor="#000000"/>
            <v:line style="position:absolute" from="8402,287" to="8402,654" stroked="true" strokeweight=".47998pt" strokecolor="#000000"/>
            <v:shape style="position:absolute;left:4009;top:307;width:4219;height:329" type="#_x0000_t202" filled="false" stroked="false">
              <v:textbox inset="0,0,0,0">
                <w:txbxContent>
                  <w:p>
                    <w:pPr>
                      <w:spacing w:line="329" w:lineRule="exact" w:before="0"/>
                      <w:ind w:left="0" w:right="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16"/>
                        <w:sz w:val="17"/>
                      </w:rPr>
                      <w:t>3/2</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w w:val="90"/>
                        <w:position w:val="5"/>
                        <w:sz w:val="24"/>
                      </w:rPr>
                      <w:t>�</w:t>
                    </w:r>
                    <w:r>
                      <w:rPr>
                        <w:rFonts w:ascii="Cambria Math" w:hAnsi="Cambria Math" w:eastAsia="Cambria Math"/>
                        <w:w w:val="90"/>
                        <w:sz w:val="17"/>
                      </w:rPr>
                      <w:t>−1</w:t>
                    </w:r>
                    <w:r>
                      <w:rPr>
                        <w:rFonts w:ascii="Cambria Math" w:hAnsi="Cambria Math" w:eastAsia="Cambria Math"/>
                        <w:w w:val="90"/>
                        <w:position w:val="5"/>
                        <w:sz w:val="24"/>
                      </w:rPr>
                      <w:t>�</w:t>
                    </w:r>
                    <w:r>
                      <w:rPr>
                        <w:rFonts w:ascii="Cambria Math" w:hAnsi="Cambria Math" w:eastAsia="Cambria Math"/>
                        <w:w w:val="90"/>
                        <w:sz w:val="17"/>
                      </w:rPr>
                      <w:t>����  </w:t>
                    </w:r>
                    <w:r>
                      <w:rPr>
                        <w:rFonts w:ascii="Cambria Math" w:hAnsi="Cambria Math" w:eastAsia="Cambria Math"/>
                        <w:w w:val="90"/>
                        <w:position w:val="5"/>
                        <w:sz w:val="24"/>
                      </w:rPr>
                      <w:t>�</w:t>
                    </w:r>
                    <w:r>
                      <w:rPr>
                        <w:rFonts w:ascii="Cambria Math" w:hAnsi="Cambria Math" w:eastAsia="Cambria Math"/>
                        <w:w w:val="90"/>
                        <w:sz w:val="17"/>
                      </w:rPr>
                      <w:t>��   </w:t>
                    </w:r>
                    <w:r>
                      <w:rPr>
                        <w:rFonts w:ascii="Cambria Math" w:hAnsi="Cambria Math" w:eastAsia="Cambria Math"/>
                        <w:w w:val="90"/>
                        <w:position w:val="16"/>
                        <w:sz w:val="17"/>
                      </w:rPr>
                      <w:t>1/2</w:t>
                    </w:r>
                  </w:p>
                </w:txbxContent>
              </v:textbox>
              <w10:wrap type="none"/>
            </v:shape>
            <v:shape style="position:absolute;left:4487;top:524;width:83;height:140"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2</w:t>
                    </w:r>
                  </w:p>
                </w:txbxContent>
              </v:textbox>
              <w10:wrap type="none"/>
            </v:shape>
            <v:shape style="position:absolute;left:5480;top:524;width:83;height:140"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2</w:t>
                    </w:r>
                  </w:p>
                </w:txbxContent>
              </v:textbox>
              <w10:wrap type="none"/>
            </v:shape>
            <v:shape style="position:absolute;left:7456;top:524;width:477;height:140" type="#_x0000_t202" filled="false" stroked="false">
              <v:textbox inset="0,0,0,0">
                <w:txbxContent>
                  <w:p>
                    <w:pPr>
                      <w:tabs>
                        <w:tab w:pos="393" w:val="left" w:leader="none"/>
                      </w:tabs>
                      <w:spacing w:line="139" w:lineRule="exact" w:before="0"/>
                      <w:ind w:left="0" w:right="0" w:firstLine="0"/>
                      <w:jc w:val="left"/>
                      <w:rPr>
                        <w:rFonts w:ascii="Cambria Math"/>
                        <w:sz w:val="14"/>
                      </w:rPr>
                    </w:pPr>
                    <w:r>
                      <w:rPr>
                        <w:rFonts w:ascii="Cambria Math"/>
                        <w:w w:val="105"/>
                        <w:sz w:val="14"/>
                      </w:rPr>
                      <w:t>2</w:t>
                      <w:tab/>
                      <w:t>2</w:t>
                    </w:r>
                  </w:p>
                </w:txbxContent>
              </v:textbox>
              <w10:wrap type="none"/>
            </v:shape>
            <w10:wrap type="topAndBottom"/>
          </v:group>
        </w:pict>
      </w:r>
    </w:p>
    <w:p>
      <w:pPr>
        <w:pStyle w:val="BodyText"/>
        <w:spacing w:before="6"/>
        <w:rPr>
          <w:sz w:val="16"/>
        </w:rPr>
      </w:pPr>
    </w:p>
    <w:p>
      <w:pPr>
        <w:pStyle w:val="BodyText"/>
        <w:spacing w:before="52"/>
        <w:ind w:left="100"/>
      </w:pPr>
      <w:r>
        <w:rPr/>
        <w:t>Como se puede observar, el mecanismo II también es congruente con la velocidad de reacción observada experimentalmente.</w:t>
      </w:r>
    </w:p>
    <w:p>
      <w:pPr>
        <w:pStyle w:val="BodyText"/>
      </w:pPr>
    </w:p>
    <w:p>
      <w:pPr>
        <w:pStyle w:val="Heading3"/>
        <w:spacing w:before="199"/>
        <w:jc w:val="left"/>
      </w:pPr>
      <w:bookmarkStart w:name="_bookmark8" w:id="9"/>
      <w:bookmarkEnd w:id="9"/>
      <w:r>
        <w:rPr>
          <w:b w:val="0"/>
        </w:rPr>
      </w:r>
      <w:r>
        <w:rPr/>
        <w:t>EJERCICIOS</w:t>
      </w:r>
    </w:p>
    <w:p>
      <w:pPr>
        <w:pStyle w:val="BodyText"/>
        <w:rPr>
          <w:b/>
        </w:rPr>
      </w:pPr>
    </w:p>
    <w:p>
      <w:pPr>
        <w:pStyle w:val="ListParagraph"/>
        <w:numPr>
          <w:ilvl w:val="0"/>
          <w:numId w:val="3"/>
        </w:numPr>
        <w:tabs>
          <w:tab w:pos="820" w:val="left" w:leader="none"/>
          <w:tab w:pos="821" w:val="left" w:leader="none"/>
        </w:tabs>
        <w:spacing w:line="240" w:lineRule="auto" w:before="0" w:after="0"/>
        <w:ind w:left="820" w:right="224" w:hanging="720"/>
        <w:jc w:val="left"/>
        <w:rPr>
          <w:sz w:val="24"/>
        </w:rPr>
      </w:pPr>
      <w:r>
        <w:rPr>
          <w:sz w:val="24"/>
        </w:rPr>
        <w:t>La descomposición de A a 400 °C y presiones comprendidas entre 1 y 10 atm se rige</w:t>
      </w:r>
      <w:r>
        <w:rPr>
          <w:spacing w:val="-36"/>
          <w:sz w:val="24"/>
        </w:rPr>
        <w:t> </w:t>
      </w:r>
      <w:r>
        <w:rPr>
          <w:sz w:val="24"/>
        </w:rPr>
        <w:t>por una ecuación cinética de primer orden. Demuestre que un mecanismo como el que se propone a continuación, está de acuerdo con las experiencias</w:t>
      </w:r>
      <w:r>
        <w:rPr>
          <w:spacing w:val="-27"/>
          <w:sz w:val="24"/>
        </w:rPr>
        <w:t> </w:t>
      </w:r>
      <w:r>
        <w:rPr>
          <w:sz w:val="24"/>
        </w:rPr>
        <w:t>cinéticas.</w:t>
      </w:r>
    </w:p>
    <w:p>
      <w:pPr>
        <w:pStyle w:val="BodyText"/>
      </w:pPr>
    </w:p>
    <w:p>
      <w:pPr>
        <w:pStyle w:val="BodyText"/>
        <w:ind w:right="17"/>
        <w:jc w:val="center"/>
        <w:rPr>
          <w:rFonts w:ascii="Cambria Math" w:hAnsi="Cambria Math" w:eastAsia="Cambria Math"/>
        </w:rPr>
      </w:pPr>
      <w:r>
        <w:rPr>
          <w:rFonts w:ascii="Cambria Math" w:hAnsi="Cambria Math" w:eastAsia="Cambria Math"/>
        </w:rPr>
        <w:t>� +  �  ⇄ � ∗  + �</w:t>
      </w:r>
    </w:p>
    <w:p>
      <w:pPr>
        <w:pStyle w:val="BodyText"/>
        <w:spacing w:before="10"/>
        <w:rPr>
          <w:rFonts w:ascii="Cambria Math"/>
        </w:rPr>
      </w:pPr>
    </w:p>
    <w:p>
      <w:pPr>
        <w:pStyle w:val="BodyText"/>
        <w:spacing w:before="1"/>
        <w:ind w:right="20"/>
        <w:jc w:val="center"/>
        <w:rPr>
          <w:rFonts w:ascii="Cambria Math" w:hAnsi="Cambria Math" w:eastAsia="Cambria Math"/>
        </w:rPr>
      </w:pPr>
      <w:r>
        <w:rPr>
          <w:rFonts w:ascii="Cambria Math" w:hAnsi="Cambria Math" w:eastAsia="Cambria Math"/>
        </w:rPr>
        <w:t>� ∗ ⇄ �  + �</w:t>
      </w:r>
    </w:p>
    <w:p>
      <w:pPr>
        <w:pStyle w:val="BodyText"/>
        <w:rPr>
          <w:rFonts w:ascii="Cambria Math"/>
          <w:sz w:val="25"/>
        </w:rPr>
      </w:pPr>
    </w:p>
    <w:p>
      <w:pPr>
        <w:pStyle w:val="ListParagraph"/>
        <w:numPr>
          <w:ilvl w:val="0"/>
          <w:numId w:val="3"/>
        </w:numPr>
        <w:tabs>
          <w:tab w:pos="820" w:val="left" w:leader="none"/>
          <w:tab w:pos="821" w:val="left" w:leader="none"/>
        </w:tabs>
        <w:spacing w:line="240" w:lineRule="auto" w:before="0" w:after="0"/>
        <w:ind w:left="820" w:right="763" w:hanging="720"/>
        <w:jc w:val="left"/>
        <w:rPr>
          <w:sz w:val="24"/>
        </w:rPr>
      </w:pPr>
      <w:r>
        <w:rPr>
          <w:sz w:val="24"/>
        </w:rPr>
        <w:t>Se</w:t>
      </w:r>
      <w:r>
        <w:rPr>
          <w:spacing w:val="-2"/>
          <w:sz w:val="24"/>
        </w:rPr>
        <w:t> </w:t>
      </w:r>
      <w:r>
        <w:rPr>
          <w:sz w:val="24"/>
        </w:rPr>
        <w:t>sabe</w:t>
      </w:r>
      <w:r>
        <w:rPr>
          <w:spacing w:val="-5"/>
          <w:sz w:val="24"/>
        </w:rPr>
        <w:t> </w:t>
      </w:r>
      <w:r>
        <w:rPr>
          <w:sz w:val="24"/>
        </w:rPr>
        <w:t>que</w:t>
      </w:r>
      <w:r>
        <w:rPr>
          <w:spacing w:val="-2"/>
          <w:sz w:val="24"/>
        </w:rPr>
        <w:t> </w:t>
      </w:r>
      <w:r>
        <w:rPr>
          <w:sz w:val="24"/>
        </w:rPr>
        <w:t>la</w:t>
      </w:r>
      <w:r>
        <w:rPr>
          <w:spacing w:val="-5"/>
          <w:sz w:val="24"/>
        </w:rPr>
        <w:t> </w:t>
      </w:r>
      <w:r>
        <w:rPr>
          <w:sz w:val="24"/>
        </w:rPr>
        <w:t>oxidación</w:t>
      </w:r>
      <w:r>
        <w:rPr>
          <w:spacing w:val="-4"/>
          <w:sz w:val="24"/>
        </w:rPr>
        <w:t> </w:t>
      </w:r>
      <w:r>
        <w:rPr>
          <w:sz w:val="24"/>
        </w:rPr>
        <w:t>homogénea</w:t>
      </w:r>
      <w:r>
        <w:rPr>
          <w:spacing w:val="-4"/>
          <w:sz w:val="24"/>
        </w:rPr>
        <w:t> </w:t>
      </w:r>
      <w:r>
        <w:rPr>
          <w:sz w:val="24"/>
        </w:rPr>
        <w:t>en</w:t>
      </w:r>
      <w:r>
        <w:rPr>
          <w:spacing w:val="-4"/>
          <w:sz w:val="24"/>
        </w:rPr>
        <w:t> </w:t>
      </w:r>
      <w:r>
        <w:rPr>
          <w:sz w:val="24"/>
        </w:rPr>
        <w:t>fase</w:t>
      </w:r>
      <w:r>
        <w:rPr>
          <w:spacing w:val="-5"/>
          <w:sz w:val="24"/>
        </w:rPr>
        <w:t> </w:t>
      </w:r>
      <w:r>
        <w:rPr>
          <w:sz w:val="24"/>
        </w:rPr>
        <w:t>gaseosa</w:t>
      </w:r>
      <w:r>
        <w:rPr>
          <w:spacing w:val="-2"/>
          <w:sz w:val="24"/>
        </w:rPr>
        <w:t> </w:t>
      </w:r>
      <w:r>
        <w:rPr>
          <w:sz w:val="24"/>
        </w:rPr>
        <w:t>de</w:t>
      </w:r>
      <w:r>
        <w:rPr>
          <w:spacing w:val="-5"/>
          <w:sz w:val="24"/>
        </w:rPr>
        <w:t> </w:t>
      </w:r>
      <w:r>
        <w:rPr>
          <w:sz w:val="24"/>
        </w:rPr>
        <w:t>monóxido</w:t>
      </w:r>
      <w:r>
        <w:rPr>
          <w:spacing w:val="-5"/>
          <w:sz w:val="24"/>
        </w:rPr>
        <w:t> </w:t>
      </w:r>
      <w:r>
        <w:rPr>
          <w:sz w:val="24"/>
        </w:rPr>
        <w:t>de</w:t>
      </w:r>
      <w:r>
        <w:rPr>
          <w:spacing w:val="-5"/>
          <w:sz w:val="24"/>
        </w:rPr>
        <w:t> </w:t>
      </w:r>
      <w:r>
        <w:rPr>
          <w:sz w:val="24"/>
        </w:rPr>
        <w:t>nitrógeno</w:t>
      </w:r>
      <w:r>
        <w:rPr>
          <w:spacing w:val="-5"/>
          <w:sz w:val="24"/>
        </w:rPr>
        <w:t> </w:t>
      </w:r>
      <w:r>
        <w:rPr>
          <w:sz w:val="24"/>
        </w:rPr>
        <w:t>a dióxido.</w:t>
      </w:r>
    </w:p>
    <w:p>
      <w:pPr>
        <w:pStyle w:val="BodyText"/>
        <w:spacing w:before="8"/>
        <w:rPr>
          <w:sz w:val="16"/>
        </w:rPr>
      </w:pPr>
    </w:p>
    <w:p>
      <w:pPr>
        <w:spacing w:after="0"/>
        <w:rPr>
          <w:sz w:val="16"/>
        </w:rPr>
        <w:sectPr>
          <w:type w:val="continuous"/>
          <w:pgSz w:w="12240" w:h="15840"/>
          <w:pgMar w:top="1440" w:bottom="280" w:left="1340" w:right="1320"/>
        </w:sectPr>
      </w:pPr>
    </w:p>
    <w:p>
      <w:pPr>
        <w:pStyle w:val="BodyText"/>
        <w:spacing w:before="197"/>
        <w:jc w:val="right"/>
        <w:rPr>
          <w:rFonts w:ascii="Cambria Math" w:eastAsia="Cambria Math"/>
          <w:sz w:val="17"/>
        </w:rPr>
      </w:pPr>
      <w:r>
        <w:rPr>
          <w:rFonts w:ascii="Cambria Math" w:eastAsia="Cambria Math"/>
          <w:w w:val="105"/>
        </w:rPr>
        <w:t>2�� + �</w:t>
      </w:r>
      <w:r>
        <w:rPr>
          <w:rFonts w:ascii="Cambria Math" w:eastAsia="Cambria Math"/>
          <w:w w:val="105"/>
          <w:position w:val="-4"/>
          <w:sz w:val="17"/>
        </w:rPr>
        <w:t>2</w:t>
      </w:r>
    </w:p>
    <w:p>
      <w:pPr>
        <w:spacing w:line="160" w:lineRule="exact" w:before="77"/>
        <w:ind w:left="120" w:right="0" w:firstLine="0"/>
        <w:jc w:val="left"/>
        <w:rPr>
          <w:rFonts w:ascii="Cambria Math" w:eastAsia="Cambria Math"/>
          <w:sz w:val="17"/>
        </w:rPr>
      </w:pPr>
      <w:r>
        <w:rPr/>
        <w:br w:type="column"/>
      </w:r>
      <w:r>
        <w:rPr>
          <w:rFonts w:ascii="Cambria Math" w:eastAsia="Cambria Math"/>
          <w:sz w:val="17"/>
        </w:rPr>
        <w:t>�</w:t>
      </w:r>
    </w:p>
    <w:p>
      <w:pPr>
        <w:pStyle w:val="BodyText"/>
        <w:spacing w:line="277" w:lineRule="exact"/>
        <w:ind w:left="74"/>
        <w:rPr>
          <w:rFonts w:ascii="Cambria Math" w:hAnsi="Cambria Math" w:eastAsia="Cambria Math"/>
          <w:sz w:val="17"/>
        </w:rPr>
      </w:pPr>
      <w:r>
        <w:rPr>
          <w:rFonts w:ascii="Cambria Math" w:hAnsi="Cambria Math" w:eastAsia="Cambria Math"/>
        </w:rPr>
        <w:t>→  2��</w:t>
      </w:r>
      <w:r>
        <w:rPr>
          <w:rFonts w:ascii="Cambria Math" w:hAnsi="Cambria Math" w:eastAsia="Cambria Math"/>
          <w:position w:val="-4"/>
          <w:sz w:val="17"/>
        </w:rPr>
        <w:t>2</w:t>
      </w:r>
    </w:p>
    <w:p>
      <w:pPr>
        <w:spacing w:after="0" w:line="277" w:lineRule="exact"/>
        <w:rPr>
          <w:rFonts w:ascii="Cambria Math" w:hAnsi="Cambria Math" w:eastAsia="Cambria Math"/>
          <w:sz w:val="17"/>
        </w:rPr>
        <w:sectPr>
          <w:type w:val="continuous"/>
          <w:pgSz w:w="12240" w:h="15840"/>
          <w:pgMar w:top="1440" w:bottom="280" w:left="1340" w:right="1320"/>
          <w:cols w:num="2" w:equalWidth="0">
            <w:col w:w="4828" w:space="40"/>
            <w:col w:w="4712"/>
          </w:cols>
        </w:sectPr>
      </w:pPr>
    </w:p>
    <w:p>
      <w:pPr>
        <w:pStyle w:val="BodyText"/>
        <w:spacing w:before="8"/>
        <w:rPr>
          <w:rFonts w:ascii="Cambria Math"/>
          <w:sz w:val="17"/>
        </w:rPr>
      </w:pPr>
    </w:p>
    <w:p>
      <w:pPr>
        <w:pStyle w:val="BodyText"/>
        <w:spacing w:before="52"/>
        <w:ind w:left="808" w:right="115"/>
        <w:jc w:val="both"/>
      </w:pPr>
      <w:r>
        <w:rPr/>
        <w:t>Tiene una forma cinética de tercer orden que sugiere que la reacción es elemental, tal y como</w:t>
      </w:r>
      <w:r>
        <w:rPr>
          <w:spacing w:val="-7"/>
        </w:rPr>
        <w:t> </w:t>
      </w:r>
      <w:r>
        <w:rPr/>
        <w:t>está</w:t>
      </w:r>
      <w:r>
        <w:rPr>
          <w:spacing w:val="-9"/>
        </w:rPr>
        <w:t> </w:t>
      </w:r>
      <w:r>
        <w:rPr/>
        <w:t>escrita,</w:t>
      </w:r>
      <w:r>
        <w:rPr>
          <w:spacing w:val="-9"/>
        </w:rPr>
        <w:t> </w:t>
      </w:r>
      <w:r>
        <w:rPr/>
        <w:t>al</w:t>
      </w:r>
      <w:r>
        <w:rPr>
          <w:spacing w:val="-7"/>
        </w:rPr>
        <w:t> </w:t>
      </w:r>
      <w:r>
        <w:rPr/>
        <w:t>menos</w:t>
      </w:r>
      <w:r>
        <w:rPr>
          <w:spacing w:val="-7"/>
        </w:rPr>
        <w:t> </w:t>
      </w:r>
      <w:r>
        <w:rPr/>
        <w:t>para</w:t>
      </w:r>
      <w:r>
        <w:rPr>
          <w:spacing w:val="-7"/>
        </w:rPr>
        <w:t> </w:t>
      </w:r>
      <w:r>
        <w:rPr/>
        <w:t>presiones</w:t>
      </w:r>
      <w:r>
        <w:rPr>
          <w:spacing w:val="-7"/>
        </w:rPr>
        <w:t> </w:t>
      </w:r>
      <w:r>
        <w:rPr/>
        <w:t>parciales</w:t>
      </w:r>
      <w:r>
        <w:rPr>
          <w:spacing w:val="-8"/>
        </w:rPr>
        <w:t> </w:t>
      </w:r>
      <w:r>
        <w:rPr/>
        <w:t>bajas</w:t>
      </w:r>
      <w:r>
        <w:rPr>
          <w:spacing w:val="-9"/>
        </w:rPr>
        <w:t> </w:t>
      </w:r>
      <w:r>
        <w:rPr/>
        <w:t>de</w:t>
      </w:r>
      <w:r>
        <w:rPr>
          <w:spacing w:val="-7"/>
        </w:rPr>
        <w:t> </w:t>
      </w:r>
      <w:r>
        <w:rPr/>
        <w:t>los</w:t>
      </w:r>
      <w:r>
        <w:rPr>
          <w:spacing w:val="-7"/>
        </w:rPr>
        <w:t> </w:t>
      </w:r>
      <w:r>
        <w:rPr/>
        <w:t>óxidos</w:t>
      </w:r>
      <w:r>
        <w:rPr>
          <w:spacing w:val="-7"/>
        </w:rPr>
        <w:t> </w:t>
      </w:r>
      <w:r>
        <w:rPr/>
        <w:t>de</w:t>
      </w:r>
      <w:r>
        <w:rPr>
          <w:spacing w:val="-7"/>
        </w:rPr>
        <w:t> </w:t>
      </w:r>
      <w:r>
        <w:rPr/>
        <w:t>nitrógeno.</w:t>
      </w:r>
      <w:r>
        <w:rPr>
          <w:spacing w:val="-7"/>
        </w:rPr>
        <w:t> </w:t>
      </w:r>
      <w:r>
        <w:rPr/>
        <w:t>Sin embargo, la constante de velocidad disminuye en realidad al aumentar la temperatura absoluta, lo que indica una energía de activación aparentemente negativa. Dado que la energía de activación de cualquier reacción elemental debe de ser positiva, de una explicación a este</w:t>
      </w:r>
      <w:r>
        <w:rPr>
          <w:spacing w:val="-8"/>
        </w:rPr>
        <w:t> </w:t>
      </w:r>
      <w:r>
        <w:rPr/>
        <w:t>fenómeno.</w:t>
      </w:r>
    </w:p>
    <w:p>
      <w:pPr>
        <w:pStyle w:val="BodyText"/>
        <w:spacing w:before="1"/>
        <w:rPr>
          <w:sz w:val="22"/>
        </w:rPr>
      </w:pPr>
    </w:p>
    <w:p>
      <w:pPr>
        <w:pStyle w:val="ListParagraph"/>
        <w:numPr>
          <w:ilvl w:val="0"/>
          <w:numId w:val="3"/>
        </w:numPr>
        <w:tabs>
          <w:tab w:pos="820" w:val="left" w:leader="none"/>
          <w:tab w:pos="821" w:val="left" w:leader="none"/>
        </w:tabs>
        <w:spacing w:line="240" w:lineRule="auto" w:before="0" w:after="0"/>
        <w:ind w:left="820" w:right="0" w:hanging="720"/>
        <w:jc w:val="left"/>
        <w:rPr>
          <w:rFonts w:ascii="Times New Roman" w:hAnsi="Times New Roman"/>
          <w:sz w:val="24"/>
        </w:rPr>
      </w:pPr>
      <w:r>
        <w:rPr>
          <w:rFonts w:ascii="Times New Roman" w:hAnsi="Times New Roman"/>
          <w:sz w:val="24"/>
        </w:rPr>
        <w:t>Se cree que la pirolisis del aldehído tiene lugar de acuerdo a la siguiente</w:t>
      </w:r>
      <w:r>
        <w:rPr>
          <w:rFonts w:ascii="Times New Roman" w:hAnsi="Times New Roman"/>
          <w:spacing w:val="-17"/>
          <w:sz w:val="24"/>
        </w:rPr>
        <w:t> </w:t>
      </w:r>
      <w:r>
        <w:rPr>
          <w:rFonts w:ascii="Times New Roman" w:hAnsi="Times New Roman"/>
          <w:sz w:val="24"/>
        </w:rPr>
        <w:t>secuencia.</w:t>
      </w:r>
    </w:p>
    <w:p>
      <w:pPr>
        <w:pStyle w:val="BodyText"/>
        <w:spacing w:before="7"/>
        <w:rPr>
          <w:rFonts w:ascii="Times New Roman"/>
          <w:sz w:val="16"/>
        </w:rPr>
      </w:pPr>
    </w:p>
    <w:p>
      <w:pPr>
        <w:spacing w:after="0"/>
        <w:rPr>
          <w:rFonts w:ascii="Times New Roman"/>
          <w:sz w:val="16"/>
        </w:rPr>
        <w:sectPr>
          <w:type w:val="continuous"/>
          <w:pgSz w:w="12240" w:h="15840"/>
          <w:pgMar w:top="1440" w:bottom="280" w:left="1340" w:right="1320"/>
        </w:sectPr>
      </w:pPr>
    </w:p>
    <w:p>
      <w:pPr>
        <w:pStyle w:val="BodyText"/>
        <w:spacing w:before="198"/>
        <w:jc w:val="right"/>
        <w:rPr>
          <w:rFonts w:ascii="Cambria Math" w:eastAsia="Cambria Math"/>
        </w:rPr>
      </w:pPr>
      <w:r>
        <w:rPr>
          <w:rFonts w:ascii="Cambria Math" w:eastAsia="Cambria Math"/>
        </w:rPr>
        <w:t>��</w:t>
      </w:r>
      <w:r>
        <w:rPr>
          <w:rFonts w:ascii="Cambria Math" w:eastAsia="Cambria Math"/>
          <w:position w:val="-4"/>
          <w:sz w:val="17"/>
        </w:rPr>
        <w:t>3</w:t>
      </w:r>
      <w:r>
        <w:rPr>
          <w:rFonts w:ascii="Cambria Math" w:eastAsia="Cambria Math"/>
        </w:rPr>
        <w:t>���</w:t>
      </w:r>
    </w:p>
    <w:p>
      <w:pPr>
        <w:spacing w:line="172" w:lineRule="exact" w:before="77"/>
        <w:ind w:left="74" w:right="0" w:firstLine="0"/>
        <w:jc w:val="left"/>
        <w:rPr>
          <w:rFonts w:ascii="Cambria Math" w:eastAsia="Cambria Math"/>
          <w:sz w:val="14"/>
        </w:rPr>
      </w:pPr>
      <w:r>
        <w:rPr/>
        <w:br w:type="column"/>
      </w:r>
      <w:r>
        <w:rPr>
          <w:rFonts w:ascii="Cambria Math" w:eastAsia="Cambria Math"/>
          <w:sz w:val="17"/>
        </w:rPr>
        <w:t>�</w:t>
      </w:r>
      <w:r>
        <w:rPr>
          <w:rFonts w:ascii="Cambria Math" w:eastAsia="Cambria Math"/>
          <w:position w:val="-2"/>
          <w:sz w:val="14"/>
        </w:rPr>
        <w:t>1</w:t>
      </w:r>
    </w:p>
    <w:p>
      <w:pPr>
        <w:pStyle w:val="BodyText"/>
        <w:spacing w:line="265" w:lineRule="exact"/>
        <w:ind w:left="70"/>
        <w:rPr>
          <w:rFonts w:ascii="Cambria Math" w:hAnsi="Cambria Math" w:eastAsia="Cambria Math"/>
        </w:rPr>
      </w:pPr>
      <w:r>
        <w:rPr>
          <w:rFonts w:ascii="Cambria Math" w:hAnsi="Cambria Math" w:eastAsia="Cambria Math"/>
        </w:rPr>
        <w:t>→  ��</w:t>
      </w:r>
      <w:r>
        <w:rPr>
          <w:rFonts w:ascii="Cambria Math" w:hAnsi="Cambria Math" w:eastAsia="Cambria Math"/>
          <w:position w:val="-4"/>
          <w:sz w:val="17"/>
        </w:rPr>
        <w:t>3  </w:t>
      </w:r>
      <w:r>
        <w:rPr>
          <w:rFonts w:ascii="Cambria Math" w:hAnsi="Cambria Math" w:eastAsia="Cambria Math"/>
        </w:rPr>
        <w:t>∙ +��� ∙</w:t>
      </w:r>
    </w:p>
    <w:p>
      <w:pPr>
        <w:spacing w:after="0" w:line="265" w:lineRule="exact"/>
        <w:rPr>
          <w:rFonts w:ascii="Cambria Math" w:hAnsi="Cambria Math" w:eastAsia="Cambria Math"/>
        </w:rPr>
        <w:sectPr>
          <w:type w:val="continuous"/>
          <w:pgSz w:w="12240" w:h="15840"/>
          <w:pgMar w:top="1440" w:bottom="280" w:left="1340" w:right="1320"/>
          <w:cols w:num="2" w:equalWidth="0">
            <w:col w:w="4348" w:space="40"/>
            <w:col w:w="5192"/>
          </w:cols>
        </w:sectPr>
      </w:pPr>
    </w:p>
    <w:p>
      <w:pPr>
        <w:pStyle w:val="BodyText"/>
        <w:spacing w:before="11"/>
        <w:rPr>
          <w:rFonts w:ascii="Cambria Math"/>
          <w:sz w:val="12"/>
        </w:rPr>
      </w:pPr>
    </w:p>
    <w:p>
      <w:pPr>
        <w:spacing w:after="0"/>
        <w:rPr>
          <w:rFonts w:ascii="Cambria Math"/>
          <w:sz w:val="12"/>
        </w:rPr>
        <w:sectPr>
          <w:type w:val="continuous"/>
          <w:pgSz w:w="12240" w:h="15840"/>
          <w:pgMar w:top="1440" w:bottom="280" w:left="1340" w:right="1320"/>
        </w:sectPr>
      </w:pPr>
    </w:p>
    <w:p>
      <w:pPr>
        <w:spacing w:before="197"/>
        <w:ind w:left="2738" w:right="0" w:firstLine="0"/>
        <w:jc w:val="lef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3 </w:t>
      </w:r>
      <w:r>
        <w:rPr>
          <w:rFonts w:ascii="Cambria Math" w:hAnsi="Cambria Math" w:eastAsia="Cambria Math"/>
          <w:sz w:val="24"/>
        </w:rPr>
        <w:t>∙ + ��</w:t>
      </w:r>
      <w:r>
        <w:rPr>
          <w:rFonts w:ascii="Cambria Math" w:hAnsi="Cambria Math" w:eastAsia="Cambria Math"/>
          <w:position w:val="-4"/>
          <w:sz w:val="17"/>
        </w:rPr>
        <w:t>3</w:t>
      </w:r>
      <w:r>
        <w:rPr>
          <w:rFonts w:ascii="Cambria Math" w:hAnsi="Cambria Math" w:eastAsia="Cambria Math"/>
          <w:sz w:val="24"/>
        </w:rPr>
        <w:t>���</w:t>
      </w:r>
    </w:p>
    <w:p>
      <w:pPr>
        <w:spacing w:line="172" w:lineRule="exact" w:before="76"/>
        <w:ind w:left="77" w:right="0" w:firstLine="0"/>
        <w:jc w:val="left"/>
        <w:rPr>
          <w:rFonts w:ascii="Cambria Math" w:eastAsia="Cambria Math"/>
          <w:sz w:val="14"/>
        </w:rPr>
      </w:pPr>
      <w:r>
        <w:rPr/>
        <w:br w:type="column"/>
      </w:r>
      <w:r>
        <w:rPr>
          <w:rFonts w:ascii="Cambria Math" w:eastAsia="Cambria Math"/>
          <w:sz w:val="17"/>
        </w:rPr>
        <w:t>�</w:t>
      </w:r>
      <w:r>
        <w:rPr>
          <w:rFonts w:ascii="Cambria Math" w:eastAsia="Cambria Math"/>
          <w:position w:val="-2"/>
          <w:sz w:val="14"/>
        </w:rPr>
        <w:t>2</w:t>
      </w:r>
    </w:p>
    <w:p>
      <w:pPr>
        <w:pStyle w:val="BodyText"/>
        <w:spacing w:line="265" w:lineRule="exact"/>
        <w:ind w:left="72"/>
        <w:rPr>
          <w:rFonts w:ascii="Cambria Math" w:hAnsi="Cambria Math" w:eastAsia="Cambria Math"/>
          <w:sz w:val="17"/>
        </w:rPr>
      </w:pPr>
      <w:r>
        <w:rPr>
          <w:rFonts w:ascii="Cambria Math" w:hAnsi="Cambria Math" w:eastAsia="Cambria Math"/>
        </w:rPr>
        <w:t>→  ��</w:t>
      </w:r>
      <w:r>
        <w:rPr>
          <w:rFonts w:ascii="Cambria Math" w:hAnsi="Cambria Math" w:eastAsia="Cambria Math"/>
          <w:position w:val="-4"/>
          <w:sz w:val="17"/>
        </w:rPr>
        <w:t>3  </w:t>
      </w:r>
      <w:r>
        <w:rPr>
          <w:rFonts w:ascii="Cambria Math" w:hAnsi="Cambria Math" w:eastAsia="Cambria Math"/>
        </w:rPr>
        <w:t>∙  + �� + ��</w:t>
      </w:r>
      <w:r>
        <w:rPr>
          <w:rFonts w:ascii="Cambria Math" w:hAnsi="Cambria Math" w:eastAsia="Cambria Math"/>
          <w:position w:val="-4"/>
          <w:sz w:val="17"/>
        </w:rPr>
        <w:t>4</w:t>
      </w:r>
    </w:p>
    <w:p>
      <w:pPr>
        <w:spacing w:after="0" w:line="265" w:lineRule="exact"/>
        <w:rPr>
          <w:rFonts w:ascii="Cambria Math" w:hAnsi="Cambria Math" w:eastAsia="Cambria Math"/>
          <w:sz w:val="17"/>
        </w:rPr>
        <w:sectPr>
          <w:type w:val="continuous"/>
          <w:pgSz w:w="12240" w:h="15840"/>
          <w:pgMar w:top="1440" w:bottom="280" w:left="1340" w:right="1320"/>
          <w:cols w:num="2" w:equalWidth="0">
            <w:col w:w="4494" w:space="40"/>
            <w:col w:w="5046"/>
          </w:cols>
        </w:sectPr>
      </w:pPr>
    </w:p>
    <w:p>
      <w:pPr>
        <w:pStyle w:val="BodyText"/>
        <w:spacing w:before="1"/>
        <w:rPr>
          <w:rFonts w:ascii="Cambria Math"/>
          <w:sz w:val="13"/>
        </w:rPr>
      </w:pPr>
    </w:p>
    <w:p>
      <w:pPr>
        <w:spacing w:after="0"/>
        <w:rPr>
          <w:rFonts w:ascii="Cambria Math"/>
          <w:sz w:val="13"/>
        </w:rPr>
        <w:sectPr>
          <w:type w:val="continuous"/>
          <w:pgSz w:w="12240" w:h="15840"/>
          <w:pgMar w:top="1440" w:bottom="280" w:left="1340" w:right="1320"/>
        </w:sectPr>
      </w:pPr>
    </w:p>
    <w:p>
      <w:pPr>
        <w:pStyle w:val="BodyText"/>
        <w:spacing w:before="198"/>
        <w:ind w:left="2731"/>
        <w:rPr>
          <w:rFonts w:ascii="Cambria Math" w:hAnsi="Cambria Math" w:eastAsia="Cambria Math"/>
        </w:rPr>
      </w:pPr>
      <w:r>
        <w:rPr>
          <w:rFonts w:ascii="Cambria Math" w:hAnsi="Cambria Math" w:eastAsia="Cambria Math"/>
        </w:rPr>
        <w:t>��� ∙ + ��</w:t>
      </w:r>
      <w:r>
        <w:rPr>
          <w:rFonts w:ascii="Cambria Math" w:hAnsi="Cambria Math" w:eastAsia="Cambria Math"/>
          <w:position w:val="-4"/>
          <w:sz w:val="17"/>
        </w:rPr>
        <w:t>3</w:t>
      </w:r>
      <w:r>
        <w:rPr>
          <w:rFonts w:ascii="Cambria Math" w:hAnsi="Cambria Math" w:eastAsia="Cambria Math"/>
        </w:rPr>
        <w:t>���</w:t>
      </w:r>
    </w:p>
    <w:p>
      <w:pPr>
        <w:spacing w:line="172" w:lineRule="exact" w:before="77"/>
        <w:ind w:left="74" w:right="0" w:firstLine="0"/>
        <w:jc w:val="left"/>
        <w:rPr>
          <w:rFonts w:ascii="Cambria Math" w:eastAsia="Cambria Math"/>
          <w:sz w:val="14"/>
        </w:rPr>
      </w:pPr>
      <w:r>
        <w:rPr/>
        <w:br w:type="column"/>
      </w:r>
      <w:r>
        <w:rPr>
          <w:rFonts w:ascii="Cambria Math" w:eastAsia="Cambria Math"/>
          <w:sz w:val="17"/>
        </w:rPr>
        <w:t>�</w:t>
      </w:r>
      <w:r>
        <w:rPr>
          <w:rFonts w:ascii="Cambria Math" w:eastAsia="Cambria Math"/>
          <w:position w:val="-2"/>
          <w:sz w:val="14"/>
        </w:rPr>
        <w:t>3</w:t>
      </w:r>
    </w:p>
    <w:p>
      <w:pPr>
        <w:pStyle w:val="BodyText"/>
        <w:spacing w:line="265" w:lineRule="exact"/>
        <w:ind w:left="70"/>
        <w:rPr>
          <w:rFonts w:ascii="Cambria Math" w:hAnsi="Cambria Math" w:eastAsia="Cambria Math"/>
          <w:sz w:val="17"/>
        </w:rPr>
      </w:pPr>
      <w:r>
        <w:rPr>
          <w:rFonts w:ascii="Cambria Math" w:hAnsi="Cambria Math" w:eastAsia="Cambria Math"/>
        </w:rPr>
        <w:t>→  ��</w:t>
      </w:r>
      <w:r>
        <w:rPr>
          <w:rFonts w:ascii="Cambria Math" w:hAnsi="Cambria Math" w:eastAsia="Cambria Math"/>
          <w:position w:val="-4"/>
          <w:sz w:val="17"/>
        </w:rPr>
        <w:t>3  </w:t>
      </w:r>
      <w:r>
        <w:rPr>
          <w:rFonts w:ascii="Cambria Math" w:hAnsi="Cambria Math" w:eastAsia="Cambria Math"/>
        </w:rPr>
        <w:t>∙ + 2�� +  �</w:t>
      </w:r>
      <w:r>
        <w:rPr>
          <w:rFonts w:ascii="Cambria Math" w:hAnsi="Cambria Math" w:eastAsia="Cambria Math"/>
          <w:position w:val="-4"/>
          <w:sz w:val="17"/>
        </w:rPr>
        <w:t>2</w:t>
      </w:r>
    </w:p>
    <w:p>
      <w:pPr>
        <w:spacing w:after="0" w:line="265" w:lineRule="exact"/>
        <w:rPr>
          <w:rFonts w:ascii="Cambria Math" w:hAnsi="Cambria Math" w:eastAsia="Cambria Math"/>
          <w:sz w:val="17"/>
        </w:rPr>
        <w:sectPr>
          <w:type w:val="continuous"/>
          <w:pgSz w:w="12240" w:h="15840"/>
          <w:pgMar w:top="1440" w:bottom="280" w:left="1340" w:right="1320"/>
          <w:cols w:num="2" w:equalWidth="0">
            <w:col w:w="4564" w:space="40"/>
            <w:col w:w="4976"/>
          </w:cols>
        </w:sectPr>
      </w:pPr>
    </w:p>
    <w:p>
      <w:pPr>
        <w:pStyle w:val="BodyText"/>
        <w:spacing w:before="11"/>
        <w:rPr>
          <w:rFonts w:ascii="Cambria Math"/>
          <w:sz w:val="12"/>
        </w:rPr>
      </w:pPr>
    </w:p>
    <w:p>
      <w:pPr>
        <w:spacing w:line="172" w:lineRule="exact" w:before="76"/>
        <w:ind w:left="0" w:right="102" w:firstLine="0"/>
        <w:jc w:val="center"/>
        <w:rPr>
          <w:rFonts w:ascii="Cambria Math" w:eastAsia="Cambria Math"/>
          <w:sz w:val="14"/>
        </w:rPr>
      </w:pPr>
      <w:r>
        <w:rPr>
          <w:rFonts w:ascii="Cambria Math" w:eastAsia="Cambria Math"/>
          <w:sz w:val="17"/>
        </w:rPr>
        <w:t>�</w:t>
      </w:r>
      <w:r>
        <w:rPr>
          <w:rFonts w:ascii="Cambria Math" w:eastAsia="Cambria Math"/>
          <w:position w:val="-2"/>
          <w:sz w:val="14"/>
        </w:rPr>
        <w:t>4</w:t>
      </w:r>
    </w:p>
    <w:p>
      <w:pPr>
        <w:spacing w:line="247" w:lineRule="exact" w:before="0"/>
        <w:ind w:left="0" w:right="24" w:firstLine="0"/>
        <w:jc w:val="center"/>
        <w:rPr>
          <w:rFonts w:ascii="Cambria Math" w:hAnsi="Cambria Math" w:eastAsia="Cambria Math"/>
          <w:sz w:val="17"/>
        </w:rPr>
      </w:pPr>
      <w:r>
        <w:rPr>
          <w:rFonts w:ascii="Cambria Math" w:hAnsi="Cambria Math" w:eastAsia="Cambria Math"/>
          <w:sz w:val="24"/>
        </w:rPr>
        <w:t>2��</w:t>
      </w:r>
      <w:r>
        <w:rPr>
          <w:rFonts w:ascii="Cambria Math" w:hAnsi="Cambria Math" w:eastAsia="Cambria Math"/>
          <w:position w:val="-4"/>
          <w:sz w:val="17"/>
        </w:rPr>
        <w:t>3  </w:t>
      </w:r>
      <w:r>
        <w:rPr>
          <w:rFonts w:ascii="Cambria Math" w:hAnsi="Cambria Math" w:eastAsia="Cambria Math"/>
          <w:sz w:val="24"/>
        </w:rPr>
        <w:t>∙ →  +�</w:t>
      </w:r>
      <w:r>
        <w:rPr>
          <w:rFonts w:ascii="Cambria Math" w:hAnsi="Cambria Math" w:eastAsia="Cambria Math"/>
          <w:position w:val="-4"/>
          <w:sz w:val="17"/>
        </w:rPr>
        <w:t>2</w:t>
      </w:r>
      <w:r>
        <w:rPr>
          <w:rFonts w:ascii="Cambria Math" w:hAnsi="Cambria Math" w:eastAsia="Cambria Math"/>
          <w:sz w:val="24"/>
        </w:rPr>
        <w:t>�</w:t>
      </w:r>
      <w:r>
        <w:rPr>
          <w:rFonts w:ascii="Cambria Math" w:hAnsi="Cambria Math" w:eastAsia="Cambria Math"/>
          <w:position w:val="-4"/>
          <w:sz w:val="17"/>
        </w:rPr>
        <w:t>6</w:t>
      </w:r>
    </w:p>
    <w:p>
      <w:pPr>
        <w:pStyle w:val="BodyText"/>
        <w:spacing w:line="275" w:lineRule="exact"/>
        <w:ind w:left="808"/>
      </w:pPr>
      <w:r>
        <w:rPr/>
        <w:t>Deduzca la expresión de velocidad para la descomposición del acetaldehído.</w:t>
      </w:r>
    </w:p>
    <w:p>
      <w:pPr>
        <w:spacing w:after="0" w:line="275" w:lineRule="exact"/>
        <w:sectPr>
          <w:type w:val="continuous"/>
          <w:pgSz w:w="12240" w:h="15840"/>
          <w:pgMar w:top="1440" w:bottom="280" w:left="1340" w:right="1320"/>
        </w:sectPr>
      </w:pPr>
    </w:p>
    <w:p>
      <w:pPr>
        <w:pStyle w:val="BodyText"/>
        <w:spacing w:before="52"/>
        <w:ind w:left="6341"/>
        <w:rPr>
          <w:rFonts w:ascii="Times New Roman" w:hAnsi="Times New Roman"/>
        </w:rPr>
      </w:pPr>
      <w:r>
        <w:rPr>
          <w:rFonts w:ascii="Times New Roman" w:hAnsi="Times New Roman"/>
          <w:color w:val="4F81BC"/>
        </w:rPr>
        <w:t>Apuntes De Cinética Y Catalisis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pStyle w:val="Heading2"/>
      </w:pPr>
      <w:bookmarkStart w:name="_bookmark9" w:id="10"/>
      <w:bookmarkEnd w:id="10"/>
      <w:r>
        <w:rPr>
          <w:b w:val="0"/>
        </w:rPr>
      </w:r>
      <w:r>
        <w:rPr/>
        <w:t>UNIDAD DE COMPETENCIA II: INFLUENCIA DE LA TEMPERATURA SOBRE LA VELOCIDAD DE REACCIÓN</w:t>
      </w:r>
    </w:p>
    <w:p>
      <w:pPr>
        <w:pStyle w:val="BodyText"/>
        <w:spacing w:before="4"/>
        <w:rPr>
          <w:b/>
          <w:sz w:val="40"/>
        </w:rPr>
      </w:pPr>
    </w:p>
    <w:p>
      <w:pPr>
        <w:pStyle w:val="Heading3"/>
        <w:spacing w:before="1"/>
        <w:jc w:val="left"/>
      </w:pPr>
      <w:bookmarkStart w:name="_bookmark10" w:id="11"/>
      <w:bookmarkEnd w:id="11"/>
      <w:r>
        <w:rPr>
          <w:b w:val="0"/>
        </w:rPr>
      </w:r>
      <w:r>
        <w:rPr/>
        <w:t>INFLUENCIA SEGÚN ARRHENIUS</w:t>
      </w:r>
    </w:p>
    <w:p>
      <w:pPr>
        <w:pStyle w:val="BodyText"/>
        <w:spacing w:before="1"/>
        <w:rPr>
          <w:b/>
        </w:rPr>
      </w:pPr>
    </w:p>
    <w:p>
      <w:pPr>
        <w:pStyle w:val="BodyText"/>
        <w:ind w:left="100" w:right="125"/>
      </w:pPr>
      <w:r>
        <w:rPr/>
        <w:t>Para reacciones elementales, la velocidad de reacción depende tanto de la concentración de los reactivos, como de la temperatura, es decir.</w:t>
      </w:r>
    </w:p>
    <w:p>
      <w:pPr>
        <w:pStyle w:val="BodyText"/>
        <w:rPr>
          <w:sz w:val="26"/>
        </w:rPr>
      </w:pPr>
    </w:p>
    <w:tbl>
      <w:tblPr>
        <w:tblW w:w="0" w:type="auto"/>
        <w:jc w:val="left"/>
        <w:tblInd w:w="30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75"/>
        <w:gridCol w:w="2702"/>
      </w:tblGrid>
      <w:tr>
        <w:trPr>
          <w:trHeight w:val="284" w:hRule="exact"/>
        </w:trPr>
        <w:tc>
          <w:tcPr>
            <w:tcW w:w="3275" w:type="dxa"/>
          </w:tcPr>
          <w:p>
            <w:pPr>
              <w:pStyle w:val="TableParagraph"/>
              <w:spacing w:line="292" w:lineRule="exact"/>
              <w:ind w:left="200"/>
              <w:rPr>
                <w:sz w:val="24"/>
              </w:rPr>
            </w:pPr>
            <w:r>
              <w:rPr>
                <w:w w:val="95"/>
                <w:sz w:val="24"/>
              </w:rPr>
              <w:t>�</w:t>
            </w:r>
            <w:r>
              <w:rPr>
                <w:w w:val="95"/>
                <w:position w:val="-4"/>
                <w:sz w:val="17"/>
              </w:rPr>
              <w:t>𝑖  </w:t>
            </w:r>
            <w:r>
              <w:rPr>
                <w:w w:val="95"/>
                <w:sz w:val="24"/>
              </w:rPr>
              <w:t>= �</w:t>
            </w:r>
            <w:r>
              <w:rPr>
                <w:w w:val="95"/>
                <w:position w:val="1"/>
                <w:sz w:val="24"/>
              </w:rPr>
              <w:t>(</w:t>
            </w:r>
            <w:r>
              <w:rPr>
                <w:w w:val="95"/>
                <w:sz w:val="24"/>
              </w:rPr>
              <w:t>�</w:t>
            </w:r>
            <w:r>
              <w:rPr>
                <w:w w:val="95"/>
                <w:position w:val="1"/>
                <w:sz w:val="24"/>
              </w:rPr>
              <w:t>)</w:t>
            </w:r>
            <w:r>
              <w:rPr>
                <w:w w:val="95"/>
                <w:sz w:val="24"/>
              </w:rPr>
              <w:t>�</w:t>
            </w:r>
            <w:r>
              <w:rPr>
                <w:w w:val="95"/>
                <w:position w:val="1"/>
                <w:sz w:val="24"/>
              </w:rPr>
              <w:t>(</w:t>
            </w:r>
            <w:r>
              <w:rPr>
                <w:w w:val="95"/>
                <w:sz w:val="24"/>
              </w:rPr>
              <w:t>�</w:t>
            </w:r>
            <w:r>
              <w:rPr>
                <w:w w:val="95"/>
                <w:position w:val="1"/>
                <w:sz w:val="24"/>
              </w:rPr>
              <w:t>)</w:t>
            </w:r>
          </w:p>
        </w:tc>
        <w:tc>
          <w:tcPr>
            <w:tcW w:w="2702" w:type="dxa"/>
          </w:tcPr>
          <w:p>
            <w:pPr>
              <w:pStyle w:val="TableParagraph"/>
              <w:spacing w:line="195" w:lineRule="exact"/>
              <w:ind w:left="1618"/>
              <w:rPr>
                <w:rFonts w:ascii="Calibri" w:hAnsi="Calibri"/>
                <w:b/>
                <w:sz w:val="18"/>
              </w:rPr>
            </w:pPr>
            <w:r>
              <w:rPr>
                <w:rFonts w:ascii="Calibri" w:hAnsi="Calibri"/>
                <w:b/>
                <w:sz w:val="18"/>
              </w:rPr>
              <w:t>Ecuación 11</w:t>
            </w:r>
          </w:p>
        </w:tc>
      </w:tr>
    </w:tbl>
    <w:p>
      <w:pPr>
        <w:pStyle w:val="BodyText"/>
        <w:spacing w:before="10"/>
        <w:rPr>
          <w:sz w:val="28"/>
        </w:rPr>
      </w:pPr>
    </w:p>
    <w:p>
      <w:pPr>
        <w:pStyle w:val="BodyText"/>
        <w:spacing w:before="52"/>
        <w:ind w:left="100"/>
      </w:pPr>
      <w:r>
        <w:rPr/>
        <w:t>De acuerdo con Arrhenius, esta dependencia se ve reflejada en la constante de reacción.</w:t>
      </w:r>
    </w:p>
    <w:p>
      <w:pPr>
        <w:pStyle w:val="BodyText"/>
        <w:spacing w:before="1"/>
      </w:pPr>
    </w:p>
    <w:tbl>
      <w:tblPr>
        <w:tblW w:w="0" w:type="auto"/>
        <w:jc w:val="left"/>
        <w:tblInd w:w="32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96"/>
        <w:gridCol w:w="2797"/>
      </w:tblGrid>
      <w:tr>
        <w:trPr>
          <w:trHeight w:val="400" w:hRule="exact"/>
        </w:trPr>
        <w:tc>
          <w:tcPr>
            <w:tcW w:w="2996" w:type="dxa"/>
          </w:tcPr>
          <w:p>
            <w:pPr>
              <w:pStyle w:val="TableParagraph"/>
              <w:spacing w:line="124" w:lineRule="exact"/>
              <w:ind w:right="645"/>
              <w:jc w:val="center"/>
              <w:rPr>
                <w:sz w:val="17"/>
              </w:rPr>
            </w:pPr>
            <w:r>
              <w:rPr>
                <w:rFonts w:ascii="Times New Roman" w:eastAsia="Times New Roman"/>
                <w:w w:val="100"/>
                <w:sz w:val="17"/>
                <w:u w:val="single"/>
              </w:rPr>
              <w:t> </w:t>
            </w:r>
            <w:r>
              <w:rPr>
                <w:sz w:val="17"/>
                <w:u w:val="single"/>
              </w:rPr>
              <w:t>��</w:t>
            </w:r>
          </w:p>
          <w:p>
            <w:pPr>
              <w:pStyle w:val="TableParagraph"/>
              <w:spacing w:line="283" w:lineRule="exact"/>
              <w:ind w:left="200"/>
              <w:rPr>
                <w:sz w:val="17"/>
              </w:rPr>
            </w:pPr>
            <w:r>
              <w:rPr>
                <w:w w:val="95"/>
                <w:sz w:val="24"/>
              </w:rPr>
              <w:t>� = ��</w:t>
            </w:r>
            <w:r>
              <w:rPr>
                <w:w w:val="95"/>
                <w:position w:val="12"/>
                <w:sz w:val="17"/>
              </w:rPr>
              <w:t>−</w:t>
            </w:r>
            <w:r>
              <w:rPr>
                <w:w w:val="95"/>
                <w:position w:val="3"/>
                <w:sz w:val="17"/>
              </w:rPr>
              <w:t>��</w:t>
            </w:r>
          </w:p>
        </w:tc>
        <w:tc>
          <w:tcPr>
            <w:tcW w:w="2797" w:type="dxa"/>
          </w:tcPr>
          <w:p>
            <w:pPr>
              <w:pStyle w:val="TableParagraph"/>
              <w:spacing w:line="218" w:lineRule="exact"/>
              <w:ind w:left="1714"/>
              <w:rPr>
                <w:rFonts w:ascii="Calibri" w:hAnsi="Calibri"/>
                <w:b/>
                <w:sz w:val="18"/>
              </w:rPr>
            </w:pPr>
            <w:bookmarkStart w:name="_bookmark11" w:id="12"/>
            <w:bookmarkEnd w:id="12"/>
            <w:r>
              <w:rPr/>
            </w:r>
            <w:r>
              <w:rPr>
                <w:rFonts w:ascii="Calibri" w:hAnsi="Calibri"/>
                <w:b/>
                <w:sz w:val="18"/>
              </w:rPr>
              <w:t>Ecuación 12</w:t>
            </w:r>
          </w:p>
        </w:tc>
      </w:tr>
    </w:tbl>
    <w:p>
      <w:pPr>
        <w:pStyle w:val="BodyText"/>
        <w:spacing w:before="1"/>
        <w:rPr>
          <w:sz w:val="20"/>
        </w:rPr>
      </w:pPr>
    </w:p>
    <w:p>
      <w:pPr>
        <w:pStyle w:val="BodyText"/>
        <w:spacing w:before="66"/>
        <w:ind w:left="100" w:right="560"/>
      </w:pPr>
      <w:r>
        <w:rPr/>
        <w:t>En donde </w:t>
      </w:r>
      <w:r>
        <w:rPr>
          <w:rFonts w:ascii="Cambria Math" w:hAnsi="Cambria Math" w:eastAsia="Cambria Math"/>
        </w:rPr>
        <w:t>� </w:t>
      </w:r>
      <w:r>
        <w:rPr/>
        <w:t>se le conoce como el factor pre-exponencial, </w:t>
      </w:r>
      <w:r>
        <w:rPr>
          <w:rFonts w:ascii="Cambria Math" w:hAnsi="Cambria Math" w:eastAsia="Cambria Math"/>
        </w:rPr>
        <w:t>�� </w:t>
      </w:r>
      <w:r>
        <w:rPr/>
        <w:t>es la energía de activación, </w:t>
      </w:r>
      <w:r>
        <w:rPr>
          <w:rFonts w:ascii="Cambria Math" w:hAnsi="Cambria Math" w:eastAsia="Cambria Math"/>
        </w:rPr>
        <w:t>� </w:t>
      </w:r>
      <w:r>
        <w:rPr/>
        <w:t>la constante de los gases y </w:t>
      </w:r>
      <w:r>
        <w:rPr>
          <w:rFonts w:ascii="Cambria Math" w:hAnsi="Cambria Math" w:eastAsia="Cambria Math"/>
        </w:rPr>
        <w:t>� </w:t>
      </w:r>
      <w:r>
        <w:rPr/>
        <w:t>es la temperatura.</w:t>
      </w:r>
    </w:p>
    <w:p>
      <w:pPr>
        <w:pStyle w:val="BodyText"/>
      </w:pPr>
    </w:p>
    <w:p>
      <w:pPr>
        <w:pStyle w:val="Heading3"/>
        <w:spacing w:before="199"/>
        <w:jc w:val="left"/>
      </w:pPr>
      <w:bookmarkStart w:name="_bookmark12" w:id="13"/>
      <w:bookmarkEnd w:id="13"/>
      <w:r>
        <w:rPr>
          <w:b w:val="0"/>
        </w:rPr>
      </w:r>
      <w:r>
        <w:rPr/>
        <w:t>INFLUENCIA SEGÚN LA TERMODINÁMICA</w:t>
      </w:r>
    </w:p>
    <w:p>
      <w:pPr>
        <w:pStyle w:val="BodyText"/>
        <w:spacing w:before="1"/>
        <w:rPr>
          <w:b/>
          <w:sz w:val="22"/>
        </w:rPr>
      </w:pPr>
    </w:p>
    <w:p>
      <w:pPr>
        <w:pStyle w:val="BodyText"/>
        <w:ind w:left="100"/>
        <w:rPr>
          <w:rFonts w:ascii="Times New Roman" w:hAnsi="Times New Roman"/>
        </w:rPr>
      </w:pPr>
      <w:r>
        <w:rPr>
          <w:rFonts w:ascii="Times New Roman" w:hAnsi="Times New Roman"/>
        </w:rPr>
        <w:t>Considerar una reacción reversible.</w:t>
      </w:r>
    </w:p>
    <w:p>
      <w:pPr>
        <w:pStyle w:val="BodyText"/>
        <w:spacing w:before="4" w:after="1"/>
        <w:rPr>
          <w:rFonts w:ascii="Times New Roman"/>
          <w:sz w:val="25"/>
        </w:rPr>
      </w:pPr>
    </w:p>
    <w:tbl>
      <w:tblPr>
        <w:tblW w:w="0" w:type="auto"/>
        <w:jc w:val="left"/>
        <w:tblInd w:w="33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25"/>
        <w:gridCol w:w="2886"/>
      </w:tblGrid>
      <w:tr>
        <w:trPr>
          <w:trHeight w:val="716" w:hRule="exact"/>
        </w:trPr>
        <w:tc>
          <w:tcPr>
            <w:tcW w:w="2725" w:type="dxa"/>
          </w:tcPr>
          <w:p>
            <w:pPr>
              <w:pStyle w:val="TableParagraph"/>
              <w:spacing w:line="148" w:lineRule="exact"/>
              <w:ind w:left="408"/>
              <w:rPr>
                <w:sz w:val="14"/>
              </w:rPr>
            </w:pPr>
            <w:r>
              <w:rPr>
                <w:sz w:val="17"/>
              </w:rPr>
              <w:t>�</w:t>
            </w:r>
            <w:r>
              <w:rPr>
                <w:position w:val="-2"/>
                <w:sz w:val="14"/>
              </w:rPr>
              <w:t>1</w:t>
            </w:r>
          </w:p>
          <w:p>
            <w:pPr>
              <w:pStyle w:val="TableParagraph"/>
              <w:spacing w:line="191" w:lineRule="exact"/>
              <w:ind w:left="216" w:right="2024"/>
              <w:jc w:val="center"/>
              <w:rPr>
                <w:sz w:val="24"/>
              </w:rPr>
            </w:pPr>
            <w:r>
              <w:rPr>
                <w:w w:val="90"/>
                <w:position w:val="-9"/>
                <w:sz w:val="24"/>
              </w:rPr>
              <w:t>� </w:t>
            </w:r>
            <w:r>
              <w:rPr>
                <w:w w:val="90"/>
                <w:sz w:val="24"/>
              </w:rPr>
              <w:t>→</w:t>
            </w:r>
            <w:r>
              <w:rPr>
                <w:w w:val="355"/>
                <w:sz w:val="24"/>
              </w:rPr>
              <w:t> </w:t>
            </w:r>
          </w:p>
          <w:p>
            <w:pPr>
              <w:pStyle w:val="TableParagraph"/>
              <w:spacing w:line="196" w:lineRule="exact"/>
              <w:ind w:left="411"/>
              <w:rPr>
                <w:sz w:val="24"/>
              </w:rPr>
            </w:pPr>
            <w:r>
              <w:rPr>
                <w:sz w:val="24"/>
              </w:rPr>
              <w:t>←       </w:t>
            </w:r>
            <w:r>
              <w:rPr>
                <w:position w:val="9"/>
                <w:sz w:val="24"/>
              </w:rPr>
              <w:t>�</w:t>
            </w:r>
          </w:p>
          <w:p>
            <w:pPr>
              <w:pStyle w:val="TableParagraph"/>
              <w:spacing w:line="187" w:lineRule="exact"/>
              <w:ind w:left="411"/>
              <w:rPr>
                <w:sz w:val="14"/>
              </w:rPr>
            </w:pPr>
            <w:r>
              <w:rPr>
                <w:position w:val="3"/>
                <w:sz w:val="17"/>
              </w:rPr>
              <w:t>�</w:t>
            </w:r>
            <w:r>
              <w:rPr>
                <w:sz w:val="14"/>
              </w:rPr>
              <w:t>−1</w:t>
            </w:r>
          </w:p>
        </w:tc>
        <w:tc>
          <w:tcPr>
            <w:tcW w:w="2886" w:type="dxa"/>
          </w:tcPr>
          <w:p>
            <w:pPr>
              <w:pStyle w:val="TableParagraph"/>
              <w:spacing w:line="210" w:lineRule="exact"/>
              <w:ind w:left="1803"/>
              <w:rPr>
                <w:rFonts w:ascii="Calibri" w:hAnsi="Calibri"/>
                <w:b/>
                <w:sz w:val="18"/>
              </w:rPr>
            </w:pPr>
            <w:bookmarkStart w:name="_bookmark13" w:id="14"/>
            <w:bookmarkEnd w:id="14"/>
            <w:r>
              <w:rPr/>
            </w:r>
            <w:r>
              <w:rPr>
                <w:rFonts w:ascii="Calibri" w:hAnsi="Calibri"/>
                <w:b/>
                <w:sz w:val="18"/>
              </w:rPr>
              <w:t>Ecuación 13</w:t>
            </w:r>
          </w:p>
        </w:tc>
      </w:tr>
    </w:tbl>
    <w:p>
      <w:pPr>
        <w:pStyle w:val="BodyText"/>
        <w:spacing w:before="9"/>
        <w:rPr>
          <w:rFonts w:ascii="Times New Roman"/>
          <w:sz w:val="18"/>
        </w:rPr>
      </w:pPr>
    </w:p>
    <w:p>
      <w:pPr>
        <w:pStyle w:val="BodyText"/>
        <w:spacing w:before="52"/>
        <w:ind w:left="100"/>
      </w:pPr>
      <w:r>
        <w:rPr/>
        <w:t>La influencia de la temperatura sobre la constante de equilibrio viene dada por la ecuación de Van’t Hoff.</w:t>
      </w:r>
    </w:p>
    <w:p>
      <w:pPr>
        <w:pStyle w:val="BodyText"/>
        <w:spacing w:before="1"/>
        <w:rPr>
          <w:sz w:val="27"/>
        </w:rPr>
      </w:pPr>
    </w:p>
    <w:tbl>
      <w:tblPr>
        <w:tblW w:w="0" w:type="auto"/>
        <w:jc w:val="left"/>
        <w:tblInd w:w="28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14"/>
        <w:gridCol w:w="2625"/>
      </w:tblGrid>
      <w:tr>
        <w:trPr>
          <w:trHeight w:val="605" w:hRule="exact"/>
        </w:trPr>
        <w:tc>
          <w:tcPr>
            <w:tcW w:w="3514" w:type="dxa"/>
          </w:tcPr>
          <w:p>
            <w:pPr>
              <w:pStyle w:val="TableParagraph"/>
              <w:tabs>
                <w:tab w:pos="1553" w:val="left" w:leader="none"/>
              </w:tabs>
              <w:spacing w:line="238" w:lineRule="exact"/>
              <w:ind w:left="200"/>
              <w:rPr>
                <w:sz w:val="17"/>
              </w:rPr>
            </w:pPr>
            <w:r>
              <w:rPr>
                <w:spacing w:val="-1"/>
                <w:w w:val="95"/>
                <w:position w:val="1"/>
                <w:sz w:val="24"/>
              </w:rPr>
              <w:t>�(���</w:t>
            </w:r>
            <w:r>
              <w:rPr>
                <w:spacing w:val="-1"/>
                <w:w w:val="95"/>
                <w:position w:val="-3"/>
                <w:sz w:val="17"/>
              </w:rPr>
              <w:t>��</w:t>
            </w:r>
            <w:r>
              <w:rPr>
                <w:spacing w:val="-11"/>
                <w:w w:val="95"/>
                <w:position w:val="-3"/>
                <w:sz w:val="17"/>
              </w:rPr>
              <w:t> </w:t>
            </w:r>
            <w:r>
              <w:rPr>
                <w:spacing w:val="-1"/>
                <w:w w:val="95"/>
                <w:position w:val="1"/>
                <w:sz w:val="24"/>
              </w:rPr>
              <w:t>)</w:t>
              <w:tab/>
            </w:r>
            <w:r>
              <w:rPr>
                <w:spacing w:val="-5"/>
                <w:w w:val="95"/>
                <w:sz w:val="24"/>
              </w:rPr>
              <w:t>∆�</w:t>
            </w:r>
            <w:r>
              <w:rPr>
                <w:spacing w:val="-5"/>
                <w:w w:val="95"/>
                <w:position w:val="-4"/>
                <w:sz w:val="17"/>
              </w:rPr>
              <w:t>�</w:t>
            </w:r>
          </w:p>
          <w:p>
            <w:pPr>
              <w:pStyle w:val="TableParagraph"/>
              <w:spacing w:line="153" w:lineRule="exact"/>
              <w:ind w:right="820"/>
              <w:jc w:val="center"/>
              <w:rPr>
                <w:sz w:val="24"/>
              </w:rPr>
            </w:pPr>
            <w:r>
              <w:rPr>
                <w:w w:val="99"/>
                <w:sz w:val="24"/>
              </w:rPr>
              <w:t>=</w:t>
            </w:r>
          </w:p>
          <w:p>
            <w:pPr>
              <w:pStyle w:val="TableParagraph"/>
              <w:tabs>
                <w:tab w:pos="1005" w:val="left" w:leader="none"/>
              </w:tabs>
              <w:spacing w:line="223" w:lineRule="exact"/>
              <w:ind w:right="989"/>
              <w:jc w:val="center"/>
              <w:rPr>
                <w:sz w:val="17"/>
              </w:rPr>
            </w:pPr>
            <w:r>
              <w:rPr>
                <w:sz w:val="24"/>
              </w:rPr>
              <w:t>��</w:t>
              <w:tab/>
            </w:r>
            <w:r>
              <w:rPr>
                <w:spacing w:val="6"/>
                <w:sz w:val="24"/>
              </w:rPr>
              <w:t>��</w:t>
            </w:r>
            <w:r>
              <w:rPr>
                <w:spacing w:val="6"/>
                <w:position w:val="7"/>
                <w:sz w:val="17"/>
              </w:rPr>
              <w:t>2</w:t>
            </w:r>
          </w:p>
        </w:tc>
        <w:tc>
          <w:tcPr>
            <w:tcW w:w="2625" w:type="dxa"/>
          </w:tcPr>
          <w:p>
            <w:pPr>
              <w:pStyle w:val="TableParagraph"/>
              <w:spacing w:line="183" w:lineRule="exact"/>
              <w:ind w:left="1542"/>
              <w:rPr>
                <w:rFonts w:ascii="Calibri" w:hAnsi="Calibri"/>
                <w:b/>
                <w:sz w:val="18"/>
              </w:rPr>
            </w:pPr>
            <w:r>
              <w:rPr>
                <w:rFonts w:ascii="Calibri" w:hAnsi="Calibri"/>
                <w:b/>
                <w:sz w:val="18"/>
              </w:rPr>
              <w:t>Ecuación 14</w:t>
            </w:r>
          </w:p>
        </w:tc>
      </w:tr>
    </w:tbl>
    <w:p>
      <w:pPr>
        <w:pStyle w:val="BodyText"/>
        <w:spacing w:before="11"/>
        <w:rPr>
          <w:sz w:val="12"/>
        </w:rPr>
      </w:pPr>
    </w:p>
    <w:p>
      <w:pPr>
        <w:spacing w:after="0"/>
        <w:rPr>
          <w:sz w:val="12"/>
        </w:rPr>
        <w:sectPr>
          <w:pgSz w:w="12240" w:h="15840"/>
          <w:pgMar w:header="0" w:footer="987" w:top="660" w:bottom="1240" w:left="1340" w:right="1320"/>
        </w:sectPr>
      </w:pPr>
    </w:p>
    <w:p>
      <w:pPr>
        <w:pStyle w:val="BodyText"/>
        <w:spacing w:line="314" w:lineRule="auto" w:before="151"/>
        <w:ind w:left="100" w:right="-18"/>
      </w:pPr>
      <w:r>
        <w:rPr/>
        <w:pict>
          <v:line style="position:absolute;mso-position-horizontal-relative:page;mso-position-vertical-relative:paragraph;z-index:-158200" from="220.25pt,-21.644234pt" to="269.69pt,-21.644234pt" stroked="true" strokeweight=".84003pt" strokecolor="#000000">
            <w10:wrap type="none"/>
          </v:line>
        </w:pict>
      </w:r>
      <w:r>
        <w:rPr/>
        <w:pict>
          <v:line style="position:absolute;mso-position-horizontal-relative:page;mso-position-vertical-relative:paragraph;z-index:-158176" from="287.950012pt,-21.644234pt" to="309.430012pt,-21.644234pt" stroked="true" strokeweight=".84003pt" strokecolor="#000000">
            <w10:wrap type="none"/>
          </v:line>
        </w:pict>
      </w:r>
      <w:r>
        <w:rPr/>
        <w:pict>
          <v:line style="position:absolute;mso-position-horizontal-relative:page;mso-position-vertical-relative:paragraph;z-index:-158152" from="248.210007pt,69.795769pt" to="266.450007pt,69.795769pt" stroked="true" strokeweight=".84003pt" strokecolor="#000000">
            <w10:wrap type="none"/>
          </v:line>
        </w:pict>
      </w:r>
      <w:r>
        <w:rPr/>
        <w:pict>
          <v:line style="position:absolute;mso-position-horizontal-relative:page;mso-position-vertical-relative:paragraph;z-index:-158128" from="217.610001pt,83.723808pt" to="272.450001pt,83.723808pt" stroked="true" strokeweight=".86395pt" strokecolor="#000000">
            <w10:wrap type="none"/>
          </v:line>
        </w:pict>
      </w:r>
      <w:r>
        <w:rPr/>
        <w:pict>
          <v:line style="position:absolute;mso-position-horizontal-relative:page;mso-position-vertical-relative:paragraph;z-index:-158104" from="290.709991pt,83.723808pt" to="312.189991pt,83.723808pt" stroked="true" strokeweight=".86395pt" strokecolor="#000000">
            <w10:wrap type="none"/>
          </v:line>
        </w:pict>
      </w:r>
      <w:r>
        <w:rPr/>
        <w:pict>
          <v:line style="position:absolute;mso-position-horizontal-relative:page;mso-position-vertical-relative:paragraph;z-index:-158080" from="189.410004pt,126.215767pt" to="231.890004pt,126.215767pt" stroked="true" strokeweight=".84003pt" strokecolor="#000000">
            <w10:wrap type="none"/>
          </v:line>
        </w:pict>
      </w:r>
      <w:r>
        <w:rPr/>
        <w:pict>
          <v:line style="position:absolute;mso-position-horizontal-relative:page;mso-position-vertical-relative:paragraph;z-index:-158056" from="251.570007pt,126.215767pt" to="300.554007pt,126.215767pt" stroked="true" strokeweight=".84003pt" strokecolor="#000000">
            <w10:wrap type="none"/>
          </v:line>
        </w:pict>
      </w:r>
      <w:r>
        <w:rPr/>
        <w:pict>
          <v:line style="position:absolute;mso-position-horizontal-relative:page;mso-position-vertical-relative:paragraph;z-index:-158032" from="318.790009pt,126.215767pt" to="340.270009pt,126.215767pt" stroked="true" strokeweight=".84003pt" strokecolor="#000000">
            <w10:wrap type="none"/>
          </v:line>
        </w:pict>
      </w:r>
      <w:r>
        <w:rPr/>
        <w:t>Recordar que para la reacción reversible de la </w:t>
      </w:r>
      <w:hyperlink w:history="true" w:anchor="_bookmark13">
        <w:r>
          <w:rPr/>
          <w:t>Ecuación 13</w:t>
        </w:r>
      </w:hyperlink>
      <w:r>
        <w:rPr/>
        <w:t> la constante de equilibrio es lo tanto.</w:t>
      </w:r>
    </w:p>
    <w:p>
      <w:pPr>
        <w:spacing w:line="315" w:lineRule="exact" w:before="78"/>
        <w:ind w:left="15" w:right="0" w:firstLine="0"/>
        <w:jc w:val="left"/>
        <w:rPr>
          <w:sz w:val="24"/>
        </w:rPr>
      </w:pPr>
      <w:r>
        <w:rPr/>
        <w:br w:type="column"/>
      </w:r>
      <w:r>
        <w:rPr>
          <w:rFonts w:ascii="Times New Roman" w:eastAsia="Times New Roman"/>
          <w:w w:val="100"/>
          <w:position w:val="14"/>
          <w:sz w:val="17"/>
          <w:u w:val="single"/>
        </w:rPr>
        <w:t> </w:t>
      </w:r>
      <w:r>
        <w:rPr>
          <w:rFonts w:ascii="Cambria Math" w:eastAsia="Cambria Math"/>
          <w:position w:val="14"/>
          <w:sz w:val="17"/>
          <w:u w:val="single"/>
        </w:rPr>
        <w:t>�</w:t>
      </w:r>
      <w:r>
        <w:rPr>
          <w:rFonts w:ascii="Cambria Math" w:eastAsia="Cambria Math"/>
          <w:position w:val="11"/>
          <w:sz w:val="14"/>
          <w:u w:val="single"/>
        </w:rPr>
        <w:t>1  </w:t>
      </w:r>
      <w:r>
        <w:rPr>
          <w:sz w:val="24"/>
        </w:rPr>
        <w:t>, por</w:t>
      </w:r>
    </w:p>
    <w:p>
      <w:pPr>
        <w:spacing w:line="171" w:lineRule="exact" w:before="0"/>
        <w:ind w:left="15" w:right="0" w:firstLine="0"/>
        <w:jc w:val="left"/>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−1</w:t>
      </w:r>
    </w:p>
    <w:p>
      <w:pPr>
        <w:spacing w:after="0" w:line="171" w:lineRule="exact"/>
        <w:jc w:val="left"/>
        <w:rPr>
          <w:rFonts w:ascii="Cambria Math" w:hAnsi="Cambria Math" w:eastAsia="Cambria Math"/>
          <w:sz w:val="14"/>
        </w:rPr>
        <w:sectPr>
          <w:type w:val="continuous"/>
          <w:pgSz w:w="12240" w:h="15840"/>
          <w:pgMar w:top="1440" w:bottom="280" w:left="1340" w:right="1320"/>
          <w:cols w:num="2" w:equalWidth="0">
            <w:col w:w="8577" w:space="40"/>
            <w:col w:w="963"/>
          </w:cols>
        </w:sectPr>
      </w:pPr>
    </w:p>
    <w:p>
      <w:pPr>
        <w:pStyle w:val="BodyText"/>
        <w:spacing w:before="10"/>
        <w:rPr>
          <w:rFonts w:ascii="Cambria Math"/>
          <w:sz w:val="17"/>
        </w:rPr>
      </w:pPr>
    </w:p>
    <w:tbl>
      <w:tblPr>
        <w:tblW w:w="0" w:type="auto"/>
        <w:jc w:val="left"/>
        <w:tblInd w:w="22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40"/>
        <w:gridCol w:w="2318"/>
      </w:tblGrid>
      <w:tr>
        <w:trPr>
          <w:trHeight w:val="1671" w:hRule="exact"/>
        </w:trPr>
        <w:tc>
          <w:tcPr>
            <w:tcW w:w="4440" w:type="dxa"/>
          </w:tcPr>
          <w:p>
            <w:pPr>
              <w:pStyle w:val="TableParagraph"/>
              <w:spacing w:line="297" w:lineRule="exact"/>
              <w:ind w:left="764"/>
              <w:rPr>
                <w:sz w:val="24"/>
              </w:rPr>
            </w:pPr>
            <w:r>
              <w:rPr>
                <w:sz w:val="24"/>
              </w:rPr>
              <w:t>� (�� </w:t>
            </w:r>
            <w:r>
              <w:rPr>
                <w:position w:val="14"/>
                <w:sz w:val="24"/>
              </w:rPr>
              <w:t>�</w:t>
            </w:r>
            <w:r>
              <w:rPr>
                <w:position w:val="9"/>
                <w:sz w:val="17"/>
              </w:rPr>
              <w:t>1 </w:t>
            </w:r>
            <w:r>
              <w:rPr>
                <w:sz w:val="24"/>
              </w:rPr>
              <w:t>)</w:t>
            </w:r>
          </w:p>
          <w:p>
            <w:pPr>
              <w:pStyle w:val="TableParagraph"/>
              <w:spacing w:line="308" w:lineRule="exact"/>
              <w:ind w:right="419"/>
              <w:jc w:val="center"/>
              <w:rPr>
                <w:sz w:val="17"/>
              </w:rPr>
            </w:pPr>
            <w:r>
              <w:rPr>
                <w:position w:val="-2"/>
                <w:sz w:val="24"/>
              </w:rPr>
              <w:t>�</w:t>
            </w:r>
            <w:r>
              <w:rPr>
                <w:position w:val="-6"/>
                <w:sz w:val="17"/>
              </w:rPr>
              <w:t>−1     </w:t>
            </w:r>
            <w:r>
              <w:rPr>
                <w:position w:val="-17"/>
                <w:sz w:val="24"/>
              </w:rPr>
              <w:t>=  </w:t>
            </w:r>
            <w:r>
              <w:rPr>
                <w:sz w:val="24"/>
              </w:rPr>
              <w:t>∆�</w:t>
            </w:r>
            <w:r>
              <w:rPr>
                <w:position w:val="-4"/>
                <w:sz w:val="17"/>
              </w:rPr>
              <w:t>�</w:t>
            </w:r>
          </w:p>
          <w:p>
            <w:pPr>
              <w:pStyle w:val="TableParagraph"/>
              <w:tabs>
                <w:tab w:pos="1061" w:val="left" w:leader="none"/>
              </w:tabs>
              <w:spacing w:line="224" w:lineRule="exact"/>
              <w:ind w:right="627"/>
              <w:jc w:val="center"/>
              <w:rPr>
                <w:sz w:val="17"/>
              </w:rPr>
            </w:pPr>
            <w:r>
              <w:rPr>
                <w:sz w:val="24"/>
              </w:rPr>
              <w:t>��</w:t>
              <w:tab/>
            </w:r>
            <w:r>
              <w:rPr>
                <w:spacing w:val="6"/>
                <w:sz w:val="24"/>
              </w:rPr>
              <w:t>��</w:t>
            </w:r>
            <w:r>
              <w:rPr>
                <w:spacing w:val="6"/>
                <w:position w:val="7"/>
                <w:sz w:val="17"/>
              </w:rPr>
              <w:t>2</w:t>
            </w:r>
          </w:p>
          <w:p>
            <w:pPr>
              <w:pStyle w:val="TableParagraph"/>
              <w:tabs>
                <w:tab w:pos="1443" w:val="left" w:leader="none"/>
                <w:tab w:pos="2787" w:val="left" w:leader="none"/>
              </w:tabs>
              <w:spacing w:line="259" w:lineRule="exact" w:before="215"/>
              <w:ind w:left="200"/>
              <w:rPr>
                <w:sz w:val="17"/>
              </w:rPr>
            </w:pPr>
            <w:r>
              <w:rPr>
                <w:w w:val="95"/>
                <w:sz w:val="24"/>
              </w:rPr>
              <w:t>�</w:t>
            </w:r>
            <w:r>
              <w:rPr>
                <w:w w:val="95"/>
                <w:position w:val="1"/>
                <w:sz w:val="24"/>
              </w:rPr>
              <w:t>(</w:t>
            </w:r>
            <w:r>
              <w:rPr>
                <w:w w:val="95"/>
                <w:sz w:val="24"/>
              </w:rPr>
              <w:t>���</w:t>
            </w:r>
            <w:r>
              <w:rPr>
                <w:w w:val="95"/>
                <w:position w:val="-4"/>
                <w:sz w:val="17"/>
              </w:rPr>
              <w:t>1</w:t>
            </w:r>
            <w:r>
              <w:rPr>
                <w:w w:val="95"/>
                <w:position w:val="1"/>
                <w:sz w:val="24"/>
              </w:rPr>
              <w:t>)</w:t>
              <w:tab/>
            </w:r>
            <w:r>
              <w:rPr>
                <w:spacing w:val="2"/>
                <w:w w:val="90"/>
                <w:sz w:val="24"/>
              </w:rPr>
              <w:t>�</w:t>
            </w:r>
            <w:r>
              <w:rPr>
                <w:spacing w:val="2"/>
                <w:w w:val="90"/>
                <w:position w:val="1"/>
                <w:sz w:val="24"/>
              </w:rPr>
              <w:t>(</w:t>
            </w:r>
            <w:r>
              <w:rPr>
                <w:spacing w:val="2"/>
                <w:w w:val="90"/>
                <w:sz w:val="24"/>
              </w:rPr>
              <w:t>���</w:t>
            </w:r>
            <w:r>
              <w:rPr>
                <w:spacing w:val="2"/>
                <w:w w:val="90"/>
                <w:position w:val="-4"/>
                <w:sz w:val="17"/>
              </w:rPr>
              <w:t>−1</w:t>
            </w:r>
            <w:r>
              <w:rPr>
                <w:spacing w:val="2"/>
                <w:w w:val="90"/>
                <w:position w:val="1"/>
                <w:sz w:val="24"/>
              </w:rPr>
              <w:t>)</w:t>
              <w:tab/>
            </w:r>
            <w:r>
              <w:rPr>
                <w:spacing w:val="-5"/>
                <w:sz w:val="24"/>
              </w:rPr>
              <w:t>∆�</w:t>
            </w:r>
            <w:r>
              <w:rPr>
                <w:spacing w:val="-5"/>
                <w:position w:val="-4"/>
                <w:sz w:val="17"/>
              </w:rPr>
              <w:t>�</w:t>
            </w:r>
          </w:p>
          <w:p>
            <w:pPr>
              <w:pStyle w:val="TableParagraph"/>
              <w:tabs>
                <w:tab w:pos="1332" w:val="left" w:leader="none"/>
              </w:tabs>
              <w:spacing w:line="153" w:lineRule="exact"/>
              <w:ind w:right="611"/>
              <w:jc w:val="center"/>
              <w:rPr>
                <w:sz w:val="24"/>
              </w:rPr>
            </w:pPr>
            <w:r>
              <w:rPr>
                <w:sz w:val="24"/>
              </w:rPr>
              <w:t>−</w:t>
              <w:tab/>
              <w:t>=</w:t>
            </w:r>
          </w:p>
          <w:p>
            <w:pPr>
              <w:pStyle w:val="TableParagraph"/>
              <w:tabs>
                <w:tab w:pos="1307" w:val="left" w:leader="none"/>
                <w:tab w:pos="2309" w:val="left" w:leader="none"/>
              </w:tabs>
              <w:spacing w:line="223" w:lineRule="exact"/>
              <w:ind w:right="752"/>
              <w:jc w:val="center"/>
              <w:rPr>
                <w:sz w:val="17"/>
              </w:rPr>
            </w:pPr>
            <w:r>
              <w:rPr>
                <w:sz w:val="24"/>
              </w:rPr>
              <w:t>��</w:t>
              <w:tab/>
              <w:t>��</w:t>
              <w:tab/>
            </w:r>
            <w:r>
              <w:rPr>
                <w:spacing w:val="6"/>
                <w:sz w:val="24"/>
              </w:rPr>
              <w:t>��</w:t>
            </w:r>
            <w:r>
              <w:rPr>
                <w:spacing w:val="6"/>
                <w:position w:val="7"/>
                <w:sz w:val="17"/>
              </w:rPr>
              <w:t>2</w:t>
            </w:r>
          </w:p>
        </w:tc>
        <w:tc>
          <w:tcPr>
            <w:tcW w:w="2318" w:type="dxa"/>
          </w:tcPr>
          <w:p>
            <w:pPr>
              <w:pStyle w:val="TableParagraph"/>
              <w:spacing w:line="214" w:lineRule="exact"/>
              <w:ind w:left="1234"/>
              <w:rPr>
                <w:rFonts w:ascii="Calibri" w:hAnsi="Calibri"/>
                <w:b/>
                <w:sz w:val="18"/>
              </w:rPr>
            </w:pPr>
            <w:r>
              <w:rPr>
                <w:rFonts w:ascii="Calibri" w:hAnsi="Calibri"/>
                <w:b/>
                <w:sz w:val="18"/>
              </w:rPr>
              <w:t>Ecuación 15</w:t>
            </w:r>
          </w:p>
        </w:tc>
      </w:tr>
    </w:tbl>
    <w:p>
      <w:pPr>
        <w:spacing w:after="0" w:line="214" w:lineRule="exact"/>
        <w:rPr>
          <w:rFonts w:ascii="Calibri" w:hAnsi="Calibri"/>
          <w:sz w:val="18"/>
        </w:rPr>
        <w:sectPr>
          <w:type w:val="continuous"/>
          <w:pgSz w:w="12240" w:h="15840"/>
          <w:pgMar w:top="1440" w:bottom="280" w:left="1340" w:right="1320"/>
        </w:sectPr>
      </w:pPr>
    </w:p>
    <w:p>
      <w:pPr>
        <w:pStyle w:val="BodyText"/>
        <w:spacing w:before="52"/>
        <w:ind w:left="6341"/>
        <w:rPr>
          <w:rFonts w:ascii="Times New Roman" w:hAnsi="Times New Roman"/>
        </w:rPr>
      </w:pPr>
      <w:r>
        <w:rPr>
          <w:rFonts w:ascii="Times New Roman" w:hAnsi="Times New Roman"/>
          <w:color w:val="4F81BC"/>
        </w:rPr>
        <w:t>Apuntes De Cinética Y Catalisis</w:t>
      </w:r>
    </w:p>
    <w:p>
      <w:pPr>
        <w:pStyle w:val="BodyText"/>
        <w:rPr>
          <w:rFonts w:ascii="Times New Roman"/>
          <w:sz w:val="20"/>
        </w:rPr>
      </w:pPr>
    </w:p>
    <w:p>
      <w:pPr>
        <w:pStyle w:val="BodyText"/>
        <w:spacing w:before="3"/>
        <w:rPr>
          <w:rFonts w:ascii="Times New Roman"/>
          <w:sz w:val="19"/>
        </w:rPr>
      </w:pPr>
    </w:p>
    <w:p>
      <w:pPr>
        <w:pStyle w:val="BodyText"/>
        <w:spacing w:line="286" w:lineRule="exact"/>
        <w:ind w:left="100"/>
      </w:pPr>
      <w:r>
        <w:rPr/>
        <w:t>Aunque no sea necesariamente cierto, el hecho que la diferencia de las derivadas sea igual a</w:t>
      </w:r>
    </w:p>
    <w:p>
      <w:pPr>
        <w:spacing w:line="141" w:lineRule="exact" w:before="0"/>
        <w:ind w:left="100" w:right="0" w:firstLine="0"/>
        <w:jc w:val="left"/>
        <w:rPr>
          <w:rFonts w:ascii="Cambria Math" w:hAnsi="Cambria Math" w:eastAsia="Cambria Math"/>
          <w:sz w:val="14"/>
        </w:rPr>
      </w:pPr>
      <w:r>
        <w:rPr>
          <w:rFonts w:ascii="Times New Roman" w:hAnsi="Times New Roman" w:eastAsia="Times New Roman"/>
          <w:w w:val="100"/>
          <w:sz w:val="17"/>
          <w:u w:val="single"/>
        </w:rPr>
        <w:t> </w:t>
      </w:r>
      <w:r>
        <w:rPr>
          <w:rFonts w:ascii="Cambria Math" w:hAnsi="Cambria Math" w:eastAsia="Cambria Math"/>
          <w:w w:val="110"/>
          <w:sz w:val="17"/>
          <w:u w:val="single"/>
        </w:rPr>
        <w:t>∆�</w:t>
      </w:r>
      <w:r>
        <w:rPr>
          <w:rFonts w:ascii="Cambria Math" w:hAnsi="Cambria Math" w:eastAsia="Cambria Math"/>
          <w:w w:val="110"/>
          <w:position w:val="-2"/>
          <w:sz w:val="14"/>
          <w:u w:val="single"/>
        </w:rPr>
        <w:t>𝑅</w:t>
      </w:r>
    </w:p>
    <w:p>
      <w:pPr>
        <w:pStyle w:val="BodyText"/>
        <w:spacing w:line="294" w:lineRule="exact"/>
        <w:ind w:left="110"/>
      </w:pPr>
      <w:r>
        <w:rPr>
          <w:rFonts w:ascii="Cambria Math" w:hAnsi="Cambria Math" w:eastAsia="Cambria Math"/>
          <w:position w:val="-11"/>
          <w:sz w:val="17"/>
        </w:rPr>
        <w:t>��</w:t>
      </w:r>
      <w:r>
        <w:rPr>
          <w:rFonts w:ascii="Cambria Math" w:hAnsi="Cambria Math" w:eastAsia="Cambria Math"/>
          <w:position w:val="-6"/>
          <w:sz w:val="14"/>
        </w:rPr>
        <w:t>2 </w:t>
      </w:r>
      <w:r>
        <w:rPr/>
        <w:t>, sugiere que cada uno de las derivadas pueda igualarse a un término de la siguiente</w:t>
      </w:r>
    </w:p>
    <w:p>
      <w:pPr>
        <w:pStyle w:val="BodyText"/>
        <w:spacing w:line="275" w:lineRule="exact"/>
        <w:ind w:left="100"/>
      </w:pPr>
      <w:r>
        <w:rPr/>
        <w:pict>
          <v:line style="position:absolute;mso-position-horizontal-relative:page;mso-position-vertical-relative:paragraph;z-index:-157984" from="222.529999pt,44.788666pt" to="265.009999pt,44.788666pt" stroked="true" strokeweight=".84001pt" strokecolor="#000000">
            <w10:wrap type="none"/>
          </v:line>
        </w:pict>
      </w:r>
      <w:r>
        <w:rPr/>
        <w:pict>
          <v:line style="position:absolute;mso-position-horizontal-relative:page;mso-position-vertical-relative:paragraph;z-index:-157960" from="286.029999pt,44.788666pt" to="307.269999pt,44.788666pt" stroked="true" strokeweight=".84001pt" strokecolor="#000000">
            <w10:wrap type="none"/>
          </v:line>
        </w:pict>
      </w:r>
      <w:r>
        <w:rPr/>
        <w:t>manera.</w:t>
      </w:r>
    </w:p>
    <w:p>
      <w:pPr>
        <w:pStyle w:val="BodyText"/>
        <w:spacing w:before="9"/>
      </w:pPr>
    </w:p>
    <w:tbl>
      <w:tblPr>
        <w:tblW w:w="0" w:type="auto"/>
        <w:jc w:val="left"/>
        <w:tblInd w:w="28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74"/>
        <w:gridCol w:w="2604"/>
      </w:tblGrid>
      <w:tr>
        <w:trPr>
          <w:trHeight w:val="1442" w:hRule="exact"/>
        </w:trPr>
        <w:tc>
          <w:tcPr>
            <w:tcW w:w="3574" w:type="dxa"/>
          </w:tcPr>
          <w:p>
            <w:pPr>
              <w:pStyle w:val="TableParagraph"/>
              <w:tabs>
                <w:tab w:pos="1573" w:val="left" w:leader="none"/>
              </w:tabs>
              <w:spacing w:line="225" w:lineRule="exact"/>
              <w:ind w:left="283"/>
              <w:rPr>
                <w:sz w:val="17"/>
              </w:rPr>
            </w:pPr>
            <w:r>
              <w:rPr>
                <w:w w:val="95"/>
                <w:sz w:val="24"/>
              </w:rPr>
              <w:t>�</w:t>
            </w:r>
            <w:r>
              <w:rPr>
                <w:w w:val="95"/>
                <w:position w:val="1"/>
                <w:sz w:val="24"/>
              </w:rPr>
              <w:t>(</w:t>
            </w:r>
            <w:r>
              <w:rPr>
                <w:w w:val="95"/>
                <w:sz w:val="24"/>
              </w:rPr>
              <w:t>���</w:t>
            </w:r>
            <w:r>
              <w:rPr>
                <w:w w:val="95"/>
                <w:position w:val="-4"/>
                <w:sz w:val="17"/>
              </w:rPr>
              <w:t>1</w:t>
            </w:r>
            <w:r>
              <w:rPr>
                <w:w w:val="95"/>
                <w:position w:val="1"/>
                <w:sz w:val="24"/>
              </w:rPr>
              <w:t>)</w:t>
              <w:tab/>
            </w:r>
            <w:r>
              <w:rPr>
                <w:spacing w:val="-3"/>
                <w:sz w:val="24"/>
              </w:rPr>
              <w:t>��</w:t>
            </w:r>
            <w:r>
              <w:rPr>
                <w:spacing w:val="-3"/>
                <w:position w:val="-4"/>
                <w:sz w:val="17"/>
              </w:rPr>
              <w:t>1</w:t>
            </w:r>
          </w:p>
          <w:p>
            <w:pPr>
              <w:pStyle w:val="TableParagraph"/>
              <w:spacing w:line="153" w:lineRule="exact"/>
              <w:ind w:right="885"/>
              <w:jc w:val="center"/>
              <w:rPr>
                <w:sz w:val="24"/>
              </w:rPr>
            </w:pPr>
            <w:r>
              <w:rPr>
                <w:w w:val="99"/>
                <w:sz w:val="24"/>
              </w:rPr>
              <w:t>=</w:t>
            </w:r>
          </w:p>
          <w:p>
            <w:pPr>
              <w:pStyle w:val="TableParagraph"/>
              <w:tabs>
                <w:tab w:pos="989" w:val="left" w:leader="none"/>
              </w:tabs>
              <w:spacing w:line="223" w:lineRule="exact"/>
              <w:ind w:right="1040"/>
              <w:jc w:val="center"/>
              <w:rPr>
                <w:sz w:val="17"/>
              </w:rPr>
            </w:pPr>
            <w:r>
              <w:rPr>
                <w:sz w:val="24"/>
              </w:rPr>
              <w:t>��</w:t>
              <w:tab/>
            </w:r>
            <w:r>
              <w:rPr>
                <w:spacing w:val="6"/>
                <w:sz w:val="24"/>
              </w:rPr>
              <w:t>��</w:t>
            </w:r>
            <w:r>
              <w:rPr>
                <w:spacing w:val="6"/>
                <w:position w:val="7"/>
                <w:sz w:val="17"/>
              </w:rPr>
              <w:t>2</w:t>
            </w:r>
          </w:p>
          <w:p>
            <w:pPr>
              <w:pStyle w:val="TableParagraph"/>
              <w:tabs>
                <w:tab w:pos="1546" w:val="left" w:leader="none"/>
              </w:tabs>
              <w:spacing w:line="259" w:lineRule="exact" w:before="215"/>
              <w:ind w:left="200"/>
              <w:rPr>
                <w:sz w:val="17"/>
              </w:rPr>
            </w:pPr>
            <w:r>
              <w:rPr>
                <w:spacing w:val="2"/>
                <w:w w:val="90"/>
                <w:sz w:val="24"/>
              </w:rPr>
              <w:t>�</w:t>
            </w:r>
            <w:r>
              <w:rPr>
                <w:spacing w:val="2"/>
                <w:w w:val="90"/>
                <w:position w:val="1"/>
                <w:sz w:val="24"/>
              </w:rPr>
              <w:t>(</w:t>
            </w:r>
            <w:r>
              <w:rPr>
                <w:spacing w:val="2"/>
                <w:w w:val="90"/>
                <w:sz w:val="24"/>
              </w:rPr>
              <w:t>���</w:t>
            </w:r>
            <w:r>
              <w:rPr>
                <w:spacing w:val="2"/>
                <w:w w:val="90"/>
                <w:position w:val="-4"/>
                <w:sz w:val="17"/>
              </w:rPr>
              <w:t>−1</w:t>
            </w:r>
            <w:r>
              <w:rPr>
                <w:spacing w:val="2"/>
                <w:w w:val="90"/>
                <w:position w:val="1"/>
                <w:sz w:val="24"/>
              </w:rPr>
              <w:t>)</w:t>
              <w:tab/>
            </w:r>
            <w:r>
              <w:rPr>
                <w:sz w:val="24"/>
              </w:rPr>
              <w:t>��</w:t>
            </w:r>
            <w:r>
              <w:rPr>
                <w:position w:val="-4"/>
                <w:sz w:val="17"/>
              </w:rPr>
              <w:t>−1</w:t>
            </w:r>
          </w:p>
          <w:p>
            <w:pPr>
              <w:pStyle w:val="TableParagraph"/>
              <w:spacing w:line="153" w:lineRule="exact"/>
              <w:ind w:right="899"/>
              <w:jc w:val="center"/>
              <w:rPr>
                <w:sz w:val="24"/>
              </w:rPr>
            </w:pPr>
            <w:r>
              <w:rPr>
                <w:w w:val="99"/>
                <w:sz w:val="24"/>
              </w:rPr>
              <w:t>=</w:t>
            </w:r>
          </w:p>
          <w:p>
            <w:pPr>
              <w:pStyle w:val="TableParagraph"/>
              <w:tabs>
                <w:tab w:pos="1046" w:val="left" w:leader="none"/>
              </w:tabs>
              <w:spacing w:line="223" w:lineRule="exact"/>
              <w:ind w:right="1020"/>
              <w:jc w:val="center"/>
              <w:rPr>
                <w:sz w:val="17"/>
              </w:rPr>
            </w:pPr>
            <w:r>
              <w:rPr>
                <w:sz w:val="24"/>
              </w:rPr>
              <w:t>��</w:t>
              <w:tab/>
            </w:r>
            <w:r>
              <w:rPr>
                <w:spacing w:val="6"/>
                <w:sz w:val="24"/>
              </w:rPr>
              <w:t>��</w:t>
            </w:r>
            <w:r>
              <w:rPr>
                <w:spacing w:val="6"/>
                <w:position w:val="7"/>
                <w:sz w:val="17"/>
              </w:rPr>
              <w:t>2</w:t>
            </w:r>
          </w:p>
        </w:tc>
        <w:tc>
          <w:tcPr>
            <w:tcW w:w="2604" w:type="dxa"/>
          </w:tcPr>
          <w:p>
            <w:pPr>
              <w:pStyle w:val="TableParagraph"/>
              <w:spacing w:line="212" w:lineRule="exact"/>
              <w:ind w:left="1520"/>
              <w:rPr>
                <w:rFonts w:ascii="Calibri" w:hAnsi="Calibri"/>
                <w:b/>
                <w:sz w:val="18"/>
              </w:rPr>
            </w:pPr>
            <w:r>
              <w:rPr>
                <w:rFonts w:ascii="Calibri" w:hAnsi="Calibri"/>
                <w:b/>
                <w:sz w:val="18"/>
              </w:rPr>
              <w:t>Ecuación 16</w:t>
            </w:r>
          </w:p>
        </w:tc>
      </w:tr>
    </w:tbl>
    <w:p>
      <w:pPr>
        <w:pStyle w:val="BodyText"/>
        <w:spacing w:before="3"/>
        <w:rPr>
          <w:sz w:val="15"/>
        </w:rPr>
      </w:pPr>
    </w:p>
    <w:p>
      <w:pPr>
        <w:spacing w:before="66"/>
        <w:ind w:left="100" w:right="0" w:firstLine="0"/>
        <w:jc w:val="both"/>
        <w:rPr>
          <w:sz w:val="24"/>
        </w:rPr>
      </w:pPr>
      <w:r>
        <w:rPr/>
        <w:pict>
          <v:line style="position:absolute;mso-position-horizontal-relative:page;mso-position-vertical-relative:paragraph;z-index:-157936" from="218.330002pt,-23.044245pt" to="267.290002pt,-23.044245pt" stroked="true" strokeweight=".84pt" strokecolor="#000000">
            <w10:wrap type="none"/>
          </v:line>
        </w:pict>
      </w:r>
      <w:r>
        <w:rPr/>
        <w:pict>
          <v:line style="position:absolute;mso-position-horizontal-relative:page;mso-position-vertical-relative:paragraph;z-index:-157912" from="285.649994pt,-23.044245pt" to="311.473994pt,-23.044245pt" stroked="true" strokeweight=".84pt" strokecolor="#000000">
            <w10:wrap type="none"/>
          </v:line>
        </w:pict>
      </w:r>
      <w:r>
        <w:rPr>
          <w:sz w:val="24"/>
        </w:rPr>
        <w:t>En otras palabras,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−1</w:t>
      </w:r>
      <w:r>
        <w:rPr>
          <w:sz w:val="24"/>
        </w:rPr>
        <w:t>.</w:t>
      </w:r>
    </w:p>
    <w:p>
      <w:pPr>
        <w:pStyle w:val="BodyText"/>
        <w:spacing w:before="7"/>
        <w:rPr>
          <w:sz w:val="38"/>
        </w:rPr>
      </w:pPr>
    </w:p>
    <w:p>
      <w:pPr>
        <w:pStyle w:val="Heading3"/>
      </w:pPr>
      <w:bookmarkStart w:name="_bookmark14" w:id="15"/>
      <w:bookmarkEnd w:id="15"/>
      <w:r>
        <w:rPr>
          <w:b w:val="0"/>
        </w:rPr>
      </w:r>
      <w:r>
        <w:rPr/>
        <w:t>INFLUENCIA SEGÚN LA TEORÍA DE COLISIÓN</w:t>
      </w:r>
    </w:p>
    <w:p>
      <w:pPr>
        <w:pStyle w:val="BodyText"/>
        <w:spacing w:before="11"/>
        <w:rPr>
          <w:b/>
          <w:sz w:val="23"/>
        </w:rPr>
      </w:pPr>
    </w:p>
    <w:p>
      <w:pPr>
        <w:pStyle w:val="BodyText"/>
        <w:ind w:left="100" w:right="295"/>
        <w:jc w:val="both"/>
      </w:pPr>
      <w:r>
        <w:rPr/>
        <w:t>La</w:t>
      </w:r>
      <w:r>
        <w:rPr>
          <w:spacing w:val="-2"/>
        </w:rPr>
        <w:t> </w:t>
      </w:r>
      <w:r>
        <w:rPr/>
        <w:t>velocidad</w:t>
      </w:r>
      <w:r>
        <w:rPr>
          <w:spacing w:val="-2"/>
        </w:rPr>
        <w:t> </w:t>
      </w:r>
      <w:r>
        <w:rPr/>
        <w:t>de</w:t>
      </w:r>
      <w:r>
        <w:rPr>
          <w:spacing w:val="-2"/>
        </w:rPr>
        <w:t> </w:t>
      </w:r>
      <w:r>
        <w:rPr/>
        <w:t>colisión</w:t>
      </w:r>
      <w:r>
        <w:rPr>
          <w:spacing w:val="-4"/>
        </w:rPr>
        <w:t> </w:t>
      </w:r>
      <w:r>
        <w:rPr/>
        <w:t>entre</w:t>
      </w:r>
      <w:r>
        <w:rPr>
          <w:spacing w:val="-2"/>
        </w:rPr>
        <w:t> </w:t>
      </w:r>
      <w:r>
        <w:rPr/>
        <w:t>las</w:t>
      </w:r>
      <w:r>
        <w:rPr>
          <w:spacing w:val="-3"/>
        </w:rPr>
        <w:t> </w:t>
      </w:r>
      <w:r>
        <w:rPr/>
        <w:t>moléculas</w:t>
      </w:r>
      <w:r>
        <w:rPr>
          <w:spacing w:val="-5"/>
        </w:rPr>
        <w:t> </w:t>
      </w:r>
      <w:r>
        <w:rPr/>
        <w:t>de</w:t>
      </w:r>
      <w:r>
        <w:rPr>
          <w:spacing w:val="-5"/>
        </w:rPr>
        <w:t> </w:t>
      </w:r>
      <w:r>
        <w:rPr/>
        <w:t>un</w:t>
      </w:r>
      <w:r>
        <w:rPr>
          <w:spacing w:val="-2"/>
        </w:rPr>
        <w:t> </w:t>
      </w:r>
      <w:r>
        <w:rPr/>
        <w:t>gas</w:t>
      </w:r>
      <w:r>
        <w:rPr>
          <w:spacing w:val="-3"/>
        </w:rPr>
        <w:t> </w:t>
      </w:r>
      <w:r>
        <w:rPr/>
        <w:t>se</w:t>
      </w:r>
      <w:r>
        <w:rPr>
          <w:spacing w:val="-5"/>
        </w:rPr>
        <w:t> </w:t>
      </w:r>
      <w:r>
        <w:rPr/>
        <w:t>puede</w:t>
      </w:r>
      <w:r>
        <w:rPr>
          <w:spacing w:val="-2"/>
        </w:rPr>
        <w:t> </w:t>
      </w:r>
      <w:r>
        <w:rPr/>
        <w:t>determinar</w:t>
      </w:r>
      <w:r>
        <w:rPr>
          <w:spacing w:val="-2"/>
        </w:rPr>
        <w:t> </w:t>
      </w:r>
      <w:r>
        <w:rPr/>
        <w:t>utilizando</w:t>
      </w:r>
      <w:r>
        <w:rPr>
          <w:spacing w:val="-5"/>
        </w:rPr>
        <w:t> </w:t>
      </w:r>
      <w:r>
        <w:rPr/>
        <w:t>la</w:t>
      </w:r>
      <w:r>
        <w:rPr>
          <w:spacing w:val="-5"/>
        </w:rPr>
        <w:t> </w:t>
      </w:r>
      <w:r>
        <w:rPr/>
        <w:t>teoría cinética de los gases. Para colisiones entre moléculas semejantes, </w:t>
      </w:r>
      <w:r>
        <w:rPr>
          <w:rFonts w:ascii="Cambria Math" w:hAnsi="Cambria Math" w:eastAsia="Cambria Math"/>
        </w:rPr>
        <w:t>� </w:t>
      </w:r>
      <w:r>
        <w:rPr/>
        <w:t>con </w:t>
      </w:r>
      <w:r>
        <w:rPr>
          <w:rFonts w:ascii="Cambria Math" w:hAnsi="Cambria Math" w:eastAsia="Cambria Math"/>
        </w:rPr>
        <w:t>�</w:t>
      </w:r>
      <w:r>
        <w:rPr/>
        <w:t>, resulta la siguiente</w:t>
      </w:r>
      <w:r>
        <w:rPr>
          <w:spacing w:val="-6"/>
        </w:rPr>
        <w:t> </w:t>
      </w:r>
      <w:r>
        <w:rPr/>
        <w:t>ecuación.</w:t>
      </w:r>
    </w:p>
    <w:p>
      <w:pPr>
        <w:pStyle w:val="BodyText"/>
        <w:spacing w:before="9"/>
        <w:rPr>
          <w:sz w:val="27"/>
        </w:rPr>
      </w:pPr>
    </w:p>
    <w:tbl>
      <w:tblPr>
        <w:tblW w:w="0" w:type="auto"/>
        <w:jc w:val="left"/>
        <w:tblInd w:w="2672"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370"/>
        <w:gridCol w:w="3964"/>
      </w:tblGrid>
      <w:tr>
        <w:trPr>
          <w:trHeight w:val="720" w:hRule="exact"/>
        </w:trPr>
        <w:tc>
          <w:tcPr>
            <w:tcW w:w="2370" w:type="dxa"/>
            <w:tcBorders>
              <w:left w:val="nil"/>
              <w:bottom w:val="nil"/>
              <w:right w:val="nil"/>
            </w:tcBorders>
          </w:tcPr>
          <w:p>
            <w:pPr>
              <w:pStyle w:val="TableParagraph"/>
              <w:spacing w:line="220" w:lineRule="exact" w:before="60"/>
              <w:ind w:right="6"/>
              <w:jc w:val="right"/>
              <w:rPr>
                <w:sz w:val="24"/>
              </w:rPr>
            </w:pPr>
            <w:r>
              <w:rPr>
                <w:w w:val="90"/>
                <w:sz w:val="24"/>
              </w:rPr>
              <w:t>4���</w:t>
            </w:r>
          </w:p>
          <w:p>
            <w:pPr>
              <w:pStyle w:val="TableParagraph"/>
              <w:spacing w:line="201" w:lineRule="exact"/>
              <w:ind w:left="200"/>
              <w:rPr>
                <w:sz w:val="24"/>
              </w:rPr>
            </w:pPr>
            <w:r>
              <w:rPr>
                <w:sz w:val="24"/>
              </w:rPr>
              <w:t>�</w:t>
            </w:r>
            <w:r>
              <w:rPr>
                <w:position w:val="-4"/>
                <w:sz w:val="17"/>
              </w:rPr>
              <w:t>�� </w:t>
            </w:r>
            <w:r>
              <w:rPr>
                <w:sz w:val="24"/>
              </w:rPr>
              <w:t>= 𝜎</w:t>
            </w:r>
            <w:r>
              <w:rPr>
                <w:position w:val="-4"/>
                <w:sz w:val="17"/>
              </w:rPr>
              <w:t>�</w:t>
            </w:r>
            <w:r>
              <w:rPr>
                <w:position w:val="9"/>
                <w:sz w:val="17"/>
              </w:rPr>
              <w:t>2</w:t>
            </w:r>
            <w:r>
              <w:rPr>
                <w:sz w:val="24"/>
              </w:rPr>
              <w:t>�</w:t>
            </w:r>
            <w:r>
              <w:rPr>
                <w:position w:val="-4"/>
                <w:sz w:val="17"/>
              </w:rPr>
              <w:t>�</w:t>
            </w:r>
            <w:r>
              <w:rPr>
                <w:position w:val="9"/>
                <w:sz w:val="17"/>
              </w:rPr>
              <w:t>2</w:t>
            </w:r>
            <w:r>
              <w:rPr>
                <w:position w:val="1"/>
                <w:sz w:val="24"/>
              </w:rPr>
              <w:t>√</w:t>
            </w:r>
          </w:p>
          <w:p>
            <w:pPr>
              <w:pStyle w:val="TableParagraph"/>
              <w:spacing w:line="238" w:lineRule="exact"/>
              <w:ind w:right="131"/>
              <w:jc w:val="right"/>
              <w:rPr>
                <w:sz w:val="17"/>
              </w:rPr>
            </w:pPr>
            <w:r>
              <w:rPr>
                <w:w w:val="115"/>
                <w:sz w:val="24"/>
              </w:rPr>
              <w:t>�</w:t>
            </w:r>
            <w:r>
              <w:rPr>
                <w:w w:val="115"/>
                <w:position w:val="-4"/>
                <w:sz w:val="17"/>
              </w:rPr>
              <w:t>�</w:t>
            </w:r>
          </w:p>
        </w:tc>
        <w:tc>
          <w:tcPr>
            <w:tcW w:w="3964" w:type="dxa"/>
            <w:tcBorders>
              <w:top w:val="nil"/>
              <w:left w:val="nil"/>
              <w:bottom w:val="nil"/>
              <w:right w:val="nil"/>
            </w:tcBorders>
          </w:tcPr>
          <w:p>
            <w:pPr>
              <w:pStyle w:val="TableParagraph"/>
              <w:spacing w:line="165" w:lineRule="exact"/>
              <w:ind w:right="198"/>
              <w:jc w:val="right"/>
              <w:rPr>
                <w:rFonts w:ascii="Calibri" w:hAnsi="Calibri"/>
                <w:b/>
                <w:sz w:val="18"/>
              </w:rPr>
            </w:pPr>
            <w:r>
              <w:rPr>
                <w:rFonts w:ascii="Calibri" w:hAnsi="Calibri"/>
                <w:b/>
                <w:sz w:val="18"/>
              </w:rPr>
              <w:t>Ecuación 17</w:t>
            </w:r>
          </w:p>
        </w:tc>
      </w:tr>
    </w:tbl>
    <w:p>
      <w:pPr>
        <w:pStyle w:val="BodyText"/>
        <w:spacing w:before="11"/>
      </w:pPr>
    </w:p>
    <w:p>
      <w:pPr>
        <w:pStyle w:val="BodyText"/>
        <w:spacing w:line="294" w:lineRule="exact" w:before="66"/>
        <w:ind w:left="100" w:right="283"/>
      </w:pPr>
      <w:r>
        <w:rPr/>
        <w:pict>
          <v:line style="position:absolute;mso-position-horizontal-relative:page;mso-position-vertical-relative:paragraph;z-index:-157888" from="291.309998pt,-30.69422pt" to="319.149998pt,-30.69422pt" stroked="true" strokeweight=".84pt" strokecolor="#000000">
            <w10:wrap type="none"/>
          </v:line>
        </w:pict>
      </w:r>
      <w:r>
        <w:rPr/>
        <w:t>En donde </w:t>
      </w:r>
      <w:r>
        <w:rPr>
          <w:rFonts w:ascii="Cambria Math" w:hAnsi="Cambria Math" w:eastAsia="Cambria Math"/>
          <w:spacing w:val="-7"/>
        </w:rPr>
        <w:t>�</w:t>
      </w:r>
      <w:r>
        <w:rPr>
          <w:rFonts w:ascii="Cambria Math" w:hAnsi="Cambria Math" w:eastAsia="Cambria Math"/>
          <w:spacing w:val="-7"/>
          <w:position w:val="-4"/>
          <w:sz w:val="17"/>
        </w:rPr>
        <w:t>�� </w:t>
      </w:r>
      <w:r>
        <w:rPr>
          <w:rFonts w:ascii="Cambria Math" w:hAnsi="Cambria Math" w:eastAsia="Cambria Math"/>
          <w:spacing w:val="23"/>
          <w:position w:val="-4"/>
          <w:sz w:val="17"/>
        </w:rPr>
        <w:t> </w:t>
      </w:r>
      <w:r>
        <w:rPr/>
        <w:t>es el número de colisiones de </w:t>
      </w:r>
      <w:r>
        <w:rPr>
          <w:rFonts w:ascii="Cambria Math" w:hAnsi="Cambria Math" w:eastAsia="Cambria Math"/>
        </w:rPr>
        <w:t>�  </w:t>
      </w:r>
      <w:r>
        <w:rPr/>
        <w:t>con </w:t>
      </w:r>
      <w:r>
        <w:rPr>
          <w:rFonts w:ascii="Cambria Math" w:hAnsi="Cambria Math" w:eastAsia="Cambria Math"/>
        </w:rPr>
        <w:t>�  </w:t>
      </w:r>
      <w:r>
        <w:rPr/>
        <w:t>por unidad de volumen por unidad     de</w:t>
      </w:r>
    </w:p>
    <w:p>
      <w:pPr>
        <w:spacing w:after="0" w:line="294" w:lineRule="exact"/>
        <w:sectPr>
          <w:pgSz w:w="12240" w:h="15840"/>
          <w:pgMar w:header="0" w:footer="987" w:top="660" w:bottom="1240" w:left="1340" w:right="1320"/>
        </w:sectPr>
      </w:pPr>
    </w:p>
    <w:p>
      <w:pPr>
        <w:pStyle w:val="BodyText"/>
        <w:tabs>
          <w:tab w:pos="2532" w:val="left" w:leader="none"/>
        </w:tabs>
        <w:spacing w:line="291" w:lineRule="exact"/>
        <w:ind w:left="100"/>
        <w:rPr>
          <w:rFonts w:ascii="Cambria Math"/>
          <w:sz w:val="17"/>
        </w:rPr>
      </w:pPr>
      <w:r>
        <w:rPr/>
        <w:pict>
          <v:line style="position:absolute;mso-position-horizontal-relative:page;mso-position-vertical-relative:paragraph;z-index:-157864" from="185.449997pt,10.565423pt" to="206.689997pt,10.565423pt" stroked="true" strokeweight=".84pt" strokecolor="#000000">
            <w10:wrap type="none"/>
          </v:line>
        </w:pict>
      </w:r>
      <w:r>
        <w:rPr/>
        <w:pict>
          <v:shape style="position:absolute;margin-left:197.809998pt;margin-top:11.824373pt;width:4.150pt;height:7pt;mso-position-horizontal-relative:page;mso-position-vertical-relative:paragraph;z-index:-157576"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3</w:t>
                  </w:r>
                </w:p>
              </w:txbxContent>
            </v:textbox>
            <w10:wrap type="none"/>
          </v:shape>
        </w:pict>
      </w:r>
      <w:r>
        <w:rPr/>
        <w:t>tiempo,  es</w:t>
      </w:r>
      <w:r>
        <w:rPr>
          <w:spacing w:val="41"/>
        </w:rPr>
        <w:t> </w:t>
      </w:r>
      <w:r>
        <w:rPr/>
        <w:t>decir,</w:t>
      </w:r>
      <w:r>
        <w:rPr>
          <w:spacing w:val="45"/>
        </w:rPr>
        <w:t> </w:t>
      </w:r>
      <w:r>
        <w:rPr>
          <w:rFonts w:ascii="Cambria Math"/>
          <w:position w:val="1"/>
        </w:rPr>
        <w:t>[</w:t>
      </w:r>
      <w:r>
        <w:rPr>
          <w:rFonts w:ascii="Cambria Math"/>
        </w:rPr>
        <w:t>=</w:t>
      </w:r>
      <w:r>
        <w:rPr>
          <w:rFonts w:ascii="Cambria Math"/>
          <w:position w:val="1"/>
        </w:rPr>
        <w:t>]</w:t>
        <w:tab/>
      </w:r>
      <w:r>
        <w:rPr>
          <w:rFonts w:ascii="Cambria Math"/>
          <w:position w:val="14"/>
          <w:sz w:val="17"/>
        </w:rPr>
        <w:t>1</w:t>
      </w:r>
    </w:p>
    <w:p>
      <w:pPr>
        <w:spacing w:line="114" w:lineRule="exact" w:before="0"/>
        <w:ind w:left="0" w:right="0" w:firstLine="0"/>
        <w:jc w:val="right"/>
        <w:rPr>
          <w:rFonts w:ascii="Cambria Math" w:eastAsia="Cambria Math"/>
          <w:sz w:val="17"/>
        </w:rPr>
      </w:pPr>
      <w:r>
        <w:rPr>
          <w:rFonts w:ascii="Cambria Math" w:eastAsia="Cambria Math"/>
          <w:sz w:val="17"/>
        </w:rPr>
        <w:t>��  �</w:t>
      </w:r>
    </w:p>
    <w:p>
      <w:pPr>
        <w:spacing w:before="51"/>
        <w:ind w:left="-39" w:right="0" w:firstLine="0"/>
        <w:jc w:val="left"/>
        <w:rPr>
          <w:rFonts w:ascii="Cambria Math" w:eastAsia="Cambria Math"/>
          <w:sz w:val="17"/>
        </w:rPr>
      </w:pPr>
      <w:r>
        <w:rPr/>
        <w:br w:type="column"/>
      </w:r>
      <w:r>
        <w:rPr>
          <w:sz w:val="24"/>
        </w:rPr>
        <w:t>; </w:t>
      </w:r>
      <w:r>
        <w:rPr>
          <w:rFonts w:ascii="Cambria Math" w:eastAsia="Cambria Math"/>
          <w:spacing w:val="-86"/>
          <w:sz w:val="24"/>
        </w:rPr>
        <w:t>𝜎</w:t>
      </w:r>
      <w:r>
        <w:rPr>
          <w:rFonts w:ascii="Cambria Math" w:eastAsia="Cambria Math"/>
          <w:spacing w:val="-86"/>
          <w:position w:val="-4"/>
          <w:sz w:val="17"/>
        </w:rPr>
        <w:t>�</w:t>
      </w:r>
    </w:p>
    <w:p>
      <w:pPr>
        <w:pStyle w:val="BodyText"/>
        <w:spacing w:before="41"/>
        <w:ind w:left="75"/>
        <w:rPr>
          <w:rFonts w:ascii="Cambria Math" w:hAnsi="Cambria Math" w:eastAsia="Cambria Math"/>
          <w:sz w:val="17"/>
        </w:rPr>
      </w:pPr>
      <w:r>
        <w:rPr/>
        <w:br w:type="column"/>
      </w:r>
      <w:r>
        <w:rPr/>
        <w:t>es el diámetro de  la  molécula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w:t>
      </w:r>
      <w:r>
        <w:rPr/>
        <w:t>; </w:t>
      </w:r>
      <w:r>
        <w:rPr>
          <w:rFonts w:ascii="Cambria Math" w:hAnsi="Cambria Math" w:eastAsia="Cambria Math"/>
        </w:rPr>
        <w:t>�</w:t>
      </w:r>
      <w:r>
        <w:rPr>
          <w:rFonts w:ascii="Cambria Math" w:hAnsi="Cambria Math" w:eastAsia="Cambria Math"/>
          <w:position w:val="-4"/>
          <w:sz w:val="17"/>
        </w:rPr>
        <w:t>�</w:t>
      </w:r>
    </w:p>
    <w:p>
      <w:pPr>
        <w:pStyle w:val="BodyText"/>
        <w:spacing w:before="51"/>
        <w:ind w:left="75"/>
      </w:pPr>
      <w:r>
        <w:rPr/>
        <w:br w:type="column"/>
      </w:r>
      <w:r>
        <w:rPr/>
        <w:t>es  el  número de</w:t>
      </w:r>
    </w:p>
    <w:p>
      <w:pPr>
        <w:spacing w:after="0"/>
        <w:sectPr>
          <w:type w:val="continuous"/>
          <w:pgSz w:w="12240" w:h="15840"/>
          <w:pgMar w:top="1440" w:bottom="280" w:left="1340" w:right="1320"/>
          <w:cols w:num="4" w:equalWidth="0">
            <w:col w:w="2790" w:space="40"/>
            <w:col w:w="356" w:space="40"/>
            <w:col w:w="4406" w:space="40"/>
            <w:col w:w="1908"/>
          </w:cols>
        </w:sectPr>
      </w:pPr>
    </w:p>
    <w:p>
      <w:pPr>
        <w:pStyle w:val="BodyText"/>
        <w:tabs>
          <w:tab w:pos="4185" w:val="left" w:leader="none"/>
        </w:tabs>
        <w:spacing w:line="190" w:lineRule="exact"/>
        <w:ind w:left="100"/>
        <w:rPr>
          <w:rFonts w:ascii="Cambria Math" w:hAnsi="Cambria Math"/>
          <w:sz w:val="17"/>
        </w:rPr>
      </w:pPr>
      <w:r>
        <w:rPr/>
        <w:pict>
          <v:line style="position:absolute;mso-position-horizontal-relative:page;mso-position-vertical-relative:paragraph;z-index:3472" from="270.290009pt,10.565423pt" to="287.234009pt,10.565423pt" stroked="true" strokeweight=".84pt" strokecolor="#000000">
            <w10:wrap type="none"/>
          </v:line>
        </w:pict>
      </w:r>
      <w:r>
        <w:rPr/>
        <w:t>moléculas por unidad de  </w:t>
      </w:r>
      <w:r>
        <w:rPr>
          <w:spacing w:val="8"/>
        </w:rPr>
        <w:t> </w:t>
      </w:r>
      <w:r>
        <w:rPr/>
        <w:t>volumen</w:t>
      </w:r>
      <w:r>
        <w:rPr>
          <w:spacing w:val="33"/>
        </w:rPr>
        <w:t> </w:t>
      </w:r>
      <w:r>
        <w:rPr>
          <w:rFonts w:ascii="Cambria Math" w:hAnsi="Cambria Math"/>
          <w:position w:val="1"/>
        </w:rPr>
        <w:t>[</w:t>
      </w:r>
      <w:r>
        <w:rPr>
          <w:rFonts w:ascii="Cambria Math" w:hAnsi="Cambria Math"/>
        </w:rPr>
        <w:t>=</w:t>
      </w:r>
      <w:r>
        <w:rPr>
          <w:rFonts w:ascii="Cambria Math" w:hAnsi="Cambria Math"/>
          <w:position w:val="1"/>
        </w:rPr>
        <w:t>]</w:t>
        <w:tab/>
      </w:r>
      <w:r>
        <w:rPr>
          <w:rFonts w:ascii="Cambria Math" w:hAnsi="Cambria Math"/>
          <w:position w:val="14"/>
          <w:sz w:val="17"/>
        </w:rPr>
        <w:t>1</w:t>
      </w:r>
    </w:p>
    <w:p>
      <w:pPr>
        <w:pStyle w:val="BodyText"/>
        <w:spacing w:line="138" w:lineRule="exact" w:before="51"/>
        <w:ind w:left="100"/>
        <w:rPr>
          <w:rFonts w:ascii="Cambria Math" w:eastAsia="Cambria Math"/>
        </w:rPr>
      </w:pPr>
      <w:r>
        <w:rPr/>
        <w:br w:type="column"/>
      </w:r>
      <w:r>
        <w:rPr/>
        <w:t>, se puede expresar como:  </w:t>
      </w:r>
      <w:r>
        <w:rPr>
          <w:rFonts w:ascii="Cambria Math" w:eastAsia="Cambria Math"/>
        </w:rPr>
        <w:t>�  =  �  �  </w:t>
      </w:r>
      <w:r>
        <w:rPr/>
        <w:t>; </w:t>
      </w:r>
      <w:r>
        <w:rPr>
          <w:rFonts w:ascii="Cambria Math" w:eastAsia="Cambria Math"/>
        </w:rPr>
        <w:t>�</w:t>
      </w:r>
    </w:p>
    <w:p>
      <w:pPr>
        <w:pStyle w:val="BodyText"/>
        <w:spacing w:line="138" w:lineRule="exact" w:before="51"/>
        <w:ind w:left="100"/>
      </w:pPr>
      <w:r>
        <w:rPr/>
        <w:br w:type="column"/>
      </w:r>
      <w:r>
        <w:rPr/>
        <w:t>es el</w:t>
      </w:r>
    </w:p>
    <w:p>
      <w:pPr>
        <w:spacing w:after="0" w:line="138" w:lineRule="exact"/>
        <w:sectPr>
          <w:type w:val="continuous"/>
          <w:pgSz w:w="12240" w:h="15840"/>
          <w:pgMar w:top="1440" w:bottom="280" w:left="1340" w:right="1320"/>
          <w:cols w:num="3" w:equalWidth="0">
            <w:col w:w="4285" w:space="103"/>
            <w:col w:w="4324" w:space="177"/>
            <w:col w:w="691"/>
          </w:cols>
        </w:sectPr>
      </w:pPr>
    </w:p>
    <w:p>
      <w:pPr>
        <w:spacing w:line="196" w:lineRule="exact" w:before="27"/>
        <w:ind w:left="0" w:right="0" w:firstLine="0"/>
        <w:jc w:val="right"/>
        <w:rPr>
          <w:rFonts w:ascii="Cambria Math" w:eastAsia="Cambria Math"/>
          <w:sz w:val="14"/>
        </w:rPr>
      </w:pPr>
      <w:r>
        <w:rPr>
          <w:rFonts w:ascii="Cambria Math" w:eastAsia="Cambria Math"/>
          <w:w w:val="105"/>
          <w:sz w:val="17"/>
        </w:rPr>
        <w:t>��</w:t>
      </w:r>
      <w:r>
        <w:rPr>
          <w:rFonts w:ascii="Cambria Math" w:eastAsia="Cambria Math"/>
          <w:w w:val="105"/>
          <w:position w:val="5"/>
          <w:sz w:val="14"/>
        </w:rPr>
        <w:t>3</w:t>
      </w:r>
    </w:p>
    <w:p>
      <w:pPr>
        <w:tabs>
          <w:tab w:pos="3586" w:val="left" w:leader="none"/>
          <w:tab w:pos="4243" w:val="left" w:leader="none"/>
        </w:tabs>
        <w:spacing w:line="176" w:lineRule="exact" w:before="0"/>
        <w:ind w:left="2950" w:right="0" w:firstLine="0"/>
        <w:jc w:val="left"/>
        <w:rPr>
          <w:rFonts w:ascii="Cambria Math" w:eastAsia="Cambria Math"/>
          <w:sz w:val="17"/>
        </w:rPr>
      </w:pPr>
      <w:r>
        <w:rPr/>
        <w:br w:type="column"/>
      </w:r>
      <w:r>
        <w:rPr>
          <w:rFonts w:ascii="Cambria Math" w:eastAsia="Cambria Math"/>
          <w:sz w:val="17"/>
        </w:rPr>
        <w:t>�</w:t>
        <w:tab/>
        <w:t>�  </w:t>
      </w:r>
      <w:r>
        <w:rPr>
          <w:rFonts w:ascii="Cambria Math" w:eastAsia="Cambria Math"/>
          <w:spacing w:val="18"/>
          <w:sz w:val="17"/>
        </w:rPr>
        <w:t> </w:t>
      </w:r>
      <w:r>
        <w:rPr>
          <w:rFonts w:ascii="Cambria Math" w:eastAsia="Cambria Math"/>
          <w:sz w:val="17"/>
        </w:rPr>
        <w:t>�</w:t>
        <w:tab/>
        <w:t>��</w:t>
      </w:r>
    </w:p>
    <w:p>
      <w:pPr>
        <w:spacing w:after="0" w:line="176" w:lineRule="exact"/>
        <w:jc w:val="left"/>
        <w:rPr>
          <w:rFonts w:ascii="Cambria Math" w:eastAsia="Cambria Math"/>
          <w:sz w:val="17"/>
        </w:rPr>
        <w:sectPr>
          <w:type w:val="continuous"/>
          <w:pgSz w:w="12240" w:h="15840"/>
          <w:pgMar w:top="1440" w:bottom="280" w:left="1340" w:right="1320"/>
          <w:cols w:num="2" w:equalWidth="0">
            <w:col w:w="4396" w:space="40"/>
            <w:col w:w="5144"/>
          </w:cols>
        </w:sectPr>
      </w:pPr>
    </w:p>
    <w:p>
      <w:pPr>
        <w:pStyle w:val="BodyText"/>
        <w:tabs>
          <w:tab w:pos="4224" w:val="left" w:leader="none"/>
        </w:tabs>
        <w:spacing w:line="291" w:lineRule="exact"/>
        <w:ind w:left="100"/>
        <w:rPr>
          <w:rFonts w:ascii="Cambria Math" w:hAnsi="Cambria Math" w:eastAsia="Cambria Math"/>
          <w:sz w:val="17"/>
        </w:rPr>
      </w:pPr>
      <w:r>
        <w:rPr/>
        <w:pict>
          <v:line style="position:absolute;mso-position-horizontal-relative:page;mso-position-vertical-relative:paragraph;z-index:-157816" from="272.570007pt,10.565423pt" to="288.794007pt,10.565423pt" stroked="true" strokeweight=".84pt" strokecolor="#000000">
            <w10:wrap type="none"/>
          </v:line>
        </w:pict>
      </w:r>
      <w:r>
        <w:rPr/>
        <w:t>número de Avogadro</w:t>
      </w:r>
      <w:r>
        <w:rPr>
          <w:spacing w:val="30"/>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w:t>
      </w:r>
      <w:r>
        <w:rPr>
          <w:rFonts w:ascii="Cambria Math" w:hAnsi="Cambria Math" w:eastAsia="Cambria Math"/>
          <w:spacing w:val="-24"/>
          <w:position w:val="1"/>
        </w:rPr>
        <w:t> </w:t>
      </w:r>
      <w:r>
        <w:rPr>
          <w:rFonts w:ascii="Cambria Math" w:hAnsi="Cambria Math" w:eastAsia="Cambria Math"/>
        </w:rPr>
        <w:t>6.022𝑋10</w:t>
      </w:r>
      <w:r>
        <w:rPr>
          <w:rFonts w:ascii="Cambria Math" w:hAnsi="Cambria Math" w:eastAsia="Cambria Math"/>
          <w:position w:val="9"/>
          <w:sz w:val="17"/>
        </w:rPr>
        <w:t>23</w:t>
        <w:tab/>
      </w:r>
      <w:r>
        <w:rPr>
          <w:rFonts w:ascii="Cambria Math" w:hAnsi="Cambria Math" w:eastAsia="Cambria Math"/>
          <w:position w:val="14"/>
          <w:sz w:val="17"/>
        </w:rPr>
        <w:t>1</w:t>
      </w:r>
    </w:p>
    <w:p>
      <w:pPr>
        <w:spacing w:line="88" w:lineRule="exact" w:before="0"/>
        <w:ind w:left="0" w:right="0" w:firstLine="0"/>
        <w:jc w:val="right"/>
        <w:rPr>
          <w:rFonts w:ascii="Cambria Math" w:eastAsia="Cambria Math"/>
          <w:sz w:val="17"/>
        </w:rPr>
      </w:pPr>
      <w:r>
        <w:rPr>
          <w:rFonts w:ascii="Cambria Math" w:eastAsia="Cambria Math"/>
          <w:w w:val="95"/>
          <w:sz w:val="17"/>
        </w:rPr>
        <w:t>���</w:t>
      </w:r>
    </w:p>
    <w:p>
      <w:pPr>
        <w:spacing w:before="51"/>
        <w:ind w:left="-35" w:right="-19" w:firstLine="0"/>
        <w:jc w:val="left"/>
        <w:rPr>
          <w:rFonts w:ascii="Cambria Math" w:eastAsia="Cambria Math"/>
          <w:sz w:val="17"/>
        </w:rPr>
      </w:pPr>
      <w:r>
        <w:rPr/>
        <w:br w:type="column"/>
      </w:r>
      <w:r>
        <w:rPr>
          <w:sz w:val="24"/>
        </w:rPr>
        <w:t>; </w:t>
      </w:r>
      <w:r>
        <w:rPr>
          <w:rFonts w:ascii="Cambria Math" w:eastAsia="Cambria Math"/>
          <w:sz w:val="24"/>
        </w:rPr>
        <w:t>�</w:t>
      </w:r>
      <w:r>
        <w:rPr>
          <w:rFonts w:ascii="Cambria Math" w:eastAsia="Cambria Math"/>
          <w:position w:val="-4"/>
          <w:sz w:val="17"/>
        </w:rPr>
        <w:t>�</w:t>
      </w:r>
    </w:p>
    <w:p>
      <w:pPr>
        <w:pStyle w:val="BodyText"/>
        <w:spacing w:line="291" w:lineRule="exact"/>
        <w:ind w:left="87"/>
      </w:pPr>
      <w:r>
        <w:rPr/>
        <w:br w:type="column"/>
      </w:r>
      <w:r>
        <w:rPr/>
        <w:t>es la  concentración  de  </w:t>
      </w:r>
      <w:r>
        <w:rPr>
          <w:rFonts w:ascii="Cambria Math" w:hAnsi="Cambria Math" w:eastAsia="Cambria Math"/>
        </w:rPr>
        <w:t>�  </w:t>
      </w:r>
      <w:r>
        <w:rPr/>
        <w:t>en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position w:val="14"/>
          <w:sz w:val="17"/>
        </w:rPr>
        <w:t>���</w:t>
      </w:r>
      <w:r>
        <w:rPr/>
        <w:t>;  </w:t>
      </w:r>
      <w:r>
        <w:rPr>
          <w:rFonts w:ascii="Cambria Math" w:hAnsi="Cambria Math" w:eastAsia="Cambria Math"/>
        </w:rPr>
        <w:t>� </w:t>
      </w:r>
      <w:r>
        <w:rPr/>
        <w:t>la</w:t>
      </w:r>
    </w:p>
    <w:p>
      <w:pPr>
        <w:spacing w:line="88" w:lineRule="exact" w:before="0"/>
        <w:ind w:left="0" w:right="813" w:firstLine="0"/>
        <w:jc w:val="right"/>
        <w:rPr>
          <w:rFonts w:ascii="Cambria Math" w:eastAsia="Cambria Math"/>
          <w:sz w:val="17"/>
        </w:rPr>
      </w:pPr>
      <w:r>
        <w:rPr/>
        <w:pict>
          <v:line style="position:absolute;mso-position-horizontal-relative:page;mso-position-vertical-relative:paragraph;z-index:-157792" from="492.940002pt,-3.99301pt" to="509.860002pt,-3.99301pt" stroked="true" strokeweight=".84pt" strokecolor="#000000">
            <w10:wrap type="none"/>
          </v:line>
        </w:pict>
      </w:r>
      <w:r>
        <w:rPr/>
        <w:pict>
          <v:shape style="position:absolute;margin-left:505.299988pt;margin-top:-2.73406pt;width:4.150pt;height:7pt;mso-position-horizontal-relative:page;mso-position-vertical-relative:paragraph;z-index:-157552"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3</w:t>
                  </w:r>
                </w:p>
              </w:txbxContent>
            </v:textbox>
            <w10:wrap type="none"/>
          </v:shape>
        </w:pict>
      </w:r>
      <w:r>
        <w:rPr>
          <w:rFonts w:ascii="Cambria Math" w:eastAsia="Cambria Math"/>
          <w:w w:val="105"/>
          <w:sz w:val="17"/>
        </w:rPr>
        <w:t>��</w:t>
      </w:r>
    </w:p>
    <w:p>
      <w:pPr>
        <w:spacing w:after="0" w:line="88" w:lineRule="exact"/>
        <w:jc w:val="right"/>
        <w:rPr>
          <w:rFonts w:ascii="Cambria Math" w:eastAsia="Cambria Math"/>
          <w:sz w:val="17"/>
        </w:rPr>
        <w:sectPr>
          <w:type w:val="continuous"/>
          <w:pgSz w:w="12240" w:h="15840"/>
          <w:pgMar w:top="1440" w:bottom="280" w:left="1340" w:right="1320"/>
          <w:cols w:num="3" w:equalWidth="0">
            <w:col w:w="4431" w:space="40"/>
            <w:col w:w="376" w:space="40"/>
            <w:col w:w="4693"/>
          </w:cols>
        </w:sectPr>
      </w:pPr>
    </w:p>
    <w:p>
      <w:pPr>
        <w:pStyle w:val="BodyText"/>
        <w:spacing w:line="255" w:lineRule="exact"/>
        <w:ind w:left="100"/>
      </w:pPr>
      <w:r>
        <w:rPr/>
        <w:pict>
          <v:line style="position:absolute;mso-position-horizontal-relative:page;mso-position-vertical-relative:paragraph;z-index:-157768" from="287.350006pt,10.565408pt" to="302.230006pt,10.565408pt" stroked="true" strokeweight=".84003pt" strokecolor="#000000">
            <w10:wrap type="none"/>
          </v:line>
        </w:pict>
      </w:r>
      <w:r>
        <w:rPr/>
        <w:pict>
          <v:shape style="position:absolute;margin-left:302.230011pt;margin-top:4.985423pt;width:3.25pt;height:12pt;mso-position-horizontal-relative:page;mso-position-vertical-relative:paragraph;z-index:-157528" type="#_x0000_t202" filled="false" stroked="false">
            <v:textbox inset="0,0,0,0">
              <w:txbxContent>
                <w:p>
                  <w:pPr>
                    <w:pStyle w:val="BodyText"/>
                    <w:spacing w:line="240" w:lineRule="exact"/>
                  </w:pPr>
                  <w:r>
                    <w:rPr/>
                    <w:t>;</w:t>
                  </w:r>
                </w:p>
              </w:txbxContent>
            </v:textbox>
            <w10:wrap type="none"/>
          </v:shape>
        </w:pict>
      </w:r>
      <w:r>
        <w:rPr/>
        <w:t>constante de Boltzmann </w:t>
      </w:r>
      <w:r>
        <w:rPr>
          <w:rFonts w:ascii="Cambria Math" w:eastAsia="Cambria Math"/>
          <w:position w:val="1"/>
        </w:rPr>
        <w:t>[</w:t>
      </w:r>
      <w:r>
        <w:rPr>
          <w:rFonts w:ascii="Cambria Math" w:eastAsia="Cambria Math"/>
        </w:rPr>
        <w:t>=</w:t>
      </w:r>
      <w:r>
        <w:rPr>
          <w:rFonts w:ascii="Cambria Math" w:eastAsia="Cambria Math"/>
          <w:position w:val="1"/>
        </w:rPr>
        <w:t>] </w:t>
      </w:r>
      <w:r>
        <w:rPr>
          <w:rFonts w:ascii="Cambria Math" w:eastAsia="Cambria Math"/>
        </w:rPr>
        <w:t>1.3806𝑋10</w:t>
      </w:r>
      <w:r>
        <w:rPr>
          <w:rFonts w:ascii="Cambria Math" w:eastAsia="Cambria Math"/>
          <w:position w:val="9"/>
          <w:sz w:val="17"/>
        </w:rPr>
        <w:t>16  </w:t>
      </w:r>
      <w:r>
        <w:rPr>
          <w:rFonts w:ascii="Cambria Math" w:eastAsia="Cambria Math"/>
          <w:position w:val="14"/>
          <w:sz w:val="17"/>
        </w:rPr>
        <w:t>��𝑔  </w:t>
      </w:r>
      <w:r>
        <w:rPr>
          <w:rFonts w:ascii="Cambria Math" w:eastAsia="Cambria Math"/>
        </w:rPr>
        <w:t>� </w:t>
      </w:r>
      <w:r>
        <w:rPr/>
        <w:t>es la temperatura </w:t>
      </w:r>
      <w:r>
        <w:rPr>
          <w:rFonts w:ascii="Cambria Math" w:eastAsia="Cambria Math"/>
          <w:position w:val="1"/>
        </w:rPr>
        <w:t>[</w:t>
      </w:r>
      <w:r>
        <w:rPr>
          <w:rFonts w:ascii="Cambria Math" w:eastAsia="Cambria Math"/>
        </w:rPr>
        <w:t>=</w:t>
      </w:r>
      <w:r>
        <w:rPr>
          <w:rFonts w:ascii="Cambria Math" w:eastAsia="Cambria Math"/>
          <w:position w:val="1"/>
        </w:rPr>
        <w:t>] </w:t>
      </w:r>
      <w:r>
        <w:rPr>
          <w:rFonts w:ascii="Cambria Math" w:eastAsia="Cambria Math"/>
        </w:rPr>
        <w:t>� </w:t>
      </w:r>
      <w:r>
        <w:rPr/>
        <w:t>y </w:t>
      </w:r>
      <w:r>
        <w:rPr>
          <w:rFonts w:ascii="Cambria Math" w:eastAsia="Cambria Math"/>
        </w:rPr>
        <w:t>�   </w:t>
      </w:r>
      <w:r>
        <w:rPr/>
        <w:t>es la  masa de</w:t>
      </w:r>
    </w:p>
    <w:p>
      <w:pPr>
        <w:spacing w:line="6" w:lineRule="exact" w:before="0"/>
        <w:ind w:left="0" w:right="1553" w:firstLine="0"/>
        <w:jc w:val="right"/>
        <w:rPr>
          <w:rFonts w:ascii="Cambria Math" w:eastAsia="Cambria Math"/>
          <w:sz w:val="17"/>
        </w:rPr>
      </w:pPr>
      <w:r>
        <w:rPr>
          <w:rFonts w:ascii="Cambria Math" w:eastAsia="Cambria Math"/>
          <w:w w:val="100"/>
          <w:sz w:val="17"/>
        </w:rPr>
        <w:t>�</w:t>
      </w:r>
    </w:p>
    <w:p>
      <w:pPr>
        <w:spacing w:line="148" w:lineRule="exact" w:before="0"/>
        <w:ind w:left="0" w:right="473" w:firstLine="0"/>
        <w:jc w:val="center"/>
        <w:rPr>
          <w:rFonts w:ascii="Cambria Math" w:eastAsia="Cambria Math"/>
          <w:sz w:val="17"/>
        </w:rPr>
      </w:pPr>
      <w:r>
        <w:rPr>
          <w:rFonts w:ascii="Cambria Math" w:eastAsia="Cambria Math"/>
          <w:w w:val="109"/>
          <w:sz w:val="17"/>
        </w:rPr>
        <w:t>�</w:t>
      </w:r>
    </w:p>
    <w:p>
      <w:pPr>
        <w:tabs>
          <w:tab w:pos="9018" w:val="left" w:leader="none"/>
        </w:tabs>
        <w:spacing w:line="72" w:lineRule="exact" w:before="0"/>
        <w:ind w:left="4498" w:right="0" w:firstLine="0"/>
        <w:jc w:val="left"/>
        <w:rPr>
          <w:rFonts w:ascii="Cambria Math" w:eastAsia="Cambria Math"/>
          <w:sz w:val="17"/>
        </w:rPr>
      </w:pPr>
      <w:r>
        <w:rPr/>
        <w:pict>
          <v:line style="position:absolute;mso-position-horizontal-relative:page;mso-position-vertical-relative:paragraph;z-index:-157744" from="512.73999pt,10.384107pt" to="528.96399pt,10.384107pt" stroked="true" strokeweight=".84003pt" strokecolor="#000000">
            <w10:wrap type="none"/>
          </v:line>
        </w:pict>
      </w:r>
      <w:r>
        <w:rPr>
          <w:rFonts w:ascii="Times New Roman" w:eastAsia="Times New Roman"/>
          <w:spacing w:val="-43"/>
          <w:w w:val="100"/>
          <w:sz w:val="17"/>
          <w:u w:val="single"/>
        </w:rPr>
        <w:t> </w:t>
      </w:r>
      <w:r>
        <w:rPr>
          <w:rFonts w:ascii="Cambria Math" w:eastAsia="Cambria Math"/>
          <w:w w:val="110"/>
          <w:sz w:val="17"/>
          <w:u w:val="single"/>
        </w:rPr>
        <w:t>��</w:t>
      </w:r>
      <w:r>
        <w:rPr>
          <w:rFonts w:ascii="Cambria Math" w:eastAsia="Cambria Math"/>
          <w:w w:val="110"/>
          <w:position w:val="-2"/>
          <w:sz w:val="14"/>
          <w:u w:val="single"/>
        </w:rPr>
        <w:t>�</w:t>
      </w:r>
      <w:r>
        <w:rPr>
          <w:rFonts w:ascii="Cambria Math" w:eastAsia="Cambria Math"/>
          <w:w w:val="110"/>
          <w:position w:val="-2"/>
          <w:sz w:val="14"/>
        </w:rPr>
        <w:tab/>
      </w:r>
      <w:r>
        <w:rPr>
          <w:rFonts w:ascii="Cambria Math" w:eastAsia="Cambria Math"/>
          <w:w w:val="110"/>
          <w:sz w:val="17"/>
        </w:rPr>
        <w:t>𝑔</w:t>
      </w:r>
    </w:p>
    <w:p>
      <w:pPr>
        <w:spacing w:after="0" w:line="72" w:lineRule="exact"/>
        <w:jc w:val="left"/>
        <w:rPr>
          <w:rFonts w:ascii="Cambria Math" w:eastAsia="Cambria Math"/>
          <w:sz w:val="17"/>
        </w:rPr>
        <w:sectPr>
          <w:type w:val="continuous"/>
          <w:pgSz w:w="12240" w:h="15840"/>
          <w:pgMar w:top="1440" w:bottom="280" w:left="1340" w:right="1320"/>
        </w:sectPr>
      </w:pPr>
    </w:p>
    <w:p>
      <w:pPr>
        <w:pStyle w:val="BodyText"/>
        <w:spacing w:line="292" w:lineRule="exact"/>
        <w:ind w:left="100"/>
        <w:rPr>
          <w:rFonts w:ascii="Cambria Math" w:hAnsi="Cambria Math" w:eastAsia="Cambria Math"/>
        </w:rPr>
      </w:pPr>
      <w:r>
        <w:rPr/>
        <w:t>una molécula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w:t>
      </w:r>
      <w:r>
        <w:rPr/>
        <w:t>, se expresa como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w:t>
      </w:r>
    </w:p>
    <w:p>
      <w:pPr>
        <w:spacing w:before="166"/>
        <w:ind w:left="100" w:right="-205" w:firstLine="0"/>
        <w:jc w:val="left"/>
        <w:rPr>
          <w:rFonts w:ascii="Cambria Math" w:eastAsia="Cambria Math"/>
          <w:sz w:val="14"/>
        </w:rPr>
      </w:pPr>
      <w:r>
        <w:rPr/>
        <w:br w:type="column"/>
      </w:r>
      <w:r>
        <w:rPr>
          <w:rFonts w:ascii="Cambria Math" w:eastAsia="Cambria Math"/>
          <w:w w:val="115"/>
          <w:position w:val="3"/>
          <w:sz w:val="17"/>
        </w:rPr>
        <w:t>�</w:t>
      </w:r>
      <w:r>
        <w:rPr>
          <w:rFonts w:ascii="Cambria Math" w:eastAsia="Cambria Math"/>
          <w:spacing w:val="-1"/>
          <w:w w:val="108"/>
          <w:sz w:val="14"/>
        </w:rPr>
        <w:t>�𝑣</w:t>
      </w:r>
    </w:p>
    <w:p>
      <w:pPr>
        <w:pStyle w:val="BodyText"/>
        <w:spacing w:line="362" w:lineRule="exact"/>
        <w:ind w:left="-8"/>
      </w:pPr>
      <w:r>
        <w:rPr/>
        <w:br w:type="column"/>
      </w:r>
      <w:r>
        <w:rPr/>
        <w:t>, siendo </w:t>
      </w:r>
      <w:r>
        <w:rPr>
          <w:rFonts w:ascii="Cambria Math" w:eastAsia="Cambria Math"/>
        </w:rPr>
        <w:t>��</w:t>
      </w:r>
      <w:r>
        <w:rPr>
          <w:rFonts w:ascii="Cambria Math" w:eastAsia="Cambria Math"/>
          <w:position w:val="-4"/>
          <w:sz w:val="17"/>
        </w:rPr>
        <w:t>� </w:t>
      </w:r>
      <w:r>
        <w:rPr/>
        <w:t>el peso molecular de </w:t>
      </w:r>
      <w:r>
        <w:rPr>
          <w:rFonts w:ascii="Cambria Math" w:eastAsia="Cambria Math"/>
        </w:rPr>
        <w:t>� </w:t>
      </w:r>
      <w:r>
        <w:rPr>
          <w:rFonts w:ascii="Cambria Math" w:eastAsia="Cambria Math"/>
          <w:position w:val="1"/>
        </w:rPr>
        <w:t>[</w:t>
      </w:r>
      <w:r>
        <w:rPr>
          <w:rFonts w:ascii="Cambria Math" w:eastAsia="Cambria Math"/>
        </w:rPr>
        <w:t>=</w:t>
      </w:r>
      <w:r>
        <w:rPr>
          <w:rFonts w:ascii="Cambria Math" w:eastAsia="Cambria Math"/>
          <w:position w:val="1"/>
        </w:rPr>
        <w:t>] </w:t>
      </w:r>
      <w:r>
        <w:rPr>
          <w:rFonts w:ascii="Cambria Math" w:eastAsia="Cambria Math"/>
          <w:position w:val="-11"/>
          <w:sz w:val="17"/>
        </w:rPr>
        <w:t>���</w:t>
      </w:r>
      <w:r>
        <w:rPr/>
        <w:t>.</w:t>
      </w:r>
    </w:p>
    <w:p>
      <w:pPr>
        <w:spacing w:after="0" w:line="362" w:lineRule="exact"/>
        <w:sectPr>
          <w:type w:val="continuous"/>
          <w:pgSz w:w="12240" w:h="15840"/>
          <w:pgMar w:top="1440" w:bottom="280" w:left="1340" w:right="1320"/>
          <w:cols w:num="3" w:equalWidth="0">
            <w:col w:w="4378" w:space="44"/>
            <w:col w:w="414" w:space="40"/>
            <w:col w:w="4704"/>
          </w:cols>
        </w:sectPr>
      </w:pPr>
    </w:p>
    <w:p>
      <w:pPr>
        <w:pStyle w:val="BodyText"/>
        <w:spacing w:before="6"/>
        <w:rPr>
          <w:sz w:val="17"/>
        </w:rPr>
      </w:pPr>
    </w:p>
    <w:p>
      <w:pPr>
        <w:pStyle w:val="BodyText"/>
        <w:spacing w:before="52"/>
        <w:ind w:left="100"/>
      </w:pPr>
      <w:r>
        <w:rPr/>
        <w:pict>
          <v:line style="position:absolute;mso-position-horizontal-relative:page;mso-position-vertical-relative:paragraph;z-index:-157720" from="196.25pt,55.005802pt" to="237.65pt,55.005802pt" stroked="true" strokeweight=".83997pt" strokecolor="#000000">
            <w10:wrap type="none"/>
          </v:line>
        </w:pict>
      </w:r>
      <w:r>
        <w:rPr/>
        <w:pict>
          <v:line style="position:absolute;mso-position-horizontal-relative:page;mso-position-vertical-relative:paragraph;z-index:-157696" from="321.910004pt,55.005802pt" to="337.630004pt,55.005802pt" stroked="true" strokeweight=".83997pt" strokecolor="#000000">
            <w10:wrap type="none"/>
          </v:line>
        </w:pict>
      </w:r>
      <w:r>
        <w:rPr/>
        <w:pict>
          <v:line style="position:absolute;mso-position-horizontal-relative:page;mso-position-vertical-relative:paragraph;z-index:-157672" from="354.429993pt,55.005802pt" to="370.989993pt,55.005802pt" stroked="true" strokeweight=".83997pt" strokecolor="#000000">
            <w10:wrap type="none"/>
          </v:line>
        </w:pict>
      </w:r>
      <w:r>
        <w:rPr/>
        <w:t>Para colisiones entre dos moléculas diferentes, la teoría cinética conduce a la siguiente ecuación.</w:t>
      </w:r>
    </w:p>
    <w:p>
      <w:pPr>
        <w:pStyle w:val="BodyText"/>
        <w:spacing w:before="11"/>
        <w:rPr>
          <w:sz w:val="27"/>
        </w:rPr>
      </w:pPr>
    </w:p>
    <w:tbl>
      <w:tblPr>
        <w:tblW w:w="0" w:type="auto"/>
        <w:jc w:val="left"/>
        <w:tblInd w:w="1285"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5904"/>
        <w:gridCol w:w="1837"/>
      </w:tblGrid>
      <w:tr>
        <w:trPr>
          <w:trHeight w:val="1860" w:hRule="exact"/>
        </w:trPr>
        <w:tc>
          <w:tcPr>
            <w:tcW w:w="5904" w:type="dxa"/>
            <w:tcBorders>
              <w:left w:val="nil"/>
              <w:bottom w:val="nil"/>
              <w:right w:val="nil"/>
            </w:tcBorders>
          </w:tcPr>
          <w:p>
            <w:pPr>
              <w:pStyle w:val="TableParagraph"/>
              <w:tabs>
                <w:tab w:pos="2604" w:val="left" w:leader="none"/>
                <w:tab w:pos="3261" w:val="left" w:leader="none"/>
              </w:tabs>
              <w:spacing w:line="273" w:lineRule="exact" w:before="31"/>
              <w:ind w:right="1207"/>
              <w:jc w:val="right"/>
              <w:rPr>
                <w:sz w:val="24"/>
              </w:rPr>
            </w:pPr>
            <w:r>
              <w:rPr>
                <w:spacing w:val="-27"/>
                <w:sz w:val="24"/>
              </w:rPr>
              <w:t>𝜎</w:t>
            </w:r>
            <w:r>
              <w:rPr>
                <w:spacing w:val="-27"/>
                <w:position w:val="-4"/>
                <w:sz w:val="17"/>
              </w:rPr>
              <w:t>�  </w:t>
            </w:r>
            <w:r>
              <w:rPr>
                <w:spacing w:val="-27"/>
                <w:sz w:val="24"/>
              </w:rPr>
              <w:t>+</w:t>
            </w:r>
            <w:r>
              <w:rPr>
                <w:spacing w:val="-12"/>
                <w:sz w:val="24"/>
              </w:rPr>
              <w:t> </w:t>
            </w:r>
            <w:r>
              <w:rPr>
                <w:spacing w:val="-27"/>
                <w:sz w:val="24"/>
              </w:rPr>
              <w:t>𝜎</w:t>
            </w:r>
            <w:r>
              <w:rPr>
                <w:spacing w:val="-27"/>
                <w:position w:val="-4"/>
                <w:sz w:val="17"/>
              </w:rPr>
              <w:t>�   </w:t>
            </w:r>
            <w:r>
              <w:rPr>
                <w:spacing w:val="-21"/>
                <w:position w:val="-4"/>
                <w:sz w:val="17"/>
              </w:rPr>
              <w:t> </w:t>
            </w:r>
            <w:r>
              <w:rPr>
                <w:spacing w:val="-27"/>
                <w:position w:val="9"/>
                <w:sz w:val="17"/>
              </w:rPr>
              <w:t>2</w:t>
              <w:tab/>
            </w:r>
            <w:r>
              <w:rPr>
                <w:sz w:val="24"/>
              </w:rPr>
              <w:t>1</w:t>
              <w:tab/>
            </w:r>
            <w:r>
              <w:rPr>
                <w:spacing w:val="-1"/>
                <w:sz w:val="24"/>
              </w:rPr>
              <w:t>1</w:t>
            </w:r>
          </w:p>
          <w:p>
            <w:pPr>
              <w:pStyle w:val="TableParagraph"/>
              <w:tabs>
                <w:tab w:pos="1198" w:val="left" w:leader="none"/>
                <w:tab w:pos="1680" w:val="left" w:leader="none"/>
              </w:tabs>
              <w:spacing w:line="292" w:lineRule="exact"/>
              <w:ind w:right="539"/>
              <w:jc w:val="center"/>
              <w:rPr>
                <w:sz w:val="24"/>
              </w:rPr>
            </w:pPr>
            <w:r>
              <w:rPr>
                <w:spacing w:val="-7"/>
                <w:w w:val="110"/>
                <w:sz w:val="24"/>
              </w:rPr>
              <w:t>�</w:t>
            </w:r>
            <w:r>
              <w:rPr>
                <w:spacing w:val="-7"/>
                <w:w w:val="110"/>
                <w:position w:val="-4"/>
                <w:sz w:val="17"/>
              </w:rPr>
              <w:t>��</w:t>
            </w:r>
            <w:r>
              <w:rPr>
                <w:spacing w:val="21"/>
                <w:w w:val="110"/>
                <w:position w:val="-4"/>
                <w:sz w:val="17"/>
              </w:rPr>
              <w:t> </w:t>
            </w:r>
            <w:r>
              <w:rPr>
                <w:w w:val="110"/>
                <w:sz w:val="24"/>
              </w:rPr>
              <w:t>=</w:t>
            </w:r>
            <w:r>
              <w:rPr>
                <w:spacing w:val="34"/>
                <w:w w:val="110"/>
                <w:sz w:val="24"/>
              </w:rPr>
              <w:t> </w:t>
            </w:r>
            <w:r>
              <w:rPr>
                <w:w w:val="110"/>
                <w:sz w:val="24"/>
              </w:rPr>
              <w:t>(</w:t>
              <w:tab/>
            </w:r>
            <w:r>
              <w:rPr>
                <w:w w:val="110"/>
                <w:position w:val="-15"/>
                <w:sz w:val="24"/>
              </w:rPr>
              <w:t>2</w:t>
              <w:tab/>
            </w:r>
            <w:r>
              <w:rPr>
                <w:w w:val="110"/>
                <w:sz w:val="24"/>
              </w:rPr>
              <w:t>)  �</w:t>
            </w:r>
            <w:r>
              <w:rPr>
                <w:w w:val="110"/>
                <w:position w:val="-4"/>
                <w:sz w:val="17"/>
              </w:rPr>
              <w:t>�</w:t>
            </w:r>
            <w:r>
              <w:rPr>
                <w:w w:val="110"/>
                <w:sz w:val="24"/>
              </w:rPr>
              <w:t>�</w:t>
            </w:r>
            <w:r>
              <w:rPr>
                <w:w w:val="110"/>
                <w:position w:val="-4"/>
                <w:sz w:val="17"/>
              </w:rPr>
              <w:t>�</w:t>
            </w:r>
            <w:r>
              <w:rPr>
                <w:w w:val="110"/>
                <w:sz w:val="24"/>
              </w:rPr>
              <w:t>√8��� (</w:t>
            </w:r>
            <w:r>
              <w:rPr>
                <w:w w:val="110"/>
                <w:position w:val="-15"/>
                <w:sz w:val="24"/>
              </w:rPr>
              <w:t>�  </w:t>
            </w:r>
            <w:r>
              <w:rPr>
                <w:w w:val="110"/>
                <w:sz w:val="24"/>
              </w:rPr>
              <w:t>+ </w:t>
            </w:r>
            <w:r>
              <w:rPr>
                <w:w w:val="110"/>
                <w:position w:val="-15"/>
                <w:sz w:val="24"/>
              </w:rPr>
              <w:t>�</w:t>
            </w:r>
            <w:r>
              <w:rPr>
                <w:spacing w:val="-8"/>
                <w:w w:val="110"/>
                <w:position w:val="-15"/>
                <w:sz w:val="24"/>
              </w:rPr>
              <w:t> </w:t>
            </w:r>
            <w:r>
              <w:rPr>
                <w:w w:val="110"/>
                <w:sz w:val="24"/>
              </w:rPr>
              <w:t>)</w:t>
            </w:r>
          </w:p>
          <w:p>
            <w:pPr>
              <w:pStyle w:val="TableParagraph"/>
              <w:tabs>
                <w:tab w:pos="662" w:val="left" w:leader="none"/>
              </w:tabs>
              <w:spacing w:line="116" w:lineRule="exact"/>
              <w:ind w:right="1121"/>
              <w:jc w:val="right"/>
              <w:rPr>
                <w:sz w:val="17"/>
              </w:rPr>
            </w:pPr>
            <w:r>
              <w:rPr>
                <w:sz w:val="17"/>
              </w:rPr>
              <w:t>�</w:t>
              <w:tab/>
            </w:r>
            <w:r>
              <w:rPr>
                <w:spacing w:val="-1"/>
                <w:sz w:val="17"/>
              </w:rPr>
              <w:t>�</w:t>
            </w:r>
          </w:p>
          <w:p>
            <w:pPr>
              <w:pStyle w:val="TableParagraph"/>
              <w:rPr>
                <w:rFonts w:ascii="Calibri"/>
                <w:sz w:val="20"/>
              </w:rPr>
            </w:pPr>
          </w:p>
          <w:p>
            <w:pPr>
              <w:pStyle w:val="TableParagraph"/>
              <w:rPr>
                <w:rFonts w:ascii="Calibri"/>
                <w:sz w:val="14"/>
              </w:rPr>
            </w:pPr>
          </w:p>
          <w:p>
            <w:pPr>
              <w:pStyle w:val="TableParagraph"/>
              <w:spacing w:line="20" w:lineRule="exact"/>
              <w:ind w:left="2796"/>
              <w:rPr>
                <w:rFonts w:ascii="Calibri"/>
                <w:sz w:val="2"/>
              </w:rPr>
            </w:pPr>
            <w:r>
              <w:rPr>
                <w:rFonts w:ascii="Calibri"/>
                <w:sz w:val="2"/>
              </w:rPr>
              <w:pict>
                <v:group style="width:91.75pt;height:.85pt;mso-position-horizontal-relative:char;mso-position-vertical-relative:line" coordorigin="0,0" coordsize="1835,17">
                  <v:line style="position:absolute" from="9,9" to="1826,9" stroked="true" strokeweight=".84003pt" strokecolor="#000000"/>
                </v:group>
              </w:pict>
            </w:r>
            <w:r>
              <w:rPr>
                <w:rFonts w:ascii="Calibri"/>
                <w:sz w:val="2"/>
              </w:rPr>
            </w:r>
          </w:p>
          <w:p>
            <w:pPr>
              <w:pStyle w:val="TableParagraph"/>
              <w:tabs>
                <w:tab w:pos="1463" w:val="left" w:leader="none"/>
                <w:tab w:pos="2561" w:val="left" w:leader="none"/>
                <w:tab w:pos="3221" w:val="left" w:leader="none"/>
              </w:tabs>
              <w:spacing w:line="283" w:lineRule="exact" w:before="28"/>
              <w:ind w:right="447"/>
              <w:jc w:val="center"/>
              <w:rPr>
                <w:sz w:val="24"/>
              </w:rPr>
            </w:pPr>
            <w:r>
              <w:rPr>
                <w:spacing w:val="-33"/>
                <w:sz w:val="24"/>
              </w:rPr>
              <w:t>𝜎</w:t>
            </w:r>
            <w:r>
              <w:rPr>
                <w:spacing w:val="-33"/>
                <w:position w:val="-4"/>
                <w:sz w:val="17"/>
              </w:rPr>
              <w:t>�     </w:t>
            </w:r>
            <w:r>
              <w:rPr>
                <w:spacing w:val="-33"/>
                <w:sz w:val="24"/>
              </w:rPr>
              <w:t>+ </w:t>
            </w:r>
            <w:r>
              <w:rPr>
                <w:spacing w:val="-31"/>
                <w:sz w:val="24"/>
              </w:rPr>
              <w:t> </w:t>
            </w:r>
            <w:r>
              <w:rPr>
                <w:spacing w:val="-33"/>
                <w:sz w:val="24"/>
              </w:rPr>
              <w:t>𝜎</w:t>
            </w:r>
            <w:r>
              <w:rPr>
                <w:spacing w:val="-33"/>
                <w:position w:val="-4"/>
                <w:sz w:val="17"/>
              </w:rPr>
              <w:t>�           </w:t>
            </w:r>
            <w:r>
              <w:rPr>
                <w:spacing w:val="-33"/>
                <w:position w:val="9"/>
                <w:sz w:val="17"/>
              </w:rPr>
              <w:t>2</w:t>
              <w:tab/>
            </w:r>
            <w:r>
              <w:rPr>
                <w:position w:val="-6"/>
                <w:sz w:val="17"/>
              </w:rPr>
              <w:t>2</w:t>
              <w:tab/>
            </w:r>
            <w:r>
              <w:rPr>
                <w:sz w:val="24"/>
              </w:rPr>
              <w:t>1</w:t>
              <w:tab/>
              <w:t>1</w:t>
            </w:r>
          </w:p>
          <w:p>
            <w:pPr>
              <w:pStyle w:val="TableParagraph"/>
              <w:tabs>
                <w:tab w:pos="1198" w:val="left" w:leader="none"/>
                <w:tab w:pos="1680" w:val="left" w:leader="none"/>
                <w:tab w:pos="3687" w:val="left" w:leader="none"/>
                <w:tab w:pos="4304" w:val="left" w:leader="none"/>
              </w:tabs>
              <w:spacing w:line="225" w:lineRule="exact"/>
              <w:ind w:right="551"/>
              <w:jc w:val="center"/>
              <w:rPr>
                <w:sz w:val="17"/>
              </w:rPr>
            </w:pPr>
            <w:r>
              <w:rPr>
                <w:spacing w:val="-7"/>
                <w:w w:val="105"/>
                <w:sz w:val="24"/>
              </w:rPr>
              <w:t>�</w:t>
            </w:r>
            <w:r>
              <w:rPr>
                <w:spacing w:val="-7"/>
                <w:w w:val="105"/>
                <w:position w:val="-4"/>
                <w:sz w:val="17"/>
              </w:rPr>
              <w:t>�� </w:t>
            </w:r>
            <w:r>
              <w:rPr>
                <w:w w:val="105"/>
                <w:position w:val="-4"/>
                <w:sz w:val="17"/>
              </w:rPr>
              <w:t> </w:t>
            </w:r>
            <w:r>
              <w:rPr>
                <w:w w:val="105"/>
                <w:sz w:val="24"/>
              </w:rPr>
              <w:t>=</w:t>
            </w:r>
            <w:r>
              <w:rPr>
                <w:spacing w:val="51"/>
                <w:w w:val="105"/>
                <w:sz w:val="24"/>
              </w:rPr>
              <w:t> </w:t>
            </w:r>
            <w:r>
              <w:rPr>
                <w:w w:val="105"/>
                <w:sz w:val="24"/>
              </w:rPr>
              <w:t>(</w:t>
              <w:tab/>
            </w:r>
            <w:r>
              <w:rPr>
                <w:w w:val="105"/>
                <w:position w:val="-15"/>
                <w:sz w:val="24"/>
              </w:rPr>
              <w:t>2</w:t>
              <w:tab/>
            </w:r>
            <w:r>
              <w:rPr>
                <w:w w:val="105"/>
                <w:sz w:val="24"/>
              </w:rPr>
              <w:t>)  </w:t>
            </w:r>
            <w:r>
              <w:rPr>
                <w:spacing w:val="-11"/>
                <w:w w:val="105"/>
                <w:sz w:val="24"/>
              </w:rPr>
              <w:t>�</w:t>
            </w:r>
            <w:r>
              <w:rPr>
                <w:spacing w:val="-11"/>
                <w:w w:val="105"/>
                <w:position w:val="-4"/>
                <w:sz w:val="17"/>
              </w:rPr>
              <w:t>��  </w:t>
            </w:r>
            <w:r>
              <w:rPr>
                <w:spacing w:val="6"/>
                <w:w w:val="105"/>
                <w:position w:val="-4"/>
                <w:sz w:val="17"/>
              </w:rPr>
              <w:t> </w:t>
            </w:r>
            <w:r>
              <w:rPr>
                <w:w w:val="105"/>
                <w:sz w:val="24"/>
              </w:rPr>
              <w:t>√8���</w:t>
            </w:r>
            <w:r>
              <w:rPr>
                <w:spacing w:val="-17"/>
                <w:w w:val="105"/>
                <w:sz w:val="24"/>
              </w:rPr>
              <w:t> </w:t>
            </w:r>
            <w:r>
              <w:rPr>
                <w:w w:val="105"/>
                <w:sz w:val="24"/>
              </w:rPr>
              <w:t>(</w:t>
              <w:tab/>
              <w:t>+</w:t>
              <w:tab/>
              <w:t>)</w:t>
            </w:r>
            <w:r>
              <w:rPr>
                <w:spacing w:val="-13"/>
                <w:sz w:val="24"/>
              </w:rPr>
              <w:t> </w:t>
            </w:r>
            <w:r>
              <w:rPr>
                <w:spacing w:val="-7"/>
                <w:w w:val="105"/>
                <w:sz w:val="24"/>
              </w:rPr>
              <w:t>�</w:t>
            </w:r>
            <w:r>
              <w:rPr>
                <w:spacing w:val="-7"/>
                <w:w w:val="105"/>
                <w:position w:val="-4"/>
                <w:sz w:val="17"/>
              </w:rPr>
              <w:t>�</w:t>
            </w:r>
            <w:r>
              <w:rPr>
                <w:spacing w:val="-7"/>
                <w:w w:val="105"/>
                <w:sz w:val="24"/>
              </w:rPr>
              <w:t>�</w:t>
            </w:r>
            <w:r>
              <w:rPr>
                <w:spacing w:val="-7"/>
                <w:w w:val="105"/>
                <w:position w:val="-4"/>
                <w:sz w:val="17"/>
              </w:rPr>
              <w:t>�</w:t>
            </w:r>
          </w:p>
          <w:p>
            <w:pPr>
              <w:pStyle w:val="TableParagraph"/>
              <w:tabs>
                <w:tab w:pos="4172" w:val="left" w:leader="none"/>
              </w:tabs>
              <w:spacing w:line="176" w:lineRule="exact"/>
              <w:ind w:left="3520"/>
              <w:rPr>
                <w:sz w:val="17"/>
              </w:rPr>
            </w:pPr>
            <w:r>
              <w:rPr>
                <w:spacing w:val="-6"/>
                <w:w w:val="115"/>
                <w:sz w:val="24"/>
              </w:rPr>
              <w:t>�</w:t>
            </w:r>
            <w:r>
              <w:rPr>
                <w:spacing w:val="-6"/>
                <w:w w:val="115"/>
                <w:position w:val="-4"/>
                <w:sz w:val="17"/>
              </w:rPr>
              <w:t>�</w:t>
              <w:tab/>
            </w:r>
            <w:r>
              <w:rPr>
                <w:w w:val="115"/>
                <w:sz w:val="24"/>
              </w:rPr>
              <w:t>�</w:t>
            </w:r>
            <w:r>
              <w:rPr>
                <w:w w:val="115"/>
                <w:position w:val="-4"/>
                <w:sz w:val="17"/>
              </w:rPr>
              <w:t>�</w:t>
            </w:r>
          </w:p>
        </w:tc>
        <w:tc>
          <w:tcPr>
            <w:tcW w:w="1837" w:type="dxa"/>
            <w:tcBorders>
              <w:top w:val="nil"/>
              <w:left w:val="nil"/>
              <w:bottom w:val="nil"/>
              <w:right w:val="nil"/>
            </w:tcBorders>
          </w:tcPr>
          <w:p>
            <w:pPr>
              <w:pStyle w:val="TableParagraph"/>
              <w:spacing w:line="162" w:lineRule="exact"/>
              <w:ind w:left="753"/>
              <w:rPr>
                <w:rFonts w:ascii="Calibri" w:hAnsi="Calibri"/>
                <w:b/>
                <w:sz w:val="18"/>
              </w:rPr>
            </w:pPr>
            <w:bookmarkStart w:name="_bookmark15" w:id="16"/>
            <w:bookmarkEnd w:id="16"/>
            <w:r>
              <w:rPr/>
            </w:r>
            <w:r>
              <w:rPr>
                <w:rFonts w:ascii="Calibri" w:hAnsi="Calibri"/>
                <w:b/>
                <w:sz w:val="18"/>
              </w:rPr>
              <w:t>Ecuación 18</w:t>
            </w:r>
          </w:p>
        </w:tc>
      </w:tr>
    </w:tbl>
    <w:p>
      <w:pPr>
        <w:pStyle w:val="BodyText"/>
        <w:spacing w:before="3"/>
        <w:rPr>
          <w:sz w:val="26"/>
        </w:rPr>
      </w:pPr>
    </w:p>
    <w:p>
      <w:pPr>
        <w:pStyle w:val="BodyText"/>
        <w:spacing w:before="52"/>
        <w:ind w:left="100" w:right="14"/>
      </w:pPr>
      <w:r>
        <w:rPr/>
        <w:pict>
          <v:line style="position:absolute;mso-position-horizontal-relative:page;mso-position-vertical-relative:paragraph;z-index:-157648" from="183.770004pt,-31.534203pt" to="225.170004pt,-31.534203pt" stroked="true" strokeweight=".83997pt" strokecolor="#000000">
            <w10:wrap type="none"/>
          </v:line>
        </w:pict>
      </w:r>
      <w:r>
        <w:rPr/>
        <w:pict>
          <v:line style="position:absolute;mso-position-horizontal-relative:page;mso-position-vertical-relative:paragraph;z-index:-157624" from="307.269989pt,-31.534203pt" to="322.989989pt,-31.534203pt" stroked="true" strokeweight=".83997pt" strokecolor="#000000">
            <w10:wrap type="none"/>
          </v:line>
        </w:pict>
      </w:r>
      <w:r>
        <w:rPr/>
        <w:pict>
          <v:line style="position:absolute;mso-position-horizontal-relative:page;mso-position-vertical-relative:paragraph;z-index:-157600" from="339.910004pt,-31.534203pt" to="356.470004pt,-31.534203pt" stroked="true" strokeweight=".83997pt" strokecolor="#000000">
            <w10:wrap type="none"/>
          </v:line>
        </w:pict>
      </w:r>
      <w:r>
        <w:rPr/>
        <w:t>En el supuesto de que todas las colisiones entre moléculas reactantes dan lugar a productos, la </w:t>
      </w:r>
      <w:hyperlink w:history="true" w:anchor="_bookmark15">
        <w:r>
          <w:rPr/>
          <w:t>Ecuación 18</w:t>
        </w:r>
      </w:hyperlink>
      <w:r>
        <w:rPr/>
        <w:t> es una expresión de la velocidad de reacción bi-molecular; sin embargo, no todas las</w:t>
      </w:r>
    </w:p>
    <w:p>
      <w:pPr>
        <w:spacing w:after="0"/>
        <w:sectPr>
          <w:type w:val="continuous"/>
          <w:pgSz w:w="12240" w:h="15840"/>
          <w:pgMar w:top="1440" w:bottom="280" w:left="1340" w:right="1320"/>
        </w:sectPr>
      </w:pPr>
    </w:p>
    <w:p>
      <w:pPr>
        <w:pStyle w:val="BodyText"/>
        <w:spacing w:before="52"/>
        <w:ind w:left="6341"/>
        <w:rPr>
          <w:rFonts w:ascii="Times New Roman" w:hAnsi="Times New Roman"/>
        </w:rPr>
      </w:pPr>
      <w:r>
        <w:rPr>
          <w:rFonts w:ascii="Times New Roman" w:hAnsi="Times New Roman"/>
          <w:color w:val="4F81BC"/>
        </w:rPr>
        <w:t>Apuntes De Cinética Y Catalisis</w:t>
      </w:r>
    </w:p>
    <w:p>
      <w:pPr>
        <w:pStyle w:val="BodyText"/>
        <w:rPr>
          <w:rFonts w:ascii="Times New Roman"/>
          <w:sz w:val="20"/>
        </w:rPr>
      </w:pPr>
    </w:p>
    <w:p>
      <w:pPr>
        <w:pStyle w:val="BodyText"/>
        <w:spacing w:before="3"/>
        <w:rPr>
          <w:rFonts w:ascii="Times New Roman"/>
          <w:sz w:val="19"/>
        </w:rPr>
      </w:pPr>
    </w:p>
    <w:p>
      <w:pPr>
        <w:pStyle w:val="BodyText"/>
        <w:ind w:left="100" w:right="114"/>
        <w:jc w:val="both"/>
      </w:pPr>
      <w:r>
        <w:rPr/>
        <w:t>colisiones</w:t>
      </w:r>
      <w:r>
        <w:rPr>
          <w:spacing w:val="-5"/>
        </w:rPr>
        <w:t> </w:t>
      </w:r>
      <w:r>
        <w:rPr/>
        <w:t>provocan</w:t>
      </w:r>
      <w:r>
        <w:rPr>
          <w:spacing w:val="-4"/>
        </w:rPr>
        <w:t> </w:t>
      </w:r>
      <w:r>
        <w:rPr/>
        <w:t>una</w:t>
      </w:r>
      <w:r>
        <w:rPr>
          <w:spacing w:val="-6"/>
        </w:rPr>
        <w:t> </w:t>
      </w:r>
      <w:r>
        <w:rPr/>
        <w:t>transformación</w:t>
      </w:r>
      <w:r>
        <w:rPr>
          <w:spacing w:val="-4"/>
        </w:rPr>
        <w:t> </w:t>
      </w:r>
      <w:r>
        <w:rPr/>
        <w:t>química</w:t>
      </w:r>
      <w:r>
        <w:rPr>
          <w:spacing w:val="-5"/>
        </w:rPr>
        <w:t> </w:t>
      </w:r>
      <w:r>
        <w:rPr/>
        <w:t>de</w:t>
      </w:r>
      <w:r>
        <w:rPr>
          <w:spacing w:val="-5"/>
        </w:rPr>
        <w:t> </w:t>
      </w:r>
      <w:r>
        <w:rPr/>
        <w:t>los</w:t>
      </w:r>
      <w:r>
        <w:rPr>
          <w:spacing w:val="-5"/>
        </w:rPr>
        <w:t> </w:t>
      </w:r>
      <w:r>
        <w:rPr/>
        <w:t>reactantes.</w:t>
      </w:r>
      <w:r>
        <w:rPr>
          <w:spacing w:val="-3"/>
        </w:rPr>
        <w:t> </w:t>
      </w:r>
      <w:r>
        <w:rPr/>
        <w:t>Según</w:t>
      </w:r>
      <w:r>
        <w:rPr>
          <w:spacing w:val="-6"/>
        </w:rPr>
        <w:t> </w:t>
      </w:r>
      <w:r>
        <w:rPr/>
        <w:t>la</w:t>
      </w:r>
      <w:r>
        <w:rPr>
          <w:spacing w:val="-3"/>
        </w:rPr>
        <w:t> </w:t>
      </w:r>
      <w:r>
        <w:rPr/>
        <w:t>ley</w:t>
      </w:r>
      <w:r>
        <w:rPr>
          <w:spacing w:val="-5"/>
        </w:rPr>
        <w:t> </w:t>
      </w:r>
      <w:r>
        <w:rPr/>
        <w:t>de</w:t>
      </w:r>
      <w:r>
        <w:rPr>
          <w:spacing w:val="-4"/>
        </w:rPr>
        <w:t> </w:t>
      </w:r>
      <w:r>
        <w:rPr/>
        <w:t>Maxwell,</w:t>
      </w:r>
      <w:r>
        <w:rPr>
          <w:spacing w:val="-5"/>
        </w:rPr>
        <w:t> </w:t>
      </w:r>
      <w:r>
        <w:rPr/>
        <w:t>que describe la distribución de energías moleculares, solo una pequeña fracción de todas las colisiones tiene la energía mínima necesaria (energía de activación) para conducir una reacción. Dicha fracción de colisiones energéticas viene dada por la siguiente</w:t>
      </w:r>
      <w:r>
        <w:rPr>
          <w:spacing w:val="-36"/>
        </w:rPr>
        <w:t> </w:t>
      </w:r>
      <w:r>
        <w:rPr/>
        <w:t>aproximación.</w:t>
      </w:r>
    </w:p>
    <w:p>
      <w:pPr>
        <w:pStyle w:val="BodyText"/>
        <w:spacing w:before="1"/>
      </w:pPr>
    </w:p>
    <w:tbl>
      <w:tblPr>
        <w:tblW w:w="0" w:type="auto"/>
        <w:jc w:val="left"/>
        <w:tblInd w:w="35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40"/>
        <w:gridCol w:w="2949"/>
      </w:tblGrid>
      <w:tr>
        <w:trPr>
          <w:trHeight w:val="400" w:hRule="exact"/>
        </w:trPr>
        <w:tc>
          <w:tcPr>
            <w:tcW w:w="2540" w:type="dxa"/>
          </w:tcPr>
          <w:p>
            <w:pPr>
              <w:pStyle w:val="TableParagraph"/>
              <w:spacing w:line="125" w:lineRule="exact"/>
              <w:ind w:left="456"/>
              <w:rPr>
                <w:sz w:val="17"/>
              </w:rPr>
            </w:pPr>
            <w:r>
              <w:rPr>
                <w:rFonts w:ascii="Times New Roman" w:eastAsia="Times New Roman"/>
                <w:w w:val="100"/>
                <w:sz w:val="17"/>
                <w:u w:val="single"/>
              </w:rPr>
              <w:t> </w:t>
            </w:r>
            <w:r>
              <w:rPr>
                <w:sz w:val="17"/>
                <w:u w:val="single"/>
              </w:rPr>
              <w:t>��</w:t>
            </w:r>
          </w:p>
          <w:p>
            <w:pPr>
              <w:pStyle w:val="TableParagraph"/>
              <w:spacing w:line="284" w:lineRule="exact"/>
              <w:ind w:left="200"/>
              <w:rPr>
                <w:sz w:val="17"/>
              </w:rPr>
            </w:pPr>
            <w:r>
              <w:rPr>
                <w:position w:val="-2"/>
                <w:sz w:val="24"/>
              </w:rPr>
              <w:t>�</w:t>
            </w:r>
            <w:r>
              <w:rPr>
                <w:position w:val="9"/>
                <w:sz w:val="17"/>
              </w:rPr>
              <w:t>−</w:t>
            </w:r>
            <w:r>
              <w:rPr>
                <w:sz w:val="17"/>
              </w:rPr>
              <w:t>��</w:t>
            </w:r>
          </w:p>
        </w:tc>
        <w:tc>
          <w:tcPr>
            <w:tcW w:w="2949" w:type="dxa"/>
          </w:tcPr>
          <w:p>
            <w:pPr>
              <w:pStyle w:val="TableParagraph"/>
              <w:spacing w:line="218" w:lineRule="exact"/>
              <w:ind w:left="1865"/>
              <w:rPr>
                <w:rFonts w:ascii="Calibri" w:hAnsi="Calibri"/>
                <w:b/>
                <w:sz w:val="18"/>
              </w:rPr>
            </w:pPr>
            <w:r>
              <w:rPr>
                <w:rFonts w:ascii="Calibri" w:hAnsi="Calibri"/>
                <w:b/>
                <w:sz w:val="18"/>
              </w:rPr>
              <w:t>Ecuación 19</w:t>
            </w:r>
          </w:p>
        </w:tc>
      </w:tr>
    </w:tbl>
    <w:p>
      <w:pPr>
        <w:pStyle w:val="BodyText"/>
        <w:spacing w:before="1"/>
        <w:rPr>
          <w:sz w:val="20"/>
        </w:rPr>
      </w:pPr>
    </w:p>
    <w:p>
      <w:pPr>
        <w:pStyle w:val="BodyText"/>
        <w:spacing w:before="66"/>
        <w:ind w:left="100"/>
        <w:jc w:val="both"/>
      </w:pPr>
      <w:r>
        <w:rPr/>
        <w:t>En donde </w:t>
      </w:r>
      <w:r>
        <w:rPr>
          <w:rFonts w:ascii="Cambria Math" w:hAnsi="Cambria Math" w:eastAsia="Cambria Math"/>
        </w:rPr>
        <w:t>�� ≫ ��</w:t>
      </w:r>
      <w:r>
        <w:rPr/>
        <w:t>.</w:t>
      </w:r>
    </w:p>
    <w:p>
      <w:pPr>
        <w:pStyle w:val="BodyText"/>
      </w:pPr>
    </w:p>
    <w:p>
      <w:pPr>
        <w:pStyle w:val="BodyText"/>
        <w:ind w:left="100" w:right="117"/>
        <w:jc w:val="both"/>
      </w:pPr>
      <w:r>
        <w:rPr/>
        <w:pict>
          <v:line style="position:absolute;mso-position-horizontal-relative:page;mso-position-vertical-relative:paragraph;z-index:-157480" from="270.529999pt,88.765778pt" to="288.913999pt,88.765778pt" stroked="true" strokeweight=".84pt" strokecolor="#000000">
            <w10:wrap type="none"/>
          </v:line>
        </w:pict>
      </w:r>
      <w:r>
        <w:rPr/>
        <w:t>Para</w:t>
      </w:r>
      <w:r>
        <w:rPr>
          <w:spacing w:val="-6"/>
        </w:rPr>
        <w:t> </w:t>
      </w:r>
      <w:r>
        <w:rPr/>
        <w:t>que</w:t>
      </w:r>
      <w:r>
        <w:rPr>
          <w:spacing w:val="-3"/>
        </w:rPr>
        <w:t> </w:t>
      </w:r>
      <w:r>
        <w:rPr/>
        <w:t>la</w:t>
      </w:r>
      <w:r>
        <w:rPr>
          <w:spacing w:val="-6"/>
        </w:rPr>
        <w:t> </w:t>
      </w:r>
      <w:r>
        <w:rPr/>
        <w:t>velocidad</w:t>
      </w:r>
      <w:r>
        <w:rPr>
          <w:spacing w:val="-7"/>
        </w:rPr>
        <w:t> </w:t>
      </w:r>
      <w:r>
        <w:rPr/>
        <w:t>de</w:t>
      </w:r>
      <w:r>
        <w:rPr>
          <w:spacing w:val="-8"/>
        </w:rPr>
        <w:t> </w:t>
      </w:r>
      <w:r>
        <w:rPr/>
        <w:t>colisión</w:t>
      </w:r>
      <w:r>
        <w:rPr>
          <w:spacing w:val="-5"/>
        </w:rPr>
        <w:t> </w:t>
      </w:r>
      <w:r>
        <w:rPr/>
        <w:t>entre</w:t>
      </w:r>
      <w:r>
        <w:rPr>
          <w:spacing w:val="-3"/>
        </w:rPr>
        <w:t> </w:t>
      </w:r>
      <w:r>
        <w:rPr/>
        <w:t>moléculas</w:t>
      </w:r>
      <w:r>
        <w:rPr>
          <w:spacing w:val="-7"/>
        </w:rPr>
        <w:t> </w:t>
      </w:r>
      <w:r>
        <w:rPr/>
        <w:t>de</w:t>
      </w:r>
      <w:r>
        <w:rPr>
          <w:spacing w:val="-6"/>
        </w:rPr>
        <w:t> </w:t>
      </w:r>
      <w:r>
        <w:rPr/>
        <w:t>un</w:t>
      </w:r>
      <w:r>
        <w:rPr>
          <w:spacing w:val="-5"/>
        </w:rPr>
        <w:t> </w:t>
      </w:r>
      <w:r>
        <w:rPr/>
        <w:t>gas</w:t>
      </w:r>
      <w:r>
        <w:rPr>
          <w:spacing w:val="-7"/>
        </w:rPr>
        <w:t> </w:t>
      </w:r>
      <w:r>
        <w:rPr/>
        <w:t>pueda</w:t>
      </w:r>
      <w:r>
        <w:rPr>
          <w:spacing w:val="-6"/>
        </w:rPr>
        <w:t> </w:t>
      </w:r>
      <w:r>
        <w:rPr/>
        <w:t>tomarse</w:t>
      </w:r>
      <w:r>
        <w:rPr>
          <w:spacing w:val="-6"/>
        </w:rPr>
        <w:t> </w:t>
      </w:r>
      <w:r>
        <w:rPr/>
        <w:t>como</w:t>
      </w:r>
      <w:r>
        <w:rPr>
          <w:spacing w:val="-6"/>
        </w:rPr>
        <w:t> </w:t>
      </w:r>
      <w:r>
        <w:rPr/>
        <w:t>referente</w:t>
      </w:r>
      <w:r>
        <w:rPr>
          <w:spacing w:val="-6"/>
        </w:rPr>
        <w:t> </w:t>
      </w:r>
      <w:r>
        <w:rPr/>
        <w:t>en</w:t>
      </w:r>
      <w:r>
        <w:rPr>
          <w:spacing w:val="-5"/>
        </w:rPr>
        <w:t> </w:t>
      </w:r>
      <w:r>
        <w:rPr/>
        <w:t>el cálculo de una velocidad de reacción, es necesario multiplicarla por el inverso del número de Avogadro</w:t>
      </w:r>
      <w:r>
        <w:rPr>
          <w:spacing w:val="-4"/>
        </w:rPr>
        <w:t> </w:t>
      </w:r>
      <w:r>
        <w:rPr/>
        <w:t>(consistencia</w:t>
      </w:r>
      <w:r>
        <w:rPr>
          <w:spacing w:val="-5"/>
        </w:rPr>
        <w:t> </w:t>
      </w:r>
      <w:r>
        <w:rPr/>
        <w:t>de</w:t>
      </w:r>
      <w:r>
        <w:rPr>
          <w:spacing w:val="-2"/>
        </w:rPr>
        <w:t> </w:t>
      </w:r>
      <w:r>
        <w:rPr/>
        <w:t>unidades),</w:t>
      </w:r>
      <w:r>
        <w:rPr>
          <w:spacing w:val="-4"/>
        </w:rPr>
        <w:t> </w:t>
      </w:r>
      <w:r>
        <w:rPr/>
        <w:t>y</w:t>
      </w:r>
      <w:r>
        <w:rPr>
          <w:spacing w:val="-5"/>
        </w:rPr>
        <w:t> </w:t>
      </w:r>
      <w:r>
        <w:rPr/>
        <w:t>tomar</w:t>
      </w:r>
      <w:r>
        <w:rPr>
          <w:spacing w:val="-4"/>
        </w:rPr>
        <w:t> </w:t>
      </w:r>
      <w:r>
        <w:rPr/>
        <w:t>en</w:t>
      </w:r>
      <w:r>
        <w:rPr>
          <w:spacing w:val="-6"/>
        </w:rPr>
        <w:t> </w:t>
      </w:r>
      <w:r>
        <w:rPr/>
        <w:t>cuenta</w:t>
      </w:r>
      <w:r>
        <w:rPr>
          <w:spacing w:val="-5"/>
        </w:rPr>
        <w:t> </w:t>
      </w:r>
      <w:r>
        <w:rPr/>
        <w:t>la</w:t>
      </w:r>
      <w:r>
        <w:rPr>
          <w:spacing w:val="-5"/>
        </w:rPr>
        <w:t> </w:t>
      </w:r>
      <w:r>
        <w:rPr/>
        <w:t>fracción</w:t>
      </w:r>
      <w:r>
        <w:rPr>
          <w:spacing w:val="-4"/>
        </w:rPr>
        <w:t> </w:t>
      </w:r>
      <w:r>
        <w:rPr/>
        <w:t>de</w:t>
      </w:r>
      <w:r>
        <w:rPr>
          <w:spacing w:val="-5"/>
        </w:rPr>
        <w:t> </w:t>
      </w:r>
      <w:r>
        <w:rPr/>
        <w:t>colisiones</w:t>
      </w:r>
      <w:r>
        <w:rPr>
          <w:spacing w:val="-5"/>
        </w:rPr>
        <w:t> </w:t>
      </w:r>
      <w:r>
        <w:rPr/>
        <w:t>que</w:t>
      </w:r>
      <w:r>
        <w:rPr>
          <w:spacing w:val="-4"/>
        </w:rPr>
        <w:t> </w:t>
      </w:r>
      <w:r>
        <w:rPr/>
        <w:t>tienen</w:t>
      </w:r>
      <w:r>
        <w:rPr>
          <w:spacing w:val="-4"/>
        </w:rPr>
        <w:t> </w:t>
      </w:r>
      <w:r>
        <w:rPr/>
        <w:t>una energía</w:t>
      </w:r>
      <w:r>
        <w:rPr>
          <w:spacing w:val="-10"/>
        </w:rPr>
        <w:t> </w:t>
      </w:r>
      <w:r>
        <w:rPr/>
        <w:t>superior</w:t>
      </w:r>
      <w:r>
        <w:rPr>
          <w:spacing w:val="-9"/>
        </w:rPr>
        <w:t> </w:t>
      </w:r>
      <w:r>
        <w:rPr/>
        <w:t>a</w:t>
      </w:r>
      <w:r>
        <w:rPr>
          <w:spacing w:val="-8"/>
        </w:rPr>
        <w:t> </w:t>
      </w:r>
      <w:r>
        <w:rPr/>
        <w:t>la</w:t>
      </w:r>
      <w:r>
        <w:rPr>
          <w:spacing w:val="-10"/>
        </w:rPr>
        <w:t> </w:t>
      </w:r>
      <w:r>
        <w:rPr/>
        <w:t>energía</w:t>
      </w:r>
      <w:r>
        <w:rPr>
          <w:spacing w:val="-8"/>
        </w:rPr>
        <w:t> </w:t>
      </w:r>
      <w:r>
        <w:rPr/>
        <w:t>de</w:t>
      </w:r>
      <w:r>
        <w:rPr>
          <w:spacing w:val="-10"/>
        </w:rPr>
        <w:t> </w:t>
      </w:r>
      <w:r>
        <w:rPr/>
        <w:t>activación</w:t>
      </w:r>
      <w:r>
        <w:rPr>
          <w:spacing w:val="-9"/>
        </w:rPr>
        <w:t> </w:t>
      </w:r>
      <w:r>
        <w:rPr/>
        <w:t>(</w:t>
      </w:r>
      <w:r>
        <w:rPr>
          <w:rFonts w:ascii="Cambria Math" w:hAnsi="Cambria Math" w:eastAsia="Cambria Math"/>
        </w:rPr>
        <w:t>��</w:t>
      </w:r>
      <w:r>
        <w:rPr/>
        <w:t>).</w:t>
      </w:r>
    </w:p>
    <w:p>
      <w:pPr>
        <w:pStyle w:val="BodyText"/>
      </w:pPr>
    </w:p>
    <w:tbl>
      <w:tblPr>
        <w:tblW w:w="0" w:type="auto"/>
        <w:jc w:val="left"/>
        <w:tblInd w:w="10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00"/>
        <w:gridCol w:w="1740"/>
      </w:tblGrid>
      <w:tr>
        <w:trPr>
          <w:trHeight w:val="1655" w:hRule="exact"/>
        </w:trPr>
        <w:tc>
          <w:tcPr>
            <w:tcW w:w="6200" w:type="dxa"/>
          </w:tcPr>
          <w:p>
            <w:pPr>
              <w:pStyle w:val="TableParagraph"/>
              <w:tabs>
                <w:tab w:pos="1214" w:val="left" w:leader="none"/>
              </w:tabs>
              <w:spacing w:line="283" w:lineRule="exact"/>
              <w:ind w:right="449"/>
              <w:jc w:val="center"/>
              <w:rPr>
                <w:sz w:val="17"/>
              </w:rPr>
            </w:pPr>
            <w:r>
              <w:rPr>
                <w:sz w:val="24"/>
              </w:rPr>
              <w:t>−� </w:t>
            </w:r>
            <w:r>
              <w:rPr>
                <w:spacing w:val="16"/>
                <w:sz w:val="24"/>
              </w:rPr>
              <w:t> </w:t>
            </w:r>
            <w:r>
              <w:rPr>
                <w:sz w:val="24"/>
              </w:rPr>
              <w:t>=</w:t>
            </w:r>
            <w:r>
              <w:rPr>
                <w:spacing w:val="-1"/>
                <w:sz w:val="24"/>
              </w:rPr>
              <w:t> </w:t>
            </w:r>
            <w:r>
              <w:rPr>
                <w:sz w:val="24"/>
              </w:rPr>
              <w:t>�</w:t>
              <w:tab/>
            </w:r>
            <w:r>
              <w:rPr>
                <w:position w:val="18"/>
                <w:sz w:val="24"/>
              </w:rPr>
              <w:t>1</w:t>
            </w:r>
            <w:r>
              <w:rPr>
                <w:spacing w:val="-13"/>
                <w:position w:val="18"/>
                <w:sz w:val="24"/>
              </w:rPr>
              <w:t> </w:t>
            </w:r>
            <w:r>
              <w:rPr>
                <w:spacing w:val="6"/>
                <w:sz w:val="24"/>
              </w:rPr>
              <w:t>�</w:t>
            </w:r>
            <w:r>
              <w:rPr>
                <w:spacing w:val="6"/>
                <w:position w:val="12"/>
                <w:sz w:val="17"/>
              </w:rPr>
              <w:t>− </w:t>
            </w:r>
            <w:r>
              <w:rPr>
                <w:spacing w:val="2"/>
                <w:position w:val="22"/>
                <w:sz w:val="17"/>
                <w:u w:val="single"/>
              </w:rPr>
              <w:t>��</w:t>
            </w:r>
          </w:p>
          <w:p>
            <w:pPr>
              <w:pStyle w:val="TableParagraph"/>
              <w:spacing w:line="41" w:lineRule="exact"/>
              <w:ind w:left="1757" w:right="449"/>
              <w:jc w:val="center"/>
              <w:rPr>
                <w:sz w:val="17"/>
              </w:rPr>
            </w:pPr>
            <w:r>
              <w:rPr>
                <w:sz w:val="17"/>
              </w:rPr>
              <w:t>��</w:t>
            </w:r>
          </w:p>
          <w:p>
            <w:pPr>
              <w:pStyle w:val="TableParagraph"/>
              <w:tabs>
                <w:tab w:pos="556" w:val="left" w:leader="none"/>
              </w:tabs>
              <w:spacing w:line="298" w:lineRule="exact"/>
              <w:ind w:right="725"/>
              <w:jc w:val="center"/>
              <w:rPr>
                <w:sz w:val="17"/>
              </w:rPr>
            </w:pPr>
            <w:r>
              <w:rPr>
                <w:sz w:val="17"/>
              </w:rPr>
              <w:t>�</w:t>
              <w:tab/>
              <w:t>��</w:t>
            </w:r>
            <w:r>
              <w:rPr>
                <w:spacing w:val="29"/>
                <w:sz w:val="17"/>
              </w:rPr>
              <w:t> </w:t>
            </w:r>
            <w:r>
              <w:rPr>
                <w:spacing w:val="-11"/>
                <w:position w:val="-10"/>
                <w:sz w:val="24"/>
              </w:rPr>
              <w:t>�</w:t>
            </w:r>
            <w:r>
              <w:rPr>
                <w:spacing w:val="-11"/>
                <w:position w:val="-15"/>
                <w:sz w:val="17"/>
              </w:rPr>
              <w:t>��</w:t>
            </w:r>
          </w:p>
          <w:p>
            <w:pPr>
              <w:pStyle w:val="TableParagraph"/>
              <w:spacing w:before="3"/>
              <w:rPr>
                <w:rFonts w:ascii="Calibri"/>
                <w:sz w:val="25"/>
              </w:rPr>
            </w:pPr>
          </w:p>
          <w:p>
            <w:pPr>
              <w:pStyle w:val="TableParagraph"/>
              <w:spacing w:line="20" w:lineRule="exact"/>
              <w:ind w:left="2702"/>
              <w:rPr>
                <w:rFonts w:ascii="Calibri"/>
                <w:sz w:val="2"/>
              </w:rPr>
            </w:pPr>
            <w:r>
              <w:rPr>
                <w:rFonts w:ascii="Calibri"/>
                <w:sz w:val="2"/>
              </w:rPr>
              <w:pict>
                <v:group style="width:91.75pt;height:.85pt;mso-position-horizontal-relative:char;mso-position-vertical-relative:line" coordorigin="0,0" coordsize="1835,17">
                  <v:line style="position:absolute" from="9,9" to="1826,9" stroked="true" strokeweight=".84pt" strokecolor="#000000"/>
                </v:group>
              </w:pict>
            </w:r>
            <w:r>
              <w:rPr>
                <w:rFonts w:ascii="Calibri"/>
                <w:sz w:val="2"/>
              </w:rPr>
            </w:r>
          </w:p>
          <w:p>
            <w:pPr>
              <w:pStyle w:val="TableParagraph"/>
              <w:tabs>
                <w:tab w:pos="3517" w:val="left" w:leader="none"/>
                <w:tab w:pos="4177" w:val="left" w:leader="none"/>
                <w:tab w:pos="4700" w:val="left" w:leader="none"/>
              </w:tabs>
              <w:spacing w:line="283" w:lineRule="exact" w:before="28"/>
              <w:ind w:left="1064"/>
              <w:rPr>
                <w:sz w:val="17"/>
              </w:rPr>
            </w:pPr>
            <w:r>
              <w:rPr>
                <w:spacing w:val="-26"/>
                <w:sz w:val="24"/>
              </w:rPr>
              <w:t>𝜎</w:t>
            </w:r>
            <w:r>
              <w:rPr>
                <w:spacing w:val="-26"/>
                <w:position w:val="-4"/>
                <w:sz w:val="17"/>
              </w:rPr>
              <w:t>�  </w:t>
            </w:r>
            <w:r>
              <w:rPr>
                <w:spacing w:val="-26"/>
                <w:sz w:val="24"/>
              </w:rPr>
              <w:t>+</w:t>
            </w:r>
            <w:r>
              <w:rPr>
                <w:spacing w:val="-14"/>
                <w:sz w:val="24"/>
              </w:rPr>
              <w:t> </w:t>
            </w:r>
            <w:r>
              <w:rPr>
                <w:spacing w:val="-26"/>
                <w:sz w:val="24"/>
              </w:rPr>
              <w:t>𝜎</w:t>
            </w:r>
            <w:r>
              <w:rPr>
                <w:spacing w:val="-26"/>
                <w:position w:val="-4"/>
                <w:sz w:val="17"/>
              </w:rPr>
              <w:t>�   </w:t>
            </w:r>
            <w:r>
              <w:rPr>
                <w:spacing w:val="-24"/>
                <w:position w:val="-4"/>
                <w:sz w:val="17"/>
              </w:rPr>
              <w:t> </w:t>
            </w:r>
            <w:r>
              <w:rPr>
                <w:spacing w:val="-26"/>
                <w:position w:val="9"/>
                <w:sz w:val="17"/>
              </w:rPr>
              <w:t>2</w:t>
              <w:tab/>
            </w:r>
            <w:r>
              <w:rPr>
                <w:sz w:val="24"/>
              </w:rPr>
              <w:t>1</w:t>
              <w:tab/>
              <w:t>1</w:t>
              <w:tab/>
            </w:r>
            <w:r>
              <w:rPr>
                <w:w w:val="95"/>
                <w:position w:val="-6"/>
                <w:sz w:val="17"/>
              </w:rPr>
              <w:t>−</w:t>
            </w:r>
            <w:r>
              <w:rPr>
                <w:spacing w:val="-27"/>
                <w:w w:val="95"/>
                <w:position w:val="-6"/>
                <w:sz w:val="17"/>
              </w:rPr>
              <w:t> </w:t>
            </w:r>
            <w:r>
              <w:rPr>
                <w:spacing w:val="2"/>
                <w:w w:val="95"/>
                <w:position w:val="3"/>
                <w:sz w:val="17"/>
                <w:u w:val="single"/>
              </w:rPr>
              <w:t>��</w:t>
            </w:r>
          </w:p>
          <w:p>
            <w:pPr>
              <w:pStyle w:val="TableParagraph"/>
              <w:tabs>
                <w:tab w:pos="1212" w:val="left" w:leader="none"/>
                <w:tab w:pos="1694" w:val="left" w:leader="none"/>
                <w:tab w:pos="3593" w:val="left" w:leader="none"/>
                <w:tab w:pos="4210" w:val="left" w:leader="none"/>
              </w:tabs>
              <w:spacing w:line="224" w:lineRule="exact"/>
              <w:ind w:right="454"/>
              <w:jc w:val="center"/>
              <w:rPr>
                <w:sz w:val="17"/>
              </w:rPr>
            </w:pPr>
            <w:r>
              <w:rPr>
                <w:spacing w:val="-13"/>
                <w:sz w:val="24"/>
              </w:rPr>
              <w:t>−�</w:t>
            </w:r>
            <w:r>
              <w:rPr>
                <w:spacing w:val="-13"/>
                <w:position w:val="-4"/>
                <w:sz w:val="17"/>
              </w:rPr>
              <w:t>� </w:t>
            </w:r>
            <w:r>
              <w:rPr>
                <w:spacing w:val="5"/>
                <w:position w:val="-4"/>
                <w:sz w:val="17"/>
              </w:rPr>
              <w:t> </w:t>
            </w:r>
            <w:r>
              <w:rPr>
                <w:sz w:val="24"/>
              </w:rPr>
              <w:t>= </w:t>
            </w:r>
            <w:r>
              <w:rPr>
                <w:spacing w:val="1"/>
                <w:sz w:val="24"/>
              </w:rPr>
              <w:t> </w:t>
            </w:r>
            <w:r>
              <w:rPr>
                <w:sz w:val="24"/>
              </w:rPr>
              <w:t>(</w:t>
              <w:tab/>
            </w:r>
            <w:r>
              <w:rPr>
                <w:position w:val="-15"/>
                <w:sz w:val="24"/>
              </w:rPr>
              <w:t>2</w:t>
              <w:tab/>
            </w:r>
            <w:r>
              <w:rPr>
                <w:sz w:val="24"/>
              </w:rPr>
              <w:t>) </w:t>
            </w:r>
            <w:r>
              <w:rPr>
                <w:spacing w:val="36"/>
                <w:sz w:val="24"/>
              </w:rPr>
              <w:t> </w:t>
            </w:r>
            <w:r>
              <w:rPr>
                <w:spacing w:val="-3"/>
                <w:sz w:val="24"/>
              </w:rPr>
              <w:t>�</w:t>
            </w:r>
            <w:r>
              <w:rPr>
                <w:spacing w:val="-3"/>
                <w:position w:val="-4"/>
                <w:sz w:val="17"/>
              </w:rPr>
              <w:t>��</w:t>
            </w:r>
            <w:r>
              <w:rPr>
                <w:spacing w:val="-3"/>
                <w:sz w:val="24"/>
              </w:rPr>
              <w:t>√8���</w:t>
            </w:r>
            <w:r>
              <w:rPr>
                <w:spacing w:val="-6"/>
                <w:sz w:val="24"/>
              </w:rPr>
              <w:t> </w:t>
            </w:r>
            <w:r>
              <w:rPr>
                <w:sz w:val="24"/>
              </w:rPr>
              <w:t>(</w:t>
              <w:tab/>
              <w:t>+</w:t>
              <w:tab/>
              <w:t>)</w:t>
            </w:r>
            <w:r>
              <w:rPr>
                <w:spacing w:val="-25"/>
                <w:sz w:val="24"/>
              </w:rPr>
              <w:t> </w:t>
            </w:r>
            <w:r>
              <w:rPr>
                <w:sz w:val="24"/>
              </w:rPr>
              <w:t>�</w:t>
            </w:r>
            <w:r>
              <w:rPr>
                <w:spacing w:val="45"/>
                <w:sz w:val="24"/>
              </w:rPr>
              <w:t> </w:t>
            </w:r>
            <w:r>
              <w:rPr>
                <w:position w:val="3"/>
                <w:sz w:val="17"/>
              </w:rPr>
              <w:t>��</w:t>
            </w:r>
            <w:r>
              <w:rPr>
                <w:spacing w:val="-23"/>
                <w:position w:val="3"/>
                <w:sz w:val="17"/>
              </w:rPr>
              <w:t> </w:t>
            </w:r>
            <w:r>
              <w:rPr>
                <w:spacing w:val="-8"/>
                <w:sz w:val="24"/>
              </w:rPr>
              <w:t>�</w:t>
            </w:r>
            <w:r>
              <w:rPr>
                <w:spacing w:val="-8"/>
                <w:position w:val="-4"/>
                <w:sz w:val="17"/>
              </w:rPr>
              <w:t>�</w:t>
            </w:r>
            <w:r>
              <w:rPr>
                <w:spacing w:val="-8"/>
                <w:sz w:val="24"/>
              </w:rPr>
              <w:t>�</w:t>
            </w:r>
            <w:r>
              <w:rPr>
                <w:spacing w:val="-8"/>
                <w:position w:val="-4"/>
                <w:sz w:val="17"/>
              </w:rPr>
              <w:t>�</w:t>
            </w:r>
          </w:p>
          <w:p>
            <w:pPr>
              <w:pStyle w:val="TableParagraph"/>
              <w:tabs>
                <w:tab w:pos="4079" w:val="left" w:leader="none"/>
              </w:tabs>
              <w:spacing w:line="176" w:lineRule="exact"/>
              <w:ind w:left="3426"/>
              <w:rPr>
                <w:sz w:val="17"/>
              </w:rPr>
            </w:pPr>
            <w:r>
              <w:rPr>
                <w:spacing w:val="-6"/>
                <w:w w:val="115"/>
                <w:sz w:val="24"/>
              </w:rPr>
              <w:t>�</w:t>
            </w:r>
            <w:r>
              <w:rPr>
                <w:spacing w:val="-6"/>
                <w:w w:val="115"/>
                <w:position w:val="-4"/>
                <w:sz w:val="17"/>
              </w:rPr>
              <w:t>�</w:t>
              <w:tab/>
            </w:r>
            <w:r>
              <w:rPr>
                <w:w w:val="115"/>
                <w:sz w:val="24"/>
              </w:rPr>
              <w:t>�</w:t>
            </w:r>
            <w:r>
              <w:rPr>
                <w:w w:val="115"/>
                <w:position w:val="-4"/>
                <w:sz w:val="17"/>
              </w:rPr>
              <w:t>�</w:t>
            </w:r>
          </w:p>
        </w:tc>
        <w:tc>
          <w:tcPr>
            <w:tcW w:w="1740" w:type="dxa"/>
          </w:tcPr>
          <w:p>
            <w:pPr>
              <w:pStyle w:val="TableParagraph"/>
              <w:spacing w:line="219" w:lineRule="exact"/>
              <w:ind w:left="656"/>
              <w:rPr>
                <w:rFonts w:ascii="Calibri" w:hAnsi="Calibri"/>
                <w:b/>
                <w:sz w:val="18"/>
              </w:rPr>
            </w:pPr>
            <w:r>
              <w:rPr>
                <w:rFonts w:ascii="Calibri" w:hAnsi="Calibri"/>
                <w:b/>
                <w:sz w:val="18"/>
              </w:rPr>
              <w:t>Ecuación 20</w:t>
            </w:r>
          </w:p>
        </w:tc>
      </w:tr>
    </w:tbl>
    <w:p>
      <w:pPr>
        <w:pStyle w:val="BodyText"/>
        <w:spacing w:before="1"/>
        <w:rPr>
          <w:sz w:val="26"/>
        </w:rPr>
      </w:pPr>
    </w:p>
    <w:p>
      <w:pPr>
        <w:pStyle w:val="BodyText"/>
        <w:spacing w:before="52"/>
        <w:ind w:left="100"/>
      </w:pPr>
      <w:r>
        <w:rPr/>
        <w:pict>
          <v:line style="position:absolute;mso-position-horizontal-relative:page;mso-position-vertical-relative:paragraph;z-index:-157456" from="174.770004pt,-31.414221pt" to="216.170004pt,-31.414221pt" stroked="true" strokeweight=".84pt" strokecolor="#000000">
            <w10:wrap type="none"/>
          </v:line>
        </w:pict>
      </w:r>
      <w:r>
        <w:rPr/>
        <w:pict>
          <v:line style="position:absolute;mso-position-horizontal-relative:page;mso-position-vertical-relative:paragraph;z-index:-157432" from="292.869995pt,-31.414221pt" to="308.589995pt,-31.414221pt" stroked="true" strokeweight=".84pt" strokecolor="#000000">
            <w10:wrap type="none"/>
          </v:line>
        </w:pict>
      </w:r>
      <w:r>
        <w:rPr/>
        <w:pict>
          <v:line style="position:absolute;mso-position-horizontal-relative:page;mso-position-vertical-relative:paragraph;z-index:-157408" from="325.510010pt,-31.414221pt" to="342.07001pt,-31.414221pt" stroked="true" strokeweight=".84pt" strokecolor="#000000">
            <w10:wrap type="none"/>
          </v:line>
        </w:pict>
      </w:r>
      <w:r>
        <w:rPr/>
        <w:t>En conclusión.</w:t>
      </w:r>
    </w:p>
    <w:p>
      <w:pPr>
        <w:pStyle w:val="BodyText"/>
        <w:spacing w:before="1"/>
      </w:pPr>
    </w:p>
    <w:tbl>
      <w:tblPr>
        <w:tblW w:w="0" w:type="auto"/>
        <w:jc w:val="left"/>
        <w:tblInd w:w="30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81"/>
        <w:gridCol w:w="2705"/>
      </w:tblGrid>
      <w:tr>
        <w:trPr>
          <w:trHeight w:val="400" w:hRule="exact"/>
        </w:trPr>
        <w:tc>
          <w:tcPr>
            <w:tcW w:w="3281" w:type="dxa"/>
          </w:tcPr>
          <w:p>
            <w:pPr>
              <w:pStyle w:val="TableParagraph"/>
              <w:spacing w:line="124" w:lineRule="exact"/>
              <w:ind w:right="166"/>
              <w:jc w:val="center"/>
              <w:rPr>
                <w:sz w:val="17"/>
              </w:rPr>
            </w:pPr>
            <w:r>
              <w:rPr>
                <w:rFonts w:ascii="Times New Roman" w:eastAsia="Times New Roman"/>
                <w:w w:val="100"/>
                <w:sz w:val="17"/>
                <w:u w:val="single"/>
              </w:rPr>
              <w:t> </w:t>
            </w:r>
            <w:r>
              <w:rPr>
                <w:sz w:val="17"/>
                <w:u w:val="single"/>
              </w:rPr>
              <w:t>��</w:t>
            </w:r>
          </w:p>
          <w:p>
            <w:pPr>
              <w:pStyle w:val="TableParagraph"/>
              <w:spacing w:line="283" w:lineRule="exact"/>
              <w:ind w:left="200"/>
              <w:rPr>
                <w:sz w:val="17"/>
              </w:rPr>
            </w:pPr>
            <w:r>
              <w:rPr>
                <w:sz w:val="24"/>
              </w:rPr>
              <w:t>� ∝ �</w:t>
            </w:r>
            <w:r>
              <w:rPr>
                <w:position w:val="9"/>
                <w:sz w:val="17"/>
              </w:rPr>
              <w:t>1/2</w:t>
            </w:r>
            <w:r>
              <w:rPr>
                <w:sz w:val="24"/>
              </w:rPr>
              <w:t>�</w:t>
            </w:r>
            <w:r>
              <w:rPr>
                <w:position w:val="12"/>
                <w:sz w:val="17"/>
              </w:rPr>
              <w:t>−</w:t>
            </w:r>
            <w:r>
              <w:rPr>
                <w:position w:val="3"/>
                <w:sz w:val="17"/>
              </w:rPr>
              <w:t>��</w:t>
            </w:r>
          </w:p>
        </w:tc>
        <w:tc>
          <w:tcPr>
            <w:tcW w:w="2705" w:type="dxa"/>
          </w:tcPr>
          <w:p>
            <w:pPr>
              <w:pStyle w:val="TableParagraph"/>
              <w:spacing w:line="218" w:lineRule="exact"/>
              <w:ind w:left="1621"/>
              <w:rPr>
                <w:rFonts w:ascii="Calibri" w:hAnsi="Calibri"/>
                <w:b/>
                <w:sz w:val="18"/>
              </w:rPr>
            </w:pPr>
            <w:r>
              <w:rPr>
                <w:rFonts w:ascii="Calibri" w:hAnsi="Calibri"/>
                <w:b/>
                <w:sz w:val="18"/>
              </w:rPr>
              <w:t>Ecuación 21</w:t>
            </w:r>
          </w:p>
        </w:tc>
      </w:tr>
    </w:tbl>
    <w:p>
      <w:pPr>
        <w:pStyle w:val="BodyText"/>
        <w:rPr>
          <w:sz w:val="20"/>
        </w:rPr>
      </w:pPr>
    </w:p>
    <w:p>
      <w:pPr>
        <w:pStyle w:val="BodyText"/>
        <w:rPr>
          <w:sz w:val="18"/>
        </w:rPr>
      </w:pPr>
    </w:p>
    <w:p>
      <w:pPr>
        <w:pStyle w:val="Heading3"/>
        <w:spacing w:before="47"/>
      </w:pPr>
      <w:bookmarkStart w:name="_bookmark16" w:id="17"/>
      <w:bookmarkEnd w:id="17"/>
      <w:r>
        <w:rPr>
          <w:b w:val="0"/>
        </w:rPr>
      </w:r>
      <w:r>
        <w:rPr/>
        <w:t>INFLUENCIA SEGÚN LA TEORÍA DEL ESTADO DE TRANSICIÓN</w:t>
      </w:r>
    </w:p>
    <w:p>
      <w:pPr>
        <w:pStyle w:val="BodyText"/>
        <w:spacing w:before="1"/>
        <w:rPr>
          <w:b/>
        </w:rPr>
      </w:pPr>
    </w:p>
    <w:p>
      <w:pPr>
        <w:pStyle w:val="BodyText"/>
        <w:ind w:left="100" w:right="114"/>
        <w:jc w:val="both"/>
      </w:pPr>
      <w:r>
        <w:rPr/>
        <w:t>Para esta teoría, los reactantes se combinan para formar productos intermedios, que posteriormente se descompondrán espontáneamente en productos. Se considera que los reactantes y el producto intermedio se encuentran en equilibrio, y que la velocidad de consumo del producto intermedio es la misma para todas las reacciones, esta velocidad viene dada   por:</w:t>
      </w:r>
    </w:p>
    <w:p>
      <w:pPr>
        <w:pStyle w:val="BodyText"/>
        <w:spacing w:line="293" w:lineRule="exact"/>
        <w:ind w:left="100"/>
        <w:jc w:val="both"/>
      </w:pPr>
      <w:r>
        <w:rPr>
          <w:rFonts w:ascii="Cambria Math" w:hAnsi="Cambria Math" w:eastAsia="Cambria Math"/>
        </w:rPr>
        <w:t>��/ℎ</w:t>
      </w:r>
      <w:r>
        <w:rPr/>
        <w:t>. En donde </w:t>
      </w:r>
      <w:r>
        <w:rPr>
          <w:rFonts w:ascii="Cambria Math" w:hAnsi="Cambria Math" w:eastAsia="Cambria Math"/>
        </w:rPr>
        <w:t>ℎ </w:t>
      </w:r>
      <w:r>
        <w:rPr/>
        <w:t>es la constante de Planck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 �</w:t>
      </w:r>
      <w:r>
        <w:rPr/>
        <w:t>.</w:t>
      </w:r>
    </w:p>
    <w:p>
      <w:pPr>
        <w:pStyle w:val="BodyText"/>
        <w:spacing w:before="6"/>
        <w:rPr>
          <w:sz w:val="16"/>
        </w:rPr>
      </w:pPr>
    </w:p>
    <w:p>
      <w:pPr>
        <w:spacing w:line="172" w:lineRule="exact" w:before="76"/>
        <w:ind w:left="0" w:right="16" w:firstLine="0"/>
        <w:jc w:val="center"/>
        <w:rPr>
          <w:rFonts w:ascii="Cambria Math" w:eastAsia="Cambria Math"/>
          <w:sz w:val="14"/>
        </w:rPr>
      </w:pPr>
      <w:r>
        <w:rPr>
          <w:rFonts w:ascii="Cambria Math" w:eastAsia="Cambria Math"/>
          <w:sz w:val="17"/>
        </w:rPr>
        <w:t>�</w:t>
      </w:r>
      <w:r>
        <w:rPr>
          <w:rFonts w:ascii="Cambria Math" w:eastAsia="Cambria Math"/>
          <w:position w:val="-2"/>
          <w:sz w:val="14"/>
        </w:rPr>
        <w:t>1</w:t>
      </w:r>
    </w:p>
    <w:p>
      <w:pPr>
        <w:pStyle w:val="BodyText"/>
        <w:spacing w:line="331" w:lineRule="exact"/>
        <w:ind w:right="17"/>
        <w:jc w:val="center"/>
        <w:rPr>
          <w:rFonts w:ascii="Cambria Math" w:hAnsi="Cambria Math" w:eastAsia="Cambria Math"/>
        </w:rPr>
      </w:pPr>
      <w:r>
        <w:rPr/>
        <w:pict>
          <v:shape style="position:absolute;margin-left:301.630005pt;margin-top:8.707633pt;width:14.95pt;height:12pt;mso-position-horizontal-relative:page;mso-position-vertical-relative:paragraph;z-index:-157384" type="#_x0000_t202" filled="false" stroked="false">
            <v:textbox inset="0,0,0,0">
              <w:txbxContent>
                <w:p>
                  <w:pPr>
                    <w:pStyle w:val="BodyText"/>
                    <w:spacing w:line="240" w:lineRule="exact"/>
                    <w:rPr>
                      <w:rFonts w:ascii="Cambria Math" w:hAnsi="Cambria Math"/>
                    </w:rPr>
                  </w:pPr>
                  <w:r>
                    <w:rPr>
                      <w:rFonts w:ascii="Cambria Math" w:hAnsi="Cambria Math"/>
                    </w:rPr>
                    <w:t>←</w:t>
                  </w:r>
                  <w:r>
                    <w:rPr>
                      <w:rFonts w:ascii="Cambria Math" w:hAnsi="Cambria Math"/>
                      <w:w w:val="265"/>
                    </w:rPr>
                    <w:t> </w:t>
                  </w:r>
                </w:p>
              </w:txbxContent>
            </v:textbox>
            <w10:wrap type="none"/>
          </v:shape>
        </w:pict>
      </w:r>
      <w:r>
        <w:rPr>
          <w:rFonts w:ascii="Cambria Math" w:hAnsi="Cambria Math" w:eastAsia="Cambria Math"/>
        </w:rPr>
        <w:t>� + � </w:t>
      </w:r>
      <w:r>
        <w:rPr>
          <w:rFonts w:ascii="Cambria Math" w:hAnsi="Cambria Math" w:eastAsia="Cambria Math"/>
          <w:position w:val="10"/>
        </w:rPr>
        <w:t>→       </w:t>
      </w:r>
      <w:r>
        <w:rPr>
          <w:rFonts w:ascii="Cambria Math" w:hAnsi="Cambria Math" w:eastAsia="Cambria Math"/>
        </w:rPr>
        <w:t>�� ∗</w:t>
      </w:r>
    </w:p>
    <w:p>
      <w:pPr>
        <w:spacing w:before="19"/>
        <w:ind w:left="155" w:right="61" w:firstLine="0"/>
        <w:jc w:val="center"/>
        <w:rPr>
          <w:rFonts w:ascii="Cambria Math" w:hAnsi="Cambria Math" w:eastAsia="Cambria Math"/>
          <w:sz w:val="14"/>
        </w:rPr>
      </w:pPr>
      <w:r>
        <w:rPr>
          <w:rFonts w:ascii="Cambria Math" w:hAnsi="Cambria Math" w:eastAsia="Cambria Math"/>
          <w:position w:val="3"/>
          <w:sz w:val="17"/>
        </w:rPr>
        <w:t>�</w:t>
      </w:r>
      <w:r>
        <w:rPr>
          <w:rFonts w:ascii="Cambria Math" w:hAnsi="Cambria Math" w:eastAsia="Cambria Math"/>
          <w:sz w:val="14"/>
        </w:rPr>
        <w:t>−1</w:t>
      </w:r>
    </w:p>
    <w:p>
      <w:pPr>
        <w:pStyle w:val="BodyText"/>
        <w:spacing w:before="1"/>
        <w:rPr>
          <w:rFonts w:ascii="Cambria Math"/>
          <w:sz w:val="15"/>
        </w:rPr>
      </w:pPr>
    </w:p>
    <w:p>
      <w:pPr>
        <w:spacing w:line="172" w:lineRule="exact" w:before="77"/>
        <w:ind w:left="155" w:right="63" w:firstLine="0"/>
        <w:jc w:val="center"/>
        <w:rPr>
          <w:rFonts w:ascii="Cambria Math" w:eastAsia="Cambria Math"/>
          <w:sz w:val="14"/>
        </w:rPr>
      </w:pPr>
      <w:r>
        <w:rPr>
          <w:rFonts w:ascii="Cambria Math" w:eastAsia="Cambria Math"/>
          <w:sz w:val="17"/>
        </w:rPr>
        <w:t>�</w:t>
      </w:r>
      <w:r>
        <w:rPr>
          <w:rFonts w:ascii="Cambria Math" w:eastAsia="Cambria Math"/>
          <w:position w:val="-2"/>
          <w:sz w:val="14"/>
        </w:rPr>
        <w:t>2</w:t>
      </w:r>
    </w:p>
    <w:p>
      <w:pPr>
        <w:pStyle w:val="BodyText"/>
        <w:spacing w:line="230" w:lineRule="exact"/>
        <w:ind w:right="24"/>
        <w:jc w:val="center"/>
        <w:rPr>
          <w:rFonts w:ascii="Cambria Math" w:hAnsi="Cambria Math" w:eastAsia="Cambria Math"/>
        </w:rPr>
      </w:pPr>
      <w:r>
        <w:rPr>
          <w:rFonts w:ascii="Cambria Math" w:hAnsi="Cambria Math" w:eastAsia="Cambria Math"/>
        </w:rPr>
        <w:t>�� ∗ → ��</w:t>
      </w:r>
    </w:p>
    <w:p>
      <w:pPr>
        <w:pStyle w:val="BodyText"/>
        <w:spacing w:before="10"/>
        <w:rPr>
          <w:rFonts w:ascii="Cambria Math"/>
        </w:rPr>
      </w:pPr>
    </w:p>
    <w:p>
      <w:pPr>
        <w:pStyle w:val="BodyText"/>
        <w:ind w:left="100"/>
      </w:pPr>
      <w:r>
        <w:rPr/>
        <w:t>Para la primera reacción (en donde se forma y consume al mismo tiempo </w:t>
      </w:r>
      <w:r>
        <w:rPr>
          <w:rFonts w:ascii="Cambria Math" w:hAnsi="Cambria Math" w:eastAsia="Cambria Math"/>
        </w:rPr>
        <w:t>�� ∗</w:t>
      </w:r>
      <w:r>
        <w:rPr/>
        <w:t>), la velocidad neta de formación de la especie intermedia es:</w:t>
      </w:r>
    </w:p>
    <w:p>
      <w:pPr>
        <w:pStyle w:val="BodyText"/>
      </w:pPr>
    </w:p>
    <w:p>
      <w:pPr>
        <w:spacing w:before="0"/>
        <w:ind w:left="0" w:right="24" w:firstLine="0"/>
        <w:jc w:val="center"/>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r>
        <w:rPr>
          <w:rFonts w:ascii="Cambria Math" w:hAnsi="Cambria Math" w:eastAsia="Cambria Math"/>
          <w:position w:val="5"/>
          <w:sz w:val="24"/>
        </w:rPr>
        <w:t>�</w:t>
      </w:r>
      <w:r>
        <w:rPr>
          <w:rFonts w:ascii="Cambria Math" w:hAnsi="Cambria Math" w:eastAsia="Cambria Math"/>
          <w:sz w:val="17"/>
        </w:rPr>
        <w:t>� </w:t>
      </w:r>
      <w:r>
        <w:rPr>
          <w:rFonts w:ascii="Cambria Math" w:hAnsi="Cambria Math" w:eastAsia="Cambria Math"/>
          <w:position w:val="5"/>
          <w:sz w:val="24"/>
        </w:rPr>
        <w:t>− �</w:t>
      </w:r>
      <w:r>
        <w:rPr>
          <w:rFonts w:ascii="Cambria Math" w:hAnsi="Cambria Math" w:eastAsia="Cambria Math"/>
          <w:sz w:val="17"/>
        </w:rPr>
        <w:t>−1</w:t>
      </w:r>
      <w:r>
        <w:rPr>
          <w:rFonts w:ascii="Cambria Math" w:hAnsi="Cambria Math" w:eastAsia="Cambria Math"/>
          <w:position w:val="5"/>
          <w:sz w:val="24"/>
        </w:rPr>
        <w:t>�</w:t>
      </w:r>
      <w:r>
        <w:rPr>
          <w:rFonts w:ascii="Cambria Math" w:hAnsi="Cambria Math" w:eastAsia="Cambria Math"/>
          <w:sz w:val="17"/>
        </w:rPr>
        <w:t>��∗</w:t>
      </w:r>
    </w:p>
    <w:p>
      <w:pPr>
        <w:spacing w:after="0"/>
        <w:jc w:val="center"/>
        <w:rPr>
          <w:rFonts w:ascii="Cambria Math" w:hAnsi="Cambria Math" w:eastAsia="Cambria Math"/>
          <w:sz w:val="17"/>
        </w:rPr>
        <w:sectPr>
          <w:pgSz w:w="12240" w:h="15840"/>
          <w:pgMar w:header="0" w:footer="987" w:top="660" w:bottom="1240" w:left="1340" w:right="1320"/>
        </w:sectPr>
      </w:pPr>
    </w:p>
    <w:p>
      <w:pPr>
        <w:pStyle w:val="BodyText"/>
        <w:spacing w:before="52"/>
        <w:ind w:left="6341"/>
        <w:rPr>
          <w:rFonts w:ascii="Times New Roman" w:hAnsi="Times New Roman"/>
        </w:rPr>
      </w:pPr>
      <w:r>
        <w:rPr>
          <w:rFonts w:ascii="Times New Roman" w:hAnsi="Times New Roman"/>
          <w:color w:val="4F81BC"/>
        </w:rPr>
        <w:t>Apuntes De Cinética Y Catalisis</w:t>
      </w:r>
    </w:p>
    <w:p>
      <w:pPr>
        <w:pStyle w:val="BodyText"/>
        <w:rPr>
          <w:rFonts w:ascii="Times New Roman"/>
          <w:sz w:val="20"/>
        </w:rPr>
      </w:pPr>
    </w:p>
    <w:p>
      <w:pPr>
        <w:spacing w:after="0"/>
        <w:rPr>
          <w:rFonts w:ascii="Times New Roman"/>
          <w:sz w:val="20"/>
        </w:rPr>
        <w:sectPr>
          <w:pgSz w:w="12240" w:h="15840"/>
          <w:pgMar w:header="0" w:footer="987" w:top="660" w:bottom="1240" w:left="1340" w:right="1320"/>
        </w:sectPr>
      </w:pPr>
    </w:p>
    <w:p>
      <w:pPr>
        <w:pStyle w:val="BodyText"/>
        <w:spacing w:before="3"/>
        <w:rPr>
          <w:rFonts w:ascii="Times New Roman"/>
          <w:sz w:val="19"/>
        </w:rPr>
      </w:pPr>
    </w:p>
    <w:p>
      <w:pPr>
        <w:pStyle w:val="BodyText"/>
        <w:ind w:left="100" w:right="-19"/>
      </w:pPr>
      <w:r>
        <w:rPr/>
        <w:t>En el equilibrio.</w:t>
      </w:r>
    </w:p>
    <w:p>
      <w:pPr>
        <w:pStyle w:val="BodyText"/>
        <w:rPr>
          <w:sz w:val="26"/>
        </w:rPr>
      </w:pPr>
      <w:r>
        <w:rPr/>
        <w:br w:type="column"/>
      </w:r>
      <w:r>
        <w:rPr>
          <w:sz w:val="26"/>
        </w:rPr>
      </w:r>
    </w:p>
    <w:p>
      <w:pPr>
        <w:spacing w:before="198"/>
        <w:ind w:left="100" w:right="0" w:firstLine="0"/>
        <w:jc w:val="lef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0</w:t>
      </w:r>
    </w:p>
    <w:p>
      <w:pPr>
        <w:spacing w:after="0"/>
        <w:jc w:val="left"/>
        <w:rPr>
          <w:rFonts w:ascii="Cambria Math" w:hAnsi="Cambria Math" w:eastAsia="Cambria Math"/>
          <w:sz w:val="24"/>
        </w:rPr>
        <w:sectPr>
          <w:type w:val="continuous"/>
          <w:pgSz w:w="12240" w:h="15840"/>
          <w:pgMar w:top="1440" w:bottom="280" w:left="1340" w:right="1320"/>
          <w:cols w:num="2" w:equalWidth="0">
            <w:col w:w="1617" w:space="2550"/>
            <w:col w:w="5413"/>
          </w:cols>
        </w:sectPr>
      </w:pPr>
    </w:p>
    <w:p>
      <w:pPr>
        <w:pStyle w:val="BodyText"/>
        <w:spacing w:before="10"/>
        <w:rPr>
          <w:rFonts w:ascii="Cambria Math"/>
          <w:sz w:val="13"/>
        </w:rPr>
      </w:pPr>
    </w:p>
    <w:p>
      <w:pPr>
        <w:spacing w:after="0"/>
        <w:rPr>
          <w:rFonts w:ascii="Cambria Math"/>
          <w:sz w:val="13"/>
        </w:rPr>
        <w:sectPr>
          <w:type w:val="continuous"/>
          <w:pgSz w:w="12240" w:h="15840"/>
          <w:pgMar w:top="1440" w:bottom="280" w:left="1340" w:right="1320"/>
        </w:sectPr>
      </w:pPr>
    </w:p>
    <w:p>
      <w:pPr>
        <w:spacing w:before="66"/>
        <w:ind w:left="0" w:right="62" w:firstLine="0"/>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p>
      <w:pPr>
        <w:spacing w:before="25"/>
        <w:ind w:left="0" w:right="0" w:firstLine="0"/>
        <w:jc w:val="right"/>
        <w:rPr>
          <w:rFonts w:ascii="Cambria Math" w:hAnsi="Cambria Math" w:eastAsia="Cambria Math"/>
          <w:sz w:val="17"/>
        </w:rPr>
      </w:pPr>
      <w:r>
        <w:rPr/>
        <w:pict>
          <v:line style="position:absolute;mso-position-horizontal-relative:page;mso-position-vertical-relative:paragraph;z-index:-157360" from="257.209991pt,1.292358pt" to="275.449991pt,1.292358pt" stroked="true" strokeweight=".84pt" strokecolor="#000000">
            <w10:wrap type="none"/>
          </v:line>
        </w:pict>
      </w:r>
      <w:r>
        <w:rPr>
          <w:rFonts w:ascii="Cambria Math" w:hAnsi="Cambria Math" w:eastAsia="Cambria Math"/>
          <w:w w:val="95"/>
          <w:position w:val="5"/>
          <w:sz w:val="24"/>
        </w:rPr>
        <w:t>�</w:t>
      </w:r>
      <w:r>
        <w:rPr>
          <w:rFonts w:ascii="Cambria Math" w:hAnsi="Cambria Math" w:eastAsia="Cambria Math"/>
          <w:w w:val="95"/>
          <w:sz w:val="17"/>
        </w:rPr>
        <w:t>−1</w:t>
      </w:r>
    </w:p>
    <w:p>
      <w:pPr>
        <w:pStyle w:val="BodyText"/>
        <w:spacing w:before="2"/>
        <w:rPr>
          <w:rFonts w:ascii="Cambria Math"/>
          <w:sz w:val="21"/>
        </w:rPr>
      </w:pPr>
      <w:r>
        <w:rPr/>
        <w:br w:type="column"/>
      </w:r>
      <w:r>
        <w:rPr>
          <w:rFonts w:ascii="Cambria Math"/>
          <w:sz w:val="21"/>
        </w:rPr>
      </w:r>
    </w:p>
    <w:p>
      <w:pPr>
        <w:spacing w:before="0"/>
        <w:ind w:left="36" w:right="0" w:firstLine="0"/>
        <w:jc w:val="left"/>
        <w:rPr>
          <w:rFonts w:ascii="Cambria Math" w:eastAsia="Cambria Math"/>
          <w:sz w:val="17"/>
        </w:rPr>
      </w:pPr>
      <w:r>
        <w:rPr>
          <w:rFonts w:ascii="Cambria Math" w:eastAsia="Cambria Math"/>
          <w:sz w:val="24"/>
        </w:rPr>
        <w:t>= �</w:t>
      </w:r>
      <w:r>
        <w:rPr>
          <w:rFonts w:ascii="Cambria Math" w:eastAsia="Cambria Math"/>
          <w:position w:val="-4"/>
          <w:sz w:val="17"/>
        </w:rPr>
        <w:t>��</w:t>
      </w:r>
    </w:p>
    <w:p>
      <w:pPr>
        <w:spacing w:line="250" w:lineRule="exact" w:before="64"/>
        <w:ind w:left="367" w:right="0" w:firstLine="0"/>
        <w:jc w:val="left"/>
        <w:rPr>
          <w:rFonts w:ascii="Cambria Math" w:hAnsi="Cambria Math" w:eastAsia="Cambria Math"/>
          <w:sz w:val="17"/>
        </w:rPr>
      </w:pPr>
      <w:r>
        <w:rPr/>
        <w:br w:type="column"/>
      </w:r>
      <w:r>
        <w:rPr>
          <w:rFonts w:ascii="Cambria Math" w:hAnsi="Cambria Math" w:eastAsia="Cambria Math"/>
          <w:position w:val="5"/>
          <w:sz w:val="24"/>
        </w:rPr>
        <w:t>�</w:t>
      </w:r>
      <w:r>
        <w:rPr>
          <w:rFonts w:ascii="Cambria Math" w:hAnsi="Cambria Math" w:eastAsia="Cambria Math"/>
          <w:sz w:val="17"/>
        </w:rPr>
        <w:t>��∗</w:t>
      </w:r>
    </w:p>
    <w:p>
      <w:pPr>
        <w:pStyle w:val="BodyText"/>
        <w:spacing w:line="155" w:lineRule="exact"/>
        <w:ind w:left="39"/>
        <w:rPr>
          <w:rFonts w:ascii="Cambria Math"/>
        </w:rPr>
      </w:pPr>
      <w:r>
        <w:rPr/>
        <w:pict>
          <v:line style="position:absolute;mso-position-horizontal-relative:page;mso-position-vertical-relative:paragraph;z-index:3976" from="329.829987pt,4.69696pt" to="354.909987pt,4.69696pt" stroked="true" strokeweight=".84pt" strokecolor="#000000">
            <w10:wrap type="none"/>
          </v:line>
        </w:pict>
      </w:r>
      <w:r>
        <w:rPr>
          <w:rFonts w:ascii="Cambria Math"/>
          <w:w w:val="99"/>
        </w:rPr>
        <w:t>=</w:t>
      </w:r>
    </w:p>
    <w:p>
      <w:pPr>
        <w:spacing w:line="256" w:lineRule="exact" w:before="0"/>
        <w:ind w:left="336" w:right="0" w:firstLine="0"/>
        <w:jc w:val="left"/>
        <w:rPr>
          <w:rFonts w:ascii="Cambria Math" w:eastAsia="Cambria Math"/>
          <w:sz w:val="17"/>
        </w:rPr>
      </w:pPr>
      <w:r>
        <w:rPr>
          <w:rFonts w:ascii="Cambria Math" w:eastAsia="Cambria Math"/>
          <w:sz w:val="24"/>
        </w:rPr>
        <w:t>�</w:t>
      </w:r>
      <w:r>
        <w:rPr>
          <w:rFonts w:ascii="Cambria Math" w:eastAsia="Cambria Math"/>
          <w:position w:val="-4"/>
          <w:sz w:val="17"/>
        </w:rPr>
        <w:t>�</w:t>
      </w:r>
      <w:r>
        <w:rPr>
          <w:rFonts w:ascii="Cambria Math" w:eastAsia="Cambria Math"/>
          <w:sz w:val="24"/>
        </w:rPr>
        <w:t>�</w:t>
      </w:r>
      <w:r>
        <w:rPr>
          <w:rFonts w:ascii="Cambria Math" w:eastAsia="Cambria Math"/>
          <w:position w:val="-4"/>
          <w:sz w:val="17"/>
        </w:rPr>
        <w:t>�</w:t>
      </w:r>
    </w:p>
    <w:p>
      <w:pPr>
        <w:spacing w:after="0" w:line="256" w:lineRule="exact"/>
        <w:jc w:val="left"/>
        <w:rPr>
          <w:rFonts w:ascii="Cambria Math" w:eastAsia="Cambria Math"/>
          <w:sz w:val="17"/>
        </w:rPr>
        <w:sectPr>
          <w:type w:val="continuous"/>
          <w:pgSz w:w="12240" w:h="15840"/>
          <w:pgMar w:top="1440" w:bottom="280" w:left="1340" w:right="1320"/>
          <w:cols w:num="3" w:equalWidth="0">
            <w:col w:w="4160" w:space="40"/>
            <w:col w:w="681" w:space="40"/>
            <w:col w:w="4659"/>
          </w:cols>
        </w:sectPr>
      </w:pPr>
    </w:p>
    <w:p>
      <w:pPr>
        <w:pStyle w:val="BodyText"/>
        <w:spacing w:before="3"/>
        <w:rPr>
          <w:rFonts w:ascii="Cambria Math"/>
          <w:sz w:val="16"/>
        </w:rPr>
      </w:pPr>
    </w:p>
    <w:p>
      <w:pPr>
        <w:pStyle w:val="BodyText"/>
        <w:spacing w:before="66"/>
        <w:ind w:left="100"/>
      </w:pPr>
      <w:r>
        <w:rPr/>
        <w:t>La velocidad de formación directa del producto </w:t>
      </w:r>
      <w:r>
        <w:rPr>
          <w:rFonts w:ascii="Cambria Math" w:hAnsi="Cambria Math" w:eastAsia="Cambria Math"/>
        </w:rPr>
        <w:t>�� </w:t>
      </w:r>
      <w:r>
        <w:rPr/>
        <w:t>es:</w:t>
      </w:r>
    </w:p>
    <w:p>
      <w:pPr>
        <w:pStyle w:val="BodyText"/>
        <w:spacing w:before="10"/>
        <w:rPr>
          <w:sz w:val="23"/>
        </w:rPr>
      </w:pPr>
    </w:p>
    <w:p>
      <w:pPr>
        <w:spacing w:before="0"/>
        <w:ind w:left="0" w:right="26" w:firstLine="0"/>
        <w:jc w:val="center"/>
        <w:rPr>
          <w:rFonts w:ascii="Cambria Math" w:hAnsi="Cambria Math" w:eastAsia="Cambria Math"/>
          <w:sz w:val="17"/>
        </w:rPr>
      </w:pPr>
      <w:r>
        <w:rPr>
          <w:rFonts w:ascii="Cambria Math" w:hAnsi="Cambria Math" w:eastAsia="Cambria Math"/>
          <w:w w:val="95"/>
          <w:position w:val="5"/>
          <w:sz w:val="24"/>
        </w:rPr>
        <w:t>�</w:t>
      </w:r>
      <w:r>
        <w:rPr>
          <w:rFonts w:ascii="Cambria Math" w:hAnsi="Cambria Math" w:eastAsia="Cambria Math"/>
          <w:w w:val="95"/>
          <w:sz w:val="17"/>
        </w:rPr>
        <w:t>��   </w:t>
      </w:r>
      <w:r>
        <w:rPr>
          <w:rFonts w:ascii="Cambria Math" w:hAnsi="Cambria Math" w:eastAsia="Cambria Math"/>
          <w:w w:val="95"/>
          <w:position w:val="5"/>
          <w:sz w:val="24"/>
        </w:rPr>
        <w:t>= �</w:t>
      </w:r>
      <w:r>
        <w:rPr>
          <w:rFonts w:ascii="Cambria Math" w:hAnsi="Cambria Math" w:eastAsia="Cambria Math"/>
          <w:w w:val="95"/>
          <w:sz w:val="17"/>
        </w:rPr>
        <w:t>2</w:t>
      </w:r>
      <w:r>
        <w:rPr>
          <w:rFonts w:ascii="Cambria Math" w:hAnsi="Cambria Math" w:eastAsia="Cambria Math"/>
          <w:w w:val="95"/>
          <w:position w:val="5"/>
          <w:sz w:val="24"/>
        </w:rPr>
        <w:t>�</w:t>
      </w:r>
      <w:r>
        <w:rPr>
          <w:rFonts w:ascii="Cambria Math" w:hAnsi="Cambria Math" w:eastAsia="Cambria Math"/>
          <w:w w:val="95"/>
          <w:sz w:val="17"/>
        </w:rPr>
        <w:t>��∗</w:t>
      </w:r>
    </w:p>
    <w:p>
      <w:pPr>
        <w:pStyle w:val="BodyText"/>
        <w:spacing w:before="9"/>
        <w:rPr>
          <w:rFonts w:ascii="Cambria Math"/>
          <w:sz w:val="21"/>
        </w:rPr>
      </w:pPr>
    </w:p>
    <w:p>
      <w:pPr>
        <w:spacing w:before="0"/>
        <w:ind w:left="0" w:right="27" w:firstLine="0"/>
        <w:jc w:val="center"/>
        <w:rPr>
          <w:rFonts w:ascii="Cambria Math" w:eastAsia="Cambria Math"/>
          <w:sz w:val="17"/>
        </w:rPr>
      </w:pPr>
      <w:r>
        <w:rPr>
          <w:rFonts w:ascii="Cambria Math" w:eastAsia="Cambria Math"/>
          <w:w w:val="95"/>
          <w:position w:val="5"/>
          <w:sz w:val="24"/>
        </w:rPr>
        <w:t>�</w:t>
      </w:r>
      <w:r>
        <w:rPr>
          <w:rFonts w:ascii="Cambria Math" w:eastAsia="Cambria Math"/>
          <w:w w:val="95"/>
          <w:sz w:val="17"/>
        </w:rPr>
        <w:t>��  </w:t>
      </w:r>
      <w:r>
        <w:rPr>
          <w:rFonts w:ascii="Cambria Math" w:eastAsia="Cambria Math"/>
          <w:w w:val="95"/>
          <w:position w:val="5"/>
          <w:sz w:val="24"/>
        </w:rPr>
        <w:t>=  �</w:t>
      </w:r>
      <w:r>
        <w:rPr>
          <w:rFonts w:ascii="Cambria Math" w:eastAsia="Cambria Math"/>
          <w:w w:val="95"/>
          <w:sz w:val="17"/>
        </w:rPr>
        <w:t>2</w:t>
      </w:r>
      <w:r>
        <w:rPr>
          <w:rFonts w:ascii="Cambria Math" w:eastAsia="Cambria Math"/>
          <w:w w:val="95"/>
          <w:position w:val="5"/>
          <w:sz w:val="24"/>
        </w:rPr>
        <w:t>�</w:t>
      </w:r>
      <w:r>
        <w:rPr>
          <w:rFonts w:ascii="Cambria Math" w:eastAsia="Cambria Math"/>
          <w:w w:val="95"/>
          <w:sz w:val="17"/>
        </w:rPr>
        <w:t>�� </w:t>
      </w:r>
      <w:r>
        <w:rPr>
          <w:rFonts w:ascii="Cambria Math" w:eastAsia="Cambria Math"/>
          <w:w w:val="95"/>
          <w:position w:val="5"/>
          <w:sz w:val="24"/>
        </w:rPr>
        <w:t>�</w:t>
      </w:r>
      <w:r>
        <w:rPr>
          <w:rFonts w:ascii="Cambria Math" w:eastAsia="Cambria Math"/>
          <w:w w:val="95"/>
          <w:sz w:val="17"/>
        </w:rPr>
        <w:t>�</w:t>
      </w:r>
      <w:r>
        <w:rPr>
          <w:rFonts w:ascii="Cambria Math" w:eastAsia="Cambria Math"/>
          <w:w w:val="95"/>
          <w:position w:val="5"/>
          <w:sz w:val="24"/>
        </w:rPr>
        <w:t>�</w:t>
      </w:r>
      <w:r>
        <w:rPr>
          <w:rFonts w:ascii="Cambria Math" w:eastAsia="Cambria Math"/>
          <w:w w:val="95"/>
          <w:sz w:val="17"/>
        </w:rPr>
        <w:t>�</w:t>
      </w:r>
    </w:p>
    <w:p>
      <w:pPr>
        <w:pStyle w:val="BodyText"/>
        <w:spacing w:before="8"/>
        <w:rPr>
          <w:rFonts w:ascii="Cambria Math"/>
          <w:sz w:val="16"/>
        </w:rPr>
      </w:pPr>
    </w:p>
    <w:p>
      <w:pPr>
        <w:pStyle w:val="BodyText"/>
        <w:spacing w:line="232" w:lineRule="exact" w:before="66"/>
        <w:ind w:left="685" w:right="102"/>
        <w:jc w:val="center"/>
        <w:rPr>
          <w:rFonts w:ascii="Cambria Math" w:eastAsia="Cambria Math"/>
        </w:rPr>
      </w:pPr>
      <w:r>
        <w:rPr>
          <w:rFonts w:ascii="Cambria Math" w:eastAsia="Cambria Math"/>
          <w:w w:val="95"/>
        </w:rPr>
        <w:t>��</w:t>
      </w:r>
    </w:p>
    <w:p>
      <w:pPr>
        <w:spacing w:line="392" w:lineRule="exact" w:before="0"/>
        <w:ind w:left="0" w:right="91" w:firstLine="0"/>
        <w:jc w:val="center"/>
        <w:rPr>
          <w:rFonts w:ascii="Cambria Math" w:hAnsi="Cambria Math" w:eastAsia="Cambria Math"/>
          <w:sz w:val="24"/>
        </w:rPr>
      </w:pPr>
      <w:r>
        <w:rPr/>
        <w:pict>
          <v:line style="position:absolute;mso-position-horizontal-relative:page;mso-position-vertical-relative:paragraph;z-index:-157312" from="314.230011pt,5.508169pt" to="328.270011pt,5.508169pt" stroked="true" strokeweight=".84pt" strokecolor="#000000">
            <w10:wrap type="none"/>
          </v:line>
        </w:pict>
      </w:r>
      <w:r>
        <w:rPr>
          <w:rFonts w:ascii="Cambria Math" w:hAnsi="Cambria Math" w:eastAsia="Cambria Math"/>
          <w:sz w:val="24"/>
        </w:rPr>
        <w:t>�</w:t>
      </w:r>
      <w:r>
        <w:rPr>
          <w:rFonts w:ascii="Cambria Math" w:hAnsi="Cambria Math" w:eastAsia="Cambria Math"/>
          <w:position w:val="-4"/>
          <w:sz w:val="17"/>
        </w:rPr>
        <w:t>2  </w:t>
      </w:r>
      <w:r>
        <w:rPr>
          <w:rFonts w:ascii="Cambria Math" w:hAnsi="Cambria Math" w:eastAsia="Cambria Math"/>
          <w:sz w:val="24"/>
        </w:rPr>
        <w:t>= </w:t>
      </w:r>
      <w:r>
        <w:rPr>
          <w:rFonts w:ascii="Cambria Math" w:hAnsi="Cambria Math" w:eastAsia="Cambria Math"/>
          <w:spacing w:val="52"/>
          <w:sz w:val="24"/>
        </w:rPr>
        <w:t> </w:t>
      </w:r>
      <w:r>
        <w:rPr>
          <w:rFonts w:ascii="Cambria Math" w:hAnsi="Cambria Math" w:eastAsia="Cambria Math"/>
          <w:position w:val="-15"/>
          <w:sz w:val="24"/>
        </w:rPr>
        <w:t>ℎ</w:t>
      </w:r>
    </w:p>
    <w:p>
      <w:pPr>
        <w:pStyle w:val="BodyText"/>
        <w:spacing w:before="9"/>
        <w:rPr>
          <w:rFonts w:ascii="Cambria Math"/>
          <w:sz w:val="12"/>
        </w:rPr>
      </w:pPr>
    </w:p>
    <w:p>
      <w:pPr>
        <w:spacing w:after="0"/>
        <w:rPr>
          <w:rFonts w:ascii="Cambria Math"/>
          <w:sz w:val="12"/>
        </w:rPr>
        <w:sectPr>
          <w:type w:val="continuous"/>
          <w:pgSz w:w="12240" w:h="15840"/>
          <w:pgMar w:top="1440" w:bottom="280" w:left="1340" w:right="1320"/>
        </w:sectPr>
      </w:pPr>
    </w:p>
    <w:p>
      <w:pPr>
        <w:pStyle w:val="BodyText"/>
        <w:spacing w:before="2"/>
        <w:rPr>
          <w:rFonts w:ascii="Cambria Math"/>
          <w:sz w:val="21"/>
        </w:rPr>
      </w:pPr>
    </w:p>
    <w:p>
      <w:pPr>
        <w:spacing w:before="0"/>
        <w:ind w:left="0" w:right="0" w:firstLine="0"/>
        <w:jc w:val="right"/>
        <w:rPr>
          <w:rFonts w:ascii="Cambria Math" w:eastAsia="Cambria Math"/>
          <w:sz w:val="24"/>
        </w:rPr>
      </w:pPr>
      <w:r>
        <w:rPr>
          <w:rFonts w:ascii="Cambria Math" w:eastAsia="Cambria Math"/>
          <w:w w:val="95"/>
          <w:sz w:val="24"/>
        </w:rPr>
        <w:t>�</w:t>
      </w:r>
      <w:r>
        <w:rPr>
          <w:rFonts w:ascii="Cambria Math" w:eastAsia="Cambria Math"/>
          <w:w w:val="95"/>
          <w:position w:val="-4"/>
          <w:sz w:val="17"/>
        </w:rPr>
        <w:t>��  </w:t>
      </w:r>
      <w:r>
        <w:rPr>
          <w:rFonts w:ascii="Cambria Math" w:eastAsia="Cambria Math"/>
          <w:w w:val="95"/>
          <w:sz w:val="24"/>
        </w:rPr>
        <w:t>=</w:t>
      </w:r>
    </w:p>
    <w:p>
      <w:pPr>
        <w:spacing w:line="231" w:lineRule="exact" w:before="66"/>
        <w:ind w:left="81" w:right="0" w:firstLine="0"/>
        <w:jc w:val="left"/>
        <w:rPr>
          <w:rFonts w:ascii="Cambria Math" w:eastAsia="Cambria Math"/>
          <w:sz w:val="24"/>
        </w:rPr>
      </w:pPr>
      <w:r>
        <w:rPr/>
        <w:br w:type="column"/>
      </w:r>
      <w:r>
        <w:rPr>
          <w:rFonts w:ascii="Cambria Math" w:eastAsia="Cambria Math"/>
          <w:w w:val="95"/>
          <w:sz w:val="24"/>
        </w:rPr>
        <w:t>��</w:t>
      </w:r>
    </w:p>
    <w:p>
      <w:pPr>
        <w:spacing w:line="189" w:lineRule="exact" w:before="0"/>
        <w:ind w:left="402" w:right="0" w:firstLine="0"/>
        <w:jc w:val="left"/>
        <w:rPr>
          <w:rFonts w:ascii="Cambria Math" w:eastAsia="Cambria Math"/>
          <w:sz w:val="17"/>
        </w:rPr>
      </w:pPr>
      <w:r>
        <w:rPr/>
        <w:pict>
          <v:line style="position:absolute;mso-position-horizontal-relative:page;mso-position-vertical-relative:paragraph;z-index:4024" from="293.709991pt,5.558172pt" to="307.749991pt,5.558172pt" stroked="true" strokeweight=".84pt" strokecolor="#000000">
            <w10:wrap type="none"/>
          </v:line>
        </w:pict>
      </w:r>
      <w:r>
        <w:rPr>
          <w:rFonts w:ascii="Cambria Math" w:eastAsia="Cambria Math"/>
          <w:position w:val="5"/>
          <w:sz w:val="24"/>
        </w:rPr>
        <w:t>�</w:t>
      </w:r>
      <w:r>
        <w:rPr>
          <w:rFonts w:ascii="Cambria Math" w:eastAsia="Cambria Math"/>
          <w:sz w:val="17"/>
        </w:rPr>
        <w:t>��</w:t>
      </w:r>
      <w:r>
        <w:rPr>
          <w:rFonts w:ascii="Cambria Math" w:eastAsia="Cambria Math"/>
          <w:position w:val="5"/>
          <w:sz w:val="24"/>
        </w:rPr>
        <w:t>�</w:t>
      </w:r>
      <w:r>
        <w:rPr>
          <w:rFonts w:ascii="Cambria Math" w:eastAsia="Cambria Math"/>
          <w:sz w:val="17"/>
        </w:rPr>
        <w:t>�</w:t>
      </w:r>
      <w:r>
        <w:rPr>
          <w:rFonts w:ascii="Cambria Math" w:eastAsia="Cambria Math"/>
          <w:position w:val="5"/>
          <w:sz w:val="24"/>
        </w:rPr>
        <w:t>�</w:t>
      </w:r>
      <w:r>
        <w:rPr>
          <w:rFonts w:ascii="Cambria Math" w:eastAsia="Cambria Math"/>
          <w:sz w:val="17"/>
        </w:rPr>
        <w:t>�</w:t>
      </w:r>
    </w:p>
    <w:p>
      <w:pPr>
        <w:pStyle w:val="BodyText"/>
        <w:spacing w:line="205" w:lineRule="exact"/>
        <w:ind w:left="153"/>
        <w:rPr>
          <w:rFonts w:ascii="Cambria Math" w:hAnsi="Cambria Math"/>
        </w:rPr>
      </w:pPr>
      <w:r>
        <w:rPr>
          <w:rFonts w:ascii="Cambria Math" w:hAnsi="Cambria Math"/>
          <w:w w:val="100"/>
        </w:rPr>
        <w:t>ℎ</w:t>
      </w:r>
    </w:p>
    <w:p>
      <w:pPr>
        <w:spacing w:after="0" w:line="205" w:lineRule="exact"/>
        <w:rPr>
          <w:rFonts w:ascii="Cambria Math" w:hAnsi="Cambria Math"/>
        </w:rPr>
        <w:sectPr>
          <w:type w:val="continuous"/>
          <w:pgSz w:w="12240" w:h="15840"/>
          <w:pgMar w:top="1440" w:bottom="280" w:left="1340" w:right="1320"/>
          <w:cols w:num="2" w:equalWidth="0">
            <w:col w:w="4414" w:space="40"/>
            <w:col w:w="5126"/>
          </w:cols>
        </w:sectPr>
      </w:pPr>
    </w:p>
    <w:p>
      <w:pPr>
        <w:pStyle w:val="BodyText"/>
        <w:spacing w:before="4"/>
        <w:rPr>
          <w:rFonts w:ascii="Cambria Math"/>
          <w:sz w:val="16"/>
        </w:rPr>
      </w:pPr>
    </w:p>
    <w:p>
      <w:pPr>
        <w:pStyle w:val="BodyText"/>
        <w:spacing w:before="52"/>
        <w:ind w:left="100"/>
      </w:pPr>
      <w:r>
        <w:rPr/>
        <w:t>De acuerdo con la termodinámica.</w:t>
      </w:r>
    </w:p>
    <w:p>
      <w:pPr>
        <w:pStyle w:val="BodyText"/>
        <w:spacing w:before="8"/>
        <w:rPr>
          <w:sz w:val="23"/>
        </w:rPr>
      </w:pPr>
    </w:p>
    <w:p>
      <w:pPr>
        <w:spacing w:before="0"/>
        <w:ind w:left="2918" w:right="0" w:firstLine="0"/>
        <w:jc w:val="lef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9"/>
          <w:sz w:val="17"/>
        </w:rPr>
        <w:t>0 </w:t>
      </w:r>
      <w:r>
        <w:rPr>
          <w:rFonts w:ascii="Cambria Math" w:hAnsi="Cambria Math" w:eastAsia="Cambria Math"/>
          <w:sz w:val="24"/>
        </w:rPr>
        <w:t>=  ∆�</w:t>
      </w:r>
      <w:r>
        <w:rPr>
          <w:rFonts w:ascii="Cambria Math" w:hAnsi="Cambria Math" w:eastAsia="Cambria Math"/>
          <w:position w:val="9"/>
          <w:sz w:val="17"/>
        </w:rPr>
        <w:t>0 </w:t>
      </w:r>
      <w:r>
        <w:rPr>
          <w:rFonts w:ascii="Cambria Math" w:hAnsi="Cambria Math" w:eastAsia="Cambria Math"/>
          <w:sz w:val="24"/>
        </w:rPr>
        <w:t>− �∆�</w:t>
      </w:r>
      <w:r>
        <w:rPr>
          <w:rFonts w:ascii="Cambria Math" w:hAnsi="Cambria Math" w:eastAsia="Cambria Math"/>
          <w:position w:val="9"/>
          <w:sz w:val="17"/>
        </w:rPr>
        <w:t>0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sz w:val="24"/>
        </w:rPr>
        <w:t>)</w:t>
      </w:r>
    </w:p>
    <w:p>
      <w:pPr>
        <w:pStyle w:val="BodyText"/>
        <w:spacing w:before="3"/>
        <w:rPr>
          <w:rFonts w:ascii="Cambria Math"/>
          <w:sz w:val="16"/>
        </w:rPr>
      </w:pPr>
    </w:p>
    <w:p>
      <w:pPr>
        <w:spacing w:line="179" w:lineRule="exact" w:before="83"/>
        <w:ind w:left="1048" w:right="102" w:firstLine="0"/>
        <w:jc w:val="center"/>
        <w:rPr>
          <w:rFonts w:ascii="Cambria Math" w:hAnsi="Cambria Math" w:eastAsia="Cambria Math"/>
          <w:sz w:val="14"/>
        </w:rPr>
      </w:pPr>
      <w:r>
        <w:rPr>
          <w:rFonts w:ascii="Cambria Math" w:hAnsi="Cambria Math" w:eastAsia="Cambria Math"/>
          <w:sz w:val="17"/>
        </w:rPr>
        <w:t>∆�</w:t>
      </w:r>
      <w:r>
        <w:rPr>
          <w:rFonts w:ascii="Cambria Math" w:hAnsi="Cambria Math" w:eastAsia="Cambria Math"/>
          <w:position w:val="6"/>
          <w:sz w:val="14"/>
        </w:rPr>
        <w:t>0</w:t>
      </w:r>
    </w:p>
    <w:p>
      <w:pPr>
        <w:spacing w:line="318" w:lineRule="exact" w:before="0"/>
        <w:ind w:left="0" w:right="73" w:firstLine="0"/>
        <w:jc w:val="center"/>
        <w:rPr>
          <w:rFonts w:ascii="Cambria Math" w:hAnsi="Cambria Math" w:eastAsia="Cambria Math"/>
          <w:sz w:val="17"/>
        </w:rPr>
      </w:pPr>
      <w:r>
        <w:rPr/>
        <w:pict>
          <v:line style="position:absolute;mso-position-horizontal-relative:page;mso-position-vertical-relative:paragraph;z-index:-157264" from="322.630005pt,3.274106pt" to="338.110005pt,3.274106pt" stroked="true" strokeweight=".600010pt" strokecolor="#000000">
            <w10:wrap type="none"/>
          </v:line>
        </w:pic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12"/>
          <w:sz w:val="17"/>
        </w:rPr>
        <w:t>− </w:t>
      </w:r>
      <w:r>
        <w:rPr>
          <w:rFonts w:ascii="Cambria Math" w:hAnsi="Cambria Math" w:eastAsia="Cambria Math"/>
          <w:position w:val="3"/>
          <w:sz w:val="17"/>
        </w:rPr>
        <w:t>��</w:t>
      </w:r>
    </w:p>
    <w:p>
      <w:pPr>
        <w:pStyle w:val="BodyText"/>
        <w:spacing w:before="1"/>
        <w:rPr>
          <w:rFonts w:ascii="Cambria Math"/>
          <w:sz w:val="16"/>
        </w:rPr>
      </w:pPr>
    </w:p>
    <w:p>
      <w:pPr>
        <w:spacing w:after="0"/>
        <w:rPr>
          <w:rFonts w:ascii="Cambria Math"/>
          <w:sz w:val="16"/>
        </w:rPr>
        <w:sectPr>
          <w:type w:val="continuous"/>
          <w:pgSz w:w="12240" w:h="15840"/>
          <w:pgMar w:top="1440" w:bottom="280" w:left="1340" w:right="1320"/>
        </w:sectPr>
      </w:pPr>
    </w:p>
    <w:p>
      <w:pPr>
        <w:spacing w:line="156" w:lineRule="exact" w:before="82"/>
        <w:ind w:left="0" w:right="0" w:firstLine="0"/>
        <w:jc w:val="right"/>
        <w:rPr>
          <w:rFonts w:ascii="Cambria Math" w:hAnsi="Cambria Math" w:eastAsia="Cambria Math"/>
          <w:sz w:val="14"/>
        </w:rPr>
      </w:pPr>
      <w:r>
        <w:rPr/>
        <w:pict>
          <v:line style="position:absolute;mso-position-horizontal-relative:page;mso-position-vertical-relative:paragraph;z-index:-157216" from="348.910004pt,16.331373pt" to="365.350004pt,16.331373pt" stroked="true" strokeweight=".599980pt" strokecolor="#000000">
            <w10:wrap type="none"/>
          </v:line>
        </w:pict>
      </w:r>
      <w:r>
        <w:rPr/>
        <w:pict>
          <v:line style="position:absolute;mso-position-horizontal-relative:page;mso-position-vertical-relative:paragraph;z-index:-157192" from="373.390015pt,16.331373pt" to="388.030015pt,16.331373pt" stroked="true" strokeweight=".599980pt" strokecolor="#000000">
            <w10:wrap type="none"/>
          </v:line>
        </w:pict>
      </w:r>
      <w:r>
        <w:rPr>
          <w:rFonts w:ascii="Cambria Math" w:hAnsi="Cambria Math" w:eastAsia="Cambria Math"/>
          <w:sz w:val="17"/>
        </w:rPr>
        <w:t>∆�</w:t>
      </w:r>
      <w:r>
        <w:rPr>
          <w:rFonts w:ascii="Cambria Math" w:hAnsi="Cambria Math" w:eastAsia="Cambria Math"/>
          <w:position w:val="6"/>
          <w:sz w:val="14"/>
        </w:rPr>
        <w:t>0</w:t>
      </w:r>
      <w:r>
        <w:rPr>
          <w:rFonts w:ascii="Cambria Math" w:hAnsi="Cambria Math" w:eastAsia="Cambria Math"/>
          <w:sz w:val="17"/>
        </w:rPr>
        <w:t>− �∆�</w:t>
      </w:r>
      <w:r>
        <w:rPr>
          <w:rFonts w:ascii="Cambria Math" w:hAnsi="Cambria Math" w:eastAsia="Cambria Math"/>
          <w:position w:val="6"/>
          <w:sz w:val="14"/>
        </w:rPr>
        <w:t>0</w:t>
      </w:r>
    </w:p>
    <w:p>
      <w:pPr>
        <w:spacing w:line="156" w:lineRule="exact" w:before="82"/>
        <w:ind w:left="601" w:right="-84" w:firstLine="0"/>
        <w:jc w:val="left"/>
        <w:rPr>
          <w:rFonts w:ascii="Cambria Math" w:hAnsi="Cambria Math" w:eastAsia="Cambria Math"/>
          <w:sz w:val="14"/>
        </w:rPr>
      </w:pPr>
      <w:r>
        <w:rPr/>
        <w:br w:type="column"/>
      </w:r>
      <w:r>
        <w:rPr>
          <w:rFonts w:ascii="Cambria Math" w:hAnsi="Cambria Math" w:eastAsia="Cambria Math"/>
          <w:spacing w:val="-1"/>
          <w:w w:val="100"/>
          <w:sz w:val="17"/>
        </w:rPr>
        <w:t>∆</w:t>
      </w:r>
      <w:r>
        <w:rPr>
          <w:rFonts w:ascii="Cambria Math" w:hAnsi="Cambria Math" w:eastAsia="Cambria Math"/>
          <w:spacing w:val="8"/>
          <w:w w:val="114"/>
          <w:sz w:val="17"/>
        </w:rPr>
        <w:t>�</w:t>
      </w:r>
      <w:r>
        <w:rPr>
          <w:rFonts w:ascii="Cambria Math" w:hAnsi="Cambria Math" w:eastAsia="Cambria Math"/>
          <w:w w:val="106"/>
          <w:position w:val="6"/>
          <w:sz w:val="14"/>
        </w:rPr>
        <w:t>0</w:t>
      </w:r>
    </w:p>
    <w:p>
      <w:pPr>
        <w:spacing w:line="156" w:lineRule="exact" w:before="82"/>
        <w:ind w:left="129" w:right="0" w:firstLine="0"/>
        <w:jc w:val="left"/>
        <w:rPr>
          <w:rFonts w:ascii="Cambria Math" w:hAnsi="Cambria Math" w:eastAsia="Cambria Math"/>
          <w:sz w:val="14"/>
        </w:rPr>
      </w:pPr>
      <w:r>
        <w:rPr/>
        <w:br w:type="column"/>
      </w:r>
      <w:r>
        <w:rPr>
          <w:rFonts w:ascii="Cambria Math" w:hAnsi="Cambria Math" w:eastAsia="Cambria Math"/>
          <w:sz w:val="17"/>
        </w:rPr>
        <w:t>∆�</w:t>
      </w:r>
      <w:r>
        <w:rPr>
          <w:rFonts w:ascii="Cambria Math" w:hAnsi="Cambria Math" w:eastAsia="Cambria Math"/>
          <w:position w:val="6"/>
          <w:sz w:val="14"/>
        </w:rPr>
        <w:t>0</w:t>
      </w:r>
    </w:p>
    <w:p>
      <w:pPr>
        <w:spacing w:after="0" w:line="156" w:lineRule="exact"/>
        <w:jc w:val="left"/>
        <w:rPr>
          <w:rFonts w:ascii="Cambria Math" w:hAnsi="Cambria Math" w:eastAsia="Cambria Math"/>
          <w:sz w:val="14"/>
        </w:rPr>
        <w:sectPr>
          <w:type w:val="continuous"/>
          <w:pgSz w:w="12240" w:h="15840"/>
          <w:pgMar w:top="1440" w:bottom="280" w:left="1340" w:right="1320"/>
          <w:cols w:num="3" w:equalWidth="0">
            <w:col w:w="4997" w:space="40"/>
            <w:col w:w="923" w:space="40"/>
            <w:col w:w="3580"/>
          </w:cols>
        </w:sectPr>
      </w:pPr>
    </w:p>
    <w:p>
      <w:pPr>
        <w:spacing w:line="341" w:lineRule="exact" w:before="0"/>
        <w:ind w:left="0" w:right="0" w:firstLine="0"/>
        <w:jc w:val="right"/>
        <w:rPr>
          <w:rFonts w:ascii="Cambria Math" w:hAnsi="Cambria Math" w:eastAsia="Cambria Math"/>
          <w:sz w:val="17"/>
        </w:rPr>
      </w:pPr>
      <w:r>
        <w:rPr/>
        <w:pict>
          <v:line style="position:absolute;mso-position-horizontal-relative:page;mso-position-vertical-relative:paragraph;z-index:-157240" from="272.690002pt,4.445433pt" to="317.354002pt,4.445433pt" stroked="true" strokeweight=".599980pt" strokecolor="#000000">
            <w10:wrap type="none"/>
          </v:line>
        </w:pic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12"/>
          <w:sz w:val="17"/>
        </w:rPr>
        <w:t>−</w:t>
      </w:r>
    </w:p>
    <w:p>
      <w:pPr>
        <w:tabs>
          <w:tab w:pos="928" w:val="left" w:leader="none"/>
        </w:tabs>
        <w:spacing w:line="308" w:lineRule="exact" w:before="0"/>
        <w:ind w:left="297" w:right="0" w:firstLine="0"/>
        <w:jc w:val="left"/>
        <w:rPr>
          <w:rFonts w:ascii="Cambria Math" w:hAnsi="Cambria Math" w:eastAsia="Cambria Math"/>
          <w:sz w:val="17"/>
        </w:rPr>
      </w:pPr>
      <w:r>
        <w:rPr/>
        <w:br w:type="column"/>
      </w:r>
      <w:r>
        <w:rPr>
          <w:rFonts w:ascii="Cambria Math" w:hAnsi="Cambria Math" w:eastAsia="Cambria Math"/>
          <w:sz w:val="17"/>
        </w:rPr>
        <w:t>��</w:t>
        <w:tab/>
      </w:r>
      <w:r>
        <w:rPr>
          <w:rFonts w:ascii="Cambria Math" w:hAnsi="Cambria Math" w:eastAsia="Cambria Math"/>
          <w:position w:val="-2"/>
          <w:sz w:val="24"/>
        </w:rPr>
        <w:t>=  </w:t>
      </w:r>
      <w:r>
        <w:rPr>
          <w:rFonts w:ascii="Cambria Math" w:hAnsi="Cambria Math" w:eastAsia="Cambria Math"/>
          <w:spacing w:val="6"/>
          <w:position w:val="-2"/>
          <w:sz w:val="24"/>
        </w:rPr>
        <w:t>�</w:t>
      </w:r>
      <w:r>
        <w:rPr>
          <w:rFonts w:ascii="Cambria Math" w:hAnsi="Cambria Math" w:eastAsia="Cambria Math"/>
          <w:spacing w:val="6"/>
          <w:position w:val="9"/>
          <w:sz w:val="17"/>
        </w:rPr>
        <w:t>− </w:t>
      </w:r>
      <w:r>
        <w:rPr>
          <w:rFonts w:ascii="Cambria Math" w:hAnsi="Cambria Math" w:eastAsia="Cambria Math"/>
          <w:sz w:val="17"/>
        </w:rPr>
        <w:t>�� </w:t>
      </w:r>
      <w:r>
        <w:rPr>
          <w:rFonts w:ascii="Cambria Math" w:hAnsi="Cambria Math" w:eastAsia="Cambria Math"/>
          <w:position w:val="9"/>
          <w:sz w:val="17"/>
        </w:rPr>
        <w:t>+ </w:t>
      </w:r>
      <w:r>
        <w:rPr>
          <w:rFonts w:ascii="Cambria Math" w:hAnsi="Cambria Math" w:eastAsia="Cambria Math"/>
          <w:spacing w:val="16"/>
          <w:position w:val="9"/>
          <w:sz w:val="17"/>
        </w:rPr>
        <w:t> </w:t>
      </w:r>
      <w:r>
        <w:rPr>
          <w:rFonts w:ascii="Cambria Math" w:hAnsi="Cambria Math" w:eastAsia="Cambria Math"/>
          <w:sz w:val="17"/>
        </w:rPr>
        <w:t>�</w:t>
      </w:r>
    </w:p>
    <w:p>
      <w:pPr>
        <w:spacing w:after="0" w:line="308" w:lineRule="exact"/>
        <w:jc w:val="left"/>
        <w:rPr>
          <w:rFonts w:ascii="Cambria Math" w:hAnsi="Cambria Math" w:eastAsia="Cambria Math"/>
          <w:sz w:val="17"/>
        </w:rPr>
        <w:sectPr>
          <w:type w:val="continuous"/>
          <w:pgSz w:w="12240" w:h="15840"/>
          <w:pgMar w:top="1440" w:bottom="280" w:left="1340" w:right="1320"/>
          <w:cols w:num="2" w:equalWidth="0">
            <w:col w:w="4114" w:space="40"/>
            <w:col w:w="5426"/>
          </w:cols>
        </w:sectPr>
      </w:pPr>
    </w:p>
    <w:p>
      <w:pPr>
        <w:pStyle w:val="BodyText"/>
        <w:spacing w:before="6"/>
        <w:rPr>
          <w:rFonts w:ascii="Cambria Math"/>
          <w:sz w:val="17"/>
        </w:rPr>
      </w:pPr>
    </w:p>
    <w:p>
      <w:pPr>
        <w:tabs>
          <w:tab w:pos="590" w:val="left" w:leader="none"/>
        </w:tabs>
        <w:spacing w:line="220" w:lineRule="exact" w:before="77"/>
        <w:ind w:left="0" w:right="28" w:firstLine="0"/>
        <w:jc w:val="center"/>
        <w:rPr>
          <w:rFonts w:ascii="Cambria Math" w:hAnsi="Cambria Math" w:eastAsia="Cambria Math"/>
          <w:sz w:val="14"/>
        </w:rPr>
      </w:pPr>
      <w:r>
        <w:rPr>
          <w:rFonts w:ascii="Cambria Math" w:hAnsi="Cambria Math" w:eastAsia="Cambria Math"/>
          <w:position w:val="-2"/>
          <w:sz w:val="24"/>
        </w:rPr>
        <w:t>��</w:t>
        <w:tab/>
      </w:r>
      <w:r>
        <w:rPr>
          <w:rFonts w:ascii="Cambria Math" w:hAnsi="Cambria Math" w:eastAsia="Cambria Math"/>
          <w:spacing w:val="3"/>
          <w:position w:val="-9"/>
          <w:sz w:val="17"/>
        </w:rPr>
        <w:t>−</w:t>
      </w:r>
      <w:r>
        <w:rPr>
          <w:rFonts w:ascii="Cambria Math" w:hAnsi="Cambria Math" w:eastAsia="Cambria Math"/>
          <w:spacing w:val="3"/>
          <w:sz w:val="17"/>
        </w:rPr>
        <w:t>∆�</w:t>
      </w:r>
      <w:r>
        <w:rPr>
          <w:rFonts w:ascii="Cambria Math" w:hAnsi="Cambria Math" w:eastAsia="Cambria Math"/>
          <w:spacing w:val="3"/>
          <w:position w:val="6"/>
          <w:sz w:val="14"/>
        </w:rPr>
        <w:t>0</w:t>
      </w:r>
      <w:r>
        <w:rPr>
          <w:rFonts w:ascii="Cambria Math" w:hAnsi="Cambria Math" w:eastAsia="Cambria Math"/>
          <w:spacing w:val="3"/>
          <w:position w:val="-9"/>
          <w:sz w:val="17"/>
        </w:rPr>
        <w:t>+</w:t>
      </w:r>
      <w:r>
        <w:rPr>
          <w:rFonts w:ascii="Cambria Math" w:hAnsi="Cambria Math" w:eastAsia="Cambria Math"/>
          <w:spacing w:val="6"/>
          <w:position w:val="-9"/>
          <w:sz w:val="17"/>
        </w:rPr>
        <w:t> </w:t>
      </w:r>
      <w:r>
        <w:rPr>
          <w:rFonts w:ascii="Cambria Math" w:hAnsi="Cambria Math" w:eastAsia="Cambria Math"/>
          <w:sz w:val="17"/>
        </w:rPr>
        <w:t>∆�</w:t>
      </w:r>
      <w:r>
        <w:rPr>
          <w:rFonts w:ascii="Cambria Math" w:hAnsi="Cambria Math" w:eastAsia="Cambria Math"/>
          <w:position w:val="6"/>
          <w:sz w:val="14"/>
        </w:rPr>
        <w:t>0</w:t>
      </w:r>
    </w:p>
    <w:p>
      <w:pPr>
        <w:tabs>
          <w:tab w:pos="1975" w:val="left" w:leader="none"/>
        </w:tabs>
        <w:spacing w:line="408" w:lineRule="exact" w:before="0"/>
        <w:ind w:left="0" w:right="29" w:firstLine="0"/>
        <w:jc w:val="center"/>
        <w:rPr>
          <w:rFonts w:ascii="Cambria Math" w:hAnsi="Cambria Math" w:eastAsia="Cambria Math"/>
          <w:sz w:val="17"/>
        </w:rPr>
      </w:pPr>
      <w:r>
        <w:rPr/>
        <w:pict>
          <v:line style="position:absolute;mso-position-horizontal-relative:page;mso-position-vertical-relative:paragraph;z-index:-157168" from="268.489990pt,6.305947pt" to="282.52999pt,6.305947pt" stroked="true" strokeweight=".84pt" strokecolor="#000000">
            <w10:wrap type="none"/>
          </v:line>
        </w:pict>
      </w:r>
      <w:r>
        <w:rPr/>
        <w:pict>
          <v:line style="position:absolute;mso-position-horizontal-relative:page;mso-position-vertical-relative:paragraph;z-index:-157144" from="304.269989pt,1.505942pt" to="320.709989pt,1.505942pt" stroked="true" strokeweight=".600010pt" strokecolor="#000000">
            <w10:wrap type="none"/>
          </v:line>
        </w:pict>
      </w:r>
      <w:r>
        <w:rPr/>
        <w:pict>
          <v:line style="position:absolute;mso-position-horizontal-relative:page;mso-position-vertical-relative:paragraph;z-index:-157120" from="328.75pt,1.505942pt" to="343.39pt,1.505942pt" stroked="true" strokeweight=".600010pt" strokecolor="#000000">
            <w10:wrap type="none"/>
          </v:line>
        </w:pict>
      </w:r>
      <w:r>
        <w:rPr>
          <w:rFonts w:ascii="Cambria Math" w:hAnsi="Cambria Math" w:eastAsia="Cambria Math"/>
          <w:spacing w:val="-13"/>
          <w:sz w:val="24"/>
        </w:rPr>
        <w:t>�</w:t>
      </w:r>
      <w:r>
        <w:rPr>
          <w:rFonts w:ascii="Cambria Math" w:hAnsi="Cambria Math" w:eastAsia="Cambria Math"/>
          <w:spacing w:val="-13"/>
          <w:position w:val="-4"/>
          <w:sz w:val="17"/>
        </w:rPr>
        <w:t>��   </w:t>
      </w:r>
      <w:r>
        <w:rPr>
          <w:rFonts w:ascii="Cambria Math" w:hAnsi="Cambria Math" w:eastAsia="Cambria Math"/>
          <w:sz w:val="24"/>
        </w:rPr>
        <w:t>=   </w:t>
      </w:r>
      <w:r>
        <w:rPr>
          <w:rFonts w:ascii="Cambria Math" w:hAnsi="Cambria Math" w:eastAsia="Cambria Math"/>
          <w:position w:val="-15"/>
          <w:sz w:val="24"/>
        </w:rPr>
        <w:t>ℎ</w:t>
      </w:r>
      <w:r>
        <w:rPr>
          <w:rFonts w:ascii="Cambria Math" w:hAnsi="Cambria Math" w:eastAsia="Cambria Math"/>
          <w:spacing w:val="47"/>
          <w:position w:val="-15"/>
          <w:sz w:val="24"/>
        </w:rPr>
        <w:t> </w:t>
      </w:r>
      <w:r>
        <w:rPr>
          <w:rFonts w:ascii="Cambria Math" w:hAnsi="Cambria Math" w:eastAsia="Cambria Math"/>
          <w:sz w:val="24"/>
        </w:rPr>
        <w:t>(�  </w:t>
      </w:r>
      <w:r>
        <w:rPr>
          <w:rFonts w:ascii="Cambria Math" w:hAnsi="Cambria Math" w:eastAsia="Cambria Math"/>
          <w:spacing w:val="5"/>
          <w:sz w:val="24"/>
        </w:rPr>
        <w:t> </w:t>
      </w:r>
      <w:r>
        <w:rPr>
          <w:rFonts w:ascii="Cambria Math" w:hAnsi="Cambria Math" w:eastAsia="Cambria Math"/>
          <w:position w:val="3"/>
          <w:sz w:val="17"/>
        </w:rPr>
        <w:t>��</w:t>
        <w:tab/>
        <w:t>�  </w:t>
      </w:r>
      <w:r>
        <w:rPr>
          <w:rFonts w:ascii="Cambria Math" w:hAnsi="Cambria Math" w:eastAsia="Cambria Math"/>
          <w:w w:val="110"/>
          <w:sz w:val="24"/>
        </w:rPr>
        <w:t>)</w:t>
      </w:r>
      <w:r>
        <w:rPr>
          <w:rFonts w:ascii="Cambria Math" w:hAnsi="Cambria Math" w:eastAsia="Cambria Math"/>
          <w:spacing w:val="-10"/>
          <w:w w:val="110"/>
          <w:sz w:val="24"/>
        </w:rPr>
        <w:t> </w:t>
      </w:r>
      <w:r>
        <w:rPr>
          <w:rFonts w:ascii="Cambria Math" w:hAnsi="Cambria Math" w:eastAsia="Cambria Math"/>
          <w:spacing w:val="-7"/>
          <w:sz w:val="24"/>
        </w:rPr>
        <w:t>�</w:t>
      </w:r>
      <w:r>
        <w:rPr>
          <w:rFonts w:ascii="Cambria Math" w:hAnsi="Cambria Math" w:eastAsia="Cambria Math"/>
          <w:spacing w:val="-7"/>
          <w:position w:val="-4"/>
          <w:sz w:val="17"/>
        </w:rPr>
        <w:t>�</w:t>
      </w:r>
      <w:r>
        <w:rPr>
          <w:rFonts w:ascii="Cambria Math" w:hAnsi="Cambria Math" w:eastAsia="Cambria Math"/>
          <w:spacing w:val="-7"/>
          <w:sz w:val="24"/>
        </w:rPr>
        <w:t>�</w:t>
      </w:r>
      <w:r>
        <w:rPr>
          <w:rFonts w:ascii="Cambria Math" w:hAnsi="Cambria Math" w:eastAsia="Cambria Math"/>
          <w:spacing w:val="-7"/>
          <w:position w:val="-4"/>
          <w:sz w:val="17"/>
        </w:rPr>
        <w:t>�</w:t>
      </w:r>
    </w:p>
    <w:p>
      <w:pPr>
        <w:pStyle w:val="BodyText"/>
        <w:spacing w:before="11"/>
        <w:rPr>
          <w:rFonts w:ascii="Cambria Math"/>
          <w:sz w:val="18"/>
        </w:rPr>
      </w:pPr>
    </w:p>
    <w:p>
      <w:pPr>
        <w:spacing w:after="0"/>
        <w:rPr>
          <w:rFonts w:ascii="Cambria Math"/>
          <w:sz w:val="18"/>
        </w:rPr>
        <w:sectPr>
          <w:type w:val="continuous"/>
          <w:pgSz w:w="12240" w:h="15840"/>
          <w:pgMar w:top="1440" w:bottom="280" w:left="1340" w:right="1320"/>
        </w:sectPr>
      </w:pPr>
    </w:p>
    <w:p>
      <w:pPr>
        <w:pStyle w:val="BodyText"/>
        <w:spacing w:line="313" w:lineRule="exact" w:before="115"/>
        <w:ind w:right="87"/>
        <w:jc w:val="right"/>
        <w:rPr>
          <w:rFonts w:ascii="Cambria Math" w:hAnsi="Cambria Math" w:eastAsia="Cambria Math"/>
          <w:sz w:val="17"/>
        </w:rPr>
      </w:pPr>
      <w:r>
        <w:rPr/>
        <w:pict>
          <v:line style="position:absolute;mso-position-horizontal-relative:page;mso-position-vertical-relative:paragraph;z-index:-157096" from="138.259995pt,17.406658pt" to="152.899995pt,17.406658pt" stroked="true" strokeweight=".84003pt" strokecolor="#000000">
            <w10:wrap type="none"/>
          </v:line>
        </w:pict>
      </w:r>
      <w:r>
        <w:rPr/>
        <w:pict>
          <v:shape style="position:absolute;margin-left:148.339996pt;margin-top:4.985623pt;width:4.150pt;height:7pt;mso-position-horizontal-relative:page;mso-position-vertical-relative:paragraph;z-index:4336"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0</w:t>
                  </w:r>
                </w:p>
              </w:txbxContent>
            </v:textbox>
            <w10:wrap type="none"/>
          </v:shape>
        </w:pict>
      </w:r>
      <w:r>
        <w:rPr/>
        <w:t>El término </w:t>
      </w:r>
      <w:r>
        <w:rPr>
          <w:rFonts w:ascii="Cambria Math" w:hAnsi="Cambria Math" w:eastAsia="Cambria Math"/>
        </w:rPr>
        <w:t>− </w:t>
      </w:r>
      <w:r>
        <w:rPr>
          <w:rFonts w:ascii="Cambria Math" w:hAnsi="Cambria Math" w:eastAsia="Cambria Math"/>
          <w:position w:val="14"/>
          <w:sz w:val="17"/>
        </w:rPr>
        <w:t>∆�</w:t>
      </w:r>
    </w:p>
    <w:p>
      <w:pPr>
        <w:spacing w:line="146" w:lineRule="exact" w:before="0"/>
        <w:ind w:left="0" w:right="84" w:firstLine="0"/>
        <w:jc w:val="right"/>
        <w:rPr>
          <w:rFonts w:ascii="Cambria Math" w:eastAsia="Cambria Math"/>
          <w:sz w:val="17"/>
        </w:rPr>
      </w:pPr>
      <w:r>
        <w:rPr>
          <w:rFonts w:ascii="Cambria Math" w:eastAsia="Cambria Math"/>
          <w:w w:val="100"/>
          <w:sz w:val="17"/>
        </w:rPr>
        <w:t>�</w:t>
      </w:r>
    </w:p>
    <w:p>
      <w:pPr>
        <w:pStyle w:val="BodyText"/>
        <w:spacing w:line="313" w:lineRule="exact" w:before="115"/>
        <w:ind w:left="42"/>
      </w:pPr>
      <w:r>
        <w:rPr/>
        <w:br w:type="column"/>
      </w:r>
      <w:r>
        <w:rPr/>
        <w:t>esta menos afectado por la temperatura que el término </w:t>
      </w:r>
      <w:r>
        <w:rPr>
          <w:rFonts w:ascii="Cambria Math" w:hAnsi="Cambria Math" w:eastAsia="Cambria Math"/>
        </w:rPr>
        <w:t>− </w:t>
      </w:r>
      <w:r>
        <w:rPr>
          <w:rFonts w:ascii="Cambria Math" w:hAnsi="Cambria Math" w:eastAsia="Cambria Math"/>
          <w:position w:val="14"/>
          <w:sz w:val="17"/>
        </w:rPr>
        <w:t>∆�  </w:t>
      </w:r>
      <w:r>
        <w:rPr/>
        <w:t>, por lo que se</w:t>
      </w:r>
    </w:p>
    <w:p>
      <w:pPr>
        <w:spacing w:line="146" w:lineRule="exact" w:before="0"/>
        <w:ind w:left="0" w:right="1628" w:firstLine="0"/>
        <w:jc w:val="right"/>
        <w:rPr>
          <w:rFonts w:ascii="Cambria Math" w:eastAsia="Cambria Math"/>
          <w:sz w:val="17"/>
        </w:rPr>
      </w:pPr>
      <w:r>
        <w:rPr/>
        <w:pict>
          <v:line style="position:absolute;mso-position-horizontal-relative:page;mso-position-vertical-relative:paragraph;z-index:-157072" from="450.940002pt,-3.993008pt" to="467.380002pt,-3.993008pt" stroked="true" strokeweight=".84003pt" strokecolor="#000000">
            <w10:wrap type="none"/>
          </v:line>
        </w:pict>
      </w:r>
      <w:r>
        <w:rPr/>
        <w:pict>
          <v:shape style="position:absolute;margin-left:462.820007pt;margin-top:-16.414043pt;width:4.150pt;height:7pt;mso-position-horizontal-relative:page;mso-position-vertical-relative:paragraph;z-index:-157000"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0</w:t>
                  </w:r>
                </w:p>
              </w:txbxContent>
            </v:textbox>
            <w10:wrap type="none"/>
          </v:shape>
        </w:pict>
      </w:r>
      <w:r>
        <w:rPr>
          <w:rFonts w:ascii="Cambria Math" w:eastAsia="Cambria Math"/>
          <w:w w:val="95"/>
          <w:sz w:val="17"/>
        </w:rPr>
        <w:t>��</w:t>
      </w:r>
    </w:p>
    <w:p>
      <w:pPr>
        <w:spacing w:after="0" w:line="146" w:lineRule="exact"/>
        <w:jc w:val="right"/>
        <w:rPr>
          <w:rFonts w:ascii="Cambria Math" w:eastAsia="Cambria Math"/>
          <w:sz w:val="17"/>
        </w:rPr>
        <w:sectPr>
          <w:type w:val="continuous"/>
          <w:pgSz w:w="12240" w:h="15840"/>
          <w:pgMar w:top="1440" w:bottom="280" w:left="1340" w:right="1320"/>
          <w:cols w:num="2" w:equalWidth="0">
            <w:col w:w="1710" w:space="40"/>
            <w:col w:w="7830"/>
          </w:cols>
        </w:sectPr>
      </w:pPr>
    </w:p>
    <w:p>
      <w:pPr>
        <w:pStyle w:val="BodyText"/>
        <w:spacing w:line="257" w:lineRule="exact"/>
        <w:ind w:left="100"/>
      </w:pPr>
      <w:r>
        <w:rPr/>
        <w:t>puede deducir lo siguiente:</w:t>
      </w:r>
    </w:p>
    <w:p>
      <w:pPr>
        <w:pStyle w:val="BodyText"/>
        <w:spacing w:before="2"/>
        <w:rPr>
          <w:sz w:val="17"/>
        </w:rPr>
      </w:pPr>
    </w:p>
    <w:p>
      <w:pPr>
        <w:spacing w:after="0"/>
        <w:rPr>
          <w:sz w:val="17"/>
        </w:rPr>
        <w:sectPr>
          <w:type w:val="continuous"/>
          <w:pgSz w:w="12240" w:h="15840"/>
          <w:pgMar w:top="1440" w:bottom="280" w:left="1340" w:right="1320"/>
        </w:sectPr>
      </w:pPr>
    </w:p>
    <w:p>
      <w:pPr>
        <w:pStyle w:val="BodyText"/>
        <w:spacing w:before="7"/>
        <w:rPr>
          <w:sz w:val="21"/>
        </w:rPr>
      </w:pPr>
    </w:p>
    <w:p>
      <w:pPr>
        <w:spacing w:before="0"/>
        <w:ind w:left="0" w:right="0" w:firstLine="0"/>
        <w:jc w:val="right"/>
        <w:rPr>
          <w:rFonts w:ascii="Cambria Math" w:eastAsia="Cambria Math"/>
          <w:sz w:val="24"/>
        </w:rPr>
      </w:pPr>
      <w:r>
        <w:rPr>
          <w:rFonts w:ascii="Cambria Math" w:eastAsia="Cambria Math"/>
          <w:w w:val="95"/>
          <w:sz w:val="24"/>
        </w:rPr>
        <w:t>�</w:t>
      </w:r>
      <w:r>
        <w:rPr>
          <w:rFonts w:ascii="Cambria Math" w:eastAsia="Cambria Math"/>
          <w:w w:val="95"/>
          <w:position w:val="-4"/>
          <w:sz w:val="17"/>
        </w:rPr>
        <w:t>��  </w:t>
      </w:r>
      <w:r>
        <w:rPr>
          <w:rFonts w:ascii="Cambria Math" w:eastAsia="Cambria Math"/>
          <w:w w:val="95"/>
          <w:sz w:val="24"/>
        </w:rPr>
        <w:t>=</w:t>
      </w:r>
    </w:p>
    <w:p>
      <w:pPr>
        <w:tabs>
          <w:tab w:pos="669" w:val="left" w:leader="none"/>
        </w:tabs>
        <w:spacing w:line="261" w:lineRule="exact" w:before="77"/>
        <w:ind w:left="78" w:right="0" w:firstLine="0"/>
        <w:jc w:val="left"/>
        <w:rPr>
          <w:rFonts w:ascii="Cambria Math" w:hAnsi="Cambria Math" w:eastAsia="Cambria Math"/>
          <w:sz w:val="14"/>
        </w:rPr>
      </w:pPr>
      <w:r>
        <w:rPr/>
        <w:br w:type="column"/>
      </w:r>
      <w:r>
        <w:rPr>
          <w:rFonts w:ascii="Cambria Math" w:hAnsi="Cambria Math" w:eastAsia="Cambria Math"/>
          <w:position w:val="-2"/>
          <w:sz w:val="24"/>
        </w:rPr>
        <w:t>��</w:t>
        <w:tab/>
      </w:r>
      <w:r>
        <w:rPr>
          <w:rFonts w:ascii="Cambria Math" w:hAnsi="Cambria Math" w:eastAsia="Cambria Math"/>
          <w:position w:val="-9"/>
          <w:sz w:val="17"/>
        </w:rPr>
        <w:t>−</w:t>
      </w:r>
      <w:r>
        <w:rPr>
          <w:rFonts w:ascii="Cambria Math" w:hAnsi="Cambria Math" w:eastAsia="Cambria Math"/>
          <w:sz w:val="17"/>
        </w:rPr>
        <w:t>∆�</w:t>
      </w:r>
      <w:r>
        <w:rPr>
          <w:rFonts w:ascii="Cambria Math" w:hAnsi="Cambria Math" w:eastAsia="Cambria Math"/>
          <w:position w:val="6"/>
          <w:sz w:val="14"/>
        </w:rPr>
        <w:t>0</w:t>
      </w:r>
    </w:p>
    <w:p>
      <w:pPr>
        <w:spacing w:line="366" w:lineRule="exact" w:before="0"/>
        <w:ind w:left="150" w:right="0" w:firstLine="0"/>
        <w:jc w:val="left"/>
        <w:rPr>
          <w:rFonts w:ascii="Cambria Math" w:hAnsi="Cambria Math" w:eastAsia="Cambria Math"/>
          <w:sz w:val="17"/>
        </w:rPr>
      </w:pPr>
      <w:r>
        <w:rPr/>
        <w:pict>
          <v:line style="position:absolute;mso-position-horizontal-relative:page;mso-position-vertical-relative:paragraph;z-index:-157048" from="279.890015pt,4.236938pt" to="293.954015pt,4.236938pt" stroked="true" strokeweight=".84003pt" strokecolor="#000000">
            <w10:wrap type="none"/>
          </v:line>
        </w:pict>
      </w:r>
      <w:r>
        <w:rPr/>
        <w:pict>
          <v:line style="position:absolute;mso-position-horizontal-relative:page;mso-position-vertical-relative:paragraph;z-index:-157024" from="315.670013pt,-.563067pt" to="332.110013pt,-.563067pt" stroked="true" strokeweight=".60004pt" strokecolor="#000000">
            <w10:wrap type="none"/>
          </v:line>
        </w:pict>
      </w:r>
      <w:r>
        <w:rPr>
          <w:rFonts w:ascii="Cambria Math" w:hAnsi="Cambria Math" w:eastAsia="Cambria Math"/>
          <w:w w:val="110"/>
          <w:position w:val="-15"/>
          <w:sz w:val="24"/>
        </w:rPr>
        <w:t>ℎ </w:t>
      </w:r>
      <w:r>
        <w:rPr>
          <w:rFonts w:ascii="Cambria Math" w:hAnsi="Cambria Math" w:eastAsia="Cambria Math"/>
          <w:w w:val="110"/>
          <w:sz w:val="24"/>
        </w:rPr>
        <w:t>(� </w:t>
      </w:r>
      <w:r>
        <w:rPr>
          <w:rFonts w:ascii="Cambria Math" w:hAnsi="Cambria Math" w:eastAsia="Cambria Math"/>
          <w:w w:val="110"/>
          <w:position w:val="3"/>
          <w:sz w:val="17"/>
        </w:rPr>
        <w:t>�� </w:t>
      </w:r>
      <w:r>
        <w:rPr>
          <w:rFonts w:ascii="Cambria Math" w:hAnsi="Cambria Math" w:eastAsia="Cambria Math"/>
          <w:w w:val="110"/>
          <w:sz w:val="24"/>
        </w:rPr>
        <w:t>) �</w:t>
      </w:r>
      <w:r>
        <w:rPr>
          <w:rFonts w:ascii="Cambria Math" w:hAnsi="Cambria Math" w:eastAsia="Cambria Math"/>
          <w:w w:val="110"/>
          <w:position w:val="-4"/>
          <w:sz w:val="17"/>
        </w:rPr>
        <w:t>�</w:t>
      </w:r>
      <w:r>
        <w:rPr>
          <w:rFonts w:ascii="Cambria Math" w:hAnsi="Cambria Math" w:eastAsia="Cambria Math"/>
          <w:w w:val="110"/>
          <w:sz w:val="24"/>
        </w:rPr>
        <w:t>�</w:t>
      </w:r>
      <w:r>
        <w:rPr>
          <w:rFonts w:ascii="Cambria Math" w:hAnsi="Cambria Math" w:eastAsia="Cambria Math"/>
          <w:w w:val="110"/>
          <w:position w:val="-4"/>
          <w:sz w:val="17"/>
        </w:rPr>
        <w:t>�</w:t>
      </w:r>
    </w:p>
    <w:p>
      <w:pPr>
        <w:spacing w:after="0" w:line="366" w:lineRule="exact"/>
        <w:jc w:val="left"/>
        <w:rPr>
          <w:rFonts w:ascii="Cambria Math" w:hAnsi="Cambria Math" w:eastAsia="Cambria Math"/>
          <w:sz w:val="17"/>
        </w:rPr>
        <w:sectPr>
          <w:type w:val="continuous"/>
          <w:pgSz w:w="12240" w:h="15840"/>
          <w:pgMar w:top="1440" w:bottom="280" w:left="1340" w:right="1320"/>
          <w:cols w:num="2" w:equalWidth="0">
            <w:col w:w="4140" w:space="40"/>
            <w:col w:w="5400"/>
          </w:cols>
        </w:sectPr>
      </w:pPr>
    </w:p>
    <w:p>
      <w:pPr>
        <w:pStyle w:val="BodyText"/>
        <w:spacing w:before="9"/>
        <w:rPr>
          <w:rFonts w:ascii="Cambria Math"/>
          <w:sz w:val="22"/>
        </w:rPr>
      </w:pPr>
    </w:p>
    <w:p>
      <w:pPr>
        <w:pStyle w:val="BodyText"/>
        <w:spacing w:before="52"/>
        <w:ind w:left="100"/>
      </w:pPr>
      <w:r>
        <w:rPr/>
        <w:t>Concluyendo.</w:t>
      </w:r>
    </w:p>
    <w:p>
      <w:pPr>
        <w:pStyle w:val="BodyText"/>
        <w:spacing w:before="1"/>
      </w:pPr>
    </w:p>
    <w:tbl>
      <w:tblPr>
        <w:tblW w:w="0" w:type="auto"/>
        <w:jc w:val="left"/>
        <w:tblInd w:w="3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64"/>
        <w:gridCol w:w="2776"/>
      </w:tblGrid>
      <w:tr>
        <w:trPr>
          <w:trHeight w:val="400" w:hRule="exact"/>
        </w:trPr>
        <w:tc>
          <w:tcPr>
            <w:tcW w:w="3064" w:type="dxa"/>
          </w:tcPr>
          <w:p>
            <w:pPr>
              <w:pStyle w:val="TableParagraph"/>
              <w:spacing w:line="124" w:lineRule="exact"/>
              <w:ind w:right="534"/>
              <w:jc w:val="center"/>
              <w:rPr>
                <w:sz w:val="17"/>
              </w:rPr>
            </w:pPr>
            <w:r>
              <w:rPr>
                <w:rFonts w:ascii="Times New Roman" w:eastAsia="Times New Roman"/>
                <w:w w:val="100"/>
                <w:sz w:val="17"/>
                <w:u w:val="single"/>
              </w:rPr>
              <w:t> </w:t>
            </w:r>
            <w:r>
              <w:rPr>
                <w:sz w:val="17"/>
                <w:u w:val="single"/>
              </w:rPr>
              <w:t>��</w:t>
            </w:r>
          </w:p>
          <w:p>
            <w:pPr>
              <w:pStyle w:val="TableParagraph"/>
              <w:spacing w:line="283" w:lineRule="exact"/>
              <w:ind w:left="200"/>
              <w:rPr>
                <w:sz w:val="17"/>
              </w:rPr>
            </w:pPr>
            <w:r>
              <w:rPr>
                <w:sz w:val="24"/>
              </w:rPr>
              <w:t>� ∝ ��</w:t>
            </w:r>
            <w:r>
              <w:rPr>
                <w:position w:val="12"/>
                <w:sz w:val="17"/>
              </w:rPr>
              <w:t>−</w:t>
            </w:r>
            <w:r>
              <w:rPr>
                <w:position w:val="3"/>
                <w:sz w:val="17"/>
              </w:rPr>
              <w:t>��</w:t>
            </w:r>
          </w:p>
        </w:tc>
        <w:tc>
          <w:tcPr>
            <w:tcW w:w="2776" w:type="dxa"/>
          </w:tcPr>
          <w:p>
            <w:pPr>
              <w:pStyle w:val="TableParagraph"/>
              <w:spacing w:line="218" w:lineRule="exact"/>
              <w:ind w:left="1692"/>
              <w:rPr>
                <w:rFonts w:ascii="Calibri" w:hAnsi="Calibri"/>
                <w:b/>
                <w:sz w:val="18"/>
              </w:rPr>
            </w:pPr>
            <w:r>
              <w:rPr>
                <w:rFonts w:ascii="Calibri" w:hAnsi="Calibri"/>
                <w:b/>
                <w:sz w:val="18"/>
              </w:rPr>
              <w:t>Ecuación 22</w:t>
            </w:r>
          </w:p>
        </w:tc>
      </w:tr>
    </w:tbl>
    <w:p>
      <w:pPr>
        <w:pStyle w:val="BodyText"/>
        <w:spacing w:before="3"/>
        <w:rPr>
          <w:sz w:val="21"/>
        </w:rPr>
      </w:pPr>
    </w:p>
    <w:p>
      <w:pPr>
        <w:pStyle w:val="BodyText"/>
        <w:spacing w:before="52"/>
        <w:ind w:left="100"/>
      </w:pPr>
      <w:r>
        <w:rPr/>
        <w:t>Como se puede observar, la ecuación de Arrhenius (</w:t>
      </w:r>
      <w:hyperlink w:history="true" w:anchor="_bookmark11">
        <w:r>
          <w:rPr/>
          <w:t>Ecuación 12</w:t>
        </w:r>
      </w:hyperlink>
      <w:r>
        <w:rPr/>
        <w:t>), es una buena aproximación para determinar la dependencia de la velocidad de reacción con la temperatura.</w:t>
      </w:r>
    </w:p>
    <w:p>
      <w:pPr>
        <w:spacing w:after="0"/>
        <w:sectPr>
          <w:type w:val="continuous"/>
          <w:pgSz w:w="12240" w:h="15840"/>
          <w:pgMar w:top="1440" w:bottom="280" w:left="1340" w:right="1320"/>
        </w:sectPr>
      </w:pPr>
    </w:p>
    <w:p>
      <w:pPr>
        <w:pStyle w:val="BodyText"/>
        <w:spacing w:before="52"/>
        <w:ind w:left="6341"/>
        <w:rPr>
          <w:rFonts w:ascii="Times New Roman" w:hAnsi="Times New Roman"/>
        </w:rPr>
      </w:pPr>
      <w:r>
        <w:rPr>
          <w:rFonts w:ascii="Times New Roman" w:hAnsi="Times New Roman"/>
          <w:color w:val="4F81BC"/>
        </w:rPr>
        <w:t>Apuntes De Cinética Y Catalisis</w:t>
      </w:r>
    </w:p>
    <w:p>
      <w:pPr>
        <w:pStyle w:val="BodyText"/>
        <w:rPr>
          <w:rFonts w:ascii="Times New Roman"/>
          <w:sz w:val="20"/>
        </w:rPr>
      </w:pPr>
    </w:p>
    <w:p>
      <w:pPr>
        <w:pStyle w:val="BodyText"/>
        <w:rPr>
          <w:rFonts w:ascii="Times New Roman"/>
          <w:sz w:val="20"/>
        </w:rPr>
      </w:pPr>
    </w:p>
    <w:p>
      <w:pPr>
        <w:pStyle w:val="BodyText"/>
        <w:spacing w:before="10"/>
        <w:rPr>
          <w:rFonts w:ascii="Times New Roman"/>
        </w:rPr>
      </w:pPr>
    </w:p>
    <w:tbl>
      <w:tblPr>
        <w:tblW w:w="0" w:type="auto"/>
        <w:jc w:val="left"/>
        <w:tblInd w:w="30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97"/>
        <w:gridCol w:w="2731"/>
      </w:tblGrid>
      <w:tr>
        <w:trPr>
          <w:trHeight w:val="400" w:hRule="exact"/>
        </w:trPr>
        <w:tc>
          <w:tcPr>
            <w:tcW w:w="3197" w:type="dxa"/>
          </w:tcPr>
          <w:p>
            <w:pPr>
              <w:pStyle w:val="TableParagraph"/>
              <w:spacing w:line="124" w:lineRule="exact"/>
              <w:ind w:right="312"/>
              <w:jc w:val="center"/>
              <w:rPr>
                <w:sz w:val="17"/>
              </w:rPr>
            </w:pPr>
            <w:r>
              <w:rPr>
                <w:rFonts w:ascii="Times New Roman" w:eastAsia="Times New Roman"/>
                <w:w w:val="100"/>
                <w:sz w:val="17"/>
                <w:u w:val="single"/>
              </w:rPr>
              <w:t> </w:t>
            </w:r>
            <w:r>
              <w:rPr>
                <w:sz w:val="17"/>
                <w:u w:val="single"/>
              </w:rPr>
              <w:t>��</w:t>
            </w:r>
          </w:p>
          <w:p>
            <w:pPr>
              <w:pStyle w:val="TableParagraph"/>
              <w:spacing w:line="283" w:lineRule="exact"/>
              <w:ind w:left="200"/>
              <w:rPr>
                <w:sz w:val="17"/>
              </w:rPr>
            </w:pPr>
            <w:r>
              <w:rPr>
                <w:sz w:val="24"/>
              </w:rPr>
              <w:t>�  ∝ �</w:t>
            </w:r>
            <w:r>
              <w:rPr>
                <w:position w:val="9"/>
                <w:sz w:val="17"/>
              </w:rPr>
              <w:t>�</w:t>
            </w:r>
            <w:r>
              <w:rPr>
                <w:sz w:val="24"/>
              </w:rPr>
              <w:t>�</w:t>
            </w:r>
            <w:r>
              <w:rPr>
                <w:position w:val="12"/>
                <w:sz w:val="17"/>
              </w:rPr>
              <w:t>−</w:t>
            </w:r>
            <w:r>
              <w:rPr>
                <w:position w:val="3"/>
                <w:sz w:val="17"/>
              </w:rPr>
              <w:t>��</w:t>
            </w:r>
          </w:p>
        </w:tc>
        <w:tc>
          <w:tcPr>
            <w:tcW w:w="2731" w:type="dxa"/>
          </w:tcPr>
          <w:p>
            <w:pPr>
              <w:pStyle w:val="TableParagraph"/>
              <w:spacing w:line="218" w:lineRule="exact"/>
              <w:ind w:left="1647"/>
              <w:rPr>
                <w:rFonts w:ascii="Calibri" w:hAnsi="Calibri"/>
                <w:b/>
                <w:sz w:val="18"/>
              </w:rPr>
            </w:pPr>
            <w:r>
              <w:rPr>
                <w:rFonts w:ascii="Calibri" w:hAnsi="Calibri"/>
                <w:b/>
                <w:sz w:val="18"/>
              </w:rPr>
              <w:t>Ecuación 23</w:t>
            </w:r>
          </w:p>
        </w:tc>
      </w:tr>
    </w:tbl>
    <w:p>
      <w:pPr>
        <w:pStyle w:val="BodyText"/>
        <w:spacing w:before="7"/>
        <w:rPr>
          <w:rFonts w:ascii="Times New Roman"/>
          <w:sz w:val="22"/>
        </w:rPr>
      </w:pPr>
    </w:p>
    <w:p>
      <w:pPr>
        <w:pStyle w:val="BodyText"/>
        <w:spacing w:before="51"/>
        <w:ind w:left="100"/>
      </w:pPr>
      <w:r>
        <w:rPr/>
        <w:pict>
          <v:line style="position:absolute;mso-position-horizontal-relative:page;mso-position-vertical-relative:paragraph;z-index:-156952" from="322.510010pt,82.315765pt" to="337.03001pt,82.315765pt" stroked="true" strokeweight=".84pt" strokecolor="#000000">
            <w10:wrap type="none"/>
          </v:line>
        </w:pict>
      </w:r>
      <w:r>
        <w:rPr/>
        <w:pict>
          <v:line style="position:absolute;mso-position-horizontal-relative:page;mso-position-vertical-relative:paragraph;z-index:-156928" from="344.829987pt,82.315765pt" to="352.269987pt,82.315765pt" stroked="true" strokeweight=".84pt" strokecolor="#000000">
            <w10:wrap type="none"/>
          </v:line>
        </w:pict>
      </w:r>
      <w:r>
        <w:rPr/>
        <w:t>Eliminando el signo de proporcionalidad.</w:t>
      </w:r>
    </w:p>
    <w:p>
      <w:pPr>
        <w:pStyle w:val="BodyText"/>
        <w:spacing w:before="1"/>
      </w:pPr>
    </w:p>
    <w:tbl>
      <w:tblPr>
        <w:tblW w:w="0" w:type="auto"/>
        <w:jc w:val="left"/>
        <w:tblInd w:w="18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34"/>
        <w:gridCol w:w="2116"/>
      </w:tblGrid>
      <w:tr>
        <w:trPr>
          <w:trHeight w:val="4430" w:hRule="exact"/>
        </w:trPr>
        <w:tc>
          <w:tcPr>
            <w:tcW w:w="5034" w:type="dxa"/>
          </w:tcPr>
          <w:p>
            <w:pPr>
              <w:pStyle w:val="TableParagraph"/>
              <w:spacing w:line="124" w:lineRule="exact"/>
              <w:ind w:left="403"/>
              <w:jc w:val="center"/>
              <w:rPr>
                <w:sz w:val="17"/>
              </w:rPr>
            </w:pPr>
            <w:r>
              <w:rPr>
                <w:rFonts w:ascii="Times New Roman" w:eastAsia="Times New Roman"/>
                <w:w w:val="100"/>
                <w:sz w:val="17"/>
                <w:u w:val="single"/>
              </w:rPr>
              <w:t> </w:t>
            </w:r>
            <w:r>
              <w:rPr>
                <w:sz w:val="17"/>
                <w:u w:val="single"/>
              </w:rPr>
              <w:t>��</w:t>
            </w:r>
          </w:p>
          <w:p>
            <w:pPr>
              <w:pStyle w:val="TableParagraph"/>
              <w:spacing w:line="283" w:lineRule="exact"/>
              <w:ind w:left="174" w:right="1015"/>
              <w:jc w:val="center"/>
              <w:rPr>
                <w:sz w:val="17"/>
              </w:rPr>
            </w:pPr>
            <w:r>
              <w:rPr>
                <w:sz w:val="24"/>
              </w:rPr>
              <w:t>� = ��</w:t>
            </w:r>
            <w:r>
              <w:rPr>
                <w:position w:val="9"/>
                <w:sz w:val="17"/>
              </w:rPr>
              <w:t>�</w:t>
            </w:r>
            <w:r>
              <w:rPr>
                <w:sz w:val="24"/>
              </w:rPr>
              <w:t>�</w:t>
            </w:r>
            <w:r>
              <w:rPr>
                <w:position w:val="12"/>
                <w:sz w:val="17"/>
              </w:rPr>
              <w:t>−</w:t>
            </w:r>
            <w:r>
              <w:rPr>
                <w:position w:val="3"/>
                <w:sz w:val="17"/>
              </w:rPr>
              <w:t>��</w:t>
            </w:r>
          </w:p>
          <w:p>
            <w:pPr>
              <w:pStyle w:val="TableParagraph"/>
              <w:spacing w:line="220" w:lineRule="exact" w:before="258"/>
              <w:ind w:left="3253"/>
              <w:rPr>
                <w:sz w:val="24"/>
              </w:rPr>
            </w:pPr>
            <w:r>
              <w:rPr>
                <w:sz w:val="24"/>
              </w:rPr>
              <w:t>��  1</w:t>
            </w:r>
          </w:p>
          <w:p>
            <w:pPr>
              <w:pStyle w:val="TableParagraph"/>
              <w:tabs>
                <w:tab w:pos="3348" w:val="left" w:leader="none"/>
              </w:tabs>
              <w:spacing w:line="183" w:lineRule="exact"/>
              <w:ind w:right="830"/>
              <w:jc w:val="center"/>
              <w:rPr>
                <w:sz w:val="24"/>
              </w:rPr>
            </w:pPr>
            <w:r>
              <w:rPr>
                <w:spacing w:val="2"/>
                <w:sz w:val="24"/>
              </w:rPr>
              <w:t>��</w:t>
            </w:r>
            <w:r>
              <w:rPr>
                <w:spacing w:val="2"/>
                <w:position w:val="1"/>
                <w:sz w:val="24"/>
              </w:rPr>
              <w:t>(</w:t>
            </w:r>
            <w:r>
              <w:rPr>
                <w:spacing w:val="2"/>
                <w:sz w:val="24"/>
              </w:rPr>
              <w:t>�</w:t>
            </w:r>
            <w:r>
              <w:rPr>
                <w:spacing w:val="2"/>
                <w:position w:val="1"/>
                <w:sz w:val="24"/>
              </w:rPr>
              <w:t>) </w:t>
            </w:r>
            <w:r>
              <w:rPr>
                <w:sz w:val="24"/>
              </w:rPr>
              <w:t>= ��</w:t>
            </w:r>
            <w:r>
              <w:rPr>
                <w:position w:val="1"/>
                <w:sz w:val="24"/>
              </w:rPr>
              <w:t>(</w:t>
            </w:r>
            <w:r>
              <w:rPr>
                <w:sz w:val="24"/>
              </w:rPr>
              <w:t>�</w:t>
            </w:r>
            <w:r>
              <w:rPr>
                <w:position w:val="1"/>
                <w:sz w:val="24"/>
              </w:rPr>
              <w:t>)</w:t>
            </w:r>
            <w:r>
              <w:rPr>
                <w:spacing w:val="-31"/>
                <w:position w:val="1"/>
                <w:sz w:val="24"/>
              </w:rPr>
              <w:t> </w:t>
            </w:r>
            <w:r>
              <w:rPr>
                <w:sz w:val="24"/>
              </w:rPr>
              <w:t>+ </w:t>
            </w:r>
            <w:r>
              <w:rPr>
                <w:spacing w:val="4"/>
                <w:sz w:val="24"/>
              </w:rPr>
              <w:t>��</w:t>
            </w:r>
            <w:r>
              <w:rPr>
                <w:spacing w:val="4"/>
                <w:position w:val="1"/>
                <w:sz w:val="24"/>
              </w:rPr>
              <w:t>(</w:t>
            </w:r>
            <w:r>
              <w:rPr>
                <w:spacing w:val="4"/>
                <w:sz w:val="24"/>
              </w:rPr>
              <w:t>�</w:t>
            </w:r>
            <w:r>
              <w:rPr>
                <w:spacing w:val="4"/>
                <w:position w:val="9"/>
                <w:sz w:val="17"/>
              </w:rPr>
              <w:t>�</w:t>
            </w:r>
            <w:r>
              <w:rPr>
                <w:spacing w:val="4"/>
                <w:position w:val="1"/>
                <w:sz w:val="24"/>
              </w:rPr>
              <w:t>)</w:t>
            </w:r>
            <w:r>
              <w:rPr>
                <w:spacing w:val="-19"/>
                <w:position w:val="1"/>
                <w:sz w:val="24"/>
              </w:rPr>
              <w:t> </w:t>
            </w:r>
            <w:r>
              <w:rPr>
                <w:sz w:val="24"/>
              </w:rPr>
              <w:t>−</w:t>
              <w:tab/>
              <w:t>(</w:t>
            </w:r>
            <w:r>
              <w:rPr>
                <w:spacing w:val="40"/>
                <w:sz w:val="24"/>
              </w:rPr>
              <w:t> </w:t>
            </w:r>
            <w:r>
              <w:rPr>
                <w:sz w:val="24"/>
              </w:rPr>
              <w:t>)</w:t>
            </w:r>
          </w:p>
          <w:p>
            <w:pPr>
              <w:pStyle w:val="TableParagraph"/>
              <w:tabs>
                <w:tab w:pos="3700" w:val="left" w:leader="none"/>
              </w:tabs>
              <w:spacing w:line="221" w:lineRule="exact"/>
              <w:ind w:left="3318"/>
              <w:rPr>
                <w:sz w:val="24"/>
              </w:rPr>
            </w:pPr>
            <w:r>
              <w:rPr>
                <w:sz w:val="24"/>
              </w:rPr>
              <w:t>�</w:t>
              <w:tab/>
              <w:t>�</w:t>
            </w:r>
          </w:p>
          <w:p>
            <w:pPr>
              <w:pStyle w:val="TableParagraph"/>
              <w:spacing w:before="5"/>
              <w:rPr>
                <w:rFonts w:ascii="Calibri"/>
                <w:sz w:val="18"/>
              </w:rPr>
            </w:pPr>
          </w:p>
          <w:p>
            <w:pPr>
              <w:pStyle w:val="TableParagraph"/>
              <w:tabs>
                <w:tab w:pos="1385" w:val="left" w:leader="none"/>
                <w:tab w:pos="2751" w:val="left" w:leader="none"/>
                <w:tab w:pos="3483" w:val="left" w:leader="none"/>
              </w:tabs>
              <w:spacing w:line="230" w:lineRule="exact"/>
              <w:ind w:right="1015"/>
              <w:jc w:val="center"/>
              <w:rPr>
                <w:sz w:val="24"/>
              </w:rPr>
            </w:pPr>
            <w:r>
              <w:rPr>
                <w:spacing w:val="2"/>
                <w:w w:val="95"/>
                <w:sz w:val="24"/>
              </w:rPr>
              <w:t>�</w:t>
            </w:r>
            <w:r>
              <w:rPr>
                <w:spacing w:val="2"/>
                <w:w w:val="95"/>
                <w:position w:val="1"/>
                <w:sz w:val="24"/>
              </w:rPr>
              <w:t>[</w:t>
            </w:r>
            <w:r>
              <w:rPr>
                <w:spacing w:val="2"/>
                <w:w w:val="95"/>
                <w:sz w:val="24"/>
              </w:rPr>
              <w:t>��</w:t>
            </w:r>
            <w:r>
              <w:rPr>
                <w:spacing w:val="2"/>
                <w:w w:val="95"/>
                <w:position w:val="1"/>
                <w:sz w:val="24"/>
              </w:rPr>
              <w:t>(</w:t>
            </w:r>
            <w:r>
              <w:rPr>
                <w:spacing w:val="2"/>
                <w:w w:val="95"/>
                <w:sz w:val="24"/>
              </w:rPr>
              <w:t>�</w:t>
            </w:r>
            <w:r>
              <w:rPr>
                <w:spacing w:val="2"/>
                <w:w w:val="95"/>
                <w:position w:val="1"/>
                <w:sz w:val="24"/>
              </w:rPr>
              <w:t>)]</w:t>
              <w:tab/>
            </w:r>
            <w:r>
              <w:rPr>
                <w:sz w:val="24"/>
              </w:rPr>
              <w:t>1</w:t>
              <w:tab/>
              <w:t>��</w:t>
              <w:tab/>
              <w:t>1</w:t>
            </w:r>
          </w:p>
          <w:p>
            <w:pPr>
              <w:pStyle w:val="TableParagraph"/>
              <w:tabs>
                <w:tab w:pos="1856" w:val="left" w:leader="none"/>
                <w:tab w:pos="3280" w:val="left" w:leader="none"/>
                <w:tab w:pos="3882" w:val="left" w:leader="none"/>
              </w:tabs>
              <w:spacing w:line="182" w:lineRule="exact"/>
              <w:ind w:left="1191"/>
              <w:rPr>
                <w:sz w:val="24"/>
              </w:rPr>
            </w:pPr>
            <w:r>
              <w:rPr>
                <w:w w:val="110"/>
                <w:sz w:val="24"/>
              </w:rPr>
              <w:t>=</w:t>
              <w:tab/>
            </w:r>
            <w:r>
              <w:rPr>
                <w:spacing w:val="3"/>
                <w:w w:val="110"/>
                <w:sz w:val="24"/>
              </w:rPr>
              <w:t>��</w:t>
            </w:r>
            <w:r>
              <w:rPr>
                <w:spacing w:val="3"/>
                <w:w w:val="110"/>
                <w:position w:val="9"/>
                <w:sz w:val="17"/>
              </w:rPr>
              <w:t>�−1</w:t>
            </w:r>
            <w:r>
              <w:rPr>
                <w:spacing w:val="24"/>
                <w:w w:val="110"/>
                <w:position w:val="9"/>
                <w:sz w:val="17"/>
              </w:rPr>
              <w:t> </w:t>
            </w:r>
            <w:r>
              <w:rPr>
                <w:w w:val="110"/>
                <w:sz w:val="24"/>
              </w:rPr>
              <w:t>−</w:t>
              <w:tab/>
              <w:t>(−</w:t>
              <w:tab/>
              <w:t>)</w:t>
            </w:r>
          </w:p>
          <w:p>
            <w:pPr>
              <w:pStyle w:val="TableParagraph"/>
              <w:tabs>
                <w:tab w:pos="971" w:val="left" w:leader="none"/>
                <w:tab w:pos="2498" w:val="left" w:leader="none"/>
                <w:tab w:pos="3101" w:val="left" w:leader="none"/>
              </w:tabs>
              <w:spacing w:line="223" w:lineRule="exact"/>
              <w:ind w:right="641"/>
              <w:jc w:val="center"/>
              <w:rPr>
                <w:sz w:val="17"/>
              </w:rPr>
            </w:pPr>
            <w:r>
              <w:rPr>
                <w:sz w:val="24"/>
              </w:rPr>
              <w:t>��</w:t>
              <w:tab/>
            </w:r>
            <w:r>
              <w:rPr>
                <w:spacing w:val="6"/>
                <w:sz w:val="24"/>
              </w:rPr>
              <w:t>�</w:t>
            </w:r>
            <w:r>
              <w:rPr>
                <w:spacing w:val="6"/>
                <w:position w:val="7"/>
                <w:sz w:val="17"/>
              </w:rPr>
              <w:t>�</w:t>
              <w:tab/>
            </w:r>
            <w:r>
              <w:rPr>
                <w:sz w:val="24"/>
              </w:rPr>
              <w:t>�</w:t>
              <w:tab/>
            </w:r>
            <w:r>
              <w:rPr>
                <w:spacing w:val="6"/>
                <w:sz w:val="24"/>
              </w:rPr>
              <w:t>�</w:t>
            </w:r>
            <w:r>
              <w:rPr>
                <w:spacing w:val="6"/>
                <w:position w:val="7"/>
                <w:sz w:val="17"/>
              </w:rPr>
              <w:t>2</w:t>
            </w:r>
          </w:p>
          <w:p>
            <w:pPr>
              <w:pStyle w:val="TableParagraph"/>
              <w:spacing w:before="7"/>
              <w:rPr>
                <w:rFonts w:ascii="Calibri"/>
                <w:sz w:val="20"/>
              </w:rPr>
            </w:pPr>
          </w:p>
          <w:p>
            <w:pPr>
              <w:pStyle w:val="TableParagraph"/>
              <w:ind w:left="179" w:right="1015"/>
              <w:jc w:val="center"/>
              <w:rPr>
                <w:sz w:val="24"/>
              </w:rPr>
            </w:pPr>
            <w:r>
              <w:rPr>
                <w:sz w:val="24"/>
              </w:rPr>
              <w:t>��� ≪ ��</w:t>
            </w:r>
          </w:p>
          <w:p>
            <w:pPr>
              <w:pStyle w:val="TableParagraph"/>
              <w:spacing w:before="11"/>
              <w:rPr>
                <w:rFonts w:ascii="Calibri"/>
                <w:sz w:val="21"/>
              </w:rPr>
            </w:pPr>
          </w:p>
          <w:p>
            <w:pPr>
              <w:pStyle w:val="TableParagraph"/>
              <w:tabs>
                <w:tab w:pos="1356" w:val="left" w:leader="none"/>
              </w:tabs>
              <w:spacing w:line="242" w:lineRule="exact"/>
              <w:ind w:right="905"/>
              <w:jc w:val="center"/>
              <w:rPr>
                <w:sz w:val="24"/>
              </w:rPr>
            </w:pPr>
            <w:r>
              <w:rPr>
                <w:spacing w:val="2"/>
                <w:w w:val="95"/>
                <w:sz w:val="24"/>
              </w:rPr>
              <w:t>�</w:t>
            </w:r>
            <w:r>
              <w:rPr>
                <w:spacing w:val="2"/>
                <w:w w:val="95"/>
                <w:position w:val="1"/>
                <w:sz w:val="24"/>
              </w:rPr>
              <w:t>[</w:t>
            </w:r>
            <w:r>
              <w:rPr>
                <w:spacing w:val="2"/>
                <w:w w:val="95"/>
                <w:sz w:val="24"/>
              </w:rPr>
              <w:t>��</w:t>
            </w:r>
            <w:r>
              <w:rPr>
                <w:spacing w:val="2"/>
                <w:w w:val="95"/>
                <w:position w:val="1"/>
                <w:sz w:val="24"/>
              </w:rPr>
              <w:t>(</w:t>
            </w:r>
            <w:r>
              <w:rPr>
                <w:spacing w:val="2"/>
                <w:w w:val="95"/>
                <w:sz w:val="24"/>
              </w:rPr>
              <w:t>�</w:t>
            </w:r>
            <w:r>
              <w:rPr>
                <w:spacing w:val="2"/>
                <w:w w:val="95"/>
                <w:position w:val="1"/>
                <w:sz w:val="24"/>
              </w:rPr>
              <w:t>)]</w:t>
              <w:tab/>
            </w:r>
            <w:r>
              <w:rPr>
                <w:sz w:val="24"/>
              </w:rPr>
              <w:t>��</w:t>
            </w:r>
          </w:p>
          <w:p>
            <w:pPr>
              <w:pStyle w:val="TableParagraph"/>
              <w:spacing w:line="170" w:lineRule="exact"/>
              <w:ind w:right="386"/>
              <w:jc w:val="center"/>
              <w:rPr>
                <w:sz w:val="24"/>
              </w:rPr>
            </w:pPr>
            <w:r>
              <w:rPr>
                <w:w w:val="99"/>
                <w:sz w:val="24"/>
              </w:rPr>
              <w:t>=</w:t>
            </w:r>
          </w:p>
          <w:p>
            <w:pPr>
              <w:pStyle w:val="TableParagraph"/>
              <w:tabs>
                <w:tab w:pos="972" w:val="left" w:leader="none"/>
              </w:tabs>
              <w:spacing w:line="223" w:lineRule="exact"/>
              <w:ind w:right="521"/>
              <w:jc w:val="center"/>
              <w:rPr>
                <w:sz w:val="17"/>
              </w:rPr>
            </w:pPr>
            <w:r>
              <w:rPr>
                <w:sz w:val="24"/>
              </w:rPr>
              <w:t>��</w:t>
              <w:tab/>
            </w:r>
            <w:r>
              <w:rPr>
                <w:spacing w:val="6"/>
                <w:sz w:val="24"/>
              </w:rPr>
              <w:t>��</w:t>
            </w:r>
            <w:r>
              <w:rPr>
                <w:spacing w:val="6"/>
                <w:position w:val="7"/>
                <w:sz w:val="17"/>
              </w:rPr>
              <w:t>2</w:t>
            </w:r>
          </w:p>
          <w:p>
            <w:pPr>
              <w:pStyle w:val="TableParagraph"/>
              <w:tabs>
                <w:tab w:pos="1512" w:val="left" w:leader="none"/>
              </w:tabs>
              <w:spacing w:line="242" w:lineRule="exact" w:before="217"/>
              <w:ind w:right="845"/>
              <w:jc w:val="center"/>
              <w:rPr>
                <w:sz w:val="24"/>
              </w:rPr>
            </w:pPr>
            <w:r>
              <w:rPr>
                <w:spacing w:val="2"/>
                <w:w w:val="95"/>
                <w:sz w:val="24"/>
              </w:rPr>
              <w:t>�</w:t>
            </w:r>
            <w:r>
              <w:rPr>
                <w:spacing w:val="2"/>
                <w:w w:val="95"/>
                <w:position w:val="1"/>
                <w:sz w:val="24"/>
              </w:rPr>
              <w:t>[</w:t>
            </w:r>
            <w:r>
              <w:rPr>
                <w:spacing w:val="2"/>
                <w:w w:val="95"/>
                <w:sz w:val="24"/>
              </w:rPr>
              <w:t>��</w:t>
            </w:r>
            <w:r>
              <w:rPr>
                <w:spacing w:val="2"/>
                <w:w w:val="95"/>
                <w:position w:val="1"/>
                <w:sz w:val="24"/>
              </w:rPr>
              <w:t>(</w:t>
            </w:r>
            <w:r>
              <w:rPr>
                <w:spacing w:val="2"/>
                <w:w w:val="95"/>
                <w:sz w:val="24"/>
              </w:rPr>
              <w:t>�</w:t>
            </w:r>
            <w:r>
              <w:rPr>
                <w:spacing w:val="2"/>
                <w:w w:val="95"/>
                <w:position w:val="1"/>
                <w:sz w:val="24"/>
              </w:rPr>
              <w:t>)]</w:t>
              <w:tab/>
            </w:r>
            <w:r>
              <w:rPr>
                <w:sz w:val="24"/>
              </w:rPr>
              <w:t>��</w:t>
            </w:r>
          </w:p>
          <w:p>
            <w:pPr>
              <w:pStyle w:val="TableParagraph"/>
              <w:spacing w:line="392" w:lineRule="exact"/>
              <w:ind w:left="270" w:right="1015"/>
              <w:jc w:val="center"/>
              <w:rPr>
                <w:sz w:val="24"/>
              </w:rPr>
            </w:pPr>
            <w:r>
              <w:rPr>
                <w:sz w:val="24"/>
              </w:rPr>
              <w:t>�</w:t>
            </w:r>
            <w:r>
              <w:rPr>
                <w:position w:val="1"/>
                <w:sz w:val="24"/>
              </w:rPr>
              <w:t>(</w:t>
            </w:r>
            <w:r>
              <w:rPr>
                <w:sz w:val="24"/>
              </w:rPr>
              <w:t>1/�</w:t>
            </w:r>
            <w:r>
              <w:rPr>
                <w:position w:val="1"/>
                <w:sz w:val="24"/>
              </w:rPr>
              <w:t>)  </w:t>
            </w:r>
            <w:r>
              <w:rPr>
                <w:position w:val="16"/>
                <w:sz w:val="24"/>
              </w:rPr>
              <w:t>=  − </w:t>
            </w:r>
            <w:r>
              <w:rPr>
                <w:sz w:val="24"/>
              </w:rPr>
              <w:t>��</w:t>
            </w:r>
          </w:p>
        </w:tc>
        <w:tc>
          <w:tcPr>
            <w:tcW w:w="2116" w:type="dxa"/>
          </w:tcPr>
          <w:p>
            <w:pPr>
              <w:pStyle w:val="TableParagraph"/>
              <w:spacing w:line="218" w:lineRule="exact"/>
              <w:ind w:left="1033"/>
              <w:rPr>
                <w:rFonts w:ascii="Calibri" w:hAnsi="Calibri"/>
                <w:b/>
                <w:sz w:val="18"/>
              </w:rPr>
            </w:pPr>
            <w:bookmarkStart w:name="_bookmark17" w:id="18"/>
            <w:bookmarkEnd w:id="18"/>
            <w:r>
              <w:rPr/>
            </w:r>
            <w:r>
              <w:rPr>
                <w:rFonts w:ascii="Calibri" w:hAnsi="Calibri"/>
                <w:b/>
                <w:sz w:val="18"/>
              </w:rPr>
              <w:t>Ecuación 24</w:t>
            </w:r>
          </w:p>
        </w:tc>
      </w:tr>
    </w:tbl>
    <w:p>
      <w:pPr>
        <w:pStyle w:val="BodyText"/>
        <w:spacing w:before="1"/>
        <w:rPr>
          <w:sz w:val="20"/>
        </w:rPr>
      </w:pPr>
    </w:p>
    <w:p>
      <w:pPr>
        <w:pStyle w:val="BodyText"/>
        <w:spacing w:line="237" w:lineRule="auto" w:before="54"/>
        <w:ind w:left="100" w:right="116"/>
        <w:jc w:val="both"/>
      </w:pPr>
      <w:r>
        <w:rPr/>
        <w:pict>
          <v:line style="position:absolute;mso-position-horizontal-relative:page;mso-position-vertical-relative:paragraph;z-index:-156808" from="222.050003pt,-68.628471pt" to="268.250003pt,-68.628471pt" stroked="true" strokeweight=".84pt" strokecolor="#000000">
            <w10:wrap type="none"/>
          </v:line>
        </w:pict>
      </w:r>
      <w:r>
        <w:rPr/>
        <w:pict>
          <v:line style="position:absolute;mso-position-horizontal-relative:page;mso-position-vertical-relative:paragraph;z-index:-156784" from="286.510010pt,-68.628471pt" to="307.750010pt,-68.628471pt" stroked="true" strokeweight=".84pt" strokecolor="#000000">
            <w10:wrap type="none"/>
          </v:line>
        </w:pict>
      </w:r>
      <w:r>
        <w:rPr/>
        <w:pict>
          <v:line style="position:absolute;mso-position-horizontal-relative:page;mso-position-vertical-relative:paragraph;z-index:-156760" from="219.649994pt,-26.028469pt" to="265.849994pt,-26.028469pt" stroked="true" strokeweight=".84pt" strokecolor="#000000">
            <w10:wrap type="none"/>
          </v:line>
        </w:pict>
      </w:r>
      <w:r>
        <w:rPr/>
        <w:pict>
          <v:line style="position:absolute;mso-position-horizontal-relative:page;mso-position-vertical-relative:paragraph;z-index:-156736" from="295.029999pt,-26.028469pt" to="310.029999pt,-26.028469pt" stroked="true" strokeweight=".84pt" strokecolor="#000000">
            <w10:wrap type="none"/>
          </v:line>
        </w:pict>
      </w:r>
      <w:r>
        <w:rPr/>
        <w:t>El</w:t>
      </w:r>
      <w:r>
        <w:rPr>
          <w:spacing w:val="-3"/>
        </w:rPr>
        <w:t> </w:t>
      </w:r>
      <w:r>
        <w:rPr/>
        <w:t>efecto</w:t>
      </w:r>
      <w:r>
        <w:rPr>
          <w:spacing w:val="-8"/>
        </w:rPr>
        <w:t> </w:t>
      </w:r>
      <w:r>
        <w:rPr/>
        <w:t>de</w:t>
      </w:r>
      <w:r>
        <w:rPr>
          <w:spacing w:val="-6"/>
        </w:rPr>
        <w:t> </w:t>
      </w:r>
      <w:r>
        <w:rPr/>
        <w:t>la</w:t>
      </w:r>
      <w:r>
        <w:rPr>
          <w:spacing w:val="-6"/>
        </w:rPr>
        <w:t> </w:t>
      </w:r>
      <w:r>
        <w:rPr/>
        <w:t>temperatura</w:t>
      </w:r>
      <w:r>
        <w:rPr>
          <w:spacing w:val="-4"/>
        </w:rPr>
        <w:t> </w:t>
      </w:r>
      <w:r>
        <w:rPr/>
        <w:t>sobre</w:t>
      </w:r>
      <w:r>
        <w:rPr>
          <w:spacing w:val="-6"/>
        </w:rPr>
        <w:t> </w:t>
      </w:r>
      <w:r>
        <w:rPr/>
        <w:t>la</w:t>
      </w:r>
      <w:r>
        <w:rPr>
          <w:spacing w:val="-6"/>
        </w:rPr>
        <w:t> </w:t>
      </w:r>
      <w:r>
        <w:rPr/>
        <w:t>velocidad</w:t>
      </w:r>
      <w:r>
        <w:rPr>
          <w:spacing w:val="-5"/>
        </w:rPr>
        <w:t> </w:t>
      </w:r>
      <w:r>
        <w:rPr/>
        <w:t>de</w:t>
      </w:r>
      <w:r>
        <w:rPr>
          <w:spacing w:val="-6"/>
        </w:rPr>
        <w:t> </w:t>
      </w:r>
      <w:r>
        <w:rPr/>
        <w:t>reacción</w:t>
      </w:r>
      <w:r>
        <w:rPr>
          <w:spacing w:val="-5"/>
        </w:rPr>
        <w:t> </w:t>
      </w:r>
      <w:r>
        <w:rPr/>
        <w:t>está</w:t>
      </w:r>
      <w:r>
        <w:rPr>
          <w:spacing w:val="-6"/>
        </w:rPr>
        <w:t> </w:t>
      </w:r>
      <w:r>
        <w:rPr/>
        <w:t>dado</w:t>
      </w:r>
      <w:r>
        <w:rPr>
          <w:spacing w:val="-6"/>
        </w:rPr>
        <w:t> </w:t>
      </w:r>
      <w:r>
        <w:rPr/>
        <w:t>por</w:t>
      </w:r>
      <w:r>
        <w:rPr>
          <w:spacing w:val="-5"/>
        </w:rPr>
        <w:t> </w:t>
      </w:r>
      <w:r>
        <w:rPr/>
        <w:t>la</w:t>
      </w:r>
      <w:r>
        <w:rPr>
          <w:spacing w:val="-8"/>
        </w:rPr>
        <w:t> </w:t>
      </w:r>
      <w:r>
        <w:rPr/>
        <w:t>energía</w:t>
      </w:r>
      <w:r>
        <w:rPr>
          <w:spacing w:val="-6"/>
        </w:rPr>
        <w:t> </w:t>
      </w:r>
      <w:r>
        <w:rPr/>
        <w:t>de</w:t>
      </w:r>
      <w:r>
        <w:rPr>
          <w:spacing w:val="-6"/>
        </w:rPr>
        <w:t> </w:t>
      </w:r>
      <w:r>
        <w:rPr/>
        <w:t>activación y por la temperatura. Como se puede apreciar en la </w:t>
      </w:r>
      <w:hyperlink w:history="true" w:anchor="_bookmark17">
        <w:r>
          <w:rPr/>
          <w:t>Ecuación 24</w:t>
        </w:r>
      </w:hyperlink>
      <w:r>
        <w:rPr/>
        <w:t>, si se grafica </w:t>
      </w:r>
      <w:r>
        <w:rPr>
          <w:rFonts w:ascii="Cambria Math" w:hAnsi="Cambria Math" w:eastAsia="Cambria Math"/>
          <w:spacing w:val="2"/>
        </w:rPr>
        <w:t>��</w:t>
      </w:r>
      <w:r>
        <w:rPr>
          <w:rFonts w:ascii="Cambria Math" w:hAnsi="Cambria Math" w:eastAsia="Cambria Math"/>
          <w:spacing w:val="2"/>
          <w:position w:val="1"/>
        </w:rPr>
        <w:t>(</w:t>
      </w:r>
      <w:r>
        <w:rPr>
          <w:rFonts w:ascii="Cambria Math" w:hAnsi="Cambria Math" w:eastAsia="Cambria Math"/>
          <w:spacing w:val="2"/>
        </w:rPr>
        <w:t>�</w:t>
      </w:r>
      <w:r>
        <w:rPr>
          <w:rFonts w:ascii="Cambria Math" w:hAnsi="Cambria Math" w:eastAsia="Cambria Math"/>
          <w:spacing w:val="2"/>
          <w:position w:val="1"/>
        </w:rPr>
        <w:t>) </w:t>
      </w:r>
      <w:r>
        <w:rPr/>
        <w:t>vs.</w:t>
      </w:r>
      <w:r>
        <w:rPr>
          <w:spacing w:val="-36"/>
        </w:rPr>
        <w:t> </w:t>
      </w:r>
      <w:r>
        <w:rPr>
          <w:rFonts w:ascii="Cambria Math" w:hAnsi="Cambria Math" w:eastAsia="Cambria Math"/>
        </w:rPr>
        <w:t>1/�</w:t>
      </w:r>
      <w:r>
        <w:rPr/>
        <w:t>, se</w:t>
      </w:r>
      <w:r>
        <w:rPr>
          <w:spacing w:val="-3"/>
        </w:rPr>
        <w:t> </w:t>
      </w:r>
      <w:r>
        <w:rPr/>
        <w:t>obtiene</w:t>
      </w:r>
      <w:r>
        <w:rPr>
          <w:spacing w:val="-13"/>
        </w:rPr>
        <w:t> </w:t>
      </w:r>
      <w:r>
        <w:rPr/>
        <w:t>una</w:t>
      </w:r>
      <w:r>
        <w:rPr>
          <w:spacing w:val="-13"/>
        </w:rPr>
        <w:t> </w:t>
      </w:r>
      <w:r>
        <w:rPr/>
        <w:t>recta</w:t>
      </w:r>
      <w:r>
        <w:rPr>
          <w:spacing w:val="-13"/>
        </w:rPr>
        <w:t> </w:t>
      </w:r>
      <w:r>
        <w:rPr/>
        <w:t>de</w:t>
      </w:r>
      <w:r>
        <w:rPr>
          <w:spacing w:val="-13"/>
        </w:rPr>
        <w:t> </w:t>
      </w:r>
      <w:r>
        <w:rPr/>
        <w:t>pendiente</w:t>
      </w:r>
      <w:r>
        <w:rPr>
          <w:spacing w:val="-13"/>
        </w:rPr>
        <w:t> </w:t>
      </w:r>
      <w:r>
        <w:rPr/>
        <w:t>negativa;</w:t>
      </w:r>
      <w:r>
        <w:rPr>
          <w:spacing w:val="-11"/>
        </w:rPr>
        <w:t> </w:t>
      </w:r>
      <w:r>
        <w:rPr/>
        <w:t>si</w:t>
      </w:r>
      <w:r>
        <w:rPr>
          <w:spacing w:val="-11"/>
        </w:rPr>
        <w:t> </w:t>
      </w:r>
      <w:r>
        <w:rPr/>
        <w:t>la</w:t>
      </w:r>
      <w:r>
        <w:rPr>
          <w:spacing w:val="-13"/>
        </w:rPr>
        <w:t> </w:t>
      </w:r>
      <w:r>
        <w:rPr/>
        <w:t>pendiente</w:t>
      </w:r>
      <w:r>
        <w:rPr>
          <w:spacing w:val="-11"/>
        </w:rPr>
        <w:t> </w:t>
      </w:r>
      <w:r>
        <w:rPr/>
        <w:t>es</w:t>
      </w:r>
      <w:r>
        <w:rPr>
          <w:spacing w:val="-13"/>
        </w:rPr>
        <w:t> </w:t>
      </w:r>
      <w:r>
        <w:rPr/>
        <w:t>numéricamente</w:t>
      </w:r>
      <w:r>
        <w:rPr>
          <w:spacing w:val="-11"/>
        </w:rPr>
        <w:t> </w:t>
      </w:r>
      <w:r>
        <w:rPr/>
        <w:t>grande,</w:t>
      </w:r>
      <w:r>
        <w:rPr>
          <w:spacing w:val="-11"/>
        </w:rPr>
        <w:t> </w:t>
      </w:r>
      <w:r>
        <w:rPr/>
        <w:t>entonces </w:t>
      </w:r>
      <w:r>
        <w:rPr>
          <w:rFonts w:ascii="Cambria Math" w:hAnsi="Cambria Math" w:eastAsia="Cambria Math"/>
        </w:rPr>
        <w:t>�� </w:t>
      </w:r>
      <w:r>
        <w:rPr/>
        <w:t>es grande, y viceversa. Por último, el efecto de la temperatura sobre una reacción es mucho mayor a temperatura baja que a temperatura</w:t>
      </w:r>
      <w:r>
        <w:rPr>
          <w:spacing w:val="-23"/>
        </w:rPr>
        <w:t> </w:t>
      </w:r>
      <w:r>
        <w:rPr/>
        <w:t>alta.</w:t>
      </w:r>
    </w:p>
    <w:p>
      <w:pPr>
        <w:pStyle w:val="BodyText"/>
      </w:pPr>
    </w:p>
    <w:p>
      <w:pPr>
        <w:pStyle w:val="BodyText"/>
        <w:ind w:left="100" w:right="116"/>
        <w:jc w:val="both"/>
      </w:pPr>
      <w:r>
        <w:rPr>
          <w:b/>
          <w:i/>
        </w:rPr>
        <w:t>EJEMPLO 4) </w:t>
      </w:r>
      <w:r>
        <w:rPr/>
        <w:t>Kusdiana y Saka (2001) estudiaron la transesterificación no catalítica de aceite de colza para producir biodiesel en condiciones supercríticas. Una variación que estudiaron fue la temperatura y encontraron los siguientes resultados respecto a la constante de velocidad.</w:t>
      </w:r>
    </w:p>
    <w:p>
      <w:pPr>
        <w:pStyle w:val="BodyText"/>
      </w:pPr>
    </w:p>
    <w:tbl>
      <w:tblPr>
        <w:tblW w:w="0" w:type="auto"/>
        <w:jc w:val="left"/>
        <w:tblInd w:w="17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3"/>
        <w:gridCol w:w="1006"/>
        <w:gridCol w:w="1004"/>
        <w:gridCol w:w="1006"/>
        <w:gridCol w:w="1006"/>
        <w:gridCol w:w="1006"/>
      </w:tblGrid>
      <w:tr>
        <w:trPr>
          <w:trHeight w:val="230" w:hRule="exact"/>
        </w:trPr>
        <w:tc>
          <w:tcPr>
            <w:tcW w:w="1083" w:type="dxa"/>
          </w:tcPr>
          <w:p>
            <w:pPr>
              <w:pStyle w:val="TableParagraph"/>
              <w:spacing w:line="208" w:lineRule="exact"/>
              <w:ind w:left="148" w:right="146"/>
              <w:jc w:val="center"/>
              <w:rPr>
                <w:sz w:val="18"/>
              </w:rPr>
            </w:pPr>
            <w:r>
              <w:rPr>
                <w:w w:val="105"/>
                <w:sz w:val="18"/>
              </w:rPr>
              <w:t>𝑻 </w:t>
            </w:r>
            <w:r>
              <w:rPr>
                <w:w w:val="105"/>
                <w:position w:val="1"/>
                <w:sz w:val="18"/>
              </w:rPr>
              <w:t>(</w:t>
            </w:r>
            <w:r>
              <w:rPr>
                <w:w w:val="105"/>
                <w:sz w:val="18"/>
              </w:rPr>
              <w:t>�</w:t>
            </w:r>
            <w:r>
              <w:rPr>
                <w:w w:val="105"/>
                <w:position w:val="1"/>
                <w:sz w:val="18"/>
              </w:rPr>
              <w:t>)</w:t>
            </w:r>
          </w:p>
        </w:tc>
        <w:tc>
          <w:tcPr>
            <w:tcW w:w="1006" w:type="dxa"/>
          </w:tcPr>
          <w:p>
            <w:pPr>
              <w:pStyle w:val="TableParagraph"/>
              <w:spacing w:line="219" w:lineRule="exact"/>
              <w:ind w:right="101"/>
              <w:jc w:val="right"/>
              <w:rPr>
                <w:rFonts w:ascii="Calibri"/>
                <w:sz w:val="18"/>
              </w:rPr>
            </w:pPr>
            <w:r>
              <w:rPr>
                <w:rFonts w:ascii="Calibri"/>
                <w:sz w:val="18"/>
              </w:rPr>
              <w:t>300</w:t>
            </w:r>
          </w:p>
        </w:tc>
        <w:tc>
          <w:tcPr>
            <w:tcW w:w="1004" w:type="dxa"/>
          </w:tcPr>
          <w:p>
            <w:pPr>
              <w:pStyle w:val="TableParagraph"/>
              <w:spacing w:line="219" w:lineRule="exact"/>
              <w:ind w:right="101"/>
              <w:jc w:val="right"/>
              <w:rPr>
                <w:rFonts w:ascii="Calibri"/>
                <w:sz w:val="18"/>
              </w:rPr>
            </w:pPr>
            <w:r>
              <w:rPr>
                <w:rFonts w:ascii="Calibri"/>
                <w:sz w:val="18"/>
              </w:rPr>
              <w:t>350</w:t>
            </w:r>
          </w:p>
        </w:tc>
        <w:tc>
          <w:tcPr>
            <w:tcW w:w="1006" w:type="dxa"/>
          </w:tcPr>
          <w:p>
            <w:pPr>
              <w:pStyle w:val="TableParagraph"/>
              <w:spacing w:line="219" w:lineRule="exact"/>
              <w:ind w:right="101"/>
              <w:jc w:val="right"/>
              <w:rPr>
                <w:rFonts w:ascii="Calibri"/>
                <w:sz w:val="18"/>
              </w:rPr>
            </w:pPr>
            <w:r>
              <w:rPr>
                <w:rFonts w:ascii="Calibri"/>
                <w:sz w:val="18"/>
              </w:rPr>
              <w:t>385</w:t>
            </w:r>
          </w:p>
        </w:tc>
        <w:tc>
          <w:tcPr>
            <w:tcW w:w="1006" w:type="dxa"/>
          </w:tcPr>
          <w:p>
            <w:pPr>
              <w:pStyle w:val="TableParagraph"/>
              <w:spacing w:line="219" w:lineRule="exact"/>
              <w:ind w:right="101"/>
              <w:jc w:val="right"/>
              <w:rPr>
                <w:rFonts w:ascii="Calibri"/>
                <w:sz w:val="18"/>
              </w:rPr>
            </w:pPr>
            <w:r>
              <w:rPr>
                <w:rFonts w:ascii="Calibri"/>
                <w:sz w:val="18"/>
              </w:rPr>
              <w:t>431</w:t>
            </w:r>
          </w:p>
        </w:tc>
        <w:tc>
          <w:tcPr>
            <w:tcW w:w="1006" w:type="dxa"/>
          </w:tcPr>
          <w:p>
            <w:pPr>
              <w:pStyle w:val="TableParagraph"/>
              <w:spacing w:line="219" w:lineRule="exact"/>
              <w:ind w:right="101"/>
              <w:jc w:val="right"/>
              <w:rPr>
                <w:rFonts w:ascii="Calibri"/>
                <w:sz w:val="18"/>
              </w:rPr>
            </w:pPr>
            <w:r>
              <w:rPr>
                <w:rFonts w:ascii="Calibri"/>
                <w:sz w:val="18"/>
              </w:rPr>
              <w:t>487</w:t>
            </w:r>
          </w:p>
        </w:tc>
      </w:tr>
      <w:tr>
        <w:trPr>
          <w:trHeight w:val="254" w:hRule="exact"/>
        </w:trPr>
        <w:tc>
          <w:tcPr>
            <w:tcW w:w="1083" w:type="dxa"/>
          </w:tcPr>
          <w:p>
            <w:pPr>
              <w:pStyle w:val="TableParagraph"/>
              <w:spacing w:before="1"/>
              <w:ind w:left="148" w:right="148"/>
              <w:jc w:val="center"/>
              <w:rPr>
                <w:sz w:val="18"/>
              </w:rPr>
            </w:pPr>
            <w:r>
              <w:rPr>
                <w:w w:val="95"/>
                <w:sz w:val="18"/>
              </w:rPr>
              <w:t>� (�</w:t>
            </w:r>
            <w:r>
              <w:rPr>
                <w:w w:val="95"/>
                <w:position w:val="6"/>
                <w:sz w:val="13"/>
              </w:rPr>
              <w:t>−�</w:t>
            </w:r>
            <w:r>
              <w:rPr>
                <w:w w:val="95"/>
                <w:sz w:val="18"/>
              </w:rPr>
              <w:t>)</w:t>
            </w:r>
          </w:p>
        </w:tc>
        <w:tc>
          <w:tcPr>
            <w:tcW w:w="1006" w:type="dxa"/>
          </w:tcPr>
          <w:p>
            <w:pPr>
              <w:pStyle w:val="TableParagraph"/>
              <w:spacing w:line="219" w:lineRule="exact"/>
              <w:ind w:right="101"/>
              <w:jc w:val="right"/>
              <w:rPr>
                <w:rFonts w:ascii="Calibri"/>
                <w:sz w:val="18"/>
              </w:rPr>
            </w:pPr>
            <w:r>
              <w:rPr>
                <w:rFonts w:ascii="Calibri"/>
                <w:sz w:val="18"/>
              </w:rPr>
              <w:t>0.0071</w:t>
            </w:r>
          </w:p>
        </w:tc>
        <w:tc>
          <w:tcPr>
            <w:tcW w:w="1004" w:type="dxa"/>
          </w:tcPr>
          <w:p>
            <w:pPr>
              <w:pStyle w:val="TableParagraph"/>
              <w:spacing w:line="219" w:lineRule="exact"/>
              <w:ind w:right="101"/>
              <w:jc w:val="right"/>
              <w:rPr>
                <w:rFonts w:ascii="Calibri"/>
                <w:sz w:val="18"/>
              </w:rPr>
            </w:pPr>
            <w:r>
              <w:rPr>
                <w:rFonts w:ascii="Calibri"/>
                <w:sz w:val="18"/>
              </w:rPr>
              <w:t>0.0178</w:t>
            </w:r>
          </w:p>
        </w:tc>
        <w:tc>
          <w:tcPr>
            <w:tcW w:w="1006" w:type="dxa"/>
          </w:tcPr>
          <w:p>
            <w:pPr>
              <w:pStyle w:val="TableParagraph"/>
              <w:spacing w:line="219" w:lineRule="exact"/>
              <w:ind w:right="101"/>
              <w:jc w:val="right"/>
              <w:rPr>
                <w:rFonts w:ascii="Calibri"/>
                <w:sz w:val="18"/>
              </w:rPr>
            </w:pPr>
            <w:r>
              <w:rPr>
                <w:rFonts w:ascii="Calibri"/>
                <w:sz w:val="18"/>
              </w:rPr>
              <w:t>0.0249</w:t>
            </w:r>
          </w:p>
        </w:tc>
        <w:tc>
          <w:tcPr>
            <w:tcW w:w="1006" w:type="dxa"/>
          </w:tcPr>
          <w:p>
            <w:pPr>
              <w:pStyle w:val="TableParagraph"/>
              <w:spacing w:line="219" w:lineRule="exact"/>
              <w:ind w:right="101"/>
              <w:jc w:val="right"/>
              <w:rPr>
                <w:rFonts w:ascii="Calibri"/>
                <w:sz w:val="18"/>
              </w:rPr>
            </w:pPr>
            <w:r>
              <w:rPr>
                <w:rFonts w:ascii="Calibri"/>
                <w:sz w:val="18"/>
              </w:rPr>
              <w:t>0.0503</w:t>
            </w:r>
          </w:p>
        </w:tc>
        <w:tc>
          <w:tcPr>
            <w:tcW w:w="1006" w:type="dxa"/>
          </w:tcPr>
          <w:p>
            <w:pPr>
              <w:pStyle w:val="TableParagraph"/>
              <w:spacing w:line="219" w:lineRule="exact"/>
              <w:ind w:right="101"/>
              <w:jc w:val="right"/>
              <w:rPr>
                <w:rFonts w:ascii="Calibri"/>
                <w:sz w:val="18"/>
              </w:rPr>
            </w:pPr>
            <w:r>
              <w:rPr>
                <w:rFonts w:ascii="Calibri"/>
                <w:sz w:val="18"/>
              </w:rPr>
              <w:t>0.0803</w:t>
            </w:r>
          </w:p>
        </w:tc>
      </w:tr>
    </w:tbl>
    <w:p>
      <w:pPr>
        <w:pStyle w:val="BodyText"/>
        <w:spacing w:before="6"/>
        <w:rPr>
          <w:sz w:val="18"/>
        </w:rPr>
      </w:pPr>
    </w:p>
    <w:p>
      <w:pPr>
        <w:pStyle w:val="BodyText"/>
        <w:spacing w:before="66"/>
        <w:ind w:left="100"/>
      </w:pPr>
      <w:r>
        <w:rPr/>
        <w:t>Determinar </w:t>
      </w:r>
      <w:r>
        <w:rPr>
          <w:rFonts w:ascii="Cambria Math" w:hAnsi="Cambria Math" w:eastAsia="Cambria Math"/>
        </w:rPr>
        <w:t>�� </w:t>
      </w:r>
      <w:r>
        <w:rPr/>
        <w:t>de esta reacción y la constante de velocidad a 325 °C.</w:t>
      </w:r>
    </w:p>
    <w:p>
      <w:pPr>
        <w:pStyle w:val="BodyText"/>
        <w:spacing w:before="11"/>
        <w:rPr>
          <w:sz w:val="23"/>
        </w:rPr>
      </w:pPr>
    </w:p>
    <w:p>
      <w:pPr>
        <w:pStyle w:val="Heading6"/>
        <w:spacing w:before="1"/>
        <w:rPr>
          <w:i/>
        </w:rPr>
      </w:pPr>
      <w:r>
        <w:rPr>
          <w:i/>
        </w:rPr>
        <w:t>Solución.</w:t>
      </w:r>
    </w:p>
    <w:p>
      <w:pPr>
        <w:pStyle w:val="BodyText"/>
        <w:spacing w:before="9"/>
        <w:rPr>
          <w:b/>
          <w:i/>
          <w:sz w:val="19"/>
        </w:rPr>
      </w:pPr>
    </w:p>
    <w:p>
      <w:pPr>
        <w:spacing w:after="0"/>
        <w:rPr>
          <w:sz w:val="19"/>
        </w:rPr>
        <w:sectPr>
          <w:pgSz w:w="12240" w:h="15840"/>
          <w:pgMar w:header="0" w:footer="987" w:top="660" w:bottom="1240" w:left="1340" w:right="1320"/>
        </w:sectPr>
      </w:pPr>
    </w:p>
    <w:p>
      <w:pPr>
        <w:pStyle w:val="BodyText"/>
        <w:spacing w:before="51"/>
        <w:ind w:left="100" w:right="-20"/>
      </w:pPr>
      <w:r>
        <w:rPr/>
        <w:t>La ecuación de Arrhenius es:</w:t>
      </w:r>
    </w:p>
    <w:p>
      <w:pPr>
        <w:pStyle w:val="BodyText"/>
        <w:rPr>
          <w:sz w:val="16"/>
        </w:rPr>
      </w:pPr>
      <w:r>
        <w:rPr/>
        <w:br w:type="column"/>
      </w:r>
      <w:r>
        <w:rPr>
          <w:sz w:val="16"/>
        </w:rPr>
      </w:r>
    </w:p>
    <w:p>
      <w:pPr>
        <w:spacing w:line="148" w:lineRule="exact" w:before="127"/>
        <w:ind w:left="964" w:right="0" w:firstLine="0"/>
        <w:jc w:val="left"/>
        <w:rPr>
          <w:rFonts w:ascii="Cambria Math" w:eastAsia="Cambria Math"/>
          <w:sz w:val="17"/>
        </w:rPr>
      </w:pPr>
      <w:r>
        <w:rPr>
          <w:rFonts w:ascii="Cambria Math" w:eastAsia="Cambria Math"/>
          <w:sz w:val="17"/>
        </w:rPr>
        <w:t>��</w:t>
      </w:r>
    </w:p>
    <w:p>
      <w:pPr>
        <w:spacing w:line="283" w:lineRule="exact" w:before="0"/>
        <w:ind w:left="100" w:right="0" w:firstLine="0"/>
        <w:jc w:val="left"/>
        <w:rPr>
          <w:rFonts w:ascii="Cambria Math" w:hAnsi="Cambria Math" w:eastAsia="Cambria Math"/>
          <w:sz w:val="17"/>
        </w:rPr>
      </w:pPr>
      <w:r>
        <w:rPr/>
        <w:pict>
          <v:line style="position:absolute;mso-position-horizontal-relative:page;mso-position-vertical-relative:paragraph;z-index:-156712" from="321.910004pt,3.264094pt" to="332.950004pt,3.264094pt" stroked="true" strokeweight=".60004pt" strokecolor="#000000">
            <w10:wrap type="none"/>
          </v:line>
        </w:pict>
      </w:r>
      <w:r>
        <w:rPr>
          <w:rFonts w:ascii="Cambria Math" w:hAnsi="Cambria Math" w:eastAsia="Cambria Math"/>
          <w:w w:val="95"/>
          <w:sz w:val="24"/>
        </w:rPr>
        <w:t>� = ��</w:t>
      </w:r>
      <w:r>
        <w:rPr>
          <w:rFonts w:ascii="Cambria Math" w:hAnsi="Cambria Math" w:eastAsia="Cambria Math"/>
          <w:w w:val="95"/>
          <w:position w:val="12"/>
          <w:sz w:val="17"/>
        </w:rPr>
        <w:t>−</w:t>
      </w:r>
      <w:r>
        <w:rPr>
          <w:rFonts w:ascii="Cambria Math" w:hAnsi="Cambria Math" w:eastAsia="Cambria Math"/>
          <w:w w:val="95"/>
          <w:position w:val="3"/>
          <w:sz w:val="17"/>
        </w:rPr>
        <w:t>��</w:t>
      </w:r>
    </w:p>
    <w:p>
      <w:pPr>
        <w:spacing w:after="0" w:line="283" w:lineRule="exact"/>
        <w:jc w:val="left"/>
        <w:rPr>
          <w:rFonts w:ascii="Cambria Math" w:hAnsi="Cambria Math" w:eastAsia="Cambria Math"/>
          <w:sz w:val="17"/>
        </w:rPr>
        <w:sectPr>
          <w:type w:val="continuous"/>
          <w:pgSz w:w="12240" w:h="15840"/>
          <w:pgMar w:top="1440" w:bottom="280" w:left="1340" w:right="1320"/>
          <w:cols w:num="2" w:equalWidth="0">
            <w:col w:w="2880" w:space="1253"/>
            <w:col w:w="5447"/>
          </w:cols>
        </w:sectPr>
      </w:pPr>
    </w:p>
    <w:p>
      <w:pPr>
        <w:pStyle w:val="BodyText"/>
        <w:spacing w:before="8"/>
        <w:rPr>
          <w:rFonts w:ascii="Cambria Math"/>
          <w:sz w:val="20"/>
        </w:rPr>
      </w:pPr>
      <w:r>
        <w:rPr/>
        <w:pict>
          <v:line style="position:absolute;mso-position-horizontal-relative:page;mso-position-vertical-relative:page;z-index:-156904" from="169.820007pt,245.029999pt" to="216.044007pt,245.029999pt" stroked="true" strokeweight=".84pt" strokecolor="#000000">
            <w10:wrap type="none"/>
          </v:line>
        </w:pict>
      </w:r>
      <w:r>
        <w:rPr/>
        <w:pict>
          <v:line style="position:absolute;mso-position-horizontal-relative:page;mso-position-vertical-relative:page;z-index:-156880" from="234.289993pt,245.029999pt" to="250.609993pt,245.029999pt" stroked="true" strokeweight=".84pt" strokecolor="#000000">
            <w10:wrap type="none"/>
          </v:line>
        </w:pict>
      </w:r>
      <w:r>
        <w:rPr/>
        <w:pict>
          <v:line style="position:absolute;mso-position-horizontal-relative:page;mso-position-vertical-relative:page;z-index:-156856" from="307.390015pt,245.029999pt" to="321.910015pt,245.029999pt" stroked="true" strokeweight=".84pt" strokecolor="#000000">
            <w10:wrap type="none"/>
          </v:line>
        </w:pict>
      </w:r>
      <w:r>
        <w:rPr/>
        <w:pict>
          <v:line style="position:absolute;mso-position-horizontal-relative:page;mso-position-vertical-relative:page;z-index:-156832" from="340.75pt,245.029999pt" to="353.95pt,245.029999pt" stroked="true" strokeweight=".84pt" strokecolor="#000000">
            <w10:wrap type="none"/>
          </v:line>
        </w:pict>
      </w:r>
    </w:p>
    <w:p>
      <w:pPr>
        <w:pStyle w:val="BodyText"/>
        <w:spacing w:before="51"/>
        <w:ind w:left="100"/>
      </w:pPr>
      <w:r>
        <w:rPr/>
        <w:t>Desarrollando una linealización de la ecuación.</w:t>
      </w:r>
    </w:p>
    <w:p>
      <w:pPr>
        <w:spacing w:after="0"/>
        <w:sectPr>
          <w:type w:val="continuous"/>
          <w:pgSz w:w="12240" w:h="15840"/>
          <w:pgMar w:top="1440" w:bottom="280" w:left="1340" w:right="1320"/>
        </w:sectPr>
      </w:pPr>
    </w:p>
    <w:p>
      <w:pPr>
        <w:pStyle w:val="BodyText"/>
        <w:spacing w:before="52"/>
        <w:ind w:left="6341" w:right="42"/>
        <w:rPr>
          <w:rFonts w:ascii="Times New Roman" w:hAnsi="Times New Roman"/>
        </w:rPr>
      </w:pPr>
      <w:r>
        <w:rPr>
          <w:rFonts w:ascii="Times New Roman" w:hAnsi="Times New Roman"/>
          <w:color w:val="4F81BC"/>
        </w:rPr>
        <w:t>Apuntes De Cinética Y Catalisis</w:t>
      </w:r>
    </w:p>
    <w:p>
      <w:pPr>
        <w:pStyle w:val="BodyText"/>
        <w:rPr>
          <w:rFonts w:ascii="Times New Roman"/>
          <w:sz w:val="20"/>
        </w:rPr>
      </w:pPr>
    </w:p>
    <w:p>
      <w:pPr>
        <w:pStyle w:val="BodyText"/>
        <w:spacing w:line="232" w:lineRule="exact" w:before="186"/>
        <w:ind w:left="3588" w:right="2406"/>
        <w:jc w:val="center"/>
        <w:rPr>
          <w:rFonts w:ascii="Cambria Math" w:eastAsia="Cambria Math"/>
        </w:rPr>
      </w:pPr>
      <w:r>
        <w:rPr>
          <w:rFonts w:ascii="Cambria Math" w:eastAsia="Cambria Math"/>
        </w:rPr>
        <w:t>��</w:t>
      </w:r>
    </w:p>
    <w:p>
      <w:pPr>
        <w:pStyle w:val="BodyText"/>
        <w:spacing w:line="172" w:lineRule="exact"/>
        <w:ind w:left="3189" w:right="3930"/>
        <w:jc w:val="center"/>
        <w:rPr>
          <w:rFonts w:ascii="Cambria Math" w:hAnsi="Cambria Math" w:eastAsia="Cambria Math"/>
        </w:rPr>
      </w:pPr>
      <w:r>
        <w:rPr/>
        <w:pict>
          <v:line style="position:absolute;mso-position-horizontal-relative:page;mso-position-vertical-relative:paragraph;z-index:4624" from="336.790009pt,5.508172pt" to="351.790009pt,5.508172pt" stroked="true" strokeweight=".84pt" strokecolor="#000000">
            <w10:wrap type="none"/>
          </v:line>
        </w:pict>
      </w:r>
      <w:r>
        <w:rPr>
          <w:rFonts w:ascii="Cambria Math" w:hAnsi="Cambria Math" w:eastAsia="Cambria Math"/>
          <w:w w:val="95"/>
        </w:rPr>
        <w:t>��� = ��� −</w:t>
      </w:r>
    </w:p>
    <w:p>
      <w:pPr>
        <w:pStyle w:val="BodyText"/>
        <w:spacing w:line="221" w:lineRule="exact"/>
        <w:ind w:left="3588" w:right="2400"/>
        <w:jc w:val="center"/>
        <w:rPr>
          <w:rFonts w:ascii="Cambria Math" w:eastAsia="Cambria Math"/>
        </w:rPr>
      </w:pPr>
      <w:r>
        <w:rPr>
          <w:rFonts w:ascii="Cambria Math" w:eastAsia="Cambria Math"/>
        </w:rPr>
        <w:t>��</w:t>
      </w:r>
    </w:p>
    <w:p>
      <w:pPr>
        <w:pStyle w:val="BodyText"/>
        <w:spacing w:before="11"/>
        <w:rPr>
          <w:rFonts w:ascii="Cambria Math"/>
          <w:sz w:val="14"/>
        </w:rPr>
      </w:pPr>
    </w:p>
    <w:p>
      <w:pPr>
        <w:pStyle w:val="BodyText"/>
        <w:spacing w:before="66"/>
        <w:ind w:left="100" w:right="42"/>
      </w:pPr>
      <w:r>
        <w:rPr/>
        <w:t>Graficando los datos de </w:t>
      </w:r>
      <w:r>
        <w:rPr>
          <w:rFonts w:ascii="Cambria Math" w:eastAsia="Cambria Math"/>
        </w:rPr>
        <w:t>��� </w:t>
      </w:r>
      <w:r>
        <w:rPr/>
        <w:t>vs. </w:t>
      </w:r>
      <w:r>
        <w:rPr>
          <w:rFonts w:ascii="Cambria Math" w:eastAsia="Cambria Math"/>
        </w:rPr>
        <w:t>1/�</w:t>
      </w:r>
      <w:r>
        <w:rPr/>
        <w:t>.</w:t>
      </w:r>
    </w:p>
    <w:p>
      <w:pPr>
        <w:pStyle w:val="BodyText"/>
        <w:spacing w:before="5"/>
        <w:rPr>
          <w:sz w:val="26"/>
        </w:rPr>
      </w:pPr>
    </w:p>
    <w:p>
      <w:pPr>
        <w:spacing w:before="59"/>
        <w:ind w:left="1636" w:right="42" w:firstLine="0"/>
        <w:jc w:val="left"/>
        <w:rPr>
          <w:sz w:val="20"/>
        </w:rPr>
      </w:pPr>
      <w:r>
        <w:rPr/>
        <w:pict>
          <v:group style="position:absolute;margin-left:185.264999pt;margin-top:9.286465pt;width:274.75pt;height:179.45pt;mso-position-horizontal-relative:page;mso-position-vertical-relative:paragraph;z-index:-156592" coordorigin="3705,186" coordsize="5495,3589">
            <v:shape style="position:absolute;left:3713;top:193;width:5480;height:3574" coordorigin="3713,193" coordsize="5480,3574" path="m3713,3767l3713,193m3713,193l9192,193e" filled="false" stroked="true" strokeweight=".72pt" strokecolor="#858585">
              <v:path arrowok="t"/>
            </v:shape>
            <v:shape style="position:absolute;left:7258;top:1636;width:1296;height:1565" coordorigin="7258,1636" coordsize="1296,1565" path="m8494,3081l8554,3141,8494,3201,8434,3141,8494,3081xm8110,2531l8170,2591,8110,2651,8050,2591,8110,2531xm7877,2332l7937,2392,7877,2452,7817,2392,7877,2332xm7603,1914l7663,1974,7603,2034,7543,1974,7603,1914xm7318,1636l7378,1696,7318,1756,7258,1696,7318,1636xe" filled="false" stroked="true" strokeweight=".96pt" strokecolor="#000000">
              <v:path arrowok="t"/>
            </v:shape>
            <v:line style="position:absolute" from="7318,1664" to="8494,3114" stroked="true" strokeweight=".72pt" strokecolor="#000000"/>
            <w10:wrap type="none"/>
          </v:group>
        </w:pict>
      </w:r>
      <w:r>
        <w:rPr>
          <w:sz w:val="20"/>
        </w:rPr>
        <w:t>0.E+00</w:t>
      </w:r>
    </w:p>
    <w:p>
      <w:pPr>
        <w:tabs>
          <w:tab w:pos="3436" w:val="left" w:leader="none"/>
          <w:tab w:pos="4806" w:val="left" w:leader="none"/>
          <w:tab w:pos="6176" w:val="left" w:leader="none"/>
          <w:tab w:pos="7546" w:val="left" w:leader="none"/>
        </w:tabs>
        <w:spacing w:before="16"/>
        <w:ind w:left="2046" w:right="42" w:firstLine="0"/>
        <w:jc w:val="left"/>
        <w:rPr>
          <w:sz w:val="20"/>
        </w:rPr>
      </w:pPr>
      <w:r>
        <w:rPr>
          <w:sz w:val="20"/>
        </w:rPr>
        <w:t>0.0E+00</w:t>
        <w:tab/>
        <w:t>5.0E-04</w:t>
        <w:tab/>
        <w:t>1.0E-03</w:t>
        <w:tab/>
        <w:t>1.5E-03</w:t>
        <w:tab/>
        <w:t>2.0E-03</w:t>
      </w:r>
    </w:p>
    <w:p>
      <w:pPr>
        <w:spacing w:before="91"/>
        <w:ind w:left="1574" w:right="42" w:firstLine="0"/>
        <w:jc w:val="left"/>
        <w:rPr>
          <w:sz w:val="20"/>
        </w:rPr>
      </w:pPr>
      <w:r>
        <w:rPr>
          <w:sz w:val="20"/>
        </w:rPr>
        <w:t>-1.E+00</w:t>
      </w:r>
    </w:p>
    <w:p>
      <w:pPr>
        <w:pStyle w:val="BodyText"/>
        <w:spacing w:before="12"/>
        <w:rPr>
          <w:sz w:val="11"/>
        </w:rPr>
      </w:pPr>
    </w:p>
    <w:p>
      <w:pPr>
        <w:spacing w:after="0"/>
        <w:rPr>
          <w:sz w:val="11"/>
        </w:rPr>
        <w:sectPr>
          <w:pgSz w:w="12240" w:h="15840"/>
          <w:pgMar w:header="0" w:footer="987" w:top="660" w:bottom="1240" w:left="1340" w:right="1000"/>
        </w:sectPr>
      </w:pPr>
    </w:p>
    <w:p>
      <w:pPr>
        <w:pStyle w:val="BodyText"/>
        <w:spacing w:before="10"/>
        <w:rPr>
          <w:sz w:val="16"/>
        </w:rPr>
      </w:pPr>
    </w:p>
    <w:p>
      <w:pPr>
        <w:spacing w:before="0"/>
        <w:ind w:left="0" w:right="0" w:firstLine="0"/>
        <w:jc w:val="right"/>
        <w:rPr>
          <w:sz w:val="20"/>
        </w:rPr>
      </w:pPr>
      <w:r>
        <w:rPr>
          <w:w w:val="95"/>
          <w:sz w:val="20"/>
        </w:rPr>
        <w:t>-2.E+00</w:t>
      </w:r>
    </w:p>
    <w:p>
      <w:pPr>
        <w:spacing w:before="59"/>
        <w:ind w:left="1555" w:right="1557" w:firstLine="0"/>
        <w:jc w:val="center"/>
        <w:rPr>
          <w:sz w:val="20"/>
        </w:rPr>
      </w:pPr>
      <w:r>
        <w:rPr/>
        <w:br w:type="column"/>
      </w:r>
      <w:r>
        <w:rPr>
          <w:i/>
          <w:sz w:val="20"/>
        </w:rPr>
        <w:t>Lnk </w:t>
      </w:r>
      <w:r>
        <w:rPr>
          <w:sz w:val="20"/>
        </w:rPr>
        <w:t>= -5666.9(</w:t>
      </w:r>
      <w:r>
        <w:rPr>
          <w:i/>
          <w:sz w:val="20"/>
        </w:rPr>
        <w:t>1/T</w:t>
      </w:r>
      <w:r>
        <w:rPr>
          <w:sz w:val="20"/>
        </w:rPr>
        <w:t>) + 4.9827</w:t>
      </w:r>
    </w:p>
    <w:p>
      <w:pPr>
        <w:spacing w:before="0"/>
        <w:ind w:left="1555" w:right="1557" w:firstLine="0"/>
        <w:jc w:val="center"/>
        <w:rPr>
          <w:sz w:val="20"/>
        </w:rPr>
      </w:pPr>
      <w:r>
        <w:rPr>
          <w:i/>
          <w:sz w:val="20"/>
        </w:rPr>
        <w:t>r² </w:t>
      </w:r>
      <w:r>
        <w:rPr>
          <w:sz w:val="20"/>
        </w:rPr>
        <w:t>= 0.994</w:t>
      </w:r>
    </w:p>
    <w:p>
      <w:pPr>
        <w:spacing w:after="0"/>
        <w:jc w:val="center"/>
        <w:rPr>
          <w:sz w:val="20"/>
        </w:rPr>
        <w:sectPr>
          <w:type w:val="continuous"/>
          <w:pgSz w:w="12240" w:h="15840"/>
          <w:pgMar w:top="1440" w:bottom="280" w:left="1340" w:right="1000"/>
          <w:cols w:num="2" w:equalWidth="0">
            <w:col w:w="2187" w:space="2329"/>
            <w:col w:w="5384"/>
          </w:cols>
        </w:sectPr>
      </w:pPr>
    </w:p>
    <w:p>
      <w:pPr>
        <w:pStyle w:val="BodyText"/>
        <w:spacing w:before="11"/>
        <w:rPr>
          <w:sz w:val="15"/>
        </w:rPr>
      </w:pPr>
    </w:p>
    <w:p>
      <w:pPr>
        <w:spacing w:before="59"/>
        <w:ind w:left="1574" w:right="42" w:firstLine="0"/>
        <w:jc w:val="left"/>
        <w:rPr>
          <w:sz w:val="20"/>
        </w:rPr>
      </w:pPr>
      <w:r>
        <w:rPr/>
        <w:pict>
          <v:shape style="position:absolute;margin-left:131.550003pt;margin-top:1.592502pt;width:12pt;height:16.25pt;mso-position-horizontal-relative:page;mso-position-vertical-relative:paragraph;z-index:4744" type="#_x0000_t202" filled="false" stroked="false">
            <v:textbox inset="0,0,0,0" style="layout-flow:vertical;mso-layout-flow-alt:bottom-to-top">
              <w:txbxContent>
                <w:p>
                  <w:pPr>
                    <w:spacing w:line="223" w:lineRule="exact" w:before="0"/>
                    <w:ind w:left="20" w:right="-85" w:firstLine="0"/>
                    <w:jc w:val="left"/>
                    <w:rPr>
                      <w:b/>
                      <w:i/>
                      <w:sz w:val="20"/>
                    </w:rPr>
                  </w:pPr>
                  <w:r>
                    <w:rPr>
                      <w:b/>
                      <w:i/>
                      <w:w w:val="99"/>
                      <w:sz w:val="20"/>
                    </w:rPr>
                    <w:t>Lnk</w:t>
                  </w:r>
                </w:p>
              </w:txbxContent>
            </v:textbox>
            <w10:wrap type="none"/>
          </v:shape>
        </w:pict>
      </w:r>
      <w:r>
        <w:rPr>
          <w:sz w:val="20"/>
        </w:rPr>
        <w:t>-3.E+00</w:t>
      </w:r>
    </w:p>
    <w:p>
      <w:pPr>
        <w:pStyle w:val="BodyText"/>
        <w:spacing w:before="11"/>
        <w:rPr>
          <w:sz w:val="23"/>
        </w:rPr>
      </w:pPr>
    </w:p>
    <w:p>
      <w:pPr>
        <w:spacing w:before="59"/>
        <w:ind w:left="1574" w:right="42" w:firstLine="0"/>
        <w:jc w:val="left"/>
        <w:rPr>
          <w:sz w:val="20"/>
        </w:rPr>
      </w:pPr>
      <w:r>
        <w:rPr>
          <w:sz w:val="20"/>
        </w:rPr>
        <w:t>-4.E+00</w:t>
      </w:r>
    </w:p>
    <w:p>
      <w:pPr>
        <w:pStyle w:val="BodyText"/>
      </w:pPr>
    </w:p>
    <w:p>
      <w:pPr>
        <w:spacing w:before="59"/>
        <w:ind w:left="1574" w:right="42" w:firstLine="0"/>
        <w:jc w:val="left"/>
        <w:rPr>
          <w:sz w:val="20"/>
        </w:rPr>
      </w:pPr>
      <w:r>
        <w:rPr>
          <w:sz w:val="20"/>
        </w:rPr>
        <w:t>-5.E+00</w:t>
      </w:r>
    </w:p>
    <w:p>
      <w:pPr>
        <w:pStyle w:val="BodyText"/>
        <w:spacing w:before="11"/>
        <w:rPr>
          <w:sz w:val="23"/>
        </w:rPr>
      </w:pPr>
    </w:p>
    <w:p>
      <w:pPr>
        <w:spacing w:after="0"/>
        <w:rPr>
          <w:sz w:val="23"/>
        </w:rPr>
        <w:sectPr>
          <w:type w:val="continuous"/>
          <w:pgSz w:w="12240" w:h="15840"/>
          <w:pgMar w:top="1440" w:bottom="280" w:left="1340" w:right="1000"/>
        </w:sectPr>
      </w:pPr>
    </w:p>
    <w:p>
      <w:pPr>
        <w:spacing w:before="60"/>
        <w:ind w:left="0" w:right="0" w:firstLine="0"/>
        <w:jc w:val="right"/>
        <w:rPr>
          <w:sz w:val="20"/>
        </w:rPr>
      </w:pPr>
      <w:r>
        <w:rPr>
          <w:w w:val="95"/>
          <w:sz w:val="20"/>
        </w:rPr>
        <w:t>-6.E+00</w:t>
      </w:r>
    </w:p>
    <w:p>
      <w:pPr>
        <w:pStyle w:val="BodyText"/>
        <w:spacing w:before="2"/>
        <w:rPr>
          <w:sz w:val="18"/>
        </w:rPr>
      </w:pPr>
      <w:r>
        <w:rPr/>
        <w:br w:type="column"/>
      </w:r>
      <w:r>
        <w:rPr>
          <w:sz w:val="18"/>
        </w:rPr>
      </w:r>
    </w:p>
    <w:p>
      <w:pPr>
        <w:spacing w:before="0"/>
        <w:ind w:left="1574" w:right="0" w:firstLine="0"/>
        <w:jc w:val="left"/>
        <w:rPr>
          <w:b/>
          <w:i/>
          <w:sz w:val="20"/>
        </w:rPr>
      </w:pPr>
      <w:r>
        <w:rPr>
          <w:b/>
          <w:i/>
          <w:sz w:val="20"/>
        </w:rPr>
        <w:t>1/T (K</w:t>
      </w:r>
      <w:r>
        <w:rPr>
          <w:b/>
          <w:i/>
          <w:position w:val="6"/>
          <w:sz w:val="13"/>
        </w:rPr>
        <w:t>-1</w:t>
      </w:r>
      <w:r>
        <w:rPr>
          <w:b/>
          <w:i/>
          <w:sz w:val="20"/>
        </w:rPr>
        <w:t>)</w:t>
      </w:r>
    </w:p>
    <w:p>
      <w:pPr>
        <w:spacing w:after="0"/>
        <w:jc w:val="left"/>
        <w:rPr>
          <w:sz w:val="20"/>
        </w:rPr>
        <w:sectPr>
          <w:type w:val="continuous"/>
          <w:pgSz w:w="12240" w:h="15840"/>
          <w:pgMar w:top="1440" w:bottom="280" w:left="1340" w:right="1000"/>
          <w:cols w:num="2" w:equalWidth="0">
            <w:col w:w="2187" w:space="1016"/>
            <w:col w:w="6697"/>
          </w:cols>
        </w:sectPr>
      </w:pPr>
    </w:p>
    <w:p>
      <w:pPr>
        <w:pStyle w:val="BodyText"/>
        <w:spacing w:before="3"/>
        <w:rPr>
          <w:b/>
          <w:i/>
          <w:sz w:val="15"/>
        </w:rPr>
      </w:pPr>
    </w:p>
    <w:p>
      <w:pPr>
        <w:spacing w:before="64"/>
        <w:ind w:left="3588" w:right="3924" w:firstLine="0"/>
        <w:jc w:val="center"/>
        <w:rPr>
          <w:sz w:val="18"/>
        </w:rPr>
      </w:pPr>
      <w:bookmarkStart w:name="_bookmark18" w:id="19"/>
      <w:bookmarkEnd w:id="19"/>
      <w:r>
        <w:rPr/>
      </w:r>
      <w:r>
        <w:rPr>
          <w:b/>
          <w:sz w:val="18"/>
        </w:rPr>
        <w:t>Figura 1 </w:t>
      </w:r>
      <w:r>
        <w:rPr>
          <w:sz w:val="18"/>
        </w:rPr>
        <w:t>Solución del ejemplo 4</w:t>
      </w:r>
    </w:p>
    <w:p>
      <w:pPr>
        <w:pStyle w:val="BodyText"/>
        <w:rPr>
          <w:sz w:val="18"/>
        </w:rPr>
      </w:pPr>
    </w:p>
    <w:p>
      <w:pPr>
        <w:pStyle w:val="BodyText"/>
        <w:spacing w:before="9"/>
        <w:rPr>
          <w:sz w:val="20"/>
        </w:rPr>
      </w:pPr>
    </w:p>
    <w:p>
      <w:pPr>
        <w:pStyle w:val="BodyText"/>
        <w:spacing w:line="313" w:lineRule="exact"/>
        <w:ind w:left="13" w:right="347"/>
        <w:jc w:val="center"/>
      </w:pPr>
      <w:r>
        <w:rPr/>
        <w:pict>
          <v:line style="position:absolute;mso-position-horizontal-relative:page;mso-position-vertical-relative:paragraph;z-index:-156664" from="494.859985pt,11.656672pt" to="505.779985pt,11.656672pt" stroked="true" strokeweight=".84pt" strokecolor="#000000">
            <w10:wrap type="none"/>
          </v:line>
        </w:pict>
      </w:r>
      <w:r>
        <w:rPr/>
        <w:t>Según la linealización de la ecuación de Arrhenius la pendiente de la línea es igual a: </w:t>
      </w:r>
      <w:r>
        <w:rPr>
          <w:rFonts w:ascii="Cambria Math" w:hAnsi="Cambria Math" w:eastAsia="Cambria Math"/>
        </w:rPr>
        <w:t>− </w:t>
      </w:r>
      <w:r>
        <w:rPr>
          <w:rFonts w:ascii="Cambria Math" w:hAnsi="Cambria Math" w:eastAsia="Cambria Math"/>
          <w:position w:val="14"/>
          <w:sz w:val="17"/>
        </w:rPr>
        <w:t>��</w:t>
      </w:r>
      <w:r>
        <w:rPr/>
        <w:t>, por lo</w:t>
      </w:r>
    </w:p>
    <w:p>
      <w:pPr>
        <w:spacing w:line="114" w:lineRule="exact" w:before="0"/>
        <w:ind w:left="0" w:right="1178" w:firstLine="0"/>
        <w:jc w:val="right"/>
        <w:rPr>
          <w:rFonts w:ascii="Cambria Math" w:eastAsia="Cambria Math"/>
          <w:sz w:val="17"/>
        </w:rPr>
      </w:pPr>
      <w:r>
        <w:rPr>
          <w:rFonts w:ascii="Cambria Math" w:eastAsia="Cambria Math"/>
          <w:w w:val="100"/>
          <w:sz w:val="17"/>
        </w:rPr>
        <w:t>�</w:t>
      </w:r>
    </w:p>
    <w:p>
      <w:pPr>
        <w:spacing w:after="0" w:line="114" w:lineRule="exact"/>
        <w:jc w:val="right"/>
        <w:rPr>
          <w:rFonts w:ascii="Cambria Math" w:eastAsia="Cambria Math"/>
          <w:sz w:val="17"/>
        </w:rPr>
        <w:sectPr>
          <w:type w:val="continuous"/>
          <w:pgSz w:w="12240" w:h="15840"/>
          <w:pgMar w:top="1440" w:bottom="280" w:left="1340" w:right="1000"/>
        </w:sectPr>
      </w:pPr>
    </w:p>
    <w:p>
      <w:pPr>
        <w:pStyle w:val="BodyText"/>
        <w:tabs>
          <w:tab w:pos="2848" w:val="left" w:leader="none"/>
        </w:tabs>
        <w:spacing w:line="291" w:lineRule="exact"/>
        <w:ind w:left="100"/>
        <w:rPr>
          <w:rFonts w:ascii="Cambria Math" w:eastAsia="Cambria Math"/>
          <w:sz w:val="17"/>
        </w:rPr>
      </w:pPr>
      <w:r>
        <w:rPr/>
        <w:pict>
          <v:line style="position:absolute;mso-position-horizontal-relative:page;mso-position-vertical-relative:paragraph;z-index:-156640" from="203.570007pt,10.565423pt" to="219.770007pt,10.565423pt" stroked="true" strokeweight=".84pt" strokecolor="#000000">
            <w10:wrap type="none"/>
          </v:line>
        </w:pict>
      </w:r>
      <w:r>
        <w:rPr/>
        <w:t>tanto,  </w:t>
      </w:r>
      <w:r>
        <w:rPr>
          <w:rFonts w:ascii="Cambria Math" w:eastAsia="Cambria Math"/>
        </w:rPr>
        <w:t>��</w:t>
      </w:r>
      <w:r>
        <w:rPr>
          <w:rFonts w:ascii="Cambria Math" w:eastAsia="Cambria Math"/>
          <w:spacing w:val="-21"/>
        </w:rPr>
        <w:t> </w:t>
      </w:r>
      <w:r>
        <w:rPr>
          <w:rFonts w:ascii="Cambria Math" w:eastAsia="Cambria Math"/>
        </w:rPr>
        <w:t>=</w:t>
      </w:r>
      <w:r>
        <w:rPr>
          <w:rFonts w:ascii="Cambria Math" w:eastAsia="Cambria Math"/>
          <w:spacing w:val="2"/>
        </w:rPr>
        <w:t> </w:t>
      </w:r>
      <w:r>
        <w:rPr>
          <w:rFonts w:ascii="Cambria Math" w:eastAsia="Cambria Math"/>
        </w:rPr>
        <w:t>47114.6066</w:t>
        <w:tab/>
      </w:r>
      <w:r>
        <w:rPr>
          <w:rFonts w:ascii="Cambria Math" w:eastAsia="Cambria Math"/>
          <w:position w:val="14"/>
          <w:sz w:val="17"/>
        </w:rPr>
        <w:t>�</w:t>
      </w:r>
    </w:p>
    <w:p>
      <w:pPr>
        <w:spacing w:line="146" w:lineRule="exact" w:before="0"/>
        <w:ind w:left="0" w:right="0" w:firstLine="0"/>
        <w:jc w:val="right"/>
        <w:rPr>
          <w:rFonts w:ascii="Cambria Math" w:eastAsia="Cambria Math"/>
          <w:sz w:val="17"/>
        </w:rPr>
      </w:pPr>
      <w:r>
        <w:rPr>
          <w:rFonts w:ascii="Cambria Math" w:eastAsia="Cambria Math"/>
          <w:w w:val="95"/>
          <w:sz w:val="17"/>
        </w:rPr>
        <w:t>���</w:t>
      </w:r>
    </w:p>
    <w:p>
      <w:pPr>
        <w:pStyle w:val="BodyText"/>
        <w:spacing w:before="51"/>
        <w:ind w:left="-33"/>
      </w:pPr>
      <w:r>
        <w:rPr/>
        <w:br w:type="column"/>
      </w:r>
      <w:r>
        <w:rPr/>
        <w:t>. Debe notarse que se utilizó a la constante de los gases con</w:t>
      </w:r>
    </w:p>
    <w:p>
      <w:pPr>
        <w:spacing w:after="0"/>
        <w:sectPr>
          <w:type w:val="continuous"/>
          <w:pgSz w:w="12240" w:h="15840"/>
          <w:pgMar w:top="1440" w:bottom="280" w:left="1340" w:right="1000"/>
          <w:cols w:num="2" w:equalWidth="0">
            <w:col w:w="3051" w:space="40"/>
            <w:col w:w="6809"/>
          </w:cols>
        </w:sectPr>
      </w:pPr>
    </w:p>
    <w:p>
      <w:pPr>
        <w:pStyle w:val="BodyText"/>
        <w:spacing w:line="257" w:lineRule="exact"/>
        <w:ind w:left="100" w:right="42"/>
      </w:pPr>
      <w:r>
        <w:rPr/>
        <w:t>unidades en el sistema internacional.</w:t>
      </w:r>
    </w:p>
    <w:p>
      <w:pPr>
        <w:pStyle w:val="BodyText"/>
        <w:spacing w:before="2"/>
      </w:pPr>
    </w:p>
    <w:p>
      <w:pPr>
        <w:pStyle w:val="BodyText"/>
        <w:ind w:left="100" w:right="42"/>
      </w:pPr>
      <w:r>
        <w:rPr/>
        <w:t>Para obtener el valor de la constante a 325 °C es necesario emplear la ecuación obtenida en la </w:t>
      </w:r>
      <w:hyperlink w:history="true" w:anchor="_bookmark18">
        <w:r>
          <w:rPr/>
          <w:t>Figura 1</w:t>
        </w:r>
      </w:hyperlink>
      <w:r>
        <w:rPr/>
        <w:t>.</w:t>
      </w:r>
    </w:p>
    <w:p>
      <w:pPr>
        <w:pStyle w:val="BodyText"/>
        <w:spacing w:before="10"/>
        <w:rPr>
          <w:sz w:val="15"/>
        </w:rPr>
      </w:pPr>
    </w:p>
    <w:p>
      <w:pPr>
        <w:spacing w:after="0"/>
        <w:rPr>
          <w:sz w:val="15"/>
        </w:rPr>
        <w:sectPr>
          <w:type w:val="continuous"/>
          <w:pgSz w:w="12240" w:h="15840"/>
          <w:pgMar w:top="1440" w:bottom="280" w:left="1340" w:right="1000"/>
        </w:sectPr>
      </w:pPr>
    </w:p>
    <w:p>
      <w:pPr>
        <w:pStyle w:val="BodyText"/>
        <w:spacing w:before="5"/>
        <w:rPr>
          <w:sz w:val="20"/>
        </w:rPr>
      </w:pPr>
    </w:p>
    <w:p>
      <w:pPr>
        <w:pStyle w:val="BodyText"/>
        <w:ind w:left="3045"/>
        <w:rPr>
          <w:rFonts w:ascii="Cambria Math" w:hAnsi="Cambria Math" w:eastAsia="Cambria Math"/>
        </w:rPr>
      </w:pPr>
      <w:r>
        <w:rPr>
          <w:rFonts w:ascii="Cambria Math" w:hAnsi="Cambria Math" w:eastAsia="Cambria Math"/>
        </w:rPr>
        <w:t>��� = −5666.9</w:t>
      </w:r>
    </w:p>
    <w:p>
      <w:pPr>
        <w:spacing w:before="67"/>
        <w:ind w:left="0" w:right="0" w:firstLine="0"/>
        <w:jc w:val="center"/>
        <w:rPr>
          <w:rFonts w:ascii="Cambria Math"/>
          <w:sz w:val="24"/>
        </w:rPr>
      </w:pPr>
      <w:r>
        <w:rPr/>
        <w:br w:type="column"/>
      </w:r>
      <w:r>
        <w:rPr>
          <w:rFonts w:ascii="Cambria Math"/>
          <w:sz w:val="24"/>
        </w:rPr>
        <w:t>1</w:t>
      </w:r>
    </w:p>
    <w:p>
      <w:pPr>
        <w:pStyle w:val="BodyText"/>
        <w:spacing w:before="62"/>
        <w:ind w:left="-1"/>
        <w:jc w:val="center"/>
        <w:rPr>
          <w:rFonts w:ascii="Cambria Math"/>
        </w:rPr>
      </w:pPr>
      <w:r>
        <w:rPr/>
        <w:pict>
          <v:line style="position:absolute;mso-position-horizontal-relative:page;mso-position-vertical-relative:paragraph;z-index:4696" from="304.510010pt,3.042366pt" to="340.15001pt,3.042366pt" stroked="true" strokeweight=".83997pt" strokecolor="#000000">
            <w10:wrap type="none"/>
          </v:line>
        </w:pict>
      </w:r>
      <w:r>
        <w:rPr>
          <w:rFonts w:ascii="Cambria Math"/>
          <w:spacing w:val="-1"/>
        </w:rPr>
        <w:t>598.15</w:t>
      </w:r>
    </w:p>
    <w:p>
      <w:pPr>
        <w:pStyle w:val="BodyText"/>
        <w:spacing w:before="3"/>
        <w:rPr>
          <w:rFonts w:ascii="Cambria Math"/>
          <w:sz w:val="21"/>
        </w:rPr>
      </w:pPr>
      <w:r>
        <w:rPr/>
        <w:br w:type="column"/>
      </w:r>
      <w:r>
        <w:rPr>
          <w:rFonts w:ascii="Cambria Math"/>
          <w:sz w:val="21"/>
        </w:rPr>
      </w:r>
    </w:p>
    <w:p>
      <w:pPr>
        <w:pStyle w:val="BodyText"/>
        <w:ind w:left="12"/>
        <w:rPr>
          <w:rFonts w:ascii="Cambria Math"/>
        </w:rPr>
      </w:pPr>
      <w:r>
        <w:rPr>
          <w:rFonts w:ascii="Cambria Math"/>
        </w:rPr>
        <w:t>+</w:t>
      </w:r>
      <w:r>
        <w:rPr>
          <w:rFonts w:ascii="Cambria Math"/>
          <w:spacing w:val="51"/>
        </w:rPr>
        <w:t> </w:t>
      </w:r>
      <w:r>
        <w:rPr>
          <w:rFonts w:ascii="Cambria Math"/>
        </w:rPr>
        <w:t>4.9827</w:t>
      </w:r>
    </w:p>
    <w:p>
      <w:pPr>
        <w:spacing w:after="0"/>
        <w:rPr>
          <w:rFonts w:ascii="Cambria Math"/>
        </w:rPr>
        <w:sectPr>
          <w:type w:val="continuous"/>
          <w:pgSz w:w="12240" w:h="15840"/>
          <w:pgMar w:top="1440" w:bottom="280" w:left="1340" w:right="1000"/>
          <w:cols w:num="3" w:equalWidth="0">
            <w:col w:w="4711" w:space="40"/>
            <w:col w:w="713" w:space="40"/>
            <w:col w:w="4396"/>
          </w:cols>
        </w:sectPr>
      </w:pPr>
    </w:p>
    <w:p>
      <w:pPr>
        <w:pStyle w:val="BodyText"/>
        <w:spacing w:before="11"/>
        <w:rPr>
          <w:rFonts w:ascii="Cambria Math"/>
          <w:sz w:val="14"/>
        </w:rPr>
      </w:pPr>
    </w:p>
    <w:p>
      <w:pPr>
        <w:pStyle w:val="BodyText"/>
        <w:spacing w:before="66"/>
        <w:ind w:left="3588" w:right="3927"/>
        <w:jc w:val="center"/>
        <w:rPr>
          <w:rFonts w:ascii="Cambria Math" w:hAnsi="Cambria Math" w:eastAsia="Cambria Math"/>
        </w:rPr>
      </w:pPr>
      <w:r>
        <w:rPr>
          <w:rFonts w:ascii="Cambria Math" w:hAnsi="Cambria Math" w:eastAsia="Cambria Math"/>
        </w:rPr>
        <w:t>��� = −4.4913</w:t>
      </w:r>
    </w:p>
    <w:p>
      <w:pPr>
        <w:pStyle w:val="BodyText"/>
        <w:spacing w:before="3"/>
        <w:rPr>
          <w:rFonts w:ascii="Cambria Math"/>
          <w:sz w:val="23"/>
        </w:rPr>
      </w:pPr>
    </w:p>
    <w:p>
      <w:pPr>
        <w:spacing w:before="1"/>
        <w:ind w:left="3588" w:right="3930" w:firstLine="0"/>
        <w:jc w:val="center"/>
        <w:rPr>
          <w:rFonts w:ascii="Cambria Math" w:hAnsi="Cambria Math" w:eastAsia="Cambria Math"/>
          <w:sz w:val="17"/>
        </w:rPr>
      </w:pPr>
      <w:r>
        <w:rPr>
          <w:rFonts w:ascii="Cambria Math" w:hAnsi="Cambria Math" w:eastAsia="Cambria Math"/>
          <w:w w:val="95"/>
          <w:sz w:val="24"/>
        </w:rPr>
        <w:t>� = 1.1205𝑋10</w:t>
      </w:r>
      <w:r>
        <w:rPr>
          <w:rFonts w:ascii="Cambria Math" w:hAnsi="Cambria Math" w:eastAsia="Cambria Math"/>
          <w:w w:val="95"/>
          <w:position w:val="9"/>
          <w:sz w:val="17"/>
        </w:rPr>
        <w:t>−2 </w:t>
      </w:r>
      <w:r>
        <w:rPr>
          <w:rFonts w:ascii="Cambria Math" w:hAnsi="Cambria Math" w:eastAsia="Cambria Math"/>
          <w:w w:val="95"/>
          <w:sz w:val="24"/>
        </w:rPr>
        <w:t>�</w:t>
      </w:r>
      <w:r>
        <w:rPr>
          <w:rFonts w:ascii="Cambria Math" w:hAnsi="Cambria Math" w:eastAsia="Cambria Math"/>
          <w:w w:val="95"/>
          <w:position w:val="9"/>
          <w:sz w:val="17"/>
        </w:rPr>
        <w:t>−1</w:t>
      </w:r>
    </w:p>
    <w:p>
      <w:pPr>
        <w:pStyle w:val="BodyText"/>
        <w:spacing w:before="10"/>
        <w:rPr>
          <w:rFonts w:ascii="Cambria Math"/>
        </w:rPr>
      </w:pPr>
    </w:p>
    <w:p>
      <w:pPr>
        <w:pStyle w:val="BodyText"/>
        <w:ind w:left="13" w:right="351"/>
        <w:jc w:val="center"/>
      </w:pPr>
      <w:r>
        <w:rPr>
          <w:b/>
          <w:i/>
        </w:rPr>
        <w:t>EJEMPLO 5) </w:t>
      </w:r>
      <w:r>
        <w:rPr/>
        <w:t>A 1100 K el n-nonano se descompone térmicamente 20 veces más rápido que a 1000</w:t>
      </w:r>
    </w:p>
    <w:p>
      <w:pPr>
        <w:pStyle w:val="BodyText"/>
        <w:ind w:left="100" w:right="42"/>
      </w:pPr>
      <w:r>
        <w:rPr/>
        <w:t>K. Encontrar la energía de activación para esta descomposición.</w:t>
      </w:r>
    </w:p>
    <w:p>
      <w:pPr>
        <w:pStyle w:val="BodyText"/>
      </w:pPr>
    </w:p>
    <w:p>
      <w:pPr>
        <w:pStyle w:val="Heading6"/>
        <w:ind w:right="42"/>
        <w:rPr>
          <w:i/>
        </w:rPr>
      </w:pPr>
      <w:r>
        <w:rPr>
          <w:i/>
        </w:rPr>
        <w:t>Solución.</w:t>
      </w:r>
    </w:p>
    <w:p>
      <w:pPr>
        <w:pStyle w:val="BodyText"/>
        <w:spacing w:before="11"/>
        <w:rPr>
          <w:b/>
          <w:i/>
          <w:sz w:val="23"/>
        </w:rPr>
      </w:pPr>
    </w:p>
    <w:p>
      <w:pPr>
        <w:pStyle w:val="BodyText"/>
        <w:spacing w:before="1"/>
        <w:ind w:left="100" w:right="42"/>
      </w:pPr>
      <w:r>
        <w:rPr/>
        <w:t>Partiendo de la ecuación de Arrhenius.</w:t>
      </w:r>
    </w:p>
    <w:p>
      <w:pPr>
        <w:spacing w:after="0"/>
        <w:sectPr>
          <w:type w:val="continuous"/>
          <w:pgSz w:w="12240" w:h="15840"/>
          <w:pgMar w:top="1440" w:bottom="280" w:left="1340" w:right="1000"/>
        </w:sectPr>
      </w:pPr>
    </w:p>
    <w:p>
      <w:pPr>
        <w:pStyle w:val="BodyText"/>
        <w:spacing w:before="52"/>
        <w:ind w:left="6341"/>
        <w:rPr>
          <w:rFonts w:ascii="Times New Roman" w:hAnsi="Times New Roman"/>
        </w:rPr>
      </w:pPr>
      <w:r>
        <w:rPr>
          <w:rFonts w:ascii="Times New Roman" w:hAnsi="Times New Roman"/>
          <w:color w:val="4F81BC"/>
        </w:rPr>
        <w:t>Apuntes De Cinética Y Catalisis</w:t>
      </w:r>
    </w:p>
    <w:p>
      <w:pPr>
        <w:pStyle w:val="BodyText"/>
        <w:rPr>
          <w:rFonts w:ascii="Times New Roman"/>
          <w:sz w:val="20"/>
        </w:rPr>
      </w:pPr>
    </w:p>
    <w:p>
      <w:pPr>
        <w:pStyle w:val="BodyText"/>
        <w:spacing w:before="4"/>
        <w:rPr>
          <w:rFonts w:ascii="Times New Roman"/>
          <w:sz w:val="17"/>
        </w:rPr>
      </w:pPr>
    </w:p>
    <w:p>
      <w:pPr>
        <w:spacing w:line="148" w:lineRule="exact" w:before="0"/>
        <w:ind w:left="932" w:right="102" w:firstLine="0"/>
        <w:jc w:val="center"/>
        <w:rPr>
          <w:rFonts w:ascii="Cambria Math" w:eastAsia="Cambria Math"/>
          <w:sz w:val="17"/>
        </w:rPr>
      </w:pPr>
      <w:r>
        <w:rPr>
          <w:rFonts w:ascii="Cambria Math" w:eastAsia="Cambria Math"/>
          <w:sz w:val="17"/>
        </w:rPr>
        <w:t>��</w:t>
      </w:r>
    </w:p>
    <w:p>
      <w:pPr>
        <w:spacing w:line="283" w:lineRule="exact" w:before="0"/>
        <w:ind w:left="0" w:right="27" w:firstLine="0"/>
        <w:jc w:val="center"/>
        <w:rPr>
          <w:rFonts w:ascii="Cambria Math" w:hAnsi="Cambria Math" w:eastAsia="Cambria Math"/>
          <w:sz w:val="17"/>
        </w:rPr>
      </w:pPr>
      <w:r>
        <w:rPr/>
        <w:pict>
          <v:line style="position:absolute;mso-position-horizontal-relative:page;mso-position-vertical-relative:paragraph;z-index:-156520" from="321.910004pt,3.274111pt" to="332.950004pt,3.274111pt" stroked="true" strokeweight=".6pt" strokecolor="#000000">
            <w10:wrap type="none"/>
          </v:line>
        </w:pict>
      </w:r>
      <w:r>
        <w:rPr>
          <w:rFonts w:ascii="Cambria Math" w:hAnsi="Cambria Math" w:eastAsia="Cambria Math"/>
          <w:w w:val="95"/>
          <w:sz w:val="24"/>
        </w:rPr>
        <w:t>� = ��</w:t>
      </w:r>
      <w:r>
        <w:rPr>
          <w:rFonts w:ascii="Cambria Math" w:hAnsi="Cambria Math" w:eastAsia="Cambria Math"/>
          <w:w w:val="95"/>
          <w:position w:val="12"/>
          <w:sz w:val="17"/>
        </w:rPr>
        <w:t>−</w:t>
      </w:r>
      <w:r>
        <w:rPr>
          <w:rFonts w:ascii="Cambria Math" w:hAnsi="Cambria Math" w:eastAsia="Cambria Math"/>
          <w:w w:val="95"/>
          <w:position w:val="3"/>
          <w:sz w:val="17"/>
        </w:rPr>
        <w:t>��</w:t>
      </w:r>
    </w:p>
    <w:p>
      <w:pPr>
        <w:pStyle w:val="BodyText"/>
        <w:spacing w:before="5"/>
        <w:rPr>
          <w:rFonts w:ascii="Cambria Math"/>
          <w:sz w:val="19"/>
        </w:rPr>
      </w:pPr>
    </w:p>
    <w:p>
      <w:pPr>
        <w:pStyle w:val="BodyText"/>
        <w:spacing w:before="66"/>
        <w:ind w:left="100"/>
      </w:pPr>
      <w:r>
        <w:rPr/>
        <w:t>Suponiendo que </w:t>
      </w:r>
      <w:r>
        <w:rPr>
          <w:rFonts w:ascii="Cambria Math" w:eastAsia="Cambria Math"/>
        </w:rPr>
        <w:t>�</w:t>
      </w:r>
      <w:r>
        <w:rPr>
          <w:rFonts w:ascii="Cambria Math" w:eastAsia="Cambria Math"/>
          <w:position w:val="-4"/>
          <w:sz w:val="17"/>
        </w:rPr>
        <w:t>2   </w:t>
      </w:r>
      <w:r>
        <w:rPr>
          <w:rFonts w:ascii="Cambria Math" w:eastAsia="Cambria Math"/>
        </w:rPr>
        <w:t>&gt;  �</w:t>
      </w:r>
      <w:r>
        <w:rPr>
          <w:rFonts w:ascii="Cambria Math" w:eastAsia="Cambria Math"/>
          <w:position w:val="-4"/>
          <w:sz w:val="17"/>
        </w:rPr>
        <w:t>1</w:t>
      </w:r>
      <w:r>
        <w:rPr/>
        <w:t>, es decir, </w:t>
      </w:r>
      <w:r>
        <w:rPr>
          <w:rFonts w:ascii="Cambria Math" w:eastAsia="Cambria Math"/>
        </w:rPr>
        <w:t>�</w:t>
      </w:r>
      <w:r>
        <w:rPr>
          <w:rFonts w:ascii="Cambria Math" w:eastAsia="Cambria Math"/>
          <w:position w:val="-4"/>
          <w:sz w:val="17"/>
        </w:rPr>
        <w:t>2   </w:t>
      </w:r>
      <w:r>
        <w:rPr>
          <w:rFonts w:ascii="Cambria Math" w:eastAsia="Cambria Math"/>
        </w:rPr>
        <w:t>= 1100 � </w:t>
      </w:r>
      <w:r>
        <w:rPr/>
        <w:t>y </w:t>
      </w:r>
      <w:r>
        <w:rPr>
          <w:rFonts w:ascii="Cambria Math" w:eastAsia="Cambria Math"/>
        </w:rPr>
        <w:t>�</w:t>
      </w:r>
      <w:r>
        <w:rPr>
          <w:rFonts w:ascii="Cambria Math" w:eastAsia="Cambria Math"/>
          <w:position w:val="-4"/>
          <w:sz w:val="17"/>
        </w:rPr>
        <w:t>1   </w:t>
      </w:r>
      <w:r>
        <w:rPr>
          <w:rFonts w:ascii="Cambria Math" w:eastAsia="Cambria Math"/>
        </w:rPr>
        <w:t>= 1000 �</w:t>
      </w:r>
      <w:r>
        <w:rPr/>
        <w:t>. Tenemos lo siguiente:</w:t>
      </w:r>
    </w:p>
    <w:p>
      <w:pPr>
        <w:pStyle w:val="BodyText"/>
        <w:rPr>
          <w:sz w:val="14"/>
        </w:rPr>
      </w:pPr>
    </w:p>
    <w:p>
      <w:pPr>
        <w:spacing w:after="0"/>
        <w:rPr>
          <w:sz w:val="14"/>
        </w:rPr>
        <w:sectPr>
          <w:pgSz w:w="12240" w:h="15840"/>
          <w:pgMar w:header="0" w:footer="987" w:top="660" w:bottom="1240" w:left="1340" w:right="1320"/>
        </w:sectPr>
      </w:pPr>
    </w:p>
    <w:p>
      <w:pPr>
        <w:pStyle w:val="BodyText"/>
        <w:spacing w:before="3"/>
        <w:rPr>
          <w:sz w:val="21"/>
        </w:rPr>
      </w:pPr>
    </w:p>
    <w:p>
      <w:pPr>
        <w:spacing w:before="0"/>
        <w:ind w:left="0" w:right="0" w:firstLine="0"/>
        <w:jc w:val="right"/>
        <w:rPr>
          <w:rFonts w:ascii="Cambria Math" w:eastAsia="Cambria Math"/>
          <w:sz w:val="24"/>
        </w:rPr>
      </w:pPr>
      <w:r>
        <w:rPr>
          <w:rFonts w:ascii="Cambria Math" w:eastAsia="Cambria Math"/>
          <w:w w:val="95"/>
          <w:sz w:val="24"/>
        </w:rPr>
        <w:t>�</w:t>
      </w:r>
      <w:r>
        <w:rPr>
          <w:rFonts w:ascii="Cambria Math" w:eastAsia="Cambria Math"/>
          <w:w w:val="95"/>
          <w:position w:val="-4"/>
          <w:sz w:val="17"/>
        </w:rPr>
        <w:t>1  </w:t>
      </w:r>
      <w:r>
        <w:rPr>
          <w:rFonts w:ascii="Cambria Math" w:eastAsia="Cambria Math"/>
          <w:w w:val="95"/>
          <w:sz w:val="24"/>
        </w:rPr>
        <w:t>= ��</w:t>
      </w:r>
    </w:p>
    <w:p>
      <w:pPr>
        <w:pStyle w:val="BodyText"/>
        <w:spacing w:before="10"/>
        <w:rPr>
          <w:rFonts w:ascii="Cambria Math"/>
          <w:sz w:val="35"/>
        </w:rPr>
      </w:pPr>
    </w:p>
    <w:p>
      <w:pPr>
        <w:spacing w:before="0"/>
        <w:ind w:left="0" w:right="0" w:firstLine="0"/>
        <w:jc w:val="right"/>
        <w:rPr>
          <w:rFonts w:ascii="Cambria Math" w:eastAsia="Cambria Math"/>
          <w:sz w:val="24"/>
        </w:rPr>
      </w:pPr>
      <w:r>
        <w:rPr>
          <w:rFonts w:ascii="Cambria Math" w:eastAsia="Cambria Math"/>
          <w:w w:val="95"/>
          <w:sz w:val="24"/>
        </w:rPr>
        <w:t>�</w:t>
      </w:r>
      <w:r>
        <w:rPr>
          <w:rFonts w:ascii="Cambria Math" w:eastAsia="Cambria Math"/>
          <w:w w:val="95"/>
          <w:position w:val="-4"/>
          <w:sz w:val="17"/>
        </w:rPr>
        <w:t>2 </w:t>
      </w:r>
      <w:r>
        <w:rPr>
          <w:rFonts w:ascii="Cambria Math" w:eastAsia="Cambria Math"/>
          <w:w w:val="95"/>
          <w:sz w:val="24"/>
        </w:rPr>
        <w:t>= ��</w:t>
      </w:r>
    </w:p>
    <w:p>
      <w:pPr>
        <w:spacing w:line="243" w:lineRule="exact" w:before="76"/>
        <w:ind w:left="-30" w:right="4177" w:firstLine="0"/>
        <w:jc w:val="center"/>
        <w:rPr>
          <w:rFonts w:ascii="Cambria Math" w:hAnsi="Cambria Math" w:eastAsia="Cambria Math"/>
          <w:sz w:val="17"/>
        </w:rPr>
      </w:pPr>
      <w:r>
        <w:rPr/>
        <w:br w:type="column"/>
      </w:r>
      <w:r>
        <w:rPr>
          <w:rFonts w:ascii="Cambria Math" w:hAnsi="Cambria Math" w:eastAsia="Cambria Math"/>
          <w:position w:val="-9"/>
          <w:sz w:val="17"/>
        </w:rPr>
        <w:t>− </w:t>
      </w:r>
      <w:r>
        <w:rPr>
          <w:rFonts w:ascii="Cambria Math" w:hAnsi="Cambria Math" w:eastAsia="Cambria Math"/>
          <w:sz w:val="17"/>
          <w:u w:val="single"/>
        </w:rPr>
        <w:t>��</w:t>
      </w:r>
      <w:r>
        <w:rPr>
          <w:rFonts w:ascii="Cambria Math" w:hAnsi="Cambria Math" w:eastAsia="Cambria Math"/>
          <w:spacing w:val="2"/>
          <w:sz w:val="17"/>
          <w:u w:val="single"/>
        </w:rPr>
        <w:t> </w:t>
      </w:r>
    </w:p>
    <w:p>
      <w:pPr>
        <w:spacing w:line="167" w:lineRule="exact" w:before="0"/>
        <w:ind w:left="4" w:right="4094" w:firstLine="0"/>
        <w:jc w:val="center"/>
        <w:rPr>
          <w:rFonts w:ascii="Cambria Math" w:eastAsia="Cambria Math"/>
          <w:sz w:val="14"/>
        </w:rPr>
      </w:pPr>
      <w:r>
        <w:rPr>
          <w:rFonts w:ascii="Cambria Math" w:eastAsia="Cambria Math"/>
          <w:sz w:val="17"/>
        </w:rPr>
        <w:t>��</w:t>
      </w:r>
      <w:r>
        <w:rPr>
          <w:rFonts w:ascii="Cambria Math" w:eastAsia="Cambria Math"/>
          <w:position w:val="-2"/>
          <w:sz w:val="14"/>
        </w:rPr>
        <w:t>1</w:t>
      </w:r>
    </w:p>
    <w:p>
      <w:pPr>
        <w:pStyle w:val="BodyText"/>
        <w:spacing w:before="10"/>
        <w:rPr>
          <w:rFonts w:ascii="Cambria Math"/>
          <w:sz w:val="27"/>
        </w:rPr>
      </w:pPr>
    </w:p>
    <w:p>
      <w:pPr>
        <w:spacing w:line="243" w:lineRule="exact" w:before="0"/>
        <w:ind w:left="-28" w:right="4175" w:firstLine="0"/>
        <w:jc w:val="center"/>
        <w:rPr>
          <w:rFonts w:ascii="Cambria Math" w:hAnsi="Cambria Math" w:eastAsia="Cambria Math"/>
          <w:sz w:val="17"/>
        </w:rPr>
      </w:pPr>
      <w:r>
        <w:rPr>
          <w:rFonts w:ascii="Cambria Math" w:hAnsi="Cambria Math" w:eastAsia="Cambria Math"/>
          <w:position w:val="-9"/>
          <w:sz w:val="17"/>
        </w:rPr>
        <w:t>− </w:t>
      </w:r>
      <w:r>
        <w:rPr>
          <w:rFonts w:ascii="Cambria Math" w:hAnsi="Cambria Math" w:eastAsia="Cambria Math"/>
          <w:sz w:val="17"/>
          <w:u w:val="single"/>
        </w:rPr>
        <w:t>��</w:t>
      </w:r>
      <w:r>
        <w:rPr>
          <w:rFonts w:ascii="Cambria Math" w:hAnsi="Cambria Math" w:eastAsia="Cambria Math"/>
          <w:spacing w:val="2"/>
          <w:sz w:val="17"/>
          <w:u w:val="single"/>
        </w:rPr>
        <w:t> </w:t>
      </w:r>
    </w:p>
    <w:p>
      <w:pPr>
        <w:spacing w:line="167" w:lineRule="exact" w:before="0"/>
        <w:ind w:left="7" w:right="4092" w:firstLine="0"/>
        <w:jc w:val="center"/>
        <w:rPr>
          <w:rFonts w:ascii="Cambria Math" w:eastAsia="Cambria Math"/>
          <w:sz w:val="14"/>
        </w:rPr>
      </w:pPr>
      <w:r>
        <w:rPr>
          <w:rFonts w:ascii="Cambria Math" w:eastAsia="Cambria Math"/>
          <w:sz w:val="17"/>
        </w:rPr>
        <w:t>��</w:t>
      </w:r>
      <w:r>
        <w:rPr>
          <w:rFonts w:ascii="Cambria Math" w:eastAsia="Cambria Math"/>
          <w:position w:val="-2"/>
          <w:sz w:val="14"/>
        </w:rPr>
        <w:t>2</w:t>
      </w:r>
    </w:p>
    <w:p>
      <w:pPr>
        <w:spacing w:after="0" w:line="167" w:lineRule="exact"/>
        <w:jc w:val="center"/>
        <w:rPr>
          <w:rFonts w:ascii="Cambria Math" w:eastAsia="Cambria Math"/>
          <w:sz w:val="14"/>
        </w:rPr>
        <w:sectPr>
          <w:type w:val="continuous"/>
          <w:pgSz w:w="12240" w:h="15840"/>
          <w:pgMar w:top="1440" w:bottom="280" w:left="1340" w:right="1320"/>
          <w:cols w:num="2" w:equalWidth="0">
            <w:col w:w="4978" w:space="40"/>
            <w:col w:w="4562"/>
          </w:cols>
        </w:sectPr>
      </w:pPr>
    </w:p>
    <w:p>
      <w:pPr>
        <w:pStyle w:val="BodyText"/>
        <w:spacing w:before="9"/>
        <w:rPr>
          <w:rFonts w:ascii="Cambria Math"/>
          <w:sz w:val="17"/>
        </w:rPr>
      </w:pPr>
    </w:p>
    <w:p>
      <w:pPr>
        <w:pStyle w:val="BodyText"/>
        <w:spacing w:before="52"/>
        <w:ind w:left="100"/>
      </w:pPr>
      <w:r>
        <w:rPr/>
        <w:t>Dividiendo ambas expresiones.</w:t>
      </w:r>
    </w:p>
    <w:p>
      <w:pPr>
        <w:pStyle w:val="BodyText"/>
        <w:spacing w:before="8"/>
        <w:rPr>
          <w:sz w:val="15"/>
        </w:rPr>
      </w:pPr>
    </w:p>
    <w:p>
      <w:pPr>
        <w:spacing w:after="0"/>
        <w:rPr>
          <w:sz w:val="15"/>
        </w:rPr>
        <w:sectPr>
          <w:type w:val="continuous"/>
          <w:pgSz w:w="12240" w:h="15840"/>
          <w:pgMar w:top="1440" w:bottom="280" w:left="1340" w:right="1320"/>
        </w:sectPr>
      </w:pPr>
    </w:p>
    <w:p>
      <w:pPr>
        <w:spacing w:line="377" w:lineRule="exact" w:before="260"/>
        <w:ind w:left="0" w:right="0" w:firstLine="0"/>
        <w:jc w:val="right"/>
        <w:rPr>
          <w:rFonts w:ascii="Cambria Math" w:eastAsia="Cambria Math"/>
          <w:sz w:val="24"/>
        </w:rPr>
      </w:pPr>
      <w:r>
        <w:rPr/>
        <w:pict>
          <v:line style="position:absolute;mso-position-horizontal-relative:page;mso-position-vertical-relative:paragraph;z-index:-156496" from="274.489990pt,30.102324pt" to="286.513990pt,30.102324pt" stroked="true" strokeweight=".84pt" strokecolor="#000000">
            <w10:wrap type="none"/>
          </v:line>
        </w:pict>
      </w:r>
      <w:r>
        <w:rPr>
          <w:rFonts w:ascii="Cambria Math" w:eastAsia="Cambria Math"/>
          <w:w w:val="95"/>
          <w:sz w:val="24"/>
        </w:rPr>
        <w:t>�</w:t>
      </w:r>
      <w:r>
        <w:rPr>
          <w:rFonts w:ascii="Cambria Math" w:eastAsia="Cambria Math"/>
          <w:w w:val="95"/>
          <w:position w:val="-4"/>
          <w:sz w:val="17"/>
        </w:rPr>
        <w:t>2 </w:t>
      </w:r>
      <w:r>
        <w:rPr>
          <w:rFonts w:ascii="Cambria Math" w:eastAsia="Cambria Math"/>
          <w:w w:val="95"/>
          <w:position w:val="-17"/>
          <w:sz w:val="24"/>
        </w:rPr>
        <w:t>= </w:t>
      </w:r>
      <w:r>
        <w:rPr>
          <w:rFonts w:ascii="Cambria Math" w:eastAsia="Cambria Math"/>
          <w:w w:val="95"/>
          <w:sz w:val="24"/>
        </w:rPr>
        <w:t>��</w:t>
      </w:r>
    </w:p>
    <w:p>
      <w:pPr>
        <w:spacing w:line="243" w:lineRule="exact" w:before="77"/>
        <w:ind w:left="-28" w:right="4175" w:firstLine="0"/>
        <w:jc w:val="center"/>
        <w:rPr>
          <w:rFonts w:ascii="Cambria Math" w:hAnsi="Cambria Math" w:eastAsia="Cambria Math"/>
          <w:sz w:val="17"/>
        </w:rPr>
      </w:pPr>
      <w:r>
        <w:rPr/>
        <w:br w:type="column"/>
      </w:r>
      <w:r>
        <w:rPr>
          <w:rFonts w:ascii="Cambria Math" w:hAnsi="Cambria Math" w:eastAsia="Cambria Math"/>
          <w:position w:val="-9"/>
          <w:sz w:val="17"/>
        </w:rPr>
        <w:t>− </w:t>
      </w:r>
      <w:r>
        <w:rPr>
          <w:rFonts w:ascii="Cambria Math" w:hAnsi="Cambria Math" w:eastAsia="Cambria Math"/>
          <w:sz w:val="17"/>
          <w:u w:val="single"/>
        </w:rPr>
        <w:t>��</w:t>
      </w:r>
      <w:r>
        <w:rPr>
          <w:rFonts w:ascii="Cambria Math" w:hAnsi="Cambria Math" w:eastAsia="Cambria Math"/>
          <w:spacing w:val="2"/>
          <w:sz w:val="17"/>
          <w:u w:val="single"/>
        </w:rPr>
        <w:t> </w:t>
      </w:r>
    </w:p>
    <w:p>
      <w:pPr>
        <w:spacing w:line="167" w:lineRule="exact" w:before="0"/>
        <w:ind w:left="7" w:right="4092" w:firstLine="0"/>
        <w:jc w:val="center"/>
        <w:rPr>
          <w:rFonts w:ascii="Cambria Math" w:eastAsia="Cambria Math"/>
          <w:sz w:val="14"/>
        </w:rPr>
      </w:pPr>
      <w:r>
        <w:rPr>
          <w:rFonts w:ascii="Cambria Math" w:eastAsia="Cambria Math"/>
          <w:sz w:val="17"/>
        </w:rPr>
        <w:t>��</w:t>
      </w:r>
      <w:r>
        <w:rPr>
          <w:rFonts w:ascii="Cambria Math" w:eastAsia="Cambria Math"/>
          <w:position w:val="-2"/>
          <w:sz w:val="14"/>
        </w:rPr>
        <w:t>2</w:t>
      </w:r>
    </w:p>
    <w:p>
      <w:pPr>
        <w:spacing w:line="51" w:lineRule="exact" w:before="99"/>
        <w:ind w:left="7" w:right="4091" w:firstLine="0"/>
        <w:jc w:val="center"/>
        <w:rPr>
          <w:rFonts w:ascii="Cambria Math" w:eastAsia="Cambria Math"/>
          <w:sz w:val="17"/>
        </w:rPr>
      </w:pPr>
      <w:r>
        <w:rPr/>
        <w:pict>
          <v:line style="position:absolute;mso-position-horizontal-relative:page;mso-position-vertical-relative:paragraph;z-index:-156448" from="302.230011pt,5.76668pt" to="337.630011pt,5.76668pt" stroked="true" strokeweight=".84pt" strokecolor="#000000">
            <w10:wrap type="none"/>
          </v:line>
        </w:pict>
      </w:r>
      <w:r>
        <w:rPr>
          <w:rFonts w:ascii="Cambria Math" w:eastAsia="Cambria Math"/>
          <w:sz w:val="17"/>
        </w:rPr>
        <w:t>��</w:t>
      </w:r>
    </w:p>
    <w:p>
      <w:pPr>
        <w:spacing w:after="0" w:line="51" w:lineRule="exact"/>
        <w:jc w:val="center"/>
        <w:rPr>
          <w:rFonts w:ascii="Cambria Math" w:eastAsia="Cambria Math"/>
          <w:sz w:val="17"/>
        </w:rPr>
        <w:sectPr>
          <w:type w:val="continuous"/>
          <w:pgSz w:w="12240" w:h="15840"/>
          <w:pgMar w:top="1440" w:bottom="280" w:left="1340" w:right="1320"/>
          <w:cols w:num="2" w:equalWidth="0">
            <w:col w:w="4978" w:space="40"/>
            <w:col w:w="4562"/>
          </w:cols>
        </w:sectPr>
      </w:pPr>
    </w:p>
    <w:p>
      <w:pPr>
        <w:tabs>
          <w:tab w:pos="837" w:val="left" w:leader="none"/>
        </w:tabs>
        <w:spacing w:line="204" w:lineRule="exact" w:before="0"/>
        <w:ind w:left="0" w:right="311" w:firstLine="0"/>
        <w:jc w:val="center"/>
        <w:rPr>
          <w:rFonts w:ascii="Cambria Math" w:hAnsi="Cambria Math" w:eastAsia="Cambria Math"/>
          <w:sz w:val="17"/>
        </w:rPr>
      </w:pPr>
      <w:r>
        <w:rPr/>
        <w:pict>
          <v:line style="position:absolute;mso-position-horizontal-relative:page;mso-position-vertical-relative:paragraph;z-index:4840" from="322.75pt,8.105943pt" to="337.15pt,8.105943pt" stroked="true" strokeweight=".600010pt" strokecolor="#000000">
            <w10:wrap type="none"/>
          </v:line>
        </w:pict>
      </w:r>
      <w:r>
        <w:rPr>
          <w:rFonts w:ascii="Cambria Math" w:hAnsi="Cambria Math" w:eastAsia="Cambria Math"/>
          <w:spacing w:val="-3"/>
          <w:position w:val="2"/>
          <w:sz w:val="24"/>
        </w:rPr>
        <w:t>�</w:t>
      </w:r>
      <w:r>
        <w:rPr>
          <w:rFonts w:ascii="Cambria Math" w:hAnsi="Cambria Math" w:eastAsia="Cambria Math"/>
          <w:spacing w:val="-3"/>
          <w:position w:val="-2"/>
          <w:sz w:val="17"/>
        </w:rPr>
        <w:t>1</w:t>
        <w:tab/>
      </w:r>
      <w:r>
        <w:rPr>
          <w:rFonts w:ascii="Cambria Math" w:hAnsi="Cambria Math" w:eastAsia="Cambria Math"/>
          <w:sz w:val="17"/>
        </w:rPr>
        <w:t>−</w:t>
      </w:r>
    </w:p>
    <w:p>
      <w:pPr>
        <w:spacing w:line="207" w:lineRule="exact" w:before="0"/>
        <w:ind w:left="621" w:right="102" w:firstLine="0"/>
        <w:jc w:val="center"/>
        <w:rPr>
          <w:rFonts w:ascii="Cambria Math" w:eastAsia="Cambria Math"/>
          <w:sz w:val="14"/>
        </w:rPr>
      </w:pPr>
      <w:r>
        <w:rPr>
          <w:rFonts w:ascii="Cambria Math" w:eastAsia="Cambria Math"/>
          <w:position w:val="-5"/>
          <w:sz w:val="24"/>
        </w:rPr>
        <w:t>�� </w:t>
      </w:r>
      <w:r>
        <w:rPr>
          <w:rFonts w:ascii="Cambria Math" w:eastAsia="Cambria Math"/>
          <w:sz w:val="17"/>
        </w:rPr>
        <w:t>��</w:t>
      </w:r>
      <w:r>
        <w:rPr>
          <w:rFonts w:ascii="Cambria Math" w:eastAsia="Cambria Math"/>
          <w:position w:val="-2"/>
          <w:sz w:val="14"/>
        </w:rPr>
        <w:t>1</w:t>
      </w:r>
    </w:p>
    <w:p>
      <w:pPr>
        <w:pStyle w:val="BodyText"/>
        <w:spacing w:before="7"/>
        <w:rPr>
          <w:rFonts w:ascii="Cambria Math"/>
          <w:sz w:val="12"/>
        </w:rPr>
      </w:pPr>
    </w:p>
    <w:p>
      <w:pPr>
        <w:tabs>
          <w:tab w:pos="1266" w:val="left" w:leader="none"/>
        </w:tabs>
        <w:spacing w:line="34" w:lineRule="exact" w:before="76"/>
        <w:ind w:left="779" w:right="0" w:firstLine="0"/>
        <w:jc w:val="center"/>
        <w:rPr>
          <w:rFonts w:ascii="Cambria Math" w:eastAsia="Cambria Math"/>
          <w:sz w:val="17"/>
        </w:rPr>
      </w:pPr>
      <w:r>
        <w:rPr>
          <w:rFonts w:ascii="Cambria Math" w:eastAsia="Cambria Math"/>
          <w:sz w:val="17"/>
        </w:rPr>
        <w:t>��</w:t>
        <w:tab/>
        <w:t>��</w:t>
      </w:r>
    </w:p>
    <w:p>
      <w:pPr>
        <w:spacing w:line="369" w:lineRule="exact" w:before="0"/>
        <w:ind w:left="0" w:right="31" w:firstLine="0"/>
        <w:jc w:val="center"/>
        <w:rPr>
          <w:rFonts w:ascii="Cambria Math" w:hAnsi="Cambria Math" w:eastAsia="Cambria Math"/>
          <w:sz w:val="14"/>
        </w:rPr>
      </w:pPr>
      <w:r>
        <w:rPr/>
        <w:pict>
          <v:line style="position:absolute;mso-position-horizontal-relative:page;mso-position-vertical-relative:paragraph;z-index:-156424" from="266.209991pt,15.425933pt" to="278.209991pt,15.425933pt" stroked="true" strokeweight=".84003pt" strokecolor="#000000">
            <w10:wrap type="none"/>
          </v:line>
        </w:pict>
      </w:r>
      <w:r>
        <w:rPr/>
        <w:pict>
          <v:line style="position:absolute;mso-position-horizontal-relative:page;mso-position-vertical-relative:paragraph;z-index:-156400" from="306.790009pt,8.945943pt" to="321.190009pt,8.945943pt" stroked="true" strokeweight=".600010pt" strokecolor="#000000">
            <w10:wrap type="none"/>
          </v:line>
        </w:pict>
      </w:r>
      <w:r>
        <w:rPr/>
        <w:pict>
          <v:line style="position:absolute;mso-position-horizontal-relative:page;mso-position-vertical-relative:paragraph;z-index:-156376" from="331.149994pt,8.945943pt" to="345.549994pt,8.945943pt" stroked="true" strokeweight=".600010pt" strokecolor="#000000">
            <w10:wrap type="none"/>
          </v:line>
        </w:pict>
      </w:r>
      <w:r>
        <w:rPr>
          <w:rFonts w:ascii="Cambria Math" w:hAnsi="Cambria Math" w:eastAsia="Cambria Math"/>
          <w:position w:val="12"/>
          <w:sz w:val="24"/>
        </w:rPr>
        <w:t>�</w:t>
      </w:r>
      <w:r>
        <w:rPr>
          <w:rFonts w:ascii="Cambria Math" w:hAnsi="Cambria Math" w:eastAsia="Cambria Math"/>
          <w:position w:val="7"/>
          <w:sz w:val="17"/>
        </w:rPr>
        <w:t>2 </w:t>
      </w:r>
      <w:r>
        <w:rPr>
          <w:rFonts w:ascii="Cambria Math" w:hAnsi="Cambria Math" w:eastAsia="Cambria Math"/>
          <w:position w:val="-5"/>
          <w:sz w:val="24"/>
        </w:rPr>
        <w:t>= �</w:t>
      </w:r>
      <w:r>
        <w:rPr>
          <w:rFonts w:ascii="Cambria Math" w:hAnsi="Cambria Math" w:eastAsia="Cambria Math"/>
          <w:position w:val="9"/>
          <w:sz w:val="17"/>
        </w:rPr>
        <w:t>−</w:t>
      </w:r>
      <w:r>
        <w:rPr>
          <w:rFonts w:ascii="Cambria Math" w:hAnsi="Cambria Math" w:eastAsia="Cambria Math"/>
          <w:sz w:val="17"/>
        </w:rPr>
        <w:t>��</w:t>
      </w:r>
      <w:r>
        <w:rPr>
          <w:rFonts w:ascii="Cambria Math" w:hAnsi="Cambria Math" w:eastAsia="Cambria Math"/>
          <w:position w:val="-2"/>
          <w:sz w:val="14"/>
        </w:rPr>
        <w:t>2 </w:t>
      </w:r>
      <w:r>
        <w:rPr>
          <w:rFonts w:ascii="Cambria Math" w:hAnsi="Cambria Math" w:eastAsia="Cambria Math"/>
          <w:position w:val="9"/>
          <w:sz w:val="17"/>
        </w:rPr>
        <w:t>+ </w:t>
      </w:r>
      <w:r>
        <w:rPr>
          <w:rFonts w:ascii="Cambria Math" w:hAnsi="Cambria Math" w:eastAsia="Cambria Math"/>
          <w:sz w:val="17"/>
        </w:rPr>
        <w:t>��</w:t>
      </w:r>
      <w:r>
        <w:rPr>
          <w:rFonts w:ascii="Cambria Math" w:hAnsi="Cambria Math" w:eastAsia="Cambria Math"/>
          <w:position w:val="-2"/>
          <w:sz w:val="14"/>
        </w:rPr>
        <w:t>1</w:t>
      </w:r>
    </w:p>
    <w:p>
      <w:pPr>
        <w:spacing w:line="257" w:lineRule="exact" w:before="0"/>
        <w:ind w:left="0" w:right="1378" w:firstLine="0"/>
        <w:jc w:val="center"/>
        <w:rPr>
          <w:rFonts w:ascii="Cambria Math" w:eastAsia="Cambria Math"/>
          <w:sz w:val="17"/>
        </w:rPr>
      </w:pPr>
      <w:r>
        <w:rPr>
          <w:rFonts w:ascii="Cambria Math" w:eastAsia="Cambria Math"/>
          <w:sz w:val="24"/>
        </w:rPr>
        <w:t>�</w:t>
      </w:r>
      <w:r>
        <w:rPr>
          <w:rFonts w:ascii="Cambria Math" w:eastAsia="Cambria Math"/>
          <w:position w:val="-4"/>
          <w:sz w:val="17"/>
        </w:rPr>
        <w:t>1</w:t>
      </w:r>
    </w:p>
    <w:p>
      <w:pPr>
        <w:pStyle w:val="BodyText"/>
        <w:spacing w:before="4"/>
        <w:rPr>
          <w:rFonts w:ascii="Cambria Math"/>
          <w:sz w:val="13"/>
        </w:rPr>
      </w:pPr>
    </w:p>
    <w:p>
      <w:pPr>
        <w:tabs>
          <w:tab w:pos="1141" w:val="left" w:leader="none"/>
        </w:tabs>
        <w:spacing w:line="34" w:lineRule="exact" w:before="76"/>
        <w:ind w:left="654" w:right="0" w:firstLine="0"/>
        <w:jc w:val="center"/>
        <w:rPr>
          <w:rFonts w:ascii="Cambria Math" w:eastAsia="Cambria Math"/>
          <w:sz w:val="17"/>
        </w:rPr>
      </w:pPr>
      <w:r>
        <w:rPr>
          <w:rFonts w:ascii="Cambria Math" w:eastAsia="Cambria Math"/>
          <w:sz w:val="17"/>
        </w:rPr>
        <w:t>��</w:t>
        <w:tab/>
        <w:t>��</w:t>
      </w:r>
    </w:p>
    <w:p>
      <w:pPr>
        <w:spacing w:line="369" w:lineRule="exact" w:before="0"/>
        <w:ind w:left="0" w:right="31" w:firstLine="0"/>
        <w:jc w:val="center"/>
        <w:rPr>
          <w:rFonts w:ascii="Cambria Math" w:hAnsi="Cambria Math" w:eastAsia="Cambria Math"/>
          <w:sz w:val="14"/>
        </w:rPr>
      </w:pPr>
      <w:r>
        <w:rPr/>
        <w:pict>
          <v:line style="position:absolute;mso-position-horizontal-relative:page;mso-position-vertical-relative:paragraph;z-index:-156352" from="269.329987pt,15.425947pt" to="281.329987pt,15.425947pt" stroked="true" strokeweight=".84pt" strokecolor="#000000">
            <w10:wrap type="none"/>
          </v:line>
        </w:pict>
      </w:r>
      <w:r>
        <w:rPr/>
        <w:pict>
          <v:line style="position:absolute;mso-position-horizontal-relative:page;mso-position-vertical-relative:paragraph;z-index:-156328" from="303.670013pt,8.945957pt" to="318.070013pt,8.945957pt" stroked="true" strokeweight=".599980pt" strokecolor="#000000">
            <w10:wrap type="none"/>
          </v:line>
        </w:pict>
      </w:r>
      <w:r>
        <w:rPr/>
        <w:pict>
          <v:line style="position:absolute;mso-position-horizontal-relative:page;mso-position-vertical-relative:paragraph;z-index:-156304" from="328.029999pt,8.945957pt" to="342.429999pt,8.945957pt" stroked="true" strokeweight=".599980pt" strokecolor="#000000">
            <w10:wrap type="none"/>
          </v:line>
        </w:pict>
      </w:r>
      <w:r>
        <w:rPr>
          <w:rFonts w:ascii="Cambria Math" w:hAnsi="Cambria Math" w:eastAsia="Cambria Math"/>
          <w:position w:val="12"/>
          <w:sz w:val="24"/>
        </w:rPr>
        <w:t>�</w:t>
      </w:r>
      <w:r>
        <w:rPr>
          <w:rFonts w:ascii="Cambria Math" w:hAnsi="Cambria Math" w:eastAsia="Cambria Math"/>
          <w:position w:val="7"/>
          <w:sz w:val="17"/>
        </w:rPr>
        <w:t>2 </w:t>
      </w:r>
      <w:r>
        <w:rPr>
          <w:rFonts w:ascii="Cambria Math" w:hAnsi="Cambria Math" w:eastAsia="Cambria Math"/>
          <w:position w:val="-5"/>
          <w:sz w:val="24"/>
        </w:rPr>
        <w:t>= �</w:t>
      </w:r>
      <w:r>
        <w:rPr>
          <w:rFonts w:ascii="Cambria Math" w:hAnsi="Cambria Math" w:eastAsia="Cambria Math"/>
          <w:sz w:val="17"/>
        </w:rPr>
        <w:t>��</w:t>
      </w:r>
      <w:r>
        <w:rPr>
          <w:rFonts w:ascii="Cambria Math" w:hAnsi="Cambria Math" w:eastAsia="Cambria Math"/>
          <w:position w:val="-2"/>
          <w:sz w:val="14"/>
        </w:rPr>
        <w:t>1 </w:t>
      </w:r>
      <w:r>
        <w:rPr>
          <w:rFonts w:ascii="Cambria Math" w:hAnsi="Cambria Math" w:eastAsia="Cambria Math"/>
          <w:position w:val="9"/>
          <w:sz w:val="17"/>
        </w:rPr>
        <w:t>− </w:t>
      </w:r>
      <w:r>
        <w:rPr>
          <w:rFonts w:ascii="Cambria Math" w:hAnsi="Cambria Math" w:eastAsia="Cambria Math"/>
          <w:sz w:val="17"/>
        </w:rPr>
        <w:t>��</w:t>
      </w:r>
      <w:r>
        <w:rPr>
          <w:rFonts w:ascii="Cambria Math" w:hAnsi="Cambria Math" w:eastAsia="Cambria Math"/>
          <w:position w:val="-2"/>
          <w:sz w:val="14"/>
        </w:rPr>
        <w:t>2</w:t>
      </w:r>
    </w:p>
    <w:p>
      <w:pPr>
        <w:spacing w:line="257" w:lineRule="exact" w:before="0"/>
        <w:ind w:left="0" w:right="1254" w:firstLine="0"/>
        <w:jc w:val="center"/>
        <w:rPr>
          <w:rFonts w:ascii="Cambria Math" w:eastAsia="Cambria Math"/>
          <w:sz w:val="17"/>
        </w:rPr>
      </w:pPr>
      <w:r>
        <w:rPr>
          <w:rFonts w:ascii="Cambria Math" w:eastAsia="Cambria Math"/>
          <w:sz w:val="24"/>
        </w:rPr>
        <w:t>�</w:t>
      </w:r>
      <w:r>
        <w:rPr>
          <w:rFonts w:ascii="Cambria Math" w:eastAsia="Cambria Math"/>
          <w:position w:val="-4"/>
          <w:sz w:val="17"/>
        </w:rPr>
        <w:t>1</w:t>
      </w:r>
    </w:p>
    <w:p>
      <w:pPr>
        <w:pStyle w:val="BodyText"/>
        <w:spacing w:before="4"/>
        <w:rPr>
          <w:rFonts w:ascii="Cambria Math"/>
          <w:sz w:val="13"/>
        </w:rPr>
      </w:pPr>
    </w:p>
    <w:p>
      <w:pPr>
        <w:tabs>
          <w:tab w:pos="1175" w:val="left" w:leader="none"/>
        </w:tabs>
        <w:spacing w:line="34" w:lineRule="exact" w:before="76"/>
        <w:ind w:left="465" w:right="0" w:firstLine="0"/>
        <w:jc w:val="center"/>
        <w:rPr>
          <w:rFonts w:ascii="Cambria Math" w:eastAsia="Cambria Math"/>
          <w:sz w:val="17"/>
        </w:rPr>
      </w:pPr>
      <w:r>
        <w:rPr>
          <w:rFonts w:ascii="Cambria Math" w:eastAsia="Cambria Math"/>
          <w:sz w:val="17"/>
        </w:rPr>
        <w:t>��  </w:t>
      </w:r>
      <w:r>
        <w:rPr>
          <w:rFonts w:ascii="Cambria Math" w:eastAsia="Cambria Math"/>
          <w:spacing w:val="8"/>
          <w:sz w:val="17"/>
        </w:rPr>
        <w:t> </w:t>
      </w:r>
      <w:r>
        <w:rPr>
          <w:rFonts w:ascii="Cambria Math" w:eastAsia="Cambria Math"/>
          <w:sz w:val="17"/>
        </w:rPr>
        <w:t>1</w:t>
        <w:tab/>
        <w:t>1</w:t>
      </w:r>
    </w:p>
    <w:p>
      <w:pPr>
        <w:spacing w:line="368" w:lineRule="exact" w:before="0"/>
        <w:ind w:left="0" w:right="59" w:firstLine="0"/>
        <w:jc w:val="center"/>
        <w:rPr>
          <w:rFonts w:ascii="Cambria Math" w:hAnsi="Cambria Math" w:eastAsia="Cambria Math"/>
          <w:sz w:val="17"/>
        </w:rPr>
      </w:pPr>
      <w:r>
        <w:rPr/>
        <w:pict>
          <v:line style="position:absolute;mso-position-horizontal-relative:page;mso-position-vertical-relative:paragraph;z-index:-156280" from="263.690002pt,15.425947pt" to="275.690002pt,15.425947pt" stroked="true" strokeweight=".84pt" strokecolor="#000000">
            <w10:wrap type="none"/>
          </v:line>
        </w:pict>
      </w:r>
      <w:r>
        <w:rPr/>
        <w:pict>
          <v:line style="position:absolute;mso-position-horizontal-relative:page;mso-position-vertical-relative:paragraph;z-index:-156256" from="297.910004pt,8.945943pt" to="308.830004pt,8.945943pt" stroked="true" strokeweight=".600010pt" strokecolor="#000000">
            <w10:wrap type="none"/>
          </v:line>
        </w:pict>
      </w:r>
      <w:r>
        <w:rPr/>
        <w:pict>
          <v:line style="position:absolute;mso-position-horizontal-relative:page;mso-position-vertical-relative:paragraph;z-index:-156232" from="313.149994pt,8.945943pt" to="321.669994pt,8.945943pt" stroked="true" strokeweight=".600010pt" strokecolor="#000000">
            <w10:wrap type="none"/>
          </v:line>
        </w:pict>
      </w:r>
      <w:r>
        <w:rPr/>
        <w:pict>
          <v:line style="position:absolute;mso-position-horizontal-relative:page;mso-position-vertical-relative:paragraph;z-index:-156208" from="331.630005pt,8.945943pt" to="340.150005pt,8.945943pt" stroked="true" strokeweight=".600010pt" strokecolor="#000000">
            <w10:wrap type="none"/>
          </v:line>
        </w:pict>
      </w:r>
      <w:r>
        <w:rPr>
          <w:rFonts w:ascii="Cambria Math" w:hAnsi="Cambria Math" w:eastAsia="Cambria Math"/>
          <w:position w:val="5"/>
          <w:sz w:val="24"/>
        </w:rPr>
        <w:t>�</w:t>
      </w:r>
      <w:r>
        <w:rPr>
          <w:rFonts w:ascii="Cambria Math" w:hAnsi="Cambria Math" w:eastAsia="Cambria Math"/>
          <w:sz w:val="17"/>
        </w:rPr>
        <w:t>2 </w:t>
      </w:r>
      <w:r>
        <w:rPr>
          <w:rFonts w:ascii="Cambria Math" w:hAnsi="Cambria Math" w:eastAsia="Cambria Math"/>
          <w:position w:val="-12"/>
          <w:sz w:val="24"/>
        </w:rPr>
        <w:t>= � </w:t>
      </w:r>
      <w:r>
        <w:rPr>
          <w:rFonts w:ascii="Cambria Math" w:hAnsi="Cambria Math" w:eastAsia="Cambria Math"/>
          <w:position w:val="-6"/>
          <w:sz w:val="17"/>
        </w:rPr>
        <w:t>� </w:t>
      </w:r>
      <w:r>
        <w:rPr>
          <w:rFonts w:ascii="Cambria Math" w:hAnsi="Cambria Math" w:eastAsia="Cambria Math"/>
          <w:position w:val="1"/>
          <w:sz w:val="17"/>
        </w:rPr>
        <w:t>(</w:t>
      </w:r>
      <w:r>
        <w:rPr>
          <w:rFonts w:ascii="Cambria Math" w:hAnsi="Cambria Math" w:eastAsia="Cambria Math"/>
          <w:position w:val="-6"/>
          <w:sz w:val="17"/>
        </w:rPr>
        <w:t>�</w:t>
      </w:r>
      <w:r>
        <w:rPr>
          <w:rFonts w:ascii="Cambria Math" w:hAnsi="Cambria Math" w:eastAsia="Cambria Math"/>
          <w:position w:val="-10"/>
          <w:sz w:val="14"/>
        </w:rPr>
        <w:t>1 </w:t>
      </w:r>
      <w:r>
        <w:rPr>
          <w:rFonts w:ascii="Cambria Math" w:hAnsi="Cambria Math" w:eastAsia="Cambria Math"/>
          <w:position w:val="1"/>
          <w:sz w:val="17"/>
        </w:rPr>
        <w:t>− </w:t>
      </w:r>
      <w:r>
        <w:rPr>
          <w:rFonts w:ascii="Cambria Math" w:hAnsi="Cambria Math" w:eastAsia="Cambria Math"/>
          <w:position w:val="-6"/>
          <w:sz w:val="17"/>
        </w:rPr>
        <w:t>�</w:t>
      </w:r>
      <w:r>
        <w:rPr>
          <w:rFonts w:ascii="Cambria Math" w:hAnsi="Cambria Math" w:eastAsia="Cambria Math"/>
          <w:position w:val="-10"/>
          <w:sz w:val="14"/>
        </w:rPr>
        <w:t>2   </w:t>
      </w:r>
      <w:r>
        <w:rPr>
          <w:rFonts w:ascii="Cambria Math" w:hAnsi="Cambria Math" w:eastAsia="Cambria Math"/>
          <w:position w:val="1"/>
          <w:sz w:val="17"/>
        </w:rPr>
        <w:t>)</w:t>
      </w:r>
    </w:p>
    <w:p>
      <w:pPr>
        <w:spacing w:line="258" w:lineRule="exact" w:before="0"/>
        <w:ind w:left="0" w:right="1479" w:firstLine="0"/>
        <w:jc w:val="center"/>
        <w:rPr>
          <w:rFonts w:ascii="Cambria Math" w:eastAsia="Cambria Math"/>
          <w:sz w:val="17"/>
        </w:rPr>
      </w:pPr>
      <w:r>
        <w:rPr>
          <w:rFonts w:ascii="Cambria Math" w:eastAsia="Cambria Math"/>
          <w:sz w:val="24"/>
        </w:rPr>
        <w:t>�</w:t>
      </w:r>
      <w:r>
        <w:rPr>
          <w:rFonts w:ascii="Cambria Math" w:eastAsia="Cambria Math"/>
          <w:position w:val="-4"/>
          <w:sz w:val="17"/>
        </w:rPr>
        <w:t>1</w:t>
      </w:r>
    </w:p>
    <w:p>
      <w:pPr>
        <w:pStyle w:val="BodyText"/>
        <w:spacing w:before="1"/>
        <w:rPr>
          <w:rFonts w:ascii="Cambria Math"/>
          <w:sz w:val="16"/>
        </w:rPr>
      </w:pPr>
    </w:p>
    <w:p>
      <w:pPr>
        <w:pStyle w:val="BodyText"/>
        <w:spacing w:before="66"/>
        <w:ind w:left="100"/>
      </w:pPr>
      <w:r>
        <w:rPr/>
        <w:t>Aplicando </w:t>
      </w:r>
      <w:r>
        <w:rPr>
          <w:rFonts w:ascii="Cambria Math" w:hAnsi="Cambria Math" w:eastAsia="Cambria Math"/>
        </w:rPr>
        <w:t>�� </w:t>
      </w:r>
      <w:r>
        <w:rPr/>
        <w:t>en ambos lados de la última ecuación.</w:t>
      </w:r>
    </w:p>
    <w:p>
      <w:pPr>
        <w:pStyle w:val="BodyText"/>
        <w:spacing w:before="2"/>
        <w:rPr>
          <w:sz w:val="16"/>
        </w:rPr>
      </w:pPr>
    </w:p>
    <w:p>
      <w:pPr>
        <w:spacing w:after="0"/>
        <w:rPr>
          <w:sz w:val="16"/>
        </w:rPr>
        <w:sectPr>
          <w:type w:val="continuous"/>
          <w:pgSz w:w="12240" w:h="15840"/>
          <w:pgMar w:top="1440" w:bottom="280" w:left="1340" w:right="1320"/>
        </w:sectPr>
      </w:pPr>
    </w:p>
    <w:p>
      <w:pPr>
        <w:spacing w:line="249" w:lineRule="exact" w:before="67"/>
        <w:ind w:left="0" w:right="371" w:firstLine="0"/>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2</w:t>
      </w:r>
    </w:p>
    <w:p>
      <w:pPr>
        <w:pStyle w:val="BodyText"/>
        <w:tabs>
          <w:tab w:pos="669" w:val="left" w:leader="none"/>
        </w:tabs>
        <w:spacing w:line="128" w:lineRule="exact"/>
        <w:jc w:val="right"/>
        <w:rPr>
          <w:rFonts w:ascii="Cambria Math" w:eastAsia="Cambria Math"/>
        </w:rPr>
      </w:pPr>
      <w:r>
        <w:rPr/>
        <w:pict>
          <v:line style="position:absolute;mso-position-horizontal-relative:page;mso-position-vertical-relative:paragraph;z-index:-156184" from="263.570007pt,4.646956pt" to="275.570007pt,4.646956pt" stroked="true" strokeweight=".84pt" strokecolor="#000000">
            <w10:wrap type="none"/>
          </v:line>
        </w:pict>
      </w:r>
      <w:r>
        <w:rPr>
          <w:rFonts w:ascii="Cambria Math" w:eastAsia="Cambria Math"/>
        </w:rPr>
        <w:t>��</w:t>
      </w:r>
      <w:r>
        <w:rPr>
          <w:rFonts w:ascii="Cambria Math" w:eastAsia="Cambria Math"/>
          <w:spacing w:val="-29"/>
        </w:rPr>
        <w:t> </w:t>
      </w:r>
      <w:r>
        <w:rPr>
          <w:rFonts w:ascii="Cambria Math" w:eastAsia="Cambria Math"/>
          <w:w w:val="105"/>
        </w:rPr>
        <w:t>(</w:t>
        <w:tab/>
        <w:t>)</w:t>
      </w:r>
      <w:r>
        <w:rPr>
          <w:rFonts w:ascii="Cambria Math" w:eastAsia="Cambria Math"/>
          <w:spacing w:val="24"/>
          <w:w w:val="105"/>
        </w:rPr>
        <w:t> </w:t>
      </w:r>
      <w:r>
        <w:rPr>
          <w:rFonts w:ascii="Cambria Math" w:eastAsia="Cambria Math"/>
        </w:rPr>
        <w:t>=</w:t>
      </w:r>
    </w:p>
    <w:p>
      <w:pPr>
        <w:pStyle w:val="BodyText"/>
        <w:tabs>
          <w:tab w:pos="517" w:val="left" w:leader="none"/>
          <w:tab w:pos="1132" w:val="left" w:leader="none"/>
        </w:tabs>
        <w:spacing w:line="232" w:lineRule="exact" w:before="67"/>
        <w:ind w:left="28"/>
        <w:rPr>
          <w:rFonts w:ascii="Cambria Math" w:eastAsia="Cambria Math"/>
        </w:rPr>
      </w:pPr>
      <w:r>
        <w:rPr/>
        <w:br w:type="column"/>
      </w:r>
      <w:r>
        <w:rPr>
          <w:rFonts w:ascii="Cambria Math" w:eastAsia="Cambria Math"/>
          <w:w w:val="95"/>
        </w:rPr>
        <w:t>��</w:t>
        <w:tab/>
      </w:r>
      <w:r>
        <w:rPr>
          <w:rFonts w:ascii="Cambria Math" w:eastAsia="Cambria Math"/>
        </w:rPr>
        <w:t>1</w:t>
        <w:tab/>
        <w:t>1</w:t>
      </w:r>
    </w:p>
    <w:p>
      <w:pPr>
        <w:pStyle w:val="BodyText"/>
        <w:tabs>
          <w:tab w:pos="801" w:val="left" w:leader="none"/>
          <w:tab w:pos="1365" w:val="left" w:leader="none"/>
        </w:tabs>
        <w:spacing w:line="145" w:lineRule="exact"/>
        <w:ind w:left="357"/>
        <w:rPr>
          <w:rFonts w:ascii="Cambria Math" w:hAnsi="Cambria Math"/>
        </w:rPr>
      </w:pPr>
      <w:r>
        <w:rPr/>
        <w:pict>
          <v:line style="position:absolute;mso-position-horizontal-relative:page;mso-position-vertical-relative:paragraph;z-index:5152" from="297.190002pt,5.508162pt" to="311.710002pt,5.508162pt" stroked="true" strokeweight=".84pt" strokecolor="#000000">
            <w10:wrap type="none"/>
          </v:line>
        </w:pict>
      </w:r>
      <w:r>
        <w:rPr/>
        <w:pict>
          <v:line style="position:absolute;mso-position-horizontal-relative:page;mso-position-vertical-relative:paragraph;z-index:-156136" from="319.510010pt,5.508162pt" to="330.55001pt,5.508162pt" stroked="true" strokeweight=".84pt" strokecolor="#000000">
            <w10:wrap type="none"/>
          </v:line>
        </w:pict>
      </w:r>
      <w:r>
        <w:rPr/>
        <w:pict>
          <v:line style="position:absolute;mso-position-horizontal-relative:page;mso-position-vertical-relative:paragraph;z-index:-156112" from="350.109985pt,5.508162pt" to="361.389985pt,5.508162pt" stroked="true" strokeweight=".84pt" strokecolor="#000000">
            <w10:wrap type="none"/>
          </v:line>
        </w:pict>
      </w:r>
      <w:r>
        <w:rPr>
          <w:rFonts w:ascii="Cambria Math" w:hAnsi="Cambria Math"/>
          <w:w w:val="110"/>
        </w:rPr>
        <w:t>(</w:t>
        <w:tab/>
        <w:t>−</w:t>
        <w:tab/>
        <w:t>)</w:t>
      </w:r>
    </w:p>
    <w:p>
      <w:pPr>
        <w:spacing w:after="0" w:line="145" w:lineRule="exact"/>
        <w:rPr>
          <w:rFonts w:ascii="Cambria Math" w:hAnsi="Cambria Math"/>
        </w:rPr>
        <w:sectPr>
          <w:type w:val="continuous"/>
          <w:pgSz w:w="12240" w:h="15840"/>
          <w:pgMar w:top="1440" w:bottom="280" w:left="1340" w:right="1320"/>
          <w:cols w:num="2" w:equalWidth="0">
            <w:col w:w="4536" w:space="40"/>
            <w:col w:w="5004"/>
          </w:cols>
        </w:sectPr>
      </w:pPr>
    </w:p>
    <w:p>
      <w:pPr>
        <w:tabs>
          <w:tab w:pos="966" w:val="left" w:leader="none"/>
          <w:tab w:pos="1348" w:val="left" w:leader="none"/>
          <w:tab w:pos="1960" w:val="left" w:leader="none"/>
        </w:tabs>
        <w:spacing w:line="282" w:lineRule="exact" w:before="0"/>
        <w:ind w:left="232" w:right="0" w:firstLine="0"/>
        <w:jc w:val="center"/>
        <w:rPr>
          <w:rFonts w:ascii="Cambria Math" w:eastAsia="Cambria Math"/>
          <w:sz w:val="17"/>
        </w:rPr>
      </w:pPr>
      <w:r>
        <w:rPr>
          <w:rFonts w:ascii="Cambria Math" w:eastAsia="Cambria Math"/>
          <w:spacing w:val="-3"/>
          <w:sz w:val="24"/>
        </w:rPr>
        <w:t>�</w:t>
      </w:r>
      <w:r>
        <w:rPr>
          <w:rFonts w:ascii="Cambria Math" w:eastAsia="Cambria Math"/>
          <w:spacing w:val="-3"/>
          <w:position w:val="-4"/>
          <w:sz w:val="17"/>
        </w:rPr>
        <w:t>1</w:t>
        <w:tab/>
      </w:r>
      <w:r>
        <w:rPr>
          <w:rFonts w:ascii="Cambria Math" w:eastAsia="Cambria Math"/>
          <w:sz w:val="24"/>
        </w:rPr>
        <w:t>�</w:t>
        <w:tab/>
      </w:r>
      <w:r>
        <w:rPr>
          <w:rFonts w:ascii="Cambria Math" w:eastAsia="Cambria Math"/>
          <w:spacing w:val="-15"/>
          <w:sz w:val="24"/>
        </w:rPr>
        <w:t>�</w:t>
      </w:r>
      <w:r>
        <w:rPr>
          <w:rFonts w:ascii="Cambria Math" w:eastAsia="Cambria Math"/>
          <w:spacing w:val="-15"/>
          <w:position w:val="-4"/>
          <w:sz w:val="17"/>
        </w:rPr>
        <w:t>1</w:t>
        <w:tab/>
      </w:r>
      <w:r>
        <w:rPr>
          <w:rFonts w:ascii="Cambria Math" w:eastAsia="Cambria Math"/>
          <w:spacing w:val="-13"/>
          <w:sz w:val="24"/>
        </w:rPr>
        <w:t>�</w:t>
      </w:r>
      <w:r>
        <w:rPr>
          <w:rFonts w:ascii="Cambria Math" w:eastAsia="Cambria Math"/>
          <w:spacing w:val="-13"/>
          <w:position w:val="-4"/>
          <w:sz w:val="17"/>
        </w:rPr>
        <w:t>2</w:t>
      </w:r>
    </w:p>
    <w:p>
      <w:pPr>
        <w:pStyle w:val="BodyText"/>
        <w:spacing w:before="4"/>
        <w:rPr>
          <w:rFonts w:ascii="Cambria Math"/>
          <w:sz w:val="16"/>
        </w:rPr>
      </w:pPr>
    </w:p>
    <w:p>
      <w:pPr>
        <w:pStyle w:val="BodyText"/>
        <w:spacing w:before="66"/>
        <w:ind w:left="100"/>
      </w:pPr>
      <w:r>
        <w:rPr/>
        <w:t>Como </w:t>
      </w:r>
      <w:r>
        <w:rPr>
          <w:rFonts w:ascii="Cambria Math" w:eastAsia="Cambria Math"/>
        </w:rPr>
        <w:t>�</w:t>
      </w:r>
      <w:r>
        <w:rPr>
          <w:rFonts w:ascii="Cambria Math" w:eastAsia="Cambria Math"/>
          <w:position w:val="-4"/>
          <w:sz w:val="17"/>
        </w:rPr>
        <w:t>2 </w:t>
      </w:r>
      <w:r>
        <w:rPr>
          <w:rFonts w:ascii="Cambria Math" w:eastAsia="Cambria Math"/>
        </w:rPr>
        <w:t>= 20�</w:t>
      </w:r>
      <w:r>
        <w:rPr>
          <w:rFonts w:ascii="Cambria Math" w:eastAsia="Cambria Math"/>
          <w:position w:val="-4"/>
          <w:sz w:val="17"/>
        </w:rPr>
        <w:t>1</w:t>
      </w:r>
      <w:r>
        <w:rPr/>
        <w:t>.</w:t>
      </w:r>
    </w:p>
    <w:p>
      <w:pPr>
        <w:pStyle w:val="BodyText"/>
        <w:spacing w:before="3"/>
        <w:rPr>
          <w:sz w:val="14"/>
        </w:rPr>
      </w:pPr>
    </w:p>
    <w:p>
      <w:pPr>
        <w:spacing w:after="0"/>
        <w:rPr>
          <w:sz w:val="14"/>
        </w:rPr>
        <w:sectPr>
          <w:type w:val="continuous"/>
          <w:pgSz w:w="12240" w:h="15840"/>
          <w:pgMar w:top="1440" w:bottom="280" w:left="1340" w:right="1320"/>
        </w:sectPr>
      </w:pPr>
    </w:p>
    <w:p>
      <w:pPr>
        <w:pStyle w:val="BodyText"/>
        <w:spacing w:line="401" w:lineRule="exact" w:before="69"/>
        <w:jc w:val="right"/>
        <w:rPr>
          <w:rFonts w:ascii="Cambria Math" w:eastAsia="Cambria Math"/>
        </w:rPr>
      </w:pPr>
      <w:r>
        <w:rPr/>
        <w:pict>
          <v:line style="position:absolute;mso-position-horizontal-relative:page;mso-position-vertical-relative:paragraph;z-index:-156088" from="256.970001pt,20.432323pt" to="282.050001pt,20.432323pt" stroked="true" strokeweight=".84003pt" strokecolor="#000000">
            <w10:wrap type="none"/>
          </v:line>
        </w:pict>
      </w:r>
      <w:r>
        <w:rPr/>
        <w:pict>
          <v:shape style="position:absolute;margin-left:251.089996pt;margin-top:14.12639pt;width:5.95pt;height:12pt;mso-position-horizontal-relative:page;mso-position-vertical-relative:paragraph;z-index:-155920" type="#_x0000_t202" filled="false" stroked="false">
            <v:textbox inset="0,0,0,0">
              <w:txbxContent>
                <w:p>
                  <w:pPr>
                    <w:pStyle w:val="BodyText"/>
                    <w:spacing w:line="240" w:lineRule="exact"/>
                    <w:rPr>
                      <w:rFonts w:ascii="Cambria Math"/>
                    </w:rPr>
                  </w:pPr>
                  <w:r>
                    <w:rPr>
                      <w:rFonts w:ascii="Cambria Math"/>
                      <w:w w:val="119"/>
                    </w:rPr>
                    <w:t>(</w:t>
                  </w:r>
                </w:p>
              </w:txbxContent>
            </v:textbox>
            <w10:wrap type="none"/>
          </v:shape>
        </w:pict>
      </w:r>
      <w:r>
        <w:rPr>
          <w:rFonts w:ascii="Cambria Math" w:eastAsia="Cambria Math"/>
        </w:rPr>
        <w:t>��  </w:t>
      </w:r>
      <w:r>
        <w:rPr>
          <w:rFonts w:ascii="Cambria Math" w:eastAsia="Cambria Math"/>
          <w:position w:val="18"/>
        </w:rPr>
        <w:t>20�</w:t>
      </w:r>
      <w:r>
        <w:rPr>
          <w:rFonts w:ascii="Cambria Math" w:eastAsia="Cambria Math"/>
          <w:position w:val="13"/>
          <w:sz w:val="17"/>
        </w:rPr>
        <w:t>1</w:t>
      </w:r>
      <w:r>
        <w:rPr>
          <w:rFonts w:ascii="Cambria Math" w:eastAsia="Cambria Math"/>
        </w:rPr>
        <w:t>) =</w:t>
      </w:r>
    </w:p>
    <w:p>
      <w:pPr>
        <w:spacing w:line="256" w:lineRule="exact" w:before="0"/>
        <w:ind w:left="0" w:right="503" w:firstLine="0"/>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1</w:t>
      </w:r>
    </w:p>
    <w:p>
      <w:pPr>
        <w:pStyle w:val="BodyText"/>
        <w:tabs>
          <w:tab w:pos="519" w:val="left" w:leader="none"/>
          <w:tab w:pos="1134" w:val="left" w:leader="none"/>
        </w:tabs>
        <w:spacing w:line="232" w:lineRule="exact" w:before="67"/>
        <w:ind w:left="27"/>
        <w:rPr>
          <w:rFonts w:ascii="Cambria Math" w:eastAsia="Cambria Math"/>
        </w:rPr>
      </w:pPr>
      <w:r>
        <w:rPr/>
        <w:br w:type="column"/>
      </w:r>
      <w:r>
        <w:rPr>
          <w:rFonts w:ascii="Cambria Math" w:eastAsia="Cambria Math"/>
          <w:w w:val="95"/>
        </w:rPr>
        <w:t>��</w:t>
        <w:tab/>
      </w:r>
      <w:r>
        <w:rPr>
          <w:rFonts w:ascii="Cambria Math" w:eastAsia="Cambria Math"/>
        </w:rPr>
        <w:t>1</w:t>
        <w:tab/>
        <w:t>1</w:t>
      </w:r>
    </w:p>
    <w:p>
      <w:pPr>
        <w:pStyle w:val="BodyText"/>
        <w:tabs>
          <w:tab w:pos="803" w:val="left" w:leader="none"/>
          <w:tab w:pos="1367" w:val="left" w:leader="none"/>
        </w:tabs>
        <w:spacing w:line="172" w:lineRule="exact"/>
        <w:ind w:left="356"/>
        <w:rPr>
          <w:rFonts w:ascii="Cambria Math" w:hAnsi="Cambria Math"/>
        </w:rPr>
      </w:pPr>
      <w:r>
        <w:rPr/>
        <w:pict>
          <v:line style="position:absolute;mso-position-horizontal-relative:page;mso-position-vertical-relative:paragraph;z-index:5248" from="303.670013pt,5.508148pt" to="318.190013pt,5.508148pt" stroked="true" strokeweight=".84003pt" strokecolor="#000000">
            <w10:wrap type="none"/>
          </v:line>
        </w:pict>
      </w:r>
      <w:r>
        <w:rPr/>
        <w:pict>
          <v:line style="position:absolute;mso-position-horizontal-relative:page;mso-position-vertical-relative:paragraph;z-index:-156040" from="326.109985pt,5.508148pt" to="337.149985pt,5.508148pt" stroked="true" strokeweight=".84003pt" strokecolor="#000000">
            <w10:wrap type="none"/>
          </v:line>
        </w:pict>
      </w:r>
      <w:r>
        <w:rPr/>
        <w:pict>
          <v:line style="position:absolute;mso-position-horizontal-relative:page;mso-position-vertical-relative:paragraph;z-index:-156016" from="356.709991pt,5.508148pt" to="367.989991pt,5.508148pt" stroked="true" strokeweight=".84003pt" strokecolor="#000000">
            <w10:wrap type="none"/>
          </v:line>
        </w:pict>
      </w:r>
      <w:r>
        <w:rPr>
          <w:rFonts w:ascii="Cambria Math" w:hAnsi="Cambria Math"/>
          <w:w w:val="110"/>
        </w:rPr>
        <w:t>(</w:t>
        <w:tab/>
        <w:t>−</w:t>
        <w:tab/>
        <w:t>)</w:t>
      </w:r>
    </w:p>
    <w:p>
      <w:pPr>
        <w:tabs>
          <w:tab w:pos="476" w:val="left" w:leader="none"/>
          <w:tab w:pos="1088" w:val="left" w:leader="none"/>
        </w:tabs>
        <w:spacing w:line="256" w:lineRule="exact" w:before="0"/>
        <w:ind w:left="92" w:right="0" w:firstLine="0"/>
        <w:jc w:val="left"/>
        <w:rPr>
          <w:rFonts w:ascii="Cambria Math" w:eastAsia="Cambria Math"/>
          <w:sz w:val="17"/>
        </w:rPr>
      </w:pPr>
      <w:r>
        <w:rPr>
          <w:rFonts w:ascii="Cambria Math" w:eastAsia="Cambria Math"/>
          <w:sz w:val="24"/>
        </w:rPr>
        <w:t>�</w:t>
        <w:tab/>
      </w:r>
      <w:r>
        <w:rPr>
          <w:rFonts w:ascii="Cambria Math" w:eastAsia="Cambria Math"/>
          <w:spacing w:val="-15"/>
          <w:sz w:val="24"/>
        </w:rPr>
        <w:t>�</w:t>
      </w:r>
      <w:r>
        <w:rPr>
          <w:rFonts w:ascii="Cambria Math" w:eastAsia="Cambria Math"/>
          <w:spacing w:val="-15"/>
          <w:position w:val="-4"/>
          <w:sz w:val="17"/>
        </w:rPr>
        <w:t>1</w:t>
        <w:tab/>
      </w:r>
      <w:r>
        <w:rPr>
          <w:rFonts w:ascii="Cambria Math" w:eastAsia="Cambria Math"/>
          <w:spacing w:val="-13"/>
          <w:sz w:val="24"/>
        </w:rPr>
        <w:t>�</w:t>
      </w:r>
      <w:r>
        <w:rPr>
          <w:rFonts w:ascii="Cambria Math" w:eastAsia="Cambria Math"/>
          <w:spacing w:val="-13"/>
          <w:position w:val="-4"/>
          <w:sz w:val="17"/>
        </w:rPr>
        <w:t>2</w:t>
      </w:r>
    </w:p>
    <w:p>
      <w:pPr>
        <w:spacing w:after="0" w:line="256" w:lineRule="exact"/>
        <w:jc w:val="left"/>
        <w:rPr>
          <w:rFonts w:ascii="Cambria Math" w:eastAsia="Cambria Math"/>
          <w:sz w:val="17"/>
        </w:rPr>
        <w:sectPr>
          <w:type w:val="continuous"/>
          <w:pgSz w:w="12240" w:h="15840"/>
          <w:pgMar w:top="1440" w:bottom="280" w:left="1340" w:right="1320"/>
          <w:cols w:num="2" w:equalWidth="0">
            <w:col w:w="4666" w:space="40"/>
            <w:col w:w="4874"/>
          </w:cols>
        </w:sectPr>
      </w:pPr>
    </w:p>
    <w:p>
      <w:pPr>
        <w:pStyle w:val="BodyText"/>
        <w:spacing w:before="6"/>
        <w:rPr>
          <w:rFonts w:ascii="Cambria Math"/>
          <w:sz w:val="17"/>
        </w:rPr>
      </w:pPr>
    </w:p>
    <w:p>
      <w:pPr>
        <w:pStyle w:val="BodyText"/>
        <w:spacing w:before="52"/>
        <w:ind w:left="100"/>
      </w:pPr>
      <w:r>
        <w:rPr/>
        <w:t>Sustituyendo los valores correspondientes.</w:t>
      </w:r>
    </w:p>
    <w:p>
      <w:pPr>
        <w:pStyle w:val="BodyText"/>
        <w:spacing w:before="9"/>
        <w:rPr>
          <w:sz w:val="15"/>
        </w:rPr>
      </w:pPr>
    </w:p>
    <w:p>
      <w:pPr>
        <w:spacing w:after="0"/>
        <w:rPr>
          <w:sz w:val="15"/>
        </w:rPr>
        <w:sectPr>
          <w:type w:val="continuous"/>
          <w:pgSz w:w="12240" w:h="15840"/>
          <w:pgMar w:top="1440" w:bottom="280" w:left="1340" w:right="1320"/>
        </w:sectPr>
      </w:pPr>
    </w:p>
    <w:p>
      <w:pPr>
        <w:pStyle w:val="BodyText"/>
        <w:spacing w:before="7"/>
        <w:rPr>
          <w:sz w:val="19"/>
        </w:rPr>
      </w:pPr>
    </w:p>
    <w:p>
      <w:pPr>
        <w:pStyle w:val="BodyText"/>
        <w:spacing w:before="1"/>
        <w:jc w:val="right"/>
        <w:rPr>
          <w:rFonts w:ascii="Cambria Math" w:eastAsia="Cambria Math"/>
        </w:rPr>
      </w:pPr>
      <w:r>
        <w:rPr>
          <w:rFonts w:ascii="Cambria Math" w:eastAsia="Cambria Math"/>
          <w:w w:val="95"/>
        </w:rPr>
        <w:t>��</w:t>
      </w:r>
      <w:r>
        <w:rPr>
          <w:rFonts w:ascii="Cambria Math" w:eastAsia="Cambria Math"/>
          <w:w w:val="95"/>
          <w:position w:val="1"/>
        </w:rPr>
        <w:t>(</w:t>
      </w:r>
      <w:r>
        <w:rPr>
          <w:rFonts w:ascii="Cambria Math" w:eastAsia="Cambria Math"/>
          <w:w w:val="95"/>
        </w:rPr>
        <w:t>20</w:t>
      </w:r>
      <w:r>
        <w:rPr>
          <w:rFonts w:ascii="Cambria Math" w:eastAsia="Cambria Math"/>
          <w:w w:val="95"/>
          <w:position w:val="1"/>
        </w:rPr>
        <w:t>) </w:t>
      </w:r>
      <w:r>
        <w:rPr>
          <w:rFonts w:ascii="Cambria Math" w:eastAsia="Cambria Math"/>
          <w:w w:val="95"/>
        </w:rPr>
        <w:t>=</w:t>
      </w:r>
    </w:p>
    <w:p>
      <w:pPr>
        <w:spacing w:before="67"/>
        <w:ind w:left="594" w:right="0" w:firstLine="0"/>
        <w:jc w:val="left"/>
        <w:rPr>
          <w:rFonts w:ascii="Cambria Math" w:eastAsia="Cambria Math"/>
          <w:sz w:val="24"/>
        </w:rPr>
      </w:pPr>
      <w:r>
        <w:rPr/>
        <w:br w:type="column"/>
      </w:r>
      <w:r>
        <w:rPr>
          <w:rFonts w:ascii="Cambria Math" w:eastAsia="Cambria Math"/>
          <w:sz w:val="24"/>
        </w:rPr>
        <w:t>��</w:t>
      </w:r>
    </w:p>
    <w:p>
      <w:pPr>
        <w:pStyle w:val="BodyText"/>
        <w:tabs>
          <w:tab w:pos="1453" w:val="left" w:leader="none"/>
        </w:tabs>
        <w:spacing w:line="342" w:lineRule="exact" w:before="39"/>
        <w:ind w:left="25"/>
        <w:rPr>
          <w:rFonts w:ascii="Cambria Math" w:eastAsia="Cambria Math"/>
        </w:rPr>
      </w:pPr>
      <w:r>
        <w:rPr/>
        <w:pict>
          <v:line style="position:absolute;mso-position-horizontal-relative:page;mso-position-vertical-relative:paragraph;z-index:-155992" from="240.529999pt,3.012322pt" to="311.953999pt,3.012322pt" stroked="true" strokeweight=".84003pt" strokecolor="#000000">
            <w10:wrap type="none"/>
          </v:line>
        </w:pict>
      </w:r>
      <w:r>
        <w:rPr>
          <w:rFonts w:ascii="Cambria Math" w:eastAsia="Cambria Math"/>
          <w:w w:val="95"/>
        </w:rPr>
        <w:t>1.987 </w:t>
      </w:r>
      <w:r>
        <w:rPr>
          <w:rFonts w:ascii="Cambria Math" w:eastAsia="Cambria Math"/>
          <w:spacing w:val="35"/>
          <w:w w:val="95"/>
        </w:rPr>
        <w:t> </w:t>
      </w:r>
      <w:r>
        <w:rPr>
          <w:rFonts w:ascii="Cambria Math" w:eastAsia="Cambria Math"/>
          <w:w w:val="95"/>
          <w:position w:val="14"/>
          <w:u w:val="single"/>
        </w:rPr>
        <w:t>���</w:t>
      </w:r>
      <w:r>
        <w:rPr>
          <w:rFonts w:ascii="Cambria Math" w:eastAsia="Cambria Math"/>
          <w:position w:val="14"/>
          <w:u w:val="single"/>
        </w:rPr>
        <w:tab/>
      </w:r>
    </w:p>
    <w:p>
      <w:pPr>
        <w:pStyle w:val="BodyText"/>
        <w:spacing w:line="202" w:lineRule="exact"/>
        <w:ind w:left="699" w:right="-14"/>
        <w:rPr>
          <w:rFonts w:ascii="Cambria Math" w:hAnsi="Cambria Math" w:eastAsia="Cambria Math"/>
        </w:rPr>
      </w:pPr>
      <w:r>
        <w:rPr>
          <w:rFonts w:ascii="Cambria Math" w:hAnsi="Cambria Math" w:eastAsia="Cambria Math"/>
          <w:w w:val="90"/>
        </w:rPr>
        <w:t>��� ∙ </w:t>
      </w:r>
      <w:r>
        <w:rPr>
          <w:rFonts w:ascii="Cambria Math" w:hAnsi="Cambria Math" w:eastAsia="Cambria Math"/>
        </w:rPr>
        <w:t>�</w:t>
      </w:r>
    </w:p>
    <w:p>
      <w:pPr>
        <w:spacing w:line="232" w:lineRule="exact" w:before="67"/>
        <w:ind w:left="194" w:right="70" w:firstLine="0"/>
        <w:jc w:val="center"/>
        <w:rPr>
          <w:rFonts w:ascii="Cambria Math"/>
          <w:sz w:val="24"/>
        </w:rPr>
      </w:pPr>
      <w:r>
        <w:rPr/>
        <w:br w:type="column"/>
      </w:r>
      <w:r>
        <w:rPr>
          <w:rFonts w:ascii="Cambria Math"/>
          <w:sz w:val="24"/>
        </w:rPr>
        <w:t>1</w:t>
      </w:r>
    </w:p>
    <w:p>
      <w:pPr>
        <w:pStyle w:val="BodyText"/>
        <w:spacing w:line="172" w:lineRule="exact"/>
        <w:ind w:left="-2"/>
        <w:rPr>
          <w:rFonts w:ascii="Cambria Math"/>
        </w:rPr>
      </w:pPr>
      <w:r>
        <w:rPr/>
        <w:pict>
          <v:line style="position:absolute;mso-position-horizontal-relative:page;mso-position-vertical-relative:paragraph;z-index:5344" from="319.869995pt,5.508153pt" to="357.789995pt,5.508153pt" stroked="true" strokeweight=".84003pt" strokecolor="#000000">
            <w10:wrap type="none"/>
          </v:line>
        </w:pict>
      </w:r>
      <w:r>
        <w:rPr>
          <w:rFonts w:ascii="Cambria Math"/>
          <w:w w:val="119"/>
        </w:rPr>
        <w:t>(</w:t>
      </w:r>
    </w:p>
    <w:p>
      <w:pPr>
        <w:pStyle w:val="BodyText"/>
        <w:spacing w:line="221" w:lineRule="exact"/>
        <w:ind w:left="194" w:right="76"/>
        <w:jc w:val="center"/>
        <w:rPr>
          <w:rFonts w:ascii="Cambria Math" w:eastAsia="Cambria Math"/>
        </w:rPr>
      </w:pPr>
      <w:r>
        <w:rPr>
          <w:rFonts w:ascii="Cambria Math" w:eastAsia="Cambria Math"/>
          <w:w w:val="105"/>
        </w:rPr>
        <w:t>1000 �</w:t>
      </w:r>
    </w:p>
    <w:p>
      <w:pPr>
        <w:spacing w:line="232" w:lineRule="exact" w:before="67"/>
        <w:ind w:left="0" w:right="2255" w:firstLine="0"/>
        <w:jc w:val="center"/>
        <w:rPr>
          <w:rFonts w:ascii="Cambria Math"/>
          <w:sz w:val="24"/>
        </w:rPr>
      </w:pPr>
      <w:r>
        <w:rPr/>
        <w:br w:type="column"/>
      </w:r>
      <w:r>
        <w:rPr>
          <w:rFonts w:ascii="Cambria Math"/>
          <w:sz w:val="24"/>
        </w:rPr>
        <w:t>1</w:t>
      </w:r>
    </w:p>
    <w:p>
      <w:pPr>
        <w:pStyle w:val="BodyText"/>
        <w:tabs>
          <w:tab w:pos="1099" w:val="left" w:leader="none"/>
        </w:tabs>
        <w:spacing w:line="172" w:lineRule="exact"/>
        <w:ind w:right="2364"/>
        <w:jc w:val="center"/>
        <w:rPr>
          <w:rFonts w:ascii="Cambria Math" w:hAnsi="Cambria Math"/>
        </w:rPr>
      </w:pPr>
      <w:r>
        <w:rPr/>
        <w:pict>
          <v:line style="position:absolute;mso-position-horizontal-relative:page;mso-position-vertical-relative:paragraph;z-index:-155944" from="377.350006pt,5.508153pt" to="415.294006pt,5.508153pt" stroked="true" strokeweight=".84003pt" strokecolor="#000000">
            <w10:wrap type="none"/>
          </v:line>
        </w:pict>
      </w:r>
      <w:r>
        <w:rPr>
          <w:rFonts w:ascii="Cambria Math" w:hAnsi="Cambria Math"/>
          <w:w w:val="110"/>
        </w:rPr>
        <w:t>−</w:t>
        <w:tab/>
        <w:t>)</w:t>
      </w:r>
    </w:p>
    <w:p>
      <w:pPr>
        <w:pStyle w:val="BodyText"/>
        <w:spacing w:line="221" w:lineRule="exact"/>
        <w:ind w:right="2258"/>
        <w:jc w:val="center"/>
        <w:rPr>
          <w:rFonts w:ascii="Cambria Math" w:eastAsia="Cambria Math"/>
        </w:rPr>
      </w:pPr>
      <w:r>
        <w:rPr>
          <w:rFonts w:ascii="Cambria Math" w:eastAsia="Cambria Math"/>
          <w:w w:val="105"/>
        </w:rPr>
        <w:t>1100 �</w:t>
      </w:r>
    </w:p>
    <w:p>
      <w:pPr>
        <w:spacing w:after="0" w:line="221" w:lineRule="exact"/>
        <w:jc w:val="center"/>
        <w:rPr>
          <w:rFonts w:ascii="Cambria Math" w:eastAsia="Cambria Math"/>
        </w:rPr>
        <w:sectPr>
          <w:type w:val="continuous"/>
          <w:pgSz w:w="12240" w:h="15840"/>
          <w:pgMar w:top="1440" w:bottom="280" w:left="1340" w:right="1320"/>
          <w:cols w:num="4" w:equalWidth="0">
            <w:col w:w="3406" w:space="40"/>
            <w:col w:w="1454" w:space="40"/>
            <w:col w:w="870" w:space="40"/>
            <w:col w:w="3730"/>
          </w:cols>
        </w:sectPr>
      </w:pPr>
    </w:p>
    <w:p>
      <w:pPr>
        <w:pStyle w:val="BodyText"/>
        <w:spacing w:before="6"/>
        <w:rPr>
          <w:rFonts w:ascii="Cambria Math"/>
          <w:sz w:val="12"/>
        </w:rPr>
      </w:pPr>
    </w:p>
    <w:p>
      <w:pPr>
        <w:spacing w:after="0"/>
        <w:rPr>
          <w:rFonts w:ascii="Cambria Math"/>
          <w:sz w:val="12"/>
        </w:rPr>
        <w:sectPr>
          <w:type w:val="continuous"/>
          <w:pgSz w:w="12240" w:h="15840"/>
          <w:pgMar w:top="1440" w:bottom="280" w:left="1340" w:right="1320"/>
        </w:sectPr>
      </w:pPr>
    </w:p>
    <w:p>
      <w:pPr>
        <w:pStyle w:val="BodyText"/>
        <w:spacing w:before="2"/>
        <w:rPr>
          <w:rFonts w:ascii="Cambria Math"/>
          <w:sz w:val="21"/>
        </w:rPr>
      </w:pPr>
    </w:p>
    <w:p>
      <w:pPr>
        <w:pStyle w:val="BodyText"/>
        <w:spacing w:before="1"/>
        <w:ind w:left="3605"/>
        <w:rPr>
          <w:rFonts w:ascii="Cambria Math" w:eastAsia="Cambria Math"/>
        </w:rPr>
      </w:pPr>
      <w:r>
        <w:rPr>
          <w:rFonts w:ascii="Cambria Math" w:eastAsia="Cambria Math"/>
        </w:rPr>
        <w:t>�� = 65477.7203</w:t>
      </w:r>
    </w:p>
    <w:p>
      <w:pPr>
        <w:spacing w:before="66"/>
        <w:ind w:left="96" w:right="0" w:firstLine="0"/>
        <w:jc w:val="left"/>
        <w:rPr>
          <w:rFonts w:ascii="Cambria Math" w:eastAsia="Cambria Math"/>
          <w:sz w:val="24"/>
        </w:rPr>
      </w:pPr>
      <w:r>
        <w:rPr/>
        <w:br w:type="column"/>
      </w:r>
      <w:r>
        <w:rPr>
          <w:rFonts w:ascii="Cambria Math" w:eastAsia="Cambria Math"/>
          <w:w w:val="80"/>
          <w:sz w:val="24"/>
        </w:rPr>
        <w:t>���</w:t>
      </w:r>
    </w:p>
    <w:p>
      <w:pPr>
        <w:pStyle w:val="BodyText"/>
        <w:spacing w:before="5"/>
        <w:rPr>
          <w:rFonts w:ascii="Cambria Math"/>
          <w:sz w:val="4"/>
        </w:rPr>
      </w:pPr>
    </w:p>
    <w:p>
      <w:pPr>
        <w:pStyle w:val="BodyText"/>
        <w:spacing w:line="20" w:lineRule="exact"/>
        <w:ind w:left="45"/>
        <w:rPr>
          <w:rFonts w:ascii="Cambria Math"/>
          <w:sz w:val="2"/>
        </w:rPr>
      </w:pPr>
      <w:r>
        <w:rPr>
          <w:rFonts w:ascii="Cambria Math"/>
          <w:sz w:val="2"/>
        </w:rPr>
        <w:pict>
          <v:group style="width:21.5pt;height:.85pt;mso-position-horizontal-relative:char;mso-position-vertical-relative:line" coordorigin="0,0" coordsize="430,17">
            <v:line style="position:absolute" from="9,9" to="421,9" stroked="true" strokeweight=".84003pt" strokecolor="#000000"/>
          </v:group>
        </w:pict>
      </w:r>
      <w:r>
        <w:rPr>
          <w:rFonts w:ascii="Cambria Math"/>
          <w:sz w:val="2"/>
        </w:rPr>
      </w:r>
    </w:p>
    <w:p>
      <w:pPr>
        <w:pStyle w:val="BodyText"/>
        <w:ind w:left="53"/>
        <w:rPr>
          <w:rFonts w:ascii="Cambria Math" w:eastAsia="Cambria Math"/>
        </w:rPr>
      </w:pPr>
      <w:r>
        <w:rPr>
          <w:rFonts w:ascii="Cambria Math" w:eastAsia="Cambria Math"/>
          <w:w w:val="95"/>
        </w:rPr>
        <w:t>���</w:t>
      </w:r>
    </w:p>
    <w:p>
      <w:pPr>
        <w:spacing w:after="0"/>
        <w:rPr>
          <w:rFonts w:ascii="Cambria Math" w:eastAsia="Cambria Math"/>
        </w:rPr>
        <w:sectPr>
          <w:type w:val="continuous"/>
          <w:pgSz w:w="12240" w:h="15840"/>
          <w:pgMar w:top="1440" w:bottom="280" w:left="1340" w:right="1320"/>
          <w:cols w:num="2" w:equalWidth="0">
            <w:col w:w="5452" w:space="40"/>
            <w:col w:w="4088"/>
          </w:cols>
        </w:sectPr>
      </w:pPr>
    </w:p>
    <w:p>
      <w:pPr>
        <w:pStyle w:val="BodyText"/>
        <w:spacing w:before="52"/>
        <w:ind w:left="6341"/>
        <w:rPr>
          <w:rFonts w:ascii="Times New Roman" w:hAnsi="Times New Roman"/>
        </w:rPr>
      </w:pPr>
      <w:r>
        <w:rPr>
          <w:rFonts w:ascii="Times New Roman" w:hAnsi="Times New Roman"/>
          <w:color w:val="4F81BC"/>
        </w:rPr>
        <w:t>Apuntes De Cinética Y Catalisis</w:t>
      </w:r>
    </w:p>
    <w:p>
      <w:pPr>
        <w:pStyle w:val="BodyText"/>
        <w:rPr>
          <w:rFonts w:ascii="Times New Roman"/>
          <w:sz w:val="20"/>
        </w:rPr>
      </w:pPr>
    </w:p>
    <w:p>
      <w:pPr>
        <w:pStyle w:val="Heading3"/>
        <w:spacing w:before="222"/>
        <w:jc w:val="left"/>
      </w:pPr>
      <w:bookmarkStart w:name="_bookmark19" w:id="20"/>
      <w:bookmarkEnd w:id="20"/>
      <w:r>
        <w:rPr>
          <w:b w:val="0"/>
        </w:rPr>
      </w:r>
      <w:r>
        <w:rPr/>
        <w:t>EJERCICIOS</w:t>
      </w:r>
    </w:p>
    <w:p>
      <w:pPr>
        <w:pStyle w:val="BodyText"/>
        <w:spacing w:before="11"/>
        <w:rPr>
          <w:b/>
          <w:sz w:val="23"/>
        </w:rPr>
      </w:pPr>
    </w:p>
    <w:p>
      <w:pPr>
        <w:pStyle w:val="ListParagraph"/>
        <w:numPr>
          <w:ilvl w:val="0"/>
          <w:numId w:val="4"/>
        </w:numPr>
        <w:tabs>
          <w:tab w:pos="821" w:val="left" w:leader="none"/>
        </w:tabs>
        <w:spacing w:line="240" w:lineRule="auto" w:before="0" w:after="0"/>
        <w:ind w:left="820" w:right="115" w:hanging="720"/>
        <w:jc w:val="both"/>
        <w:rPr>
          <w:sz w:val="24"/>
        </w:rPr>
      </w:pPr>
      <w:r>
        <w:rPr>
          <w:sz w:val="24"/>
        </w:rPr>
        <w:t>A continuación se enlistan las constantes de velocidad para la descomposición del pentóxido de nitrógeno a diferentes temperaturas. Determinar gráficamente la energía de</w:t>
      </w:r>
      <w:r>
        <w:rPr>
          <w:spacing w:val="-6"/>
          <w:sz w:val="24"/>
        </w:rPr>
        <w:t> </w:t>
      </w:r>
      <w:r>
        <w:rPr>
          <w:sz w:val="24"/>
        </w:rPr>
        <w:t>activación</w:t>
      </w:r>
      <w:r>
        <w:rPr>
          <w:spacing w:val="-6"/>
          <w:sz w:val="24"/>
        </w:rPr>
        <w:t> </w:t>
      </w:r>
      <w:r>
        <w:rPr>
          <w:sz w:val="24"/>
        </w:rPr>
        <w:t>(</w:t>
      </w:r>
      <w:r>
        <w:rPr>
          <w:rFonts w:ascii="Cambria Math" w:hAnsi="Cambria Math" w:eastAsia="Cambria Math"/>
          <w:sz w:val="24"/>
        </w:rPr>
        <w:t>��</w:t>
      </w:r>
      <w:r>
        <w:rPr>
          <w:sz w:val="24"/>
        </w:rPr>
        <w:t>)</w:t>
      </w:r>
      <w:r>
        <w:rPr>
          <w:spacing w:val="-8"/>
          <w:sz w:val="24"/>
        </w:rPr>
        <w:t> </w:t>
      </w:r>
      <w:r>
        <w:rPr>
          <w:sz w:val="24"/>
        </w:rPr>
        <w:t>y</w:t>
      </w:r>
      <w:r>
        <w:rPr>
          <w:spacing w:val="-7"/>
          <w:sz w:val="24"/>
        </w:rPr>
        <w:t> </w:t>
      </w:r>
      <w:r>
        <w:rPr>
          <w:sz w:val="24"/>
        </w:rPr>
        <w:t>la</w:t>
      </w:r>
      <w:r>
        <w:rPr>
          <w:spacing w:val="-6"/>
          <w:sz w:val="24"/>
        </w:rPr>
        <w:t> </w:t>
      </w:r>
      <w:r>
        <w:rPr>
          <w:sz w:val="24"/>
        </w:rPr>
        <w:t>constante</w:t>
      </w:r>
      <w:r>
        <w:rPr>
          <w:spacing w:val="-8"/>
          <w:sz w:val="24"/>
        </w:rPr>
        <w:t> </w:t>
      </w:r>
      <w:r>
        <w:rPr>
          <w:sz w:val="24"/>
        </w:rPr>
        <w:t>de</w:t>
      </w:r>
      <w:r>
        <w:rPr>
          <w:spacing w:val="-8"/>
          <w:sz w:val="24"/>
        </w:rPr>
        <w:t> </w:t>
      </w:r>
      <w:r>
        <w:rPr>
          <w:sz w:val="24"/>
        </w:rPr>
        <w:t>velocidad</w:t>
      </w:r>
      <w:r>
        <w:rPr>
          <w:spacing w:val="-6"/>
          <w:sz w:val="24"/>
        </w:rPr>
        <w:t> </w:t>
      </w:r>
      <w:r>
        <w:rPr>
          <w:sz w:val="24"/>
        </w:rPr>
        <w:t>a</w:t>
      </w:r>
      <w:r>
        <w:rPr>
          <w:spacing w:val="-8"/>
          <w:sz w:val="24"/>
        </w:rPr>
        <w:t> </w:t>
      </w:r>
      <w:r>
        <w:rPr>
          <w:sz w:val="24"/>
        </w:rPr>
        <w:t>50</w:t>
      </w:r>
      <w:r>
        <w:rPr>
          <w:spacing w:val="-8"/>
          <w:sz w:val="24"/>
        </w:rPr>
        <w:t> </w:t>
      </w:r>
      <w:r>
        <w:rPr>
          <w:sz w:val="24"/>
        </w:rPr>
        <w:t>°C.</w:t>
      </w:r>
    </w:p>
    <w:p>
      <w:pPr>
        <w:pStyle w:val="BodyText"/>
        <w:spacing w:before="2"/>
      </w:pPr>
    </w:p>
    <w:tbl>
      <w:tblPr>
        <w:tblW w:w="0" w:type="auto"/>
        <w:jc w:val="left"/>
        <w:tblInd w:w="1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2"/>
        <w:gridCol w:w="874"/>
        <w:gridCol w:w="876"/>
        <w:gridCol w:w="874"/>
        <w:gridCol w:w="876"/>
        <w:gridCol w:w="877"/>
        <w:gridCol w:w="874"/>
      </w:tblGrid>
      <w:tr>
        <w:trPr>
          <w:trHeight w:val="310" w:hRule="exact"/>
        </w:trPr>
        <w:tc>
          <w:tcPr>
            <w:tcW w:w="632" w:type="dxa"/>
          </w:tcPr>
          <w:p>
            <w:pPr>
              <w:pStyle w:val="TableParagraph"/>
              <w:spacing w:before="30"/>
              <w:ind w:left="36" w:right="36"/>
              <w:jc w:val="center"/>
              <w:rPr>
                <w:sz w:val="18"/>
              </w:rPr>
            </w:pPr>
            <w:r>
              <w:rPr>
                <w:sz w:val="18"/>
              </w:rPr>
              <w:t>𝑻</w:t>
            </w:r>
            <w:r>
              <w:rPr>
                <w:position w:val="1"/>
                <w:sz w:val="18"/>
              </w:rPr>
              <w:t>(</w:t>
            </w:r>
            <w:r>
              <w:rPr>
                <w:sz w:val="18"/>
              </w:rPr>
              <w:t>�</w:t>
            </w:r>
            <w:r>
              <w:rPr>
                <w:position w:val="1"/>
                <w:sz w:val="18"/>
              </w:rPr>
              <w:t>)</w:t>
            </w:r>
          </w:p>
        </w:tc>
        <w:tc>
          <w:tcPr>
            <w:tcW w:w="874" w:type="dxa"/>
          </w:tcPr>
          <w:p>
            <w:pPr>
              <w:pStyle w:val="TableParagraph"/>
              <w:spacing w:before="78"/>
              <w:ind w:right="62"/>
              <w:jc w:val="right"/>
              <w:rPr>
                <w:rFonts w:ascii="Calibri"/>
                <w:sz w:val="18"/>
              </w:rPr>
            </w:pPr>
            <w:r>
              <w:rPr>
                <w:rFonts w:ascii="Calibri"/>
                <w:sz w:val="18"/>
              </w:rPr>
              <w:t>273</w:t>
            </w:r>
          </w:p>
        </w:tc>
        <w:tc>
          <w:tcPr>
            <w:tcW w:w="876" w:type="dxa"/>
          </w:tcPr>
          <w:p>
            <w:pPr>
              <w:pStyle w:val="TableParagraph"/>
              <w:spacing w:before="78"/>
              <w:ind w:right="65"/>
              <w:jc w:val="right"/>
              <w:rPr>
                <w:rFonts w:ascii="Calibri"/>
                <w:sz w:val="18"/>
              </w:rPr>
            </w:pPr>
            <w:r>
              <w:rPr>
                <w:rFonts w:ascii="Calibri"/>
                <w:sz w:val="18"/>
              </w:rPr>
              <w:t>298</w:t>
            </w:r>
          </w:p>
        </w:tc>
        <w:tc>
          <w:tcPr>
            <w:tcW w:w="874" w:type="dxa"/>
          </w:tcPr>
          <w:p>
            <w:pPr>
              <w:pStyle w:val="TableParagraph"/>
              <w:spacing w:before="78"/>
              <w:ind w:right="62"/>
              <w:jc w:val="right"/>
              <w:rPr>
                <w:rFonts w:ascii="Calibri"/>
                <w:sz w:val="18"/>
              </w:rPr>
            </w:pPr>
            <w:r>
              <w:rPr>
                <w:rFonts w:ascii="Calibri"/>
                <w:sz w:val="18"/>
              </w:rPr>
              <w:t>308</w:t>
            </w:r>
          </w:p>
        </w:tc>
        <w:tc>
          <w:tcPr>
            <w:tcW w:w="876" w:type="dxa"/>
          </w:tcPr>
          <w:p>
            <w:pPr>
              <w:pStyle w:val="TableParagraph"/>
              <w:spacing w:before="78"/>
              <w:ind w:right="65"/>
              <w:jc w:val="right"/>
              <w:rPr>
                <w:rFonts w:ascii="Calibri"/>
                <w:sz w:val="18"/>
              </w:rPr>
            </w:pPr>
            <w:r>
              <w:rPr>
                <w:rFonts w:ascii="Calibri"/>
                <w:sz w:val="18"/>
              </w:rPr>
              <w:t>318</w:t>
            </w:r>
          </w:p>
        </w:tc>
        <w:tc>
          <w:tcPr>
            <w:tcW w:w="877" w:type="dxa"/>
          </w:tcPr>
          <w:p>
            <w:pPr>
              <w:pStyle w:val="TableParagraph"/>
              <w:spacing w:before="78"/>
              <w:ind w:right="65"/>
              <w:jc w:val="right"/>
              <w:rPr>
                <w:rFonts w:ascii="Calibri"/>
                <w:sz w:val="18"/>
              </w:rPr>
            </w:pPr>
            <w:r>
              <w:rPr>
                <w:rFonts w:ascii="Calibri"/>
                <w:sz w:val="18"/>
              </w:rPr>
              <w:t>328</w:t>
            </w:r>
          </w:p>
        </w:tc>
        <w:tc>
          <w:tcPr>
            <w:tcW w:w="874" w:type="dxa"/>
          </w:tcPr>
          <w:p>
            <w:pPr>
              <w:pStyle w:val="TableParagraph"/>
              <w:spacing w:before="78"/>
              <w:ind w:right="62"/>
              <w:jc w:val="right"/>
              <w:rPr>
                <w:rFonts w:ascii="Calibri"/>
                <w:sz w:val="18"/>
              </w:rPr>
            </w:pPr>
            <w:r>
              <w:rPr>
                <w:rFonts w:ascii="Calibri"/>
                <w:sz w:val="18"/>
              </w:rPr>
              <w:t>338</w:t>
            </w:r>
          </w:p>
        </w:tc>
      </w:tr>
      <w:tr>
        <w:trPr>
          <w:trHeight w:val="310" w:hRule="exact"/>
        </w:trPr>
        <w:tc>
          <w:tcPr>
            <w:tcW w:w="632" w:type="dxa"/>
          </w:tcPr>
          <w:p>
            <w:pPr>
              <w:pStyle w:val="TableParagraph"/>
              <w:spacing w:before="40"/>
              <w:jc w:val="center"/>
              <w:rPr>
                <w:sz w:val="18"/>
              </w:rPr>
            </w:pPr>
            <w:r>
              <w:rPr>
                <w:w w:val="92"/>
                <w:sz w:val="18"/>
              </w:rPr>
              <w:t>�</w:t>
            </w:r>
          </w:p>
        </w:tc>
        <w:tc>
          <w:tcPr>
            <w:tcW w:w="874" w:type="dxa"/>
          </w:tcPr>
          <w:p>
            <w:pPr>
              <w:pStyle w:val="TableParagraph"/>
              <w:spacing w:before="78"/>
              <w:ind w:right="62"/>
              <w:jc w:val="right"/>
              <w:rPr>
                <w:rFonts w:ascii="Calibri"/>
                <w:sz w:val="18"/>
              </w:rPr>
            </w:pPr>
            <w:r>
              <w:rPr>
                <w:rFonts w:ascii="Calibri"/>
                <w:sz w:val="18"/>
              </w:rPr>
              <w:t>7.87E-07</w:t>
            </w:r>
          </w:p>
        </w:tc>
        <w:tc>
          <w:tcPr>
            <w:tcW w:w="876" w:type="dxa"/>
          </w:tcPr>
          <w:p>
            <w:pPr>
              <w:pStyle w:val="TableParagraph"/>
              <w:spacing w:before="78"/>
              <w:ind w:right="65"/>
              <w:jc w:val="right"/>
              <w:rPr>
                <w:rFonts w:ascii="Calibri"/>
                <w:sz w:val="18"/>
              </w:rPr>
            </w:pPr>
            <w:r>
              <w:rPr>
                <w:rFonts w:ascii="Calibri"/>
                <w:sz w:val="18"/>
              </w:rPr>
              <w:t>3.46E-05</w:t>
            </w:r>
          </w:p>
        </w:tc>
        <w:tc>
          <w:tcPr>
            <w:tcW w:w="874" w:type="dxa"/>
          </w:tcPr>
          <w:p>
            <w:pPr>
              <w:pStyle w:val="TableParagraph"/>
              <w:spacing w:before="78"/>
              <w:ind w:right="62"/>
              <w:jc w:val="right"/>
              <w:rPr>
                <w:rFonts w:ascii="Calibri"/>
                <w:sz w:val="18"/>
              </w:rPr>
            </w:pPr>
            <w:r>
              <w:rPr>
                <w:rFonts w:ascii="Calibri"/>
                <w:sz w:val="18"/>
              </w:rPr>
              <w:t>1.33E-04</w:t>
            </w:r>
          </w:p>
        </w:tc>
        <w:tc>
          <w:tcPr>
            <w:tcW w:w="876" w:type="dxa"/>
          </w:tcPr>
          <w:p>
            <w:pPr>
              <w:pStyle w:val="TableParagraph"/>
              <w:spacing w:before="78"/>
              <w:ind w:right="65"/>
              <w:jc w:val="right"/>
              <w:rPr>
                <w:rFonts w:ascii="Calibri"/>
                <w:sz w:val="18"/>
              </w:rPr>
            </w:pPr>
            <w:r>
              <w:rPr>
                <w:rFonts w:ascii="Calibri"/>
                <w:sz w:val="18"/>
              </w:rPr>
              <w:t>4.98E-04</w:t>
            </w:r>
          </w:p>
        </w:tc>
        <w:tc>
          <w:tcPr>
            <w:tcW w:w="877" w:type="dxa"/>
          </w:tcPr>
          <w:p>
            <w:pPr>
              <w:pStyle w:val="TableParagraph"/>
              <w:spacing w:before="78"/>
              <w:ind w:right="65"/>
              <w:jc w:val="right"/>
              <w:rPr>
                <w:rFonts w:ascii="Calibri"/>
                <w:sz w:val="18"/>
              </w:rPr>
            </w:pPr>
            <w:r>
              <w:rPr>
                <w:rFonts w:ascii="Calibri"/>
                <w:sz w:val="18"/>
              </w:rPr>
              <w:t>1.54E-03</w:t>
            </w:r>
          </w:p>
        </w:tc>
        <w:tc>
          <w:tcPr>
            <w:tcW w:w="874" w:type="dxa"/>
          </w:tcPr>
          <w:p>
            <w:pPr>
              <w:pStyle w:val="TableParagraph"/>
              <w:spacing w:before="78"/>
              <w:ind w:right="62"/>
              <w:jc w:val="right"/>
              <w:rPr>
                <w:rFonts w:ascii="Calibri"/>
                <w:sz w:val="18"/>
              </w:rPr>
            </w:pPr>
            <w:r>
              <w:rPr>
                <w:rFonts w:ascii="Calibri"/>
                <w:sz w:val="18"/>
              </w:rPr>
              <w:t>4.87E-03</w:t>
            </w:r>
          </w:p>
        </w:tc>
      </w:tr>
    </w:tbl>
    <w:p>
      <w:pPr>
        <w:pStyle w:val="BodyText"/>
        <w:spacing w:before="9"/>
        <w:rPr>
          <w:sz w:val="19"/>
        </w:rPr>
      </w:pPr>
    </w:p>
    <w:p>
      <w:pPr>
        <w:pStyle w:val="ListParagraph"/>
        <w:numPr>
          <w:ilvl w:val="0"/>
          <w:numId w:val="4"/>
        </w:numPr>
        <w:tabs>
          <w:tab w:pos="821" w:val="left" w:leader="none"/>
        </w:tabs>
        <w:spacing w:line="240" w:lineRule="auto" w:before="52" w:after="0"/>
        <w:ind w:left="820" w:right="114" w:hanging="720"/>
        <w:jc w:val="both"/>
        <w:rPr>
          <w:sz w:val="24"/>
        </w:rPr>
      </w:pPr>
      <w:r>
        <w:rPr>
          <w:sz w:val="24"/>
        </w:rPr>
        <w:t>Calcular el cociente de las constantes cinéticas a temperatura ambiente para dos reacciones</w:t>
      </w:r>
      <w:r>
        <w:rPr>
          <w:spacing w:val="-12"/>
          <w:sz w:val="24"/>
        </w:rPr>
        <w:t> </w:t>
      </w:r>
      <w:r>
        <w:rPr>
          <w:sz w:val="24"/>
        </w:rPr>
        <w:t>que</w:t>
      </w:r>
      <w:r>
        <w:rPr>
          <w:spacing w:val="-11"/>
          <w:sz w:val="24"/>
        </w:rPr>
        <w:t> </w:t>
      </w:r>
      <w:r>
        <w:rPr>
          <w:sz w:val="24"/>
        </w:rPr>
        <w:t>tienen</w:t>
      </w:r>
      <w:r>
        <w:rPr>
          <w:spacing w:val="-8"/>
          <w:sz w:val="24"/>
        </w:rPr>
        <w:t> </w:t>
      </w:r>
      <w:r>
        <w:rPr>
          <w:sz w:val="24"/>
        </w:rPr>
        <w:t>el</w:t>
      </w:r>
      <w:r>
        <w:rPr>
          <w:spacing w:val="-11"/>
          <w:sz w:val="24"/>
        </w:rPr>
        <w:t> </w:t>
      </w:r>
      <w:r>
        <w:rPr>
          <w:sz w:val="24"/>
        </w:rPr>
        <w:t>mismo</w:t>
      </w:r>
      <w:r>
        <w:rPr>
          <w:spacing w:val="-9"/>
          <w:sz w:val="24"/>
        </w:rPr>
        <w:t> </w:t>
      </w:r>
      <w:r>
        <w:rPr>
          <w:sz w:val="24"/>
        </w:rPr>
        <w:t>valor</w:t>
      </w:r>
      <w:r>
        <w:rPr>
          <w:spacing w:val="-11"/>
          <w:sz w:val="24"/>
        </w:rPr>
        <w:t> </w:t>
      </w:r>
      <w:r>
        <w:rPr>
          <w:sz w:val="24"/>
        </w:rPr>
        <w:t>de</w:t>
      </w:r>
      <w:r>
        <w:rPr>
          <w:spacing w:val="-8"/>
          <w:sz w:val="24"/>
        </w:rPr>
        <w:t> </w:t>
      </w:r>
      <w:r>
        <w:rPr>
          <w:rFonts w:ascii="Cambria Math" w:hAnsi="Cambria Math" w:eastAsia="Cambria Math"/>
          <w:sz w:val="24"/>
        </w:rPr>
        <w:t>�</w:t>
      </w:r>
      <w:r>
        <w:rPr>
          <w:sz w:val="24"/>
        </w:rPr>
        <w:t>,</w:t>
      </w:r>
      <w:r>
        <w:rPr>
          <w:spacing w:val="-9"/>
          <w:sz w:val="24"/>
        </w:rPr>
        <w:t> </w:t>
      </w:r>
      <w:r>
        <w:rPr>
          <w:sz w:val="24"/>
        </w:rPr>
        <w:t>pero</w:t>
      </w:r>
      <w:r>
        <w:rPr>
          <w:spacing w:val="-8"/>
          <w:sz w:val="24"/>
        </w:rPr>
        <w:t> </w:t>
      </w:r>
      <w:r>
        <w:rPr>
          <w:sz w:val="24"/>
        </w:rPr>
        <w:t>cuyas</w:t>
      </w:r>
      <w:r>
        <w:rPr>
          <w:spacing w:val="-10"/>
          <w:sz w:val="24"/>
        </w:rPr>
        <w:t> </w:t>
      </w:r>
      <w:r>
        <w:rPr>
          <w:sz w:val="24"/>
        </w:rPr>
        <w:t>energías</w:t>
      </w:r>
      <w:r>
        <w:rPr>
          <w:spacing w:val="-12"/>
          <w:sz w:val="24"/>
        </w:rPr>
        <w:t> </w:t>
      </w:r>
      <w:r>
        <w:rPr>
          <w:sz w:val="24"/>
        </w:rPr>
        <w:t>de</w:t>
      </w:r>
      <w:r>
        <w:rPr>
          <w:spacing w:val="-9"/>
          <w:sz w:val="24"/>
        </w:rPr>
        <w:t> </w:t>
      </w:r>
      <w:r>
        <w:rPr>
          <w:sz w:val="24"/>
        </w:rPr>
        <w:t>activación</w:t>
      </w:r>
      <w:r>
        <w:rPr>
          <w:spacing w:val="-8"/>
          <w:sz w:val="24"/>
        </w:rPr>
        <w:t> </w:t>
      </w:r>
      <w:r>
        <w:rPr>
          <w:sz w:val="24"/>
        </w:rPr>
        <w:t>(</w:t>
      </w:r>
      <w:r>
        <w:rPr>
          <w:rFonts w:ascii="Cambria Math" w:hAnsi="Cambria Math" w:eastAsia="Cambria Math"/>
          <w:sz w:val="24"/>
        </w:rPr>
        <w:t>��</w:t>
      </w:r>
      <w:r>
        <w:rPr>
          <w:sz w:val="24"/>
        </w:rPr>
        <w:t>)</w:t>
      </w:r>
      <w:r>
        <w:rPr>
          <w:spacing w:val="-10"/>
          <w:sz w:val="24"/>
        </w:rPr>
        <w:t> </w:t>
      </w:r>
      <w:r>
        <w:rPr>
          <w:sz w:val="24"/>
        </w:rPr>
        <w:t>son: 1 kcal/mol y 10</w:t>
      </w:r>
      <w:r>
        <w:rPr>
          <w:spacing w:val="-5"/>
          <w:sz w:val="24"/>
        </w:rPr>
        <w:t> </w:t>
      </w:r>
      <w:r>
        <w:rPr>
          <w:sz w:val="24"/>
        </w:rPr>
        <w:t>kcal/mol.</w:t>
      </w:r>
    </w:p>
    <w:p>
      <w:pPr>
        <w:pStyle w:val="BodyText"/>
        <w:spacing w:before="11"/>
        <w:rPr>
          <w:sz w:val="23"/>
        </w:rPr>
      </w:pPr>
    </w:p>
    <w:p>
      <w:pPr>
        <w:pStyle w:val="ListParagraph"/>
        <w:numPr>
          <w:ilvl w:val="0"/>
          <w:numId w:val="4"/>
        </w:numPr>
        <w:tabs>
          <w:tab w:pos="821" w:val="left" w:leader="none"/>
        </w:tabs>
        <w:spacing w:line="240" w:lineRule="auto" w:before="1" w:after="0"/>
        <w:ind w:left="820" w:right="114" w:hanging="720"/>
        <w:jc w:val="both"/>
        <w:rPr>
          <w:sz w:val="24"/>
        </w:rPr>
      </w:pPr>
      <w:r>
        <w:rPr>
          <w:sz w:val="24"/>
        </w:rPr>
        <w:t>Calcular la energía de activación (</w:t>
      </w:r>
      <w:r>
        <w:rPr>
          <w:rFonts w:ascii="Cambria Math" w:hAnsi="Cambria Math" w:eastAsia="Cambria Math"/>
          <w:sz w:val="24"/>
        </w:rPr>
        <w:t>��</w:t>
      </w:r>
      <w:r>
        <w:rPr>
          <w:sz w:val="24"/>
        </w:rPr>
        <w:t>) para una reacción cuya constante de velocidad   a temperatura  ambiente  se  duplica  cuando  se  incrementa  en  10  °C  la  temperatura. Repítanse los cálculos para una reacción cuya constante de velocidad se triplica.</w:t>
      </w:r>
    </w:p>
    <w:p>
      <w:pPr>
        <w:pStyle w:val="BodyText"/>
        <w:spacing w:before="11"/>
        <w:rPr>
          <w:sz w:val="23"/>
        </w:rPr>
      </w:pPr>
    </w:p>
    <w:p>
      <w:pPr>
        <w:pStyle w:val="ListParagraph"/>
        <w:numPr>
          <w:ilvl w:val="0"/>
          <w:numId w:val="4"/>
        </w:numPr>
        <w:tabs>
          <w:tab w:pos="821" w:val="left" w:leader="none"/>
        </w:tabs>
        <w:spacing w:line="240" w:lineRule="auto" w:before="1" w:after="0"/>
        <w:ind w:left="820" w:right="113" w:hanging="720"/>
        <w:jc w:val="both"/>
        <w:rPr>
          <w:sz w:val="24"/>
        </w:rPr>
      </w:pPr>
      <w:r>
        <w:rPr>
          <w:sz w:val="24"/>
        </w:rPr>
        <w:t>Calcular</w:t>
      </w:r>
      <w:r>
        <w:rPr>
          <w:spacing w:val="-6"/>
          <w:sz w:val="24"/>
        </w:rPr>
        <w:t> </w:t>
      </w:r>
      <w:r>
        <w:rPr>
          <w:sz w:val="24"/>
        </w:rPr>
        <w:t>el</w:t>
      </w:r>
      <w:r>
        <w:rPr>
          <w:spacing w:val="-8"/>
          <w:sz w:val="24"/>
        </w:rPr>
        <w:t> </w:t>
      </w:r>
      <w:r>
        <w:rPr>
          <w:sz w:val="24"/>
        </w:rPr>
        <w:t>efecto</w:t>
      </w:r>
      <w:r>
        <w:rPr>
          <w:spacing w:val="-8"/>
          <w:sz w:val="24"/>
        </w:rPr>
        <w:t> </w:t>
      </w:r>
      <w:r>
        <w:rPr>
          <w:sz w:val="24"/>
        </w:rPr>
        <w:t>que</w:t>
      </w:r>
      <w:r>
        <w:rPr>
          <w:spacing w:val="-8"/>
          <w:sz w:val="24"/>
        </w:rPr>
        <w:t> </w:t>
      </w:r>
      <w:r>
        <w:rPr>
          <w:sz w:val="24"/>
        </w:rPr>
        <w:t>se</w:t>
      </w:r>
      <w:r>
        <w:rPr>
          <w:spacing w:val="-8"/>
          <w:sz w:val="24"/>
        </w:rPr>
        <w:t> </w:t>
      </w:r>
      <w:r>
        <w:rPr>
          <w:sz w:val="24"/>
        </w:rPr>
        <w:t>produciría</w:t>
      </w:r>
      <w:r>
        <w:rPr>
          <w:spacing w:val="-6"/>
          <w:sz w:val="24"/>
        </w:rPr>
        <w:t> </w:t>
      </w:r>
      <w:r>
        <w:rPr>
          <w:sz w:val="24"/>
        </w:rPr>
        <w:t>en</w:t>
      </w:r>
      <w:r>
        <w:rPr>
          <w:spacing w:val="-5"/>
          <w:sz w:val="24"/>
        </w:rPr>
        <w:t> </w:t>
      </w:r>
      <w:r>
        <w:rPr>
          <w:sz w:val="24"/>
        </w:rPr>
        <w:t>la</w:t>
      </w:r>
      <w:r>
        <w:rPr>
          <w:spacing w:val="-8"/>
          <w:sz w:val="24"/>
        </w:rPr>
        <w:t> </w:t>
      </w:r>
      <w:r>
        <w:rPr>
          <w:sz w:val="24"/>
        </w:rPr>
        <w:t>constante</w:t>
      </w:r>
      <w:r>
        <w:rPr>
          <w:spacing w:val="-6"/>
          <w:sz w:val="24"/>
        </w:rPr>
        <w:t> </w:t>
      </w:r>
      <w:r>
        <w:rPr>
          <w:sz w:val="24"/>
        </w:rPr>
        <w:t>cinética</w:t>
      </w:r>
      <w:r>
        <w:rPr>
          <w:spacing w:val="-6"/>
          <w:sz w:val="24"/>
        </w:rPr>
        <w:t> </w:t>
      </w:r>
      <w:r>
        <w:rPr>
          <w:sz w:val="24"/>
        </w:rPr>
        <w:t>a</w:t>
      </w:r>
      <w:r>
        <w:rPr>
          <w:spacing w:val="-8"/>
          <w:sz w:val="24"/>
        </w:rPr>
        <w:t> </w:t>
      </w:r>
      <w:r>
        <w:rPr>
          <w:sz w:val="24"/>
        </w:rPr>
        <w:t>temperatura</w:t>
      </w:r>
      <w:r>
        <w:rPr>
          <w:spacing w:val="-11"/>
          <w:sz w:val="24"/>
        </w:rPr>
        <w:t> </w:t>
      </w:r>
      <w:r>
        <w:rPr>
          <w:sz w:val="24"/>
        </w:rPr>
        <w:t>ambiente</w:t>
      </w:r>
      <w:r>
        <w:rPr>
          <w:spacing w:val="-8"/>
          <w:sz w:val="24"/>
        </w:rPr>
        <w:t> </w:t>
      </w:r>
      <w:r>
        <w:rPr>
          <w:sz w:val="24"/>
        </w:rPr>
        <w:t>si</w:t>
      </w:r>
      <w:r>
        <w:rPr>
          <w:spacing w:val="-6"/>
          <w:sz w:val="24"/>
        </w:rPr>
        <w:t> </w:t>
      </w:r>
      <w:r>
        <w:rPr>
          <w:sz w:val="24"/>
        </w:rPr>
        <w:t>se aumenta en 10 °C la temperatura, siendo Ea = 30</w:t>
      </w:r>
      <w:r>
        <w:rPr>
          <w:spacing w:val="-21"/>
          <w:sz w:val="24"/>
        </w:rPr>
        <w:t> </w:t>
      </w:r>
      <w:r>
        <w:rPr>
          <w:sz w:val="24"/>
        </w:rPr>
        <w:t>kcal/mol.</w:t>
      </w:r>
    </w:p>
    <w:p>
      <w:pPr>
        <w:spacing w:after="0" w:line="240" w:lineRule="auto"/>
        <w:jc w:val="both"/>
        <w:rPr>
          <w:sz w:val="24"/>
        </w:rPr>
        <w:sectPr>
          <w:pgSz w:w="12240" w:h="15840"/>
          <w:pgMar w:header="0" w:footer="987" w:top="660" w:bottom="1240" w:left="1340" w:right="1320"/>
        </w:sectPr>
      </w:pPr>
    </w:p>
    <w:p>
      <w:pPr>
        <w:pStyle w:val="BodyText"/>
        <w:rPr>
          <w:sz w:val="20"/>
        </w:rPr>
      </w:pPr>
    </w:p>
    <w:p>
      <w:pPr>
        <w:pStyle w:val="Heading2"/>
        <w:spacing w:before="176"/>
        <w:jc w:val="both"/>
      </w:pPr>
      <w:bookmarkStart w:name="_bookmark20" w:id="21"/>
      <w:bookmarkEnd w:id="21"/>
      <w:r>
        <w:rPr>
          <w:b w:val="0"/>
        </w:rPr>
      </w:r>
      <w:r>
        <w:rPr/>
        <w:t>UNIDAD DE COMPETENCIA III: ECUACIÓN CINÉTICA DE UNA REACCIÓN QUÍMICA</w:t>
      </w:r>
    </w:p>
    <w:p>
      <w:pPr>
        <w:pStyle w:val="BodyText"/>
        <w:spacing w:before="2"/>
        <w:rPr>
          <w:b/>
          <w:sz w:val="40"/>
        </w:rPr>
      </w:pPr>
    </w:p>
    <w:p>
      <w:pPr>
        <w:pStyle w:val="Heading3"/>
      </w:pPr>
      <w:bookmarkStart w:name="_bookmark21" w:id="22"/>
      <w:bookmarkEnd w:id="22"/>
      <w:r>
        <w:rPr>
          <w:b w:val="0"/>
        </w:rPr>
      </w:r>
      <w:r>
        <w:rPr/>
        <w:t>INTRODUCCIÓN</w:t>
      </w:r>
    </w:p>
    <w:p>
      <w:pPr>
        <w:pStyle w:val="BodyText"/>
        <w:spacing w:before="1"/>
        <w:rPr>
          <w:b/>
        </w:rPr>
      </w:pPr>
    </w:p>
    <w:p>
      <w:pPr>
        <w:pStyle w:val="BodyText"/>
        <w:ind w:left="100" w:right="115"/>
        <w:jc w:val="both"/>
      </w:pPr>
      <w:r>
        <w:rPr/>
        <w:t>La ecuación cinética es una expresión matemática que trata de describir la velocidad de una reacción, se caracteriza porque es el resultado de consideraciones teóricas o el ajuste de datos experimentales. En ambos casos, los coeficientes cinéticos son el resultado de experimentaciones realizadas en el laboratorio.</w:t>
      </w:r>
    </w:p>
    <w:p>
      <w:pPr>
        <w:pStyle w:val="BodyText"/>
        <w:spacing w:before="11"/>
        <w:rPr>
          <w:sz w:val="23"/>
        </w:rPr>
      </w:pPr>
    </w:p>
    <w:p>
      <w:pPr>
        <w:pStyle w:val="BodyText"/>
        <w:spacing w:line="242" w:lineRule="auto" w:before="1"/>
        <w:ind w:left="100" w:right="123"/>
        <w:jc w:val="both"/>
      </w:pPr>
      <w:r>
        <w:rPr/>
        <w:t>Por lo general, la determinación de una ecuación cinética se puede realizar mediante un procedimiento que involucra dos etapas:</w:t>
      </w:r>
    </w:p>
    <w:p>
      <w:pPr>
        <w:pStyle w:val="BodyText"/>
        <w:spacing w:before="8"/>
        <w:rPr>
          <w:sz w:val="23"/>
        </w:rPr>
      </w:pPr>
    </w:p>
    <w:p>
      <w:pPr>
        <w:pStyle w:val="ListParagraph"/>
        <w:numPr>
          <w:ilvl w:val="1"/>
          <w:numId w:val="4"/>
        </w:numPr>
        <w:tabs>
          <w:tab w:pos="821" w:val="left" w:leader="none"/>
        </w:tabs>
        <w:spacing w:line="240" w:lineRule="auto" w:before="1" w:after="0"/>
        <w:ind w:left="820" w:right="115" w:hanging="360"/>
        <w:jc w:val="both"/>
        <w:rPr>
          <w:sz w:val="24"/>
        </w:rPr>
      </w:pPr>
      <w:r>
        <w:rPr>
          <w:sz w:val="24"/>
        </w:rPr>
        <w:t>Analizar el efecto de la concentración sobre la velocidad de reacción a temperatura constante.</w:t>
      </w:r>
    </w:p>
    <w:p>
      <w:pPr>
        <w:pStyle w:val="ListParagraph"/>
        <w:numPr>
          <w:ilvl w:val="1"/>
          <w:numId w:val="4"/>
        </w:numPr>
        <w:tabs>
          <w:tab w:pos="821" w:val="left" w:leader="none"/>
        </w:tabs>
        <w:spacing w:line="240" w:lineRule="auto" w:before="0" w:after="0"/>
        <w:ind w:left="820" w:right="0" w:hanging="360"/>
        <w:jc w:val="left"/>
        <w:rPr>
          <w:sz w:val="24"/>
        </w:rPr>
      </w:pPr>
      <w:r>
        <w:rPr>
          <w:sz w:val="24"/>
        </w:rPr>
        <w:t>Analizar el efecto de la temperatura sobre los coeficientes</w:t>
      </w:r>
      <w:r>
        <w:rPr>
          <w:spacing w:val="-28"/>
          <w:sz w:val="24"/>
        </w:rPr>
        <w:t> </w:t>
      </w:r>
      <w:r>
        <w:rPr>
          <w:sz w:val="24"/>
        </w:rPr>
        <w:t>cinéticos.</w:t>
      </w:r>
    </w:p>
    <w:p>
      <w:pPr>
        <w:pStyle w:val="BodyText"/>
        <w:spacing w:before="11"/>
        <w:rPr>
          <w:sz w:val="23"/>
        </w:rPr>
      </w:pPr>
    </w:p>
    <w:p>
      <w:pPr>
        <w:pStyle w:val="BodyText"/>
        <w:spacing w:before="1"/>
        <w:ind w:left="100" w:right="123"/>
        <w:jc w:val="both"/>
      </w:pPr>
      <w:r>
        <w:rPr/>
        <w:t>Los equipos que se utilizan para obtener datos experimentales se clasifican de la siguiente manera:</w:t>
      </w:r>
    </w:p>
    <w:p>
      <w:pPr>
        <w:pStyle w:val="BodyText"/>
        <w:spacing w:before="11"/>
        <w:rPr>
          <w:sz w:val="23"/>
        </w:rPr>
      </w:pPr>
    </w:p>
    <w:p>
      <w:pPr>
        <w:pStyle w:val="ListParagraph"/>
        <w:numPr>
          <w:ilvl w:val="0"/>
          <w:numId w:val="5"/>
        </w:numPr>
        <w:tabs>
          <w:tab w:pos="821" w:val="left" w:leader="none"/>
        </w:tabs>
        <w:spacing w:line="240" w:lineRule="auto" w:before="1" w:after="0"/>
        <w:ind w:left="820" w:right="117" w:hanging="360"/>
        <w:jc w:val="both"/>
        <w:rPr>
          <w:sz w:val="24"/>
        </w:rPr>
      </w:pPr>
      <w:r>
        <w:rPr>
          <w:sz w:val="24"/>
        </w:rPr>
        <w:t>Reactores discontinuos, intermitentes o Batch: Este tipo de reactores se caracteriza porque los reactivos se cargan en una sola exhibición, operan isotérmicamente y el volumen de reacción se mantiene constante. Generalmente, estos reactores se utilizan para obtener datos cinéticos de reacciones en una misma fase</w:t>
      </w:r>
      <w:r>
        <w:rPr>
          <w:spacing w:val="-27"/>
          <w:sz w:val="24"/>
        </w:rPr>
        <w:t> </w:t>
      </w:r>
      <w:r>
        <w:rPr>
          <w:sz w:val="24"/>
        </w:rPr>
        <w:t>(homogéneas).</w:t>
      </w:r>
    </w:p>
    <w:p>
      <w:pPr>
        <w:pStyle w:val="ListParagraph"/>
        <w:numPr>
          <w:ilvl w:val="0"/>
          <w:numId w:val="5"/>
        </w:numPr>
        <w:tabs>
          <w:tab w:pos="821" w:val="left" w:leader="none"/>
        </w:tabs>
        <w:spacing w:line="240" w:lineRule="auto" w:before="0" w:after="0"/>
        <w:ind w:left="820" w:right="114" w:hanging="360"/>
        <w:jc w:val="both"/>
        <w:rPr>
          <w:sz w:val="24"/>
        </w:rPr>
      </w:pPr>
      <w:r>
        <w:rPr>
          <w:sz w:val="24"/>
        </w:rPr>
        <w:t>Reactores</w:t>
      </w:r>
      <w:r>
        <w:rPr>
          <w:spacing w:val="-6"/>
          <w:sz w:val="24"/>
        </w:rPr>
        <w:t> </w:t>
      </w:r>
      <w:r>
        <w:rPr>
          <w:sz w:val="24"/>
        </w:rPr>
        <w:t>de</w:t>
      </w:r>
      <w:r>
        <w:rPr>
          <w:spacing w:val="-6"/>
          <w:sz w:val="24"/>
        </w:rPr>
        <w:t> </w:t>
      </w:r>
      <w:r>
        <w:rPr>
          <w:sz w:val="24"/>
        </w:rPr>
        <w:t>sistema</w:t>
      </w:r>
      <w:r>
        <w:rPr>
          <w:spacing w:val="-8"/>
          <w:sz w:val="24"/>
        </w:rPr>
        <w:t> </w:t>
      </w:r>
      <w:r>
        <w:rPr>
          <w:sz w:val="24"/>
        </w:rPr>
        <w:t>de</w:t>
      </w:r>
      <w:r>
        <w:rPr>
          <w:spacing w:val="-8"/>
          <w:sz w:val="24"/>
        </w:rPr>
        <w:t> </w:t>
      </w:r>
      <w:r>
        <w:rPr>
          <w:sz w:val="24"/>
        </w:rPr>
        <w:t>flujo:</w:t>
      </w:r>
      <w:r>
        <w:rPr>
          <w:spacing w:val="-6"/>
          <w:sz w:val="24"/>
        </w:rPr>
        <w:t> </w:t>
      </w:r>
      <w:r>
        <w:rPr>
          <w:sz w:val="24"/>
        </w:rPr>
        <w:t>Este</w:t>
      </w:r>
      <w:r>
        <w:rPr>
          <w:spacing w:val="-8"/>
          <w:sz w:val="24"/>
        </w:rPr>
        <w:t> </w:t>
      </w:r>
      <w:r>
        <w:rPr>
          <w:sz w:val="24"/>
        </w:rPr>
        <w:t>tipo</w:t>
      </w:r>
      <w:r>
        <w:rPr>
          <w:spacing w:val="-6"/>
          <w:sz w:val="24"/>
        </w:rPr>
        <w:t> </w:t>
      </w:r>
      <w:r>
        <w:rPr>
          <w:sz w:val="24"/>
        </w:rPr>
        <w:t>de</w:t>
      </w:r>
      <w:r>
        <w:rPr>
          <w:spacing w:val="-8"/>
          <w:sz w:val="24"/>
        </w:rPr>
        <w:t> </w:t>
      </w:r>
      <w:r>
        <w:rPr>
          <w:sz w:val="24"/>
        </w:rPr>
        <w:t>reactores</w:t>
      </w:r>
      <w:r>
        <w:rPr>
          <w:spacing w:val="-7"/>
          <w:sz w:val="24"/>
        </w:rPr>
        <w:t> </w:t>
      </w:r>
      <w:r>
        <w:rPr>
          <w:sz w:val="24"/>
        </w:rPr>
        <w:t>se</w:t>
      </w:r>
      <w:r>
        <w:rPr>
          <w:spacing w:val="-6"/>
          <w:sz w:val="24"/>
        </w:rPr>
        <w:t> </w:t>
      </w:r>
      <w:r>
        <w:rPr>
          <w:sz w:val="24"/>
        </w:rPr>
        <w:t>caracteriza</w:t>
      </w:r>
      <w:r>
        <w:rPr>
          <w:spacing w:val="-6"/>
          <w:sz w:val="24"/>
        </w:rPr>
        <w:t> </w:t>
      </w:r>
      <w:r>
        <w:rPr>
          <w:sz w:val="24"/>
        </w:rPr>
        <w:t>porque</w:t>
      </w:r>
      <w:r>
        <w:rPr>
          <w:spacing w:val="-8"/>
          <w:sz w:val="24"/>
        </w:rPr>
        <w:t> </w:t>
      </w:r>
      <w:r>
        <w:rPr>
          <w:sz w:val="24"/>
        </w:rPr>
        <w:t>los</w:t>
      </w:r>
      <w:r>
        <w:rPr>
          <w:spacing w:val="-6"/>
          <w:sz w:val="24"/>
        </w:rPr>
        <w:t> </w:t>
      </w:r>
      <w:r>
        <w:rPr>
          <w:sz w:val="24"/>
        </w:rPr>
        <w:t>reactivos</w:t>
      </w:r>
      <w:r>
        <w:rPr>
          <w:spacing w:val="-7"/>
          <w:sz w:val="24"/>
        </w:rPr>
        <w:t> </w:t>
      </w:r>
      <w:r>
        <w:rPr>
          <w:sz w:val="24"/>
        </w:rPr>
        <w:t>y los productos se alimentan y descargan, respectivamente, de manera continua. Entre los reactores de sistema de flujo destacan: los reactores de flujo pistón (PFR, por sus siglas en</w:t>
      </w:r>
      <w:r>
        <w:rPr>
          <w:spacing w:val="-3"/>
          <w:sz w:val="24"/>
        </w:rPr>
        <w:t> </w:t>
      </w:r>
      <w:r>
        <w:rPr>
          <w:sz w:val="24"/>
        </w:rPr>
        <w:t>inglés)</w:t>
      </w:r>
      <w:r>
        <w:rPr>
          <w:spacing w:val="-5"/>
          <w:sz w:val="24"/>
        </w:rPr>
        <w:t> </w:t>
      </w:r>
      <w:r>
        <w:rPr>
          <w:sz w:val="24"/>
        </w:rPr>
        <w:t>y</w:t>
      </w:r>
      <w:r>
        <w:rPr>
          <w:spacing w:val="-5"/>
          <w:sz w:val="24"/>
        </w:rPr>
        <w:t> </w:t>
      </w:r>
      <w:r>
        <w:rPr>
          <w:sz w:val="24"/>
        </w:rPr>
        <w:t>los</w:t>
      </w:r>
      <w:r>
        <w:rPr>
          <w:spacing w:val="-6"/>
          <w:sz w:val="24"/>
        </w:rPr>
        <w:t> </w:t>
      </w:r>
      <w:r>
        <w:rPr>
          <w:sz w:val="24"/>
        </w:rPr>
        <w:t>reactores</w:t>
      </w:r>
      <w:r>
        <w:rPr>
          <w:spacing w:val="-6"/>
          <w:sz w:val="24"/>
        </w:rPr>
        <w:t> </w:t>
      </w:r>
      <w:r>
        <w:rPr>
          <w:sz w:val="24"/>
        </w:rPr>
        <w:t>de</w:t>
      </w:r>
      <w:r>
        <w:rPr>
          <w:spacing w:val="-3"/>
          <w:sz w:val="24"/>
        </w:rPr>
        <w:t> </w:t>
      </w:r>
      <w:r>
        <w:rPr>
          <w:sz w:val="24"/>
        </w:rPr>
        <w:t>lecho</w:t>
      </w:r>
      <w:r>
        <w:rPr>
          <w:spacing w:val="-6"/>
          <w:sz w:val="24"/>
        </w:rPr>
        <w:t> </w:t>
      </w:r>
      <w:r>
        <w:rPr>
          <w:sz w:val="24"/>
        </w:rPr>
        <w:t>empacado</w:t>
      </w:r>
      <w:r>
        <w:rPr>
          <w:spacing w:val="-3"/>
          <w:sz w:val="24"/>
        </w:rPr>
        <w:t> </w:t>
      </w:r>
      <w:r>
        <w:rPr>
          <w:sz w:val="24"/>
        </w:rPr>
        <w:t>(PBR,</w:t>
      </w:r>
      <w:r>
        <w:rPr>
          <w:spacing w:val="-5"/>
          <w:sz w:val="24"/>
        </w:rPr>
        <w:t> </w:t>
      </w:r>
      <w:r>
        <w:rPr>
          <w:sz w:val="24"/>
        </w:rPr>
        <w:t>por</w:t>
      </w:r>
      <w:r>
        <w:rPr>
          <w:spacing w:val="-5"/>
          <w:sz w:val="24"/>
        </w:rPr>
        <w:t> </w:t>
      </w:r>
      <w:r>
        <w:rPr>
          <w:sz w:val="24"/>
        </w:rPr>
        <w:t>sus</w:t>
      </w:r>
      <w:r>
        <w:rPr>
          <w:spacing w:val="-4"/>
          <w:sz w:val="24"/>
        </w:rPr>
        <w:t> </w:t>
      </w:r>
      <w:r>
        <w:rPr>
          <w:sz w:val="24"/>
        </w:rPr>
        <w:t>siglas</w:t>
      </w:r>
      <w:r>
        <w:rPr>
          <w:spacing w:val="-6"/>
          <w:sz w:val="24"/>
        </w:rPr>
        <w:t> </w:t>
      </w:r>
      <w:r>
        <w:rPr>
          <w:sz w:val="24"/>
        </w:rPr>
        <w:t>en</w:t>
      </w:r>
      <w:r>
        <w:rPr>
          <w:spacing w:val="-5"/>
          <w:sz w:val="24"/>
        </w:rPr>
        <w:t> </w:t>
      </w:r>
      <w:r>
        <w:rPr>
          <w:sz w:val="24"/>
        </w:rPr>
        <w:t>ingles).</w:t>
      </w:r>
      <w:r>
        <w:rPr>
          <w:spacing w:val="-5"/>
          <w:sz w:val="24"/>
        </w:rPr>
        <w:t> </w:t>
      </w:r>
      <w:r>
        <w:rPr>
          <w:sz w:val="24"/>
        </w:rPr>
        <w:t>Los</w:t>
      </w:r>
      <w:r>
        <w:rPr>
          <w:spacing w:val="-3"/>
          <w:sz w:val="24"/>
        </w:rPr>
        <w:t> </w:t>
      </w:r>
      <w:r>
        <w:rPr>
          <w:sz w:val="24"/>
        </w:rPr>
        <w:t>reactores de sistema de flujo son los preferidos para obtener datos cinéticos de reacciones que se llevan a cabo en dos o más fases</w:t>
      </w:r>
      <w:r>
        <w:rPr>
          <w:spacing w:val="-11"/>
          <w:sz w:val="24"/>
        </w:rPr>
        <w:t> </w:t>
      </w:r>
      <w:r>
        <w:rPr>
          <w:sz w:val="24"/>
        </w:rPr>
        <w:t>(heterogéneas).</w:t>
      </w:r>
    </w:p>
    <w:p>
      <w:pPr>
        <w:pStyle w:val="BodyText"/>
        <w:spacing w:before="11"/>
        <w:rPr>
          <w:sz w:val="23"/>
        </w:rPr>
      </w:pPr>
    </w:p>
    <w:p>
      <w:pPr>
        <w:pStyle w:val="BodyText"/>
        <w:spacing w:before="1"/>
        <w:ind w:left="100" w:right="119"/>
        <w:jc w:val="both"/>
      </w:pPr>
      <w:r>
        <w:rPr/>
        <w:t>Una</w:t>
      </w:r>
      <w:r>
        <w:rPr>
          <w:spacing w:val="-13"/>
        </w:rPr>
        <w:t> </w:t>
      </w:r>
      <w:r>
        <w:rPr/>
        <w:t>vez</w:t>
      </w:r>
      <w:r>
        <w:rPr>
          <w:spacing w:val="-13"/>
        </w:rPr>
        <w:t> </w:t>
      </w:r>
      <w:r>
        <w:rPr/>
        <w:t>obtenidos</w:t>
      </w:r>
      <w:r>
        <w:rPr>
          <w:spacing w:val="-13"/>
        </w:rPr>
        <w:t> </w:t>
      </w:r>
      <w:r>
        <w:rPr/>
        <w:t>los</w:t>
      </w:r>
      <w:r>
        <w:rPr>
          <w:spacing w:val="-14"/>
        </w:rPr>
        <w:t> </w:t>
      </w:r>
      <w:r>
        <w:rPr/>
        <w:t>datos</w:t>
      </w:r>
      <w:r>
        <w:rPr>
          <w:spacing w:val="-13"/>
        </w:rPr>
        <w:t> </w:t>
      </w:r>
      <w:r>
        <w:rPr/>
        <w:t>experimentales,</w:t>
      </w:r>
      <w:r>
        <w:rPr>
          <w:spacing w:val="-14"/>
        </w:rPr>
        <w:t> </w:t>
      </w:r>
      <w:r>
        <w:rPr/>
        <w:t>el</w:t>
      </w:r>
      <w:r>
        <w:rPr>
          <w:spacing w:val="-15"/>
        </w:rPr>
        <w:t> </w:t>
      </w:r>
      <w:r>
        <w:rPr/>
        <w:t>siguiente</w:t>
      </w:r>
      <w:r>
        <w:rPr>
          <w:spacing w:val="-13"/>
        </w:rPr>
        <w:t> </w:t>
      </w:r>
      <w:r>
        <w:rPr/>
        <w:t>paso</w:t>
      </w:r>
      <w:r>
        <w:rPr>
          <w:spacing w:val="-13"/>
        </w:rPr>
        <w:t> </w:t>
      </w:r>
      <w:r>
        <w:rPr/>
        <w:t>es</w:t>
      </w:r>
      <w:r>
        <w:rPr>
          <w:spacing w:val="-13"/>
        </w:rPr>
        <w:t> </w:t>
      </w:r>
      <w:r>
        <w:rPr/>
        <w:t>analizar</w:t>
      </w:r>
      <w:r>
        <w:rPr>
          <w:spacing w:val="-15"/>
        </w:rPr>
        <w:t> </w:t>
      </w:r>
      <w:r>
        <w:rPr/>
        <w:t>los</w:t>
      </w:r>
      <w:r>
        <w:rPr>
          <w:spacing w:val="-14"/>
        </w:rPr>
        <w:t> </w:t>
      </w:r>
      <w:r>
        <w:rPr/>
        <w:t>datos</w:t>
      </w:r>
      <w:r>
        <w:rPr>
          <w:spacing w:val="-13"/>
        </w:rPr>
        <w:t> </w:t>
      </w:r>
      <w:r>
        <w:rPr/>
        <w:t>cinéticos,</w:t>
      </w:r>
      <w:r>
        <w:rPr>
          <w:spacing w:val="-15"/>
        </w:rPr>
        <w:t> </w:t>
      </w:r>
      <w:r>
        <w:rPr/>
        <w:t>para ello se emplean dos</w:t>
      </w:r>
      <w:r>
        <w:rPr>
          <w:spacing w:val="-10"/>
        </w:rPr>
        <w:t> </w:t>
      </w:r>
      <w:r>
        <w:rPr/>
        <w:t>métodos:</w:t>
      </w:r>
    </w:p>
    <w:p>
      <w:pPr>
        <w:pStyle w:val="BodyText"/>
        <w:spacing w:before="11"/>
        <w:rPr>
          <w:sz w:val="23"/>
        </w:rPr>
      </w:pPr>
    </w:p>
    <w:p>
      <w:pPr>
        <w:pStyle w:val="ListParagraph"/>
        <w:numPr>
          <w:ilvl w:val="0"/>
          <w:numId w:val="6"/>
        </w:numPr>
        <w:tabs>
          <w:tab w:pos="821" w:val="left" w:leader="none"/>
        </w:tabs>
        <w:spacing w:line="240" w:lineRule="auto" w:before="1" w:after="0"/>
        <w:ind w:left="820" w:right="118" w:hanging="360"/>
        <w:jc w:val="both"/>
        <w:rPr>
          <w:sz w:val="24"/>
        </w:rPr>
      </w:pPr>
      <w:r>
        <w:rPr>
          <w:sz w:val="24"/>
        </w:rPr>
        <w:t>Método</w:t>
      </w:r>
      <w:r>
        <w:rPr>
          <w:spacing w:val="-4"/>
          <w:sz w:val="24"/>
        </w:rPr>
        <w:t> </w:t>
      </w:r>
      <w:r>
        <w:rPr>
          <w:sz w:val="24"/>
        </w:rPr>
        <w:t>integral:</w:t>
      </w:r>
      <w:r>
        <w:rPr>
          <w:spacing w:val="-4"/>
          <w:sz w:val="24"/>
        </w:rPr>
        <w:t> </w:t>
      </w:r>
      <w:r>
        <w:rPr>
          <w:sz w:val="24"/>
        </w:rPr>
        <w:t>Se</w:t>
      </w:r>
      <w:r>
        <w:rPr>
          <w:spacing w:val="-4"/>
          <w:sz w:val="24"/>
        </w:rPr>
        <w:t> </w:t>
      </w:r>
      <w:r>
        <w:rPr>
          <w:sz w:val="24"/>
        </w:rPr>
        <w:t>analiza</w:t>
      </w:r>
      <w:r>
        <w:rPr>
          <w:spacing w:val="-5"/>
          <w:sz w:val="24"/>
        </w:rPr>
        <w:t> </w:t>
      </w:r>
      <w:r>
        <w:rPr>
          <w:sz w:val="24"/>
        </w:rPr>
        <w:t>únicamente</w:t>
      </w:r>
      <w:r>
        <w:rPr>
          <w:spacing w:val="-1"/>
          <w:sz w:val="24"/>
        </w:rPr>
        <w:t> </w:t>
      </w:r>
      <w:r>
        <w:rPr>
          <w:sz w:val="24"/>
        </w:rPr>
        <w:t>una</w:t>
      </w:r>
      <w:r>
        <w:rPr>
          <w:spacing w:val="-5"/>
          <w:sz w:val="24"/>
        </w:rPr>
        <w:t> </w:t>
      </w:r>
      <w:r>
        <w:rPr>
          <w:sz w:val="24"/>
        </w:rPr>
        <w:t>forma</w:t>
      </w:r>
      <w:r>
        <w:rPr>
          <w:spacing w:val="-5"/>
          <w:sz w:val="24"/>
        </w:rPr>
        <w:t> </w:t>
      </w:r>
      <w:r>
        <w:rPr>
          <w:sz w:val="24"/>
        </w:rPr>
        <w:t>de</w:t>
      </w:r>
      <w:r>
        <w:rPr>
          <w:spacing w:val="-4"/>
          <w:sz w:val="24"/>
        </w:rPr>
        <w:t> </w:t>
      </w:r>
      <w:r>
        <w:rPr>
          <w:sz w:val="24"/>
        </w:rPr>
        <w:t>ecuación</w:t>
      </w:r>
      <w:r>
        <w:rPr>
          <w:spacing w:val="-4"/>
          <w:sz w:val="24"/>
        </w:rPr>
        <w:t> </w:t>
      </w:r>
      <w:r>
        <w:rPr>
          <w:sz w:val="24"/>
        </w:rPr>
        <w:t>cinética,</w:t>
      </w:r>
      <w:r>
        <w:rPr>
          <w:spacing w:val="-5"/>
          <w:sz w:val="24"/>
        </w:rPr>
        <w:t> </w:t>
      </w:r>
      <w:r>
        <w:rPr>
          <w:sz w:val="24"/>
        </w:rPr>
        <w:t>si</w:t>
      </w:r>
      <w:r>
        <w:rPr>
          <w:spacing w:val="-5"/>
          <w:sz w:val="24"/>
        </w:rPr>
        <w:t> </w:t>
      </w:r>
      <w:r>
        <w:rPr>
          <w:sz w:val="24"/>
        </w:rPr>
        <w:t>esta</w:t>
      </w:r>
      <w:r>
        <w:rPr>
          <w:spacing w:val="-5"/>
          <w:sz w:val="24"/>
        </w:rPr>
        <w:t> </w:t>
      </w:r>
      <w:r>
        <w:rPr>
          <w:sz w:val="24"/>
        </w:rPr>
        <w:t>forma</w:t>
      </w:r>
      <w:r>
        <w:rPr>
          <w:spacing w:val="-4"/>
          <w:sz w:val="24"/>
        </w:rPr>
        <w:t> </w:t>
      </w:r>
      <w:r>
        <w:rPr>
          <w:sz w:val="24"/>
        </w:rPr>
        <w:t>no satisface el ajuste de los datos experimentales, se elige una nueva forma y se comienza desde el</w:t>
      </w:r>
      <w:r>
        <w:rPr>
          <w:spacing w:val="-6"/>
          <w:sz w:val="24"/>
        </w:rPr>
        <w:t> </w:t>
      </w:r>
      <w:r>
        <w:rPr>
          <w:sz w:val="24"/>
        </w:rPr>
        <w:t>principio.</w:t>
      </w:r>
    </w:p>
    <w:p>
      <w:pPr>
        <w:pStyle w:val="ListParagraph"/>
        <w:numPr>
          <w:ilvl w:val="0"/>
          <w:numId w:val="6"/>
        </w:numPr>
        <w:tabs>
          <w:tab w:pos="821" w:val="left" w:leader="none"/>
        </w:tabs>
        <w:spacing w:line="240" w:lineRule="auto" w:before="0" w:after="0"/>
        <w:ind w:left="820" w:right="121" w:hanging="360"/>
        <w:jc w:val="both"/>
        <w:rPr>
          <w:sz w:val="24"/>
        </w:rPr>
      </w:pPr>
      <w:r>
        <w:rPr>
          <w:sz w:val="24"/>
        </w:rPr>
        <w:t>Método diferencial: Se ensaya directamente el ajuste de la expresión cinética a los datos experimentales, en ningún momento existe integración</w:t>
      </w:r>
      <w:r>
        <w:rPr>
          <w:spacing w:val="-19"/>
          <w:sz w:val="24"/>
        </w:rPr>
        <w:t> </w:t>
      </w:r>
      <w:r>
        <w:rPr>
          <w:sz w:val="24"/>
        </w:rPr>
        <w:t>alguna.</w:t>
      </w:r>
    </w:p>
    <w:p>
      <w:pPr>
        <w:spacing w:after="0" w:line="240" w:lineRule="auto"/>
        <w:jc w:val="both"/>
        <w:rPr>
          <w:sz w:val="24"/>
        </w:rPr>
        <w:sectPr>
          <w:pgSz w:w="12240" w:h="15840"/>
          <w:pgMar w:header="0" w:footer="987" w:top="1500" w:bottom="1240" w:left="1340" w:right="1320"/>
        </w:sectPr>
      </w:pPr>
    </w:p>
    <w:p>
      <w:pPr>
        <w:pStyle w:val="BodyText"/>
        <w:spacing w:before="40"/>
        <w:ind w:left="100" w:right="114"/>
        <w:jc w:val="both"/>
      </w:pPr>
      <w:r>
        <w:rPr/>
        <w:t>La mayor parte de las reacciones que se analizan en la presente unidad de aprendizaje son en fase</w:t>
      </w:r>
      <w:r>
        <w:rPr>
          <w:spacing w:val="-6"/>
        </w:rPr>
        <w:t> </w:t>
      </w:r>
      <w:r>
        <w:rPr/>
        <w:t>líquida,</w:t>
      </w:r>
      <w:r>
        <w:rPr>
          <w:spacing w:val="-6"/>
        </w:rPr>
        <w:t> </w:t>
      </w:r>
      <w:r>
        <w:rPr/>
        <w:t>es</w:t>
      </w:r>
      <w:r>
        <w:rPr>
          <w:spacing w:val="-9"/>
        </w:rPr>
        <w:t> </w:t>
      </w:r>
      <w:r>
        <w:rPr/>
        <w:t>decir,</w:t>
      </w:r>
      <w:r>
        <w:rPr>
          <w:spacing w:val="-6"/>
        </w:rPr>
        <w:t> </w:t>
      </w:r>
      <w:r>
        <w:rPr/>
        <w:t>a</w:t>
      </w:r>
      <w:r>
        <w:rPr>
          <w:spacing w:val="-6"/>
        </w:rPr>
        <w:t> </w:t>
      </w:r>
      <w:r>
        <w:rPr/>
        <w:t>volumen</w:t>
      </w:r>
      <w:r>
        <w:rPr>
          <w:spacing w:val="-3"/>
        </w:rPr>
        <w:t> </w:t>
      </w:r>
      <w:r>
        <w:rPr/>
        <w:t>constante,</w:t>
      </w:r>
      <w:r>
        <w:rPr>
          <w:spacing w:val="-6"/>
        </w:rPr>
        <w:t> </w:t>
      </w:r>
      <w:r>
        <w:rPr/>
        <w:t>por</w:t>
      </w:r>
      <w:r>
        <w:rPr>
          <w:spacing w:val="-5"/>
        </w:rPr>
        <w:t> </w:t>
      </w:r>
      <w:r>
        <w:rPr/>
        <w:t>lo</w:t>
      </w:r>
      <w:r>
        <w:rPr>
          <w:spacing w:val="-6"/>
        </w:rPr>
        <w:t> </w:t>
      </w:r>
      <w:r>
        <w:rPr/>
        <w:t>que</w:t>
      </w:r>
      <w:r>
        <w:rPr>
          <w:spacing w:val="-6"/>
        </w:rPr>
        <w:t> </w:t>
      </w:r>
      <w:r>
        <w:rPr/>
        <w:t>de</w:t>
      </w:r>
      <w:r>
        <w:rPr>
          <w:spacing w:val="-6"/>
        </w:rPr>
        <w:t> </w:t>
      </w:r>
      <w:r>
        <w:rPr/>
        <w:t>aquí</w:t>
      </w:r>
      <w:r>
        <w:rPr>
          <w:spacing w:val="-6"/>
        </w:rPr>
        <w:t> </w:t>
      </w:r>
      <w:r>
        <w:rPr/>
        <w:t>en</w:t>
      </w:r>
      <w:r>
        <w:rPr>
          <w:spacing w:val="-5"/>
        </w:rPr>
        <w:t> </w:t>
      </w:r>
      <w:r>
        <w:rPr/>
        <w:t>adelante</w:t>
      </w:r>
      <w:r>
        <w:rPr>
          <w:spacing w:val="-8"/>
        </w:rPr>
        <w:t> </w:t>
      </w:r>
      <w:r>
        <w:rPr/>
        <w:t>el</w:t>
      </w:r>
      <w:r>
        <w:rPr>
          <w:spacing w:val="-6"/>
        </w:rPr>
        <w:t> </w:t>
      </w:r>
      <w:r>
        <w:rPr/>
        <w:t>tratamientos</w:t>
      </w:r>
      <w:r>
        <w:rPr>
          <w:spacing w:val="-7"/>
        </w:rPr>
        <w:t> </w:t>
      </w:r>
      <w:r>
        <w:rPr/>
        <w:t>de</w:t>
      </w:r>
      <w:r>
        <w:rPr>
          <w:spacing w:val="-6"/>
        </w:rPr>
        <w:t> </w:t>
      </w:r>
      <w:r>
        <w:rPr/>
        <w:t>los datos</w:t>
      </w:r>
      <w:r>
        <w:rPr>
          <w:spacing w:val="-6"/>
        </w:rPr>
        <w:t> </w:t>
      </w:r>
      <w:r>
        <w:rPr/>
        <w:t>experimentales</w:t>
      </w:r>
      <w:r>
        <w:rPr>
          <w:spacing w:val="-6"/>
        </w:rPr>
        <w:t> </w:t>
      </w:r>
      <w:r>
        <w:rPr/>
        <w:t>será</w:t>
      </w:r>
      <w:r>
        <w:rPr>
          <w:spacing w:val="-4"/>
        </w:rPr>
        <w:t> </w:t>
      </w:r>
      <w:r>
        <w:rPr/>
        <w:t>considerando</w:t>
      </w:r>
      <w:r>
        <w:rPr>
          <w:spacing w:val="-6"/>
        </w:rPr>
        <w:t> </w:t>
      </w:r>
      <w:r>
        <w:rPr/>
        <w:t>que</w:t>
      </w:r>
      <w:r>
        <w:rPr>
          <w:spacing w:val="-5"/>
        </w:rPr>
        <w:t> </w:t>
      </w:r>
      <w:r>
        <w:rPr/>
        <w:t>dichos</w:t>
      </w:r>
      <w:r>
        <w:rPr>
          <w:spacing w:val="-3"/>
        </w:rPr>
        <w:t> </w:t>
      </w:r>
      <w:r>
        <w:rPr/>
        <w:t>datos</w:t>
      </w:r>
      <w:r>
        <w:rPr>
          <w:spacing w:val="-5"/>
        </w:rPr>
        <w:t> </w:t>
      </w:r>
      <w:r>
        <w:rPr/>
        <w:t>proceden</w:t>
      </w:r>
      <w:r>
        <w:rPr>
          <w:spacing w:val="2"/>
        </w:rPr>
        <w:t> </w:t>
      </w:r>
      <w:r>
        <w:rPr/>
        <w:t>de</w:t>
      </w:r>
      <w:r>
        <w:rPr>
          <w:spacing w:val="-6"/>
        </w:rPr>
        <w:t> </w:t>
      </w:r>
      <w:r>
        <w:rPr/>
        <w:t>un</w:t>
      </w:r>
      <w:r>
        <w:rPr>
          <w:spacing w:val="-5"/>
        </w:rPr>
        <w:t> </w:t>
      </w:r>
      <w:r>
        <w:rPr/>
        <w:t>reactor</w:t>
      </w:r>
      <w:r>
        <w:rPr>
          <w:spacing w:val="-3"/>
        </w:rPr>
        <w:t> </w:t>
      </w:r>
      <w:r>
        <w:rPr/>
        <w:t>intermitente.</w:t>
      </w:r>
    </w:p>
    <w:p>
      <w:pPr>
        <w:pStyle w:val="BodyText"/>
        <w:spacing w:before="11"/>
        <w:rPr>
          <w:sz w:val="23"/>
        </w:rPr>
      </w:pPr>
    </w:p>
    <w:p>
      <w:pPr>
        <w:pStyle w:val="BodyText"/>
        <w:spacing w:before="1"/>
        <w:ind w:left="100" w:right="114"/>
        <w:jc w:val="both"/>
      </w:pPr>
      <w:r>
        <w:rPr/>
        <w:t>Como</w:t>
      </w:r>
      <w:r>
        <w:rPr>
          <w:spacing w:val="-12"/>
        </w:rPr>
        <w:t> </w:t>
      </w:r>
      <w:r>
        <w:rPr/>
        <w:t>ya</w:t>
      </w:r>
      <w:r>
        <w:rPr>
          <w:spacing w:val="-13"/>
        </w:rPr>
        <w:t> </w:t>
      </w:r>
      <w:r>
        <w:rPr/>
        <w:t>se</w:t>
      </w:r>
      <w:r>
        <w:rPr>
          <w:spacing w:val="-12"/>
        </w:rPr>
        <w:t> </w:t>
      </w:r>
      <w:r>
        <w:rPr/>
        <w:t>analizó</w:t>
      </w:r>
      <w:r>
        <w:rPr>
          <w:spacing w:val="-12"/>
        </w:rPr>
        <w:t> </w:t>
      </w:r>
      <w:r>
        <w:rPr/>
        <w:t>anteriormente,</w:t>
      </w:r>
      <w:r>
        <w:rPr>
          <w:spacing w:val="-12"/>
        </w:rPr>
        <w:t> </w:t>
      </w:r>
      <w:r>
        <w:rPr/>
        <w:t>la</w:t>
      </w:r>
      <w:r>
        <w:rPr>
          <w:spacing w:val="-12"/>
        </w:rPr>
        <w:t> </w:t>
      </w:r>
      <w:r>
        <w:rPr/>
        <w:t>velocidad</w:t>
      </w:r>
      <w:r>
        <w:rPr>
          <w:spacing w:val="-13"/>
        </w:rPr>
        <w:t> </w:t>
      </w:r>
      <w:r>
        <w:rPr/>
        <w:t>de</w:t>
      </w:r>
      <w:r>
        <w:rPr>
          <w:spacing w:val="-14"/>
        </w:rPr>
        <w:t> </w:t>
      </w:r>
      <w:r>
        <w:rPr/>
        <w:t>reacción</w:t>
      </w:r>
      <w:r>
        <w:rPr>
          <w:spacing w:val="-11"/>
        </w:rPr>
        <w:t> </w:t>
      </w:r>
      <w:r>
        <w:rPr/>
        <w:t>de</w:t>
      </w:r>
      <w:r>
        <w:rPr>
          <w:spacing w:val="-14"/>
        </w:rPr>
        <w:t> </w:t>
      </w:r>
      <w:r>
        <w:rPr/>
        <w:t>cualquier</w:t>
      </w:r>
      <w:r>
        <w:rPr>
          <w:spacing w:val="-12"/>
        </w:rPr>
        <w:t> </w:t>
      </w:r>
      <w:r>
        <w:rPr/>
        <w:t>componente</w:t>
      </w:r>
      <w:r>
        <w:rPr>
          <w:spacing w:val="-12"/>
        </w:rPr>
        <w:t> </w:t>
      </w:r>
      <w:r>
        <w:rPr/>
        <w:t>viene</w:t>
      </w:r>
      <w:r>
        <w:rPr>
          <w:spacing w:val="-12"/>
        </w:rPr>
        <w:t> </w:t>
      </w:r>
      <w:r>
        <w:rPr/>
        <w:t>dada por</w:t>
      </w:r>
      <w:r>
        <w:rPr>
          <w:spacing w:val="-6"/>
        </w:rPr>
        <w:t> </w:t>
      </w:r>
      <w:r>
        <w:rPr/>
        <w:t>la</w:t>
      </w:r>
      <w:r>
        <w:rPr>
          <w:spacing w:val="-8"/>
        </w:rPr>
        <w:t> </w:t>
      </w:r>
      <w:r>
        <w:rPr/>
        <w:t>velocidad</w:t>
      </w:r>
      <w:r>
        <w:rPr>
          <w:spacing w:val="-7"/>
        </w:rPr>
        <w:t> </w:t>
      </w:r>
      <w:r>
        <w:rPr/>
        <w:t>de</w:t>
      </w:r>
      <w:r>
        <w:rPr>
          <w:spacing w:val="-8"/>
        </w:rPr>
        <w:t> </w:t>
      </w:r>
      <w:r>
        <w:rPr/>
        <w:t>cambio</w:t>
      </w:r>
      <w:r>
        <w:rPr>
          <w:spacing w:val="-6"/>
        </w:rPr>
        <w:t> </w:t>
      </w:r>
      <w:r>
        <w:rPr/>
        <w:t>de</w:t>
      </w:r>
      <w:r>
        <w:rPr>
          <w:spacing w:val="-8"/>
        </w:rPr>
        <w:t> </w:t>
      </w:r>
      <w:r>
        <w:rPr/>
        <w:t>su</w:t>
      </w:r>
      <w:r>
        <w:rPr>
          <w:spacing w:val="-8"/>
        </w:rPr>
        <w:t> </w:t>
      </w:r>
      <w:r>
        <w:rPr/>
        <w:t>concentración,</w:t>
      </w:r>
      <w:r>
        <w:rPr>
          <w:spacing w:val="-9"/>
        </w:rPr>
        <w:t> </w:t>
      </w:r>
      <w:r>
        <w:rPr/>
        <w:t>o</w:t>
      </w:r>
      <w:r>
        <w:rPr>
          <w:spacing w:val="-8"/>
        </w:rPr>
        <w:t> </w:t>
      </w:r>
      <w:r>
        <w:rPr/>
        <w:t>de</w:t>
      </w:r>
      <w:r>
        <w:rPr>
          <w:spacing w:val="-8"/>
        </w:rPr>
        <w:t> </w:t>
      </w:r>
      <w:r>
        <w:rPr/>
        <w:t>su</w:t>
      </w:r>
      <w:r>
        <w:rPr>
          <w:spacing w:val="-8"/>
        </w:rPr>
        <w:t> </w:t>
      </w:r>
      <w:r>
        <w:rPr/>
        <w:t>presión</w:t>
      </w:r>
      <w:r>
        <w:rPr>
          <w:spacing w:val="-8"/>
        </w:rPr>
        <w:t> </w:t>
      </w:r>
      <w:r>
        <w:rPr/>
        <w:t>parcial</w:t>
      </w:r>
      <w:r>
        <w:rPr>
          <w:spacing w:val="-6"/>
        </w:rPr>
        <w:t> </w:t>
      </w:r>
      <w:r>
        <w:rPr/>
        <w:t>(en</w:t>
      </w:r>
      <w:r>
        <w:rPr>
          <w:spacing w:val="-8"/>
        </w:rPr>
        <w:t> </w:t>
      </w:r>
      <w:r>
        <w:rPr/>
        <w:t>el</w:t>
      </w:r>
      <w:r>
        <w:rPr>
          <w:spacing w:val="-6"/>
        </w:rPr>
        <w:t> </w:t>
      </w:r>
      <w:r>
        <w:rPr/>
        <w:t>caso</w:t>
      </w:r>
      <w:r>
        <w:rPr>
          <w:spacing w:val="-8"/>
        </w:rPr>
        <w:t> </w:t>
      </w:r>
      <w:r>
        <w:rPr/>
        <w:t>de</w:t>
      </w:r>
      <w:r>
        <w:rPr>
          <w:spacing w:val="-8"/>
        </w:rPr>
        <w:t> </w:t>
      </w:r>
      <w:r>
        <w:rPr/>
        <w:t>gases);</w:t>
      </w:r>
      <w:r>
        <w:rPr>
          <w:spacing w:val="-8"/>
        </w:rPr>
        <w:t> </w:t>
      </w:r>
      <w:r>
        <w:rPr/>
        <w:t>por lo tanto, no importa que magnitud se elija para monitorear el transcurso de la reacción. Para el caso de las reacciones gaseosas en las que hay variación en el número de moles, un método sencillo para determinar la velocidad de reacción es seguir la variación de la presión total del sistema.</w:t>
      </w:r>
    </w:p>
    <w:p>
      <w:pPr>
        <w:pStyle w:val="BodyText"/>
      </w:pPr>
    </w:p>
    <w:p>
      <w:pPr>
        <w:pStyle w:val="Heading3"/>
        <w:spacing w:before="199"/>
      </w:pPr>
      <w:bookmarkStart w:name="_bookmark22" w:id="23"/>
      <w:bookmarkEnd w:id="23"/>
      <w:r>
        <w:rPr>
          <w:b w:val="0"/>
        </w:rPr>
      </w:r>
      <w:r>
        <w:rPr/>
        <w:t>TABLA ESTEQUIOMÉTRICA</w:t>
      </w:r>
    </w:p>
    <w:p>
      <w:pPr>
        <w:pStyle w:val="BodyText"/>
        <w:spacing w:before="11"/>
        <w:rPr>
          <w:b/>
          <w:sz w:val="23"/>
        </w:rPr>
      </w:pPr>
    </w:p>
    <w:p>
      <w:pPr>
        <w:pStyle w:val="BodyText"/>
        <w:ind w:left="100" w:right="118"/>
        <w:jc w:val="both"/>
      </w:pPr>
      <w:r>
        <w:rPr/>
        <w:t>En muchas ocasiones la velocidad de reacción depende de más de una especie química, por lo que es importante relacionar la concentración de diferentes especies con respecto a otra, dicha relación</w:t>
      </w:r>
      <w:r>
        <w:rPr>
          <w:spacing w:val="-3"/>
        </w:rPr>
        <w:t> </w:t>
      </w:r>
      <w:r>
        <w:rPr/>
        <w:t>es</w:t>
      </w:r>
      <w:r>
        <w:rPr>
          <w:spacing w:val="-4"/>
        </w:rPr>
        <w:t> </w:t>
      </w:r>
      <w:r>
        <w:rPr/>
        <w:t>más</w:t>
      </w:r>
      <w:r>
        <w:rPr>
          <w:spacing w:val="-4"/>
        </w:rPr>
        <w:t> </w:t>
      </w:r>
      <w:r>
        <w:rPr/>
        <w:t>fácil</w:t>
      </w:r>
      <w:r>
        <w:rPr>
          <w:spacing w:val="-4"/>
        </w:rPr>
        <w:t> </w:t>
      </w:r>
      <w:r>
        <w:rPr/>
        <w:t>de</w:t>
      </w:r>
      <w:r>
        <w:rPr>
          <w:spacing w:val="-4"/>
        </w:rPr>
        <w:t> </w:t>
      </w:r>
      <w:r>
        <w:rPr/>
        <w:t>entender</w:t>
      </w:r>
      <w:r>
        <w:rPr>
          <w:spacing w:val="-3"/>
        </w:rPr>
        <w:t> </w:t>
      </w:r>
      <w:r>
        <w:rPr/>
        <w:t>si</w:t>
      </w:r>
      <w:r>
        <w:rPr>
          <w:spacing w:val="-4"/>
        </w:rPr>
        <w:t> </w:t>
      </w:r>
      <w:r>
        <w:rPr/>
        <w:t>aplicamos</w:t>
      </w:r>
      <w:r>
        <w:rPr>
          <w:spacing w:val="-3"/>
        </w:rPr>
        <w:t> </w:t>
      </w:r>
      <w:r>
        <w:rPr/>
        <w:t>una</w:t>
      </w:r>
      <w:r>
        <w:rPr>
          <w:spacing w:val="-4"/>
        </w:rPr>
        <w:t> </w:t>
      </w:r>
      <w:r>
        <w:rPr/>
        <w:t>tabla</w:t>
      </w:r>
      <w:r>
        <w:rPr>
          <w:spacing w:val="-4"/>
        </w:rPr>
        <w:t> </w:t>
      </w:r>
      <w:r>
        <w:rPr/>
        <w:t>estequiométrica.</w:t>
      </w:r>
      <w:r>
        <w:rPr>
          <w:spacing w:val="-2"/>
        </w:rPr>
        <w:t> </w:t>
      </w:r>
      <w:r>
        <w:rPr/>
        <w:t>Esta</w:t>
      </w:r>
      <w:r>
        <w:rPr>
          <w:spacing w:val="-4"/>
        </w:rPr>
        <w:t> </w:t>
      </w:r>
      <w:r>
        <w:rPr/>
        <w:t>tabla</w:t>
      </w:r>
      <w:r>
        <w:rPr>
          <w:spacing w:val="-4"/>
        </w:rPr>
        <w:t> </w:t>
      </w:r>
      <w:r>
        <w:rPr/>
        <w:t>presenta</w:t>
      </w:r>
      <w:r>
        <w:rPr>
          <w:spacing w:val="-4"/>
        </w:rPr>
        <w:t> </w:t>
      </w:r>
      <w:r>
        <w:rPr/>
        <w:t>las relaciones estequiométricas entre las moléculas reactantes de una reacción simple, además, proporciona</w:t>
      </w:r>
      <w:r>
        <w:rPr>
          <w:spacing w:val="-12"/>
        </w:rPr>
        <w:t> </w:t>
      </w:r>
      <w:r>
        <w:rPr/>
        <w:t>el</w:t>
      </w:r>
      <w:r>
        <w:rPr>
          <w:spacing w:val="-12"/>
        </w:rPr>
        <w:t> </w:t>
      </w:r>
      <w:r>
        <w:rPr/>
        <w:t>número</w:t>
      </w:r>
      <w:r>
        <w:rPr>
          <w:spacing w:val="-14"/>
        </w:rPr>
        <w:t> </w:t>
      </w:r>
      <w:r>
        <w:rPr/>
        <w:t>de</w:t>
      </w:r>
      <w:r>
        <w:rPr>
          <w:spacing w:val="-12"/>
        </w:rPr>
        <w:t> </w:t>
      </w:r>
      <w:r>
        <w:rPr/>
        <w:t>moléculas</w:t>
      </w:r>
      <w:r>
        <w:rPr>
          <w:spacing w:val="-13"/>
        </w:rPr>
        <w:t> </w:t>
      </w:r>
      <w:r>
        <w:rPr/>
        <w:t>que</w:t>
      </w:r>
      <w:r>
        <w:rPr>
          <w:spacing w:val="-12"/>
        </w:rPr>
        <w:t> </w:t>
      </w:r>
      <w:r>
        <w:rPr/>
        <w:t>se</w:t>
      </w:r>
      <w:r>
        <w:rPr>
          <w:spacing w:val="-14"/>
        </w:rPr>
        <w:t> </w:t>
      </w:r>
      <w:r>
        <w:rPr/>
        <w:t>forman</w:t>
      </w:r>
      <w:r>
        <w:rPr>
          <w:spacing w:val="-11"/>
        </w:rPr>
        <w:t> </w:t>
      </w:r>
      <w:r>
        <w:rPr/>
        <w:t>de</w:t>
      </w:r>
      <w:r>
        <w:rPr>
          <w:spacing w:val="-14"/>
        </w:rPr>
        <w:t> </w:t>
      </w:r>
      <w:r>
        <w:rPr/>
        <w:t>una</w:t>
      </w:r>
      <w:r>
        <w:rPr>
          <w:spacing w:val="-12"/>
        </w:rPr>
        <w:t> </w:t>
      </w:r>
      <w:r>
        <w:rPr/>
        <w:t>especie,</w:t>
      </w:r>
      <w:r>
        <w:rPr>
          <w:spacing w:val="-12"/>
        </w:rPr>
        <w:t> </w:t>
      </w:r>
      <w:r>
        <w:rPr/>
        <w:t>cuando</w:t>
      </w:r>
      <w:r>
        <w:rPr>
          <w:spacing w:val="-12"/>
        </w:rPr>
        <w:t> </w:t>
      </w:r>
      <w:r>
        <w:rPr/>
        <w:t>un</w:t>
      </w:r>
      <w:r>
        <w:rPr>
          <w:spacing w:val="-14"/>
        </w:rPr>
        <w:t> </w:t>
      </w:r>
      <w:r>
        <w:rPr/>
        <w:t>número</w:t>
      </w:r>
      <w:r>
        <w:rPr>
          <w:spacing w:val="-12"/>
        </w:rPr>
        <w:t> </w:t>
      </w:r>
      <w:r>
        <w:rPr/>
        <w:t>conocido de moléculas de otra especie</w:t>
      </w:r>
      <w:r>
        <w:rPr>
          <w:spacing w:val="-11"/>
        </w:rPr>
        <w:t> </w:t>
      </w:r>
      <w:r>
        <w:rPr/>
        <w:t>desaparece.</w:t>
      </w:r>
    </w:p>
    <w:p>
      <w:pPr>
        <w:pStyle w:val="BodyText"/>
      </w:pPr>
    </w:p>
    <w:p>
      <w:pPr>
        <w:pStyle w:val="BodyText"/>
        <w:ind w:left="100" w:right="117"/>
        <w:jc w:val="both"/>
      </w:pPr>
      <w:r>
        <w:rPr/>
        <w:t>Para tener una idea más clara de lo que es una tabla estequiométrica se debe considerar la siguiente reacción: </w:t>
      </w:r>
      <w:r>
        <w:rPr>
          <w:rFonts w:ascii="Cambria Math" w:hAnsi="Cambria Math" w:eastAsia="Cambria Math"/>
        </w:rPr>
        <w:t>�� + �� → �� + ��</w:t>
      </w:r>
      <w:r>
        <w:rPr/>
        <w:t>. Tomando como base de cálculo al reactivo </w:t>
      </w:r>
      <w:r>
        <w:rPr>
          <w:rFonts w:ascii="Cambria Math" w:hAnsi="Cambria Math" w:eastAsia="Cambria Math"/>
        </w:rPr>
        <w:t>� </w:t>
      </w:r>
      <w:r>
        <w:rPr/>
        <w:t>(reactivo limitante),  se  debe  dividir  toda  la  reacción  por  su  coeficiente  estequiométrico, esto con la finalidad de colocar los cálculos en función de un mol de </w:t>
      </w:r>
      <w:r>
        <w:rPr>
          <w:rFonts w:ascii="Cambria Math" w:hAnsi="Cambria Math" w:eastAsia="Cambria Math"/>
        </w:rPr>
        <w:t>�</w:t>
      </w:r>
      <w:r>
        <w:rPr/>
        <w:t>, es  decir.</w:t>
      </w:r>
    </w:p>
    <w:p>
      <w:pPr>
        <w:pStyle w:val="BodyText"/>
        <w:spacing w:before="4" w:after="1"/>
      </w:pPr>
    </w:p>
    <w:tbl>
      <w:tblPr>
        <w:tblW w:w="0" w:type="auto"/>
        <w:jc w:val="left"/>
        <w:tblInd w:w="26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72"/>
        <w:gridCol w:w="2505"/>
      </w:tblGrid>
      <w:tr>
        <w:trPr>
          <w:trHeight w:val="583" w:hRule="exact"/>
        </w:trPr>
        <w:tc>
          <w:tcPr>
            <w:tcW w:w="3872" w:type="dxa"/>
          </w:tcPr>
          <w:p>
            <w:pPr>
              <w:pStyle w:val="TableParagraph"/>
              <w:tabs>
                <w:tab w:pos="1433" w:val="left" w:leader="none"/>
                <w:tab w:pos="2096" w:val="left" w:leader="none"/>
              </w:tabs>
              <w:spacing w:line="198" w:lineRule="exact"/>
              <w:ind w:left="696"/>
              <w:rPr>
                <w:sz w:val="24"/>
              </w:rPr>
            </w:pPr>
            <w:r>
              <w:rPr>
                <w:w w:val="90"/>
                <w:sz w:val="24"/>
              </w:rPr>
              <w:t>�</w:t>
              <w:tab/>
              <w:t>�</w:t>
              <w:tab/>
              <w:t>�</w:t>
            </w:r>
          </w:p>
          <w:p>
            <w:pPr>
              <w:pStyle w:val="TableParagraph"/>
              <w:tabs>
                <w:tab w:pos="874" w:val="left" w:leader="none"/>
                <w:tab w:pos="1603" w:val="left" w:leader="none"/>
                <w:tab w:pos="2283" w:val="left" w:leader="none"/>
              </w:tabs>
              <w:spacing w:line="172" w:lineRule="exact"/>
              <w:ind w:left="200"/>
              <w:rPr>
                <w:sz w:val="24"/>
              </w:rPr>
            </w:pPr>
            <w:r>
              <w:rPr>
                <w:sz w:val="24"/>
              </w:rPr>
              <w:t>�</w:t>
            </w:r>
            <w:r>
              <w:rPr>
                <w:spacing w:val="1"/>
                <w:sz w:val="24"/>
              </w:rPr>
              <w:t> </w:t>
            </w:r>
            <w:r>
              <w:rPr>
                <w:sz w:val="24"/>
              </w:rPr>
              <w:t>+</w:t>
              <w:tab/>
              <w:t>� </w:t>
            </w:r>
            <w:r>
              <w:rPr>
                <w:spacing w:val="19"/>
                <w:sz w:val="24"/>
              </w:rPr>
              <w:t> </w:t>
            </w:r>
            <w:r>
              <w:rPr>
                <w:sz w:val="24"/>
              </w:rPr>
              <w:t>→</w:t>
              <w:tab/>
              <w:t>�</w:t>
            </w:r>
            <w:r>
              <w:rPr>
                <w:spacing w:val="5"/>
                <w:sz w:val="24"/>
              </w:rPr>
              <w:t> </w:t>
            </w:r>
            <w:r>
              <w:rPr>
                <w:sz w:val="24"/>
              </w:rPr>
              <w:t>+</w:t>
              <w:tab/>
              <w:t>�</w:t>
            </w:r>
          </w:p>
          <w:p>
            <w:pPr>
              <w:pStyle w:val="TableParagraph"/>
              <w:tabs>
                <w:tab w:pos="1423" w:val="left" w:leader="none"/>
                <w:tab w:pos="2098" w:val="left" w:leader="none"/>
              </w:tabs>
              <w:spacing w:line="221" w:lineRule="exact"/>
              <w:ind w:left="694"/>
              <w:rPr>
                <w:sz w:val="24"/>
              </w:rPr>
            </w:pPr>
            <w:r>
              <w:rPr>
                <w:w w:val="95"/>
                <w:sz w:val="24"/>
              </w:rPr>
              <w:t>�</w:t>
              <w:tab/>
              <w:t>�</w:t>
              <w:tab/>
              <w:t>�</w:t>
            </w:r>
          </w:p>
        </w:tc>
        <w:tc>
          <w:tcPr>
            <w:tcW w:w="2505" w:type="dxa"/>
          </w:tcPr>
          <w:p>
            <w:pPr>
              <w:pStyle w:val="TableParagraph"/>
              <w:spacing w:line="214" w:lineRule="exact"/>
              <w:ind w:left="1422"/>
              <w:rPr>
                <w:rFonts w:ascii="Calibri" w:hAnsi="Calibri"/>
                <w:b/>
                <w:sz w:val="18"/>
              </w:rPr>
            </w:pPr>
            <w:bookmarkStart w:name="_bookmark23" w:id="24"/>
            <w:bookmarkEnd w:id="24"/>
            <w:r>
              <w:rPr/>
            </w:r>
            <w:r>
              <w:rPr>
                <w:rFonts w:ascii="Calibri" w:hAnsi="Calibri"/>
                <w:b/>
                <w:sz w:val="18"/>
              </w:rPr>
              <w:t>Ecuación 25</w:t>
            </w:r>
          </w:p>
        </w:tc>
      </w:tr>
    </w:tbl>
    <w:p>
      <w:pPr>
        <w:pStyle w:val="BodyText"/>
        <w:spacing w:before="2"/>
        <w:rPr>
          <w:sz w:val="15"/>
        </w:rPr>
      </w:pPr>
    </w:p>
    <w:p>
      <w:pPr>
        <w:pStyle w:val="BodyText"/>
        <w:spacing w:line="294" w:lineRule="exact" w:before="60"/>
        <w:ind w:left="100"/>
      </w:pPr>
      <w:r>
        <w:rPr/>
        <w:pict>
          <v:line style="position:absolute;mso-position-horizontal-relative:page;mso-position-vertical-relative:paragraph;z-index:-155896" from="233.089996pt,-22.979996pt" to="240.049996pt,-22.979996pt" stroked="true" strokeweight=".84pt" strokecolor="#000000">
            <w10:wrap type="none"/>
          </v:line>
        </w:pict>
      </w:r>
      <w:r>
        <w:rPr/>
        <w:pict>
          <v:line style="position:absolute;mso-position-horizontal-relative:page;mso-position-vertical-relative:paragraph;z-index:-155872" from="269.570007pt,-22.979996pt" to="276.530007pt,-22.979996pt" stroked="true" strokeweight=".84pt" strokecolor="#000000">
            <w10:wrap type="none"/>
          </v:line>
        </w:pict>
      </w:r>
      <w:r>
        <w:rPr/>
        <w:pict>
          <v:line style="position:absolute;mso-position-horizontal-relative:page;mso-position-vertical-relative:paragraph;z-index:-155848" from="303.190002pt,-22.979996pt" to="310.510002pt,-22.979996pt" stroked="true" strokeweight=".84pt" strokecolor="#000000">
            <w10:wrap type="none"/>
          </v:line>
        </w:pict>
      </w:r>
      <w:r>
        <w:rPr/>
        <w:t>Una vez establecida la base de cálculo, el siguiente paso es  definir la conversión (</w:t>
      </w:r>
      <w:r>
        <w:rPr>
          <w:rFonts w:ascii="Cambria Math" w:hAnsi="Cambria Math" w:eastAsia="Cambria Math"/>
        </w:rPr>
        <w:t>𝑋</w:t>
      </w:r>
      <w:r>
        <w:rPr>
          <w:rFonts w:ascii="Cambria Math" w:hAnsi="Cambria Math" w:eastAsia="Cambria Math"/>
          <w:position w:val="-4"/>
          <w:sz w:val="17"/>
        </w:rPr>
        <w:t>�</w:t>
      </w:r>
      <w:r>
        <w:rPr/>
        <w:t>),       que relaciona los moles de </w:t>
      </w:r>
      <w:r>
        <w:rPr>
          <w:rFonts w:ascii="Cambria Math" w:hAnsi="Cambria Math" w:eastAsia="Cambria Math"/>
        </w:rPr>
        <w:t>� </w:t>
      </w:r>
      <w:r>
        <w:rPr/>
        <w:t>reaccionados por los moles de </w:t>
      </w:r>
      <w:r>
        <w:rPr>
          <w:rFonts w:ascii="Cambria Math" w:hAnsi="Cambria Math" w:eastAsia="Cambria Math"/>
        </w:rPr>
        <w:t>� </w:t>
      </w:r>
      <w:r>
        <w:rPr/>
        <w:t>iniciales.</w:t>
      </w:r>
    </w:p>
    <w:p>
      <w:pPr>
        <w:pStyle w:val="BodyText"/>
        <w:spacing w:before="10"/>
      </w:pPr>
    </w:p>
    <w:tbl>
      <w:tblPr>
        <w:tblW w:w="0" w:type="auto"/>
        <w:jc w:val="left"/>
        <w:tblInd w:w="20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99"/>
        <w:gridCol w:w="2197"/>
      </w:tblGrid>
      <w:tr>
        <w:trPr>
          <w:trHeight w:val="583" w:hRule="exact"/>
        </w:trPr>
        <w:tc>
          <w:tcPr>
            <w:tcW w:w="4799" w:type="dxa"/>
          </w:tcPr>
          <w:p>
            <w:pPr>
              <w:pStyle w:val="TableParagraph"/>
              <w:spacing w:line="199" w:lineRule="exact"/>
              <w:ind w:left="821"/>
              <w:rPr>
                <w:sz w:val="24"/>
              </w:rPr>
            </w:pPr>
            <w:r>
              <w:rPr>
                <w:w w:val="90"/>
                <w:sz w:val="24"/>
              </w:rPr>
              <w:t>����� �� � ��� �����𝑖����</w:t>
            </w:r>
          </w:p>
          <w:p>
            <w:pPr>
              <w:pStyle w:val="TableParagraph"/>
              <w:tabs>
                <w:tab w:pos="1186" w:val="left" w:leader="none"/>
              </w:tabs>
              <w:spacing w:line="392" w:lineRule="exact"/>
              <w:ind w:left="200"/>
              <w:rPr>
                <w:sz w:val="24"/>
              </w:rPr>
            </w:pPr>
            <w:r>
              <w:rPr>
                <w:spacing w:val="-21"/>
                <w:w w:val="99"/>
                <w:position w:val="16"/>
                <w:sz w:val="24"/>
              </w:rPr>
              <w:t>𝑋</w:t>
            </w:r>
            <w:r>
              <w:rPr>
                <w:w w:val="100"/>
                <w:position w:val="11"/>
                <w:sz w:val="17"/>
              </w:rPr>
              <w:t>�</w:t>
            </w:r>
            <w:r>
              <w:rPr>
                <w:position w:val="11"/>
                <w:sz w:val="17"/>
              </w:rPr>
              <w:t> </w:t>
            </w:r>
            <w:r>
              <w:rPr>
                <w:spacing w:val="1"/>
                <w:position w:val="11"/>
                <w:sz w:val="17"/>
              </w:rPr>
              <w:t> </w:t>
            </w:r>
            <w:r>
              <w:rPr>
                <w:position w:val="16"/>
                <w:sz w:val="24"/>
              </w:rPr>
              <w:t>=</w:t>
              <w:tab/>
            </w:r>
            <w:r>
              <w:rPr>
                <w:w w:val="82"/>
                <w:sz w:val="24"/>
              </w:rPr>
              <w:t>���</w:t>
            </w:r>
            <w:r>
              <w:rPr>
                <w:spacing w:val="1"/>
                <w:w w:val="82"/>
                <w:sz w:val="24"/>
              </w:rPr>
              <w:t>�</w:t>
            </w:r>
            <w:r>
              <w:rPr>
                <w:w w:val="70"/>
                <w:sz w:val="24"/>
              </w:rPr>
              <w:t>�</w:t>
            </w:r>
            <w:r>
              <w:rPr>
                <w:spacing w:val="4"/>
                <w:sz w:val="24"/>
              </w:rPr>
              <w:t> </w:t>
            </w:r>
            <w:r>
              <w:rPr>
                <w:w w:val="81"/>
                <w:sz w:val="24"/>
              </w:rPr>
              <w:t>��</w:t>
            </w:r>
            <w:r>
              <w:rPr>
                <w:spacing w:val="3"/>
                <w:sz w:val="24"/>
              </w:rPr>
              <w:t> </w:t>
            </w:r>
            <w:r>
              <w:rPr>
                <w:w w:val="96"/>
                <w:sz w:val="24"/>
              </w:rPr>
              <w:t>�</w:t>
            </w:r>
            <w:r>
              <w:rPr>
                <w:spacing w:val="4"/>
                <w:sz w:val="24"/>
              </w:rPr>
              <w:t> </w:t>
            </w:r>
            <w:r>
              <w:rPr>
                <w:w w:val="100"/>
                <w:sz w:val="24"/>
              </w:rPr>
              <w:t>𝑖</w:t>
            </w:r>
            <w:r>
              <w:rPr>
                <w:spacing w:val="-1"/>
                <w:w w:val="87"/>
                <w:sz w:val="24"/>
              </w:rPr>
              <w:t>�</w:t>
            </w:r>
            <w:r>
              <w:rPr>
                <w:w w:val="100"/>
                <w:sz w:val="24"/>
              </w:rPr>
              <w:t>𝑖</w:t>
            </w:r>
            <w:r>
              <w:rPr>
                <w:w w:val="79"/>
                <w:sz w:val="24"/>
              </w:rPr>
              <w:t>�𝑖</w:t>
            </w:r>
            <w:r>
              <w:rPr>
                <w:w w:val="84"/>
                <w:sz w:val="24"/>
              </w:rPr>
              <w:t>�</w:t>
            </w:r>
            <w:r>
              <w:rPr>
                <w:spacing w:val="-2"/>
                <w:w w:val="48"/>
                <w:sz w:val="24"/>
              </w:rPr>
              <w:t>�</w:t>
            </w:r>
            <w:r>
              <w:rPr>
                <w:w w:val="75"/>
                <w:sz w:val="24"/>
              </w:rPr>
              <w:t>�</w:t>
            </w:r>
            <w:r>
              <w:rPr>
                <w:w w:val="70"/>
                <w:sz w:val="24"/>
              </w:rPr>
              <w:t>�</w:t>
            </w:r>
          </w:p>
        </w:tc>
        <w:tc>
          <w:tcPr>
            <w:tcW w:w="2197" w:type="dxa"/>
          </w:tcPr>
          <w:p>
            <w:pPr>
              <w:pStyle w:val="TableParagraph"/>
              <w:spacing w:line="214" w:lineRule="exact"/>
              <w:ind w:left="1114"/>
              <w:rPr>
                <w:rFonts w:ascii="Calibri" w:hAnsi="Calibri"/>
                <w:b/>
                <w:sz w:val="18"/>
              </w:rPr>
            </w:pPr>
            <w:r>
              <w:rPr>
                <w:rFonts w:ascii="Calibri" w:hAnsi="Calibri"/>
                <w:b/>
                <w:sz w:val="18"/>
              </w:rPr>
              <w:t>Ecuación 26</w:t>
            </w:r>
          </w:p>
        </w:tc>
      </w:tr>
    </w:tbl>
    <w:p>
      <w:pPr>
        <w:pStyle w:val="BodyText"/>
        <w:spacing w:before="2"/>
        <w:rPr>
          <w:sz w:val="15"/>
        </w:rPr>
      </w:pPr>
    </w:p>
    <w:p>
      <w:pPr>
        <w:pStyle w:val="BodyText"/>
        <w:spacing w:line="292" w:lineRule="exact" w:before="61"/>
        <w:ind w:left="100" w:right="283"/>
      </w:pPr>
      <w:r>
        <w:rPr/>
        <w:pict>
          <v:line style="position:absolute;mso-position-horizontal-relative:page;mso-position-vertical-relative:paragraph;z-index:-155824" from="208.970001pt,-23.010023pt" to="352.270001pt,-23.010023pt" stroked="true" strokeweight=".84003pt" strokecolor="#000000">
            <w10:wrap type="none"/>
          </v:line>
        </w:pict>
      </w:r>
      <w:r>
        <w:rPr/>
        <w:t>Finalmente,</w:t>
      </w:r>
      <w:r>
        <w:rPr>
          <w:spacing w:val="-18"/>
        </w:rPr>
        <w:t> </w:t>
      </w:r>
      <w:r>
        <w:rPr/>
        <w:t>los</w:t>
      </w:r>
      <w:r>
        <w:rPr>
          <w:spacing w:val="-18"/>
        </w:rPr>
        <w:t> </w:t>
      </w:r>
      <w:r>
        <w:rPr/>
        <w:t>moles</w:t>
      </w:r>
      <w:r>
        <w:rPr>
          <w:spacing w:val="-17"/>
        </w:rPr>
        <w:t> </w:t>
      </w:r>
      <w:r>
        <w:rPr/>
        <w:t>iniciales,</w:t>
      </w:r>
      <w:r>
        <w:rPr>
          <w:spacing w:val="-17"/>
        </w:rPr>
        <w:t> </w:t>
      </w:r>
      <w:r>
        <w:rPr/>
        <w:t>reaccionados</w:t>
      </w:r>
      <w:r>
        <w:rPr>
          <w:spacing w:val="-18"/>
        </w:rPr>
        <w:t> </w:t>
      </w:r>
      <w:r>
        <w:rPr/>
        <w:t>y</w:t>
      </w:r>
      <w:r>
        <w:rPr>
          <w:spacing w:val="-17"/>
        </w:rPr>
        <w:t> </w:t>
      </w:r>
      <w:r>
        <w:rPr/>
        <w:t>remanentes</w:t>
      </w:r>
      <w:r>
        <w:rPr>
          <w:spacing w:val="-19"/>
        </w:rPr>
        <w:t> </w:t>
      </w:r>
      <w:r>
        <w:rPr/>
        <w:t>de</w:t>
      </w:r>
      <w:r>
        <w:rPr>
          <w:spacing w:val="-18"/>
        </w:rPr>
        <w:t> </w:t>
      </w:r>
      <w:r>
        <w:rPr/>
        <w:t>las</w:t>
      </w:r>
      <w:r>
        <w:rPr>
          <w:spacing w:val="-19"/>
        </w:rPr>
        <w:t> </w:t>
      </w:r>
      <w:r>
        <w:rPr/>
        <w:t>diferentes</w:t>
      </w:r>
      <w:r>
        <w:rPr>
          <w:spacing w:val="-17"/>
        </w:rPr>
        <w:t> </w:t>
      </w:r>
      <w:r>
        <w:rPr/>
        <w:t>especies</w:t>
      </w:r>
      <w:r>
        <w:rPr>
          <w:spacing w:val="-17"/>
        </w:rPr>
        <w:t> </w:t>
      </w:r>
      <w:r>
        <w:rPr/>
        <w:t>(</w:t>
      </w:r>
      <w:r>
        <w:rPr>
          <w:rFonts w:ascii="Cambria Math" w:hAnsi="Cambria Math" w:eastAsia="Cambria Math"/>
        </w:rPr>
        <w:t>�</w:t>
      </w:r>
      <w:r>
        <w:rPr>
          <w:rFonts w:ascii="Cambria Math" w:hAnsi="Cambria Math" w:eastAsia="Cambria Math"/>
          <w:position w:val="-4"/>
          <w:sz w:val="17"/>
        </w:rPr>
        <w:t>𝑖</w:t>
      </w:r>
      <w:r>
        <w:rPr/>
        <w:t>)</w:t>
      </w:r>
      <w:r>
        <w:rPr>
          <w:spacing w:val="-17"/>
        </w:rPr>
        <w:t> </w:t>
      </w:r>
      <w:r>
        <w:rPr/>
        <w:t>que se involucran en la </w:t>
      </w:r>
      <w:hyperlink w:history="true" w:anchor="_bookmark23">
        <w:r>
          <w:rPr/>
          <w:t>Ecuación 25</w:t>
        </w:r>
      </w:hyperlink>
      <w:r>
        <w:rPr/>
        <w:t>, se relacionan mediante la siguiente tabla</w:t>
      </w:r>
      <w:r>
        <w:rPr>
          <w:spacing w:val="-31"/>
        </w:rPr>
        <w:t> </w:t>
      </w:r>
      <w:r>
        <w:rPr/>
        <w:t>estequiométrica.</w:t>
      </w:r>
    </w:p>
    <w:p>
      <w:pPr>
        <w:spacing w:after="0" w:line="292" w:lineRule="exact"/>
        <w:sectPr>
          <w:pgSz w:w="12240" w:h="15840"/>
          <w:pgMar w:header="0" w:footer="987" w:top="1400" w:bottom="1240" w:left="1340" w:right="1320"/>
        </w:sectPr>
      </w:pPr>
    </w:p>
    <w:p>
      <w:pPr>
        <w:pStyle w:val="BodyText"/>
        <w:spacing w:before="1"/>
        <w:rPr>
          <w:sz w:val="19"/>
        </w:rPr>
      </w:pPr>
    </w:p>
    <w:tbl>
      <w:tblPr>
        <w:tblW w:w="0" w:type="auto"/>
        <w:jc w:val="left"/>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18"/>
        <w:gridCol w:w="1061"/>
        <w:gridCol w:w="1373"/>
        <w:gridCol w:w="4354"/>
      </w:tblGrid>
      <w:tr>
        <w:trPr>
          <w:trHeight w:val="302" w:hRule="exact"/>
        </w:trPr>
        <w:tc>
          <w:tcPr>
            <w:tcW w:w="1118" w:type="dxa"/>
          </w:tcPr>
          <w:p>
            <w:pPr>
              <w:pStyle w:val="TableParagraph"/>
              <w:spacing w:line="292" w:lineRule="exact"/>
              <w:ind w:right="159"/>
              <w:jc w:val="right"/>
              <w:rPr>
                <w:rFonts w:ascii="Calibri"/>
                <w:b/>
                <w:sz w:val="24"/>
              </w:rPr>
            </w:pPr>
            <w:r>
              <w:rPr>
                <w:rFonts w:ascii="Calibri"/>
                <w:b/>
                <w:sz w:val="24"/>
              </w:rPr>
              <w:t>ESPECIE</w:t>
            </w:r>
          </w:p>
        </w:tc>
        <w:tc>
          <w:tcPr>
            <w:tcW w:w="1061" w:type="dxa"/>
          </w:tcPr>
          <w:p>
            <w:pPr>
              <w:pStyle w:val="TableParagraph"/>
              <w:spacing w:line="292" w:lineRule="exact"/>
              <w:ind w:left="143" w:right="143"/>
              <w:jc w:val="center"/>
              <w:rPr>
                <w:rFonts w:ascii="Calibri"/>
                <w:b/>
                <w:sz w:val="24"/>
              </w:rPr>
            </w:pPr>
            <w:r>
              <w:rPr>
                <w:rFonts w:ascii="Calibri"/>
                <w:b/>
                <w:sz w:val="24"/>
              </w:rPr>
              <w:t>INICIAL</w:t>
            </w:r>
          </w:p>
        </w:tc>
        <w:tc>
          <w:tcPr>
            <w:tcW w:w="1373" w:type="dxa"/>
            <w:tcBorders>
              <w:right w:val="single" w:sz="4" w:space="0" w:color="000000"/>
            </w:tcBorders>
          </w:tcPr>
          <w:p>
            <w:pPr>
              <w:pStyle w:val="TableParagraph"/>
              <w:spacing w:line="292" w:lineRule="exact"/>
              <w:ind w:left="144" w:right="143"/>
              <w:jc w:val="center"/>
              <w:rPr>
                <w:rFonts w:ascii="Calibri" w:hAnsi="Calibri"/>
                <w:b/>
                <w:sz w:val="24"/>
              </w:rPr>
            </w:pPr>
            <w:r>
              <w:rPr>
                <w:rFonts w:ascii="Calibri" w:hAnsi="Calibri"/>
                <w:b/>
                <w:sz w:val="24"/>
              </w:rPr>
              <w:t>REACCIÓN</w:t>
            </w:r>
          </w:p>
        </w:tc>
        <w:tc>
          <w:tcPr>
            <w:tcW w:w="4354" w:type="dxa"/>
            <w:tcBorders>
              <w:left w:val="single" w:sz="4" w:space="0" w:color="000000"/>
            </w:tcBorders>
          </w:tcPr>
          <w:p>
            <w:pPr>
              <w:pStyle w:val="TableParagraph"/>
              <w:spacing w:line="292" w:lineRule="exact"/>
              <w:ind w:left="884" w:right="886"/>
              <w:jc w:val="center"/>
              <w:rPr>
                <w:rFonts w:ascii="Calibri"/>
                <w:b/>
                <w:sz w:val="24"/>
              </w:rPr>
            </w:pPr>
            <w:r>
              <w:rPr>
                <w:rFonts w:ascii="Calibri"/>
                <w:b/>
                <w:sz w:val="24"/>
              </w:rPr>
              <w:t>REMANENTE</w:t>
            </w:r>
          </w:p>
        </w:tc>
      </w:tr>
      <w:tr>
        <w:trPr>
          <w:trHeight w:val="293" w:hRule="exact"/>
        </w:trPr>
        <w:tc>
          <w:tcPr>
            <w:tcW w:w="1118" w:type="dxa"/>
          </w:tcPr>
          <w:p>
            <w:pPr>
              <w:pStyle w:val="TableParagraph"/>
              <w:ind w:right="1"/>
              <w:jc w:val="center"/>
              <w:rPr>
                <w:sz w:val="24"/>
              </w:rPr>
            </w:pPr>
            <w:r>
              <w:rPr>
                <w:w w:val="96"/>
                <w:sz w:val="24"/>
              </w:rPr>
              <w:t>�</w:t>
            </w:r>
          </w:p>
        </w:tc>
        <w:tc>
          <w:tcPr>
            <w:tcW w:w="1061" w:type="dxa"/>
          </w:tcPr>
          <w:p>
            <w:pPr>
              <w:pStyle w:val="TableParagraph"/>
              <w:spacing w:line="314" w:lineRule="exact"/>
              <w:ind w:left="137" w:right="143"/>
              <w:jc w:val="center"/>
              <w:rPr>
                <w:sz w:val="17"/>
              </w:rPr>
            </w:pPr>
            <w:r>
              <w:rPr>
                <w:w w:val="105"/>
                <w:position w:val="5"/>
                <w:sz w:val="24"/>
              </w:rPr>
              <w:t>�</w:t>
            </w:r>
            <w:r>
              <w:rPr>
                <w:w w:val="105"/>
                <w:sz w:val="17"/>
              </w:rPr>
              <w:t>�0</w:t>
            </w:r>
          </w:p>
        </w:tc>
        <w:tc>
          <w:tcPr>
            <w:tcW w:w="1373" w:type="dxa"/>
            <w:tcBorders>
              <w:right w:val="single" w:sz="4" w:space="0" w:color="000000"/>
            </w:tcBorders>
          </w:tcPr>
          <w:p>
            <w:pPr>
              <w:pStyle w:val="TableParagraph"/>
              <w:spacing w:line="314" w:lineRule="exact"/>
              <w:ind w:left="132" w:right="143"/>
              <w:jc w:val="center"/>
              <w:rPr>
                <w:sz w:val="17"/>
              </w:rPr>
            </w:pPr>
            <w:r>
              <w:rPr>
                <w:position w:val="5"/>
                <w:sz w:val="24"/>
              </w:rPr>
              <w:t>�</w:t>
            </w:r>
            <w:r>
              <w:rPr>
                <w:sz w:val="17"/>
              </w:rPr>
              <w:t>�0</w:t>
            </w:r>
            <w:r>
              <w:rPr>
                <w:position w:val="5"/>
                <w:sz w:val="24"/>
              </w:rPr>
              <w:t>𝑋</w:t>
            </w:r>
            <w:r>
              <w:rPr>
                <w:sz w:val="17"/>
              </w:rPr>
              <w:t>�</w:t>
            </w:r>
          </w:p>
        </w:tc>
        <w:tc>
          <w:tcPr>
            <w:tcW w:w="4354" w:type="dxa"/>
            <w:tcBorders>
              <w:left w:val="single" w:sz="4" w:space="0" w:color="000000"/>
            </w:tcBorders>
          </w:tcPr>
          <w:p>
            <w:pPr>
              <w:pStyle w:val="TableParagraph"/>
              <w:ind w:left="884" w:right="894"/>
              <w:jc w:val="center"/>
              <w:rPr>
                <w:sz w:val="17"/>
              </w:rPr>
            </w:pPr>
            <w:r>
              <w:rPr>
                <w:w w:val="105"/>
                <w:sz w:val="24"/>
              </w:rPr>
              <w:t>�</w:t>
            </w:r>
            <w:r>
              <w:rPr>
                <w:w w:val="105"/>
                <w:position w:val="-4"/>
                <w:sz w:val="17"/>
              </w:rPr>
              <w:t>� </w:t>
            </w:r>
            <w:r>
              <w:rPr>
                <w:w w:val="105"/>
                <w:sz w:val="24"/>
              </w:rPr>
              <w:t>= �</w:t>
            </w:r>
            <w:r>
              <w:rPr>
                <w:w w:val="105"/>
                <w:position w:val="-4"/>
                <w:sz w:val="17"/>
              </w:rPr>
              <w:t>�0  </w:t>
            </w:r>
            <w:r>
              <w:rPr>
                <w:w w:val="105"/>
                <w:sz w:val="24"/>
              </w:rPr>
              <w:t>− �</w:t>
            </w:r>
            <w:r>
              <w:rPr>
                <w:w w:val="105"/>
                <w:position w:val="-4"/>
                <w:sz w:val="17"/>
              </w:rPr>
              <w:t>�0</w:t>
            </w:r>
            <w:r>
              <w:rPr>
                <w:w w:val="105"/>
                <w:sz w:val="24"/>
              </w:rPr>
              <w:t>𝑋</w:t>
            </w:r>
            <w:r>
              <w:rPr>
                <w:w w:val="105"/>
                <w:position w:val="-4"/>
                <w:sz w:val="17"/>
              </w:rPr>
              <w:t>�</w:t>
            </w:r>
          </w:p>
        </w:tc>
      </w:tr>
      <w:tr>
        <w:trPr>
          <w:trHeight w:val="557" w:hRule="exact"/>
        </w:trPr>
        <w:tc>
          <w:tcPr>
            <w:tcW w:w="1118" w:type="dxa"/>
          </w:tcPr>
          <w:p>
            <w:pPr>
              <w:pStyle w:val="TableParagraph"/>
              <w:spacing w:before="132"/>
              <w:ind w:right="3"/>
              <w:jc w:val="center"/>
              <w:rPr>
                <w:sz w:val="24"/>
              </w:rPr>
            </w:pPr>
            <w:r>
              <w:rPr>
                <w:w w:val="99"/>
                <w:sz w:val="24"/>
              </w:rPr>
              <w:t>�</w:t>
            </w:r>
          </w:p>
        </w:tc>
        <w:tc>
          <w:tcPr>
            <w:tcW w:w="1061" w:type="dxa"/>
          </w:tcPr>
          <w:p>
            <w:pPr>
              <w:pStyle w:val="TableParagraph"/>
              <w:spacing w:before="130"/>
              <w:ind w:left="137" w:right="143"/>
              <w:jc w:val="center"/>
              <w:rPr>
                <w:sz w:val="17"/>
              </w:rPr>
            </w:pPr>
            <w:r>
              <w:rPr>
                <w:w w:val="105"/>
                <w:position w:val="5"/>
                <w:sz w:val="24"/>
              </w:rPr>
              <w:t>�</w:t>
            </w:r>
            <w:r>
              <w:rPr>
                <w:w w:val="105"/>
                <w:sz w:val="17"/>
              </w:rPr>
              <w:t>�0</w:t>
            </w:r>
          </w:p>
        </w:tc>
        <w:tc>
          <w:tcPr>
            <w:tcW w:w="1373" w:type="dxa"/>
            <w:tcBorders>
              <w:right w:val="single" w:sz="4" w:space="0" w:color="000000"/>
            </w:tcBorders>
          </w:tcPr>
          <w:p>
            <w:pPr>
              <w:pStyle w:val="TableParagraph"/>
              <w:spacing w:line="202" w:lineRule="exact"/>
              <w:ind w:left="283"/>
              <w:rPr>
                <w:sz w:val="24"/>
              </w:rPr>
            </w:pPr>
            <w:r>
              <w:rPr>
                <w:w w:val="81"/>
                <w:sz w:val="24"/>
              </w:rPr>
              <w:t>�</w:t>
            </w:r>
          </w:p>
          <w:p>
            <w:pPr>
              <w:pStyle w:val="TableParagraph"/>
              <w:spacing w:line="189" w:lineRule="exact"/>
              <w:ind w:left="460" w:right="-22"/>
              <w:rPr>
                <w:sz w:val="17"/>
              </w:rPr>
            </w:pPr>
            <w:r>
              <w:rPr>
                <w:spacing w:val="-32"/>
                <w:w w:val="111"/>
                <w:position w:val="5"/>
                <w:sz w:val="24"/>
              </w:rPr>
              <w:t>�</w:t>
            </w:r>
            <w:r>
              <w:rPr>
                <w:w w:val="100"/>
                <w:sz w:val="17"/>
              </w:rPr>
              <w:t>�</w:t>
            </w:r>
            <w:r>
              <w:rPr>
                <w:spacing w:val="9"/>
                <w:w w:val="104"/>
                <w:sz w:val="17"/>
              </w:rPr>
              <w:t>0</w:t>
            </w:r>
            <w:r>
              <w:rPr>
                <w:spacing w:val="-21"/>
                <w:w w:val="99"/>
                <w:position w:val="5"/>
                <w:sz w:val="24"/>
              </w:rPr>
              <w:t>𝑋</w:t>
            </w:r>
            <w:r>
              <w:rPr>
                <w:w w:val="100"/>
                <w:sz w:val="17"/>
              </w:rPr>
              <w:t>�</w:t>
            </w:r>
          </w:p>
          <w:p>
            <w:pPr>
              <w:pStyle w:val="TableParagraph"/>
              <w:spacing w:line="196" w:lineRule="exact"/>
              <w:ind w:left="280"/>
              <w:rPr>
                <w:sz w:val="24"/>
              </w:rPr>
            </w:pPr>
            <w:r>
              <w:rPr>
                <w:w w:val="84"/>
                <w:sz w:val="24"/>
              </w:rPr>
              <w:t>�</w:t>
            </w:r>
          </w:p>
        </w:tc>
        <w:tc>
          <w:tcPr>
            <w:tcW w:w="4354" w:type="dxa"/>
            <w:tcBorders>
              <w:left w:val="single" w:sz="4" w:space="0" w:color="000000"/>
            </w:tcBorders>
          </w:tcPr>
          <w:p>
            <w:pPr>
              <w:pStyle w:val="TableParagraph"/>
              <w:spacing w:line="203" w:lineRule="exact"/>
              <w:ind w:left="739"/>
              <w:jc w:val="center"/>
              <w:rPr>
                <w:sz w:val="24"/>
              </w:rPr>
            </w:pPr>
            <w:r>
              <w:rPr>
                <w:w w:val="81"/>
                <w:sz w:val="24"/>
              </w:rPr>
              <w:t>�</w:t>
            </w:r>
          </w:p>
          <w:p>
            <w:pPr>
              <w:pStyle w:val="TableParagraph"/>
              <w:spacing w:line="384" w:lineRule="exact"/>
              <w:ind w:left="1053"/>
              <w:rPr>
                <w:sz w:val="17"/>
              </w:rPr>
            </w:pPr>
            <w:r>
              <w:rPr>
                <w:sz w:val="24"/>
              </w:rPr>
              <w:t>�</w:t>
            </w:r>
            <w:r>
              <w:rPr>
                <w:position w:val="-4"/>
                <w:sz w:val="17"/>
              </w:rPr>
              <w:t>�  </w:t>
            </w:r>
            <w:r>
              <w:rPr>
                <w:sz w:val="24"/>
              </w:rPr>
              <w:t>=  �</w:t>
            </w:r>
            <w:r>
              <w:rPr>
                <w:position w:val="-4"/>
                <w:sz w:val="17"/>
              </w:rPr>
              <w:t>�0  </w:t>
            </w:r>
            <w:r>
              <w:rPr>
                <w:sz w:val="24"/>
              </w:rPr>
              <w:t>− </w:t>
            </w:r>
            <w:r>
              <w:rPr>
                <w:position w:val="-15"/>
                <w:sz w:val="24"/>
              </w:rPr>
              <w:t>� </w:t>
            </w:r>
            <w:r>
              <w:rPr>
                <w:sz w:val="24"/>
              </w:rPr>
              <w:t>�</w:t>
            </w:r>
            <w:r>
              <w:rPr>
                <w:position w:val="-4"/>
                <w:sz w:val="17"/>
              </w:rPr>
              <w:t>�0</w:t>
            </w:r>
            <w:r>
              <w:rPr>
                <w:sz w:val="24"/>
              </w:rPr>
              <w:t>𝑋</w:t>
            </w:r>
            <w:r>
              <w:rPr>
                <w:position w:val="-4"/>
                <w:sz w:val="17"/>
              </w:rPr>
              <w:t>�</w:t>
            </w:r>
          </w:p>
        </w:tc>
      </w:tr>
      <w:tr>
        <w:trPr>
          <w:trHeight w:val="502" w:hRule="exact"/>
        </w:trPr>
        <w:tc>
          <w:tcPr>
            <w:tcW w:w="1118" w:type="dxa"/>
          </w:tcPr>
          <w:p>
            <w:pPr>
              <w:pStyle w:val="TableParagraph"/>
              <w:spacing w:before="105"/>
              <w:ind w:right="8"/>
              <w:jc w:val="center"/>
              <w:rPr>
                <w:sz w:val="24"/>
              </w:rPr>
            </w:pPr>
            <w:r>
              <w:rPr>
                <w:w w:val="90"/>
                <w:sz w:val="24"/>
              </w:rPr>
              <w:t>�</w:t>
            </w:r>
          </w:p>
        </w:tc>
        <w:tc>
          <w:tcPr>
            <w:tcW w:w="1061" w:type="dxa"/>
          </w:tcPr>
          <w:p>
            <w:pPr>
              <w:pStyle w:val="TableParagraph"/>
              <w:spacing w:before="103"/>
              <w:ind w:left="134" w:right="143"/>
              <w:jc w:val="center"/>
              <w:rPr>
                <w:sz w:val="17"/>
              </w:rPr>
            </w:pPr>
            <w:r>
              <w:rPr>
                <w:w w:val="105"/>
                <w:position w:val="5"/>
                <w:sz w:val="24"/>
              </w:rPr>
              <w:t>�</w:t>
            </w:r>
            <w:r>
              <w:rPr>
                <w:w w:val="105"/>
                <w:sz w:val="17"/>
              </w:rPr>
              <w:t>�0</w:t>
            </w:r>
          </w:p>
        </w:tc>
        <w:tc>
          <w:tcPr>
            <w:tcW w:w="1373" w:type="dxa"/>
            <w:tcBorders>
              <w:right w:val="single" w:sz="4" w:space="0" w:color="000000"/>
            </w:tcBorders>
          </w:tcPr>
          <w:p>
            <w:pPr>
              <w:pStyle w:val="TableParagraph"/>
              <w:spacing w:line="149" w:lineRule="exact"/>
              <w:ind w:left="290"/>
              <w:rPr>
                <w:sz w:val="24"/>
              </w:rPr>
            </w:pPr>
            <w:r>
              <w:rPr>
                <w:w w:val="69"/>
                <w:sz w:val="24"/>
              </w:rPr>
              <w:t>�</w:t>
            </w:r>
          </w:p>
          <w:p>
            <w:pPr>
              <w:pStyle w:val="TableParagraph"/>
              <w:spacing w:line="189" w:lineRule="exact"/>
              <w:ind w:left="460" w:right="-22"/>
              <w:rPr>
                <w:sz w:val="17"/>
              </w:rPr>
            </w:pPr>
            <w:r>
              <w:rPr>
                <w:spacing w:val="-32"/>
                <w:w w:val="111"/>
                <w:position w:val="5"/>
                <w:sz w:val="24"/>
              </w:rPr>
              <w:t>�</w:t>
            </w:r>
            <w:r>
              <w:rPr>
                <w:w w:val="100"/>
                <w:sz w:val="17"/>
              </w:rPr>
              <w:t>�</w:t>
            </w:r>
            <w:r>
              <w:rPr>
                <w:spacing w:val="9"/>
                <w:w w:val="104"/>
                <w:sz w:val="17"/>
              </w:rPr>
              <w:t>0</w:t>
            </w:r>
            <w:r>
              <w:rPr>
                <w:spacing w:val="-21"/>
                <w:w w:val="99"/>
                <w:position w:val="5"/>
                <w:sz w:val="24"/>
              </w:rPr>
              <w:t>𝑋</w:t>
            </w:r>
            <w:r>
              <w:rPr>
                <w:w w:val="100"/>
                <w:sz w:val="17"/>
              </w:rPr>
              <w:t>�</w:t>
            </w:r>
          </w:p>
          <w:p>
            <w:pPr>
              <w:pStyle w:val="TableParagraph"/>
              <w:spacing w:line="194" w:lineRule="exact"/>
              <w:ind w:left="280"/>
              <w:rPr>
                <w:sz w:val="24"/>
              </w:rPr>
            </w:pPr>
            <w:r>
              <w:rPr>
                <w:w w:val="84"/>
                <w:sz w:val="24"/>
              </w:rPr>
              <w:t>�</w:t>
            </w:r>
          </w:p>
        </w:tc>
        <w:tc>
          <w:tcPr>
            <w:tcW w:w="4354" w:type="dxa"/>
            <w:tcBorders>
              <w:left w:val="single" w:sz="4" w:space="0" w:color="000000"/>
            </w:tcBorders>
          </w:tcPr>
          <w:p>
            <w:pPr>
              <w:pStyle w:val="TableParagraph"/>
              <w:spacing w:line="150" w:lineRule="exact"/>
              <w:ind w:left="715"/>
              <w:jc w:val="center"/>
              <w:rPr>
                <w:sz w:val="24"/>
              </w:rPr>
            </w:pPr>
            <w:r>
              <w:rPr>
                <w:w w:val="69"/>
                <w:sz w:val="24"/>
              </w:rPr>
              <w:t>�</w:t>
            </w:r>
          </w:p>
          <w:p>
            <w:pPr>
              <w:pStyle w:val="TableParagraph"/>
              <w:spacing w:line="382" w:lineRule="exact"/>
              <w:ind w:left="1063"/>
              <w:rPr>
                <w:sz w:val="17"/>
              </w:rPr>
            </w:pPr>
            <w:r>
              <w:rPr>
                <w:sz w:val="24"/>
              </w:rPr>
              <w:t>�</w:t>
            </w:r>
            <w:r>
              <w:rPr>
                <w:position w:val="-4"/>
                <w:sz w:val="17"/>
              </w:rPr>
              <w:t>�  </w:t>
            </w:r>
            <w:r>
              <w:rPr>
                <w:sz w:val="24"/>
              </w:rPr>
              <w:t>= �</w:t>
            </w:r>
            <w:r>
              <w:rPr>
                <w:position w:val="-4"/>
                <w:sz w:val="17"/>
              </w:rPr>
              <w:t>�0  </w:t>
            </w:r>
            <w:r>
              <w:rPr>
                <w:sz w:val="24"/>
              </w:rPr>
              <w:t>+ </w:t>
            </w:r>
            <w:r>
              <w:rPr>
                <w:position w:val="-15"/>
                <w:sz w:val="24"/>
              </w:rPr>
              <w:t>� </w:t>
            </w:r>
            <w:r>
              <w:rPr>
                <w:sz w:val="24"/>
              </w:rPr>
              <w:t>�</w:t>
            </w:r>
            <w:r>
              <w:rPr>
                <w:position w:val="-4"/>
                <w:sz w:val="17"/>
              </w:rPr>
              <w:t>�0</w:t>
            </w:r>
            <w:r>
              <w:rPr>
                <w:sz w:val="24"/>
              </w:rPr>
              <w:t>𝑋</w:t>
            </w:r>
            <w:r>
              <w:rPr>
                <w:position w:val="-4"/>
                <w:sz w:val="17"/>
              </w:rPr>
              <w:t>�</w:t>
            </w:r>
          </w:p>
        </w:tc>
      </w:tr>
      <w:tr>
        <w:trPr>
          <w:trHeight w:val="557" w:hRule="exact"/>
        </w:trPr>
        <w:tc>
          <w:tcPr>
            <w:tcW w:w="1118" w:type="dxa"/>
          </w:tcPr>
          <w:p>
            <w:pPr>
              <w:pStyle w:val="TableParagraph"/>
              <w:spacing w:before="134"/>
              <w:ind w:right="4"/>
              <w:jc w:val="center"/>
              <w:rPr>
                <w:sz w:val="24"/>
              </w:rPr>
            </w:pPr>
            <w:r>
              <w:rPr>
                <w:w w:val="105"/>
                <w:sz w:val="24"/>
              </w:rPr>
              <w:t>�</w:t>
            </w:r>
          </w:p>
        </w:tc>
        <w:tc>
          <w:tcPr>
            <w:tcW w:w="1061" w:type="dxa"/>
          </w:tcPr>
          <w:p>
            <w:pPr>
              <w:pStyle w:val="TableParagraph"/>
              <w:spacing w:before="132"/>
              <w:ind w:left="134" w:right="143"/>
              <w:jc w:val="center"/>
              <w:rPr>
                <w:sz w:val="17"/>
              </w:rPr>
            </w:pPr>
            <w:r>
              <w:rPr>
                <w:w w:val="110"/>
                <w:position w:val="5"/>
                <w:sz w:val="24"/>
              </w:rPr>
              <w:t>�</w:t>
            </w:r>
            <w:r>
              <w:rPr>
                <w:w w:val="110"/>
                <w:sz w:val="17"/>
              </w:rPr>
              <w:t>�0</w:t>
            </w:r>
          </w:p>
        </w:tc>
        <w:tc>
          <w:tcPr>
            <w:tcW w:w="1373" w:type="dxa"/>
            <w:tcBorders>
              <w:right w:val="single" w:sz="4" w:space="0" w:color="000000"/>
            </w:tcBorders>
          </w:tcPr>
          <w:p>
            <w:pPr>
              <w:pStyle w:val="TableParagraph"/>
              <w:spacing w:line="204" w:lineRule="exact"/>
              <w:ind w:left="275"/>
              <w:rPr>
                <w:sz w:val="24"/>
              </w:rPr>
            </w:pPr>
            <w:r>
              <w:rPr>
                <w:w w:val="88"/>
                <w:sz w:val="24"/>
              </w:rPr>
              <w:t>�</w:t>
            </w:r>
          </w:p>
          <w:p>
            <w:pPr>
              <w:pStyle w:val="TableParagraph"/>
              <w:spacing w:line="189" w:lineRule="exact"/>
              <w:ind w:left="463" w:right="-25"/>
              <w:rPr>
                <w:sz w:val="17"/>
              </w:rPr>
            </w:pPr>
            <w:r>
              <w:rPr>
                <w:spacing w:val="-32"/>
                <w:w w:val="111"/>
                <w:position w:val="5"/>
                <w:sz w:val="24"/>
              </w:rPr>
              <w:t>�</w:t>
            </w:r>
            <w:r>
              <w:rPr>
                <w:w w:val="100"/>
                <w:sz w:val="17"/>
              </w:rPr>
              <w:t>�</w:t>
            </w:r>
            <w:r>
              <w:rPr>
                <w:spacing w:val="9"/>
                <w:w w:val="104"/>
                <w:sz w:val="17"/>
              </w:rPr>
              <w:t>0</w:t>
            </w:r>
            <w:r>
              <w:rPr>
                <w:spacing w:val="-21"/>
                <w:w w:val="99"/>
                <w:position w:val="5"/>
                <w:sz w:val="24"/>
              </w:rPr>
              <w:t>𝑋</w:t>
            </w:r>
            <w:r>
              <w:rPr>
                <w:w w:val="100"/>
                <w:sz w:val="17"/>
              </w:rPr>
              <w:t>�</w:t>
            </w:r>
          </w:p>
          <w:p>
            <w:pPr>
              <w:pStyle w:val="TableParagraph"/>
              <w:spacing w:line="194" w:lineRule="exact"/>
              <w:ind w:left="278"/>
              <w:rPr>
                <w:sz w:val="24"/>
              </w:rPr>
            </w:pPr>
            <w:r>
              <w:rPr>
                <w:w w:val="84"/>
                <w:sz w:val="24"/>
              </w:rPr>
              <w:t>�</w:t>
            </w:r>
          </w:p>
        </w:tc>
        <w:tc>
          <w:tcPr>
            <w:tcW w:w="4354" w:type="dxa"/>
            <w:tcBorders>
              <w:left w:val="single" w:sz="4" w:space="0" w:color="000000"/>
            </w:tcBorders>
          </w:tcPr>
          <w:p>
            <w:pPr>
              <w:pStyle w:val="TableParagraph"/>
              <w:spacing w:line="205" w:lineRule="exact"/>
              <w:ind w:left="749"/>
              <w:jc w:val="center"/>
              <w:rPr>
                <w:sz w:val="24"/>
              </w:rPr>
            </w:pPr>
            <w:r>
              <w:rPr>
                <w:w w:val="88"/>
                <w:sz w:val="24"/>
              </w:rPr>
              <w:t>�</w:t>
            </w:r>
          </w:p>
          <w:p>
            <w:pPr>
              <w:pStyle w:val="TableParagraph"/>
              <w:spacing w:line="382" w:lineRule="exact"/>
              <w:ind w:left="1043"/>
              <w:rPr>
                <w:sz w:val="17"/>
              </w:rPr>
            </w:pPr>
            <w:r>
              <w:rPr>
                <w:w w:val="105"/>
                <w:sz w:val="24"/>
              </w:rPr>
              <w:t>�</w:t>
            </w:r>
            <w:r>
              <w:rPr>
                <w:w w:val="105"/>
                <w:position w:val="-4"/>
                <w:sz w:val="17"/>
              </w:rPr>
              <w:t>� </w:t>
            </w:r>
            <w:r>
              <w:rPr>
                <w:w w:val="105"/>
                <w:sz w:val="24"/>
              </w:rPr>
              <w:t>= �</w:t>
            </w:r>
            <w:r>
              <w:rPr>
                <w:w w:val="105"/>
                <w:position w:val="-4"/>
                <w:sz w:val="17"/>
              </w:rPr>
              <w:t>�0 </w:t>
            </w:r>
            <w:r>
              <w:rPr>
                <w:w w:val="105"/>
                <w:sz w:val="24"/>
              </w:rPr>
              <w:t>+ </w:t>
            </w:r>
            <w:r>
              <w:rPr>
                <w:w w:val="105"/>
                <w:position w:val="-15"/>
                <w:sz w:val="24"/>
              </w:rPr>
              <w:t>� </w:t>
            </w:r>
            <w:r>
              <w:rPr>
                <w:w w:val="105"/>
                <w:sz w:val="24"/>
              </w:rPr>
              <w:t>�</w:t>
            </w:r>
            <w:r>
              <w:rPr>
                <w:w w:val="105"/>
                <w:position w:val="-4"/>
                <w:sz w:val="17"/>
              </w:rPr>
              <w:t>�0</w:t>
            </w:r>
            <w:r>
              <w:rPr>
                <w:w w:val="105"/>
                <w:sz w:val="24"/>
              </w:rPr>
              <w:t>𝑋</w:t>
            </w:r>
            <w:r>
              <w:rPr>
                <w:w w:val="105"/>
                <w:position w:val="-4"/>
                <w:sz w:val="17"/>
              </w:rPr>
              <w:t>�</w:t>
            </w:r>
          </w:p>
        </w:tc>
      </w:tr>
      <w:tr>
        <w:trPr>
          <w:trHeight w:val="565" w:hRule="exact"/>
        </w:trPr>
        <w:tc>
          <w:tcPr>
            <w:tcW w:w="1118" w:type="dxa"/>
          </w:tcPr>
          <w:p>
            <w:pPr>
              <w:pStyle w:val="TableParagraph"/>
              <w:spacing w:before="131"/>
              <w:ind w:right="228"/>
              <w:jc w:val="right"/>
              <w:rPr>
                <w:rFonts w:ascii="Calibri"/>
                <w:b/>
                <w:sz w:val="24"/>
              </w:rPr>
            </w:pPr>
            <w:r>
              <w:rPr>
                <w:rFonts w:ascii="Calibri"/>
                <w:b/>
                <w:sz w:val="24"/>
              </w:rPr>
              <w:t>TOTAL</w:t>
            </w:r>
          </w:p>
        </w:tc>
        <w:tc>
          <w:tcPr>
            <w:tcW w:w="1061" w:type="dxa"/>
          </w:tcPr>
          <w:p>
            <w:pPr>
              <w:pStyle w:val="TableParagraph"/>
              <w:spacing w:before="135"/>
              <w:ind w:left="134" w:right="143"/>
              <w:jc w:val="center"/>
              <w:rPr>
                <w:sz w:val="17"/>
              </w:rPr>
            </w:pPr>
            <w:r>
              <w:rPr>
                <w:w w:val="105"/>
                <w:position w:val="5"/>
                <w:sz w:val="24"/>
              </w:rPr>
              <w:t>�</w:t>
            </w:r>
            <w:r>
              <w:rPr>
                <w:w w:val="105"/>
                <w:sz w:val="17"/>
              </w:rPr>
              <w:t>�0</w:t>
            </w:r>
          </w:p>
        </w:tc>
        <w:tc>
          <w:tcPr>
            <w:tcW w:w="1373" w:type="dxa"/>
            <w:tcBorders>
              <w:right w:val="single" w:sz="4" w:space="0" w:color="000000"/>
            </w:tcBorders>
          </w:tcPr>
          <w:p>
            <w:pPr/>
          </w:p>
        </w:tc>
        <w:tc>
          <w:tcPr>
            <w:tcW w:w="4354" w:type="dxa"/>
            <w:tcBorders>
              <w:left w:val="single" w:sz="4" w:space="0" w:color="000000"/>
            </w:tcBorders>
          </w:tcPr>
          <w:p>
            <w:pPr>
              <w:pStyle w:val="TableParagraph"/>
              <w:tabs>
                <w:tab w:pos="2784" w:val="left" w:leader="none"/>
                <w:tab w:pos="3252" w:val="left" w:leader="none"/>
              </w:tabs>
              <w:spacing w:line="206" w:lineRule="exact"/>
              <w:ind w:left="2296"/>
              <w:rPr>
                <w:sz w:val="24"/>
              </w:rPr>
            </w:pPr>
            <w:r>
              <w:rPr>
                <w:w w:val="90"/>
                <w:sz w:val="24"/>
              </w:rPr>
              <w:t>�</w:t>
              <w:tab/>
              <w:t>�</w:t>
              <w:tab/>
              <w:t>�</w:t>
            </w:r>
          </w:p>
          <w:p>
            <w:pPr>
              <w:pStyle w:val="TableParagraph"/>
              <w:spacing w:line="389" w:lineRule="exact"/>
              <w:ind w:left="160"/>
              <w:rPr>
                <w:sz w:val="17"/>
              </w:rPr>
            </w:pPr>
            <w:r>
              <w:rPr>
                <w:sz w:val="24"/>
              </w:rPr>
              <w:t>�</w:t>
            </w:r>
            <w:r>
              <w:rPr>
                <w:position w:val="-4"/>
                <w:sz w:val="17"/>
              </w:rPr>
              <w:t>� </w:t>
            </w:r>
            <w:r>
              <w:rPr>
                <w:sz w:val="24"/>
              </w:rPr>
              <w:t>= �</w:t>
            </w:r>
            <w:r>
              <w:rPr>
                <w:position w:val="-4"/>
                <w:sz w:val="17"/>
              </w:rPr>
              <w:t>�0 </w:t>
            </w:r>
            <w:r>
              <w:rPr>
                <w:sz w:val="24"/>
              </w:rPr>
              <w:t>+ (−1 − </w:t>
            </w:r>
            <w:r>
              <w:rPr>
                <w:position w:val="-15"/>
                <w:sz w:val="24"/>
              </w:rPr>
              <w:t>� </w:t>
            </w:r>
            <w:r>
              <w:rPr>
                <w:sz w:val="24"/>
              </w:rPr>
              <w:t>+ </w:t>
            </w:r>
            <w:r>
              <w:rPr>
                <w:position w:val="-15"/>
                <w:sz w:val="24"/>
              </w:rPr>
              <w:t>� </w:t>
            </w:r>
            <w:r>
              <w:rPr>
                <w:sz w:val="24"/>
              </w:rPr>
              <w:t>+ </w:t>
            </w:r>
            <w:r>
              <w:rPr>
                <w:position w:val="-15"/>
                <w:sz w:val="24"/>
              </w:rPr>
              <w:t>�</w:t>
            </w:r>
            <w:r>
              <w:rPr>
                <w:sz w:val="24"/>
              </w:rPr>
              <w:t>) �</w:t>
            </w:r>
            <w:r>
              <w:rPr>
                <w:position w:val="-4"/>
                <w:sz w:val="17"/>
              </w:rPr>
              <w:t>�0</w:t>
            </w:r>
            <w:r>
              <w:rPr>
                <w:sz w:val="24"/>
              </w:rPr>
              <w:t>𝑋</w:t>
            </w:r>
            <w:r>
              <w:rPr>
                <w:position w:val="-4"/>
                <w:sz w:val="17"/>
              </w:rPr>
              <w:t>�</w:t>
            </w:r>
          </w:p>
        </w:tc>
      </w:tr>
    </w:tbl>
    <w:p>
      <w:pPr>
        <w:pStyle w:val="BodyText"/>
        <w:spacing w:before="11"/>
        <w:rPr>
          <w:sz w:val="25"/>
        </w:rPr>
      </w:pPr>
    </w:p>
    <w:tbl>
      <w:tblPr>
        <w:tblW w:w="0" w:type="auto"/>
        <w:jc w:val="left"/>
        <w:tblInd w:w="156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78"/>
        <w:gridCol w:w="1967"/>
      </w:tblGrid>
      <w:tr>
        <w:trPr>
          <w:trHeight w:val="3338" w:hRule="exact"/>
        </w:trPr>
        <w:tc>
          <w:tcPr>
            <w:tcW w:w="5478" w:type="dxa"/>
          </w:tcPr>
          <w:p>
            <w:pPr>
              <w:pStyle w:val="TableParagraph"/>
              <w:spacing w:line="292" w:lineRule="exact"/>
              <w:ind w:left="50" w:right="731"/>
              <w:jc w:val="center"/>
              <w:rPr>
                <w:sz w:val="24"/>
              </w:rPr>
            </w:pPr>
            <w:r>
              <w:rPr>
                <w:sz w:val="24"/>
              </w:rPr>
              <w:t>�</w:t>
            </w:r>
            <w:r>
              <w:rPr>
                <w:position w:val="-4"/>
                <w:sz w:val="17"/>
              </w:rPr>
              <w:t>�  </w:t>
            </w:r>
            <w:r>
              <w:rPr>
                <w:sz w:val="24"/>
              </w:rPr>
              <w:t>= �</w:t>
            </w:r>
            <w:r>
              <w:rPr>
                <w:position w:val="-4"/>
                <w:sz w:val="17"/>
              </w:rPr>
              <w:t>�0   </w:t>
            </w:r>
            <w:r>
              <w:rPr>
                <w:sz w:val="24"/>
              </w:rPr>
              <w:t>− �</w:t>
            </w:r>
            <w:r>
              <w:rPr>
                <w:position w:val="-4"/>
                <w:sz w:val="17"/>
              </w:rPr>
              <w:t>�0</w:t>
            </w:r>
            <w:r>
              <w:rPr>
                <w:sz w:val="24"/>
              </w:rPr>
              <w:t>𝑋</w:t>
            </w:r>
            <w:r>
              <w:rPr>
                <w:position w:val="-4"/>
                <w:sz w:val="17"/>
              </w:rPr>
              <w:t>�  </w:t>
            </w:r>
            <w:r>
              <w:rPr>
                <w:sz w:val="24"/>
              </w:rPr>
              <w:t>= �</w:t>
            </w:r>
            <w:r>
              <w:rPr>
                <w:position w:val="-4"/>
                <w:sz w:val="17"/>
              </w:rPr>
              <w:t>�0</w:t>
            </w:r>
            <w:r>
              <w:rPr>
                <w:position w:val="1"/>
                <w:sz w:val="24"/>
              </w:rPr>
              <w:t>(</w:t>
            </w:r>
            <w:r>
              <w:rPr>
                <w:sz w:val="24"/>
              </w:rPr>
              <w:t>1 −  𝑋</w:t>
            </w:r>
            <w:r>
              <w:rPr>
                <w:position w:val="-4"/>
                <w:sz w:val="17"/>
              </w:rPr>
              <w:t>�</w:t>
            </w:r>
            <w:r>
              <w:rPr>
                <w:position w:val="1"/>
                <w:sz w:val="24"/>
              </w:rPr>
              <w:t>)</w:t>
            </w:r>
          </w:p>
          <w:p>
            <w:pPr>
              <w:pStyle w:val="TableParagraph"/>
              <w:tabs>
                <w:tab w:pos="4038" w:val="left" w:leader="none"/>
              </w:tabs>
              <w:spacing w:line="232" w:lineRule="exact" w:before="229"/>
              <w:ind w:left="1626"/>
              <w:rPr>
                <w:sz w:val="24"/>
              </w:rPr>
            </w:pPr>
            <w:r>
              <w:rPr>
                <w:w w:val="90"/>
                <w:sz w:val="24"/>
              </w:rPr>
              <w:t>�</w:t>
              <w:tab/>
              <w:t>�</w:t>
            </w:r>
          </w:p>
          <w:p>
            <w:pPr>
              <w:pStyle w:val="TableParagraph"/>
              <w:spacing w:line="392" w:lineRule="exact"/>
              <w:ind w:left="50" w:right="732"/>
              <w:jc w:val="center"/>
              <w:rPr>
                <w:sz w:val="24"/>
              </w:rPr>
            </w:pPr>
            <w:r>
              <w:rPr>
                <w:spacing w:val="-10"/>
                <w:w w:val="105"/>
                <w:sz w:val="24"/>
              </w:rPr>
              <w:t>�</w:t>
            </w:r>
            <w:r>
              <w:rPr>
                <w:spacing w:val="-10"/>
                <w:w w:val="105"/>
                <w:position w:val="-4"/>
                <w:sz w:val="17"/>
              </w:rPr>
              <w:t>�  </w:t>
            </w:r>
            <w:r>
              <w:rPr>
                <w:w w:val="105"/>
                <w:sz w:val="24"/>
              </w:rPr>
              <w:t>= </w:t>
            </w:r>
            <w:r>
              <w:rPr>
                <w:spacing w:val="-7"/>
                <w:w w:val="105"/>
                <w:sz w:val="24"/>
              </w:rPr>
              <w:t>�</w:t>
            </w:r>
            <w:r>
              <w:rPr>
                <w:spacing w:val="-7"/>
                <w:w w:val="105"/>
                <w:position w:val="-4"/>
                <w:sz w:val="17"/>
              </w:rPr>
              <w:t>�0  </w:t>
            </w:r>
            <w:r>
              <w:rPr>
                <w:w w:val="105"/>
                <w:sz w:val="24"/>
              </w:rPr>
              <w:t>− </w:t>
            </w:r>
            <w:r>
              <w:rPr>
                <w:w w:val="105"/>
                <w:position w:val="-15"/>
                <w:sz w:val="24"/>
              </w:rPr>
              <w:t>� </w:t>
            </w:r>
            <w:r>
              <w:rPr>
                <w:spacing w:val="-9"/>
                <w:w w:val="105"/>
                <w:sz w:val="24"/>
              </w:rPr>
              <w:t>�</w:t>
            </w:r>
            <w:r>
              <w:rPr>
                <w:spacing w:val="-9"/>
                <w:w w:val="105"/>
                <w:position w:val="-4"/>
                <w:sz w:val="17"/>
              </w:rPr>
              <w:t>�0</w:t>
            </w:r>
            <w:r>
              <w:rPr>
                <w:spacing w:val="-9"/>
                <w:w w:val="105"/>
                <w:sz w:val="24"/>
              </w:rPr>
              <w:t>𝑋</w:t>
            </w:r>
            <w:r>
              <w:rPr>
                <w:spacing w:val="-9"/>
                <w:w w:val="105"/>
                <w:position w:val="-4"/>
                <w:sz w:val="17"/>
              </w:rPr>
              <w:t>�  </w:t>
            </w:r>
            <w:r>
              <w:rPr>
                <w:w w:val="105"/>
                <w:sz w:val="24"/>
              </w:rPr>
              <w:t>=  </w:t>
            </w:r>
            <w:r>
              <w:rPr>
                <w:spacing w:val="-11"/>
                <w:w w:val="105"/>
                <w:sz w:val="24"/>
              </w:rPr>
              <w:t>�</w:t>
            </w:r>
            <w:r>
              <w:rPr>
                <w:spacing w:val="-11"/>
                <w:w w:val="105"/>
                <w:position w:val="-4"/>
                <w:sz w:val="17"/>
              </w:rPr>
              <w:t>�0 </w:t>
            </w:r>
            <w:r>
              <w:rPr>
                <w:spacing w:val="-6"/>
                <w:w w:val="105"/>
                <w:sz w:val="24"/>
              </w:rPr>
              <w:t>(�</w:t>
            </w:r>
            <w:r>
              <w:rPr>
                <w:spacing w:val="-6"/>
                <w:w w:val="105"/>
                <w:position w:val="-4"/>
                <w:sz w:val="17"/>
              </w:rPr>
              <w:t>�  </w:t>
            </w:r>
            <w:r>
              <w:rPr>
                <w:w w:val="105"/>
                <w:sz w:val="24"/>
              </w:rPr>
              <w:t>− </w:t>
            </w:r>
            <w:r>
              <w:rPr>
                <w:spacing w:val="-48"/>
                <w:position w:val="-15"/>
                <w:sz w:val="24"/>
              </w:rPr>
              <w:t>�  </w:t>
            </w:r>
            <w:r>
              <w:rPr>
                <w:spacing w:val="-47"/>
                <w:position w:val="-15"/>
                <w:sz w:val="24"/>
              </w:rPr>
              <w:t> </w:t>
            </w:r>
            <w:r>
              <w:rPr>
                <w:spacing w:val="-47"/>
                <w:sz w:val="24"/>
              </w:rPr>
              <w:t>𝑋</w:t>
            </w:r>
            <w:r>
              <w:rPr>
                <w:spacing w:val="-47"/>
                <w:position w:val="-4"/>
                <w:sz w:val="17"/>
              </w:rPr>
              <w:t>�</w:t>
            </w:r>
            <w:r>
              <w:rPr>
                <w:spacing w:val="-47"/>
                <w:sz w:val="24"/>
              </w:rPr>
              <w:t>)</w:t>
            </w:r>
          </w:p>
          <w:p>
            <w:pPr>
              <w:pStyle w:val="TableParagraph"/>
              <w:tabs>
                <w:tab w:pos="3978" w:val="left" w:leader="none"/>
              </w:tabs>
              <w:spacing w:line="232" w:lineRule="exact" w:before="170"/>
              <w:ind w:left="1626"/>
              <w:rPr>
                <w:sz w:val="24"/>
              </w:rPr>
            </w:pPr>
            <w:r>
              <w:rPr>
                <w:w w:val="80"/>
                <w:sz w:val="24"/>
              </w:rPr>
              <w:t>�</w:t>
              <w:tab/>
              <w:t>�</w:t>
            </w:r>
          </w:p>
          <w:p>
            <w:pPr>
              <w:pStyle w:val="TableParagraph"/>
              <w:spacing w:line="392" w:lineRule="exact"/>
              <w:ind w:left="50" w:right="730"/>
              <w:jc w:val="center"/>
              <w:rPr>
                <w:sz w:val="24"/>
              </w:rPr>
            </w:pPr>
            <w:r>
              <w:rPr>
                <w:spacing w:val="-10"/>
                <w:sz w:val="24"/>
              </w:rPr>
              <w:t>�</w:t>
            </w:r>
            <w:r>
              <w:rPr>
                <w:spacing w:val="-10"/>
                <w:position w:val="-4"/>
                <w:sz w:val="17"/>
              </w:rPr>
              <w:t>�   </w:t>
            </w:r>
            <w:r>
              <w:rPr>
                <w:sz w:val="24"/>
              </w:rPr>
              <w:t>=  </w:t>
            </w:r>
            <w:r>
              <w:rPr>
                <w:spacing w:val="-7"/>
                <w:sz w:val="24"/>
              </w:rPr>
              <w:t>�</w:t>
            </w:r>
            <w:r>
              <w:rPr>
                <w:spacing w:val="-7"/>
                <w:position w:val="-4"/>
                <w:sz w:val="17"/>
              </w:rPr>
              <w:t>�0  </w:t>
            </w:r>
            <w:r>
              <w:rPr>
                <w:sz w:val="24"/>
              </w:rPr>
              <w:t>+  </w:t>
            </w:r>
            <w:r>
              <w:rPr>
                <w:position w:val="-15"/>
                <w:sz w:val="24"/>
              </w:rPr>
              <w:t>� </w:t>
            </w:r>
            <w:r>
              <w:rPr>
                <w:spacing w:val="-9"/>
                <w:sz w:val="24"/>
              </w:rPr>
              <w:t>�</w:t>
            </w:r>
            <w:r>
              <w:rPr>
                <w:spacing w:val="-9"/>
                <w:position w:val="-4"/>
                <w:sz w:val="17"/>
              </w:rPr>
              <w:t>�0</w:t>
            </w:r>
            <w:r>
              <w:rPr>
                <w:spacing w:val="-9"/>
                <w:sz w:val="24"/>
              </w:rPr>
              <w:t>𝑋</w:t>
            </w:r>
            <w:r>
              <w:rPr>
                <w:spacing w:val="-9"/>
                <w:position w:val="-4"/>
                <w:sz w:val="17"/>
              </w:rPr>
              <w:t>�  </w:t>
            </w:r>
            <w:r>
              <w:rPr>
                <w:sz w:val="24"/>
              </w:rPr>
              <w:t>=  </w:t>
            </w:r>
            <w:r>
              <w:rPr>
                <w:spacing w:val="-11"/>
                <w:sz w:val="24"/>
              </w:rPr>
              <w:t>�</w:t>
            </w:r>
            <w:r>
              <w:rPr>
                <w:spacing w:val="-11"/>
                <w:position w:val="-4"/>
                <w:sz w:val="17"/>
              </w:rPr>
              <w:t>�0  </w:t>
            </w:r>
            <w:r>
              <w:rPr>
                <w:spacing w:val="-5"/>
                <w:sz w:val="24"/>
              </w:rPr>
              <w:t>(�</w:t>
            </w:r>
            <w:r>
              <w:rPr>
                <w:spacing w:val="-5"/>
                <w:position w:val="-4"/>
                <w:sz w:val="17"/>
              </w:rPr>
              <w:t>�  </w:t>
            </w:r>
            <w:r>
              <w:rPr>
                <w:sz w:val="24"/>
              </w:rPr>
              <w:t>+  </w:t>
            </w:r>
            <w:r>
              <w:rPr>
                <w:spacing w:val="-47"/>
                <w:w w:val="95"/>
                <w:position w:val="-15"/>
                <w:sz w:val="24"/>
              </w:rPr>
              <w:t>�                  </w:t>
            </w:r>
            <w:r>
              <w:rPr>
                <w:spacing w:val="-45"/>
                <w:w w:val="95"/>
                <w:position w:val="-15"/>
                <w:sz w:val="24"/>
              </w:rPr>
              <w:t> </w:t>
            </w:r>
            <w:r>
              <w:rPr>
                <w:spacing w:val="-47"/>
                <w:w w:val="95"/>
                <w:sz w:val="24"/>
              </w:rPr>
              <w:t>𝑋</w:t>
            </w:r>
            <w:r>
              <w:rPr>
                <w:spacing w:val="-47"/>
                <w:w w:val="95"/>
                <w:position w:val="-4"/>
                <w:sz w:val="17"/>
              </w:rPr>
              <w:t>�</w:t>
            </w:r>
            <w:r>
              <w:rPr>
                <w:spacing w:val="-47"/>
                <w:w w:val="95"/>
                <w:sz w:val="24"/>
              </w:rPr>
              <w:t>)</w:t>
            </w:r>
          </w:p>
          <w:p>
            <w:pPr>
              <w:pStyle w:val="TableParagraph"/>
              <w:tabs>
                <w:tab w:pos="3985" w:val="left" w:leader="none"/>
              </w:tabs>
              <w:spacing w:line="232" w:lineRule="exact" w:before="214"/>
              <w:ind w:left="1611"/>
              <w:rPr>
                <w:sz w:val="24"/>
              </w:rPr>
            </w:pPr>
            <w:r>
              <w:rPr>
                <w:sz w:val="24"/>
              </w:rPr>
              <w:t>�</w:t>
              <w:tab/>
              <w:t>�</w:t>
            </w:r>
          </w:p>
          <w:p>
            <w:pPr>
              <w:pStyle w:val="TableParagraph"/>
              <w:spacing w:line="392" w:lineRule="exact"/>
              <w:ind w:left="50" w:right="732"/>
              <w:jc w:val="center"/>
              <w:rPr>
                <w:sz w:val="24"/>
              </w:rPr>
            </w:pPr>
            <w:r>
              <w:rPr>
                <w:spacing w:val="-10"/>
                <w:w w:val="105"/>
                <w:sz w:val="24"/>
              </w:rPr>
              <w:t>�</w:t>
            </w:r>
            <w:r>
              <w:rPr>
                <w:spacing w:val="-10"/>
                <w:w w:val="105"/>
                <w:position w:val="-4"/>
                <w:sz w:val="17"/>
              </w:rPr>
              <w:t>�  </w:t>
            </w:r>
            <w:r>
              <w:rPr>
                <w:w w:val="105"/>
                <w:sz w:val="24"/>
              </w:rPr>
              <w:t>=  </w:t>
            </w:r>
            <w:r>
              <w:rPr>
                <w:spacing w:val="-7"/>
                <w:w w:val="105"/>
                <w:sz w:val="24"/>
              </w:rPr>
              <w:t>�</w:t>
            </w:r>
            <w:r>
              <w:rPr>
                <w:spacing w:val="-7"/>
                <w:w w:val="105"/>
                <w:position w:val="-4"/>
                <w:sz w:val="17"/>
              </w:rPr>
              <w:t>�0 </w:t>
            </w:r>
            <w:r>
              <w:rPr>
                <w:w w:val="105"/>
                <w:sz w:val="24"/>
              </w:rPr>
              <w:t>+ </w:t>
            </w:r>
            <w:r>
              <w:rPr>
                <w:w w:val="105"/>
                <w:position w:val="-15"/>
                <w:sz w:val="24"/>
              </w:rPr>
              <w:t>� </w:t>
            </w:r>
            <w:r>
              <w:rPr>
                <w:spacing w:val="-9"/>
                <w:w w:val="105"/>
                <w:sz w:val="24"/>
              </w:rPr>
              <w:t>�</w:t>
            </w:r>
            <w:r>
              <w:rPr>
                <w:spacing w:val="-9"/>
                <w:w w:val="105"/>
                <w:position w:val="-4"/>
                <w:sz w:val="17"/>
              </w:rPr>
              <w:t>�0</w:t>
            </w:r>
            <w:r>
              <w:rPr>
                <w:spacing w:val="-9"/>
                <w:w w:val="105"/>
                <w:sz w:val="24"/>
              </w:rPr>
              <w:t>𝑋</w:t>
            </w:r>
            <w:r>
              <w:rPr>
                <w:spacing w:val="-9"/>
                <w:w w:val="105"/>
                <w:position w:val="-4"/>
                <w:sz w:val="17"/>
              </w:rPr>
              <w:t>�  </w:t>
            </w:r>
            <w:r>
              <w:rPr>
                <w:w w:val="105"/>
                <w:sz w:val="24"/>
              </w:rPr>
              <w:t>=  </w:t>
            </w:r>
            <w:r>
              <w:rPr>
                <w:spacing w:val="-11"/>
                <w:w w:val="105"/>
                <w:sz w:val="24"/>
              </w:rPr>
              <w:t>�</w:t>
            </w:r>
            <w:r>
              <w:rPr>
                <w:spacing w:val="-11"/>
                <w:w w:val="105"/>
                <w:position w:val="-4"/>
                <w:sz w:val="17"/>
              </w:rPr>
              <w:t>�0 </w:t>
            </w:r>
            <w:r>
              <w:rPr>
                <w:spacing w:val="-6"/>
                <w:w w:val="105"/>
                <w:sz w:val="24"/>
              </w:rPr>
              <w:t>(�</w:t>
            </w:r>
            <w:r>
              <w:rPr>
                <w:spacing w:val="-6"/>
                <w:w w:val="105"/>
                <w:position w:val="-4"/>
                <w:sz w:val="17"/>
              </w:rPr>
              <w:t>� </w:t>
            </w:r>
            <w:r>
              <w:rPr>
                <w:w w:val="105"/>
                <w:sz w:val="24"/>
              </w:rPr>
              <w:t>+ </w:t>
            </w:r>
            <w:r>
              <w:rPr>
                <w:spacing w:val="-47"/>
                <w:position w:val="-15"/>
                <w:sz w:val="24"/>
              </w:rPr>
              <w:t>�  </w:t>
            </w:r>
            <w:r>
              <w:rPr>
                <w:spacing w:val="-45"/>
                <w:position w:val="-15"/>
                <w:sz w:val="24"/>
              </w:rPr>
              <w:t> </w:t>
            </w:r>
            <w:r>
              <w:rPr>
                <w:spacing w:val="-47"/>
                <w:sz w:val="24"/>
              </w:rPr>
              <w:t>𝑋</w:t>
            </w:r>
            <w:r>
              <w:rPr>
                <w:spacing w:val="-47"/>
                <w:position w:val="-4"/>
                <w:sz w:val="17"/>
              </w:rPr>
              <w:t>�</w:t>
            </w:r>
            <w:r>
              <w:rPr>
                <w:spacing w:val="-47"/>
                <w:sz w:val="24"/>
              </w:rPr>
              <w:t>)</w:t>
            </w:r>
          </w:p>
          <w:p>
            <w:pPr>
              <w:pStyle w:val="TableParagraph"/>
              <w:spacing w:before="252"/>
              <w:ind w:left="40" w:right="732"/>
              <w:jc w:val="center"/>
              <w:rPr>
                <w:sz w:val="17"/>
              </w:rPr>
            </w:pPr>
            <w:r>
              <w:rPr>
                <w:sz w:val="24"/>
              </w:rPr>
              <w:t>�</w:t>
            </w:r>
            <w:r>
              <w:rPr>
                <w:position w:val="-4"/>
                <w:sz w:val="17"/>
              </w:rPr>
              <w:t>�  </w:t>
            </w:r>
            <w:r>
              <w:rPr>
                <w:sz w:val="24"/>
              </w:rPr>
              <w:t>=  �</w:t>
            </w:r>
            <w:r>
              <w:rPr>
                <w:position w:val="-4"/>
                <w:sz w:val="17"/>
              </w:rPr>
              <w:t>�0  </w:t>
            </w:r>
            <w:r>
              <w:rPr>
                <w:sz w:val="24"/>
              </w:rPr>
              <w:t>+ 𝛿�</w:t>
            </w:r>
            <w:r>
              <w:rPr>
                <w:position w:val="-4"/>
                <w:sz w:val="17"/>
              </w:rPr>
              <w:t>�0</w:t>
            </w:r>
            <w:r>
              <w:rPr>
                <w:sz w:val="24"/>
              </w:rPr>
              <w:t>𝑋</w:t>
            </w:r>
            <w:r>
              <w:rPr>
                <w:position w:val="-4"/>
                <w:sz w:val="17"/>
              </w:rPr>
              <w:t>�</w:t>
            </w:r>
          </w:p>
        </w:tc>
        <w:tc>
          <w:tcPr>
            <w:tcW w:w="1967" w:type="dxa"/>
          </w:tcPr>
          <w:p>
            <w:pPr>
              <w:pStyle w:val="TableParagraph"/>
              <w:spacing w:line="195" w:lineRule="exact"/>
              <w:ind w:left="884"/>
              <w:rPr>
                <w:rFonts w:ascii="Calibri" w:hAnsi="Calibri"/>
                <w:b/>
                <w:sz w:val="18"/>
              </w:rPr>
            </w:pPr>
            <w:r>
              <w:rPr>
                <w:rFonts w:ascii="Calibri" w:hAnsi="Calibri"/>
                <w:b/>
                <w:sz w:val="18"/>
              </w:rPr>
              <w:t>Ecuación 27</w:t>
            </w:r>
          </w:p>
        </w:tc>
      </w:tr>
    </w:tbl>
    <w:p>
      <w:pPr>
        <w:pStyle w:val="BodyText"/>
        <w:spacing w:before="10"/>
        <w:rPr>
          <w:sz w:val="13"/>
        </w:rPr>
      </w:pPr>
    </w:p>
    <w:p>
      <w:pPr>
        <w:tabs>
          <w:tab w:pos="2544" w:val="left" w:leader="none"/>
        </w:tabs>
        <w:spacing w:line="109" w:lineRule="exact" w:before="76"/>
        <w:ind w:left="1852" w:right="0" w:firstLine="0"/>
        <w:jc w:val="left"/>
        <w:rPr>
          <w:rFonts w:ascii="Cambria Math" w:eastAsia="Cambria Math"/>
          <w:sz w:val="14"/>
        </w:rPr>
      </w:pPr>
      <w:r>
        <w:rPr/>
        <w:pict>
          <v:line style="position:absolute;mso-position-horizontal-relative:page;mso-position-vertical-relative:paragraph;z-index:-155536" from="225.889999pt,-92.483353pt" to="232.849999pt,-92.483353pt" stroked="true" strokeweight=".84pt" strokecolor="#000000">
            <w10:wrap type="none"/>
          </v:line>
        </w:pict>
      </w:r>
      <w:r>
        <w:rPr/>
        <w:pict>
          <v:line style="position:absolute;mso-position-horizontal-relative:page;mso-position-vertical-relative:paragraph;z-index:-155512" from="343.51001pt,-92.483353pt" to="350.47001pt,-92.483353pt" stroked="true" strokeweight=".84pt" strokecolor="#000000">
            <w10:wrap type="none"/>
          </v:line>
        </w:pict>
      </w:r>
      <w:r>
        <w:rPr/>
        <w:pict>
          <v:line style="position:absolute;mso-position-horizontal-relative:page;mso-position-vertical-relative:paragraph;z-index:-155488" from="225.649994pt,-50.583366pt" to="232.969994pt,-50.583366pt" stroked="true" strokeweight=".84003pt" strokecolor="#000000">
            <w10:wrap type="none"/>
          </v:line>
        </w:pict>
      </w:r>
      <w:r>
        <w:rPr/>
        <w:pict>
          <v:line style="position:absolute;mso-position-horizontal-relative:page;mso-position-vertical-relative:paragraph;z-index:-155464" from="344.350006pt,-50.583366pt" to="351.670006pt,-50.583366pt" stroked="true" strokeweight=".84003pt" strokecolor="#000000">
            <w10:wrap type="none"/>
          </v:line>
        </w:pict>
      </w:r>
      <w:r>
        <w:rPr>
          <w:rFonts w:ascii="Times New Roman" w:eastAsia="Times New Roman"/>
          <w:spacing w:val="-43"/>
          <w:w w:val="100"/>
          <w:sz w:val="17"/>
          <w:u w:val="single"/>
        </w:rPr>
        <w:t> </w:t>
      </w:r>
      <w:r>
        <w:rPr>
          <w:rFonts w:ascii="Cambria Math" w:eastAsia="Cambria Math"/>
          <w:w w:val="110"/>
          <w:sz w:val="17"/>
          <w:u w:val="single"/>
        </w:rPr>
        <w:t>�</w:t>
      </w:r>
      <w:r>
        <w:rPr>
          <w:rFonts w:ascii="Cambria Math" w:eastAsia="Cambria Math"/>
          <w:w w:val="110"/>
          <w:position w:val="-2"/>
          <w:sz w:val="14"/>
          <w:u w:val="single"/>
        </w:rPr>
        <w:t>�0</w:t>
      </w:r>
      <w:r>
        <w:rPr>
          <w:rFonts w:ascii="Cambria Math" w:eastAsia="Cambria Math"/>
          <w:w w:val="110"/>
          <w:position w:val="-2"/>
          <w:sz w:val="14"/>
        </w:rPr>
        <w:tab/>
      </w:r>
      <w:r>
        <w:rPr>
          <w:rFonts w:ascii="Times New Roman" w:eastAsia="Times New Roman"/>
          <w:w w:val="110"/>
          <w:sz w:val="17"/>
          <w:u w:val="single"/>
        </w:rPr>
        <w:t> </w:t>
      </w:r>
      <w:r>
        <w:rPr>
          <w:rFonts w:ascii="Cambria Math" w:eastAsia="Cambria Math"/>
          <w:spacing w:val="2"/>
          <w:w w:val="110"/>
          <w:sz w:val="17"/>
          <w:u w:val="single"/>
        </w:rPr>
        <w:t>�</w:t>
      </w:r>
      <w:r>
        <w:rPr>
          <w:rFonts w:ascii="Cambria Math" w:eastAsia="Cambria Math"/>
          <w:spacing w:val="2"/>
          <w:w w:val="110"/>
          <w:position w:val="-2"/>
          <w:sz w:val="14"/>
          <w:u w:val="single"/>
        </w:rPr>
        <w:t>�0</w:t>
      </w:r>
    </w:p>
    <w:p>
      <w:pPr>
        <w:spacing w:after="0" w:line="109" w:lineRule="exact"/>
        <w:jc w:val="left"/>
        <w:rPr>
          <w:rFonts w:ascii="Cambria Math" w:eastAsia="Cambria Math"/>
          <w:sz w:val="14"/>
        </w:rPr>
        <w:sectPr>
          <w:pgSz w:w="12240" w:h="15840"/>
          <w:pgMar w:header="0" w:footer="987" w:top="1500" w:bottom="1240" w:left="1340" w:right="1320"/>
        </w:sectPr>
      </w:pPr>
    </w:p>
    <w:p>
      <w:pPr>
        <w:pStyle w:val="BodyText"/>
        <w:spacing w:line="282" w:lineRule="exact"/>
        <w:ind w:left="100" w:right="17"/>
        <w:rPr>
          <w:rFonts w:ascii="Cambria Math" w:eastAsia="Cambria Math"/>
        </w:rPr>
      </w:pPr>
      <w:r>
        <w:rPr>
          <w:w w:val="105"/>
        </w:rPr>
        <w:t>En donde  </w:t>
      </w:r>
      <w:r>
        <w:rPr>
          <w:rFonts w:ascii="Cambria Math" w:eastAsia="Cambria Math"/>
          <w:w w:val="105"/>
        </w:rPr>
        <w:t>�</w:t>
      </w:r>
      <w:r>
        <w:rPr>
          <w:rFonts w:ascii="Cambria Math" w:eastAsia="Cambria Math"/>
          <w:w w:val="105"/>
          <w:position w:val="-4"/>
          <w:sz w:val="17"/>
        </w:rPr>
        <w:t>� </w:t>
      </w:r>
      <w:r>
        <w:rPr>
          <w:rFonts w:ascii="Cambria Math" w:eastAsia="Cambria Math"/>
          <w:w w:val="105"/>
        </w:rPr>
        <w:t>=</w:t>
      </w:r>
    </w:p>
    <w:p>
      <w:pPr>
        <w:spacing w:line="202" w:lineRule="exact" w:before="0"/>
        <w:ind w:left="0" w:right="0" w:firstLine="0"/>
        <w:jc w:val="right"/>
        <w:rPr>
          <w:rFonts w:ascii="Cambria Math"/>
          <w:sz w:val="24"/>
        </w:rPr>
      </w:pPr>
      <w:r>
        <w:rPr/>
        <w:br w:type="column"/>
      </w:r>
      <w:r>
        <w:rPr>
          <w:rFonts w:ascii="Cambria Math"/>
          <w:sz w:val="24"/>
        </w:rPr>
        <w:t>=</w:t>
      </w:r>
    </w:p>
    <w:p>
      <w:pPr>
        <w:spacing w:line="177" w:lineRule="exact" w:before="0"/>
        <w:ind w:left="80" w:right="0" w:firstLine="0"/>
        <w:jc w:val="left"/>
        <w:rPr>
          <w:rFonts w:ascii="Cambria Math" w:eastAsia="Cambria Math"/>
          <w:sz w:val="14"/>
        </w:rPr>
      </w:pPr>
      <w:r>
        <w:rPr>
          <w:rFonts w:ascii="Cambria Math" w:eastAsia="Cambria Math"/>
          <w:w w:val="110"/>
          <w:position w:val="3"/>
          <w:sz w:val="17"/>
        </w:rPr>
        <w:t>�</w:t>
      </w:r>
      <w:r>
        <w:rPr>
          <w:rFonts w:ascii="Cambria Math" w:eastAsia="Cambria Math"/>
          <w:w w:val="110"/>
          <w:sz w:val="14"/>
        </w:rPr>
        <w:t>�0</w:t>
      </w:r>
    </w:p>
    <w:p>
      <w:pPr>
        <w:spacing w:before="156"/>
        <w:ind w:left="80" w:right="-125" w:firstLine="0"/>
        <w:jc w:val="left"/>
        <w:rPr>
          <w:rFonts w:ascii="Cambria Math" w:eastAsia="Cambria Math"/>
          <w:sz w:val="14"/>
        </w:rPr>
      </w:pPr>
      <w:r>
        <w:rPr/>
        <w:br w:type="column"/>
      </w:r>
      <w:r>
        <w:rPr>
          <w:rFonts w:ascii="Cambria Math" w:eastAsia="Cambria Math"/>
          <w:spacing w:val="-1"/>
          <w:w w:val="92"/>
          <w:position w:val="3"/>
          <w:sz w:val="17"/>
        </w:rPr>
        <w:t>�</w:t>
      </w:r>
      <w:r>
        <w:rPr>
          <w:rFonts w:ascii="Cambria Math" w:eastAsia="Cambria Math"/>
          <w:spacing w:val="-1"/>
          <w:w w:val="112"/>
          <w:sz w:val="14"/>
        </w:rPr>
        <w:t>�</w:t>
      </w:r>
      <w:r>
        <w:rPr>
          <w:rFonts w:ascii="Cambria Math" w:eastAsia="Cambria Math"/>
          <w:w w:val="106"/>
          <w:sz w:val="14"/>
        </w:rPr>
        <w:t>0</w:t>
      </w:r>
    </w:p>
    <w:p>
      <w:pPr>
        <w:pStyle w:val="BodyText"/>
        <w:spacing w:line="259" w:lineRule="exact"/>
        <w:ind w:left="-30"/>
      </w:pPr>
      <w:r>
        <w:rPr/>
        <w:br w:type="column"/>
      </w:r>
      <w:r>
        <w:rPr/>
        <w:t>,  y  así  sucesivamente con  las  demás especies químicas,  y  </w:t>
      </w:r>
      <w:r>
        <w:rPr>
          <w:rFonts w:ascii="Cambria Math" w:hAnsi="Cambria Math" w:eastAsia="Cambria Math"/>
        </w:rPr>
        <w:t>𝛿   </w:t>
      </w:r>
      <w:r>
        <w:rPr/>
        <w:t>que</w:t>
      </w:r>
    </w:p>
    <w:p>
      <w:pPr>
        <w:spacing w:after="0" w:line="259" w:lineRule="exact"/>
        <w:sectPr>
          <w:type w:val="continuous"/>
          <w:pgSz w:w="12240" w:h="15840"/>
          <w:pgMar w:top="1440" w:bottom="280" w:left="1340" w:right="1320"/>
          <w:cols w:num="4" w:equalWidth="0">
            <w:col w:w="1735" w:space="40"/>
            <w:col w:w="650" w:space="40"/>
            <w:col w:w="370" w:space="40"/>
            <w:col w:w="6705"/>
          </w:cols>
        </w:sectPr>
      </w:pPr>
    </w:p>
    <w:p>
      <w:pPr>
        <w:pStyle w:val="BodyText"/>
        <w:spacing w:line="266" w:lineRule="exact"/>
        <w:ind w:left="100"/>
      </w:pPr>
      <w:r>
        <w:rPr/>
        <w:t>representa el cambio global en el número de moles por mol de </w:t>
      </w:r>
      <w:r>
        <w:rPr>
          <w:rFonts w:ascii="Cambria Math" w:hAnsi="Cambria Math" w:eastAsia="Cambria Math"/>
        </w:rPr>
        <w:t>� </w:t>
      </w:r>
      <w:r>
        <w:rPr/>
        <w:t>durante la reacción. Como   la</w:t>
      </w:r>
    </w:p>
    <w:p>
      <w:pPr>
        <w:spacing w:after="0" w:line="266" w:lineRule="exact"/>
        <w:sectPr>
          <w:type w:val="continuous"/>
          <w:pgSz w:w="12240" w:h="15840"/>
          <w:pgMar w:top="1440" w:bottom="280" w:left="1340" w:right="1320"/>
        </w:sectPr>
      </w:pPr>
    </w:p>
    <w:p>
      <w:pPr>
        <w:pStyle w:val="BodyText"/>
        <w:spacing w:before="52"/>
        <w:ind w:left="100" w:right="15"/>
        <w:rPr>
          <w:rFonts w:ascii="Cambria Math" w:hAnsi="Cambria Math" w:eastAsia="Cambria Math"/>
        </w:rPr>
      </w:pPr>
      <w:r>
        <w:rPr/>
        <w:t>reacción  se  lleva  a  cabo  a  volumen  constante,  entonces:  </w:t>
      </w:r>
      <w:r>
        <w:rPr>
          <w:rFonts w:ascii="Cambria Math" w:hAnsi="Cambria Math" w:eastAsia="Cambria Math"/>
          <w:spacing w:val="-13"/>
        </w:rPr>
        <w:t>�</w:t>
      </w:r>
      <w:r>
        <w:rPr>
          <w:rFonts w:ascii="Cambria Math" w:hAnsi="Cambria Math" w:eastAsia="Cambria Math"/>
          <w:spacing w:val="-13"/>
          <w:position w:val="-4"/>
          <w:sz w:val="17"/>
        </w:rPr>
        <w:t>�  </w:t>
      </w:r>
      <w:r>
        <w:rPr>
          <w:rFonts w:ascii="Cambria Math" w:hAnsi="Cambria Math" w:eastAsia="Cambria Math"/>
        </w:rPr>
        <w:t>=</w:t>
      </w:r>
    </w:p>
    <w:p>
      <w:pPr>
        <w:spacing w:line="286" w:lineRule="exact" w:before="0"/>
        <w:ind w:left="81" w:right="0" w:firstLine="0"/>
        <w:jc w:val="left"/>
        <w:rPr>
          <w:rFonts w:ascii="Cambria Math" w:eastAsia="Cambria Math"/>
          <w:sz w:val="24"/>
        </w:rPr>
      </w:pPr>
      <w:r>
        <w:rPr/>
        <w:br w:type="column"/>
      </w:r>
      <w:r>
        <w:rPr>
          <w:rFonts w:ascii="Times New Roman" w:eastAsia="Times New Roman"/>
          <w:w w:val="100"/>
          <w:sz w:val="17"/>
          <w:u w:val="single"/>
        </w:rPr>
        <w:t> </w:t>
      </w:r>
      <w:r>
        <w:rPr>
          <w:rFonts w:ascii="Cambria Math" w:eastAsia="Cambria Math"/>
          <w:w w:val="110"/>
          <w:sz w:val="17"/>
          <w:u w:val="single"/>
        </w:rPr>
        <w:t>�</w:t>
      </w:r>
      <w:r>
        <w:rPr>
          <w:rFonts w:ascii="Cambria Math" w:eastAsia="Cambria Math"/>
          <w:w w:val="110"/>
          <w:position w:val="-2"/>
          <w:sz w:val="14"/>
          <w:u w:val="single"/>
        </w:rPr>
        <w:t>� </w:t>
      </w:r>
      <w:r>
        <w:rPr>
          <w:rFonts w:ascii="Cambria Math" w:eastAsia="Cambria Math"/>
          <w:w w:val="110"/>
          <w:position w:val="-13"/>
          <w:sz w:val="24"/>
        </w:rPr>
        <w:t>=</w:t>
      </w:r>
    </w:p>
    <w:p>
      <w:pPr>
        <w:spacing w:line="153" w:lineRule="exact" w:before="0"/>
        <w:ind w:left="143" w:right="0" w:firstLine="0"/>
        <w:jc w:val="left"/>
        <w:rPr>
          <w:rFonts w:ascii="Cambria Math" w:eastAsia="Cambria Math"/>
          <w:sz w:val="17"/>
        </w:rPr>
      </w:pPr>
      <w:r>
        <w:rPr>
          <w:rFonts w:ascii="Cambria Math" w:eastAsia="Cambria Math"/>
          <w:w w:val="105"/>
          <w:sz w:val="17"/>
        </w:rPr>
        <w:t>𝑉</w:t>
      </w:r>
    </w:p>
    <w:p>
      <w:pPr>
        <w:pStyle w:val="BodyText"/>
        <w:spacing w:line="293" w:lineRule="exact"/>
        <w:ind w:left="80" w:right="-12"/>
      </w:pPr>
      <w:r>
        <w:rPr/>
        <w:br w:type="column"/>
      </w:r>
      <w:r>
        <w:rPr>
          <w:rFonts w:ascii="Times New Roman" w:eastAsia="Times New Roman"/>
          <w:spacing w:val="-43"/>
          <w:w w:val="100"/>
          <w:position w:val="14"/>
          <w:sz w:val="17"/>
          <w:u w:val="single"/>
        </w:rPr>
        <w:t> </w:t>
      </w:r>
      <w:r>
        <w:rPr>
          <w:rFonts w:ascii="Cambria Math" w:eastAsia="Cambria Math"/>
          <w:spacing w:val="2"/>
          <w:position w:val="14"/>
          <w:sz w:val="17"/>
          <w:u w:val="single"/>
        </w:rPr>
        <w:t>�</w:t>
      </w:r>
      <w:r>
        <w:rPr>
          <w:rFonts w:ascii="Cambria Math" w:eastAsia="Cambria Math"/>
          <w:spacing w:val="2"/>
          <w:position w:val="11"/>
          <w:sz w:val="14"/>
          <w:u w:val="single"/>
        </w:rPr>
        <w:t>�</w:t>
      </w:r>
      <w:r>
        <w:rPr>
          <w:spacing w:val="2"/>
        </w:rPr>
        <w:t>,  </w:t>
      </w:r>
      <w:r>
        <w:rPr/>
        <w:t>por  lo  tanto,  </w:t>
      </w:r>
      <w:r>
        <w:rPr>
          <w:spacing w:val="12"/>
        </w:rPr>
        <w:t> </w:t>
      </w:r>
      <w:r>
        <w:rPr/>
        <w:t>la</w:t>
      </w:r>
    </w:p>
    <w:p>
      <w:pPr>
        <w:spacing w:line="170" w:lineRule="exact" w:before="0"/>
        <w:ind w:left="111" w:right="-12" w:firstLine="0"/>
        <w:jc w:val="left"/>
        <w:rPr>
          <w:rFonts w:ascii="Cambria Math" w:eastAsia="Cambria Math"/>
          <w:sz w:val="14"/>
        </w:rPr>
      </w:pPr>
      <w:r>
        <w:rPr>
          <w:rFonts w:ascii="Cambria Math" w:eastAsia="Cambria Math"/>
          <w:w w:val="105"/>
          <w:sz w:val="17"/>
        </w:rPr>
        <w:t>𝑉</w:t>
      </w:r>
      <w:r>
        <w:rPr>
          <w:rFonts w:ascii="Cambria Math" w:eastAsia="Cambria Math"/>
          <w:w w:val="105"/>
          <w:position w:val="-2"/>
          <w:sz w:val="14"/>
        </w:rPr>
        <w:t>0</w:t>
      </w:r>
    </w:p>
    <w:p>
      <w:pPr>
        <w:spacing w:after="0" w:line="170" w:lineRule="exact"/>
        <w:jc w:val="left"/>
        <w:rPr>
          <w:rFonts w:ascii="Cambria Math" w:eastAsia="Cambria Math"/>
          <w:sz w:val="14"/>
        </w:rPr>
        <w:sectPr>
          <w:type w:val="continuous"/>
          <w:pgSz w:w="12240" w:h="15840"/>
          <w:pgMar w:top="1440" w:bottom="280" w:left="1340" w:right="1320"/>
          <w:cols w:num="3" w:equalWidth="0">
            <w:col w:w="6689" w:space="40"/>
            <w:col w:w="566" w:space="40"/>
            <w:col w:w="2245"/>
          </w:cols>
        </w:sectPr>
      </w:pPr>
    </w:p>
    <w:p>
      <w:pPr>
        <w:pStyle w:val="BodyText"/>
        <w:spacing w:line="272" w:lineRule="exact"/>
        <w:ind w:left="100"/>
      </w:pPr>
      <w:r>
        <w:rPr/>
        <w:pict>
          <v:line style="position:absolute;mso-position-horizontal-relative:page;mso-position-vertical-relative:page;z-index:-155800" from="231.649994pt,132.559998pt" to="238.609994pt,132.559998pt" stroked="true" strokeweight=".84pt" strokecolor="#000000">
            <w10:wrap type="none"/>
          </v:line>
        </w:pict>
      </w:r>
      <w:r>
        <w:rPr/>
        <w:pict>
          <v:line style="position:absolute;mso-position-horizontal-relative:page;mso-position-vertical-relative:page;z-index:-155776" from="410.019989pt,132.559998pt" to="416.979989pt,132.559998pt" stroked="true" strokeweight=".84pt" strokecolor="#000000">
            <w10:wrap type="none"/>
          </v:line>
        </w:pict>
      </w:r>
      <w:r>
        <w:rPr/>
        <w:pict>
          <v:line style="position:absolute;mso-position-horizontal-relative:page;mso-position-vertical-relative:page;z-index:-155752" from="231.649994pt,157.759995pt" to="238.609994pt,157.759995pt" stroked="true" strokeweight=".84001pt" strokecolor="#000000">
            <w10:wrap type="none"/>
          </v:line>
        </w:pict>
      </w:r>
      <w:r>
        <w:rPr/>
        <w:pict>
          <v:line style="position:absolute;mso-position-horizontal-relative:page;mso-position-vertical-relative:page;z-index:-155728" from="409.540009pt,157.759995pt" to="416.500009pt,157.759995pt" stroked="true" strokeweight=".84001pt" strokecolor="#000000">
            <w10:wrap type="none"/>
          </v:line>
        </w:pict>
      </w:r>
      <w:r>
        <w:rPr/>
        <w:pict>
          <v:line style="position:absolute;mso-position-horizontal-relative:page;mso-position-vertical-relative:page;z-index:-155704" from="231.410004pt,185.600006pt" to="238.730004pt,185.600006pt" stroked="true" strokeweight=".84pt" strokecolor="#000000">
            <w10:wrap type="none"/>
          </v:line>
        </w:pict>
      </w:r>
      <w:r>
        <w:rPr/>
        <w:pict>
          <v:line style="position:absolute;mso-position-horizontal-relative:page;mso-position-vertical-relative:page;z-index:-155680" from="410.140015pt,185.600006pt" to="417.460015pt,185.600006pt" stroked="true" strokeweight=".84pt" strokecolor="#000000">
            <w10:wrap type="none"/>
          </v:line>
        </w:pict>
      </w:r>
      <w:r>
        <w:rPr/>
        <w:pict>
          <v:line style="position:absolute;mso-position-horizontal-relative:page;mso-position-vertical-relative:page;z-index:-155656" from="400.98999pt,213.440002pt" to="407.97399pt,213.440002pt" stroked="true" strokeweight=".84pt" strokecolor="#000000">
            <w10:wrap type="none"/>
          </v:line>
        </w:pict>
      </w:r>
      <w:r>
        <w:rPr/>
        <w:pict>
          <v:line style="position:absolute;mso-position-horizontal-relative:page;mso-position-vertical-relative:page;z-index:-155632" from="425.019989pt,213.440002pt" to="431.979989pt,213.440002pt" stroked="true" strokeweight=".84pt" strokecolor="#000000">
            <w10:wrap type="none"/>
          </v:line>
        </w:pict>
      </w:r>
      <w:r>
        <w:rPr/>
        <w:pict>
          <v:line style="position:absolute;mso-position-horizontal-relative:page;mso-position-vertical-relative:page;z-index:-155608" from="448.899994pt,213.440002pt" to="456.219994pt,213.440002pt" stroked="true" strokeweight=".84pt" strokecolor="#000000">
            <w10:wrap type="none"/>
          </v:line>
        </w:pict>
      </w:r>
      <w:r>
        <w:rPr/>
        <w:pict>
          <v:line style="position:absolute;mso-position-horizontal-relative:page;mso-position-vertical-relative:page;z-index:-155584" from="226.25pt,284.869995pt" to="233.21pt,284.869995pt" stroked="true" strokeweight=".84pt" strokecolor="#000000">
            <w10:wrap type="none"/>
          </v:line>
        </w:pict>
      </w:r>
      <w:r>
        <w:rPr/>
        <w:pict>
          <v:line style="position:absolute;mso-position-horizontal-relative:page;mso-position-vertical-relative:page;z-index:-155560" from="346.869995pt,284.869995pt" to="353.829995pt,284.869995pt" stroked="true" strokeweight=".84pt" strokecolor="#000000">
            <w10:wrap type="none"/>
          </v:line>
        </w:pict>
      </w:r>
      <w:r>
        <w:rPr/>
        <w:pict>
          <v:line style="position:absolute;mso-position-horizontal-relative:page;mso-position-vertical-relative:page;z-index:-155368" from="295.029999pt,624.040039pt" to="301.989999pt,624.040039pt" stroked="true" strokeweight=".83997pt" strokecolor="#000000">
            <w10:wrap type="none"/>
          </v:line>
        </w:pict>
      </w:r>
      <w:r>
        <w:rPr/>
        <w:pict>
          <v:line style="position:absolute;mso-position-horizontal-relative:page;mso-position-vertical-relative:page;z-index:-155344" from="295.630005pt,665.940002pt" to="302.950005pt,665.940002pt" stroked="true" strokeweight=".83997pt" strokecolor="#000000">
            <w10:wrap type="none"/>
          </v:line>
        </w:pict>
      </w:r>
      <w:r>
        <w:rPr/>
        <w:t>concentración de cada una de las especies involucradas en la </w:t>
      </w:r>
      <w:hyperlink w:history="true" w:anchor="_bookmark23">
        <w:r>
          <w:rPr/>
          <w:t>Ecuación 25</w:t>
        </w:r>
      </w:hyperlink>
      <w:r>
        <w:rPr/>
        <w:t> quedan expresadas de</w:t>
      </w:r>
    </w:p>
    <w:p>
      <w:pPr>
        <w:pStyle w:val="BodyText"/>
        <w:ind w:left="100"/>
      </w:pPr>
      <w:r>
        <w:rPr/>
        <w:pict>
          <v:line style="position:absolute;mso-position-horizontal-relative:page;mso-position-vertical-relative:paragraph;z-index:-155440" from="186.169998pt,44.635803pt" to="199.609998pt,44.635803pt" stroked="true" strokeweight=".83997pt" strokecolor="#000000">
            <w10:wrap type="none"/>
          </v:line>
        </w:pict>
      </w:r>
      <w:r>
        <w:rPr/>
        <w:pict>
          <v:line style="position:absolute;mso-position-horizontal-relative:page;mso-position-vertical-relative:paragraph;z-index:-155416" from="217.850006pt,44.635803pt" to="236.090006pt,44.635803pt" stroked="true" strokeweight=".83997pt" strokecolor="#000000">
            <w10:wrap type="none"/>
          </v:line>
        </w:pict>
      </w:r>
      <w:r>
        <w:rPr/>
        <w:pict>
          <v:line style="position:absolute;mso-position-horizontal-relative:page;mso-position-vertical-relative:paragraph;z-index:-155392" from="298.149994pt,89.035774pt" to="305.109994pt,89.035774pt" stroked="true" strokeweight=".84003pt" strokecolor="#000000">
            <w10:wrap type="none"/>
          </v:line>
        </w:pict>
      </w:r>
      <w:r>
        <w:rPr/>
        <w:t>la siguiente manera:</w:t>
      </w:r>
    </w:p>
    <w:p>
      <w:pPr>
        <w:pStyle w:val="BodyText"/>
        <w:spacing w:before="10"/>
        <w:rPr>
          <w:sz w:val="23"/>
        </w:rPr>
      </w:pPr>
    </w:p>
    <w:tbl>
      <w:tblPr>
        <w:tblW w:w="0" w:type="auto"/>
        <w:jc w:val="left"/>
        <w:tblInd w:w="15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04"/>
        <w:gridCol w:w="2027"/>
      </w:tblGrid>
      <w:tr>
        <w:trPr>
          <w:trHeight w:val="3104" w:hRule="exact"/>
        </w:trPr>
        <w:tc>
          <w:tcPr>
            <w:tcW w:w="5404" w:type="dxa"/>
          </w:tcPr>
          <w:p>
            <w:pPr>
              <w:pStyle w:val="TableParagraph"/>
              <w:spacing w:line="347" w:lineRule="exact"/>
              <w:ind w:left="114" w:right="856"/>
              <w:jc w:val="center"/>
              <w:rPr>
                <w:sz w:val="24"/>
              </w:rPr>
            </w:pPr>
            <w:r>
              <w:rPr>
                <w:w w:val="105"/>
                <w:sz w:val="24"/>
              </w:rPr>
              <w:t>�   =  </w:t>
            </w:r>
            <w:r>
              <w:rPr>
                <w:spacing w:val="-16"/>
                <w:w w:val="105"/>
                <w:position w:val="18"/>
                <w:sz w:val="24"/>
              </w:rPr>
              <w:t>�</w:t>
            </w:r>
            <w:r>
              <w:rPr>
                <w:spacing w:val="-16"/>
                <w:w w:val="105"/>
                <w:position w:val="13"/>
                <w:sz w:val="17"/>
              </w:rPr>
              <w:t>�   </w:t>
            </w:r>
            <w:r>
              <w:rPr>
                <w:w w:val="105"/>
                <w:sz w:val="24"/>
              </w:rPr>
              <w:t>=  </w:t>
            </w:r>
            <w:r>
              <w:rPr>
                <w:spacing w:val="-11"/>
                <w:w w:val="105"/>
                <w:position w:val="18"/>
                <w:sz w:val="24"/>
              </w:rPr>
              <w:t>�</w:t>
            </w:r>
            <w:r>
              <w:rPr>
                <w:spacing w:val="-11"/>
                <w:w w:val="105"/>
                <w:position w:val="13"/>
                <w:sz w:val="17"/>
              </w:rPr>
              <w:t>�0 </w:t>
            </w:r>
            <w:r>
              <w:rPr>
                <w:w w:val="105"/>
                <w:position w:val="1"/>
                <w:sz w:val="24"/>
              </w:rPr>
              <w:t>(</w:t>
            </w:r>
            <w:r>
              <w:rPr>
                <w:w w:val="105"/>
                <w:sz w:val="24"/>
              </w:rPr>
              <w:t>1  −  𝑋  </w:t>
            </w:r>
            <w:r>
              <w:rPr>
                <w:w w:val="105"/>
                <w:position w:val="1"/>
                <w:sz w:val="24"/>
              </w:rPr>
              <w:t>) </w:t>
            </w:r>
            <w:r>
              <w:rPr>
                <w:w w:val="105"/>
                <w:sz w:val="24"/>
              </w:rPr>
              <w:t>=  �   </w:t>
            </w:r>
            <w:r>
              <w:rPr>
                <w:w w:val="105"/>
                <w:position w:val="1"/>
                <w:sz w:val="24"/>
              </w:rPr>
              <w:t>(</w:t>
            </w:r>
            <w:r>
              <w:rPr>
                <w:w w:val="105"/>
                <w:sz w:val="24"/>
              </w:rPr>
              <w:t>1 − 𝑋</w:t>
            </w:r>
            <w:r>
              <w:rPr>
                <w:spacing w:val="29"/>
                <w:w w:val="105"/>
                <w:sz w:val="24"/>
              </w:rPr>
              <w:t> </w:t>
            </w:r>
            <w:r>
              <w:rPr>
                <w:w w:val="105"/>
                <w:position w:val="1"/>
                <w:sz w:val="24"/>
              </w:rPr>
              <w:t>)</w:t>
            </w:r>
          </w:p>
          <w:p>
            <w:pPr>
              <w:pStyle w:val="TableParagraph"/>
              <w:tabs>
                <w:tab w:pos="511" w:val="left" w:leader="none"/>
                <w:tab w:pos="1193" w:val="left" w:leader="none"/>
                <w:tab w:pos="2287" w:val="left" w:leader="none"/>
                <w:tab w:pos="2991" w:val="left" w:leader="none"/>
                <w:tab w:pos="3920" w:val="left" w:leader="none"/>
              </w:tabs>
              <w:spacing w:line="276" w:lineRule="exact"/>
              <w:ind w:right="733"/>
              <w:jc w:val="center"/>
              <w:rPr>
                <w:sz w:val="17"/>
              </w:rPr>
            </w:pPr>
            <w:r>
              <w:rPr>
                <w:sz w:val="17"/>
              </w:rPr>
              <w:t>�</w:t>
              <w:tab/>
            </w:r>
            <w:r>
              <w:rPr>
                <w:spacing w:val="-52"/>
                <w:position w:val="-10"/>
                <w:sz w:val="24"/>
              </w:rPr>
              <w:t>𝑉</w:t>
            </w:r>
            <w:r>
              <w:rPr>
                <w:spacing w:val="-52"/>
                <w:position w:val="-15"/>
                <w:sz w:val="17"/>
              </w:rPr>
              <w:t>0</w:t>
              <w:tab/>
            </w:r>
            <w:r>
              <w:rPr>
                <w:spacing w:val="-52"/>
                <w:position w:val="-10"/>
                <w:sz w:val="24"/>
              </w:rPr>
              <w:t>𝑉</w:t>
            </w:r>
            <w:r>
              <w:rPr>
                <w:spacing w:val="-52"/>
                <w:position w:val="-15"/>
                <w:sz w:val="17"/>
              </w:rPr>
              <w:t>0</w:t>
              <w:tab/>
            </w:r>
            <w:r>
              <w:rPr>
                <w:sz w:val="17"/>
              </w:rPr>
              <w:t>�</w:t>
              <w:tab/>
              <w:t>�0</w:t>
              <w:tab/>
              <w:t>�</w:t>
            </w:r>
          </w:p>
          <w:p>
            <w:pPr>
              <w:pStyle w:val="TableParagraph"/>
              <w:spacing w:line="232" w:lineRule="exact" w:before="231"/>
              <w:ind w:left="825"/>
              <w:jc w:val="center"/>
              <w:rPr>
                <w:sz w:val="24"/>
              </w:rPr>
            </w:pPr>
            <w:r>
              <w:rPr>
                <w:w w:val="81"/>
                <w:sz w:val="24"/>
              </w:rPr>
              <w:t>�</w:t>
            </w:r>
          </w:p>
          <w:p>
            <w:pPr>
              <w:pStyle w:val="TableParagraph"/>
              <w:spacing w:line="392" w:lineRule="exact"/>
              <w:ind w:left="114" w:right="750"/>
              <w:jc w:val="center"/>
              <w:rPr>
                <w:sz w:val="24"/>
              </w:rPr>
            </w:pPr>
            <w:r>
              <w:rPr>
                <w:w w:val="105"/>
                <w:sz w:val="24"/>
              </w:rPr>
              <w:t>�</w:t>
            </w:r>
            <w:r>
              <w:rPr>
                <w:w w:val="105"/>
                <w:position w:val="-4"/>
                <w:sz w:val="17"/>
              </w:rPr>
              <w:t>� </w:t>
            </w:r>
            <w:r>
              <w:rPr>
                <w:w w:val="105"/>
                <w:sz w:val="24"/>
              </w:rPr>
              <w:t>= �</w:t>
            </w:r>
            <w:r>
              <w:rPr>
                <w:w w:val="105"/>
                <w:position w:val="-4"/>
                <w:sz w:val="17"/>
              </w:rPr>
              <w:t>�0 </w:t>
            </w:r>
            <w:r>
              <w:rPr>
                <w:w w:val="105"/>
                <w:sz w:val="24"/>
              </w:rPr>
              <w:t>(�</w:t>
            </w:r>
            <w:r>
              <w:rPr>
                <w:w w:val="105"/>
                <w:position w:val="-4"/>
                <w:sz w:val="17"/>
              </w:rPr>
              <w:t>�  </w:t>
            </w:r>
            <w:r>
              <w:rPr>
                <w:w w:val="105"/>
                <w:sz w:val="24"/>
              </w:rPr>
              <w:t>− </w:t>
            </w:r>
            <w:r>
              <w:rPr>
                <w:w w:val="105"/>
                <w:position w:val="-15"/>
                <w:sz w:val="24"/>
              </w:rPr>
              <w:t>� </w:t>
            </w:r>
            <w:r>
              <w:rPr>
                <w:w w:val="105"/>
                <w:sz w:val="24"/>
              </w:rPr>
              <w:t>𝑋</w:t>
            </w:r>
            <w:r>
              <w:rPr>
                <w:w w:val="105"/>
                <w:position w:val="-4"/>
                <w:sz w:val="17"/>
              </w:rPr>
              <w:t>�</w:t>
            </w:r>
            <w:r>
              <w:rPr>
                <w:w w:val="105"/>
                <w:sz w:val="24"/>
              </w:rPr>
              <w:t>)</w:t>
            </w:r>
          </w:p>
          <w:p>
            <w:pPr>
              <w:pStyle w:val="TableParagraph"/>
              <w:spacing w:line="232" w:lineRule="exact" w:before="170"/>
              <w:ind w:left="695"/>
              <w:jc w:val="center"/>
              <w:rPr>
                <w:sz w:val="24"/>
              </w:rPr>
            </w:pPr>
            <w:r>
              <w:rPr>
                <w:w w:val="69"/>
                <w:sz w:val="24"/>
              </w:rPr>
              <w:t>�</w:t>
            </w:r>
          </w:p>
          <w:p>
            <w:pPr>
              <w:pStyle w:val="TableParagraph"/>
              <w:spacing w:line="392" w:lineRule="exact"/>
              <w:ind w:left="114" w:right="748"/>
              <w:jc w:val="center"/>
              <w:rPr>
                <w:sz w:val="24"/>
              </w:rPr>
            </w:pPr>
            <w:r>
              <w:rPr>
                <w:sz w:val="24"/>
              </w:rPr>
              <w:t>�</w:t>
            </w:r>
            <w:r>
              <w:rPr>
                <w:position w:val="-4"/>
                <w:sz w:val="17"/>
              </w:rPr>
              <w:t>� </w:t>
            </w:r>
            <w:r>
              <w:rPr>
                <w:sz w:val="24"/>
              </w:rPr>
              <w:t>= �</w:t>
            </w:r>
            <w:r>
              <w:rPr>
                <w:position w:val="-4"/>
                <w:sz w:val="17"/>
              </w:rPr>
              <w:t>�0 </w:t>
            </w:r>
            <w:r>
              <w:rPr>
                <w:sz w:val="24"/>
              </w:rPr>
              <w:t>(�</w:t>
            </w:r>
            <w:r>
              <w:rPr>
                <w:position w:val="-4"/>
                <w:sz w:val="17"/>
              </w:rPr>
              <w:t>� </w:t>
            </w:r>
            <w:r>
              <w:rPr>
                <w:sz w:val="24"/>
              </w:rPr>
              <w:t>+ </w:t>
            </w:r>
            <w:r>
              <w:rPr>
                <w:position w:val="-15"/>
                <w:sz w:val="24"/>
              </w:rPr>
              <w:t>� </w:t>
            </w:r>
            <w:r>
              <w:rPr>
                <w:sz w:val="24"/>
              </w:rPr>
              <w:t>𝑋</w:t>
            </w:r>
            <w:r>
              <w:rPr>
                <w:position w:val="-4"/>
                <w:sz w:val="17"/>
              </w:rPr>
              <w:t>�</w:t>
            </w:r>
            <w:r>
              <w:rPr>
                <w:sz w:val="24"/>
              </w:rPr>
              <w:t>)</w:t>
            </w:r>
          </w:p>
          <w:p>
            <w:pPr>
              <w:pStyle w:val="TableParagraph"/>
              <w:spacing w:line="232" w:lineRule="exact" w:before="214"/>
              <w:ind w:left="729"/>
              <w:jc w:val="center"/>
              <w:rPr>
                <w:sz w:val="24"/>
              </w:rPr>
            </w:pPr>
            <w:r>
              <w:rPr>
                <w:w w:val="88"/>
                <w:sz w:val="24"/>
              </w:rPr>
              <w:t>�</w:t>
            </w:r>
          </w:p>
          <w:p>
            <w:pPr>
              <w:pStyle w:val="TableParagraph"/>
              <w:spacing w:line="392" w:lineRule="exact"/>
              <w:ind w:left="114" w:right="750"/>
              <w:jc w:val="center"/>
              <w:rPr>
                <w:sz w:val="24"/>
              </w:rPr>
            </w:pPr>
            <w:r>
              <w:rPr>
                <w:w w:val="105"/>
                <w:sz w:val="24"/>
              </w:rPr>
              <w:t>�</w:t>
            </w:r>
            <w:r>
              <w:rPr>
                <w:w w:val="105"/>
                <w:position w:val="-4"/>
                <w:sz w:val="17"/>
              </w:rPr>
              <w:t>� </w:t>
            </w:r>
            <w:r>
              <w:rPr>
                <w:w w:val="105"/>
                <w:sz w:val="24"/>
              </w:rPr>
              <w:t>= �</w:t>
            </w:r>
            <w:r>
              <w:rPr>
                <w:w w:val="105"/>
                <w:position w:val="-4"/>
                <w:sz w:val="17"/>
              </w:rPr>
              <w:t>�0 </w:t>
            </w:r>
            <w:r>
              <w:rPr>
                <w:w w:val="105"/>
                <w:sz w:val="24"/>
              </w:rPr>
              <w:t>(�</w:t>
            </w:r>
            <w:r>
              <w:rPr>
                <w:w w:val="105"/>
                <w:position w:val="-4"/>
                <w:sz w:val="17"/>
              </w:rPr>
              <w:t>� </w:t>
            </w:r>
            <w:r>
              <w:rPr>
                <w:w w:val="105"/>
                <w:sz w:val="24"/>
              </w:rPr>
              <w:t>+ </w:t>
            </w:r>
            <w:r>
              <w:rPr>
                <w:w w:val="105"/>
                <w:position w:val="-15"/>
                <w:sz w:val="24"/>
              </w:rPr>
              <w:t>� </w:t>
            </w:r>
            <w:r>
              <w:rPr>
                <w:w w:val="105"/>
                <w:sz w:val="24"/>
              </w:rPr>
              <w:t>𝑋</w:t>
            </w:r>
            <w:r>
              <w:rPr>
                <w:w w:val="105"/>
                <w:position w:val="-4"/>
                <w:sz w:val="17"/>
              </w:rPr>
              <w:t>�</w:t>
            </w:r>
            <w:r>
              <w:rPr>
                <w:w w:val="105"/>
                <w:sz w:val="24"/>
              </w:rPr>
              <w:t>)</w:t>
            </w:r>
          </w:p>
        </w:tc>
        <w:tc>
          <w:tcPr>
            <w:tcW w:w="2027" w:type="dxa"/>
          </w:tcPr>
          <w:p>
            <w:pPr>
              <w:pStyle w:val="TableParagraph"/>
              <w:spacing w:before="1"/>
              <w:ind w:left="944"/>
              <w:rPr>
                <w:rFonts w:ascii="Calibri" w:hAnsi="Calibri"/>
                <w:b/>
                <w:sz w:val="18"/>
              </w:rPr>
            </w:pPr>
            <w:bookmarkStart w:name="_bookmark24" w:id="25"/>
            <w:bookmarkEnd w:id="25"/>
            <w:r>
              <w:rPr/>
            </w:r>
            <w:r>
              <w:rPr>
                <w:rFonts w:ascii="Calibri" w:hAnsi="Calibri"/>
                <w:b/>
                <w:sz w:val="18"/>
              </w:rPr>
              <w:t>Ecuación 28</w:t>
            </w:r>
          </w:p>
        </w:tc>
      </w:tr>
    </w:tbl>
    <w:p>
      <w:pPr>
        <w:spacing w:after="0"/>
        <w:rPr>
          <w:rFonts w:ascii="Calibri" w:hAnsi="Calibri"/>
          <w:sz w:val="18"/>
        </w:rPr>
        <w:sectPr>
          <w:type w:val="continuous"/>
          <w:pgSz w:w="12240" w:h="15840"/>
          <w:pgMar w:top="1440" w:bottom="280" w:left="1340" w:right="1320"/>
        </w:sectPr>
      </w:pPr>
    </w:p>
    <w:p>
      <w:pPr>
        <w:pStyle w:val="BodyText"/>
        <w:spacing w:before="40"/>
        <w:ind w:left="100" w:right="117"/>
        <w:jc w:val="both"/>
      </w:pPr>
      <w:r>
        <w:rPr/>
        <w:t>La </w:t>
      </w:r>
      <w:hyperlink w:history="true" w:anchor="_bookmark24">
        <w:r>
          <w:rPr/>
          <w:t>Ecuación 28</w:t>
        </w:r>
      </w:hyperlink>
      <w:r>
        <w:rPr/>
        <w:t> relaciona las concentraciones de las diferentes especies químicas que participan en la </w:t>
      </w:r>
      <w:hyperlink w:history="true" w:anchor="_bookmark23">
        <w:r>
          <w:rPr/>
          <w:t>Ecuación 25</w:t>
        </w:r>
      </w:hyperlink>
      <w:r>
        <w:rPr/>
        <w:t>, sin embargo, no se debe pasar por alto que esta reacción se realiza en fase líquida.</w:t>
      </w:r>
      <w:r>
        <w:rPr>
          <w:spacing w:val="-11"/>
        </w:rPr>
        <w:t> </w:t>
      </w:r>
      <w:r>
        <w:rPr/>
        <w:t>Para</w:t>
      </w:r>
      <w:r>
        <w:rPr>
          <w:spacing w:val="-11"/>
        </w:rPr>
        <w:t> </w:t>
      </w:r>
      <w:r>
        <w:rPr/>
        <w:t>reacciones</w:t>
      </w:r>
      <w:r>
        <w:rPr>
          <w:spacing w:val="-13"/>
        </w:rPr>
        <w:t> </w:t>
      </w:r>
      <w:r>
        <w:rPr/>
        <w:t>en</w:t>
      </w:r>
      <w:r>
        <w:rPr>
          <w:spacing w:val="-13"/>
        </w:rPr>
        <w:t> </w:t>
      </w:r>
      <w:r>
        <w:rPr/>
        <w:t>fase</w:t>
      </w:r>
      <w:r>
        <w:rPr>
          <w:spacing w:val="-11"/>
        </w:rPr>
        <w:t> </w:t>
      </w:r>
      <w:r>
        <w:rPr/>
        <w:t>gas,</w:t>
      </w:r>
      <w:r>
        <w:rPr>
          <w:spacing w:val="-14"/>
        </w:rPr>
        <w:t> </w:t>
      </w:r>
      <w:r>
        <w:rPr/>
        <w:t>es</w:t>
      </w:r>
      <w:r>
        <w:rPr>
          <w:spacing w:val="-13"/>
        </w:rPr>
        <w:t> </w:t>
      </w:r>
      <w:r>
        <w:rPr/>
        <w:t>más</w:t>
      </w:r>
      <w:r>
        <w:rPr>
          <w:spacing w:val="-11"/>
        </w:rPr>
        <w:t> </w:t>
      </w:r>
      <w:r>
        <w:rPr/>
        <w:t>sencillo</w:t>
      </w:r>
      <w:r>
        <w:rPr>
          <w:spacing w:val="-11"/>
        </w:rPr>
        <w:t> </w:t>
      </w:r>
      <w:r>
        <w:rPr/>
        <w:t>determinar</w:t>
      </w:r>
      <w:r>
        <w:rPr>
          <w:spacing w:val="-13"/>
        </w:rPr>
        <w:t> </w:t>
      </w:r>
      <w:r>
        <w:rPr/>
        <w:t>la</w:t>
      </w:r>
      <w:r>
        <w:rPr>
          <w:spacing w:val="-13"/>
        </w:rPr>
        <w:t> </w:t>
      </w:r>
      <w:r>
        <w:rPr/>
        <w:t>variación</w:t>
      </w:r>
      <w:r>
        <w:rPr>
          <w:spacing w:val="-12"/>
        </w:rPr>
        <w:t> </w:t>
      </w:r>
      <w:r>
        <w:rPr/>
        <w:t>del</w:t>
      </w:r>
      <w:r>
        <w:rPr>
          <w:spacing w:val="-13"/>
        </w:rPr>
        <w:t> </w:t>
      </w:r>
      <w:r>
        <w:rPr/>
        <w:t>número</w:t>
      </w:r>
      <w:r>
        <w:rPr>
          <w:spacing w:val="-13"/>
        </w:rPr>
        <w:t> </w:t>
      </w:r>
      <w:r>
        <w:rPr/>
        <w:t>de</w:t>
      </w:r>
      <w:r>
        <w:rPr>
          <w:spacing w:val="-13"/>
        </w:rPr>
        <w:t> </w:t>
      </w:r>
      <w:r>
        <w:rPr/>
        <w:t>moles, de cada especie, a través de la presión total del</w:t>
      </w:r>
      <w:r>
        <w:rPr>
          <w:spacing w:val="-24"/>
        </w:rPr>
        <w:t> </w:t>
      </w:r>
      <w:r>
        <w:rPr/>
        <w:t>sistema.</w:t>
      </w:r>
    </w:p>
    <w:p>
      <w:pPr>
        <w:pStyle w:val="BodyText"/>
        <w:spacing w:before="6"/>
        <w:rPr>
          <w:sz w:val="23"/>
        </w:rPr>
      </w:pPr>
    </w:p>
    <w:p>
      <w:pPr>
        <w:pStyle w:val="BodyText"/>
        <w:spacing w:line="292" w:lineRule="exact"/>
        <w:ind w:left="100" w:right="113"/>
        <w:jc w:val="both"/>
        <w:rPr>
          <w:rFonts w:ascii="Cambria Math" w:hAnsi="Cambria Math" w:eastAsia="Cambria Math"/>
        </w:rPr>
      </w:pPr>
      <w:r>
        <w:rPr/>
        <w:t>Recordando la ley de los gases ideales, </w:t>
      </w:r>
      <w:r>
        <w:rPr>
          <w:rFonts w:ascii="Cambria Math" w:hAnsi="Cambria Math" w:eastAsia="Cambria Math"/>
        </w:rPr>
        <w:t>�𝑉 = �</w:t>
      </w:r>
      <w:r>
        <w:rPr>
          <w:rFonts w:ascii="Cambria Math" w:hAnsi="Cambria Math" w:eastAsia="Cambria Math"/>
          <w:position w:val="-4"/>
          <w:sz w:val="17"/>
        </w:rPr>
        <w:t>�</w:t>
      </w:r>
      <w:r>
        <w:rPr>
          <w:rFonts w:ascii="Cambria Math" w:hAnsi="Cambria Math" w:eastAsia="Cambria Math"/>
        </w:rPr>
        <w:t>��</w:t>
      </w:r>
      <w:r>
        <w:rPr/>
        <w:t>, en donde </w:t>
      </w:r>
      <w:r>
        <w:rPr>
          <w:rFonts w:ascii="Cambria Math" w:hAnsi="Cambria Math" w:eastAsia="Cambria Math"/>
        </w:rPr>
        <w:t>� </w:t>
      </w:r>
      <w:r>
        <w:rPr/>
        <w:t>es la presión total, </w:t>
      </w:r>
      <w:r>
        <w:rPr>
          <w:rFonts w:ascii="Cambria Math" w:hAnsi="Cambria Math" w:eastAsia="Cambria Math"/>
        </w:rPr>
        <w:t>𝑉 </w:t>
      </w:r>
      <w:r>
        <w:rPr/>
        <w:t>el volumen del sistema, </w:t>
      </w:r>
      <w:r>
        <w:rPr>
          <w:rFonts w:ascii="Cambria Math" w:hAnsi="Cambria Math" w:eastAsia="Cambria Math"/>
          <w:spacing w:val="-7"/>
        </w:rPr>
        <w:t>�</w:t>
      </w:r>
      <w:r>
        <w:rPr>
          <w:rFonts w:ascii="Cambria Math" w:hAnsi="Cambria Math" w:eastAsia="Cambria Math"/>
          <w:spacing w:val="-7"/>
          <w:position w:val="-4"/>
          <w:sz w:val="17"/>
        </w:rPr>
        <w:t>� </w:t>
      </w:r>
      <w:r>
        <w:rPr/>
        <w:t>el  número  de  moles  totales,  </w:t>
      </w:r>
      <w:r>
        <w:rPr>
          <w:rFonts w:ascii="Cambria Math" w:hAnsi="Cambria Math" w:eastAsia="Cambria Math"/>
        </w:rPr>
        <w:t>�  </w:t>
      </w:r>
      <w:r>
        <w:rPr/>
        <w:t>la  constante  universal  de  los gases  y  </w:t>
      </w:r>
      <w:r>
        <w:rPr>
          <w:rFonts w:ascii="Cambria Math" w:hAnsi="Cambria Math" w:eastAsia="Cambria Math"/>
        </w:rPr>
        <w:t>�  </w:t>
      </w:r>
      <w:r>
        <w:rPr/>
        <w:t>la temperatura. Al inicio de la reacción las condiciones son las siguientes </w:t>
      </w:r>
      <w:r>
        <w:rPr>
          <w:rFonts w:ascii="Cambria Math" w:hAnsi="Cambria Math" w:eastAsia="Cambria Math"/>
        </w:rPr>
        <w:t>� =     </w:t>
      </w:r>
      <w:r>
        <w:rPr>
          <w:rFonts w:ascii="Cambria Math" w:hAnsi="Cambria Math" w:eastAsia="Cambria Math"/>
          <w:spacing w:val="-6"/>
        </w:rPr>
        <w:t>�</w:t>
      </w:r>
      <w:r>
        <w:rPr>
          <w:rFonts w:ascii="Cambria Math" w:hAnsi="Cambria Math" w:eastAsia="Cambria Math"/>
          <w:spacing w:val="-6"/>
          <w:position w:val="-4"/>
          <w:sz w:val="17"/>
        </w:rPr>
        <w:t>0</w:t>
      </w:r>
      <w:r>
        <w:rPr>
          <w:spacing w:val="-6"/>
        </w:rPr>
        <w:t>, </w:t>
      </w:r>
      <w:r>
        <w:rPr>
          <w:rFonts w:ascii="Cambria Math" w:hAnsi="Cambria Math" w:eastAsia="Cambria Math"/>
        </w:rPr>
        <w:t>𝑉 = </w:t>
      </w:r>
      <w:r>
        <w:rPr>
          <w:rFonts w:ascii="Cambria Math" w:hAnsi="Cambria Math" w:eastAsia="Cambria Math"/>
          <w:spacing w:val="-14"/>
        </w:rPr>
        <w:t>𝑉</w:t>
      </w:r>
      <w:r>
        <w:rPr>
          <w:rFonts w:ascii="Cambria Math" w:hAnsi="Cambria Math" w:eastAsia="Cambria Math"/>
          <w:spacing w:val="-14"/>
          <w:position w:val="-4"/>
          <w:sz w:val="17"/>
        </w:rPr>
        <w:t>0</w:t>
      </w:r>
      <w:r>
        <w:rPr>
          <w:spacing w:val="-14"/>
        </w:rPr>
        <w:t>, </w:t>
      </w:r>
      <w:r>
        <w:rPr>
          <w:rFonts w:ascii="Cambria Math" w:hAnsi="Cambria Math" w:eastAsia="Cambria Math"/>
          <w:spacing w:val="-7"/>
        </w:rPr>
        <w:t>�</w:t>
      </w:r>
      <w:r>
        <w:rPr>
          <w:rFonts w:ascii="Cambria Math" w:hAnsi="Cambria Math" w:eastAsia="Cambria Math"/>
          <w:spacing w:val="-7"/>
          <w:position w:val="-4"/>
          <w:sz w:val="17"/>
        </w:rPr>
        <w:t>�</w:t>
      </w:r>
      <w:r>
        <w:rPr>
          <w:rFonts w:ascii="Cambria Math" w:hAnsi="Cambria Math" w:eastAsia="Cambria Math"/>
          <w:spacing w:val="-10"/>
          <w:position w:val="-4"/>
          <w:sz w:val="17"/>
        </w:rPr>
        <w:t> </w:t>
      </w:r>
      <w:r>
        <w:rPr>
          <w:rFonts w:ascii="Cambria Math" w:hAnsi="Cambria Math" w:eastAsia="Cambria Math"/>
        </w:rPr>
        <w:t>=</w:t>
      </w:r>
    </w:p>
    <w:p>
      <w:pPr>
        <w:spacing w:before="8"/>
        <w:ind w:left="153" w:right="0" w:firstLine="0"/>
        <w:jc w:val="both"/>
        <w:rPr>
          <w:sz w:val="24"/>
        </w:rPr>
      </w:pPr>
      <w:r>
        <w:rPr>
          <w:rFonts w:ascii="Cambria Math" w:eastAsia="Cambria Math"/>
          <w:sz w:val="24"/>
        </w:rPr>
        <w:t>�</w:t>
      </w:r>
      <w:r>
        <w:rPr>
          <w:rFonts w:ascii="Cambria Math" w:eastAsia="Cambria Math"/>
          <w:position w:val="-4"/>
          <w:sz w:val="17"/>
        </w:rPr>
        <w:t>�0  </w:t>
      </w:r>
      <w:r>
        <w:rPr>
          <w:sz w:val="24"/>
        </w:rPr>
        <w:t>y </w:t>
      </w:r>
      <w:r>
        <w:rPr>
          <w:rFonts w:ascii="Cambria Math" w:eastAsia="Cambria Math"/>
          <w:sz w:val="24"/>
        </w:rPr>
        <w:t>� =  �</w:t>
      </w:r>
      <w:r>
        <w:rPr>
          <w:rFonts w:ascii="Cambria Math" w:eastAsia="Cambria Math"/>
          <w:position w:val="-4"/>
          <w:sz w:val="17"/>
        </w:rPr>
        <w:t>0</w:t>
      </w:r>
      <w:r>
        <w:rPr>
          <w:sz w:val="24"/>
        </w:rPr>
        <w:t>.</w:t>
      </w:r>
    </w:p>
    <w:p>
      <w:pPr>
        <w:pStyle w:val="BodyText"/>
        <w:spacing w:before="11"/>
        <w:rPr>
          <w:sz w:val="21"/>
        </w:rPr>
      </w:pPr>
    </w:p>
    <w:tbl>
      <w:tblPr>
        <w:tblW w:w="0" w:type="auto"/>
        <w:jc w:val="left"/>
        <w:tblInd w:w="29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94"/>
        <w:gridCol w:w="2700"/>
      </w:tblGrid>
      <w:tr>
        <w:trPr>
          <w:trHeight w:val="618" w:hRule="exact"/>
        </w:trPr>
        <w:tc>
          <w:tcPr>
            <w:tcW w:w="3394" w:type="dxa"/>
          </w:tcPr>
          <w:p>
            <w:pPr>
              <w:pStyle w:val="TableParagraph"/>
              <w:tabs>
                <w:tab w:pos="1111" w:val="left" w:leader="none"/>
              </w:tabs>
              <w:spacing w:line="369" w:lineRule="exact"/>
              <w:ind w:left="274"/>
              <w:rPr>
                <w:sz w:val="24"/>
              </w:rPr>
            </w:pPr>
            <w:r>
              <w:rPr>
                <w:sz w:val="24"/>
              </w:rPr>
              <w:t>�𝑉 </w:t>
            </w:r>
            <w:r>
              <w:rPr>
                <w:spacing w:val="34"/>
                <w:sz w:val="24"/>
              </w:rPr>
              <w:t> </w:t>
            </w:r>
            <w:r>
              <w:rPr>
                <w:position w:val="-17"/>
                <w:sz w:val="24"/>
              </w:rPr>
              <w:t>=</w:t>
              <w:tab/>
            </w:r>
            <w:r>
              <w:rPr>
                <w:sz w:val="24"/>
              </w:rPr>
              <w:t>�</w:t>
            </w:r>
            <w:r>
              <w:rPr>
                <w:position w:val="-4"/>
                <w:sz w:val="17"/>
              </w:rPr>
              <w:t>�</w:t>
            </w:r>
            <w:r>
              <w:rPr>
                <w:sz w:val="24"/>
              </w:rPr>
              <w:t>��</w:t>
            </w:r>
          </w:p>
          <w:p>
            <w:pPr>
              <w:pStyle w:val="TableParagraph"/>
              <w:tabs>
                <w:tab w:pos="1023" w:val="left" w:leader="none"/>
              </w:tabs>
              <w:spacing w:line="257" w:lineRule="exact"/>
              <w:ind w:left="200"/>
              <w:rPr>
                <w:sz w:val="17"/>
              </w:rPr>
            </w:pPr>
            <w:r>
              <w:rPr>
                <w:spacing w:val="-40"/>
                <w:sz w:val="24"/>
              </w:rPr>
              <w:t>�</w:t>
            </w:r>
            <w:r>
              <w:rPr>
                <w:spacing w:val="-40"/>
                <w:position w:val="-4"/>
                <w:sz w:val="17"/>
              </w:rPr>
              <w:t>0</w:t>
            </w:r>
            <w:r>
              <w:rPr>
                <w:spacing w:val="-40"/>
                <w:sz w:val="24"/>
              </w:rPr>
              <w:t>𝑉</w:t>
            </w:r>
            <w:r>
              <w:rPr>
                <w:spacing w:val="-40"/>
                <w:position w:val="-4"/>
                <w:sz w:val="17"/>
              </w:rPr>
              <w:t>0</w:t>
              <w:tab/>
            </w:r>
            <w:r>
              <w:rPr>
                <w:spacing w:val="-4"/>
                <w:sz w:val="24"/>
              </w:rPr>
              <w:t>�</w:t>
            </w:r>
            <w:r>
              <w:rPr>
                <w:spacing w:val="-4"/>
                <w:position w:val="-4"/>
                <w:sz w:val="17"/>
              </w:rPr>
              <w:t>�0</w:t>
            </w:r>
            <w:r>
              <w:rPr>
                <w:spacing w:val="-4"/>
                <w:sz w:val="24"/>
              </w:rPr>
              <w:t>��</w:t>
            </w:r>
            <w:r>
              <w:rPr>
                <w:spacing w:val="-4"/>
                <w:position w:val="-4"/>
                <w:sz w:val="17"/>
              </w:rPr>
              <w:t>0</w:t>
            </w:r>
          </w:p>
        </w:tc>
        <w:tc>
          <w:tcPr>
            <w:tcW w:w="2700" w:type="dxa"/>
          </w:tcPr>
          <w:p>
            <w:pPr>
              <w:pStyle w:val="TableParagraph"/>
              <w:spacing w:before="1"/>
              <w:ind w:left="1616"/>
              <w:rPr>
                <w:rFonts w:ascii="Calibri" w:hAnsi="Calibri"/>
                <w:b/>
                <w:sz w:val="18"/>
              </w:rPr>
            </w:pPr>
            <w:r>
              <w:rPr>
                <w:rFonts w:ascii="Calibri" w:hAnsi="Calibri"/>
                <w:b/>
                <w:sz w:val="18"/>
              </w:rPr>
              <w:t>Ecuación 29</w:t>
            </w:r>
          </w:p>
        </w:tc>
      </w:tr>
    </w:tbl>
    <w:p>
      <w:pPr>
        <w:pStyle w:val="BodyText"/>
        <w:spacing w:before="5"/>
        <w:rPr>
          <w:sz w:val="17"/>
        </w:rPr>
      </w:pPr>
    </w:p>
    <w:p>
      <w:pPr>
        <w:pStyle w:val="BodyText"/>
        <w:spacing w:before="52"/>
        <w:ind w:left="100"/>
      </w:pPr>
      <w:r>
        <w:rPr/>
        <w:pict>
          <v:line style="position:absolute;mso-position-horizontal-relative:page;mso-position-vertical-relative:paragraph;z-index:-155320" from="222.529999pt,-26.114233pt" to="245.449999pt,-26.114233pt" stroked="true" strokeweight=".84001pt" strokecolor="#000000">
            <w10:wrap type="none"/>
          </v:line>
        </w:pict>
      </w:r>
      <w:r>
        <w:rPr/>
        <w:pict>
          <v:line style="position:absolute;mso-position-horizontal-relative:page;mso-position-vertical-relative:paragraph;z-index:-155296" from="263.690002pt,-26.114233pt" to="301.874002pt,-26.114233pt" stroked="true" strokeweight=".84001pt" strokecolor="#000000">
            <w10:wrap type="none"/>
          </v:line>
        </w:pict>
      </w:r>
      <w:r>
        <w:rPr/>
        <w:t>Dado que el proceso es isotérmico y el volumen de reacción no cambia.</w:t>
      </w:r>
    </w:p>
    <w:p>
      <w:pPr>
        <w:pStyle w:val="BodyText"/>
        <w:spacing w:before="9" w:after="1"/>
        <w:rPr>
          <w:sz w:val="23"/>
        </w:rPr>
      </w:pPr>
    </w:p>
    <w:tbl>
      <w:tblPr>
        <w:tblW w:w="0" w:type="auto"/>
        <w:jc w:val="left"/>
        <w:tblInd w:w="32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33"/>
        <w:gridCol w:w="2854"/>
      </w:tblGrid>
      <w:tr>
        <w:trPr>
          <w:trHeight w:val="618" w:hRule="exact"/>
        </w:trPr>
        <w:tc>
          <w:tcPr>
            <w:tcW w:w="2933" w:type="dxa"/>
          </w:tcPr>
          <w:p>
            <w:pPr>
              <w:pStyle w:val="TableParagraph"/>
              <w:spacing w:line="368" w:lineRule="exact"/>
              <w:ind w:left="238"/>
              <w:rPr>
                <w:sz w:val="17"/>
              </w:rPr>
            </w:pPr>
            <w:r>
              <w:rPr>
                <w:sz w:val="24"/>
              </w:rPr>
              <w:t>�  </w:t>
            </w:r>
            <w:r>
              <w:rPr>
                <w:position w:val="-17"/>
                <w:sz w:val="24"/>
              </w:rPr>
              <w:t>=   </w:t>
            </w:r>
            <w:r>
              <w:rPr>
                <w:sz w:val="24"/>
              </w:rPr>
              <w:t>�</w:t>
            </w:r>
            <w:r>
              <w:rPr>
                <w:position w:val="-4"/>
                <w:sz w:val="17"/>
              </w:rPr>
              <w:t>�</w:t>
            </w:r>
          </w:p>
          <w:p>
            <w:pPr>
              <w:pStyle w:val="TableParagraph"/>
              <w:tabs>
                <w:tab w:pos="795" w:val="left" w:leader="none"/>
              </w:tabs>
              <w:spacing w:line="256" w:lineRule="exact"/>
              <w:ind w:left="200"/>
              <w:rPr>
                <w:sz w:val="17"/>
              </w:rPr>
            </w:pPr>
            <w:r>
              <w:rPr>
                <w:spacing w:val="-14"/>
                <w:position w:val="5"/>
                <w:sz w:val="24"/>
              </w:rPr>
              <w:t>�</w:t>
            </w:r>
            <w:r>
              <w:rPr>
                <w:spacing w:val="-14"/>
                <w:sz w:val="17"/>
              </w:rPr>
              <w:t>0</w:t>
              <w:tab/>
            </w:r>
            <w:r>
              <w:rPr>
                <w:spacing w:val="-5"/>
                <w:position w:val="5"/>
                <w:sz w:val="24"/>
              </w:rPr>
              <w:t>�</w:t>
            </w:r>
            <w:r>
              <w:rPr>
                <w:spacing w:val="-5"/>
                <w:sz w:val="17"/>
              </w:rPr>
              <w:t>�0</w:t>
            </w:r>
          </w:p>
        </w:tc>
        <w:tc>
          <w:tcPr>
            <w:tcW w:w="2854" w:type="dxa"/>
          </w:tcPr>
          <w:p>
            <w:pPr>
              <w:pStyle w:val="TableParagraph"/>
              <w:spacing w:before="1"/>
              <w:ind w:left="1770"/>
              <w:rPr>
                <w:rFonts w:ascii="Calibri" w:hAnsi="Calibri"/>
                <w:b/>
                <w:sz w:val="18"/>
              </w:rPr>
            </w:pPr>
            <w:r>
              <w:rPr>
                <w:rFonts w:ascii="Calibri" w:hAnsi="Calibri"/>
                <w:b/>
                <w:sz w:val="18"/>
              </w:rPr>
              <w:t>Ecuación 30</w:t>
            </w:r>
          </w:p>
        </w:tc>
      </w:tr>
    </w:tbl>
    <w:p>
      <w:pPr>
        <w:pStyle w:val="BodyText"/>
        <w:spacing w:before="5"/>
        <w:rPr>
          <w:sz w:val="17"/>
        </w:rPr>
      </w:pPr>
    </w:p>
    <w:p>
      <w:pPr>
        <w:pStyle w:val="BodyText"/>
        <w:spacing w:before="52"/>
        <w:ind w:left="100"/>
      </w:pPr>
      <w:r>
        <w:rPr/>
        <w:pict>
          <v:line style="position:absolute;mso-position-horizontal-relative:page;mso-position-vertical-relative:paragraph;z-index:-155272" from="237.889999pt,-26.114204pt" to="249.409999pt,-26.114204pt" stroked="true" strokeweight=".84pt" strokecolor="#000000">
            <w10:wrap type="none"/>
          </v:line>
        </w:pict>
      </w:r>
      <w:r>
        <w:rPr/>
        <w:pict>
          <v:line style="position:absolute;mso-position-horizontal-relative:page;mso-position-vertical-relative:paragraph;z-index:-155248" from="267.649994pt,-26.114204pt" to="286.513994pt,-26.114204pt" stroked="true" strokeweight=".84pt" strokecolor="#000000">
            <w10:wrap type="none"/>
          </v:line>
        </w:pict>
      </w:r>
      <w:r>
        <w:rPr/>
        <w:t>Recordando que:</w:t>
      </w:r>
    </w:p>
    <w:p>
      <w:pPr>
        <w:pStyle w:val="BodyText"/>
        <w:spacing w:before="7"/>
        <w:rPr>
          <w:sz w:val="18"/>
        </w:rPr>
      </w:pPr>
    </w:p>
    <w:p>
      <w:pPr>
        <w:spacing w:before="66"/>
        <w:ind w:left="0" w:right="25" w:firstLine="0"/>
        <w:jc w:val="center"/>
        <w:rPr>
          <w:rFonts w:ascii="Cambria Math" w:eastAsia="Cambria Math"/>
          <w:sz w:val="17"/>
        </w:rPr>
      </w:pPr>
      <w:r>
        <w:rPr>
          <w:rFonts w:ascii="Cambria Math" w:eastAsia="Cambria Math"/>
          <w:sz w:val="24"/>
        </w:rPr>
        <w:t>�</w:t>
      </w:r>
      <w:r>
        <w:rPr>
          <w:rFonts w:ascii="Cambria Math" w:eastAsia="Cambria Math"/>
          <w:position w:val="-4"/>
          <w:sz w:val="17"/>
        </w:rPr>
        <w:t>�  </w:t>
      </w:r>
      <w:r>
        <w:rPr>
          <w:rFonts w:ascii="Cambria Math" w:eastAsia="Cambria Math"/>
          <w:sz w:val="24"/>
        </w:rPr>
        <w:t>=  �</w:t>
      </w:r>
      <w:r>
        <w:rPr>
          <w:rFonts w:ascii="Cambria Math" w:eastAsia="Cambria Math"/>
          <w:position w:val="-4"/>
          <w:sz w:val="17"/>
        </w:rPr>
        <w:t>�0  </w:t>
      </w:r>
      <w:r>
        <w:rPr>
          <w:rFonts w:ascii="Cambria Math" w:eastAsia="Cambria Math"/>
          <w:sz w:val="24"/>
        </w:rPr>
        <w:t>+ 𝛿�</w:t>
      </w:r>
      <w:r>
        <w:rPr>
          <w:rFonts w:ascii="Cambria Math" w:eastAsia="Cambria Math"/>
          <w:position w:val="-4"/>
          <w:sz w:val="17"/>
        </w:rPr>
        <w:t>�0</w:t>
      </w:r>
      <w:r>
        <w:rPr>
          <w:rFonts w:ascii="Cambria Math" w:eastAsia="Cambria Math"/>
          <w:sz w:val="24"/>
        </w:rPr>
        <w:t>𝑋</w:t>
      </w:r>
      <w:r>
        <w:rPr>
          <w:rFonts w:ascii="Cambria Math" w:eastAsia="Cambria Math"/>
          <w:position w:val="-4"/>
          <w:sz w:val="17"/>
        </w:rPr>
        <w:t>�</w:t>
      </w:r>
    </w:p>
    <w:p>
      <w:pPr>
        <w:pStyle w:val="BodyText"/>
        <w:spacing w:before="11"/>
        <w:rPr>
          <w:rFonts w:ascii="Cambria Math"/>
          <w:sz w:val="21"/>
        </w:rPr>
      </w:pPr>
    </w:p>
    <w:p>
      <w:pPr>
        <w:pStyle w:val="BodyText"/>
        <w:ind w:left="100"/>
      </w:pPr>
      <w:r>
        <w:rPr/>
        <w:t>Dividiendo la expresión entre el número de moles iniciales.</w:t>
      </w:r>
    </w:p>
    <w:p>
      <w:pPr>
        <w:pStyle w:val="BodyText"/>
        <w:spacing w:before="9"/>
        <w:rPr>
          <w:sz w:val="15"/>
        </w:rPr>
      </w:pPr>
    </w:p>
    <w:p>
      <w:pPr>
        <w:pStyle w:val="BodyText"/>
        <w:spacing w:line="232" w:lineRule="exact" w:before="67"/>
        <w:ind w:left="2150"/>
        <w:jc w:val="center"/>
        <w:rPr>
          <w:rFonts w:ascii="Cambria Math"/>
        </w:rPr>
      </w:pPr>
      <w:r>
        <w:rPr>
          <w:rFonts w:ascii="Cambria Math"/>
          <w:w w:val="100"/>
        </w:rPr>
        <w:t>1</w:t>
      </w:r>
    </w:p>
    <w:p>
      <w:pPr>
        <w:tabs>
          <w:tab w:pos="2635" w:val="left" w:leader="none"/>
        </w:tabs>
        <w:spacing w:line="246" w:lineRule="exact" w:before="0"/>
        <w:ind w:left="0" w:right="15" w:firstLine="0"/>
        <w:jc w:val="center"/>
        <w:rPr>
          <w:rFonts w:ascii="Cambria Math" w:eastAsia="Cambria Math"/>
          <w:sz w:val="24"/>
        </w:rPr>
      </w:pPr>
      <w:r>
        <w:rPr/>
        <w:pict>
          <v:line style="position:absolute;mso-position-horizontal-relative:page;mso-position-vertical-relative:paragraph;z-index:-155224" from="350.829987pt,5.508163pt" to="369.669987pt,5.508163pt" stroked="true" strokeweight=".84pt" strokecolor="#000000">
            <w10:wrap type="none"/>
          </v:line>
        </w:pict>
      </w:r>
      <w:r>
        <w:rPr/>
        <w:pict>
          <v:shape style="position:absolute;margin-left:350.829987pt;margin-top:7.242215pt;width:8.8pt;height:12pt;mso-position-horizontal-relative:page;mso-position-vertical-relative:paragraph;z-index:-155032" type="#_x0000_t202" filled="false" stroked="false">
            <v:textbox inset="0,0,0,0">
              <w:txbxContent>
                <w:p>
                  <w:pPr>
                    <w:pStyle w:val="BodyText"/>
                    <w:spacing w:line="240" w:lineRule="exact"/>
                    <w:rPr>
                      <w:rFonts w:ascii="Cambria Math" w:eastAsia="Cambria Math"/>
                    </w:rPr>
                  </w:pPr>
                  <w:r>
                    <w:rPr>
                      <w:rFonts w:ascii="Cambria Math" w:eastAsia="Cambria Math"/>
                      <w:w w:val="111"/>
                    </w:rPr>
                    <w:t>�</w:t>
                  </w:r>
                </w:p>
              </w:txbxContent>
            </v:textbox>
            <w10:wrap type="none"/>
          </v:shape>
        </w:pict>
      </w:r>
      <w:r>
        <w:rPr>
          <w:rFonts w:ascii="Cambria Math" w:eastAsia="Cambria Math"/>
          <w:spacing w:val="-15"/>
          <w:sz w:val="24"/>
        </w:rPr>
        <w:t>�</w:t>
      </w:r>
      <w:r>
        <w:rPr>
          <w:rFonts w:ascii="Cambria Math" w:eastAsia="Cambria Math"/>
          <w:spacing w:val="-15"/>
          <w:position w:val="-4"/>
          <w:sz w:val="17"/>
        </w:rPr>
        <w:t>�  </w:t>
      </w:r>
      <w:r>
        <w:rPr>
          <w:rFonts w:ascii="Cambria Math" w:eastAsia="Cambria Math"/>
          <w:spacing w:val="-15"/>
          <w:sz w:val="24"/>
        </w:rPr>
        <w:t>=  �</w:t>
      </w:r>
      <w:r>
        <w:rPr>
          <w:rFonts w:ascii="Cambria Math" w:eastAsia="Cambria Math"/>
          <w:spacing w:val="-15"/>
          <w:position w:val="-4"/>
          <w:sz w:val="17"/>
        </w:rPr>
        <w:t>�0 </w:t>
      </w:r>
      <w:r>
        <w:rPr>
          <w:rFonts w:ascii="Cambria Math" w:eastAsia="Cambria Math"/>
          <w:spacing w:val="-15"/>
          <w:sz w:val="24"/>
        </w:rPr>
        <w:t>+</w:t>
      </w:r>
      <w:r>
        <w:rPr>
          <w:rFonts w:ascii="Cambria Math" w:eastAsia="Cambria Math"/>
          <w:spacing w:val="-5"/>
          <w:sz w:val="24"/>
        </w:rPr>
        <w:t> </w:t>
      </w:r>
      <w:r>
        <w:rPr>
          <w:rFonts w:ascii="Cambria Math" w:eastAsia="Cambria Math"/>
          <w:spacing w:val="-15"/>
          <w:sz w:val="24"/>
        </w:rPr>
        <w:t>𝛿�</w:t>
      </w:r>
      <w:r>
        <w:rPr>
          <w:rFonts w:ascii="Cambria Math" w:eastAsia="Cambria Math"/>
          <w:spacing w:val="-15"/>
          <w:position w:val="-4"/>
          <w:sz w:val="17"/>
        </w:rPr>
        <w:t>�0</w:t>
      </w:r>
      <w:r>
        <w:rPr>
          <w:rFonts w:ascii="Cambria Math" w:eastAsia="Cambria Math"/>
          <w:spacing w:val="-15"/>
          <w:sz w:val="24"/>
        </w:rPr>
        <w:t>𝑋</w:t>
      </w:r>
      <w:r>
        <w:rPr>
          <w:rFonts w:ascii="Cambria Math" w:eastAsia="Cambria Math"/>
          <w:spacing w:val="-15"/>
          <w:position w:val="-4"/>
          <w:sz w:val="17"/>
        </w:rPr>
        <w:t>�</w:t>
      </w:r>
      <w:r>
        <w:rPr>
          <w:rFonts w:ascii="Cambria Math" w:eastAsia="Cambria Math"/>
          <w:spacing w:val="-12"/>
          <w:position w:val="-4"/>
          <w:sz w:val="17"/>
        </w:rPr>
        <w:t> </w:t>
      </w:r>
      <w:r>
        <w:rPr>
          <w:rFonts w:ascii="Cambria Math" w:eastAsia="Cambria Math"/>
          <w:spacing w:val="-14"/>
          <w:sz w:val="24"/>
        </w:rPr>
        <w:t>[</w:t>
        <w:tab/>
        <w:t>]</w:t>
      </w:r>
    </w:p>
    <w:p>
      <w:pPr>
        <w:spacing w:line="179" w:lineRule="exact" w:before="0"/>
        <w:ind w:left="2405" w:right="102" w:firstLine="0"/>
        <w:jc w:val="center"/>
        <w:rPr>
          <w:rFonts w:ascii="Cambria Math" w:eastAsia="Cambria Math"/>
          <w:sz w:val="17"/>
        </w:rPr>
      </w:pPr>
      <w:r>
        <w:rPr>
          <w:rFonts w:ascii="Cambria Math" w:eastAsia="Cambria Math"/>
          <w:sz w:val="17"/>
        </w:rPr>
        <w:t>�0</w:t>
      </w:r>
    </w:p>
    <w:p>
      <w:pPr>
        <w:pStyle w:val="BodyText"/>
        <w:spacing w:before="4"/>
        <w:rPr>
          <w:rFonts w:ascii="Cambria Math"/>
          <w:sz w:val="13"/>
        </w:rPr>
      </w:pPr>
    </w:p>
    <w:p>
      <w:pPr>
        <w:spacing w:after="0"/>
        <w:rPr>
          <w:rFonts w:ascii="Cambria Math"/>
          <w:sz w:val="13"/>
        </w:rPr>
        <w:sectPr>
          <w:pgSz w:w="12240" w:h="15840"/>
          <w:pgMar w:header="0" w:footer="987" w:top="1400" w:bottom="1240" w:left="1340" w:right="1320"/>
        </w:sectPr>
      </w:pPr>
    </w:p>
    <w:p>
      <w:pPr>
        <w:spacing w:before="67"/>
        <w:ind w:left="0" w:right="52" w:firstLine="0"/>
        <w:jc w:val="right"/>
        <w:rPr>
          <w:rFonts w:ascii="Cambria Math" w:eastAsia="Cambria Math"/>
          <w:sz w:val="17"/>
        </w:rPr>
      </w:pPr>
      <w:r>
        <w:rPr>
          <w:rFonts w:ascii="Cambria Math" w:eastAsia="Cambria Math"/>
          <w:sz w:val="24"/>
        </w:rPr>
        <w:t>�</w:t>
      </w:r>
      <w:r>
        <w:rPr>
          <w:rFonts w:ascii="Cambria Math" w:eastAsia="Cambria Math"/>
          <w:position w:val="-4"/>
          <w:sz w:val="17"/>
        </w:rPr>
        <w:t>�</w:t>
      </w:r>
    </w:p>
    <w:p>
      <w:pPr>
        <w:spacing w:before="25"/>
        <w:ind w:left="0" w:right="0" w:firstLine="0"/>
        <w:jc w:val="right"/>
        <w:rPr>
          <w:rFonts w:ascii="Cambria Math" w:eastAsia="Cambria Math"/>
          <w:sz w:val="17"/>
        </w:rPr>
      </w:pPr>
      <w:r>
        <w:rPr/>
        <w:pict>
          <v:line style="position:absolute;mso-position-horizontal-relative:page;mso-position-vertical-relative:paragraph;z-index:-155200" from="258.769989pt,1.292334pt" to="277.609989pt,1.292334pt" stroked="true" strokeweight=".84pt" strokecolor="#000000">
            <w10:wrap type="none"/>
          </v:line>
        </w:pict>
      </w:r>
      <w:r>
        <w:rPr>
          <w:rFonts w:ascii="Cambria Math" w:eastAsia="Cambria Math"/>
          <w:position w:val="5"/>
          <w:sz w:val="24"/>
        </w:rPr>
        <w:t>�</w:t>
      </w:r>
      <w:r>
        <w:rPr>
          <w:rFonts w:ascii="Cambria Math" w:eastAsia="Cambria Math"/>
          <w:sz w:val="17"/>
        </w:rPr>
        <w:t>�0</w:t>
      </w:r>
    </w:p>
    <w:p>
      <w:pPr>
        <w:pStyle w:val="BodyText"/>
        <w:spacing w:before="3"/>
        <w:rPr>
          <w:rFonts w:ascii="Cambria Math"/>
          <w:sz w:val="21"/>
        </w:rPr>
      </w:pPr>
      <w:r>
        <w:rPr/>
        <w:br w:type="column"/>
      </w:r>
      <w:r>
        <w:rPr>
          <w:rFonts w:ascii="Cambria Math"/>
          <w:sz w:val="21"/>
        </w:rPr>
      </w:r>
    </w:p>
    <w:p>
      <w:pPr>
        <w:pStyle w:val="BodyText"/>
        <w:ind w:left="34"/>
        <w:rPr>
          <w:rFonts w:ascii="Cambria Math" w:eastAsia="Cambria Math"/>
          <w:sz w:val="17"/>
        </w:rPr>
      </w:pPr>
      <w:r>
        <w:rPr>
          <w:rFonts w:ascii="Cambria Math" w:eastAsia="Cambria Math"/>
        </w:rPr>
        <w:t>= 1 + 𝛿�</w:t>
      </w:r>
      <w:r>
        <w:rPr>
          <w:rFonts w:ascii="Cambria Math" w:eastAsia="Cambria Math"/>
          <w:position w:val="-4"/>
          <w:sz w:val="17"/>
        </w:rPr>
        <w:t>�0</w:t>
      </w:r>
    </w:p>
    <w:p>
      <w:pPr>
        <w:pStyle w:val="BodyText"/>
        <w:spacing w:before="3"/>
        <w:rPr>
          <w:rFonts w:ascii="Cambria Math"/>
          <w:sz w:val="21"/>
        </w:rPr>
      </w:pPr>
      <w:r>
        <w:rPr/>
        <w:br w:type="column"/>
      </w:r>
      <w:r>
        <w:rPr>
          <w:rFonts w:ascii="Cambria Math"/>
          <w:sz w:val="21"/>
        </w:rPr>
      </w:r>
    </w:p>
    <w:p>
      <w:pPr>
        <w:spacing w:before="0"/>
        <w:ind w:left="-31" w:right="0" w:firstLine="0"/>
        <w:jc w:val="left"/>
        <w:rPr>
          <w:rFonts w:ascii="Cambria Math" w:eastAsia="Cambria Math"/>
          <w:sz w:val="17"/>
        </w:rPr>
      </w:pPr>
      <w:r>
        <w:rPr>
          <w:rFonts w:ascii="Cambria Math" w:eastAsia="Cambria Math"/>
          <w:sz w:val="24"/>
        </w:rPr>
        <w:t>𝑋</w:t>
      </w:r>
      <w:r>
        <w:rPr>
          <w:rFonts w:ascii="Cambria Math" w:eastAsia="Cambria Math"/>
          <w:position w:val="-4"/>
          <w:sz w:val="17"/>
        </w:rPr>
        <w:t>�</w:t>
      </w:r>
    </w:p>
    <w:p>
      <w:pPr>
        <w:spacing w:after="0"/>
        <w:jc w:val="left"/>
        <w:rPr>
          <w:rFonts w:ascii="Cambria Math" w:eastAsia="Cambria Math"/>
          <w:sz w:val="17"/>
        </w:rPr>
        <w:sectPr>
          <w:type w:val="continuous"/>
          <w:pgSz w:w="12240" w:h="15840"/>
          <w:pgMar w:top="1440" w:bottom="280" w:left="1340" w:right="1320"/>
          <w:cols w:num="3" w:equalWidth="0">
            <w:col w:w="4203" w:space="40"/>
            <w:col w:w="1219" w:space="40"/>
            <w:col w:w="4078"/>
          </w:cols>
        </w:sectPr>
      </w:pPr>
    </w:p>
    <w:p>
      <w:pPr>
        <w:pStyle w:val="BodyText"/>
        <w:spacing w:before="7"/>
        <w:rPr>
          <w:rFonts w:ascii="Cambria Math"/>
          <w:sz w:val="13"/>
        </w:rPr>
      </w:pPr>
    </w:p>
    <w:p>
      <w:pPr>
        <w:pStyle w:val="BodyText"/>
        <w:spacing w:line="232" w:lineRule="exact" w:before="67"/>
        <w:ind w:right="1590"/>
        <w:jc w:val="center"/>
        <w:rPr>
          <w:rFonts w:ascii="Cambria Math" w:eastAsia="Cambria Math"/>
        </w:rPr>
      </w:pPr>
      <w:r>
        <w:rPr>
          <w:rFonts w:ascii="Cambria Math" w:eastAsia="Cambria Math"/>
          <w:w w:val="94"/>
        </w:rPr>
        <w:t>�</w:t>
      </w:r>
    </w:p>
    <w:p>
      <w:pPr>
        <w:pStyle w:val="BodyText"/>
        <w:spacing w:line="246" w:lineRule="exact"/>
        <w:ind w:left="372" w:right="102"/>
        <w:jc w:val="center"/>
        <w:rPr>
          <w:rFonts w:ascii="Cambria Math" w:eastAsia="Cambria Math"/>
          <w:sz w:val="17"/>
        </w:rPr>
      </w:pPr>
      <w:r>
        <w:rPr/>
        <w:pict>
          <v:line style="position:absolute;mso-position-horizontal-relative:page;mso-position-vertical-relative:paragraph;z-index:6136" from="261.049988pt,5.508167pt" to="272.569988pt,5.508167pt" stroked="true" strokeweight=".83997pt" strokecolor="#000000">
            <w10:wrap type="none"/>
          </v:line>
        </w:pict>
      </w:r>
      <w:r>
        <w:rPr/>
        <w:pict>
          <v:shape style="position:absolute;margin-left:261.049988pt;margin-top:7.242204pt;width:6.15pt;height:12pt;mso-position-horizontal-relative:page;mso-position-vertical-relative:paragraph;z-index:-155008" type="#_x0000_t202" filled="false" stroked="false">
            <v:textbox inset="0,0,0,0">
              <w:txbxContent>
                <w:p>
                  <w:pPr>
                    <w:pStyle w:val="BodyText"/>
                    <w:spacing w:line="240" w:lineRule="exact"/>
                    <w:rPr>
                      <w:rFonts w:ascii="Cambria Math" w:eastAsia="Cambria Math"/>
                    </w:rPr>
                  </w:pPr>
                  <w:r>
                    <w:rPr>
                      <w:rFonts w:ascii="Cambria Math" w:eastAsia="Cambria Math"/>
                      <w:spacing w:val="-27"/>
                      <w:w w:val="94"/>
                    </w:rPr>
                    <w:t>�</w:t>
                  </w:r>
                </w:p>
              </w:txbxContent>
            </v:textbox>
            <w10:wrap type="none"/>
          </v:shape>
        </w:pict>
      </w:r>
      <w:r>
        <w:rPr>
          <w:rFonts w:ascii="Cambria Math" w:eastAsia="Cambria Math"/>
          <w:w w:val="95"/>
        </w:rPr>
        <w:t>=    1  +   𝛿�</w:t>
      </w:r>
      <w:r>
        <w:rPr>
          <w:rFonts w:ascii="Cambria Math" w:eastAsia="Cambria Math"/>
          <w:w w:val="95"/>
          <w:position w:val="-4"/>
          <w:sz w:val="17"/>
        </w:rPr>
        <w:t>�0</w:t>
      </w:r>
      <w:r>
        <w:rPr>
          <w:rFonts w:ascii="Cambria Math" w:eastAsia="Cambria Math"/>
          <w:w w:val="95"/>
        </w:rPr>
        <w:t>𝑋</w:t>
      </w:r>
      <w:r>
        <w:rPr>
          <w:rFonts w:ascii="Cambria Math" w:eastAsia="Cambria Math"/>
          <w:w w:val="95"/>
          <w:position w:val="-4"/>
          <w:sz w:val="17"/>
        </w:rPr>
        <w:t>�</w:t>
      </w:r>
    </w:p>
    <w:p>
      <w:pPr>
        <w:spacing w:line="179" w:lineRule="exact" w:before="0"/>
        <w:ind w:left="0" w:right="1472" w:firstLine="0"/>
        <w:jc w:val="center"/>
        <w:rPr>
          <w:rFonts w:ascii="Cambria Math"/>
          <w:sz w:val="17"/>
        </w:rPr>
      </w:pPr>
      <w:r>
        <w:rPr>
          <w:rFonts w:ascii="Cambria Math"/>
          <w:w w:val="104"/>
          <w:sz w:val="17"/>
        </w:rPr>
        <w:t>0</w:t>
      </w:r>
    </w:p>
    <w:p>
      <w:pPr>
        <w:pStyle w:val="BodyText"/>
        <w:spacing w:before="4"/>
        <w:rPr>
          <w:rFonts w:ascii="Cambria Math"/>
          <w:sz w:val="13"/>
        </w:rPr>
      </w:pPr>
    </w:p>
    <w:p>
      <w:pPr>
        <w:pStyle w:val="BodyText"/>
        <w:spacing w:line="232" w:lineRule="exact" w:before="67"/>
        <w:ind w:right="1556"/>
        <w:jc w:val="center"/>
        <w:rPr>
          <w:rFonts w:ascii="Cambria Math" w:eastAsia="Cambria Math"/>
        </w:rPr>
      </w:pPr>
      <w:r>
        <w:rPr>
          <w:rFonts w:ascii="Cambria Math" w:eastAsia="Cambria Math"/>
          <w:w w:val="94"/>
        </w:rPr>
        <w:t>�</w:t>
      </w:r>
    </w:p>
    <w:p>
      <w:pPr>
        <w:pStyle w:val="BodyText"/>
        <w:spacing w:line="246" w:lineRule="exact"/>
        <w:ind w:left="398" w:right="102"/>
        <w:jc w:val="center"/>
        <w:rPr>
          <w:rFonts w:ascii="Cambria Math" w:hAnsi="Cambria Math" w:eastAsia="Cambria Math"/>
          <w:sz w:val="17"/>
        </w:rPr>
      </w:pPr>
      <w:r>
        <w:rPr/>
        <w:pict>
          <v:line style="position:absolute;mso-position-horizontal-relative:page;mso-position-vertical-relative:paragraph;z-index:6160" from="261.890015pt,5.508151pt" to="273.410015pt,5.508151pt" stroked="true" strokeweight=".84003pt" strokecolor="#000000">
            <w10:wrap type="none"/>
          </v:line>
        </w:pict>
      </w:r>
      <w:r>
        <w:rPr/>
        <w:pict>
          <v:shape style="position:absolute;margin-left:261.890015pt;margin-top:7.242218pt;width:6.15pt;height:12pt;mso-position-horizontal-relative:page;mso-position-vertical-relative:paragraph;z-index:-154984" type="#_x0000_t202" filled="false" stroked="false">
            <v:textbox inset="0,0,0,0">
              <w:txbxContent>
                <w:p>
                  <w:pPr>
                    <w:pStyle w:val="BodyText"/>
                    <w:spacing w:line="240" w:lineRule="exact"/>
                    <w:rPr>
                      <w:rFonts w:ascii="Cambria Math" w:eastAsia="Cambria Math"/>
                    </w:rPr>
                  </w:pPr>
                  <w:r>
                    <w:rPr>
                      <w:rFonts w:ascii="Cambria Math" w:eastAsia="Cambria Math"/>
                      <w:spacing w:val="-27"/>
                      <w:w w:val="94"/>
                    </w:rPr>
                    <w:t>�</w:t>
                  </w:r>
                </w:p>
              </w:txbxContent>
            </v:textbox>
            <w10:wrap type="none"/>
          </v:shape>
        </w:pict>
      </w:r>
      <w:r>
        <w:rPr>
          <w:rFonts w:ascii="Cambria Math" w:hAnsi="Cambria Math" w:eastAsia="Cambria Math"/>
          <w:w w:val="95"/>
        </w:rPr>
        <w:t>–   1  =   𝛿�</w:t>
      </w:r>
      <w:r>
        <w:rPr>
          <w:rFonts w:ascii="Cambria Math" w:hAnsi="Cambria Math" w:eastAsia="Cambria Math"/>
          <w:w w:val="95"/>
          <w:position w:val="-4"/>
          <w:sz w:val="17"/>
        </w:rPr>
        <w:t>�0</w:t>
      </w:r>
      <w:r>
        <w:rPr>
          <w:rFonts w:ascii="Cambria Math" w:hAnsi="Cambria Math" w:eastAsia="Cambria Math"/>
          <w:w w:val="95"/>
        </w:rPr>
        <w:t>𝑋</w:t>
      </w:r>
      <w:r>
        <w:rPr>
          <w:rFonts w:ascii="Cambria Math" w:hAnsi="Cambria Math" w:eastAsia="Cambria Math"/>
          <w:w w:val="95"/>
          <w:position w:val="-4"/>
          <w:sz w:val="17"/>
        </w:rPr>
        <w:t>�</w:t>
      </w:r>
    </w:p>
    <w:p>
      <w:pPr>
        <w:spacing w:line="179" w:lineRule="exact" w:before="0"/>
        <w:ind w:left="0" w:right="1438" w:firstLine="0"/>
        <w:jc w:val="center"/>
        <w:rPr>
          <w:rFonts w:ascii="Cambria Math"/>
          <w:sz w:val="17"/>
        </w:rPr>
      </w:pPr>
      <w:r>
        <w:rPr>
          <w:rFonts w:ascii="Cambria Math"/>
          <w:w w:val="104"/>
          <w:sz w:val="17"/>
        </w:rPr>
        <w:t>0</w:t>
      </w:r>
    </w:p>
    <w:p>
      <w:pPr>
        <w:pStyle w:val="BodyText"/>
        <w:spacing w:before="4"/>
        <w:rPr>
          <w:rFonts w:ascii="Cambria Math"/>
          <w:sz w:val="13"/>
        </w:rPr>
      </w:pPr>
    </w:p>
    <w:p>
      <w:pPr>
        <w:spacing w:after="0"/>
        <w:rPr>
          <w:rFonts w:ascii="Cambria Math"/>
          <w:sz w:val="13"/>
        </w:rPr>
        <w:sectPr>
          <w:type w:val="continuous"/>
          <w:pgSz w:w="12240" w:h="15840"/>
          <w:pgMar w:top="1440" w:bottom="280" w:left="1340" w:right="1320"/>
        </w:sectPr>
      </w:pPr>
    </w:p>
    <w:p>
      <w:pPr>
        <w:pStyle w:val="BodyText"/>
        <w:tabs>
          <w:tab w:pos="4690" w:val="left" w:leader="none"/>
        </w:tabs>
        <w:spacing w:line="127" w:lineRule="auto" w:before="174"/>
        <w:ind w:left="3900" w:firstLine="117"/>
        <w:rPr>
          <w:rFonts w:ascii="Cambria Math" w:hAnsi="Cambria Math" w:eastAsia="Cambria Math"/>
        </w:rPr>
      </w:pPr>
      <w:r>
        <w:rPr/>
        <w:pict>
          <v:line style="position:absolute;mso-position-horizontal-relative:page;mso-position-vertical-relative:paragraph;z-index:-155128" from="267.890015pt,20.443256pt" to="301.514015pt,20.443256pt" stroked="true" strokeweight=".83997pt" strokecolor="#000000">
            <w10:wrap type="none"/>
          </v:line>
        </w:pict>
      </w:r>
      <w:r>
        <w:rPr/>
        <w:pict>
          <v:line style="position:absolute;mso-position-horizontal-relative:page;mso-position-vertical-relative:paragraph;z-index:-155104" from="309.429993pt,20.443256pt" to="316.389993pt,20.443256pt" stroked="true" strokeweight=".83997pt" strokecolor="#000000">
            <w10:wrap type="none"/>
          </v:line>
        </w:pict>
      </w:r>
      <w:r>
        <w:rPr>
          <w:rFonts w:ascii="Cambria Math" w:hAnsi="Cambria Math" w:eastAsia="Cambria Math"/>
          <w:w w:val="105"/>
        </w:rPr>
        <w:t>� − </w:t>
      </w:r>
      <w:r>
        <w:rPr>
          <w:rFonts w:ascii="Cambria Math" w:hAnsi="Cambria Math" w:eastAsia="Cambria Math"/>
          <w:spacing w:val="-14"/>
          <w:w w:val="105"/>
        </w:rPr>
        <w:t>�</w:t>
      </w:r>
      <w:r>
        <w:rPr>
          <w:rFonts w:ascii="Cambria Math" w:hAnsi="Cambria Math" w:eastAsia="Cambria Math"/>
          <w:spacing w:val="-14"/>
          <w:w w:val="105"/>
          <w:position w:val="-4"/>
          <w:sz w:val="17"/>
        </w:rPr>
        <w:t>0 </w:t>
      </w:r>
      <w:r>
        <w:rPr>
          <w:rFonts w:ascii="Cambria Math" w:hAnsi="Cambria Math" w:eastAsia="Cambria Math"/>
          <w:w w:val="105"/>
        </w:rPr>
        <w:t>1</w:t>
      </w:r>
      <w:r>
        <w:rPr>
          <w:rFonts w:ascii="Cambria Math" w:hAnsi="Cambria Math" w:eastAsia="Cambria Math"/>
          <w:spacing w:val="-1"/>
          <w:w w:val="105"/>
        </w:rPr>
        <w:t> </w:t>
      </w:r>
      <w:r>
        <w:rPr>
          <w:rFonts w:ascii="Cambria Math" w:hAnsi="Cambria Math" w:eastAsia="Cambria Math"/>
          <w:w w:val="105"/>
        </w:rPr>
        <w:t>(</w:t>
        <w:tab/>
        <w:t>)</w:t>
      </w:r>
    </w:p>
    <w:p>
      <w:pPr>
        <w:tabs>
          <w:tab w:pos="777" w:val="left" w:leader="none"/>
        </w:tabs>
        <w:spacing w:line="220" w:lineRule="exact" w:before="0"/>
        <w:ind w:left="0" w:right="4" w:firstLine="0"/>
        <w:jc w:val="right"/>
        <w:rPr>
          <w:rFonts w:ascii="Cambria Math" w:eastAsia="Cambria Math"/>
          <w:sz w:val="24"/>
        </w:rPr>
      </w:pPr>
      <w:r>
        <w:rPr>
          <w:rFonts w:ascii="Cambria Math" w:eastAsia="Cambria Math"/>
          <w:spacing w:val="-11"/>
          <w:w w:val="95"/>
          <w:sz w:val="24"/>
        </w:rPr>
        <w:t>�</w:t>
      </w:r>
      <w:r>
        <w:rPr>
          <w:rFonts w:ascii="Cambria Math" w:eastAsia="Cambria Math"/>
          <w:spacing w:val="-11"/>
          <w:w w:val="95"/>
          <w:position w:val="-4"/>
          <w:sz w:val="17"/>
        </w:rPr>
        <w:t>�0</w:t>
      </w:r>
      <w:r>
        <w:rPr>
          <w:rFonts w:ascii="Cambria Math" w:eastAsia="Cambria Math"/>
          <w:spacing w:val="-11"/>
          <w:w w:val="95"/>
          <w:sz w:val="24"/>
        </w:rPr>
        <w:t>�</w:t>
      </w:r>
      <w:r>
        <w:rPr>
          <w:rFonts w:ascii="Cambria Math" w:eastAsia="Cambria Math"/>
          <w:spacing w:val="-11"/>
          <w:w w:val="95"/>
          <w:position w:val="-4"/>
          <w:sz w:val="17"/>
        </w:rPr>
        <w:t>0</w:t>
        <w:tab/>
      </w:r>
      <w:r>
        <w:rPr>
          <w:rFonts w:ascii="Cambria Math" w:eastAsia="Cambria Math"/>
          <w:spacing w:val="-1"/>
          <w:sz w:val="24"/>
        </w:rPr>
        <w:t>𝛿</w:t>
      </w:r>
    </w:p>
    <w:p>
      <w:pPr>
        <w:pStyle w:val="BodyText"/>
        <w:spacing w:before="3"/>
        <w:rPr>
          <w:rFonts w:ascii="Cambria Math"/>
          <w:sz w:val="21"/>
        </w:rPr>
      </w:pPr>
      <w:r>
        <w:rPr/>
        <w:br w:type="column"/>
      </w:r>
      <w:r>
        <w:rPr>
          <w:rFonts w:ascii="Cambria Math"/>
          <w:sz w:val="21"/>
        </w:rPr>
      </w:r>
    </w:p>
    <w:p>
      <w:pPr>
        <w:pStyle w:val="BodyText"/>
        <w:ind w:left="83"/>
        <w:rPr>
          <w:rFonts w:ascii="Cambria Math" w:eastAsia="Cambria Math"/>
          <w:sz w:val="17"/>
        </w:rPr>
      </w:pPr>
      <w:r>
        <w:rPr>
          <w:rFonts w:ascii="Cambria Math" w:eastAsia="Cambria Math"/>
        </w:rPr>
        <w:t>=      𝑋</w:t>
      </w:r>
      <w:r>
        <w:rPr>
          <w:rFonts w:ascii="Cambria Math" w:eastAsia="Cambria Math"/>
          <w:position w:val="-4"/>
          <w:sz w:val="17"/>
        </w:rPr>
        <w:t>�</w:t>
      </w:r>
    </w:p>
    <w:p>
      <w:pPr>
        <w:spacing w:after="0"/>
        <w:rPr>
          <w:rFonts w:ascii="Cambria Math" w:eastAsia="Cambria Math"/>
          <w:sz w:val="17"/>
        </w:rPr>
        <w:sectPr>
          <w:type w:val="continuous"/>
          <w:pgSz w:w="12240" w:h="15840"/>
          <w:pgMar w:top="1440" w:bottom="280" w:left="1340" w:right="1320"/>
          <w:cols w:num="2" w:equalWidth="0">
            <w:col w:w="4984" w:space="40"/>
            <w:col w:w="4556"/>
          </w:cols>
        </w:sectPr>
      </w:pPr>
    </w:p>
    <w:p>
      <w:pPr>
        <w:pStyle w:val="BodyText"/>
        <w:spacing w:before="5"/>
        <w:rPr>
          <w:rFonts w:ascii="Cambria Math"/>
          <w:sz w:val="13"/>
        </w:rPr>
      </w:pPr>
    </w:p>
    <w:p>
      <w:pPr>
        <w:spacing w:after="0"/>
        <w:rPr>
          <w:rFonts w:ascii="Cambria Math"/>
          <w:sz w:val="13"/>
        </w:rPr>
        <w:sectPr>
          <w:type w:val="continuous"/>
          <w:pgSz w:w="12240" w:h="15840"/>
          <w:pgMar w:top="1440" w:bottom="280" w:left="1340" w:right="1320"/>
        </w:sectPr>
      </w:pPr>
    </w:p>
    <w:p>
      <w:pPr>
        <w:pStyle w:val="BodyText"/>
        <w:spacing w:before="3"/>
        <w:rPr>
          <w:rFonts w:ascii="Cambria Math"/>
          <w:sz w:val="21"/>
        </w:rPr>
      </w:pPr>
    </w:p>
    <w:p>
      <w:pPr>
        <w:spacing w:before="0"/>
        <w:ind w:left="0" w:right="0" w:firstLine="0"/>
        <w:jc w:val="right"/>
        <w:rPr>
          <w:rFonts w:ascii="Cambria Math" w:eastAsia="Cambria Math"/>
          <w:sz w:val="24"/>
        </w:rPr>
      </w:pPr>
      <w:r>
        <w:rPr>
          <w:rFonts w:ascii="Cambria Math" w:eastAsia="Cambria Math"/>
          <w:spacing w:val="-53"/>
          <w:sz w:val="24"/>
        </w:rPr>
        <w:t>𝑋</w:t>
      </w:r>
      <w:r>
        <w:rPr>
          <w:rFonts w:ascii="Cambria Math" w:eastAsia="Cambria Math"/>
          <w:spacing w:val="-53"/>
          <w:position w:val="-4"/>
          <w:sz w:val="17"/>
        </w:rPr>
        <w:t>� </w:t>
      </w:r>
      <w:r>
        <w:rPr>
          <w:rFonts w:ascii="Cambria Math" w:eastAsia="Cambria Math"/>
          <w:spacing w:val="-52"/>
          <w:sz w:val="24"/>
        </w:rPr>
        <w:t>=</w:t>
      </w:r>
    </w:p>
    <w:p>
      <w:pPr>
        <w:pStyle w:val="BodyText"/>
        <w:spacing w:line="402" w:lineRule="exact" w:before="66"/>
        <w:ind w:left="81"/>
        <w:rPr>
          <w:rFonts w:ascii="Cambria Math" w:hAnsi="Cambria Math" w:eastAsia="Cambria Math"/>
        </w:rPr>
      </w:pPr>
      <w:r>
        <w:rPr/>
        <w:br w:type="column"/>
      </w:r>
      <w:r>
        <w:rPr>
          <w:rFonts w:ascii="Cambria Math" w:hAnsi="Cambria Math" w:eastAsia="Cambria Math"/>
          <w:w w:val="105"/>
        </w:rPr>
        <w:t>1 </w:t>
      </w:r>
      <w:r>
        <w:rPr>
          <w:rFonts w:ascii="Cambria Math" w:hAnsi="Cambria Math" w:eastAsia="Cambria Math"/>
          <w:w w:val="105"/>
          <w:position w:val="-17"/>
        </w:rPr>
        <w:t>(</w:t>
      </w:r>
      <w:r>
        <w:rPr>
          <w:rFonts w:ascii="Cambria Math" w:hAnsi="Cambria Math" w:eastAsia="Cambria Math"/>
          <w:w w:val="105"/>
        </w:rPr>
        <w:t>� − �</w:t>
      </w:r>
      <w:r>
        <w:rPr>
          <w:rFonts w:ascii="Cambria Math" w:hAnsi="Cambria Math" w:eastAsia="Cambria Math"/>
          <w:w w:val="105"/>
          <w:position w:val="-4"/>
          <w:sz w:val="17"/>
        </w:rPr>
        <w:t>0</w:t>
      </w:r>
      <w:r>
        <w:rPr>
          <w:rFonts w:ascii="Cambria Math" w:hAnsi="Cambria Math" w:eastAsia="Cambria Math"/>
          <w:w w:val="105"/>
          <w:position w:val="-17"/>
        </w:rPr>
        <w:t>)</w:t>
      </w:r>
    </w:p>
    <w:p>
      <w:pPr>
        <w:tabs>
          <w:tab w:pos="573" w:val="left" w:leader="none"/>
        </w:tabs>
        <w:spacing w:line="257" w:lineRule="exact" w:before="0"/>
        <w:ind w:left="78" w:right="0" w:firstLine="0"/>
        <w:jc w:val="left"/>
        <w:rPr>
          <w:rFonts w:ascii="Cambria Math" w:eastAsia="Cambria Math"/>
          <w:sz w:val="17"/>
        </w:rPr>
      </w:pPr>
      <w:r>
        <w:rPr/>
        <w:pict>
          <v:line style="position:absolute;mso-position-horizontal-relative:page;mso-position-vertical-relative:paragraph;z-index:-155080" from="293.109985pt,-3.013842pt" to="300.069985pt,-3.013842pt" stroked="true" strokeweight=".86401pt" strokecolor="#000000">
            <w10:wrap type="none"/>
          </v:line>
        </w:pict>
      </w:r>
      <w:r>
        <w:rPr/>
        <w:pict>
          <v:line style="position:absolute;mso-position-horizontal-relative:page;mso-position-vertical-relative:paragraph;z-index:-155056" from="307.989990pt,-3.013842pt" to="344.22999pt,-3.013842pt" stroked="true" strokeweight=".86401pt" strokecolor="#000000">
            <w10:wrap type="none"/>
          </v:line>
        </w:pict>
      </w:r>
      <w:r>
        <w:rPr>
          <w:rFonts w:ascii="Cambria Math" w:eastAsia="Cambria Math"/>
          <w:sz w:val="24"/>
        </w:rPr>
        <w:t>𝛿</w:t>
        <w:tab/>
      </w:r>
      <w:r>
        <w:rPr>
          <w:rFonts w:ascii="Cambria Math" w:eastAsia="Cambria Math"/>
          <w:spacing w:val="-13"/>
          <w:sz w:val="24"/>
        </w:rPr>
        <w:t>�</w:t>
      </w:r>
      <w:r>
        <w:rPr>
          <w:rFonts w:ascii="Cambria Math" w:eastAsia="Cambria Math"/>
          <w:spacing w:val="-13"/>
          <w:position w:val="-4"/>
          <w:sz w:val="17"/>
        </w:rPr>
        <w:t>�0</w:t>
      </w:r>
    </w:p>
    <w:p>
      <w:pPr>
        <w:spacing w:after="0" w:line="257" w:lineRule="exact"/>
        <w:jc w:val="left"/>
        <w:rPr>
          <w:rFonts w:ascii="Cambria Math" w:eastAsia="Cambria Math"/>
          <w:sz w:val="17"/>
        </w:rPr>
        <w:sectPr>
          <w:type w:val="continuous"/>
          <w:pgSz w:w="12240" w:h="15840"/>
          <w:pgMar w:top="1440" w:bottom="280" w:left="1340" w:right="1320"/>
          <w:cols w:num="2" w:equalWidth="0">
            <w:col w:w="4404" w:space="40"/>
            <w:col w:w="5136"/>
          </w:cols>
        </w:sectPr>
      </w:pPr>
    </w:p>
    <w:p>
      <w:pPr>
        <w:pStyle w:val="BodyText"/>
        <w:spacing w:before="8"/>
        <w:rPr>
          <w:rFonts w:ascii="Cambria Math"/>
          <w:sz w:val="17"/>
        </w:rPr>
      </w:pPr>
    </w:p>
    <w:p>
      <w:pPr>
        <w:pStyle w:val="BodyText"/>
        <w:spacing w:before="52"/>
        <w:ind w:left="100"/>
      </w:pPr>
      <w:r>
        <w:rPr/>
        <w:t>La última expresión coloca a la conversión como una función de las presiones.</w:t>
      </w:r>
    </w:p>
    <w:p>
      <w:pPr>
        <w:spacing w:after="0"/>
        <w:sectPr>
          <w:type w:val="continuous"/>
          <w:pgSz w:w="12240" w:h="15840"/>
          <w:pgMar w:top="1440" w:bottom="280" w:left="1340" w:right="1320"/>
        </w:sectPr>
      </w:pPr>
    </w:p>
    <w:p>
      <w:pPr>
        <w:pStyle w:val="BodyText"/>
        <w:spacing w:before="40"/>
        <w:ind w:left="100"/>
      </w:pPr>
      <w:r>
        <w:rPr/>
        <w:t>Recordando que:</w:t>
      </w:r>
    </w:p>
    <w:p>
      <w:pPr>
        <w:pStyle w:val="BodyText"/>
        <w:spacing w:before="9"/>
        <w:rPr>
          <w:sz w:val="17"/>
        </w:rPr>
      </w:pPr>
    </w:p>
    <w:p>
      <w:pPr>
        <w:spacing w:before="66"/>
        <w:ind w:left="0" w:right="20" w:firstLine="0"/>
        <w:jc w:val="center"/>
        <w:rPr>
          <w:rFonts w:ascii="Cambria Math" w:hAnsi="Cambria Math" w:eastAsia="Cambria Math"/>
          <w:sz w:val="24"/>
        </w:rPr>
      </w:pP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�0</w:t>
      </w:r>
      <w:r>
        <w:rPr>
          <w:rFonts w:ascii="Cambria Math" w:hAnsi="Cambria Math" w:eastAsia="Cambria Math"/>
          <w:w w:val="95"/>
          <w:position w:val="1"/>
          <w:sz w:val="24"/>
        </w:rPr>
        <w:t>(</w:t>
      </w:r>
      <w:r>
        <w:rPr>
          <w:rFonts w:ascii="Cambria Math" w:hAnsi="Cambria Math" w:eastAsia="Cambria Math"/>
          <w:w w:val="95"/>
          <w:sz w:val="24"/>
        </w:rPr>
        <w:t>1 − 𝑋</w:t>
      </w:r>
      <w:r>
        <w:rPr>
          <w:rFonts w:ascii="Cambria Math" w:hAnsi="Cambria Math" w:eastAsia="Cambria Math"/>
          <w:w w:val="95"/>
          <w:position w:val="-4"/>
          <w:sz w:val="17"/>
        </w:rPr>
        <w:t>�</w:t>
      </w:r>
      <w:r>
        <w:rPr>
          <w:rFonts w:ascii="Cambria Math" w:hAnsi="Cambria Math" w:eastAsia="Cambria Math"/>
          <w:w w:val="95"/>
          <w:position w:val="1"/>
          <w:sz w:val="24"/>
        </w:rPr>
        <w:t>)]</w:t>
      </w:r>
      <w:r>
        <w:rPr>
          <w:rFonts w:ascii="Cambria Math" w:hAnsi="Cambria Math" w:eastAsia="Cambria Math"/>
          <w:w w:val="95"/>
          <w:sz w:val="24"/>
        </w:rPr>
        <w:t>��</w:t>
      </w:r>
    </w:p>
    <w:p>
      <w:pPr>
        <w:pStyle w:val="BodyText"/>
        <w:spacing w:before="247"/>
        <w:ind w:right="14"/>
        <w:jc w:val="center"/>
        <w:rPr>
          <w:rFonts w:ascii="Cambria Math" w:hAnsi="Cambria Math" w:eastAsia="Cambria Math"/>
        </w:rPr>
      </w:pPr>
      <w:r>
        <w:rPr>
          <w:rFonts w:ascii="Cambria Math" w:hAnsi="Cambria Math" w:eastAsia="Cambria Math"/>
          <w:w w:val="95"/>
        </w:rPr>
        <w:t>�</w:t>
      </w:r>
      <w:r>
        <w:rPr>
          <w:rFonts w:ascii="Cambria Math" w:hAnsi="Cambria Math" w:eastAsia="Cambria Math"/>
          <w:w w:val="95"/>
          <w:position w:val="-4"/>
          <w:sz w:val="17"/>
        </w:rPr>
        <w:t>�</w:t>
      </w:r>
      <w:r>
        <w:rPr>
          <w:rFonts w:ascii="Cambria Math" w:hAnsi="Cambria Math" w:eastAsia="Cambria Math"/>
          <w:w w:val="95"/>
        </w:rPr>
        <w:t>�� = �</w:t>
      </w:r>
      <w:r>
        <w:rPr>
          <w:rFonts w:ascii="Cambria Math" w:hAnsi="Cambria Math" w:eastAsia="Cambria Math"/>
          <w:w w:val="95"/>
          <w:position w:val="-4"/>
          <w:sz w:val="17"/>
        </w:rPr>
        <w:t>�0</w:t>
      </w:r>
      <w:r>
        <w:rPr>
          <w:rFonts w:ascii="Cambria Math" w:hAnsi="Cambria Math" w:eastAsia="Cambria Math"/>
          <w:w w:val="95"/>
        </w:rPr>
        <w:t>��</w:t>
      </w:r>
      <w:r>
        <w:rPr>
          <w:rFonts w:ascii="Cambria Math" w:hAnsi="Cambria Math" w:eastAsia="Cambria Math"/>
          <w:w w:val="95"/>
          <w:position w:val="1"/>
        </w:rPr>
        <w:t>(</w:t>
      </w:r>
      <w:r>
        <w:rPr>
          <w:rFonts w:ascii="Cambria Math" w:hAnsi="Cambria Math" w:eastAsia="Cambria Math"/>
          <w:w w:val="95"/>
        </w:rPr>
        <w:t>1 − 𝑋</w:t>
      </w:r>
      <w:r>
        <w:rPr>
          <w:rFonts w:ascii="Cambria Math" w:hAnsi="Cambria Math" w:eastAsia="Cambria Math"/>
          <w:w w:val="95"/>
          <w:position w:val="-4"/>
          <w:sz w:val="17"/>
        </w:rPr>
        <w:t>�</w:t>
      </w:r>
      <w:r>
        <w:rPr>
          <w:rFonts w:ascii="Cambria Math" w:hAnsi="Cambria Math" w:eastAsia="Cambria Math"/>
          <w:w w:val="95"/>
          <w:position w:val="1"/>
        </w:rPr>
        <w:t>)</w:t>
      </w:r>
    </w:p>
    <w:p>
      <w:pPr>
        <w:pStyle w:val="BodyText"/>
        <w:spacing w:before="8"/>
        <w:rPr>
          <w:rFonts w:ascii="Cambria Math"/>
          <w:sz w:val="17"/>
        </w:rPr>
      </w:pPr>
    </w:p>
    <w:p>
      <w:pPr>
        <w:pStyle w:val="BodyText"/>
        <w:spacing w:before="52"/>
        <w:ind w:left="100"/>
      </w:pPr>
      <w:r>
        <w:rPr/>
        <w:t>De la ley de los gases ideales.</w:t>
      </w:r>
    </w:p>
    <w:p>
      <w:pPr>
        <w:pStyle w:val="BodyText"/>
        <w:spacing w:before="6"/>
        <w:rPr>
          <w:sz w:val="18"/>
        </w:rPr>
      </w:pPr>
    </w:p>
    <w:p>
      <w:pPr>
        <w:pStyle w:val="BodyText"/>
        <w:spacing w:before="67"/>
        <w:ind w:right="20"/>
        <w:jc w:val="center"/>
        <w:rPr>
          <w:rFonts w:ascii="Cambria Math" w:eastAsia="Cambria Math"/>
        </w:rPr>
      </w:pPr>
      <w:r>
        <w:rPr>
          <w:rFonts w:ascii="Cambria Math" w:eastAsia="Cambria Math"/>
        </w:rPr>
        <w:t>�</w:t>
      </w:r>
      <w:r>
        <w:rPr>
          <w:rFonts w:ascii="Cambria Math" w:eastAsia="Cambria Math"/>
          <w:position w:val="-4"/>
          <w:sz w:val="17"/>
        </w:rPr>
        <w:t>�</w:t>
      </w:r>
      <w:r>
        <w:rPr>
          <w:rFonts w:ascii="Cambria Math" w:eastAsia="Cambria Math"/>
        </w:rPr>
        <w:t>𝑉  = �</w:t>
      </w:r>
      <w:r>
        <w:rPr>
          <w:rFonts w:ascii="Cambria Math" w:eastAsia="Cambria Math"/>
          <w:position w:val="-4"/>
          <w:sz w:val="17"/>
        </w:rPr>
        <w:t>�</w:t>
      </w:r>
      <w:r>
        <w:rPr>
          <w:rFonts w:ascii="Cambria Math" w:eastAsia="Cambria Math"/>
        </w:rPr>
        <w:t>��</w:t>
      </w:r>
    </w:p>
    <w:p>
      <w:pPr>
        <w:pStyle w:val="BodyText"/>
        <w:spacing w:before="3"/>
        <w:rPr>
          <w:rFonts w:ascii="Cambria Math"/>
          <w:sz w:val="13"/>
        </w:rPr>
      </w:pPr>
    </w:p>
    <w:p>
      <w:pPr>
        <w:spacing w:line="318" w:lineRule="exact" w:before="69"/>
        <w:ind w:left="0" w:right="61" w:firstLine="0"/>
        <w:jc w:val="center"/>
        <w:rPr>
          <w:rFonts w:ascii="Cambria Math" w:eastAsia="Cambria Math"/>
          <w:sz w:val="17"/>
        </w:rPr>
      </w:pPr>
      <w:r>
        <w:rPr>
          <w:rFonts w:ascii="Cambria Math" w:eastAsia="Cambria Math"/>
          <w:spacing w:val="-16"/>
          <w:position w:val="18"/>
          <w:sz w:val="24"/>
        </w:rPr>
        <w:t>�</w:t>
      </w:r>
      <w:r>
        <w:rPr>
          <w:rFonts w:ascii="Cambria Math" w:eastAsia="Cambria Math"/>
          <w:spacing w:val="-16"/>
          <w:position w:val="13"/>
          <w:sz w:val="17"/>
        </w:rPr>
        <w:t>�    </w:t>
      </w:r>
      <w:r>
        <w:rPr>
          <w:rFonts w:ascii="Cambria Math" w:eastAsia="Cambria Math"/>
          <w:sz w:val="24"/>
        </w:rPr>
        <w:t>=  �   = </w:t>
      </w:r>
      <w:r>
        <w:rPr>
          <w:rFonts w:ascii="Cambria Math" w:eastAsia="Cambria Math"/>
          <w:spacing w:val="50"/>
          <w:sz w:val="24"/>
        </w:rPr>
        <w:t> </w:t>
      </w:r>
      <w:r>
        <w:rPr>
          <w:rFonts w:ascii="Cambria Math" w:eastAsia="Cambria Math"/>
          <w:spacing w:val="-20"/>
          <w:position w:val="18"/>
          <w:sz w:val="24"/>
        </w:rPr>
        <w:t>�</w:t>
      </w:r>
      <w:r>
        <w:rPr>
          <w:rFonts w:ascii="Cambria Math" w:eastAsia="Cambria Math"/>
          <w:spacing w:val="-20"/>
          <w:position w:val="13"/>
          <w:sz w:val="17"/>
        </w:rPr>
        <w:t>�</w:t>
      </w:r>
    </w:p>
    <w:p>
      <w:pPr>
        <w:tabs>
          <w:tab w:pos="731" w:val="left" w:leader="none"/>
          <w:tab w:pos="1220" w:val="left" w:leader="none"/>
        </w:tabs>
        <w:spacing w:line="304" w:lineRule="exact" w:before="0"/>
        <w:ind w:left="34" w:right="0" w:firstLine="0"/>
        <w:jc w:val="center"/>
        <w:rPr>
          <w:rFonts w:ascii="Cambria Math" w:eastAsia="Cambria Math"/>
          <w:sz w:val="24"/>
        </w:rPr>
      </w:pPr>
      <w:r>
        <w:rPr/>
        <w:pict>
          <v:line style="position:absolute;mso-position-horizontal-relative:page;mso-position-vertical-relative:paragraph;z-index:-154960" from="267.529999pt,1.085418pt" to="280.969999pt,1.085418pt" stroked="true" strokeweight=".84001pt" strokecolor="#000000">
            <w10:wrap type="none"/>
          </v:line>
        </w:pict>
      </w:r>
      <w:r>
        <w:rPr/>
        <w:pict>
          <v:line style="position:absolute;mso-position-horizontal-relative:page;mso-position-vertical-relative:paragraph;z-index:-154936" from="329.589996pt,1.085418pt" to="344.589996pt,1.085418pt" stroked="true" strokeweight=".84001pt" strokecolor="#000000">
            <w10:wrap type="none"/>
          </v:line>
        </w:pict>
      </w:r>
      <w:r>
        <w:rPr>
          <w:rFonts w:ascii="Cambria Math" w:eastAsia="Cambria Math"/>
          <w:sz w:val="24"/>
        </w:rPr>
        <w:t>𝑉</w:t>
        <w:tab/>
      </w:r>
      <w:r>
        <w:rPr>
          <w:rFonts w:ascii="Cambria Math" w:eastAsia="Cambria Math"/>
          <w:position w:val="11"/>
          <w:sz w:val="17"/>
        </w:rPr>
        <w:t>�</w:t>
        <w:tab/>
      </w:r>
      <w:r>
        <w:rPr>
          <w:rFonts w:ascii="Cambria Math" w:eastAsia="Cambria Math"/>
          <w:sz w:val="24"/>
        </w:rPr>
        <w:t>��</w:t>
      </w:r>
    </w:p>
    <w:p>
      <w:pPr>
        <w:pStyle w:val="BodyText"/>
        <w:spacing w:before="1"/>
        <w:rPr>
          <w:rFonts w:ascii="Cambria Math"/>
          <w:sz w:val="15"/>
        </w:rPr>
      </w:pPr>
    </w:p>
    <w:p>
      <w:pPr>
        <w:spacing w:before="67"/>
        <w:ind w:left="0" w:right="18" w:firstLine="0"/>
        <w:jc w:val="center"/>
        <w:rPr>
          <w:rFonts w:ascii="Cambria Math" w:eastAsia="Cambria Math"/>
          <w:sz w:val="24"/>
        </w:rPr>
      </w:pPr>
      <w:r>
        <w:rPr>
          <w:rFonts w:ascii="Cambria Math" w:eastAsia="Cambria Math"/>
          <w:sz w:val="24"/>
        </w:rPr>
        <w:t>�</w:t>
      </w:r>
      <w:r>
        <w:rPr>
          <w:rFonts w:ascii="Cambria Math" w:eastAsia="Cambria Math"/>
          <w:position w:val="-4"/>
          <w:sz w:val="17"/>
        </w:rPr>
        <w:t>�   </w:t>
      </w:r>
      <w:r>
        <w:rPr>
          <w:rFonts w:ascii="Cambria Math" w:eastAsia="Cambria Math"/>
          <w:sz w:val="24"/>
        </w:rPr>
        <w:t>= �</w:t>
      </w:r>
      <w:r>
        <w:rPr>
          <w:rFonts w:ascii="Cambria Math" w:eastAsia="Cambria Math"/>
          <w:position w:val="-4"/>
          <w:sz w:val="17"/>
        </w:rPr>
        <w:t>�</w:t>
      </w:r>
      <w:r>
        <w:rPr>
          <w:rFonts w:ascii="Cambria Math" w:eastAsia="Cambria Math"/>
          <w:sz w:val="24"/>
        </w:rPr>
        <w:t>��</w:t>
      </w:r>
    </w:p>
    <w:p>
      <w:pPr>
        <w:pStyle w:val="BodyText"/>
        <w:spacing w:before="6"/>
        <w:rPr>
          <w:rFonts w:ascii="Cambria Math"/>
          <w:sz w:val="17"/>
        </w:rPr>
      </w:pPr>
    </w:p>
    <w:p>
      <w:pPr>
        <w:pStyle w:val="BodyText"/>
        <w:spacing w:before="52"/>
        <w:ind w:left="100"/>
      </w:pPr>
      <w:r>
        <w:rPr/>
        <w:t>En consecuencia.</w:t>
      </w:r>
    </w:p>
    <w:p>
      <w:pPr>
        <w:pStyle w:val="BodyText"/>
        <w:spacing w:before="9"/>
        <w:rPr>
          <w:sz w:val="17"/>
        </w:rPr>
      </w:pPr>
    </w:p>
    <w:p>
      <w:pPr>
        <w:spacing w:before="66"/>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�0</w:t>
      </w:r>
      <w:r>
        <w:rPr>
          <w:rFonts w:ascii="Cambria Math" w:hAnsi="Cambria Math" w:eastAsia="Cambria Math"/>
          <w:position w:val="1"/>
          <w:sz w:val="24"/>
        </w:rPr>
        <w:t>(</w:t>
      </w:r>
      <w:r>
        <w:rPr>
          <w:rFonts w:ascii="Cambria Math" w:hAnsi="Cambria Math" w:eastAsia="Cambria Math"/>
          <w:sz w:val="24"/>
        </w:rPr>
        <w:t>1 − 𝑋</w:t>
      </w:r>
      <w:r>
        <w:rPr>
          <w:rFonts w:ascii="Cambria Math" w:hAnsi="Cambria Math" w:eastAsia="Cambria Math"/>
          <w:position w:val="-4"/>
          <w:sz w:val="17"/>
        </w:rPr>
        <w:t>�</w:t>
      </w:r>
      <w:r>
        <w:rPr>
          <w:rFonts w:ascii="Cambria Math" w:hAnsi="Cambria Math" w:eastAsia="Cambria Math"/>
          <w:position w:val="1"/>
          <w:sz w:val="24"/>
        </w:rPr>
        <w:t>)</w:t>
      </w:r>
    </w:p>
    <w:p>
      <w:pPr>
        <w:pStyle w:val="BodyText"/>
        <w:spacing w:before="1"/>
        <w:rPr>
          <w:rFonts w:ascii="Cambria Math"/>
          <w:sz w:val="22"/>
        </w:rPr>
      </w:pPr>
    </w:p>
    <w:p>
      <w:pPr>
        <w:pStyle w:val="BodyText"/>
        <w:ind w:left="100"/>
      </w:pPr>
      <w:r>
        <w:rPr/>
        <w:pict>
          <v:line style="position:absolute;mso-position-horizontal-relative:page;mso-position-vertical-relative:paragraph;z-index:-154912" from="272.570007pt,48.705772pt" to="279.530007pt,48.705772pt" stroked="true" strokeweight=".84pt" strokecolor="#000000">
            <w10:wrap type="none"/>
          </v:line>
        </w:pict>
      </w:r>
      <w:r>
        <w:rPr/>
        <w:pict>
          <v:line style="position:absolute;mso-position-horizontal-relative:page;mso-position-vertical-relative:paragraph;z-index:-154888" from="287.350006pt,48.705772pt" to="323.590006pt,48.705772pt" stroked="true" strokeweight=".84pt" strokecolor="#000000">
            <w10:wrap type="none"/>
          </v:line>
        </w:pict>
      </w:r>
      <w:r>
        <w:rPr/>
        <w:t>Sustituyendo el valor de </w:t>
      </w:r>
      <w:r>
        <w:rPr>
          <w:rFonts w:ascii="Cambria Math" w:hAnsi="Cambria Math" w:eastAsia="Cambria Math"/>
        </w:rPr>
        <w:t>𝑋</w:t>
      </w:r>
      <w:r>
        <w:rPr>
          <w:rFonts w:ascii="Cambria Math" w:hAnsi="Cambria Math" w:eastAsia="Cambria Math"/>
          <w:position w:val="-4"/>
          <w:sz w:val="17"/>
        </w:rPr>
        <w:t>� </w:t>
      </w:r>
      <w:r>
        <w:rPr/>
        <w:t>en función de la presión.</w:t>
      </w:r>
    </w:p>
    <w:p>
      <w:pPr>
        <w:pStyle w:val="BodyText"/>
        <w:rPr>
          <w:sz w:val="25"/>
        </w:rPr>
      </w:pPr>
    </w:p>
    <w:tbl>
      <w:tblPr>
        <w:tblW w:w="0" w:type="auto"/>
        <w:jc w:val="left"/>
        <w:tblInd w:w="23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43"/>
        <w:gridCol w:w="2346"/>
      </w:tblGrid>
      <w:tr>
        <w:trPr>
          <w:trHeight w:val="1584" w:hRule="exact"/>
        </w:trPr>
        <w:tc>
          <w:tcPr>
            <w:tcW w:w="4343" w:type="dxa"/>
          </w:tcPr>
          <w:p>
            <w:pPr>
              <w:pStyle w:val="TableParagraph"/>
              <w:tabs>
                <w:tab w:pos="974" w:val="left" w:leader="none"/>
              </w:tabs>
              <w:spacing w:line="320" w:lineRule="exact" w:before="12"/>
              <w:ind w:right="1060"/>
              <w:jc w:val="center"/>
              <w:rPr>
                <w:sz w:val="24"/>
              </w:rPr>
            </w:pPr>
            <w:r>
              <w:rPr>
                <w:w w:val="105"/>
                <w:sz w:val="24"/>
              </w:rPr>
              <w:t>� </w:t>
            </w:r>
            <w:r>
              <w:rPr>
                <w:spacing w:val="15"/>
                <w:w w:val="105"/>
                <w:sz w:val="24"/>
              </w:rPr>
              <w:t> </w:t>
            </w:r>
            <w:r>
              <w:rPr>
                <w:w w:val="105"/>
                <w:sz w:val="24"/>
              </w:rPr>
              <w:t>=</w:t>
            </w:r>
            <w:r>
              <w:rPr>
                <w:spacing w:val="43"/>
                <w:w w:val="105"/>
                <w:sz w:val="24"/>
              </w:rPr>
              <w:t> </w:t>
            </w:r>
            <w:r>
              <w:rPr>
                <w:w w:val="105"/>
                <w:sz w:val="24"/>
              </w:rPr>
              <w:t>�</w:t>
              <w:tab/>
              <w:t>(1 −  </w:t>
            </w:r>
            <w:r>
              <w:rPr>
                <w:w w:val="105"/>
                <w:position w:val="18"/>
                <w:sz w:val="24"/>
              </w:rPr>
              <w:t>1   � − </w:t>
            </w:r>
            <w:r>
              <w:rPr>
                <w:spacing w:val="5"/>
                <w:w w:val="105"/>
                <w:position w:val="18"/>
                <w:sz w:val="24"/>
              </w:rPr>
              <w:t> </w:t>
            </w:r>
            <w:r>
              <w:rPr>
                <w:spacing w:val="-5"/>
                <w:w w:val="105"/>
                <w:position w:val="18"/>
                <w:sz w:val="24"/>
              </w:rPr>
              <w:t>�</w:t>
            </w:r>
            <w:r>
              <w:rPr>
                <w:spacing w:val="-5"/>
                <w:w w:val="105"/>
                <w:position w:val="13"/>
                <w:sz w:val="17"/>
              </w:rPr>
              <w:t>0</w:t>
            </w:r>
            <w:r>
              <w:rPr>
                <w:spacing w:val="-5"/>
                <w:w w:val="105"/>
                <w:sz w:val="24"/>
              </w:rPr>
              <w:t>))</w:t>
            </w:r>
          </w:p>
          <w:p>
            <w:pPr>
              <w:pStyle w:val="TableParagraph"/>
              <w:tabs>
                <w:tab w:pos="912" w:val="left" w:leader="none"/>
                <w:tab w:pos="1793" w:val="left" w:leader="none"/>
              </w:tabs>
              <w:spacing w:line="218" w:lineRule="exact"/>
              <w:ind w:left="310"/>
              <w:rPr>
                <w:sz w:val="24"/>
              </w:rPr>
            </w:pPr>
            <w:r>
              <w:rPr>
                <w:w w:val="105"/>
                <w:sz w:val="17"/>
              </w:rPr>
              <w:t>�</w:t>
              <w:tab/>
              <w:t>�0</w:t>
              <w:tab/>
            </w:r>
            <w:r>
              <w:rPr>
                <w:w w:val="105"/>
                <w:position w:val="-10"/>
                <w:sz w:val="24"/>
              </w:rPr>
              <w:t>𝛿 </w:t>
            </w:r>
            <w:r>
              <w:rPr>
                <w:w w:val="105"/>
                <w:position w:val="5"/>
                <w:sz w:val="24"/>
              </w:rPr>
              <w:t>( </w:t>
            </w:r>
            <w:r>
              <w:rPr>
                <w:spacing w:val="53"/>
                <w:w w:val="105"/>
                <w:position w:val="5"/>
                <w:sz w:val="24"/>
              </w:rPr>
              <w:t> </w:t>
            </w:r>
            <w:r>
              <w:rPr>
                <w:w w:val="105"/>
                <w:position w:val="-10"/>
                <w:sz w:val="24"/>
              </w:rPr>
              <w:t>�</w:t>
            </w:r>
          </w:p>
          <w:p>
            <w:pPr>
              <w:pStyle w:val="TableParagraph"/>
              <w:spacing w:line="117" w:lineRule="exact"/>
              <w:ind w:left="1721" w:right="1060"/>
              <w:jc w:val="center"/>
              <w:rPr>
                <w:sz w:val="17"/>
              </w:rPr>
            </w:pPr>
            <w:r>
              <w:rPr>
                <w:w w:val="105"/>
                <w:sz w:val="17"/>
              </w:rPr>
              <w:t>�0</w:t>
            </w:r>
          </w:p>
          <w:p>
            <w:pPr>
              <w:pStyle w:val="TableParagraph"/>
              <w:rPr>
                <w:rFonts w:ascii="Calibri"/>
                <w:sz w:val="16"/>
              </w:rPr>
            </w:pPr>
          </w:p>
          <w:p>
            <w:pPr>
              <w:pStyle w:val="TableParagraph"/>
              <w:spacing w:line="227" w:lineRule="exact" w:before="105"/>
              <w:ind w:right="755"/>
              <w:jc w:val="center"/>
              <w:rPr>
                <w:sz w:val="24"/>
              </w:rPr>
            </w:pPr>
            <w:r>
              <w:rPr>
                <w:w w:val="100"/>
                <w:sz w:val="24"/>
              </w:rPr>
              <w:t>1</w:t>
            </w:r>
          </w:p>
          <w:p>
            <w:pPr>
              <w:pStyle w:val="TableParagraph"/>
              <w:spacing w:line="397" w:lineRule="exact"/>
              <w:ind w:right="1061"/>
              <w:jc w:val="center"/>
              <w:rPr>
                <w:sz w:val="24"/>
              </w:rPr>
            </w:pPr>
            <w:r>
              <w:rPr>
                <w:spacing w:val="-20"/>
                <w:sz w:val="24"/>
              </w:rPr>
              <w:t>�</w:t>
            </w:r>
            <w:r>
              <w:rPr>
                <w:spacing w:val="-20"/>
                <w:position w:val="-4"/>
                <w:sz w:val="17"/>
              </w:rPr>
              <w:t>�    </w:t>
            </w:r>
            <w:r>
              <w:rPr>
                <w:sz w:val="24"/>
              </w:rPr>
              <w:t>=  </w:t>
            </w:r>
            <w:r>
              <w:rPr>
                <w:spacing w:val="-13"/>
                <w:sz w:val="24"/>
              </w:rPr>
              <w:t>�</w:t>
            </w:r>
            <w:r>
              <w:rPr>
                <w:spacing w:val="-13"/>
                <w:position w:val="-4"/>
                <w:sz w:val="17"/>
              </w:rPr>
              <w:t>�0  </w:t>
            </w:r>
            <w:r>
              <w:rPr>
                <w:sz w:val="24"/>
              </w:rPr>
              <w:t>−  </w:t>
            </w:r>
            <w:r>
              <w:rPr>
                <w:position w:val="-15"/>
                <w:sz w:val="24"/>
              </w:rPr>
              <w:t>𝛿 </w:t>
            </w:r>
            <w:r>
              <w:rPr>
                <w:position w:val="1"/>
                <w:sz w:val="24"/>
              </w:rPr>
              <w:t>(</w:t>
            </w:r>
            <w:r>
              <w:rPr>
                <w:sz w:val="24"/>
              </w:rPr>
              <w:t>� −</w:t>
            </w:r>
            <w:r>
              <w:rPr>
                <w:spacing w:val="51"/>
                <w:sz w:val="24"/>
              </w:rPr>
              <w:t> </w:t>
            </w:r>
            <w:r>
              <w:rPr>
                <w:spacing w:val="-6"/>
                <w:sz w:val="24"/>
              </w:rPr>
              <w:t>�</w:t>
            </w:r>
            <w:r>
              <w:rPr>
                <w:spacing w:val="-6"/>
                <w:position w:val="-4"/>
                <w:sz w:val="17"/>
              </w:rPr>
              <w:t>0</w:t>
            </w:r>
            <w:r>
              <w:rPr>
                <w:spacing w:val="-6"/>
                <w:position w:val="1"/>
                <w:sz w:val="24"/>
              </w:rPr>
              <w:t>)</w:t>
            </w:r>
          </w:p>
        </w:tc>
        <w:tc>
          <w:tcPr>
            <w:tcW w:w="2346" w:type="dxa"/>
          </w:tcPr>
          <w:p>
            <w:pPr>
              <w:pStyle w:val="TableParagraph"/>
              <w:spacing w:line="183" w:lineRule="exact"/>
              <w:ind w:left="1262"/>
              <w:rPr>
                <w:rFonts w:ascii="Calibri" w:hAnsi="Calibri"/>
                <w:b/>
                <w:sz w:val="18"/>
              </w:rPr>
            </w:pPr>
            <w:r>
              <w:rPr>
                <w:rFonts w:ascii="Calibri" w:hAnsi="Calibri"/>
                <w:b/>
                <w:sz w:val="18"/>
              </w:rPr>
              <w:t>Ecuación 31</w:t>
            </w:r>
          </w:p>
        </w:tc>
      </w:tr>
    </w:tbl>
    <w:p>
      <w:pPr>
        <w:pStyle w:val="BodyText"/>
        <w:spacing w:before="4"/>
        <w:rPr>
          <w:sz w:val="16"/>
        </w:rPr>
      </w:pPr>
    </w:p>
    <w:p>
      <w:pPr>
        <w:pStyle w:val="Heading5"/>
        <w:spacing w:before="52"/>
      </w:pPr>
      <w:r>
        <w:rPr/>
        <w:pict>
          <v:line style="position:absolute;mso-position-horizontal-relative:page;mso-position-vertical-relative:paragraph;z-index:-154864" from="269.089996pt,-23.71422pt" to="276.049996pt,-23.71422pt" stroked="true" strokeweight=".84pt" strokecolor="#000000">
            <w10:wrap type="none"/>
          </v:line>
        </w:pict>
      </w:r>
      <w:r>
        <w:rPr>
          <w:b w:val="0"/>
        </w:rPr>
        <w:t>E</w:t>
      </w:r>
      <w:r>
        <w:rPr/>
        <w:t>STEQUIOMETRIA DE REACCIONES MÚLTIPLES</w:t>
      </w:r>
    </w:p>
    <w:p>
      <w:pPr>
        <w:pStyle w:val="BodyText"/>
        <w:spacing w:before="11"/>
        <w:rPr>
          <w:b/>
          <w:sz w:val="23"/>
        </w:rPr>
      </w:pPr>
    </w:p>
    <w:p>
      <w:pPr>
        <w:pStyle w:val="BodyText"/>
        <w:spacing w:before="1"/>
        <w:ind w:left="100" w:right="119"/>
        <w:jc w:val="both"/>
      </w:pPr>
      <w:r>
        <w:rPr/>
        <w:t>Para establecer una estequiometria en reacciones múltiples es necesario recordar el concepto fundamental</w:t>
      </w:r>
      <w:r>
        <w:rPr>
          <w:spacing w:val="-9"/>
        </w:rPr>
        <w:t> </w:t>
      </w:r>
      <w:r>
        <w:rPr/>
        <w:t>de</w:t>
      </w:r>
      <w:r>
        <w:rPr>
          <w:spacing w:val="-7"/>
        </w:rPr>
        <w:t> </w:t>
      </w:r>
      <w:r>
        <w:rPr/>
        <w:t>avance</w:t>
      </w:r>
      <w:r>
        <w:rPr>
          <w:spacing w:val="-9"/>
        </w:rPr>
        <w:t> </w:t>
      </w:r>
      <w:r>
        <w:rPr/>
        <w:t>de</w:t>
      </w:r>
      <w:r>
        <w:rPr>
          <w:spacing w:val="-7"/>
        </w:rPr>
        <w:t> </w:t>
      </w:r>
      <w:r>
        <w:rPr/>
        <w:t>reacción,</w:t>
      </w:r>
      <w:r>
        <w:rPr>
          <w:spacing w:val="-7"/>
        </w:rPr>
        <w:t> </w:t>
      </w:r>
      <w:r>
        <w:rPr/>
        <w:t>cuyo</w:t>
      </w:r>
      <w:r>
        <w:rPr>
          <w:spacing w:val="-8"/>
        </w:rPr>
        <w:t> </w:t>
      </w:r>
      <w:r>
        <w:rPr/>
        <w:t>concepto</w:t>
      </w:r>
      <w:r>
        <w:rPr>
          <w:spacing w:val="-9"/>
        </w:rPr>
        <w:t> </w:t>
      </w:r>
      <w:r>
        <w:rPr/>
        <w:t>es</w:t>
      </w:r>
      <w:r>
        <w:rPr>
          <w:spacing w:val="-7"/>
        </w:rPr>
        <w:t> </w:t>
      </w:r>
      <w:r>
        <w:rPr/>
        <w:t>muy</w:t>
      </w:r>
      <w:r>
        <w:rPr>
          <w:spacing w:val="-8"/>
        </w:rPr>
        <w:t> </w:t>
      </w:r>
      <w:r>
        <w:rPr/>
        <w:t>útil</w:t>
      </w:r>
      <w:r>
        <w:rPr>
          <w:spacing w:val="-10"/>
        </w:rPr>
        <w:t> </w:t>
      </w:r>
      <w:r>
        <w:rPr/>
        <w:t>para</w:t>
      </w:r>
      <w:r>
        <w:rPr>
          <w:spacing w:val="-9"/>
        </w:rPr>
        <w:t> </w:t>
      </w:r>
      <w:r>
        <w:rPr/>
        <w:t>relacionar</w:t>
      </w:r>
      <w:r>
        <w:rPr>
          <w:spacing w:val="-9"/>
        </w:rPr>
        <w:t> </w:t>
      </w:r>
      <w:r>
        <w:rPr/>
        <w:t>distintas</w:t>
      </w:r>
      <w:r>
        <w:rPr>
          <w:spacing w:val="-10"/>
        </w:rPr>
        <w:t> </w:t>
      </w:r>
      <w:r>
        <w:rPr/>
        <w:t>especies y lograr colocar todas las concentraciones o flujos como función de una o más variables independientes.  El avance de reacción se define</w:t>
      </w:r>
      <w:r>
        <w:rPr>
          <w:spacing w:val="-24"/>
        </w:rPr>
        <w:t> </w:t>
      </w:r>
      <w:r>
        <w:rPr/>
        <w:t>como:</w:t>
      </w:r>
    </w:p>
    <w:p>
      <w:pPr>
        <w:pStyle w:val="BodyText"/>
        <w:spacing w:before="7"/>
      </w:pPr>
    </w:p>
    <w:tbl>
      <w:tblPr>
        <w:tblW w:w="0" w:type="auto"/>
        <w:jc w:val="left"/>
        <w:tblInd w:w="33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91"/>
        <w:gridCol w:w="2862"/>
      </w:tblGrid>
      <w:tr>
        <w:trPr>
          <w:trHeight w:val="618" w:hRule="exact"/>
        </w:trPr>
        <w:tc>
          <w:tcPr>
            <w:tcW w:w="2891" w:type="dxa"/>
          </w:tcPr>
          <w:p>
            <w:pPr>
              <w:pStyle w:val="TableParagraph"/>
              <w:spacing w:line="370" w:lineRule="exact"/>
              <w:ind w:left="200"/>
              <w:rPr>
                <w:sz w:val="17"/>
              </w:rPr>
            </w:pPr>
            <w:r>
              <w:rPr>
                <w:w w:val="95"/>
                <w:sz w:val="24"/>
              </w:rPr>
              <w:t>�� = </w:t>
            </w:r>
            <w:r>
              <w:rPr>
                <w:w w:val="95"/>
                <w:position w:val="18"/>
                <w:sz w:val="24"/>
              </w:rPr>
              <w:t>��</w:t>
            </w:r>
            <w:r>
              <w:rPr>
                <w:w w:val="95"/>
                <w:position w:val="13"/>
                <w:sz w:val="17"/>
              </w:rPr>
              <w:t>𝑖</w:t>
            </w:r>
          </w:p>
          <w:p>
            <w:pPr>
              <w:pStyle w:val="TableParagraph"/>
              <w:spacing w:line="256" w:lineRule="exact"/>
              <w:ind w:left="855"/>
              <w:rPr>
                <w:sz w:val="17"/>
              </w:rPr>
            </w:pPr>
            <w:r>
              <w:rPr>
                <w:sz w:val="24"/>
              </w:rPr>
              <w:t>�</w:t>
            </w:r>
            <w:r>
              <w:rPr>
                <w:position w:val="-4"/>
                <w:sz w:val="17"/>
              </w:rPr>
              <w:t>𝑖</w:t>
            </w:r>
          </w:p>
        </w:tc>
        <w:tc>
          <w:tcPr>
            <w:tcW w:w="2862" w:type="dxa"/>
          </w:tcPr>
          <w:p>
            <w:pPr>
              <w:pStyle w:val="TableParagraph"/>
              <w:spacing w:line="212" w:lineRule="exact"/>
              <w:ind w:left="1778" w:right="-4"/>
              <w:rPr>
                <w:rFonts w:ascii="Calibri" w:hAnsi="Calibri"/>
                <w:b/>
                <w:sz w:val="18"/>
              </w:rPr>
            </w:pPr>
            <w:r>
              <w:rPr>
                <w:rFonts w:ascii="Calibri" w:hAnsi="Calibri"/>
                <w:b/>
                <w:sz w:val="18"/>
              </w:rPr>
              <w:t>Ecuación 32</w:t>
            </w:r>
          </w:p>
        </w:tc>
      </w:tr>
    </w:tbl>
    <w:p>
      <w:pPr>
        <w:pStyle w:val="BodyText"/>
        <w:spacing w:before="4"/>
        <w:rPr>
          <w:sz w:val="18"/>
        </w:rPr>
      </w:pPr>
    </w:p>
    <w:p>
      <w:pPr>
        <w:spacing w:line="230" w:lineRule="auto" w:before="72"/>
        <w:ind w:left="100" w:right="121" w:firstLine="0"/>
        <w:jc w:val="both"/>
        <w:rPr>
          <w:sz w:val="26"/>
        </w:rPr>
      </w:pPr>
      <w:r>
        <w:rPr/>
        <w:pict>
          <v:line style="position:absolute;mso-position-horizontal-relative:page;mso-position-vertical-relative:paragraph;z-index:-154840" from="272.450012pt,-26.697166pt" to="290.114012pt,-26.697166pt" stroked="true" strokeweight=".83997pt" strokecolor="#000000">
            <w10:wrap type="none"/>
          </v:line>
        </w:pict>
      </w:r>
      <w:bookmarkStart w:name="_bookmark25" w:id="26"/>
      <w:bookmarkEnd w:id="26"/>
      <w:r>
        <w:rPr/>
      </w:r>
      <w:r>
        <w:rPr>
          <w:sz w:val="26"/>
        </w:rPr>
        <w:t>Dónde: </w:t>
      </w:r>
      <w:r>
        <w:rPr>
          <w:rFonts w:ascii="Cambria Math" w:hAnsi="Cambria Math" w:eastAsia="Cambria Math"/>
          <w:sz w:val="26"/>
        </w:rPr>
        <w:t>� </w:t>
      </w:r>
      <w:r>
        <w:rPr>
          <w:sz w:val="26"/>
        </w:rPr>
        <w:t>representa el avance de reacción; </w:t>
      </w:r>
      <w:r>
        <w:rPr>
          <w:rFonts w:ascii="Cambria Math" w:hAnsi="Cambria Math" w:eastAsia="Cambria Math"/>
          <w:sz w:val="26"/>
        </w:rPr>
        <w:t>�</w:t>
      </w:r>
      <w:r>
        <w:rPr>
          <w:rFonts w:ascii="Cambria Math" w:hAnsi="Cambria Math" w:eastAsia="Cambria Math"/>
          <w:position w:val="-4"/>
          <w:sz w:val="18"/>
        </w:rPr>
        <w:t>�  </w:t>
      </w:r>
      <w:r>
        <w:rPr>
          <w:sz w:val="26"/>
        </w:rPr>
        <w:t>el coeficiente estequiométrico de    una especie; y </w:t>
      </w:r>
      <w:r>
        <w:rPr>
          <w:rFonts w:ascii="Cambria Math" w:hAnsi="Cambria Math" w:eastAsia="Cambria Math"/>
          <w:sz w:val="26"/>
        </w:rPr>
        <w:t>�</w:t>
      </w:r>
      <w:r>
        <w:rPr>
          <w:rFonts w:ascii="Cambria Math" w:hAnsi="Cambria Math" w:eastAsia="Cambria Math"/>
          <w:position w:val="-4"/>
          <w:sz w:val="18"/>
        </w:rPr>
        <w:t>� </w:t>
      </w:r>
      <w:r>
        <w:rPr>
          <w:sz w:val="26"/>
        </w:rPr>
        <w:t>moles de la especie </w:t>
      </w:r>
      <w:r>
        <w:rPr>
          <w:i/>
          <w:sz w:val="26"/>
        </w:rPr>
        <w:t>i</w:t>
      </w:r>
      <w:r>
        <w:rPr>
          <w:sz w:val="26"/>
        </w:rPr>
        <w:t>. Como se observa el avance de reacción depende de cómo está escrita la reacción. Éste siempre será positivo al considerar que la reacción se realiza en la dirección en que ésta</w:t>
      </w:r>
      <w:r>
        <w:rPr>
          <w:spacing w:val="-15"/>
          <w:sz w:val="26"/>
        </w:rPr>
        <w:t> </w:t>
      </w:r>
      <w:r>
        <w:rPr>
          <w:sz w:val="26"/>
        </w:rPr>
        <w:t>escrita.</w:t>
      </w:r>
    </w:p>
    <w:p>
      <w:pPr>
        <w:spacing w:after="0" w:line="230" w:lineRule="auto"/>
        <w:jc w:val="both"/>
        <w:rPr>
          <w:sz w:val="26"/>
        </w:rPr>
        <w:sectPr>
          <w:pgSz w:w="12240" w:h="15840"/>
          <w:pgMar w:header="0" w:footer="987" w:top="1400" w:bottom="1240" w:left="1340" w:right="1320"/>
        </w:sectPr>
      </w:pPr>
    </w:p>
    <w:p>
      <w:pPr>
        <w:pStyle w:val="BodyText"/>
        <w:spacing w:before="52" w:after="8"/>
        <w:ind w:left="100"/>
        <w:rPr>
          <w:rFonts w:ascii="Times New Roman" w:hAnsi="Times New Roman"/>
        </w:rPr>
      </w:pPr>
      <w:r>
        <w:rPr/>
        <w:pict>
          <v:line style="position:absolute;mso-position-horizontal-relative:page;mso-position-vertical-relative:paragraph;z-index:-154792" from="246.770004pt,32.223118pt" to="256.370004pt,32.223118pt" stroked="true" strokeweight=".84pt" strokecolor="#000000">
            <w10:wrap type="none"/>
          </v:line>
        </w:pict>
      </w:r>
      <w:r>
        <w:rPr>
          <w:rFonts w:ascii="Times New Roman" w:hAnsi="Times New Roman"/>
        </w:rPr>
        <w:t>La integral del avance de reacción está dada por la siguiente expresión:</w:t>
      </w:r>
    </w:p>
    <w:tbl>
      <w:tblPr>
        <w:tblW w:w="0" w:type="auto"/>
        <w:jc w:val="left"/>
        <w:tblInd w:w="29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64"/>
        <w:gridCol w:w="2666"/>
      </w:tblGrid>
      <w:tr>
        <w:trPr>
          <w:trHeight w:val="618" w:hRule="exact"/>
        </w:trPr>
        <w:tc>
          <w:tcPr>
            <w:tcW w:w="3464" w:type="dxa"/>
          </w:tcPr>
          <w:p>
            <w:pPr>
              <w:pStyle w:val="TableParagraph"/>
              <w:spacing w:line="193" w:lineRule="exact"/>
              <w:ind w:left="668"/>
              <w:rPr>
                <w:sz w:val="24"/>
              </w:rPr>
            </w:pPr>
            <w:r>
              <w:rPr>
                <w:w w:val="100"/>
                <w:sz w:val="24"/>
              </w:rPr>
              <w:t>1</w:t>
            </w:r>
          </w:p>
          <w:p>
            <w:pPr>
              <w:pStyle w:val="TableParagraph"/>
              <w:spacing w:line="314" w:lineRule="exact"/>
              <w:ind w:left="200"/>
              <w:rPr>
                <w:sz w:val="24"/>
              </w:rPr>
            </w:pPr>
            <w:r>
              <w:rPr>
                <w:w w:val="95"/>
                <w:sz w:val="24"/>
              </w:rPr>
              <w:t>� = </w:t>
            </w:r>
            <w:r>
              <w:rPr>
                <w:w w:val="95"/>
                <w:position w:val="-15"/>
                <w:sz w:val="24"/>
              </w:rPr>
              <w:t>� </w:t>
            </w:r>
            <w:r>
              <w:rPr>
                <w:w w:val="95"/>
                <w:position w:val="1"/>
                <w:sz w:val="24"/>
              </w:rPr>
              <w:t>(</w:t>
            </w:r>
            <w:r>
              <w:rPr>
                <w:w w:val="95"/>
                <w:sz w:val="24"/>
              </w:rPr>
              <w:t>�</w:t>
            </w:r>
            <w:r>
              <w:rPr>
                <w:w w:val="95"/>
                <w:position w:val="-4"/>
                <w:sz w:val="17"/>
              </w:rPr>
              <w:t>𝑖 </w:t>
            </w:r>
            <w:r>
              <w:rPr>
                <w:w w:val="95"/>
                <w:sz w:val="24"/>
              </w:rPr>
              <w:t>− �</w:t>
            </w:r>
            <w:r>
              <w:rPr>
                <w:w w:val="95"/>
                <w:position w:val="-4"/>
                <w:sz w:val="17"/>
              </w:rPr>
              <w:t>𝑖�</w:t>
            </w:r>
            <w:r>
              <w:rPr>
                <w:w w:val="95"/>
                <w:position w:val="1"/>
                <w:sz w:val="24"/>
              </w:rPr>
              <w:t>)</w:t>
            </w:r>
          </w:p>
          <w:p>
            <w:pPr>
              <w:pStyle w:val="TableParagraph"/>
              <w:spacing w:line="116" w:lineRule="exact"/>
              <w:ind w:left="756"/>
              <w:rPr>
                <w:sz w:val="17"/>
              </w:rPr>
            </w:pPr>
            <w:r>
              <w:rPr>
                <w:w w:val="110"/>
                <w:sz w:val="17"/>
              </w:rPr>
              <w:t>𝑖</w:t>
            </w:r>
          </w:p>
        </w:tc>
        <w:tc>
          <w:tcPr>
            <w:tcW w:w="2666" w:type="dxa"/>
          </w:tcPr>
          <w:p>
            <w:pPr>
              <w:pStyle w:val="TableParagraph"/>
              <w:spacing w:line="219" w:lineRule="exact"/>
              <w:ind w:left="1582"/>
              <w:rPr>
                <w:rFonts w:ascii="Calibri" w:hAnsi="Calibri"/>
                <w:b/>
                <w:sz w:val="18"/>
              </w:rPr>
            </w:pPr>
            <w:r>
              <w:rPr>
                <w:rFonts w:ascii="Calibri" w:hAnsi="Calibri"/>
                <w:b/>
                <w:sz w:val="18"/>
              </w:rPr>
              <w:t>Ecuación 33</w:t>
            </w:r>
          </w:p>
        </w:tc>
      </w:tr>
    </w:tbl>
    <w:p>
      <w:pPr>
        <w:pStyle w:val="BodyText"/>
        <w:rPr>
          <w:rFonts w:ascii="Times New Roman"/>
          <w:sz w:val="20"/>
        </w:rPr>
      </w:pPr>
    </w:p>
    <w:p>
      <w:pPr>
        <w:pStyle w:val="Heading4"/>
      </w:pPr>
      <w:bookmarkStart w:name="_bookmark26" w:id="27"/>
      <w:bookmarkEnd w:id="27"/>
      <w:r>
        <w:rPr/>
      </w:r>
      <w:r>
        <w:rPr/>
        <w:t>y válida para una reacción:</w:t>
      </w:r>
    </w:p>
    <w:p>
      <w:pPr>
        <w:pStyle w:val="BodyText"/>
        <w:spacing w:before="4"/>
        <w:rPr>
          <w:sz w:val="25"/>
        </w:rPr>
      </w:pPr>
    </w:p>
    <w:tbl>
      <w:tblPr>
        <w:tblW w:w="0" w:type="auto"/>
        <w:jc w:val="left"/>
        <w:tblInd w:w="30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79"/>
        <w:gridCol w:w="2731"/>
      </w:tblGrid>
      <w:tr>
        <w:trPr>
          <w:trHeight w:val="275" w:hRule="exact"/>
        </w:trPr>
        <w:tc>
          <w:tcPr>
            <w:tcW w:w="3279" w:type="dxa"/>
          </w:tcPr>
          <w:p>
            <w:pPr>
              <w:pStyle w:val="TableParagraph"/>
              <w:spacing w:line="282" w:lineRule="exact"/>
              <w:ind w:left="200"/>
              <w:rPr>
                <w:sz w:val="24"/>
              </w:rPr>
            </w:pPr>
            <w:r>
              <w:rPr>
                <w:w w:val="95"/>
                <w:sz w:val="24"/>
              </w:rPr>
              <w:t>�</w:t>
            </w:r>
            <w:r>
              <w:rPr>
                <w:w w:val="95"/>
                <w:position w:val="-4"/>
                <w:sz w:val="17"/>
              </w:rPr>
              <w:t>𝑖  </w:t>
            </w:r>
            <w:r>
              <w:rPr>
                <w:w w:val="95"/>
                <w:sz w:val="24"/>
              </w:rPr>
              <w:t>= �</w:t>
            </w:r>
            <w:r>
              <w:rPr>
                <w:w w:val="95"/>
                <w:position w:val="-4"/>
                <w:sz w:val="17"/>
              </w:rPr>
              <w:t>𝑖� </w:t>
            </w:r>
            <w:r>
              <w:rPr>
                <w:w w:val="95"/>
                <w:sz w:val="24"/>
              </w:rPr>
              <w:t>+ �</w:t>
            </w:r>
            <w:r>
              <w:rPr>
                <w:w w:val="95"/>
                <w:position w:val="-4"/>
                <w:sz w:val="17"/>
              </w:rPr>
              <w:t>𝑖</w:t>
            </w:r>
            <w:r>
              <w:rPr>
                <w:w w:val="95"/>
                <w:sz w:val="24"/>
              </w:rPr>
              <w:t>�</w:t>
            </w:r>
          </w:p>
        </w:tc>
        <w:tc>
          <w:tcPr>
            <w:tcW w:w="2731" w:type="dxa"/>
          </w:tcPr>
          <w:p>
            <w:pPr>
              <w:pStyle w:val="TableParagraph"/>
              <w:spacing w:line="185" w:lineRule="exact"/>
              <w:ind w:left="1647"/>
              <w:rPr>
                <w:rFonts w:ascii="Calibri" w:hAnsi="Calibri"/>
                <w:b/>
                <w:sz w:val="18"/>
              </w:rPr>
            </w:pPr>
            <w:r>
              <w:rPr>
                <w:rFonts w:ascii="Calibri" w:hAnsi="Calibri"/>
                <w:b/>
                <w:sz w:val="18"/>
              </w:rPr>
              <w:t>Ecuación 34</w:t>
            </w:r>
          </w:p>
        </w:tc>
      </w:tr>
    </w:tbl>
    <w:p>
      <w:pPr>
        <w:pStyle w:val="BodyText"/>
        <w:spacing w:before="2"/>
        <w:rPr>
          <w:sz w:val="14"/>
        </w:rPr>
      </w:pPr>
    </w:p>
    <w:p>
      <w:pPr>
        <w:pStyle w:val="BodyText"/>
        <w:spacing w:before="70"/>
        <w:ind w:left="100"/>
        <w:rPr>
          <w:rFonts w:ascii="Times New Roman" w:hAnsi="Times New Roman"/>
        </w:rPr>
      </w:pPr>
      <w:r>
        <w:rPr/>
        <w:pict>
          <v:shape style="position:absolute;margin-left:223.210007pt;margin-top:29.127197pt;width:298.350pt;height:30.9pt;mso-position-horizontal-relative:page;mso-position-vertical-relative:paragraph;z-index:65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11"/>
                    <w:gridCol w:w="2756"/>
                  </w:tblGrid>
                  <w:tr>
                    <w:trPr>
                      <w:trHeight w:val="618" w:hRule="exact"/>
                    </w:trPr>
                    <w:tc>
                      <w:tcPr>
                        <w:tcW w:w="3211" w:type="dxa"/>
                      </w:tcPr>
                      <w:p>
                        <w:pPr>
                          <w:pStyle w:val="TableParagraph"/>
                          <w:spacing w:line="367" w:lineRule="exact"/>
                          <w:ind w:left="200"/>
                          <w:rPr>
                            <w:sz w:val="17"/>
                          </w:rPr>
                        </w:pPr>
                        <w:r>
                          <w:rPr>
                            <w:w w:val="85"/>
                            <w:position w:val="-12"/>
                            <w:sz w:val="24"/>
                          </w:rPr>
                          <w:t>� = − </w:t>
                        </w:r>
                        <w:r>
                          <w:rPr>
                            <w:w w:val="85"/>
                            <w:position w:val="5"/>
                            <w:sz w:val="24"/>
                          </w:rPr>
                          <w:t>�</w:t>
                        </w:r>
                        <w:r>
                          <w:rPr>
                            <w:w w:val="85"/>
                            <w:sz w:val="17"/>
                          </w:rPr>
                          <w:t>���</w:t>
                        </w:r>
                        <w:r>
                          <w:rPr>
                            <w:w w:val="85"/>
                            <w:position w:val="5"/>
                            <w:sz w:val="24"/>
                          </w:rPr>
                          <w:t>�</w:t>
                        </w:r>
                        <w:r>
                          <w:rPr>
                            <w:w w:val="85"/>
                            <w:sz w:val="17"/>
                          </w:rPr>
                          <w:t>��</w:t>
                        </w:r>
                      </w:p>
                      <w:p>
                        <w:pPr>
                          <w:pStyle w:val="TableParagraph"/>
                          <w:spacing w:line="257" w:lineRule="exact"/>
                          <w:ind w:left="1061"/>
                          <w:rPr>
                            <w:sz w:val="17"/>
                          </w:rPr>
                        </w:pPr>
                        <w:r>
                          <w:rPr>
                            <w:w w:val="80"/>
                            <w:position w:val="5"/>
                            <w:sz w:val="24"/>
                          </w:rPr>
                          <w:t>�</w:t>
                        </w:r>
                        <w:r>
                          <w:rPr>
                            <w:w w:val="80"/>
                            <w:sz w:val="17"/>
                          </w:rPr>
                          <w:t>��</w:t>
                        </w:r>
                      </w:p>
                    </w:tc>
                    <w:tc>
                      <w:tcPr>
                        <w:tcW w:w="2756" w:type="dxa"/>
                      </w:tcPr>
                      <w:p>
                        <w:pPr>
                          <w:pStyle w:val="TableParagraph"/>
                          <w:spacing w:before="47"/>
                          <w:ind w:left="1672"/>
                          <w:rPr>
                            <w:rFonts w:ascii="Calibri" w:hAnsi="Calibri"/>
                            <w:b/>
                            <w:sz w:val="18"/>
                          </w:rPr>
                        </w:pPr>
                        <w:r>
                          <w:rPr>
                            <w:rFonts w:ascii="Calibri" w:hAnsi="Calibri"/>
                            <w:b/>
                            <w:sz w:val="18"/>
                          </w:rPr>
                          <w:t>Ecuación 35</w:t>
                        </w:r>
                      </w:p>
                    </w:tc>
                  </w:tr>
                </w:tbl>
                <w:p>
                  <w:pPr>
                    <w:pStyle w:val="BodyText"/>
                  </w:pPr>
                </w:p>
              </w:txbxContent>
            </v:textbox>
            <w10:wrap type="none"/>
          </v:shape>
        </w:pict>
      </w:r>
      <w:r>
        <w:rPr>
          <w:rFonts w:ascii="Times New Roman" w:hAnsi="Times New Roman"/>
        </w:rPr>
        <w:t>La relación entre el avance de reacción y la fracción conversión respecto al reactivo limitante resulta:</w:t>
      </w:r>
    </w:p>
    <w:p>
      <w:pPr>
        <w:pStyle w:val="BodyText"/>
        <w:spacing w:before="3"/>
        <w:rPr>
          <w:rFonts w:ascii="Times New Roman"/>
          <w:sz w:val="19"/>
        </w:rPr>
      </w:pPr>
      <w:r>
        <w:rPr/>
        <w:pict>
          <v:line style="position:absolute;mso-position-horizontal-relative:page;mso-position-vertical-relative:paragraph;z-index:6496;mso-wrap-distance-left:0;mso-wrap-distance-right:0" from="266.089996pt,13.454268pt" to="300.793996pt,13.454268pt" stroked="true" strokeweight=".84pt" strokecolor="#000000">
            <w10:wrap type="topAndBottom"/>
          </v:line>
        </w:pict>
      </w:r>
    </w:p>
    <w:p>
      <w:pPr>
        <w:pStyle w:val="BodyText"/>
        <w:rPr>
          <w:rFonts w:ascii="Times New Roman"/>
          <w:sz w:val="20"/>
        </w:rPr>
      </w:pPr>
    </w:p>
    <w:p>
      <w:pPr>
        <w:pStyle w:val="BodyText"/>
        <w:spacing w:before="4"/>
        <w:rPr>
          <w:rFonts w:ascii="Times New Roman"/>
          <w:sz w:val="18"/>
        </w:rPr>
      </w:pPr>
    </w:p>
    <w:p>
      <w:pPr>
        <w:pStyle w:val="BodyText"/>
        <w:spacing w:before="69"/>
        <w:ind w:left="100" w:right="122"/>
        <w:jc w:val="both"/>
        <w:rPr>
          <w:rFonts w:ascii="Times New Roman" w:hAnsi="Times New Roman"/>
        </w:rPr>
      </w:pPr>
      <w:r>
        <w:rPr>
          <w:rFonts w:ascii="Times New Roman" w:hAnsi="Times New Roman"/>
        </w:rPr>
        <w:t>Con base en esta idea, se puede extender a sistemas de reacciones múltiples. Tomando en cuenta que no es posible hacer las mismas generalizaciones ya que a diferencia de sola una reacción, es necesario analizar cada caso.</w:t>
      </w:r>
    </w:p>
    <w:p>
      <w:pPr>
        <w:pStyle w:val="BodyText"/>
        <w:rPr>
          <w:rFonts w:ascii="Times New Roman"/>
        </w:rPr>
      </w:pPr>
    </w:p>
    <w:p>
      <w:pPr>
        <w:pStyle w:val="BodyText"/>
        <w:ind w:left="100" w:right="118"/>
        <w:jc w:val="both"/>
        <w:rPr>
          <w:rFonts w:ascii="Times New Roman" w:hAnsi="Times New Roman"/>
        </w:rPr>
      </w:pPr>
      <w:r>
        <w:rPr>
          <w:rFonts w:ascii="Times New Roman" w:hAnsi="Times New Roman"/>
        </w:rPr>
        <w:t>Es</w:t>
      </w:r>
      <w:r>
        <w:rPr>
          <w:rFonts w:ascii="Times New Roman" w:hAnsi="Times New Roman"/>
          <w:spacing w:val="-7"/>
        </w:rPr>
        <w:t> </w:t>
      </w:r>
      <w:r>
        <w:rPr>
          <w:rFonts w:ascii="Times New Roman" w:hAnsi="Times New Roman"/>
        </w:rPr>
        <w:t>importante</w:t>
      </w:r>
      <w:r>
        <w:rPr>
          <w:rFonts w:ascii="Times New Roman" w:hAnsi="Times New Roman"/>
          <w:spacing w:val="-8"/>
        </w:rPr>
        <w:t> </w:t>
      </w:r>
      <w:r>
        <w:rPr>
          <w:rFonts w:ascii="Times New Roman" w:hAnsi="Times New Roman"/>
        </w:rPr>
        <w:t>tomar</w:t>
      </w:r>
      <w:r>
        <w:rPr>
          <w:rFonts w:ascii="Times New Roman" w:hAnsi="Times New Roman"/>
          <w:spacing w:val="-8"/>
        </w:rPr>
        <w:t> </w:t>
      </w:r>
      <w:r>
        <w:rPr>
          <w:rFonts w:ascii="Times New Roman" w:hAnsi="Times New Roman"/>
        </w:rPr>
        <w:t>en</w:t>
      </w:r>
      <w:r>
        <w:rPr>
          <w:rFonts w:ascii="Times New Roman" w:hAnsi="Times New Roman"/>
          <w:spacing w:val="-7"/>
        </w:rPr>
        <w:t> </w:t>
      </w:r>
      <w:r>
        <w:rPr>
          <w:rFonts w:ascii="Times New Roman" w:hAnsi="Times New Roman"/>
        </w:rPr>
        <w:t>cuenta</w:t>
      </w:r>
      <w:r>
        <w:rPr>
          <w:rFonts w:ascii="Times New Roman" w:hAnsi="Times New Roman"/>
          <w:spacing w:val="-8"/>
        </w:rPr>
        <w:t> </w:t>
      </w:r>
      <w:r>
        <w:rPr>
          <w:rFonts w:ascii="Times New Roman" w:hAnsi="Times New Roman"/>
        </w:rPr>
        <w:t>que</w:t>
      </w:r>
      <w:r>
        <w:rPr>
          <w:rFonts w:ascii="Times New Roman" w:hAnsi="Times New Roman"/>
          <w:spacing w:val="-8"/>
        </w:rPr>
        <w:t> </w:t>
      </w:r>
      <w:r>
        <w:rPr>
          <w:rFonts w:ascii="Times New Roman" w:hAnsi="Times New Roman"/>
        </w:rPr>
        <w:t>para</w:t>
      </w:r>
      <w:r>
        <w:rPr>
          <w:rFonts w:ascii="Times New Roman" w:hAnsi="Times New Roman"/>
          <w:spacing w:val="-8"/>
        </w:rPr>
        <w:t> </w:t>
      </w:r>
      <w:r>
        <w:rPr>
          <w:rFonts w:ascii="Times New Roman" w:hAnsi="Times New Roman"/>
        </w:rPr>
        <w:t>reacciones</w:t>
      </w:r>
      <w:r>
        <w:rPr>
          <w:rFonts w:ascii="Times New Roman" w:hAnsi="Times New Roman"/>
          <w:spacing w:val="-5"/>
        </w:rPr>
        <w:t> </w:t>
      </w:r>
      <w:r>
        <w:rPr>
          <w:rFonts w:ascii="Times New Roman" w:hAnsi="Times New Roman"/>
        </w:rPr>
        <w:t>múltiples</w:t>
      </w:r>
      <w:r>
        <w:rPr>
          <w:rFonts w:ascii="Times New Roman" w:hAnsi="Times New Roman"/>
          <w:spacing w:val="-7"/>
        </w:rPr>
        <w:t> </w:t>
      </w:r>
      <w:r>
        <w:rPr>
          <w:rFonts w:ascii="Times New Roman" w:hAnsi="Times New Roman"/>
        </w:rPr>
        <w:t>solamente</w:t>
      </w:r>
      <w:r>
        <w:rPr>
          <w:rFonts w:ascii="Times New Roman" w:hAnsi="Times New Roman"/>
          <w:spacing w:val="-8"/>
        </w:rPr>
        <w:t> </w:t>
      </w:r>
      <w:r>
        <w:rPr>
          <w:rFonts w:ascii="Times New Roman" w:hAnsi="Times New Roman"/>
        </w:rPr>
        <w:t>se</w:t>
      </w:r>
      <w:r>
        <w:rPr>
          <w:rFonts w:ascii="Times New Roman" w:hAnsi="Times New Roman"/>
          <w:spacing w:val="-8"/>
        </w:rPr>
        <w:t> </w:t>
      </w:r>
      <w:r>
        <w:rPr>
          <w:rFonts w:ascii="Times New Roman" w:hAnsi="Times New Roman"/>
        </w:rPr>
        <w:t>involucran</w:t>
      </w:r>
      <w:r>
        <w:rPr>
          <w:rFonts w:ascii="Times New Roman" w:hAnsi="Times New Roman"/>
          <w:spacing w:val="-7"/>
        </w:rPr>
        <w:t> </w:t>
      </w:r>
      <w:r>
        <w:rPr>
          <w:rFonts w:ascii="Times New Roman" w:hAnsi="Times New Roman"/>
        </w:rPr>
        <w:t>variables</w:t>
      </w:r>
      <w:r>
        <w:rPr>
          <w:rFonts w:ascii="Times New Roman" w:hAnsi="Times New Roman"/>
          <w:spacing w:val="-7"/>
        </w:rPr>
        <w:t> </w:t>
      </w:r>
      <w:r>
        <w:rPr>
          <w:rFonts w:ascii="Times New Roman" w:hAnsi="Times New Roman"/>
        </w:rPr>
        <w:t>de estado;</w:t>
      </w:r>
      <w:r>
        <w:rPr>
          <w:rFonts w:ascii="Times New Roman" w:hAnsi="Times New Roman"/>
          <w:spacing w:val="-11"/>
        </w:rPr>
        <w:t> </w:t>
      </w:r>
      <w:r>
        <w:rPr>
          <w:rFonts w:ascii="Times New Roman" w:hAnsi="Times New Roman"/>
        </w:rPr>
        <w:t>es</w:t>
      </w:r>
      <w:r>
        <w:rPr>
          <w:rFonts w:ascii="Times New Roman" w:hAnsi="Times New Roman"/>
          <w:spacing w:val="-11"/>
        </w:rPr>
        <w:t> </w:t>
      </w:r>
      <w:r>
        <w:rPr>
          <w:rFonts w:ascii="Times New Roman" w:hAnsi="Times New Roman"/>
        </w:rPr>
        <w:t>decir,</w:t>
      </w:r>
      <w:r>
        <w:rPr>
          <w:rFonts w:ascii="Times New Roman" w:hAnsi="Times New Roman"/>
          <w:spacing w:val="-11"/>
        </w:rPr>
        <w:t> </w:t>
      </w:r>
      <w:r>
        <w:rPr>
          <w:rFonts w:ascii="Times New Roman" w:hAnsi="Times New Roman"/>
        </w:rPr>
        <w:t>las</w:t>
      </w:r>
      <w:r>
        <w:rPr>
          <w:rFonts w:ascii="Times New Roman" w:hAnsi="Times New Roman"/>
          <w:spacing w:val="-11"/>
        </w:rPr>
        <w:t> </w:t>
      </w:r>
      <w:r>
        <w:rPr>
          <w:rFonts w:ascii="Times New Roman" w:hAnsi="Times New Roman"/>
        </w:rPr>
        <w:t>condiciones</w:t>
      </w:r>
      <w:r>
        <w:rPr>
          <w:rFonts w:ascii="Times New Roman" w:hAnsi="Times New Roman"/>
          <w:spacing w:val="-11"/>
        </w:rPr>
        <w:t> </w:t>
      </w:r>
      <w:r>
        <w:rPr>
          <w:rFonts w:ascii="Times New Roman" w:hAnsi="Times New Roman"/>
        </w:rPr>
        <w:t>iniciales</w:t>
      </w:r>
      <w:r>
        <w:rPr>
          <w:rFonts w:ascii="Times New Roman" w:hAnsi="Times New Roman"/>
          <w:spacing w:val="-9"/>
        </w:rPr>
        <w:t> </w:t>
      </w:r>
      <w:r>
        <w:rPr>
          <w:rFonts w:ascii="Times New Roman" w:hAnsi="Times New Roman"/>
        </w:rPr>
        <w:t>y</w:t>
      </w:r>
      <w:r>
        <w:rPr>
          <w:rFonts w:ascii="Times New Roman" w:hAnsi="Times New Roman"/>
          <w:spacing w:val="-16"/>
        </w:rPr>
        <w:t> </w:t>
      </w:r>
      <w:r>
        <w:rPr>
          <w:rFonts w:ascii="Times New Roman" w:hAnsi="Times New Roman"/>
        </w:rPr>
        <w:t>finales</w:t>
      </w:r>
      <w:r>
        <w:rPr>
          <w:rFonts w:ascii="Times New Roman" w:hAnsi="Times New Roman"/>
          <w:spacing w:val="-10"/>
        </w:rPr>
        <w:t> </w:t>
      </w:r>
      <w:r>
        <w:rPr>
          <w:rFonts w:ascii="Times New Roman" w:hAnsi="Times New Roman"/>
        </w:rPr>
        <w:t>y</w:t>
      </w:r>
      <w:r>
        <w:rPr>
          <w:rFonts w:ascii="Times New Roman" w:hAnsi="Times New Roman"/>
          <w:spacing w:val="-13"/>
        </w:rPr>
        <w:t> </w:t>
      </w:r>
      <w:r>
        <w:rPr>
          <w:rFonts w:ascii="Times New Roman" w:hAnsi="Times New Roman"/>
        </w:rPr>
        <w:t>no</w:t>
      </w:r>
      <w:r>
        <w:rPr>
          <w:rFonts w:ascii="Times New Roman" w:hAnsi="Times New Roman"/>
          <w:spacing w:val="-11"/>
        </w:rPr>
        <w:t> </w:t>
      </w:r>
      <w:r>
        <w:rPr>
          <w:rFonts w:ascii="Times New Roman" w:hAnsi="Times New Roman"/>
        </w:rPr>
        <w:t>la</w:t>
      </w:r>
      <w:r>
        <w:rPr>
          <w:rFonts w:ascii="Times New Roman" w:hAnsi="Times New Roman"/>
          <w:spacing w:val="-12"/>
        </w:rPr>
        <w:t> </w:t>
      </w:r>
      <w:r>
        <w:rPr>
          <w:rFonts w:ascii="Times New Roman" w:hAnsi="Times New Roman"/>
        </w:rPr>
        <w:t>trayectoria</w:t>
      </w:r>
      <w:r>
        <w:rPr>
          <w:rFonts w:ascii="Times New Roman" w:hAnsi="Times New Roman"/>
          <w:spacing w:val="-12"/>
        </w:rPr>
        <w:t> </w:t>
      </w:r>
      <w:r>
        <w:rPr>
          <w:rFonts w:ascii="Times New Roman" w:hAnsi="Times New Roman"/>
        </w:rPr>
        <w:t>de</w:t>
      </w:r>
      <w:r>
        <w:rPr>
          <w:rFonts w:ascii="Times New Roman" w:hAnsi="Times New Roman"/>
          <w:spacing w:val="-12"/>
        </w:rPr>
        <w:t> </w:t>
      </w:r>
      <w:r>
        <w:rPr>
          <w:rFonts w:ascii="Times New Roman" w:hAnsi="Times New Roman"/>
        </w:rPr>
        <w:t>cómo</w:t>
      </w:r>
      <w:r>
        <w:rPr>
          <w:rFonts w:ascii="Times New Roman" w:hAnsi="Times New Roman"/>
          <w:spacing w:val="-11"/>
        </w:rPr>
        <w:t> </w:t>
      </w:r>
      <w:r>
        <w:rPr>
          <w:rFonts w:ascii="Times New Roman" w:hAnsi="Times New Roman"/>
        </w:rPr>
        <w:t>se</w:t>
      </w:r>
      <w:r>
        <w:rPr>
          <w:rFonts w:ascii="Times New Roman" w:hAnsi="Times New Roman"/>
          <w:spacing w:val="-12"/>
        </w:rPr>
        <w:t> </w:t>
      </w:r>
      <w:r>
        <w:rPr>
          <w:rFonts w:ascii="Times New Roman" w:hAnsi="Times New Roman"/>
        </w:rPr>
        <w:t>llegó</w:t>
      </w:r>
      <w:r>
        <w:rPr>
          <w:rFonts w:ascii="Times New Roman" w:hAnsi="Times New Roman"/>
          <w:spacing w:val="-11"/>
        </w:rPr>
        <w:t> </w:t>
      </w:r>
      <w:r>
        <w:rPr>
          <w:rFonts w:ascii="Times New Roman" w:hAnsi="Times New Roman"/>
        </w:rPr>
        <w:t>de</w:t>
      </w:r>
      <w:r>
        <w:rPr>
          <w:rFonts w:ascii="Times New Roman" w:hAnsi="Times New Roman"/>
          <w:spacing w:val="-12"/>
        </w:rPr>
        <w:t> </w:t>
      </w:r>
      <w:r>
        <w:rPr>
          <w:rFonts w:ascii="Times New Roman" w:hAnsi="Times New Roman"/>
        </w:rPr>
        <w:t>un</w:t>
      </w:r>
      <w:r>
        <w:rPr>
          <w:rFonts w:ascii="Times New Roman" w:hAnsi="Times New Roman"/>
          <w:spacing w:val="-11"/>
        </w:rPr>
        <w:t> </w:t>
      </w:r>
      <w:r>
        <w:rPr>
          <w:rFonts w:ascii="Times New Roman" w:hAnsi="Times New Roman"/>
        </w:rPr>
        <w:t>estado a otro. Las variables como la composición, presión y temperaturas son las variables que pueden utilizarse con mayor</w:t>
      </w:r>
      <w:r>
        <w:rPr>
          <w:rFonts w:ascii="Times New Roman" w:hAnsi="Times New Roman"/>
          <w:spacing w:val="-9"/>
        </w:rPr>
        <w:t> </w:t>
      </w:r>
      <w:r>
        <w:rPr>
          <w:rFonts w:ascii="Times New Roman" w:hAnsi="Times New Roman"/>
        </w:rPr>
        <w:t>frecuencia.</w:t>
      </w:r>
    </w:p>
    <w:p>
      <w:pPr>
        <w:pStyle w:val="BodyText"/>
        <w:rPr>
          <w:rFonts w:ascii="Times New Roman"/>
        </w:rPr>
      </w:pPr>
    </w:p>
    <w:p>
      <w:pPr>
        <w:pStyle w:val="BodyText"/>
        <w:ind w:left="100" w:right="117"/>
        <w:jc w:val="both"/>
        <w:rPr>
          <w:rFonts w:ascii="Times New Roman" w:hAnsi="Times New Roman"/>
        </w:rPr>
      </w:pPr>
      <w:r>
        <w:rPr>
          <w:rFonts w:ascii="Times New Roman" w:hAnsi="Times New Roman"/>
        </w:rPr>
        <w:t>En un sistema de reacciones, existe un mecanismo de reacción cada etapa es considerada una reacción</w:t>
      </w:r>
      <w:r>
        <w:rPr>
          <w:rFonts w:ascii="Times New Roman" w:hAnsi="Times New Roman"/>
          <w:spacing w:val="-15"/>
        </w:rPr>
        <w:t> </w:t>
      </w:r>
      <w:r>
        <w:rPr>
          <w:rFonts w:ascii="Times New Roman" w:hAnsi="Times New Roman"/>
        </w:rPr>
        <w:t>elemental;</w:t>
      </w:r>
      <w:r>
        <w:rPr>
          <w:rFonts w:ascii="Times New Roman" w:hAnsi="Times New Roman"/>
          <w:spacing w:val="-15"/>
        </w:rPr>
        <w:t> </w:t>
      </w:r>
      <w:r>
        <w:rPr>
          <w:rFonts w:ascii="Times New Roman" w:hAnsi="Times New Roman"/>
        </w:rPr>
        <w:t>sin</w:t>
      </w:r>
      <w:r>
        <w:rPr>
          <w:rFonts w:ascii="Times New Roman" w:hAnsi="Times New Roman"/>
          <w:spacing w:val="-15"/>
        </w:rPr>
        <w:t> </w:t>
      </w:r>
      <w:r>
        <w:rPr>
          <w:rFonts w:ascii="Times New Roman" w:hAnsi="Times New Roman"/>
        </w:rPr>
        <w:t>embargo,</w:t>
      </w:r>
      <w:r>
        <w:rPr>
          <w:rFonts w:ascii="Times New Roman" w:hAnsi="Times New Roman"/>
          <w:spacing w:val="-14"/>
        </w:rPr>
        <w:t> </w:t>
      </w:r>
      <w:r>
        <w:rPr>
          <w:rFonts w:ascii="Times New Roman" w:hAnsi="Times New Roman"/>
        </w:rPr>
        <w:t>el</w:t>
      </w:r>
      <w:r>
        <w:rPr>
          <w:rFonts w:ascii="Times New Roman" w:hAnsi="Times New Roman"/>
          <w:spacing w:val="-15"/>
        </w:rPr>
        <w:t> </w:t>
      </w:r>
      <w:r>
        <w:rPr>
          <w:rFonts w:ascii="Times New Roman" w:hAnsi="Times New Roman"/>
        </w:rPr>
        <w:t>interés</w:t>
      </w:r>
      <w:r>
        <w:rPr>
          <w:rFonts w:ascii="Times New Roman" w:hAnsi="Times New Roman"/>
          <w:spacing w:val="-16"/>
        </w:rPr>
        <w:t> </w:t>
      </w:r>
      <w:r>
        <w:rPr>
          <w:rFonts w:ascii="Times New Roman" w:hAnsi="Times New Roman"/>
        </w:rPr>
        <w:t>principal</w:t>
      </w:r>
      <w:r>
        <w:rPr>
          <w:rFonts w:ascii="Times New Roman" w:hAnsi="Times New Roman"/>
          <w:spacing w:val="-15"/>
        </w:rPr>
        <w:t> </w:t>
      </w:r>
      <w:r>
        <w:rPr>
          <w:rFonts w:ascii="Times New Roman" w:hAnsi="Times New Roman"/>
        </w:rPr>
        <w:t>consiste</w:t>
      </w:r>
      <w:r>
        <w:rPr>
          <w:rFonts w:ascii="Times New Roman" w:hAnsi="Times New Roman"/>
          <w:spacing w:val="-13"/>
        </w:rPr>
        <w:t> </w:t>
      </w:r>
      <w:r>
        <w:rPr>
          <w:rFonts w:ascii="Times New Roman" w:hAnsi="Times New Roman"/>
        </w:rPr>
        <w:t>en</w:t>
      </w:r>
      <w:r>
        <w:rPr>
          <w:rFonts w:ascii="Times New Roman" w:hAnsi="Times New Roman"/>
          <w:spacing w:val="-13"/>
        </w:rPr>
        <w:t> </w:t>
      </w:r>
      <w:r>
        <w:rPr>
          <w:rFonts w:ascii="Times New Roman" w:hAnsi="Times New Roman"/>
        </w:rPr>
        <w:t>encontrar</w:t>
      </w:r>
      <w:r>
        <w:rPr>
          <w:rFonts w:ascii="Times New Roman" w:hAnsi="Times New Roman"/>
          <w:spacing w:val="-17"/>
        </w:rPr>
        <w:t> </w:t>
      </w:r>
      <w:r>
        <w:rPr>
          <w:rFonts w:ascii="Times New Roman" w:hAnsi="Times New Roman"/>
        </w:rPr>
        <w:t>un</w:t>
      </w:r>
      <w:r>
        <w:rPr>
          <w:rFonts w:ascii="Times New Roman" w:hAnsi="Times New Roman"/>
          <w:spacing w:val="-16"/>
        </w:rPr>
        <w:t> </w:t>
      </w:r>
      <w:r>
        <w:rPr>
          <w:rFonts w:ascii="Times New Roman" w:hAnsi="Times New Roman"/>
        </w:rPr>
        <w:t>sistema</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reacciones independientes con coeficientes estequiométricos que representen todas las reacciones o pasos elementales. A estas reacciones se le conoce como reacciones</w:t>
      </w:r>
      <w:r>
        <w:rPr>
          <w:rFonts w:ascii="Times New Roman" w:hAnsi="Times New Roman"/>
          <w:spacing w:val="-11"/>
        </w:rPr>
        <w:t> </w:t>
      </w:r>
      <w:r>
        <w:rPr>
          <w:rFonts w:ascii="Times New Roman" w:hAnsi="Times New Roman"/>
        </w:rPr>
        <w:t>independientes.</w:t>
      </w:r>
    </w:p>
    <w:p>
      <w:pPr>
        <w:pStyle w:val="BodyText"/>
        <w:ind w:left="100" w:right="119"/>
        <w:jc w:val="both"/>
        <w:rPr>
          <w:rFonts w:ascii="Times New Roman" w:hAnsi="Times New Roman"/>
        </w:rPr>
      </w:pPr>
      <w:r>
        <w:rPr>
          <w:rFonts w:ascii="Times New Roman" w:hAnsi="Times New Roman"/>
        </w:rPr>
        <w:t>Al trabajar con un sistema de esta naturaleza agilizará las relaciones entre todos los componentes o especies involucradas en las reacciones y evitará inconsistencias.</w:t>
      </w:r>
    </w:p>
    <w:p>
      <w:pPr>
        <w:pStyle w:val="BodyText"/>
        <w:spacing w:before="4"/>
        <w:rPr>
          <w:rFonts w:ascii="Times New Roman"/>
        </w:rPr>
      </w:pPr>
    </w:p>
    <w:p>
      <w:pPr>
        <w:pStyle w:val="Heading5"/>
        <w:spacing w:before="1"/>
        <w:rPr>
          <w:rFonts w:ascii="Times New Roman" w:hAnsi="Times New Roman"/>
        </w:rPr>
      </w:pPr>
      <w:r>
        <w:rPr>
          <w:rFonts w:ascii="Times New Roman" w:hAnsi="Times New Roman"/>
        </w:rPr>
        <w:t>Reacciones Múltiples</w:t>
      </w:r>
    </w:p>
    <w:p>
      <w:pPr>
        <w:pStyle w:val="BodyText"/>
        <w:spacing w:before="7"/>
        <w:rPr>
          <w:rFonts w:ascii="Times New Roman"/>
          <w:b/>
          <w:sz w:val="23"/>
        </w:rPr>
      </w:pPr>
    </w:p>
    <w:p>
      <w:pPr>
        <w:pStyle w:val="BodyText"/>
        <w:ind w:left="100" w:right="119"/>
        <w:jc w:val="both"/>
        <w:rPr>
          <w:rFonts w:ascii="Times New Roman" w:hAnsi="Times New Roman" w:eastAsia="Times New Roman"/>
        </w:rPr>
      </w:pPr>
      <w:r>
        <w:rPr>
          <w:rFonts w:ascii="Times New Roman" w:hAnsi="Times New Roman" w:eastAsia="Times New Roman"/>
        </w:rPr>
        <w:t>La aplicación de avance de reacción en un sistema de reacciones múltiples consiste en relacionar estequimétricamente las especies de la reacción como variables independientes. Para lograr obtener</w:t>
      </w:r>
      <w:r>
        <w:rPr>
          <w:rFonts w:ascii="Times New Roman" w:hAnsi="Times New Roman" w:eastAsia="Times New Roman"/>
          <w:spacing w:val="-13"/>
        </w:rPr>
        <w:t> </w:t>
      </w:r>
      <w:r>
        <w:rPr>
          <w:rFonts w:ascii="Times New Roman" w:hAnsi="Times New Roman" w:eastAsia="Times New Roman"/>
        </w:rPr>
        <w:t>estas</w:t>
      </w:r>
      <w:r>
        <w:rPr>
          <w:rFonts w:ascii="Times New Roman" w:hAnsi="Times New Roman" w:eastAsia="Times New Roman"/>
          <w:spacing w:val="-12"/>
        </w:rPr>
        <w:t> </w:t>
      </w:r>
      <w:r>
        <w:rPr>
          <w:rFonts w:ascii="Times New Roman" w:hAnsi="Times New Roman" w:eastAsia="Times New Roman"/>
        </w:rPr>
        <w:t>relaciones,</w:t>
      </w:r>
      <w:r>
        <w:rPr>
          <w:rFonts w:ascii="Times New Roman" w:hAnsi="Times New Roman" w:eastAsia="Times New Roman"/>
          <w:spacing w:val="-12"/>
        </w:rPr>
        <w:t> </w:t>
      </w:r>
      <w:r>
        <w:rPr>
          <w:rFonts w:ascii="Times New Roman" w:hAnsi="Times New Roman" w:eastAsia="Times New Roman"/>
        </w:rPr>
        <w:t>sin</w:t>
      </w:r>
      <w:r>
        <w:rPr>
          <w:rFonts w:ascii="Times New Roman" w:hAnsi="Times New Roman" w:eastAsia="Times New Roman"/>
          <w:spacing w:val="-11"/>
        </w:rPr>
        <w:t> </w:t>
      </w:r>
      <w:r>
        <w:rPr>
          <w:rFonts w:ascii="Times New Roman" w:hAnsi="Times New Roman" w:eastAsia="Times New Roman"/>
        </w:rPr>
        <w:t>realizar</w:t>
      </w:r>
      <w:r>
        <w:rPr>
          <w:rFonts w:ascii="Times New Roman" w:hAnsi="Times New Roman" w:eastAsia="Times New Roman"/>
          <w:spacing w:val="-13"/>
        </w:rPr>
        <w:t> </w:t>
      </w:r>
      <w:r>
        <w:rPr>
          <w:rFonts w:ascii="Times New Roman" w:hAnsi="Times New Roman" w:eastAsia="Times New Roman"/>
        </w:rPr>
        <w:t>una</w:t>
      </w:r>
      <w:r>
        <w:rPr>
          <w:rFonts w:ascii="Times New Roman" w:hAnsi="Times New Roman" w:eastAsia="Times New Roman"/>
          <w:spacing w:val="-13"/>
        </w:rPr>
        <w:t> </w:t>
      </w:r>
      <w:r>
        <w:rPr>
          <w:rFonts w:ascii="Times New Roman" w:hAnsi="Times New Roman" w:eastAsia="Times New Roman"/>
        </w:rPr>
        <w:t>demostración</w:t>
      </w:r>
      <w:r>
        <w:rPr>
          <w:rFonts w:ascii="Times New Roman" w:hAnsi="Times New Roman" w:eastAsia="Times New Roman"/>
          <w:spacing w:val="-12"/>
        </w:rPr>
        <w:t> </w:t>
      </w:r>
      <w:r>
        <w:rPr>
          <w:rFonts w:ascii="Times New Roman" w:hAnsi="Times New Roman" w:eastAsia="Times New Roman"/>
        </w:rPr>
        <w:t>puntual,</w:t>
      </w:r>
      <w:r>
        <w:rPr>
          <w:rFonts w:ascii="Times New Roman" w:hAnsi="Times New Roman" w:eastAsia="Times New Roman"/>
          <w:spacing w:val="-10"/>
        </w:rPr>
        <w:t> </w:t>
      </w:r>
      <w:r>
        <w:rPr>
          <w:rFonts w:ascii="Times New Roman" w:hAnsi="Times New Roman" w:eastAsia="Times New Roman"/>
        </w:rPr>
        <w:t>se</w:t>
      </w:r>
      <w:r>
        <w:rPr>
          <w:rFonts w:ascii="Times New Roman" w:hAnsi="Times New Roman" w:eastAsia="Times New Roman"/>
          <w:spacing w:val="-13"/>
        </w:rPr>
        <w:t> </w:t>
      </w:r>
      <w:r>
        <w:rPr>
          <w:rFonts w:ascii="Times New Roman" w:hAnsi="Times New Roman" w:eastAsia="Times New Roman"/>
        </w:rPr>
        <w:t>muestran</w:t>
      </w:r>
      <w:r>
        <w:rPr>
          <w:rFonts w:ascii="Times New Roman" w:hAnsi="Times New Roman" w:eastAsia="Times New Roman"/>
          <w:spacing w:val="-10"/>
        </w:rPr>
        <w:t> </w:t>
      </w:r>
      <w:r>
        <w:rPr>
          <w:rFonts w:ascii="Times New Roman" w:hAnsi="Times New Roman" w:eastAsia="Times New Roman"/>
        </w:rPr>
        <w:t>las</w:t>
      </w:r>
      <w:r>
        <w:rPr>
          <w:rFonts w:ascii="Times New Roman" w:hAnsi="Times New Roman" w:eastAsia="Times New Roman"/>
          <w:spacing w:val="-12"/>
        </w:rPr>
        <w:t> </w:t>
      </w:r>
      <w:r>
        <w:rPr>
          <w:rFonts w:ascii="Times New Roman" w:hAnsi="Times New Roman" w:eastAsia="Times New Roman"/>
        </w:rPr>
        <w:t>expresiones</w:t>
      </w:r>
      <w:r>
        <w:rPr>
          <w:rFonts w:ascii="Times New Roman" w:hAnsi="Times New Roman" w:eastAsia="Times New Roman"/>
          <w:spacing w:val="-12"/>
        </w:rPr>
        <w:t> </w:t>
      </w:r>
      <w:r>
        <w:rPr>
          <w:rFonts w:ascii="Times New Roman" w:hAnsi="Times New Roman" w:eastAsia="Times New Roman"/>
        </w:rPr>
        <w:t>finales con base a la expresión </w:t>
      </w:r>
      <w:r>
        <w:rPr>
          <w:rFonts w:ascii="Cambria Math" w:hAnsi="Cambria Math" w:eastAsia="Cambria Math"/>
        </w:rPr>
        <w:t>�</w:t>
      </w:r>
      <w:r>
        <w:rPr>
          <w:rFonts w:ascii="Cambria Math" w:hAnsi="Cambria Math" w:eastAsia="Cambria Math"/>
          <w:position w:val="-4"/>
          <w:sz w:val="17"/>
        </w:rPr>
        <w:t>𝑖 </w:t>
      </w:r>
      <w:r>
        <w:rPr>
          <w:rFonts w:ascii="Cambria Math" w:hAnsi="Cambria Math" w:eastAsia="Cambria Math"/>
        </w:rPr>
        <w:t>= �</w:t>
      </w:r>
      <w:r>
        <w:rPr>
          <w:rFonts w:ascii="Cambria Math" w:hAnsi="Cambria Math" w:eastAsia="Cambria Math"/>
          <w:position w:val="-4"/>
          <w:sz w:val="17"/>
        </w:rPr>
        <w:t>𝑖� </w:t>
      </w:r>
      <w:r>
        <w:rPr>
          <w:rFonts w:ascii="Cambria Math" w:hAnsi="Cambria Math" w:eastAsia="Cambria Math"/>
        </w:rPr>
        <w:t>+ </w:t>
      </w:r>
      <w:r>
        <w:rPr>
          <w:rFonts w:ascii="Cambria Math" w:hAnsi="Cambria Math" w:eastAsia="Cambria Math"/>
          <w:spacing w:val="7"/>
        </w:rPr>
        <w:t>�</w:t>
      </w:r>
      <w:r>
        <w:rPr>
          <w:rFonts w:ascii="Cambria Math" w:hAnsi="Cambria Math" w:eastAsia="Cambria Math"/>
          <w:spacing w:val="7"/>
          <w:position w:val="-4"/>
          <w:sz w:val="17"/>
        </w:rPr>
        <w:t>𝑖</w:t>
      </w:r>
      <w:r>
        <w:rPr>
          <w:rFonts w:ascii="Cambria Math" w:hAnsi="Cambria Math" w:eastAsia="Cambria Math"/>
          <w:spacing w:val="7"/>
        </w:rPr>
        <w:t>�</w:t>
      </w:r>
      <w:r>
        <w:rPr>
          <w:rFonts w:ascii="Times New Roman" w:hAnsi="Times New Roman" w:eastAsia="Times New Roman"/>
          <w:spacing w:val="7"/>
        </w:rPr>
        <w:t>; </w:t>
      </w:r>
      <w:r>
        <w:rPr>
          <w:rFonts w:ascii="Times New Roman" w:hAnsi="Times New Roman" w:eastAsia="Times New Roman"/>
        </w:rPr>
        <w:t>donde el índice </w:t>
      </w:r>
      <w:r>
        <w:rPr>
          <w:rFonts w:ascii="Times New Roman" w:hAnsi="Times New Roman" w:eastAsia="Times New Roman"/>
          <w:i/>
        </w:rPr>
        <w:t>r </w:t>
      </w:r>
      <w:r>
        <w:rPr>
          <w:rFonts w:ascii="Times New Roman" w:hAnsi="Times New Roman" w:eastAsia="Times New Roman"/>
        </w:rPr>
        <w:t>representa el número de reacción.</w:t>
      </w:r>
    </w:p>
    <w:p>
      <w:pPr>
        <w:pStyle w:val="BodyText"/>
        <w:spacing w:before="7"/>
        <w:rPr>
          <w:rFonts w:ascii="Times New Roman"/>
          <w:sz w:val="20"/>
        </w:rPr>
      </w:pPr>
    </w:p>
    <w:p>
      <w:pPr>
        <w:pStyle w:val="BodyText"/>
        <w:ind w:left="100"/>
        <w:jc w:val="both"/>
        <w:rPr>
          <w:rFonts w:ascii="Times New Roman"/>
        </w:rPr>
      </w:pPr>
      <w:r>
        <w:rPr>
          <w:rFonts w:ascii="Times New Roman"/>
        </w:rPr>
        <w:t>De acuerdo al </w:t>
      </w:r>
      <w:r>
        <w:rPr>
          <w:rFonts w:ascii="Times New Roman"/>
          <w:b/>
        </w:rPr>
        <w:t>balance molar</w:t>
      </w:r>
      <w:r>
        <w:rPr>
          <w:rFonts w:ascii="Times New Roman"/>
        </w:rPr>
        <w:t>, independiente de la fase en que se encuentre las especies:</w:t>
      </w:r>
    </w:p>
    <w:p>
      <w:pPr>
        <w:pStyle w:val="BodyText"/>
        <w:spacing w:before="10"/>
        <w:rPr>
          <w:rFonts w:ascii="Times New Roman"/>
          <w:sz w:val="22"/>
        </w:rPr>
      </w:pPr>
    </w:p>
    <w:tbl>
      <w:tblPr>
        <w:tblW w:w="0" w:type="auto"/>
        <w:jc w:val="left"/>
        <w:tblInd w:w="277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29"/>
        <w:gridCol w:w="2583"/>
      </w:tblGrid>
      <w:tr>
        <w:trPr>
          <w:trHeight w:val="869" w:hRule="exact"/>
        </w:trPr>
        <w:tc>
          <w:tcPr>
            <w:tcW w:w="3729" w:type="dxa"/>
          </w:tcPr>
          <w:p>
            <w:pPr>
              <w:pStyle w:val="TableParagraph"/>
              <w:spacing w:line="203" w:lineRule="exact"/>
              <w:ind w:left="1153" w:right="1857"/>
              <w:jc w:val="center"/>
              <w:rPr>
                <w:sz w:val="14"/>
              </w:rPr>
            </w:pPr>
            <w:r>
              <w:rPr>
                <w:w w:val="115"/>
                <w:position w:val="3"/>
                <w:sz w:val="17"/>
              </w:rPr>
              <w:t>�</w:t>
            </w:r>
            <w:r>
              <w:rPr>
                <w:w w:val="115"/>
                <w:sz w:val="14"/>
              </w:rPr>
              <w:t>𝑟𝑥𝑛</w:t>
            </w:r>
          </w:p>
          <w:p>
            <w:pPr>
              <w:pStyle w:val="TableParagraph"/>
              <w:spacing w:before="98"/>
              <w:ind w:left="200"/>
              <w:rPr>
                <w:sz w:val="17"/>
              </w:rPr>
            </w:pPr>
            <w:r>
              <w:rPr>
                <w:w w:val="95"/>
                <w:sz w:val="24"/>
              </w:rPr>
              <w:t>�</w:t>
            </w:r>
            <w:r>
              <w:rPr>
                <w:w w:val="95"/>
                <w:position w:val="-4"/>
                <w:sz w:val="17"/>
              </w:rPr>
              <w:t>𝑖 </w:t>
            </w:r>
            <w:r>
              <w:rPr>
                <w:w w:val="95"/>
                <w:sz w:val="24"/>
              </w:rPr>
              <w:t>= �</w:t>
            </w:r>
            <w:r>
              <w:rPr>
                <w:w w:val="95"/>
                <w:position w:val="-4"/>
                <w:sz w:val="17"/>
              </w:rPr>
              <w:t>𝑖� </w:t>
            </w:r>
            <w:r>
              <w:rPr>
                <w:w w:val="95"/>
                <w:sz w:val="24"/>
              </w:rPr>
              <w:t>+ ∑ �</w:t>
            </w:r>
            <w:r>
              <w:rPr>
                <w:w w:val="95"/>
                <w:position w:val="-4"/>
                <w:sz w:val="17"/>
              </w:rPr>
              <w:t>𝑖�</w:t>
            </w:r>
            <w:r>
              <w:rPr>
                <w:w w:val="95"/>
                <w:sz w:val="24"/>
              </w:rPr>
              <w:t>�</w:t>
            </w:r>
            <w:r>
              <w:rPr>
                <w:w w:val="95"/>
                <w:position w:val="-4"/>
                <w:sz w:val="17"/>
              </w:rPr>
              <w:t>�</w:t>
            </w:r>
          </w:p>
          <w:p>
            <w:pPr>
              <w:pStyle w:val="TableParagraph"/>
              <w:spacing w:before="58"/>
              <w:ind w:left="1153" w:right="1852"/>
              <w:jc w:val="center"/>
              <w:rPr>
                <w:sz w:val="17"/>
              </w:rPr>
            </w:pPr>
            <w:r>
              <w:rPr>
                <w:sz w:val="17"/>
              </w:rPr>
              <w:t>�=1</w:t>
            </w:r>
          </w:p>
        </w:tc>
        <w:tc>
          <w:tcPr>
            <w:tcW w:w="2583" w:type="dxa"/>
          </w:tcPr>
          <w:p>
            <w:pPr>
              <w:pStyle w:val="TableParagraph"/>
              <w:spacing w:before="19"/>
              <w:ind w:left="1499"/>
              <w:rPr>
                <w:rFonts w:ascii="Calibri" w:hAnsi="Calibri"/>
                <w:b/>
                <w:sz w:val="18"/>
              </w:rPr>
            </w:pPr>
            <w:r>
              <w:rPr>
                <w:rFonts w:ascii="Calibri" w:hAnsi="Calibri"/>
                <w:b/>
                <w:sz w:val="18"/>
              </w:rPr>
              <w:t>Ecuación 36</w:t>
            </w:r>
          </w:p>
        </w:tc>
      </w:tr>
    </w:tbl>
    <w:p>
      <w:pPr>
        <w:spacing w:after="0"/>
        <w:rPr>
          <w:rFonts w:ascii="Calibri" w:hAnsi="Calibri"/>
          <w:sz w:val="18"/>
        </w:rPr>
        <w:sectPr>
          <w:pgSz w:w="12240" w:h="15840"/>
          <w:pgMar w:header="0" w:footer="987" w:top="1380" w:bottom="1240" w:left="1340" w:right="1320"/>
        </w:sectPr>
      </w:pPr>
    </w:p>
    <w:p>
      <w:pPr>
        <w:pStyle w:val="BodyText"/>
        <w:spacing w:before="52"/>
        <w:ind w:left="140" w:right="237"/>
        <w:rPr>
          <w:rFonts w:ascii="Times New Roman" w:hAnsi="Times New Roman"/>
        </w:rPr>
      </w:pPr>
      <w:r>
        <w:rPr>
          <w:rFonts w:ascii="Times New Roman" w:hAnsi="Times New Roman"/>
        </w:rPr>
        <w:t>Esta expresión se adapta a concentraciones, para fase líquida, y flujos molares para fase gaseosa respectivamente:</w:t>
      </w:r>
    </w:p>
    <w:p>
      <w:pPr>
        <w:pStyle w:val="BodyText"/>
        <w:rPr>
          <w:rFonts w:ascii="Times New Roman"/>
          <w:sz w:val="20"/>
        </w:rPr>
      </w:pPr>
    </w:p>
    <w:p>
      <w:pPr>
        <w:pStyle w:val="BodyText"/>
        <w:spacing w:before="4"/>
        <w:rPr>
          <w:rFonts w:ascii="Times New Roman"/>
          <w:sz w:val="14"/>
        </w:rPr>
      </w:pPr>
    </w:p>
    <w:tbl>
      <w:tblPr>
        <w:tblW w:w="0" w:type="auto"/>
        <w:jc w:val="left"/>
        <w:tblInd w:w="28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23"/>
        <w:gridCol w:w="2582"/>
      </w:tblGrid>
      <w:tr>
        <w:trPr>
          <w:trHeight w:val="842" w:hRule="exact"/>
        </w:trPr>
        <w:tc>
          <w:tcPr>
            <w:tcW w:w="3723" w:type="dxa"/>
          </w:tcPr>
          <w:p>
            <w:pPr>
              <w:pStyle w:val="TableParagraph"/>
              <w:spacing w:line="203" w:lineRule="exact"/>
              <w:ind w:left="1129" w:right="1860"/>
              <w:jc w:val="center"/>
              <w:rPr>
                <w:sz w:val="14"/>
              </w:rPr>
            </w:pPr>
            <w:r>
              <w:rPr>
                <w:w w:val="115"/>
                <w:position w:val="3"/>
                <w:sz w:val="17"/>
              </w:rPr>
              <w:t>�</w:t>
            </w:r>
            <w:r>
              <w:rPr>
                <w:w w:val="115"/>
                <w:sz w:val="14"/>
              </w:rPr>
              <w:t>𝑟𝑥𝑛</w:t>
            </w:r>
          </w:p>
          <w:p>
            <w:pPr>
              <w:pStyle w:val="TableParagraph"/>
              <w:spacing w:line="235" w:lineRule="exact" w:before="75"/>
              <w:ind w:left="200"/>
              <w:rPr>
                <w:sz w:val="17"/>
              </w:rPr>
            </w:pPr>
            <w:r>
              <w:rPr>
                <w:w w:val="95"/>
                <w:sz w:val="24"/>
              </w:rPr>
              <w:t>�</w:t>
            </w:r>
            <w:r>
              <w:rPr>
                <w:w w:val="95"/>
                <w:position w:val="-4"/>
                <w:sz w:val="17"/>
              </w:rPr>
              <w:t>𝑖  </w:t>
            </w:r>
            <w:r>
              <w:rPr>
                <w:w w:val="95"/>
                <w:sz w:val="24"/>
              </w:rPr>
              <w:t>= �</w:t>
            </w:r>
            <w:r>
              <w:rPr>
                <w:w w:val="95"/>
                <w:position w:val="-4"/>
                <w:sz w:val="17"/>
              </w:rPr>
              <w:t>𝑖�  </w:t>
            </w:r>
            <w:r>
              <w:rPr>
                <w:w w:val="95"/>
                <w:sz w:val="24"/>
              </w:rPr>
              <w:t>+ ∑ �</w:t>
            </w:r>
            <w:r>
              <w:rPr>
                <w:w w:val="95"/>
                <w:position w:val="-4"/>
                <w:sz w:val="17"/>
              </w:rPr>
              <w:t>𝑖�</w:t>
            </w:r>
            <w:r>
              <w:rPr>
                <w:w w:val="95"/>
                <w:sz w:val="24"/>
              </w:rPr>
              <w:t>�</w:t>
            </w:r>
            <w:r>
              <w:rPr>
                <w:w w:val="95"/>
                <w:position w:val="9"/>
                <w:sz w:val="17"/>
              </w:rPr>
              <w:t>∗</w:t>
            </w:r>
          </w:p>
          <w:p>
            <w:pPr>
              <w:pStyle w:val="TableParagraph"/>
              <w:spacing w:line="102" w:lineRule="exact"/>
              <w:ind w:left="612"/>
              <w:jc w:val="center"/>
              <w:rPr>
                <w:sz w:val="17"/>
              </w:rPr>
            </w:pPr>
            <w:r>
              <w:rPr>
                <w:w w:val="80"/>
                <w:sz w:val="17"/>
              </w:rPr>
              <w:t>�</w:t>
            </w:r>
          </w:p>
          <w:p>
            <w:pPr>
              <w:pStyle w:val="TableParagraph"/>
              <w:spacing w:before="60"/>
              <w:ind w:left="1129" w:right="1855"/>
              <w:jc w:val="center"/>
              <w:rPr>
                <w:sz w:val="17"/>
              </w:rPr>
            </w:pPr>
            <w:r>
              <w:rPr>
                <w:sz w:val="17"/>
              </w:rPr>
              <w:t>�=1</w:t>
            </w:r>
          </w:p>
        </w:tc>
        <w:tc>
          <w:tcPr>
            <w:tcW w:w="2582" w:type="dxa"/>
          </w:tcPr>
          <w:p>
            <w:pPr>
              <w:pStyle w:val="TableParagraph"/>
              <w:spacing w:before="19"/>
              <w:ind w:right="198"/>
              <w:jc w:val="right"/>
              <w:rPr>
                <w:rFonts w:ascii="Calibri" w:hAnsi="Calibri"/>
                <w:b/>
                <w:sz w:val="18"/>
              </w:rPr>
            </w:pPr>
            <w:r>
              <w:rPr>
                <w:rFonts w:ascii="Calibri" w:hAnsi="Calibri"/>
                <w:b/>
                <w:sz w:val="18"/>
              </w:rPr>
              <w:t>Ecuación 37</w:t>
            </w:r>
          </w:p>
        </w:tc>
      </w:tr>
      <w:tr>
        <w:trPr>
          <w:trHeight w:val="842" w:hRule="exact"/>
        </w:trPr>
        <w:tc>
          <w:tcPr>
            <w:tcW w:w="3723" w:type="dxa"/>
          </w:tcPr>
          <w:p>
            <w:pPr>
              <w:pStyle w:val="TableParagraph"/>
              <w:spacing w:line="176" w:lineRule="exact"/>
              <w:ind w:left="1122" w:right="1867"/>
              <w:jc w:val="center"/>
              <w:rPr>
                <w:sz w:val="14"/>
              </w:rPr>
            </w:pPr>
            <w:r>
              <w:rPr>
                <w:w w:val="115"/>
                <w:position w:val="3"/>
                <w:sz w:val="17"/>
              </w:rPr>
              <w:t>�</w:t>
            </w:r>
            <w:r>
              <w:rPr>
                <w:w w:val="115"/>
                <w:sz w:val="14"/>
              </w:rPr>
              <w:t>𝑟𝑥𝑛</w:t>
            </w:r>
          </w:p>
          <w:p>
            <w:pPr>
              <w:pStyle w:val="TableParagraph"/>
              <w:spacing w:line="235" w:lineRule="exact" w:before="75"/>
              <w:ind w:left="211"/>
              <w:rPr>
                <w:sz w:val="17"/>
              </w:rPr>
            </w:pPr>
            <w:r>
              <w:rPr>
                <w:sz w:val="24"/>
              </w:rPr>
              <w:t>�</w:t>
            </w:r>
            <w:r>
              <w:rPr>
                <w:position w:val="-4"/>
                <w:sz w:val="17"/>
              </w:rPr>
              <w:t>𝑖  </w:t>
            </w:r>
            <w:r>
              <w:rPr>
                <w:sz w:val="24"/>
              </w:rPr>
              <w:t>= �</w:t>
            </w:r>
            <w:r>
              <w:rPr>
                <w:position w:val="-4"/>
                <w:sz w:val="17"/>
              </w:rPr>
              <w:t>𝑖� </w:t>
            </w:r>
            <w:r>
              <w:rPr>
                <w:sz w:val="24"/>
              </w:rPr>
              <w:t>+ ∑ �</w:t>
            </w:r>
            <w:r>
              <w:rPr>
                <w:position w:val="-4"/>
                <w:sz w:val="17"/>
              </w:rPr>
              <w:t>𝑖�</w:t>
            </w:r>
            <w:r>
              <w:rPr>
                <w:sz w:val="24"/>
              </w:rPr>
              <w:t>�</w:t>
            </w:r>
            <w:r>
              <w:rPr>
                <w:position w:val="9"/>
                <w:sz w:val="17"/>
              </w:rPr>
              <w:t>′</w:t>
            </w:r>
          </w:p>
          <w:p>
            <w:pPr>
              <w:pStyle w:val="TableParagraph"/>
              <w:spacing w:line="102" w:lineRule="exact"/>
              <w:ind w:left="598"/>
              <w:jc w:val="center"/>
              <w:rPr>
                <w:sz w:val="17"/>
              </w:rPr>
            </w:pPr>
            <w:r>
              <w:rPr>
                <w:w w:val="80"/>
                <w:sz w:val="17"/>
              </w:rPr>
              <w:t>�</w:t>
            </w:r>
          </w:p>
          <w:p>
            <w:pPr>
              <w:pStyle w:val="TableParagraph"/>
              <w:spacing w:before="60"/>
              <w:ind w:left="1129" w:right="1867"/>
              <w:jc w:val="center"/>
              <w:rPr>
                <w:sz w:val="17"/>
              </w:rPr>
            </w:pPr>
            <w:r>
              <w:rPr>
                <w:sz w:val="17"/>
              </w:rPr>
              <w:t>�=1</w:t>
            </w:r>
          </w:p>
        </w:tc>
        <w:tc>
          <w:tcPr>
            <w:tcW w:w="2582" w:type="dxa"/>
          </w:tcPr>
          <w:p>
            <w:pPr>
              <w:pStyle w:val="TableParagraph"/>
              <w:spacing w:line="213" w:lineRule="exact"/>
              <w:ind w:right="198"/>
              <w:jc w:val="right"/>
              <w:rPr>
                <w:rFonts w:ascii="Calibri" w:hAnsi="Calibri"/>
                <w:b/>
                <w:sz w:val="18"/>
              </w:rPr>
            </w:pPr>
            <w:r>
              <w:rPr>
                <w:rFonts w:ascii="Calibri" w:hAnsi="Calibri"/>
                <w:b/>
                <w:sz w:val="18"/>
              </w:rPr>
              <w:t>Ecuación 38</w:t>
            </w:r>
          </w:p>
        </w:tc>
      </w:tr>
    </w:tbl>
    <w:p>
      <w:pPr>
        <w:pStyle w:val="BodyText"/>
        <w:spacing w:before="5"/>
        <w:rPr>
          <w:rFonts w:ascii="Times New Roman"/>
          <w:sz w:val="13"/>
        </w:rPr>
      </w:pPr>
    </w:p>
    <w:p>
      <w:pPr>
        <w:spacing w:after="0"/>
        <w:rPr>
          <w:rFonts w:ascii="Times New Roman"/>
          <w:sz w:val="13"/>
        </w:rPr>
        <w:sectPr>
          <w:pgSz w:w="12240" w:h="15840"/>
          <w:pgMar w:header="0" w:footer="987" w:top="1380" w:bottom="1240" w:left="1300" w:right="1320"/>
        </w:sectPr>
      </w:pPr>
    </w:p>
    <w:p>
      <w:pPr>
        <w:spacing w:line="109" w:lineRule="exact" w:before="77"/>
        <w:ind w:left="0" w:right="0" w:firstLine="0"/>
        <w:jc w:val="right"/>
        <w:rPr>
          <w:rFonts w:ascii="Cambria Math" w:eastAsia="Cambria Math"/>
          <w:sz w:val="17"/>
        </w:rPr>
      </w:pPr>
      <w:r>
        <w:rPr>
          <w:rFonts w:ascii="Cambria Math" w:eastAsia="Cambria Math"/>
          <w:w w:val="95"/>
          <w:sz w:val="17"/>
        </w:rPr>
        <w:t>���</w:t>
      </w:r>
    </w:p>
    <w:p>
      <w:pPr>
        <w:tabs>
          <w:tab w:pos="852" w:val="left" w:leader="none"/>
        </w:tabs>
        <w:spacing w:line="109" w:lineRule="exact" w:before="77"/>
        <w:ind w:left="0" w:right="124" w:firstLine="0"/>
        <w:jc w:val="right"/>
        <w:rPr>
          <w:rFonts w:ascii="Cambria Math" w:hAnsi="Cambria Math" w:eastAsia="Cambria Math"/>
          <w:sz w:val="17"/>
        </w:rPr>
      </w:pPr>
      <w:r>
        <w:rPr/>
        <w:br w:type="column"/>
      </w:r>
      <w:r>
        <w:rPr>
          <w:rFonts w:ascii="Cambria Math" w:hAnsi="Cambria Math" w:eastAsia="Cambria Math"/>
          <w:sz w:val="17"/>
        </w:rPr>
        <w:t>���</w:t>
        <w:tab/>
      </w:r>
      <w:r>
        <w:rPr>
          <w:rFonts w:ascii="Cambria Math" w:hAnsi="Cambria Math" w:eastAsia="Cambria Math"/>
          <w:spacing w:val="-1"/>
          <w:position w:val="-4"/>
          <w:sz w:val="17"/>
        </w:rPr>
        <w:t>∗</w:t>
      </w:r>
    </w:p>
    <w:p>
      <w:pPr>
        <w:spacing w:after="0" w:line="109" w:lineRule="exact"/>
        <w:jc w:val="right"/>
        <w:rPr>
          <w:rFonts w:ascii="Cambria Math" w:hAnsi="Cambria Math" w:eastAsia="Cambria Math"/>
          <w:sz w:val="17"/>
        </w:rPr>
        <w:sectPr>
          <w:type w:val="continuous"/>
          <w:pgSz w:w="12240" w:h="15840"/>
          <w:pgMar w:top="1440" w:bottom="280" w:left="1300" w:right="1320"/>
          <w:cols w:num="2" w:equalWidth="0">
            <w:col w:w="5150" w:space="40"/>
            <w:col w:w="4430"/>
          </w:cols>
        </w:sectPr>
      </w:pPr>
    </w:p>
    <w:p>
      <w:pPr>
        <w:spacing w:line="352" w:lineRule="exact" w:before="0"/>
        <w:ind w:left="140" w:right="0" w:firstLine="0"/>
        <w:jc w:val="left"/>
        <w:rPr>
          <w:rFonts w:ascii="Cambria Math" w:hAnsi="Cambria Math" w:eastAsia="Cambria Math"/>
          <w:sz w:val="17"/>
        </w:rPr>
      </w:pPr>
      <w:r>
        <w:rPr/>
        <w:pict>
          <v:line style="position:absolute;mso-position-horizontal-relative:page;mso-position-vertical-relative:paragraph;z-index:-154744" from="296.350006pt,6.305947pt" to="332.950006pt,6.305947pt" stroked="true" strokeweight=".84pt" strokecolor="#000000">
            <w10:wrap type="none"/>
          </v:line>
        </w:pict>
      </w:r>
      <w:r>
        <w:rPr/>
        <w:pict>
          <v:line style="position:absolute;mso-position-horizontal-relative:page;mso-position-vertical-relative:paragraph;z-index:-154720" from="486.100006pt,6.305947pt" to="515.980006pt,6.305947pt" stroked="true" strokeweight=".84pt" strokecolor="#000000">
            <w10:wrap type="none"/>
          </v:line>
        </w:pict>
      </w:r>
      <w:r>
        <w:rPr/>
        <w:pict>
          <v:shape style="position:absolute;margin-left:487.540009pt;margin-top:27.420525pt;width:4.55pt;height:8.550pt;mso-position-horizontal-relative:page;mso-position-vertical-relative:paragraph;z-index:-154648"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80"/>
                      <w:sz w:val="17"/>
                    </w:rPr>
                    <w:t>�</w:t>
                  </w:r>
                </w:p>
              </w:txbxContent>
            </v:textbox>
            <w10:wrap type="none"/>
          </v:shape>
        </w:pict>
      </w:r>
      <w:r>
        <w:rPr>
          <w:rFonts w:ascii="Times New Roman" w:hAnsi="Times New Roman" w:eastAsia="Times New Roman"/>
          <w:sz w:val="24"/>
        </w:rPr>
        <w:t>Donde: </w:t>
      </w:r>
      <w:r>
        <w:rPr>
          <w:rFonts w:ascii="Cambria Math" w:hAnsi="Cambria Math" w:eastAsia="Cambria Math"/>
          <w:sz w:val="24"/>
        </w:rPr>
        <w:t>�</w:t>
      </w:r>
      <w:r>
        <w:rPr>
          <w:rFonts w:ascii="Cambria Math" w:hAnsi="Cambria Math" w:eastAsia="Cambria Math"/>
          <w:position w:val="-4"/>
          <w:sz w:val="17"/>
        </w:rPr>
        <w:t>𝑖 </w:t>
      </w:r>
      <w:r>
        <w:rPr>
          <w:rFonts w:ascii="Times New Roman" w:hAnsi="Times New Roman" w:eastAsia="Times New Roman"/>
          <w:sz w:val="24"/>
        </w:rPr>
        <w:t>es la concentración de la especie </w:t>
      </w:r>
      <w:r>
        <w:rPr>
          <w:rFonts w:ascii="Cambria Math" w:hAnsi="Cambria Math" w:eastAsia="Cambria Math"/>
          <w:sz w:val="24"/>
        </w:rPr>
        <w:t>𝑖</w:t>
      </w:r>
      <w:r>
        <w:rPr>
          <w:rFonts w:ascii="Times New Roman" w:hAnsi="Times New Roman" w:eastAsia="Times New Roman"/>
          <w:sz w:val="24"/>
        </w:rPr>
        <w:t>, </w:t>
      </w:r>
      <w:r>
        <w:rPr>
          <w:rFonts w:ascii="Cambria Math" w:hAnsi="Cambria Math" w:eastAsia="Cambria Math"/>
          <w:position w:val="-11"/>
          <w:sz w:val="17"/>
        </w:rPr>
        <w:t>�������</w:t>
      </w:r>
      <w:r>
        <w:rPr>
          <w:rFonts w:ascii="Times New Roman" w:hAnsi="Times New Roman" w:eastAsia="Times New Roman"/>
          <w:sz w:val="24"/>
        </w:rPr>
        <w:t>; </w:t>
      </w:r>
      <w:r>
        <w:rPr>
          <w:rFonts w:ascii="Cambria Math" w:hAnsi="Cambria Math" w:eastAsia="Cambria Math"/>
          <w:sz w:val="24"/>
        </w:rPr>
        <w:t>�</w:t>
      </w:r>
      <w:r>
        <w:rPr>
          <w:rFonts w:ascii="Cambria Math" w:hAnsi="Cambria Math" w:eastAsia="Cambria Math"/>
          <w:position w:val="-4"/>
          <w:sz w:val="17"/>
        </w:rPr>
        <w:t>𝑖 </w:t>
      </w:r>
      <w:r>
        <w:rPr>
          <w:rFonts w:ascii="Times New Roman" w:hAnsi="Times New Roman" w:eastAsia="Times New Roman"/>
          <w:sz w:val="24"/>
        </w:rPr>
        <w:t>flujo molar de la especie </w:t>
      </w:r>
      <w:r>
        <w:rPr>
          <w:rFonts w:ascii="Cambria Math" w:hAnsi="Cambria Math" w:eastAsia="Cambria Math"/>
          <w:sz w:val="24"/>
        </w:rPr>
        <w:t>𝑖</w:t>
      </w:r>
      <w:r>
        <w:rPr>
          <w:rFonts w:ascii="Times New Roman" w:hAnsi="Times New Roman" w:eastAsia="Times New Roman"/>
          <w:sz w:val="24"/>
        </w:rPr>
        <w:t>, </w:t>
      </w:r>
      <w:r>
        <w:rPr>
          <w:rFonts w:ascii="Cambria Math" w:hAnsi="Cambria Math" w:eastAsia="Cambria Math"/>
          <w:w w:val="67"/>
          <w:position w:val="-11"/>
          <w:sz w:val="17"/>
        </w:rPr>
        <w:t>�</w:t>
      </w:r>
      <w:r>
        <w:rPr>
          <w:rFonts w:ascii="Cambria Math" w:hAnsi="Cambria Math" w:eastAsia="Cambria Math"/>
          <w:w w:val="91"/>
          <w:position w:val="-11"/>
          <w:sz w:val="17"/>
        </w:rPr>
        <w:t>𝑖�</w:t>
      </w:r>
      <w:r>
        <w:rPr>
          <w:rFonts w:ascii="Cambria Math" w:hAnsi="Cambria Math" w:eastAsia="Cambria Math"/>
          <w:w w:val="142"/>
          <w:position w:val="-11"/>
          <w:sz w:val="17"/>
        </w:rPr>
        <w:t>�</w:t>
      </w:r>
      <w:r>
        <w:rPr>
          <w:rFonts w:ascii="Cambria Math" w:hAnsi="Cambria Math" w:eastAsia="Cambria Math"/>
          <w:w w:val="95"/>
          <w:position w:val="-11"/>
          <w:sz w:val="17"/>
        </w:rPr>
        <w:t>�</w:t>
      </w:r>
      <w:r>
        <w:rPr>
          <w:rFonts w:ascii="Cambria Math" w:hAnsi="Cambria Math" w:eastAsia="Cambria Math"/>
          <w:w w:val="89"/>
          <w:position w:val="-11"/>
          <w:sz w:val="17"/>
        </w:rPr>
        <w:t>�</w:t>
      </w:r>
      <w:r>
        <w:rPr>
          <w:rFonts w:ascii="Cambria Math" w:hAnsi="Cambria Math" w:eastAsia="Cambria Math"/>
          <w:position w:val="-11"/>
          <w:sz w:val="17"/>
        </w:rPr>
        <w:t>  </w:t>
      </w:r>
      <w:r>
        <w:rPr>
          <w:rFonts w:ascii="Times New Roman" w:hAnsi="Times New Roman" w:eastAsia="Times New Roman"/>
          <w:sz w:val="24"/>
        </w:rPr>
        <w:t>;  </w:t>
      </w:r>
      <w:r>
        <w:rPr>
          <w:rFonts w:ascii="Cambria Math" w:hAnsi="Cambria Math" w:eastAsia="Cambria Math"/>
          <w:w w:val="73"/>
          <w:sz w:val="24"/>
        </w:rPr>
        <w:t>�</w:t>
      </w:r>
      <w:r>
        <w:rPr>
          <w:rFonts w:ascii="Cambria Math" w:hAnsi="Cambria Math" w:eastAsia="Cambria Math"/>
          <w:w w:val="80"/>
          <w:position w:val="-4"/>
          <w:sz w:val="17"/>
        </w:rPr>
        <w:t>�</w:t>
      </w:r>
    </w:p>
    <w:p>
      <w:pPr>
        <w:spacing w:after="0" w:line="352" w:lineRule="exact"/>
        <w:jc w:val="left"/>
        <w:rPr>
          <w:rFonts w:ascii="Cambria Math" w:hAnsi="Cambria Math" w:eastAsia="Cambria Math"/>
          <w:sz w:val="17"/>
        </w:rPr>
        <w:sectPr>
          <w:type w:val="continuous"/>
          <w:pgSz w:w="12240" w:h="15840"/>
          <w:pgMar w:top="1440" w:bottom="280" w:left="1300" w:right="1320"/>
        </w:sectPr>
      </w:pPr>
    </w:p>
    <w:p>
      <w:pPr>
        <w:pStyle w:val="BodyText"/>
        <w:tabs>
          <w:tab w:pos="6345" w:val="left" w:leader="none"/>
        </w:tabs>
        <w:spacing w:line="292" w:lineRule="exact"/>
        <w:ind w:left="140"/>
        <w:rPr>
          <w:rFonts w:ascii="Cambria Math" w:hAnsi="Cambria Math" w:eastAsia="Cambria Math"/>
          <w:sz w:val="17"/>
        </w:rPr>
      </w:pPr>
      <w:r>
        <w:rPr/>
        <w:pict>
          <v:line style="position:absolute;mso-position-horizontal-relative:page;mso-position-vertical-relative:paragraph;z-index:-154696" from="372.070007pt,10.891602pt" to="408.694007pt,10.891602pt" stroked="true" strokeweight=".84pt" strokecolor="#000000">
            <w10:wrap type="none"/>
          </v:line>
        </w:pict>
      </w:r>
      <w:r>
        <w:rPr>
          <w:rFonts w:ascii="Times New Roman" w:hAnsi="Times New Roman" w:eastAsia="Times New Roman"/>
        </w:rPr>
        <w:t>el</w:t>
      </w:r>
      <w:r>
        <w:rPr>
          <w:rFonts w:ascii="Times New Roman" w:hAnsi="Times New Roman" w:eastAsia="Times New Roman"/>
          <w:spacing w:val="-8"/>
        </w:rPr>
        <w:t> </w:t>
      </w:r>
      <w:r>
        <w:rPr>
          <w:rFonts w:ascii="Times New Roman" w:hAnsi="Times New Roman" w:eastAsia="Times New Roman"/>
        </w:rPr>
        <w:t>avance</w:t>
      </w:r>
      <w:r>
        <w:rPr>
          <w:rFonts w:ascii="Times New Roman" w:hAnsi="Times New Roman" w:eastAsia="Times New Roman"/>
          <w:spacing w:val="-7"/>
        </w:rPr>
        <w:t> </w:t>
      </w:r>
      <w:r>
        <w:rPr>
          <w:rFonts w:ascii="Times New Roman" w:hAnsi="Times New Roman" w:eastAsia="Times New Roman"/>
        </w:rPr>
        <w:t>de</w:t>
      </w:r>
      <w:r>
        <w:rPr>
          <w:rFonts w:ascii="Times New Roman" w:hAnsi="Times New Roman" w:eastAsia="Times New Roman"/>
          <w:spacing w:val="-7"/>
        </w:rPr>
        <w:t> </w:t>
      </w:r>
      <w:r>
        <w:rPr>
          <w:rFonts w:ascii="Times New Roman" w:hAnsi="Times New Roman" w:eastAsia="Times New Roman"/>
        </w:rPr>
        <w:t>reacción</w:t>
      </w:r>
      <w:r>
        <w:rPr>
          <w:rFonts w:ascii="Times New Roman" w:hAnsi="Times New Roman" w:eastAsia="Times New Roman"/>
          <w:spacing w:val="-8"/>
        </w:rPr>
        <w:t> </w:t>
      </w:r>
      <w:r>
        <w:rPr>
          <w:rFonts w:ascii="Times New Roman" w:hAnsi="Times New Roman" w:eastAsia="Times New Roman"/>
        </w:rPr>
        <w:t>de</w:t>
      </w:r>
      <w:r>
        <w:rPr>
          <w:rFonts w:ascii="Times New Roman" w:hAnsi="Times New Roman" w:eastAsia="Times New Roman"/>
          <w:spacing w:val="-10"/>
        </w:rPr>
        <w:t> </w:t>
      </w:r>
      <w:r>
        <w:rPr>
          <w:rFonts w:ascii="Times New Roman" w:hAnsi="Times New Roman" w:eastAsia="Times New Roman"/>
        </w:rPr>
        <w:t>la</w:t>
      </w:r>
      <w:r>
        <w:rPr>
          <w:rFonts w:ascii="Times New Roman" w:hAnsi="Times New Roman" w:eastAsia="Times New Roman"/>
          <w:spacing w:val="-10"/>
        </w:rPr>
        <w:t> </w:t>
      </w:r>
      <w:r>
        <w:rPr>
          <w:rFonts w:ascii="Times New Roman" w:hAnsi="Times New Roman" w:eastAsia="Times New Roman"/>
        </w:rPr>
        <w:t>especie</w:t>
      </w:r>
      <w:r>
        <w:rPr>
          <w:rFonts w:ascii="Times New Roman" w:hAnsi="Times New Roman" w:eastAsia="Times New Roman"/>
          <w:spacing w:val="-2"/>
        </w:rPr>
        <w:t> </w:t>
      </w:r>
      <w:r>
        <w:rPr>
          <w:rFonts w:ascii="Cambria Math" w:hAnsi="Cambria Math" w:eastAsia="Cambria Math"/>
        </w:rPr>
        <w:t>𝑖</w:t>
      </w:r>
      <w:r>
        <w:rPr>
          <w:rFonts w:ascii="Cambria Math" w:hAnsi="Cambria Math" w:eastAsia="Cambria Math"/>
          <w:spacing w:val="6"/>
        </w:rPr>
        <w:t> </w:t>
      </w:r>
      <w:r>
        <w:rPr>
          <w:rFonts w:ascii="Times New Roman" w:hAnsi="Times New Roman" w:eastAsia="Times New Roman"/>
        </w:rPr>
        <w:t>en</w:t>
      </w:r>
      <w:r>
        <w:rPr>
          <w:rFonts w:ascii="Times New Roman" w:hAnsi="Times New Roman" w:eastAsia="Times New Roman"/>
          <w:spacing w:val="-9"/>
        </w:rPr>
        <w:t> </w:t>
      </w:r>
      <w:r>
        <w:rPr>
          <w:rFonts w:ascii="Times New Roman" w:hAnsi="Times New Roman" w:eastAsia="Times New Roman"/>
        </w:rPr>
        <w:t>el</w:t>
      </w:r>
      <w:r>
        <w:rPr>
          <w:rFonts w:ascii="Times New Roman" w:hAnsi="Times New Roman" w:eastAsia="Times New Roman"/>
          <w:spacing w:val="-8"/>
        </w:rPr>
        <w:t> </w:t>
      </w:r>
      <w:r>
        <w:rPr>
          <w:rFonts w:ascii="Times New Roman" w:hAnsi="Times New Roman" w:eastAsia="Times New Roman"/>
        </w:rPr>
        <w:t>número</w:t>
      </w:r>
      <w:r>
        <w:rPr>
          <w:rFonts w:ascii="Times New Roman" w:hAnsi="Times New Roman" w:eastAsia="Times New Roman"/>
          <w:spacing w:val="-9"/>
        </w:rPr>
        <w:t> </w:t>
      </w:r>
      <w:r>
        <w:rPr>
          <w:rFonts w:ascii="Times New Roman" w:hAnsi="Times New Roman" w:eastAsia="Times New Roman"/>
        </w:rPr>
        <w:t>de</w:t>
      </w:r>
      <w:r>
        <w:rPr>
          <w:rFonts w:ascii="Times New Roman" w:hAnsi="Times New Roman" w:eastAsia="Times New Roman"/>
          <w:spacing w:val="-10"/>
        </w:rPr>
        <w:t> </w:t>
      </w:r>
      <w:r>
        <w:rPr>
          <w:rFonts w:ascii="Times New Roman" w:hAnsi="Times New Roman" w:eastAsia="Times New Roman"/>
        </w:rPr>
        <w:t>reacción,</w:t>
        <w:tab/>
      </w:r>
      <w:r>
        <w:rPr>
          <w:rFonts w:ascii="Cambria Math" w:hAnsi="Cambria Math" w:eastAsia="Cambria Math"/>
          <w:position w:val="14"/>
          <w:sz w:val="17"/>
        </w:rPr>
        <w:t>���</w:t>
      </w:r>
    </w:p>
    <w:p>
      <w:pPr>
        <w:spacing w:line="125" w:lineRule="exact" w:before="0"/>
        <w:ind w:left="0" w:right="0" w:firstLine="0"/>
        <w:jc w:val="right"/>
        <w:rPr>
          <w:rFonts w:ascii="Cambria Math" w:eastAsia="Cambria Math"/>
          <w:sz w:val="17"/>
        </w:rPr>
      </w:pPr>
      <w:r>
        <w:rPr>
          <w:rFonts w:ascii="Cambria Math" w:eastAsia="Cambria Math"/>
          <w:w w:val="90"/>
          <w:sz w:val="17"/>
        </w:rPr>
        <w:t>�������</w:t>
      </w:r>
    </w:p>
    <w:p>
      <w:pPr>
        <w:pStyle w:val="BodyText"/>
        <w:tabs>
          <w:tab w:pos="1431" w:val="left" w:leader="none"/>
        </w:tabs>
        <w:spacing w:before="34"/>
        <w:ind w:left="18"/>
        <w:rPr>
          <w:rFonts w:ascii="Times New Roman" w:hAnsi="Times New Roman" w:eastAsia="Times New Roman"/>
        </w:rPr>
      </w:pPr>
      <w:r>
        <w:rPr/>
        <w:br w:type="column"/>
      </w:r>
      <w:r>
        <w:rPr>
          <w:rFonts w:ascii="Times New Roman" w:hAnsi="Times New Roman" w:eastAsia="Times New Roman"/>
        </w:rPr>
        <w:t>y</w:t>
      </w:r>
      <w:r>
        <w:rPr>
          <w:rFonts w:ascii="Times New Roman" w:hAnsi="Times New Roman" w:eastAsia="Times New Roman"/>
          <w:spacing w:val="-11"/>
        </w:rPr>
        <w:t> </w:t>
      </w:r>
      <w:r>
        <w:rPr>
          <w:rFonts w:ascii="Times New Roman" w:hAnsi="Times New Roman" w:eastAsia="Times New Roman"/>
        </w:rPr>
        <w:t>finalmente</w:t>
        <w:tab/>
      </w:r>
      <w:r>
        <w:rPr>
          <w:rFonts w:ascii="Cambria Math" w:hAnsi="Cambria Math" w:eastAsia="Cambria Math"/>
          <w:spacing w:val="5"/>
        </w:rPr>
        <w:t>�</w:t>
      </w:r>
      <w:r>
        <w:rPr>
          <w:rFonts w:ascii="Cambria Math" w:hAnsi="Cambria Math" w:eastAsia="Cambria Math"/>
          <w:spacing w:val="5"/>
          <w:position w:val="9"/>
          <w:sz w:val="17"/>
        </w:rPr>
        <w:t>′ </w:t>
      </w:r>
      <w:r>
        <w:rPr>
          <w:rFonts w:ascii="Times New Roman" w:hAnsi="Times New Roman" w:eastAsia="Times New Roman"/>
        </w:rPr>
        <w:t>el</w:t>
      </w:r>
      <w:r>
        <w:rPr>
          <w:rFonts w:ascii="Times New Roman" w:hAnsi="Times New Roman" w:eastAsia="Times New Roman"/>
          <w:spacing w:val="-21"/>
        </w:rPr>
        <w:t> </w:t>
      </w:r>
      <w:r>
        <w:rPr>
          <w:rFonts w:ascii="Times New Roman" w:hAnsi="Times New Roman" w:eastAsia="Times New Roman"/>
        </w:rPr>
        <w:t>avance</w:t>
      </w:r>
    </w:p>
    <w:p>
      <w:pPr>
        <w:spacing w:after="0"/>
        <w:rPr>
          <w:rFonts w:ascii="Times New Roman" w:hAnsi="Times New Roman" w:eastAsia="Times New Roman"/>
        </w:rPr>
        <w:sectPr>
          <w:type w:val="continuous"/>
          <w:pgSz w:w="12240" w:h="15840"/>
          <w:pgMar w:top="1440" w:bottom="280" w:left="1300" w:right="1320"/>
          <w:cols w:num="2" w:equalWidth="0">
            <w:col w:w="6872" w:space="40"/>
            <w:col w:w="2708"/>
          </w:cols>
        </w:sectPr>
      </w:pPr>
    </w:p>
    <w:p>
      <w:pPr>
        <w:pStyle w:val="BodyText"/>
        <w:spacing w:line="286" w:lineRule="exact"/>
        <w:ind w:left="140" w:right="237"/>
        <w:rPr>
          <w:rFonts w:ascii="Times New Roman" w:hAnsi="Times New Roman" w:eastAsia="Times New Roman"/>
        </w:rPr>
      </w:pPr>
      <w:r>
        <w:rPr/>
        <w:pict>
          <v:line style="position:absolute;mso-position-horizontal-relative:page;mso-position-vertical-relative:paragraph;z-index:-154672" from="328.149994pt,10.565423pt" to="358.029994pt,10.565423pt" stroked="true" strokeweight=".84pt" strokecolor="#000000">
            <w10:wrap type="none"/>
          </v:line>
        </w:pict>
      </w:r>
      <w:r>
        <w:rPr>
          <w:rFonts w:ascii="Times New Roman" w:hAnsi="Times New Roman" w:eastAsia="Times New Roman"/>
        </w:rPr>
        <w:t>de reacción de la especie </w:t>
      </w:r>
      <w:r>
        <w:rPr>
          <w:rFonts w:ascii="Cambria Math" w:hAnsi="Cambria Math" w:eastAsia="Cambria Math"/>
        </w:rPr>
        <w:t>𝑖 </w:t>
      </w:r>
      <w:r>
        <w:rPr>
          <w:rFonts w:ascii="Times New Roman" w:hAnsi="Times New Roman" w:eastAsia="Times New Roman"/>
        </w:rPr>
        <w:t>en el número de reacción,   </w:t>
      </w:r>
      <w:r>
        <w:rPr>
          <w:rFonts w:ascii="Cambria Math" w:hAnsi="Cambria Math" w:eastAsia="Cambria Math"/>
          <w:position w:val="14"/>
          <w:sz w:val="17"/>
        </w:rPr>
        <w:t>���   </w:t>
      </w:r>
      <w:r>
        <w:rPr>
          <w:rFonts w:ascii="Times New Roman" w:hAnsi="Times New Roman" w:eastAsia="Times New Roman"/>
        </w:rPr>
        <w:t>.</w:t>
      </w:r>
    </w:p>
    <w:p>
      <w:pPr>
        <w:spacing w:line="152" w:lineRule="exact" w:before="0"/>
        <w:ind w:left="3745" w:right="2245" w:firstLine="0"/>
        <w:jc w:val="center"/>
        <w:rPr>
          <w:rFonts w:ascii="Cambria Math" w:eastAsia="Cambria Math"/>
          <w:sz w:val="17"/>
        </w:rPr>
      </w:pPr>
      <w:r>
        <w:rPr>
          <w:rFonts w:ascii="Cambria Math" w:eastAsia="Cambria Math"/>
          <w:spacing w:val="-1"/>
          <w:w w:val="67"/>
          <w:sz w:val="17"/>
        </w:rPr>
        <w:t>�</w:t>
      </w:r>
      <w:r>
        <w:rPr>
          <w:rFonts w:ascii="Cambria Math" w:eastAsia="Cambria Math"/>
          <w:w w:val="91"/>
          <w:sz w:val="17"/>
        </w:rPr>
        <w:t>𝑖</w:t>
      </w:r>
      <w:r>
        <w:rPr>
          <w:rFonts w:ascii="Cambria Math" w:eastAsia="Cambria Math"/>
          <w:spacing w:val="1"/>
          <w:w w:val="91"/>
          <w:sz w:val="17"/>
        </w:rPr>
        <w:t>�</w:t>
      </w:r>
      <w:r>
        <w:rPr>
          <w:rFonts w:ascii="Cambria Math" w:eastAsia="Cambria Math"/>
          <w:spacing w:val="-1"/>
          <w:w w:val="142"/>
          <w:sz w:val="17"/>
        </w:rPr>
        <w:t>�</w:t>
      </w:r>
      <w:r>
        <w:rPr>
          <w:rFonts w:ascii="Cambria Math" w:eastAsia="Cambria Math"/>
          <w:w w:val="95"/>
          <w:sz w:val="17"/>
        </w:rPr>
        <w:t>�</w:t>
      </w:r>
      <w:r>
        <w:rPr>
          <w:rFonts w:ascii="Cambria Math" w:eastAsia="Cambria Math"/>
          <w:w w:val="89"/>
          <w:sz w:val="17"/>
        </w:rPr>
        <w:t>�</w:t>
      </w:r>
    </w:p>
    <w:p>
      <w:pPr>
        <w:pStyle w:val="BodyText"/>
        <w:spacing w:before="7"/>
        <w:rPr>
          <w:rFonts w:ascii="Cambria Math"/>
          <w:sz w:val="16"/>
        </w:rPr>
      </w:pPr>
    </w:p>
    <w:p>
      <w:pPr>
        <w:pStyle w:val="BodyText"/>
        <w:spacing w:before="69"/>
        <w:ind w:left="140" w:right="121"/>
        <w:jc w:val="both"/>
        <w:rPr>
          <w:rFonts w:ascii="Times New Roman" w:hAnsi="Times New Roman"/>
        </w:rPr>
      </w:pPr>
      <w:r>
        <w:rPr>
          <w:rFonts w:ascii="Times New Roman" w:hAnsi="Times New Roman"/>
        </w:rPr>
        <w:t>Las reglas básicas o metodología para obtener las relaciones estequimétricas en un sistema reacciones múltiples son:</w:t>
      </w:r>
    </w:p>
    <w:p>
      <w:pPr>
        <w:pStyle w:val="BodyText"/>
        <w:spacing w:before="2"/>
        <w:rPr>
          <w:rFonts w:ascii="Times New Roman"/>
        </w:rPr>
      </w:pPr>
    </w:p>
    <w:p>
      <w:pPr>
        <w:pStyle w:val="ListParagraph"/>
        <w:numPr>
          <w:ilvl w:val="0"/>
          <w:numId w:val="7"/>
        </w:numPr>
        <w:tabs>
          <w:tab w:pos="860" w:val="left" w:leader="none"/>
          <w:tab w:pos="861" w:val="left" w:leader="none"/>
        </w:tabs>
        <w:spacing w:line="293" w:lineRule="exact" w:before="0" w:after="0"/>
        <w:ind w:left="860" w:right="0" w:hanging="360"/>
        <w:jc w:val="left"/>
        <w:rPr>
          <w:rFonts w:ascii="Times New Roman"/>
          <w:sz w:val="24"/>
        </w:rPr>
      </w:pPr>
      <w:r>
        <w:rPr>
          <w:rFonts w:ascii="Times New Roman"/>
          <w:sz w:val="24"/>
        </w:rPr>
        <w:t>Establecer las reacciones</w:t>
      </w:r>
      <w:r>
        <w:rPr>
          <w:rFonts w:ascii="Times New Roman"/>
          <w:spacing w:val="-9"/>
          <w:sz w:val="24"/>
        </w:rPr>
        <w:t> </w:t>
      </w:r>
      <w:r>
        <w:rPr>
          <w:rFonts w:ascii="Times New Roman"/>
          <w:sz w:val="24"/>
        </w:rPr>
        <w:t>independientes</w:t>
      </w:r>
    </w:p>
    <w:p>
      <w:pPr>
        <w:pStyle w:val="ListParagraph"/>
        <w:numPr>
          <w:ilvl w:val="0"/>
          <w:numId w:val="7"/>
        </w:numPr>
        <w:tabs>
          <w:tab w:pos="860" w:val="left" w:leader="none"/>
          <w:tab w:pos="861" w:val="left" w:leader="none"/>
        </w:tabs>
        <w:spacing w:line="274" w:lineRule="exact" w:before="21" w:after="0"/>
        <w:ind w:left="860" w:right="121" w:hanging="360"/>
        <w:jc w:val="left"/>
        <w:rPr>
          <w:rFonts w:ascii="Times New Roman" w:hAnsi="Times New Roman"/>
          <w:sz w:val="24"/>
        </w:rPr>
      </w:pPr>
      <w:r>
        <w:rPr>
          <w:rFonts w:ascii="Times New Roman" w:hAnsi="Times New Roman"/>
          <w:sz w:val="24"/>
        </w:rPr>
        <w:t>Seleccionar las especies independientes (una especie independiente por reacción independiente) de acuerdo al siguiente</w:t>
      </w:r>
      <w:r>
        <w:rPr>
          <w:rFonts w:ascii="Times New Roman" w:hAnsi="Times New Roman"/>
          <w:spacing w:val="-7"/>
          <w:sz w:val="24"/>
        </w:rPr>
        <w:t> </w:t>
      </w:r>
      <w:r>
        <w:rPr>
          <w:rFonts w:ascii="Times New Roman" w:hAnsi="Times New Roman"/>
          <w:sz w:val="24"/>
        </w:rPr>
        <w:t>criterio:</w:t>
      </w:r>
    </w:p>
    <w:p>
      <w:pPr>
        <w:pStyle w:val="ListParagraph"/>
        <w:numPr>
          <w:ilvl w:val="1"/>
          <w:numId w:val="6"/>
        </w:numPr>
        <w:tabs>
          <w:tab w:pos="1581" w:val="left" w:leader="none"/>
        </w:tabs>
        <w:spacing w:line="273" w:lineRule="exact" w:before="0" w:after="0"/>
        <w:ind w:left="1580" w:right="0" w:hanging="360"/>
        <w:jc w:val="left"/>
        <w:rPr>
          <w:rFonts w:ascii="Times New Roman" w:hAnsi="Times New Roman"/>
          <w:sz w:val="24"/>
        </w:rPr>
      </w:pPr>
      <w:r>
        <w:rPr>
          <w:rFonts w:ascii="Times New Roman" w:hAnsi="Times New Roman"/>
          <w:sz w:val="24"/>
        </w:rPr>
        <w:t>Fase de la</w:t>
      </w:r>
      <w:r>
        <w:rPr>
          <w:rFonts w:ascii="Times New Roman" w:hAnsi="Times New Roman"/>
          <w:spacing w:val="-6"/>
          <w:sz w:val="24"/>
        </w:rPr>
        <w:t> </w:t>
      </w:r>
      <w:r>
        <w:rPr>
          <w:rFonts w:ascii="Times New Roman" w:hAnsi="Times New Roman"/>
          <w:sz w:val="24"/>
        </w:rPr>
        <w:t>reacción</w:t>
      </w:r>
    </w:p>
    <w:p>
      <w:pPr>
        <w:pStyle w:val="ListParagraph"/>
        <w:numPr>
          <w:ilvl w:val="1"/>
          <w:numId w:val="6"/>
        </w:numPr>
        <w:tabs>
          <w:tab w:pos="1581" w:val="left" w:leader="none"/>
        </w:tabs>
        <w:spacing w:line="240" w:lineRule="auto" w:before="0" w:after="0"/>
        <w:ind w:left="1580" w:right="0" w:hanging="360"/>
        <w:jc w:val="left"/>
        <w:rPr>
          <w:rFonts w:ascii="Times New Roman" w:hAnsi="Times New Roman"/>
          <w:sz w:val="24"/>
        </w:rPr>
      </w:pPr>
      <w:r>
        <w:rPr>
          <w:rFonts w:ascii="Times New Roman" w:hAnsi="Times New Roman"/>
          <w:sz w:val="24"/>
        </w:rPr>
        <w:t>Las variables bases serán los</w:t>
      </w:r>
      <w:r>
        <w:rPr>
          <w:rFonts w:ascii="Times New Roman" w:hAnsi="Times New Roman"/>
          <w:spacing w:val="-10"/>
          <w:sz w:val="24"/>
        </w:rPr>
        <w:t> </w:t>
      </w:r>
      <w:r>
        <w:rPr>
          <w:rFonts w:ascii="Times New Roman" w:hAnsi="Times New Roman"/>
          <w:sz w:val="24"/>
        </w:rPr>
        <w:t>reactivos.</w:t>
      </w:r>
    </w:p>
    <w:p>
      <w:pPr>
        <w:pStyle w:val="ListParagraph"/>
        <w:numPr>
          <w:ilvl w:val="1"/>
          <w:numId w:val="6"/>
        </w:numPr>
        <w:tabs>
          <w:tab w:pos="1581" w:val="left" w:leader="none"/>
        </w:tabs>
        <w:spacing w:line="240" w:lineRule="auto" w:before="0" w:after="0"/>
        <w:ind w:left="1580" w:right="115" w:hanging="360"/>
        <w:jc w:val="left"/>
        <w:rPr>
          <w:rFonts w:ascii="Times New Roman"/>
          <w:sz w:val="24"/>
        </w:rPr>
      </w:pPr>
      <w:r>
        <w:rPr>
          <w:rFonts w:ascii="Times New Roman"/>
          <w:sz w:val="24"/>
        </w:rPr>
        <w:t>Seleccionar la especie que se repita mayoritariamente en las reacciones independientes.</w:t>
      </w:r>
    </w:p>
    <w:p>
      <w:pPr>
        <w:pStyle w:val="ListParagraph"/>
        <w:numPr>
          <w:ilvl w:val="0"/>
          <w:numId w:val="7"/>
        </w:numPr>
        <w:tabs>
          <w:tab w:pos="860" w:val="left" w:leader="none"/>
          <w:tab w:pos="861" w:val="left" w:leader="none"/>
        </w:tabs>
        <w:spacing w:line="293" w:lineRule="exact" w:before="2" w:after="0"/>
        <w:ind w:left="860" w:right="0" w:hanging="360"/>
        <w:jc w:val="left"/>
        <w:rPr>
          <w:rFonts w:ascii="Times New Roman"/>
          <w:sz w:val="24"/>
        </w:rPr>
      </w:pPr>
      <w:r>
        <w:rPr>
          <w:rFonts w:ascii="Times New Roman"/>
          <w:sz w:val="24"/>
        </w:rPr>
        <w:t>Escribir</w:t>
      </w:r>
      <w:r>
        <w:rPr>
          <w:rFonts w:ascii="Times New Roman"/>
          <w:spacing w:val="-14"/>
          <w:sz w:val="24"/>
        </w:rPr>
        <w:t> </w:t>
      </w:r>
      <w:r>
        <w:rPr>
          <w:rFonts w:ascii="Times New Roman"/>
          <w:sz w:val="24"/>
        </w:rPr>
        <w:t>las</w:t>
      </w:r>
      <w:r>
        <w:rPr>
          <w:rFonts w:ascii="Times New Roman"/>
          <w:spacing w:val="-14"/>
          <w:sz w:val="24"/>
        </w:rPr>
        <w:t> </w:t>
      </w:r>
      <w:r>
        <w:rPr>
          <w:rFonts w:ascii="Times New Roman"/>
          <w:sz w:val="24"/>
        </w:rPr>
        <w:t>expresiones</w:t>
      </w:r>
      <w:r>
        <w:rPr>
          <w:rFonts w:ascii="Times New Roman"/>
          <w:spacing w:val="-13"/>
          <w:sz w:val="24"/>
        </w:rPr>
        <w:t> </w:t>
      </w:r>
      <w:r>
        <w:rPr>
          <w:rFonts w:ascii="Times New Roman"/>
          <w:sz w:val="24"/>
        </w:rPr>
        <w:t>de</w:t>
      </w:r>
      <w:r>
        <w:rPr>
          <w:rFonts w:ascii="Times New Roman"/>
          <w:spacing w:val="-14"/>
          <w:sz w:val="24"/>
        </w:rPr>
        <w:t> </w:t>
      </w:r>
      <w:r>
        <w:rPr>
          <w:rFonts w:ascii="Times New Roman"/>
          <w:sz w:val="24"/>
        </w:rPr>
        <w:t>cada</w:t>
      </w:r>
      <w:r>
        <w:rPr>
          <w:rFonts w:ascii="Times New Roman"/>
          <w:spacing w:val="-14"/>
          <w:sz w:val="24"/>
        </w:rPr>
        <w:t> </w:t>
      </w:r>
      <w:r>
        <w:rPr>
          <w:rFonts w:ascii="Times New Roman"/>
          <w:sz w:val="24"/>
        </w:rPr>
        <w:t>variable</w:t>
      </w:r>
      <w:r>
        <w:rPr>
          <w:rFonts w:ascii="Times New Roman"/>
          <w:spacing w:val="-14"/>
          <w:sz w:val="24"/>
        </w:rPr>
        <w:t> </w:t>
      </w:r>
      <w:r>
        <w:rPr>
          <w:rFonts w:ascii="Times New Roman"/>
          <w:sz w:val="24"/>
        </w:rPr>
        <w:t>independiente</w:t>
      </w:r>
      <w:r>
        <w:rPr>
          <w:rFonts w:ascii="Times New Roman"/>
          <w:spacing w:val="-11"/>
          <w:sz w:val="24"/>
        </w:rPr>
        <w:t> </w:t>
      </w:r>
      <w:r>
        <w:rPr>
          <w:rFonts w:ascii="Times New Roman"/>
          <w:sz w:val="24"/>
        </w:rPr>
        <w:t>y</w:t>
      </w:r>
      <w:r>
        <w:rPr>
          <w:rFonts w:ascii="Times New Roman"/>
          <w:spacing w:val="-18"/>
          <w:sz w:val="24"/>
        </w:rPr>
        <w:t> </w:t>
      </w:r>
      <w:r>
        <w:rPr>
          <w:rFonts w:ascii="Times New Roman"/>
          <w:sz w:val="24"/>
        </w:rPr>
        <w:t>dependientes</w:t>
      </w:r>
      <w:r>
        <w:rPr>
          <w:rFonts w:ascii="Times New Roman"/>
          <w:spacing w:val="-12"/>
          <w:sz w:val="24"/>
        </w:rPr>
        <w:t> </w:t>
      </w:r>
      <w:r>
        <w:rPr>
          <w:rFonts w:ascii="Times New Roman"/>
          <w:sz w:val="24"/>
        </w:rPr>
        <w:t>de</w:t>
      </w:r>
      <w:r>
        <w:rPr>
          <w:rFonts w:ascii="Times New Roman"/>
          <w:spacing w:val="-14"/>
          <w:sz w:val="24"/>
        </w:rPr>
        <w:t> </w:t>
      </w:r>
      <w:r>
        <w:rPr>
          <w:rFonts w:ascii="Times New Roman"/>
          <w:sz w:val="24"/>
        </w:rPr>
        <w:t>acuerdo</w:t>
      </w:r>
      <w:r>
        <w:rPr>
          <w:rFonts w:ascii="Times New Roman"/>
          <w:spacing w:val="-14"/>
          <w:sz w:val="24"/>
        </w:rPr>
        <w:t> </w:t>
      </w:r>
      <w:r>
        <w:rPr>
          <w:rFonts w:ascii="Times New Roman"/>
          <w:sz w:val="24"/>
        </w:rPr>
        <w:t>a</w:t>
      </w:r>
      <w:r>
        <w:rPr>
          <w:rFonts w:ascii="Times New Roman"/>
          <w:spacing w:val="-14"/>
          <w:sz w:val="24"/>
        </w:rPr>
        <w:t> </w:t>
      </w:r>
      <w:r>
        <w:rPr>
          <w:rFonts w:ascii="Times New Roman"/>
          <w:sz w:val="24"/>
        </w:rPr>
        <w:t>la</w:t>
      </w:r>
      <w:r>
        <w:rPr>
          <w:rFonts w:ascii="Times New Roman"/>
          <w:spacing w:val="-14"/>
          <w:sz w:val="24"/>
        </w:rPr>
        <w:t> </w:t>
      </w:r>
      <w:r>
        <w:rPr>
          <w:rFonts w:ascii="Times New Roman"/>
          <w:sz w:val="24"/>
        </w:rPr>
        <w:t>fase.</w:t>
      </w:r>
    </w:p>
    <w:p>
      <w:pPr>
        <w:pStyle w:val="ListParagraph"/>
        <w:numPr>
          <w:ilvl w:val="0"/>
          <w:numId w:val="7"/>
        </w:numPr>
        <w:tabs>
          <w:tab w:pos="920" w:val="left" w:leader="none"/>
          <w:tab w:pos="921" w:val="left" w:leader="none"/>
        </w:tabs>
        <w:spacing w:line="293" w:lineRule="exact" w:before="0" w:after="0"/>
        <w:ind w:left="920" w:right="0" w:hanging="420"/>
        <w:jc w:val="left"/>
        <w:rPr>
          <w:rFonts w:ascii="Times New Roman" w:hAnsi="Times New Roman"/>
          <w:sz w:val="24"/>
        </w:rPr>
      </w:pPr>
      <w:r>
        <w:rPr>
          <w:rFonts w:ascii="Times New Roman" w:hAnsi="Times New Roman"/>
          <w:sz w:val="24"/>
        </w:rPr>
        <w:t>Determinar el avance de reacción por reacción</w:t>
      </w:r>
      <w:r>
        <w:rPr>
          <w:rFonts w:ascii="Times New Roman" w:hAnsi="Times New Roman"/>
          <w:spacing w:val="-16"/>
          <w:sz w:val="24"/>
        </w:rPr>
        <w:t> </w:t>
      </w:r>
      <w:r>
        <w:rPr>
          <w:rFonts w:ascii="Times New Roman" w:hAnsi="Times New Roman"/>
          <w:sz w:val="24"/>
        </w:rPr>
        <w:t>independiente.</w:t>
      </w:r>
    </w:p>
    <w:p>
      <w:pPr>
        <w:pStyle w:val="ListParagraph"/>
        <w:numPr>
          <w:ilvl w:val="0"/>
          <w:numId w:val="7"/>
        </w:numPr>
        <w:tabs>
          <w:tab w:pos="860" w:val="left" w:leader="none"/>
          <w:tab w:pos="861" w:val="left" w:leader="none"/>
        </w:tabs>
        <w:spacing w:line="240" w:lineRule="auto" w:before="1" w:after="0"/>
        <w:ind w:left="860" w:right="0" w:hanging="360"/>
        <w:jc w:val="left"/>
        <w:rPr>
          <w:rFonts w:ascii="Times New Roman" w:hAnsi="Times New Roman"/>
          <w:sz w:val="24"/>
        </w:rPr>
      </w:pPr>
      <w:r>
        <w:rPr>
          <w:rFonts w:ascii="Times New Roman" w:hAnsi="Times New Roman"/>
          <w:sz w:val="24"/>
        </w:rPr>
        <w:t>Sustituir el avance de reacción determinadas en las variables</w:t>
      </w:r>
      <w:r>
        <w:rPr>
          <w:rFonts w:ascii="Times New Roman" w:hAnsi="Times New Roman"/>
          <w:spacing w:val="-15"/>
          <w:sz w:val="24"/>
        </w:rPr>
        <w:t> </w:t>
      </w:r>
      <w:r>
        <w:rPr>
          <w:rFonts w:ascii="Times New Roman" w:hAnsi="Times New Roman"/>
          <w:sz w:val="24"/>
        </w:rPr>
        <w:t>dependientes.</w:t>
      </w:r>
    </w:p>
    <w:p>
      <w:pPr>
        <w:pStyle w:val="BodyText"/>
        <w:spacing w:before="8"/>
        <w:rPr>
          <w:rFonts w:ascii="Times New Roman"/>
          <w:sz w:val="23"/>
        </w:rPr>
      </w:pPr>
    </w:p>
    <w:p>
      <w:pPr>
        <w:pStyle w:val="BodyText"/>
        <w:ind w:left="140"/>
        <w:jc w:val="both"/>
        <w:rPr>
          <w:rFonts w:ascii="Times New Roman"/>
        </w:rPr>
      </w:pPr>
      <w:r>
        <w:rPr>
          <w:rFonts w:ascii="Times New Roman"/>
        </w:rPr>
        <w:t>Para ilustrar el procedimiento se presenta el siguiente ejemplo:</w:t>
      </w:r>
    </w:p>
    <w:p>
      <w:pPr>
        <w:pStyle w:val="BodyText"/>
        <w:ind w:left="140" w:right="118"/>
        <w:jc w:val="both"/>
        <w:rPr>
          <w:rFonts w:ascii="Times New Roman" w:hAnsi="Times New Roman"/>
        </w:rPr>
      </w:pPr>
      <w:r>
        <w:rPr>
          <w:rFonts w:ascii="Times New Roman" w:hAnsi="Times New Roman"/>
        </w:rPr>
        <w:t>Considere el sistema de reacciones independientes pertinente. Relacione por estequiometria por medio del avance de reacción cada una de las especies. Posteriormente defina las variables independientes y relaciónelas con las dependientes:</w:t>
      </w:r>
    </w:p>
    <w:p>
      <w:pPr>
        <w:pStyle w:val="BodyText"/>
        <w:spacing w:before="8"/>
        <w:rPr>
          <w:rFonts w:ascii="Times New Roman"/>
        </w:rPr>
      </w:pPr>
    </w:p>
    <w:p>
      <w:pPr>
        <w:pStyle w:val="BodyText"/>
        <w:spacing w:line="281" w:lineRule="exact"/>
        <w:ind w:left="3560" w:right="3548"/>
        <w:jc w:val="center"/>
        <w:rPr>
          <w:rFonts w:ascii="Cambria Math" w:hAnsi="Cambria Math" w:eastAsia="Cambria Math"/>
        </w:rPr>
      </w:pPr>
      <w:r>
        <w:rPr>
          <w:rFonts w:ascii="Cambria Math" w:hAnsi="Cambria Math" w:eastAsia="Cambria Math"/>
        </w:rPr>
        <w:t>2� + � → 2�</w:t>
      </w:r>
    </w:p>
    <w:p>
      <w:pPr>
        <w:pStyle w:val="BodyText"/>
        <w:spacing w:line="281" w:lineRule="exact"/>
        <w:ind w:left="3561" w:right="3548"/>
        <w:jc w:val="center"/>
        <w:rPr>
          <w:rFonts w:ascii="Cambria Math" w:hAnsi="Cambria Math" w:eastAsia="Cambria Math"/>
        </w:rPr>
      </w:pPr>
      <w:r>
        <w:rPr>
          <w:rFonts w:ascii="Cambria Math" w:hAnsi="Cambria Math" w:eastAsia="Cambria Math"/>
        </w:rPr>
        <w:t>2� + � → � + 3�</w:t>
      </w:r>
    </w:p>
    <w:p>
      <w:pPr>
        <w:pStyle w:val="BodyText"/>
        <w:spacing w:line="281" w:lineRule="exact"/>
        <w:ind w:left="3560" w:right="3548"/>
        <w:jc w:val="center"/>
        <w:rPr>
          <w:rFonts w:ascii="Cambria Math" w:hAnsi="Cambria Math" w:eastAsia="Cambria Math"/>
        </w:rPr>
      </w:pPr>
      <w:r>
        <w:rPr>
          <w:rFonts w:ascii="Cambria Math" w:hAnsi="Cambria Math" w:eastAsia="Cambria Math"/>
        </w:rPr>
        <w:t>� + � → �</w:t>
      </w:r>
    </w:p>
    <w:p>
      <w:pPr>
        <w:pStyle w:val="BodyText"/>
        <w:spacing w:before="9"/>
        <w:rPr>
          <w:rFonts w:ascii="Cambria Math"/>
          <w:sz w:val="22"/>
        </w:rPr>
      </w:pPr>
    </w:p>
    <w:p>
      <w:pPr>
        <w:pStyle w:val="BodyText"/>
        <w:spacing w:after="31"/>
        <w:ind w:left="140"/>
        <w:jc w:val="both"/>
        <w:rPr>
          <w:rFonts w:ascii="Times New Roman"/>
        </w:rPr>
      </w:pPr>
      <w:r>
        <w:rPr>
          <w:rFonts w:ascii="Times New Roman"/>
        </w:rPr>
        <w:t>Las variables independientes definidas por los criterios mencionados son:</w:t>
      </w: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04"/>
        <w:gridCol w:w="772"/>
        <w:gridCol w:w="1221"/>
      </w:tblGrid>
      <w:tr>
        <w:trPr>
          <w:trHeight w:val="258" w:hRule="exact"/>
        </w:trPr>
        <w:tc>
          <w:tcPr>
            <w:tcW w:w="4004" w:type="dxa"/>
          </w:tcPr>
          <w:p>
            <w:pPr>
              <w:pStyle w:val="TableParagraph"/>
              <w:spacing w:line="245" w:lineRule="exact"/>
              <w:ind w:left="35"/>
              <w:rPr>
                <w:rFonts w:ascii="Times New Roman" w:hAnsi="Times New Roman"/>
                <w:sz w:val="24"/>
              </w:rPr>
            </w:pPr>
            <w:r>
              <w:rPr>
                <w:rFonts w:ascii="Times New Roman" w:hAnsi="Times New Roman"/>
                <w:sz w:val="24"/>
              </w:rPr>
              <w:t>Número de Reactivos:</w:t>
            </w:r>
          </w:p>
        </w:tc>
        <w:tc>
          <w:tcPr>
            <w:tcW w:w="772" w:type="dxa"/>
          </w:tcPr>
          <w:p>
            <w:pPr>
              <w:pStyle w:val="TableParagraph"/>
              <w:spacing w:line="245" w:lineRule="exact"/>
              <w:ind w:right="299"/>
              <w:jc w:val="right"/>
              <w:rPr>
                <w:rFonts w:ascii="Times New Roman"/>
                <w:sz w:val="24"/>
              </w:rPr>
            </w:pPr>
            <w:r>
              <w:rPr>
                <w:rFonts w:ascii="Times New Roman"/>
                <w:sz w:val="24"/>
              </w:rPr>
              <w:t>6</w:t>
            </w:r>
          </w:p>
        </w:tc>
        <w:tc>
          <w:tcPr>
            <w:tcW w:w="1221" w:type="dxa"/>
          </w:tcPr>
          <w:p>
            <w:pPr/>
          </w:p>
        </w:tc>
      </w:tr>
      <w:tr>
        <w:trPr>
          <w:trHeight w:val="276" w:hRule="exact"/>
        </w:trPr>
        <w:tc>
          <w:tcPr>
            <w:tcW w:w="4004" w:type="dxa"/>
          </w:tcPr>
          <w:p>
            <w:pPr>
              <w:pStyle w:val="TableParagraph"/>
              <w:spacing w:line="263" w:lineRule="exact"/>
              <w:ind w:left="35"/>
              <w:rPr>
                <w:rFonts w:ascii="Times New Roman" w:hAnsi="Times New Roman"/>
                <w:sz w:val="24"/>
              </w:rPr>
            </w:pPr>
            <w:r>
              <w:rPr>
                <w:rFonts w:ascii="Times New Roman" w:hAnsi="Times New Roman"/>
                <w:sz w:val="24"/>
              </w:rPr>
              <w:t>Número de Variables independientes:</w:t>
            </w:r>
          </w:p>
        </w:tc>
        <w:tc>
          <w:tcPr>
            <w:tcW w:w="772" w:type="dxa"/>
          </w:tcPr>
          <w:p>
            <w:pPr>
              <w:pStyle w:val="TableParagraph"/>
              <w:spacing w:line="263" w:lineRule="exact"/>
              <w:ind w:right="299"/>
              <w:jc w:val="right"/>
              <w:rPr>
                <w:rFonts w:ascii="Times New Roman"/>
                <w:sz w:val="24"/>
              </w:rPr>
            </w:pPr>
            <w:r>
              <w:rPr>
                <w:rFonts w:ascii="Times New Roman"/>
                <w:sz w:val="24"/>
              </w:rPr>
              <w:t>3</w:t>
            </w:r>
          </w:p>
        </w:tc>
        <w:tc>
          <w:tcPr>
            <w:tcW w:w="1221" w:type="dxa"/>
          </w:tcPr>
          <w:p>
            <w:pPr>
              <w:pStyle w:val="TableParagraph"/>
              <w:spacing w:line="263" w:lineRule="exact"/>
              <w:ind w:right="60"/>
              <w:jc w:val="right"/>
              <w:rPr>
                <w:rFonts w:ascii="Times New Roman"/>
                <w:sz w:val="24"/>
              </w:rPr>
            </w:pPr>
            <w:r>
              <w:rPr>
                <w:rFonts w:ascii="Times New Roman"/>
                <w:sz w:val="24"/>
              </w:rPr>
              <w:t>A; B y C</w:t>
            </w:r>
          </w:p>
        </w:tc>
      </w:tr>
      <w:tr>
        <w:trPr>
          <w:trHeight w:val="414" w:hRule="exact"/>
        </w:trPr>
        <w:tc>
          <w:tcPr>
            <w:tcW w:w="4004" w:type="dxa"/>
          </w:tcPr>
          <w:p>
            <w:pPr>
              <w:pStyle w:val="TableParagraph"/>
              <w:spacing w:line="263" w:lineRule="exact"/>
              <w:ind w:left="35"/>
              <w:rPr>
                <w:rFonts w:ascii="Times New Roman" w:hAnsi="Times New Roman"/>
                <w:sz w:val="24"/>
              </w:rPr>
            </w:pPr>
            <w:r>
              <w:rPr>
                <w:rFonts w:ascii="Times New Roman" w:hAnsi="Times New Roman"/>
                <w:sz w:val="24"/>
              </w:rPr>
              <w:t>Número de Variables independientes:</w:t>
            </w:r>
          </w:p>
        </w:tc>
        <w:tc>
          <w:tcPr>
            <w:tcW w:w="772" w:type="dxa"/>
          </w:tcPr>
          <w:p>
            <w:pPr>
              <w:pStyle w:val="TableParagraph"/>
              <w:spacing w:line="263" w:lineRule="exact"/>
              <w:ind w:right="299"/>
              <w:jc w:val="right"/>
              <w:rPr>
                <w:rFonts w:ascii="Times New Roman"/>
                <w:sz w:val="24"/>
              </w:rPr>
            </w:pPr>
            <w:r>
              <w:rPr>
                <w:rFonts w:ascii="Times New Roman"/>
                <w:sz w:val="24"/>
              </w:rPr>
              <w:t>3</w:t>
            </w:r>
          </w:p>
        </w:tc>
        <w:tc>
          <w:tcPr>
            <w:tcW w:w="1221" w:type="dxa"/>
          </w:tcPr>
          <w:p>
            <w:pPr>
              <w:pStyle w:val="TableParagraph"/>
              <w:spacing w:line="263" w:lineRule="exact"/>
              <w:ind w:right="33"/>
              <w:jc w:val="right"/>
              <w:rPr>
                <w:rFonts w:ascii="Times New Roman"/>
                <w:sz w:val="24"/>
              </w:rPr>
            </w:pPr>
            <w:r>
              <w:rPr>
                <w:rFonts w:ascii="Times New Roman"/>
                <w:sz w:val="24"/>
              </w:rPr>
              <w:t>E; F; y G</w:t>
            </w:r>
          </w:p>
        </w:tc>
      </w:tr>
      <w:tr>
        <w:trPr>
          <w:trHeight w:val="496" w:hRule="exact"/>
        </w:trPr>
        <w:tc>
          <w:tcPr>
            <w:tcW w:w="4004" w:type="dxa"/>
          </w:tcPr>
          <w:p>
            <w:pPr>
              <w:pStyle w:val="TableParagraph"/>
              <w:spacing w:before="125"/>
              <w:ind w:left="35"/>
              <w:rPr>
                <w:rFonts w:ascii="Times New Roman" w:hAnsi="Times New Roman"/>
                <w:sz w:val="24"/>
              </w:rPr>
            </w:pPr>
            <w:r>
              <w:rPr>
                <w:rFonts w:ascii="Times New Roman" w:hAnsi="Times New Roman"/>
                <w:sz w:val="24"/>
              </w:rPr>
              <w:t>Relación con avance de reacción:</w:t>
            </w:r>
          </w:p>
        </w:tc>
        <w:tc>
          <w:tcPr>
            <w:tcW w:w="772" w:type="dxa"/>
          </w:tcPr>
          <w:p>
            <w:pPr/>
          </w:p>
        </w:tc>
        <w:tc>
          <w:tcPr>
            <w:tcW w:w="1221" w:type="dxa"/>
          </w:tcPr>
          <w:p>
            <w:pPr/>
          </w:p>
        </w:tc>
      </w:tr>
    </w:tbl>
    <w:p>
      <w:pPr>
        <w:spacing w:after="0"/>
        <w:sectPr>
          <w:type w:val="continuous"/>
          <w:pgSz w:w="12240" w:h="15840"/>
          <w:pgMar w:top="1440" w:bottom="280" w:left="1300" w:right="1320"/>
        </w:sect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spacing w:before="228"/>
        <w:ind w:left="100"/>
        <w:rPr>
          <w:rFonts w:ascii="Cambria Math" w:eastAsia="Cambria Math"/>
        </w:rPr>
      </w:pPr>
      <w:r>
        <w:rPr>
          <w:rFonts w:ascii="Times New Roman" w:eastAsia="Times New Roman"/>
        </w:rPr>
        <w:t>Despejando </w:t>
      </w:r>
      <w:r>
        <w:rPr>
          <w:rFonts w:ascii="Cambria Math" w:eastAsia="Cambria Math"/>
        </w:rPr>
        <w:t>�</w:t>
      </w:r>
      <w:r>
        <w:rPr>
          <w:rFonts w:ascii="Cambria Math" w:eastAsia="Cambria Math"/>
          <w:position w:val="-4"/>
          <w:sz w:val="17"/>
        </w:rPr>
        <w:t>1</w:t>
      </w:r>
      <w:r>
        <w:rPr>
          <w:rFonts w:ascii="Cambria Math" w:eastAsia="Cambria Math"/>
        </w:rPr>
        <w:t>, �</w:t>
      </w:r>
      <w:r>
        <w:rPr>
          <w:rFonts w:ascii="Cambria Math" w:eastAsia="Cambria Math"/>
          <w:position w:val="-4"/>
          <w:sz w:val="17"/>
        </w:rPr>
        <w:t>2 </w:t>
      </w:r>
      <w:r>
        <w:rPr>
          <w:rFonts w:ascii="Times New Roman" w:eastAsia="Times New Roman"/>
        </w:rPr>
        <w:t>y </w:t>
      </w:r>
      <w:r>
        <w:rPr>
          <w:rFonts w:ascii="Cambria Math" w:eastAsia="Cambria Math"/>
        </w:rPr>
        <w:t>�</w:t>
      </w:r>
      <w:r>
        <w:rPr>
          <w:rFonts w:ascii="Cambria Math" w:eastAsia="Cambria Math"/>
          <w:position w:val="-4"/>
          <w:sz w:val="17"/>
        </w:rPr>
        <w:t>3</w:t>
      </w:r>
      <w:r>
        <w:rPr>
          <w:rFonts w:ascii="Cambria Math" w:eastAsia="Cambria Math"/>
        </w:rPr>
        <w:t>:</w:t>
      </w:r>
    </w:p>
    <w:p>
      <w:pPr>
        <w:spacing w:line="298" w:lineRule="exact" w:before="40"/>
        <w:ind w:left="0" w:right="3315" w:firstLine="0"/>
        <w:jc w:val="center"/>
        <w:rPr>
          <w:rFonts w:ascii="Cambria Math" w:hAnsi="Cambria Math" w:eastAsia="Cambria Math"/>
          <w:sz w:val="17"/>
        </w:rPr>
      </w:pPr>
      <w:r>
        <w:rPr/>
        <w:br w:type="column"/>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− 2�</w:t>
      </w:r>
      <w:r>
        <w:rPr>
          <w:rFonts w:ascii="Cambria Math" w:hAnsi="Cambria Math" w:eastAsia="Cambria Math"/>
          <w:position w:val="-4"/>
          <w:sz w:val="17"/>
        </w:rPr>
        <w:t>1 </w:t>
      </w:r>
      <w:r>
        <w:rPr>
          <w:rFonts w:ascii="Cambria Math" w:hAnsi="Cambria Math" w:eastAsia="Cambria Math"/>
          <w:sz w:val="24"/>
        </w:rPr>
        <w:t>− 2�</w:t>
      </w:r>
      <w:r>
        <w:rPr>
          <w:rFonts w:ascii="Cambria Math" w:hAnsi="Cambria Math" w:eastAsia="Cambria Math"/>
          <w:position w:val="-4"/>
          <w:sz w:val="17"/>
        </w:rPr>
        <w:t>2 </w:t>
      </w:r>
      <w:r>
        <w:rPr>
          <w:rFonts w:ascii="Cambria Math" w:hAnsi="Cambria Math" w:eastAsia="Cambria Math"/>
          <w:sz w:val="24"/>
        </w:rPr>
        <w:t>− 2�</w:t>
      </w:r>
      <w:r>
        <w:rPr>
          <w:rFonts w:ascii="Cambria Math" w:hAnsi="Cambria Math" w:eastAsia="Cambria Math"/>
          <w:position w:val="-4"/>
          <w:sz w:val="17"/>
        </w:rPr>
        <w:t>3</w:t>
      </w:r>
    </w:p>
    <w:p>
      <w:pPr>
        <w:spacing w:line="281" w:lineRule="exact" w:before="0"/>
        <w:ind w:left="0" w:right="3315"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w:t>
      </w:r>
    </w:p>
    <w:p>
      <w:pPr>
        <w:spacing w:line="282" w:lineRule="exact" w:before="0"/>
        <w:ind w:left="0" w:right="3315"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+ 2�</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w:t>
      </w:r>
      <w:r>
        <w:rPr>
          <w:rFonts w:ascii="Cambria Math" w:hAnsi="Cambria Math" w:eastAsia="Cambria Math"/>
          <w:position w:val="-4"/>
          <w:sz w:val="17"/>
        </w:rPr>
        <w:t>3</w:t>
      </w:r>
    </w:p>
    <w:p>
      <w:pPr>
        <w:spacing w:line="282" w:lineRule="exact" w:before="0"/>
        <w:ind w:left="0" w:right="3315" w:firstLine="0"/>
        <w:jc w:val="center"/>
        <w:rPr>
          <w:rFonts w:ascii="Cambria Math" w:eastAsia="Cambria Math"/>
          <w:sz w:val="17"/>
        </w:rPr>
      </w:pPr>
      <w:r>
        <w:rPr>
          <w:rFonts w:ascii="Cambria Math" w:eastAsia="Cambria Math"/>
          <w:sz w:val="24"/>
        </w:rPr>
        <w:t>�</w:t>
      </w:r>
      <w:r>
        <w:rPr>
          <w:rFonts w:ascii="Cambria Math" w:eastAsia="Cambria Math"/>
          <w:position w:val="-4"/>
          <w:sz w:val="17"/>
        </w:rPr>
        <w:t>�  </w:t>
      </w:r>
      <w:r>
        <w:rPr>
          <w:rFonts w:ascii="Cambria Math" w:eastAsia="Cambria Math"/>
          <w:sz w:val="24"/>
        </w:rPr>
        <w:t>= �</w:t>
      </w:r>
      <w:r>
        <w:rPr>
          <w:rFonts w:ascii="Cambria Math" w:eastAsia="Cambria Math"/>
          <w:position w:val="-4"/>
          <w:sz w:val="17"/>
        </w:rPr>
        <w:t>�� </w:t>
      </w:r>
      <w:r>
        <w:rPr>
          <w:rFonts w:ascii="Cambria Math" w:eastAsia="Cambria Math"/>
          <w:sz w:val="24"/>
        </w:rPr>
        <w:t>+ �</w:t>
      </w:r>
      <w:r>
        <w:rPr>
          <w:rFonts w:ascii="Cambria Math" w:eastAsia="Cambria Math"/>
          <w:position w:val="-4"/>
          <w:sz w:val="17"/>
        </w:rPr>
        <w:t>2</w:t>
      </w:r>
    </w:p>
    <w:p>
      <w:pPr>
        <w:spacing w:line="281" w:lineRule="exact" w:before="0"/>
        <w:ind w:left="0" w:right="3315" w:firstLine="0"/>
        <w:jc w:val="center"/>
        <w:rPr>
          <w:rFonts w:ascii="Cambria Math" w:eastAsia="Cambria Math"/>
          <w:sz w:val="17"/>
        </w:rPr>
      </w:pPr>
      <w:r>
        <w:rPr>
          <w:rFonts w:ascii="Cambria Math" w:eastAsia="Cambria Math"/>
          <w:sz w:val="24"/>
        </w:rPr>
        <w:t>�</w:t>
      </w:r>
      <w:r>
        <w:rPr>
          <w:rFonts w:ascii="Cambria Math" w:eastAsia="Cambria Math"/>
          <w:position w:val="-4"/>
          <w:sz w:val="17"/>
        </w:rPr>
        <w:t>�  </w:t>
      </w:r>
      <w:r>
        <w:rPr>
          <w:rFonts w:ascii="Cambria Math" w:eastAsia="Cambria Math"/>
          <w:sz w:val="24"/>
        </w:rPr>
        <w:t>= �</w:t>
      </w:r>
      <w:r>
        <w:rPr>
          <w:rFonts w:ascii="Cambria Math" w:eastAsia="Cambria Math"/>
          <w:position w:val="-4"/>
          <w:sz w:val="17"/>
        </w:rPr>
        <w:t>�� </w:t>
      </w:r>
      <w:r>
        <w:rPr>
          <w:rFonts w:ascii="Cambria Math" w:eastAsia="Cambria Math"/>
          <w:sz w:val="24"/>
        </w:rPr>
        <w:t>+ 3�</w:t>
      </w:r>
      <w:r>
        <w:rPr>
          <w:rFonts w:ascii="Cambria Math" w:eastAsia="Cambria Math"/>
          <w:position w:val="-4"/>
          <w:sz w:val="17"/>
        </w:rPr>
        <w:t>2</w:t>
      </w:r>
    </w:p>
    <w:p>
      <w:pPr>
        <w:spacing w:line="298" w:lineRule="exact" w:before="0"/>
        <w:ind w:left="0" w:right="3315" w:firstLine="0"/>
        <w:jc w:val="center"/>
        <w:rPr>
          <w:rFonts w:ascii="Cambria Math" w:eastAsia="Cambria Math"/>
          <w:sz w:val="17"/>
        </w:rPr>
      </w:pPr>
      <w:r>
        <w:rPr>
          <w:rFonts w:ascii="Cambria Math" w:eastAsia="Cambria Math"/>
          <w:sz w:val="24"/>
        </w:rPr>
        <w:t>�</w:t>
      </w:r>
      <w:r>
        <w:rPr>
          <w:rFonts w:ascii="Cambria Math" w:eastAsia="Cambria Math"/>
          <w:position w:val="-4"/>
          <w:sz w:val="17"/>
        </w:rPr>
        <w:t>�  </w:t>
      </w:r>
      <w:r>
        <w:rPr>
          <w:rFonts w:ascii="Cambria Math" w:eastAsia="Cambria Math"/>
          <w:sz w:val="24"/>
        </w:rPr>
        <w:t>= �</w:t>
      </w:r>
      <w:r>
        <w:rPr>
          <w:rFonts w:ascii="Cambria Math" w:eastAsia="Cambria Math"/>
          <w:position w:val="-4"/>
          <w:sz w:val="17"/>
        </w:rPr>
        <w:t>�� </w:t>
      </w:r>
      <w:r>
        <w:rPr>
          <w:rFonts w:ascii="Cambria Math" w:eastAsia="Cambria Math"/>
          <w:sz w:val="24"/>
        </w:rPr>
        <w:t>+ �</w:t>
      </w:r>
      <w:r>
        <w:rPr>
          <w:rFonts w:ascii="Cambria Math" w:eastAsia="Cambria Math"/>
          <w:position w:val="-4"/>
          <w:sz w:val="17"/>
        </w:rPr>
        <w:t>3</w:t>
      </w:r>
    </w:p>
    <w:p>
      <w:pPr>
        <w:spacing w:after="0" w:line="298" w:lineRule="exact"/>
        <w:jc w:val="center"/>
        <w:rPr>
          <w:rFonts w:ascii="Cambria Math" w:eastAsia="Cambria Math"/>
          <w:sz w:val="17"/>
        </w:rPr>
        <w:sectPr>
          <w:pgSz w:w="12240" w:h="15840"/>
          <w:pgMar w:header="0" w:footer="987" w:top="1400" w:bottom="1240" w:left="1340" w:right="1320"/>
          <w:cols w:num="2" w:equalWidth="0">
            <w:col w:w="2330" w:space="961"/>
            <w:col w:w="6289"/>
          </w:cols>
        </w:sectPr>
      </w:pPr>
    </w:p>
    <w:p>
      <w:pPr>
        <w:pStyle w:val="BodyText"/>
        <w:spacing w:before="7"/>
        <w:rPr>
          <w:rFonts w:ascii="Cambria Math"/>
          <w:sz w:val="12"/>
        </w:rPr>
      </w:pPr>
    </w:p>
    <w:p>
      <w:pPr>
        <w:pStyle w:val="BodyText"/>
        <w:tabs>
          <w:tab w:pos="4577" w:val="left" w:leader="none"/>
          <w:tab w:pos="6089" w:val="left" w:leader="none"/>
        </w:tabs>
        <w:spacing w:line="206" w:lineRule="exact" w:before="67"/>
        <w:ind w:left="3033"/>
        <w:rPr>
          <w:rFonts w:ascii="Cambria Math"/>
        </w:rPr>
      </w:pPr>
      <w:r>
        <w:rPr>
          <w:rFonts w:ascii="Cambria Math"/>
        </w:rPr>
        <w:t>1</w:t>
        <w:tab/>
        <w:t>1</w:t>
        <w:tab/>
        <w:t>1</w:t>
      </w:r>
    </w:p>
    <w:p>
      <w:pPr>
        <w:spacing w:line="368" w:lineRule="exact" w:before="0"/>
        <w:ind w:left="2237" w:right="0" w:firstLine="0"/>
        <w:jc w:val="left"/>
        <w:rPr>
          <w:rFonts w:ascii="Cambria Math" w:hAnsi="Cambria Math" w:eastAsia="Cambria Math"/>
          <w:sz w:val="24"/>
        </w:rPr>
      </w:pPr>
      <w:r>
        <w:rPr/>
        <w:pict>
          <v:line style="position:absolute;mso-position-horizontal-relative:page;mso-position-vertical-relative:paragraph;z-index:-154624" from="218.690002pt,6.785943pt" to="225.290002pt,6.785943pt" stroked="true" strokeweight=".84001pt" strokecolor="#000000">
            <w10:wrap type="none"/>
          </v:line>
        </w:pict>
      </w:r>
      <w:r>
        <w:rPr/>
        <w:pict>
          <v:line style="position:absolute;mso-position-horizontal-relative:page;mso-position-vertical-relative:paragraph;z-index:-154600" from="295.869995pt,6.785943pt" to="302.469995pt,6.785943pt" stroked="true" strokeweight=".84001pt" strokecolor="#000000">
            <w10:wrap type="none"/>
          </v:line>
        </w:pict>
      </w:r>
      <w:r>
        <w:rPr/>
        <w:pict>
          <v:line style="position:absolute;mso-position-horizontal-relative:page;mso-position-vertical-relative:paragraph;z-index:-154576" from="371.470001pt,6.785943pt" to="378.070001pt,6.785943pt" stroked="true" strokeweight=".84001pt" strokecolor="#000000">
            <w10:wrap type="none"/>
          </v:line>
        </w:pict>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 </w:t>
      </w:r>
      <w:r>
        <w:rPr>
          <w:rFonts w:ascii="Cambria Math" w:hAnsi="Cambria Math" w:eastAsia="Cambria Math"/>
          <w:position w:val="-15"/>
          <w:sz w:val="24"/>
        </w:rPr>
        <w:t>4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15"/>
          <w:sz w:val="24"/>
        </w:rPr>
        <w:t>8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15"/>
          <w:sz w:val="24"/>
        </w:rPr>
        <w:t>4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w:t>
      </w:r>
    </w:p>
    <w:p>
      <w:pPr>
        <w:pStyle w:val="BodyText"/>
        <w:tabs>
          <w:tab w:pos="4447" w:val="left" w:leader="none"/>
          <w:tab w:pos="5959" w:val="left" w:leader="none"/>
        </w:tabs>
        <w:spacing w:line="173" w:lineRule="exact"/>
        <w:ind w:left="2925"/>
        <w:rPr>
          <w:rFonts w:ascii="Cambria Math"/>
        </w:rPr>
      </w:pPr>
      <w:r>
        <w:rPr/>
        <w:pict>
          <v:line style="position:absolute;mso-position-horizontal-relative:page;mso-position-vertical-relative:paragraph;z-index:-154528" from="289.390015pt,15.425942pt" to="295.990015pt,15.425942pt" stroked="true" strokeweight=".84001pt" strokecolor="#000000">
            <w10:wrap type="none"/>
          </v:line>
        </w:pict>
      </w:r>
      <w:r>
        <w:rPr/>
        <w:pict>
          <v:line style="position:absolute;mso-position-horizontal-relative:page;mso-position-vertical-relative:paragraph;z-index:-154504" from="364.98999pt,15.425942pt" to="371.58999pt,15.425942pt" stroked="true" strokeweight=".84001pt" strokecolor="#000000">
            <w10:wrap type="none"/>
          </v:line>
        </w:pict>
      </w:r>
      <w:r>
        <w:rPr>
          <w:rFonts w:ascii="Cambria Math"/>
        </w:rPr>
        <w:t>1</w:t>
        <w:tab/>
        <w:t>3</w:t>
        <w:tab/>
        <w:t>9</w:t>
      </w:r>
    </w:p>
    <w:p>
      <w:pPr>
        <w:spacing w:after="0" w:line="173" w:lineRule="exact"/>
        <w:rPr>
          <w:rFonts w:ascii="Cambria Math"/>
        </w:rPr>
        <w:sectPr>
          <w:type w:val="continuous"/>
          <w:pgSz w:w="12240" w:h="15840"/>
          <w:pgMar w:top="1440" w:bottom="280" w:left="1340" w:right="1320"/>
        </w:sectPr>
      </w:pPr>
    </w:p>
    <w:p>
      <w:pPr>
        <w:spacing w:line="292" w:lineRule="exact" w:before="0"/>
        <w:ind w:left="0" w:right="117" w:firstLine="0"/>
        <w:jc w:val="right"/>
        <w:rPr>
          <w:rFonts w:ascii="Cambria Math" w:eastAsia="Cambria Math"/>
          <w:sz w:val="24"/>
        </w:rPr>
      </w:pPr>
      <w:r>
        <w:rPr/>
        <w:pict>
          <v:line style="position:absolute;mso-position-horizontal-relative:page;mso-position-vertical-relative:paragraph;z-index:-154552" from="213.289993pt,6.785943pt" to="219.889993pt,6.785943pt" stroked="true" strokeweight=".84001pt" strokecolor="#000000">
            <w10:wrap type="none"/>
          </v:line>
        </w:pict>
      </w:r>
      <w:r>
        <w:rPr>
          <w:rFonts w:ascii="Cambria Math" w:eastAsia="Cambria Math"/>
          <w:w w:val="95"/>
          <w:sz w:val="24"/>
        </w:rPr>
        <w:t>�</w:t>
      </w:r>
      <w:r>
        <w:rPr>
          <w:rFonts w:ascii="Cambria Math" w:eastAsia="Cambria Math"/>
          <w:w w:val="95"/>
          <w:position w:val="-4"/>
          <w:sz w:val="17"/>
        </w:rPr>
        <w:t>2 </w:t>
      </w:r>
      <w:r>
        <w:rPr>
          <w:rFonts w:ascii="Cambria Math" w:eastAsia="Cambria Math"/>
          <w:w w:val="95"/>
          <w:sz w:val="24"/>
        </w:rPr>
        <w:t>=</w:t>
      </w:r>
    </w:p>
    <w:p>
      <w:pPr>
        <w:pStyle w:val="BodyText"/>
        <w:spacing w:line="206" w:lineRule="exact" w:before="41"/>
        <w:jc w:val="right"/>
        <w:rPr>
          <w:rFonts w:ascii="Cambria Math"/>
        </w:rPr>
      </w:pPr>
      <w:r>
        <w:rPr>
          <w:rFonts w:ascii="Cambria Math"/>
          <w:w w:val="100"/>
        </w:rPr>
        <w:t>1</w:t>
      </w:r>
    </w:p>
    <w:p>
      <w:pPr>
        <w:tabs>
          <w:tab w:pos="1483" w:val="left" w:leader="none"/>
          <w:tab w:pos="1656" w:val="left" w:leader="none"/>
          <w:tab w:pos="2995" w:val="left" w:leader="none"/>
          <w:tab w:pos="3168" w:val="left" w:leader="none"/>
        </w:tabs>
        <w:spacing w:line="108" w:lineRule="auto" w:before="91"/>
        <w:ind w:left="-39" w:right="2358" w:firstLine="172"/>
        <w:jc w:val="left"/>
        <w:rPr>
          <w:rFonts w:ascii="Cambria Math" w:hAnsi="Cambria Math" w:eastAsia="Cambria Math"/>
          <w:sz w:val="24"/>
        </w:rPr>
      </w:pPr>
      <w:r>
        <w:rPr/>
        <w:br w:type="column"/>
      </w:r>
      <w:r>
        <w:rPr>
          <w:rFonts w:ascii="Cambria Math" w:hAnsi="Cambria Math" w:eastAsia="Cambria Math"/>
          <w:spacing w:val="-9"/>
          <w:position w:val="1"/>
          <w:sz w:val="24"/>
        </w:rPr>
        <w:t>(</w:t>
      </w:r>
      <w:r>
        <w:rPr>
          <w:rFonts w:ascii="Cambria Math" w:hAnsi="Cambria Math" w:eastAsia="Cambria Math"/>
          <w:spacing w:val="-9"/>
          <w:sz w:val="24"/>
        </w:rPr>
        <w:t>�</w:t>
      </w:r>
      <w:r>
        <w:rPr>
          <w:rFonts w:ascii="Cambria Math" w:hAnsi="Cambria Math" w:eastAsia="Cambria Math"/>
          <w:spacing w:val="-9"/>
          <w:position w:val="-4"/>
          <w:sz w:val="17"/>
        </w:rPr>
        <w:t>� </w:t>
      </w:r>
      <w:r>
        <w:rPr>
          <w:rFonts w:ascii="Cambria Math" w:hAnsi="Cambria Math" w:eastAsia="Cambria Math"/>
          <w:sz w:val="24"/>
        </w:rPr>
        <w:t>− </w:t>
      </w:r>
      <w:r>
        <w:rPr>
          <w:rFonts w:ascii="Cambria Math" w:hAnsi="Cambria Math" w:eastAsia="Cambria Math"/>
          <w:spacing w:val="-10"/>
          <w:sz w:val="24"/>
        </w:rPr>
        <w:t>�</w:t>
      </w:r>
      <w:r>
        <w:rPr>
          <w:rFonts w:ascii="Cambria Math" w:hAnsi="Cambria Math" w:eastAsia="Cambria Math"/>
          <w:spacing w:val="-10"/>
          <w:position w:val="-4"/>
          <w:sz w:val="17"/>
        </w:rPr>
        <w:t>��</w:t>
      </w:r>
      <w:r>
        <w:rPr>
          <w:rFonts w:ascii="Cambria Math" w:hAnsi="Cambria Math" w:eastAsia="Cambria Math"/>
          <w:spacing w:val="-13"/>
          <w:position w:val="-4"/>
          <w:sz w:val="17"/>
        </w:rPr>
        <w:t> </w:t>
      </w:r>
      <w:r>
        <w:rPr>
          <w:rFonts w:ascii="Cambria Math" w:hAnsi="Cambria Math" w:eastAsia="Cambria Math"/>
          <w:position w:val="1"/>
          <w:sz w:val="24"/>
        </w:rPr>
        <w:t>)</w:t>
      </w:r>
      <w:r>
        <w:rPr>
          <w:rFonts w:ascii="Cambria Math" w:hAnsi="Cambria Math" w:eastAsia="Cambria Math"/>
          <w:spacing w:val="-14"/>
          <w:position w:val="1"/>
          <w:sz w:val="24"/>
        </w:rPr>
        <w:t> </w:t>
      </w:r>
      <w:r>
        <w:rPr>
          <w:rFonts w:ascii="Cambria Math" w:hAnsi="Cambria Math" w:eastAsia="Cambria Math"/>
          <w:sz w:val="24"/>
        </w:rPr>
        <w:t>−</w:t>
        <w:tab/>
        <w:tab/>
      </w:r>
      <w:r>
        <w:rPr>
          <w:rFonts w:ascii="Cambria Math" w:hAnsi="Cambria Math" w:eastAsia="Cambria Math"/>
          <w:spacing w:val="-13"/>
          <w:position w:val="1"/>
          <w:sz w:val="24"/>
        </w:rPr>
        <w:t>(</w:t>
      </w:r>
      <w:r>
        <w:rPr>
          <w:rFonts w:ascii="Cambria Math" w:hAnsi="Cambria Math" w:eastAsia="Cambria Math"/>
          <w:spacing w:val="-13"/>
          <w:sz w:val="24"/>
        </w:rPr>
        <w:t>�</w:t>
      </w:r>
      <w:r>
        <w:rPr>
          <w:rFonts w:ascii="Cambria Math" w:hAnsi="Cambria Math" w:eastAsia="Cambria Math"/>
          <w:spacing w:val="-13"/>
          <w:position w:val="-4"/>
          <w:sz w:val="17"/>
        </w:rPr>
        <w:t>�  </w:t>
      </w:r>
      <w:r>
        <w:rPr>
          <w:rFonts w:ascii="Cambria Math" w:hAnsi="Cambria Math" w:eastAsia="Cambria Math"/>
          <w:sz w:val="24"/>
        </w:rPr>
        <w:t>− </w:t>
      </w:r>
      <w:r>
        <w:rPr>
          <w:rFonts w:ascii="Cambria Math" w:hAnsi="Cambria Math" w:eastAsia="Cambria Math"/>
          <w:spacing w:val="-13"/>
          <w:sz w:val="24"/>
        </w:rPr>
        <w:t>�</w:t>
      </w:r>
      <w:r>
        <w:rPr>
          <w:rFonts w:ascii="Cambria Math" w:hAnsi="Cambria Math" w:eastAsia="Cambria Math"/>
          <w:spacing w:val="-13"/>
          <w:position w:val="-4"/>
          <w:sz w:val="17"/>
        </w:rPr>
        <w:t>��</w:t>
      </w:r>
      <w:r>
        <w:rPr>
          <w:rFonts w:ascii="Cambria Math" w:hAnsi="Cambria Math" w:eastAsia="Cambria Math"/>
          <w:spacing w:val="-26"/>
          <w:position w:val="-4"/>
          <w:sz w:val="17"/>
        </w:rPr>
        <w:t> </w:t>
      </w:r>
      <w:r>
        <w:rPr>
          <w:rFonts w:ascii="Cambria Math" w:hAnsi="Cambria Math" w:eastAsia="Cambria Math"/>
          <w:position w:val="1"/>
          <w:sz w:val="24"/>
        </w:rPr>
        <w:t>)</w:t>
      </w:r>
      <w:r>
        <w:rPr>
          <w:rFonts w:ascii="Cambria Math" w:hAnsi="Cambria Math" w:eastAsia="Cambria Math"/>
          <w:spacing w:val="-10"/>
          <w:position w:val="1"/>
          <w:sz w:val="24"/>
        </w:rPr>
        <w:t> </w:t>
      </w:r>
      <w:r>
        <w:rPr>
          <w:rFonts w:ascii="Cambria Math" w:hAnsi="Cambria Math" w:eastAsia="Cambria Math"/>
          <w:sz w:val="24"/>
        </w:rPr>
        <w:t>+</w:t>
        <w:tab/>
        <w:tab/>
      </w:r>
      <w:r>
        <w:rPr>
          <w:rFonts w:ascii="Cambria Math" w:hAnsi="Cambria Math" w:eastAsia="Cambria Math"/>
          <w:spacing w:val="-9"/>
          <w:position w:val="1"/>
          <w:sz w:val="24"/>
        </w:rPr>
        <w:t>(</w:t>
      </w:r>
      <w:r>
        <w:rPr>
          <w:rFonts w:ascii="Cambria Math" w:hAnsi="Cambria Math" w:eastAsia="Cambria Math"/>
          <w:spacing w:val="-9"/>
          <w:sz w:val="24"/>
        </w:rPr>
        <w:t>�</w:t>
      </w:r>
      <w:r>
        <w:rPr>
          <w:rFonts w:ascii="Cambria Math" w:hAnsi="Cambria Math" w:eastAsia="Cambria Math"/>
          <w:spacing w:val="-9"/>
          <w:position w:val="-4"/>
          <w:sz w:val="17"/>
        </w:rPr>
        <w:t>� </w:t>
      </w:r>
      <w:r>
        <w:rPr>
          <w:rFonts w:ascii="Cambria Math" w:hAnsi="Cambria Math" w:eastAsia="Cambria Math"/>
          <w:sz w:val="24"/>
        </w:rPr>
        <w:t>− </w:t>
      </w:r>
      <w:r>
        <w:rPr>
          <w:rFonts w:ascii="Cambria Math" w:hAnsi="Cambria Math" w:eastAsia="Cambria Math"/>
          <w:spacing w:val="-10"/>
          <w:sz w:val="24"/>
        </w:rPr>
        <w:t>�</w:t>
      </w:r>
      <w:r>
        <w:rPr>
          <w:rFonts w:ascii="Cambria Math" w:hAnsi="Cambria Math" w:eastAsia="Cambria Math"/>
          <w:spacing w:val="-10"/>
          <w:position w:val="-4"/>
          <w:sz w:val="17"/>
        </w:rPr>
        <w:t>��</w:t>
      </w:r>
      <w:r>
        <w:rPr>
          <w:rFonts w:ascii="Cambria Math" w:hAnsi="Cambria Math" w:eastAsia="Cambria Math"/>
          <w:spacing w:val="-11"/>
          <w:position w:val="-4"/>
          <w:sz w:val="17"/>
        </w:rPr>
        <w:t> </w:t>
      </w:r>
      <w:r>
        <w:rPr>
          <w:rFonts w:ascii="Cambria Math" w:hAnsi="Cambria Math" w:eastAsia="Cambria Math"/>
          <w:position w:val="1"/>
          <w:sz w:val="24"/>
        </w:rPr>
        <w:t>)</w:t>
      </w:r>
      <w:r>
        <w:rPr>
          <w:rFonts w:ascii="Cambria Math" w:hAnsi="Cambria Math" w:eastAsia="Cambria Math"/>
          <w:spacing w:val="-11"/>
          <w:position w:val="1"/>
          <w:sz w:val="24"/>
        </w:rPr>
        <w:t> </w:t>
      </w:r>
      <w:r>
        <w:rPr>
          <w:rFonts w:ascii="Cambria Math" w:hAnsi="Cambria Math" w:eastAsia="Cambria Math"/>
          <w:sz w:val="24"/>
        </w:rPr>
        <w:t>4</w:t>
        <w:tab/>
        <w:t>4</w:t>
        <w:tab/>
        <w:tab/>
        <w:t>4</w:t>
      </w:r>
    </w:p>
    <w:p>
      <w:pPr>
        <w:spacing w:after="0" w:line="108" w:lineRule="auto"/>
        <w:jc w:val="left"/>
        <w:rPr>
          <w:rFonts w:ascii="Cambria Math" w:hAnsi="Cambria Math" w:eastAsia="Cambria Math"/>
          <w:sz w:val="24"/>
        </w:rPr>
        <w:sectPr>
          <w:type w:val="continuous"/>
          <w:pgSz w:w="12240" w:h="15840"/>
          <w:pgMar w:top="1440" w:bottom="280" w:left="1340" w:right="1320"/>
          <w:cols w:num="2" w:equalWidth="0">
            <w:col w:w="2925" w:space="40"/>
            <w:col w:w="6615"/>
          </w:cols>
        </w:sectPr>
      </w:pPr>
    </w:p>
    <w:p>
      <w:pPr>
        <w:spacing w:line="292" w:lineRule="exact" w:before="0"/>
        <w:ind w:left="0" w:right="0" w:firstLine="0"/>
        <w:jc w:val="right"/>
        <w:rPr>
          <w:rFonts w:ascii="Cambria Math" w:eastAsia="Cambria Math"/>
          <w:sz w:val="24"/>
        </w:rPr>
      </w:pPr>
      <w:r>
        <w:rPr>
          <w:rFonts w:ascii="Cambria Math" w:eastAsia="Cambria Math"/>
          <w:w w:val="95"/>
          <w:sz w:val="24"/>
        </w:rPr>
        <w:t>�</w:t>
      </w:r>
      <w:r>
        <w:rPr>
          <w:rFonts w:ascii="Cambria Math" w:eastAsia="Cambria Math"/>
          <w:w w:val="95"/>
          <w:position w:val="-4"/>
          <w:sz w:val="17"/>
        </w:rPr>
        <w:t>3 </w:t>
      </w:r>
      <w:r>
        <w:rPr>
          <w:rFonts w:ascii="Cambria Math" w:eastAsia="Cambria Math"/>
          <w:w w:val="95"/>
          <w:sz w:val="24"/>
        </w:rPr>
        <w:t>=</w:t>
      </w:r>
    </w:p>
    <w:p>
      <w:pPr>
        <w:spacing w:line="214" w:lineRule="exact" w:before="0"/>
        <w:ind w:left="251" w:right="0" w:firstLine="0"/>
        <w:jc w:val="left"/>
        <w:rPr>
          <w:rFonts w:ascii="Cambria Math" w:hAnsi="Cambria Math" w:eastAsia="Cambria Math"/>
          <w:sz w:val="24"/>
        </w:rPr>
      </w:pPr>
      <w:r>
        <w:rPr/>
        <w:br w:type="column"/>
      </w:r>
      <w:r>
        <w:rPr>
          <w:rFonts w:ascii="Cambria Math" w:hAnsi="Cambria Math" w:eastAsia="Cambria Math"/>
          <w:position w:val="1"/>
          <w:sz w:val="24"/>
        </w:rPr>
        <w:t>[</w:t>
      </w:r>
      <w:r>
        <w:rPr>
          <w:rFonts w:ascii="Cambria Math" w:hAnsi="Cambria Math" w:eastAsia="Cambria Math"/>
          <w:sz w:val="24"/>
        </w:rPr>
        <w:t>−6</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+ 2</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w:t>
      </w:r>
    </w:p>
    <w:p>
      <w:pPr>
        <w:pStyle w:val="BodyText"/>
        <w:spacing w:line="204" w:lineRule="exact"/>
        <w:ind w:left="78"/>
        <w:rPr>
          <w:rFonts w:ascii="Cambria Math"/>
        </w:rPr>
      </w:pPr>
      <w:r>
        <w:rPr/>
        <w:pict>
          <v:line style="position:absolute;mso-position-horizontal-relative:page;mso-position-vertical-relative:paragraph;z-index:6832" from="206.570007pt,-3.933058pt" to="213.170007pt,-3.933058pt" stroked="true" strokeweight=".84001pt" strokecolor="#000000">
            <w10:wrap type="none"/>
          </v:line>
        </w:pict>
      </w:r>
      <w:r>
        <w:rPr>
          <w:rFonts w:ascii="Cambria Math"/>
          <w:w w:val="100"/>
        </w:rPr>
        <w:t>8</w:t>
      </w:r>
    </w:p>
    <w:p>
      <w:pPr>
        <w:spacing w:after="0" w:line="204" w:lineRule="exact"/>
        <w:rPr>
          <w:rFonts w:ascii="Cambria Math"/>
        </w:rPr>
        <w:sectPr>
          <w:type w:val="continuous"/>
          <w:pgSz w:w="12240" w:h="15840"/>
          <w:pgMar w:top="1440" w:bottom="280" w:left="1340" w:right="1320"/>
          <w:cols w:num="2" w:equalWidth="0">
            <w:col w:w="2674" w:space="40"/>
            <w:col w:w="6866"/>
          </w:cols>
        </w:sectPr>
      </w:pPr>
    </w:p>
    <w:p>
      <w:pPr>
        <w:pStyle w:val="BodyText"/>
        <w:spacing w:before="7"/>
        <w:rPr>
          <w:rFonts w:ascii="Cambria Math"/>
          <w:sz w:val="12"/>
        </w:rPr>
      </w:pPr>
    </w:p>
    <w:p>
      <w:pPr>
        <w:pStyle w:val="BodyText"/>
        <w:spacing w:line="263" w:lineRule="exact" w:before="69"/>
        <w:ind w:left="100"/>
        <w:rPr>
          <w:rFonts w:ascii="Times New Roman"/>
        </w:rPr>
      </w:pPr>
      <w:r>
        <w:rPr>
          <w:rFonts w:ascii="Times New Roman"/>
        </w:rPr>
        <w:t>Sustituyendo en la variables dependientes;</w:t>
      </w:r>
    </w:p>
    <w:p>
      <w:pPr>
        <w:pStyle w:val="BodyText"/>
        <w:spacing w:line="194" w:lineRule="exact"/>
        <w:ind w:right="3022"/>
        <w:jc w:val="center"/>
        <w:rPr>
          <w:rFonts w:ascii="Cambria Math"/>
        </w:rPr>
      </w:pPr>
      <w:r>
        <w:rPr>
          <w:rFonts w:ascii="Cambria Math"/>
          <w:w w:val="100"/>
        </w:rPr>
        <w:t>1</w:t>
      </w:r>
    </w:p>
    <w:p>
      <w:pPr>
        <w:spacing w:after="0" w:line="194" w:lineRule="exact"/>
        <w:jc w:val="center"/>
        <w:rPr>
          <w:rFonts w:ascii="Cambria Math"/>
        </w:rPr>
        <w:sectPr>
          <w:type w:val="continuous"/>
          <w:pgSz w:w="12240" w:h="15840"/>
          <w:pgMar w:top="1440" w:bottom="280" w:left="1340" w:right="1320"/>
        </w:sectPr>
      </w:pPr>
    </w:p>
    <w:p>
      <w:pPr>
        <w:spacing w:line="292" w:lineRule="exact" w:before="0"/>
        <w:ind w:left="1970" w:right="0" w:firstLine="0"/>
        <w:jc w:val="left"/>
        <w:rPr>
          <w:rFonts w:ascii="Cambria Math" w:eastAsia="Cambria Math"/>
          <w:sz w:val="24"/>
        </w:rPr>
      </w:pPr>
      <w:r>
        <w:rPr>
          <w:rFonts w:ascii="Cambria Math" w:eastAsia="Cambria Math"/>
          <w:sz w:val="24"/>
        </w:rPr>
        <w:t>�</w:t>
      </w:r>
      <w:r>
        <w:rPr>
          <w:rFonts w:ascii="Cambria Math" w:eastAsia="Cambria Math"/>
          <w:position w:val="-4"/>
          <w:sz w:val="17"/>
        </w:rPr>
        <w:t>�   </w:t>
      </w:r>
      <w:r>
        <w:rPr>
          <w:rFonts w:ascii="Cambria Math" w:eastAsia="Cambria Math"/>
          <w:sz w:val="24"/>
        </w:rPr>
        <w:t>= �</w:t>
      </w:r>
      <w:r>
        <w:rPr>
          <w:rFonts w:ascii="Cambria Math" w:eastAsia="Cambria Math"/>
          <w:position w:val="-4"/>
          <w:sz w:val="17"/>
        </w:rPr>
        <w:t>�� </w:t>
      </w:r>
      <w:r>
        <w:rPr>
          <w:rFonts w:ascii="Cambria Math" w:eastAsia="Cambria Math"/>
          <w:sz w:val="24"/>
        </w:rPr>
        <w:t>+</w:t>
      </w:r>
    </w:p>
    <w:p>
      <w:pPr>
        <w:spacing w:line="214" w:lineRule="exact" w:before="0"/>
        <w:ind w:left="239" w:right="0" w:firstLine="0"/>
        <w:jc w:val="left"/>
        <w:rPr>
          <w:rFonts w:ascii="Cambria Math" w:hAnsi="Cambria Math" w:eastAsia="Cambria Math"/>
          <w:sz w:val="24"/>
        </w:rPr>
      </w:pPr>
      <w:r>
        <w:rPr/>
        <w:br w:type="column"/>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− 3</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+ 9</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w:t>
      </w:r>
    </w:p>
    <w:p>
      <w:pPr>
        <w:pStyle w:val="BodyText"/>
        <w:spacing w:line="162" w:lineRule="exact"/>
        <w:ind w:left="66"/>
        <w:rPr>
          <w:rFonts w:ascii="Cambria Math"/>
        </w:rPr>
      </w:pPr>
      <w:r>
        <w:rPr/>
        <w:pict>
          <v:line style="position:absolute;mso-position-horizontal-relative:page;mso-position-vertical-relative:paragraph;z-index:6856" from="227.570007pt,-3.933044pt" to="234.170007pt,-3.933044pt" stroked="true" strokeweight=".84pt" strokecolor="#000000">
            <w10:wrap type="none"/>
          </v:line>
        </w:pict>
      </w:r>
      <w:r>
        <w:rPr>
          <w:rFonts w:ascii="Cambria Math"/>
          <w:w w:val="100"/>
        </w:rPr>
        <w:t>4</w:t>
      </w:r>
    </w:p>
    <w:p>
      <w:pPr>
        <w:pStyle w:val="BodyText"/>
        <w:spacing w:line="164" w:lineRule="exact"/>
        <w:ind w:left="11"/>
        <w:rPr>
          <w:rFonts w:ascii="Cambria Math"/>
        </w:rPr>
      </w:pPr>
      <w:r>
        <w:rPr>
          <w:rFonts w:ascii="Cambria Math"/>
          <w:w w:val="100"/>
        </w:rPr>
        <w:t>3</w:t>
      </w:r>
    </w:p>
    <w:p>
      <w:pPr>
        <w:spacing w:after="0" w:line="164" w:lineRule="exact"/>
        <w:rPr>
          <w:rFonts w:ascii="Cambria Math"/>
        </w:rPr>
        <w:sectPr>
          <w:type w:val="continuous"/>
          <w:pgSz w:w="12240" w:h="15840"/>
          <w:pgMar w:top="1440" w:bottom="280" w:left="1340" w:right="1320"/>
          <w:cols w:num="2" w:equalWidth="0">
            <w:col w:w="3106" w:space="40"/>
            <w:col w:w="6434"/>
          </w:cols>
        </w:sectPr>
      </w:pPr>
    </w:p>
    <w:p>
      <w:pPr>
        <w:spacing w:line="165" w:lineRule="auto" w:before="36"/>
        <w:ind w:left="3125" w:right="1491" w:hanging="1153"/>
        <w:jc w:val="left"/>
        <w:rPr>
          <w:rFonts w:ascii="Cambria Math" w:hAnsi="Cambria Math" w:eastAsia="Cambria Math"/>
          <w:sz w:val="24"/>
        </w:rPr>
      </w:pPr>
      <w:r>
        <w:rPr/>
        <w:pict>
          <v:line style="position:absolute;mso-position-horizontal-relative:page;mso-position-vertical-relative:paragraph;z-index:-154432" from="224.809998pt,6.74762pt" to="231.409998pt,6.74762pt" stroked="true" strokeweight=".84pt" strokecolor="#000000">
            <w10:wrap type="none"/>
          </v:line>
        </w:pict>
      </w:r>
      <w:r>
        <w:rPr/>
        <w:pict>
          <v:line style="position:absolute;mso-position-horizontal-relative:page;mso-position-vertical-relative:paragraph;z-index:6904" from="223.25pt,33.627621pt" to="229.85pt,33.627621pt" stroked="true" strokeweight=".84pt" strokecolor="#000000">
            <w10:wrap type="none"/>
          </v:line>
        </w:pic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15"/>
          <w:sz w:val="24"/>
        </w:rPr>
        <w:t>4 </w:t>
      </w:r>
      <w:r>
        <w:rPr>
          <w:rFonts w:ascii="Cambria Math" w:hAnsi="Cambria Math" w:eastAsia="Cambria Math"/>
          <w:position w:val="1"/>
          <w:sz w:val="24"/>
        </w:rPr>
        <w:t>[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− 3</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+ 9</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1</w:t>
      </w:r>
    </w:p>
    <w:p>
      <w:pPr>
        <w:spacing w:after="0" w:line="165" w:lineRule="auto"/>
        <w:jc w:val="left"/>
        <w:rPr>
          <w:rFonts w:ascii="Cambria Math" w:hAnsi="Cambria Math" w:eastAsia="Cambria Math"/>
          <w:sz w:val="24"/>
        </w:rPr>
        <w:sectPr>
          <w:type w:val="continuous"/>
          <w:pgSz w:w="12240" w:h="15840"/>
          <w:pgMar w:top="1440" w:bottom="280" w:left="1340" w:right="1320"/>
        </w:sectPr>
      </w:pPr>
    </w:p>
    <w:p>
      <w:pPr>
        <w:spacing w:line="234" w:lineRule="exact" w:before="0"/>
        <w:ind w:left="1878" w:right="0" w:firstLine="0"/>
        <w:jc w:val="left"/>
        <w:rPr>
          <w:rFonts w:ascii="Cambria Math" w:eastAsia="Cambria Math"/>
          <w:sz w:val="24"/>
        </w:rPr>
      </w:pPr>
      <w:r>
        <w:rPr>
          <w:rFonts w:ascii="Cambria Math" w:eastAsia="Cambria Math"/>
          <w:sz w:val="24"/>
        </w:rPr>
        <w:t>�</w:t>
      </w:r>
      <w:r>
        <w:rPr>
          <w:rFonts w:ascii="Cambria Math" w:eastAsia="Cambria Math"/>
          <w:position w:val="-4"/>
          <w:sz w:val="17"/>
        </w:rPr>
        <w:t>�   </w:t>
      </w:r>
      <w:r>
        <w:rPr>
          <w:rFonts w:ascii="Cambria Math" w:eastAsia="Cambria Math"/>
          <w:sz w:val="24"/>
        </w:rPr>
        <w:t>= �</w:t>
      </w:r>
      <w:r>
        <w:rPr>
          <w:rFonts w:ascii="Cambria Math" w:eastAsia="Cambria Math"/>
          <w:position w:val="-4"/>
          <w:sz w:val="17"/>
        </w:rPr>
        <w:t>�� </w:t>
      </w:r>
      <w:r>
        <w:rPr>
          <w:rFonts w:ascii="Cambria Math" w:eastAsia="Cambria Math"/>
          <w:sz w:val="24"/>
        </w:rPr>
        <w:t>+</w:t>
      </w:r>
    </w:p>
    <w:p>
      <w:pPr>
        <w:spacing w:line="156" w:lineRule="exact" w:before="0"/>
        <w:ind w:left="239" w:right="0" w:firstLine="0"/>
        <w:jc w:val="left"/>
        <w:rPr>
          <w:rFonts w:ascii="Cambria Math" w:hAnsi="Cambria Math" w:eastAsia="Cambria Math"/>
          <w:sz w:val="24"/>
        </w:rPr>
      </w:pPr>
      <w:r>
        <w:rPr/>
        <w:br w:type="column"/>
      </w:r>
      <w:r>
        <w:rPr>
          <w:rFonts w:ascii="Cambria Math" w:hAnsi="Cambria Math" w:eastAsia="Cambria Math"/>
          <w:position w:val="1"/>
          <w:sz w:val="24"/>
        </w:rPr>
        <w:t>[</w:t>
      </w:r>
      <w:r>
        <w:rPr>
          <w:rFonts w:ascii="Cambria Math" w:hAnsi="Cambria Math" w:eastAsia="Cambria Math"/>
          <w:sz w:val="24"/>
        </w:rPr>
        <w:t>−6</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sz w:val="24"/>
        </w:rPr>
        <w:t>+ 2</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position w:val="1"/>
          <w:sz w:val="24"/>
        </w:rPr>
        <w:t>)]</w:t>
      </w:r>
    </w:p>
    <w:p>
      <w:pPr>
        <w:pStyle w:val="BodyText"/>
        <w:spacing w:line="204" w:lineRule="exact"/>
        <w:ind w:left="66"/>
        <w:rPr>
          <w:rFonts w:ascii="Cambria Math"/>
        </w:rPr>
      </w:pPr>
      <w:r>
        <w:rPr>
          <w:rFonts w:ascii="Cambria Math"/>
          <w:w w:val="100"/>
        </w:rPr>
        <w:t>8</w:t>
      </w:r>
    </w:p>
    <w:p>
      <w:pPr>
        <w:spacing w:after="0" w:line="204" w:lineRule="exact"/>
        <w:rPr>
          <w:rFonts w:ascii="Cambria Math"/>
        </w:rPr>
        <w:sectPr>
          <w:type w:val="continuous"/>
          <w:pgSz w:w="12240" w:h="15840"/>
          <w:pgMar w:top="1440" w:bottom="280" w:left="1340" w:right="1320"/>
          <w:cols w:num="2" w:equalWidth="0">
            <w:col w:w="3019" w:space="40"/>
            <w:col w:w="6521"/>
          </w:cols>
        </w:sectPr>
      </w:pPr>
    </w:p>
    <w:p>
      <w:pPr>
        <w:pStyle w:val="BodyText"/>
        <w:spacing w:before="9"/>
        <w:rPr>
          <w:rFonts w:ascii="Cambria Math"/>
          <w:sz w:val="12"/>
        </w:rPr>
      </w:pPr>
    </w:p>
    <w:p>
      <w:pPr>
        <w:pStyle w:val="BodyText"/>
        <w:spacing w:before="69"/>
        <w:ind w:left="100" w:right="125"/>
        <w:rPr>
          <w:rFonts w:ascii="Times New Roman" w:hAnsi="Times New Roman"/>
        </w:rPr>
      </w:pPr>
      <w:r>
        <w:rPr>
          <w:rFonts w:ascii="Times New Roman" w:hAnsi="Times New Roman"/>
        </w:rPr>
        <w:t>Como se puede observar, las variables dependientes quedan expresadas en función de las variables independientes.</w:t>
      </w:r>
    </w:p>
    <w:p>
      <w:pPr>
        <w:spacing w:after="0"/>
        <w:rPr>
          <w:rFonts w:ascii="Times New Roman" w:hAnsi="Times New Roman"/>
        </w:rPr>
        <w:sectPr>
          <w:type w:val="continuous"/>
          <w:pgSz w:w="12240" w:h="15840"/>
          <w:pgMar w:top="1440" w:bottom="280" w:left="1340" w:right="1320"/>
        </w:sectPr>
      </w:pPr>
    </w:p>
    <w:p>
      <w:pPr>
        <w:pStyle w:val="Heading3"/>
        <w:spacing w:before="20"/>
      </w:pPr>
      <w:bookmarkStart w:name="_bookmark27" w:id="28"/>
      <w:bookmarkEnd w:id="28"/>
      <w:r>
        <w:rPr>
          <w:b w:val="0"/>
        </w:rPr>
      </w:r>
      <w:r>
        <w:rPr/>
        <w:t>MÉTODO INTEGRAL</w:t>
      </w:r>
    </w:p>
    <w:p>
      <w:pPr>
        <w:pStyle w:val="BodyText"/>
        <w:spacing w:before="11"/>
        <w:rPr>
          <w:b/>
          <w:sz w:val="23"/>
        </w:rPr>
      </w:pPr>
    </w:p>
    <w:p>
      <w:pPr>
        <w:pStyle w:val="BodyText"/>
        <w:ind w:left="100" w:right="116"/>
        <w:jc w:val="both"/>
      </w:pPr>
      <w:r>
        <w:rPr/>
        <w:t>Se elige una ecuación cinética en particular, se integra y se comparan los valores de concentración frente al tiempo con los datos experimentales. De manera general, el método integral se puede representar de la siguiente manera.</w:t>
      </w:r>
    </w:p>
    <w:p>
      <w:pPr>
        <w:pStyle w:val="BodyText"/>
        <w:spacing w:before="4"/>
        <w:rPr>
          <w:sz w:val="16"/>
        </w:rPr>
      </w:pPr>
    </w:p>
    <w:p>
      <w:pPr>
        <w:spacing w:after="0"/>
        <w:rPr>
          <w:sz w:val="16"/>
        </w:rPr>
        <w:sectPr>
          <w:pgSz w:w="12240" w:h="15840"/>
          <w:pgMar w:header="0" w:footer="987" w:top="1420" w:bottom="1240" w:left="1340" w:right="1320"/>
        </w:sectPr>
      </w:pPr>
    </w:p>
    <w:p>
      <w:pPr>
        <w:pStyle w:val="BodyText"/>
        <w:spacing w:before="5"/>
        <w:rPr>
          <w:sz w:val="20"/>
        </w:rPr>
      </w:pPr>
    </w:p>
    <w:p>
      <w:pPr>
        <w:spacing w:before="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p>
    <w:p>
      <w:pPr>
        <w:spacing w:before="67"/>
        <w:ind w:left="-1" w:right="0" w:firstLine="0"/>
        <w:jc w:val="left"/>
        <w:rPr>
          <w:rFonts w:ascii="Cambria Math" w:eastAsia="Cambria Math"/>
          <w:sz w:val="17"/>
        </w:rPr>
      </w:pPr>
      <w:r>
        <w:rPr/>
        <w:br w:type="column"/>
      </w:r>
      <w:r>
        <w:rPr>
          <w:rFonts w:ascii="Cambria Math" w:eastAsia="Cambria Math"/>
          <w:sz w:val="24"/>
        </w:rPr>
        <w:t>��</w:t>
      </w:r>
      <w:r>
        <w:rPr>
          <w:rFonts w:ascii="Cambria Math" w:eastAsia="Cambria Math"/>
          <w:position w:val="-4"/>
          <w:sz w:val="17"/>
        </w:rPr>
        <w:t>�</w:t>
      </w:r>
    </w:p>
    <w:p>
      <w:pPr>
        <w:pStyle w:val="BodyText"/>
        <w:spacing w:before="27"/>
        <w:ind w:left="73"/>
        <w:rPr>
          <w:rFonts w:ascii="Cambria Math" w:eastAsia="Cambria Math"/>
        </w:rPr>
      </w:pPr>
      <w:r>
        <w:rPr/>
        <w:pict>
          <v:line style="position:absolute;mso-position-horizontal-relative:page;mso-position-vertical-relative:paragraph;z-index:7024" from="320.470001pt,1.292351pt" to="339.910001pt,1.292351pt" stroked="true" strokeweight=".84001pt" strokecolor="#000000">
            <w10:wrap type="none"/>
          </v:line>
        </w:pict>
      </w:r>
      <w:r>
        <w:rPr>
          <w:rFonts w:ascii="Cambria Math" w:eastAsia="Cambria Math"/>
          <w:w w:val="85"/>
        </w:rPr>
        <w:t>��</w:t>
      </w:r>
    </w:p>
    <w:p>
      <w:pPr>
        <w:spacing w:after="0"/>
        <w:rPr>
          <w:rFonts w:ascii="Cambria Math" w:eastAsia="Cambria Math"/>
        </w:rPr>
        <w:sectPr>
          <w:type w:val="continuous"/>
          <w:pgSz w:w="12240" w:h="15840"/>
          <w:pgMar w:top="1440" w:bottom="280" w:left="1340" w:right="1320"/>
          <w:cols w:num="2" w:equalWidth="0">
            <w:col w:w="5031" w:space="40"/>
            <w:col w:w="4509"/>
          </w:cols>
        </w:sectPr>
      </w:pPr>
    </w:p>
    <w:p>
      <w:pPr>
        <w:pStyle w:val="BodyText"/>
        <w:spacing w:before="1"/>
        <w:rPr>
          <w:rFonts w:ascii="Cambria Math"/>
          <w:sz w:val="14"/>
        </w:rPr>
      </w:pPr>
    </w:p>
    <w:p>
      <w:pPr>
        <w:spacing w:before="66"/>
        <w:ind w:left="0" w:right="14" w:firstLine="0"/>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w w:val="95"/>
          <w:position w:val="1"/>
          <w:sz w:val="24"/>
        </w:rPr>
        <w:t>)</w:t>
      </w:r>
    </w:p>
    <w:p>
      <w:pPr>
        <w:spacing w:line="206" w:lineRule="exact" w:before="232"/>
        <w:ind w:left="0" w:right="886" w:firstLine="0"/>
        <w:jc w:val="center"/>
        <w:rPr>
          <w:rFonts w:ascii="Cambria Math" w:eastAsia="Cambria Math"/>
          <w:sz w:val="17"/>
        </w:rPr>
      </w:pPr>
      <w:r>
        <w:rPr>
          <w:rFonts w:ascii="Cambria Math" w:eastAsia="Cambria Math"/>
          <w:sz w:val="24"/>
        </w:rPr>
        <w:t>��</w:t>
      </w:r>
      <w:r>
        <w:rPr>
          <w:rFonts w:ascii="Cambria Math" w:eastAsia="Cambria Math"/>
          <w:position w:val="-4"/>
          <w:sz w:val="17"/>
        </w:rPr>
        <w:t>�</w:t>
      </w:r>
    </w:p>
    <w:p>
      <w:pPr>
        <w:pStyle w:val="BodyText"/>
        <w:spacing w:line="417" w:lineRule="exact"/>
        <w:ind w:right="14"/>
        <w:jc w:val="center"/>
        <w:rPr>
          <w:rFonts w:ascii="Cambria Math" w:hAnsi="Cambria Math" w:eastAsia="Cambria Math"/>
        </w:rPr>
      </w:pPr>
      <w:r>
        <w:rPr/>
        <w:pict>
          <v:line style="position:absolute;mso-position-horizontal-relative:page;mso-position-vertical-relative:paragraph;z-index:-154264" from="274.850006pt,6.785947pt" to="294.314006pt,6.785947pt" stroked="true" strokeweight=".84pt" strokecolor="#000000">
            <w10:wrap type="none"/>
          </v:line>
        </w:pict>
      </w:r>
      <w:r>
        <w:rPr>
          <w:rFonts w:ascii="Cambria Math" w:hAnsi="Cambria Math" w:eastAsia="Cambria Math"/>
        </w:rPr>
        <w:t>− </w:t>
      </w:r>
      <w:r>
        <w:rPr>
          <w:rFonts w:ascii="Cambria Math" w:hAnsi="Cambria Math" w:eastAsia="Cambria Math"/>
          <w:position w:val="-15"/>
        </w:rPr>
        <w:t>�� </w:t>
      </w:r>
      <w:r>
        <w:rPr>
          <w:rFonts w:ascii="Cambria Math" w:hAnsi="Cambria Math" w:eastAsia="Cambria Math"/>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position w:val="1"/>
        </w:rPr>
        <w:t>)</w:t>
      </w:r>
    </w:p>
    <w:p>
      <w:pPr>
        <w:pStyle w:val="BodyText"/>
        <w:spacing w:before="5"/>
        <w:rPr>
          <w:rFonts w:ascii="Cambria Math"/>
          <w:sz w:val="16"/>
        </w:rPr>
      </w:pPr>
    </w:p>
    <w:p>
      <w:pPr>
        <w:pStyle w:val="BodyText"/>
        <w:spacing w:before="52"/>
        <w:ind w:left="100"/>
      </w:pPr>
      <w:r>
        <w:rPr/>
        <w:pict>
          <v:line style="position:absolute;mso-position-horizontal-relative:page;mso-position-vertical-relative:paragraph;z-index:-154240" from="240.649994pt,49.245773pt" to="269.689994pt,49.245773pt" stroked="true" strokeweight=".84pt" strokecolor="#000000">
            <w10:wrap type="none"/>
          </v:line>
        </w:pict>
      </w:r>
      <w:r>
        <w:rPr/>
        <w:t>Separando variables e integrando</w:t>
      </w:r>
    </w:p>
    <w:p>
      <w:pPr>
        <w:pStyle w:val="BodyText"/>
        <w:spacing w:before="3"/>
      </w:pPr>
    </w:p>
    <w:tbl>
      <w:tblPr>
        <w:tblW w:w="0" w:type="auto"/>
        <w:jc w:val="left"/>
        <w:tblInd w:w="26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08"/>
        <w:gridCol w:w="2493"/>
      </w:tblGrid>
      <w:tr>
        <w:trPr>
          <w:trHeight w:val="700" w:hRule="exact"/>
        </w:trPr>
        <w:tc>
          <w:tcPr>
            <w:tcW w:w="3908" w:type="dxa"/>
          </w:tcPr>
          <w:p>
            <w:pPr>
              <w:pStyle w:val="TableParagraph"/>
              <w:tabs>
                <w:tab w:pos="1572" w:val="left" w:leader="none"/>
              </w:tabs>
              <w:spacing w:line="250" w:lineRule="exact"/>
              <w:ind w:right="1033"/>
              <w:jc w:val="center"/>
              <w:rPr>
                <w:sz w:val="17"/>
              </w:rPr>
            </w:pPr>
            <w:r>
              <w:rPr>
                <w:w w:val="95"/>
                <w:sz w:val="17"/>
              </w:rPr>
              <w:t>�</w:t>
            </w:r>
            <w:r>
              <w:rPr>
                <w:w w:val="95"/>
                <w:position w:val="-2"/>
                <w:sz w:val="14"/>
              </w:rPr>
              <w:t>�   </w:t>
            </w:r>
            <w:r>
              <w:rPr>
                <w:spacing w:val="27"/>
                <w:w w:val="95"/>
                <w:position w:val="-2"/>
                <w:sz w:val="14"/>
              </w:rPr>
              <w:t> </w:t>
            </w:r>
            <w:r>
              <w:rPr>
                <w:spacing w:val="-7"/>
                <w:w w:val="95"/>
                <w:position w:val="-8"/>
                <w:sz w:val="24"/>
              </w:rPr>
              <w:t>��</w:t>
            </w:r>
            <w:r>
              <w:rPr>
                <w:spacing w:val="-7"/>
                <w:w w:val="95"/>
                <w:position w:val="-13"/>
                <w:sz w:val="17"/>
              </w:rPr>
              <w:t>�</w:t>
              <w:tab/>
            </w:r>
            <w:r>
              <w:rPr>
                <w:w w:val="95"/>
                <w:sz w:val="17"/>
              </w:rPr>
              <w:t>�</w:t>
            </w:r>
          </w:p>
          <w:p>
            <w:pPr>
              <w:pStyle w:val="TableParagraph"/>
              <w:tabs>
                <w:tab w:pos="1312" w:val="left" w:leader="none"/>
              </w:tabs>
              <w:spacing w:line="150" w:lineRule="exact"/>
              <w:ind w:right="1207"/>
              <w:jc w:val="center"/>
              <w:rPr>
                <w:sz w:val="24"/>
              </w:rPr>
            </w:pPr>
            <w:r>
              <w:rPr>
                <w:w w:val="115"/>
                <w:sz w:val="24"/>
              </w:rPr>
              <w:t>−</w:t>
            </w:r>
            <w:r>
              <w:rPr>
                <w:spacing w:val="-21"/>
                <w:w w:val="115"/>
                <w:sz w:val="24"/>
              </w:rPr>
              <w:t> </w:t>
            </w:r>
            <w:r>
              <w:rPr>
                <w:w w:val="115"/>
                <w:sz w:val="24"/>
              </w:rPr>
              <w:t>∫</w:t>
              <w:tab/>
              <w:t>=</w:t>
            </w:r>
            <w:r>
              <w:rPr>
                <w:spacing w:val="-18"/>
                <w:w w:val="115"/>
                <w:sz w:val="24"/>
              </w:rPr>
              <w:t> </w:t>
            </w:r>
            <w:r>
              <w:rPr>
                <w:sz w:val="24"/>
              </w:rPr>
              <w:t>�</w:t>
            </w:r>
            <w:r>
              <w:rPr>
                <w:spacing w:val="-37"/>
                <w:sz w:val="24"/>
              </w:rPr>
              <w:t> </w:t>
            </w:r>
            <w:r>
              <w:rPr>
                <w:w w:val="115"/>
                <w:sz w:val="24"/>
              </w:rPr>
              <w:t>∫</w:t>
            </w:r>
            <w:r>
              <w:rPr>
                <w:spacing w:val="-33"/>
                <w:w w:val="115"/>
                <w:sz w:val="24"/>
              </w:rPr>
              <w:t> </w:t>
            </w:r>
            <w:r>
              <w:rPr>
                <w:sz w:val="24"/>
              </w:rPr>
              <w:t>��</w:t>
            </w:r>
          </w:p>
          <w:p>
            <w:pPr>
              <w:pStyle w:val="TableParagraph"/>
              <w:tabs>
                <w:tab w:pos="1572" w:val="left" w:leader="none"/>
              </w:tabs>
              <w:spacing w:line="304" w:lineRule="exact"/>
              <w:ind w:right="1187"/>
              <w:jc w:val="center"/>
              <w:rPr>
                <w:sz w:val="17"/>
              </w:rPr>
            </w:pPr>
            <w:r>
              <w:rPr>
                <w:position w:val="-6"/>
                <w:sz w:val="17"/>
              </w:rPr>
              <w:t>�</w:t>
            </w:r>
            <w:r>
              <w:rPr>
                <w:position w:val="-9"/>
                <w:sz w:val="14"/>
              </w:rPr>
              <w:t>�0</w:t>
            </w:r>
            <w:r>
              <w:rPr>
                <w:spacing w:val="8"/>
                <w:position w:val="-9"/>
                <w:sz w:val="14"/>
              </w:rPr>
              <w:t> </w:t>
            </w:r>
            <w:r>
              <w:rPr>
                <w:sz w:val="24"/>
              </w:rPr>
              <w:t>�</w:t>
            </w:r>
            <w:r>
              <w:rPr>
                <w:position w:val="1"/>
                <w:sz w:val="24"/>
              </w:rPr>
              <w:t>(</w:t>
            </w:r>
            <w:r>
              <w:rPr>
                <w:sz w:val="24"/>
              </w:rPr>
              <w:t>�</w:t>
            </w:r>
            <w:r>
              <w:rPr>
                <w:position w:val="-4"/>
                <w:sz w:val="17"/>
              </w:rPr>
              <w:t>�</w:t>
            </w:r>
            <w:r>
              <w:rPr>
                <w:position w:val="1"/>
                <w:sz w:val="24"/>
              </w:rPr>
              <w:t>)</w:t>
              <w:tab/>
            </w:r>
            <w:r>
              <w:rPr>
                <w:position w:val="-6"/>
                <w:sz w:val="17"/>
              </w:rPr>
              <w:t>0</w:t>
            </w:r>
          </w:p>
        </w:tc>
        <w:tc>
          <w:tcPr>
            <w:tcW w:w="2493" w:type="dxa"/>
          </w:tcPr>
          <w:p>
            <w:pPr>
              <w:pStyle w:val="TableParagraph"/>
              <w:spacing w:line="215" w:lineRule="exact"/>
              <w:ind w:left="1409"/>
              <w:rPr>
                <w:rFonts w:ascii="Calibri" w:hAnsi="Calibri"/>
                <w:b/>
                <w:sz w:val="18"/>
              </w:rPr>
            </w:pPr>
            <w:r>
              <w:rPr>
                <w:rFonts w:ascii="Calibri" w:hAnsi="Calibri"/>
                <w:b/>
                <w:sz w:val="18"/>
              </w:rPr>
              <w:t>Ecuación 39</w:t>
            </w:r>
          </w:p>
        </w:tc>
      </w:tr>
    </w:tbl>
    <w:p>
      <w:pPr>
        <w:pStyle w:val="BodyText"/>
        <w:rPr>
          <w:sz w:val="20"/>
        </w:rPr>
      </w:pPr>
    </w:p>
    <w:p>
      <w:pPr>
        <w:pStyle w:val="BodyText"/>
        <w:rPr>
          <w:sz w:val="20"/>
        </w:rPr>
      </w:pPr>
    </w:p>
    <w:p>
      <w:pPr>
        <w:pStyle w:val="Heading5"/>
        <w:spacing w:before="181"/>
        <w:jc w:val="left"/>
      </w:pPr>
      <w:bookmarkStart w:name="_bookmark28" w:id="29"/>
      <w:bookmarkEnd w:id="29"/>
      <w:r>
        <w:rPr>
          <w:b w:val="0"/>
        </w:rPr>
      </w:r>
      <w:r>
        <w:rPr/>
        <w:t>Reacciones de primer orden</w:t>
      </w:r>
    </w:p>
    <w:p>
      <w:pPr>
        <w:pStyle w:val="BodyText"/>
        <w:spacing w:before="11"/>
        <w:rPr>
          <w:b/>
          <w:sz w:val="23"/>
        </w:rPr>
      </w:pPr>
    </w:p>
    <w:p>
      <w:pPr>
        <w:pStyle w:val="BodyText"/>
        <w:spacing w:before="1"/>
        <w:ind w:left="100"/>
      </w:pPr>
      <w:r>
        <w:rPr/>
        <w:t>Este tipo de reacciones  se representan mediante la siguiente ecuación general.</w:t>
      </w:r>
    </w:p>
    <w:p>
      <w:pPr>
        <w:pStyle w:val="BodyText"/>
        <w:spacing w:before="9"/>
        <w:rPr>
          <w:sz w:val="26"/>
        </w:rPr>
      </w:pPr>
    </w:p>
    <w:tbl>
      <w:tblPr>
        <w:tblW w:w="0" w:type="auto"/>
        <w:jc w:val="left"/>
        <w:tblInd w:w="29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24"/>
        <w:gridCol w:w="2656"/>
      </w:tblGrid>
      <w:tr>
        <w:trPr>
          <w:trHeight w:val="240" w:hRule="exact"/>
        </w:trPr>
        <w:tc>
          <w:tcPr>
            <w:tcW w:w="3424" w:type="dxa"/>
          </w:tcPr>
          <w:p>
            <w:pPr>
              <w:pStyle w:val="TableParagraph"/>
              <w:spacing w:line="248" w:lineRule="exact"/>
              <w:ind w:left="200"/>
              <w:rPr>
                <w:sz w:val="24"/>
              </w:rPr>
            </w:pPr>
            <w:r>
              <w:rPr>
                <w:w w:val="85"/>
                <w:sz w:val="24"/>
              </w:rPr>
              <w:t>� → ���������</w:t>
            </w:r>
          </w:p>
        </w:tc>
        <w:tc>
          <w:tcPr>
            <w:tcW w:w="2656" w:type="dxa"/>
          </w:tcPr>
          <w:p>
            <w:pPr>
              <w:pStyle w:val="TableParagraph"/>
              <w:spacing w:line="185" w:lineRule="exact"/>
              <w:ind w:left="1572"/>
              <w:rPr>
                <w:rFonts w:ascii="Calibri" w:hAnsi="Calibri"/>
                <w:b/>
                <w:sz w:val="18"/>
              </w:rPr>
            </w:pPr>
            <w:r>
              <w:rPr>
                <w:rFonts w:ascii="Calibri" w:hAnsi="Calibri"/>
                <w:b/>
                <w:sz w:val="18"/>
              </w:rPr>
              <w:t>Ecuación 40</w:t>
            </w:r>
          </w:p>
        </w:tc>
      </w:tr>
    </w:tbl>
    <w:p>
      <w:pPr>
        <w:pStyle w:val="BodyText"/>
        <w:rPr>
          <w:sz w:val="20"/>
        </w:rPr>
      </w:pPr>
    </w:p>
    <w:p>
      <w:pPr>
        <w:pStyle w:val="BodyText"/>
        <w:spacing w:before="194"/>
        <w:ind w:left="100"/>
      </w:pPr>
      <w:r>
        <w:rPr/>
        <w:t>Colocando la velocidad de reacción en función de la concentración.</w:t>
      </w:r>
    </w:p>
    <w:p>
      <w:pPr>
        <w:pStyle w:val="BodyText"/>
        <w:spacing w:before="2"/>
        <w:rPr>
          <w:sz w:val="16"/>
        </w:rPr>
      </w:pPr>
    </w:p>
    <w:p>
      <w:pPr>
        <w:spacing w:after="0"/>
        <w:rPr>
          <w:sz w:val="16"/>
        </w:rPr>
        <w:sectPr>
          <w:type w:val="continuous"/>
          <w:pgSz w:w="12240" w:h="15840"/>
          <w:pgMar w:top="1440" w:bottom="280" w:left="1340" w:right="1320"/>
        </w:sectPr>
      </w:pPr>
    </w:p>
    <w:p>
      <w:pPr>
        <w:pStyle w:val="BodyText"/>
        <w:spacing w:before="5"/>
        <w:rPr>
          <w:sz w:val="20"/>
        </w:rPr>
      </w:pPr>
    </w:p>
    <w:p>
      <w:pPr>
        <w:spacing w:before="1"/>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p>
    <w:p>
      <w:pPr>
        <w:spacing w:before="67"/>
        <w:ind w:left="-1" w:right="0" w:firstLine="0"/>
        <w:jc w:val="left"/>
        <w:rPr>
          <w:rFonts w:ascii="Cambria Math" w:eastAsia="Cambria Math"/>
          <w:sz w:val="17"/>
        </w:rPr>
      </w:pPr>
      <w:r>
        <w:rPr/>
        <w:br w:type="column"/>
      </w:r>
      <w:r>
        <w:rPr>
          <w:rFonts w:ascii="Cambria Math" w:eastAsia="Cambria Math"/>
          <w:sz w:val="24"/>
        </w:rPr>
        <w:t>��</w:t>
      </w:r>
      <w:r>
        <w:rPr>
          <w:rFonts w:ascii="Cambria Math" w:eastAsia="Cambria Math"/>
          <w:position w:val="-4"/>
          <w:sz w:val="17"/>
        </w:rPr>
        <w:t>�</w:t>
      </w:r>
    </w:p>
    <w:p>
      <w:pPr>
        <w:pStyle w:val="BodyText"/>
        <w:spacing w:before="28"/>
        <w:ind w:left="73"/>
        <w:rPr>
          <w:rFonts w:ascii="Cambria Math" w:eastAsia="Cambria Math"/>
        </w:rPr>
      </w:pPr>
      <w:r>
        <w:rPr/>
        <w:pict>
          <v:line style="position:absolute;mso-position-horizontal-relative:page;mso-position-vertical-relative:paragraph;z-index:7096" from="320.470001pt,1.330347pt" to="339.910001pt,1.330347pt" stroked="true" strokeweight=".86401pt" strokecolor="#000000">
            <w10:wrap type="none"/>
          </v:line>
        </w:pict>
      </w:r>
      <w:r>
        <w:rPr>
          <w:rFonts w:ascii="Cambria Math" w:eastAsia="Cambria Math"/>
          <w:w w:val="85"/>
        </w:rPr>
        <w:t>��</w:t>
      </w:r>
    </w:p>
    <w:p>
      <w:pPr>
        <w:spacing w:after="0"/>
        <w:rPr>
          <w:rFonts w:ascii="Cambria Math" w:eastAsia="Cambria Math"/>
        </w:rPr>
        <w:sectPr>
          <w:type w:val="continuous"/>
          <w:pgSz w:w="12240" w:h="15840"/>
          <w:pgMar w:top="1440" w:bottom="280" w:left="1340" w:right="1320"/>
          <w:cols w:num="2" w:equalWidth="0">
            <w:col w:w="5031" w:space="40"/>
            <w:col w:w="4509"/>
          </w:cols>
        </w:sectPr>
      </w:pPr>
    </w:p>
    <w:p>
      <w:pPr>
        <w:pStyle w:val="BodyText"/>
        <w:spacing w:before="1"/>
        <w:rPr>
          <w:rFonts w:ascii="Cambria Math"/>
          <w:sz w:val="15"/>
        </w:rPr>
      </w:pPr>
    </w:p>
    <w:p>
      <w:pPr>
        <w:spacing w:before="67"/>
        <w:ind w:left="0" w:right="27"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p>
    <w:p>
      <w:pPr>
        <w:spacing w:line="216" w:lineRule="exact" w:before="231"/>
        <w:ind w:left="0" w:right="555" w:firstLine="0"/>
        <w:jc w:val="center"/>
        <w:rPr>
          <w:rFonts w:ascii="Cambria Math" w:eastAsia="Cambria Math"/>
          <w:sz w:val="17"/>
        </w:rPr>
      </w:pPr>
      <w:r>
        <w:rPr>
          <w:rFonts w:ascii="Cambria Math" w:eastAsia="Cambria Math"/>
          <w:sz w:val="24"/>
        </w:rPr>
        <w:t>��</w:t>
      </w:r>
      <w:r>
        <w:rPr>
          <w:rFonts w:ascii="Cambria Math" w:eastAsia="Cambria Math"/>
          <w:position w:val="-4"/>
          <w:sz w:val="17"/>
        </w:rPr>
        <w:t>�</w:t>
      </w:r>
    </w:p>
    <w:p>
      <w:pPr>
        <w:pStyle w:val="BodyText"/>
        <w:spacing w:line="408" w:lineRule="exact"/>
        <w:ind w:right="27"/>
        <w:jc w:val="center"/>
        <w:rPr>
          <w:rFonts w:ascii="Cambria Math" w:hAnsi="Cambria Math" w:eastAsia="Cambria Math"/>
          <w:sz w:val="17"/>
        </w:rPr>
      </w:pPr>
      <w:r>
        <w:rPr/>
        <w:pict>
          <v:line style="position:absolute;mso-position-horizontal-relative:page;mso-position-vertical-relative:paragraph;z-index:-154192" from="283.130005pt,6.305933pt" to="302.594005pt,6.305933pt" stroked="true" strokeweight=".84003pt" strokecolor="#000000">
            <w10:wrap type="none"/>
          </v:line>
        </w:pict>
      </w:r>
      <w:r>
        <w:rPr>
          <w:rFonts w:ascii="Cambria Math" w:hAnsi="Cambria Math" w:eastAsia="Cambria Math"/>
        </w:rPr>
        <w:t>− </w:t>
      </w:r>
      <w:r>
        <w:rPr>
          <w:rFonts w:ascii="Cambria Math" w:hAnsi="Cambria Math" w:eastAsia="Cambria Math"/>
          <w:position w:val="-15"/>
        </w:rPr>
        <w:t>�� </w:t>
      </w:r>
      <w:r>
        <w:rPr>
          <w:rFonts w:ascii="Cambria Math" w:hAnsi="Cambria Math" w:eastAsia="Cambria Math"/>
        </w:rPr>
        <w:t>= ��</w:t>
      </w:r>
      <w:r>
        <w:rPr>
          <w:rFonts w:ascii="Cambria Math" w:hAnsi="Cambria Math" w:eastAsia="Cambria Math"/>
          <w:position w:val="-4"/>
          <w:sz w:val="17"/>
        </w:rPr>
        <w:t>�</w:t>
      </w:r>
    </w:p>
    <w:p>
      <w:pPr>
        <w:pStyle w:val="BodyText"/>
        <w:spacing w:before="7"/>
        <w:rPr>
          <w:rFonts w:ascii="Cambria Math"/>
          <w:sz w:val="12"/>
        </w:rPr>
      </w:pPr>
    </w:p>
    <w:p>
      <w:pPr>
        <w:spacing w:after="0"/>
        <w:rPr>
          <w:rFonts w:ascii="Cambria Math"/>
          <w:sz w:val="12"/>
        </w:rPr>
        <w:sectPr>
          <w:type w:val="continuous"/>
          <w:pgSz w:w="12240" w:h="15840"/>
          <w:pgMar w:top="1440" w:bottom="280" w:left="1340" w:right="1320"/>
        </w:sectPr>
      </w:pPr>
    </w:p>
    <w:p>
      <w:pPr>
        <w:spacing w:line="273" w:lineRule="exact" w:before="78"/>
        <w:ind w:left="0" w:right="0" w:firstLine="0"/>
        <w:jc w:val="right"/>
        <w:rPr>
          <w:rFonts w:ascii="Cambria Math" w:eastAsia="Cambria Math"/>
          <w:sz w:val="17"/>
        </w:rPr>
      </w:pPr>
      <w:r>
        <w:rPr>
          <w:rFonts w:ascii="Cambria Math" w:eastAsia="Cambria Math"/>
          <w:w w:val="95"/>
          <w:position w:val="9"/>
          <w:sz w:val="17"/>
        </w:rPr>
        <w:t>�</w:t>
      </w:r>
      <w:r>
        <w:rPr>
          <w:rFonts w:ascii="Cambria Math" w:eastAsia="Cambria Math"/>
          <w:w w:val="95"/>
          <w:position w:val="6"/>
          <w:sz w:val="14"/>
        </w:rPr>
        <w:t>� </w:t>
      </w:r>
      <w:r>
        <w:rPr>
          <w:rFonts w:ascii="Cambria Math" w:eastAsia="Cambria Math"/>
          <w:w w:val="95"/>
          <w:sz w:val="24"/>
        </w:rPr>
        <w:t>��</w:t>
      </w:r>
      <w:r>
        <w:rPr>
          <w:rFonts w:ascii="Cambria Math" w:eastAsia="Cambria Math"/>
          <w:w w:val="95"/>
          <w:position w:val="-4"/>
          <w:sz w:val="17"/>
        </w:rPr>
        <w:t>�</w:t>
      </w:r>
    </w:p>
    <w:p>
      <w:pPr>
        <w:pStyle w:val="BodyText"/>
        <w:spacing w:line="128" w:lineRule="exact"/>
        <w:ind w:right="630"/>
        <w:jc w:val="right"/>
        <w:rPr>
          <w:rFonts w:ascii="Cambria Math" w:hAnsi="Cambria Math"/>
        </w:rPr>
      </w:pPr>
      <w:r>
        <w:rPr/>
        <w:pict>
          <v:line style="position:absolute;mso-position-horizontal-relative:page;mso-position-vertical-relative:paragraph;z-index:7144" from="286.630005pt,4.646976pt" to="306.070005pt,4.646976pt" stroked="true" strokeweight=".83997pt" strokecolor="#000000">
            <w10:wrap type="none"/>
          </v:line>
        </w:pict>
      </w:r>
      <w:r>
        <w:rPr>
          <w:rFonts w:ascii="Cambria Math" w:hAnsi="Cambria Math"/>
          <w:w w:val="120"/>
        </w:rPr>
        <w:t>− ∫</w:t>
      </w:r>
    </w:p>
    <w:p>
      <w:pPr>
        <w:spacing w:before="77"/>
        <w:ind w:left="711" w:right="0" w:firstLine="0"/>
        <w:jc w:val="left"/>
        <w:rPr>
          <w:rFonts w:ascii="Cambria Math" w:eastAsia="Cambria Math"/>
          <w:sz w:val="17"/>
        </w:rPr>
      </w:pPr>
      <w:r>
        <w:rPr/>
        <w:br w:type="column"/>
      </w:r>
      <w:r>
        <w:rPr>
          <w:rFonts w:ascii="Cambria Math" w:eastAsia="Cambria Math"/>
          <w:w w:val="75"/>
          <w:sz w:val="17"/>
        </w:rPr>
        <w:t>�</w:t>
      </w:r>
    </w:p>
    <w:p>
      <w:pPr>
        <w:pStyle w:val="BodyText"/>
        <w:spacing w:line="194" w:lineRule="exact" w:before="7"/>
        <w:ind w:left="36"/>
        <w:rPr>
          <w:rFonts w:ascii="Cambria Math" w:hAnsi="Cambria Math" w:eastAsia="Cambria Math"/>
        </w:rPr>
      </w:pPr>
      <w:r>
        <w:rPr>
          <w:rFonts w:ascii="Cambria Math" w:hAnsi="Cambria Math" w:eastAsia="Cambria Math"/>
          <w:w w:val="95"/>
        </w:rPr>
        <w:t>= � </w:t>
      </w:r>
      <w:r>
        <w:rPr>
          <w:rFonts w:ascii="Cambria Math" w:hAnsi="Cambria Math" w:eastAsia="Cambria Math"/>
          <w:w w:val="115"/>
        </w:rPr>
        <w:t>∫ </w:t>
      </w:r>
      <w:r>
        <w:rPr>
          <w:rFonts w:ascii="Cambria Math" w:hAnsi="Cambria Math" w:eastAsia="Cambria Math"/>
          <w:w w:val="95"/>
        </w:rPr>
        <w:t>��</w:t>
      </w:r>
    </w:p>
    <w:p>
      <w:pPr>
        <w:spacing w:after="0" w:line="194" w:lineRule="exact"/>
        <w:rPr>
          <w:rFonts w:ascii="Cambria Math" w:hAnsi="Cambria Math" w:eastAsia="Cambria Math"/>
        </w:rPr>
        <w:sectPr>
          <w:type w:val="continuous"/>
          <w:pgSz w:w="12240" w:h="15840"/>
          <w:pgMar w:top="1440" w:bottom="280" w:left="1340" w:right="1320"/>
          <w:cols w:num="2" w:equalWidth="0">
            <w:col w:w="4770" w:space="40"/>
            <w:col w:w="4770"/>
          </w:cols>
        </w:sectPr>
      </w:pPr>
    </w:p>
    <w:p>
      <w:pPr>
        <w:tabs>
          <w:tab w:pos="1382" w:val="left" w:leader="none"/>
        </w:tabs>
        <w:spacing w:line="323" w:lineRule="exact" w:before="0"/>
        <w:ind w:left="0" w:right="0" w:firstLine="0"/>
        <w:jc w:val="center"/>
        <w:rPr>
          <w:rFonts w:ascii="Cambria Math" w:eastAsia="Cambria Math"/>
          <w:sz w:val="17"/>
        </w:rPr>
      </w:pPr>
      <w:r>
        <w:rPr>
          <w:rFonts w:ascii="Cambria Math" w:eastAsia="Cambria Math"/>
          <w:sz w:val="17"/>
        </w:rPr>
        <w:t>�</w:t>
      </w:r>
      <w:r>
        <w:rPr>
          <w:rFonts w:ascii="Cambria Math" w:eastAsia="Cambria Math"/>
          <w:position w:val="-2"/>
          <w:sz w:val="14"/>
        </w:rPr>
        <w:t>�0  </w:t>
      </w:r>
      <w:r>
        <w:rPr>
          <w:rFonts w:ascii="Cambria Math" w:eastAsia="Cambria Math"/>
          <w:spacing w:val="27"/>
          <w:position w:val="-2"/>
          <w:sz w:val="14"/>
        </w:rPr>
        <w:t> </w:t>
      </w:r>
      <w:r>
        <w:rPr>
          <w:rFonts w:ascii="Cambria Math" w:eastAsia="Cambria Math"/>
          <w:spacing w:val="-13"/>
          <w:position w:val="7"/>
          <w:sz w:val="24"/>
        </w:rPr>
        <w:t>�</w:t>
      </w:r>
      <w:r>
        <w:rPr>
          <w:rFonts w:ascii="Cambria Math" w:eastAsia="Cambria Math"/>
          <w:spacing w:val="-13"/>
          <w:position w:val="2"/>
          <w:sz w:val="17"/>
        </w:rPr>
        <w:t>�</w:t>
        <w:tab/>
      </w:r>
      <w:r>
        <w:rPr>
          <w:rFonts w:ascii="Cambria Math" w:eastAsia="Cambria Math"/>
          <w:sz w:val="17"/>
        </w:rPr>
        <w:t>0</w:t>
      </w:r>
    </w:p>
    <w:p>
      <w:pPr>
        <w:pStyle w:val="BodyText"/>
        <w:rPr>
          <w:rFonts w:ascii="Cambria Math"/>
          <w:sz w:val="19"/>
        </w:rPr>
      </w:pPr>
      <w:r>
        <w:rPr/>
        <w:pict>
          <v:group style="position:absolute;margin-left:269.799988pt;margin-top:13.134841pt;width:72.55pt;height:31.2pt;mso-position-horizontal-relative:page;mso-position-vertical-relative:paragraph;z-index:7000;mso-wrap-distance-left:0;mso-wrap-distance-right:0" coordorigin="5396,263" coordsize="1451,624">
            <v:line style="position:absolute" from="5406,272" to="6837,272" stroked="true" strokeweight=".47998pt" strokecolor="#000000"/>
            <v:line style="position:absolute" from="5401,268" to="5401,856" stroked="true" strokeweight=".47998pt" strokecolor="#000000"/>
            <v:line style="position:absolute" from="6841,268" to="6841,856" stroked="true" strokeweight=".48001pt" strokecolor="#000000"/>
            <v:line style="position:absolute" from="5406,851" to="6837,851" stroked="true" strokeweight=".48004pt" strokecolor="#000000"/>
            <v:shape style="position:absolute;left:5406;top:450;width:429;height:240" type="#_x0000_t202" filled="false" stroked="false">
              <v:textbox inset="0,0,0,0">
                <w:txbxContent>
                  <w:p>
                    <w:pPr>
                      <w:spacing w:line="240" w:lineRule="exact" w:before="0"/>
                      <w:ind w:left="0" w:right="0" w:firstLine="0"/>
                      <w:jc w:val="left"/>
                      <w:rPr>
                        <w:rFonts w:ascii="Cambria Math" w:eastAsia="Cambria Math"/>
                        <w:sz w:val="24"/>
                      </w:rPr>
                    </w:pPr>
                    <w:r>
                      <w:rPr>
                        <w:rFonts w:ascii="Cambria Math" w:eastAsia="Cambria Math"/>
                        <w:w w:val="85"/>
                        <w:sz w:val="24"/>
                      </w:rPr>
                      <w:t>�� </w:t>
                    </w:r>
                    <w:r>
                      <w:rPr>
                        <w:rFonts w:ascii="Cambria Math" w:eastAsia="Cambria Math"/>
                        <w:sz w:val="24"/>
                      </w:rPr>
                      <w:t>(</w:t>
                    </w:r>
                  </w:p>
                </w:txbxContent>
              </v:textbox>
              <w10:wrap type="none"/>
            </v:shape>
            <v:shape style="position:absolute;left:5833;top:268;width:997;height:423" type="#_x0000_t202" filled="false" stroked="false">
              <v:textbox inset="0,0,0,0">
                <w:txbxContent>
                  <w:p>
                    <w:pPr>
                      <w:spacing w:line="422" w:lineRule="exact" w:before="0"/>
                      <w:ind w:left="0" w:right="0" w:firstLine="0"/>
                      <w:jc w:val="left"/>
                      <w:rPr>
                        <w:rFonts w:ascii="Cambria Math" w:eastAsia="Cambria Math"/>
                        <w:sz w:val="24"/>
                      </w:rPr>
                    </w:pPr>
                    <w:r>
                      <w:rPr>
                        <w:rFonts w:ascii="Cambria Math" w:eastAsia="Cambria Math"/>
                        <w:position w:val="18"/>
                        <w:sz w:val="24"/>
                      </w:rPr>
                      <w:t>�</w:t>
                    </w:r>
                    <w:r>
                      <w:rPr>
                        <w:rFonts w:ascii="Cambria Math" w:eastAsia="Cambria Math"/>
                        <w:position w:val="13"/>
                        <w:sz w:val="17"/>
                      </w:rPr>
                      <w:t>�0</w:t>
                    </w:r>
                    <w:r>
                      <w:rPr>
                        <w:rFonts w:ascii="Cambria Math" w:eastAsia="Cambria Math"/>
                        <w:sz w:val="24"/>
                      </w:rPr>
                      <w:t>) = ��</w:t>
                    </w:r>
                  </w:p>
                </w:txbxContent>
              </v:textbox>
              <w10:wrap type="none"/>
            </v:shape>
            <v:shape style="position:absolute;left:5881;top:611;width:231;height:275" type="#_x0000_t202" filled="false" stroked="false">
              <v:textbox inset="0,0,0,0">
                <w:txbxContent>
                  <w:p>
                    <w:pPr>
                      <w:spacing w:line="275" w:lineRule="exact" w:before="0"/>
                      <w:ind w:left="0" w:right="-153" w:firstLine="0"/>
                      <w:jc w:val="left"/>
                      <w:rPr>
                        <w:rFonts w:ascii="Cambria Math" w:eastAsia="Cambria Math"/>
                        <w:sz w:val="17"/>
                      </w:rPr>
                    </w:pPr>
                    <w:r>
                      <w:rPr>
                        <w:rFonts w:ascii="Cambria Math" w:eastAsia="Cambria Math"/>
                        <w:spacing w:val="-26"/>
                        <w:w w:val="90"/>
                        <w:sz w:val="24"/>
                      </w:rPr>
                      <w:t>�</w:t>
                    </w:r>
                    <w:r>
                      <w:rPr>
                        <w:rFonts w:ascii="Cambria Math" w:eastAsia="Cambria Math"/>
                        <w:w w:val="100"/>
                        <w:position w:val="-4"/>
                        <w:sz w:val="17"/>
                      </w:rPr>
                      <w:t>�</w:t>
                    </w:r>
                  </w:p>
                </w:txbxContent>
              </v:textbox>
              <w10:wrap type="none"/>
            </v:shape>
            <w10:wrap type="topAndBottom"/>
          </v:group>
        </w:pict>
      </w:r>
    </w:p>
    <w:p>
      <w:pPr>
        <w:pStyle w:val="BodyText"/>
        <w:spacing w:before="6"/>
        <w:rPr>
          <w:rFonts w:ascii="Cambria Math"/>
          <w:sz w:val="15"/>
        </w:rPr>
      </w:pPr>
    </w:p>
    <w:p>
      <w:pPr>
        <w:pStyle w:val="BodyText"/>
        <w:spacing w:before="51"/>
        <w:ind w:left="100"/>
      </w:pPr>
      <w:r>
        <w:rPr/>
        <w:pict>
          <v:line style="position:absolute;mso-position-horizontal-relative:page;mso-position-vertical-relative:paragraph;z-index:-154144" from="291.670013pt,-26.044201pt" to="308.590013pt,-26.044201pt" stroked="true" strokeweight=".83997pt" strokecolor="#000000">
            <w10:wrap type="none"/>
          </v:line>
        </w:pict>
      </w:r>
      <w:r>
        <w:rPr/>
        <w:t>Colocando la velocidad de reacción en función de la conversión.</w:t>
      </w:r>
    </w:p>
    <w:p>
      <w:pPr>
        <w:spacing w:after="0"/>
        <w:sectPr>
          <w:type w:val="continuous"/>
          <w:pgSz w:w="12240" w:h="15840"/>
          <w:pgMar w:top="1440" w:bottom="280" w:left="1340" w:right="1320"/>
        </w:sectPr>
      </w:pPr>
    </w:p>
    <w:p>
      <w:pPr>
        <w:pStyle w:val="BodyText"/>
        <w:spacing w:before="3"/>
        <w:rPr>
          <w:sz w:val="11"/>
        </w:rPr>
      </w:pPr>
    </w:p>
    <w:p>
      <w:pPr>
        <w:spacing w:after="0"/>
        <w:rPr>
          <w:sz w:val="11"/>
        </w:rPr>
        <w:sectPr>
          <w:pgSz w:w="12240" w:h="15840"/>
          <w:pgMar w:header="0" w:footer="987" w:top="1500" w:bottom="1240" w:left="1340" w:right="1320"/>
        </w:sectPr>
      </w:pPr>
    </w:p>
    <w:p>
      <w:pPr>
        <w:pStyle w:val="BodyText"/>
        <w:spacing w:before="5"/>
        <w:rPr>
          <w:sz w:val="20"/>
        </w:rPr>
      </w:pPr>
    </w:p>
    <w:p>
      <w:pPr>
        <w:spacing w:before="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p>
    <w:p>
      <w:pPr>
        <w:spacing w:before="67"/>
        <w:ind w:left="-1" w:right="0" w:firstLine="0"/>
        <w:jc w:val="left"/>
        <w:rPr>
          <w:rFonts w:ascii="Cambria Math" w:eastAsia="Cambria Math"/>
          <w:sz w:val="17"/>
        </w:rPr>
      </w:pPr>
      <w:r>
        <w:rPr/>
        <w:br w:type="column"/>
      </w:r>
      <w:r>
        <w:rPr>
          <w:rFonts w:ascii="Cambria Math" w:eastAsia="Cambria Math"/>
          <w:sz w:val="24"/>
        </w:rPr>
        <w:t>��</w:t>
      </w:r>
      <w:r>
        <w:rPr>
          <w:rFonts w:ascii="Cambria Math" w:eastAsia="Cambria Math"/>
          <w:position w:val="-4"/>
          <w:sz w:val="17"/>
        </w:rPr>
        <w:t>�</w:t>
      </w:r>
    </w:p>
    <w:p>
      <w:pPr>
        <w:pStyle w:val="BodyText"/>
        <w:spacing w:before="27"/>
        <w:ind w:left="73"/>
        <w:rPr>
          <w:rFonts w:ascii="Cambria Math" w:eastAsia="Cambria Math"/>
        </w:rPr>
      </w:pPr>
      <w:r>
        <w:rPr/>
        <w:pict>
          <v:line style="position:absolute;mso-position-horizontal-relative:page;mso-position-vertical-relative:paragraph;z-index:7288" from="320.470001pt,1.292314pt" to="339.910001pt,1.292314pt" stroked="true" strokeweight=".84pt" strokecolor="#000000">
            <w10:wrap type="none"/>
          </v:line>
        </w:pict>
      </w:r>
      <w:r>
        <w:rPr>
          <w:rFonts w:ascii="Cambria Math" w:eastAsia="Cambria Math"/>
          <w:w w:val="85"/>
        </w:rPr>
        <w:t>��</w:t>
      </w:r>
    </w:p>
    <w:p>
      <w:pPr>
        <w:spacing w:after="0"/>
        <w:rPr>
          <w:rFonts w:ascii="Cambria Math" w:eastAsia="Cambria Math"/>
        </w:rPr>
        <w:sectPr>
          <w:type w:val="continuous"/>
          <w:pgSz w:w="12240" w:h="15840"/>
          <w:pgMar w:top="1440" w:bottom="280" w:left="1340" w:right="1320"/>
          <w:cols w:num="2" w:equalWidth="0">
            <w:col w:w="5031" w:space="40"/>
            <w:col w:w="4509"/>
          </w:cols>
        </w:sectPr>
      </w:pPr>
    </w:p>
    <w:p>
      <w:pPr>
        <w:pStyle w:val="BodyText"/>
        <w:spacing w:before="1"/>
        <w:rPr>
          <w:rFonts w:ascii="Cambria Math"/>
          <w:sz w:val="15"/>
        </w:rPr>
      </w:pPr>
    </w:p>
    <w:p>
      <w:pPr>
        <w:spacing w:before="67"/>
        <w:ind w:left="0" w:right="27"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p>
    <w:p>
      <w:pPr>
        <w:spacing w:line="216" w:lineRule="exact" w:before="229"/>
        <w:ind w:left="0" w:right="555" w:firstLine="0"/>
        <w:jc w:val="center"/>
        <w:rPr>
          <w:rFonts w:ascii="Cambria Math" w:eastAsia="Cambria Math"/>
          <w:sz w:val="17"/>
        </w:rPr>
      </w:pPr>
      <w:r>
        <w:rPr>
          <w:rFonts w:ascii="Cambria Math" w:eastAsia="Cambria Math"/>
          <w:sz w:val="24"/>
        </w:rPr>
        <w:t>��</w:t>
      </w:r>
      <w:r>
        <w:rPr>
          <w:rFonts w:ascii="Cambria Math" w:eastAsia="Cambria Math"/>
          <w:position w:val="-4"/>
          <w:sz w:val="17"/>
        </w:rPr>
        <w:t>�</w:t>
      </w:r>
    </w:p>
    <w:p>
      <w:pPr>
        <w:pStyle w:val="BodyText"/>
        <w:spacing w:line="408" w:lineRule="exact"/>
        <w:ind w:right="27"/>
        <w:jc w:val="center"/>
        <w:rPr>
          <w:rFonts w:ascii="Cambria Math" w:hAnsi="Cambria Math" w:eastAsia="Cambria Math"/>
          <w:sz w:val="17"/>
        </w:rPr>
      </w:pPr>
      <w:r>
        <w:rPr/>
        <w:pict>
          <v:line style="position:absolute;mso-position-horizontal-relative:page;mso-position-vertical-relative:paragraph;z-index:-154000" from="283.130005pt,6.305947pt" to="302.594005pt,6.305947pt" stroked="true" strokeweight=".84pt" strokecolor="#000000">
            <w10:wrap type="none"/>
          </v:line>
        </w:pict>
      </w:r>
      <w:r>
        <w:rPr>
          <w:rFonts w:ascii="Cambria Math" w:hAnsi="Cambria Math" w:eastAsia="Cambria Math"/>
        </w:rPr>
        <w:t>− </w:t>
      </w:r>
      <w:r>
        <w:rPr>
          <w:rFonts w:ascii="Cambria Math" w:hAnsi="Cambria Math" w:eastAsia="Cambria Math"/>
          <w:position w:val="-15"/>
        </w:rPr>
        <w:t>�� </w:t>
      </w:r>
      <w:r>
        <w:rPr>
          <w:rFonts w:ascii="Cambria Math" w:hAnsi="Cambria Math" w:eastAsia="Cambria Math"/>
        </w:rPr>
        <w:t>= ��</w:t>
      </w:r>
      <w:r>
        <w:rPr>
          <w:rFonts w:ascii="Cambria Math" w:hAnsi="Cambria Math" w:eastAsia="Cambria Math"/>
          <w:position w:val="-4"/>
          <w:sz w:val="17"/>
        </w:rPr>
        <w:t>�</w:t>
      </w:r>
    </w:p>
    <w:p>
      <w:pPr>
        <w:pStyle w:val="BodyText"/>
        <w:spacing w:before="4"/>
        <w:rPr>
          <w:rFonts w:ascii="Cambria Math"/>
          <w:sz w:val="14"/>
        </w:rPr>
      </w:pPr>
    </w:p>
    <w:p>
      <w:pPr>
        <w:pStyle w:val="BodyText"/>
        <w:spacing w:before="67"/>
        <w:ind w:left="100"/>
      </w:pPr>
      <w:r>
        <w:rPr/>
        <w:t>De la tabla estequiométrica se sabe que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�0</w:t>
      </w:r>
      <w:r>
        <w:rPr>
          <w:rFonts w:ascii="Cambria Math" w:hAnsi="Cambria Math" w:eastAsia="Cambria Math"/>
          <w:position w:val="1"/>
        </w:rPr>
        <w:t>(</w:t>
      </w:r>
      <w:r>
        <w:rPr>
          <w:rFonts w:ascii="Cambria Math" w:hAnsi="Cambria Math" w:eastAsia="Cambria Math"/>
        </w:rPr>
        <w:t>1 − 𝑋</w:t>
      </w:r>
      <w:r>
        <w:rPr>
          <w:rFonts w:ascii="Cambria Math" w:hAnsi="Cambria Math" w:eastAsia="Cambria Math"/>
          <w:position w:val="-4"/>
          <w:sz w:val="17"/>
        </w:rPr>
        <w:t>�</w:t>
      </w:r>
      <w:r>
        <w:rPr>
          <w:rFonts w:ascii="Cambria Math" w:hAnsi="Cambria Math" w:eastAsia="Cambria Math"/>
          <w:position w:val="1"/>
        </w:rPr>
        <w:t>)</w:t>
      </w:r>
      <w:r>
        <w:rPr/>
        <w:t>. Por lo tanto.</w:t>
      </w:r>
    </w:p>
    <w:p>
      <w:pPr>
        <w:pStyle w:val="BodyText"/>
        <w:spacing w:before="9"/>
        <w:rPr>
          <w:sz w:val="14"/>
        </w:rPr>
      </w:pPr>
    </w:p>
    <w:p>
      <w:pPr>
        <w:spacing w:after="0"/>
        <w:rPr>
          <w:sz w:val="14"/>
        </w:rPr>
        <w:sectPr>
          <w:type w:val="continuous"/>
          <w:pgSz w:w="12240" w:h="15840"/>
          <w:pgMar w:top="1440" w:bottom="280" w:left="1340" w:right="1320"/>
        </w:sectPr>
      </w:pPr>
    </w:p>
    <w:p>
      <w:pPr>
        <w:pStyle w:val="BodyText"/>
        <w:spacing w:line="259" w:lineRule="exact" w:before="66"/>
        <w:jc w:val="right"/>
        <w:rPr>
          <w:rFonts w:ascii="Cambria Math" w:hAnsi="Cambria Math" w:eastAsia="Cambria Math"/>
        </w:rPr>
      </w:pPr>
      <w:r>
        <w:rPr>
          <w:rFonts w:ascii="Cambria Math" w:hAnsi="Cambria Math" w:eastAsia="Cambria Math"/>
          <w:w w:val="95"/>
        </w:rPr>
        <w:t>�</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4"/>
          <w:sz w:val="17"/>
        </w:rPr>
        <w:t>�0</w:t>
      </w:r>
      <w:r>
        <w:rPr>
          <w:rFonts w:ascii="Cambria Math" w:hAnsi="Cambria Math" w:eastAsia="Cambria Math"/>
          <w:w w:val="95"/>
          <w:position w:val="1"/>
        </w:rPr>
        <w:t>(</w:t>
      </w:r>
      <w:r>
        <w:rPr>
          <w:rFonts w:ascii="Cambria Math" w:hAnsi="Cambria Math" w:eastAsia="Cambria Math"/>
          <w:w w:val="95"/>
        </w:rPr>
        <w:t>1 −  𝑋</w:t>
      </w:r>
      <w:r>
        <w:rPr>
          <w:rFonts w:ascii="Cambria Math" w:hAnsi="Cambria Math" w:eastAsia="Cambria Math"/>
          <w:w w:val="95"/>
          <w:position w:val="-4"/>
          <w:sz w:val="17"/>
        </w:rPr>
        <w:t>�</w:t>
      </w:r>
      <w:r>
        <w:rPr>
          <w:rFonts w:ascii="Cambria Math" w:hAnsi="Cambria Math" w:eastAsia="Cambria Math"/>
          <w:w w:val="95"/>
          <w:position w:val="1"/>
        </w:rPr>
        <w:t>)]</w:t>
      </w:r>
    </w:p>
    <w:p>
      <w:pPr>
        <w:pStyle w:val="BodyText"/>
        <w:spacing w:line="154" w:lineRule="exact"/>
        <w:ind w:left="1369"/>
        <w:jc w:val="center"/>
        <w:rPr>
          <w:rFonts w:ascii="Cambria Math" w:hAnsi="Cambria Math"/>
        </w:rPr>
      </w:pPr>
      <w:r>
        <w:rPr/>
        <w:pict>
          <v:line style="position:absolute;mso-position-horizontal-relative:page;mso-position-vertical-relative:paragraph;z-index:7336" from="227.690002pt,4.646944pt" to="306.794002pt,4.646944pt" stroked="true" strokeweight=".84pt" strokecolor="#000000">
            <w10:wrap type="none"/>
          </v:line>
        </w:pict>
      </w:r>
      <w:r>
        <w:rPr>
          <w:rFonts w:ascii="Cambria Math" w:hAnsi="Cambria Math"/>
          <w:w w:val="99"/>
        </w:rPr>
        <w:t>−</w:t>
      </w:r>
    </w:p>
    <w:p>
      <w:pPr>
        <w:pStyle w:val="BodyText"/>
        <w:spacing w:line="221" w:lineRule="exact"/>
        <w:ind w:right="681"/>
        <w:jc w:val="right"/>
        <w:rPr>
          <w:rFonts w:ascii="Cambria Math" w:eastAsia="Cambria Math"/>
        </w:rPr>
      </w:pPr>
      <w:r>
        <w:rPr>
          <w:rFonts w:ascii="Cambria Math" w:eastAsia="Cambria Math"/>
          <w:w w:val="70"/>
        </w:rPr>
        <w:t>��</w:t>
      </w:r>
    </w:p>
    <w:p>
      <w:pPr>
        <w:pStyle w:val="BodyText"/>
        <w:spacing w:before="8"/>
        <w:rPr>
          <w:rFonts w:ascii="Cambria Math"/>
          <w:sz w:val="18"/>
        </w:rPr>
      </w:pPr>
    </w:p>
    <w:p>
      <w:pPr>
        <w:spacing w:line="259" w:lineRule="exact" w:before="1"/>
        <w:ind w:left="0" w:right="0" w:firstLine="0"/>
        <w:jc w:val="right"/>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4"/>
          <w:sz w:val="17"/>
        </w:rPr>
        <w:t>�0   </w:t>
      </w:r>
      <w:r>
        <w:rPr>
          <w:rFonts w:ascii="Cambria Math" w:hAnsi="Cambria Math" w:eastAsia="Cambria Math"/>
          <w:w w:val="95"/>
          <w:sz w:val="24"/>
        </w:rPr>
        <w:t>−  �</w:t>
      </w:r>
      <w:r>
        <w:rPr>
          <w:rFonts w:ascii="Cambria Math" w:hAnsi="Cambria Math" w:eastAsia="Cambria Math"/>
          <w:w w:val="95"/>
          <w:position w:val="-4"/>
          <w:sz w:val="17"/>
        </w:rPr>
        <w:t>�0</w:t>
      </w:r>
      <w:r>
        <w:rPr>
          <w:rFonts w:ascii="Cambria Math" w:hAnsi="Cambria Math" w:eastAsia="Cambria Math"/>
          <w:w w:val="95"/>
          <w:sz w:val="24"/>
        </w:rPr>
        <w:t>𝑋</w:t>
      </w:r>
      <w:r>
        <w:rPr>
          <w:rFonts w:ascii="Cambria Math" w:hAnsi="Cambria Math" w:eastAsia="Cambria Math"/>
          <w:w w:val="95"/>
          <w:position w:val="-4"/>
          <w:sz w:val="17"/>
        </w:rPr>
        <w:t>�</w:t>
      </w:r>
      <w:r>
        <w:rPr>
          <w:rFonts w:ascii="Cambria Math" w:hAnsi="Cambria Math" w:eastAsia="Cambria Math"/>
          <w:w w:val="95"/>
          <w:position w:val="1"/>
          <w:sz w:val="24"/>
        </w:rPr>
        <w:t>]</w:t>
      </w:r>
    </w:p>
    <w:p>
      <w:pPr>
        <w:pStyle w:val="BodyText"/>
        <w:spacing w:line="154" w:lineRule="exact"/>
        <w:ind w:left="1364"/>
        <w:jc w:val="center"/>
        <w:rPr>
          <w:rFonts w:ascii="Cambria Math" w:hAnsi="Cambria Math"/>
        </w:rPr>
      </w:pPr>
      <w:r>
        <w:rPr/>
        <w:pict>
          <v:line style="position:absolute;mso-position-horizontal-relative:page;mso-position-vertical-relative:paragraph;z-index:7360" from="227.570007pt,4.646957pt" to="306.914007pt,4.646957pt" stroked="true" strokeweight=".84pt" strokecolor="#000000">
            <w10:wrap type="none"/>
          </v:line>
        </w:pict>
      </w:r>
      <w:r>
        <w:rPr>
          <w:rFonts w:ascii="Cambria Math" w:hAnsi="Cambria Math"/>
          <w:w w:val="99"/>
        </w:rPr>
        <w:t>−</w:t>
      </w:r>
    </w:p>
    <w:p>
      <w:pPr>
        <w:pStyle w:val="BodyText"/>
        <w:spacing w:line="221" w:lineRule="exact"/>
        <w:ind w:right="681"/>
        <w:jc w:val="right"/>
        <w:rPr>
          <w:rFonts w:ascii="Cambria Math" w:eastAsia="Cambria Math"/>
        </w:rPr>
      </w:pPr>
      <w:r>
        <w:rPr>
          <w:rFonts w:ascii="Cambria Math" w:eastAsia="Cambria Math"/>
          <w:w w:val="70"/>
        </w:rPr>
        <w:t>��</w:t>
      </w:r>
    </w:p>
    <w:p>
      <w:pPr>
        <w:spacing w:before="248"/>
        <w:ind w:left="22" w:right="0" w:firstLine="0"/>
        <w:jc w:val="left"/>
        <w:rPr>
          <w:rFonts w:ascii="Cambria Math" w:hAnsi="Cambria Math" w:eastAsia="Cambria Math"/>
          <w:sz w:val="24"/>
        </w:rPr>
      </w:pPr>
      <w:r>
        <w:rPr/>
        <w:br w:type="column"/>
      </w:r>
      <w:r>
        <w:rPr>
          <w:rFonts w:ascii="Cambria Math" w:hAnsi="Cambria Math" w:eastAsia="Cambria Math"/>
          <w:w w:val="95"/>
          <w:sz w:val="24"/>
        </w:rPr>
        <w:t>=  ��</w:t>
      </w:r>
      <w:r>
        <w:rPr>
          <w:rFonts w:ascii="Cambria Math" w:hAnsi="Cambria Math" w:eastAsia="Cambria Math"/>
          <w:w w:val="95"/>
          <w:position w:val="-4"/>
          <w:sz w:val="17"/>
        </w:rPr>
        <w:t>�0</w:t>
      </w:r>
      <w:r>
        <w:rPr>
          <w:rFonts w:ascii="Cambria Math" w:hAnsi="Cambria Math" w:eastAsia="Cambria Math"/>
          <w:w w:val="95"/>
          <w:position w:val="1"/>
          <w:sz w:val="24"/>
        </w:rPr>
        <w:t>(</w:t>
      </w:r>
      <w:r>
        <w:rPr>
          <w:rFonts w:ascii="Cambria Math" w:hAnsi="Cambria Math" w:eastAsia="Cambria Math"/>
          <w:w w:val="95"/>
          <w:sz w:val="24"/>
        </w:rPr>
        <w:t>1 − 𝑋</w:t>
      </w:r>
      <w:r>
        <w:rPr>
          <w:rFonts w:ascii="Cambria Math" w:hAnsi="Cambria Math" w:eastAsia="Cambria Math"/>
          <w:w w:val="95"/>
          <w:position w:val="-4"/>
          <w:sz w:val="17"/>
        </w:rPr>
        <w:t>�</w:t>
      </w:r>
      <w:r>
        <w:rPr>
          <w:rFonts w:ascii="Cambria Math" w:hAnsi="Cambria Math" w:eastAsia="Cambria Math"/>
          <w:w w:val="95"/>
          <w:position w:val="1"/>
          <w:sz w:val="24"/>
        </w:rPr>
        <w:t>)</w:t>
      </w:r>
    </w:p>
    <w:p>
      <w:pPr>
        <w:pStyle w:val="BodyText"/>
        <w:rPr>
          <w:rFonts w:ascii="Cambria Math"/>
          <w:sz w:val="28"/>
        </w:rPr>
      </w:pPr>
    </w:p>
    <w:p>
      <w:pPr>
        <w:pStyle w:val="BodyText"/>
        <w:spacing w:before="200"/>
        <w:ind w:left="24"/>
        <w:rPr>
          <w:rFonts w:ascii="Cambria Math" w:hAnsi="Cambria Math" w:eastAsia="Cambria Math"/>
        </w:rPr>
      </w:pPr>
      <w:r>
        <w:rPr>
          <w:rFonts w:ascii="Cambria Math" w:hAnsi="Cambria Math" w:eastAsia="Cambria Math"/>
          <w:w w:val="95"/>
        </w:rPr>
        <w:t>=  ��</w:t>
      </w:r>
      <w:r>
        <w:rPr>
          <w:rFonts w:ascii="Cambria Math" w:hAnsi="Cambria Math" w:eastAsia="Cambria Math"/>
          <w:w w:val="95"/>
          <w:position w:val="-4"/>
          <w:sz w:val="17"/>
        </w:rPr>
        <w:t>�0</w:t>
      </w:r>
      <w:r>
        <w:rPr>
          <w:rFonts w:ascii="Cambria Math" w:hAnsi="Cambria Math" w:eastAsia="Cambria Math"/>
          <w:w w:val="95"/>
          <w:position w:val="1"/>
        </w:rPr>
        <w:t>(</w:t>
      </w:r>
      <w:r>
        <w:rPr>
          <w:rFonts w:ascii="Cambria Math" w:hAnsi="Cambria Math" w:eastAsia="Cambria Math"/>
          <w:w w:val="95"/>
        </w:rPr>
        <w:t>1 − 𝑋</w:t>
      </w:r>
      <w:r>
        <w:rPr>
          <w:rFonts w:ascii="Cambria Math" w:hAnsi="Cambria Math" w:eastAsia="Cambria Math"/>
          <w:w w:val="95"/>
          <w:position w:val="-4"/>
          <w:sz w:val="17"/>
        </w:rPr>
        <w:t>�</w:t>
      </w:r>
      <w:r>
        <w:rPr>
          <w:rFonts w:ascii="Cambria Math" w:hAnsi="Cambria Math" w:eastAsia="Cambria Math"/>
          <w:w w:val="95"/>
          <w:position w:val="1"/>
        </w:rPr>
        <w:t>)</w:t>
      </w:r>
    </w:p>
    <w:p>
      <w:pPr>
        <w:spacing w:after="0"/>
        <w:rPr>
          <w:rFonts w:ascii="Cambria Math" w:hAnsi="Cambria Math" w:eastAsia="Cambria Math"/>
        </w:rPr>
        <w:sectPr>
          <w:type w:val="continuous"/>
          <w:pgSz w:w="12240" w:h="15840"/>
          <w:pgMar w:top="1440" w:bottom="280" w:left="1340" w:right="1320"/>
          <w:cols w:num="2" w:equalWidth="0">
            <w:col w:w="4801" w:space="40"/>
            <w:col w:w="4739"/>
          </w:cols>
        </w:sectPr>
      </w:pPr>
    </w:p>
    <w:p>
      <w:pPr>
        <w:pStyle w:val="BodyText"/>
        <w:spacing w:before="5"/>
        <w:rPr>
          <w:rFonts w:ascii="Cambria Math"/>
          <w:sz w:val="12"/>
        </w:rPr>
      </w:pPr>
    </w:p>
    <w:p>
      <w:pPr>
        <w:spacing w:after="0"/>
        <w:rPr>
          <w:rFonts w:ascii="Cambria Math"/>
          <w:sz w:val="12"/>
        </w:rPr>
        <w:sectPr>
          <w:type w:val="continuous"/>
          <w:pgSz w:w="12240" w:h="15840"/>
          <w:pgMar w:top="1440" w:bottom="280" w:left="1340" w:right="1320"/>
        </w:sectPr>
      </w:pPr>
    </w:p>
    <w:p>
      <w:pPr>
        <w:spacing w:line="402" w:lineRule="exact" w:before="67"/>
        <w:ind w:left="0" w:right="0" w:firstLine="0"/>
        <w:jc w:val="right"/>
        <w:rPr>
          <w:rFonts w:ascii="Cambria Math" w:hAnsi="Cambria Math" w:eastAsia="Cambria Math"/>
          <w:sz w:val="17"/>
        </w:rPr>
      </w:pPr>
      <w:r>
        <w:rPr/>
        <w:pict>
          <v:line style="position:absolute;mso-position-horizontal-relative:page;mso-position-vertical-relative:paragraph;z-index:-153928" from="225.770004pt,20.452351pt" to="250.010004pt,20.452351pt" stroked="true" strokeweight=".84pt" strokecolor="#000000">
            <w10:wrap type="none"/>
          </v:line>
        </w:pict>
      </w:r>
      <w:r>
        <w:rPr>
          <w:rFonts w:ascii="Cambria Math" w:hAnsi="Cambria Math" w:eastAsia="Cambria Math"/>
          <w:w w:val="95"/>
          <w:position w:val="-17"/>
          <w:sz w:val="24"/>
        </w:rPr>
        <w:t>− </w:t>
      </w:r>
      <w:r>
        <w:rPr>
          <w:rFonts w:ascii="Cambria Math" w:hAnsi="Cambria Math" w:eastAsia="Cambria Math"/>
          <w:w w:val="95"/>
          <w:sz w:val="24"/>
        </w:rPr>
        <w:t>��</w:t>
      </w:r>
      <w:r>
        <w:rPr>
          <w:rFonts w:ascii="Cambria Math" w:hAnsi="Cambria Math" w:eastAsia="Cambria Math"/>
          <w:w w:val="95"/>
          <w:position w:val="-4"/>
          <w:sz w:val="17"/>
        </w:rPr>
        <w:t>�0</w:t>
      </w:r>
    </w:p>
    <w:p>
      <w:pPr>
        <w:pStyle w:val="BodyText"/>
        <w:spacing w:line="222" w:lineRule="exact"/>
        <w:ind w:right="117"/>
        <w:jc w:val="right"/>
        <w:rPr>
          <w:rFonts w:ascii="Cambria Math" w:eastAsia="Cambria Math"/>
        </w:rPr>
      </w:pPr>
      <w:r>
        <w:rPr>
          <w:rFonts w:ascii="Cambria Math" w:eastAsia="Cambria Math"/>
          <w:w w:val="70"/>
        </w:rPr>
        <w:t>��</w:t>
      </w:r>
    </w:p>
    <w:p>
      <w:pPr>
        <w:pStyle w:val="BodyText"/>
        <w:spacing w:before="3"/>
        <w:rPr>
          <w:rFonts w:ascii="Cambria Math"/>
          <w:sz w:val="21"/>
        </w:rPr>
      </w:pPr>
      <w:r>
        <w:rPr/>
        <w:br w:type="column"/>
      </w:r>
      <w:r>
        <w:rPr>
          <w:rFonts w:ascii="Cambria Math"/>
          <w:sz w:val="21"/>
        </w:rPr>
      </w:r>
    </w:p>
    <w:p>
      <w:pPr>
        <w:spacing w:before="0"/>
        <w:ind w:left="58" w:right="34" w:firstLine="0"/>
        <w:jc w:val="center"/>
        <w:rPr>
          <w:rFonts w:ascii="Cambria Math" w:eastAsia="Cambria Math"/>
          <w:sz w:val="17"/>
        </w:rPr>
      </w:pPr>
      <w:r>
        <w:rPr>
          <w:rFonts w:ascii="Cambria Math" w:eastAsia="Cambria Math"/>
          <w:sz w:val="24"/>
        </w:rPr>
        <w:t>+ �</w:t>
      </w:r>
      <w:r>
        <w:rPr>
          <w:rFonts w:ascii="Cambria Math" w:eastAsia="Cambria Math"/>
          <w:position w:val="-4"/>
          <w:sz w:val="17"/>
        </w:rPr>
        <w:t>�0</w:t>
      </w:r>
    </w:p>
    <w:p>
      <w:pPr>
        <w:pStyle w:val="BodyText"/>
        <w:spacing w:before="2"/>
        <w:rPr>
          <w:rFonts w:ascii="Cambria Math"/>
          <w:sz w:val="29"/>
        </w:rPr>
      </w:pPr>
    </w:p>
    <w:p>
      <w:pPr>
        <w:spacing w:line="206" w:lineRule="exact" w:before="0"/>
        <w:ind w:left="89" w:right="0" w:firstLine="0"/>
        <w:jc w:val="center"/>
        <w:rPr>
          <w:rFonts w:ascii="Cambria Math" w:eastAsia="Cambria Math"/>
          <w:sz w:val="17"/>
        </w:rPr>
      </w:pPr>
      <w:r>
        <w:rPr>
          <w:rFonts w:ascii="Cambria Math" w:eastAsia="Cambria Math"/>
          <w:spacing w:val="7"/>
          <w:w w:val="88"/>
          <w:sz w:val="24"/>
        </w:rPr>
        <w:t>�</w:t>
      </w:r>
      <w:r>
        <w:rPr>
          <w:rFonts w:ascii="Cambria Math" w:eastAsia="Cambria Math"/>
          <w:spacing w:val="-21"/>
          <w:w w:val="99"/>
          <w:sz w:val="24"/>
        </w:rPr>
        <w:t>𝑋</w:t>
      </w:r>
      <w:r>
        <w:rPr>
          <w:rFonts w:ascii="Cambria Math" w:eastAsia="Cambria Math"/>
          <w:w w:val="100"/>
          <w:position w:val="-4"/>
          <w:sz w:val="17"/>
        </w:rPr>
        <w:t>�</w:t>
      </w:r>
    </w:p>
    <w:p>
      <w:pPr>
        <w:spacing w:before="67"/>
        <w:ind w:left="10" w:right="-234" w:firstLine="0"/>
        <w:jc w:val="left"/>
        <w:rPr>
          <w:rFonts w:ascii="Cambria Math" w:eastAsia="Cambria Math"/>
          <w:sz w:val="17"/>
        </w:rPr>
      </w:pPr>
      <w:r>
        <w:rPr/>
        <w:br w:type="column"/>
      </w:r>
      <w:r>
        <w:rPr>
          <w:rFonts w:ascii="Cambria Math" w:eastAsia="Cambria Math"/>
          <w:spacing w:val="7"/>
          <w:w w:val="88"/>
          <w:sz w:val="24"/>
        </w:rPr>
        <w:t>�</w:t>
      </w:r>
      <w:r>
        <w:rPr>
          <w:rFonts w:ascii="Cambria Math" w:eastAsia="Cambria Math"/>
          <w:spacing w:val="-21"/>
          <w:w w:val="99"/>
          <w:sz w:val="24"/>
        </w:rPr>
        <w:t>𝑋</w:t>
      </w:r>
      <w:r>
        <w:rPr>
          <w:rFonts w:ascii="Cambria Math" w:eastAsia="Cambria Math"/>
          <w:w w:val="100"/>
          <w:position w:val="-4"/>
          <w:sz w:val="17"/>
        </w:rPr>
        <w:t>�</w:t>
      </w:r>
    </w:p>
    <w:p>
      <w:pPr>
        <w:pStyle w:val="BodyText"/>
        <w:spacing w:before="27"/>
        <w:ind w:left="92" w:right="-63"/>
        <w:rPr>
          <w:rFonts w:ascii="Cambria Math" w:eastAsia="Cambria Math"/>
        </w:rPr>
      </w:pPr>
      <w:r>
        <w:rPr/>
        <w:pict>
          <v:line style="position:absolute;mso-position-horizontal-relative:page;mso-position-vertical-relative:paragraph;z-index:7408" from="285.890015pt,1.292347pt" to="306.074015pt,1.292347pt" stroked="true" strokeweight=".84pt" strokecolor="#000000">
            <w10:wrap type="none"/>
          </v:line>
        </w:pict>
      </w:r>
      <w:r>
        <w:rPr>
          <w:rFonts w:ascii="Cambria Math" w:eastAsia="Cambria Math"/>
          <w:w w:val="74"/>
        </w:rPr>
        <w:t>��</w:t>
      </w:r>
    </w:p>
    <w:p>
      <w:pPr>
        <w:spacing w:before="239"/>
        <w:ind w:left="89" w:right="0" w:firstLine="0"/>
        <w:jc w:val="left"/>
        <w:rPr>
          <w:rFonts w:ascii="Cambria Math" w:hAnsi="Cambria Math" w:eastAsia="Cambria Math"/>
          <w:sz w:val="24"/>
        </w:rPr>
      </w:pPr>
      <w:r>
        <w:rPr/>
        <w:br w:type="column"/>
      </w:r>
      <w:r>
        <w:rPr>
          <w:rFonts w:ascii="Cambria Math" w:hAnsi="Cambria Math" w:eastAsia="Cambria Math"/>
          <w:w w:val="95"/>
          <w:sz w:val="24"/>
        </w:rPr>
        <w:t>=  ��</w:t>
      </w:r>
      <w:r>
        <w:rPr>
          <w:rFonts w:ascii="Cambria Math" w:hAnsi="Cambria Math" w:eastAsia="Cambria Math"/>
          <w:w w:val="95"/>
          <w:position w:val="-4"/>
          <w:sz w:val="17"/>
        </w:rPr>
        <w:t>�0</w:t>
      </w:r>
      <w:r>
        <w:rPr>
          <w:rFonts w:ascii="Cambria Math" w:hAnsi="Cambria Math" w:eastAsia="Cambria Math"/>
          <w:w w:val="95"/>
          <w:position w:val="1"/>
          <w:sz w:val="24"/>
        </w:rPr>
        <w:t>(</w:t>
      </w:r>
      <w:r>
        <w:rPr>
          <w:rFonts w:ascii="Cambria Math" w:hAnsi="Cambria Math" w:eastAsia="Cambria Math"/>
          <w:w w:val="95"/>
          <w:sz w:val="24"/>
        </w:rPr>
        <w:t>1 − 𝑋</w:t>
      </w:r>
      <w:r>
        <w:rPr>
          <w:rFonts w:ascii="Cambria Math" w:hAnsi="Cambria Math" w:eastAsia="Cambria Math"/>
          <w:w w:val="95"/>
          <w:position w:val="-4"/>
          <w:sz w:val="17"/>
        </w:rPr>
        <w:t>�</w:t>
      </w:r>
      <w:r>
        <w:rPr>
          <w:rFonts w:ascii="Cambria Math" w:hAnsi="Cambria Math" w:eastAsia="Cambria Math"/>
          <w:w w:val="95"/>
          <w:position w:val="1"/>
          <w:sz w:val="24"/>
        </w:rPr>
        <w:t>)</w:t>
      </w:r>
    </w:p>
    <w:p>
      <w:pPr>
        <w:spacing w:after="0"/>
        <w:jc w:val="left"/>
        <w:rPr>
          <w:rFonts w:ascii="Cambria Math" w:hAnsi="Cambria Math" w:eastAsia="Cambria Math"/>
          <w:sz w:val="24"/>
        </w:rPr>
        <w:sectPr>
          <w:type w:val="continuous"/>
          <w:pgSz w:w="12240" w:h="15840"/>
          <w:pgMar w:top="1440" w:bottom="280" w:left="1340" w:right="1320"/>
          <w:cols w:num="4" w:equalWidth="0">
            <w:col w:w="3651" w:space="40"/>
            <w:col w:w="637" w:space="40"/>
            <w:col w:w="405" w:space="40"/>
            <w:col w:w="4767"/>
          </w:cols>
        </w:sectPr>
      </w:pPr>
    </w:p>
    <w:p>
      <w:pPr>
        <w:spacing w:line="290" w:lineRule="exact" w:before="0"/>
        <w:ind w:left="0" w:right="0" w:firstLine="0"/>
        <w:jc w:val="right"/>
        <w:rPr>
          <w:rFonts w:ascii="Cambria Math" w:eastAsia="Cambria Math"/>
          <w:sz w:val="17"/>
        </w:rPr>
      </w:pPr>
      <w:r>
        <w:rPr>
          <w:rFonts w:ascii="Cambria Math" w:eastAsia="Cambria Math"/>
          <w:w w:val="95"/>
          <w:position w:val="5"/>
          <w:sz w:val="24"/>
        </w:rPr>
        <w:t>�</w:t>
      </w:r>
      <w:r>
        <w:rPr>
          <w:rFonts w:ascii="Cambria Math" w:eastAsia="Cambria Math"/>
          <w:w w:val="95"/>
          <w:sz w:val="17"/>
        </w:rPr>
        <w:t>�0</w:t>
      </w:r>
    </w:p>
    <w:p>
      <w:pPr>
        <w:spacing w:line="214" w:lineRule="exact" w:before="0"/>
        <w:ind w:left="533" w:right="0" w:firstLine="0"/>
        <w:jc w:val="left"/>
        <w:rPr>
          <w:rFonts w:ascii="Cambria Math" w:hAnsi="Cambria Math" w:eastAsia="Cambria Math"/>
          <w:sz w:val="24"/>
        </w:rPr>
      </w:pPr>
      <w:r>
        <w:rPr/>
        <w:br w:type="column"/>
      </w:r>
      <w:r>
        <w:rPr>
          <w:rFonts w:ascii="Cambria Math" w:hAnsi="Cambria Math" w:eastAsia="Cambria Math"/>
          <w:w w:val="95"/>
          <w:sz w:val="24"/>
        </w:rPr>
        <w:t>=  ��</w:t>
      </w:r>
      <w:r>
        <w:rPr>
          <w:rFonts w:ascii="Cambria Math" w:hAnsi="Cambria Math" w:eastAsia="Cambria Math"/>
          <w:w w:val="95"/>
          <w:position w:val="-4"/>
          <w:sz w:val="17"/>
        </w:rPr>
        <w:t>�0</w:t>
      </w:r>
      <w:r>
        <w:rPr>
          <w:rFonts w:ascii="Cambria Math" w:hAnsi="Cambria Math" w:eastAsia="Cambria Math"/>
          <w:w w:val="95"/>
          <w:position w:val="1"/>
          <w:sz w:val="24"/>
        </w:rPr>
        <w:t>(</w:t>
      </w:r>
      <w:r>
        <w:rPr>
          <w:rFonts w:ascii="Cambria Math" w:hAnsi="Cambria Math" w:eastAsia="Cambria Math"/>
          <w:w w:val="95"/>
          <w:sz w:val="24"/>
        </w:rPr>
        <w:t>1 − 𝑋</w:t>
      </w:r>
      <w:r>
        <w:rPr>
          <w:rFonts w:ascii="Cambria Math" w:hAnsi="Cambria Math" w:eastAsia="Cambria Math"/>
          <w:w w:val="95"/>
          <w:position w:val="-4"/>
          <w:sz w:val="17"/>
        </w:rPr>
        <w:t>�</w:t>
      </w:r>
      <w:r>
        <w:rPr>
          <w:rFonts w:ascii="Cambria Math" w:hAnsi="Cambria Math" w:eastAsia="Cambria Math"/>
          <w:w w:val="95"/>
          <w:position w:val="1"/>
          <w:sz w:val="24"/>
        </w:rPr>
        <w:t>)</w:t>
      </w:r>
    </w:p>
    <w:p>
      <w:pPr>
        <w:pStyle w:val="BodyText"/>
        <w:spacing w:line="204" w:lineRule="exact"/>
        <w:ind w:left="91"/>
        <w:rPr>
          <w:rFonts w:ascii="Cambria Math" w:eastAsia="Cambria Math"/>
        </w:rPr>
      </w:pPr>
      <w:r>
        <w:rPr/>
        <w:pict>
          <v:line style="position:absolute;mso-position-horizontal-relative:page;mso-position-vertical-relative:paragraph;z-index:7432" from="259.850006pt,-3.933038pt" to="280.010006pt,-3.933038pt" stroked="true" strokeweight=".84pt" strokecolor="#000000">
            <w10:wrap type="none"/>
          </v:line>
        </w:pict>
      </w:r>
      <w:r>
        <w:rPr>
          <w:rFonts w:ascii="Cambria Math" w:eastAsia="Cambria Math"/>
          <w:w w:val="85"/>
        </w:rPr>
        <w:t>��</w:t>
      </w:r>
    </w:p>
    <w:p>
      <w:pPr>
        <w:spacing w:after="0" w:line="204" w:lineRule="exact"/>
        <w:rPr>
          <w:rFonts w:ascii="Cambria Math" w:eastAsia="Cambria Math"/>
        </w:rPr>
        <w:sectPr>
          <w:type w:val="continuous"/>
          <w:pgSz w:w="12240" w:h="15840"/>
          <w:pgMar w:top="1440" w:bottom="280" w:left="1340" w:right="1320"/>
          <w:cols w:num="2" w:equalWidth="0">
            <w:col w:w="3807" w:space="40"/>
            <w:col w:w="5733"/>
          </w:cols>
        </w:sectPr>
      </w:pPr>
    </w:p>
    <w:p>
      <w:pPr>
        <w:pStyle w:val="BodyText"/>
        <w:spacing w:before="8"/>
        <w:rPr>
          <w:rFonts w:ascii="Cambria Math"/>
          <w:sz w:val="12"/>
        </w:rPr>
      </w:pPr>
    </w:p>
    <w:p>
      <w:pPr>
        <w:spacing w:after="0"/>
        <w:rPr>
          <w:rFonts w:ascii="Cambria Math"/>
          <w:sz w:val="12"/>
        </w:rPr>
        <w:sectPr>
          <w:type w:val="continuous"/>
          <w:pgSz w:w="12240" w:h="15840"/>
          <w:pgMar w:top="1440" w:bottom="280" w:left="1340" w:right="1320"/>
        </w:sectPr>
      </w:pPr>
    </w:p>
    <w:p>
      <w:pPr>
        <w:spacing w:before="66"/>
        <w:ind w:left="0" w:right="0" w:firstLine="0"/>
        <w:jc w:val="right"/>
        <w:rPr>
          <w:rFonts w:ascii="Cambria Math" w:eastAsia="Cambria Math"/>
          <w:sz w:val="17"/>
        </w:rPr>
      </w:pPr>
      <w:r>
        <w:rPr>
          <w:rFonts w:ascii="Cambria Math" w:eastAsia="Cambria Math"/>
          <w:spacing w:val="-64"/>
          <w:w w:val="95"/>
          <w:sz w:val="24"/>
        </w:rPr>
        <w:t>�𝑋</w:t>
      </w:r>
      <w:r>
        <w:rPr>
          <w:rFonts w:ascii="Cambria Math" w:eastAsia="Cambria Math"/>
          <w:spacing w:val="-64"/>
          <w:w w:val="95"/>
          <w:position w:val="-4"/>
          <w:sz w:val="17"/>
        </w:rPr>
        <w:t>�</w:t>
      </w:r>
    </w:p>
    <w:p>
      <w:pPr>
        <w:pStyle w:val="BodyText"/>
        <w:spacing w:before="27"/>
        <w:ind w:right="78"/>
        <w:jc w:val="right"/>
        <w:rPr>
          <w:rFonts w:ascii="Cambria Math" w:eastAsia="Cambria Math"/>
        </w:rPr>
      </w:pPr>
      <w:r>
        <w:rPr/>
        <w:pict>
          <v:line style="position:absolute;mso-position-horizontal-relative:page;mso-position-vertical-relative:paragraph;z-index:7456" from="258.769989pt,1.292358pt" to="278.929989pt,1.292358pt" stroked="true" strokeweight=".84pt" strokecolor="#000000">
            <w10:wrap type="none"/>
          </v:line>
        </w:pict>
      </w:r>
      <w:r>
        <w:rPr>
          <w:rFonts w:ascii="Cambria Math" w:eastAsia="Cambria Math"/>
          <w:w w:val="70"/>
        </w:rPr>
        <w:t>��</w:t>
      </w:r>
    </w:p>
    <w:p>
      <w:pPr>
        <w:pStyle w:val="BodyText"/>
        <w:spacing w:before="239"/>
        <w:ind w:left="87"/>
        <w:rPr>
          <w:rFonts w:ascii="Cambria Math" w:hAnsi="Cambria Math" w:eastAsia="Cambria Math"/>
        </w:rPr>
      </w:pPr>
      <w:r>
        <w:rPr/>
        <w:br w:type="column"/>
      </w:r>
      <w:r>
        <w:rPr>
          <w:rFonts w:ascii="Cambria Math" w:hAnsi="Cambria Math" w:eastAsia="Cambria Math"/>
          <w:w w:val="95"/>
        </w:rPr>
        <w:t>=  �</w:t>
      </w:r>
      <w:r>
        <w:rPr>
          <w:rFonts w:ascii="Cambria Math" w:hAnsi="Cambria Math" w:eastAsia="Cambria Math"/>
          <w:w w:val="95"/>
          <w:position w:val="1"/>
        </w:rPr>
        <w:t>(</w:t>
      </w:r>
      <w:r>
        <w:rPr>
          <w:rFonts w:ascii="Cambria Math" w:hAnsi="Cambria Math" w:eastAsia="Cambria Math"/>
          <w:w w:val="95"/>
        </w:rPr>
        <w:t>1 − 𝑋</w:t>
      </w:r>
      <w:r>
        <w:rPr>
          <w:rFonts w:ascii="Cambria Math" w:hAnsi="Cambria Math" w:eastAsia="Cambria Math"/>
          <w:w w:val="95"/>
          <w:position w:val="-4"/>
          <w:sz w:val="17"/>
        </w:rPr>
        <w:t>�</w:t>
      </w:r>
      <w:r>
        <w:rPr>
          <w:rFonts w:ascii="Cambria Math" w:hAnsi="Cambria Math" w:eastAsia="Cambria Math"/>
          <w:w w:val="95"/>
          <w:position w:val="1"/>
        </w:rPr>
        <w:t>)</w:t>
      </w:r>
    </w:p>
    <w:p>
      <w:pPr>
        <w:spacing w:after="0"/>
        <w:rPr>
          <w:rFonts w:ascii="Cambria Math" w:hAnsi="Cambria Math" w:eastAsia="Cambria Math"/>
        </w:rPr>
        <w:sectPr>
          <w:type w:val="continuous"/>
          <w:pgSz w:w="12240" w:h="15840"/>
          <w:pgMar w:top="1440" w:bottom="280" w:left="1340" w:right="1320"/>
          <w:cols w:num="2" w:equalWidth="0">
            <w:col w:w="4232" w:space="40"/>
            <w:col w:w="5308"/>
          </w:cols>
        </w:sectPr>
      </w:pPr>
    </w:p>
    <w:p>
      <w:pPr>
        <w:pStyle w:val="BodyText"/>
        <w:spacing w:before="2"/>
        <w:rPr>
          <w:rFonts w:ascii="Cambria Math"/>
          <w:sz w:val="16"/>
        </w:rPr>
      </w:pPr>
    </w:p>
    <w:p>
      <w:pPr>
        <w:spacing w:after="0"/>
        <w:rPr>
          <w:rFonts w:ascii="Cambria Math"/>
          <w:sz w:val="16"/>
        </w:rPr>
        <w:sectPr>
          <w:type w:val="continuous"/>
          <w:pgSz w:w="12240" w:h="15840"/>
          <w:pgMar w:top="1440" w:bottom="280" w:left="1340" w:right="1320"/>
        </w:sectPr>
      </w:pPr>
    </w:p>
    <w:p>
      <w:pPr>
        <w:pStyle w:val="BodyText"/>
        <w:spacing w:before="51"/>
        <w:ind w:left="100" w:right="-20"/>
      </w:pPr>
      <w:r>
        <w:rPr/>
        <w:t>Separando variables.</w:t>
      </w:r>
    </w:p>
    <w:p>
      <w:pPr>
        <w:pStyle w:val="BodyText"/>
        <w:rPr>
          <w:sz w:val="20"/>
        </w:rPr>
      </w:pPr>
      <w:r>
        <w:rPr/>
        <w:br w:type="column"/>
      </w:r>
      <w:r>
        <w:rPr>
          <w:sz w:val="20"/>
        </w:rPr>
      </w:r>
    </w:p>
    <w:p>
      <w:pPr>
        <w:pStyle w:val="BodyText"/>
        <w:rPr>
          <w:sz w:val="20"/>
        </w:rPr>
      </w:pPr>
    </w:p>
    <w:p>
      <w:pPr>
        <w:spacing w:line="215" w:lineRule="exact" w:before="129"/>
        <w:ind w:left="294" w:right="-137" w:firstLine="0"/>
        <w:jc w:val="left"/>
        <w:rPr>
          <w:rFonts w:ascii="Cambria Math" w:eastAsia="Cambria Math"/>
          <w:sz w:val="14"/>
        </w:rPr>
      </w:pPr>
      <w:r>
        <w:rPr>
          <w:rFonts w:ascii="Cambria Math" w:eastAsia="Cambria Math"/>
          <w:w w:val="106"/>
          <w:sz w:val="17"/>
        </w:rPr>
        <w:t>𝑋</w:t>
      </w:r>
      <w:r>
        <w:rPr>
          <w:rFonts w:ascii="Cambria Math" w:eastAsia="Cambria Math"/>
          <w:w w:val="112"/>
          <w:position w:val="-2"/>
          <w:sz w:val="14"/>
        </w:rPr>
        <w:t>�</w:t>
      </w:r>
    </w:p>
    <w:p>
      <w:pPr>
        <w:pStyle w:val="BodyText"/>
        <w:spacing w:line="274" w:lineRule="exact"/>
        <w:ind w:left="100"/>
        <w:rPr>
          <w:rFonts w:ascii="Cambria Math" w:hAnsi="Cambria Math"/>
        </w:rPr>
      </w:pPr>
      <w:r>
        <w:rPr>
          <w:rFonts w:ascii="Cambria Math" w:hAnsi="Cambria Math"/>
          <w:w w:val="137"/>
        </w:rPr>
        <w:t>∫</w:t>
      </w:r>
    </w:p>
    <w:p>
      <w:pPr>
        <w:pStyle w:val="BodyText"/>
        <w:rPr>
          <w:rFonts w:ascii="Cambria Math"/>
          <w:sz w:val="26"/>
        </w:rPr>
      </w:pPr>
      <w:r>
        <w:rPr/>
        <w:br w:type="column"/>
      </w:r>
      <w:r>
        <w:rPr>
          <w:rFonts w:ascii="Cambria Math"/>
          <w:sz w:val="26"/>
        </w:rPr>
      </w:r>
    </w:p>
    <w:p>
      <w:pPr>
        <w:pStyle w:val="BodyText"/>
        <w:spacing w:before="9"/>
        <w:rPr>
          <w:rFonts w:ascii="Cambria Math"/>
          <w:sz w:val="28"/>
        </w:rPr>
      </w:pPr>
    </w:p>
    <w:p>
      <w:pPr>
        <w:spacing w:before="0"/>
        <w:ind w:left="39" w:right="39" w:firstLine="0"/>
        <w:jc w:val="center"/>
        <w:rPr>
          <w:rFonts w:ascii="Cambria Math" w:eastAsia="Cambria Math"/>
          <w:sz w:val="17"/>
        </w:rPr>
      </w:pPr>
      <w:r>
        <w:rPr>
          <w:rFonts w:ascii="Cambria Math" w:eastAsia="Cambria Math"/>
          <w:w w:val="95"/>
          <w:sz w:val="24"/>
        </w:rPr>
        <w:t>�𝑋</w:t>
      </w:r>
      <w:r>
        <w:rPr>
          <w:rFonts w:ascii="Cambria Math" w:eastAsia="Cambria Math"/>
          <w:w w:val="95"/>
          <w:position w:val="-4"/>
          <w:sz w:val="17"/>
        </w:rPr>
        <w:t>�</w:t>
      </w:r>
    </w:p>
    <w:p>
      <w:pPr>
        <w:pStyle w:val="BodyText"/>
        <w:spacing w:line="148" w:lineRule="exact" w:before="17"/>
        <w:ind w:left="46" w:right="39"/>
        <w:jc w:val="center"/>
        <w:rPr>
          <w:rFonts w:ascii="Cambria Math" w:hAnsi="Cambria Math" w:eastAsia="Cambria Math"/>
        </w:rPr>
      </w:pPr>
      <w:r>
        <w:rPr/>
        <w:pict>
          <v:line style="position:absolute;mso-position-horizontal-relative:page;mso-position-vertical-relative:paragraph;z-index:-153832" from="266.690002pt,1.292317pt" to="313.154002pt,1.292317pt" stroked="true" strokeweight=".84003pt" strokecolor="#000000">
            <w10:wrap type="none"/>
          </v:line>
        </w:pict>
      </w:r>
      <w:r>
        <w:rPr>
          <w:rFonts w:ascii="Cambria Math" w:hAnsi="Cambria Math" w:eastAsia="Cambria Math"/>
          <w:position w:val="1"/>
        </w:rPr>
        <w:t>(</w:t>
      </w:r>
      <w:r>
        <w:rPr>
          <w:rFonts w:ascii="Cambria Math" w:hAnsi="Cambria Math" w:eastAsia="Cambria Math"/>
        </w:rPr>
        <w:t>1 −  𝑋 </w:t>
      </w:r>
      <w:r>
        <w:rPr>
          <w:rFonts w:ascii="Cambria Math" w:hAnsi="Cambria Math" w:eastAsia="Cambria Math"/>
          <w:position w:val="1"/>
        </w:rPr>
        <w:t>)</w:t>
      </w:r>
    </w:p>
    <w:p>
      <w:pPr>
        <w:pStyle w:val="BodyText"/>
        <w:rPr>
          <w:rFonts w:ascii="Cambria Math"/>
          <w:sz w:val="16"/>
        </w:rPr>
      </w:pPr>
      <w:r>
        <w:rPr/>
        <w:br w:type="column"/>
      </w:r>
      <w:r>
        <w:rPr>
          <w:rFonts w:ascii="Cambria Math"/>
          <w:sz w:val="16"/>
        </w:rPr>
      </w:r>
    </w:p>
    <w:p>
      <w:pPr>
        <w:pStyle w:val="BodyText"/>
        <w:rPr>
          <w:rFonts w:ascii="Cambria Math"/>
          <w:sz w:val="16"/>
        </w:rPr>
      </w:pPr>
    </w:p>
    <w:p>
      <w:pPr>
        <w:pStyle w:val="BodyText"/>
        <w:spacing w:before="8"/>
        <w:rPr>
          <w:rFonts w:ascii="Cambria Math"/>
          <w:sz w:val="20"/>
        </w:rPr>
      </w:pPr>
    </w:p>
    <w:p>
      <w:pPr>
        <w:spacing w:before="0"/>
        <w:ind w:left="750" w:right="0" w:firstLine="0"/>
        <w:jc w:val="left"/>
        <w:rPr>
          <w:rFonts w:ascii="Cambria Math" w:eastAsia="Cambria Math"/>
          <w:sz w:val="17"/>
        </w:rPr>
      </w:pPr>
      <w:r>
        <w:rPr>
          <w:rFonts w:ascii="Cambria Math" w:eastAsia="Cambria Math"/>
          <w:w w:val="67"/>
          <w:sz w:val="17"/>
        </w:rPr>
        <w:t>�</w:t>
      </w:r>
    </w:p>
    <w:p>
      <w:pPr>
        <w:pStyle w:val="BodyText"/>
        <w:spacing w:before="7"/>
        <w:ind w:left="78"/>
        <w:rPr>
          <w:rFonts w:ascii="Cambria Math" w:hAnsi="Cambria Math" w:eastAsia="Cambria Math"/>
        </w:rPr>
      </w:pPr>
      <w:r>
        <w:rPr>
          <w:rFonts w:ascii="Cambria Math" w:hAnsi="Cambria Math" w:eastAsia="Cambria Math"/>
          <w:w w:val="95"/>
        </w:rPr>
        <w:t>= � </w:t>
      </w:r>
      <w:r>
        <w:rPr>
          <w:rFonts w:ascii="Cambria Math" w:hAnsi="Cambria Math" w:eastAsia="Cambria Math"/>
          <w:w w:val="115"/>
        </w:rPr>
        <w:t>∫ </w:t>
      </w:r>
      <w:r>
        <w:rPr>
          <w:rFonts w:ascii="Cambria Math" w:hAnsi="Cambria Math" w:eastAsia="Cambria Math"/>
          <w:w w:val="95"/>
        </w:rPr>
        <w:t>��</w:t>
      </w:r>
    </w:p>
    <w:p>
      <w:pPr>
        <w:spacing w:after="0"/>
        <w:rPr>
          <w:rFonts w:ascii="Cambria Math" w:hAnsi="Cambria Math" w:eastAsia="Cambria Math"/>
        </w:rPr>
        <w:sectPr>
          <w:type w:val="continuous"/>
          <w:pgSz w:w="12240" w:h="15840"/>
          <w:pgMar w:top="1440" w:bottom="280" w:left="1340" w:right="1320"/>
          <w:cols w:num="4" w:equalWidth="0">
            <w:col w:w="2135" w:space="1295"/>
            <w:col w:w="516" w:space="40"/>
            <w:col w:w="936" w:space="40"/>
            <w:col w:w="4618"/>
          </w:cols>
        </w:sectPr>
      </w:pPr>
    </w:p>
    <w:p>
      <w:pPr>
        <w:tabs>
          <w:tab w:pos="1063" w:val="left" w:leader="none"/>
          <w:tab w:pos="1987" w:val="left" w:leader="none"/>
        </w:tabs>
        <w:spacing w:line="195" w:lineRule="exact" w:before="0"/>
        <w:ind w:left="0" w:right="219" w:firstLine="0"/>
        <w:jc w:val="center"/>
        <w:rPr>
          <w:rFonts w:ascii="Cambria Math" w:eastAsia="Cambria Math"/>
          <w:sz w:val="17"/>
        </w:rPr>
      </w:pPr>
      <w:r>
        <w:rPr/>
        <w:pict>
          <v:line style="position:absolute;mso-position-horizontal-relative:page;mso-position-vertical-relative:paragraph;z-index:-153808" from="279.290009pt,38.075439pt" to="315.794009pt,38.075439pt" stroked="true" strokeweight=".83997pt" strokecolor="#000000">
            <w10:wrap type="none"/>
          </v:line>
        </w:pict>
      </w:r>
      <w:r>
        <w:rPr>
          <w:rFonts w:ascii="Cambria Math" w:eastAsia="Cambria Math"/>
          <w:w w:val="105"/>
          <w:sz w:val="17"/>
        </w:rPr>
        <w:t>0</w:t>
        <w:tab/>
      </w:r>
      <w:r>
        <w:rPr>
          <w:rFonts w:ascii="Cambria Math" w:eastAsia="Cambria Math"/>
          <w:w w:val="105"/>
          <w:position w:val="2"/>
          <w:sz w:val="17"/>
        </w:rPr>
        <w:t>�</w:t>
        <w:tab/>
      </w:r>
      <w:r>
        <w:rPr>
          <w:rFonts w:ascii="Cambria Math" w:eastAsia="Cambria Math"/>
          <w:w w:val="105"/>
          <w:sz w:val="17"/>
        </w:rPr>
        <w:t>0</w:t>
      </w:r>
    </w:p>
    <w:p>
      <w:pPr>
        <w:pStyle w:val="BodyText"/>
        <w:spacing w:before="3"/>
        <w:rPr>
          <w:rFonts w:ascii="Cambria Math"/>
          <w:sz w:val="18"/>
        </w:rPr>
      </w:pPr>
      <w:r>
        <w:rPr/>
        <w:pict>
          <v:group style="position:absolute;margin-left:258.760010pt;margin-top:12.651595pt;width:94.6pt;height:31.15pt;mso-position-horizontal-relative:page;mso-position-vertical-relative:paragraph;z-index:7264;mso-wrap-distance-left:0;mso-wrap-distance-right:0" coordorigin="5175,253" coordsize="1892,623">
            <v:line style="position:absolute" from="5185,263" to="7057,263" stroked="true" strokeweight=".47998pt" strokecolor="#000000"/>
            <v:line style="position:absolute" from="5180,258" to="5180,846" stroked="true" strokeweight=".48001pt" strokecolor="#000000"/>
            <v:line style="position:absolute" from="7062,258" to="7062,846" stroked="true" strokeweight=".47998pt" strokecolor="#000000"/>
            <v:line style="position:absolute" from="5185,841" to="7057,841" stroked="true" strokeweight=".48004pt" strokecolor="#000000"/>
            <v:shape style="position:absolute;left:5185;top:440;width:401;height:240" type="#_x0000_t202" filled="false" stroked="false">
              <v:textbox inset="0,0,0,0">
                <w:txbxContent>
                  <w:p>
                    <w:pPr>
                      <w:spacing w:line="240" w:lineRule="exact" w:before="0"/>
                      <w:ind w:left="0" w:right="-22" w:firstLine="0"/>
                      <w:jc w:val="left"/>
                      <w:rPr>
                        <w:rFonts w:ascii="Cambria Math" w:eastAsia="Cambria Math"/>
                        <w:sz w:val="24"/>
                      </w:rPr>
                    </w:pPr>
                    <w:r>
                      <w:rPr>
                        <w:rFonts w:ascii="Cambria Math" w:eastAsia="Cambria Math"/>
                        <w:spacing w:val="-1"/>
                        <w:w w:val="84"/>
                        <w:sz w:val="24"/>
                      </w:rPr>
                      <w:t>�</w:t>
                    </w:r>
                    <w:r>
                      <w:rPr>
                        <w:rFonts w:ascii="Cambria Math" w:eastAsia="Cambria Math"/>
                        <w:w w:val="84"/>
                        <w:sz w:val="24"/>
                      </w:rPr>
                      <w:t>�</w:t>
                    </w:r>
                    <w:r>
                      <w:rPr>
                        <w:rFonts w:ascii="Cambria Math" w:eastAsia="Cambria Math"/>
                        <w:spacing w:val="-9"/>
                        <w:sz w:val="24"/>
                      </w:rPr>
                      <w:t> </w:t>
                    </w:r>
                    <w:r>
                      <w:rPr>
                        <w:rFonts w:ascii="Cambria Math" w:eastAsia="Cambria Math"/>
                        <w:w w:val="108"/>
                        <w:sz w:val="24"/>
                      </w:rPr>
                      <w:t>[</w:t>
                    </w:r>
                  </w:p>
                </w:txbxContent>
              </v:textbox>
              <w10:wrap type="none"/>
            </v:shape>
            <v:shape style="position:absolute;left:5586;top:258;width:721;height:618" type="#_x0000_t202" filled="false" stroked="false">
              <v:textbox inset="0,0,0,0">
                <w:txbxContent>
                  <w:p>
                    <w:pPr>
                      <w:spacing w:line="248" w:lineRule="exact" w:before="0"/>
                      <w:ind w:left="8" w:right="0" w:firstLine="0"/>
                      <w:jc w:val="center"/>
                      <w:rPr>
                        <w:rFonts w:ascii="Cambria Math"/>
                        <w:sz w:val="24"/>
                      </w:rPr>
                    </w:pPr>
                    <w:r>
                      <w:rPr>
                        <w:rFonts w:ascii="Cambria Math"/>
                        <w:w w:val="100"/>
                        <w:sz w:val="24"/>
                      </w:rPr>
                      <w:t>1</w:t>
                    </w:r>
                  </w:p>
                  <w:p>
                    <w:pPr>
                      <w:spacing w:line="308" w:lineRule="exact" w:before="62"/>
                      <w:ind w:left="158" w:right="158" w:firstLine="0"/>
                      <w:jc w:val="center"/>
                      <w:rPr>
                        <w:rFonts w:ascii="Cambria Math" w:hAnsi="Cambria Math" w:eastAsia="Cambria Math"/>
                        <w:sz w:val="17"/>
                      </w:rPr>
                    </w:pPr>
                    <w:r>
                      <w:rPr>
                        <w:rFonts w:ascii="Cambria Math" w:hAnsi="Cambria Math" w:eastAsia="Cambria Math"/>
                        <w:sz w:val="24"/>
                      </w:rPr>
                      <w:t>1 − </w:t>
                    </w:r>
                    <w:r>
                      <w:rPr>
                        <w:rFonts w:ascii="Cambria Math" w:hAnsi="Cambria Math" w:eastAsia="Cambria Math"/>
                        <w:spacing w:val="-33"/>
                        <w:sz w:val="24"/>
                      </w:rPr>
                      <w:t>𝑋</w:t>
                    </w:r>
                    <w:r>
                      <w:rPr>
                        <w:rFonts w:ascii="Cambria Math" w:hAnsi="Cambria Math" w:eastAsia="Cambria Math"/>
                        <w:spacing w:val="-33"/>
                        <w:position w:val="-4"/>
                        <w:sz w:val="17"/>
                      </w:rPr>
                      <w:t>�</w:t>
                    </w:r>
                  </w:p>
                </w:txbxContent>
              </v:textbox>
              <w10:wrap type="none"/>
            </v:shape>
            <v:shape style="position:absolute;left:6316;top:440;width:736;height:240" type="#_x0000_t202" filled="false" stroked="false">
              <v:textbox inset="0,0,0,0">
                <w:txbxContent>
                  <w:p>
                    <w:pPr>
                      <w:spacing w:line="240" w:lineRule="exact" w:before="0"/>
                      <w:ind w:left="0" w:right="0" w:firstLine="0"/>
                      <w:jc w:val="left"/>
                      <w:rPr>
                        <w:rFonts w:ascii="Cambria Math" w:eastAsia="Cambria Math"/>
                        <w:sz w:val="24"/>
                      </w:rPr>
                    </w:pPr>
                    <w:r>
                      <w:rPr>
                        <w:rFonts w:ascii="Cambria Math" w:eastAsia="Cambria Math"/>
                        <w:sz w:val="24"/>
                      </w:rPr>
                      <w:t>]  = ��</w:t>
                    </w:r>
                  </w:p>
                </w:txbxContent>
              </v:textbox>
              <w10:wrap type="none"/>
            </v:shape>
            <w10:wrap type="topAndBottom"/>
          </v:group>
        </w:pict>
      </w:r>
    </w:p>
    <w:p>
      <w:pPr>
        <w:pStyle w:val="BodyText"/>
        <w:rPr>
          <w:rFonts w:ascii="Cambria Math"/>
          <w:sz w:val="20"/>
        </w:rPr>
      </w:pPr>
    </w:p>
    <w:p>
      <w:pPr>
        <w:pStyle w:val="Heading5"/>
        <w:spacing w:before="198"/>
        <w:jc w:val="left"/>
      </w:pPr>
      <w:bookmarkStart w:name="_bookmark29" w:id="30"/>
      <w:bookmarkEnd w:id="30"/>
      <w:r>
        <w:rPr>
          <w:b w:val="0"/>
        </w:rPr>
      </w:r>
      <w:r>
        <w:rPr/>
        <w:t>Reacciones de segundo orden</w:t>
      </w:r>
    </w:p>
    <w:p>
      <w:pPr>
        <w:pStyle w:val="BodyText"/>
        <w:spacing w:before="2"/>
        <w:rPr>
          <w:b/>
        </w:rPr>
      </w:pPr>
    </w:p>
    <w:p>
      <w:pPr>
        <w:pStyle w:val="BodyText"/>
        <w:ind w:left="100" w:right="255"/>
      </w:pPr>
      <w:r>
        <w:rPr/>
        <w:t>Este tipo de reacciones se pueden representar mediante dos ecuaciones generales. La primera de ellas se muestra a continuación:</w:t>
      </w:r>
    </w:p>
    <w:p>
      <w:pPr>
        <w:pStyle w:val="BodyText"/>
        <w:spacing w:before="9"/>
        <w:rPr>
          <w:sz w:val="26"/>
        </w:rPr>
      </w:pPr>
    </w:p>
    <w:tbl>
      <w:tblPr>
        <w:tblW w:w="0" w:type="auto"/>
        <w:jc w:val="left"/>
        <w:tblInd w:w="27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53"/>
        <w:gridCol w:w="2545"/>
      </w:tblGrid>
      <w:tr>
        <w:trPr>
          <w:trHeight w:val="240" w:hRule="exact"/>
        </w:trPr>
        <w:tc>
          <w:tcPr>
            <w:tcW w:w="3753" w:type="dxa"/>
          </w:tcPr>
          <w:p>
            <w:pPr>
              <w:pStyle w:val="TableParagraph"/>
              <w:spacing w:line="248" w:lineRule="exact"/>
              <w:ind w:left="200"/>
              <w:rPr>
                <w:sz w:val="24"/>
              </w:rPr>
            </w:pPr>
            <w:r>
              <w:rPr>
                <w:w w:val="90"/>
                <w:sz w:val="24"/>
              </w:rPr>
              <w:t>� + � → ���������</w:t>
            </w:r>
          </w:p>
        </w:tc>
        <w:tc>
          <w:tcPr>
            <w:tcW w:w="2545" w:type="dxa"/>
          </w:tcPr>
          <w:p>
            <w:pPr>
              <w:pStyle w:val="TableParagraph"/>
              <w:spacing w:line="185" w:lineRule="exact"/>
              <w:ind w:left="1461"/>
              <w:rPr>
                <w:rFonts w:ascii="Calibri" w:hAnsi="Calibri"/>
                <w:b/>
                <w:sz w:val="18"/>
              </w:rPr>
            </w:pPr>
            <w:r>
              <w:rPr>
                <w:rFonts w:ascii="Calibri" w:hAnsi="Calibri"/>
                <w:b/>
                <w:sz w:val="18"/>
              </w:rPr>
              <w:t>Ecuación 41</w:t>
            </w:r>
          </w:p>
        </w:tc>
      </w:tr>
    </w:tbl>
    <w:p>
      <w:pPr>
        <w:pStyle w:val="BodyText"/>
        <w:rPr>
          <w:sz w:val="20"/>
        </w:rPr>
      </w:pPr>
    </w:p>
    <w:p>
      <w:pPr>
        <w:pStyle w:val="BodyText"/>
        <w:spacing w:before="195"/>
        <w:ind w:left="100"/>
      </w:pPr>
      <w:r>
        <w:rPr/>
        <w:t>La velocidad de reacción en función de la concentración queda de la siguiente manera:</w:t>
      </w:r>
    </w:p>
    <w:p>
      <w:pPr>
        <w:spacing w:after="0"/>
        <w:sectPr>
          <w:type w:val="continuous"/>
          <w:pgSz w:w="12240" w:h="15840"/>
          <w:pgMar w:top="1440" w:bottom="280" w:left="1340" w:right="1320"/>
        </w:sectPr>
      </w:pPr>
    </w:p>
    <w:p>
      <w:pPr>
        <w:spacing w:before="234"/>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p>
    <w:p>
      <w:pPr>
        <w:spacing w:before="51"/>
        <w:ind w:left="-1" w:right="0" w:firstLine="0"/>
        <w:jc w:val="left"/>
        <w:rPr>
          <w:rFonts w:ascii="Cambria Math" w:eastAsia="Cambria Math"/>
          <w:sz w:val="17"/>
        </w:rPr>
      </w:pPr>
      <w:r>
        <w:rPr/>
        <w:br w:type="column"/>
      </w:r>
      <w:r>
        <w:rPr>
          <w:rFonts w:ascii="Cambria Math" w:eastAsia="Cambria Math"/>
          <w:sz w:val="24"/>
        </w:rPr>
        <w:t>��</w:t>
      </w:r>
      <w:r>
        <w:rPr>
          <w:rFonts w:ascii="Cambria Math" w:eastAsia="Cambria Math"/>
          <w:position w:val="-4"/>
          <w:sz w:val="17"/>
        </w:rPr>
        <w:t>�</w:t>
      </w:r>
    </w:p>
    <w:p>
      <w:pPr>
        <w:pStyle w:val="BodyText"/>
        <w:spacing w:before="27"/>
        <w:ind w:left="73"/>
        <w:rPr>
          <w:rFonts w:ascii="Cambria Math" w:eastAsia="Cambria Math"/>
        </w:rPr>
      </w:pPr>
      <w:r>
        <w:rPr/>
        <w:pict>
          <v:line style="position:absolute;mso-position-horizontal-relative:page;mso-position-vertical-relative:paragraph;z-index:7648" from="320.470001pt,1.292329pt" to="339.910001pt,1.292329pt" stroked="true" strokeweight=".84pt" strokecolor="#000000">
            <w10:wrap type="none"/>
          </v:line>
        </w:pict>
      </w:r>
      <w:r>
        <w:rPr>
          <w:rFonts w:ascii="Cambria Math" w:eastAsia="Cambria Math"/>
          <w:w w:val="85"/>
        </w:rPr>
        <w:t>��</w:t>
      </w:r>
    </w:p>
    <w:p>
      <w:pPr>
        <w:spacing w:after="0"/>
        <w:rPr>
          <w:rFonts w:ascii="Cambria Math" w:eastAsia="Cambria Math"/>
        </w:rPr>
        <w:sectPr>
          <w:pgSz w:w="12240" w:h="15840"/>
          <w:pgMar w:header="0" w:footer="987" w:top="1360" w:bottom="1240" w:left="1340" w:right="1320"/>
          <w:cols w:num="2" w:equalWidth="0">
            <w:col w:w="5031" w:space="40"/>
            <w:col w:w="4509"/>
          </w:cols>
        </w:sectPr>
      </w:pPr>
    </w:p>
    <w:p>
      <w:pPr>
        <w:pStyle w:val="BodyText"/>
        <w:spacing w:before="4"/>
        <w:rPr>
          <w:rFonts w:ascii="Cambria Math"/>
          <w:sz w:val="12"/>
        </w:rPr>
      </w:pPr>
    </w:p>
    <w:p>
      <w:pPr>
        <w:spacing w:before="77"/>
        <w:ind w:left="0" w:right="24"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w:t>
      </w:r>
      <w:r>
        <w:rPr>
          <w:rFonts w:ascii="Cambria Math" w:hAnsi="Cambria Math" w:eastAsia="Cambria Math"/>
          <w:w w:val="95"/>
          <w:position w:val="11"/>
          <w:sz w:val="17"/>
        </w:rPr>
        <w:t>2</w:t>
      </w:r>
    </w:p>
    <w:p>
      <w:pPr>
        <w:spacing w:line="162" w:lineRule="exact" w:before="231"/>
        <w:ind w:left="0" w:right="661" w:firstLine="0"/>
        <w:jc w:val="center"/>
        <w:rPr>
          <w:rFonts w:ascii="Cambria Math" w:eastAsia="Cambria Math"/>
          <w:sz w:val="17"/>
        </w:rPr>
      </w:pPr>
      <w:r>
        <w:rPr>
          <w:rFonts w:ascii="Cambria Math" w:eastAsia="Cambria Math"/>
          <w:sz w:val="24"/>
        </w:rPr>
        <w:t>��</w:t>
      </w:r>
      <w:r>
        <w:rPr>
          <w:rFonts w:ascii="Cambria Math" w:eastAsia="Cambria Math"/>
          <w:position w:val="-4"/>
          <w:sz w:val="17"/>
        </w:rPr>
        <w:t>�</w:t>
      </w:r>
    </w:p>
    <w:p>
      <w:pPr>
        <w:tabs>
          <w:tab w:pos="674" w:val="left" w:leader="none"/>
        </w:tabs>
        <w:spacing w:line="259" w:lineRule="exact" w:before="0"/>
        <w:ind w:left="0" w:right="24" w:firstLine="0"/>
        <w:jc w:val="center"/>
        <w:rPr>
          <w:rFonts w:ascii="Cambria Math" w:hAnsi="Cambria Math" w:eastAsia="Cambria Math"/>
          <w:sz w:val="17"/>
        </w:rPr>
      </w:pPr>
      <w:r>
        <w:rPr/>
        <w:pict>
          <v:line style="position:absolute;mso-position-horizontal-relative:page;mso-position-vertical-relative:paragraph;z-index:-153640" from="280.489990pt,9.005418pt" to="299.953990pt,9.005418pt" stroked="true" strokeweight=".84001pt" strokecolor="#000000">
            <w10:wrap type="none"/>
          </v:line>
        </w:pict>
      </w:r>
      <w:r>
        <w:rPr>
          <w:rFonts w:ascii="Cambria Math" w:hAnsi="Cambria Math" w:eastAsia="Cambria Math"/>
          <w:sz w:val="24"/>
        </w:rPr>
        <w:t>−</w:t>
        <w:tab/>
        <w:t>=</w:t>
      </w:r>
      <w:r>
        <w:rPr>
          <w:rFonts w:ascii="Cambria Math" w:hAnsi="Cambria Math" w:eastAsia="Cambria Math"/>
          <w:spacing w:val="4"/>
          <w:sz w:val="24"/>
        </w:rPr>
        <w:t> </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position w:val="11"/>
          <w:sz w:val="17"/>
        </w:rPr>
        <w:t>2</w:t>
      </w:r>
    </w:p>
    <w:p>
      <w:pPr>
        <w:pStyle w:val="BodyText"/>
        <w:spacing w:line="204" w:lineRule="exact"/>
        <w:ind w:right="655"/>
        <w:jc w:val="center"/>
        <w:rPr>
          <w:rFonts w:ascii="Cambria Math" w:eastAsia="Cambria Math"/>
        </w:rPr>
      </w:pPr>
      <w:r>
        <w:rPr>
          <w:rFonts w:ascii="Cambria Math" w:eastAsia="Cambria Math"/>
          <w:w w:val="85"/>
        </w:rPr>
        <w:t>��</w:t>
      </w:r>
    </w:p>
    <w:p>
      <w:pPr>
        <w:pStyle w:val="BodyText"/>
        <w:spacing w:before="7"/>
        <w:rPr>
          <w:rFonts w:ascii="Cambria Math"/>
          <w:sz w:val="12"/>
        </w:rPr>
      </w:pPr>
    </w:p>
    <w:p>
      <w:pPr>
        <w:tabs>
          <w:tab w:pos="1968" w:val="left" w:leader="none"/>
        </w:tabs>
        <w:spacing w:line="187" w:lineRule="exact" w:before="76"/>
        <w:ind w:left="153" w:right="0" w:firstLine="0"/>
        <w:jc w:val="center"/>
        <w:rPr>
          <w:rFonts w:ascii="Cambria Math" w:eastAsia="Cambria Math"/>
          <w:sz w:val="17"/>
        </w:rPr>
      </w:pPr>
      <w:r>
        <w:rPr>
          <w:rFonts w:ascii="Cambria Math" w:eastAsia="Cambria Math"/>
          <w:sz w:val="17"/>
        </w:rPr>
        <w:t>�</w:t>
      </w:r>
      <w:r>
        <w:rPr>
          <w:rFonts w:ascii="Cambria Math" w:eastAsia="Cambria Math"/>
          <w:position w:val="-2"/>
          <w:sz w:val="14"/>
        </w:rPr>
        <w:t>�</w:t>
        <w:tab/>
      </w:r>
      <w:r>
        <w:rPr>
          <w:rFonts w:ascii="Cambria Math" w:eastAsia="Cambria Math"/>
          <w:sz w:val="17"/>
        </w:rPr>
        <w:t>�</w:t>
      </w:r>
    </w:p>
    <w:p>
      <w:pPr>
        <w:tabs>
          <w:tab w:pos="628" w:val="left" w:leader="none"/>
        </w:tabs>
        <w:spacing w:line="336" w:lineRule="exact" w:before="0"/>
        <w:ind w:left="0" w:right="21"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spacing w:val="-5"/>
          <w:sz w:val="24"/>
        </w:rPr>
        <w:t> </w:t>
      </w:r>
      <w:r>
        <w:rPr>
          <w:rFonts w:ascii="Cambria Math" w:hAnsi="Cambria Math" w:eastAsia="Cambria Math"/>
          <w:w w:val="110"/>
          <w:sz w:val="24"/>
        </w:rPr>
        <w:t>∫</w:t>
        <w:tab/>
      </w:r>
      <w:r>
        <w:rPr>
          <w:rFonts w:ascii="Cambria Math" w:hAnsi="Cambria Math" w:eastAsia="Cambria Math"/>
          <w:spacing w:val="-4"/>
          <w:sz w:val="24"/>
        </w:rPr>
        <w:t>�</w:t>
      </w:r>
      <w:r>
        <w:rPr>
          <w:rFonts w:ascii="Cambria Math" w:hAnsi="Cambria Math" w:eastAsia="Cambria Math"/>
          <w:spacing w:val="-4"/>
          <w:position w:val="-4"/>
          <w:sz w:val="17"/>
        </w:rPr>
        <w:t>�</w:t>
      </w:r>
      <w:r>
        <w:rPr>
          <w:rFonts w:ascii="Cambria Math" w:hAnsi="Cambria Math" w:eastAsia="Cambria Math"/>
          <w:spacing w:val="-4"/>
          <w:position w:val="11"/>
          <w:sz w:val="17"/>
        </w:rPr>
        <w:t>−2</w:t>
      </w:r>
      <w:r>
        <w:rPr>
          <w:rFonts w:ascii="Cambria Math" w:hAnsi="Cambria Math" w:eastAsia="Cambria Math"/>
          <w:spacing w:val="-4"/>
          <w:sz w:val="24"/>
        </w:rPr>
        <w:t>��</w:t>
      </w:r>
      <w:r>
        <w:rPr>
          <w:rFonts w:ascii="Cambria Math" w:hAnsi="Cambria Math" w:eastAsia="Cambria Math"/>
          <w:spacing w:val="-4"/>
          <w:position w:val="-4"/>
          <w:sz w:val="17"/>
        </w:rPr>
        <w:t>�</w:t>
      </w:r>
      <w:r>
        <w:rPr>
          <w:rFonts w:ascii="Cambria Math" w:hAnsi="Cambria Math" w:eastAsia="Cambria Math"/>
          <w:spacing w:val="-6"/>
          <w:position w:val="-4"/>
          <w:sz w:val="17"/>
        </w:rPr>
        <w:t> </w:t>
      </w:r>
      <w:r>
        <w:rPr>
          <w:rFonts w:ascii="Cambria Math" w:hAnsi="Cambria Math" w:eastAsia="Cambria Math"/>
          <w:sz w:val="24"/>
        </w:rPr>
        <w:t>=</w:t>
      </w:r>
      <w:r>
        <w:rPr>
          <w:rFonts w:ascii="Cambria Math" w:hAnsi="Cambria Math" w:eastAsia="Cambria Math"/>
          <w:spacing w:val="-5"/>
          <w:sz w:val="24"/>
        </w:rPr>
        <w:t> </w:t>
      </w:r>
      <w:r>
        <w:rPr>
          <w:rFonts w:ascii="Cambria Math" w:hAnsi="Cambria Math" w:eastAsia="Cambria Math"/>
          <w:sz w:val="24"/>
        </w:rPr>
        <w:t>�</w:t>
      </w:r>
      <w:r>
        <w:rPr>
          <w:rFonts w:ascii="Cambria Math" w:hAnsi="Cambria Math" w:eastAsia="Cambria Math"/>
          <w:spacing w:val="-34"/>
          <w:sz w:val="24"/>
        </w:rPr>
        <w:t> </w:t>
      </w:r>
      <w:r>
        <w:rPr>
          <w:rFonts w:ascii="Cambria Math" w:hAnsi="Cambria Math" w:eastAsia="Cambria Math"/>
          <w:w w:val="110"/>
          <w:sz w:val="24"/>
        </w:rPr>
        <w:t>∫</w:t>
      </w:r>
      <w:r>
        <w:rPr>
          <w:rFonts w:ascii="Cambria Math" w:hAnsi="Cambria Math" w:eastAsia="Cambria Math"/>
          <w:spacing w:val="-26"/>
          <w:w w:val="110"/>
          <w:sz w:val="24"/>
        </w:rPr>
        <w:t> </w:t>
      </w:r>
      <w:r>
        <w:rPr>
          <w:rFonts w:ascii="Cambria Math" w:hAnsi="Cambria Math" w:eastAsia="Cambria Math"/>
          <w:sz w:val="24"/>
        </w:rPr>
        <w:t>��</w:t>
      </w:r>
    </w:p>
    <w:p>
      <w:pPr>
        <w:tabs>
          <w:tab w:pos="1814" w:val="left" w:leader="none"/>
        </w:tabs>
        <w:spacing w:line="202" w:lineRule="exact" w:before="0"/>
        <w:ind w:left="0" w:right="0" w:firstLine="0"/>
        <w:jc w:val="center"/>
        <w:rPr>
          <w:rFonts w:ascii="Cambria Math" w:eastAsia="Cambria Math"/>
          <w:sz w:val="17"/>
        </w:rPr>
      </w:pPr>
      <w:r>
        <w:rPr/>
        <w:pict>
          <v:line style="position:absolute;mso-position-horizontal-relative:page;mso-position-vertical-relative:paragraph;z-index:-153616" from="298.510010pt,38.781601pt" to="315.43001pt,38.781601pt" stroked="true" strokeweight=".84pt" strokecolor="#000000">
            <w10:wrap type="none"/>
          </v:line>
        </w:pict>
      </w:r>
      <w:r>
        <w:rPr>
          <w:rFonts w:ascii="Cambria Math" w:eastAsia="Cambria Math"/>
          <w:w w:val="105"/>
          <w:sz w:val="17"/>
        </w:rPr>
        <w:t>�</w:t>
      </w:r>
      <w:r>
        <w:rPr>
          <w:rFonts w:ascii="Cambria Math" w:eastAsia="Cambria Math"/>
          <w:w w:val="105"/>
          <w:position w:val="-2"/>
          <w:sz w:val="14"/>
        </w:rPr>
        <w:t>�0</w:t>
        <w:tab/>
      </w:r>
      <w:r>
        <w:rPr>
          <w:rFonts w:ascii="Cambria Math" w:eastAsia="Cambria Math"/>
          <w:w w:val="105"/>
          <w:sz w:val="17"/>
        </w:rPr>
        <w:t>0</w:t>
      </w:r>
    </w:p>
    <w:p>
      <w:pPr>
        <w:pStyle w:val="BodyText"/>
        <w:rPr>
          <w:rFonts w:ascii="Cambria Math"/>
          <w:sz w:val="19"/>
        </w:rPr>
      </w:pPr>
      <w:r>
        <w:rPr/>
        <w:pict>
          <v:group style="position:absolute;margin-left:268.959991pt;margin-top:13.134797pt;width:74.2pt;height:31.05pt;mso-position-horizontal-relative:page;mso-position-vertical-relative:paragraph;z-index:7624;mso-wrap-distance-left:0;mso-wrap-distance-right:0" coordorigin="5379,263" coordsize="1484,621">
            <v:line style="position:absolute" from="5389,574" to="5631,574" stroked="true" strokeweight=".84pt" strokecolor="#000000"/>
            <v:line style="position:absolute" from="5389,272" to="6853,272" stroked="true" strokeweight=".48pt" strokecolor="#000000"/>
            <v:line style="position:absolute" from="5384,268" to="5384,856" stroked="true" strokeweight=".47998pt" strokecolor="#000000"/>
            <v:line style="position:absolute" from="6858,268" to="6858,856" stroked="true" strokeweight=".48001pt" strokecolor="#000000"/>
            <v:line style="position:absolute" from="5389,851" to="6853,851" stroked="true" strokeweight=".48001pt" strokecolor="#000000"/>
            <v:shape style="position:absolute;left:5389;top:265;width:818;height:618" type="#_x0000_t202" filled="false" stroked="false">
              <v:textbox inset="0,0,0,0">
                <w:txbxContent>
                  <w:p>
                    <w:pPr>
                      <w:tabs>
                        <w:tab w:pos="684" w:val="left" w:leader="none"/>
                      </w:tabs>
                      <w:spacing w:line="248" w:lineRule="exact" w:before="0"/>
                      <w:ind w:left="55" w:right="0" w:firstLine="0"/>
                      <w:jc w:val="left"/>
                      <w:rPr>
                        <w:rFonts w:ascii="Cambria Math"/>
                        <w:sz w:val="24"/>
                      </w:rPr>
                    </w:pPr>
                    <w:r>
                      <w:rPr>
                        <w:rFonts w:ascii="Cambria Math"/>
                        <w:sz w:val="24"/>
                      </w:rPr>
                      <w:t>1</w:t>
                      <w:tab/>
                      <w:t>1</w:t>
                    </w:r>
                  </w:p>
                  <w:p>
                    <w:pPr>
                      <w:spacing w:line="308" w:lineRule="exact" w:before="62"/>
                      <w:ind w:left="0" w:right="0" w:firstLine="0"/>
                      <w:jc w:val="left"/>
                      <w:rPr>
                        <w:rFonts w:ascii="Cambria Math" w:eastAsia="Cambria Math"/>
                        <w:sz w:val="17"/>
                      </w:rPr>
                    </w:pPr>
                    <w:r>
                      <w:rPr>
                        <w:rFonts w:ascii="Cambria Math" w:eastAsia="Cambria Math"/>
                        <w:sz w:val="24"/>
                      </w:rPr>
                      <w:t>�</w:t>
                    </w:r>
                    <w:r>
                      <w:rPr>
                        <w:rFonts w:ascii="Cambria Math" w:eastAsia="Cambria Math"/>
                        <w:position w:val="-4"/>
                        <w:sz w:val="17"/>
                      </w:rPr>
                      <w:t>�</w:t>
                    </w:r>
                  </w:p>
                </w:txbxContent>
              </v:textbox>
              <w10:wrap type="none"/>
            </v:shape>
            <v:shape style="position:absolute;left:5684;top:448;width:180;height:240" type="#_x0000_t202" filled="false" stroked="false">
              <v:textbox inset="0,0,0,0">
                <w:txbxContent>
                  <w:p>
                    <w:pPr>
                      <w:spacing w:line="240" w:lineRule="exact" w:before="0"/>
                      <w:ind w:left="0" w:right="0" w:firstLine="0"/>
                      <w:jc w:val="left"/>
                      <w:rPr>
                        <w:rFonts w:ascii="Cambria Math" w:hAnsi="Cambria Math"/>
                        <w:sz w:val="24"/>
                      </w:rPr>
                    </w:pPr>
                    <w:r>
                      <w:rPr>
                        <w:rFonts w:ascii="Cambria Math" w:hAnsi="Cambria Math"/>
                        <w:w w:val="99"/>
                        <w:sz w:val="24"/>
                      </w:rPr>
                      <w:t>−</w:t>
                    </w:r>
                  </w:p>
                </w:txbxContent>
              </v:textbox>
              <w10:wrap type="none"/>
            </v:shape>
            <v:shape style="position:absolute;left:5970;top:608;width:330;height:275" type="#_x0000_t202" filled="false" stroked="false">
              <v:textbox inset="0,0,0,0">
                <w:txbxContent>
                  <w:p>
                    <w:pPr>
                      <w:spacing w:line="275" w:lineRule="exact" w:before="0"/>
                      <w:ind w:left="0" w:right="-152" w:firstLine="0"/>
                      <w:jc w:val="left"/>
                      <w:rPr>
                        <w:rFonts w:ascii="Cambria Math" w:eastAsia="Cambria Math"/>
                        <w:sz w:val="17"/>
                      </w:rPr>
                    </w:pPr>
                    <w:r>
                      <w:rPr>
                        <w:rFonts w:ascii="Cambria Math" w:eastAsia="Cambria Math"/>
                        <w:spacing w:val="-26"/>
                        <w:w w:val="90"/>
                        <w:position w:val="5"/>
                        <w:sz w:val="24"/>
                      </w:rPr>
                      <w:t>�</w:t>
                    </w:r>
                    <w:r>
                      <w:rPr>
                        <w:rFonts w:ascii="Cambria Math" w:eastAsia="Cambria Math"/>
                        <w:w w:val="100"/>
                        <w:sz w:val="17"/>
                      </w:rPr>
                      <w:t>�</w:t>
                    </w:r>
                    <w:r>
                      <w:rPr>
                        <w:rFonts w:ascii="Cambria Math" w:eastAsia="Cambria Math"/>
                        <w:w w:val="104"/>
                        <w:sz w:val="17"/>
                      </w:rPr>
                      <w:t>0</w:t>
                    </w:r>
                  </w:p>
                </w:txbxContent>
              </v:textbox>
              <w10:wrap type="none"/>
            </v:shape>
            <v:shape style="position:absolute;left:6376;top:448;width:472;height:240" type="#_x0000_t202" filled="false" stroked="false">
              <v:textbox inset="0,0,0,0">
                <w:txbxContent>
                  <w:p>
                    <w:pPr>
                      <w:spacing w:line="240" w:lineRule="exact" w:before="0"/>
                      <w:ind w:left="0" w:right="0" w:firstLine="0"/>
                      <w:jc w:val="left"/>
                      <w:rPr>
                        <w:rFonts w:ascii="Cambria Math" w:eastAsia="Cambria Math"/>
                        <w:sz w:val="24"/>
                      </w:rPr>
                    </w:pPr>
                    <w:r>
                      <w:rPr>
                        <w:rFonts w:ascii="Cambria Math" w:eastAsia="Cambria Math"/>
                        <w:w w:val="95"/>
                        <w:sz w:val="24"/>
                      </w:rPr>
                      <w:t>= </w:t>
                    </w:r>
                    <w:r>
                      <w:rPr>
                        <w:rFonts w:ascii="Cambria Math" w:eastAsia="Cambria Math"/>
                        <w:w w:val="85"/>
                        <w:sz w:val="24"/>
                      </w:rPr>
                      <w:t>��</w:t>
                    </w:r>
                  </w:p>
                </w:txbxContent>
              </v:textbox>
              <w10:wrap type="none"/>
            </v:shape>
            <w10:wrap type="topAndBottom"/>
          </v:group>
        </w:pict>
      </w:r>
    </w:p>
    <w:p>
      <w:pPr>
        <w:pStyle w:val="BodyText"/>
        <w:spacing w:before="10"/>
        <w:rPr>
          <w:rFonts w:ascii="Cambria Math"/>
          <w:sz w:val="15"/>
        </w:rPr>
      </w:pPr>
    </w:p>
    <w:p>
      <w:pPr>
        <w:pStyle w:val="BodyText"/>
        <w:spacing w:before="52"/>
        <w:ind w:left="100"/>
      </w:pPr>
      <w:r>
        <w:rPr/>
        <w:t>Ahora bien, colocando la velocidad de reacción en función de la conversión se tienen las siguientes expresiones.</w:t>
      </w:r>
    </w:p>
    <w:p>
      <w:pPr>
        <w:pStyle w:val="BodyText"/>
        <w:spacing w:before="2"/>
        <w:rPr>
          <w:sz w:val="16"/>
        </w:rPr>
      </w:pPr>
    </w:p>
    <w:p>
      <w:pPr>
        <w:spacing w:after="0"/>
        <w:rPr>
          <w:sz w:val="16"/>
        </w:rPr>
        <w:sectPr>
          <w:type w:val="continuous"/>
          <w:pgSz w:w="12240" w:h="15840"/>
          <w:pgMar w:top="1440" w:bottom="280" w:left="1340" w:right="1320"/>
        </w:sectPr>
      </w:pPr>
    </w:p>
    <w:p>
      <w:pPr>
        <w:pStyle w:val="BodyText"/>
        <w:rPr>
          <w:sz w:val="26"/>
        </w:rPr>
      </w:pPr>
    </w:p>
    <w:p>
      <w:pPr>
        <w:pStyle w:val="BodyText"/>
        <w:rPr>
          <w:sz w:val="26"/>
        </w:rPr>
      </w:pPr>
    </w:p>
    <w:p>
      <w:pPr>
        <w:pStyle w:val="BodyText"/>
        <w:spacing w:before="4"/>
        <w:rPr>
          <w:sz w:val="22"/>
        </w:rPr>
      </w:pPr>
    </w:p>
    <w:p>
      <w:pPr>
        <w:spacing w:line="206" w:lineRule="exact" w:before="0"/>
        <w:ind w:left="0" w:right="0" w:firstLine="0"/>
        <w:jc w:val="right"/>
        <w:rPr>
          <w:rFonts w:ascii="Cambria Math" w:eastAsia="Cambria Math"/>
          <w:sz w:val="17"/>
        </w:rPr>
      </w:pPr>
      <w:r>
        <w:rPr>
          <w:rFonts w:ascii="Cambria Math" w:eastAsia="Cambria Math"/>
          <w:spacing w:val="-65"/>
          <w:w w:val="95"/>
          <w:sz w:val="24"/>
        </w:rPr>
        <w:t>�𝑋</w:t>
      </w:r>
      <w:r>
        <w:rPr>
          <w:rFonts w:ascii="Cambria Math" w:eastAsia="Cambria Math"/>
          <w:spacing w:val="-65"/>
          <w:w w:val="95"/>
          <w:position w:val="-4"/>
          <w:sz w:val="17"/>
        </w:rPr>
        <w:t>�</w:t>
      </w:r>
    </w:p>
    <w:p>
      <w:pPr>
        <w:spacing w:line="402" w:lineRule="exact" w:before="67"/>
        <w:ind w:left="0" w:right="0" w:firstLine="0"/>
        <w:jc w:val="right"/>
        <w:rPr>
          <w:rFonts w:ascii="Cambria Math" w:hAnsi="Cambria Math" w:eastAsia="Cambria Math"/>
          <w:sz w:val="17"/>
        </w:rPr>
      </w:pPr>
      <w:r>
        <w:rPr/>
        <w:br w:type="column"/>
      </w:r>
      <w:r>
        <w:rPr>
          <w:rFonts w:ascii="Cambria Math" w:hAnsi="Cambria Math" w:eastAsia="Cambria Math"/>
          <w:w w:val="95"/>
          <w:position w:val="-17"/>
          <w:sz w:val="24"/>
        </w:rPr>
        <w:t>− </w:t>
      </w:r>
      <w:r>
        <w:rPr>
          <w:rFonts w:ascii="Cambria Math" w:hAnsi="Cambria Math" w:eastAsia="Cambria Math"/>
          <w:w w:val="95"/>
          <w:sz w:val="24"/>
        </w:rPr>
        <w:t>��</w:t>
      </w:r>
      <w:r>
        <w:rPr>
          <w:rFonts w:ascii="Cambria Math" w:hAnsi="Cambria Math" w:eastAsia="Cambria Math"/>
          <w:w w:val="95"/>
          <w:position w:val="-4"/>
          <w:sz w:val="17"/>
        </w:rPr>
        <w:t>�</w:t>
      </w:r>
    </w:p>
    <w:p>
      <w:pPr>
        <w:pStyle w:val="BodyText"/>
        <w:spacing w:line="222" w:lineRule="exact"/>
        <w:ind w:right="66"/>
        <w:jc w:val="right"/>
        <w:rPr>
          <w:rFonts w:ascii="Cambria Math" w:eastAsia="Cambria Math"/>
        </w:rPr>
      </w:pPr>
      <w:r>
        <w:rPr/>
        <w:pict>
          <v:line style="position:absolute;mso-position-horizontal-relative:page;mso-position-vertical-relative:paragraph;z-index:-153592" from="280.489990pt,-3.011845pt" to="299.953990pt,-3.011845pt" stroked="true" strokeweight=".84pt" strokecolor="#000000">
            <w10:wrap type="none"/>
          </v:line>
        </w:pict>
      </w:r>
      <w:r>
        <w:rPr>
          <w:rFonts w:ascii="Cambria Math" w:eastAsia="Cambria Math"/>
          <w:w w:val="70"/>
        </w:rPr>
        <w:t>��</w:t>
      </w:r>
    </w:p>
    <w:p>
      <w:pPr>
        <w:spacing w:before="206"/>
        <w:ind w:left="36" w:right="0" w:firstLine="0"/>
        <w:jc w:val="left"/>
        <w:rPr>
          <w:rFonts w:ascii="Cambria Math" w:eastAsia="Cambria Math"/>
          <w:sz w:val="17"/>
        </w:rPr>
      </w:pPr>
      <w:r>
        <w:rPr/>
        <w:br w:type="column"/>
      </w:r>
      <w:r>
        <w:rPr>
          <w:rFonts w:ascii="Cambria Math" w:eastAsia="Cambria Math"/>
          <w:sz w:val="24"/>
        </w:rPr>
        <w:t>= ��</w:t>
      </w:r>
      <w:r>
        <w:rPr>
          <w:rFonts w:ascii="Cambria Math" w:eastAsia="Cambria Math"/>
          <w:position w:val="-4"/>
          <w:sz w:val="17"/>
        </w:rPr>
        <w:t>�</w:t>
      </w:r>
      <w:r>
        <w:rPr>
          <w:rFonts w:ascii="Cambria Math" w:eastAsia="Cambria Math"/>
          <w:position w:val="11"/>
          <w:sz w:val="17"/>
        </w:rPr>
        <w:t>2</w:t>
      </w:r>
    </w:p>
    <w:p>
      <w:pPr>
        <w:spacing w:after="0"/>
        <w:jc w:val="left"/>
        <w:rPr>
          <w:rFonts w:ascii="Cambria Math" w:eastAsia="Cambria Math"/>
          <w:sz w:val="17"/>
        </w:rPr>
        <w:sectPr>
          <w:type w:val="continuous"/>
          <w:pgSz w:w="12240" w:h="15840"/>
          <w:pgMar w:top="1440" w:bottom="280" w:left="1340" w:right="1320"/>
          <w:cols w:num="3" w:equalWidth="0">
            <w:col w:w="3618" w:space="40"/>
            <w:col w:w="990" w:space="40"/>
            <w:col w:w="4892"/>
          </w:cols>
        </w:sectPr>
      </w:pPr>
    </w:p>
    <w:p>
      <w:pPr>
        <w:spacing w:line="290" w:lineRule="exact" w:before="0"/>
        <w:ind w:left="0" w:right="0" w:firstLine="0"/>
        <w:jc w:val="right"/>
        <w:rPr>
          <w:rFonts w:ascii="Cambria Math" w:eastAsia="Cambria Math"/>
          <w:sz w:val="17"/>
        </w:rPr>
      </w:pPr>
      <w:r>
        <w:rPr>
          <w:rFonts w:ascii="Cambria Math" w:eastAsia="Cambria Math"/>
          <w:w w:val="95"/>
          <w:position w:val="5"/>
          <w:sz w:val="24"/>
        </w:rPr>
        <w:t>�</w:t>
      </w:r>
      <w:r>
        <w:rPr>
          <w:rFonts w:ascii="Cambria Math" w:eastAsia="Cambria Math"/>
          <w:w w:val="95"/>
          <w:sz w:val="17"/>
        </w:rPr>
        <w:t>�0</w:t>
      </w:r>
    </w:p>
    <w:p>
      <w:pPr>
        <w:spacing w:line="214" w:lineRule="exact" w:before="0"/>
        <w:ind w:left="533" w:right="0" w:firstLine="0"/>
        <w:jc w:val="left"/>
        <w:rPr>
          <w:rFonts w:ascii="Cambria Math" w:hAnsi="Cambria Math" w:eastAsia="Cambria Math"/>
          <w:sz w:val="24"/>
        </w:rPr>
      </w:pPr>
      <w:r>
        <w:rPr/>
        <w:br w:type="column"/>
      </w:r>
      <w:r>
        <w:rPr>
          <w:rFonts w:ascii="Cambria Math" w:hAnsi="Cambria Math" w:eastAsia="Cambria Math"/>
          <w:w w:val="95"/>
          <w:sz w:val="24"/>
        </w:rPr>
        <w:t>=  ��</w:t>
      </w:r>
      <w:r>
        <w:rPr>
          <w:rFonts w:ascii="Cambria Math" w:hAnsi="Cambria Math" w:eastAsia="Cambria Math"/>
          <w:w w:val="95"/>
          <w:position w:val="-4"/>
          <w:sz w:val="17"/>
        </w:rPr>
        <w:t>�0</w:t>
      </w:r>
      <w:r>
        <w:rPr>
          <w:rFonts w:ascii="Cambria Math" w:hAnsi="Cambria Math" w:eastAsia="Cambria Math"/>
          <w:w w:val="95"/>
          <w:position w:val="1"/>
          <w:sz w:val="24"/>
        </w:rPr>
        <w:t>(</w:t>
      </w:r>
      <w:r>
        <w:rPr>
          <w:rFonts w:ascii="Cambria Math" w:hAnsi="Cambria Math" w:eastAsia="Cambria Math"/>
          <w:w w:val="95"/>
          <w:sz w:val="24"/>
        </w:rPr>
        <w:t>1 −  𝑋</w:t>
      </w:r>
      <w:r>
        <w:rPr>
          <w:rFonts w:ascii="Cambria Math" w:hAnsi="Cambria Math" w:eastAsia="Cambria Math"/>
          <w:w w:val="95"/>
          <w:position w:val="-4"/>
          <w:sz w:val="17"/>
        </w:rPr>
        <w:t>�</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4"/>
          <w:sz w:val="17"/>
        </w:rPr>
        <w:t>�0</w:t>
      </w:r>
      <w:r>
        <w:rPr>
          <w:rFonts w:ascii="Cambria Math" w:hAnsi="Cambria Math" w:eastAsia="Cambria Math"/>
          <w:w w:val="95"/>
          <w:position w:val="1"/>
          <w:sz w:val="24"/>
        </w:rPr>
        <w:t>(</w:t>
      </w:r>
      <w:r>
        <w:rPr>
          <w:rFonts w:ascii="Cambria Math" w:hAnsi="Cambria Math" w:eastAsia="Cambria Math"/>
          <w:w w:val="95"/>
          <w:sz w:val="24"/>
        </w:rPr>
        <w:t>1 − 𝑋</w:t>
      </w:r>
      <w:r>
        <w:rPr>
          <w:rFonts w:ascii="Cambria Math" w:hAnsi="Cambria Math" w:eastAsia="Cambria Math"/>
          <w:w w:val="95"/>
          <w:position w:val="-4"/>
          <w:sz w:val="17"/>
        </w:rPr>
        <w:t>�</w:t>
      </w:r>
      <w:r>
        <w:rPr>
          <w:rFonts w:ascii="Cambria Math" w:hAnsi="Cambria Math" w:eastAsia="Cambria Math"/>
          <w:w w:val="95"/>
          <w:position w:val="1"/>
          <w:sz w:val="24"/>
        </w:rPr>
        <w:t>)</w:t>
      </w:r>
    </w:p>
    <w:p>
      <w:pPr>
        <w:pStyle w:val="BodyText"/>
        <w:spacing w:line="204" w:lineRule="exact"/>
        <w:ind w:left="91"/>
        <w:rPr>
          <w:rFonts w:ascii="Cambria Math" w:eastAsia="Cambria Math"/>
        </w:rPr>
      </w:pPr>
      <w:r>
        <w:rPr/>
        <w:pict>
          <v:line style="position:absolute;mso-position-horizontal-relative:page;mso-position-vertical-relative:paragraph;z-index:7744" from="228.169998pt,-3.933038pt" to="248.329998pt,-3.933038pt" stroked="true" strokeweight=".84pt" strokecolor="#000000">
            <w10:wrap type="none"/>
          </v:line>
        </w:pict>
      </w:r>
      <w:r>
        <w:rPr>
          <w:rFonts w:ascii="Cambria Math" w:eastAsia="Cambria Math"/>
          <w:w w:val="85"/>
        </w:rPr>
        <w:t>��</w:t>
      </w:r>
    </w:p>
    <w:p>
      <w:pPr>
        <w:spacing w:after="0" w:line="204" w:lineRule="exact"/>
        <w:rPr>
          <w:rFonts w:ascii="Cambria Math" w:eastAsia="Cambria Math"/>
        </w:rPr>
        <w:sectPr>
          <w:type w:val="continuous"/>
          <w:pgSz w:w="12240" w:h="15840"/>
          <w:pgMar w:top="1440" w:bottom="280" w:left="1340" w:right="1320"/>
          <w:cols w:num="2" w:equalWidth="0">
            <w:col w:w="3174" w:space="40"/>
            <w:col w:w="6366"/>
          </w:cols>
        </w:sectPr>
      </w:pPr>
    </w:p>
    <w:p>
      <w:pPr>
        <w:pStyle w:val="BodyText"/>
        <w:spacing w:before="8"/>
        <w:rPr>
          <w:rFonts w:ascii="Cambria Math"/>
          <w:sz w:val="12"/>
        </w:rPr>
      </w:pPr>
    </w:p>
    <w:p>
      <w:pPr>
        <w:spacing w:after="0"/>
        <w:rPr>
          <w:rFonts w:ascii="Cambria Math"/>
          <w:sz w:val="12"/>
        </w:rPr>
        <w:sectPr>
          <w:type w:val="continuous"/>
          <w:pgSz w:w="12240" w:h="15840"/>
          <w:pgMar w:top="1440" w:bottom="280" w:left="1340" w:right="1320"/>
        </w:sectPr>
      </w:pPr>
    </w:p>
    <w:p>
      <w:pPr>
        <w:spacing w:before="66"/>
        <w:ind w:left="0" w:right="0" w:firstLine="0"/>
        <w:jc w:val="right"/>
        <w:rPr>
          <w:rFonts w:ascii="Cambria Math" w:eastAsia="Cambria Math"/>
          <w:sz w:val="17"/>
        </w:rPr>
      </w:pPr>
      <w:r>
        <w:rPr>
          <w:rFonts w:ascii="Cambria Math" w:eastAsia="Cambria Math"/>
          <w:spacing w:val="-64"/>
          <w:w w:val="95"/>
          <w:sz w:val="24"/>
        </w:rPr>
        <w:t>�𝑋</w:t>
      </w:r>
      <w:r>
        <w:rPr>
          <w:rFonts w:ascii="Cambria Math" w:eastAsia="Cambria Math"/>
          <w:spacing w:val="-64"/>
          <w:w w:val="95"/>
          <w:position w:val="-4"/>
          <w:sz w:val="17"/>
        </w:rPr>
        <w:t>�</w:t>
      </w:r>
    </w:p>
    <w:p>
      <w:pPr>
        <w:pStyle w:val="BodyText"/>
        <w:spacing w:before="27"/>
        <w:ind w:right="78"/>
        <w:jc w:val="right"/>
        <w:rPr>
          <w:rFonts w:ascii="Cambria Math" w:eastAsia="Cambria Math"/>
        </w:rPr>
      </w:pPr>
      <w:r>
        <w:rPr/>
        <w:pict>
          <v:line style="position:absolute;mso-position-horizontal-relative:page;mso-position-vertical-relative:paragraph;z-index:7768" from="247.610001pt,1.292344pt" to="267.770001pt,1.292344pt" stroked="true" strokeweight=".84pt" strokecolor="#000000">
            <w10:wrap type="none"/>
          </v:line>
        </w:pict>
      </w:r>
      <w:r>
        <w:rPr>
          <w:rFonts w:ascii="Cambria Math" w:eastAsia="Cambria Math"/>
          <w:w w:val="70"/>
        </w:rPr>
        <w:t>��</w:t>
      </w:r>
    </w:p>
    <w:p>
      <w:pPr>
        <w:pStyle w:val="BodyText"/>
        <w:spacing w:before="10"/>
        <w:rPr>
          <w:rFonts w:ascii="Cambria Math"/>
          <w:sz w:val="18"/>
        </w:rPr>
      </w:pPr>
    </w:p>
    <w:p>
      <w:pPr>
        <w:spacing w:before="1"/>
        <w:ind w:left="0" w:right="230" w:firstLine="0"/>
        <w:jc w:val="right"/>
        <w:rPr>
          <w:rFonts w:ascii="Cambria Math" w:eastAsia="Cambria Math"/>
          <w:sz w:val="14"/>
        </w:rPr>
      </w:pPr>
      <w:r>
        <w:rPr>
          <w:rFonts w:ascii="Cambria Math" w:eastAsia="Cambria Math"/>
          <w:spacing w:val="-61"/>
          <w:w w:val="105"/>
          <w:sz w:val="17"/>
        </w:rPr>
        <w:t>𝑋</w:t>
      </w:r>
      <w:r>
        <w:rPr>
          <w:rFonts w:ascii="Cambria Math" w:eastAsia="Cambria Math"/>
          <w:spacing w:val="-61"/>
          <w:w w:val="105"/>
          <w:position w:val="-2"/>
          <w:sz w:val="14"/>
        </w:rPr>
        <w:t>�</w:t>
      </w:r>
    </w:p>
    <w:p>
      <w:pPr>
        <w:pStyle w:val="BodyText"/>
        <w:spacing w:before="2"/>
        <w:rPr>
          <w:rFonts w:ascii="Cambria Math"/>
          <w:sz w:val="21"/>
        </w:rPr>
      </w:pPr>
      <w:r>
        <w:rPr/>
        <w:br w:type="column"/>
      </w:r>
      <w:r>
        <w:rPr>
          <w:rFonts w:ascii="Cambria Math"/>
          <w:sz w:val="21"/>
        </w:rPr>
      </w:r>
    </w:p>
    <w:p>
      <w:pPr>
        <w:spacing w:before="1"/>
        <w:ind w:left="87" w:right="0" w:firstLine="0"/>
        <w:jc w:val="left"/>
        <w:rPr>
          <w:rFonts w:ascii="Cambria Math" w:eastAsia="Cambria Math"/>
          <w:sz w:val="17"/>
        </w:rPr>
      </w:pPr>
      <w:r>
        <w:rPr>
          <w:rFonts w:ascii="Cambria Math" w:eastAsia="Cambria Math"/>
          <w:sz w:val="24"/>
        </w:rPr>
        <w:t>= ��</w:t>
      </w:r>
      <w:r>
        <w:rPr>
          <w:rFonts w:ascii="Cambria Math" w:eastAsia="Cambria Math"/>
          <w:position w:val="-4"/>
          <w:sz w:val="17"/>
        </w:rPr>
        <w:t>�0</w:t>
      </w:r>
    </w:p>
    <w:p>
      <w:pPr>
        <w:pStyle w:val="BodyText"/>
        <w:spacing w:before="9"/>
        <w:rPr>
          <w:rFonts w:ascii="Cambria Math"/>
          <w:sz w:val="31"/>
        </w:rPr>
      </w:pPr>
    </w:p>
    <w:p>
      <w:pPr>
        <w:spacing w:line="216" w:lineRule="exact" w:before="0"/>
        <w:ind w:left="89" w:right="0" w:firstLine="0"/>
        <w:jc w:val="left"/>
        <w:rPr>
          <w:rFonts w:ascii="Cambria Math" w:eastAsia="Cambria Math"/>
          <w:sz w:val="17"/>
        </w:rPr>
      </w:pPr>
      <w:r>
        <w:rPr>
          <w:rFonts w:ascii="Cambria Math" w:eastAsia="Cambria Math"/>
          <w:w w:val="95"/>
          <w:sz w:val="24"/>
        </w:rPr>
        <w:t>�𝑋</w:t>
      </w:r>
      <w:r>
        <w:rPr>
          <w:rFonts w:ascii="Cambria Math" w:eastAsia="Cambria Math"/>
          <w:w w:val="95"/>
          <w:position w:val="-4"/>
          <w:sz w:val="17"/>
        </w:rPr>
        <w:t>�</w:t>
      </w:r>
    </w:p>
    <w:p>
      <w:pPr>
        <w:spacing w:before="225"/>
        <w:ind w:left="-31" w:right="0" w:firstLine="0"/>
        <w:jc w:val="left"/>
        <w:rPr>
          <w:rFonts w:ascii="Cambria Math" w:hAnsi="Cambria Math" w:eastAsia="Cambria Math"/>
          <w:sz w:val="17"/>
        </w:rPr>
      </w:pPr>
      <w:r>
        <w:rPr/>
        <w:br w:type="column"/>
      </w:r>
      <w:r>
        <w:rPr>
          <w:rFonts w:ascii="Cambria Math" w:hAnsi="Cambria Math" w:eastAsia="Cambria Math"/>
          <w:position w:val="1"/>
          <w:sz w:val="24"/>
        </w:rPr>
        <w:t>(</w:t>
      </w:r>
      <w:r>
        <w:rPr>
          <w:rFonts w:ascii="Cambria Math" w:hAnsi="Cambria Math" w:eastAsia="Cambria Math"/>
          <w:sz w:val="24"/>
        </w:rPr>
        <w:t>1 − 𝑋</w:t>
      </w:r>
      <w:r>
        <w:rPr>
          <w:rFonts w:ascii="Cambria Math" w:hAnsi="Cambria Math" w:eastAsia="Cambria Math"/>
          <w:position w:val="-4"/>
          <w:sz w:val="17"/>
        </w:rPr>
        <w:t>�</w:t>
      </w:r>
      <w:r>
        <w:rPr>
          <w:rFonts w:ascii="Cambria Math" w:hAnsi="Cambria Math" w:eastAsia="Cambria Math"/>
          <w:position w:val="1"/>
          <w:sz w:val="24"/>
        </w:rPr>
        <w:t>)</w:t>
      </w:r>
      <w:r>
        <w:rPr>
          <w:rFonts w:ascii="Cambria Math" w:hAnsi="Cambria Math" w:eastAsia="Cambria Math"/>
          <w:position w:val="9"/>
          <w:sz w:val="17"/>
        </w:rPr>
        <w:t>2</w:t>
      </w:r>
    </w:p>
    <w:p>
      <w:pPr>
        <w:pStyle w:val="BodyText"/>
        <w:spacing w:before="8"/>
        <w:rPr>
          <w:rFonts w:ascii="Cambria Math"/>
          <w:sz w:val="29"/>
        </w:rPr>
      </w:pPr>
    </w:p>
    <w:p>
      <w:pPr>
        <w:spacing w:before="0"/>
        <w:ind w:left="938" w:right="0" w:firstLine="0"/>
        <w:jc w:val="left"/>
        <w:rPr>
          <w:rFonts w:ascii="Cambria Math" w:eastAsia="Cambria Math"/>
          <w:sz w:val="17"/>
        </w:rPr>
      </w:pPr>
      <w:r>
        <w:rPr>
          <w:rFonts w:ascii="Cambria Math" w:eastAsia="Cambria Math"/>
          <w:w w:val="67"/>
          <w:sz w:val="17"/>
        </w:rPr>
        <w:t>�</w:t>
      </w:r>
    </w:p>
    <w:p>
      <w:pPr>
        <w:spacing w:after="0"/>
        <w:jc w:val="left"/>
        <w:rPr>
          <w:rFonts w:ascii="Cambria Math" w:eastAsia="Cambria Math"/>
          <w:sz w:val="17"/>
        </w:rPr>
        <w:sectPr>
          <w:type w:val="continuous"/>
          <w:pgSz w:w="12240" w:h="15840"/>
          <w:pgMar w:top="1440" w:bottom="280" w:left="1340" w:right="1320"/>
          <w:cols w:num="3" w:equalWidth="0">
            <w:col w:w="4009" w:space="40"/>
            <w:col w:w="856" w:space="40"/>
            <w:col w:w="4635"/>
          </w:cols>
        </w:sectPr>
      </w:pPr>
    </w:p>
    <w:p>
      <w:pPr>
        <w:pStyle w:val="BodyText"/>
        <w:spacing w:line="183" w:lineRule="exact"/>
        <w:ind w:right="1086"/>
        <w:jc w:val="right"/>
        <w:rPr>
          <w:rFonts w:ascii="Cambria Math" w:hAnsi="Cambria Math"/>
        </w:rPr>
      </w:pPr>
      <w:r>
        <w:rPr/>
        <w:pict>
          <v:line style="position:absolute;mso-position-horizontal-relative:page;mso-position-vertical-relative:paragraph;z-index:-153520" from="258.049988pt,6.305947pt" to="309.913988pt,6.305947pt" stroked="true" strokeweight=".84pt" strokecolor="#000000">
            <w10:wrap type="none"/>
          </v:line>
        </w:pict>
      </w:r>
      <w:r>
        <w:rPr>
          <w:rFonts w:ascii="Cambria Math" w:hAnsi="Cambria Math"/>
          <w:w w:val="137"/>
        </w:rPr>
        <w:t>∫</w:t>
      </w:r>
    </w:p>
    <w:p>
      <w:pPr>
        <w:tabs>
          <w:tab w:pos="355" w:val="left" w:leader="none"/>
        </w:tabs>
        <w:spacing w:line="281" w:lineRule="exact" w:before="0"/>
        <w:ind w:left="0" w:right="0" w:firstLine="0"/>
        <w:jc w:val="right"/>
        <w:rPr>
          <w:rFonts w:ascii="Cambria Math" w:hAnsi="Cambria Math" w:eastAsia="Cambria Math"/>
          <w:sz w:val="17"/>
        </w:rPr>
      </w:pPr>
      <w:r>
        <w:rPr>
          <w:rFonts w:ascii="Cambria Math" w:hAnsi="Cambria Math" w:eastAsia="Cambria Math"/>
          <w:position w:val="-6"/>
          <w:sz w:val="17"/>
        </w:rPr>
        <w:t>0</w:t>
        <w:tab/>
      </w:r>
      <w:r>
        <w:rPr>
          <w:rFonts w:ascii="Cambria Math" w:hAnsi="Cambria Math" w:eastAsia="Cambria Math"/>
          <w:spacing w:val="-26"/>
          <w:position w:val="1"/>
          <w:sz w:val="24"/>
        </w:rPr>
        <w:t>(</w:t>
      </w:r>
      <w:r>
        <w:rPr>
          <w:rFonts w:ascii="Cambria Math" w:hAnsi="Cambria Math" w:eastAsia="Cambria Math"/>
          <w:spacing w:val="-26"/>
          <w:sz w:val="24"/>
        </w:rPr>
        <w:t>1 −</w:t>
      </w:r>
      <w:r>
        <w:rPr>
          <w:rFonts w:ascii="Cambria Math" w:hAnsi="Cambria Math" w:eastAsia="Cambria Math"/>
          <w:spacing w:val="-22"/>
          <w:sz w:val="24"/>
        </w:rPr>
        <w:t> </w:t>
      </w:r>
      <w:r>
        <w:rPr>
          <w:rFonts w:ascii="Cambria Math" w:hAnsi="Cambria Math" w:eastAsia="Cambria Math"/>
          <w:spacing w:val="-26"/>
          <w:sz w:val="24"/>
        </w:rPr>
        <w:t>𝑋</w:t>
      </w:r>
      <w:r>
        <w:rPr>
          <w:rFonts w:ascii="Cambria Math" w:hAnsi="Cambria Math" w:eastAsia="Cambria Math"/>
          <w:spacing w:val="-26"/>
          <w:position w:val="-4"/>
          <w:sz w:val="17"/>
        </w:rPr>
        <w:t>�</w:t>
      </w:r>
    </w:p>
    <w:p>
      <w:pPr>
        <w:spacing w:line="292" w:lineRule="exact" w:before="0"/>
        <w:ind w:left="70" w:right="0" w:firstLine="0"/>
        <w:jc w:val="left"/>
        <w:rPr>
          <w:rFonts w:ascii="Cambria Math" w:hAnsi="Cambria Math" w:eastAsia="Cambria Math"/>
          <w:sz w:val="24"/>
        </w:rPr>
      </w:pPr>
      <w:r>
        <w:rPr/>
        <w:br w:type="column"/>
      </w:r>
      <w:r>
        <w:rPr>
          <w:rFonts w:ascii="Cambria Math" w:hAnsi="Cambria Math" w:eastAsia="Cambria Math"/>
          <w:position w:val="-8"/>
          <w:sz w:val="17"/>
        </w:rPr>
        <w:t>2 </w:t>
      </w:r>
      <w:r>
        <w:rPr>
          <w:rFonts w:ascii="Cambria Math" w:hAnsi="Cambria Math" w:eastAsia="Cambria Math"/>
          <w:sz w:val="24"/>
        </w:rPr>
        <w:t>= ��</w:t>
      </w:r>
      <w:r>
        <w:rPr>
          <w:rFonts w:ascii="Cambria Math" w:hAnsi="Cambria Math" w:eastAsia="Cambria Math"/>
          <w:position w:val="-4"/>
          <w:sz w:val="17"/>
        </w:rPr>
        <w:t>�0 </w:t>
      </w:r>
      <w:r>
        <w:rPr>
          <w:rFonts w:ascii="Cambria Math" w:hAnsi="Cambria Math" w:eastAsia="Cambria Math"/>
          <w:w w:val="110"/>
          <w:sz w:val="24"/>
        </w:rPr>
        <w:t>∫ </w:t>
      </w:r>
      <w:r>
        <w:rPr>
          <w:rFonts w:ascii="Cambria Math" w:hAnsi="Cambria Math" w:eastAsia="Cambria Math"/>
          <w:sz w:val="24"/>
        </w:rPr>
        <w:t>��</w:t>
      </w:r>
    </w:p>
    <w:p>
      <w:pPr>
        <w:spacing w:line="169" w:lineRule="exact" w:before="0"/>
        <w:ind w:left="1111" w:right="0" w:firstLine="0"/>
        <w:jc w:val="left"/>
        <w:rPr>
          <w:rFonts w:ascii="Cambria Math"/>
          <w:sz w:val="17"/>
        </w:rPr>
      </w:pPr>
      <w:r>
        <w:rPr/>
        <w:pict>
          <v:shape style="position:absolute;margin-left:299.589996pt;margin-top:-7.021832pt;width:5pt;height:12pt;mso-position-horizontal-relative:page;mso-position-vertical-relative:paragraph;z-index:7840" type="#_x0000_t202" filled="false" stroked="false">
            <v:textbox inset="0,0,0,0">
              <w:txbxContent>
                <w:p>
                  <w:pPr>
                    <w:pStyle w:val="BodyText"/>
                    <w:spacing w:line="240" w:lineRule="exact"/>
                    <w:rPr>
                      <w:rFonts w:ascii="Cambria Math"/>
                    </w:rPr>
                  </w:pPr>
                  <w:r>
                    <w:rPr>
                      <w:rFonts w:ascii="Cambria Math"/>
                      <w:w w:val="99"/>
                    </w:rPr>
                    <w:t>)</w:t>
                  </w:r>
                </w:p>
              </w:txbxContent>
            </v:textbox>
            <w10:wrap type="none"/>
          </v:shape>
        </w:pict>
      </w:r>
      <w:r>
        <w:rPr>
          <w:rFonts w:ascii="Cambria Math"/>
          <w:w w:val="104"/>
          <w:sz w:val="17"/>
        </w:rPr>
        <w:t>0</w:t>
      </w:r>
    </w:p>
    <w:p>
      <w:pPr>
        <w:spacing w:after="0" w:line="169" w:lineRule="exact"/>
        <w:jc w:val="left"/>
        <w:rPr>
          <w:rFonts w:ascii="Cambria Math"/>
          <w:sz w:val="17"/>
        </w:rPr>
        <w:sectPr>
          <w:type w:val="continuous"/>
          <w:pgSz w:w="12240" w:h="15840"/>
          <w:pgMar w:top="1440" w:bottom="280" w:left="1340" w:right="1320"/>
          <w:cols w:num="2" w:equalWidth="0">
            <w:col w:w="4643" w:space="40"/>
            <w:col w:w="4897"/>
          </w:cols>
        </w:sectPr>
      </w:pPr>
    </w:p>
    <w:p>
      <w:pPr>
        <w:pStyle w:val="BodyText"/>
        <w:spacing w:before="8"/>
        <w:rPr>
          <w:rFonts w:ascii="Cambria Math"/>
          <w:sz w:val="21"/>
        </w:rPr>
      </w:pPr>
    </w:p>
    <w:tbl>
      <w:tblPr>
        <w:tblW w:w="0" w:type="auto"/>
        <w:jc w:val="left"/>
        <w:tblInd w:w="3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5"/>
        <w:gridCol w:w="895"/>
      </w:tblGrid>
      <w:tr>
        <w:trPr>
          <w:trHeight w:val="301" w:hRule="exact"/>
        </w:trPr>
        <w:tc>
          <w:tcPr>
            <w:tcW w:w="735" w:type="dxa"/>
            <w:tcBorders>
              <w:bottom w:val="single" w:sz="7" w:space="0" w:color="000000"/>
              <w:right w:val="nil"/>
            </w:tcBorders>
          </w:tcPr>
          <w:p>
            <w:pPr>
              <w:pStyle w:val="TableParagraph"/>
              <w:spacing w:line="270" w:lineRule="exact"/>
              <w:ind w:left="235"/>
              <w:rPr>
                <w:sz w:val="17"/>
              </w:rPr>
            </w:pPr>
            <w:r>
              <w:rPr>
                <w:spacing w:val="-53"/>
                <w:sz w:val="24"/>
              </w:rPr>
              <w:t>𝑋</w:t>
            </w:r>
            <w:r>
              <w:rPr>
                <w:spacing w:val="-53"/>
                <w:position w:val="-4"/>
                <w:sz w:val="17"/>
              </w:rPr>
              <w:t>�</w:t>
            </w:r>
          </w:p>
        </w:tc>
        <w:tc>
          <w:tcPr>
            <w:tcW w:w="895" w:type="dxa"/>
            <w:tcBorders>
              <w:left w:val="nil"/>
              <w:bottom w:val="nil"/>
            </w:tcBorders>
          </w:tcPr>
          <w:p>
            <w:pPr>
              <w:pStyle w:val="TableParagraph"/>
              <w:spacing w:line="199" w:lineRule="exact" w:before="137"/>
              <w:ind w:left="64"/>
              <w:rPr>
                <w:sz w:val="24"/>
              </w:rPr>
            </w:pPr>
            <w:r>
              <w:rPr>
                <w:w w:val="90"/>
                <w:sz w:val="24"/>
              </w:rPr>
              <w:t>=  �� �</w:t>
            </w:r>
          </w:p>
        </w:tc>
      </w:tr>
      <w:tr>
        <w:trPr>
          <w:trHeight w:val="275" w:hRule="exact"/>
        </w:trPr>
        <w:tc>
          <w:tcPr>
            <w:tcW w:w="1630" w:type="dxa"/>
            <w:gridSpan w:val="2"/>
            <w:tcBorders>
              <w:top w:val="nil"/>
            </w:tcBorders>
          </w:tcPr>
          <w:p>
            <w:pPr>
              <w:pStyle w:val="TableParagraph"/>
              <w:tabs>
                <w:tab w:pos="1298" w:val="left" w:leader="none"/>
              </w:tabs>
              <w:spacing w:line="311" w:lineRule="exact"/>
              <w:ind w:left="-1"/>
              <w:rPr>
                <w:sz w:val="17"/>
              </w:rPr>
            </w:pPr>
            <w:r>
              <w:rPr>
                <w:sz w:val="24"/>
              </w:rPr>
              <w:t>1</w:t>
            </w:r>
            <w:r>
              <w:rPr>
                <w:spacing w:val="-35"/>
                <w:sz w:val="24"/>
              </w:rPr>
              <w:t> </w:t>
            </w:r>
            <w:r>
              <w:rPr>
                <w:sz w:val="24"/>
              </w:rPr>
              <w:t>−</w:t>
            </w:r>
            <w:r>
              <w:rPr>
                <w:spacing w:val="-15"/>
                <w:sz w:val="24"/>
              </w:rPr>
              <w:t> </w:t>
            </w:r>
            <w:r>
              <w:rPr>
                <w:spacing w:val="-14"/>
                <w:sz w:val="24"/>
              </w:rPr>
              <w:t>𝑋</w:t>
            </w:r>
            <w:r>
              <w:rPr>
                <w:spacing w:val="-14"/>
                <w:position w:val="-4"/>
                <w:sz w:val="17"/>
              </w:rPr>
              <w:t>�</w:t>
              <w:tab/>
            </w:r>
            <w:r>
              <w:rPr>
                <w:position w:val="11"/>
                <w:sz w:val="17"/>
              </w:rPr>
              <w:t>�0</w:t>
            </w:r>
          </w:p>
        </w:tc>
      </w:tr>
    </w:tbl>
    <w:p>
      <w:pPr>
        <w:pStyle w:val="BodyText"/>
        <w:spacing w:before="8"/>
        <w:rPr>
          <w:rFonts w:ascii="Cambria Math"/>
          <w:sz w:val="20"/>
        </w:rPr>
      </w:pPr>
    </w:p>
    <w:p>
      <w:pPr>
        <w:pStyle w:val="BodyText"/>
        <w:spacing w:before="52"/>
        <w:ind w:left="100"/>
      </w:pPr>
      <w:r>
        <w:rPr/>
        <w:t>La segunda ecuación general se presenta a continuación:</w:t>
      </w:r>
    </w:p>
    <w:p>
      <w:pPr>
        <w:pStyle w:val="BodyText"/>
        <w:spacing w:before="9"/>
        <w:rPr>
          <w:sz w:val="26"/>
        </w:rPr>
      </w:pPr>
    </w:p>
    <w:tbl>
      <w:tblPr>
        <w:tblW w:w="0" w:type="auto"/>
        <w:jc w:val="left"/>
        <w:tblInd w:w="27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60"/>
        <w:gridCol w:w="2543"/>
      </w:tblGrid>
      <w:tr>
        <w:trPr>
          <w:trHeight w:val="240" w:hRule="exact"/>
        </w:trPr>
        <w:tc>
          <w:tcPr>
            <w:tcW w:w="3760" w:type="dxa"/>
          </w:tcPr>
          <w:p>
            <w:pPr>
              <w:pStyle w:val="TableParagraph"/>
              <w:spacing w:line="248" w:lineRule="exact"/>
              <w:ind w:left="200"/>
              <w:rPr>
                <w:sz w:val="24"/>
              </w:rPr>
            </w:pPr>
            <w:r>
              <w:rPr>
                <w:w w:val="90"/>
                <w:sz w:val="24"/>
              </w:rPr>
              <w:t>� + � → ���������</w:t>
            </w:r>
          </w:p>
        </w:tc>
        <w:tc>
          <w:tcPr>
            <w:tcW w:w="2543" w:type="dxa"/>
          </w:tcPr>
          <w:p>
            <w:pPr>
              <w:pStyle w:val="TableParagraph"/>
              <w:spacing w:line="185" w:lineRule="exact"/>
              <w:ind w:left="1459"/>
              <w:rPr>
                <w:rFonts w:ascii="Calibri" w:hAnsi="Calibri"/>
                <w:b/>
                <w:sz w:val="18"/>
              </w:rPr>
            </w:pPr>
            <w:r>
              <w:rPr>
                <w:rFonts w:ascii="Calibri" w:hAnsi="Calibri"/>
                <w:b/>
                <w:sz w:val="18"/>
              </w:rPr>
              <w:t>Ecuación 42</w:t>
            </w:r>
          </w:p>
        </w:tc>
      </w:tr>
    </w:tbl>
    <w:p>
      <w:pPr>
        <w:pStyle w:val="BodyText"/>
        <w:rPr>
          <w:sz w:val="20"/>
        </w:rPr>
      </w:pPr>
    </w:p>
    <w:p>
      <w:pPr>
        <w:pStyle w:val="BodyText"/>
        <w:spacing w:before="194"/>
        <w:ind w:left="100"/>
      </w:pPr>
      <w:r>
        <w:rPr/>
        <w:t>En este caso la velocidad de reacción en función de la concentración queda de la siguiente manera, siempre y cuando la concentración inicial de ambos reactivos (</w:t>
      </w:r>
      <w:r>
        <w:rPr>
          <w:rFonts w:ascii="Cambria Math" w:hAnsi="Cambria Math" w:eastAsia="Cambria Math"/>
        </w:rPr>
        <w:t>�</w:t>
      </w:r>
      <w:r>
        <w:rPr>
          <w:rFonts w:ascii="Cambria Math" w:hAnsi="Cambria Math" w:eastAsia="Cambria Math"/>
          <w:position w:val="-4"/>
          <w:sz w:val="17"/>
        </w:rPr>
        <w:t>�0 </w:t>
      </w:r>
      <w:r>
        <w:rPr/>
        <w:t>y </w:t>
      </w:r>
      <w:r>
        <w:rPr>
          <w:rFonts w:ascii="Cambria Math" w:hAnsi="Cambria Math" w:eastAsia="Cambria Math"/>
        </w:rPr>
        <w:t>�</w:t>
      </w:r>
      <w:r>
        <w:rPr>
          <w:rFonts w:ascii="Cambria Math" w:hAnsi="Cambria Math" w:eastAsia="Cambria Math"/>
          <w:position w:val="-4"/>
          <w:sz w:val="17"/>
        </w:rPr>
        <w:t>�0</w:t>
      </w:r>
      <w:r>
        <w:rPr/>
        <w:t>) sea diferente.</w:t>
      </w:r>
    </w:p>
    <w:p>
      <w:pPr>
        <w:pStyle w:val="BodyText"/>
        <w:spacing w:before="3"/>
        <w:rPr>
          <w:sz w:val="14"/>
        </w:rPr>
      </w:pPr>
    </w:p>
    <w:p>
      <w:pPr>
        <w:spacing w:after="0"/>
        <w:rPr>
          <w:sz w:val="14"/>
        </w:rPr>
        <w:sectPr>
          <w:type w:val="continuous"/>
          <w:pgSz w:w="12240" w:h="15840"/>
          <w:pgMar w:top="1440" w:bottom="280" w:left="1340" w:right="1320"/>
        </w:sectPr>
      </w:pPr>
    </w:p>
    <w:p>
      <w:pPr>
        <w:pStyle w:val="BodyText"/>
        <w:spacing w:line="402" w:lineRule="exact" w:before="67"/>
        <w:jc w:val="right"/>
        <w:rPr>
          <w:rFonts w:ascii="Cambria Math" w:hAnsi="Cambria Math" w:eastAsia="Cambria Math"/>
          <w:sz w:val="17"/>
        </w:rPr>
      </w:pPr>
      <w:r>
        <w:rPr/>
        <w:pict>
          <v:line style="position:absolute;mso-position-horizontal-relative:page;mso-position-vertical-relative:paragraph;z-index:-153496" from="276.649994pt,20.472326pt" to="296.113994pt,20.472326pt" stroked="true" strokeweight=".84003pt" strokecolor="#000000">
            <w10:wrap type="none"/>
          </v:line>
        </w:pict>
      </w:r>
      <w:r>
        <w:rPr>
          <w:rFonts w:ascii="Cambria Math" w:hAnsi="Cambria Math" w:eastAsia="Cambria Math"/>
          <w:w w:val="95"/>
          <w:position w:val="-17"/>
        </w:rPr>
        <w:t>− </w:t>
      </w:r>
      <w:r>
        <w:rPr>
          <w:rFonts w:ascii="Cambria Math" w:hAnsi="Cambria Math" w:eastAsia="Cambria Math"/>
          <w:w w:val="95"/>
        </w:rPr>
        <w:t>��</w:t>
      </w:r>
      <w:r>
        <w:rPr>
          <w:rFonts w:ascii="Cambria Math" w:hAnsi="Cambria Math" w:eastAsia="Cambria Math"/>
          <w:w w:val="95"/>
          <w:position w:val="-4"/>
          <w:sz w:val="17"/>
        </w:rPr>
        <w:t>�</w:t>
      </w:r>
    </w:p>
    <w:p>
      <w:pPr>
        <w:pStyle w:val="BodyText"/>
        <w:spacing w:line="222" w:lineRule="exact"/>
        <w:ind w:right="66"/>
        <w:jc w:val="right"/>
        <w:rPr>
          <w:rFonts w:ascii="Cambria Math" w:eastAsia="Cambria Math"/>
        </w:rPr>
      </w:pPr>
      <w:r>
        <w:rPr>
          <w:rFonts w:ascii="Cambria Math" w:eastAsia="Cambria Math"/>
          <w:w w:val="70"/>
        </w:rPr>
        <w:t>��</w:t>
      </w:r>
    </w:p>
    <w:p>
      <w:pPr>
        <w:pStyle w:val="BodyText"/>
        <w:spacing w:before="3"/>
        <w:rPr>
          <w:rFonts w:ascii="Cambria Math"/>
          <w:sz w:val="21"/>
        </w:rPr>
      </w:pPr>
      <w:r>
        <w:rPr/>
        <w:br w:type="column"/>
      </w:r>
      <w:r>
        <w:rPr>
          <w:rFonts w:ascii="Cambria Math"/>
          <w:sz w:val="21"/>
        </w:rPr>
      </w:r>
    </w:p>
    <w:p>
      <w:pPr>
        <w:spacing w:before="0"/>
        <w:ind w:left="39" w:right="0" w:firstLine="0"/>
        <w:jc w:val="left"/>
        <w:rPr>
          <w:rFonts w:ascii="Cambria Math" w:eastAsia="Cambria Math"/>
          <w:sz w:val="17"/>
        </w:rPr>
      </w:pPr>
      <w:r>
        <w:rPr>
          <w:rFonts w:ascii="Cambria Math" w:eastAsia="Cambria Math"/>
          <w:sz w:val="24"/>
        </w:rPr>
        <w:t>= ��</w:t>
      </w:r>
      <w:r>
        <w:rPr>
          <w:rFonts w:ascii="Cambria Math" w:eastAsia="Cambria Math"/>
          <w:position w:val="-4"/>
          <w:sz w:val="17"/>
        </w:rPr>
        <w:t>�</w:t>
      </w:r>
      <w:r>
        <w:rPr>
          <w:rFonts w:ascii="Cambria Math" w:eastAsia="Cambria Math"/>
          <w:sz w:val="24"/>
        </w:rPr>
        <w:t>�</w:t>
      </w:r>
      <w:r>
        <w:rPr>
          <w:rFonts w:ascii="Cambria Math" w:eastAsia="Cambria Math"/>
          <w:position w:val="-4"/>
          <w:sz w:val="17"/>
        </w:rPr>
        <w:t>�</w:t>
      </w:r>
    </w:p>
    <w:p>
      <w:pPr>
        <w:spacing w:after="0"/>
        <w:jc w:val="left"/>
        <w:rPr>
          <w:rFonts w:ascii="Cambria Math" w:eastAsia="Cambria Math"/>
          <w:sz w:val="17"/>
        </w:rPr>
        <w:sectPr>
          <w:type w:val="continuous"/>
          <w:pgSz w:w="12240" w:h="15840"/>
          <w:pgMar w:top="1440" w:bottom="280" w:left="1340" w:right="1320"/>
          <w:cols w:num="2" w:equalWidth="0">
            <w:col w:w="4571" w:space="40"/>
            <w:col w:w="4969"/>
          </w:cols>
        </w:sectPr>
      </w:pPr>
    </w:p>
    <w:p>
      <w:pPr>
        <w:pStyle w:val="BodyText"/>
        <w:spacing w:before="4"/>
        <w:rPr>
          <w:rFonts w:ascii="Cambria Math"/>
          <w:sz w:val="16"/>
        </w:rPr>
      </w:pPr>
    </w:p>
    <w:p>
      <w:pPr>
        <w:pStyle w:val="BodyText"/>
        <w:spacing w:before="52"/>
        <w:ind w:left="100"/>
      </w:pPr>
      <w:r>
        <w:rPr/>
        <w:t>De acuerdo con la tabla estequiométrica se tiene la siguiente información.</w:t>
      </w:r>
    </w:p>
    <w:p>
      <w:pPr>
        <w:spacing w:after="0"/>
        <w:sectPr>
          <w:type w:val="continuous"/>
          <w:pgSz w:w="12240" w:h="15840"/>
          <w:pgMar w:top="1440" w:bottom="280" w:left="1340" w:right="1320"/>
        </w:sectPr>
      </w:pPr>
    </w:p>
    <w:p>
      <w:pPr>
        <w:spacing w:before="40"/>
        <w:ind w:left="0" w:right="25" w:firstLine="0"/>
        <w:jc w:val="center"/>
        <w:rPr>
          <w:rFonts w:ascii="Cambria Math" w:hAnsi="Cambria Math" w:eastAsia="Cambria Math"/>
          <w:sz w:val="17"/>
        </w:rPr>
      </w:pPr>
      <w:r>
        <w:rPr>
          <w:rFonts w:ascii="Cambria Math" w:hAnsi="Cambria Math" w:eastAsia="Cambria Math"/>
          <w:spacing w:val="-13"/>
          <w:w w:val="95"/>
          <w:sz w:val="24"/>
        </w:rPr>
        <w:t>�</w:t>
      </w:r>
      <w:r>
        <w:rPr>
          <w:rFonts w:ascii="Cambria Math" w:hAnsi="Cambria Math" w:eastAsia="Cambria Math"/>
          <w:spacing w:val="-13"/>
          <w:w w:val="95"/>
          <w:position w:val="-4"/>
          <w:sz w:val="17"/>
        </w:rPr>
        <w:t>�  </w:t>
      </w:r>
      <w:r>
        <w:rPr>
          <w:rFonts w:ascii="Cambria Math" w:hAnsi="Cambria Math" w:eastAsia="Cambria Math"/>
          <w:w w:val="95"/>
          <w:sz w:val="24"/>
        </w:rPr>
        <w:t>= </w:t>
      </w:r>
      <w:r>
        <w:rPr>
          <w:rFonts w:ascii="Cambria Math" w:hAnsi="Cambria Math" w:eastAsia="Cambria Math"/>
          <w:spacing w:val="-9"/>
          <w:w w:val="95"/>
          <w:sz w:val="24"/>
        </w:rPr>
        <w:t>�</w:t>
      </w:r>
      <w:r>
        <w:rPr>
          <w:rFonts w:ascii="Cambria Math" w:hAnsi="Cambria Math" w:eastAsia="Cambria Math"/>
          <w:spacing w:val="-9"/>
          <w:w w:val="95"/>
          <w:position w:val="-4"/>
          <w:sz w:val="17"/>
        </w:rPr>
        <w:t>�0 </w:t>
      </w:r>
      <w:r>
        <w:rPr>
          <w:rFonts w:ascii="Cambria Math" w:hAnsi="Cambria Math" w:eastAsia="Cambria Math"/>
          <w:w w:val="95"/>
          <w:sz w:val="24"/>
        </w:rPr>
        <w:t>− </w:t>
      </w:r>
      <w:r>
        <w:rPr>
          <w:rFonts w:ascii="Cambria Math" w:hAnsi="Cambria Math" w:eastAsia="Cambria Math"/>
          <w:spacing w:val="-10"/>
          <w:w w:val="95"/>
          <w:sz w:val="24"/>
        </w:rPr>
        <w:t>�</w:t>
      </w:r>
      <w:r>
        <w:rPr>
          <w:rFonts w:ascii="Cambria Math" w:hAnsi="Cambria Math" w:eastAsia="Cambria Math"/>
          <w:spacing w:val="-10"/>
          <w:w w:val="95"/>
          <w:position w:val="-4"/>
          <w:sz w:val="17"/>
        </w:rPr>
        <w:t>�0</w:t>
      </w:r>
      <w:r>
        <w:rPr>
          <w:rFonts w:ascii="Cambria Math" w:hAnsi="Cambria Math" w:eastAsia="Cambria Math"/>
          <w:spacing w:val="-10"/>
          <w:w w:val="95"/>
          <w:sz w:val="24"/>
        </w:rPr>
        <w:t>𝑋</w:t>
      </w:r>
      <w:r>
        <w:rPr>
          <w:rFonts w:ascii="Cambria Math" w:hAnsi="Cambria Math" w:eastAsia="Cambria Math"/>
          <w:spacing w:val="-10"/>
          <w:w w:val="95"/>
          <w:position w:val="-4"/>
          <w:sz w:val="17"/>
        </w:rPr>
        <w:t>�</w:t>
      </w:r>
    </w:p>
    <w:p>
      <w:pPr>
        <w:pStyle w:val="BodyText"/>
        <w:spacing w:before="11"/>
        <w:rPr>
          <w:rFonts w:ascii="Cambria Math"/>
          <w:sz w:val="21"/>
        </w:rPr>
      </w:pPr>
    </w:p>
    <w:p>
      <w:pPr>
        <w:spacing w:before="0"/>
        <w:ind w:left="0" w:right="80"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�0</w:t>
      </w:r>
      <w:r>
        <w:rPr>
          <w:rFonts w:ascii="Cambria Math" w:hAnsi="Cambria Math" w:eastAsia="Cambria Math"/>
          <w:sz w:val="24"/>
        </w:rPr>
        <w:t>𝑋</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w:t>
      </w:r>
    </w:p>
    <w:p>
      <w:pPr>
        <w:spacing w:line="218" w:lineRule="exact" w:before="222"/>
        <w:ind w:left="0" w:right="1218" w:firstLine="0"/>
        <w:jc w:val="center"/>
        <w:rPr>
          <w:rFonts w:ascii="Cambria Math" w:eastAsia="Cambria Math"/>
          <w:sz w:val="17"/>
        </w:rPr>
      </w:pPr>
      <w:r>
        <w:rPr>
          <w:rFonts w:ascii="Cambria Math" w:eastAsia="Cambria Math"/>
          <w:position w:val="5"/>
          <w:sz w:val="24"/>
        </w:rPr>
        <w:t>�</w:t>
      </w:r>
      <w:r>
        <w:rPr>
          <w:rFonts w:ascii="Cambria Math" w:eastAsia="Cambria Math"/>
          <w:sz w:val="17"/>
        </w:rPr>
        <w:t>�0</w:t>
      </w:r>
    </w:p>
    <w:p>
      <w:pPr>
        <w:tabs>
          <w:tab w:pos="4466" w:val="left" w:leader="none"/>
        </w:tabs>
        <w:spacing w:line="262" w:lineRule="exact" w:before="0"/>
        <w:ind w:left="2781" w:right="0" w:firstLine="0"/>
        <w:jc w:val="left"/>
        <w:rPr>
          <w:rFonts w:ascii="Cambria Math" w:hAnsi="Cambria Math" w:eastAsia="Cambria Math"/>
          <w:sz w:val="17"/>
        </w:rPr>
      </w:pPr>
      <w:r>
        <w:rPr/>
        <w:pict>
          <v:line style="position:absolute;mso-position-horizontal-relative:page;mso-position-vertical-relative:paragraph;z-index:-153448" from="267.410004pt,6.305947pt" to="285.050004pt,6.305947pt" stroked="true" strokeweight=".84pt" strokecolor="#000000">
            <w10:wrap type="none"/>
          </v:line>
        </w:pict>
      </w:r>
      <w:r>
        <w:rPr/>
        <w:pict>
          <v:shape style="position:absolute;margin-left:267.769989pt;margin-top:8.040000pt;width:7.2pt;height:12pt;mso-position-horizontal-relative:page;mso-position-vertical-relative:paragraph;z-index:-153064" type="#_x0000_t202" filled="false" stroked="false">
            <v:textbox inset="0,0,0,0">
              <w:txbxContent>
                <w:p>
                  <w:pPr>
                    <w:pStyle w:val="BodyText"/>
                    <w:spacing w:line="240" w:lineRule="exact"/>
                    <w:rPr>
                      <w:rFonts w:ascii="Cambria Math" w:eastAsia="Cambria Math"/>
                    </w:rPr>
                  </w:pPr>
                  <w:r>
                    <w:rPr>
                      <w:rFonts w:ascii="Cambria Math" w:eastAsia="Cambria Math"/>
                      <w:w w:val="90"/>
                    </w:rPr>
                    <w:t>�</w:t>
                  </w:r>
                </w:p>
              </w:txbxContent>
            </v:textbox>
            <w10:wrap type="none"/>
          </v:shape>
        </w:pict>
      </w:r>
      <w:r>
        <w:rPr>
          <w:rFonts w:ascii="Cambria Math" w:hAnsi="Cambria Math" w:eastAsia="Cambria Math"/>
          <w:spacing w:val="-7"/>
          <w:sz w:val="24"/>
        </w:rPr>
        <w:t>�</w:t>
      </w:r>
      <w:r>
        <w:rPr>
          <w:rFonts w:ascii="Cambria Math" w:hAnsi="Cambria Math" w:eastAsia="Cambria Math"/>
          <w:spacing w:val="-7"/>
          <w:position w:val="-4"/>
          <w:sz w:val="17"/>
        </w:rPr>
        <w:t>�    </w:t>
      </w:r>
      <w:r>
        <w:rPr>
          <w:rFonts w:ascii="Cambria Math" w:hAnsi="Cambria Math" w:eastAsia="Cambria Math"/>
          <w:sz w:val="24"/>
        </w:rPr>
        <w:t>=  </w:t>
      </w:r>
      <w:r>
        <w:rPr>
          <w:rFonts w:ascii="Cambria Math" w:hAnsi="Cambria Math" w:eastAsia="Cambria Math"/>
          <w:spacing w:val="15"/>
          <w:sz w:val="24"/>
        </w:rPr>
        <w:t> </w:t>
      </w:r>
      <w:r>
        <w:rPr>
          <w:rFonts w:ascii="Cambria Math" w:hAnsi="Cambria Math" w:eastAsia="Cambria Math"/>
          <w:spacing w:val="-9"/>
          <w:sz w:val="24"/>
        </w:rPr>
        <w:t>�</w:t>
      </w:r>
      <w:r>
        <w:rPr>
          <w:rFonts w:ascii="Cambria Math" w:hAnsi="Cambria Math" w:eastAsia="Cambria Math"/>
          <w:spacing w:val="-9"/>
          <w:position w:val="-4"/>
          <w:sz w:val="17"/>
        </w:rPr>
        <w:t>�0</w:t>
      </w:r>
      <w:r>
        <w:rPr>
          <w:rFonts w:ascii="Cambria Math" w:hAnsi="Cambria Math" w:eastAsia="Cambria Math"/>
          <w:spacing w:val="10"/>
          <w:position w:val="-4"/>
          <w:sz w:val="17"/>
        </w:rPr>
        <w:t> </w:t>
      </w:r>
      <w:r>
        <w:rPr>
          <w:rFonts w:ascii="Cambria Math" w:hAnsi="Cambria Math" w:eastAsia="Cambria Math"/>
          <w:sz w:val="24"/>
        </w:rPr>
        <w:t>(</w:t>
        <w:tab/>
      </w:r>
      <w:r>
        <w:rPr>
          <w:rFonts w:ascii="Cambria Math" w:hAnsi="Cambria Math" w:eastAsia="Cambria Math"/>
          <w:spacing w:val="-18"/>
          <w:sz w:val="24"/>
        </w:rPr>
        <w:t>− </w:t>
      </w:r>
      <w:r>
        <w:rPr>
          <w:rFonts w:ascii="Cambria Math" w:hAnsi="Cambria Math" w:eastAsia="Cambria Math"/>
          <w:spacing w:val="-17"/>
          <w:sz w:val="24"/>
        </w:rPr>
        <w:t>𝑋</w:t>
      </w:r>
      <w:r>
        <w:rPr>
          <w:rFonts w:ascii="Cambria Math" w:hAnsi="Cambria Math" w:eastAsia="Cambria Math"/>
          <w:spacing w:val="-17"/>
          <w:position w:val="-4"/>
          <w:sz w:val="17"/>
        </w:rPr>
        <w:t>�</w:t>
      </w:r>
      <w:r>
        <w:rPr>
          <w:rFonts w:ascii="Cambria Math" w:hAnsi="Cambria Math" w:eastAsia="Cambria Math"/>
          <w:spacing w:val="-17"/>
          <w:sz w:val="24"/>
        </w:rPr>
        <w:t>) </w:t>
      </w:r>
      <w:r>
        <w:rPr>
          <w:rFonts w:ascii="Cambria Math" w:hAnsi="Cambria Math" w:eastAsia="Cambria Math"/>
          <w:spacing w:val="-18"/>
          <w:sz w:val="24"/>
        </w:rPr>
        <w:t>= </w:t>
      </w:r>
      <w:r>
        <w:rPr>
          <w:rFonts w:ascii="Cambria Math" w:hAnsi="Cambria Math" w:eastAsia="Cambria Math"/>
          <w:spacing w:val="-17"/>
          <w:sz w:val="24"/>
        </w:rPr>
        <w:t>�</w:t>
      </w:r>
      <w:r>
        <w:rPr>
          <w:rFonts w:ascii="Cambria Math" w:hAnsi="Cambria Math" w:eastAsia="Cambria Math"/>
          <w:spacing w:val="-17"/>
          <w:position w:val="-4"/>
          <w:sz w:val="17"/>
        </w:rPr>
        <w:t>�0 </w:t>
      </w:r>
      <w:r>
        <w:rPr>
          <w:rFonts w:ascii="Cambria Math" w:hAnsi="Cambria Math" w:eastAsia="Cambria Math"/>
          <w:spacing w:val="-17"/>
          <w:sz w:val="24"/>
        </w:rPr>
        <w:t>−</w:t>
      </w:r>
      <w:r>
        <w:rPr>
          <w:rFonts w:ascii="Cambria Math" w:hAnsi="Cambria Math" w:eastAsia="Cambria Math"/>
          <w:spacing w:val="3"/>
          <w:sz w:val="24"/>
        </w:rPr>
        <w:t> </w:t>
      </w:r>
      <w:r>
        <w:rPr>
          <w:rFonts w:ascii="Cambria Math" w:hAnsi="Cambria Math" w:eastAsia="Cambria Math"/>
          <w:spacing w:val="-17"/>
          <w:sz w:val="24"/>
        </w:rPr>
        <w:t>�</w:t>
      </w:r>
      <w:r>
        <w:rPr>
          <w:rFonts w:ascii="Cambria Math" w:hAnsi="Cambria Math" w:eastAsia="Cambria Math"/>
          <w:spacing w:val="-17"/>
          <w:position w:val="-4"/>
          <w:sz w:val="17"/>
        </w:rPr>
        <w:t>�0</w:t>
      </w:r>
      <w:r>
        <w:rPr>
          <w:rFonts w:ascii="Cambria Math" w:hAnsi="Cambria Math" w:eastAsia="Cambria Math"/>
          <w:spacing w:val="-17"/>
          <w:sz w:val="24"/>
        </w:rPr>
        <w:t>𝑋</w:t>
      </w:r>
      <w:r>
        <w:rPr>
          <w:rFonts w:ascii="Cambria Math" w:hAnsi="Cambria Math" w:eastAsia="Cambria Math"/>
          <w:spacing w:val="-17"/>
          <w:position w:val="-4"/>
          <w:sz w:val="17"/>
        </w:rPr>
        <w:t>�</w:t>
      </w:r>
    </w:p>
    <w:p>
      <w:pPr>
        <w:spacing w:line="179" w:lineRule="exact" w:before="0"/>
        <w:ind w:left="0" w:right="1100" w:firstLine="0"/>
        <w:jc w:val="center"/>
        <w:rPr>
          <w:rFonts w:ascii="Cambria Math" w:eastAsia="Cambria Math"/>
          <w:sz w:val="17"/>
        </w:rPr>
      </w:pPr>
      <w:r>
        <w:rPr>
          <w:rFonts w:ascii="Cambria Math" w:eastAsia="Cambria Math"/>
          <w:w w:val="105"/>
          <w:sz w:val="17"/>
        </w:rPr>
        <w:t>�0</w:t>
      </w:r>
    </w:p>
    <w:p>
      <w:pPr>
        <w:pStyle w:val="BodyText"/>
        <w:spacing w:before="7"/>
        <w:rPr>
          <w:rFonts w:ascii="Cambria Math"/>
          <w:sz w:val="15"/>
        </w:rPr>
      </w:pPr>
    </w:p>
    <w:p>
      <w:pPr>
        <w:spacing w:before="67"/>
        <w:ind w:left="0" w:right="14"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p>
    <w:p>
      <w:pPr>
        <w:spacing w:before="250"/>
        <w:ind w:left="0" w:right="27" w:firstLine="0"/>
        <w:jc w:val="center"/>
        <w:rPr>
          <w:rFonts w:ascii="Cambria Math" w:hAnsi="Cambria Math" w:eastAsia="Cambria Math"/>
          <w:sz w:val="17"/>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�0</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4"/>
          <w:sz w:val="17"/>
        </w:rPr>
        <w:t>�</w:t>
      </w:r>
    </w:p>
    <w:p>
      <w:pPr>
        <w:pStyle w:val="BodyText"/>
        <w:spacing w:before="6"/>
        <w:rPr>
          <w:rFonts w:ascii="Cambria Math"/>
          <w:sz w:val="21"/>
        </w:rPr>
      </w:pPr>
    </w:p>
    <w:p>
      <w:pPr>
        <w:pStyle w:val="BodyText"/>
        <w:spacing w:line="292" w:lineRule="exact"/>
        <w:ind w:left="100" w:right="283"/>
      </w:pPr>
      <w:r>
        <w:rPr/>
        <w:t>De esta forma ya se tiene a la concentración del reactivo B (</w:t>
      </w:r>
      <w:r>
        <w:rPr>
          <w:rFonts w:ascii="Cambria Math" w:hAnsi="Cambria Math" w:eastAsia="Cambria Math"/>
        </w:rPr>
        <w:t>�</w:t>
      </w:r>
      <w:r>
        <w:rPr>
          <w:rFonts w:ascii="Cambria Math" w:hAnsi="Cambria Math" w:eastAsia="Cambria Math"/>
          <w:position w:val="-4"/>
          <w:sz w:val="17"/>
        </w:rPr>
        <w:t>�</w:t>
      </w:r>
      <w:r>
        <w:rPr/>
        <w:t>) en función de la  concentración del reactivo limitante </w:t>
      </w:r>
      <w:r>
        <w:rPr>
          <w:spacing w:val="-3"/>
        </w:rPr>
        <w:t>(</w:t>
      </w:r>
      <w:r>
        <w:rPr>
          <w:rFonts w:ascii="Cambria Math" w:hAnsi="Cambria Math" w:eastAsia="Cambria Math"/>
          <w:spacing w:val="-3"/>
        </w:rPr>
        <w:t>�</w:t>
      </w:r>
      <w:r>
        <w:rPr>
          <w:rFonts w:ascii="Cambria Math" w:hAnsi="Cambria Math" w:eastAsia="Cambria Math"/>
          <w:spacing w:val="-3"/>
          <w:position w:val="-4"/>
          <w:sz w:val="17"/>
        </w:rPr>
        <w:t>�</w:t>
      </w:r>
      <w:r>
        <w:rPr>
          <w:spacing w:val="-3"/>
        </w:rPr>
        <w:t>). </w:t>
      </w:r>
      <w:r>
        <w:rPr/>
        <w:t>La velocidad de reacción queda entonces de la siguiente</w:t>
      </w:r>
      <w:r>
        <w:rPr>
          <w:spacing w:val="-10"/>
        </w:rPr>
        <w:t> </w:t>
      </w:r>
      <w:r>
        <w:rPr/>
        <w:t>manera:</w:t>
      </w:r>
    </w:p>
    <w:p>
      <w:pPr>
        <w:pStyle w:val="BodyText"/>
        <w:spacing w:before="8"/>
        <w:rPr>
          <w:sz w:val="16"/>
        </w:rPr>
      </w:pPr>
    </w:p>
    <w:p>
      <w:pPr>
        <w:spacing w:after="0"/>
        <w:rPr>
          <w:sz w:val="16"/>
        </w:rPr>
        <w:sectPr>
          <w:pgSz w:w="12240" w:h="15840"/>
          <w:pgMar w:header="0" w:footer="987" w:top="1400" w:bottom="1240" w:left="1340" w:right="1320"/>
        </w:sectPr>
      </w:pPr>
    </w:p>
    <w:p>
      <w:pPr>
        <w:pStyle w:val="BodyText"/>
        <w:spacing w:line="402" w:lineRule="exact" w:before="67"/>
        <w:jc w:val="right"/>
        <w:rPr>
          <w:rFonts w:ascii="Cambria Math" w:hAnsi="Cambria Math" w:eastAsia="Cambria Math"/>
          <w:sz w:val="17"/>
        </w:rPr>
      </w:pPr>
      <w:r>
        <w:rPr/>
        <w:pict>
          <v:line style="position:absolute;mso-position-horizontal-relative:page;mso-position-vertical-relative:paragraph;z-index:-153424" from="233.690002pt,20.452351pt" to="253.130002pt,20.452351pt" stroked="true" strokeweight=".84pt" strokecolor="#000000">
            <w10:wrap type="none"/>
          </v:line>
        </w:pict>
      </w:r>
      <w:r>
        <w:rPr>
          <w:rFonts w:ascii="Cambria Math" w:hAnsi="Cambria Math" w:eastAsia="Cambria Math"/>
          <w:w w:val="95"/>
          <w:position w:val="-17"/>
        </w:rPr>
        <w:t>− </w:t>
      </w:r>
      <w:r>
        <w:rPr>
          <w:rFonts w:ascii="Cambria Math" w:hAnsi="Cambria Math" w:eastAsia="Cambria Math"/>
          <w:w w:val="95"/>
        </w:rPr>
        <w:t>��</w:t>
      </w:r>
      <w:r>
        <w:rPr>
          <w:rFonts w:ascii="Cambria Math" w:hAnsi="Cambria Math" w:eastAsia="Cambria Math"/>
          <w:w w:val="95"/>
          <w:position w:val="-4"/>
          <w:sz w:val="17"/>
        </w:rPr>
        <w:t>�</w:t>
      </w:r>
    </w:p>
    <w:p>
      <w:pPr>
        <w:pStyle w:val="BodyText"/>
        <w:spacing w:line="222" w:lineRule="exact"/>
        <w:ind w:right="66"/>
        <w:jc w:val="right"/>
        <w:rPr>
          <w:rFonts w:ascii="Cambria Math" w:eastAsia="Cambria Math"/>
        </w:rPr>
      </w:pPr>
      <w:r>
        <w:rPr>
          <w:rFonts w:ascii="Cambria Math" w:eastAsia="Cambria Math"/>
          <w:w w:val="70"/>
        </w:rPr>
        <w:t>��</w:t>
      </w:r>
    </w:p>
    <w:p>
      <w:pPr>
        <w:spacing w:before="239"/>
        <w:ind w:left="39" w:right="0" w:firstLine="0"/>
        <w:jc w:val="left"/>
        <w:rPr>
          <w:rFonts w:ascii="Cambria Math" w:hAnsi="Cambria Math" w:eastAsia="Cambria Math"/>
          <w:sz w:val="24"/>
        </w:rPr>
      </w:pPr>
      <w:r>
        <w:rPr/>
        <w:br w:type="column"/>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�0</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p>
    <w:p>
      <w:pPr>
        <w:spacing w:after="0"/>
        <w:jc w:val="left"/>
        <w:rPr>
          <w:rFonts w:ascii="Cambria Math" w:hAnsi="Cambria Math" w:eastAsia="Cambria Math"/>
          <w:sz w:val="24"/>
        </w:rPr>
        <w:sectPr>
          <w:type w:val="continuous"/>
          <w:pgSz w:w="12240" w:h="15840"/>
          <w:pgMar w:top="1440" w:bottom="280" w:left="1340" w:right="1320"/>
          <w:cols w:num="2" w:equalWidth="0">
            <w:col w:w="3711" w:space="40"/>
            <w:col w:w="5829"/>
          </w:cols>
        </w:sectPr>
      </w:pPr>
    </w:p>
    <w:p>
      <w:pPr>
        <w:pStyle w:val="BodyText"/>
        <w:spacing w:before="4"/>
        <w:rPr>
          <w:rFonts w:ascii="Cambria Math"/>
          <w:sz w:val="16"/>
        </w:rPr>
      </w:pPr>
    </w:p>
    <w:p>
      <w:pPr>
        <w:pStyle w:val="BodyText"/>
        <w:spacing w:before="52"/>
        <w:ind w:left="100"/>
      </w:pPr>
      <w:r>
        <w:rPr/>
        <w:t>Separando variables y resolviendo.</w:t>
      </w:r>
    </w:p>
    <w:p>
      <w:pPr>
        <w:pStyle w:val="BodyText"/>
        <w:spacing w:before="2"/>
        <w:rPr>
          <w:sz w:val="16"/>
        </w:rPr>
      </w:pPr>
    </w:p>
    <w:p>
      <w:pPr>
        <w:spacing w:after="0"/>
        <w:rPr>
          <w:sz w:val="16"/>
        </w:rPr>
        <w:sectPr>
          <w:type w:val="continuous"/>
          <w:pgSz w:w="12240" w:h="15840"/>
          <w:pgMar w:top="1440" w:bottom="280" w:left="1340" w:right="1320"/>
        </w:sectPr>
      </w:pPr>
    </w:p>
    <w:p>
      <w:pPr>
        <w:pStyle w:val="BodyText"/>
        <w:tabs>
          <w:tab w:pos="4327" w:val="left" w:leader="none"/>
        </w:tabs>
        <w:spacing w:line="397" w:lineRule="exact" w:before="67"/>
        <w:ind w:left="3192"/>
        <w:rPr>
          <w:rFonts w:ascii="Cambria Math" w:hAnsi="Cambria Math" w:eastAsia="Cambria Math"/>
          <w:sz w:val="17"/>
        </w:rPr>
      </w:pPr>
      <w:r>
        <w:rPr/>
        <w:pict>
          <v:line style="position:absolute;mso-position-horizontal-relative:page;mso-position-vertical-relative:paragraph;z-index:-153400" from="237.649994pt,20.452353pt" to="348.669994pt,20.452353pt" stroked="true" strokeweight=".84pt" strokecolor="#000000">
            <w10:wrap type="none"/>
          </v:line>
        </w:pict>
      </w:r>
      <w:r>
        <w:rPr>
          <w:rFonts w:ascii="Cambria Math" w:hAnsi="Cambria Math" w:eastAsia="Cambria Math"/>
          <w:position w:val="-17"/>
        </w:rPr>
        <w:t>−</w:t>
        <w:tab/>
      </w:r>
      <w:r>
        <w:rPr>
          <w:rFonts w:ascii="Cambria Math" w:hAnsi="Cambria Math" w:eastAsia="Cambria Math"/>
          <w:spacing w:val="-7"/>
        </w:rPr>
        <w:t>��</w:t>
      </w:r>
      <w:r>
        <w:rPr>
          <w:rFonts w:ascii="Cambria Math" w:hAnsi="Cambria Math" w:eastAsia="Cambria Math"/>
          <w:spacing w:val="-7"/>
          <w:position w:val="-4"/>
          <w:sz w:val="17"/>
        </w:rPr>
        <w:t>�</w:t>
      </w:r>
    </w:p>
    <w:p>
      <w:pPr>
        <w:spacing w:line="262" w:lineRule="exact" w:before="0"/>
        <w:ind w:left="3413" w:right="-3" w:firstLine="0"/>
        <w:jc w:val="lef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�0</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p>
    <w:p>
      <w:pPr>
        <w:pStyle w:val="BodyText"/>
        <w:spacing w:before="3"/>
        <w:rPr>
          <w:rFonts w:ascii="Cambria Math"/>
          <w:sz w:val="21"/>
        </w:rPr>
      </w:pPr>
      <w:r>
        <w:rPr/>
        <w:br w:type="column"/>
      </w:r>
      <w:r>
        <w:rPr>
          <w:rFonts w:ascii="Cambria Math"/>
          <w:sz w:val="21"/>
        </w:rPr>
      </w:r>
    </w:p>
    <w:p>
      <w:pPr>
        <w:pStyle w:val="BodyText"/>
        <w:ind w:left="24"/>
        <w:rPr>
          <w:rFonts w:ascii="Cambria Math" w:eastAsia="Cambria Math"/>
        </w:rPr>
      </w:pPr>
      <w:r>
        <w:rPr>
          <w:rFonts w:ascii="Cambria Math" w:eastAsia="Cambria Math"/>
          <w:w w:val="90"/>
        </w:rPr>
        <w:t>= ���</w:t>
      </w:r>
    </w:p>
    <w:p>
      <w:pPr>
        <w:spacing w:after="0"/>
        <w:rPr>
          <w:rFonts w:ascii="Cambria Math" w:eastAsia="Cambria Math"/>
        </w:rPr>
        <w:sectPr>
          <w:type w:val="continuous"/>
          <w:pgSz w:w="12240" w:h="15840"/>
          <w:pgMar w:top="1440" w:bottom="280" w:left="1340" w:right="1320"/>
          <w:cols w:num="2" w:equalWidth="0">
            <w:col w:w="5634" w:space="40"/>
            <w:col w:w="3906"/>
          </w:cols>
        </w:sectPr>
      </w:pPr>
    </w:p>
    <w:p>
      <w:pPr>
        <w:pStyle w:val="BodyText"/>
        <w:spacing w:before="11"/>
        <w:rPr>
          <w:rFonts w:ascii="Cambria Math"/>
          <w:sz w:val="13"/>
        </w:rPr>
      </w:pPr>
    </w:p>
    <w:p>
      <w:pPr>
        <w:spacing w:after="0"/>
        <w:rPr>
          <w:rFonts w:ascii="Cambria Math"/>
          <w:sz w:val="13"/>
        </w:rPr>
        <w:sectPr>
          <w:type w:val="continuous"/>
          <w:pgSz w:w="12240" w:h="15840"/>
          <w:pgMar w:top="1440" w:bottom="280" w:left="1340" w:right="1320"/>
        </w:sectPr>
      </w:pPr>
    </w:p>
    <w:p>
      <w:pPr>
        <w:tabs>
          <w:tab w:pos="1166" w:val="left" w:leader="none"/>
        </w:tabs>
        <w:spacing w:line="273" w:lineRule="exact" w:before="78"/>
        <w:ind w:left="0" w:right="0" w:firstLine="0"/>
        <w:jc w:val="right"/>
        <w:rPr>
          <w:rFonts w:ascii="Cambria Math" w:eastAsia="Cambria Math"/>
          <w:sz w:val="17"/>
        </w:rPr>
      </w:pPr>
      <w:r>
        <w:rPr>
          <w:rFonts w:ascii="Cambria Math" w:eastAsia="Cambria Math"/>
          <w:position w:val="9"/>
          <w:sz w:val="17"/>
        </w:rPr>
        <w:t>�</w:t>
      </w:r>
      <w:r>
        <w:rPr>
          <w:rFonts w:ascii="Cambria Math" w:eastAsia="Cambria Math"/>
          <w:position w:val="6"/>
          <w:sz w:val="14"/>
        </w:rPr>
        <w:t>�</w:t>
        <w:tab/>
      </w:r>
      <w:r>
        <w:rPr>
          <w:rFonts w:ascii="Cambria Math" w:eastAsia="Cambria Math"/>
          <w:spacing w:val="-8"/>
          <w:w w:val="90"/>
          <w:sz w:val="24"/>
        </w:rPr>
        <w:t>��</w:t>
      </w:r>
      <w:r>
        <w:rPr>
          <w:rFonts w:ascii="Cambria Math" w:eastAsia="Cambria Math"/>
          <w:spacing w:val="-8"/>
          <w:w w:val="90"/>
          <w:position w:val="-4"/>
          <w:sz w:val="17"/>
        </w:rPr>
        <w:t>�</w:t>
      </w:r>
    </w:p>
    <w:p>
      <w:pPr>
        <w:pStyle w:val="BodyText"/>
        <w:spacing w:line="118" w:lineRule="exact"/>
        <w:ind w:left="2808"/>
        <w:rPr>
          <w:rFonts w:ascii="Cambria Math" w:hAnsi="Cambria Math"/>
        </w:rPr>
      </w:pPr>
      <w:r>
        <w:rPr/>
        <w:pict>
          <v:line style="position:absolute;mso-position-horizontal-relative:page;mso-position-vertical-relative:paragraph;z-index:7936" from="240.770004pt,4.646968pt" to="351.790004pt,4.646968pt" stroked="true" strokeweight=".84pt" strokecolor="#000000">
            <w10:wrap type="none"/>
          </v:line>
        </w:pict>
      </w:r>
      <w:r>
        <w:rPr>
          <w:rFonts w:ascii="Cambria Math" w:hAnsi="Cambria Math"/>
          <w:w w:val="120"/>
        </w:rPr>
        <w:t>− ∫</w:t>
      </w:r>
    </w:p>
    <w:p>
      <w:pPr>
        <w:spacing w:before="77"/>
        <w:ind w:left="1467" w:right="2909" w:firstLine="0"/>
        <w:jc w:val="center"/>
        <w:rPr>
          <w:rFonts w:ascii="Cambria Math" w:eastAsia="Cambria Math"/>
          <w:sz w:val="17"/>
        </w:rPr>
      </w:pPr>
      <w:r>
        <w:rPr/>
        <w:br w:type="column"/>
      </w:r>
      <w:r>
        <w:rPr>
          <w:rFonts w:ascii="Cambria Math" w:eastAsia="Cambria Math"/>
          <w:w w:val="75"/>
          <w:sz w:val="17"/>
        </w:rPr>
        <w:t>�</w:t>
      </w:r>
    </w:p>
    <w:p>
      <w:pPr>
        <w:pStyle w:val="BodyText"/>
        <w:spacing w:line="185" w:lineRule="exact" w:before="7"/>
        <w:ind w:left="953"/>
        <w:rPr>
          <w:rFonts w:ascii="Cambria Math" w:hAnsi="Cambria Math" w:eastAsia="Cambria Math"/>
        </w:rPr>
      </w:pPr>
      <w:r>
        <w:rPr>
          <w:rFonts w:ascii="Cambria Math" w:hAnsi="Cambria Math" w:eastAsia="Cambria Math"/>
          <w:w w:val="95"/>
        </w:rPr>
        <w:t>= � </w:t>
      </w:r>
      <w:r>
        <w:rPr>
          <w:rFonts w:ascii="Cambria Math" w:hAnsi="Cambria Math" w:eastAsia="Cambria Math"/>
          <w:w w:val="115"/>
        </w:rPr>
        <w:t>∫ </w:t>
      </w:r>
      <w:r>
        <w:rPr>
          <w:rFonts w:ascii="Cambria Math" w:hAnsi="Cambria Math" w:eastAsia="Cambria Math"/>
          <w:w w:val="95"/>
        </w:rPr>
        <w:t>��</w:t>
      </w:r>
    </w:p>
    <w:p>
      <w:pPr>
        <w:spacing w:after="0" w:line="185" w:lineRule="exact"/>
        <w:rPr>
          <w:rFonts w:ascii="Cambria Math" w:hAnsi="Cambria Math" w:eastAsia="Cambria Math"/>
        </w:rPr>
        <w:sectPr>
          <w:type w:val="continuous"/>
          <w:pgSz w:w="12240" w:h="15840"/>
          <w:pgMar w:top="1440" w:bottom="280" w:left="1340" w:right="1320"/>
          <w:cols w:num="2" w:equalWidth="0">
            <w:col w:w="4770" w:space="40"/>
            <w:col w:w="4770"/>
          </w:cols>
        </w:sectPr>
      </w:pPr>
    </w:p>
    <w:p>
      <w:pPr>
        <w:tabs>
          <w:tab w:pos="6346" w:val="left" w:leader="none"/>
        </w:tabs>
        <w:spacing w:line="335" w:lineRule="exact" w:before="0"/>
        <w:ind w:left="3134" w:right="0" w:firstLine="0"/>
        <w:jc w:val="left"/>
        <w:rPr>
          <w:rFonts w:ascii="Cambria Math" w:hAnsi="Cambria Math" w:eastAsia="Cambria Math"/>
          <w:sz w:val="17"/>
        </w:rPr>
      </w:pPr>
      <w:r>
        <w:rPr>
          <w:rFonts w:ascii="Cambria Math" w:hAnsi="Cambria Math" w:eastAsia="Cambria Math"/>
          <w:position w:val="-6"/>
          <w:sz w:val="17"/>
        </w:rPr>
        <w:t>�</w:t>
      </w:r>
      <w:r>
        <w:rPr>
          <w:rFonts w:ascii="Cambria Math" w:hAnsi="Cambria Math" w:eastAsia="Cambria Math"/>
          <w:position w:val="-9"/>
          <w:sz w:val="14"/>
        </w:rPr>
        <w:t>�0 </w:t>
      </w:r>
      <w:r>
        <w:rPr>
          <w:rFonts w:ascii="Cambria Math" w:hAnsi="Cambria Math" w:eastAsia="Cambria Math"/>
          <w:spacing w:val="-4"/>
          <w:sz w:val="24"/>
        </w:rPr>
        <w:t>�</w:t>
      </w:r>
      <w:r>
        <w:rPr>
          <w:rFonts w:ascii="Cambria Math" w:hAnsi="Cambria Math" w:eastAsia="Cambria Math"/>
          <w:spacing w:val="-4"/>
          <w:position w:val="-4"/>
          <w:sz w:val="17"/>
        </w:rPr>
        <w:t>�</w:t>
      </w:r>
      <w:r>
        <w:rPr>
          <w:rFonts w:ascii="Cambria Math" w:hAnsi="Cambria Math" w:eastAsia="Cambria Math"/>
          <w:spacing w:val="-4"/>
          <w:position w:val="1"/>
          <w:sz w:val="24"/>
        </w:rPr>
        <w:t>[(</w:t>
      </w:r>
      <w:r>
        <w:rPr>
          <w:rFonts w:ascii="Cambria Math" w:hAnsi="Cambria Math" w:eastAsia="Cambria Math"/>
          <w:spacing w:val="-4"/>
          <w:sz w:val="24"/>
        </w:rPr>
        <w:t>�</w:t>
      </w:r>
      <w:r>
        <w:rPr>
          <w:rFonts w:ascii="Cambria Math" w:hAnsi="Cambria Math" w:eastAsia="Cambria Math"/>
          <w:spacing w:val="-4"/>
          <w:position w:val="-4"/>
          <w:sz w:val="17"/>
        </w:rPr>
        <w:t>�0  </w:t>
      </w:r>
      <w:r>
        <w:rPr>
          <w:rFonts w:ascii="Cambria Math" w:hAnsi="Cambria Math" w:eastAsia="Cambria Math"/>
          <w:sz w:val="24"/>
        </w:rPr>
        <w:t>−  </w:t>
      </w:r>
      <w:r>
        <w:rPr>
          <w:rFonts w:ascii="Cambria Math" w:hAnsi="Cambria Math" w:eastAsia="Cambria Math"/>
          <w:spacing w:val="-5"/>
          <w:sz w:val="24"/>
        </w:rPr>
        <w:t>�</w:t>
      </w:r>
      <w:r>
        <w:rPr>
          <w:rFonts w:ascii="Cambria Math" w:hAnsi="Cambria Math" w:eastAsia="Cambria Math"/>
          <w:spacing w:val="-5"/>
          <w:position w:val="-4"/>
          <w:sz w:val="17"/>
        </w:rPr>
        <w:t>�0</w:t>
      </w:r>
      <w:r>
        <w:rPr>
          <w:rFonts w:ascii="Cambria Math" w:hAnsi="Cambria Math" w:eastAsia="Cambria Math"/>
          <w:spacing w:val="-5"/>
          <w:position w:val="1"/>
          <w:sz w:val="24"/>
        </w:rPr>
        <w:t>)</w:t>
      </w:r>
      <w:r>
        <w:rPr>
          <w:rFonts w:ascii="Cambria Math" w:hAnsi="Cambria Math" w:eastAsia="Cambria Math"/>
          <w:spacing w:val="-28"/>
          <w:position w:val="1"/>
          <w:sz w:val="24"/>
        </w:rPr>
        <w:t> </w:t>
      </w:r>
      <w:r>
        <w:rPr>
          <w:rFonts w:ascii="Cambria Math" w:hAnsi="Cambria Math" w:eastAsia="Cambria Math"/>
          <w:sz w:val="24"/>
        </w:rPr>
        <w:t>+</w:t>
      </w:r>
      <w:r>
        <w:rPr>
          <w:rFonts w:ascii="Cambria Math" w:hAnsi="Cambria Math" w:eastAsia="Cambria Math"/>
          <w:spacing w:val="36"/>
          <w:sz w:val="24"/>
        </w:rPr>
        <w:t> </w:t>
      </w:r>
      <w:r>
        <w:rPr>
          <w:rFonts w:ascii="Cambria Math" w:hAnsi="Cambria Math" w:eastAsia="Cambria Math"/>
          <w:spacing w:val="-5"/>
          <w:sz w:val="24"/>
        </w:rPr>
        <w:t>�</w:t>
      </w:r>
      <w:r>
        <w:rPr>
          <w:rFonts w:ascii="Cambria Math" w:hAnsi="Cambria Math" w:eastAsia="Cambria Math"/>
          <w:spacing w:val="-5"/>
          <w:position w:val="-4"/>
          <w:sz w:val="17"/>
        </w:rPr>
        <w:t>�</w:t>
      </w:r>
      <w:r>
        <w:rPr>
          <w:rFonts w:ascii="Cambria Math" w:hAnsi="Cambria Math" w:eastAsia="Cambria Math"/>
          <w:spacing w:val="-5"/>
          <w:position w:val="1"/>
          <w:sz w:val="24"/>
        </w:rPr>
        <w:t>]</w:t>
        <w:tab/>
      </w:r>
      <w:r>
        <w:rPr>
          <w:rFonts w:ascii="Cambria Math" w:hAnsi="Cambria Math" w:eastAsia="Cambria Math"/>
          <w:position w:val="-6"/>
          <w:sz w:val="17"/>
        </w:rPr>
        <w:t>0</w:t>
      </w:r>
    </w:p>
    <w:p>
      <w:pPr>
        <w:pStyle w:val="BodyText"/>
        <w:spacing w:before="4"/>
        <w:rPr>
          <w:rFonts w:ascii="Cambria Math"/>
          <w:sz w:val="14"/>
        </w:rPr>
      </w:pPr>
    </w:p>
    <w:p>
      <w:pPr>
        <w:spacing w:after="0"/>
        <w:rPr>
          <w:rFonts w:ascii="Cambria Math"/>
          <w:sz w:val="14"/>
        </w:rPr>
        <w:sectPr>
          <w:type w:val="continuous"/>
          <w:pgSz w:w="12240" w:h="15840"/>
          <w:pgMar w:top="1440" w:bottom="280" w:left="1340" w:right="1320"/>
        </w:sectPr>
      </w:pPr>
    </w:p>
    <w:p>
      <w:pPr>
        <w:spacing w:line="256" w:lineRule="exact" w:before="77"/>
        <w:ind w:left="0" w:right="33" w:firstLine="0"/>
        <w:jc w:val="right"/>
        <w:rPr>
          <w:rFonts w:ascii="Cambria Math" w:eastAsia="Cambria Math"/>
          <w:sz w:val="24"/>
        </w:rPr>
      </w:pPr>
      <w:r>
        <w:rPr>
          <w:rFonts w:ascii="Cambria Math" w:eastAsia="Cambria Math"/>
          <w:sz w:val="17"/>
        </w:rPr>
        <w:t>�</w:t>
      </w:r>
      <w:r>
        <w:rPr>
          <w:rFonts w:ascii="Cambria Math" w:eastAsia="Cambria Math"/>
          <w:position w:val="-2"/>
          <w:sz w:val="14"/>
        </w:rPr>
        <w:t>�     </w:t>
      </w:r>
      <w:r>
        <w:rPr>
          <w:rFonts w:ascii="Cambria Math" w:eastAsia="Cambria Math"/>
          <w:position w:val="-8"/>
          <w:sz w:val="24"/>
        </w:rPr>
        <w:t>�</w:t>
      </w:r>
    </w:p>
    <w:p>
      <w:pPr>
        <w:pStyle w:val="BodyText"/>
        <w:tabs>
          <w:tab w:pos="667" w:val="left" w:leader="none"/>
        </w:tabs>
        <w:spacing w:line="173" w:lineRule="exact"/>
        <w:ind w:right="228"/>
        <w:jc w:val="right"/>
        <w:rPr>
          <w:rFonts w:ascii="Cambria Math" w:hAnsi="Cambria Math"/>
        </w:rPr>
      </w:pPr>
      <w:r>
        <w:rPr/>
        <w:pict>
          <v:line style="position:absolute;mso-position-horizontal-relative:page;mso-position-vertical-relative:paragraph;z-index:7960" from="235.970001pt,5.538167pt" to="248.090001pt,5.538167pt" stroked="true" strokeweight=".84pt" strokecolor="#000000">
            <w10:wrap type="none"/>
          </v:line>
        </w:pict>
      </w:r>
      <w:r>
        <w:rPr>
          <w:rFonts w:ascii="Cambria Math" w:hAnsi="Cambria Math"/>
          <w:w w:val="115"/>
        </w:rPr>
        <w:t>−</w:t>
      </w:r>
      <w:r>
        <w:rPr>
          <w:rFonts w:ascii="Cambria Math" w:hAnsi="Cambria Math"/>
          <w:spacing w:val="-21"/>
          <w:w w:val="115"/>
        </w:rPr>
        <w:t> </w:t>
      </w:r>
      <w:r>
        <w:rPr>
          <w:rFonts w:ascii="Cambria Math" w:hAnsi="Cambria Math"/>
          <w:w w:val="120"/>
        </w:rPr>
        <w:t>∫</w:t>
        <w:tab/>
      </w:r>
      <w:r>
        <w:rPr>
          <w:rFonts w:ascii="Cambria Math" w:hAnsi="Cambria Math"/>
          <w:spacing w:val="-1"/>
          <w:w w:val="105"/>
        </w:rPr>
        <w:t>[</w:t>
      </w:r>
    </w:p>
    <w:p>
      <w:pPr>
        <w:spacing w:line="299" w:lineRule="exact" w:before="0"/>
        <w:ind w:left="0" w:right="0" w:firstLine="0"/>
        <w:jc w:val="right"/>
        <w:rPr>
          <w:rFonts w:ascii="Cambria Math" w:eastAsia="Cambria Math"/>
          <w:sz w:val="17"/>
        </w:rPr>
      </w:pPr>
      <w:r>
        <w:rPr>
          <w:rFonts w:ascii="Cambria Math" w:eastAsia="Cambria Math"/>
          <w:position w:val="3"/>
          <w:sz w:val="17"/>
        </w:rPr>
        <w:t>�</w:t>
      </w:r>
      <w:r>
        <w:rPr>
          <w:rFonts w:ascii="Cambria Math" w:eastAsia="Cambria Math"/>
          <w:sz w:val="14"/>
        </w:rPr>
        <w:t>�0    </w:t>
      </w:r>
      <w:r>
        <w:rPr>
          <w:rFonts w:ascii="Cambria Math" w:eastAsia="Cambria Math"/>
          <w:position w:val="10"/>
          <w:sz w:val="24"/>
        </w:rPr>
        <w:t>�</w:t>
      </w:r>
      <w:r>
        <w:rPr>
          <w:rFonts w:ascii="Cambria Math" w:eastAsia="Cambria Math"/>
          <w:position w:val="5"/>
          <w:sz w:val="17"/>
        </w:rPr>
        <w:t>�</w:t>
      </w:r>
    </w:p>
    <w:p>
      <w:pPr>
        <w:spacing w:line="232" w:lineRule="exact" w:before="101"/>
        <w:ind w:left="387" w:right="18" w:firstLine="0"/>
        <w:jc w:val="center"/>
        <w:rPr>
          <w:rFonts w:ascii="Cambria Math" w:eastAsia="Cambria Math"/>
          <w:sz w:val="24"/>
        </w:rPr>
      </w:pPr>
      <w:r>
        <w:rPr/>
        <w:br w:type="column"/>
      </w:r>
      <w:r>
        <w:rPr>
          <w:rFonts w:ascii="Cambria Math" w:eastAsia="Cambria Math"/>
          <w:sz w:val="24"/>
        </w:rPr>
        <w:t>�</w:t>
      </w:r>
    </w:p>
    <w:p>
      <w:pPr>
        <w:pStyle w:val="BodyText"/>
        <w:spacing w:line="167" w:lineRule="exact"/>
        <w:ind w:left="77"/>
        <w:rPr>
          <w:rFonts w:ascii="Cambria Math"/>
        </w:rPr>
      </w:pPr>
      <w:r>
        <w:rPr/>
        <w:pict>
          <v:line style="position:absolute;mso-position-horizontal-relative:page;mso-position-vertical-relative:paragraph;z-index:-153328" from="267.649994pt,5.508168pt" to="358.153994pt,5.508168pt" stroked="true" strokeweight=".84pt" strokecolor="#000000">
            <w10:wrap type="none"/>
          </v:line>
        </w:pict>
      </w:r>
      <w:r>
        <w:rPr>
          <w:rFonts w:ascii="Cambria Math"/>
          <w:w w:val="99"/>
        </w:rPr>
        <w:t>+</w:t>
      </w:r>
    </w:p>
    <w:p>
      <w:pPr>
        <w:spacing w:line="261" w:lineRule="exact" w:before="0"/>
        <w:ind w:left="387" w:right="24" w:firstLine="0"/>
        <w:jc w:val="center"/>
        <w:rPr>
          <w:rFonts w:ascii="Cambria Math" w:hAnsi="Cambria Math" w:eastAsia="Cambria Math"/>
          <w:sz w:val="17"/>
        </w:rPr>
      </w:pP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�0</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4"/>
          <w:sz w:val="17"/>
        </w:rPr>
        <w:t>�</w:t>
      </w:r>
    </w:p>
    <w:p>
      <w:pPr>
        <w:pStyle w:val="BodyText"/>
        <w:spacing w:before="2"/>
        <w:rPr>
          <w:rFonts w:ascii="Cambria Math"/>
        </w:rPr>
      </w:pPr>
      <w:r>
        <w:rPr/>
        <w:br w:type="column"/>
      </w:r>
      <w:r>
        <w:rPr>
          <w:rFonts w:ascii="Cambria Math"/>
        </w:rPr>
      </w:r>
    </w:p>
    <w:p>
      <w:pPr>
        <w:pStyle w:val="BodyText"/>
        <w:ind w:left="-29"/>
        <w:rPr>
          <w:rFonts w:ascii="Cambria Math" w:eastAsia="Cambria Math"/>
        </w:rPr>
      </w:pPr>
      <w:r>
        <w:rPr>
          <w:rFonts w:ascii="Cambria Math" w:eastAsia="Cambria Math"/>
          <w:w w:val="95"/>
        </w:rPr>
        <w:t>] ��</w:t>
      </w:r>
      <w:r>
        <w:rPr>
          <w:rFonts w:ascii="Cambria Math" w:eastAsia="Cambria Math"/>
          <w:w w:val="95"/>
          <w:position w:val="-4"/>
          <w:sz w:val="17"/>
        </w:rPr>
        <w:t>� </w:t>
      </w:r>
      <w:r>
        <w:rPr>
          <w:rFonts w:ascii="Cambria Math" w:eastAsia="Cambria Math"/>
          <w:w w:val="95"/>
        </w:rPr>
        <w:t>= ��</w:t>
      </w:r>
    </w:p>
    <w:p>
      <w:pPr>
        <w:spacing w:after="0"/>
        <w:rPr>
          <w:rFonts w:ascii="Cambria Math" w:eastAsia="Cambria Math"/>
        </w:rPr>
        <w:sectPr>
          <w:type w:val="continuous"/>
          <w:pgSz w:w="12240" w:h="15840"/>
          <w:pgMar w:top="1440" w:bottom="280" w:left="1340" w:right="1320"/>
          <w:cols w:num="3" w:equalWidth="0">
            <w:col w:w="3610" w:space="40"/>
            <w:col w:w="2162" w:space="40"/>
            <w:col w:w="3728"/>
          </w:cols>
        </w:sectPr>
      </w:pPr>
    </w:p>
    <w:p>
      <w:pPr>
        <w:pStyle w:val="BodyText"/>
        <w:spacing w:before="11"/>
        <w:rPr>
          <w:rFonts w:ascii="Cambria Math"/>
          <w:sz w:val="13"/>
        </w:rPr>
      </w:pPr>
    </w:p>
    <w:p>
      <w:pPr>
        <w:pStyle w:val="BodyText"/>
        <w:spacing w:line="232" w:lineRule="exact" w:before="67"/>
        <w:ind w:left="504"/>
        <w:jc w:val="center"/>
        <w:rPr>
          <w:rFonts w:ascii="Cambria Math"/>
        </w:rPr>
      </w:pPr>
      <w:r>
        <w:rPr>
          <w:rFonts w:ascii="Cambria Math"/>
          <w:w w:val="100"/>
        </w:rPr>
        <w:t>1</w:t>
      </w:r>
    </w:p>
    <w:p>
      <w:pPr>
        <w:pStyle w:val="BodyText"/>
        <w:spacing w:line="171" w:lineRule="exact"/>
        <w:ind w:right="1166"/>
        <w:jc w:val="center"/>
        <w:rPr>
          <w:rFonts w:ascii="Cambria Math" w:eastAsia="Cambria Math"/>
        </w:rPr>
      </w:pPr>
      <w:r>
        <w:rPr/>
        <w:pict>
          <v:line style="position:absolute;mso-position-horizontal-relative:page;mso-position-vertical-relative:paragraph;z-index:8008" from="293.350006pt,5.508175pt" to="344.830006pt,5.508175pt" stroked="true" strokeweight=".84pt" strokecolor="#000000">
            <w10:wrap type="none"/>
          </v:line>
        </w:pict>
      </w:r>
      <w:r>
        <w:rPr>
          <w:rFonts w:ascii="Cambria Math" w:eastAsia="Cambria Math"/>
        </w:rPr>
        <w:t>� =</w:t>
      </w:r>
    </w:p>
    <w:p>
      <w:pPr>
        <w:spacing w:line="255" w:lineRule="exact" w:before="0"/>
        <w:ind w:left="596" w:right="102" w:firstLine="0"/>
        <w:jc w:val="center"/>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�0</w:t>
      </w:r>
    </w:p>
    <w:p>
      <w:pPr>
        <w:pStyle w:val="BodyText"/>
        <w:spacing w:before="7"/>
        <w:rPr>
          <w:rFonts w:ascii="Cambria Math"/>
          <w:sz w:val="13"/>
        </w:rPr>
      </w:pPr>
    </w:p>
    <w:p>
      <w:pPr>
        <w:pStyle w:val="BodyText"/>
        <w:spacing w:line="232" w:lineRule="exact" w:before="66"/>
        <w:ind w:left="514"/>
        <w:jc w:val="center"/>
        <w:rPr>
          <w:rFonts w:ascii="Cambria Math"/>
        </w:rPr>
      </w:pPr>
      <w:r>
        <w:rPr>
          <w:rFonts w:ascii="Cambria Math"/>
          <w:w w:val="100"/>
        </w:rPr>
        <w:t>1</w:t>
      </w:r>
    </w:p>
    <w:p>
      <w:pPr>
        <w:pStyle w:val="BodyText"/>
        <w:spacing w:line="171" w:lineRule="exact"/>
        <w:ind w:right="1204"/>
        <w:jc w:val="center"/>
        <w:rPr>
          <w:rFonts w:ascii="Cambria Math" w:eastAsia="Cambria Math"/>
        </w:rPr>
      </w:pPr>
      <w:r>
        <w:rPr/>
        <w:pict>
          <v:line style="position:absolute;mso-position-horizontal-relative:page;mso-position-vertical-relative:paragraph;z-index:8032" from="292.630005pt,5.50818pt" to="346.030005pt,5.50818pt" stroked="true" strokeweight=".83997pt" strokecolor="#000000">
            <w10:wrap type="none"/>
          </v:line>
        </w:pict>
      </w:r>
      <w:r>
        <w:rPr>
          <w:rFonts w:ascii="Cambria Math" w:eastAsia="Cambria Math"/>
        </w:rPr>
        <w:t>� =</w:t>
      </w:r>
    </w:p>
    <w:p>
      <w:pPr>
        <w:spacing w:line="255" w:lineRule="exact" w:before="0"/>
        <w:ind w:left="605" w:right="102" w:firstLine="0"/>
        <w:jc w:val="center"/>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�0</w:t>
      </w:r>
    </w:p>
    <w:p>
      <w:pPr>
        <w:pStyle w:val="BodyText"/>
        <w:spacing w:before="1"/>
        <w:rPr>
          <w:rFonts w:ascii="Cambria Math"/>
          <w:sz w:val="14"/>
        </w:rPr>
      </w:pPr>
    </w:p>
    <w:p>
      <w:pPr>
        <w:spacing w:after="0"/>
        <w:rPr>
          <w:rFonts w:ascii="Cambria Math"/>
          <w:sz w:val="14"/>
        </w:rPr>
        <w:sectPr>
          <w:type w:val="continuous"/>
          <w:pgSz w:w="12240" w:h="15840"/>
          <w:pgMar w:top="1440" w:bottom="280" w:left="1340" w:right="1320"/>
        </w:sectPr>
      </w:pPr>
    </w:p>
    <w:p>
      <w:pPr>
        <w:tabs>
          <w:tab w:pos="2959" w:val="left" w:leader="none"/>
        </w:tabs>
        <w:spacing w:line="273" w:lineRule="exact" w:before="78"/>
        <w:ind w:left="2143" w:right="0" w:firstLine="0"/>
        <w:jc w:val="left"/>
        <w:rPr>
          <w:rFonts w:ascii="Cambria Math" w:eastAsia="Cambria Math"/>
          <w:sz w:val="17"/>
        </w:rPr>
      </w:pPr>
      <w:r>
        <w:rPr>
          <w:rFonts w:ascii="Cambria Math" w:eastAsia="Cambria Math"/>
          <w:sz w:val="24"/>
        </w:rPr>
        <w:t>1</w:t>
        <w:tab/>
      </w:r>
      <w:r>
        <w:rPr>
          <w:rFonts w:ascii="Cambria Math" w:eastAsia="Cambria Math"/>
          <w:position w:val="9"/>
          <w:sz w:val="17"/>
        </w:rPr>
        <w:t>�</w:t>
      </w:r>
      <w:r>
        <w:rPr>
          <w:rFonts w:ascii="Cambria Math" w:eastAsia="Cambria Math"/>
          <w:position w:val="6"/>
          <w:sz w:val="14"/>
        </w:rPr>
        <w:t>�  </w:t>
      </w:r>
      <w:r>
        <w:rPr>
          <w:rFonts w:ascii="Cambria Math" w:eastAsia="Cambria Math"/>
          <w:spacing w:val="-6"/>
          <w:sz w:val="24"/>
        </w:rPr>
        <w:t>��</w:t>
      </w:r>
      <w:r>
        <w:rPr>
          <w:rFonts w:ascii="Cambria Math" w:eastAsia="Cambria Math"/>
          <w:spacing w:val="-6"/>
          <w:position w:val="-4"/>
          <w:sz w:val="17"/>
        </w:rPr>
        <w:t>�</w:t>
      </w:r>
    </w:p>
    <w:p>
      <w:pPr>
        <w:pStyle w:val="BodyText"/>
        <w:tabs>
          <w:tab w:pos="2764" w:val="left" w:leader="none"/>
          <w:tab w:pos="3708" w:val="left" w:leader="none"/>
        </w:tabs>
        <w:spacing w:line="118" w:lineRule="exact"/>
        <w:ind w:left="1475"/>
        <w:rPr>
          <w:rFonts w:ascii="Cambria Math" w:hAnsi="Cambria Math"/>
        </w:rPr>
      </w:pPr>
      <w:r>
        <w:rPr/>
        <w:pict>
          <v:line style="position:absolute;mso-position-horizontal-relative:page;mso-position-vertical-relative:paragraph;z-index:-153256" from="151.699997pt,4.646939pt" to="203.203997pt,4.646939pt" stroked="true" strokeweight=".84003pt" strokecolor="#000000">
            <w10:wrap type="none"/>
          </v:line>
        </w:pict>
      </w:r>
      <w:r>
        <w:rPr/>
        <w:pict>
          <v:line style="position:absolute;mso-position-horizontal-relative:page;mso-position-vertical-relative:paragraph;z-index:-153232" from="227.570007pt,4.646939pt" to="247.010007pt,4.646939pt" stroked="true" strokeweight=".84003pt" strokecolor="#000000">
            <w10:wrap type="none"/>
          </v:line>
        </w:pict>
      </w:r>
      <w:r>
        <w:rPr>
          <w:rFonts w:ascii="Cambria Math" w:hAnsi="Cambria Math"/>
          <w:w w:val="110"/>
        </w:rPr>
        <w:t>−</w:t>
        <w:tab/>
      </w:r>
      <w:r>
        <w:rPr>
          <w:rFonts w:ascii="Cambria Math" w:hAnsi="Cambria Math"/>
          <w:w w:val="120"/>
        </w:rPr>
        <w:t>∫</w:t>
        <w:tab/>
      </w:r>
      <w:r>
        <w:rPr>
          <w:rFonts w:ascii="Cambria Math" w:hAnsi="Cambria Math"/>
        </w:rPr>
        <w:t>+</w:t>
      </w:r>
    </w:p>
    <w:p>
      <w:pPr>
        <w:tabs>
          <w:tab w:pos="1329" w:val="left" w:leader="none"/>
        </w:tabs>
        <w:spacing w:line="256" w:lineRule="exact" w:before="77"/>
        <w:ind w:left="513" w:right="0" w:firstLine="0"/>
        <w:jc w:val="left"/>
        <w:rPr>
          <w:rFonts w:ascii="Cambria Math" w:eastAsia="Cambria Math"/>
          <w:sz w:val="14"/>
        </w:rPr>
      </w:pPr>
      <w:r>
        <w:rPr/>
        <w:br w:type="column"/>
      </w:r>
      <w:r>
        <w:rPr>
          <w:rFonts w:ascii="Cambria Math" w:eastAsia="Cambria Math"/>
          <w:position w:val="-8"/>
          <w:sz w:val="24"/>
        </w:rPr>
        <w:t>1</w:t>
        <w:tab/>
        <w:t> </w:t>
      </w:r>
      <w:r>
        <w:rPr>
          <w:rFonts w:ascii="Cambria Math" w:eastAsia="Cambria Math"/>
          <w:sz w:val="17"/>
        </w:rPr>
        <w:t>�</w:t>
      </w:r>
      <w:r>
        <w:rPr>
          <w:rFonts w:ascii="Cambria Math" w:eastAsia="Cambria Math"/>
          <w:position w:val="-2"/>
          <w:sz w:val="14"/>
        </w:rPr>
        <w:t>�</w:t>
      </w:r>
    </w:p>
    <w:p>
      <w:pPr>
        <w:pStyle w:val="BodyText"/>
        <w:spacing w:line="136" w:lineRule="exact"/>
        <w:ind w:right="205"/>
        <w:jc w:val="right"/>
        <w:rPr>
          <w:rFonts w:ascii="Cambria Math" w:hAnsi="Cambria Math"/>
        </w:rPr>
      </w:pPr>
      <w:r>
        <w:rPr/>
        <w:pict>
          <v:line style="position:absolute;mso-position-horizontal-relative:page;mso-position-vertical-relative:paragraph;z-index:8104" from="266.570007pt,5.538152pt" to="318.074007pt,5.538152pt" stroked="true" strokeweight=".84003pt" strokecolor="#000000">
            <w10:wrap type="none"/>
          </v:line>
        </w:pict>
      </w:r>
      <w:r>
        <w:rPr>
          <w:rFonts w:ascii="Cambria Math" w:hAnsi="Cambria Math"/>
          <w:w w:val="137"/>
        </w:rPr>
        <w:t>∫</w:t>
      </w:r>
    </w:p>
    <w:p>
      <w:pPr>
        <w:spacing w:before="102"/>
        <w:ind w:left="0" w:right="0" w:firstLine="0"/>
        <w:jc w:val="right"/>
        <w:rPr>
          <w:rFonts w:ascii="Cambria Math" w:eastAsia="Cambria Math"/>
          <w:sz w:val="17"/>
        </w:rPr>
      </w:pPr>
      <w:r>
        <w:rPr/>
        <w:br w:type="column"/>
      </w:r>
      <w:r>
        <w:rPr>
          <w:rFonts w:ascii="Cambria Math" w:eastAsia="Cambria Math"/>
          <w:w w:val="90"/>
          <w:sz w:val="24"/>
        </w:rPr>
        <w:t>��</w:t>
      </w:r>
      <w:r>
        <w:rPr>
          <w:rFonts w:ascii="Cambria Math" w:eastAsia="Cambria Math"/>
          <w:w w:val="90"/>
          <w:position w:val="-4"/>
          <w:sz w:val="17"/>
        </w:rPr>
        <w:t>�</w:t>
      </w:r>
    </w:p>
    <w:p>
      <w:pPr>
        <w:pStyle w:val="BodyText"/>
        <w:spacing w:before="2"/>
        <w:rPr>
          <w:rFonts w:ascii="Cambria Math"/>
        </w:rPr>
      </w:pPr>
      <w:r>
        <w:rPr/>
        <w:br w:type="column"/>
      </w:r>
      <w:r>
        <w:rPr>
          <w:rFonts w:ascii="Cambria Math"/>
        </w:rPr>
      </w:r>
    </w:p>
    <w:p>
      <w:pPr>
        <w:pStyle w:val="BodyText"/>
        <w:spacing w:line="185" w:lineRule="exact" w:before="1"/>
        <w:ind w:left="834"/>
        <w:rPr>
          <w:rFonts w:ascii="Cambria Math" w:eastAsia="Cambria Math"/>
        </w:rPr>
      </w:pPr>
      <w:r>
        <w:rPr/>
        <w:pict>
          <v:line style="position:absolute;mso-position-horizontal-relative:page;mso-position-vertical-relative:paragraph;z-index:8128" from="342.549988pt,8.032328pt" to="441.453988pt,8.032328pt" stroked="true" strokeweight=".84003pt" strokecolor="#000000">
            <w10:wrap type="none"/>
          </v:line>
        </w:pict>
      </w:r>
      <w:r>
        <w:rPr>
          <w:rFonts w:ascii="Cambria Math" w:eastAsia="Cambria Math"/>
          <w:w w:val="90"/>
        </w:rPr>
        <w:t>= ��</w:t>
      </w:r>
    </w:p>
    <w:p>
      <w:pPr>
        <w:spacing w:after="0" w:line="185" w:lineRule="exact"/>
        <w:rPr>
          <w:rFonts w:ascii="Cambria Math" w:eastAsia="Cambria Math"/>
        </w:rPr>
        <w:sectPr>
          <w:type w:val="continuous"/>
          <w:pgSz w:w="12240" w:h="15840"/>
          <w:pgMar w:top="1440" w:bottom="280" w:left="1340" w:right="1320"/>
          <w:cols w:num="4" w:equalWidth="0">
            <w:col w:w="3888" w:space="40"/>
            <w:col w:w="1536" w:space="40"/>
            <w:col w:w="1180" w:space="40"/>
            <w:col w:w="2856"/>
          </w:cols>
        </w:sectPr>
      </w:pPr>
    </w:p>
    <w:p>
      <w:pPr>
        <w:spacing w:line="290" w:lineRule="exact" w:before="0"/>
        <w:ind w:left="1693" w:right="0" w:firstLine="0"/>
        <w:jc w:val="left"/>
        <w:rPr>
          <w:rFonts w:ascii="Cambria Math" w:hAnsi="Cambria Math" w:eastAsia="Cambria Math"/>
          <w:sz w:val="17"/>
        </w:rPr>
      </w:pP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�0</w:t>
      </w:r>
    </w:p>
    <w:p>
      <w:pPr>
        <w:spacing w:line="336" w:lineRule="exact" w:before="0"/>
        <w:ind w:left="115" w:right="0" w:firstLine="0"/>
        <w:jc w:val="left"/>
        <w:rPr>
          <w:rFonts w:ascii="Cambria Math" w:eastAsia="Cambria Math"/>
          <w:sz w:val="17"/>
        </w:rPr>
      </w:pPr>
      <w:r>
        <w:rPr/>
        <w:br w:type="column"/>
      </w:r>
      <w:r>
        <w:rPr>
          <w:rFonts w:ascii="Cambria Math" w:eastAsia="Cambria Math"/>
          <w:position w:val="3"/>
          <w:sz w:val="17"/>
        </w:rPr>
        <w:t>�</w:t>
      </w:r>
      <w:r>
        <w:rPr>
          <w:rFonts w:ascii="Cambria Math" w:eastAsia="Cambria Math"/>
          <w:sz w:val="14"/>
        </w:rPr>
        <w:t>�0 </w:t>
      </w:r>
      <w:r>
        <w:rPr>
          <w:rFonts w:ascii="Cambria Math" w:eastAsia="Cambria Math"/>
          <w:position w:val="10"/>
          <w:sz w:val="24"/>
        </w:rPr>
        <w:t>�</w:t>
      </w:r>
      <w:r>
        <w:rPr>
          <w:rFonts w:ascii="Cambria Math" w:eastAsia="Cambria Math"/>
          <w:position w:val="5"/>
          <w:sz w:val="17"/>
        </w:rPr>
        <w:t>�</w:t>
      </w:r>
    </w:p>
    <w:p>
      <w:pPr>
        <w:spacing w:line="290" w:lineRule="exact" w:before="0"/>
        <w:ind w:left="435" w:right="0" w:firstLine="0"/>
        <w:jc w:val="left"/>
        <w:rPr>
          <w:rFonts w:ascii="Cambria Math" w:hAnsi="Cambria Math" w:eastAsia="Cambria Math"/>
          <w:sz w:val="17"/>
        </w:rPr>
      </w:pPr>
      <w:r>
        <w:rPr/>
        <w:br w:type="column"/>
      </w: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�0</w:t>
      </w:r>
    </w:p>
    <w:p>
      <w:pPr>
        <w:spacing w:line="335" w:lineRule="exact" w:before="0"/>
        <w:ind w:left="113" w:right="0" w:firstLine="0"/>
        <w:jc w:val="left"/>
        <w:rPr>
          <w:rFonts w:ascii="Cambria Math" w:hAnsi="Cambria Math" w:eastAsia="Cambria Math"/>
          <w:sz w:val="24"/>
        </w:rPr>
      </w:pPr>
      <w:r>
        <w:rPr/>
        <w:br w:type="column"/>
      </w:r>
      <w:r>
        <w:rPr>
          <w:rFonts w:ascii="Cambria Math" w:hAnsi="Cambria Math" w:eastAsia="Cambria Math"/>
          <w:position w:val="-6"/>
          <w:sz w:val="17"/>
        </w:rPr>
        <w:t>�</w:t>
      </w:r>
      <w:r>
        <w:rPr>
          <w:rFonts w:ascii="Cambria Math" w:hAnsi="Cambria Math" w:eastAsia="Cambria Math"/>
          <w:position w:val="-9"/>
          <w:sz w:val="14"/>
        </w:rPr>
        <w:t>�0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�0</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p>
    <w:p>
      <w:pPr>
        <w:spacing w:after="0" w:line="335" w:lineRule="exact"/>
        <w:jc w:val="left"/>
        <w:rPr>
          <w:rFonts w:ascii="Cambria Math" w:hAnsi="Cambria Math" w:eastAsia="Cambria Math"/>
          <w:sz w:val="24"/>
        </w:rPr>
        <w:sectPr>
          <w:type w:val="continuous"/>
          <w:pgSz w:w="12240" w:h="15840"/>
          <w:pgMar w:top="1440" w:bottom="280" w:left="1340" w:right="1320"/>
          <w:cols w:num="4" w:equalWidth="0">
            <w:col w:w="2715" w:space="40"/>
            <w:col w:w="762" w:space="40"/>
            <w:col w:w="1459" w:space="40"/>
            <w:col w:w="4524"/>
          </w:cols>
        </w:sectPr>
      </w:pPr>
    </w:p>
    <w:p>
      <w:pPr>
        <w:pStyle w:val="BodyText"/>
        <w:spacing w:before="7"/>
        <w:rPr>
          <w:rFonts w:ascii="Cambria Math"/>
          <w:sz w:val="15"/>
        </w:rPr>
      </w:pPr>
    </w:p>
    <w:p>
      <w:pPr>
        <w:spacing w:after="0"/>
        <w:rPr>
          <w:rFonts w:ascii="Cambria Math"/>
          <w:sz w:val="15"/>
        </w:rPr>
        <w:sectPr>
          <w:type w:val="continuous"/>
          <w:pgSz w:w="12240" w:h="15840"/>
          <w:pgMar w:top="1440" w:bottom="280" w:left="1340" w:right="1320"/>
        </w:sectPr>
      </w:pPr>
    </w:p>
    <w:p>
      <w:pPr>
        <w:pStyle w:val="BodyText"/>
        <w:spacing w:before="76"/>
        <w:ind w:right="436"/>
        <w:jc w:val="right"/>
        <w:rPr>
          <w:rFonts w:ascii="Cambria Math"/>
        </w:rPr>
      </w:pPr>
      <w:r>
        <w:rPr>
          <w:rFonts w:ascii="Cambria Math"/>
          <w:w w:val="100"/>
        </w:rPr>
        <w:t>1</w:t>
      </w:r>
    </w:p>
    <w:p>
      <w:pPr>
        <w:spacing w:before="60"/>
        <w:ind w:left="1752" w:right="130" w:firstLine="0"/>
        <w:jc w:val="center"/>
        <w:rPr>
          <w:rFonts w:ascii="Cambria Math" w:hAnsi="Cambria Math" w:eastAsia="Cambria Math"/>
          <w:sz w:val="17"/>
        </w:rPr>
      </w:pPr>
      <w:r>
        <w:rPr/>
        <w:pict>
          <v:line style="position:absolute;mso-position-horizontal-relative:page;mso-position-vertical-relative:paragraph;z-index:-153160" from="148.100006pt,3.04236pt" to="199.604006pt,3.04236pt" stroked="true" strokeweight=".83997pt" strokecolor="#000000">
            <w10:wrap type="none"/>
          </v:line>
        </w:pict>
      </w: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�0</w:t>
      </w:r>
    </w:p>
    <w:p>
      <w:pPr>
        <w:spacing w:line="259" w:lineRule="exact" w:before="66"/>
        <w:ind w:left="22" w:right="0" w:firstLine="0"/>
        <w:jc w:val="center"/>
        <w:rPr>
          <w:rFonts w:ascii="Cambria Math" w:hAnsi="Cambria Math" w:eastAsia="Cambria Math"/>
          <w:sz w:val="17"/>
        </w:rPr>
      </w:pPr>
      <w:r>
        <w:rPr/>
        <w:br w:type="column"/>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�0</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4"/>
          <w:sz w:val="17"/>
        </w:rPr>
        <w:t>�</w:t>
      </w:r>
    </w:p>
    <w:p>
      <w:pPr>
        <w:pStyle w:val="BodyText"/>
        <w:tabs>
          <w:tab w:pos="2223" w:val="left" w:leader="none"/>
        </w:tabs>
        <w:spacing w:line="153" w:lineRule="exact"/>
        <w:ind w:left="10"/>
        <w:jc w:val="center"/>
        <w:rPr>
          <w:rFonts w:ascii="Cambria Math" w:hAnsi="Cambria Math" w:eastAsia="Cambria Math"/>
        </w:rPr>
      </w:pPr>
      <w:r>
        <w:rPr/>
        <w:pict>
          <v:line style="position:absolute;mso-position-horizontal-relative:page;mso-position-vertical-relative:paragraph;z-index:-153136" from="221.690002pt,4.646974pt" to="312.194002pt,4.646974pt" stroked="true" strokeweight=".83997pt" strokecolor="#000000">
            <w10:wrap type="none"/>
          </v:line>
        </w:pict>
      </w:r>
      <w:r>
        <w:rPr>
          <w:rFonts w:ascii="Cambria Math" w:hAnsi="Cambria Math" w:eastAsia="Cambria Math"/>
        </w:rPr>
        <w:t>��</w:t>
      </w:r>
      <w:r>
        <w:rPr>
          <w:rFonts w:ascii="Cambria Math" w:hAnsi="Cambria Math" w:eastAsia="Cambria Math"/>
          <w:spacing w:val="-26"/>
        </w:rPr>
        <w:t> </w:t>
      </w:r>
      <w:r>
        <w:rPr>
          <w:rFonts w:ascii="Cambria Math" w:hAnsi="Cambria Math" w:eastAsia="Cambria Math"/>
        </w:rPr>
        <w:t>[</w:t>
        <w:tab/>
        <w:t>] </w:t>
      </w:r>
      <w:r>
        <w:rPr>
          <w:rFonts w:ascii="Cambria Math" w:hAnsi="Cambria Math" w:eastAsia="Cambria Math"/>
          <w:spacing w:val="6"/>
        </w:rPr>
        <w:t> </w:t>
      </w:r>
      <w:r>
        <w:rPr>
          <w:rFonts w:ascii="Cambria Math" w:hAnsi="Cambria Math" w:eastAsia="Cambria Math"/>
        </w:rPr>
        <w:t>−</w:t>
      </w:r>
    </w:p>
    <w:p>
      <w:pPr>
        <w:spacing w:line="255" w:lineRule="exact" w:before="0"/>
        <w:ind w:left="25" w:right="0" w:firstLine="0"/>
        <w:jc w:val="center"/>
        <w:rPr>
          <w:rFonts w:ascii="Cambria Math" w:eastAsia="Cambria Math"/>
          <w:sz w:val="17"/>
        </w:rPr>
      </w:pPr>
      <w:r>
        <w:rPr>
          <w:rFonts w:ascii="Cambria Math" w:eastAsia="Cambria Math"/>
          <w:position w:val="5"/>
          <w:sz w:val="24"/>
        </w:rPr>
        <w:t>�</w:t>
      </w:r>
      <w:r>
        <w:rPr>
          <w:rFonts w:ascii="Cambria Math" w:eastAsia="Cambria Math"/>
          <w:sz w:val="17"/>
        </w:rPr>
        <w:t>�0</w:t>
      </w:r>
    </w:p>
    <w:p>
      <w:pPr>
        <w:spacing w:before="76"/>
        <w:ind w:left="196" w:right="120" w:firstLine="0"/>
        <w:jc w:val="center"/>
        <w:rPr>
          <w:rFonts w:ascii="Cambria Math"/>
          <w:sz w:val="24"/>
        </w:rPr>
      </w:pPr>
      <w:r>
        <w:rPr/>
        <w:br w:type="column"/>
      </w:r>
      <w:r>
        <w:rPr>
          <w:rFonts w:ascii="Cambria Math"/>
          <w:sz w:val="24"/>
        </w:rPr>
        <w:t>1</w:t>
      </w:r>
    </w:p>
    <w:p>
      <w:pPr>
        <w:spacing w:before="60"/>
        <w:ind w:left="196" w:right="130" w:firstLine="0"/>
        <w:jc w:val="center"/>
        <w:rPr>
          <w:rFonts w:ascii="Cambria Math" w:hAnsi="Cambria Math" w:eastAsia="Cambria Math"/>
          <w:sz w:val="17"/>
        </w:rPr>
      </w:pPr>
      <w:r>
        <w:rPr/>
        <w:pict>
          <v:line style="position:absolute;mso-position-horizontal-relative:page;mso-position-vertical-relative:paragraph;z-index:-153112" from="336.429993pt,3.04236pt" to="387.909993pt,3.04236pt" stroked="true" strokeweight=".83997pt" strokecolor="#000000">
            <w10:wrap type="none"/>
          </v:line>
        </w:pict>
      </w: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�0</w:t>
      </w:r>
    </w:p>
    <w:p>
      <w:pPr>
        <w:pStyle w:val="BodyText"/>
        <w:rPr>
          <w:rFonts w:ascii="Cambria Math"/>
          <w:sz w:val="22"/>
        </w:rPr>
      </w:pPr>
      <w:r>
        <w:rPr/>
        <w:br w:type="column"/>
      </w:r>
      <w:r>
        <w:rPr>
          <w:rFonts w:ascii="Cambria Math"/>
          <w:sz w:val="22"/>
        </w:rPr>
      </w:r>
    </w:p>
    <w:p>
      <w:pPr>
        <w:pStyle w:val="BodyText"/>
        <w:spacing w:before="1"/>
        <w:ind w:left="10" w:right="-21"/>
        <w:rPr>
          <w:rFonts w:ascii="Cambria Math" w:eastAsia="Cambria Math"/>
        </w:rPr>
      </w:pPr>
      <w:r>
        <w:rPr>
          <w:rFonts w:ascii="Cambria Math" w:eastAsia="Cambria Math"/>
          <w:spacing w:val="-1"/>
          <w:w w:val="84"/>
        </w:rPr>
        <w:t>�</w:t>
      </w:r>
      <w:r>
        <w:rPr>
          <w:rFonts w:ascii="Cambria Math" w:eastAsia="Cambria Math"/>
          <w:w w:val="84"/>
        </w:rPr>
        <w:t>�</w:t>
      </w:r>
      <w:r>
        <w:rPr>
          <w:rFonts w:ascii="Cambria Math" w:eastAsia="Cambria Math"/>
          <w:spacing w:val="-8"/>
        </w:rPr>
        <w:t> </w:t>
      </w:r>
      <w:r>
        <w:rPr>
          <w:rFonts w:ascii="Cambria Math" w:eastAsia="Cambria Math"/>
          <w:w w:val="108"/>
        </w:rPr>
        <w:t>[</w:t>
      </w:r>
    </w:p>
    <w:p>
      <w:pPr>
        <w:spacing w:before="76"/>
        <w:ind w:left="8" w:right="-102" w:firstLine="0"/>
        <w:jc w:val="left"/>
        <w:rPr>
          <w:rFonts w:ascii="Cambria Math" w:eastAsia="Cambria Math"/>
          <w:sz w:val="17"/>
        </w:rPr>
      </w:pPr>
      <w:r>
        <w:rPr/>
        <w:br w:type="column"/>
      </w:r>
      <w:r>
        <w:rPr>
          <w:rFonts w:ascii="Cambria Math" w:eastAsia="Cambria Math"/>
          <w:spacing w:val="-26"/>
          <w:w w:val="90"/>
          <w:sz w:val="24"/>
        </w:rPr>
        <w:t>�</w:t>
      </w:r>
      <w:r>
        <w:rPr>
          <w:rFonts w:ascii="Cambria Math" w:eastAsia="Cambria Math"/>
          <w:w w:val="100"/>
          <w:position w:val="-4"/>
          <w:sz w:val="17"/>
        </w:rPr>
        <w:t>�</w:t>
      </w:r>
    </w:p>
    <w:p>
      <w:pPr>
        <w:spacing w:before="25"/>
        <w:ind w:left="-40" w:right="-152" w:firstLine="0"/>
        <w:jc w:val="left"/>
        <w:rPr>
          <w:rFonts w:ascii="Cambria Math" w:eastAsia="Cambria Math"/>
          <w:sz w:val="17"/>
        </w:rPr>
      </w:pPr>
      <w:r>
        <w:rPr/>
        <w:pict>
          <v:line style="position:absolute;mso-position-horizontal-relative:page;mso-position-vertical-relative:paragraph;z-index:-153088" from="410.019989pt,1.29236pt" to="426.939989pt,1.29236pt" stroked="true" strokeweight=".83997pt" strokecolor="#000000">
            <w10:wrap type="none"/>
          </v:line>
        </w:pict>
      </w:r>
      <w:r>
        <w:rPr>
          <w:rFonts w:ascii="Cambria Math" w:eastAsia="Cambria Math"/>
          <w:spacing w:val="-26"/>
          <w:w w:val="90"/>
          <w:position w:val="5"/>
          <w:sz w:val="24"/>
        </w:rPr>
        <w:t>�</w:t>
      </w:r>
      <w:r>
        <w:rPr>
          <w:rFonts w:ascii="Cambria Math" w:eastAsia="Cambria Math"/>
          <w:w w:val="100"/>
          <w:sz w:val="17"/>
        </w:rPr>
        <w:t>�</w:t>
      </w:r>
      <w:r>
        <w:rPr>
          <w:rFonts w:ascii="Cambria Math" w:eastAsia="Cambria Math"/>
          <w:w w:val="104"/>
          <w:sz w:val="17"/>
        </w:rPr>
        <w:t>0</w:t>
      </w:r>
    </w:p>
    <w:p>
      <w:pPr>
        <w:pStyle w:val="BodyText"/>
        <w:rPr>
          <w:rFonts w:ascii="Cambria Math"/>
          <w:sz w:val="22"/>
        </w:rPr>
      </w:pPr>
      <w:r>
        <w:rPr/>
        <w:br w:type="column"/>
      </w:r>
      <w:r>
        <w:rPr>
          <w:rFonts w:ascii="Cambria Math"/>
          <w:sz w:val="22"/>
        </w:rPr>
      </w:r>
    </w:p>
    <w:p>
      <w:pPr>
        <w:pStyle w:val="BodyText"/>
        <w:spacing w:before="1"/>
        <w:ind w:left="-31"/>
        <w:rPr>
          <w:rFonts w:ascii="Cambria Math" w:eastAsia="Cambria Math"/>
        </w:rPr>
      </w:pPr>
      <w:r>
        <w:rPr>
          <w:rFonts w:ascii="Cambria Math" w:eastAsia="Cambria Math"/>
        </w:rPr>
        <w:t>] = ��</w:t>
      </w:r>
    </w:p>
    <w:p>
      <w:pPr>
        <w:spacing w:after="0"/>
        <w:rPr>
          <w:rFonts w:ascii="Cambria Math" w:eastAsia="Cambria Math"/>
        </w:rPr>
        <w:sectPr>
          <w:type w:val="continuous"/>
          <w:pgSz w:w="12240" w:h="15840"/>
          <w:pgMar w:top="1440" w:bottom="280" w:left="1340" w:right="1320"/>
          <w:cols w:num="6" w:equalWidth="0">
            <w:col w:w="2643" w:space="40"/>
            <w:col w:w="2600" w:space="40"/>
            <w:col w:w="1087" w:space="40"/>
            <w:col w:w="412" w:space="40"/>
            <w:col w:w="290" w:space="40"/>
            <w:col w:w="2348"/>
          </w:cols>
        </w:sectPr>
      </w:pPr>
    </w:p>
    <w:p>
      <w:pPr>
        <w:pStyle w:val="BodyText"/>
        <w:spacing w:before="10"/>
        <w:rPr>
          <w:rFonts w:ascii="Cambria Math"/>
          <w:sz w:val="25"/>
        </w:rPr>
      </w:pPr>
    </w:p>
    <w:p>
      <w:pPr>
        <w:pStyle w:val="BodyText"/>
        <w:ind w:right="436"/>
        <w:jc w:val="right"/>
        <w:rPr>
          <w:rFonts w:ascii="Cambria Math"/>
        </w:rPr>
      </w:pPr>
      <w:r>
        <w:rPr>
          <w:rFonts w:ascii="Cambria Math"/>
          <w:w w:val="100"/>
        </w:rPr>
        <w:t>1</w:t>
      </w:r>
    </w:p>
    <w:p>
      <w:pPr>
        <w:spacing w:before="60"/>
        <w:ind w:left="0" w:right="0" w:firstLine="0"/>
        <w:jc w:val="right"/>
        <w:rPr>
          <w:rFonts w:ascii="Cambria Math" w:hAnsi="Cambria Math" w:eastAsia="Cambria Math"/>
          <w:sz w:val="17"/>
        </w:rPr>
      </w:pPr>
      <w:r>
        <w:rPr/>
        <w:pict>
          <v:line style="position:absolute;mso-position-horizontal-relative:page;mso-position-vertical-relative:paragraph;z-index:-153016" from="197.330002pt,3.042329pt" to="248.810002pt,3.042329pt" stroked="true" strokeweight=".84pt" strokecolor="#000000">
            <w10:wrap type="none"/>
          </v:line>
        </w:pict>
      </w: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�0</w:t>
      </w:r>
    </w:p>
    <w:p>
      <w:pPr>
        <w:pStyle w:val="BodyText"/>
        <w:rPr>
          <w:rFonts w:ascii="Cambria Math"/>
        </w:rPr>
      </w:pPr>
      <w:r>
        <w:rPr/>
        <w:br w:type="column"/>
      </w:r>
      <w:r>
        <w:rPr>
          <w:rFonts w:ascii="Cambria Math"/>
        </w:rPr>
      </w:r>
    </w:p>
    <w:p>
      <w:pPr>
        <w:pStyle w:val="BodyText"/>
        <w:spacing w:before="204"/>
        <w:ind w:left="10" w:right="-6"/>
        <w:rPr>
          <w:rFonts w:ascii="Cambria Math" w:eastAsia="Cambria Math"/>
        </w:rPr>
      </w:pPr>
      <w:r>
        <w:rPr>
          <w:rFonts w:ascii="Cambria Math" w:eastAsia="Cambria Math"/>
          <w:spacing w:val="-26"/>
          <w:w w:val="110"/>
        </w:rPr>
        <w:t>{�� </w:t>
      </w:r>
      <w:r>
        <w:rPr>
          <w:rFonts w:ascii="Cambria Math" w:eastAsia="Cambria Math"/>
          <w:w w:val="115"/>
        </w:rPr>
        <w:t>[</w:t>
      </w:r>
    </w:p>
    <w:p>
      <w:pPr>
        <w:spacing w:line="298" w:lineRule="exact" w:before="56"/>
        <w:ind w:left="30" w:right="47" w:firstLine="0"/>
        <w:jc w:val="center"/>
        <w:rPr>
          <w:rFonts w:ascii="Cambria Math" w:hAnsi="Cambria Math" w:eastAsia="Cambria Math"/>
          <w:sz w:val="17"/>
        </w:rPr>
      </w:pPr>
      <w:r>
        <w:rPr/>
        <w:br w:type="column"/>
      </w:r>
      <w:r>
        <w:rPr>
          <w:rFonts w:ascii="Cambria Math" w:hAnsi="Cambria Math" w:eastAsia="Cambria Math"/>
          <w:spacing w:val="-4"/>
          <w:position w:val="1"/>
          <w:sz w:val="24"/>
        </w:rPr>
        <w:t>(</w:t>
      </w:r>
      <w:r>
        <w:rPr>
          <w:rFonts w:ascii="Cambria Math" w:hAnsi="Cambria Math" w:eastAsia="Cambria Math"/>
          <w:spacing w:val="-4"/>
          <w:sz w:val="24"/>
        </w:rPr>
        <w:t>�</w:t>
      </w:r>
      <w:r>
        <w:rPr>
          <w:rFonts w:ascii="Cambria Math" w:hAnsi="Cambria Math" w:eastAsia="Cambria Math"/>
          <w:spacing w:val="-4"/>
          <w:position w:val="-4"/>
          <w:sz w:val="17"/>
        </w:rPr>
        <w:t>�0 </w:t>
      </w:r>
      <w:r>
        <w:rPr>
          <w:rFonts w:ascii="Cambria Math" w:hAnsi="Cambria Math" w:eastAsia="Cambria Math"/>
          <w:sz w:val="24"/>
        </w:rPr>
        <w:t>− </w:t>
      </w:r>
      <w:r>
        <w:rPr>
          <w:rFonts w:ascii="Cambria Math" w:hAnsi="Cambria Math" w:eastAsia="Cambria Math"/>
          <w:spacing w:val="-5"/>
          <w:sz w:val="24"/>
        </w:rPr>
        <w:t>�</w:t>
      </w:r>
      <w:r>
        <w:rPr>
          <w:rFonts w:ascii="Cambria Math" w:hAnsi="Cambria Math" w:eastAsia="Cambria Math"/>
          <w:spacing w:val="-5"/>
          <w:position w:val="-4"/>
          <w:sz w:val="17"/>
        </w:rPr>
        <w:t>�0</w:t>
      </w:r>
      <w:r>
        <w:rPr>
          <w:rFonts w:ascii="Cambria Math" w:hAnsi="Cambria Math" w:eastAsia="Cambria Math"/>
          <w:spacing w:val="-5"/>
          <w:position w:val="1"/>
          <w:sz w:val="24"/>
        </w:rPr>
        <w:t>) </w:t>
      </w:r>
      <w:r>
        <w:rPr>
          <w:rFonts w:ascii="Cambria Math" w:hAnsi="Cambria Math" w:eastAsia="Cambria Math"/>
          <w:sz w:val="24"/>
        </w:rPr>
        <w:t>+ </w:t>
      </w:r>
      <w:r>
        <w:rPr>
          <w:rFonts w:ascii="Cambria Math" w:hAnsi="Cambria Math" w:eastAsia="Cambria Math"/>
          <w:spacing w:val="-13"/>
          <w:sz w:val="24"/>
        </w:rPr>
        <w:t>�</w:t>
      </w:r>
      <w:r>
        <w:rPr>
          <w:rFonts w:ascii="Cambria Math" w:hAnsi="Cambria Math" w:eastAsia="Cambria Math"/>
          <w:spacing w:val="-13"/>
          <w:position w:val="-4"/>
          <w:sz w:val="17"/>
        </w:rPr>
        <w:t>�</w:t>
      </w:r>
    </w:p>
    <w:p>
      <w:pPr>
        <w:spacing w:line="276" w:lineRule="exact" w:before="0"/>
        <w:ind w:left="30" w:right="43" w:firstLine="0"/>
        <w:jc w:val="center"/>
        <w:rPr>
          <w:rFonts w:ascii="Cambria Math" w:eastAsia="Cambria Math"/>
          <w:sz w:val="17"/>
        </w:rPr>
      </w:pPr>
      <w:r>
        <w:rPr/>
        <w:pict>
          <v:line style="position:absolute;mso-position-horizontal-relative:page;mso-position-vertical-relative:paragraph;z-index:-152992" from="280.369995pt,.676956pt" to="370.873995pt,.676956pt" stroked="true" strokeweight=".84pt" strokecolor="#000000">
            <w10:wrap type="none"/>
          </v:line>
        </w:pict>
      </w:r>
      <w:r>
        <w:rPr>
          <w:rFonts w:ascii="Cambria Math" w:eastAsia="Cambria Math"/>
          <w:position w:val="5"/>
          <w:sz w:val="24"/>
        </w:rPr>
        <w:t>�</w:t>
      </w:r>
      <w:r>
        <w:rPr>
          <w:rFonts w:ascii="Cambria Math" w:eastAsia="Cambria Math"/>
          <w:sz w:val="17"/>
        </w:rPr>
        <w:t>�0</w:t>
      </w:r>
    </w:p>
    <w:p>
      <w:pPr>
        <w:spacing w:line="276" w:lineRule="exact" w:before="0"/>
        <w:ind w:left="30" w:right="46" w:firstLine="0"/>
        <w:jc w:val="center"/>
        <w:rPr>
          <w:rFonts w:ascii="Cambria Math" w:eastAsia="Cambria Math"/>
          <w:sz w:val="17"/>
        </w:rPr>
      </w:pPr>
      <w:r>
        <w:rPr/>
        <w:pict>
          <v:line style="position:absolute;mso-position-horizontal-relative:page;mso-position-vertical-relative:paragraph;z-index:-152944" from="279.170013pt,.796968pt" to="372.074013pt,.796968pt" stroked="true" strokeweight=".84pt" strokecolor="#000000">
            <w10:wrap type="none"/>
          </v:line>
        </w:pict>
      </w:r>
      <w:r>
        <w:rPr>
          <w:rFonts w:ascii="Cambria Math" w:eastAsia="Cambria Math"/>
          <w:sz w:val="24"/>
        </w:rPr>
        <w:t>�</w:t>
      </w:r>
      <w:r>
        <w:rPr>
          <w:rFonts w:ascii="Cambria Math" w:eastAsia="Cambria Math"/>
          <w:position w:val="-4"/>
          <w:sz w:val="17"/>
        </w:rPr>
        <w:t>�</w:t>
      </w:r>
    </w:p>
    <w:p>
      <w:pPr>
        <w:spacing w:line="288" w:lineRule="exact" w:before="0"/>
        <w:ind w:left="30" w:right="43" w:firstLine="0"/>
        <w:jc w:val="center"/>
        <w:rPr>
          <w:rFonts w:ascii="Cambria Math" w:eastAsia="Cambria Math"/>
          <w:sz w:val="17"/>
        </w:rPr>
      </w:pPr>
      <w:r>
        <w:rPr/>
        <w:pict>
          <v:line style="position:absolute;mso-position-horizontal-relative:page;mso-position-vertical-relative:paragraph;z-index:-152968" from="317.109985pt,.676949pt" to="334.029985pt,.676949pt" stroked="true" strokeweight=".84pt" strokecolor="#000000">
            <w10:wrap type="none"/>
          </v:line>
        </w:pict>
      </w:r>
      <w:r>
        <w:rPr>
          <w:rFonts w:ascii="Cambria Math" w:eastAsia="Cambria Math"/>
          <w:position w:val="5"/>
          <w:sz w:val="24"/>
        </w:rPr>
        <w:t>�</w:t>
      </w:r>
      <w:r>
        <w:rPr>
          <w:rFonts w:ascii="Cambria Math" w:eastAsia="Cambria Math"/>
          <w:sz w:val="17"/>
        </w:rPr>
        <w:t>�0</w:t>
      </w:r>
    </w:p>
    <w:p>
      <w:pPr>
        <w:pStyle w:val="BodyText"/>
        <w:rPr>
          <w:rFonts w:ascii="Cambria Math"/>
        </w:rPr>
      </w:pPr>
      <w:r>
        <w:rPr/>
        <w:br w:type="column"/>
      </w:r>
      <w:r>
        <w:rPr>
          <w:rFonts w:ascii="Cambria Math"/>
        </w:rPr>
      </w:r>
    </w:p>
    <w:p>
      <w:pPr>
        <w:pStyle w:val="BodyText"/>
        <w:spacing w:before="204"/>
        <w:ind w:left="-5"/>
        <w:rPr>
          <w:rFonts w:ascii="Cambria Math" w:eastAsia="Cambria Math"/>
        </w:rPr>
      </w:pPr>
      <w:r>
        <w:rPr>
          <w:rFonts w:ascii="Cambria Math" w:eastAsia="Cambria Math"/>
          <w:w w:val="125"/>
        </w:rPr>
        <w:t>]} </w:t>
      </w:r>
      <w:r>
        <w:rPr>
          <w:rFonts w:ascii="Cambria Math" w:eastAsia="Cambria Math"/>
          <w:w w:val="105"/>
        </w:rPr>
        <w:t>= </w:t>
      </w:r>
      <w:r>
        <w:rPr>
          <w:rFonts w:ascii="Cambria Math" w:eastAsia="Cambria Math"/>
        </w:rPr>
        <w:t>��</w:t>
      </w:r>
    </w:p>
    <w:p>
      <w:pPr>
        <w:spacing w:after="0"/>
        <w:rPr>
          <w:rFonts w:ascii="Cambria Math" w:eastAsia="Cambria Math"/>
        </w:rPr>
        <w:sectPr>
          <w:pgSz w:w="12240" w:h="15840"/>
          <w:pgMar w:header="0" w:footer="987" w:top="1360" w:bottom="1240" w:left="1340" w:right="1320"/>
          <w:cols w:num="4" w:equalWidth="0">
            <w:col w:w="3627" w:space="40"/>
            <w:col w:w="577" w:space="40"/>
            <w:col w:w="1782" w:space="40"/>
            <w:col w:w="3474"/>
          </w:cols>
        </w:sectPr>
      </w:pPr>
    </w:p>
    <w:p>
      <w:pPr>
        <w:pStyle w:val="BodyText"/>
        <w:spacing w:before="2"/>
        <w:rPr>
          <w:rFonts w:ascii="Cambria Math"/>
          <w:sz w:val="29"/>
        </w:rPr>
      </w:pPr>
    </w:p>
    <w:p>
      <w:pPr>
        <w:pStyle w:val="BodyText"/>
        <w:tabs>
          <w:tab w:pos="2037" w:val="left" w:leader="none"/>
        </w:tabs>
        <w:spacing w:before="66"/>
        <w:ind w:left="1039"/>
        <w:jc w:val="center"/>
        <w:rPr>
          <w:rFonts w:ascii="Cambria Math" w:eastAsia="Cambria Math"/>
        </w:rPr>
      </w:pPr>
      <w:r>
        <w:rPr/>
        <w:pict>
          <v:shape style="position:absolute;margin-left:235.25pt;margin-top:-4.017666pt;width:141.75pt;height:29.4pt;mso-position-horizontal-relative:page;mso-position-vertical-relative:paragraph;z-index:880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5"/>
                    <w:gridCol w:w="1786"/>
                  </w:tblGrid>
                  <w:tr>
                    <w:trPr>
                      <w:trHeight w:val="301" w:hRule="exact"/>
                    </w:trPr>
                    <w:tc>
                      <w:tcPr>
                        <w:tcW w:w="1035" w:type="dxa"/>
                        <w:tcBorders>
                          <w:bottom w:val="single" w:sz="7" w:space="0" w:color="000000"/>
                          <w:right w:val="nil"/>
                        </w:tcBorders>
                      </w:tcPr>
                      <w:p>
                        <w:pPr>
                          <w:pStyle w:val="TableParagraph"/>
                          <w:spacing w:line="236" w:lineRule="exact"/>
                          <w:jc w:val="center"/>
                          <w:rPr>
                            <w:sz w:val="24"/>
                          </w:rPr>
                        </w:pPr>
                        <w:r>
                          <w:rPr>
                            <w:w w:val="100"/>
                            <w:sz w:val="24"/>
                          </w:rPr>
                          <w:t>1</w:t>
                        </w:r>
                      </w:p>
                    </w:tc>
                    <w:tc>
                      <w:tcPr>
                        <w:tcW w:w="1786" w:type="dxa"/>
                        <w:tcBorders>
                          <w:left w:val="nil"/>
                          <w:bottom w:val="nil"/>
                        </w:tcBorders>
                      </w:tcPr>
                      <w:p>
                        <w:pPr>
                          <w:pStyle w:val="TableParagraph"/>
                          <w:spacing w:line="268" w:lineRule="exact"/>
                          <w:ind w:left="439"/>
                          <w:rPr>
                            <w:sz w:val="17"/>
                          </w:rPr>
                        </w:pPr>
                        <w:r>
                          <w:rPr>
                            <w:position w:val="5"/>
                            <w:sz w:val="24"/>
                          </w:rPr>
                          <w:t>�</w:t>
                        </w:r>
                        <w:r>
                          <w:rPr>
                            <w:sz w:val="17"/>
                          </w:rPr>
                          <w:t>�0</w:t>
                        </w:r>
                        <w:r>
                          <w:rPr>
                            <w:position w:val="5"/>
                            <w:sz w:val="24"/>
                          </w:rPr>
                          <w:t>�</w:t>
                        </w:r>
                        <w:r>
                          <w:rPr>
                            <w:sz w:val="17"/>
                          </w:rPr>
                          <w:t>�</w:t>
                        </w:r>
                      </w:p>
                    </w:tc>
                  </w:tr>
                  <w:tr>
                    <w:trPr>
                      <w:trHeight w:val="277" w:hRule="exact"/>
                    </w:trPr>
                    <w:tc>
                      <w:tcPr>
                        <w:tcW w:w="2820" w:type="dxa"/>
                        <w:gridSpan w:val="2"/>
                        <w:tcBorders>
                          <w:top w:val="nil"/>
                        </w:tcBorders>
                      </w:tcPr>
                      <w:p>
                        <w:pPr>
                          <w:pStyle w:val="TableParagraph"/>
                          <w:tabs>
                            <w:tab w:pos="1471" w:val="left" w:leader="none"/>
                          </w:tabs>
                          <w:spacing w:line="312" w:lineRule="exact"/>
                          <w:ind w:left="-1"/>
                          <w:rPr>
                            <w:sz w:val="17"/>
                          </w:rPr>
                        </w:pPr>
                        <w:r>
                          <w:rPr>
                            <w:spacing w:val="-5"/>
                            <w:position w:val="5"/>
                            <w:sz w:val="24"/>
                          </w:rPr>
                          <w:t>�</w:t>
                        </w:r>
                        <w:r>
                          <w:rPr>
                            <w:spacing w:val="-5"/>
                            <w:sz w:val="17"/>
                          </w:rPr>
                          <w:t>�0</w:t>
                        </w:r>
                        <w:r>
                          <w:rPr>
                            <w:spacing w:val="19"/>
                            <w:sz w:val="17"/>
                          </w:rPr>
                          <w:t> </w:t>
                        </w:r>
                        <w:r>
                          <w:rPr>
                            <w:position w:val="5"/>
                            <w:sz w:val="24"/>
                          </w:rPr>
                          <w:t>−</w:t>
                        </w:r>
                        <w:r>
                          <w:rPr>
                            <w:spacing w:val="43"/>
                            <w:position w:val="5"/>
                            <w:sz w:val="24"/>
                          </w:rPr>
                          <w:t> </w:t>
                        </w:r>
                        <w:r>
                          <w:rPr>
                            <w:spacing w:val="-9"/>
                            <w:position w:val="5"/>
                            <w:sz w:val="24"/>
                          </w:rPr>
                          <w:t>�</w:t>
                        </w:r>
                        <w:r>
                          <w:rPr>
                            <w:spacing w:val="-9"/>
                            <w:sz w:val="17"/>
                          </w:rPr>
                          <w:t>�0</w:t>
                          <w:tab/>
                        </w:r>
                        <w:r>
                          <w:rPr>
                            <w:spacing w:val="-6"/>
                            <w:position w:val="5"/>
                            <w:sz w:val="24"/>
                          </w:rPr>
                          <w:t>�</w:t>
                        </w:r>
                        <w:r>
                          <w:rPr>
                            <w:spacing w:val="-6"/>
                            <w:sz w:val="17"/>
                          </w:rPr>
                          <w:t>�</w:t>
                        </w:r>
                        <w:r>
                          <w:rPr>
                            <w:spacing w:val="-6"/>
                            <w:position w:val="5"/>
                            <w:sz w:val="24"/>
                          </w:rPr>
                          <w:t>�</w:t>
                        </w:r>
                        <w:r>
                          <w:rPr>
                            <w:spacing w:val="-6"/>
                            <w:sz w:val="17"/>
                          </w:rPr>
                          <w:t>�0</w:t>
                        </w:r>
                      </w:p>
                    </w:tc>
                  </w:tr>
                </w:tbl>
                <w:p>
                  <w:pPr>
                    <w:pStyle w:val="BodyText"/>
                  </w:pPr>
                </w:p>
              </w:txbxContent>
            </v:textbox>
            <w10:wrap type="none"/>
          </v:shape>
        </w:pict>
      </w:r>
      <w:r>
        <w:rPr>
          <w:rFonts w:ascii="Cambria Math" w:eastAsia="Cambria Math"/>
        </w:rPr>
        <w:t>��</w:t>
      </w:r>
      <w:r>
        <w:rPr>
          <w:rFonts w:ascii="Cambria Math" w:eastAsia="Cambria Math"/>
          <w:spacing w:val="-26"/>
        </w:rPr>
        <w:t> </w:t>
      </w:r>
      <w:r>
        <w:rPr>
          <w:rFonts w:ascii="Cambria Math" w:eastAsia="Cambria Math"/>
        </w:rPr>
        <w:t>[</w:t>
        <w:tab/>
        <w:t>] =</w:t>
      </w:r>
      <w:r>
        <w:rPr>
          <w:rFonts w:ascii="Cambria Math" w:eastAsia="Cambria Math"/>
          <w:spacing w:val="1"/>
        </w:rPr>
        <w:t> </w:t>
      </w:r>
      <w:r>
        <w:rPr>
          <w:rFonts w:ascii="Cambria Math" w:eastAsia="Cambria Math"/>
        </w:rPr>
        <w:t>��</w:t>
      </w:r>
    </w:p>
    <w:p>
      <w:pPr>
        <w:pStyle w:val="BodyText"/>
        <w:rPr>
          <w:rFonts w:ascii="Cambria Math"/>
          <w:sz w:val="20"/>
        </w:rPr>
      </w:pPr>
    </w:p>
    <w:p>
      <w:pPr>
        <w:pStyle w:val="BodyText"/>
        <w:spacing w:before="9"/>
        <w:rPr>
          <w:rFonts w:ascii="Cambria Math"/>
          <w:sz w:val="18"/>
        </w:rPr>
      </w:pPr>
    </w:p>
    <w:p>
      <w:pPr>
        <w:pStyle w:val="BodyText"/>
        <w:ind w:left="100"/>
      </w:pPr>
      <w:r>
        <w:rPr/>
        <w:t>Si lo que se desea es tener a la velocidad de reacción en función de la conversión, el procedimiento es el siguiente.</w:t>
      </w:r>
    </w:p>
    <w:p>
      <w:pPr>
        <w:pStyle w:val="BodyText"/>
        <w:spacing w:before="3"/>
        <w:rPr>
          <w:sz w:val="16"/>
        </w:rPr>
      </w:pPr>
    </w:p>
    <w:p>
      <w:pPr>
        <w:spacing w:after="0"/>
        <w:rPr>
          <w:sz w:val="16"/>
        </w:rPr>
        <w:sectPr>
          <w:type w:val="continuous"/>
          <w:pgSz w:w="12240" w:h="15840"/>
          <w:pgMar w:top="1440" w:bottom="280" w:left="1340" w:right="1320"/>
        </w:sectPr>
      </w:pPr>
    </w:p>
    <w:p>
      <w:pPr>
        <w:spacing w:before="66"/>
        <w:ind w:left="0" w:right="0" w:firstLine="0"/>
        <w:jc w:val="right"/>
        <w:rPr>
          <w:rFonts w:ascii="Cambria Math" w:eastAsia="Cambria Math"/>
          <w:sz w:val="17"/>
        </w:rPr>
      </w:pPr>
      <w:r>
        <w:rPr>
          <w:rFonts w:ascii="Cambria Math" w:eastAsia="Cambria Math"/>
          <w:spacing w:val="-65"/>
          <w:w w:val="95"/>
          <w:sz w:val="24"/>
        </w:rPr>
        <w:t>�𝑋</w:t>
      </w:r>
      <w:r>
        <w:rPr>
          <w:rFonts w:ascii="Cambria Math" w:eastAsia="Cambria Math"/>
          <w:spacing w:val="-65"/>
          <w:w w:val="95"/>
          <w:position w:val="-4"/>
          <w:sz w:val="17"/>
        </w:rPr>
        <w:t>�</w:t>
      </w:r>
    </w:p>
    <w:p>
      <w:pPr>
        <w:pStyle w:val="BodyText"/>
        <w:spacing w:before="27"/>
        <w:ind w:right="76"/>
        <w:jc w:val="right"/>
        <w:rPr>
          <w:rFonts w:ascii="Cambria Math" w:eastAsia="Cambria Math"/>
        </w:rPr>
      </w:pPr>
      <w:r>
        <w:rPr/>
        <w:pict>
          <v:line style="position:absolute;mso-position-horizontal-relative:page;mso-position-vertical-relative:paragraph;z-index:8392" from="222.529999pt,1.292334pt" to="242.689999pt,1.292334pt" stroked="true" strokeweight=".84pt" strokecolor="#000000">
            <w10:wrap type="none"/>
          </v:line>
        </w:pict>
      </w:r>
      <w:r>
        <w:rPr>
          <w:rFonts w:ascii="Cambria Math" w:eastAsia="Cambria Math"/>
          <w:w w:val="70"/>
        </w:rPr>
        <w:t>��</w:t>
      </w:r>
    </w:p>
    <w:p>
      <w:pPr>
        <w:pStyle w:val="BodyText"/>
        <w:spacing w:before="2"/>
        <w:rPr>
          <w:rFonts w:ascii="Cambria Math"/>
          <w:sz w:val="21"/>
        </w:rPr>
      </w:pPr>
      <w:r>
        <w:rPr/>
        <w:br w:type="column"/>
      </w:r>
      <w:r>
        <w:rPr>
          <w:rFonts w:ascii="Cambria Math"/>
          <w:sz w:val="21"/>
        </w:rPr>
      </w:r>
    </w:p>
    <w:p>
      <w:pPr>
        <w:spacing w:before="0"/>
        <w:ind w:left="89" w:right="0" w:firstLine="0"/>
        <w:jc w:val="left"/>
        <w:rPr>
          <w:rFonts w:ascii="Cambria Math" w:eastAsia="Cambria Math"/>
          <w:sz w:val="17"/>
        </w:rPr>
      </w:pPr>
      <w:r>
        <w:rPr>
          <w:rFonts w:ascii="Cambria Math" w:eastAsia="Cambria Math"/>
          <w:sz w:val="24"/>
        </w:rPr>
        <w:t>= ��</w:t>
      </w:r>
      <w:r>
        <w:rPr>
          <w:rFonts w:ascii="Cambria Math" w:eastAsia="Cambria Math"/>
          <w:position w:val="-4"/>
          <w:sz w:val="17"/>
        </w:rPr>
        <w:t>�0</w:t>
      </w:r>
    </w:p>
    <w:p>
      <w:pPr>
        <w:spacing w:before="239"/>
        <w:ind w:left="-31" w:right="-16" w:firstLine="0"/>
        <w:jc w:val="left"/>
        <w:rPr>
          <w:rFonts w:ascii="Cambria Math" w:hAnsi="Cambria Math" w:eastAsia="Cambria Math"/>
          <w:sz w:val="17"/>
        </w:rPr>
      </w:pPr>
      <w:r>
        <w:rPr/>
        <w:br w:type="column"/>
      </w:r>
      <w:r>
        <w:rPr>
          <w:rFonts w:ascii="Cambria Math" w:hAnsi="Cambria Math" w:eastAsia="Cambria Math"/>
          <w:position w:val="1"/>
          <w:sz w:val="24"/>
        </w:rPr>
        <w:t>(</w:t>
      </w:r>
      <w:r>
        <w:rPr>
          <w:rFonts w:ascii="Cambria Math" w:hAnsi="Cambria Math" w:eastAsia="Cambria Math"/>
          <w:sz w:val="24"/>
        </w:rPr>
        <w:t>1 − 𝑋</w:t>
      </w:r>
      <w:r>
        <w:rPr>
          <w:rFonts w:ascii="Cambria Math" w:hAnsi="Cambria Math" w:eastAsia="Cambria Math"/>
          <w:position w:val="-4"/>
          <w:sz w:val="17"/>
        </w:rPr>
        <w:t>�</w:t>
      </w:r>
    </w:p>
    <w:p>
      <w:pPr>
        <w:spacing w:before="239"/>
        <w:ind w:left="-29" w:right="-184" w:firstLine="0"/>
        <w:jc w:val="left"/>
        <w:rPr>
          <w:rFonts w:ascii="Cambria Math" w:eastAsia="Cambria Math"/>
          <w:sz w:val="17"/>
        </w:rPr>
      </w:pPr>
      <w:r>
        <w:rPr/>
        <w:br w:type="column"/>
      </w:r>
      <w:r>
        <w:rPr>
          <w:rFonts w:ascii="Cambria Math" w:eastAsia="Cambria Math"/>
          <w:spacing w:val="1"/>
          <w:w w:val="99"/>
          <w:position w:val="1"/>
          <w:sz w:val="24"/>
        </w:rPr>
        <w:t>)</w:t>
      </w:r>
      <w:r>
        <w:rPr>
          <w:rFonts w:ascii="Cambria Math" w:eastAsia="Cambria Math"/>
          <w:spacing w:val="-2"/>
          <w:w w:val="99"/>
          <w:position w:val="1"/>
          <w:sz w:val="24"/>
        </w:rPr>
        <w:t>(</w:t>
      </w:r>
      <w:r>
        <w:rPr>
          <w:rFonts w:ascii="Cambria Math" w:eastAsia="Cambria Math"/>
          <w:spacing w:val="-15"/>
          <w:w w:val="129"/>
          <w:sz w:val="24"/>
        </w:rPr>
        <w:t>�</w:t>
      </w:r>
      <w:r>
        <w:rPr>
          <w:rFonts w:ascii="Cambria Math" w:eastAsia="Cambria Math"/>
          <w:w w:val="103"/>
          <w:position w:val="-4"/>
          <w:sz w:val="17"/>
        </w:rPr>
        <w:t>�</w:t>
      </w:r>
    </w:p>
    <w:p>
      <w:pPr>
        <w:spacing w:before="239"/>
        <w:ind w:left="26" w:right="0" w:firstLine="0"/>
        <w:jc w:val="left"/>
        <w:rPr>
          <w:rFonts w:ascii="Cambria Math" w:hAnsi="Cambria Math" w:eastAsia="Cambria Math"/>
          <w:sz w:val="24"/>
        </w:rPr>
      </w:pPr>
      <w:r>
        <w:rPr/>
        <w:br w:type="column"/>
      </w:r>
      <w:r>
        <w:rPr>
          <w:rFonts w:ascii="Cambria Math" w:hAnsi="Cambria Math" w:eastAsia="Cambria Math"/>
          <w:sz w:val="24"/>
        </w:rPr>
        <w:t>−  𝑋</w:t>
      </w:r>
      <w:r>
        <w:rPr>
          <w:rFonts w:ascii="Cambria Math" w:hAnsi="Cambria Math" w:eastAsia="Cambria Math"/>
          <w:position w:val="-4"/>
          <w:sz w:val="17"/>
        </w:rPr>
        <w:t>�</w:t>
      </w:r>
      <w:r>
        <w:rPr>
          <w:rFonts w:ascii="Cambria Math" w:hAnsi="Cambria Math" w:eastAsia="Cambria Math"/>
          <w:position w:val="1"/>
          <w:sz w:val="24"/>
        </w:rPr>
        <w:t>)</w:t>
      </w:r>
    </w:p>
    <w:p>
      <w:pPr>
        <w:spacing w:after="0"/>
        <w:jc w:val="left"/>
        <w:rPr>
          <w:rFonts w:ascii="Cambria Math" w:hAnsi="Cambria Math" w:eastAsia="Cambria Math"/>
          <w:sz w:val="24"/>
        </w:rPr>
        <w:sectPr>
          <w:type w:val="continuous"/>
          <w:pgSz w:w="12240" w:h="15840"/>
          <w:pgMar w:top="1440" w:bottom="280" w:left="1340" w:right="1320"/>
          <w:cols w:num="5" w:equalWidth="0">
            <w:col w:w="3505" w:space="40"/>
            <w:col w:w="856" w:space="40"/>
            <w:col w:w="789" w:space="40"/>
            <w:col w:w="477" w:space="40"/>
            <w:col w:w="3793"/>
          </w:cols>
        </w:sectPr>
      </w:pPr>
    </w:p>
    <w:p>
      <w:pPr>
        <w:pStyle w:val="BodyText"/>
        <w:spacing w:before="4"/>
        <w:rPr>
          <w:rFonts w:ascii="Cambria Math"/>
          <w:sz w:val="12"/>
        </w:rPr>
      </w:pPr>
    </w:p>
    <w:p>
      <w:pPr>
        <w:spacing w:after="0"/>
        <w:rPr>
          <w:rFonts w:ascii="Cambria Math"/>
          <w:sz w:val="12"/>
        </w:rPr>
        <w:sectPr>
          <w:type w:val="continuous"/>
          <w:pgSz w:w="12240" w:h="15840"/>
          <w:pgMar w:top="1440" w:bottom="280" w:left="1340" w:right="1320"/>
        </w:sectPr>
      </w:pPr>
    </w:p>
    <w:p>
      <w:pPr>
        <w:spacing w:line="215" w:lineRule="exact" w:before="77"/>
        <w:ind w:left="0" w:right="0" w:firstLine="0"/>
        <w:jc w:val="right"/>
        <w:rPr>
          <w:rFonts w:ascii="Cambria Math" w:eastAsia="Cambria Math"/>
          <w:sz w:val="14"/>
        </w:rPr>
      </w:pPr>
      <w:r>
        <w:rPr>
          <w:rFonts w:ascii="Cambria Math" w:eastAsia="Cambria Math"/>
          <w:spacing w:val="-61"/>
          <w:w w:val="105"/>
          <w:sz w:val="17"/>
        </w:rPr>
        <w:t>𝑋</w:t>
      </w:r>
      <w:r>
        <w:rPr>
          <w:rFonts w:ascii="Cambria Math" w:eastAsia="Cambria Math"/>
          <w:spacing w:val="-61"/>
          <w:w w:val="105"/>
          <w:position w:val="-2"/>
          <w:sz w:val="14"/>
        </w:rPr>
        <w:t>�</w:t>
      </w:r>
    </w:p>
    <w:p>
      <w:pPr>
        <w:pStyle w:val="BodyText"/>
        <w:spacing w:line="274" w:lineRule="exact"/>
        <w:ind w:right="219"/>
        <w:jc w:val="right"/>
        <w:rPr>
          <w:rFonts w:ascii="Cambria Math" w:hAnsi="Cambria Math"/>
        </w:rPr>
      </w:pPr>
      <w:r>
        <w:rPr>
          <w:rFonts w:ascii="Cambria Math" w:hAnsi="Cambria Math"/>
          <w:w w:val="137"/>
        </w:rPr>
        <w:t>∫</w:t>
      </w:r>
    </w:p>
    <w:p>
      <w:pPr>
        <w:spacing w:before="13"/>
        <w:ind w:left="0" w:right="209" w:firstLine="0"/>
        <w:jc w:val="right"/>
        <w:rPr>
          <w:rFonts w:ascii="Cambria Math"/>
          <w:sz w:val="17"/>
        </w:rPr>
      </w:pPr>
      <w:r>
        <w:rPr>
          <w:rFonts w:ascii="Cambria Math"/>
          <w:w w:val="104"/>
          <w:sz w:val="17"/>
        </w:rPr>
        <w:t>0</w:t>
      </w:r>
    </w:p>
    <w:p>
      <w:pPr>
        <w:pStyle w:val="BodyText"/>
        <w:spacing w:before="3"/>
        <w:rPr>
          <w:rFonts w:ascii="Cambria Math"/>
          <w:sz w:val="20"/>
        </w:rPr>
      </w:pPr>
    </w:p>
    <w:p>
      <w:pPr>
        <w:spacing w:before="0"/>
        <w:ind w:left="0" w:right="252" w:firstLine="0"/>
        <w:jc w:val="right"/>
        <w:rPr>
          <w:rFonts w:ascii="Cambria Math" w:eastAsia="Cambria Math"/>
          <w:sz w:val="14"/>
        </w:rPr>
      </w:pPr>
      <w:r>
        <w:rPr>
          <w:rFonts w:ascii="Cambria Math" w:eastAsia="Cambria Math"/>
          <w:spacing w:val="-61"/>
          <w:w w:val="105"/>
          <w:sz w:val="17"/>
        </w:rPr>
        <w:t>𝑋</w:t>
      </w:r>
      <w:r>
        <w:rPr>
          <w:rFonts w:ascii="Cambria Math" w:eastAsia="Cambria Math"/>
          <w:spacing w:val="-61"/>
          <w:w w:val="105"/>
          <w:position w:val="-2"/>
          <w:sz w:val="14"/>
        </w:rPr>
        <w:t>�</w:t>
      </w:r>
    </w:p>
    <w:p>
      <w:pPr>
        <w:spacing w:before="102"/>
        <w:ind w:left="75" w:right="78" w:firstLine="0"/>
        <w:jc w:val="center"/>
        <w:rPr>
          <w:rFonts w:ascii="Cambria Math" w:eastAsia="Cambria Math"/>
          <w:sz w:val="17"/>
        </w:rPr>
      </w:pPr>
      <w:r>
        <w:rPr/>
        <w:br w:type="column"/>
      </w:r>
      <w:r>
        <w:rPr>
          <w:rFonts w:ascii="Cambria Math" w:eastAsia="Cambria Math"/>
          <w:sz w:val="24"/>
        </w:rPr>
        <w:t>�𝑋</w:t>
      </w:r>
      <w:r>
        <w:rPr>
          <w:rFonts w:ascii="Cambria Math" w:eastAsia="Cambria Math"/>
          <w:position w:val="-4"/>
          <w:sz w:val="17"/>
        </w:rPr>
        <w:t>�</w:t>
      </w:r>
    </w:p>
    <w:p>
      <w:pPr>
        <w:spacing w:before="17"/>
        <w:ind w:left="85" w:right="78" w:firstLine="0"/>
        <w:jc w:val="center"/>
        <w:rPr>
          <w:rFonts w:ascii="Cambria Math" w:hAnsi="Cambria Math" w:eastAsia="Cambria Math"/>
          <w:sz w:val="24"/>
        </w:rPr>
      </w:pPr>
      <w:r>
        <w:rPr/>
        <w:pict>
          <v:line style="position:absolute;mso-position-horizontal-relative:page;mso-position-vertical-relative:paragraph;z-index:-152896" from="230.330002pt,1.292321pt" to="332.470002pt,1.292321pt" stroked="true" strokeweight=".84003pt" strokecolor="#000000">
            <w10:wrap type="none"/>
          </v:line>
        </w:pict>
      </w:r>
      <w:r>
        <w:rPr>
          <w:rFonts w:ascii="Cambria Math" w:hAnsi="Cambria Math" w:eastAsia="Cambria Math"/>
          <w:position w:val="1"/>
          <w:sz w:val="24"/>
        </w:rPr>
        <w:t>(</w:t>
      </w:r>
      <w:r>
        <w:rPr>
          <w:rFonts w:ascii="Cambria Math" w:hAnsi="Cambria Math" w:eastAsia="Cambria Math"/>
          <w:sz w:val="24"/>
        </w:rPr>
        <w:t>1 − 𝑋</w:t>
      </w:r>
      <w:r>
        <w:rPr>
          <w:rFonts w:ascii="Cambria Math" w:hAnsi="Cambria Math" w:eastAsia="Cambria Math"/>
          <w:position w:val="-4"/>
          <w:sz w:val="17"/>
        </w:rPr>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𝑋</w:t>
      </w:r>
      <w:r>
        <w:rPr>
          <w:rFonts w:ascii="Cambria Math" w:hAnsi="Cambria Math" w:eastAsia="Cambria Math"/>
          <w:position w:val="-4"/>
          <w:sz w:val="17"/>
        </w:rPr>
        <w:t>�</w:t>
      </w:r>
      <w:r>
        <w:rPr>
          <w:rFonts w:ascii="Cambria Math" w:hAnsi="Cambria Math" w:eastAsia="Cambria Math"/>
          <w:position w:val="1"/>
          <w:sz w:val="24"/>
        </w:rPr>
        <w:t>)</w:t>
      </w:r>
    </w:p>
    <w:p>
      <w:pPr>
        <w:pStyle w:val="BodyText"/>
        <w:spacing w:before="9"/>
        <w:rPr>
          <w:rFonts w:ascii="Cambria Math"/>
          <w:sz w:val="23"/>
        </w:rPr>
      </w:pPr>
    </w:p>
    <w:p>
      <w:pPr>
        <w:pStyle w:val="BodyText"/>
        <w:tabs>
          <w:tab w:pos="1356" w:val="left" w:leader="none"/>
        </w:tabs>
        <w:spacing w:line="216" w:lineRule="exact"/>
        <w:ind w:right="78"/>
        <w:jc w:val="center"/>
        <w:rPr>
          <w:rFonts w:ascii="Cambria Math" w:eastAsia="Cambria Math"/>
        </w:rPr>
      </w:pPr>
      <w:r>
        <w:rPr>
          <w:rFonts w:ascii="Cambria Math" w:eastAsia="Cambria Math"/>
        </w:rPr>
        <w:t>�</w:t>
        <w:tab/>
        <w:t>�</w:t>
      </w:r>
    </w:p>
    <w:p>
      <w:pPr>
        <w:spacing w:before="77"/>
        <w:ind w:left="1089" w:right="0" w:firstLine="0"/>
        <w:jc w:val="left"/>
        <w:rPr>
          <w:rFonts w:ascii="Cambria Math" w:eastAsia="Cambria Math"/>
          <w:sz w:val="17"/>
        </w:rPr>
      </w:pPr>
      <w:r>
        <w:rPr/>
        <w:br w:type="column"/>
      </w:r>
      <w:r>
        <w:rPr>
          <w:rFonts w:ascii="Cambria Math" w:eastAsia="Cambria Math"/>
          <w:w w:val="75"/>
          <w:sz w:val="17"/>
        </w:rPr>
        <w:t>�</w:t>
      </w:r>
    </w:p>
    <w:p>
      <w:pPr>
        <w:spacing w:line="305" w:lineRule="exact" w:before="7"/>
        <w:ind w:left="78" w:right="0" w:firstLine="0"/>
        <w:jc w:val="left"/>
        <w:rPr>
          <w:rFonts w:ascii="Cambria Math" w:hAnsi="Cambria Math" w:eastAsia="Cambria Math"/>
          <w:sz w:val="24"/>
        </w:rPr>
      </w:pPr>
      <w:r>
        <w:rPr>
          <w:rFonts w:ascii="Cambria Math" w:hAnsi="Cambria Math" w:eastAsia="Cambria Math"/>
          <w:sz w:val="24"/>
        </w:rPr>
        <w:t>= ��</w:t>
      </w:r>
      <w:r>
        <w:rPr>
          <w:rFonts w:ascii="Cambria Math" w:hAnsi="Cambria Math" w:eastAsia="Cambria Math"/>
          <w:position w:val="-4"/>
          <w:sz w:val="17"/>
        </w:rPr>
        <w:t>�0 </w:t>
      </w:r>
      <w:r>
        <w:rPr>
          <w:rFonts w:ascii="Cambria Math" w:hAnsi="Cambria Math" w:eastAsia="Cambria Math"/>
          <w:w w:val="110"/>
          <w:sz w:val="24"/>
        </w:rPr>
        <w:t>∫ </w:t>
      </w:r>
      <w:r>
        <w:rPr>
          <w:rFonts w:ascii="Cambria Math" w:hAnsi="Cambria Math" w:eastAsia="Cambria Math"/>
          <w:sz w:val="24"/>
        </w:rPr>
        <w:t>��</w:t>
      </w:r>
    </w:p>
    <w:p>
      <w:pPr>
        <w:spacing w:line="189" w:lineRule="exact" w:before="0"/>
        <w:ind w:left="1000" w:right="0" w:firstLine="0"/>
        <w:jc w:val="left"/>
        <w:rPr>
          <w:rFonts w:ascii="Cambria Math"/>
          <w:sz w:val="17"/>
        </w:rPr>
      </w:pPr>
      <w:r>
        <w:rPr>
          <w:rFonts w:ascii="Cambria Math"/>
          <w:w w:val="104"/>
          <w:sz w:val="17"/>
        </w:rPr>
        <w:t>0</w:t>
      </w:r>
    </w:p>
    <w:p>
      <w:pPr>
        <w:pStyle w:val="BodyText"/>
        <w:rPr>
          <w:rFonts w:ascii="Cambria Math"/>
          <w:sz w:val="16"/>
        </w:rPr>
      </w:pPr>
    </w:p>
    <w:p>
      <w:pPr>
        <w:pStyle w:val="BodyText"/>
        <w:spacing w:before="10"/>
        <w:rPr>
          <w:rFonts w:ascii="Cambria Math"/>
          <w:sz w:val="21"/>
        </w:rPr>
      </w:pPr>
    </w:p>
    <w:p>
      <w:pPr>
        <w:spacing w:line="34" w:lineRule="exact" w:before="1"/>
        <w:ind w:left="133" w:right="0" w:firstLine="0"/>
        <w:jc w:val="left"/>
        <w:rPr>
          <w:rFonts w:ascii="Cambria Math" w:eastAsia="Cambria Math"/>
          <w:sz w:val="24"/>
        </w:rPr>
      </w:pPr>
      <w:r>
        <w:rPr>
          <w:rFonts w:ascii="Cambria Math" w:eastAsia="Cambria Math"/>
          <w:w w:val="90"/>
          <w:sz w:val="24"/>
        </w:rPr>
        <w:t>] �𝑋</w:t>
      </w:r>
      <w:r>
        <w:rPr>
          <w:rFonts w:ascii="Cambria Math" w:eastAsia="Cambria Math"/>
          <w:w w:val="90"/>
          <w:position w:val="-4"/>
          <w:sz w:val="17"/>
        </w:rPr>
        <w:t>�   </w:t>
      </w:r>
      <w:r>
        <w:rPr>
          <w:rFonts w:ascii="Cambria Math" w:eastAsia="Cambria Math"/>
          <w:w w:val="90"/>
          <w:sz w:val="24"/>
        </w:rPr>
        <w:t>= ��</w:t>
      </w:r>
      <w:r>
        <w:rPr>
          <w:rFonts w:ascii="Cambria Math" w:eastAsia="Cambria Math"/>
          <w:w w:val="90"/>
          <w:position w:val="-4"/>
          <w:sz w:val="17"/>
        </w:rPr>
        <w:t>�0</w:t>
      </w:r>
      <w:r>
        <w:rPr>
          <w:rFonts w:ascii="Cambria Math" w:eastAsia="Cambria Math"/>
          <w:w w:val="90"/>
          <w:sz w:val="24"/>
        </w:rPr>
        <w:t>�</w:t>
      </w:r>
    </w:p>
    <w:p>
      <w:pPr>
        <w:spacing w:after="0" w:line="34" w:lineRule="exact"/>
        <w:jc w:val="left"/>
        <w:rPr>
          <w:rFonts w:ascii="Cambria Math" w:eastAsia="Cambria Math"/>
          <w:sz w:val="24"/>
        </w:rPr>
        <w:sectPr>
          <w:type w:val="continuous"/>
          <w:pgSz w:w="12240" w:h="15840"/>
          <w:pgMar w:top="1440" w:bottom="280" w:left="1340" w:right="1320"/>
          <w:cols w:num="3" w:equalWidth="0">
            <w:col w:w="3219" w:space="40"/>
            <w:col w:w="2052" w:space="40"/>
            <w:col w:w="4229"/>
          </w:cols>
        </w:sectPr>
      </w:pPr>
    </w:p>
    <w:p>
      <w:pPr>
        <w:pStyle w:val="BodyText"/>
        <w:tabs>
          <w:tab w:pos="3009" w:val="left" w:leader="none"/>
        </w:tabs>
        <w:spacing w:line="265" w:lineRule="exact"/>
        <w:ind w:left="2548"/>
        <w:rPr>
          <w:rFonts w:ascii="Cambria Math" w:hAnsi="Cambria Math" w:eastAsia="Cambria Math"/>
        </w:rPr>
      </w:pPr>
      <w:r>
        <w:rPr/>
        <w:pict>
          <v:line style="position:absolute;mso-position-horizontal-relative:page;mso-position-vertical-relative:paragraph;z-index:-152872" from="222.050003pt,6.305947pt" to="268.490003pt,6.305947pt" stroked="true" strokeweight=".84pt" strokecolor="#000000">
            <w10:wrap type="none"/>
          </v:line>
        </w:pict>
      </w:r>
      <w:r>
        <w:rPr/>
        <w:pict>
          <v:line style="position:absolute;mso-position-horizontal-relative:page;mso-position-vertical-relative:paragraph;z-index:-152848" from="285.410004pt,6.305947pt" to="341.234004pt,6.305947pt" stroked="true" strokeweight=".84pt" strokecolor="#000000">
            <w10:wrap type="none"/>
          </v:line>
        </w:pict>
      </w:r>
      <w:r>
        <w:rPr>
          <w:rFonts w:ascii="Cambria Math" w:hAnsi="Cambria Math" w:eastAsia="Cambria Math"/>
          <w:w w:val="115"/>
          <w:position w:val="16"/>
        </w:rPr>
        <w:t>∫</w:t>
        <w:tab/>
        <w:t>[</w:t>
      </w:r>
      <w:r>
        <w:rPr>
          <w:rFonts w:ascii="Cambria Math" w:hAnsi="Cambria Math" w:eastAsia="Cambria Math"/>
          <w:w w:val="115"/>
          <w:position w:val="1"/>
        </w:rPr>
        <w:t>(</w:t>
      </w:r>
      <w:r>
        <w:rPr>
          <w:rFonts w:ascii="Cambria Math" w:hAnsi="Cambria Math" w:eastAsia="Cambria Math"/>
          <w:w w:val="115"/>
        </w:rPr>
        <w:t>1 − 𝑋 </w:t>
      </w:r>
      <w:r>
        <w:rPr>
          <w:rFonts w:ascii="Cambria Math" w:hAnsi="Cambria Math" w:eastAsia="Cambria Math"/>
          <w:w w:val="115"/>
          <w:position w:val="1"/>
        </w:rPr>
        <w:t>) </w:t>
      </w:r>
      <w:r>
        <w:rPr>
          <w:rFonts w:ascii="Cambria Math" w:hAnsi="Cambria Math" w:eastAsia="Cambria Math"/>
          <w:w w:val="115"/>
          <w:position w:val="16"/>
        </w:rPr>
        <w:t>+ </w:t>
      </w:r>
      <w:r>
        <w:rPr>
          <w:rFonts w:ascii="Cambria Math" w:hAnsi="Cambria Math" w:eastAsia="Cambria Math"/>
          <w:w w:val="115"/>
          <w:position w:val="1"/>
        </w:rPr>
        <w:t>(</w:t>
      </w:r>
      <w:r>
        <w:rPr>
          <w:rFonts w:ascii="Cambria Math" w:hAnsi="Cambria Math" w:eastAsia="Cambria Math"/>
          <w:w w:val="115"/>
        </w:rPr>
        <w:t>�  − 𝑋</w:t>
      </w:r>
      <w:r>
        <w:rPr>
          <w:rFonts w:ascii="Cambria Math" w:hAnsi="Cambria Math" w:eastAsia="Cambria Math"/>
          <w:spacing w:val="46"/>
          <w:w w:val="115"/>
        </w:rPr>
        <w:t> </w:t>
      </w:r>
      <w:r>
        <w:rPr>
          <w:rFonts w:ascii="Cambria Math" w:hAnsi="Cambria Math" w:eastAsia="Cambria Math"/>
          <w:w w:val="115"/>
          <w:position w:val="1"/>
        </w:rPr>
        <w:t>)</w:t>
      </w:r>
    </w:p>
    <w:p>
      <w:pPr>
        <w:tabs>
          <w:tab w:pos="3806" w:val="left" w:leader="none"/>
          <w:tab w:pos="4658" w:val="left" w:leader="none"/>
          <w:tab w:pos="5261" w:val="left" w:leader="none"/>
        </w:tabs>
        <w:spacing w:line="195" w:lineRule="exact" w:before="0"/>
        <w:ind w:left="2654" w:right="0" w:firstLine="0"/>
        <w:jc w:val="left"/>
        <w:rPr>
          <w:rFonts w:ascii="Cambria Math" w:eastAsia="Cambria Math"/>
          <w:sz w:val="17"/>
        </w:rPr>
      </w:pPr>
      <w:r>
        <w:rPr>
          <w:rFonts w:ascii="Cambria Math" w:eastAsia="Cambria Math"/>
          <w:sz w:val="17"/>
        </w:rPr>
        <w:t>0</w:t>
        <w:tab/>
      </w:r>
      <w:r>
        <w:rPr>
          <w:rFonts w:ascii="Cambria Math" w:eastAsia="Cambria Math"/>
          <w:position w:val="2"/>
          <w:sz w:val="17"/>
        </w:rPr>
        <w:t>�</w:t>
        <w:tab/>
        <w:t>�</w:t>
        <w:tab/>
        <w:t>�</w:t>
      </w:r>
    </w:p>
    <w:p>
      <w:pPr>
        <w:pStyle w:val="BodyText"/>
        <w:spacing w:before="5"/>
        <w:rPr>
          <w:rFonts w:ascii="Cambria Math"/>
          <w:sz w:val="13"/>
        </w:rPr>
      </w:pPr>
    </w:p>
    <w:p>
      <w:pPr>
        <w:pStyle w:val="BodyText"/>
        <w:spacing w:line="232" w:lineRule="exact" w:before="66"/>
        <w:ind w:left="499"/>
        <w:jc w:val="center"/>
        <w:rPr>
          <w:rFonts w:ascii="Cambria Math"/>
        </w:rPr>
      </w:pPr>
      <w:r>
        <w:rPr>
          <w:rFonts w:ascii="Cambria Math"/>
          <w:w w:val="100"/>
        </w:rPr>
        <w:t>1</w:t>
      </w:r>
    </w:p>
    <w:p>
      <w:pPr>
        <w:pStyle w:val="BodyText"/>
        <w:spacing w:line="172" w:lineRule="exact"/>
        <w:ind w:right="979"/>
        <w:jc w:val="center"/>
        <w:rPr>
          <w:rFonts w:ascii="Cambria Math" w:eastAsia="Cambria Math"/>
        </w:rPr>
      </w:pPr>
      <w:r>
        <w:rPr/>
        <w:pict>
          <v:line style="position:absolute;mso-position-horizontal-relative:page;mso-position-vertical-relative:paragraph;z-index:8488" from="297.910004pt,5.508145pt" to="340.150004pt,5.508145pt" stroked="true" strokeweight=".84003pt" strokecolor="#000000">
            <w10:wrap type="none"/>
          </v:line>
        </w:pict>
      </w:r>
      <w:r>
        <w:rPr>
          <w:rFonts w:ascii="Cambria Math" w:eastAsia="Cambria Math"/>
        </w:rPr>
        <w:t>� =</w:t>
      </w:r>
    </w:p>
    <w:p>
      <w:pPr>
        <w:spacing w:line="256" w:lineRule="exact" w:before="0"/>
        <w:ind w:left="604" w:right="102" w:firstLine="0"/>
        <w:jc w:val="center"/>
        <w:rPr>
          <w:rFonts w:ascii="Cambria Math" w:hAnsi="Cambria Math" w:eastAsia="Cambria Math"/>
          <w:sz w:val="24"/>
        </w:rPr>
      </w:pPr>
      <w:r>
        <w:rPr>
          <w:rFonts w:ascii="Cambria Math" w:hAnsi="Cambria Math" w:eastAsia="Cambria Math"/>
          <w:w w:val="110"/>
          <w:sz w:val="24"/>
        </w:rPr>
        <w:t>�</w:t>
      </w:r>
      <w:r>
        <w:rPr>
          <w:rFonts w:ascii="Cambria Math" w:hAnsi="Cambria Math" w:eastAsia="Cambria Math"/>
          <w:w w:val="110"/>
          <w:position w:val="-4"/>
          <w:sz w:val="17"/>
        </w:rPr>
        <w:t>�    </w:t>
      </w:r>
      <w:r>
        <w:rPr>
          <w:rFonts w:ascii="Cambria Math" w:hAnsi="Cambria Math" w:eastAsia="Cambria Math"/>
          <w:w w:val="110"/>
          <w:sz w:val="24"/>
        </w:rPr>
        <w:t>− 1</w:t>
      </w:r>
    </w:p>
    <w:p>
      <w:pPr>
        <w:pStyle w:val="BodyText"/>
        <w:spacing w:before="2"/>
        <w:rPr>
          <w:rFonts w:ascii="Cambria Math"/>
          <w:sz w:val="13"/>
        </w:rPr>
      </w:pPr>
    </w:p>
    <w:p>
      <w:pPr>
        <w:pStyle w:val="BodyText"/>
        <w:spacing w:line="232" w:lineRule="exact" w:before="67"/>
        <w:ind w:left="509"/>
        <w:jc w:val="center"/>
        <w:rPr>
          <w:rFonts w:ascii="Cambria Math"/>
        </w:rPr>
      </w:pPr>
      <w:r>
        <w:rPr>
          <w:rFonts w:ascii="Cambria Math"/>
          <w:w w:val="100"/>
        </w:rPr>
        <w:t>1</w:t>
      </w:r>
    </w:p>
    <w:p>
      <w:pPr>
        <w:pStyle w:val="BodyText"/>
        <w:spacing w:line="172" w:lineRule="exact"/>
        <w:ind w:right="926"/>
        <w:jc w:val="center"/>
        <w:rPr>
          <w:rFonts w:ascii="Cambria Math" w:eastAsia="Cambria Math"/>
        </w:rPr>
      </w:pPr>
      <w:r>
        <w:rPr/>
        <w:pict>
          <v:line style="position:absolute;mso-position-horizontal-relative:page;mso-position-vertical-relative:paragraph;z-index:8512" from="299.470001pt,5.508152pt" to="339.070001pt,5.508152pt" stroked="true" strokeweight=".84pt" strokecolor="#000000">
            <w10:wrap type="none"/>
          </v:line>
        </w:pict>
      </w:r>
      <w:r>
        <w:rPr>
          <w:rFonts w:ascii="Cambria Math" w:eastAsia="Cambria Math"/>
        </w:rPr>
        <w:t>� =</w:t>
      </w:r>
    </w:p>
    <w:p>
      <w:pPr>
        <w:pStyle w:val="BodyText"/>
        <w:spacing w:line="256" w:lineRule="exact"/>
        <w:ind w:left="598" w:right="102"/>
        <w:jc w:val="center"/>
        <w:rPr>
          <w:rFonts w:ascii="Cambria Math" w:hAnsi="Cambria Math" w:eastAsia="Cambria Math"/>
          <w:sz w:val="17"/>
        </w:rPr>
      </w:pPr>
      <w:r>
        <w:rPr>
          <w:rFonts w:ascii="Cambria Math" w:hAnsi="Cambria Math" w:eastAsia="Cambria Math"/>
          <w:w w:val="110"/>
        </w:rPr>
        <w:t>1 − </w:t>
      </w:r>
      <w:r>
        <w:rPr>
          <w:rFonts w:ascii="Cambria Math" w:hAnsi="Cambria Math" w:eastAsia="Cambria Math"/>
          <w:spacing w:val="-8"/>
          <w:w w:val="110"/>
        </w:rPr>
        <w:t>�</w:t>
      </w:r>
      <w:r>
        <w:rPr>
          <w:rFonts w:ascii="Cambria Math" w:hAnsi="Cambria Math" w:eastAsia="Cambria Math"/>
          <w:spacing w:val="-8"/>
          <w:w w:val="110"/>
          <w:position w:val="-4"/>
          <w:sz w:val="17"/>
        </w:rPr>
        <w:t>�</w:t>
      </w:r>
    </w:p>
    <w:p>
      <w:pPr>
        <w:pStyle w:val="BodyText"/>
        <w:spacing w:before="6"/>
        <w:rPr>
          <w:rFonts w:ascii="Cambria Math"/>
          <w:sz w:val="13"/>
        </w:rPr>
      </w:pPr>
    </w:p>
    <w:p>
      <w:pPr>
        <w:spacing w:after="0"/>
        <w:rPr>
          <w:rFonts w:ascii="Cambria Math"/>
          <w:sz w:val="13"/>
        </w:rPr>
        <w:sectPr>
          <w:type w:val="continuous"/>
          <w:pgSz w:w="12240" w:h="15840"/>
          <w:pgMar w:top="1440" w:bottom="280" w:left="1340" w:right="1320"/>
        </w:sectPr>
      </w:pPr>
    </w:p>
    <w:p>
      <w:pPr>
        <w:tabs>
          <w:tab w:pos="724" w:val="left" w:leader="none"/>
        </w:tabs>
        <w:spacing w:line="256" w:lineRule="exact" w:before="77"/>
        <w:ind w:left="0" w:right="0" w:firstLine="0"/>
        <w:jc w:val="right"/>
        <w:rPr>
          <w:rFonts w:ascii="Cambria Math" w:eastAsia="Cambria Math"/>
          <w:sz w:val="14"/>
        </w:rPr>
      </w:pPr>
      <w:r>
        <w:rPr>
          <w:rFonts w:ascii="Cambria Math" w:eastAsia="Cambria Math"/>
          <w:w w:val="105"/>
          <w:position w:val="-8"/>
          <w:sz w:val="24"/>
        </w:rPr>
        <w:t>1</w:t>
        <w:tab/>
      </w:r>
      <w:r>
        <w:rPr>
          <w:rFonts w:ascii="Cambria Math" w:eastAsia="Cambria Math"/>
          <w:spacing w:val="-61"/>
          <w:w w:val="105"/>
          <w:sz w:val="17"/>
        </w:rPr>
        <w:t>𝑋</w:t>
      </w:r>
      <w:r>
        <w:rPr>
          <w:rFonts w:ascii="Cambria Math" w:eastAsia="Cambria Math"/>
          <w:spacing w:val="-61"/>
          <w:w w:val="105"/>
          <w:position w:val="-2"/>
          <w:sz w:val="14"/>
        </w:rPr>
        <w:t>�</w:t>
      </w:r>
    </w:p>
    <w:p>
      <w:pPr>
        <w:pStyle w:val="BodyText"/>
        <w:spacing w:line="136" w:lineRule="exact"/>
        <w:ind w:right="219"/>
        <w:jc w:val="right"/>
        <w:rPr>
          <w:rFonts w:ascii="Cambria Math" w:hAnsi="Cambria Math"/>
        </w:rPr>
      </w:pPr>
      <w:r>
        <w:rPr/>
        <w:pict>
          <v:line style="position:absolute;mso-position-horizontal-relative:page;mso-position-vertical-relative:paragraph;z-index:8536" from="155.539993pt,5.538159pt" to="197.803993pt,5.538159pt" stroked="true" strokeweight=".84pt" strokecolor="#000000">
            <w10:wrap type="none"/>
          </v:line>
        </w:pict>
      </w:r>
      <w:r>
        <w:rPr>
          <w:rFonts w:ascii="Cambria Math" w:hAnsi="Cambria Math"/>
          <w:w w:val="137"/>
        </w:rPr>
        <w:t>∫</w:t>
      </w:r>
    </w:p>
    <w:p>
      <w:pPr>
        <w:tabs>
          <w:tab w:pos="987" w:val="left" w:leader="none"/>
        </w:tabs>
        <w:spacing w:line="367" w:lineRule="exact" w:before="101"/>
        <w:ind w:left="267" w:right="0" w:firstLine="0"/>
        <w:jc w:val="left"/>
        <w:rPr>
          <w:rFonts w:ascii="Cambria Math" w:eastAsia="Cambria Math"/>
          <w:sz w:val="24"/>
        </w:rPr>
      </w:pPr>
      <w:r>
        <w:rPr/>
        <w:br w:type="column"/>
      </w:r>
      <w:r>
        <w:rPr>
          <w:rFonts w:ascii="Cambria Math" w:eastAsia="Cambria Math"/>
          <w:spacing w:val="-46"/>
          <w:w w:val="95"/>
          <w:sz w:val="24"/>
        </w:rPr>
        <w:t>�𝑋</w:t>
      </w:r>
      <w:r>
        <w:rPr>
          <w:rFonts w:ascii="Cambria Math" w:eastAsia="Cambria Math"/>
          <w:spacing w:val="-46"/>
          <w:w w:val="95"/>
          <w:position w:val="-4"/>
          <w:sz w:val="17"/>
        </w:rPr>
        <w:t>�</w:t>
        <w:tab/>
      </w:r>
      <w:r>
        <w:rPr>
          <w:rFonts w:ascii="Cambria Math" w:eastAsia="Cambria Math"/>
          <w:position w:val="-17"/>
          <w:sz w:val="24"/>
        </w:rPr>
        <w:t>+</w:t>
      </w:r>
    </w:p>
    <w:p>
      <w:pPr>
        <w:tabs>
          <w:tab w:pos="1093" w:val="left" w:leader="none"/>
        </w:tabs>
        <w:spacing w:line="256" w:lineRule="exact" w:before="77"/>
        <w:ind w:left="395" w:right="0" w:firstLine="0"/>
        <w:jc w:val="left"/>
        <w:rPr>
          <w:rFonts w:ascii="Cambria Math" w:eastAsia="Cambria Math"/>
          <w:sz w:val="14"/>
        </w:rPr>
      </w:pPr>
      <w:r>
        <w:rPr/>
        <w:br w:type="column"/>
      </w:r>
      <w:r>
        <w:rPr>
          <w:rFonts w:ascii="Cambria Math" w:eastAsia="Cambria Math"/>
          <w:w w:val="105"/>
          <w:position w:val="-8"/>
          <w:sz w:val="24"/>
        </w:rPr>
        <w:t>1</w:t>
        <w:tab/>
        <w:t> </w:t>
      </w:r>
      <w:r>
        <w:rPr>
          <w:rFonts w:ascii="Cambria Math" w:eastAsia="Cambria Math"/>
          <w:w w:val="105"/>
          <w:sz w:val="17"/>
        </w:rPr>
        <w:t>𝑋</w:t>
      </w:r>
      <w:r>
        <w:rPr>
          <w:rFonts w:ascii="Cambria Math" w:eastAsia="Cambria Math"/>
          <w:w w:val="105"/>
          <w:position w:val="-2"/>
          <w:sz w:val="14"/>
        </w:rPr>
        <w:t>�</w:t>
      </w:r>
    </w:p>
    <w:p>
      <w:pPr>
        <w:pStyle w:val="BodyText"/>
        <w:spacing w:line="136" w:lineRule="exact"/>
        <w:ind w:right="219"/>
        <w:jc w:val="right"/>
        <w:rPr>
          <w:rFonts w:ascii="Cambria Math" w:hAnsi="Cambria Math"/>
        </w:rPr>
      </w:pPr>
      <w:r>
        <w:rPr/>
        <w:pict>
          <v:line style="position:absolute;mso-position-horizontal-relative:page;mso-position-vertical-relative:paragraph;z-index:8584" from="286.269989pt,5.538159pt" to="325.869989pt,5.538159pt" stroked="true" strokeweight=".84pt" strokecolor="#000000">
            <w10:wrap type="none"/>
          </v:line>
        </w:pict>
      </w:r>
      <w:r>
        <w:rPr>
          <w:rFonts w:ascii="Cambria Math" w:hAnsi="Cambria Math"/>
          <w:w w:val="137"/>
        </w:rPr>
        <w:t>∫</w:t>
      </w:r>
    </w:p>
    <w:p>
      <w:pPr>
        <w:spacing w:before="101"/>
        <w:ind w:left="360" w:right="-234" w:firstLine="0"/>
        <w:jc w:val="left"/>
        <w:rPr>
          <w:rFonts w:ascii="Cambria Math" w:eastAsia="Cambria Math"/>
          <w:sz w:val="17"/>
        </w:rPr>
      </w:pPr>
      <w:r>
        <w:rPr/>
        <w:br w:type="column"/>
      </w:r>
      <w:r>
        <w:rPr>
          <w:rFonts w:ascii="Cambria Math" w:eastAsia="Cambria Math"/>
          <w:spacing w:val="7"/>
          <w:w w:val="88"/>
          <w:sz w:val="24"/>
        </w:rPr>
        <w:t>�</w:t>
      </w:r>
      <w:r>
        <w:rPr>
          <w:rFonts w:ascii="Cambria Math" w:eastAsia="Cambria Math"/>
          <w:spacing w:val="-21"/>
          <w:w w:val="99"/>
          <w:sz w:val="24"/>
        </w:rPr>
        <w:t>𝑋</w:t>
      </w:r>
      <w:r>
        <w:rPr>
          <w:rFonts w:ascii="Cambria Math" w:eastAsia="Cambria Math"/>
          <w:w w:val="100"/>
          <w:position w:val="-4"/>
          <w:sz w:val="17"/>
        </w:rPr>
        <w:t>�</w:t>
      </w:r>
    </w:p>
    <w:p>
      <w:pPr>
        <w:pStyle w:val="BodyText"/>
        <w:spacing w:before="2"/>
        <w:rPr>
          <w:rFonts w:ascii="Cambria Math"/>
        </w:rPr>
      </w:pPr>
      <w:r>
        <w:rPr/>
        <w:br w:type="column"/>
      </w:r>
      <w:r>
        <w:rPr>
          <w:rFonts w:ascii="Cambria Math"/>
        </w:rPr>
      </w:r>
    </w:p>
    <w:p>
      <w:pPr>
        <w:spacing w:line="185" w:lineRule="exact" w:before="1"/>
        <w:ind w:left="445" w:right="0" w:firstLine="0"/>
        <w:jc w:val="left"/>
        <w:rPr>
          <w:rFonts w:ascii="Cambria Math" w:eastAsia="Cambria Math"/>
          <w:sz w:val="24"/>
        </w:rPr>
      </w:pPr>
      <w:r>
        <w:rPr/>
        <w:pict>
          <v:line style="position:absolute;mso-position-horizontal-relative:page;mso-position-vertical-relative:paragraph;z-index:8608" from="350.950012pt,8.032343pt" to="406.774012pt,8.032343pt" stroked="true" strokeweight=".84pt" strokecolor="#000000">
            <w10:wrap type="none"/>
          </v:line>
        </w:pict>
      </w:r>
      <w:r>
        <w:rPr>
          <w:rFonts w:ascii="Cambria Math" w:eastAsia="Cambria Math"/>
          <w:w w:val="90"/>
          <w:sz w:val="24"/>
        </w:rPr>
        <w:t>= ��</w:t>
      </w:r>
      <w:r>
        <w:rPr>
          <w:rFonts w:ascii="Cambria Math" w:eastAsia="Cambria Math"/>
          <w:w w:val="90"/>
          <w:position w:val="-4"/>
          <w:sz w:val="17"/>
        </w:rPr>
        <w:t>�0</w:t>
      </w:r>
      <w:r>
        <w:rPr>
          <w:rFonts w:ascii="Cambria Math" w:eastAsia="Cambria Math"/>
          <w:w w:val="90"/>
          <w:sz w:val="24"/>
        </w:rPr>
        <w:t>�</w:t>
      </w:r>
    </w:p>
    <w:p>
      <w:pPr>
        <w:spacing w:after="0" w:line="185" w:lineRule="exact"/>
        <w:jc w:val="left"/>
        <w:rPr>
          <w:rFonts w:ascii="Cambria Math" w:eastAsia="Cambria Math"/>
          <w:sz w:val="24"/>
        </w:rPr>
        <w:sectPr>
          <w:type w:val="continuous"/>
          <w:pgSz w:w="12240" w:h="15840"/>
          <w:pgMar w:top="1440" w:bottom="280" w:left="1340" w:right="1320"/>
          <w:cols w:num="5" w:equalWidth="0">
            <w:col w:w="3073" w:space="40"/>
            <w:col w:w="1167" w:space="40"/>
            <w:col w:w="1315" w:space="40"/>
            <w:col w:w="755" w:space="40"/>
            <w:col w:w="3110"/>
          </w:cols>
        </w:sectPr>
      </w:pPr>
    </w:p>
    <w:p>
      <w:pPr>
        <w:spacing w:line="312" w:lineRule="exact" w:before="0"/>
        <w:ind w:left="1770" w:right="-4" w:firstLine="0"/>
        <w:jc w:val="left"/>
        <w:rPr>
          <w:rFonts w:ascii="Cambria Math" w:hAnsi="Cambria Math" w:eastAsia="Cambria Math"/>
          <w:sz w:val="17"/>
        </w:rPr>
      </w:pPr>
      <w:r>
        <w:rPr/>
        <w:pict>
          <v:line style="position:absolute;mso-position-horizontal-relative:page;mso-position-vertical-relative:paragraph;z-index:-152752" from="222.889999pt,-1.254053pt" to="269.329999pt,-1.254053pt" stroked="true" strokeweight=".84pt" strokecolor="#000000">
            <w10:wrap type="none"/>
          </v:line>
        </w:pict>
      </w:r>
      <w:r>
        <w:rPr>
          <w:rFonts w:ascii="Cambria Math" w:hAnsi="Cambria Math" w:eastAsia="Cambria Math"/>
          <w:w w:val="110"/>
          <w:sz w:val="24"/>
        </w:rPr>
        <w:t>�</w:t>
      </w:r>
      <w:r>
        <w:rPr>
          <w:rFonts w:ascii="Cambria Math" w:hAnsi="Cambria Math" w:eastAsia="Cambria Math"/>
          <w:w w:val="110"/>
          <w:position w:val="-4"/>
          <w:sz w:val="17"/>
        </w:rPr>
        <w:t>�    </w:t>
      </w:r>
      <w:r>
        <w:rPr>
          <w:rFonts w:ascii="Cambria Math" w:hAnsi="Cambria Math" w:eastAsia="Cambria Math"/>
          <w:w w:val="110"/>
          <w:sz w:val="24"/>
        </w:rPr>
        <w:t>−  1 </w:t>
      </w:r>
      <w:r>
        <w:rPr>
          <w:rFonts w:ascii="Cambria Math" w:hAnsi="Cambria Math" w:eastAsia="Cambria Math"/>
          <w:w w:val="110"/>
          <w:position w:val="-6"/>
          <w:sz w:val="17"/>
        </w:rPr>
        <w:t>0</w:t>
      </w:r>
    </w:p>
    <w:p>
      <w:pPr>
        <w:pStyle w:val="BodyText"/>
        <w:spacing w:line="217" w:lineRule="exact" w:before="221"/>
        <w:ind w:right="376"/>
        <w:jc w:val="right"/>
        <w:rPr>
          <w:rFonts w:ascii="Cambria Math"/>
        </w:rPr>
      </w:pPr>
      <w:r>
        <w:rPr/>
        <w:pict>
          <v:line style="position:absolute;mso-position-horizontal-relative:page;mso-position-vertical-relative:paragraph;z-index:8632" from="166.699997pt,28.182323pt" to="208.963997pt,28.182323pt" stroked="true" strokeweight=".84003pt" strokecolor="#000000">
            <w10:wrap type="none"/>
          </v:line>
        </w:pict>
      </w:r>
      <w:r>
        <w:rPr>
          <w:rFonts w:ascii="Cambria Math"/>
          <w:w w:val="100"/>
        </w:rPr>
        <w:t>1</w:t>
      </w:r>
    </w:p>
    <w:p>
      <w:pPr>
        <w:pStyle w:val="BodyText"/>
        <w:spacing w:line="292" w:lineRule="exact"/>
        <w:ind w:left="406" w:right="190"/>
        <w:jc w:val="center"/>
        <w:rPr>
          <w:rFonts w:ascii="Cambria Math" w:hAnsi="Cambria Math" w:eastAsia="Cambria Math"/>
        </w:rPr>
      </w:pPr>
      <w:r>
        <w:rPr/>
        <w:br w:type="column"/>
      </w:r>
      <w:r>
        <w:rPr>
          <w:rFonts w:ascii="Cambria Math" w:hAnsi="Cambria Math" w:eastAsia="Cambria Math"/>
          <w:position w:val="1"/>
        </w:rPr>
        <w:t>(</w:t>
      </w:r>
      <w:r>
        <w:rPr>
          <w:rFonts w:ascii="Cambria Math" w:hAnsi="Cambria Math" w:eastAsia="Cambria Math"/>
        </w:rPr>
        <w:t>1 − 𝑋</w:t>
      </w:r>
      <w:r>
        <w:rPr>
          <w:rFonts w:ascii="Cambria Math" w:hAnsi="Cambria Math" w:eastAsia="Cambria Math"/>
          <w:position w:val="-4"/>
          <w:sz w:val="17"/>
        </w:rPr>
        <w:t>�</w:t>
      </w:r>
      <w:r>
        <w:rPr>
          <w:rFonts w:ascii="Cambria Math" w:hAnsi="Cambria Math" w:eastAsia="Cambria Math"/>
          <w:position w:val="1"/>
        </w:rPr>
        <w:t>)</w:t>
      </w:r>
    </w:p>
    <w:p>
      <w:pPr>
        <w:pStyle w:val="BodyText"/>
        <w:spacing w:line="217" w:lineRule="exact" w:before="241"/>
        <w:ind w:left="336"/>
        <w:jc w:val="center"/>
        <w:rPr>
          <w:rFonts w:ascii="Cambria Math"/>
        </w:rPr>
      </w:pPr>
      <w:r>
        <w:rPr>
          <w:rFonts w:ascii="Cambria Math"/>
          <w:w w:val="100"/>
        </w:rPr>
        <w:t>1</w:t>
      </w:r>
    </w:p>
    <w:p>
      <w:pPr>
        <w:spacing w:line="312" w:lineRule="exact" w:before="0"/>
        <w:ind w:left="311" w:right="14" w:firstLine="0"/>
        <w:jc w:val="center"/>
        <w:rPr>
          <w:rFonts w:ascii="Cambria Math" w:hAnsi="Cambria Math" w:eastAsia="Cambria Math"/>
          <w:sz w:val="17"/>
        </w:rPr>
      </w:pPr>
      <w:r>
        <w:rPr/>
        <w:br w:type="column"/>
      </w:r>
      <w:r>
        <w:rPr>
          <w:rFonts w:ascii="Cambria Math" w:hAnsi="Cambria Math" w:eastAsia="Cambria Math"/>
          <w:w w:val="110"/>
          <w:sz w:val="24"/>
        </w:rPr>
        <w:t>1 −  �</w:t>
      </w:r>
      <w:r>
        <w:rPr>
          <w:rFonts w:ascii="Cambria Math" w:hAnsi="Cambria Math" w:eastAsia="Cambria Math"/>
          <w:w w:val="110"/>
          <w:position w:val="-4"/>
          <w:sz w:val="17"/>
        </w:rPr>
        <w:t>� </w:t>
      </w:r>
      <w:r>
        <w:rPr>
          <w:rFonts w:ascii="Cambria Math" w:hAnsi="Cambria Math" w:eastAsia="Cambria Math"/>
          <w:w w:val="110"/>
          <w:position w:val="-6"/>
          <w:sz w:val="17"/>
        </w:rPr>
        <w:t>0</w:t>
      </w:r>
    </w:p>
    <w:p>
      <w:pPr>
        <w:pStyle w:val="BodyText"/>
        <w:spacing w:line="217" w:lineRule="exact" w:before="221"/>
        <w:ind w:left="156"/>
        <w:jc w:val="center"/>
        <w:rPr>
          <w:rFonts w:ascii="Cambria Math"/>
        </w:rPr>
      </w:pPr>
      <w:r>
        <w:rPr/>
        <w:pict>
          <v:line style="position:absolute;mso-position-horizontal-relative:page;mso-position-vertical-relative:paragraph;z-index:8680" from="288.910004pt,28.182323pt" to="328.510004pt,28.182323pt" stroked="true" strokeweight=".84003pt" strokecolor="#000000">
            <w10:wrap type="none"/>
          </v:line>
        </w:pict>
      </w:r>
      <w:r>
        <w:rPr>
          <w:rFonts w:ascii="Cambria Math"/>
          <w:w w:val="100"/>
        </w:rPr>
        <w:t>1</w:t>
      </w:r>
    </w:p>
    <w:p>
      <w:pPr>
        <w:spacing w:line="292" w:lineRule="exact" w:before="0"/>
        <w:ind w:left="216" w:right="0" w:firstLine="0"/>
        <w:jc w:val="left"/>
        <w:rPr>
          <w:rFonts w:ascii="Cambria Math" w:hAnsi="Cambria Math" w:eastAsia="Cambria Math"/>
          <w:sz w:val="24"/>
        </w:rPr>
      </w:pPr>
      <w:r>
        <w:rPr/>
        <w:br w:type="column"/>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𝑋</w:t>
      </w:r>
      <w:r>
        <w:rPr>
          <w:rFonts w:ascii="Cambria Math" w:hAnsi="Cambria Math" w:eastAsia="Cambria Math"/>
          <w:position w:val="-4"/>
          <w:sz w:val="17"/>
        </w:rPr>
        <w:t>�</w:t>
      </w:r>
      <w:r>
        <w:rPr>
          <w:rFonts w:ascii="Cambria Math" w:hAnsi="Cambria Math" w:eastAsia="Cambria Math"/>
          <w:position w:val="1"/>
          <w:sz w:val="24"/>
        </w:rPr>
        <w:t>)</w:t>
      </w:r>
    </w:p>
    <w:p>
      <w:pPr>
        <w:spacing w:line="217" w:lineRule="exact" w:before="241"/>
        <w:ind w:left="206" w:right="0" w:firstLine="0"/>
        <w:jc w:val="left"/>
        <w:rPr>
          <w:rFonts w:ascii="Cambria Math" w:hAnsi="Cambria Math" w:eastAsia="Cambria Math"/>
          <w:sz w:val="17"/>
        </w:rPr>
      </w:pPr>
      <w:r>
        <w:rPr>
          <w:rFonts w:ascii="Cambria Math" w:hAnsi="Cambria Math" w:eastAsia="Cambria Math"/>
          <w:w w:val="105"/>
          <w:sz w:val="24"/>
        </w:rPr>
        <w:t>�</w:t>
      </w:r>
      <w:r>
        <w:rPr>
          <w:rFonts w:ascii="Cambria Math" w:hAnsi="Cambria Math" w:eastAsia="Cambria Math"/>
          <w:w w:val="105"/>
          <w:position w:val="-4"/>
          <w:sz w:val="17"/>
        </w:rPr>
        <w:t>�  </w:t>
      </w:r>
      <w:r>
        <w:rPr>
          <w:rFonts w:ascii="Cambria Math" w:hAnsi="Cambria Math" w:eastAsia="Cambria Math"/>
          <w:w w:val="105"/>
          <w:sz w:val="24"/>
        </w:rPr>
        <w:t>− 𝑋</w:t>
      </w:r>
      <w:r>
        <w:rPr>
          <w:rFonts w:ascii="Cambria Math" w:hAnsi="Cambria Math" w:eastAsia="Cambria Math"/>
          <w:w w:val="105"/>
          <w:position w:val="-4"/>
          <w:sz w:val="17"/>
        </w:rPr>
        <w:t>�</w:t>
      </w:r>
    </w:p>
    <w:p>
      <w:pPr>
        <w:spacing w:after="0" w:line="217" w:lineRule="exact"/>
        <w:jc w:val="left"/>
        <w:rPr>
          <w:rFonts w:ascii="Cambria Math" w:hAnsi="Cambria Math" w:eastAsia="Cambria Math"/>
          <w:sz w:val="17"/>
        </w:rPr>
        <w:sectPr>
          <w:type w:val="continuous"/>
          <w:pgSz w:w="12240" w:h="15840"/>
          <w:pgMar w:top="1440" w:bottom="280" w:left="1340" w:right="1320"/>
          <w:cols w:num="4" w:equalWidth="0">
            <w:col w:w="2862" w:space="40"/>
            <w:col w:w="1147" w:space="40"/>
            <w:col w:w="1335" w:space="40"/>
            <w:col w:w="4116"/>
          </w:cols>
        </w:sectPr>
      </w:pPr>
    </w:p>
    <w:p>
      <w:pPr>
        <w:spacing w:before="127"/>
        <w:ind w:left="0" w:right="0" w:firstLine="0"/>
        <w:jc w:val="right"/>
        <w:rPr>
          <w:rFonts w:ascii="Cambria Math" w:hAnsi="Cambria Math" w:eastAsia="Cambria Math"/>
          <w:sz w:val="24"/>
        </w:rPr>
      </w:pPr>
      <w:r>
        <w:rPr>
          <w:rFonts w:ascii="Cambria Math" w:hAnsi="Cambria Math" w:eastAsia="Cambria Math"/>
          <w:w w:val="110"/>
          <w:sz w:val="24"/>
        </w:rPr>
        <w:t>�</w:t>
      </w:r>
      <w:r>
        <w:rPr>
          <w:rFonts w:ascii="Cambria Math" w:hAnsi="Cambria Math" w:eastAsia="Cambria Math"/>
          <w:w w:val="110"/>
          <w:position w:val="-4"/>
          <w:sz w:val="17"/>
        </w:rPr>
        <w:t>�    </w:t>
      </w:r>
      <w:r>
        <w:rPr>
          <w:rFonts w:ascii="Cambria Math" w:hAnsi="Cambria Math" w:eastAsia="Cambria Math"/>
          <w:w w:val="110"/>
          <w:sz w:val="24"/>
        </w:rPr>
        <w:t>− 1</w:t>
      </w:r>
    </w:p>
    <w:p>
      <w:pPr>
        <w:pStyle w:val="BodyText"/>
        <w:spacing w:before="221"/>
        <w:ind w:right="382"/>
        <w:jc w:val="right"/>
        <w:rPr>
          <w:rFonts w:ascii="Cambria Math"/>
        </w:rPr>
      </w:pPr>
      <w:r>
        <w:rPr>
          <w:rFonts w:ascii="Cambria Math"/>
          <w:w w:val="100"/>
        </w:rPr>
        <w:t>1</w:t>
      </w:r>
    </w:p>
    <w:p>
      <w:pPr>
        <w:pStyle w:val="BodyText"/>
        <w:spacing w:before="5"/>
        <w:rPr>
          <w:rFonts w:ascii="Cambria Math"/>
          <w:sz w:val="4"/>
        </w:rPr>
      </w:pPr>
    </w:p>
    <w:p>
      <w:pPr>
        <w:pStyle w:val="BodyText"/>
        <w:spacing w:line="20" w:lineRule="exact"/>
        <w:ind w:left="1985"/>
        <w:rPr>
          <w:rFonts w:ascii="Cambria Math"/>
          <w:sz w:val="2"/>
        </w:rPr>
      </w:pPr>
      <w:r>
        <w:rPr>
          <w:rFonts w:ascii="Cambria Math"/>
          <w:sz w:val="2"/>
        </w:rPr>
        <w:pict>
          <v:group style="width:40.5pt;height:.85pt;mso-position-horizontal-relative:char;mso-position-vertical-relative:line" coordorigin="0,0" coordsize="810,17">
            <v:line style="position:absolute" from="9,9" to="801,9" stroked="true" strokeweight=".84003pt" strokecolor="#000000"/>
          </v:group>
        </w:pict>
      </w:r>
      <w:r>
        <w:rPr>
          <w:rFonts w:ascii="Cambria Math"/>
          <w:sz w:val="2"/>
        </w:rPr>
      </w:r>
    </w:p>
    <w:p>
      <w:pPr>
        <w:spacing w:before="0"/>
        <w:ind w:left="0" w:right="53" w:firstLine="0"/>
        <w:jc w:val="right"/>
        <w:rPr>
          <w:rFonts w:ascii="Cambria Math" w:hAnsi="Cambria Math" w:eastAsia="Cambria Math"/>
          <w:sz w:val="24"/>
        </w:rPr>
      </w:pPr>
      <w:r>
        <w:rPr>
          <w:rFonts w:ascii="Cambria Math" w:hAnsi="Cambria Math" w:eastAsia="Cambria Math"/>
          <w:spacing w:val="-8"/>
          <w:w w:val="110"/>
          <w:sz w:val="24"/>
        </w:rPr>
        <w:t>�</w:t>
      </w:r>
      <w:r>
        <w:rPr>
          <w:rFonts w:ascii="Cambria Math" w:hAnsi="Cambria Math" w:eastAsia="Cambria Math"/>
          <w:spacing w:val="-8"/>
          <w:w w:val="110"/>
          <w:position w:val="-4"/>
          <w:sz w:val="17"/>
        </w:rPr>
        <w:t>�  </w:t>
      </w:r>
      <w:r>
        <w:rPr>
          <w:rFonts w:ascii="Cambria Math" w:hAnsi="Cambria Math" w:eastAsia="Cambria Math"/>
          <w:w w:val="110"/>
          <w:sz w:val="24"/>
        </w:rPr>
        <w:t>−</w:t>
      </w:r>
      <w:r>
        <w:rPr>
          <w:rFonts w:ascii="Cambria Math" w:hAnsi="Cambria Math" w:eastAsia="Cambria Math"/>
          <w:spacing w:val="52"/>
          <w:w w:val="110"/>
          <w:sz w:val="24"/>
        </w:rPr>
        <w:t> </w:t>
      </w:r>
      <w:r>
        <w:rPr>
          <w:rFonts w:ascii="Cambria Math" w:hAnsi="Cambria Math" w:eastAsia="Cambria Math"/>
          <w:w w:val="110"/>
          <w:sz w:val="24"/>
        </w:rPr>
        <w:t>1</w:t>
      </w:r>
    </w:p>
    <w:p>
      <w:pPr>
        <w:pStyle w:val="BodyText"/>
        <w:spacing w:line="248" w:lineRule="exact"/>
        <w:ind w:left="-1" w:right="-24"/>
        <w:rPr>
          <w:rFonts w:ascii="Cambria Math" w:eastAsia="Cambria Math"/>
        </w:rPr>
      </w:pPr>
      <w:r>
        <w:rPr/>
        <w:br w:type="column"/>
      </w:r>
      <w:r>
        <w:rPr>
          <w:rFonts w:ascii="Cambria Math" w:eastAsia="Cambria Math"/>
          <w:spacing w:val="-1"/>
          <w:w w:val="84"/>
        </w:rPr>
        <w:t>�</w:t>
      </w:r>
      <w:r>
        <w:rPr>
          <w:rFonts w:ascii="Cambria Math" w:eastAsia="Cambria Math"/>
          <w:w w:val="84"/>
        </w:rPr>
        <w:t>�</w:t>
      </w:r>
      <w:r>
        <w:rPr>
          <w:rFonts w:ascii="Cambria Math" w:eastAsia="Cambria Math"/>
          <w:spacing w:val="-11"/>
        </w:rPr>
        <w:t> </w:t>
      </w:r>
      <w:r>
        <w:rPr>
          <w:rFonts w:ascii="Cambria Math" w:eastAsia="Cambria Math"/>
          <w:w w:val="108"/>
        </w:rPr>
        <w:t>[</w:t>
      </w:r>
    </w:p>
    <w:p>
      <w:pPr>
        <w:pStyle w:val="BodyText"/>
        <w:rPr>
          <w:rFonts w:ascii="Cambria Math"/>
        </w:rPr>
      </w:pPr>
    </w:p>
    <w:p>
      <w:pPr>
        <w:pStyle w:val="BodyText"/>
        <w:spacing w:before="1"/>
        <w:rPr>
          <w:rFonts w:ascii="Cambria Math"/>
          <w:sz w:val="27"/>
        </w:rPr>
      </w:pPr>
    </w:p>
    <w:p>
      <w:pPr>
        <w:pStyle w:val="BodyText"/>
        <w:ind w:left="-1" w:right="-24"/>
        <w:rPr>
          <w:rFonts w:ascii="Cambria Math" w:eastAsia="Cambria Math"/>
        </w:rPr>
      </w:pPr>
      <w:r>
        <w:rPr/>
        <w:pict>
          <v:line style="position:absolute;mso-position-horizontal-relative:page;mso-position-vertical-relative:paragraph;z-index:8656" from="230.929993pt,-36.057663pt" to="267.409993pt,-36.057663pt" stroked="true" strokeweight=".84003pt" strokecolor="#000000">
            <w10:wrap type="none"/>
          </v:line>
        </w:pict>
      </w:r>
      <w:r>
        <w:rPr/>
        <w:pict>
          <v:line style="position:absolute;mso-position-horizontal-relative:page;mso-position-vertical-relative:paragraph;z-index:8728" from="230.929993pt,7.982336pt" to="267.409993pt,7.982336pt" stroked="true" strokeweight=".84003pt" strokecolor="#000000">
            <w10:wrap type="none"/>
          </v:line>
        </w:pict>
      </w:r>
      <w:r>
        <w:rPr>
          <w:rFonts w:ascii="Cambria Math" w:eastAsia="Cambria Math"/>
          <w:spacing w:val="-1"/>
          <w:w w:val="84"/>
        </w:rPr>
        <w:t>�</w:t>
      </w:r>
      <w:r>
        <w:rPr>
          <w:rFonts w:ascii="Cambria Math" w:eastAsia="Cambria Math"/>
          <w:w w:val="84"/>
        </w:rPr>
        <w:t>�</w:t>
      </w:r>
      <w:r>
        <w:rPr>
          <w:rFonts w:ascii="Cambria Math" w:eastAsia="Cambria Math"/>
          <w:spacing w:val="-11"/>
        </w:rPr>
        <w:t> </w:t>
      </w:r>
      <w:r>
        <w:rPr>
          <w:rFonts w:ascii="Cambria Math" w:eastAsia="Cambria Math"/>
          <w:w w:val="108"/>
        </w:rPr>
        <w:t>[</w:t>
      </w:r>
    </w:p>
    <w:p>
      <w:pPr>
        <w:spacing w:line="188" w:lineRule="exact" w:before="0"/>
        <w:ind w:left="0" w:right="0" w:firstLine="0"/>
        <w:jc w:val="right"/>
        <w:rPr>
          <w:rFonts w:ascii="Cambria Math" w:hAnsi="Cambria Math"/>
          <w:sz w:val="24"/>
        </w:rPr>
      </w:pPr>
      <w:r>
        <w:rPr/>
        <w:br w:type="column"/>
      </w:r>
      <w:r>
        <w:rPr>
          <w:rFonts w:ascii="Cambria Math" w:hAnsi="Cambria Math"/>
          <w:w w:val="105"/>
          <w:sz w:val="24"/>
        </w:rPr>
        <w:t>] −</w:t>
      </w:r>
    </w:p>
    <w:p>
      <w:pPr>
        <w:pStyle w:val="BodyText"/>
        <w:spacing w:line="256" w:lineRule="exact"/>
        <w:ind w:left="119" w:right="489"/>
        <w:jc w:val="center"/>
        <w:rPr>
          <w:rFonts w:ascii="Cambria Math" w:hAnsi="Cambria Math" w:eastAsia="Cambria Math"/>
          <w:sz w:val="17"/>
        </w:rPr>
      </w:pPr>
      <w:r>
        <w:rPr>
          <w:rFonts w:ascii="Cambria Math" w:hAnsi="Cambria Math" w:eastAsia="Cambria Math"/>
        </w:rPr>
        <w:t>1 − </w:t>
      </w:r>
      <w:r>
        <w:rPr>
          <w:rFonts w:ascii="Cambria Math" w:hAnsi="Cambria Math" w:eastAsia="Cambria Math"/>
          <w:spacing w:val="-32"/>
        </w:rPr>
        <w:t>𝑋</w:t>
      </w:r>
      <w:r>
        <w:rPr>
          <w:rFonts w:ascii="Cambria Math" w:hAnsi="Cambria Math" w:eastAsia="Cambria Math"/>
          <w:spacing w:val="-32"/>
          <w:position w:val="-4"/>
          <w:sz w:val="17"/>
        </w:rPr>
        <w:t>�</w:t>
      </w:r>
    </w:p>
    <w:p>
      <w:pPr>
        <w:pStyle w:val="BodyText"/>
        <w:spacing w:line="232" w:lineRule="exact" w:before="221"/>
        <w:ind w:right="362"/>
        <w:jc w:val="center"/>
        <w:rPr>
          <w:rFonts w:ascii="Cambria Math"/>
        </w:rPr>
      </w:pPr>
      <w:r>
        <w:rPr>
          <w:rFonts w:ascii="Cambria Math"/>
          <w:w w:val="100"/>
        </w:rPr>
        <w:t>1</w:t>
      </w:r>
    </w:p>
    <w:p>
      <w:pPr>
        <w:pStyle w:val="BodyText"/>
        <w:spacing w:line="172" w:lineRule="exact"/>
        <w:jc w:val="right"/>
        <w:rPr>
          <w:rFonts w:ascii="Cambria Math"/>
        </w:rPr>
      </w:pPr>
      <w:r>
        <w:rPr>
          <w:rFonts w:ascii="Cambria Math"/>
          <w:w w:val="105"/>
        </w:rPr>
        <w:t>] +</w:t>
      </w:r>
    </w:p>
    <w:p>
      <w:pPr>
        <w:pStyle w:val="BodyText"/>
        <w:spacing w:line="256" w:lineRule="exact"/>
        <w:ind w:left="119" w:right="489"/>
        <w:jc w:val="center"/>
        <w:rPr>
          <w:rFonts w:ascii="Cambria Math" w:hAnsi="Cambria Math" w:eastAsia="Cambria Math"/>
          <w:sz w:val="17"/>
        </w:rPr>
      </w:pPr>
      <w:r>
        <w:rPr>
          <w:rFonts w:ascii="Cambria Math" w:hAnsi="Cambria Math" w:eastAsia="Cambria Math"/>
        </w:rPr>
        <w:t>1 − </w:t>
      </w:r>
      <w:r>
        <w:rPr>
          <w:rFonts w:ascii="Cambria Math" w:hAnsi="Cambria Math" w:eastAsia="Cambria Math"/>
          <w:spacing w:val="-32"/>
        </w:rPr>
        <w:t>𝑋</w:t>
      </w:r>
      <w:r>
        <w:rPr>
          <w:rFonts w:ascii="Cambria Math" w:hAnsi="Cambria Math" w:eastAsia="Cambria Math"/>
          <w:spacing w:val="-32"/>
          <w:position w:val="-4"/>
          <w:sz w:val="17"/>
        </w:rPr>
        <w:t>�</w:t>
      </w:r>
    </w:p>
    <w:p>
      <w:pPr>
        <w:spacing w:before="127"/>
        <w:ind w:left="85" w:right="31" w:firstLine="0"/>
        <w:jc w:val="center"/>
        <w:rPr>
          <w:rFonts w:ascii="Cambria Math" w:hAnsi="Cambria Math" w:eastAsia="Cambria Math"/>
          <w:sz w:val="17"/>
        </w:rPr>
      </w:pPr>
      <w:r>
        <w:rPr/>
        <w:br w:type="column"/>
      </w:r>
      <w:r>
        <w:rPr>
          <w:rFonts w:ascii="Cambria Math" w:hAnsi="Cambria Math" w:eastAsia="Cambria Math"/>
          <w:w w:val="110"/>
          <w:sz w:val="24"/>
        </w:rPr>
        <w:t>1 − �</w:t>
      </w:r>
      <w:r>
        <w:rPr>
          <w:rFonts w:ascii="Cambria Math" w:hAnsi="Cambria Math" w:eastAsia="Cambria Math"/>
          <w:w w:val="110"/>
          <w:position w:val="-4"/>
          <w:sz w:val="17"/>
        </w:rPr>
        <w:t>�</w:t>
      </w:r>
    </w:p>
    <w:p>
      <w:pPr>
        <w:pStyle w:val="BodyText"/>
        <w:spacing w:before="221"/>
        <w:ind w:left="66"/>
        <w:jc w:val="center"/>
        <w:rPr>
          <w:rFonts w:ascii="Cambria Math"/>
        </w:rPr>
      </w:pPr>
      <w:r>
        <w:rPr>
          <w:rFonts w:ascii="Cambria Math"/>
          <w:w w:val="100"/>
        </w:rPr>
        <w:t>1</w:t>
      </w:r>
    </w:p>
    <w:p>
      <w:pPr>
        <w:spacing w:before="62"/>
        <w:ind w:left="97" w:right="31" w:firstLine="0"/>
        <w:jc w:val="center"/>
        <w:rPr>
          <w:rFonts w:ascii="Cambria Math" w:hAnsi="Cambria Math" w:eastAsia="Cambria Math"/>
          <w:sz w:val="24"/>
        </w:rPr>
      </w:pPr>
      <w:r>
        <w:rPr/>
        <w:pict>
          <v:line style="position:absolute;mso-position-horizontal-relative:page;mso-position-vertical-relative:paragraph;z-index:8752" from="288.910004pt,3.042327pt" to="328.510004pt,3.042327pt" stroked="true" strokeweight=".84003pt" strokecolor="#000000">
            <w10:wrap type="none"/>
          </v:line>
        </w:pict>
      </w:r>
      <w:r>
        <w:rPr>
          <w:rFonts w:ascii="Cambria Math" w:hAnsi="Cambria Math" w:eastAsia="Cambria Math"/>
          <w:w w:val="110"/>
          <w:sz w:val="24"/>
        </w:rPr>
        <w:t>�</w:t>
      </w:r>
      <w:r>
        <w:rPr>
          <w:rFonts w:ascii="Cambria Math" w:hAnsi="Cambria Math" w:eastAsia="Cambria Math"/>
          <w:w w:val="110"/>
          <w:position w:val="-4"/>
          <w:sz w:val="17"/>
        </w:rPr>
        <w:t>� </w:t>
      </w:r>
      <w:r>
        <w:rPr>
          <w:rFonts w:ascii="Cambria Math" w:hAnsi="Cambria Math" w:eastAsia="Cambria Math"/>
          <w:w w:val="110"/>
          <w:sz w:val="24"/>
        </w:rPr>
        <w:t>− 1</w:t>
      </w:r>
    </w:p>
    <w:p>
      <w:pPr>
        <w:pStyle w:val="BodyText"/>
        <w:spacing w:line="248" w:lineRule="exact"/>
        <w:ind w:left="2" w:right="-24"/>
        <w:rPr>
          <w:rFonts w:ascii="Cambria Math" w:eastAsia="Cambria Math"/>
        </w:rPr>
      </w:pPr>
      <w:r>
        <w:rPr/>
        <w:br w:type="column"/>
      </w:r>
      <w:r>
        <w:rPr>
          <w:rFonts w:ascii="Cambria Math" w:eastAsia="Cambria Math"/>
          <w:spacing w:val="-1"/>
          <w:w w:val="84"/>
        </w:rPr>
        <w:t>�</w:t>
      </w:r>
      <w:r>
        <w:rPr>
          <w:rFonts w:ascii="Cambria Math" w:eastAsia="Cambria Math"/>
          <w:w w:val="84"/>
        </w:rPr>
        <w:t>�</w:t>
      </w:r>
      <w:r>
        <w:rPr>
          <w:rFonts w:ascii="Cambria Math" w:eastAsia="Cambria Math"/>
          <w:spacing w:val="-11"/>
        </w:rPr>
        <w:t> </w:t>
      </w:r>
      <w:r>
        <w:rPr>
          <w:rFonts w:ascii="Cambria Math" w:eastAsia="Cambria Math"/>
          <w:w w:val="108"/>
        </w:rPr>
        <w:t>[</w:t>
      </w:r>
    </w:p>
    <w:p>
      <w:pPr>
        <w:pStyle w:val="BodyText"/>
        <w:rPr>
          <w:rFonts w:ascii="Cambria Math"/>
        </w:rPr>
      </w:pPr>
    </w:p>
    <w:p>
      <w:pPr>
        <w:pStyle w:val="BodyText"/>
        <w:spacing w:before="1"/>
        <w:rPr>
          <w:rFonts w:ascii="Cambria Math"/>
          <w:sz w:val="27"/>
        </w:rPr>
      </w:pPr>
    </w:p>
    <w:p>
      <w:pPr>
        <w:pStyle w:val="BodyText"/>
        <w:ind w:left="2" w:right="-24"/>
        <w:rPr>
          <w:rFonts w:ascii="Cambria Math" w:eastAsia="Cambria Math"/>
        </w:rPr>
      </w:pPr>
      <w:r>
        <w:rPr/>
        <w:pict>
          <v:line style="position:absolute;mso-position-horizontal-relative:page;mso-position-vertical-relative:paragraph;z-index:8704" from="350.470001pt,-36.057663pt" to="396.310001pt,-36.057663pt" stroked="true" strokeweight=".84003pt" strokecolor="#000000">
            <w10:wrap type="none"/>
          </v:line>
        </w:pict>
      </w:r>
      <w:r>
        <w:rPr/>
        <w:pict>
          <v:line style="position:absolute;mso-position-horizontal-relative:page;mso-position-vertical-relative:paragraph;z-index:8776" from="350.470001pt,7.982336pt" to="396.310001pt,7.982336pt" stroked="true" strokeweight=".84003pt" strokecolor="#000000">
            <w10:wrap type="none"/>
          </v:line>
        </w:pict>
      </w:r>
      <w:r>
        <w:rPr>
          <w:rFonts w:ascii="Cambria Math" w:eastAsia="Cambria Math"/>
          <w:spacing w:val="-1"/>
          <w:w w:val="84"/>
        </w:rPr>
        <w:t>�</w:t>
      </w:r>
      <w:r>
        <w:rPr>
          <w:rFonts w:ascii="Cambria Math" w:eastAsia="Cambria Math"/>
          <w:w w:val="84"/>
        </w:rPr>
        <w:t>�</w:t>
      </w:r>
      <w:r>
        <w:rPr>
          <w:rFonts w:ascii="Cambria Math" w:eastAsia="Cambria Math"/>
          <w:spacing w:val="-11"/>
        </w:rPr>
        <w:t> </w:t>
      </w:r>
      <w:r>
        <w:rPr>
          <w:rFonts w:ascii="Cambria Math" w:eastAsia="Cambria Math"/>
          <w:w w:val="108"/>
        </w:rPr>
        <w:t>[</w:t>
      </w:r>
    </w:p>
    <w:p>
      <w:pPr>
        <w:spacing w:before="127"/>
        <w:ind w:left="72" w:right="116" w:firstLine="0"/>
        <w:jc w:val="center"/>
        <w:rPr>
          <w:rFonts w:ascii="Cambria Math" w:eastAsia="Cambria Math"/>
          <w:sz w:val="17"/>
        </w:rPr>
      </w:pPr>
      <w:r>
        <w:rPr/>
        <w:br w:type="column"/>
      </w:r>
      <w:r>
        <w:rPr>
          <w:rFonts w:ascii="Cambria Math" w:eastAsia="Cambria Math"/>
          <w:w w:val="115"/>
          <w:sz w:val="24"/>
        </w:rPr>
        <w:t>�</w:t>
      </w:r>
      <w:r>
        <w:rPr>
          <w:rFonts w:ascii="Cambria Math" w:eastAsia="Cambria Math"/>
          <w:w w:val="115"/>
          <w:position w:val="-4"/>
          <w:sz w:val="17"/>
        </w:rPr>
        <w:t>�</w:t>
      </w:r>
    </w:p>
    <w:p>
      <w:pPr>
        <w:spacing w:before="221"/>
        <w:ind w:left="76" w:right="116" w:firstLine="0"/>
        <w:jc w:val="center"/>
        <w:rPr>
          <w:rFonts w:ascii="Cambria Math" w:hAnsi="Cambria Math" w:eastAsia="Cambria Math"/>
          <w:sz w:val="17"/>
        </w:rPr>
      </w:pPr>
      <w:r>
        <w:rPr>
          <w:rFonts w:ascii="Cambria Math" w:hAnsi="Cambria Math" w:eastAsia="Cambria Math"/>
          <w:spacing w:val="-8"/>
          <w:w w:val="105"/>
          <w:sz w:val="24"/>
        </w:rPr>
        <w:t>�</w:t>
      </w:r>
      <w:r>
        <w:rPr>
          <w:rFonts w:ascii="Cambria Math" w:hAnsi="Cambria Math" w:eastAsia="Cambria Math"/>
          <w:spacing w:val="-8"/>
          <w:w w:val="105"/>
          <w:position w:val="-4"/>
          <w:sz w:val="17"/>
        </w:rPr>
        <w:t>� </w:t>
      </w:r>
      <w:r>
        <w:rPr>
          <w:rFonts w:ascii="Cambria Math" w:hAnsi="Cambria Math" w:eastAsia="Cambria Math"/>
          <w:w w:val="105"/>
          <w:sz w:val="24"/>
        </w:rPr>
        <w:t>− </w:t>
      </w:r>
      <w:r>
        <w:rPr>
          <w:rFonts w:ascii="Cambria Math" w:hAnsi="Cambria Math" w:eastAsia="Cambria Math"/>
          <w:spacing w:val="-14"/>
          <w:sz w:val="24"/>
        </w:rPr>
        <w:t>𝑋</w:t>
      </w:r>
      <w:r>
        <w:rPr>
          <w:rFonts w:ascii="Cambria Math" w:hAnsi="Cambria Math" w:eastAsia="Cambria Math"/>
          <w:spacing w:val="-14"/>
          <w:position w:val="-4"/>
          <w:sz w:val="17"/>
        </w:rPr>
        <w:t>�</w:t>
      </w:r>
    </w:p>
    <w:p>
      <w:pPr>
        <w:spacing w:before="27"/>
        <w:ind w:left="72" w:right="116" w:firstLine="0"/>
        <w:jc w:val="center"/>
        <w:rPr>
          <w:rFonts w:ascii="Cambria Math" w:eastAsia="Cambria Math"/>
          <w:sz w:val="17"/>
        </w:rPr>
      </w:pPr>
      <w:r>
        <w:rPr>
          <w:rFonts w:ascii="Cambria Math" w:eastAsia="Cambria Math"/>
          <w:w w:val="115"/>
          <w:sz w:val="24"/>
        </w:rPr>
        <w:t>�</w:t>
      </w:r>
      <w:r>
        <w:rPr>
          <w:rFonts w:ascii="Cambria Math" w:eastAsia="Cambria Math"/>
          <w:w w:val="115"/>
          <w:position w:val="-4"/>
          <w:sz w:val="17"/>
        </w:rPr>
        <w:t>�</w:t>
      </w:r>
    </w:p>
    <w:p>
      <w:pPr>
        <w:spacing w:line="282" w:lineRule="exact" w:before="0"/>
        <w:ind w:left="-29" w:right="0" w:firstLine="0"/>
        <w:jc w:val="left"/>
        <w:rPr>
          <w:rFonts w:ascii="Cambria Math" w:eastAsia="Cambria Math"/>
          <w:sz w:val="24"/>
        </w:rPr>
      </w:pPr>
      <w:r>
        <w:rPr/>
        <w:br w:type="column"/>
      </w:r>
      <w:r>
        <w:rPr>
          <w:rFonts w:ascii="Cambria Math" w:eastAsia="Cambria Math"/>
          <w:w w:val="95"/>
          <w:sz w:val="24"/>
        </w:rPr>
        <w:t>] = ��</w:t>
      </w:r>
      <w:r>
        <w:rPr>
          <w:rFonts w:ascii="Cambria Math" w:eastAsia="Cambria Math"/>
          <w:w w:val="95"/>
          <w:position w:val="-4"/>
          <w:sz w:val="17"/>
        </w:rPr>
        <w:t>�0</w:t>
      </w:r>
      <w:r>
        <w:rPr>
          <w:rFonts w:ascii="Cambria Math" w:eastAsia="Cambria Math"/>
          <w:w w:val="95"/>
          <w:sz w:val="24"/>
        </w:rPr>
        <w:t>�</w:t>
      </w:r>
    </w:p>
    <w:p>
      <w:pPr>
        <w:pStyle w:val="BodyText"/>
        <w:rPr>
          <w:rFonts w:ascii="Cambria Math"/>
          <w:sz w:val="26"/>
        </w:rPr>
      </w:pPr>
    </w:p>
    <w:p>
      <w:pPr>
        <w:pStyle w:val="BodyText"/>
        <w:spacing w:before="2"/>
        <w:rPr>
          <w:rFonts w:ascii="Cambria Math"/>
          <w:sz w:val="22"/>
        </w:rPr>
      </w:pPr>
    </w:p>
    <w:p>
      <w:pPr>
        <w:spacing w:before="0"/>
        <w:ind w:left="-29" w:right="0" w:firstLine="0"/>
        <w:jc w:val="left"/>
        <w:rPr>
          <w:rFonts w:ascii="Cambria Math" w:eastAsia="Cambria Math"/>
          <w:sz w:val="24"/>
        </w:rPr>
      </w:pPr>
      <w:r>
        <w:rPr>
          <w:rFonts w:ascii="Cambria Math" w:eastAsia="Cambria Math"/>
          <w:w w:val="95"/>
          <w:sz w:val="24"/>
        </w:rPr>
        <w:t>] = ��</w:t>
      </w:r>
      <w:r>
        <w:rPr>
          <w:rFonts w:ascii="Cambria Math" w:eastAsia="Cambria Math"/>
          <w:w w:val="95"/>
          <w:position w:val="-4"/>
          <w:sz w:val="17"/>
        </w:rPr>
        <w:t>�0</w:t>
      </w:r>
      <w:r>
        <w:rPr>
          <w:rFonts w:ascii="Cambria Math" w:eastAsia="Cambria Math"/>
          <w:w w:val="95"/>
          <w:sz w:val="24"/>
        </w:rPr>
        <w:t>�</w:t>
      </w:r>
    </w:p>
    <w:p>
      <w:pPr>
        <w:spacing w:after="0"/>
        <w:jc w:val="left"/>
        <w:rPr>
          <w:rFonts w:ascii="Cambria Math" w:eastAsia="Cambria Math"/>
          <w:sz w:val="24"/>
        </w:rPr>
        <w:sectPr>
          <w:type w:val="continuous"/>
          <w:pgSz w:w="12240" w:h="15840"/>
          <w:pgMar w:top="1440" w:bottom="280" w:left="1340" w:right="1320"/>
          <w:cols w:num="7" w:equalWidth="0">
            <w:col w:w="2841" w:space="40"/>
            <w:col w:w="398" w:space="40"/>
            <w:col w:w="1014" w:space="40"/>
            <w:col w:w="858" w:space="40"/>
            <w:col w:w="401" w:space="40"/>
            <w:col w:w="868" w:space="40"/>
            <w:col w:w="2960"/>
          </w:cols>
        </w:sectPr>
      </w:pPr>
    </w:p>
    <w:p>
      <w:pPr>
        <w:pStyle w:val="BodyText"/>
        <w:spacing w:before="9"/>
        <w:rPr>
          <w:rFonts w:ascii="Cambria Math"/>
          <w:sz w:val="28"/>
        </w:rPr>
      </w:pPr>
    </w:p>
    <w:p>
      <w:pPr>
        <w:spacing w:after="0"/>
        <w:rPr>
          <w:rFonts w:ascii="Cambria Math"/>
          <w:sz w:val="28"/>
        </w:rPr>
        <w:sectPr>
          <w:type w:val="continuous"/>
          <w:pgSz w:w="12240" w:h="15840"/>
          <w:pgMar w:top="1440" w:bottom="280" w:left="1340" w:right="1320"/>
        </w:sectPr>
      </w:pPr>
    </w:p>
    <w:p>
      <w:pPr>
        <w:pStyle w:val="BodyText"/>
        <w:spacing w:before="67"/>
        <w:jc w:val="right"/>
        <w:rPr>
          <w:rFonts w:ascii="Cambria Math" w:eastAsia="Cambria Math"/>
        </w:rPr>
      </w:pPr>
      <w:r>
        <w:rPr/>
        <w:pict>
          <v:shape style="position:absolute;margin-left:219.050003pt;margin-top:-4.087638pt;width:174.3pt;height:29.4pt;mso-position-horizontal-relative:page;mso-position-vertical-relative:paragraph;z-index:882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7"/>
                    <w:gridCol w:w="2674"/>
                  </w:tblGrid>
                  <w:tr>
                    <w:trPr>
                      <w:trHeight w:val="304" w:hRule="exact"/>
                    </w:trPr>
                    <w:tc>
                      <w:tcPr>
                        <w:tcW w:w="797" w:type="dxa"/>
                        <w:tcBorders>
                          <w:bottom w:val="single" w:sz="7" w:space="0" w:color="000000"/>
                          <w:right w:val="nil"/>
                        </w:tcBorders>
                      </w:tcPr>
                      <w:p>
                        <w:pPr>
                          <w:pStyle w:val="TableParagraph"/>
                          <w:spacing w:line="238" w:lineRule="exact"/>
                          <w:ind w:right="1"/>
                          <w:jc w:val="center"/>
                          <w:rPr>
                            <w:sz w:val="24"/>
                          </w:rPr>
                        </w:pPr>
                        <w:r>
                          <w:rPr>
                            <w:w w:val="100"/>
                            <w:sz w:val="24"/>
                          </w:rPr>
                          <w:t>1</w:t>
                        </w:r>
                      </w:p>
                    </w:tc>
                    <w:tc>
                      <w:tcPr>
                        <w:tcW w:w="2674" w:type="dxa"/>
                        <w:tcBorders>
                          <w:left w:val="nil"/>
                          <w:bottom w:val="nil"/>
                        </w:tcBorders>
                      </w:tcPr>
                      <w:p>
                        <w:pPr>
                          <w:pStyle w:val="TableParagraph"/>
                          <w:spacing w:line="273" w:lineRule="exact"/>
                          <w:ind w:left="605"/>
                          <w:rPr>
                            <w:sz w:val="17"/>
                          </w:rPr>
                        </w:pPr>
                        <w:r>
                          <w:rPr>
                            <w:w w:val="105"/>
                            <w:sz w:val="24"/>
                          </w:rPr>
                          <w:t>�</w:t>
                        </w:r>
                        <w:r>
                          <w:rPr>
                            <w:w w:val="105"/>
                            <w:position w:val="-4"/>
                            <w:sz w:val="17"/>
                          </w:rPr>
                          <w:t>�  </w:t>
                        </w:r>
                        <w:r>
                          <w:rPr>
                            <w:w w:val="105"/>
                            <w:sz w:val="24"/>
                          </w:rPr>
                          <w:t>− 𝑋</w:t>
                        </w:r>
                        <w:r>
                          <w:rPr>
                            <w:w w:val="105"/>
                            <w:position w:val="-4"/>
                            <w:sz w:val="17"/>
                          </w:rPr>
                          <w:t>�</w:t>
                        </w:r>
                      </w:p>
                    </w:tc>
                  </w:tr>
                  <w:tr>
                    <w:trPr>
                      <w:trHeight w:val="275" w:hRule="exact"/>
                    </w:trPr>
                    <w:tc>
                      <w:tcPr>
                        <w:tcW w:w="3471" w:type="dxa"/>
                        <w:gridSpan w:val="2"/>
                        <w:tcBorders>
                          <w:top w:val="nil"/>
                        </w:tcBorders>
                      </w:tcPr>
                      <w:p>
                        <w:pPr>
                          <w:pStyle w:val="TableParagraph"/>
                          <w:tabs>
                            <w:tab w:pos="1231" w:val="left" w:leader="none"/>
                          </w:tabs>
                          <w:spacing w:line="310" w:lineRule="exact"/>
                          <w:ind w:left="-1"/>
                          <w:rPr>
                            <w:sz w:val="24"/>
                          </w:rPr>
                        </w:pPr>
                        <w:r>
                          <w:rPr>
                            <w:spacing w:val="-8"/>
                            <w:w w:val="105"/>
                            <w:sz w:val="24"/>
                          </w:rPr>
                          <w:t>�</w:t>
                        </w:r>
                        <w:r>
                          <w:rPr>
                            <w:spacing w:val="-8"/>
                            <w:w w:val="105"/>
                            <w:position w:val="-4"/>
                            <w:sz w:val="17"/>
                          </w:rPr>
                          <w:t>� </w:t>
                        </w:r>
                        <w:r>
                          <w:rPr>
                            <w:spacing w:val="4"/>
                            <w:w w:val="105"/>
                            <w:position w:val="-4"/>
                            <w:sz w:val="17"/>
                          </w:rPr>
                          <w:t> </w:t>
                        </w:r>
                        <w:r>
                          <w:rPr>
                            <w:w w:val="105"/>
                            <w:sz w:val="24"/>
                          </w:rPr>
                          <w:t>− </w:t>
                        </w:r>
                        <w:r>
                          <w:rPr>
                            <w:spacing w:val="7"/>
                            <w:w w:val="105"/>
                            <w:sz w:val="24"/>
                          </w:rPr>
                          <w:t> </w:t>
                        </w:r>
                        <w:r>
                          <w:rPr>
                            <w:w w:val="105"/>
                            <w:sz w:val="24"/>
                          </w:rPr>
                          <w:t>1</w:t>
                          <w:tab/>
                        </w:r>
                        <w:r>
                          <w:rPr>
                            <w:spacing w:val="-14"/>
                            <w:sz w:val="24"/>
                          </w:rPr>
                          <w:t>�</w:t>
                        </w:r>
                        <w:r>
                          <w:rPr>
                            <w:spacing w:val="-14"/>
                            <w:position w:val="-4"/>
                            <w:sz w:val="17"/>
                          </w:rPr>
                          <w:t>�</w:t>
                        </w:r>
                        <w:r>
                          <w:rPr>
                            <w:spacing w:val="-14"/>
                            <w:position w:val="1"/>
                            <w:sz w:val="24"/>
                          </w:rPr>
                          <w:t>(</w:t>
                        </w:r>
                        <w:r>
                          <w:rPr>
                            <w:spacing w:val="-14"/>
                            <w:sz w:val="24"/>
                          </w:rPr>
                          <w:t>1 −</w:t>
                        </w:r>
                        <w:r>
                          <w:rPr>
                            <w:spacing w:val="19"/>
                            <w:sz w:val="24"/>
                          </w:rPr>
                          <w:t> </w:t>
                        </w:r>
                        <w:r>
                          <w:rPr>
                            <w:spacing w:val="-14"/>
                            <w:sz w:val="24"/>
                          </w:rPr>
                          <w:t>𝑋</w:t>
                        </w:r>
                        <w:r>
                          <w:rPr>
                            <w:spacing w:val="-14"/>
                            <w:position w:val="-4"/>
                            <w:sz w:val="17"/>
                          </w:rPr>
                          <w:t>�</w:t>
                        </w:r>
                        <w:r>
                          <w:rPr>
                            <w:spacing w:val="-14"/>
                            <w:position w:val="1"/>
                            <w:sz w:val="24"/>
                          </w:rPr>
                          <w:t>)</w:t>
                        </w:r>
                      </w:p>
                    </w:tc>
                  </w:tr>
                </w:tbl>
                <w:p>
                  <w:pPr>
                    <w:pStyle w:val="BodyText"/>
                  </w:pPr>
                </w:p>
              </w:txbxContent>
            </v:textbox>
            <w10:wrap type="none"/>
          </v:shape>
        </w:pict>
      </w:r>
      <w:r>
        <w:rPr>
          <w:rFonts w:ascii="Cambria Math" w:eastAsia="Cambria Math"/>
          <w:w w:val="90"/>
        </w:rPr>
        <w:t>�� [</w:t>
      </w:r>
    </w:p>
    <w:p>
      <w:pPr>
        <w:spacing w:before="67"/>
        <w:ind w:left="1211" w:right="0" w:firstLine="0"/>
        <w:jc w:val="left"/>
        <w:rPr>
          <w:rFonts w:ascii="Cambria Math" w:eastAsia="Cambria Math"/>
          <w:sz w:val="24"/>
        </w:rPr>
      </w:pPr>
      <w:r>
        <w:rPr/>
        <w:br w:type="column"/>
      </w:r>
      <w:r>
        <w:rPr>
          <w:rFonts w:ascii="Cambria Math" w:eastAsia="Cambria Math"/>
          <w:w w:val="95"/>
          <w:sz w:val="24"/>
        </w:rPr>
        <w:t>] = ��</w:t>
      </w:r>
      <w:r>
        <w:rPr>
          <w:rFonts w:ascii="Cambria Math" w:eastAsia="Cambria Math"/>
          <w:w w:val="95"/>
          <w:position w:val="-4"/>
          <w:sz w:val="17"/>
        </w:rPr>
        <w:t>�0</w:t>
      </w:r>
      <w:r>
        <w:rPr>
          <w:rFonts w:ascii="Cambria Math" w:eastAsia="Cambria Math"/>
          <w:w w:val="95"/>
          <w:sz w:val="24"/>
        </w:rPr>
        <w:t>�</w:t>
      </w:r>
    </w:p>
    <w:p>
      <w:pPr>
        <w:spacing w:after="0"/>
        <w:jc w:val="left"/>
        <w:rPr>
          <w:rFonts w:ascii="Cambria Math" w:eastAsia="Cambria Math"/>
          <w:sz w:val="24"/>
        </w:rPr>
        <w:sectPr>
          <w:type w:val="continuous"/>
          <w:pgSz w:w="12240" w:h="15840"/>
          <w:pgMar w:top="1440" w:bottom="280" w:left="1340" w:right="1320"/>
          <w:cols w:num="2" w:equalWidth="0">
            <w:col w:w="4282" w:space="40"/>
            <w:col w:w="5258"/>
          </w:cols>
        </w:sectPr>
      </w:pPr>
    </w:p>
    <w:p>
      <w:pPr>
        <w:pStyle w:val="BodyText"/>
        <w:rPr>
          <w:rFonts w:ascii="Cambria Math"/>
          <w:sz w:val="20"/>
        </w:rPr>
      </w:pPr>
    </w:p>
    <w:p>
      <w:pPr>
        <w:pStyle w:val="BodyText"/>
        <w:spacing w:before="183"/>
        <w:ind w:left="100" w:right="114"/>
        <w:jc w:val="both"/>
      </w:pPr>
      <w:r>
        <w:rPr/>
        <w:t>Hasta este punto solo se han analizado reacciones de segundo orden en donde los coeficientes estequiométricos de ambos reactivos son iguales. A continuación se presenta el caso en que los coeficientes estequiométricos son distintos.</w:t>
      </w:r>
    </w:p>
    <w:p>
      <w:pPr>
        <w:pStyle w:val="BodyText"/>
        <w:spacing w:before="9"/>
        <w:rPr>
          <w:sz w:val="26"/>
        </w:rPr>
      </w:pPr>
    </w:p>
    <w:tbl>
      <w:tblPr>
        <w:tblW w:w="0" w:type="auto"/>
        <w:jc w:val="left"/>
        <w:tblInd w:w="25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58"/>
        <w:gridCol w:w="2477"/>
      </w:tblGrid>
      <w:tr>
        <w:trPr>
          <w:trHeight w:val="240" w:hRule="exact"/>
        </w:trPr>
        <w:tc>
          <w:tcPr>
            <w:tcW w:w="3958" w:type="dxa"/>
          </w:tcPr>
          <w:p>
            <w:pPr>
              <w:pStyle w:val="TableParagraph"/>
              <w:spacing w:line="248" w:lineRule="exact"/>
              <w:ind w:left="200"/>
              <w:rPr>
                <w:sz w:val="24"/>
              </w:rPr>
            </w:pPr>
            <w:r>
              <w:rPr>
                <w:w w:val="85"/>
                <w:sz w:val="24"/>
              </w:rPr>
              <w:t>�� + ��  → ���������</w:t>
            </w:r>
          </w:p>
        </w:tc>
        <w:tc>
          <w:tcPr>
            <w:tcW w:w="2477" w:type="dxa"/>
          </w:tcPr>
          <w:p>
            <w:pPr>
              <w:pStyle w:val="TableParagraph"/>
              <w:spacing w:line="185" w:lineRule="exact"/>
              <w:ind w:left="1393"/>
              <w:rPr>
                <w:rFonts w:ascii="Calibri" w:hAnsi="Calibri"/>
                <w:b/>
                <w:sz w:val="18"/>
              </w:rPr>
            </w:pPr>
            <w:r>
              <w:rPr>
                <w:rFonts w:ascii="Calibri" w:hAnsi="Calibri"/>
                <w:b/>
                <w:sz w:val="18"/>
              </w:rPr>
              <w:t>Ecuación 43</w:t>
            </w:r>
          </w:p>
        </w:tc>
      </w:tr>
    </w:tbl>
    <w:p>
      <w:pPr>
        <w:spacing w:after="0" w:line="185" w:lineRule="exact"/>
        <w:rPr>
          <w:rFonts w:ascii="Calibri" w:hAnsi="Calibri"/>
          <w:sz w:val="18"/>
        </w:rPr>
        <w:sectPr>
          <w:type w:val="continuous"/>
          <w:pgSz w:w="12240" w:h="15840"/>
          <w:pgMar w:top="1440" w:bottom="280" w:left="1340" w:right="1320"/>
        </w:sectPr>
      </w:pPr>
    </w:p>
    <w:p>
      <w:pPr>
        <w:pStyle w:val="BodyText"/>
        <w:spacing w:line="232" w:lineRule="exact" w:before="51"/>
        <w:ind w:right="2881"/>
        <w:jc w:val="center"/>
        <w:rPr>
          <w:rFonts w:ascii="Cambria Math" w:eastAsia="Cambria Math"/>
        </w:rPr>
      </w:pPr>
      <w:r>
        <w:rPr>
          <w:rFonts w:ascii="Cambria Math" w:eastAsia="Cambria Math"/>
          <w:w w:val="81"/>
        </w:rPr>
        <w:t>�</w:t>
      </w:r>
    </w:p>
    <w:p>
      <w:pPr>
        <w:pStyle w:val="BodyText"/>
        <w:tabs>
          <w:tab w:pos="3460" w:val="left" w:leader="none"/>
        </w:tabs>
        <w:spacing w:line="172" w:lineRule="exact"/>
        <w:ind w:left="2786"/>
        <w:rPr>
          <w:rFonts w:ascii="Cambria Math" w:hAnsi="Cambria Math" w:eastAsia="Cambria Math"/>
        </w:rPr>
      </w:pPr>
      <w:r>
        <w:rPr/>
        <w:pict>
          <v:line style="position:absolute;mso-position-horizontal-relative:page;mso-position-vertical-relative:paragraph;z-index:-152464" from="231.050003pt,5.508186pt" to="238.010003pt,5.508186pt" stroked="true" strokeweight=".84pt" strokecolor="#000000">
            <w10:wrap type="none"/>
          </v:line>
        </w:pict>
      </w:r>
      <w:r>
        <w:rPr>
          <w:rFonts w:ascii="Cambria Math" w:hAnsi="Cambria Math" w:eastAsia="Cambria Math"/>
        </w:rPr>
        <w:t>�</w:t>
      </w:r>
      <w:r>
        <w:rPr>
          <w:rFonts w:ascii="Cambria Math" w:hAnsi="Cambria Math" w:eastAsia="Cambria Math"/>
          <w:spacing w:val="1"/>
        </w:rPr>
        <w:t> </w:t>
      </w:r>
      <w:r>
        <w:rPr>
          <w:rFonts w:ascii="Cambria Math" w:hAnsi="Cambria Math" w:eastAsia="Cambria Math"/>
        </w:rPr>
        <w:t>+</w:t>
        <w:tab/>
      </w:r>
      <w:r>
        <w:rPr>
          <w:rFonts w:ascii="Cambria Math" w:hAnsi="Cambria Math" w:eastAsia="Cambria Math"/>
          <w:w w:val="85"/>
        </w:rPr>
        <w:t>�  →</w:t>
      </w:r>
      <w:r>
        <w:rPr>
          <w:rFonts w:ascii="Cambria Math" w:hAnsi="Cambria Math" w:eastAsia="Cambria Math"/>
          <w:spacing w:val="-31"/>
          <w:w w:val="85"/>
        </w:rPr>
        <w:t> </w:t>
      </w:r>
      <w:r>
        <w:rPr>
          <w:rFonts w:ascii="Cambria Math" w:hAnsi="Cambria Math" w:eastAsia="Cambria Math"/>
          <w:w w:val="85"/>
        </w:rPr>
        <w:t>���������</w:t>
      </w:r>
    </w:p>
    <w:p>
      <w:pPr>
        <w:pStyle w:val="BodyText"/>
        <w:spacing w:line="221" w:lineRule="exact"/>
        <w:ind w:right="2882"/>
        <w:jc w:val="center"/>
        <w:rPr>
          <w:rFonts w:ascii="Cambria Math" w:eastAsia="Cambria Math"/>
        </w:rPr>
      </w:pPr>
      <w:r>
        <w:rPr>
          <w:rFonts w:ascii="Cambria Math" w:eastAsia="Cambria Math"/>
          <w:w w:val="84"/>
        </w:rPr>
        <w:t>�</w:t>
      </w:r>
    </w:p>
    <w:p>
      <w:pPr>
        <w:pStyle w:val="BodyText"/>
        <w:spacing w:before="4"/>
        <w:rPr>
          <w:rFonts w:ascii="Cambria Math"/>
          <w:sz w:val="16"/>
        </w:rPr>
      </w:pPr>
    </w:p>
    <w:p>
      <w:pPr>
        <w:pStyle w:val="BodyText"/>
        <w:spacing w:before="52"/>
        <w:ind w:left="100"/>
      </w:pPr>
      <w:r>
        <w:rPr/>
        <w:t>La velocidad de reacción expresada en términos de la concentración quedaría expresada de la siguiente manera:</w:t>
      </w:r>
    </w:p>
    <w:p>
      <w:pPr>
        <w:pStyle w:val="BodyText"/>
        <w:spacing w:before="2"/>
        <w:rPr>
          <w:sz w:val="16"/>
        </w:rPr>
      </w:pPr>
    </w:p>
    <w:p>
      <w:pPr>
        <w:spacing w:after="0"/>
        <w:rPr>
          <w:sz w:val="16"/>
        </w:rPr>
        <w:sectPr>
          <w:pgSz w:w="12240" w:h="15840"/>
          <w:pgMar w:header="0" w:footer="987" w:top="1360" w:bottom="1240" w:left="1340" w:right="1320"/>
        </w:sectPr>
      </w:pPr>
    </w:p>
    <w:p>
      <w:pPr>
        <w:pStyle w:val="BodyText"/>
        <w:spacing w:line="402" w:lineRule="exact" w:before="67"/>
        <w:jc w:val="right"/>
        <w:rPr>
          <w:rFonts w:ascii="Cambria Math" w:hAnsi="Cambria Math" w:eastAsia="Cambria Math"/>
          <w:sz w:val="17"/>
        </w:rPr>
      </w:pPr>
      <w:r>
        <w:rPr/>
        <w:pict>
          <v:line style="position:absolute;mso-position-horizontal-relative:page;mso-position-vertical-relative:paragraph;z-index:-152440" from="276.649994pt,20.45232pt" to="296.113994pt,20.45232pt" stroked="true" strokeweight=".84pt" strokecolor="#000000">
            <w10:wrap type="none"/>
          </v:line>
        </w:pict>
      </w:r>
      <w:r>
        <w:rPr>
          <w:rFonts w:ascii="Cambria Math" w:hAnsi="Cambria Math" w:eastAsia="Cambria Math"/>
          <w:w w:val="95"/>
          <w:position w:val="-17"/>
        </w:rPr>
        <w:t>− </w:t>
      </w:r>
      <w:r>
        <w:rPr>
          <w:rFonts w:ascii="Cambria Math" w:hAnsi="Cambria Math" w:eastAsia="Cambria Math"/>
          <w:w w:val="95"/>
        </w:rPr>
        <w:t>��</w:t>
      </w:r>
      <w:r>
        <w:rPr>
          <w:rFonts w:ascii="Cambria Math" w:hAnsi="Cambria Math" w:eastAsia="Cambria Math"/>
          <w:w w:val="95"/>
          <w:position w:val="-4"/>
          <w:sz w:val="17"/>
        </w:rPr>
        <w:t>�</w:t>
      </w:r>
    </w:p>
    <w:p>
      <w:pPr>
        <w:pStyle w:val="BodyText"/>
        <w:spacing w:line="222" w:lineRule="exact"/>
        <w:ind w:right="66"/>
        <w:jc w:val="right"/>
        <w:rPr>
          <w:rFonts w:ascii="Cambria Math" w:eastAsia="Cambria Math"/>
        </w:rPr>
      </w:pPr>
      <w:r>
        <w:rPr>
          <w:rFonts w:ascii="Cambria Math" w:eastAsia="Cambria Math"/>
          <w:w w:val="70"/>
        </w:rPr>
        <w:t>��</w:t>
      </w:r>
    </w:p>
    <w:p>
      <w:pPr>
        <w:pStyle w:val="BodyText"/>
        <w:spacing w:before="3"/>
        <w:rPr>
          <w:rFonts w:ascii="Cambria Math"/>
          <w:sz w:val="21"/>
        </w:rPr>
      </w:pPr>
      <w:r>
        <w:rPr/>
        <w:br w:type="column"/>
      </w:r>
      <w:r>
        <w:rPr>
          <w:rFonts w:ascii="Cambria Math"/>
          <w:sz w:val="21"/>
        </w:rPr>
      </w:r>
    </w:p>
    <w:p>
      <w:pPr>
        <w:spacing w:before="0"/>
        <w:ind w:left="39" w:right="0" w:firstLine="0"/>
        <w:jc w:val="left"/>
        <w:rPr>
          <w:rFonts w:ascii="Cambria Math" w:eastAsia="Cambria Math"/>
          <w:sz w:val="17"/>
        </w:rPr>
      </w:pPr>
      <w:r>
        <w:rPr>
          <w:rFonts w:ascii="Cambria Math" w:eastAsia="Cambria Math"/>
          <w:sz w:val="24"/>
        </w:rPr>
        <w:t>= ��</w:t>
      </w:r>
      <w:r>
        <w:rPr>
          <w:rFonts w:ascii="Cambria Math" w:eastAsia="Cambria Math"/>
          <w:position w:val="-4"/>
          <w:sz w:val="17"/>
        </w:rPr>
        <w:t>�</w:t>
      </w:r>
      <w:r>
        <w:rPr>
          <w:rFonts w:ascii="Cambria Math" w:eastAsia="Cambria Math"/>
          <w:sz w:val="24"/>
        </w:rPr>
        <w:t>�</w:t>
      </w:r>
      <w:r>
        <w:rPr>
          <w:rFonts w:ascii="Cambria Math" w:eastAsia="Cambria Math"/>
          <w:position w:val="-4"/>
          <w:sz w:val="17"/>
        </w:rPr>
        <w:t>�</w:t>
      </w:r>
    </w:p>
    <w:p>
      <w:pPr>
        <w:spacing w:after="0"/>
        <w:jc w:val="left"/>
        <w:rPr>
          <w:rFonts w:ascii="Cambria Math" w:eastAsia="Cambria Math"/>
          <w:sz w:val="17"/>
        </w:rPr>
        <w:sectPr>
          <w:type w:val="continuous"/>
          <w:pgSz w:w="12240" w:h="15840"/>
          <w:pgMar w:top="1440" w:bottom="280" w:left="1340" w:right="1320"/>
          <w:cols w:num="2" w:equalWidth="0">
            <w:col w:w="4571" w:space="40"/>
            <w:col w:w="4969"/>
          </w:cols>
        </w:sectPr>
      </w:pPr>
    </w:p>
    <w:p>
      <w:pPr>
        <w:pStyle w:val="BodyText"/>
        <w:spacing w:before="1"/>
        <w:rPr>
          <w:rFonts w:ascii="Cambria Math"/>
          <w:sz w:val="15"/>
        </w:rPr>
      </w:pPr>
    </w:p>
    <w:p>
      <w:pPr>
        <w:pStyle w:val="BodyText"/>
        <w:spacing w:line="294" w:lineRule="exact" w:before="60"/>
        <w:ind w:left="100"/>
      </w:pPr>
      <w:r>
        <w:rPr/>
        <w:t>De acuerdo con la tabla estequiométrica, la concentración de </w:t>
      </w:r>
      <w:r>
        <w:rPr>
          <w:rFonts w:ascii="Cambria Math" w:hAnsi="Cambria Math" w:eastAsia="Cambria Math"/>
        </w:rPr>
        <w:t>� </w:t>
      </w:r>
      <w:r>
        <w:rPr/>
        <w:t>(</w:t>
      </w:r>
      <w:r>
        <w:rPr>
          <w:rFonts w:ascii="Cambria Math" w:hAnsi="Cambria Math" w:eastAsia="Cambria Math"/>
        </w:rPr>
        <w:t>�</w:t>
      </w:r>
      <w:r>
        <w:rPr>
          <w:rFonts w:ascii="Cambria Math" w:hAnsi="Cambria Math" w:eastAsia="Cambria Math"/>
          <w:position w:val="-4"/>
          <w:sz w:val="17"/>
        </w:rPr>
        <w:t>�</w:t>
      </w:r>
      <w:r>
        <w:rPr/>
        <w:t>) debe expresarse en términos de la concentración del reactivo limitante.</w:t>
      </w:r>
    </w:p>
    <w:p>
      <w:pPr>
        <w:pStyle w:val="BodyText"/>
        <w:spacing w:before="8"/>
        <w:rPr>
          <w:sz w:val="16"/>
        </w:rPr>
      </w:pPr>
    </w:p>
    <w:p>
      <w:pPr>
        <w:spacing w:after="0"/>
        <w:rPr>
          <w:sz w:val="16"/>
        </w:rPr>
        <w:sectPr>
          <w:type w:val="continuous"/>
          <w:pgSz w:w="12240" w:h="15840"/>
          <w:pgMar w:top="1440" w:bottom="280" w:left="1340" w:right="1320"/>
        </w:sectPr>
      </w:pPr>
    </w:p>
    <w:p>
      <w:pPr>
        <w:pStyle w:val="BodyText"/>
        <w:spacing w:before="4"/>
        <w:rPr>
          <w:sz w:val="20"/>
        </w:rPr>
      </w:pPr>
    </w:p>
    <w:p>
      <w:pPr>
        <w:spacing w:before="1"/>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�0  </w:t>
      </w:r>
      <w:r>
        <w:rPr>
          <w:rFonts w:ascii="Cambria Math" w:hAnsi="Cambria Math" w:eastAsia="Cambria Math"/>
          <w:sz w:val="24"/>
        </w:rPr>
        <w:t>−</w:t>
      </w:r>
    </w:p>
    <w:p>
      <w:pPr>
        <w:spacing w:line="231" w:lineRule="exact" w:before="66"/>
        <w:ind w:left="68" w:right="0" w:firstLine="0"/>
        <w:jc w:val="left"/>
        <w:rPr>
          <w:rFonts w:ascii="Cambria Math" w:eastAsia="Cambria Math"/>
          <w:sz w:val="24"/>
        </w:rPr>
      </w:pPr>
      <w:r>
        <w:rPr/>
        <w:br w:type="column"/>
      </w:r>
      <w:r>
        <w:rPr>
          <w:rFonts w:ascii="Cambria Math" w:eastAsia="Cambria Math"/>
          <w:w w:val="90"/>
          <w:sz w:val="24"/>
        </w:rPr>
        <w:t>�</w:t>
      </w:r>
    </w:p>
    <w:p>
      <w:pPr>
        <w:spacing w:line="189" w:lineRule="exact" w:before="0"/>
        <w:ind w:left="246" w:right="0" w:firstLine="0"/>
        <w:jc w:val="left"/>
        <w:rPr>
          <w:rFonts w:ascii="Cambria Math" w:eastAsia="Cambria Math"/>
          <w:sz w:val="17"/>
        </w:rPr>
      </w:pPr>
      <w:r>
        <w:rPr/>
        <w:pict>
          <v:line style="position:absolute;mso-position-horizontal-relative:page;mso-position-vertical-relative:paragraph;z-index:8896" from="319.630005pt,5.558179pt" to="326.590005pt,5.558179pt" stroked="true" strokeweight=".84pt" strokecolor="#000000">
            <w10:wrap type="none"/>
          </v:line>
        </w:pict>
      </w:r>
      <w:r>
        <w:rPr>
          <w:rFonts w:ascii="Cambria Math" w:eastAsia="Cambria Math"/>
          <w:position w:val="5"/>
          <w:sz w:val="24"/>
        </w:rPr>
        <w:t>�</w:t>
      </w:r>
      <w:r>
        <w:rPr>
          <w:rFonts w:ascii="Cambria Math" w:eastAsia="Cambria Math"/>
          <w:sz w:val="17"/>
        </w:rPr>
        <w:t>�0</w:t>
      </w:r>
      <w:r>
        <w:rPr>
          <w:rFonts w:ascii="Cambria Math" w:eastAsia="Cambria Math"/>
          <w:position w:val="5"/>
          <w:sz w:val="24"/>
        </w:rPr>
        <w:t>𝑋</w:t>
      </w:r>
      <w:r>
        <w:rPr>
          <w:rFonts w:ascii="Cambria Math" w:eastAsia="Cambria Math"/>
          <w:sz w:val="17"/>
        </w:rPr>
        <w:t>�</w:t>
      </w:r>
    </w:p>
    <w:p>
      <w:pPr>
        <w:pStyle w:val="BodyText"/>
        <w:spacing w:line="205" w:lineRule="exact"/>
        <w:ind w:left="66"/>
        <w:rPr>
          <w:rFonts w:ascii="Cambria Math" w:eastAsia="Cambria Math"/>
        </w:rPr>
      </w:pPr>
      <w:r>
        <w:rPr>
          <w:rFonts w:ascii="Cambria Math" w:eastAsia="Cambria Math"/>
          <w:w w:val="84"/>
        </w:rPr>
        <w:t>�</w:t>
      </w:r>
    </w:p>
    <w:p>
      <w:pPr>
        <w:spacing w:after="0" w:line="205" w:lineRule="exact"/>
        <w:rPr>
          <w:rFonts w:ascii="Cambria Math" w:eastAsia="Cambria Math"/>
        </w:rPr>
        <w:sectPr>
          <w:type w:val="continuous"/>
          <w:pgSz w:w="12240" w:h="15840"/>
          <w:pgMar w:top="1440" w:bottom="280" w:left="1340" w:right="1320"/>
          <w:cols w:num="2" w:equalWidth="0">
            <w:col w:w="4947" w:space="40"/>
            <w:col w:w="4593"/>
          </w:cols>
        </w:sectPr>
      </w:pPr>
    </w:p>
    <w:p>
      <w:pPr>
        <w:pStyle w:val="BodyText"/>
        <w:spacing w:before="8"/>
        <w:rPr>
          <w:rFonts w:ascii="Cambria Math"/>
          <w:sz w:val="12"/>
        </w:rPr>
      </w:pPr>
    </w:p>
    <w:p>
      <w:pPr>
        <w:spacing w:after="0"/>
        <w:rPr>
          <w:rFonts w:ascii="Cambria Math"/>
          <w:sz w:val="12"/>
        </w:rPr>
        <w:sectPr>
          <w:type w:val="continuous"/>
          <w:pgSz w:w="12240" w:h="15840"/>
          <w:pgMar w:top="1440" w:bottom="280" w:left="1340" w:right="1320"/>
        </w:sectPr>
      </w:pPr>
    </w:p>
    <w:p>
      <w:pPr>
        <w:pStyle w:val="BodyText"/>
        <w:spacing w:before="2"/>
        <w:rPr>
          <w:rFonts w:ascii="Cambria Math"/>
          <w:sz w:val="21"/>
        </w:rPr>
      </w:pPr>
    </w:p>
    <w:p>
      <w:pPr>
        <w:spacing w:before="1"/>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�0  </w:t>
      </w:r>
      <w:r>
        <w:rPr>
          <w:rFonts w:ascii="Cambria Math" w:hAnsi="Cambria Math" w:eastAsia="Cambria Math"/>
          <w:sz w:val="24"/>
        </w:rPr>
        <w:t>−</w:t>
      </w:r>
    </w:p>
    <w:p>
      <w:pPr>
        <w:spacing w:line="227" w:lineRule="exact" w:before="66"/>
        <w:ind w:left="68" w:right="0" w:firstLine="0"/>
        <w:jc w:val="left"/>
        <w:rPr>
          <w:rFonts w:ascii="Cambria Math" w:eastAsia="Cambria Math"/>
          <w:sz w:val="24"/>
        </w:rPr>
      </w:pPr>
      <w:r>
        <w:rPr/>
        <w:br w:type="column"/>
      </w:r>
      <w:r>
        <w:rPr>
          <w:rFonts w:ascii="Cambria Math" w:eastAsia="Cambria Math"/>
          <w:w w:val="90"/>
          <w:sz w:val="24"/>
        </w:rPr>
        <w:t>�</w:t>
      </w:r>
    </w:p>
    <w:p>
      <w:pPr>
        <w:spacing w:line="194" w:lineRule="exact" w:before="0"/>
        <w:ind w:left="246" w:right="0" w:firstLine="0"/>
        <w:jc w:val="left"/>
        <w:rPr>
          <w:rFonts w:ascii="Cambria Math" w:hAnsi="Cambria Math" w:eastAsia="Cambria Math"/>
          <w:sz w:val="24"/>
        </w:rPr>
      </w:pPr>
      <w:r>
        <w:rPr/>
        <w:pict>
          <v:line style="position:absolute;mso-position-horizontal-relative:page;mso-position-vertical-relative:paragraph;z-index:8920" from="306.549988pt,5.758145pt" to="313.509988pt,5.758145pt" stroked="true" strokeweight=".84003pt" strokecolor="#000000">
            <w10:wrap type="none"/>
          </v:line>
        </w:pic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p>
    <w:p>
      <w:pPr>
        <w:pStyle w:val="BodyText"/>
        <w:spacing w:line="204" w:lineRule="exact"/>
        <w:ind w:left="66"/>
        <w:rPr>
          <w:rFonts w:ascii="Cambria Math" w:eastAsia="Cambria Math"/>
        </w:rPr>
      </w:pPr>
      <w:r>
        <w:rPr>
          <w:rFonts w:ascii="Cambria Math" w:eastAsia="Cambria Math"/>
          <w:w w:val="84"/>
        </w:rPr>
        <w:t>�</w:t>
      </w:r>
    </w:p>
    <w:p>
      <w:pPr>
        <w:spacing w:after="0" w:line="204" w:lineRule="exact"/>
        <w:rPr>
          <w:rFonts w:ascii="Cambria Math" w:eastAsia="Cambria Math"/>
        </w:rPr>
        <w:sectPr>
          <w:type w:val="continuous"/>
          <w:pgSz w:w="12240" w:h="15840"/>
          <w:pgMar w:top="1440" w:bottom="280" w:left="1340" w:right="1320"/>
          <w:cols w:num="2" w:equalWidth="0">
            <w:col w:w="4685" w:space="40"/>
            <w:col w:w="4855"/>
          </w:cols>
        </w:sectPr>
      </w:pPr>
    </w:p>
    <w:p>
      <w:pPr>
        <w:pStyle w:val="BodyText"/>
        <w:spacing w:before="4"/>
        <w:rPr>
          <w:rFonts w:ascii="Cambria Math"/>
          <w:sz w:val="16"/>
        </w:rPr>
      </w:pPr>
    </w:p>
    <w:p>
      <w:pPr>
        <w:pStyle w:val="BodyText"/>
        <w:spacing w:before="52"/>
        <w:ind w:left="100"/>
      </w:pPr>
      <w:r>
        <w:rPr/>
        <w:t>En consecuencia, la velocidad de reacción queda expresada en términos de la concentración de</w:t>
      </w:r>
    </w:p>
    <w:p>
      <w:pPr>
        <w:pStyle w:val="BodyText"/>
        <w:ind w:left="100"/>
      </w:pPr>
      <w:r>
        <w:rPr>
          <w:rFonts w:ascii="Cambria Math" w:eastAsia="Cambria Math"/>
        </w:rPr>
        <w:t>�</w:t>
      </w:r>
      <w:r>
        <w:rPr/>
        <w:t>.</w:t>
      </w:r>
    </w:p>
    <w:p>
      <w:pPr>
        <w:pStyle w:val="BodyText"/>
        <w:spacing w:before="5"/>
        <w:rPr>
          <w:sz w:val="16"/>
        </w:rPr>
      </w:pPr>
    </w:p>
    <w:p>
      <w:pPr>
        <w:spacing w:after="0"/>
        <w:rPr>
          <w:sz w:val="16"/>
        </w:rPr>
        <w:sectPr>
          <w:type w:val="continuous"/>
          <w:pgSz w:w="12240" w:h="15840"/>
          <w:pgMar w:top="1440" w:bottom="280" w:left="1340" w:right="1320"/>
        </w:sectPr>
      </w:pPr>
    </w:p>
    <w:p>
      <w:pPr>
        <w:pStyle w:val="BodyText"/>
        <w:spacing w:line="402" w:lineRule="exact" w:before="66"/>
        <w:jc w:val="right"/>
        <w:rPr>
          <w:rFonts w:ascii="Cambria Math" w:hAnsi="Cambria Math" w:eastAsia="Cambria Math"/>
          <w:sz w:val="17"/>
        </w:rPr>
      </w:pPr>
      <w:r>
        <w:rPr/>
        <w:pict>
          <v:line style="position:absolute;mso-position-horizontal-relative:page;mso-position-vertical-relative:paragraph;z-index:-152368" from="227.929993pt,20.402340pt" to="247.369993pt,20.402340pt" stroked="true" strokeweight=".84pt" strokecolor="#000000">
            <w10:wrap type="none"/>
          </v:line>
        </w:pict>
      </w:r>
      <w:r>
        <w:rPr>
          <w:rFonts w:ascii="Cambria Math" w:hAnsi="Cambria Math" w:eastAsia="Cambria Math"/>
          <w:w w:val="95"/>
          <w:position w:val="-17"/>
        </w:rPr>
        <w:t>− </w:t>
      </w:r>
      <w:r>
        <w:rPr>
          <w:rFonts w:ascii="Cambria Math" w:hAnsi="Cambria Math" w:eastAsia="Cambria Math"/>
          <w:w w:val="95"/>
        </w:rPr>
        <w:t>��</w:t>
      </w:r>
      <w:r>
        <w:rPr>
          <w:rFonts w:ascii="Cambria Math" w:hAnsi="Cambria Math" w:eastAsia="Cambria Math"/>
          <w:w w:val="95"/>
          <w:position w:val="-4"/>
          <w:sz w:val="17"/>
        </w:rPr>
        <w:t>�</w:t>
      </w:r>
    </w:p>
    <w:p>
      <w:pPr>
        <w:pStyle w:val="BodyText"/>
        <w:spacing w:line="222" w:lineRule="exact"/>
        <w:ind w:right="66"/>
        <w:jc w:val="right"/>
        <w:rPr>
          <w:rFonts w:ascii="Cambria Math" w:eastAsia="Cambria Math"/>
        </w:rPr>
      </w:pPr>
      <w:r>
        <w:rPr>
          <w:rFonts w:ascii="Cambria Math" w:eastAsia="Cambria Math"/>
          <w:w w:val="70"/>
        </w:rPr>
        <w:t>��</w:t>
      </w:r>
    </w:p>
    <w:p>
      <w:pPr>
        <w:pStyle w:val="BodyText"/>
        <w:spacing w:before="3"/>
        <w:rPr>
          <w:rFonts w:ascii="Cambria Math"/>
          <w:sz w:val="21"/>
        </w:rPr>
      </w:pPr>
      <w:r>
        <w:rPr/>
        <w:br w:type="column"/>
      </w:r>
      <w:r>
        <w:rPr>
          <w:rFonts w:ascii="Cambria Math"/>
          <w:sz w:val="21"/>
        </w:rPr>
      </w:r>
    </w:p>
    <w:p>
      <w:pPr>
        <w:spacing w:before="0"/>
        <w:ind w:left="36" w:right="0" w:firstLine="0"/>
        <w:jc w:val="left"/>
        <w:rPr>
          <w:rFonts w:ascii="Cambria Math" w:hAnsi="Cambria Math" w:eastAsia="Cambria Math"/>
          <w:sz w:val="24"/>
        </w:rPr>
      </w:pP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w:t>
      </w:r>
    </w:p>
    <w:p>
      <w:pPr>
        <w:spacing w:line="227" w:lineRule="exact" w:before="66"/>
        <w:ind w:left="68" w:right="0" w:firstLine="0"/>
        <w:jc w:val="left"/>
        <w:rPr>
          <w:rFonts w:ascii="Cambria Math" w:eastAsia="Cambria Math"/>
          <w:sz w:val="24"/>
        </w:rPr>
      </w:pPr>
      <w:r>
        <w:rPr/>
        <w:br w:type="column"/>
      </w:r>
      <w:r>
        <w:rPr>
          <w:rFonts w:ascii="Cambria Math" w:eastAsia="Cambria Math"/>
          <w:w w:val="90"/>
          <w:sz w:val="24"/>
        </w:rPr>
        <w:t>�</w:t>
      </w:r>
    </w:p>
    <w:p>
      <w:pPr>
        <w:spacing w:line="397" w:lineRule="exact" w:before="0"/>
        <w:ind w:left="66" w:right="0" w:firstLine="0"/>
        <w:jc w:val="left"/>
        <w:rPr>
          <w:rFonts w:ascii="Cambria Math" w:hAnsi="Cambria Math" w:eastAsia="Cambria Math"/>
          <w:sz w:val="24"/>
        </w:rPr>
      </w:pPr>
      <w:r>
        <w:rPr/>
        <w:pict>
          <v:line style="position:absolute;mso-position-horizontal-relative:page;mso-position-vertical-relative:paragraph;z-index:-152344" from="325.75pt,5.758163pt" to="332.71pt,5.758163pt" stroked="true" strokeweight=".84pt" strokecolor="#000000">
            <w10:wrap type="none"/>
          </v:line>
        </w:pict>
      </w:r>
      <w:r>
        <w:rPr>
          <w:rFonts w:ascii="Cambria Math" w:hAnsi="Cambria Math" w:eastAsia="Cambria Math"/>
          <w:position w:val="-15"/>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r>
        <w:rPr>
          <w:rFonts w:ascii="Cambria Math" w:hAnsi="Cambria Math" w:eastAsia="Cambria Math"/>
          <w:sz w:val="24"/>
        </w:rPr>
        <w:t>]</w:t>
      </w:r>
    </w:p>
    <w:p>
      <w:pPr>
        <w:spacing w:after="0" w:line="397" w:lineRule="exact"/>
        <w:jc w:val="left"/>
        <w:rPr>
          <w:rFonts w:ascii="Cambria Math" w:hAnsi="Cambria Math" w:eastAsia="Cambria Math"/>
          <w:sz w:val="24"/>
        </w:rPr>
        <w:sectPr>
          <w:type w:val="continuous"/>
          <w:pgSz w:w="12240" w:h="15840"/>
          <w:pgMar w:top="1440" w:bottom="280" w:left="1340" w:right="1320"/>
          <w:cols w:num="3" w:equalWidth="0">
            <w:col w:w="3596" w:space="40"/>
            <w:col w:w="1434" w:space="40"/>
            <w:col w:w="4470"/>
          </w:cols>
        </w:sectPr>
      </w:pPr>
    </w:p>
    <w:p>
      <w:pPr>
        <w:pStyle w:val="BodyText"/>
        <w:rPr>
          <w:rFonts w:ascii="Cambria Math"/>
          <w:sz w:val="13"/>
        </w:rPr>
      </w:pPr>
    </w:p>
    <w:p>
      <w:pPr>
        <w:spacing w:after="0"/>
        <w:rPr>
          <w:rFonts w:ascii="Cambria Math"/>
          <w:sz w:val="13"/>
        </w:rPr>
        <w:sectPr>
          <w:type w:val="continuous"/>
          <w:pgSz w:w="12240" w:h="15840"/>
          <w:pgMar w:top="1440" w:bottom="280" w:left="1340" w:right="1320"/>
        </w:sectPr>
      </w:pPr>
    </w:p>
    <w:p>
      <w:pPr>
        <w:tabs>
          <w:tab w:pos="4390" w:val="left" w:leader="none"/>
        </w:tabs>
        <w:spacing w:line="273" w:lineRule="exact" w:before="78"/>
        <w:ind w:left="3108" w:right="0" w:firstLine="0"/>
        <w:jc w:val="left"/>
        <w:rPr>
          <w:rFonts w:ascii="Cambria Math" w:eastAsia="Cambria Math"/>
          <w:sz w:val="17"/>
        </w:rPr>
      </w:pPr>
      <w:r>
        <w:rPr>
          <w:rFonts w:ascii="Cambria Math" w:eastAsia="Cambria Math"/>
          <w:position w:val="9"/>
          <w:sz w:val="17"/>
        </w:rPr>
        <w:t>�</w:t>
      </w:r>
      <w:r>
        <w:rPr>
          <w:rFonts w:ascii="Cambria Math" w:eastAsia="Cambria Math"/>
          <w:position w:val="6"/>
          <w:sz w:val="14"/>
        </w:rPr>
        <w:t>�</w:t>
        <w:tab/>
        <w:t> </w:t>
      </w:r>
      <w:r>
        <w:rPr>
          <w:rFonts w:ascii="Cambria Math" w:eastAsia="Cambria Math"/>
          <w:spacing w:val="-6"/>
          <w:sz w:val="24"/>
        </w:rPr>
        <w:t>��</w:t>
      </w:r>
      <w:r>
        <w:rPr>
          <w:rFonts w:ascii="Cambria Math" w:eastAsia="Cambria Math"/>
          <w:spacing w:val="-6"/>
          <w:position w:val="-4"/>
          <w:sz w:val="17"/>
        </w:rPr>
        <w:t>�</w:t>
      </w:r>
    </w:p>
    <w:p>
      <w:pPr>
        <w:pStyle w:val="BodyText"/>
        <w:tabs>
          <w:tab w:pos="4423" w:val="left" w:leader="none"/>
        </w:tabs>
        <w:spacing w:line="236" w:lineRule="exact"/>
        <w:ind w:left="2695"/>
        <w:rPr>
          <w:rFonts w:ascii="Cambria Math" w:hAnsi="Cambria Math" w:eastAsia="Cambria Math"/>
        </w:rPr>
      </w:pPr>
      <w:r>
        <w:rPr/>
        <w:pict>
          <v:line style="position:absolute;mso-position-horizontal-relative:page;mso-position-vertical-relative:paragraph;z-index:-152320" from="235.130005pt,4.646959pt" to="357.430005pt,4.646959pt" stroked="true" strokeweight=".84pt" strokecolor="#000000">
            <w10:wrap type="none"/>
          </v:line>
        </w:pict>
      </w:r>
      <w:r>
        <w:rPr>
          <w:rFonts w:ascii="Cambria Math" w:hAnsi="Cambria Math" w:eastAsia="Cambria Math"/>
        </w:rPr>
        <w:t>−</w:t>
      </w:r>
      <w:r>
        <w:rPr>
          <w:rFonts w:ascii="Cambria Math" w:hAnsi="Cambria Math" w:eastAsia="Cambria Math"/>
          <w:spacing w:val="-11"/>
        </w:rPr>
        <w:t> </w:t>
      </w:r>
      <w:r>
        <w:rPr>
          <w:rFonts w:ascii="Cambria Math" w:hAnsi="Cambria Math" w:eastAsia="Cambria Math"/>
          <w:w w:val="120"/>
        </w:rPr>
        <w:t>∫</w:t>
        <w:tab/>
      </w:r>
      <w:r>
        <w:rPr>
          <w:rFonts w:ascii="Times New Roman" w:hAnsi="Times New Roman" w:eastAsia="Times New Roman"/>
          <w:w w:val="120"/>
          <w:position w:val="-13"/>
          <w:u w:val="single"/>
        </w:rPr>
        <w:t> </w:t>
      </w:r>
      <w:r>
        <w:rPr>
          <w:rFonts w:ascii="Cambria Math" w:hAnsi="Cambria Math" w:eastAsia="Cambria Math"/>
          <w:spacing w:val="7"/>
          <w:position w:val="-13"/>
          <w:u w:val="single"/>
        </w:rPr>
        <w:t>�</w:t>
      </w:r>
    </w:p>
    <w:p>
      <w:pPr>
        <w:spacing w:before="76"/>
        <w:ind w:left="1580" w:right="2796" w:firstLine="0"/>
        <w:jc w:val="center"/>
        <w:rPr>
          <w:rFonts w:ascii="Cambria Math" w:eastAsia="Cambria Math"/>
          <w:sz w:val="17"/>
        </w:rPr>
      </w:pPr>
      <w:r>
        <w:rPr/>
        <w:br w:type="column"/>
      </w:r>
      <w:r>
        <w:rPr>
          <w:rFonts w:ascii="Cambria Math" w:eastAsia="Cambria Math"/>
          <w:w w:val="75"/>
          <w:sz w:val="17"/>
        </w:rPr>
        <w:t>�</w:t>
      </w:r>
    </w:p>
    <w:p>
      <w:pPr>
        <w:pStyle w:val="BodyText"/>
        <w:spacing w:before="7"/>
        <w:ind w:left="1066"/>
        <w:rPr>
          <w:rFonts w:ascii="Cambria Math" w:hAnsi="Cambria Math" w:eastAsia="Cambria Math"/>
        </w:rPr>
      </w:pPr>
      <w:r>
        <w:rPr>
          <w:rFonts w:ascii="Cambria Math" w:hAnsi="Cambria Math" w:eastAsia="Cambria Math"/>
          <w:w w:val="95"/>
        </w:rPr>
        <w:t>= � </w:t>
      </w:r>
      <w:r>
        <w:rPr>
          <w:rFonts w:ascii="Cambria Math" w:hAnsi="Cambria Math" w:eastAsia="Cambria Math"/>
          <w:w w:val="115"/>
        </w:rPr>
        <w:t>∫ </w:t>
      </w:r>
      <w:r>
        <w:rPr>
          <w:rFonts w:ascii="Cambria Math" w:hAnsi="Cambria Math" w:eastAsia="Cambria Math"/>
          <w:w w:val="95"/>
        </w:rPr>
        <w:t>��</w:t>
      </w:r>
    </w:p>
    <w:p>
      <w:pPr>
        <w:spacing w:after="0"/>
        <w:rPr>
          <w:rFonts w:ascii="Cambria Math" w:hAnsi="Cambria Math" w:eastAsia="Cambria Math"/>
        </w:rPr>
        <w:sectPr>
          <w:type w:val="continuous"/>
          <w:pgSz w:w="12240" w:h="15840"/>
          <w:pgMar w:top="1440" w:bottom="280" w:left="1340" w:right="1320"/>
          <w:cols w:num="2" w:equalWidth="0">
            <w:col w:w="4770" w:space="40"/>
            <w:col w:w="4770"/>
          </w:cols>
        </w:sectPr>
      </w:pPr>
    </w:p>
    <w:p>
      <w:pPr>
        <w:spacing w:line="292" w:lineRule="exact" w:before="0"/>
        <w:ind w:left="0" w:right="0" w:firstLine="0"/>
        <w:jc w:val="right"/>
        <w:rPr>
          <w:rFonts w:ascii="Cambria Math" w:hAnsi="Cambria Math" w:eastAsia="Cambria Math"/>
          <w:sz w:val="24"/>
        </w:rPr>
      </w:pPr>
      <w:r>
        <w:rPr>
          <w:rFonts w:ascii="Cambria Math" w:hAnsi="Cambria Math" w:eastAsia="Cambria Math"/>
          <w:position w:val="5"/>
          <w:sz w:val="17"/>
        </w:rPr>
        <w:t>�</w:t>
      </w:r>
      <w:r>
        <w:rPr>
          <w:rFonts w:ascii="Cambria Math" w:hAnsi="Cambria Math" w:eastAsia="Cambria Math"/>
          <w:position w:val="2"/>
          <w:sz w:val="14"/>
        </w:rPr>
        <w:t>�0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w:t>
      </w:r>
    </w:p>
    <w:p>
      <w:pPr>
        <w:tabs>
          <w:tab w:pos="2101" w:val="left" w:leader="none"/>
        </w:tabs>
        <w:spacing w:line="377" w:lineRule="exact" w:before="0"/>
        <w:ind w:left="66" w:right="0" w:firstLine="0"/>
        <w:jc w:val="left"/>
        <w:rPr>
          <w:rFonts w:ascii="Cambria Math" w:hAnsi="Cambria Math" w:eastAsia="Cambria Math"/>
          <w:sz w:val="17"/>
        </w:rPr>
      </w:pPr>
      <w:r>
        <w:rPr/>
        <w:br w:type="column"/>
      </w:r>
      <w:r>
        <w:rPr>
          <w:rFonts w:ascii="Cambria Math" w:hAnsi="Cambria Math" w:eastAsia="Cambria Math"/>
          <w:position w:val="-11"/>
          <w:sz w:val="24"/>
        </w:rPr>
        <w:t>� </w:t>
      </w:r>
      <w:r>
        <w:rPr>
          <w:rFonts w:ascii="Cambria Math" w:hAnsi="Cambria Math" w:eastAsia="Cambria Math"/>
          <w:spacing w:val="-7"/>
          <w:position w:val="1"/>
          <w:sz w:val="24"/>
        </w:rPr>
        <w:t>(</w:t>
      </w:r>
      <w:r>
        <w:rPr>
          <w:rFonts w:ascii="Cambria Math" w:hAnsi="Cambria Math" w:eastAsia="Cambria Math"/>
          <w:spacing w:val="-7"/>
          <w:sz w:val="24"/>
        </w:rPr>
        <w:t>�</w:t>
      </w:r>
      <w:r>
        <w:rPr>
          <w:rFonts w:ascii="Cambria Math" w:hAnsi="Cambria Math" w:eastAsia="Cambria Math"/>
          <w:spacing w:val="-7"/>
          <w:position w:val="-4"/>
          <w:sz w:val="17"/>
        </w:rPr>
        <w:t>�0</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spacing w:val="36"/>
          <w:sz w:val="24"/>
        </w:rPr>
        <w:t> </w:t>
      </w:r>
      <w:r>
        <w:rPr>
          <w:rFonts w:ascii="Cambria Math" w:hAnsi="Cambria Math" w:eastAsia="Cambria Math"/>
          <w:spacing w:val="-4"/>
          <w:sz w:val="24"/>
        </w:rPr>
        <w:t>�</w:t>
      </w:r>
      <w:r>
        <w:rPr>
          <w:rFonts w:ascii="Cambria Math" w:hAnsi="Cambria Math" w:eastAsia="Cambria Math"/>
          <w:spacing w:val="-4"/>
          <w:position w:val="-4"/>
          <w:sz w:val="17"/>
        </w:rPr>
        <w:t>�</w:t>
      </w:r>
      <w:r>
        <w:rPr>
          <w:rFonts w:ascii="Cambria Math" w:hAnsi="Cambria Math" w:eastAsia="Cambria Math"/>
          <w:spacing w:val="-4"/>
          <w:position w:val="1"/>
          <w:sz w:val="24"/>
        </w:rPr>
        <w:t>)</w:t>
      </w:r>
      <w:r>
        <w:rPr>
          <w:rFonts w:ascii="Cambria Math" w:hAnsi="Cambria Math" w:eastAsia="Cambria Math"/>
          <w:spacing w:val="-4"/>
          <w:sz w:val="24"/>
        </w:rPr>
        <w:t>]</w:t>
        <w:tab/>
      </w:r>
      <w:r>
        <w:rPr>
          <w:rFonts w:ascii="Cambria Math" w:hAnsi="Cambria Math" w:eastAsia="Cambria Math"/>
          <w:position w:val="5"/>
          <w:sz w:val="17"/>
        </w:rPr>
        <w:t>0</w:t>
      </w:r>
    </w:p>
    <w:p>
      <w:pPr>
        <w:spacing w:after="0" w:line="377" w:lineRule="exact"/>
        <w:jc w:val="left"/>
        <w:rPr>
          <w:rFonts w:ascii="Cambria Math" w:hAnsi="Cambria Math" w:eastAsia="Cambria Math"/>
          <w:sz w:val="17"/>
        </w:rPr>
        <w:sectPr>
          <w:type w:val="continuous"/>
          <w:pgSz w:w="12240" w:h="15840"/>
          <w:pgMar w:top="1440" w:bottom="280" w:left="1340" w:right="1320"/>
          <w:cols w:num="2" w:equalWidth="0">
            <w:col w:w="4318" w:space="40"/>
            <w:col w:w="5222"/>
          </w:cols>
        </w:sectPr>
      </w:pPr>
    </w:p>
    <w:p>
      <w:pPr>
        <w:pStyle w:val="BodyText"/>
        <w:rPr>
          <w:rFonts w:ascii="Cambria Math"/>
        </w:rPr>
      </w:pPr>
    </w:p>
    <w:p>
      <w:pPr>
        <w:spacing w:after="0"/>
        <w:rPr>
          <w:rFonts w:ascii="Cambria Math"/>
        </w:rPr>
        <w:sectPr>
          <w:type w:val="continuous"/>
          <w:pgSz w:w="12240" w:h="15840"/>
          <w:pgMar w:top="1440" w:bottom="280" w:left="1340" w:right="1320"/>
        </w:sectPr>
      </w:pPr>
    </w:p>
    <w:p>
      <w:pPr>
        <w:tabs>
          <w:tab w:pos="4836" w:val="left" w:leader="none"/>
        </w:tabs>
        <w:spacing w:line="255" w:lineRule="exact" w:before="78"/>
        <w:ind w:left="2990" w:right="0" w:firstLine="0"/>
        <w:jc w:val="left"/>
        <w:rPr>
          <w:rFonts w:ascii="Cambria Math" w:eastAsia="Cambria Math"/>
          <w:sz w:val="24"/>
        </w:rPr>
      </w:pPr>
      <w:r>
        <w:rPr>
          <w:rFonts w:ascii="Cambria Math" w:eastAsia="Cambria Math"/>
          <w:position w:val="9"/>
          <w:sz w:val="17"/>
        </w:rPr>
        <w:t>�</w:t>
      </w:r>
      <w:r>
        <w:rPr>
          <w:rFonts w:ascii="Cambria Math" w:eastAsia="Cambria Math"/>
          <w:position w:val="6"/>
          <w:sz w:val="14"/>
        </w:rPr>
        <w:t>�</w:t>
      </w:r>
      <w:r>
        <w:rPr>
          <w:rFonts w:ascii="Cambria Math" w:eastAsia="Cambria Math"/>
          <w:spacing w:val="28"/>
          <w:position w:val="6"/>
          <w:sz w:val="14"/>
        </w:rPr>
        <w:t> </w:t>
      </w:r>
      <w:r>
        <w:rPr>
          <w:rFonts w:ascii="Cambria Math" w:eastAsia="Cambria Math"/>
          <w:sz w:val="24"/>
        </w:rPr>
        <w:t>�</w:t>
        <w:tab/>
        <w:t> �</w:t>
      </w:r>
    </w:p>
    <w:p>
      <w:pPr>
        <w:pStyle w:val="BodyText"/>
        <w:tabs>
          <w:tab w:pos="3244" w:val="left" w:leader="none"/>
          <w:tab w:pos="3638" w:val="left" w:leader="none"/>
          <w:tab w:pos="4615" w:val="left" w:leader="none"/>
        </w:tabs>
        <w:spacing w:line="145" w:lineRule="exact"/>
        <w:ind w:left="2577"/>
        <w:rPr>
          <w:rFonts w:ascii="Cambria Math" w:hAnsi="Cambria Math" w:eastAsia="Cambria Math"/>
        </w:rPr>
      </w:pPr>
      <w:r>
        <w:rPr/>
        <w:pict>
          <v:line style="position:absolute;mso-position-horizontal-relative:page;mso-position-vertical-relative:paragraph;z-index:-152296" from="234.169998pt,5.508166pt" to="246.289998pt,5.508166pt" stroked="true" strokeweight=".84pt" strokecolor="#000000">
            <w10:wrap type="none"/>
          </v:line>
        </w:pict>
      </w:r>
      <w:r>
        <w:rPr/>
        <w:pict>
          <v:line style="position:absolute;mso-position-horizontal-relative:page;mso-position-vertical-relative:paragraph;z-index:-152272" from="263.209991pt,5.508166pt" to="362.713991pt,5.508166pt" stroked="true" strokeweight=".84pt" strokecolor="#000000">
            <w10:wrap type="none"/>
          </v:line>
        </w:pict>
      </w:r>
      <w:r>
        <w:rPr>
          <w:rFonts w:ascii="Cambria Math" w:hAnsi="Cambria Math" w:eastAsia="Cambria Math"/>
          <w:w w:val="105"/>
        </w:rPr>
        <w:t>−</w:t>
      </w:r>
      <w:r>
        <w:rPr>
          <w:rFonts w:ascii="Cambria Math" w:hAnsi="Cambria Math" w:eastAsia="Cambria Math"/>
          <w:spacing w:val="-15"/>
          <w:w w:val="105"/>
        </w:rPr>
        <w:t> </w:t>
      </w:r>
      <w:r>
        <w:rPr>
          <w:rFonts w:ascii="Cambria Math" w:hAnsi="Cambria Math" w:eastAsia="Cambria Math"/>
          <w:w w:val="120"/>
        </w:rPr>
        <w:t>∫</w:t>
        <w:tab/>
      </w:r>
      <w:r>
        <w:rPr>
          <w:rFonts w:ascii="Cambria Math" w:hAnsi="Cambria Math" w:eastAsia="Cambria Math"/>
          <w:w w:val="105"/>
        </w:rPr>
        <w:t>[</w:t>
        <w:tab/>
        <w:t>+</w:t>
        <w:tab/>
      </w:r>
      <w:r>
        <w:rPr>
          <w:rFonts w:ascii="Times New Roman" w:hAnsi="Times New Roman" w:eastAsia="Times New Roman"/>
          <w:w w:val="105"/>
          <w:position w:val="-13"/>
          <w:u w:val="single"/>
        </w:rPr>
        <w:t> </w:t>
      </w:r>
      <w:r>
        <w:rPr>
          <w:rFonts w:ascii="Cambria Math" w:hAnsi="Cambria Math" w:eastAsia="Cambria Math"/>
          <w:spacing w:val="7"/>
          <w:position w:val="-13"/>
          <w:u w:val="single"/>
        </w:rPr>
        <w:t>�</w:t>
      </w:r>
    </w:p>
    <w:p>
      <w:pPr>
        <w:pStyle w:val="BodyText"/>
        <w:spacing w:before="3"/>
        <w:rPr>
          <w:rFonts w:ascii="Cambria Math"/>
        </w:rPr>
      </w:pPr>
      <w:r>
        <w:rPr/>
        <w:br w:type="column"/>
      </w:r>
      <w:r>
        <w:rPr>
          <w:rFonts w:ascii="Cambria Math"/>
        </w:rPr>
      </w:r>
    </w:p>
    <w:p>
      <w:pPr>
        <w:pStyle w:val="BodyText"/>
        <w:spacing w:line="194" w:lineRule="exact"/>
        <w:ind w:left="880"/>
        <w:rPr>
          <w:rFonts w:ascii="Cambria Math" w:eastAsia="Cambria Math"/>
        </w:rPr>
      </w:pPr>
      <w:r>
        <w:rPr>
          <w:rFonts w:ascii="Cambria Math" w:eastAsia="Cambria Math"/>
          <w:w w:val="95"/>
        </w:rPr>
        <w:t>] ��</w:t>
      </w:r>
      <w:r>
        <w:rPr>
          <w:rFonts w:ascii="Cambria Math" w:eastAsia="Cambria Math"/>
          <w:w w:val="95"/>
          <w:position w:val="-4"/>
          <w:sz w:val="17"/>
        </w:rPr>
        <w:t>� </w:t>
      </w:r>
      <w:r>
        <w:rPr>
          <w:rFonts w:ascii="Cambria Math" w:eastAsia="Cambria Math"/>
          <w:w w:val="95"/>
        </w:rPr>
        <w:t>= ��</w:t>
      </w:r>
    </w:p>
    <w:p>
      <w:pPr>
        <w:spacing w:after="0" w:line="194" w:lineRule="exact"/>
        <w:rPr>
          <w:rFonts w:ascii="Cambria Math" w:eastAsia="Cambria Math"/>
        </w:rPr>
        <w:sectPr>
          <w:type w:val="continuous"/>
          <w:pgSz w:w="12240" w:h="15840"/>
          <w:pgMar w:top="1440" w:bottom="280" w:left="1340" w:right="1320"/>
          <w:cols w:num="2" w:equalWidth="0">
            <w:col w:w="4995" w:space="40"/>
            <w:col w:w="4545"/>
          </w:cols>
        </w:sectPr>
      </w:pPr>
    </w:p>
    <w:p>
      <w:pPr>
        <w:tabs>
          <w:tab w:pos="3924" w:val="left" w:leader="none"/>
        </w:tabs>
        <w:spacing w:line="485" w:lineRule="exact" w:before="0"/>
        <w:ind w:left="2901" w:right="0" w:firstLine="0"/>
        <w:jc w:val="left"/>
        <w:rPr>
          <w:rFonts w:ascii="Cambria Math" w:hAnsi="Cambria Math" w:eastAsia="Cambria Math"/>
          <w:sz w:val="24"/>
        </w:rPr>
      </w:pPr>
      <w:r>
        <w:rPr>
          <w:rFonts w:ascii="Cambria Math" w:hAnsi="Cambria Math" w:eastAsia="Cambria Math"/>
          <w:position w:val="5"/>
          <w:sz w:val="17"/>
        </w:rPr>
        <w:t>�</w:t>
      </w:r>
      <w:r>
        <w:rPr>
          <w:rFonts w:ascii="Cambria Math" w:hAnsi="Cambria Math" w:eastAsia="Cambria Math"/>
          <w:position w:val="2"/>
          <w:sz w:val="14"/>
        </w:rPr>
        <w:t>�0   </w:t>
      </w:r>
      <w:r>
        <w:rPr>
          <w:rFonts w:ascii="Cambria Math" w:hAnsi="Cambria Math" w:eastAsia="Cambria Math"/>
          <w:spacing w:val="20"/>
          <w:position w:val="2"/>
          <w:sz w:val="14"/>
        </w:rPr>
        <w:t> </w:t>
      </w:r>
      <w:r>
        <w:rPr>
          <w:rFonts w:ascii="Cambria Math" w:hAnsi="Cambria Math" w:eastAsia="Cambria Math"/>
          <w:spacing w:val="-13"/>
          <w:position w:val="12"/>
          <w:sz w:val="24"/>
        </w:rPr>
        <w:t>�</w:t>
      </w:r>
      <w:r>
        <w:rPr>
          <w:rFonts w:ascii="Cambria Math" w:hAnsi="Cambria Math" w:eastAsia="Cambria Math"/>
          <w:spacing w:val="-13"/>
          <w:position w:val="7"/>
          <w:sz w:val="17"/>
        </w:rPr>
        <w:t>�</w:t>
        <w:tab/>
      </w:r>
      <w:r>
        <w:rPr>
          <w:rFonts w:ascii="Cambria Math" w:hAnsi="Cambria Math" w:eastAsia="Cambria Math"/>
          <w:spacing w:val="-5"/>
          <w:sz w:val="24"/>
        </w:rPr>
        <w:t>�</w:t>
      </w:r>
      <w:r>
        <w:rPr>
          <w:rFonts w:ascii="Cambria Math" w:hAnsi="Cambria Math" w:eastAsia="Cambria Math"/>
          <w:spacing w:val="-5"/>
          <w:position w:val="-4"/>
          <w:sz w:val="17"/>
        </w:rPr>
        <w:t>�0 </w:t>
      </w:r>
      <w:r>
        <w:rPr>
          <w:rFonts w:ascii="Cambria Math" w:hAnsi="Cambria Math" w:eastAsia="Cambria Math"/>
          <w:sz w:val="24"/>
        </w:rPr>
        <w:t>−  </w:t>
      </w:r>
      <w:r>
        <w:rPr>
          <w:rFonts w:ascii="Cambria Math" w:hAnsi="Cambria Math" w:eastAsia="Cambria Math"/>
          <w:position w:val="-11"/>
          <w:sz w:val="24"/>
        </w:rPr>
        <w:t>� </w:t>
      </w:r>
      <w:r>
        <w:rPr>
          <w:rFonts w:ascii="Cambria Math" w:hAnsi="Cambria Math" w:eastAsia="Cambria Math"/>
          <w:spacing w:val="-7"/>
          <w:position w:val="1"/>
          <w:sz w:val="24"/>
        </w:rPr>
        <w:t>(</w:t>
      </w:r>
      <w:r>
        <w:rPr>
          <w:rFonts w:ascii="Cambria Math" w:hAnsi="Cambria Math" w:eastAsia="Cambria Math"/>
          <w:spacing w:val="-7"/>
          <w:sz w:val="24"/>
        </w:rPr>
        <w:t>�</w:t>
      </w:r>
      <w:r>
        <w:rPr>
          <w:rFonts w:ascii="Cambria Math" w:hAnsi="Cambria Math" w:eastAsia="Cambria Math"/>
          <w:spacing w:val="-7"/>
          <w:position w:val="-4"/>
          <w:sz w:val="17"/>
        </w:rPr>
        <w:t>�0  </w:t>
      </w:r>
      <w:r>
        <w:rPr>
          <w:rFonts w:ascii="Cambria Math" w:hAnsi="Cambria Math" w:eastAsia="Cambria Math"/>
          <w:sz w:val="24"/>
        </w:rPr>
        <w:t>−</w:t>
      </w:r>
      <w:r>
        <w:rPr>
          <w:rFonts w:ascii="Cambria Math" w:hAnsi="Cambria Math" w:eastAsia="Cambria Math"/>
          <w:spacing w:val="-8"/>
          <w:sz w:val="24"/>
        </w:rPr>
        <w:t> </w:t>
      </w:r>
      <w:r>
        <w:rPr>
          <w:rFonts w:ascii="Cambria Math" w:hAnsi="Cambria Math" w:eastAsia="Cambria Math"/>
          <w:spacing w:val="-5"/>
          <w:sz w:val="24"/>
        </w:rPr>
        <w:t>�</w:t>
      </w:r>
      <w:r>
        <w:rPr>
          <w:rFonts w:ascii="Cambria Math" w:hAnsi="Cambria Math" w:eastAsia="Cambria Math"/>
          <w:spacing w:val="-5"/>
          <w:position w:val="-4"/>
          <w:sz w:val="17"/>
        </w:rPr>
        <w:t>�</w:t>
      </w:r>
      <w:r>
        <w:rPr>
          <w:rFonts w:ascii="Cambria Math" w:hAnsi="Cambria Math" w:eastAsia="Cambria Math"/>
          <w:spacing w:val="-5"/>
          <w:position w:val="1"/>
          <w:sz w:val="24"/>
        </w:rPr>
        <w:t>)</w:t>
      </w:r>
    </w:p>
    <w:p>
      <w:pPr>
        <w:pStyle w:val="BodyText"/>
        <w:spacing w:before="1"/>
        <w:rPr>
          <w:rFonts w:ascii="Cambria Math"/>
          <w:sz w:val="12"/>
        </w:rPr>
      </w:pPr>
    </w:p>
    <w:p>
      <w:pPr>
        <w:spacing w:after="0"/>
        <w:rPr>
          <w:rFonts w:ascii="Cambria Math"/>
          <w:sz w:val="12"/>
        </w:rPr>
        <w:sectPr>
          <w:type w:val="continuous"/>
          <w:pgSz w:w="12240" w:h="15840"/>
          <w:pgMar w:top="1440" w:bottom="280" w:left="1340" w:right="1320"/>
        </w:sectPr>
      </w:pPr>
    </w:p>
    <w:p>
      <w:pPr>
        <w:pStyle w:val="BodyText"/>
        <w:spacing w:line="232" w:lineRule="exact" w:before="67"/>
        <w:jc w:val="right"/>
        <w:rPr>
          <w:rFonts w:ascii="Cambria Math"/>
        </w:rPr>
      </w:pPr>
      <w:r>
        <w:rPr>
          <w:rFonts w:ascii="Cambria Math"/>
          <w:w w:val="100"/>
        </w:rPr>
        <w:t>1</w:t>
      </w:r>
    </w:p>
    <w:p>
      <w:pPr>
        <w:pStyle w:val="BodyText"/>
        <w:spacing w:line="230" w:lineRule="exact"/>
        <w:ind w:right="787"/>
        <w:jc w:val="right"/>
        <w:rPr>
          <w:rFonts w:ascii="Cambria Math" w:eastAsia="Cambria Math"/>
        </w:rPr>
      </w:pPr>
      <w:r>
        <w:rPr/>
        <w:pict>
          <v:line style="position:absolute;mso-position-horizontal-relative:page;mso-position-vertical-relative:paragraph;z-index:-152248" from="288.790009pt,5.508178pt" to="349.270009pt,5.508178pt" stroked="true" strokeweight=".83997pt" strokecolor="#000000">
            <w10:wrap type="none"/>
          </v:line>
        </w:pict>
      </w:r>
      <w:r>
        <w:rPr>
          <w:rFonts w:ascii="Cambria Math" w:eastAsia="Cambria Math"/>
        </w:rPr>
        <w:t>� =</w:t>
      </w:r>
    </w:p>
    <w:p>
      <w:pPr>
        <w:spacing w:line="314" w:lineRule="exact" w:before="0"/>
        <w:ind w:left="0" w:right="81"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w:t>
      </w:r>
    </w:p>
    <w:p>
      <w:pPr>
        <w:pStyle w:val="BodyText"/>
        <w:spacing w:before="11"/>
        <w:rPr>
          <w:rFonts w:ascii="Cambria Math"/>
          <w:sz w:val="32"/>
        </w:rPr>
      </w:pPr>
      <w:r>
        <w:rPr/>
        <w:br w:type="column"/>
      </w:r>
      <w:r>
        <w:rPr>
          <w:rFonts w:ascii="Cambria Math"/>
          <w:sz w:val="32"/>
        </w:rPr>
      </w:r>
    </w:p>
    <w:p>
      <w:pPr>
        <w:pStyle w:val="BodyText"/>
        <w:spacing w:line="210" w:lineRule="exact"/>
        <w:ind w:left="-20"/>
        <w:rPr>
          <w:rFonts w:ascii="Cambria Math" w:eastAsia="Cambria Math"/>
        </w:rPr>
      </w:pPr>
      <w:r>
        <w:rPr>
          <w:rFonts w:ascii="Times New Roman" w:eastAsia="Times New Roman"/>
          <w:spacing w:val="-58"/>
          <w:u w:val="single"/>
        </w:rPr>
        <w:t> </w:t>
      </w:r>
      <w:r>
        <w:rPr>
          <w:rFonts w:ascii="Cambria Math" w:eastAsia="Cambria Math"/>
          <w:spacing w:val="7"/>
          <w:w w:val="90"/>
          <w:u w:val="single"/>
        </w:rPr>
        <w:t>�</w:t>
      </w:r>
    </w:p>
    <w:p>
      <w:pPr>
        <w:spacing w:line="330" w:lineRule="exact" w:before="0"/>
        <w:ind w:left="-20" w:right="0" w:firstLine="0"/>
        <w:jc w:val="left"/>
        <w:rPr>
          <w:rFonts w:ascii="Cambria Math" w:eastAsia="Cambria Math"/>
          <w:sz w:val="17"/>
        </w:rPr>
      </w:pPr>
      <w:r>
        <w:rPr>
          <w:rFonts w:ascii="Cambria Math" w:eastAsia="Cambria Math"/>
          <w:w w:val="95"/>
          <w:position w:val="-6"/>
          <w:sz w:val="24"/>
        </w:rPr>
        <w:t>� </w:t>
      </w:r>
      <w:r>
        <w:rPr>
          <w:rFonts w:ascii="Cambria Math" w:eastAsia="Cambria Math"/>
          <w:w w:val="95"/>
          <w:position w:val="5"/>
          <w:sz w:val="24"/>
        </w:rPr>
        <w:t>�</w:t>
      </w:r>
      <w:r>
        <w:rPr>
          <w:rFonts w:ascii="Cambria Math" w:eastAsia="Cambria Math"/>
          <w:w w:val="95"/>
          <w:sz w:val="17"/>
        </w:rPr>
        <w:t>�0</w:t>
      </w:r>
    </w:p>
    <w:p>
      <w:pPr>
        <w:spacing w:after="0" w:line="330" w:lineRule="exact"/>
        <w:jc w:val="left"/>
        <w:rPr>
          <w:rFonts w:ascii="Cambria Math" w:eastAsia="Cambria Math"/>
          <w:sz w:val="17"/>
        </w:rPr>
        <w:sectPr>
          <w:type w:val="continuous"/>
          <w:pgSz w:w="12240" w:h="15840"/>
          <w:pgMar w:top="1440" w:bottom="280" w:left="1340" w:right="1320"/>
          <w:cols w:num="2" w:equalWidth="0">
            <w:col w:w="5107" w:space="40"/>
            <w:col w:w="4433"/>
          </w:cols>
        </w:sectPr>
      </w:pPr>
    </w:p>
    <w:p>
      <w:pPr>
        <w:pStyle w:val="BodyText"/>
        <w:spacing w:before="10"/>
        <w:rPr>
          <w:rFonts w:ascii="Cambria Math"/>
          <w:sz w:val="12"/>
        </w:rPr>
      </w:pPr>
    </w:p>
    <w:p>
      <w:pPr>
        <w:pStyle w:val="BodyText"/>
        <w:spacing w:line="341" w:lineRule="exact" w:before="66"/>
        <w:ind w:left="615" w:right="102"/>
        <w:jc w:val="center"/>
        <w:rPr>
          <w:rFonts w:ascii="Cambria Math" w:hAnsi="Cambria Math" w:eastAsia="Cambria Math"/>
        </w:rPr>
      </w:pPr>
      <w:r>
        <w:rPr>
          <w:rFonts w:ascii="Cambria Math" w:hAnsi="Cambria Math" w:eastAsia="Cambria Math"/>
          <w:w w:val="95"/>
          <w:position w:val="-13"/>
        </w:rPr>
        <w:t>− </w:t>
      </w:r>
      <w:r>
        <w:rPr>
          <w:rFonts w:ascii="Cambria Math" w:hAnsi="Cambria Math" w:eastAsia="Cambria Math"/>
          <w:w w:val="95"/>
          <w:u w:val="single"/>
        </w:rPr>
        <w:t>�</w:t>
      </w:r>
    </w:p>
    <w:p>
      <w:pPr>
        <w:pStyle w:val="BodyText"/>
        <w:tabs>
          <w:tab w:pos="1200" w:val="left" w:leader="none"/>
          <w:tab w:pos="1790" w:val="left" w:leader="none"/>
        </w:tabs>
        <w:spacing w:line="239" w:lineRule="exact"/>
        <w:ind w:right="15"/>
        <w:jc w:val="center"/>
        <w:rPr>
          <w:rFonts w:ascii="Cambria Math" w:eastAsia="Cambria Math"/>
        </w:rPr>
      </w:pPr>
      <w:r>
        <w:rPr>
          <w:rFonts w:ascii="Cambria Math" w:eastAsia="Cambria Math"/>
          <w:position w:val="-10"/>
        </w:rPr>
        <w:t>�</w:t>
      </w:r>
      <w:r>
        <w:rPr>
          <w:rFonts w:ascii="Cambria Math" w:eastAsia="Cambria Math"/>
          <w:spacing w:val="19"/>
          <w:position w:val="-10"/>
        </w:rPr>
        <w:t> </w:t>
      </w:r>
      <w:r>
        <w:rPr>
          <w:rFonts w:ascii="Cambria Math" w:eastAsia="Cambria Math"/>
          <w:position w:val="-10"/>
        </w:rPr>
        <w:t>=</w:t>
      </w:r>
      <w:r>
        <w:rPr>
          <w:rFonts w:ascii="Times New Roman" w:eastAsia="Times New Roman"/>
          <w:u w:val="single"/>
        </w:rPr>
        <w:t> </w:t>
        <w:tab/>
      </w:r>
      <w:r>
        <w:rPr>
          <w:rFonts w:ascii="Cambria Math" w:eastAsia="Cambria Math"/>
          <w:u w:val="single"/>
        </w:rPr>
        <w:t>�</w:t>
        <w:tab/>
      </w:r>
    </w:p>
    <w:p>
      <w:pPr>
        <w:pStyle w:val="BodyText"/>
        <w:spacing w:line="103" w:lineRule="exact"/>
        <w:ind w:left="764"/>
        <w:jc w:val="center"/>
        <w:rPr>
          <w:rFonts w:ascii="Cambria Math" w:eastAsia="Cambria Math"/>
        </w:rPr>
      </w:pPr>
      <w:r>
        <w:rPr/>
        <w:pict>
          <v:line style="position:absolute;mso-position-horizontal-relative:page;mso-position-vertical-relative:paragraph;z-index:-152224" from="322.269989pt,11.458154pt" to="329.229989pt,11.458154pt" stroked="true" strokeweight=".84003pt" strokecolor="#000000">
            <w10:wrap type="none"/>
          </v:line>
        </w:pict>
      </w:r>
      <w:r>
        <w:rPr>
          <w:rFonts w:ascii="Cambria Math" w:eastAsia="Cambria Math"/>
          <w:w w:val="81"/>
        </w:rPr>
        <w:t>�</w:t>
      </w:r>
    </w:p>
    <w:p>
      <w:pPr>
        <w:spacing w:after="0" w:line="103" w:lineRule="exact"/>
        <w:jc w:val="center"/>
        <w:rPr>
          <w:rFonts w:ascii="Cambria Math" w:eastAsia="Cambria Math"/>
        </w:rPr>
        <w:sectPr>
          <w:type w:val="continuous"/>
          <w:pgSz w:w="12240" w:h="15840"/>
          <w:pgMar w:top="1440" w:bottom="280" w:left="1340" w:right="1320"/>
        </w:sectPr>
      </w:pPr>
    </w:p>
    <w:p>
      <w:pPr>
        <w:spacing w:line="282" w:lineRule="exact" w:before="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w:t>
      </w:r>
    </w:p>
    <w:p>
      <w:pPr>
        <w:spacing w:line="366" w:lineRule="exact" w:before="0"/>
        <w:ind w:left="63" w:right="0" w:firstLine="0"/>
        <w:jc w:val="left"/>
        <w:rPr>
          <w:rFonts w:ascii="Cambria Math" w:eastAsia="Cambria Math"/>
          <w:sz w:val="17"/>
        </w:rPr>
      </w:pPr>
      <w:r>
        <w:rPr/>
        <w:br w:type="column"/>
      </w:r>
      <w:r>
        <w:rPr>
          <w:rFonts w:ascii="Cambria Math" w:eastAsia="Cambria Math"/>
          <w:w w:val="95"/>
          <w:position w:val="-6"/>
          <w:sz w:val="24"/>
        </w:rPr>
        <w:t>� </w:t>
      </w:r>
      <w:r>
        <w:rPr>
          <w:rFonts w:ascii="Cambria Math" w:eastAsia="Cambria Math"/>
          <w:w w:val="95"/>
          <w:position w:val="5"/>
          <w:sz w:val="24"/>
        </w:rPr>
        <w:t>�</w:t>
      </w:r>
      <w:r>
        <w:rPr>
          <w:rFonts w:ascii="Cambria Math" w:eastAsia="Cambria Math"/>
          <w:w w:val="95"/>
          <w:sz w:val="17"/>
        </w:rPr>
        <w:t>�0</w:t>
      </w:r>
    </w:p>
    <w:p>
      <w:pPr>
        <w:spacing w:after="0" w:line="366" w:lineRule="exact"/>
        <w:jc w:val="left"/>
        <w:rPr>
          <w:rFonts w:ascii="Cambria Math" w:eastAsia="Cambria Math"/>
          <w:sz w:val="17"/>
        </w:rPr>
        <w:sectPr>
          <w:type w:val="continuous"/>
          <w:pgSz w:w="12240" w:h="15840"/>
          <w:pgMar w:top="1440" w:bottom="280" w:left="1340" w:right="1320"/>
          <w:cols w:num="2" w:equalWidth="0">
            <w:col w:w="5002" w:space="40"/>
            <w:col w:w="4538"/>
          </w:cols>
        </w:sectPr>
      </w:pPr>
    </w:p>
    <w:p>
      <w:pPr>
        <w:pStyle w:val="BodyText"/>
        <w:spacing w:before="8"/>
        <w:rPr>
          <w:rFonts w:ascii="Cambria Math"/>
          <w:sz w:val="12"/>
        </w:rPr>
      </w:pPr>
    </w:p>
    <w:p>
      <w:pPr>
        <w:spacing w:after="0"/>
        <w:rPr>
          <w:rFonts w:ascii="Cambria Math"/>
          <w:sz w:val="12"/>
        </w:rPr>
        <w:sectPr>
          <w:type w:val="continuous"/>
          <w:pgSz w:w="12240" w:h="15840"/>
          <w:pgMar w:top="1440" w:bottom="280" w:left="1340" w:right="1320"/>
        </w:sectPr>
      </w:pPr>
    </w:p>
    <w:p>
      <w:pPr>
        <w:pStyle w:val="BodyText"/>
        <w:spacing w:before="10"/>
        <w:rPr>
          <w:rFonts w:ascii="Cambria Math"/>
          <w:sz w:val="21"/>
        </w:rPr>
      </w:pPr>
    </w:p>
    <w:p>
      <w:pPr>
        <w:pStyle w:val="BodyText"/>
        <w:spacing w:line="230" w:lineRule="exact"/>
        <w:ind w:right="158"/>
        <w:jc w:val="right"/>
        <w:rPr>
          <w:rFonts w:ascii="Cambria Math"/>
        </w:rPr>
      </w:pPr>
      <w:r>
        <w:rPr>
          <w:rFonts w:ascii="Cambria Math"/>
          <w:w w:val="100"/>
        </w:rPr>
        <w:t>1</w:t>
      </w:r>
    </w:p>
    <w:p>
      <w:pPr>
        <w:pStyle w:val="BodyText"/>
        <w:tabs>
          <w:tab w:pos="2176" w:val="left" w:leader="none"/>
        </w:tabs>
        <w:spacing w:line="251" w:lineRule="exact"/>
        <w:ind w:left="1266"/>
        <w:rPr>
          <w:rFonts w:ascii="Cambria Math" w:hAnsi="Cambria Math" w:eastAsia="Cambria Math"/>
        </w:rPr>
      </w:pPr>
      <w:r>
        <w:rPr/>
        <w:pict>
          <v:line style="position:absolute;mso-position-horizontal-relative:page;mso-position-vertical-relative:paragraph;z-index:-152200" from="141.259995pt,5.588151pt" to="201.763995pt,5.588151pt" stroked="true" strokeweight=".84003pt" strokecolor="#000000">
            <w10:wrap type="none"/>
          </v:line>
        </w:pict>
      </w:r>
      <w:r>
        <w:rPr>
          <w:rFonts w:ascii="Cambria Math" w:hAnsi="Cambria Math" w:eastAsia="Cambria Math"/>
          <w:position w:val="14"/>
        </w:rPr>
        <w:t>−</w:t>
        <w:tab/>
      </w:r>
      <w:r>
        <w:rPr>
          <w:rFonts w:ascii="Times New Roman" w:hAnsi="Times New Roman" w:eastAsia="Times New Roman"/>
          <w:u w:val="single"/>
        </w:rPr>
        <w:t> </w:t>
      </w:r>
      <w:r>
        <w:rPr>
          <w:rFonts w:ascii="Cambria Math" w:hAnsi="Cambria Math" w:eastAsia="Cambria Math"/>
          <w:spacing w:val="7"/>
          <w:u w:val="single"/>
        </w:rPr>
        <w:t>�</w:t>
      </w:r>
    </w:p>
    <w:p>
      <w:pPr>
        <w:spacing w:line="273" w:lineRule="exact" w:before="233"/>
        <w:ind w:left="277" w:right="0" w:firstLine="0"/>
        <w:jc w:val="center"/>
        <w:rPr>
          <w:rFonts w:ascii="Cambria Math" w:eastAsia="Cambria Math"/>
          <w:sz w:val="17"/>
        </w:rPr>
      </w:pPr>
      <w:r>
        <w:rPr/>
        <w:br w:type="column"/>
      </w:r>
      <w:r>
        <w:rPr>
          <w:rFonts w:ascii="Cambria Math" w:eastAsia="Cambria Math"/>
          <w:w w:val="95"/>
          <w:position w:val="9"/>
          <w:sz w:val="17"/>
        </w:rPr>
        <w:t>�</w:t>
      </w:r>
      <w:r>
        <w:rPr>
          <w:rFonts w:ascii="Cambria Math" w:eastAsia="Cambria Math"/>
          <w:w w:val="95"/>
          <w:position w:val="6"/>
          <w:sz w:val="14"/>
        </w:rPr>
        <w:t>� </w:t>
      </w:r>
      <w:r>
        <w:rPr>
          <w:rFonts w:ascii="Cambria Math" w:eastAsia="Cambria Math"/>
          <w:w w:val="95"/>
          <w:sz w:val="24"/>
        </w:rPr>
        <w:t>��</w:t>
      </w:r>
      <w:r>
        <w:rPr>
          <w:rFonts w:ascii="Cambria Math" w:eastAsia="Cambria Math"/>
          <w:w w:val="95"/>
          <w:position w:val="-4"/>
          <w:sz w:val="17"/>
        </w:rPr>
        <w:t>�</w:t>
      </w:r>
    </w:p>
    <w:p>
      <w:pPr>
        <w:pStyle w:val="BodyText"/>
        <w:tabs>
          <w:tab w:pos="1320" w:val="left" w:leader="none"/>
        </w:tabs>
        <w:spacing w:line="154" w:lineRule="exact"/>
        <w:ind w:left="380"/>
        <w:jc w:val="center"/>
        <w:rPr>
          <w:rFonts w:ascii="Cambria Math" w:hAnsi="Cambria Math"/>
        </w:rPr>
      </w:pPr>
      <w:r>
        <w:rPr/>
        <w:pict>
          <v:line style="position:absolute;mso-position-horizontal-relative:page;mso-position-vertical-relative:paragraph;z-index:-152176" from="226.130005pt,4.646943pt" to="245.570005pt,4.646943pt" stroked="true" strokeweight=".84003pt" strokecolor="#000000">
            <w10:wrap type="none"/>
          </v:line>
        </w:pict>
      </w:r>
      <w:r>
        <w:rPr>
          <w:rFonts w:ascii="Cambria Math" w:hAnsi="Cambria Math"/>
          <w:w w:val="120"/>
        </w:rPr>
        <w:t>∫</w:t>
        <w:tab/>
      </w:r>
      <w:r>
        <w:rPr>
          <w:rFonts w:ascii="Cambria Math" w:hAnsi="Cambria Math"/>
        </w:rPr>
        <w:t>+</w:t>
      </w:r>
    </w:p>
    <w:p>
      <w:pPr>
        <w:pStyle w:val="BodyText"/>
        <w:spacing w:line="78" w:lineRule="exact"/>
        <w:ind w:left="444"/>
        <w:jc w:val="center"/>
        <w:rPr>
          <w:rFonts w:ascii="Cambria Math" w:eastAsia="Cambria Math"/>
        </w:rPr>
      </w:pPr>
      <w:r>
        <w:rPr>
          <w:rFonts w:ascii="Cambria Math" w:eastAsia="Cambria Math"/>
          <w:w w:val="90"/>
        </w:rPr>
        <w:t>�</w:t>
      </w:r>
    </w:p>
    <w:p>
      <w:pPr>
        <w:tabs>
          <w:tab w:pos="1559" w:val="left" w:leader="none"/>
        </w:tabs>
        <w:spacing w:line="325" w:lineRule="exact" w:before="66"/>
        <w:ind w:left="628" w:right="0" w:firstLine="0"/>
        <w:jc w:val="left"/>
        <w:rPr>
          <w:rFonts w:ascii="Cambria Math" w:eastAsia="Cambria Math"/>
          <w:sz w:val="14"/>
        </w:rPr>
      </w:pPr>
      <w:r>
        <w:rPr/>
        <w:br w:type="column"/>
      </w:r>
      <w:r>
        <w:rPr>
          <w:rFonts w:ascii="Cambria Math" w:eastAsia="Cambria Math"/>
          <w:sz w:val="24"/>
        </w:rPr>
        <w:t>�</w:t>
        <w:tab/>
        <w:t> </w:t>
      </w:r>
      <w:r>
        <w:rPr>
          <w:rFonts w:ascii="Cambria Math" w:eastAsia="Cambria Math"/>
          <w:position w:val="-9"/>
          <w:sz w:val="17"/>
        </w:rPr>
        <w:t>�</w:t>
      </w:r>
      <w:r>
        <w:rPr>
          <w:rFonts w:ascii="Cambria Math" w:eastAsia="Cambria Math"/>
          <w:position w:val="-12"/>
          <w:sz w:val="14"/>
        </w:rPr>
        <w:t>�</w:t>
      </w:r>
    </w:p>
    <w:p>
      <w:pPr>
        <w:pStyle w:val="BodyText"/>
        <w:tabs>
          <w:tab w:pos="1365" w:val="left" w:leader="none"/>
        </w:tabs>
        <w:spacing w:line="256" w:lineRule="exact"/>
        <w:ind w:left="625"/>
        <w:rPr>
          <w:rFonts w:ascii="Cambria Math" w:hAnsi="Cambria Math" w:eastAsia="Cambria Math"/>
        </w:rPr>
      </w:pPr>
      <w:r>
        <w:rPr/>
        <w:pict>
          <v:line style="position:absolute;mso-position-horizontal-relative:page;mso-position-vertical-relative:paragraph;z-index:-152152" from="293.109985pt,-1.206431pt" to="300.069985pt,-1.206431pt" stroked="true" strokeweight=".84003pt" strokecolor="#000000">
            <w10:wrap type="none"/>
          </v:line>
        </w:pict>
      </w:r>
      <w:r>
        <w:rPr/>
        <w:pict>
          <v:line style="position:absolute;mso-position-horizontal-relative:page;mso-position-vertical-relative:paragraph;z-index:-152128" from="265.130005pt,10.313569pt" to="328.034005pt,10.313569pt" stroked="true" strokeweight=".84003pt" strokecolor="#000000">
            <w10:wrap type="none"/>
          </v:line>
        </w:pict>
      </w:r>
      <w:r>
        <w:rPr>
          <w:rFonts w:ascii="Cambria Math" w:hAnsi="Cambria Math" w:eastAsia="Cambria Math"/>
          <w:w w:val="105"/>
        </w:rPr>
        <w:t>�</w:t>
        <w:tab/>
      </w:r>
      <w:r>
        <w:rPr>
          <w:rFonts w:ascii="Cambria Math" w:hAnsi="Cambria Math" w:eastAsia="Cambria Math"/>
          <w:w w:val="120"/>
          <w:position w:val="-10"/>
        </w:rPr>
        <w:t>∫</w:t>
      </w:r>
    </w:p>
    <w:p>
      <w:pPr>
        <w:pStyle w:val="BodyText"/>
        <w:spacing w:line="90" w:lineRule="exact"/>
        <w:ind w:right="60"/>
        <w:jc w:val="center"/>
        <w:rPr>
          <w:rFonts w:ascii="Cambria Math" w:eastAsia="Cambria Math"/>
        </w:rPr>
      </w:pPr>
      <w:r>
        <w:rPr>
          <w:rFonts w:ascii="Times New Roman" w:eastAsia="Times New Roman"/>
          <w:spacing w:val="-58"/>
          <w:u w:val="single"/>
        </w:rPr>
        <w:t> </w:t>
      </w:r>
      <w:r>
        <w:rPr>
          <w:rFonts w:ascii="Cambria Math" w:eastAsia="Cambria Math"/>
          <w:spacing w:val="7"/>
          <w:w w:val="90"/>
          <w:u w:val="single"/>
        </w:rPr>
        <w:t>�</w:t>
      </w:r>
    </w:p>
    <w:p>
      <w:pPr>
        <w:pStyle w:val="BodyText"/>
        <w:spacing w:before="10"/>
        <w:rPr>
          <w:rFonts w:ascii="Cambria Math"/>
          <w:sz w:val="21"/>
        </w:rPr>
      </w:pPr>
      <w:r>
        <w:rPr/>
        <w:br w:type="column"/>
      </w:r>
      <w:r>
        <w:rPr>
          <w:rFonts w:ascii="Cambria Math"/>
          <w:sz w:val="21"/>
        </w:rPr>
      </w:r>
    </w:p>
    <w:p>
      <w:pPr>
        <w:spacing w:before="0"/>
        <w:ind w:left="0" w:right="0" w:firstLine="0"/>
        <w:jc w:val="right"/>
        <w:rPr>
          <w:rFonts w:ascii="Cambria Math" w:eastAsia="Cambria Math"/>
          <w:sz w:val="17"/>
        </w:rPr>
      </w:pPr>
      <w:r>
        <w:rPr>
          <w:rFonts w:ascii="Cambria Math" w:eastAsia="Cambria Math"/>
          <w:w w:val="90"/>
          <w:sz w:val="24"/>
        </w:rPr>
        <w:t>��</w:t>
      </w:r>
      <w:r>
        <w:rPr>
          <w:rFonts w:ascii="Cambria Math" w:eastAsia="Cambria Math"/>
          <w:w w:val="90"/>
          <w:position w:val="-4"/>
          <w:sz w:val="17"/>
        </w:rPr>
        <w:t>�</w:t>
      </w:r>
    </w:p>
    <w:p>
      <w:pPr>
        <w:pStyle w:val="BodyText"/>
        <w:spacing w:line="162" w:lineRule="exact" w:before="3"/>
        <w:ind w:left="696"/>
        <w:rPr>
          <w:rFonts w:ascii="Cambria Math" w:eastAsia="Cambria Math"/>
        </w:rPr>
      </w:pPr>
      <w:r>
        <w:rPr/>
        <w:pict>
          <v:line style="position:absolute;mso-position-horizontal-relative:page;mso-position-vertical-relative:paragraph;z-index:-152104" from="352.390015pt,1.292331pt" to="451.894015pt,1.292331pt" stroked="true" strokeweight=".84003pt" strokecolor="#000000">
            <w10:wrap type="none"/>
          </v:line>
        </w:pict>
      </w:r>
      <w:r>
        <w:rPr>
          <w:rFonts w:ascii="Times New Roman" w:eastAsia="Times New Roman"/>
          <w:spacing w:val="-58"/>
          <w:u w:val="single"/>
        </w:rPr>
        <w:t> </w:t>
      </w:r>
      <w:r>
        <w:rPr>
          <w:rFonts w:ascii="Cambria Math" w:eastAsia="Cambria Math"/>
          <w:spacing w:val="7"/>
          <w:w w:val="90"/>
          <w:u w:val="single"/>
        </w:rPr>
        <w:t>�</w:t>
      </w:r>
    </w:p>
    <w:p>
      <w:pPr>
        <w:pStyle w:val="BodyText"/>
        <w:rPr>
          <w:rFonts w:ascii="Cambria Math"/>
        </w:rPr>
      </w:pPr>
      <w:r>
        <w:rPr/>
        <w:br w:type="column"/>
      </w:r>
      <w:r>
        <w:rPr>
          <w:rFonts w:ascii="Cambria Math"/>
        </w:rPr>
      </w:r>
    </w:p>
    <w:p>
      <w:pPr>
        <w:pStyle w:val="BodyText"/>
        <w:spacing w:before="157"/>
        <w:ind w:left="838"/>
        <w:rPr>
          <w:rFonts w:ascii="Cambria Math" w:eastAsia="Cambria Math"/>
        </w:rPr>
      </w:pPr>
      <w:r>
        <w:rPr>
          <w:rFonts w:ascii="Cambria Math" w:eastAsia="Cambria Math"/>
          <w:w w:val="85"/>
        </w:rPr>
        <w:t>= ��</w:t>
      </w:r>
    </w:p>
    <w:p>
      <w:pPr>
        <w:spacing w:after="0"/>
        <w:rPr>
          <w:rFonts w:ascii="Cambria Math" w:eastAsia="Cambria Math"/>
        </w:rPr>
        <w:sectPr>
          <w:type w:val="continuous"/>
          <w:pgSz w:w="12240" w:h="15840"/>
          <w:pgMar w:top="1440" w:bottom="280" w:left="1340" w:right="1320"/>
          <w:cols w:num="5" w:equalWidth="0">
            <w:col w:w="2317" w:space="40"/>
            <w:col w:w="1501" w:space="40"/>
            <w:col w:w="1767" w:space="40"/>
            <w:col w:w="1185" w:space="40"/>
            <w:col w:w="2650"/>
          </w:cols>
        </w:sectPr>
      </w:pPr>
    </w:p>
    <w:p>
      <w:pPr>
        <w:spacing w:line="295" w:lineRule="exact" w:before="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w:t>
      </w:r>
    </w:p>
    <w:p>
      <w:pPr>
        <w:spacing w:line="379" w:lineRule="exact" w:before="0"/>
        <w:ind w:left="66" w:right="-15" w:firstLine="0"/>
        <w:jc w:val="left"/>
        <w:rPr>
          <w:rFonts w:ascii="Cambria Math" w:eastAsia="Cambria Math"/>
          <w:sz w:val="17"/>
        </w:rPr>
      </w:pPr>
      <w:r>
        <w:rPr/>
        <w:br w:type="column"/>
      </w:r>
      <w:r>
        <w:rPr>
          <w:rFonts w:ascii="Cambria Math" w:eastAsia="Cambria Math"/>
          <w:position w:val="-6"/>
          <w:sz w:val="24"/>
        </w:rPr>
        <w:t>� </w:t>
      </w:r>
      <w:r>
        <w:rPr>
          <w:rFonts w:ascii="Cambria Math" w:eastAsia="Cambria Math"/>
          <w:position w:val="5"/>
          <w:sz w:val="24"/>
        </w:rPr>
        <w:t>�</w:t>
      </w:r>
      <w:r>
        <w:rPr>
          <w:rFonts w:ascii="Cambria Math" w:eastAsia="Cambria Math"/>
          <w:sz w:val="17"/>
        </w:rPr>
        <w:t>�0</w:t>
      </w:r>
    </w:p>
    <w:p>
      <w:pPr>
        <w:tabs>
          <w:tab w:pos="648" w:val="left" w:leader="none"/>
        </w:tabs>
        <w:spacing w:line="222" w:lineRule="exact" w:before="0"/>
        <w:ind w:left="115" w:right="0" w:firstLine="0"/>
        <w:jc w:val="left"/>
        <w:rPr>
          <w:rFonts w:ascii="Cambria Math" w:eastAsia="Cambria Math"/>
          <w:sz w:val="17"/>
        </w:rPr>
      </w:pPr>
      <w:r>
        <w:rPr/>
        <w:br w:type="column"/>
      </w:r>
      <w:r>
        <w:rPr>
          <w:rFonts w:ascii="Cambria Math" w:eastAsia="Cambria Math"/>
          <w:position w:val="3"/>
          <w:sz w:val="17"/>
        </w:rPr>
        <w:t>�</w:t>
      </w:r>
      <w:r>
        <w:rPr>
          <w:rFonts w:ascii="Cambria Math" w:eastAsia="Cambria Math"/>
          <w:sz w:val="14"/>
        </w:rPr>
        <w:t>�0</w:t>
        <w:tab/>
        <w:t> </w:t>
      </w:r>
      <w:r>
        <w:rPr>
          <w:rFonts w:ascii="Cambria Math" w:eastAsia="Cambria Math"/>
          <w:position w:val="5"/>
          <w:sz w:val="17"/>
        </w:rPr>
        <w:t>�</w:t>
      </w:r>
    </w:p>
    <w:p>
      <w:pPr>
        <w:spacing w:line="295" w:lineRule="exact" w:before="0"/>
        <w:ind w:left="459" w:right="0" w:firstLine="0"/>
        <w:jc w:val="left"/>
        <w:rPr>
          <w:rFonts w:ascii="Cambria Math" w:hAnsi="Cambria Math" w:eastAsia="Cambria Math"/>
          <w:sz w:val="24"/>
        </w:rPr>
      </w:pPr>
      <w:r>
        <w:rPr/>
        <w:br w:type="column"/>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w:t>
      </w:r>
    </w:p>
    <w:p>
      <w:pPr>
        <w:spacing w:line="379" w:lineRule="exact" w:before="0"/>
        <w:ind w:left="66" w:right="-15" w:firstLine="0"/>
        <w:jc w:val="left"/>
        <w:rPr>
          <w:rFonts w:ascii="Cambria Math" w:eastAsia="Cambria Math"/>
          <w:sz w:val="17"/>
        </w:rPr>
      </w:pPr>
      <w:r>
        <w:rPr/>
        <w:br w:type="column"/>
      </w:r>
      <w:r>
        <w:rPr>
          <w:rFonts w:ascii="Cambria Math" w:eastAsia="Cambria Math"/>
          <w:position w:val="-6"/>
          <w:sz w:val="24"/>
        </w:rPr>
        <w:t>� </w:t>
      </w:r>
      <w:r>
        <w:rPr>
          <w:rFonts w:ascii="Cambria Math" w:eastAsia="Cambria Math"/>
          <w:position w:val="5"/>
          <w:sz w:val="24"/>
        </w:rPr>
        <w:t>�</w:t>
      </w:r>
      <w:r>
        <w:rPr>
          <w:rFonts w:ascii="Cambria Math" w:eastAsia="Cambria Math"/>
          <w:sz w:val="17"/>
        </w:rPr>
        <w:t>�0</w:t>
      </w:r>
    </w:p>
    <w:p>
      <w:pPr>
        <w:spacing w:line="295" w:lineRule="exact" w:before="0"/>
        <w:ind w:left="139" w:right="-16" w:firstLine="0"/>
        <w:jc w:val="left"/>
        <w:rPr>
          <w:rFonts w:ascii="Cambria Math" w:hAnsi="Cambria Math" w:eastAsia="Cambria Math"/>
          <w:sz w:val="24"/>
        </w:rPr>
      </w:pPr>
      <w:r>
        <w:rPr/>
        <w:br w:type="column"/>
      </w:r>
      <w:r>
        <w:rPr>
          <w:rFonts w:ascii="Cambria Math" w:hAnsi="Cambria Math" w:eastAsia="Cambria Math"/>
          <w:position w:val="5"/>
          <w:sz w:val="17"/>
        </w:rPr>
        <w:t>�</w:t>
      </w:r>
      <w:r>
        <w:rPr>
          <w:rFonts w:ascii="Cambria Math" w:hAnsi="Cambria Math" w:eastAsia="Cambria Math"/>
          <w:position w:val="2"/>
          <w:sz w:val="14"/>
        </w:rPr>
        <w:t>�0 </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w:t>
      </w:r>
    </w:p>
    <w:p>
      <w:pPr>
        <w:spacing w:line="381" w:lineRule="exact" w:before="0"/>
        <w:ind w:left="66" w:right="0" w:firstLine="0"/>
        <w:jc w:val="left"/>
        <w:rPr>
          <w:rFonts w:ascii="Cambria Math" w:hAnsi="Cambria Math" w:eastAsia="Cambria Math"/>
          <w:sz w:val="24"/>
        </w:rPr>
      </w:pPr>
      <w:r>
        <w:rPr/>
        <w:br w:type="column"/>
      </w:r>
      <w:r>
        <w:rPr>
          <w:rFonts w:ascii="Cambria Math" w:hAnsi="Cambria Math" w:eastAsia="Cambria Math"/>
          <w:position w:val="-11"/>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p>
    <w:p>
      <w:pPr>
        <w:spacing w:after="0" w:line="381" w:lineRule="exact"/>
        <w:jc w:val="left"/>
        <w:rPr>
          <w:rFonts w:ascii="Cambria Math" w:hAnsi="Cambria Math" w:eastAsia="Cambria Math"/>
          <w:sz w:val="24"/>
        </w:rPr>
        <w:sectPr>
          <w:type w:val="continuous"/>
          <w:pgSz w:w="12240" w:h="15840"/>
          <w:pgMar w:top="1440" w:bottom="280" w:left="1340" w:right="1320"/>
          <w:cols w:num="7" w:equalWidth="0">
            <w:col w:w="2071" w:space="40"/>
            <w:col w:w="576" w:space="40"/>
            <w:col w:w="762" w:space="40"/>
            <w:col w:w="1045" w:space="40"/>
            <w:col w:w="576" w:space="40"/>
            <w:col w:w="1066" w:space="40"/>
            <w:col w:w="3244"/>
          </w:cols>
        </w:sectPr>
      </w:pPr>
    </w:p>
    <w:p>
      <w:pPr>
        <w:pStyle w:val="BodyText"/>
        <w:spacing w:before="6"/>
        <w:rPr>
          <w:rFonts w:ascii="Cambria Math"/>
          <w:sz w:val="20"/>
        </w:rPr>
      </w:pPr>
    </w:p>
    <w:p>
      <w:pPr>
        <w:pStyle w:val="BodyText"/>
        <w:jc w:val="right"/>
        <w:rPr>
          <w:rFonts w:ascii="Cambria Math"/>
        </w:rPr>
      </w:pPr>
      <w:r>
        <w:rPr/>
        <w:pict>
          <v:line style="position:absolute;mso-position-horizontal-relative:page;mso-position-vertical-relative:paragraph;z-index:-152080" from="138.380005pt,17.102322pt" to="198.884005pt,17.102322pt" stroked="true" strokeweight=".84pt" strokecolor="#000000">
            <w10:wrap type="none"/>
          </v:line>
        </w:pict>
      </w:r>
      <w:r>
        <w:rPr>
          <w:rFonts w:ascii="Cambria Math"/>
          <w:w w:val="100"/>
        </w:rPr>
        <w:t>1</w:t>
      </w:r>
    </w:p>
    <w:p>
      <w:pPr>
        <w:spacing w:before="179"/>
        <w:ind w:left="0" w:right="83"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w:t>
      </w:r>
    </w:p>
    <w:p>
      <w:pPr>
        <w:pStyle w:val="BodyText"/>
        <w:rPr>
          <w:rFonts w:ascii="Cambria Math"/>
        </w:rPr>
      </w:pPr>
      <w:r>
        <w:rPr/>
        <w:br w:type="column"/>
      </w:r>
      <w:r>
        <w:rPr>
          <w:rFonts w:ascii="Cambria Math"/>
        </w:rPr>
      </w:r>
    </w:p>
    <w:p>
      <w:pPr>
        <w:pStyle w:val="BodyText"/>
        <w:spacing w:before="9"/>
        <w:rPr>
          <w:rFonts w:ascii="Cambria Math"/>
          <w:sz w:val="23"/>
        </w:rPr>
      </w:pPr>
    </w:p>
    <w:p>
      <w:pPr>
        <w:pStyle w:val="BodyText"/>
        <w:spacing w:line="210" w:lineRule="exact"/>
        <w:ind w:left="-19" w:right="-15"/>
        <w:rPr>
          <w:rFonts w:ascii="Cambria Math" w:eastAsia="Cambria Math"/>
        </w:rPr>
      </w:pPr>
      <w:r>
        <w:rPr>
          <w:rFonts w:ascii="Times New Roman" w:eastAsia="Times New Roman"/>
          <w:spacing w:val="-58"/>
          <w:u w:val="single"/>
        </w:rPr>
        <w:t> </w:t>
      </w:r>
      <w:r>
        <w:rPr>
          <w:rFonts w:ascii="Cambria Math" w:eastAsia="Cambria Math"/>
          <w:spacing w:val="7"/>
          <w:w w:val="90"/>
          <w:u w:val="single"/>
        </w:rPr>
        <w:t>�</w:t>
      </w:r>
    </w:p>
    <w:p>
      <w:pPr>
        <w:spacing w:line="330" w:lineRule="exact" w:before="0"/>
        <w:ind w:left="-19" w:right="-15" w:firstLine="0"/>
        <w:jc w:val="left"/>
        <w:rPr>
          <w:rFonts w:ascii="Cambria Math" w:eastAsia="Cambria Math"/>
          <w:sz w:val="17"/>
        </w:rPr>
      </w:pPr>
      <w:r>
        <w:rPr/>
        <w:pict>
          <v:line style="position:absolute;mso-position-horizontal-relative:page;mso-position-vertical-relative:paragraph;z-index:-151960" from="325.75pt,42.45816pt" to="332.71pt,42.45816pt" stroked="true" strokeweight=".84pt" strokecolor="#000000">
            <w10:wrap type="none"/>
          </v:line>
        </w:pict>
      </w:r>
      <w:r>
        <w:rPr>
          <w:rFonts w:ascii="Cambria Math" w:eastAsia="Cambria Math"/>
          <w:position w:val="-6"/>
          <w:sz w:val="24"/>
        </w:rPr>
        <w:t>� </w:t>
      </w:r>
      <w:r>
        <w:rPr>
          <w:rFonts w:ascii="Cambria Math" w:eastAsia="Cambria Math"/>
          <w:position w:val="5"/>
          <w:sz w:val="24"/>
        </w:rPr>
        <w:t>�</w:t>
      </w:r>
      <w:r>
        <w:rPr>
          <w:rFonts w:ascii="Cambria Math" w:eastAsia="Cambria Math"/>
          <w:sz w:val="17"/>
        </w:rPr>
        <w:t>�0</w:t>
      </w:r>
    </w:p>
    <w:p>
      <w:pPr>
        <w:pStyle w:val="BodyText"/>
        <w:rPr>
          <w:rFonts w:ascii="Cambria Math"/>
        </w:rPr>
      </w:pPr>
      <w:r>
        <w:rPr/>
        <w:br w:type="column"/>
      </w:r>
      <w:r>
        <w:rPr>
          <w:rFonts w:ascii="Cambria Math"/>
        </w:rPr>
      </w:r>
    </w:p>
    <w:p>
      <w:pPr>
        <w:pStyle w:val="BodyText"/>
        <w:spacing w:before="142"/>
        <w:ind w:left="7"/>
        <w:rPr>
          <w:rFonts w:ascii="Cambria Math" w:eastAsia="Cambria Math"/>
        </w:rPr>
      </w:pPr>
      <w:r>
        <w:rPr>
          <w:rFonts w:ascii="Cambria Math" w:eastAsia="Cambria Math"/>
          <w:w w:val="80"/>
        </w:rPr>
        <w:t>�� </w:t>
      </w:r>
      <w:r>
        <w:rPr>
          <w:rFonts w:ascii="Cambria Math" w:eastAsia="Cambria Math"/>
        </w:rPr>
        <w:t>[</w:t>
      </w:r>
    </w:p>
    <w:p>
      <w:pPr>
        <w:spacing w:before="193"/>
        <w:ind w:left="-40" w:right="0" w:firstLine="0"/>
        <w:jc w:val="left"/>
        <w:rPr>
          <w:rFonts w:ascii="Cambria Math" w:hAnsi="Cambria Math" w:eastAsia="Cambria Math"/>
          <w:sz w:val="24"/>
        </w:rPr>
      </w:pPr>
      <w:r>
        <w:rPr/>
        <w:br w:type="column"/>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w:t>
      </w:r>
    </w:p>
    <w:p>
      <w:pPr>
        <w:spacing w:line="206" w:lineRule="exact" w:before="51"/>
        <w:ind w:left="68" w:right="0" w:firstLine="0"/>
        <w:jc w:val="left"/>
        <w:rPr>
          <w:rFonts w:ascii="Cambria Math" w:eastAsia="Cambria Math"/>
          <w:sz w:val="24"/>
        </w:rPr>
      </w:pPr>
      <w:r>
        <w:rPr/>
        <w:br w:type="column"/>
      </w:r>
      <w:r>
        <w:rPr>
          <w:rFonts w:ascii="Cambria Math" w:eastAsia="Cambria Math"/>
          <w:w w:val="90"/>
          <w:sz w:val="24"/>
        </w:rPr>
        <w:t>�</w:t>
      </w:r>
    </w:p>
    <w:p>
      <w:pPr>
        <w:spacing w:line="385" w:lineRule="exact" w:before="0"/>
        <w:ind w:left="66" w:right="0" w:firstLine="0"/>
        <w:jc w:val="left"/>
        <w:rPr>
          <w:rFonts w:ascii="Cambria Math" w:hAnsi="Cambria Math" w:eastAsia="Cambria Math"/>
          <w:sz w:val="24"/>
        </w:rPr>
      </w:pPr>
      <w:r>
        <w:rPr/>
        <w:pict>
          <v:line style="position:absolute;mso-position-horizontal-relative:page;mso-position-vertical-relative:paragraph;z-index:-152056" from="255.770004pt,4.738175pt" to="262.730004pt,4.738175pt" stroked="true" strokeweight=".84pt" strokecolor="#000000">
            <w10:wrap type="none"/>
          </v:line>
        </w:pict>
      </w:r>
      <w:r>
        <w:rPr/>
        <w:pict>
          <v:line style="position:absolute;mso-position-horizontal-relative:page;mso-position-vertical-relative:paragraph;z-index:-152032" from="221.210007pt,16.258175pt" to="320.714007pt,16.258175pt" stroked="true" strokeweight=".84pt" strokecolor="#000000">
            <w10:wrap type="none"/>
          </v:line>
        </w:pict>
      </w:r>
      <w:r>
        <w:rPr>
          <w:rFonts w:ascii="Cambria Math" w:hAnsi="Cambria Math" w:eastAsia="Cambria Math"/>
          <w:position w:val="-11"/>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r>
        <w:rPr>
          <w:rFonts w:ascii="Cambria Math" w:hAnsi="Cambria Math" w:eastAsia="Cambria Math"/>
          <w:position w:val="-22"/>
          <w:sz w:val="24"/>
        </w:rPr>
        <w:t>] −</w:t>
      </w:r>
    </w:p>
    <w:p>
      <w:pPr>
        <w:spacing w:line="255" w:lineRule="exact" w:before="0"/>
        <w:ind w:left="193" w:right="0" w:firstLine="0"/>
        <w:jc w:val="left"/>
        <w:rPr>
          <w:rFonts w:ascii="Cambria Math" w:eastAsia="Cambria Math"/>
          <w:sz w:val="17"/>
        </w:rPr>
      </w:pPr>
      <w:r>
        <w:rPr>
          <w:rFonts w:ascii="Cambria Math" w:eastAsia="Cambria Math"/>
          <w:position w:val="5"/>
          <w:sz w:val="24"/>
        </w:rPr>
        <w:t>�</w:t>
      </w:r>
      <w:r>
        <w:rPr>
          <w:rFonts w:ascii="Cambria Math" w:eastAsia="Cambria Math"/>
          <w:sz w:val="17"/>
        </w:rPr>
        <w:t>�0</w:t>
      </w:r>
    </w:p>
    <w:p>
      <w:pPr>
        <w:pStyle w:val="BodyText"/>
        <w:spacing w:before="6"/>
        <w:rPr>
          <w:rFonts w:ascii="Cambria Math"/>
          <w:sz w:val="20"/>
        </w:rPr>
      </w:pPr>
      <w:r>
        <w:rPr/>
        <w:br w:type="column"/>
      </w:r>
      <w:r>
        <w:rPr>
          <w:rFonts w:ascii="Cambria Math"/>
          <w:sz w:val="20"/>
        </w:rPr>
      </w:r>
    </w:p>
    <w:p>
      <w:pPr>
        <w:pStyle w:val="BodyText"/>
        <w:jc w:val="right"/>
        <w:rPr>
          <w:rFonts w:ascii="Cambria Math"/>
        </w:rPr>
      </w:pPr>
      <w:r>
        <w:rPr>
          <w:rFonts w:ascii="Cambria Math"/>
          <w:w w:val="100"/>
        </w:rPr>
        <w:t>1</w:t>
      </w:r>
    </w:p>
    <w:p>
      <w:pPr>
        <w:spacing w:before="179"/>
        <w:ind w:left="22" w:right="83" w:firstLine="0"/>
        <w:jc w:val="right"/>
        <w:rPr>
          <w:rFonts w:ascii="Cambria Math" w:hAnsi="Cambria Math" w:eastAsia="Cambria Math"/>
          <w:sz w:val="24"/>
        </w:rPr>
      </w:pPr>
      <w:r>
        <w:rPr/>
        <w:pict>
          <v:line style="position:absolute;mso-position-horizontal-relative:page;mso-position-vertical-relative:paragraph;z-index:-152008" from="342.549988pt,3.012344pt" to="403.053988pt,3.012344pt" stroked="true" strokeweight=".84pt" strokecolor="#000000">
            <w10:wrap type="none"/>
          </v:line>
        </w:pict>
      </w:r>
      <w:r>
        <w:rPr>
          <w:rFonts w:ascii="Cambria Math" w:hAnsi="Cambria Math" w:eastAsia="Cambria Math"/>
          <w:spacing w:val="-9"/>
          <w:w w:val="95"/>
          <w:sz w:val="24"/>
        </w:rPr>
        <w:t>�</w:t>
      </w:r>
      <w:r>
        <w:rPr>
          <w:rFonts w:ascii="Cambria Math" w:hAnsi="Cambria Math" w:eastAsia="Cambria Math"/>
          <w:spacing w:val="-9"/>
          <w:w w:val="95"/>
          <w:position w:val="-4"/>
          <w:sz w:val="17"/>
        </w:rPr>
        <w:t>�0 </w:t>
      </w:r>
      <w:r>
        <w:rPr>
          <w:rFonts w:ascii="Cambria Math" w:hAnsi="Cambria Math" w:eastAsia="Cambria Math"/>
          <w:sz w:val="24"/>
        </w:rPr>
        <w:t>−</w:t>
      </w:r>
    </w:p>
    <w:p>
      <w:pPr>
        <w:pStyle w:val="BodyText"/>
        <w:rPr>
          <w:rFonts w:ascii="Cambria Math"/>
        </w:rPr>
      </w:pPr>
      <w:r>
        <w:rPr/>
        <w:br w:type="column"/>
      </w:r>
      <w:r>
        <w:rPr>
          <w:rFonts w:ascii="Cambria Math"/>
        </w:rPr>
      </w:r>
    </w:p>
    <w:p>
      <w:pPr>
        <w:pStyle w:val="BodyText"/>
        <w:spacing w:before="9"/>
        <w:rPr>
          <w:rFonts w:ascii="Cambria Math"/>
          <w:sz w:val="23"/>
        </w:rPr>
      </w:pPr>
    </w:p>
    <w:p>
      <w:pPr>
        <w:pStyle w:val="BodyText"/>
        <w:spacing w:line="210" w:lineRule="exact"/>
        <w:ind w:left="-20" w:right="-15"/>
        <w:rPr>
          <w:rFonts w:ascii="Cambria Math" w:eastAsia="Cambria Math"/>
        </w:rPr>
      </w:pPr>
      <w:r>
        <w:rPr>
          <w:rFonts w:ascii="Times New Roman" w:eastAsia="Times New Roman"/>
          <w:spacing w:val="-58"/>
          <w:u w:val="single"/>
        </w:rPr>
        <w:t> </w:t>
      </w:r>
      <w:r>
        <w:rPr>
          <w:rFonts w:ascii="Cambria Math" w:eastAsia="Cambria Math"/>
          <w:spacing w:val="7"/>
          <w:w w:val="90"/>
          <w:u w:val="single"/>
        </w:rPr>
        <w:t>�</w:t>
      </w:r>
    </w:p>
    <w:p>
      <w:pPr>
        <w:spacing w:line="330" w:lineRule="exact" w:before="0"/>
        <w:ind w:left="-20" w:right="-15" w:firstLine="0"/>
        <w:jc w:val="left"/>
        <w:rPr>
          <w:rFonts w:ascii="Cambria Math" w:eastAsia="Cambria Math"/>
          <w:sz w:val="17"/>
        </w:rPr>
      </w:pPr>
      <w:r>
        <w:rPr>
          <w:rFonts w:ascii="Cambria Math" w:eastAsia="Cambria Math"/>
          <w:position w:val="-6"/>
          <w:sz w:val="24"/>
        </w:rPr>
        <w:t>� </w:t>
      </w:r>
      <w:r>
        <w:rPr>
          <w:rFonts w:ascii="Cambria Math" w:eastAsia="Cambria Math"/>
          <w:position w:val="5"/>
          <w:sz w:val="24"/>
        </w:rPr>
        <w:t>�</w:t>
      </w:r>
      <w:r>
        <w:rPr>
          <w:rFonts w:ascii="Cambria Math" w:eastAsia="Cambria Math"/>
          <w:sz w:val="17"/>
        </w:rPr>
        <w:t>�0</w:t>
      </w:r>
    </w:p>
    <w:p>
      <w:pPr>
        <w:spacing w:line="400" w:lineRule="exact" w:before="243"/>
        <w:ind w:left="8" w:right="-152" w:firstLine="0"/>
        <w:jc w:val="left"/>
        <w:rPr>
          <w:rFonts w:ascii="Cambria Math" w:eastAsia="Cambria Math"/>
          <w:sz w:val="17"/>
        </w:rPr>
      </w:pPr>
      <w:r>
        <w:rPr/>
        <w:br w:type="column"/>
      </w:r>
      <w:r>
        <w:rPr>
          <w:rFonts w:ascii="Cambria Math" w:eastAsia="Cambria Math"/>
          <w:sz w:val="24"/>
        </w:rPr>
        <w:t>�� [ </w:t>
      </w:r>
      <w:r>
        <w:rPr>
          <w:rFonts w:ascii="Cambria Math" w:eastAsia="Cambria Math"/>
          <w:position w:val="18"/>
          <w:sz w:val="24"/>
        </w:rPr>
        <w:t>�</w:t>
      </w:r>
      <w:r>
        <w:rPr>
          <w:rFonts w:ascii="Cambria Math" w:eastAsia="Cambria Math"/>
          <w:position w:val="13"/>
          <w:sz w:val="17"/>
        </w:rPr>
        <w:t>�</w:t>
      </w:r>
    </w:p>
    <w:p>
      <w:pPr>
        <w:spacing w:line="255" w:lineRule="exact" w:before="0"/>
        <w:ind w:left="409" w:right="-152" w:firstLine="0"/>
        <w:jc w:val="left"/>
        <w:rPr>
          <w:rFonts w:ascii="Cambria Math" w:eastAsia="Cambria Math"/>
          <w:sz w:val="17"/>
        </w:rPr>
      </w:pPr>
      <w:r>
        <w:rPr/>
        <w:pict>
          <v:line style="position:absolute;mso-position-horizontal-relative:page;mso-position-vertical-relative:paragraph;z-index:-151984" from="425.019989pt,-3.021854pt" to="441.939989pt,-3.021854pt" stroked="true" strokeweight=".84pt" strokecolor="#000000">
            <w10:wrap type="none"/>
          </v:line>
        </w:pict>
      </w:r>
      <w:r>
        <w:rPr>
          <w:rFonts w:ascii="Cambria Math" w:eastAsia="Cambria Math"/>
          <w:spacing w:val="-26"/>
          <w:w w:val="90"/>
          <w:position w:val="5"/>
          <w:sz w:val="24"/>
        </w:rPr>
        <w:t>�</w:t>
      </w:r>
      <w:r>
        <w:rPr>
          <w:rFonts w:ascii="Cambria Math" w:eastAsia="Cambria Math"/>
          <w:w w:val="100"/>
          <w:sz w:val="17"/>
        </w:rPr>
        <w:t>�</w:t>
      </w:r>
      <w:r>
        <w:rPr>
          <w:rFonts w:ascii="Cambria Math" w:eastAsia="Cambria Math"/>
          <w:w w:val="104"/>
          <w:sz w:val="17"/>
        </w:rPr>
        <w:t>0</w:t>
      </w:r>
    </w:p>
    <w:p>
      <w:pPr>
        <w:pStyle w:val="BodyText"/>
        <w:rPr>
          <w:rFonts w:ascii="Cambria Math"/>
        </w:rPr>
      </w:pPr>
      <w:r>
        <w:rPr/>
        <w:br w:type="column"/>
      </w:r>
      <w:r>
        <w:rPr>
          <w:rFonts w:ascii="Cambria Math"/>
        </w:rPr>
      </w:r>
    </w:p>
    <w:p>
      <w:pPr>
        <w:pStyle w:val="BodyText"/>
        <w:spacing w:before="142"/>
        <w:ind w:left="-31"/>
        <w:rPr>
          <w:rFonts w:ascii="Cambria Math" w:eastAsia="Cambria Math"/>
        </w:rPr>
      </w:pPr>
      <w:r>
        <w:rPr>
          <w:rFonts w:ascii="Cambria Math" w:eastAsia="Cambria Math"/>
          <w:w w:val="90"/>
        </w:rPr>
        <w:t>] = ��</w:t>
      </w:r>
    </w:p>
    <w:p>
      <w:pPr>
        <w:spacing w:after="0"/>
        <w:rPr>
          <w:rFonts w:ascii="Cambria Math" w:eastAsia="Cambria Math"/>
        </w:rPr>
        <w:sectPr>
          <w:pgSz w:w="12240" w:h="15840"/>
          <w:pgMar w:header="0" w:footer="987" w:top="1360" w:bottom="1240" w:left="1340" w:right="1320"/>
          <w:cols w:num="9" w:equalWidth="0">
            <w:col w:w="2099" w:space="40"/>
            <w:col w:w="491" w:space="40"/>
            <w:col w:w="416" w:space="40"/>
            <w:col w:w="546" w:space="40"/>
            <w:col w:w="1696" w:space="40"/>
            <w:col w:w="737" w:space="40"/>
            <w:col w:w="490" w:space="40"/>
            <w:col w:w="739" w:space="40"/>
            <w:col w:w="2046"/>
          </w:cols>
        </w:sectPr>
      </w:pPr>
    </w:p>
    <w:p>
      <w:pPr>
        <w:pStyle w:val="BodyText"/>
        <w:rPr>
          <w:rFonts w:ascii="Cambria Math"/>
          <w:sz w:val="21"/>
        </w:rPr>
      </w:pPr>
    </w:p>
    <w:tbl>
      <w:tblPr>
        <w:tblW w:w="0" w:type="auto"/>
        <w:jc w:val="left"/>
        <w:tblInd w:w="23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4"/>
        <w:gridCol w:w="846"/>
        <w:gridCol w:w="489"/>
        <w:gridCol w:w="955"/>
        <w:gridCol w:w="264"/>
        <w:gridCol w:w="290"/>
        <w:gridCol w:w="885"/>
      </w:tblGrid>
      <w:tr>
        <w:trPr>
          <w:trHeight w:val="503" w:hRule="exact"/>
        </w:trPr>
        <w:tc>
          <w:tcPr>
            <w:tcW w:w="1214" w:type="dxa"/>
            <w:tcBorders>
              <w:bottom w:val="single" w:sz="7" w:space="0" w:color="000000"/>
              <w:right w:val="nil"/>
            </w:tcBorders>
          </w:tcPr>
          <w:p>
            <w:pPr>
              <w:pStyle w:val="TableParagraph"/>
              <w:spacing w:before="156"/>
              <w:ind w:right="1"/>
              <w:jc w:val="center"/>
              <w:rPr>
                <w:sz w:val="24"/>
              </w:rPr>
            </w:pPr>
            <w:r>
              <w:rPr>
                <w:w w:val="100"/>
                <w:sz w:val="24"/>
              </w:rPr>
              <w:t>1</w:t>
            </w:r>
          </w:p>
        </w:tc>
        <w:tc>
          <w:tcPr>
            <w:tcW w:w="846" w:type="dxa"/>
            <w:tcBorders>
              <w:left w:val="nil"/>
              <w:bottom w:val="nil"/>
              <w:right w:val="nil"/>
            </w:tcBorders>
          </w:tcPr>
          <w:p>
            <w:pPr>
              <w:pStyle w:val="TableParagraph"/>
              <w:spacing w:before="101"/>
              <w:ind w:left="491" w:right="-127"/>
              <w:rPr>
                <w:sz w:val="17"/>
              </w:rPr>
            </w:pPr>
            <w:r>
              <w:rPr>
                <w:spacing w:val="-26"/>
                <w:w w:val="90"/>
                <w:position w:val="5"/>
                <w:sz w:val="24"/>
              </w:rPr>
              <w:t>�</w:t>
            </w:r>
            <w:r>
              <w:rPr>
                <w:w w:val="100"/>
                <w:sz w:val="17"/>
              </w:rPr>
              <w:t>�</w:t>
            </w:r>
            <w:r>
              <w:rPr>
                <w:w w:val="104"/>
                <w:sz w:val="17"/>
              </w:rPr>
              <w:t>0</w:t>
            </w:r>
          </w:p>
        </w:tc>
        <w:tc>
          <w:tcPr>
            <w:tcW w:w="489" w:type="dxa"/>
            <w:tcBorders>
              <w:left w:val="nil"/>
              <w:bottom w:val="nil"/>
              <w:right w:val="nil"/>
            </w:tcBorders>
          </w:tcPr>
          <w:p>
            <w:pPr>
              <w:pStyle w:val="TableParagraph"/>
              <w:spacing w:before="103"/>
              <w:ind w:left="25" w:right="-122"/>
              <w:rPr>
                <w:sz w:val="17"/>
              </w:rPr>
            </w:pPr>
            <w:r>
              <w:rPr>
                <w:spacing w:val="1"/>
                <w:w w:val="104"/>
                <w:sz w:val="24"/>
              </w:rPr>
              <w:t>[</w:t>
            </w:r>
            <w:r>
              <w:rPr>
                <w:spacing w:val="-14"/>
                <w:w w:val="90"/>
                <w:sz w:val="24"/>
              </w:rPr>
              <w:t>�</w:t>
            </w:r>
            <w:r>
              <w:rPr>
                <w:spacing w:val="-1"/>
                <w:w w:val="103"/>
                <w:position w:val="-4"/>
                <w:sz w:val="17"/>
              </w:rPr>
              <w:t>�</w:t>
            </w:r>
            <w:r>
              <w:rPr>
                <w:w w:val="104"/>
                <w:position w:val="-4"/>
                <w:sz w:val="17"/>
              </w:rPr>
              <w:t>0</w:t>
            </w:r>
          </w:p>
        </w:tc>
        <w:tc>
          <w:tcPr>
            <w:tcW w:w="955" w:type="dxa"/>
            <w:tcBorders>
              <w:left w:val="nil"/>
              <w:bottom w:val="nil"/>
              <w:right w:val="nil"/>
            </w:tcBorders>
          </w:tcPr>
          <w:p>
            <w:pPr>
              <w:pStyle w:val="TableParagraph"/>
              <w:spacing w:line="301" w:lineRule="exact"/>
              <w:ind w:left="31"/>
              <w:rPr>
                <w:sz w:val="24"/>
              </w:rPr>
            </w:pPr>
            <w:r>
              <w:rPr>
                <w:sz w:val="24"/>
              </w:rPr>
              <w:t>− </w:t>
            </w:r>
            <w:r>
              <w:rPr>
                <w:position w:val="14"/>
                <w:sz w:val="24"/>
              </w:rPr>
              <w:t>� </w:t>
            </w:r>
            <w:r>
              <w:rPr>
                <w:position w:val="1"/>
                <w:sz w:val="24"/>
              </w:rPr>
              <w:t>(</w:t>
            </w:r>
            <w:r>
              <w:rPr>
                <w:sz w:val="24"/>
              </w:rPr>
              <w:t>�</w:t>
            </w:r>
          </w:p>
          <w:p>
            <w:pPr>
              <w:pStyle w:val="TableParagraph"/>
              <w:tabs>
                <w:tab w:pos="712" w:val="left" w:leader="none"/>
              </w:tabs>
              <w:spacing w:line="201" w:lineRule="exact"/>
              <w:ind w:left="316"/>
              <w:rPr>
                <w:sz w:val="17"/>
              </w:rPr>
            </w:pPr>
            <w:r>
              <w:rPr>
                <w:position w:val="-6"/>
                <w:sz w:val="24"/>
              </w:rPr>
              <w:t>�</w:t>
              <w:tab/>
              <w:t> </w:t>
            </w:r>
            <w:r>
              <w:rPr>
                <w:sz w:val="17"/>
              </w:rPr>
              <w:t>�0</w:t>
            </w:r>
          </w:p>
        </w:tc>
        <w:tc>
          <w:tcPr>
            <w:tcW w:w="264" w:type="dxa"/>
            <w:tcBorders>
              <w:left w:val="nil"/>
              <w:bottom w:val="nil"/>
              <w:right w:val="nil"/>
            </w:tcBorders>
          </w:tcPr>
          <w:p>
            <w:pPr>
              <w:pStyle w:val="TableParagraph"/>
              <w:spacing w:before="103"/>
              <w:ind w:left="31"/>
              <w:rPr>
                <w:sz w:val="24"/>
              </w:rPr>
            </w:pPr>
            <w:r>
              <w:rPr>
                <w:w w:val="99"/>
                <w:sz w:val="24"/>
              </w:rPr>
              <w:t>−</w:t>
            </w:r>
          </w:p>
        </w:tc>
        <w:tc>
          <w:tcPr>
            <w:tcW w:w="290" w:type="dxa"/>
            <w:tcBorders>
              <w:left w:val="nil"/>
              <w:bottom w:val="nil"/>
              <w:right w:val="nil"/>
            </w:tcBorders>
          </w:tcPr>
          <w:p>
            <w:pPr>
              <w:pStyle w:val="TableParagraph"/>
              <w:spacing w:before="103"/>
              <w:ind w:left="53" w:right="-147"/>
              <w:rPr>
                <w:sz w:val="17"/>
              </w:rPr>
            </w:pPr>
            <w:r>
              <w:rPr>
                <w:spacing w:val="-26"/>
                <w:w w:val="90"/>
                <w:sz w:val="24"/>
              </w:rPr>
              <w:t>�</w:t>
            </w:r>
            <w:r>
              <w:rPr>
                <w:w w:val="100"/>
                <w:position w:val="-4"/>
                <w:sz w:val="17"/>
              </w:rPr>
              <w:t>�</w:t>
            </w:r>
          </w:p>
        </w:tc>
        <w:tc>
          <w:tcPr>
            <w:tcW w:w="885" w:type="dxa"/>
            <w:tcBorders>
              <w:left w:val="nil"/>
              <w:bottom w:val="nil"/>
            </w:tcBorders>
          </w:tcPr>
          <w:p>
            <w:pPr>
              <w:pStyle w:val="TableParagraph"/>
              <w:spacing w:before="93"/>
              <w:ind w:left="5"/>
              <w:rPr>
                <w:sz w:val="24"/>
              </w:rPr>
            </w:pPr>
            <w:r>
              <w:rPr>
                <w:position w:val="1"/>
                <w:sz w:val="24"/>
              </w:rPr>
              <w:t>)</w:t>
            </w:r>
            <w:r>
              <w:rPr>
                <w:sz w:val="24"/>
              </w:rPr>
              <w:t>]</w:t>
            </w:r>
          </w:p>
        </w:tc>
      </w:tr>
      <w:tr>
        <w:trPr>
          <w:trHeight w:val="464" w:hRule="exact"/>
        </w:trPr>
        <w:tc>
          <w:tcPr>
            <w:tcW w:w="1214" w:type="dxa"/>
            <w:tcBorders>
              <w:top w:val="single" w:sz="7" w:space="0" w:color="000000"/>
              <w:right w:val="nil"/>
            </w:tcBorders>
          </w:tcPr>
          <w:p>
            <w:pPr>
              <w:pStyle w:val="TableParagraph"/>
              <w:tabs>
                <w:tab w:pos="405" w:val="left" w:leader="none"/>
              </w:tabs>
              <w:spacing w:line="308" w:lineRule="exact"/>
              <w:rPr>
                <w:sz w:val="24"/>
              </w:rPr>
            </w:pPr>
            <w:r>
              <w:rPr>
                <w:sz w:val="24"/>
              </w:rPr>
              <w:t>�</w:t>
              <w:tab/>
              <w:t>− </w:t>
            </w:r>
            <w:r>
              <w:rPr>
                <w:position w:val="14"/>
                <w:sz w:val="24"/>
                <w:u w:val="single"/>
              </w:rPr>
              <w:t>�</w:t>
            </w:r>
            <w:r>
              <w:rPr>
                <w:spacing w:val="-24"/>
                <w:position w:val="14"/>
                <w:sz w:val="24"/>
                <w:u w:val="single"/>
              </w:rPr>
              <w:t> </w:t>
            </w:r>
            <w:r>
              <w:rPr>
                <w:spacing w:val="-26"/>
                <w:sz w:val="24"/>
              </w:rPr>
              <w:t>�</w:t>
            </w:r>
          </w:p>
          <w:p>
            <w:pPr>
              <w:pStyle w:val="TableParagraph"/>
              <w:tabs>
                <w:tab w:pos="691" w:val="left" w:leader="none"/>
              </w:tabs>
              <w:spacing w:line="183" w:lineRule="exact"/>
              <w:ind w:left="129"/>
              <w:rPr>
                <w:sz w:val="17"/>
              </w:rPr>
            </w:pPr>
            <w:r>
              <w:rPr>
                <w:sz w:val="17"/>
              </w:rPr>
              <w:t>�0</w:t>
              <w:tab/>
            </w:r>
            <w:r>
              <w:rPr>
                <w:position w:val="-6"/>
                <w:sz w:val="24"/>
              </w:rPr>
              <w:t>� </w:t>
            </w:r>
            <w:r>
              <w:rPr>
                <w:sz w:val="17"/>
              </w:rPr>
              <w:t>�0</w:t>
            </w:r>
          </w:p>
        </w:tc>
        <w:tc>
          <w:tcPr>
            <w:tcW w:w="846" w:type="dxa"/>
            <w:tcBorders>
              <w:top w:val="nil"/>
              <w:left w:val="nil"/>
              <w:right w:val="nil"/>
            </w:tcBorders>
          </w:tcPr>
          <w:p>
            <w:pPr>
              <w:pStyle w:val="TableParagraph"/>
              <w:spacing w:line="122" w:lineRule="exact"/>
              <w:ind w:left="40" w:right="-127"/>
              <w:rPr>
                <w:sz w:val="24"/>
              </w:rPr>
            </w:pPr>
            <w:r>
              <w:rPr>
                <w:sz w:val="24"/>
              </w:rPr>
              <w:t>�� {</w:t>
            </w:r>
          </w:p>
        </w:tc>
        <w:tc>
          <w:tcPr>
            <w:tcW w:w="1444" w:type="dxa"/>
            <w:gridSpan w:val="2"/>
            <w:tcBorders>
              <w:top w:val="nil"/>
              <w:left w:val="nil"/>
              <w:right w:val="nil"/>
            </w:tcBorders>
          </w:tcPr>
          <w:p>
            <w:pPr>
              <w:pStyle w:val="TableParagraph"/>
              <w:spacing w:line="315" w:lineRule="exact"/>
              <w:ind w:left="620" w:right="-46"/>
              <w:rPr>
                <w:sz w:val="17"/>
              </w:rPr>
            </w:pPr>
            <w:r>
              <w:rPr>
                <w:spacing w:val="-14"/>
                <w:w w:val="90"/>
                <w:position w:val="5"/>
                <w:sz w:val="24"/>
              </w:rPr>
              <w:t>�</w:t>
            </w:r>
            <w:r>
              <w:rPr>
                <w:spacing w:val="-1"/>
                <w:w w:val="103"/>
                <w:sz w:val="17"/>
              </w:rPr>
              <w:t>�</w:t>
            </w:r>
            <w:r>
              <w:rPr>
                <w:spacing w:val="9"/>
                <w:w w:val="104"/>
                <w:sz w:val="17"/>
              </w:rPr>
              <w:t>0</w:t>
            </w:r>
            <w:r>
              <w:rPr>
                <w:spacing w:val="-26"/>
                <w:w w:val="90"/>
                <w:position w:val="5"/>
                <w:sz w:val="24"/>
              </w:rPr>
              <w:t>�</w:t>
            </w:r>
            <w:r>
              <w:rPr>
                <w:w w:val="100"/>
                <w:sz w:val="17"/>
              </w:rPr>
              <w:t>�</w:t>
            </w:r>
          </w:p>
        </w:tc>
        <w:tc>
          <w:tcPr>
            <w:tcW w:w="1438" w:type="dxa"/>
            <w:gridSpan w:val="3"/>
            <w:tcBorders>
              <w:top w:val="nil"/>
              <w:left w:val="nil"/>
            </w:tcBorders>
          </w:tcPr>
          <w:p>
            <w:pPr>
              <w:pStyle w:val="TableParagraph"/>
              <w:spacing w:line="122" w:lineRule="exact"/>
              <w:ind w:left="748"/>
              <w:rPr>
                <w:sz w:val="24"/>
              </w:rPr>
            </w:pPr>
            <w:r>
              <w:rPr>
                <w:w w:val="130"/>
                <w:sz w:val="24"/>
              </w:rPr>
              <w:t>} </w:t>
            </w:r>
            <w:r>
              <w:rPr>
                <w:w w:val="110"/>
                <w:sz w:val="24"/>
              </w:rPr>
              <w:t>= </w:t>
            </w:r>
            <w:r>
              <w:rPr>
                <w:sz w:val="24"/>
              </w:rPr>
              <w:t>��</w:t>
            </w:r>
          </w:p>
        </w:tc>
      </w:tr>
    </w:tbl>
    <w:p>
      <w:pPr>
        <w:pStyle w:val="BodyText"/>
        <w:spacing w:before="2"/>
        <w:rPr>
          <w:rFonts w:ascii="Cambria Math"/>
          <w:sz w:val="25"/>
        </w:rPr>
      </w:pPr>
    </w:p>
    <w:tbl>
      <w:tblPr>
        <w:tblW w:w="0" w:type="auto"/>
        <w:jc w:val="left"/>
        <w:tblInd w:w="19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0"/>
        <w:gridCol w:w="835"/>
        <w:gridCol w:w="965"/>
        <w:gridCol w:w="264"/>
        <w:gridCol w:w="694"/>
        <w:gridCol w:w="264"/>
        <w:gridCol w:w="290"/>
        <w:gridCol w:w="828"/>
        <w:gridCol w:w="367"/>
        <w:gridCol w:w="457"/>
        <w:gridCol w:w="296"/>
      </w:tblGrid>
      <w:tr>
        <w:trPr>
          <w:trHeight w:val="499" w:hRule="exact"/>
        </w:trPr>
        <w:tc>
          <w:tcPr>
            <w:tcW w:w="1215" w:type="dxa"/>
            <w:gridSpan w:val="2"/>
            <w:tcBorders>
              <w:bottom w:val="single" w:sz="7" w:space="0" w:color="000000"/>
              <w:right w:val="nil"/>
            </w:tcBorders>
          </w:tcPr>
          <w:p>
            <w:pPr>
              <w:pStyle w:val="TableParagraph"/>
              <w:spacing w:before="151"/>
              <w:jc w:val="center"/>
              <w:rPr>
                <w:sz w:val="24"/>
              </w:rPr>
            </w:pPr>
            <w:r>
              <w:rPr>
                <w:w w:val="100"/>
                <w:sz w:val="24"/>
              </w:rPr>
              <w:t>1</w:t>
            </w:r>
          </w:p>
        </w:tc>
        <w:tc>
          <w:tcPr>
            <w:tcW w:w="965" w:type="dxa"/>
            <w:tcBorders>
              <w:left w:val="nil"/>
              <w:bottom w:val="nil"/>
              <w:right w:val="nil"/>
            </w:tcBorders>
          </w:tcPr>
          <w:p>
            <w:pPr>
              <w:pStyle w:val="TableParagraph"/>
              <w:spacing w:before="101"/>
              <w:ind w:left="590" w:right="-122"/>
              <w:rPr>
                <w:sz w:val="17"/>
              </w:rPr>
            </w:pPr>
            <w:r>
              <w:rPr>
                <w:spacing w:val="-14"/>
                <w:w w:val="90"/>
                <w:position w:val="5"/>
                <w:sz w:val="24"/>
              </w:rPr>
              <w:t>�</w:t>
            </w:r>
            <w:r>
              <w:rPr>
                <w:spacing w:val="-1"/>
                <w:w w:val="103"/>
                <w:sz w:val="17"/>
              </w:rPr>
              <w:t>�</w:t>
            </w:r>
            <w:r>
              <w:rPr>
                <w:w w:val="104"/>
                <w:sz w:val="17"/>
              </w:rPr>
              <w:t>0</w:t>
            </w:r>
          </w:p>
        </w:tc>
        <w:tc>
          <w:tcPr>
            <w:tcW w:w="264" w:type="dxa"/>
            <w:tcBorders>
              <w:left w:val="nil"/>
              <w:bottom w:val="nil"/>
              <w:right w:val="nil"/>
            </w:tcBorders>
          </w:tcPr>
          <w:p>
            <w:pPr>
              <w:pStyle w:val="TableParagraph"/>
              <w:spacing w:before="103"/>
              <w:ind w:left="31"/>
              <w:rPr>
                <w:sz w:val="24"/>
              </w:rPr>
            </w:pPr>
            <w:r>
              <w:rPr>
                <w:w w:val="99"/>
                <w:sz w:val="24"/>
              </w:rPr>
              <w:t>−</w:t>
            </w:r>
          </w:p>
        </w:tc>
        <w:tc>
          <w:tcPr>
            <w:tcW w:w="694" w:type="dxa"/>
            <w:tcBorders>
              <w:left w:val="nil"/>
              <w:bottom w:val="nil"/>
              <w:right w:val="nil"/>
            </w:tcBorders>
          </w:tcPr>
          <w:p>
            <w:pPr>
              <w:pStyle w:val="TableParagraph"/>
              <w:spacing w:line="301" w:lineRule="exact"/>
              <w:ind w:left="55"/>
              <w:rPr>
                <w:sz w:val="24"/>
              </w:rPr>
            </w:pPr>
            <w:r>
              <w:rPr>
                <w:w w:val="90"/>
                <w:position w:val="14"/>
                <w:sz w:val="24"/>
              </w:rPr>
              <w:t>� </w:t>
            </w:r>
            <w:r>
              <w:rPr>
                <w:w w:val="90"/>
                <w:position w:val="1"/>
                <w:sz w:val="24"/>
              </w:rPr>
              <w:t>(</w:t>
            </w:r>
            <w:r>
              <w:rPr>
                <w:w w:val="90"/>
                <w:sz w:val="24"/>
              </w:rPr>
              <w:t>�</w:t>
            </w:r>
          </w:p>
          <w:p>
            <w:pPr>
              <w:pStyle w:val="TableParagraph"/>
              <w:tabs>
                <w:tab w:pos="451" w:val="left" w:leader="none"/>
              </w:tabs>
              <w:spacing w:line="202" w:lineRule="exact"/>
              <w:ind w:left="53"/>
              <w:rPr>
                <w:sz w:val="17"/>
              </w:rPr>
            </w:pPr>
            <w:r>
              <w:rPr>
                <w:position w:val="-6"/>
                <w:sz w:val="24"/>
              </w:rPr>
              <w:t>�</w:t>
              <w:tab/>
              <w:t> </w:t>
            </w:r>
            <w:r>
              <w:rPr>
                <w:sz w:val="17"/>
              </w:rPr>
              <w:t>�0</w:t>
            </w:r>
          </w:p>
        </w:tc>
        <w:tc>
          <w:tcPr>
            <w:tcW w:w="264" w:type="dxa"/>
            <w:tcBorders>
              <w:left w:val="nil"/>
              <w:bottom w:val="nil"/>
              <w:right w:val="nil"/>
            </w:tcBorders>
          </w:tcPr>
          <w:p>
            <w:pPr>
              <w:pStyle w:val="TableParagraph"/>
              <w:spacing w:before="103"/>
              <w:ind w:left="31"/>
              <w:rPr>
                <w:sz w:val="24"/>
              </w:rPr>
            </w:pPr>
            <w:r>
              <w:rPr>
                <w:w w:val="99"/>
                <w:sz w:val="24"/>
              </w:rPr>
              <w:t>−</w:t>
            </w:r>
          </w:p>
        </w:tc>
        <w:tc>
          <w:tcPr>
            <w:tcW w:w="290" w:type="dxa"/>
            <w:tcBorders>
              <w:left w:val="nil"/>
              <w:bottom w:val="nil"/>
              <w:right w:val="nil"/>
            </w:tcBorders>
          </w:tcPr>
          <w:p>
            <w:pPr>
              <w:pStyle w:val="TableParagraph"/>
              <w:spacing w:before="103"/>
              <w:ind w:left="53" w:right="-147"/>
              <w:rPr>
                <w:sz w:val="17"/>
              </w:rPr>
            </w:pPr>
            <w:r>
              <w:rPr>
                <w:spacing w:val="-26"/>
                <w:w w:val="90"/>
                <w:sz w:val="24"/>
              </w:rPr>
              <w:t>�</w:t>
            </w:r>
            <w:r>
              <w:rPr>
                <w:w w:val="100"/>
                <w:position w:val="-4"/>
                <w:sz w:val="17"/>
              </w:rPr>
              <w:t>�</w:t>
            </w:r>
          </w:p>
        </w:tc>
        <w:tc>
          <w:tcPr>
            <w:tcW w:w="828" w:type="dxa"/>
            <w:tcBorders>
              <w:left w:val="nil"/>
              <w:bottom w:val="nil"/>
              <w:right w:val="nil"/>
            </w:tcBorders>
          </w:tcPr>
          <w:p>
            <w:pPr>
              <w:pStyle w:val="TableParagraph"/>
              <w:spacing w:before="93"/>
              <w:ind w:left="5"/>
              <w:rPr>
                <w:sz w:val="24"/>
              </w:rPr>
            </w:pPr>
            <w:r>
              <w:rPr>
                <w:w w:val="99"/>
                <w:sz w:val="24"/>
              </w:rPr>
              <w:t>)</w:t>
            </w:r>
          </w:p>
        </w:tc>
        <w:tc>
          <w:tcPr>
            <w:tcW w:w="1120" w:type="dxa"/>
            <w:gridSpan w:val="3"/>
            <w:tcBorders>
              <w:left w:val="nil"/>
              <w:bottom w:val="nil"/>
            </w:tcBorders>
          </w:tcPr>
          <w:p>
            <w:pPr>
              <w:pStyle w:val="TableParagraph"/>
              <w:spacing w:before="149"/>
              <w:ind w:left="22"/>
              <w:rPr>
                <w:sz w:val="17"/>
              </w:rPr>
            </w:pPr>
            <w:r>
              <w:rPr>
                <w:position w:val="5"/>
                <w:sz w:val="24"/>
              </w:rPr>
              <w:t>�</w:t>
            </w:r>
            <w:r>
              <w:rPr>
                <w:sz w:val="17"/>
              </w:rPr>
              <w:t>�0</w:t>
            </w:r>
          </w:p>
        </w:tc>
      </w:tr>
      <w:tr>
        <w:trPr>
          <w:trHeight w:val="324" w:hRule="exact"/>
        </w:trPr>
        <w:tc>
          <w:tcPr>
            <w:tcW w:w="380" w:type="dxa"/>
            <w:tcBorders>
              <w:top w:val="single" w:sz="7" w:space="0" w:color="000000"/>
              <w:bottom w:val="nil"/>
              <w:right w:val="nil"/>
            </w:tcBorders>
          </w:tcPr>
          <w:p>
            <w:pPr>
              <w:pStyle w:val="TableParagraph"/>
              <w:spacing w:line="246" w:lineRule="exact" w:before="110"/>
              <w:ind w:left="-1"/>
              <w:rPr>
                <w:sz w:val="24"/>
              </w:rPr>
            </w:pPr>
            <w:r>
              <w:rPr>
                <w:w w:val="90"/>
                <w:sz w:val="24"/>
              </w:rPr>
              <w:t>�</w:t>
            </w:r>
          </w:p>
        </w:tc>
        <w:tc>
          <w:tcPr>
            <w:tcW w:w="835" w:type="dxa"/>
            <w:tcBorders>
              <w:top w:val="single" w:sz="7" w:space="0" w:color="000000"/>
              <w:left w:val="nil"/>
              <w:bottom w:val="nil"/>
              <w:right w:val="nil"/>
            </w:tcBorders>
          </w:tcPr>
          <w:p>
            <w:pPr>
              <w:pStyle w:val="TableParagraph"/>
              <w:spacing w:line="356" w:lineRule="exact"/>
              <w:ind w:left="31"/>
              <w:rPr>
                <w:sz w:val="24"/>
              </w:rPr>
            </w:pPr>
            <w:r>
              <w:rPr>
                <w:position w:val="-13"/>
                <w:sz w:val="24"/>
              </w:rPr>
              <w:t>− </w:t>
            </w:r>
            <w:r>
              <w:rPr>
                <w:sz w:val="24"/>
                <w:u w:val="single"/>
              </w:rPr>
              <w:t>� </w:t>
            </w:r>
            <w:r>
              <w:rPr>
                <w:position w:val="-13"/>
                <w:sz w:val="24"/>
              </w:rPr>
              <w:t>�</w:t>
            </w:r>
          </w:p>
        </w:tc>
        <w:tc>
          <w:tcPr>
            <w:tcW w:w="965" w:type="dxa"/>
            <w:tcBorders>
              <w:top w:val="nil"/>
              <w:left w:val="nil"/>
              <w:bottom w:val="nil"/>
              <w:right w:val="nil"/>
            </w:tcBorders>
          </w:tcPr>
          <w:p>
            <w:pPr/>
          </w:p>
        </w:tc>
        <w:tc>
          <w:tcPr>
            <w:tcW w:w="958" w:type="dxa"/>
            <w:gridSpan w:val="2"/>
            <w:tcBorders>
              <w:top w:val="nil"/>
              <w:left w:val="nil"/>
              <w:bottom w:val="nil"/>
              <w:right w:val="nil"/>
            </w:tcBorders>
          </w:tcPr>
          <w:p>
            <w:pPr>
              <w:pStyle w:val="TableParagraph"/>
              <w:spacing w:before="1"/>
              <w:ind w:left="499"/>
              <w:rPr>
                <w:sz w:val="17"/>
              </w:rPr>
            </w:pPr>
            <w:r>
              <w:rPr>
                <w:sz w:val="24"/>
              </w:rPr>
              <w:t>�</w:t>
            </w:r>
            <w:r>
              <w:rPr>
                <w:position w:val="-4"/>
                <w:sz w:val="17"/>
              </w:rPr>
              <w:t>�</w:t>
            </w:r>
          </w:p>
        </w:tc>
        <w:tc>
          <w:tcPr>
            <w:tcW w:w="1382" w:type="dxa"/>
            <w:gridSpan w:val="3"/>
            <w:tcBorders>
              <w:top w:val="nil"/>
              <w:left w:val="nil"/>
              <w:bottom w:val="nil"/>
              <w:right w:val="nil"/>
            </w:tcBorders>
          </w:tcPr>
          <w:p>
            <w:pPr/>
          </w:p>
        </w:tc>
        <w:tc>
          <w:tcPr>
            <w:tcW w:w="367" w:type="dxa"/>
            <w:tcBorders>
              <w:top w:val="nil"/>
              <w:left w:val="nil"/>
              <w:bottom w:val="nil"/>
              <w:right w:val="nil"/>
            </w:tcBorders>
          </w:tcPr>
          <w:p>
            <w:pPr>
              <w:pStyle w:val="TableParagraph"/>
              <w:spacing w:line="315" w:lineRule="exact"/>
              <w:ind w:left="29" w:right="-144"/>
              <w:rPr>
                <w:sz w:val="17"/>
              </w:rPr>
            </w:pPr>
            <w:r>
              <w:rPr>
                <w:spacing w:val="-26"/>
                <w:w w:val="90"/>
                <w:position w:val="5"/>
                <w:sz w:val="24"/>
              </w:rPr>
              <w:t>�</w:t>
            </w:r>
            <w:r>
              <w:rPr>
                <w:w w:val="100"/>
                <w:sz w:val="17"/>
              </w:rPr>
              <w:t>�</w:t>
            </w:r>
            <w:r>
              <w:rPr>
                <w:w w:val="104"/>
                <w:sz w:val="17"/>
              </w:rPr>
              <w:t>0</w:t>
            </w:r>
          </w:p>
        </w:tc>
        <w:tc>
          <w:tcPr>
            <w:tcW w:w="457" w:type="dxa"/>
            <w:tcBorders>
              <w:top w:val="nil"/>
              <w:left w:val="nil"/>
              <w:bottom w:val="nil"/>
              <w:right w:val="nil"/>
            </w:tcBorders>
          </w:tcPr>
          <w:p>
            <w:pPr/>
          </w:p>
        </w:tc>
        <w:tc>
          <w:tcPr>
            <w:tcW w:w="296" w:type="dxa"/>
            <w:tcBorders>
              <w:top w:val="nil"/>
              <w:left w:val="nil"/>
              <w:bottom w:val="nil"/>
            </w:tcBorders>
          </w:tcPr>
          <w:p>
            <w:pPr/>
          </w:p>
        </w:tc>
      </w:tr>
      <w:tr>
        <w:trPr>
          <w:trHeight w:val="140" w:hRule="exact"/>
        </w:trPr>
        <w:tc>
          <w:tcPr>
            <w:tcW w:w="380" w:type="dxa"/>
            <w:tcBorders>
              <w:top w:val="nil"/>
              <w:right w:val="nil"/>
            </w:tcBorders>
          </w:tcPr>
          <w:p>
            <w:pPr>
              <w:pStyle w:val="TableParagraph"/>
              <w:spacing w:line="108" w:lineRule="exact"/>
              <w:ind w:left="130" w:right="-49"/>
              <w:rPr>
                <w:sz w:val="17"/>
              </w:rPr>
            </w:pPr>
            <w:r>
              <w:rPr>
                <w:spacing w:val="-1"/>
                <w:w w:val="103"/>
                <w:sz w:val="17"/>
              </w:rPr>
              <w:t>�</w:t>
            </w:r>
            <w:r>
              <w:rPr>
                <w:w w:val="104"/>
                <w:sz w:val="17"/>
              </w:rPr>
              <w:t>0</w:t>
            </w:r>
          </w:p>
        </w:tc>
        <w:tc>
          <w:tcPr>
            <w:tcW w:w="835" w:type="dxa"/>
            <w:tcBorders>
              <w:top w:val="nil"/>
              <w:left w:val="nil"/>
              <w:right w:val="nil"/>
            </w:tcBorders>
          </w:tcPr>
          <w:p>
            <w:pPr/>
          </w:p>
        </w:tc>
        <w:tc>
          <w:tcPr>
            <w:tcW w:w="965" w:type="dxa"/>
            <w:tcBorders>
              <w:top w:val="nil"/>
              <w:left w:val="nil"/>
              <w:right w:val="nil"/>
            </w:tcBorders>
          </w:tcPr>
          <w:p>
            <w:pPr/>
          </w:p>
        </w:tc>
        <w:tc>
          <w:tcPr>
            <w:tcW w:w="958" w:type="dxa"/>
            <w:gridSpan w:val="2"/>
            <w:tcBorders>
              <w:top w:val="nil"/>
              <w:left w:val="nil"/>
              <w:right w:val="nil"/>
            </w:tcBorders>
          </w:tcPr>
          <w:p>
            <w:pPr/>
          </w:p>
        </w:tc>
        <w:tc>
          <w:tcPr>
            <w:tcW w:w="1382" w:type="dxa"/>
            <w:gridSpan w:val="3"/>
            <w:tcBorders>
              <w:top w:val="nil"/>
              <w:left w:val="nil"/>
              <w:right w:val="nil"/>
            </w:tcBorders>
          </w:tcPr>
          <w:p>
            <w:pPr/>
          </w:p>
        </w:tc>
        <w:tc>
          <w:tcPr>
            <w:tcW w:w="367" w:type="dxa"/>
            <w:tcBorders>
              <w:top w:val="nil"/>
              <w:left w:val="nil"/>
              <w:right w:val="nil"/>
            </w:tcBorders>
          </w:tcPr>
          <w:p>
            <w:pPr/>
          </w:p>
        </w:tc>
        <w:tc>
          <w:tcPr>
            <w:tcW w:w="457" w:type="dxa"/>
            <w:tcBorders>
              <w:top w:val="nil"/>
              <w:left w:val="nil"/>
              <w:right w:val="nil"/>
            </w:tcBorders>
          </w:tcPr>
          <w:p>
            <w:pPr/>
          </w:p>
        </w:tc>
        <w:tc>
          <w:tcPr>
            <w:tcW w:w="296" w:type="dxa"/>
            <w:tcBorders>
              <w:top w:val="nil"/>
              <w:left w:val="nil"/>
            </w:tcBorders>
          </w:tcPr>
          <w:p>
            <w:pPr/>
          </w:p>
        </w:tc>
      </w:tr>
    </w:tbl>
    <w:p>
      <w:pPr>
        <w:pStyle w:val="BodyText"/>
        <w:spacing w:before="3"/>
        <w:rPr>
          <w:rFonts w:ascii="Cambria Math"/>
          <w:sz w:val="19"/>
        </w:rPr>
      </w:pPr>
    </w:p>
    <w:p>
      <w:pPr>
        <w:pStyle w:val="BodyText"/>
        <w:spacing w:before="66"/>
        <w:ind w:left="100" w:right="560"/>
      </w:pPr>
      <w:r>
        <w:rPr/>
        <w:pict>
          <v:line style="position:absolute;mso-position-horizontal-relative:page;mso-position-vertical-relative:paragraph;z-index:-151936" from="289.869995pt,-46.324242pt" to="296.829995pt,-46.324242pt" stroked="true" strokeweight=".84pt" strokecolor="#000000">
            <w10:wrap type="none"/>
          </v:line>
        </w:pict>
      </w:r>
      <w:r>
        <w:rPr>
          <w:b/>
          <w:i/>
        </w:rPr>
        <w:t>EJEMPLO 6) </w:t>
      </w:r>
      <w:r>
        <w:rPr/>
        <w:t>La isomerización irreversible </w:t>
      </w:r>
      <w:r>
        <w:rPr>
          <w:rFonts w:ascii="Cambria Math" w:hAnsi="Cambria Math" w:eastAsia="Cambria Math"/>
        </w:rPr>
        <w:t>�  → </w:t>
      </w:r>
      <w:r>
        <w:rPr>
          <w:rFonts w:ascii="Cambria Math" w:hAnsi="Cambria Math" w:eastAsia="Cambria Math"/>
          <w:spacing w:val="2"/>
        </w:rPr>
        <w:t>�</w:t>
      </w:r>
      <w:r>
        <w:rPr>
          <w:spacing w:val="2"/>
        </w:rPr>
        <w:t>. </w:t>
      </w:r>
      <w:r>
        <w:rPr/>
        <w:t>Se efectúa en un reactor intermitente y     los datos de concentración tiempo</w:t>
      </w:r>
      <w:r>
        <w:rPr>
          <w:spacing w:val="-19"/>
        </w:rPr>
        <w:t> </w:t>
      </w:r>
      <w:r>
        <w:rPr/>
        <w:t>son:</w:t>
      </w:r>
    </w:p>
    <w:p>
      <w:pPr>
        <w:pStyle w:val="BodyText"/>
      </w:pPr>
    </w:p>
    <w:tbl>
      <w:tblPr>
        <w:tblW w:w="0" w:type="auto"/>
        <w:jc w:val="left"/>
        <w:tblInd w:w="16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6"/>
        <w:gridCol w:w="535"/>
        <w:gridCol w:w="624"/>
        <w:gridCol w:w="624"/>
        <w:gridCol w:w="626"/>
        <w:gridCol w:w="533"/>
        <w:gridCol w:w="627"/>
        <w:gridCol w:w="624"/>
        <w:gridCol w:w="626"/>
      </w:tblGrid>
      <w:tr>
        <w:trPr>
          <w:trHeight w:val="230" w:hRule="exact"/>
        </w:trPr>
        <w:tc>
          <w:tcPr>
            <w:tcW w:w="1496" w:type="dxa"/>
          </w:tcPr>
          <w:p>
            <w:pPr>
              <w:pStyle w:val="TableParagraph"/>
              <w:spacing w:line="210" w:lineRule="exact"/>
              <w:ind w:left="71" w:right="71"/>
              <w:jc w:val="center"/>
              <w:rPr>
                <w:sz w:val="18"/>
              </w:rPr>
            </w:pPr>
            <w:r>
              <w:rPr>
                <w:sz w:val="18"/>
              </w:rPr>
              <w:t>�   (�𝐢�)</w:t>
            </w:r>
          </w:p>
        </w:tc>
        <w:tc>
          <w:tcPr>
            <w:tcW w:w="535" w:type="dxa"/>
          </w:tcPr>
          <w:p>
            <w:pPr>
              <w:pStyle w:val="TableParagraph"/>
              <w:spacing w:before="1"/>
              <w:ind w:right="103"/>
              <w:jc w:val="right"/>
              <w:rPr>
                <w:rFonts w:ascii="Calibri"/>
                <w:sz w:val="18"/>
              </w:rPr>
            </w:pPr>
            <w:r>
              <w:rPr>
                <w:rFonts w:ascii="Calibri"/>
                <w:sz w:val="18"/>
              </w:rPr>
              <w:t>0</w:t>
            </w:r>
          </w:p>
        </w:tc>
        <w:tc>
          <w:tcPr>
            <w:tcW w:w="624" w:type="dxa"/>
          </w:tcPr>
          <w:p>
            <w:pPr>
              <w:pStyle w:val="TableParagraph"/>
              <w:spacing w:before="1"/>
              <w:ind w:right="103"/>
              <w:jc w:val="right"/>
              <w:rPr>
                <w:rFonts w:ascii="Calibri"/>
                <w:sz w:val="18"/>
              </w:rPr>
            </w:pPr>
            <w:r>
              <w:rPr>
                <w:rFonts w:ascii="Calibri"/>
                <w:sz w:val="18"/>
              </w:rPr>
              <w:t>3</w:t>
            </w:r>
          </w:p>
        </w:tc>
        <w:tc>
          <w:tcPr>
            <w:tcW w:w="624" w:type="dxa"/>
          </w:tcPr>
          <w:p>
            <w:pPr>
              <w:pStyle w:val="TableParagraph"/>
              <w:spacing w:before="1"/>
              <w:ind w:right="101"/>
              <w:jc w:val="right"/>
              <w:rPr>
                <w:rFonts w:ascii="Calibri"/>
                <w:sz w:val="18"/>
              </w:rPr>
            </w:pPr>
            <w:r>
              <w:rPr>
                <w:rFonts w:ascii="Calibri"/>
                <w:sz w:val="18"/>
              </w:rPr>
              <w:t>5</w:t>
            </w:r>
          </w:p>
        </w:tc>
        <w:tc>
          <w:tcPr>
            <w:tcW w:w="626" w:type="dxa"/>
          </w:tcPr>
          <w:p>
            <w:pPr>
              <w:pStyle w:val="TableParagraph"/>
              <w:spacing w:before="1"/>
              <w:ind w:right="103"/>
              <w:jc w:val="right"/>
              <w:rPr>
                <w:rFonts w:ascii="Calibri"/>
                <w:sz w:val="18"/>
              </w:rPr>
            </w:pPr>
            <w:r>
              <w:rPr>
                <w:rFonts w:ascii="Calibri"/>
                <w:sz w:val="18"/>
              </w:rPr>
              <w:t>8</w:t>
            </w:r>
          </w:p>
        </w:tc>
        <w:tc>
          <w:tcPr>
            <w:tcW w:w="533" w:type="dxa"/>
          </w:tcPr>
          <w:p>
            <w:pPr>
              <w:pStyle w:val="TableParagraph"/>
              <w:spacing w:before="1"/>
              <w:ind w:left="169" w:right="40"/>
              <w:jc w:val="center"/>
              <w:rPr>
                <w:rFonts w:ascii="Calibri"/>
                <w:sz w:val="18"/>
              </w:rPr>
            </w:pPr>
            <w:r>
              <w:rPr>
                <w:rFonts w:ascii="Calibri"/>
                <w:sz w:val="18"/>
              </w:rPr>
              <w:t>10</w:t>
            </w:r>
          </w:p>
        </w:tc>
        <w:tc>
          <w:tcPr>
            <w:tcW w:w="627" w:type="dxa"/>
            <w:tcBorders>
              <w:right w:val="single" w:sz="4" w:space="0" w:color="000000"/>
            </w:tcBorders>
          </w:tcPr>
          <w:p>
            <w:pPr>
              <w:pStyle w:val="TableParagraph"/>
              <w:spacing w:before="1"/>
              <w:ind w:right="103"/>
              <w:jc w:val="right"/>
              <w:rPr>
                <w:rFonts w:ascii="Calibri"/>
                <w:sz w:val="18"/>
              </w:rPr>
            </w:pPr>
            <w:r>
              <w:rPr>
                <w:rFonts w:ascii="Calibri"/>
                <w:sz w:val="18"/>
              </w:rPr>
              <w:t>12</w:t>
            </w:r>
          </w:p>
        </w:tc>
        <w:tc>
          <w:tcPr>
            <w:tcW w:w="624" w:type="dxa"/>
            <w:tcBorders>
              <w:left w:val="single" w:sz="4" w:space="0" w:color="000000"/>
            </w:tcBorders>
          </w:tcPr>
          <w:p>
            <w:pPr>
              <w:pStyle w:val="TableParagraph"/>
              <w:spacing w:before="1"/>
              <w:ind w:right="103"/>
              <w:jc w:val="right"/>
              <w:rPr>
                <w:rFonts w:ascii="Calibri"/>
                <w:sz w:val="18"/>
              </w:rPr>
            </w:pPr>
            <w:r>
              <w:rPr>
                <w:rFonts w:ascii="Calibri"/>
                <w:sz w:val="18"/>
              </w:rPr>
              <w:t>15</w:t>
            </w:r>
          </w:p>
        </w:tc>
        <w:tc>
          <w:tcPr>
            <w:tcW w:w="626" w:type="dxa"/>
          </w:tcPr>
          <w:p>
            <w:pPr>
              <w:pStyle w:val="TableParagraph"/>
              <w:spacing w:before="1"/>
              <w:ind w:right="103"/>
              <w:jc w:val="right"/>
              <w:rPr>
                <w:rFonts w:ascii="Calibri"/>
                <w:sz w:val="18"/>
              </w:rPr>
            </w:pPr>
            <w:r>
              <w:rPr>
                <w:rFonts w:ascii="Calibri"/>
                <w:sz w:val="18"/>
              </w:rPr>
              <w:t>17.5</w:t>
            </w:r>
          </w:p>
        </w:tc>
      </w:tr>
      <w:tr>
        <w:trPr>
          <w:trHeight w:val="230" w:hRule="exact"/>
        </w:trPr>
        <w:tc>
          <w:tcPr>
            <w:tcW w:w="1496" w:type="dxa"/>
          </w:tcPr>
          <w:p>
            <w:pPr>
              <w:pStyle w:val="TableParagraph"/>
              <w:spacing w:line="246" w:lineRule="exact"/>
              <w:ind w:left="73" w:right="71"/>
              <w:jc w:val="center"/>
              <w:rPr>
                <w:sz w:val="18"/>
              </w:rPr>
            </w:pPr>
            <w:r>
              <w:rPr>
                <w:sz w:val="18"/>
              </w:rPr>
              <w:t>𝑪</w:t>
            </w:r>
            <w:r>
              <w:rPr>
                <w:position w:val="-3"/>
                <w:sz w:val="13"/>
              </w:rPr>
              <w:t>𝑨    </w:t>
            </w:r>
            <w:r>
              <w:rPr>
                <w:sz w:val="18"/>
              </w:rPr>
              <w:t>(</w:t>
            </w:r>
            <w:r>
              <w:rPr>
                <w:w w:val="140"/>
                <w:sz w:val="18"/>
              </w:rPr>
              <w:t>�</w:t>
            </w:r>
            <w:r>
              <w:rPr>
                <w:w w:val="87"/>
                <w:sz w:val="18"/>
              </w:rPr>
              <w:t>�</w:t>
            </w:r>
            <w:r>
              <w:rPr>
                <w:w w:val="56"/>
                <w:sz w:val="18"/>
              </w:rPr>
              <w:t>�</w:t>
            </w:r>
            <w:r>
              <w:rPr>
                <w:w w:val="99"/>
                <w:sz w:val="18"/>
              </w:rPr>
              <w:t>/</w:t>
            </w:r>
            <w:r>
              <w:rPr>
                <w:w w:val="100"/>
                <w:sz w:val="18"/>
              </w:rPr>
              <w:t>𝒅</w:t>
            </w:r>
            <w:r>
              <w:rPr>
                <w:w w:val="140"/>
                <w:sz w:val="18"/>
              </w:rPr>
              <w:t>�</w:t>
            </w:r>
            <w:r>
              <w:rPr>
                <w:w w:val="90"/>
                <w:position w:val="6"/>
                <w:sz w:val="13"/>
              </w:rPr>
              <w:t>�</w:t>
            </w:r>
            <w:r>
              <w:rPr>
                <w:w w:val="99"/>
                <w:sz w:val="18"/>
              </w:rPr>
              <w:t>)</w:t>
            </w:r>
          </w:p>
        </w:tc>
        <w:tc>
          <w:tcPr>
            <w:tcW w:w="535" w:type="dxa"/>
          </w:tcPr>
          <w:p>
            <w:pPr>
              <w:pStyle w:val="TableParagraph"/>
              <w:spacing w:line="219" w:lineRule="exact"/>
              <w:ind w:right="103"/>
              <w:jc w:val="right"/>
              <w:rPr>
                <w:rFonts w:ascii="Calibri"/>
                <w:sz w:val="18"/>
              </w:rPr>
            </w:pPr>
            <w:r>
              <w:rPr>
                <w:rFonts w:ascii="Calibri"/>
                <w:sz w:val="18"/>
              </w:rPr>
              <w:t>4.0</w:t>
            </w:r>
          </w:p>
        </w:tc>
        <w:tc>
          <w:tcPr>
            <w:tcW w:w="624" w:type="dxa"/>
          </w:tcPr>
          <w:p>
            <w:pPr>
              <w:pStyle w:val="TableParagraph"/>
              <w:spacing w:line="219" w:lineRule="exact"/>
              <w:ind w:right="103"/>
              <w:jc w:val="right"/>
              <w:rPr>
                <w:rFonts w:ascii="Calibri"/>
                <w:sz w:val="18"/>
              </w:rPr>
            </w:pPr>
            <w:r>
              <w:rPr>
                <w:rFonts w:ascii="Calibri"/>
                <w:sz w:val="18"/>
              </w:rPr>
              <w:t>2.89</w:t>
            </w:r>
          </w:p>
        </w:tc>
        <w:tc>
          <w:tcPr>
            <w:tcW w:w="624" w:type="dxa"/>
          </w:tcPr>
          <w:p>
            <w:pPr>
              <w:pStyle w:val="TableParagraph"/>
              <w:spacing w:line="219" w:lineRule="exact"/>
              <w:ind w:right="101"/>
              <w:jc w:val="right"/>
              <w:rPr>
                <w:rFonts w:ascii="Calibri"/>
                <w:sz w:val="18"/>
              </w:rPr>
            </w:pPr>
            <w:r>
              <w:rPr>
                <w:rFonts w:ascii="Calibri"/>
                <w:sz w:val="18"/>
              </w:rPr>
              <w:t>2.25</w:t>
            </w:r>
          </w:p>
        </w:tc>
        <w:tc>
          <w:tcPr>
            <w:tcW w:w="626" w:type="dxa"/>
          </w:tcPr>
          <w:p>
            <w:pPr>
              <w:pStyle w:val="TableParagraph"/>
              <w:spacing w:line="219" w:lineRule="exact"/>
              <w:ind w:right="103"/>
              <w:jc w:val="right"/>
              <w:rPr>
                <w:rFonts w:ascii="Calibri"/>
                <w:sz w:val="18"/>
              </w:rPr>
            </w:pPr>
            <w:r>
              <w:rPr>
                <w:rFonts w:ascii="Calibri"/>
                <w:sz w:val="18"/>
              </w:rPr>
              <w:t>1.45</w:t>
            </w:r>
          </w:p>
        </w:tc>
        <w:tc>
          <w:tcPr>
            <w:tcW w:w="533" w:type="dxa"/>
          </w:tcPr>
          <w:p>
            <w:pPr>
              <w:pStyle w:val="TableParagraph"/>
              <w:spacing w:line="219" w:lineRule="exact"/>
              <w:ind w:left="168" w:right="85"/>
              <w:jc w:val="center"/>
              <w:rPr>
                <w:rFonts w:ascii="Calibri"/>
                <w:sz w:val="18"/>
              </w:rPr>
            </w:pPr>
            <w:r>
              <w:rPr>
                <w:rFonts w:ascii="Calibri"/>
                <w:sz w:val="18"/>
              </w:rPr>
              <w:t>1.0</w:t>
            </w:r>
          </w:p>
        </w:tc>
        <w:tc>
          <w:tcPr>
            <w:tcW w:w="627" w:type="dxa"/>
            <w:tcBorders>
              <w:right w:val="single" w:sz="4" w:space="0" w:color="000000"/>
            </w:tcBorders>
          </w:tcPr>
          <w:p>
            <w:pPr>
              <w:pStyle w:val="TableParagraph"/>
              <w:spacing w:line="219" w:lineRule="exact"/>
              <w:ind w:right="103"/>
              <w:jc w:val="right"/>
              <w:rPr>
                <w:rFonts w:ascii="Calibri"/>
                <w:sz w:val="18"/>
              </w:rPr>
            </w:pPr>
            <w:r>
              <w:rPr>
                <w:rFonts w:ascii="Calibri"/>
                <w:sz w:val="18"/>
              </w:rPr>
              <w:t>0.65</w:t>
            </w:r>
          </w:p>
        </w:tc>
        <w:tc>
          <w:tcPr>
            <w:tcW w:w="624" w:type="dxa"/>
            <w:tcBorders>
              <w:left w:val="single" w:sz="4" w:space="0" w:color="000000"/>
            </w:tcBorders>
          </w:tcPr>
          <w:p>
            <w:pPr>
              <w:pStyle w:val="TableParagraph"/>
              <w:spacing w:line="219" w:lineRule="exact"/>
              <w:ind w:right="103"/>
              <w:jc w:val="right"/>
              <w:rPr>
                <w:rFonts w:ascii="Calibri"/>
                <w:sz w:val="18"/>
              </w:rPr>
            </w:pPr>
            <w:r>
              <w:rPr>
                <w:rFonts w:ascii="Calibri"/>
                <w:sz w:val="18"/>
              </w:rPr>
              <w:t>0.25</w:t>
            </w:r>
          </w:p>
        </w:tc>
        <w:tc>
          <w:tcPr>
            <w:tcW w:w="626" w:type="dxa"/>
          </w:tcPr>
          <w:p>
            <w:pPr>
              <w:pStyle w:val="TableParagraph"/>
              <w:spacing w:line="219" w:lineRule="exact"/>
              <w:ind w:right="103"/>
              <w:jc w:val="right"/>
              <w:rPr>
                <w:rFonts w:ascii="Calibri"/>
                <w:sz w:val="18"/>
              </w:rPr>
            </w:pPr>
            <w:r>
              <w:rPr>
                <w:rFonts w:ascii="Calibri"/>
                <w:sz w:val="18"/>
              </w:rPr>
              <w:t>0.07</w:t>
            </w:r>
          </w:p>
        </w:tc>
      </w:tr>
    </w:tbl>
    <w:p>
      <w:pPr>
        <w:pStyle w:val="BodyText"/>
        <w:spacing w:before="8"/>
        <w:rPr>
          <w:sz w:val="19"/>
        </w:rPr>
      </w:pPr>
    </w:p>
    <w:p>
      <w:pPr>
        <w:pStyle w:val="BodyText"/>
        <w:spacing w:before="52"/>
        <w:ind w:left="100"/>
      </w:pPr>
      <w:r>
        <w:rPr/>
        <w:t>Determinar el orden de reacción, y la velocidad de reacción específica.</w:t>
      </w:r>
    </w:p>
    <w:p>
      <w:pPr>
        <w:pStyle w:val="BodyText"/>
      </w:pPr>
    </w:p>
    <w:p>
      <w:pPr>
        <w:pStyle w:val="Heading6"/>
        <w:rPr>
          <w:i/>
        </w:rPr>
      </w:pPr>
      <w:r>
        <w:rPr>
          <w:i/>
        </w:rPr>
        <w:t>Solución.</w:t>
      </w:r>
    </w:p>
    <w:p>
      <w:pPr>
        <w:pStyle w:val="BodyText"/>
        <w:spacing w:before="11"/>
        <w:rPr>
          <w:b/>
          <w:i/>
          <w:sz w:val="23"/>
        </w:rPr>
      </w:pPr>
    </w:p>
    <w:p>
      <w:pPr>
        <w:pStyle w:val="BodyText"/>
        <w:spacing w:before="1"/>
        <w:ind w:left="100"/>
      </w:pPr>
      <w:r>
        <w:rPr/>
        <w:t>Para poder solucionar este problema, es necesario integrar la ecuación de velocidad propuesta y predecir la relación que existe en los datos de concentración en función del tiempo.</w:t>
      </w:r>
    </w:p>
    <w:p>
      <w:pPr>
        <w:pStyle w:val="BodyText"/>
        <w:spacing w:before="2"/>
      </w:pPr>
    </w:p>
    <w:p>
      <w:pPr>
        <w:pStyle w:val="BodyText"/>
        <w:ind w:left="100"/>
      </w:pPr>
      <w:r>
        <w:rPr/>
        <w:t>Proponiendo un orden de reacción cero.</w:t>
      </w:r>
    </w:p>
    <w:p>
      <w:pPr>
        <w:pStyle w:val="BodyText"/>
        <w:spacing w:before="2"/>
        <w:rPr>
          <w:sz w:val="16"/>
        </w:rPr>
      </w:pPr>
    </w:p>
    <w:p>
      <w:pPr>
        <w:spacing w:line="401" w:lineRule="exact" w:before="69"/>
        <w:ind w:left="0" w:right="22" w:firstLine="0"/>
        <w:jc w:val="center"/>
        <w:rPr>
          <w:rFonts w:ascii="Cambria Math" w:hAnsi="Cambria Math" w:eastAsia="Cambria Math"/>
          <w:sz w:val="24"/>
        </w:rPr>
      </w:pPr>
      <w:r>
        <w:rPr/>
        <w:pict>
          <v:line style="position:absolute;mso-position-horizontal-relative:page;mso-position-vertical-relative:paragraph;z-index:-151912" from="289.269989pt,20.432346pt" to="308.709989pt,20.432346pt" stroked="true" strokeweight=".84pt" strokecolor="#000000">
            <w10:wrap type="none"/>
          </v:line>
        </w:pict>
      </w:r>
      <w:r>
        <w:rPr>
          <w:rFonts w:ascii="Cambria Math" w:hAnsi="Cambria Math" w:eastAsia="Cambria Math"/>
          <w:sz w:val="24"/>
        </w:rPr>
        <w:t>− </w:t>
      </w:r>
      <w:r>
        <w:rPr>
          <w:rFonts w:ascii="Cambria Math" w:hAnsi="Cambria Math" w:eastAsia="Cambria Math"/>
          <w:position w:val="18"/>
          <w:sz w:val="24"/>
        </w:rPr>
        <w:t>��</w:t>
      </w:r>
      <w:r>
        <w:rPr>
          <w:rFonts w:ascii="Cambria Math" w:hAnsi="Cambria Math" w:eastAsia="Cambria Math"/>
          <w:position w:val="13"/>
          <w:sz w:val="17"/>
        </w:rPr>
        <w:t>�  </w:t>
      </w:r>
      <w:r>
        <w:rPr>
          <w:rFonts w:ascii="Cambria Math" w:hAnsi="Cambria Math" w:eastAsia="Cambria Math"/>
          <w:sz w:val="24"/>
        </w:rPr>
        <w:t>= �</w:t>
      </w:r>
    </w:p>
    <w:p>
      <w:pPr>
        <w:pStyle w:val="BodyText"/>
        <w:spacing w:line="221" w:lineRule="exact"/>
        <w:ind w:right="304"/>
        <w:jc w:val="center"/>
        <w:rPr>
          <w:rFonts w:ascii="Cambria Math" w:eastAsia="Cambria Math"/>
        </w:rPr>
      </w:pPr>
      <w:r>
        <w:rPr>
          <w:rFonts w:ascii="Cambria Math" w:eastAsia="Cambria Math"/>
          <w:w w:val="85"/>
        </w:rPr>
        <w:t>��</w:t>
      </w:r>
    </w:p>
    <w:p>
      <w:pPr>
        <w:pStyle w:val="BodyText"/>
        <w:spacing w:before="2"/>
        <w:rPr>
          <w:rFonts w:ascii="Cambria Math"/>
          <w:sz w:val="15"/>
        </w:rPr>
      </w:pPr>
    </w:p>
    <w:p>
      <w:pPr>
        <w:spacing w:before="67"/>
        <w:ind w:left="0" w:right="22"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 ��</w:t>
      </w:r>
    </w:p>
    <w:p>
      <w:pPr>
        <w:spacing w:after="0"/>
        <w:jc w:val="center"/>
        <w:rPr>
          <w:rFonts w:ascii="Cambria Math" w:hAnsi="Cambria Math" w:eastAsia="Cambria Math"/>
          <w:sz w:val="24"/>
        </w:rPr>
        <w:sectPr>
          <w:type w:val="continuous"/>
          <w:pgSz w:w="12240" w:h="15840"/>
          <w:pgMar w:top="1440" w:bottom="280" w:left="1340" w:right="1320"/>
        </w:sectPr>
      </w:pPr>
    </w:p>
    <w:p>
      <w:pPr>
        <w:spacing w:before="48"/>
        <w:ind w:left="0" w:right="0" w:firstLine="0"/>
        <w:jc w:val="right"/>
        <w:rPr>
          <w:sz w:val="20"/>
        </w:rPr>
      </w:pPr>
      <w:r>
        <w:rPr>
          <w:w w:val="99"/>
          <w:sz w:val="20"/>
        </w:rPr>
        <w:t>5</w:t>
      </w:r>
    </w:p>
    <w:p>
      <w:pPr>
        <w:spacing w:before="95"/>
        <w:ind w:left="0" w:right="0" w:firstLine="0"/>
        <w:jc w:val="right"/>
        <w:rPr>
          <w:sz w:val="20"/>
        </w:rPr>
      </w:pPr>
      <w:r>
        <w:rPr>
          <w:w w:val="95"/>
          <w:sz w:val="20"/>
        </w:rPr>
        <w:t>4.5</w:t>
      </w:r>
    </w:p>
    <w:p>
      <w:pPr>
        <w:spacing w:before="95"/>
        <w:ind w:left="0" w:right="0" w:firstLine="0"/>
        <w:jc w:val="right"/>
        <w:rPr>
          <w:sz w:val="20"/>
        </w:rPr>
      </w:pPr>
      <w:r>
        <w:rPr>
          <w:w w:val="99"/>
          <w:sz w:val="20"/>
        </w:rPr>
        <w:t>4</w:t>
      </w:r>
    </w:p>
    <w:p>
      <w:pPr>
        <w:spacing w:before="95"/>
        <w:ind w:left="0" w:right="0" w:firstLine="0"/>
        <w:jc w:val="right"/>
        <w:rPr>
          <w:sz w:val="20"/>
        </w:rPr>
      </w:pPr>
      <w:r>
        <w:rPr/>
        <w:pict>
          <v:shape style="position:absolute;margin-left:148.979996pt;margin-top:7.098735pt;width:14.15pt;height:76.650pt;mso-position-horizontal-relative:page;mso-position-vertical-relative:paragraph;z-index:9592" type="#_x0000_t202" filled="false" stroked="false">
            <v:textbox inset="0,0,0,0" style="layout-flow:vertical;mso-layout-flow-alt:bottom-to-top">
              <w:txbxContent>
                <w:p>
                  <w:pPr>
                    <w:spacing w:line="266" w:lineRule="exact" w:before="0"/>
                    <w:ind w:left="20" w:right="0" w:firstLine="0"/>
                    <w:jc w:val="left"/>
                    <w:rPr>
                      <w:b/>
                      <w:i/>
                      <w:sz w:val="20"/>
                    </w:rPr>
                  </w:pPr>
                  <w:r>
                    <w:rPr>
                      <w:b/>
                      <w:i/>
                      <w:spacing w:val="-1"/>
                      <w:w w:val="99"/>
                      <w:sz w:val="20"/>
                    </w:rPr>
                    <w:t>C</w:t>
                  </w:r>
                  <w:r>
                    <w:rPr>
                      <w:b/>
                      <w:i/>
                      <w:w w:val="103"/>
                      <w:position w:val="-4"/>
                      <w:sz w:val="13"/>
                    </w:rPr>
                    <w:t>A0</w:t>
                  </w:r>
                  <w:r>
                    <w:rPr>
                      <w:b/>
                      <w:i/>
                      <w:position w:val="-4"/>
                      <w:sz w:val="13"/>
                    </w:rPr>
                    <w:t> </w:t>
                  </w:r>
                  <w:r>
                    <w:rPr>
                      <w:b/>
                      <w:i/>
                      <w:spacing w:val="-15"/>
                      <w:position w:val="-4"/>
                      <w:sz w:val="13"/>
                    </w:rPr>
                    <w:t> </w:t>
                  </w:r>
                  <w:r>
                    <w:rPr>
                      <w:b/>
                      <w:i/>
                      <w:w w:val="99"/>
                      <w:sz w:val="20"/>
                    </w:rPr>
                    <w:t>-</w:t>
                  </w:r>
                  <w:r>
                    <w:rPr>
                      <w:b/>
                      <w:i/>
                      <w:spacing w:val="-1"/>
                      <w:sz w:val="20"/>
                    </w:rPr>
                    <w:t> </w:t>
                  </w:r>
                  <w:r>
                    <w:rPr>
                      <w:b/>
                      <w:i/>
                      <w:spacing w:val="-1"/>
                      <w:w w:val="99"/>
                      <w:sz w:val="20"/>
                    </w:rPr>
                    <w:t>C</w:t>
                  </w:r>
                  <w:r>
                    <w:rPr>
                      <w:b/>
                      <w:i/>
                      <w:w w:val="103"/>
                      <w:position w:val="-4"/>
                      <w:sz w:val="13"/>
                    </w:rPr>
                    <w:t>A</w:t>
                  </w:r>
                  <w:r>
                    <w:rPr>
                      <w:b/>
                      <w:i/>
                      <w:position w:val="-4"/>
                      <w:sz w:val="13"/>
                    </w:rPr>
                    <w:t> </w:t>
                  </w:r>
                  <w:r>
                    <w:rPr>
                      <w:b/>
                      <w:i/>
                      <w:spacing w:val="-13"/>
                      <w:position w:val="-4"/>
                      <w:sz w:val="13"/>
                    </w:rPr>
                    <w:t> </w:t>
                  </w:r>
                  <w:r>
                    <w:rPr>
                      <w:b/>
                      <w:i/>
                      <w:w w:val="99"/>
                      <w:sz w:val="20"/>
                    </w:rPr>
                    <w:t>(mo</w:t>
                  </w:r>
                  <w:r>
                    <w:rPr>
                      <w:b/>
                      <w:i/>
                      <w:spacing w:val="-1"/>
                      <w:w w:val="99"/>
                      <w:sz w:val="20"/>
                    </w:rPr>
                    <w:t>l</w:t>
                  </w:r>
                  <w:r>
                    <w:rPr>
                      <w:b/>
                      <w:i/>
                      <w:w w:val="99"/>
                      <w:sz w:val="20"/>
                    </w:rPr>
                    <w:t>/d</w:t>
                  </w:r>
                  <w:r>
                    <w:rPr>
                      <w:b/>
                      <w:i/>
                      <w:spacing w:val="1"/>
                      <w:w w:val="99"/>
                      <w:sz w:val="20"/>
                    </w:rPr>
                    <w:t>m</w:t>
                  </w:r>
                  <w:r>
                    <w:rPr>
                      <w:b/>
                      <w:i/>
                      <w:spacing w:val="-1"/>
                      <w:w w:val="103"/>
                      <w:position w:val="6"/>
                      <w:sz w:val="13"/>
                    </w:rPr>
                    <w:t>3</w:t>
                  </w:r>
                  <w:r>
                    <w:rPr>
                      <w:b/>
                      <w:i/>
                      <w:w w:val="99"/>
                      <w:sz w:val="20"/>
                    </w:rPr>
                    <w:t>)</w:t>
                  </w:r>
                </w:p>
              </w:txbxContent>
            </v:textbox>
            <w10:wrap type="none"/>
          </v:shape>
        </w:pict>
      </w:r>
      <w:r>
        <w:rPr>
          <w:w w:val="95"/>
          <w:sz w:val="20"/>
        </w:rPr>
        <w:t>3.5</w:t>
      </w:r>
    </w:p>
    <w:p>
      <w:pPr>
        <w:spacing w:before="95"/>
        <w:ind w:left="0" w:right="0" w:firstLine="0"/>
        <w:jc w:val="right"/>
        <w:rPr>
          <w:sz w:val="20"/>
        </w:rPr>
      </w:pPr>
      <w:r>
        <w:rPr>
          <w:w w:val="99"/>
          <w:sz w:val="20"/>
        </w:rPr>
        <w:t>3</w:t>
      </w:r>
    </w:p>
    <w:p>
      <w:pPr>
        <w:spacing w:before="95"/>
        <w:ind w:left="0" w:right="0" w:firstLine="0"/>
        <w:jc w:val="right"/>
        <w:rPr>
          <w:sz w:val="20"/>
        </w:rPr>
      </w:pPr>
      <w:r>
        <w:rPr>
          <w:w w:val="95"/>
          <w:sz w:val="20"/>
        </w:rPr>
        <w:t>2.5</w:t>
      </w:r>
    </w:p>
    <w:p>
      <w:pPr>
        <w:spacing w:before="95"/>
        <w:ind w:left="0" w:right="0" w:firstLine="0"/>
        <w:jc w:val="right"/>
        <w:rPr>
          <w:sz w:val="20"/>
        </w:rPr>
      </w:pPr>
      <w:r>
        <w:rPr>
          <w:w w:val="99"/>
          <w:sz w:val="20"/>
        </w:rPr>
        <w:t>2</w:t>
      </w:r>
    </w:p>
    <w:p>
      <w:pPr>
        <w:spacing w:before="95"/>
        <w:ind w:left="0" w:right="0" w:firstLine="0"/>
        <w:jc w:val="right"/>
        <w:rPr>
          <w:sz w:val="20"/>
        </w:rPr>
      </w:pPr>
      <w:r>
        <w:rPr>
          <w:w w:val="95"/>
          <w:sz w:val="20"/>
        </w:rPr>
        <w:t>1.5</w:t>
      </w:r>
    </w:p>
    <w:p>
      <w:pPr>
        <w:spacing w:before="95"/>
        <w:ind w:left="0" w:right="0" w:firstLine="0"/>
        <w:jc w:val="right"/>
        <w:rPr>
          <w:sz w:val="20"/>
        </w:rPr>
      </w:pPr>
      <w:r>
        <w:rPr>
          <w:w w:val="99"/>
          <w:sz w:val="20"/>
        </w:rPr>
        <w:t>1</w:t>
      </w:r>
    </w:p>
    <w:p>
      <w:pPr>
        <w:spacing w:before="95"/>
        <w:ind w:left="0" w:right="0" w:firstLine="0"/>
        <w:jc w:val="right"/>
        <w:rPr>
          <w:sz w:val="20"/>
        </w:rPr>
      </w:pPr>
      <w:r>
        <w:rPr>
          <w:sz w:val="20"/>
        </w:rPr>
        <w:t>0.5</w:t>
      </w:r>
    </w:p>
    <w:p>
      <w:pPr>
        <w:spacing w:before="95"/>
        <w:ind w:left="0" w:right="0" w:firstLine="0"/>
        <w:jc w:val="right"/>
        <w:rPr>
          <w:sz w:val="20"/>
        </w:rPr>
      </w:pPr>
      <w:r>
        <w:rPr>
          <w:w w:val="99"/>
          <w:sz w:val="20"/>
        </w:rPr>
        <w:t>0</w:t>
      </w:r>
    </w:p>
    <w:p>
      <w:pPr>
        <w:pStyle w:val="BodyText"/>
        <w:spacing w:before="2" w:after="39"/>
        <w:rPr>
          <w:sz w:val="11"/>
        </w:rPr>
      </w:pPr>
      <w:r>
        <w:rPr/>
        <w:br w:type="column"/>
      </w:r>
      <w:r>
        <w:rPr>
          <w:sz w:val="11"/>
        </w:rPr>
      </w:r>
    </w:p>
    <w:p>
      <w:pPr>
        <w:pStyle w:val="BodyText"/>
        <w:ind w:left="75"/>
        <w:rPr>
          <w:sz w:val="20"/>
        </w:rPr>
      </w:pPr>
      <w:r>
        <w:rPr>
          <w:sz w:val="20"/>
        </w:rPr>
        <w:pict>
          <v:group style="width:277.850pt;height:173.6pt;mso-position-horizontal-relative:char;mso-position-vertical-relative:line" coordorigin="0,0" coordsize="5557,3472">
            <v:line style="position:absolute" from="70,3401" to="70,8" stroked="true" strokeweight=".72pt" strokecolor="#858585"/>
            <v:line style="position:absolute" from="70,3401" to="5549,3401" stroked="true" strokeweight=".72pt" strokecolor="#858585"/>
            <v:shape style="position:absolute;left:10;top:3341;width:120;height:120" coordorigin="10,3341" coordsize="120,120" path="m70,3341l130,3401,70,3461,10,3401,70,3341xe" filled="false" stroked="true" strokeweight=".96pt" strokecolor="#000000">
              <v:path arrowok="t"/>
            </v:shape>
            <v:shape style="position:absolute;left:831;top:2588;width:120;height:120" coordorigin="831,2588" coordsize="120,120" path="m891,2588l951,2648,891,2708,831,2648,891,2588xe" filled="false" stroked="true" strokeweight=".96pt" strokecolor="#000000">
              <v:path arrowok="t"/>
            </v:shape>
            <v:shape style="position:absolute;left:1380;top:2153;width:120;height:120" coordorigin="1380,2153" coordsize="120,120" path="m1440,2153l1500,2213,1440,2273,1380,2213,1440,2153xe" filled="false" stroked="true" strokeweight=".96pt" strokecolor="#000000">
              <v:path arrowok="t"/>
            </v:shape>
            <v:shape style="position:absolute;left:2201;top:1608;width:120;height:120" coordorigin="2201,1608" coordsize="120,120" path="m2261,1608l2321,1668,2261,1728,2201,1668,2261,1608xe" filled="false" stroked="true" strokeweight=".96pt" strokecolor="#000000">
              <v:path arrowok="t"/>
            </v:shape>
            <v:shape style="position:absolute;left:2751;top:1304;width:120;height:120" coordorigin="2751,1304" coordsize="120,120" path="m2811,1304l2871,1364,2811,1424,2751,1364,2811,1304xe" filled="false" stroked="true" strokeweight=".96pt" strokecolor="#000000">
              <v:path arrowok="t"/>
            </v:shape>
            <v:shape style="position:absolute;left:3298;top:1066;width:120;height:120" coordorigin="3298,1066" coordsize="120,120" path="m3358,1066l3418,1126,3358,1186,3298,1126,3358,1066xe" filled="false" stroked="true" strokeweight=".96pt" strokecolor="#000000">
              <v:path arrowok="t"/>
            </v:shape>
            <v:shape style="position:absolute;left:4119;top:795;width:120;height:120" coordorigin="4119,795" coordsize="120,120" path="m4179,795l4239,855,4179,915,4119,855,4179,795xe" filled="false" stroked="true" strokeweight=".96pt" strokecolor="#000000">
              <v:path arrowok="t"/>
            </v:shape>
            <v:shape style="position:absolute;left:4805;top:672;width:120;height:120" coordorigin="4805,672" coordsize="120,120" path="m4865,672l4925,732,4865,792,4805,732,4865,672xe" filled="false" stroked="true" strokeweight=".96pt" strokecolor="#000000">
              <v:path arrowok="t"/>
            </v:shape>
            <v:line style="position:absolute" from="70,3401" to="4865,303" stroked="true" strokeweight=".72pt" strokecolor="#000000"/>
            <v:shape style="position:absolute;left:4088;top:1875;width:1394;height:444" type="#_x0000_t202" filled="false" stroked="false">
              <v:textbox inset="0,0,0,0">
                <w:txbxContent>
                  <w:p>
                    <w:pPr>
                      <w:spacing w:line="219" w:lineRule="exact" w:before="0"/>
                      <w:ind w:left="0" w:right="0" w:firstLine="0"/>
                      <w:jc w:val="center"/>
                      <w:rPr>
                        <w:i/>
                        <w:sz w:val="20"/>
                      </w:rPr>
                    </w:pPr>
                    <w:r>
                      <w:rPr>
                        <w:i/>
                        <w:sz w:val="20"/>
                      </w:rPr>
                      <w:t>C</w:t>
                    </w:r>
                    <w:r>
                      <w:rPr>
                        <w:i/>
                        <w:position w:val="-4"/>
                        <w:sz w:val="13"/>
                      </w:rPr>
                      <w:t>A0  </w:t>
                    </w:r>
                    <w:r>
                      <w:rPr>
                        <w:i/>
                        <w:sz w:val="20"/>
                      </w:rPr>
                      <w:t>- C</w:t>
                    </w:r>
                    <w:r>
                      <w:rPr>
                        <w:i/>
                        <w:position w:val="-4"/>
                        <w:sz w:val="13"/>
                      </w:rPr>
                      <w:t>A </w:t>
                    </w:r>
                    <w:r>
                      <w:rPr>
                        <w:i/>
                        <w:sz w:val="20"/>
                      </w:rPr>
                      <w:t>= 0.2608t</w:t>
                    </w:r>
                  </w:p>
                  <w:p>
                    <w:pPr>
                      <w:spacing w:line="225" w:lineRule="exact" w:before="0"/>
                      <w:ind w:left="1" w:right="0" w:firstLine="0"/>
                      <w:jc w:val="center"/>
                      <w:rPr>
                        <w:i/>
                        <w:sz w:val="20"/>
                      </w:rPr>
                    </w:pPr>
                    <w:r>
                      <w:rPr>
                        <w:i/>
                        <w:sz w:val="20"/>
                      </w:rPr>
                      <w:t>r² = 0.9133</w:t>
                    </w:r>
                  </w:p>
                </w:txbxContent>
              </v:textbox>
              <w10:wrap type="none"/>
            </v:shape>
          </v:group>
        </w:pict>
      </w:r>
      <w:r>
        <w:rPr>
          <w:sz w:val="20"/>
        </w:rPr>
      </w:r>
    </w:p>
    <w:p>
      <w:pPr>
        <w:tabs>
          <w:tab w:pos="1370" w:val="left" w:leader="none"/>
          <w:tab w:pos="2689" w:val="left" w:leader="none"/>
          <w:tab w:pos="4059" w:val="left" w:leader="none"/>
          <w:tab w:pos="5430" w:val="left" w:leader="none"/>
        </w:tabs>
        <w:spacing w:before="31"/>
        <w:ind w:left="0" w:right="2848" w:firstLine="0"/>
        <w:jc w:val="center"/>
        <w:rPr>
          <w:sz w:val="20"/>
        </w:rPr>
      </w:pPr>
      <w:r>
        <w:rPr>
          <w:sz w:val="20"/>
        </w:rPr>
        <w:t>0</w:t>
        <w:tab/>
        <w:t>5</w:t>
        <w:tab/>
        <w:t>10</w:t>
        <w:tab/>
        <w:t>15</w:t>
        <w:tab/>
        <w:t>20</w:t>
      </w:r>
    </w:p>
    <w:p>
      <w:pPr>
        <w:spacing w:before="59"/>
        <w:ind w:left="0" w:right="2901" w:firstLine="0"/>
        <w:jc w:val="center"/>
        <w:rPr>
          <w:b/>
          <w:i/>
          <w:sz w:val="20"/>
        </w:rPr>
      </w:pPr>
      <w:r>
        <w:rPr>
          <w:b/>
          <w:i/>
          <w:sz w:val="20"/>
        </w:rPr>
        <w:t>t (min)</w:t>
      </w:r>
    </w:p>
    <w:p>
      <w:pPr>
        <w:spacing w:before="30"/>
        <w:ind w:left="986" w:right="0" w:firstLine="0"/>
        <w:jc w:val="left"/>
        <w:rPr>
          <w:sz w:val="18"/>
        </w:rPr>
      </w:pPr>
      <w:r>
        <w:rPr>
          <w:b/>
          <w:sz w:val="18"/>
        </w:rPr>
        <w:t>Figura 2 </w:t>
      </w:r>
      <w:r>
        <w:rPr>
          <w:sz w:val="18"/>
        </w:rPr>
        <w:t>Solución del ejemplo 6 orden cero</w:t>
      </w:r>
    </w:p>
    <w:p>
      <w:pPr>
        <w:spacing w:after="0"/>
        <w:jc w:val="left"/>
        <w:rPr>
          <w:sz w:val="18"/>
        </w:rPr>
        <w:sectPr>
          <w:pgSz w:w="12240" w:h="15840"/>
          <w:pgMar w:header="0" w:footer="987" w:top="1480" w:bottom="1240" w:left="1340" w:right="0"/>
          <w:cols w:num="2" w:equalWidth="0">
            <w:col w:w="2188" w:space="40"/>
            <w:col w:w="8672"/>
          </w:cols>
        </w:sectPr>
      </w:pPr>
    </w:p>
    <w:p>
      <w:pPr>
        <w:pStyle w:val="BodyText"/>
        <w:rPr>
          <w:sz w:val="20"/>
        </w:rPr>
      </w:pPr>
    </w:p>
    <w:p>
      <w:pPr>
        <w:pStyle w:val="BodyText"/>
        <w:spacing w:before="2"/>
        <w:rPr>
          <w:sz w:val="16"/>
        </w:rPr>
      </w:pPr>
    </w:p>
    <w:p>
      <w:pPr>
        <w:pStyle w:val="BodyText"/>
        <w:spacing w:before="52"/>
        <w:ind w:left="100" w:right="192"/>
      </w:pPr>
      <w:r>
        <w:rPr/>
        <w:t>Proponiendo un orden de reacción de uno.</w:t>
      </w:r>
    </w:p>
    <w:p>
      <w:pPr>
        <w:pStyle w:val="BodyText"/>
        <w:spacing w:before="2"/>
        <w:rPr>
          <w:sz w:val="16"/>
        </w:rPr>
      </w:pPr>
    </w:p>
    <w:p>
      <w:pPr>
        <w:spacing w:after="0"/>
        <w:rPr>
          <w:sz w:val="16"/>
        </w:rPr>
        <w:sectPr>
          <w:type w:val="continuous"/>
          <w:pgSz w:w="12240" w:h="15840"/>
          <w:pgMar w:top="1440" w:bottom="280" w:left="1340" w:right="0"/>
        </w:sectPr>
      </w:pPr>
    </w:p>
    <w:p>
      <w:pPr>
        <w:pStyle w:val="BodyText"/>
        <w:spacing w:line="402" w:lineRule="exact" w:before="67"/>
        <w:jc w:val="right"/>
        <w:rPr>
          <w:rFonts w:ascii="Cambria Math" w:hAnsi="Cambria Math" w:eastAsia="Cambria Math"/>
          <w:sz w:val="17"/>
        </w:rPr>
      </w:pPr>
      <w:r>
        <w:rPr/>
        <w:pict>
          <v:line style="position:absolute;mso-position-horizontal-relative:page;mso-position-vertical-relative:paragraph;z-index:-151792" from="283.130005pt,20.472351pt" to="302.594005pt,20.472351pt" stroked="true" strokeweight=".84pt" strokecolor="#000000">
            <w10:wrap type="none"/>
          </v:line>
        </w:pict>
      </w:r>
      <w:r>
        <w:rPr>
          <w:rFonts w:ascii="Cambria Math" w:hAnsi="Cambria Math" w:eastAsia="Cambria Math"/>
          <w:w w:val="95"/>
          <w:position w:val="-17"/>
        </w:rPr>
        <w:t>− </w:t>
      </w:r>
      <w:r>
        <w:rPr>
          <w:rFonts w:ascii="Cambria Math" w:hAnsi="Cambria Math" w:eastAsia="Cambria Math"/>
          <w:w w:val="95"/>
        </w:rPr>
        <w:t>��</w:t>
      </w:r>
      <w:r>
        <w:rPr>
          <w:rFonts w:ascii="Cambria Math" w:hAnsi="Cambria Math" w:eastAsia="Cambria Math"/>
          <w:w w:val="95"/>
          <w:position w:val="-4"/>
          <w:sz w:val="17"/>
        </w:rPr>
        <w:t>�</w:t>
      </w:r>
    </w:p>
    <w:p>
      <w:pPr>
        <w:pStyle w:val="BodyText"/>
        <w:spacing w:line="222" w:lineRule="exact"/>
        <w:ind w:right="66"/>
        <w:jc w:val="right"/>
        <w:rPr>
          <w:rFonts w:ascii="Cambria Math" w:eastAsia="Cambria Math"/>
        </w:rPr>
      </w:pPr>
      <w:r>
        <w:rPr>
          <w:rFonts w:ascii="Cambria Math" w:eastAsia="Cambria Math"/>
          <w:w w:val="70"/>
        </w:rPr>
        <w:t>��</w:t>
      </w:r>
    </w:p>
    <w:p>
      <w:pPr>
        <w:pStyle w:val="BodyText"/>
        <w:spacing w:before="3"/>
        <w:rPr>
          <w:rFonts w:ascii="Cambria Math"/>
          <w:sz w:val="21"/>
        </w:rPr>
      </w:pPr>
      <w:r>
        <w:rPr/>
        <w:br w:type="column"/>
      </w:r>
      <w:r>
        <w:rPr>
          <w:rFonts w:ascii="Cambria Math"/>
          <w:sz w:val="21"/>
        </w:rPr>
      </w:r>
    </w:p>
    <w:p>
      <w:pPr>
        <w:pStyle w:val="BodyText"/>
        <w:ind w:left="39"/>
        <w:rPr>
          <w:rFonts w:ascii="Cambria Math" w:eastAsia="Cambria Math"/>
          <w:sz w:val="17"/>
        </w:rPr>
      </w:pPr>
      <w:r>
        <w:rPr>
          <w:rFonts w:ascii="Cambria Math" w:eastAsia="Cambria Math"/>
        </w:rPr>
        <w:t>= ��</w:t>
      </w:r>
      <w:r>
        <w:rPr>
          <w:rFonts w:ascii="Cambria Math" w:eastAsia="Cambria Math"/>
          <w:position w:val="-4"/>
          <w:sz w:val="17"/>
        </w:rPr>
        <w:t>�</w:t>
      </w:r>
    </w:p>
    <w:p>
      <w:pPr>
        <w:spacing w:after="0"/>
        <w:rPr>
          <w:rFonts w:ascii="Cambria Math" w:eastAsia="Cambria Math"/>
          <w:sz w:val="17"/>
        </w:rPr>
        <w:sectPr>
          <w:type w:val="continuous"/>
          <w:pgSz w:w="12240" w:h="15840"/>
          <w:pgMar w:top="1440" w:bottom="280" w:left="1340" w:right="0"/>
          <w:cols w:num="2" w:equalWidth="0">
            <w:col w:w="4700" w:space="40"/>
            <w:col w:w="6160"/>
          </w:cols>
        </w:sectPr>
      </w:pPr>
    </w:p>
    <w:p>
      <w:pPr>
        <w:pStyle w:val="BodyText"/>
        <w:spacing w:before="3"/>
        <w:rPr>
          <w:rFonts w:ascii="Cambria Math"/>
          <w:sz w:val="12"/>
        </w:rPr>
      </w:pPr>
    </w:p>
    <w:p>
      <w:pPr>
        <w:spacing w:after="0"/>
        <w:rPr>
          <w:rFonts w:ascii="Cambria Math"/>
          <w:sz w:val="12"/>
        </w:rPr>
        <w:sectPr>
          <w:type w:val="continuous"/>
          <w:pgSz w:w="12240" w:h="15840"/>
          <w:pgMar w:top="1440" w:bottom="280" w:left="1340" w:right="0"/>
        </w:sectPr>
      </w:pPr>
    </w:p>
    <w:p>
      <w:pPr>
        <w:spacing w:line="403" w:lineRule="exact" w:before="65"/>
        <w:ind w:left="0" w:right="0" w:firstLine="0"/>
        <w:jc w:val="right"/>
        <w:rPr>
          <w:rFonts w:ascii="Cambria Math" w:eastAsia="Cambria Math"/>
          <w:sz w:val="17"/>
        </w:rPr>
      </w:pPr>
      <w:r>
        <w:rPr/>
        <w:pict>
          <v:line style="position:absolute;mso-position-horizontal-relative:page;mso-position-vertical-relative:paragraph;z-index:-151768" from="291.670013pt,20.452358pt" to="308.590013pt,20.452358pt" stroked="true" strokeweight=".84pt" strokecolor="#000000">
            <w10:wrap type="none"/>
          </v:line>
        </w:pict>
      </w:r>
      <w:r>
        <w:rPr/>
        <w:pict>
          <v:shape style="position:absolute;margin-left:285.769989pt;margin-top:14.146411pt;width:5.95pt;height:12pt;mso-position-horizontal-relative:page;mso-position-vertical-relative:paragraph;z-index:-151744" type="#_x0000_t202" filled="false" stroked="false">
            <v:textbox inset="0,0,0,0">
              <w:txbxContent>
                <w:p>
                  <w:pPr>
                    <w:pStyle w:val="BodyText"/>
                    <w:spacing w:line="240" w:lineRule="exact"/>
                    <w:rPr>
                      <w:rFonts w:ascii="Cambria Math"/>
                    </w:rPr>
                  </w:pPr>
                  <w:r>
                    <w:rPr>
                      <w:rFonts w:ascii="Cambria Math"/>
                      <w:w w:val="119"/>
                    </w:rPr>
                    <w:t>(</w:t>
                  </w:r>
                </w:p>
              </w:txbxContent>
            </v:textbox>
            <w10:wrap type="none"/>
          </v:shape>
        </w:pict>
      </w:r>
      <w:r>
        <w:rPr>
          <w:rFonts w:ascii="Cambria Math" w:eastAsia="Cambria Math"/>
          <w:position w:val="-12"/>
          <w:sz w:val="24"/>
        </w:rPr>
        <w:t>�� </w:t>
      </w:r>
      <w:r>
        <w:rPr>
          <w:rFonts w:ascii="Cambria Math" w:eastAsia="Cambria Math"/>
          <w:position w:val="5"/>
          <w:sz w:val="24"/>
        </w:rPr>
        <w:t>�</w:t>
      </w:r>
      <w:r>
        <w:rPr>
          <w:rFonts w:ascii="Cambria Math" w:eastAsia="Cambria Math"/>
          <w:sz w:val="17"/>
        </w:rPr>
        <w:t>�0</w:t>
      </w:r>
    </w:p>
    <w:p>
      <w:pPr>
        <w:spacing w:line="258" w:lineRule="exact" w:before="0"/>
        <w:ind w:left="0" w:right="48" w:firstLine="0"/>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w:t>
      </w:r>
    </w:p>
    <w:p>
      <w:pPr>
        <w:pStyle w:val="BodyText"/>
        <w:spacing w:before="3"/>
        <w:rPr>
          <w:rFonts w:ascii="Cambria Math"/>
          <w:sz w:val="21"/>
        </w:rPr>
      </w:pPr>
      <w:r>
        <w:rPr/>
        <w:br w:type="column"/>
      </w:r>
      <w:r>
        <w:rPr>
          <w:rFonts w:ascii="Cambria Math"/>
          <w:sz w:val="21"/>
        </w:rPr>
      </w:r>
    </w:p>
    <w:p>
      <w:pPr>
        <w:pStyle w:val="BodyText"/>
        <w:ind w:left="-31"/>
        <w:rPr>
          <w:rFonts w:ascii="Cambria Math" w:eastAsia="Cambria Math"/>
        </w:rPr>
      </w:pPr>
      <w:r>
        <w:rPr>
          <w:rFonts w:ascii="Cambria Math" w:eastAsia="Cambria Math"/>
          <w:w w:val="95"/>
        </w:rPr>
        <w:t>) = ��</w:t>
      </w:r>
    </w:p>
    <w:p>
      <w:pPr>
        <w:spacing w:after="0"/>
        <w:rPr>
          <w:rFonts w:ascii="Cambria Math" w:eastAsia="Cambria Math"/>
        </w:rPr>
        <w:sectPr>
          <w:type w:val="continuous"/>
          <w:pgSz w:w="12240" w:h="15840"/>
          <w:pgMar w:top="1440" w:bottom="280" w:left="1340" w:right="0"/>
          <w:cols w:num="2" w:equalWidth="0">
            <w:col w:w="4823" w:space="40"/>
            <w:col w:w="6037"/>
          </w:cols>
        </w:sectPr>
      </w:pPr>
    </w:p>
    <w:p>
      <w:pPr>
        <w:pStyle w:val="BodyText"/>
        <w:spacing w:before="3"/>
        <w:rPr>
          <w:rFonts w:ascii="Cambria Math"/>
        </w:rPr>
      </w:pPr>
    </w:p>
    <w:p>
      <w:pPr>
        <w:spacing w:after="0"/>
        <w:rPr>
          <w:rFonts w:ascii="Cambria Math"/>
        </w:rPr>
        <w:sectPr>
          <w:type w:val="continuous"/>
          <w:pgSz w:w="12240" w:h="15840"/>
          <w:pgMar w:top="1440" w:bottom="280" w:left="1340" w:right="0"/>
        </w:sectPr>
      </w:pPr>
    </w:p>
    <w:p>
      <w:pPr>
        <w:spacing w:before="59"/>
        <w:ind w:left="0" w:right="0" w:firstLine="0"/>
        <w:jc w:val="right"/>
        <w:rPr>
          <w:sz w:val="20"/>
        </w:rPr>
      </w:pPr>
      <w:r>
        <w:rPr>
          <w:w w:val="95"/>
          <w:sz w:val="20"/>
        </w:rPr>
        <w:t>4.5</w:t>
      </w:r>
    </w:p>
    <w:p>
      <w:pPr>
        <w:spacing w:before="133"/>
        <w:ind w:left="0" w:right="0" w:firstLine="0"/>
        <w:jc w:val="right"/>
        <w:rPr>
          <w:sz w:val="20"/>
        </w:rPr>
      </w:pPr>
      <w:r>
        <w:rPr>
          <w:w w:val="99"/>
          <w:sz w:val="20"/>
        </w:rPr>
        <w:t>4</w:t>
      </w:r>
    </w:p>
    <w:p>
      <w:pPr>
        <w:spacing w:before="133"/>
        <w:ind w:left="0" w:right="0" w:firstLine="0"/>
        <w:jc w:val="right"/>
        <w:rPr>
          <w:sz w:val="20"/>
        </w:rPr>
      </w:pPr>
      <w:r>
        <w:rPr>
          <w:w w:val="95"/>
          <w:sz w:val="20"/>
        </w:rPr>
        <w:t>3.5</w:t>
      </w:r>
    </w:p>
    <w:p>
      <w:pPr>
        <w:spacing w:before="132"/>
        <w:ind w:left="0" w:right="0" w:firstLine="0"/>
        <w:jc w:val="right"/>
        <w:rPr>
          <w:sz w:val="20"/>
        </w:rPr>
      </w:pPr>
      <w:r>
        <w:rPr/>
        <w:pict>
          <v:shape style="position:absolute;margin-left:149.550003pt;margin-top:18.528702pt;width:13.55pt;height:46.15pt;mso-position-horizontal-relative:page;mso-position-vertical-relative:paragraph;z-index:9616" type="#_x0000_t202" filled="false" stroked="false">
            <v:textbox inset="0,0,0,0" style="layout-flow:vertical;mso-layout-flow-alt:bottom-to-top">
              <w:txbxContent>
                <w:p>
                  <w:pPr>
                    <w:spacing w:line="254" w:lineRule="exact" w:before="0"/>
                    <w:ind w:left="20" w:right="-274" w:firstLine="0"/>
                    <w:jc w:val="left"/>
                    <w:rPr>
                      <w:b/>
                      <w:i/>
                      <w:sz w:val="20"/>
                    </w:rPr>
                  </w:pPr>
                  <w:r>
                    <w:rPr>
                      <w:b/>
                      <w:i/>
                      <w:w w:val="99"/>
                      <w:sz w:val="20"/>
                    </w:rPr>
                    <w:t>Ln(C</w:t>
                  </w:r>
                  <w:r>
                    <w:rPr>
                      <w:b/>
                      <w:i/>
                      <w:w w:val="103"/>
                      <w:position w:val="-4"/>
                      <w:sz w:val="13"/>
                    </w:rPr>
                    <w:t>A0</w:t>
                  </w:r>
                  <w:r>
                    <w:rPr>
                      <w:b/>
                      <w:i/>
                      <w:position w:val="-4"/>
                      <w:sz w:val="13"/>
                    </w:rPr>
                    <w:t> </w:t>
                  </w:r>
                  <w:r>
                    <w:rPr>
                      <w:b/>
                      <w:i/>
                      <w:spacing w:val="-15"/>
                      <w:position w:val="-4"/>
                      <w:sz w:val="13"/>
                    </w:rPr>
                    <w:t> </w:t>
                  </w:r>
                  <w:r>
                    <w:rPr>
                      <w:b/>
                      <w:i/>
                      <w:spacing w:val="-1"/>
                      <w:w w:val="99"/>
                      <w:sz w:val="20"/>
                    </w:rPr>
                    <w:t>/C</w:t>
                  </w:r>
                  <w:r>
                    <w:rPr>
                      <w:b/>
                      <w:i/>
                      <w:w w:val="103"/>
                      <w:position w:val="-4"/>
                      <w:sz w:val="13"/>
                    </w:rPr>
                    <w:t>A</w:t>
                  </w:r>
                  <w:r>
                    <w:rPr>
                      <w:b/>
                      <w:i/>
                      <w:w w:val="99"/>
                      <w:sz w:val="20"/>
                    </w:rPr>
                    <w:t>)</w:t>
                  </w:r>
                </w:p>
              </w:txbxContent>
            </v:textbox>
            <w10:wrap type="none"/>
          </v:shape>
        </w:pict>
      </w:r>
      <w:r>
        <w:rPr>
          <w:w w:val="99"/>
          <w:sz w:val="20"/>
        </w:rPr>
        <w:t>3</w:t>
      </w:r>
    </w:p>
    <w:p>
      <w:pPr>
        <w:spacing w:before="133"/>
        <w:ind w:left="0" w:right="0" w:firstLine="0"/>
        <w:jc w:val="right"/>
        <w:rPr>
          <w:sz w:val="20"/>
        </w:rPr>
      </w:pPr>
      <w:r>
        <w:rPr>
          <w:w w:val="95"/>
          <w:sz w:val="20"/>
        </w:rPr>
        <w:t>2.5</w:t>
      </w:r>
    </w:p>
    <w:p>
      <w:pPr>
        <w:spacing w:before="133"/>
        <w:ind w:left="0" w:right="0" w:firstLine="0"/>
        <w:jc w:val="right"/>
        <w:rPr>
          <w:sz w:val="20"/>
        </w:rPr>
      </w:pPr>
      <w:r>
        <w:rPr>
          <w:w w:val="99"/>
          <w:sz w:val="20"/>
        </w:rPr>
        <w:t>2</w:t>
      </w:r>
    </w:p>
    <w:p>
      <w:pPr>
        <w:spacing w:before="133"/>
        <w:ind w:left="0" w:right="0" w:firstLine="0"/>
        <w:jc w:val="right"/>
        <w:rPr>
          <w:sz w:val="20"/>
        </w:rPr>
      </w:pPr>
      <w:r>
        <w:rPr>
          <w:w w:val="95"/>
          <w:sz w:val="20"/>
        </w:rPr>
        <w:t>1.5</w:t>
      </w:r>
    </w:p>
    <w:p>
      <w:pPr>
        <w:spacing w:before="132"/>
        <w:ind w:left="0" w:right="0" w:firstLine="0"/>
        <w:jc w:val="right"/>
        <w:rPr>
          <w:sz w:val="20"/>
        </w:rPr>
      </w:pPr>
      <w:r>
        <w:rPr>
          <w:w w:val="99"/>
          <w:sz w:val="20"/>
        </w:rPr>
        <w:t>1</w:t>
      </w:r>
    </w:p>
    <w:p>
      <w:pPr>
        <w:spacing w:before="133"/>
        <w:ind w:left="0" w:right="0" w:firstLine="0"/>
        <w:jc w:val="right"/>
        <w:rPr>
          <w:sz w:val="20"/>
        </w:rPr>
      </w:pPr>
      <w:r>
        <w:rPr>
          <w:w w:val="95"/>
          <w:sz w:val="20"/>
        </w:rPr>
        <w:t>0.5</w:t>
      </w:r>
    </w:p>
    <w:p>
      <w:pPr>
        <w:spacing w:before="133"/>
        <w:ind w:left="0" w:right="0" w:firstLine="0"/>
        <w:jc w:val="right"/>
        <w:rPr>
          <w:sz w:val="20"/>
        </w:rPr>
      </w:pPr>
      <w:r>
        <w:rPr>
          <w:w w:val="99"/>
          <w:sz w:val="20"/>
        </w:rPr>
        <w:t>0</w:t>
      </w:r>
    </w:p>
    <w:p>
      <w:pPr>
        <w:pStyle w:val="BodyText"/>
        <w:spacing w:before="12" w:after="39"/>
        <w:rPr>
          <w:sz w:val="11"/>
        </w:rPr>
      </w:pPr>
      <w:r>
        <w:rPr/>
        <w:br w:type="column"/>
      </w:r>
      <w:r>
        <w:rPr>
          <w:sz w:val="11"/>
        </w:rPr>
      </w:r>
    </w:p>
    <w:p>
      <w:pPr>
        <w:pStyle w:val="BodyText"/>
        <w:ind w:left="75"/>
        <w:rPr>
          <w:sz w:val="20"/>
        </w:rPr>
      </w:pPr>
      <w:r>
        <w:rPr>
          <w:sz w:val="20"/>
        </w:rPr>
        <w:pict>
          <v:group style="width:277.850pt;height:173.6pt;mso-position-horizontal-relative:char;mso-position-vertical-relative:line" coordorigin="0,0" coordsize="5557,3472">
            <v:line style="position:absolute" from="70,3401" to="70,8" stroked="true" strokeweight=".72pt" strokecolor="#858585"/>
            <v:line style="position:absolute" from="70,3401" to="5549,3401" stroked="true" strokeweight=".72pt" strokecolor="#858585"/>
            <v:shape style="position:absolute;left:10;top:3341;width:120;height:120" coordorigin="10,3341" coordsize="120,120" path="m70,3341l130,3401,70,3461,10,3401,70,3341xe" filled="false" stroked="true" strokeweight=".96pt" strokecolor="#000000">
              <v:path arrowok="t"/>
            </v:shape>
            <v:shape style="position:absolute;left:831;top:3097;width:120;height:120" coordorigin="831,3097" coordsize="120,120" path="m891,3097l951,3157,891,3217,831,3157,891,3097xe" filled="false" stroked="true" strokeweight=".96pt" strokecolor="#000000">
              <v:path arrowok="t"/>
            </v:shape>
            <v:shape style="position:absolute;left:1380;top:2907;width:120;height:120" coordorigin="1380,2907" coordsize="120,120" path="m1440,2907l1500,2967,1440,3027,1380,2967,1440,2907xe" filled="false" stroked="true" strokeweight=".96pt" strokecolor="#000000">
              <v:path arrowok="t"/>
            </v:shape>
            <v:shape style="position:absolute;left:2201;top:2576;width:120;height:120" coordorigin="2201,2576" coordsize="120,120" path="m2261,2576l2321,2636,2261,2696,2201,2636,2261,2576xe" filled="false" stroked="true" strokeweight=".96pt" strokecolor="#000000">
              <v:path arrowok="t"/>
            </v:shape>
            <v:shape style="position:absolute;left:2751;top:2295;width:120;height:120" coordorigin="2751,2295" coordsize="120,120" path="m2811,2295l2871,2355,2811,2415,2751,2355,2811,2295xe" filled="false" stroked="true" strokeweight=".96pt" strokecolor="#000000">
              <v:path arrowok="t"/>
            </v:shape>
            <v:shape style="position:absolute;left:3298;top:1971;width:120;height:120" coordorigin="3298,1971" coordsize="120,120" path="m3358,1971l3418,2031,3358,2091,3298,2031,3358,1971xe" filled="false" stroked="true" strokeweight=".96pt" strokecolor="#000000">
              <v:path arrowok="t"/>
            </v:shape>
            <v:shape style="position:absolute;left:4119;top:1249;width:120;height:120" coordorigin="4119,1249" coordsize="120,120" path="m4179,1249l4239,1309,4179,1369,4119,1309,4179,1249xe" filled="false" stroked="true" strokeweight=".96pt" strokecolor="#000000">
              <v:path arrowok="t"/>
            </v:shape>
            <v:shape style="position:absolute;left:4805;top:289;width:120;height:120" coordorigin="4805,289" coordsize="120,120" path="m4865,289l4925,349,4865,409,4805,349,4865,289xe" filled="false" stroked="true" strokeweight=".96pt" strokecolor="#000000">
              <v:path arrowok="t"/>
            </v:shape>
            <v:line style="position:absolute" from="70,3401" to="4865,982" stroked="true" strokeweight=".72pt" strokecolor="#000000"/>
            <v:shape style="position:absolute;left:3699;top:2337;width:1582;height:444" type="#_x0000_t202" filled="false" stroked="false">
              <v:textbox inset="0,0,0,0">
                <w:txbxContent>
                  <w:p>
                    <w:pPr>
                      <w:spacing w:line="219" w:lineRule="exact" w:before="0"/>
                      <w:ind w:left="0" w:right="0" w:firstLine="0"/>
                      <w:jc w:val="center"/>
                      <w:rPr>
                        <w:i/>
                        <w:sz w:val="20"/>
                      </w:rPr>
                    </w:pPr>
                    <w:r>
                      <w:rPr>
                        <w:i/>
                        <w:sz w:val="20"/>
                      </w:rPr>
                      <w:t>Ln(C</w:t>
                    </w:r>
                    <w:r>
                      <w:rPr>
                        <w:i/>
                        <w:position w:val="-4"/>
                        <w:sz w:val="13"/>
                      </w:rPr>
                      <w:t>A0</w:t>
                    </w:r>
                    <w:r>
                      <w:rPr>
                        <w:i/>
                        <w:sz w:val="20"/>
                      </w:rPr>
                      <w:t>/C</w:t>
                    </w:r>
                    <w:r>
                      <w:rPr>
                        <w:i/>
                        <w:position w:val="-4"/>
                        <w:sz w:val="13"/>
                      </w:rPr>
                      <w:t>A</w:t>
                    </w:r>
                    <w:r>
                      <w:rPr>
                        <w:i/>
                        <w:sz w:val="20"/>
                      </w:rPr>
                      <w:t>)= 0.1833t</w:t>
                    </w:r>
                  </w:p>
                  <w:p>
                    <w:pPr>
                      <w:spacing w:line="225" w:lineRule="exact" w:before="0"/>
                      <w:ind w:left="1" w:right="0" w:firstLine="0"/>
                      <w:jc w:val="center"/>
                      <w:rPr>
                        <w:i/>
                        <w:sz w:val="20"/>
                      </w:rPr>
                    </w:pPr>
                    <w:r>
                      <w:rPr>
                        <w:i/>
                        <w:sz w:val="20"/>
                      </w:rPr>
                      <w:t>r² = 0.8903</w:t>
                    </w:r>
                  </w:p>
                </w:txbxContent>
              </v:textbox>
              <w10:wrap type="none"/>
            </v:shape>
          </v:group>
        </w:pict>
      </w:r>
      <w:r>
        <w:rPr>
          <w:sz w:val="20"/>
        </w:rPr>
      </w:r>
    </w:p>
    <w:p>
      <w:pPr>
        <w:tabs>
          <w:tab w:pos="1370" w:val="left" w:leader="none"/>
          <w:tab w:pos="2689" w:val="left" w:leader="none"/>
          <w:tab w:pos="4059" w:val="left" w:leader="none"/>
          <w:tab w:pos="5430" w:val="left" w:leader="none"/>
        </w:tabs>
        <w:spacing w:before="33"/>
        <w:ind w:left="0" w:right="2848" w:firstLine="0"/>
        <w:jc w:val="center"/>
        <w:rPr>
          <w:sz w:val="20"/>
        </w:rPr>
      </w:pPr>
      <w:r>
        <w:rPr>
          <w:sz w:val="20"/>
        </w:rPr>
        <w:t>0</w:t>
        <w:tab/>
        <w:t>5</w:t>
        <w:tab/>
        <w:t>10</w:t>
        <w:tab/>
        <w:t>15</w:t>
        <w:tab/>
        <w:t>20</w:t>
      </w:r>
    </w:p>
    <w:p>
      <w:pPr>
        <w:spacing w:before="59"/>
        <w:ind w:left="0" w:right="2901" w:firstLine="0"/>
        <w:jc w:val="center"/>
        <w:rPr>
          <w:b/>
          <w:i/>
          <w:sz w:val="20"/>
        </w:rPr>
      </w:pPr>
      <w:r>
        <w:rPr>
          <w:b/>
          <w:i/>
          <w:sz w:val="20"/>
        </w:rPr>
        <w:t>t (min)</w:t>
      </w:r>
    </w:p>
    <w:p>
      <w:pPr>
        <w:spacing w:before="29"/>
        <w:ind w:left="1005" w:right="0" w:firstLine="0"/>
        <w:jc w:val="left"/>
        <w:rPr>
          <w:sz w:val="18"/>
        </w:rPr>
      </w:pPr>
      <w:r>
        <w:rPr>
          <w:b/>
          <w:sz w:val="18"/>
        </w:rPr>
        <w:t>Figura 3 </w:t>
      </w:r>
      <w:r>
        <w:rPr>
          <w:sz w:val="18"/>
        </w:rPr>
        <w:t>Solución del ejemplo 6 orden uno</w:t>
      </w:r>
    </w:p>
    <w:p>
      <w:pPr>
        <w:spacing w:after="0"/>
        <w:jc w:val="left"/>
        <w:rPr>
          <w:sz w:val="18"/>
        </w:rPr>
        <w:sectPr>
          <w:type w:val="continuous"/>
          <w:pgSz w:w="12240" w:h="15840"/>
          <w:pgMar w:top="1440" w:bottom="280" w:left="1340" w:right="0"/>
          <w:cols w:num="2" w:equalWidth="0">
            <w:col w:w="2188" w:space="40"/>
            <w:col w:w="8672"/>
          </w:cols>
        </w:sectPr>
      </w:pPr>
    </w:p>
    <w:p>
      <w:pPr>
        <w:pStyle w:val="BodyText"/>
        <w:rPr>
          <w:sz w:val="20"/>
        </w:rPr>
      </w:pPr>
    </w:p>
    <w:p>
      <w:pPr>
        <w:pStyle w:val="BodyText"/>
        <w:spacing w:before="2"/>
        <w:rPr>
          <w:sz w:val="16"/>
        </w:rPr>
      </w:pPr>
    </w:p>
    <w:p>
      <w:pPr>
        <w:pStyle w:val="BodyText"/>
        <w:spacing w:before="52"/>
        <w:ind w:left="100" w:right="192"/>
      </w:pPr>
      <w:r>
        <w:rPr/>
        <w:t>Proponiendo un orden de reacción de dos.</w:t>
      </w:r>
    </w:p>
    <w:p>
      <w:pPr>
        <w:spacing w:after="0"/>
        <w:sectPr>
          <w:type w:val="continuous"/>
          <w:pgSz w:w="12240" w:h="15840"/>
          <w:pgMar w:top="1440" w:bottom="280" w:left="1340" w:right="0"/>
        </w:sectPr>
      </w:pPr>
    </w:p>
    <w:p>
      <w:pPr>
        <w:pStyle w:val="BodyText"/>
        <w:spacing w:line="402" w:lineRule="exact" w:before="51"/>
        <w:jc w:val="right"/>
        <w:rPr>
          <w:rFonts w:ascii="Cambria Math" w:hAnsi="Cambria Math" w:eastAsia="Cambria Math"/>
          <w:sz w:val="17"/>
        </w:rPr>
      </w:pPr>
      <w:r>
        <w:rPr/>
        <w:pict>
          <v:line style="position:absolute;mso-position-horizontal-relative:page;mso-position-vertical-relative:paragraph;z-index:-151672" from="280.489990pt,19.652363pt" to="299.953990pt,19.652363pt" stroked="true" strokeweight=".84pt" strokecolor="#000000">
            <w10:wrap type="none"/>
          </v:line>
        </w:pict>
      </w:r>
      <w:r>
        <w:rPr>
          <w:rFonts w:ascii="Cambria Math" w:hAnsi="Cambria Math" w:eastAsia="Cambria Math"/>
          <w:w w:val="95"/>
          <w:position w:val="-17"/>
        </w:rPr>
        <w:t>− </w:t>
      </w:r>
      <w:r>
        <w:rPr>
          <w:rFonts w:ascii="Cambria Math" w:hAnsi="Cambria Math" w:eastAsia="Cambria Math"/>
          <w:w w:val="95"/>
        </w:rPr>
        <w:t>��</w:t>
      </w:r>
      <w:r>
        <w:rPr>
          <w:rFonts w:ascii="Cambria Math" w:hAnsi="Cambria Math" w:eastAsia="Cambria Math"/>
          <w:w w:val="95"/>
          <w:position w:val="-4"/>
          <w:sz w:val="17"/>
        </w:rPr>
        <w:t>�</w:t>
      </w:r>
    </w:p>
    <w:p>
      <w:pPr>
        <w:pStyle w:val="BodyText"/>
        <w:spacing w:line="222" w:lineRule="exact"/>
        <w:ind w:right="66"/>
        <w:jc w:val="right"/>
        <w:rPr>
          <w:rFonts w:ascii="Cambria Math" w:eastAsia="Cambria Math"/>
        </w:rPr>
      </w:pPr>
      <w:r>
        <w:rPr>
          <w:rFonts w:ascii="Cambria Math" w:eastAsia="Cambria Math"/>
          <w:w w:val="70"/>
        </w:rPr>
        <w:t>��</w:t>
      </w:r>
    </w:p>
    <w:p>
      <w:pPr>
        <w:spacing w:before="190"/>
        <w:ind w:left="36" w:right="0" w:firstLine="0"/>
        <w:jc w:val="left"/>
        <w:rPr>
          <w:rFonts w:ascii="Cambria Math" w:eastAsia="Cambria Math"/>
          <w:sz w:val="17"/>
        </w:rPr>
      </w:pPr>
      <w:r>
        <w:rPr/>
        <w:br w:type="column"/>
      </w:r>
      <w:r>
        <w:rPr>
          <w:rFonts w:ascii="Cambria Math" w:eastAsia="Cambria Math"/>
          <w:sz w:val="24"/>
        </w:rPr>
        <w:t>= ��</w:t>
      </w:r>
      <w:r>
        <w:rPr>
          <w:rFonts w:ascii="Cambria Math" w:eastAsia="Cambria Math"/>
          <w:position w:val="-4"/>
          <w:sz w:val="17"/>
        </w:rPr>
        <w:t>�</w:t>
      </w:r>
      <w:r>
        <w:rPr>
          <w:rFonts w:ascii="Cambria Math" w:eastAsia="Cambria Math"/>
          <w:position w:val="11"/>
          <w:sz w:val="17"/>
        </w:rPr>
        <w:t>2</w:t>
      </w:r>
    </w:p>
    <w:p>
      <w:pPr>
        <w:spacing w:after="0"/>
        <w:jc w:val="left"/>
        <w:rPr>
          <w:rFonts w:ascii="Cambria Math" w:eastAsia="Cambria Math"/>
          <w:sz w:val="17"/>
        </w:rPr>
        <w:sectPr>
          <w:pgSz w:w="12240" w:h="15840"/>
          <w:pgMar w:header="0" w:footer="987" w:top="1360" w:bottom="1240" w:left="1340" w:right="880"/>
          <w:cols w:num="2" w:equalWidth="0">
            <w:col w:w="4648" w:space="40"/>
            <w:col w:w="5332"/>
          </w:cols>
        </w:sectPr>
      </w:pPr>
    </w:p>
    <w:p>
      <w:pPr>
        <w:pStyle w:val="BodyText"/>
        <w:spacing w:before="1"/>
        <w:rPr>
          <w:rFonts w:ascii="Cambria Math"/>
          <w:sz w:val="12"/>
        </w:rPr>
      </w:pPr>
    </w:p>
    <w:p>
      <w:pPr>
        <w:spacing w:after="0"/>
        <w:rPr>
          <w:rFonts w:ascii="Cambria Math"/>
          <w:sz w:val="12"/>
        </w:rPr>
        <w:sectPr>
          <w:type w:val="continuous"/>
          <w:pgSz w:w="12240" w:h="15840"/>
          <w:pgMar w:top="1440" w:bottom="280" w:left="1340" w:right="880"/>
        </w:sectPr>
      </w:pPr>
    </w:p>
    <w:p>
      <w:pPr>
        <w:pStyle w:val="BodyText"/>
        <w:tabs>
          <w:tab w:pos="681" w:val="left" w:leader="none"/>
        </w:tabs>
        <w:spacing w:line="232" w:lineRule="exact" w:before="66"/>
        <w:ind w:right="90"/>
        <w:jc w:val="right"/>
        <w:rPr>
          <w:rFonts w:ascii="Cambria Math"/>
        </w:rPr>
      </w:pPr>
      <w:r>
        <w:rPr>
          <w:rFonts w:ascii="Cambria Math"/>
        </w:rPr>
        <w:t>1</w:t>
        <w:tab/>
      </w:r>
      <w:r>
        <w:rPr>
          <w:rFonts w:ascii="Cambria Math"/>
          <w:spacing w:val="-1"/>
        </w:rPr>
        <w:t>1</w:t>
      </w:r>
    </w:p>
    <w:p>
      <w:pPr>
        <w:pStyle w:val="BodyText"/>
        <w:spacing w:line="171" w:lineRule="exact"/>
        <w:ind w:right="433"/>
        <w:jc w:val="right"/>
        <w:rPr>
          <w:rFonts w:ascii="Cambria Math" w:hAnsi="Cambria Math"/>
        </w:rPr>
      </w:pPr>
      <w:r>
        <w:rPr/>
        <w:pict>
          <v:line style="position:absolute;mso-position-horizontal-relative:page;mso-position-vertical-relative:paragraph;z-index:9664" from="268.130005pt,5.508172pt" to="280.250005pt,5.508172pt" stroked="true" strokeweight=".84pt" strokecolor="#000000">
            <w10:wrap type="none"/>
          </v:line>
        </w:pict>
      </w:r>
      <w:r>
        <w:rPr/>
        <w:pict>
          <v:line style="position:absolute;mso-position-horizontal-relative:page;mso-position-vertical-relative:paragraph;z-index:9688" from="299.829987pt,5.508172pt" to="316.749987pt,5.508172pt" stroked="true" strokeweight=".84pt" strokecolor="#000000">
            <w10:wrap type="none"/>
          </v:line>
        </w:pict>
      </w:r>
      <w:r>
        <w:rPr>
          <w:rFonts w:ascii="Cambria Math" w:hAnsi="Cambria Math"/>
          <w:w w:val="99"/>
        </w:rPr>
        <w:t>−</w:t>
      </w:r>
    </w:p>
    <w:p>
      <w:pPr>
        <w:tabs>
          <w:tab w:pos="633" w:val="left" w:leader="none"/>
        </w:tabs>
        <w:spacing w:line="255" w:lineRule="exact" w:before="0"/>
        <w:ind w:left="0" w:right="0" w:firstLine="0"/>
        <w:jc w:val="right"/>
        <w:rPr>
          <w:rFonts w:ascii="Cambria Math" w:eastAsia="Cambria Math"/>
          <w:sz w:val="17"/>
        </w:rPr>
      </w:pPr>
      <w:r>
        <w:rPr>
          <w:rFonts w:ascii="Cambria Math" w:eastAsia="Cambria Math"/>
          <w:spacing w:val="-13"/>
          <w:position w:val="5"/>
          <w:sz w:val="24"/>
        </w:rPr>
        <w:t>�</w:t>
      </w:r>
      <w:r>
        <w:rPr>
          <w:rFonts w:ascii="Cambria Math" w:eastAsia="Cambria Math"/>
          <w:spacing w:val="-13"/>
          <w:sz w:val="17"/>
        </w:rPr>
        <w:t>�</w:t>
        <w:tab/>
      </w:r>
      <w:r>
        <w:rPr>
          <w:rFonts w:ascii="Cambria Math" w:eastAsia="Cambria Math"/>
          <w:spacing w:val="-13"/>
          <w:w w:val="95"/>
          <w:position w:val="5"/>
          <w:sz w:val="24"/>
        </w:rPr>
        <w:t>�</w:t>
      </w:r>
      <w:r>
        <w:rPr>
          <w:rFonts w:ascii="Cambria Math" w:eastAsia="Cambria Math"/>
          <w:spacing w:val="-13"/>
          <w:w w:val="95"/>
          <w:sz w:val="17"/>
        </w:rPr>
        <w:t>�0</w:t>
      </w:r>
    </w:p>
    <w:p>
      <w:pPr>
        <w:pStyle w:val="BodyText"/>
        <w:spacing w:before="2"/>
        <w:rPr>
          <w:rFonts w:ascii="Cambria Math"/>
          <w:sz w:val="21"/>
        </w:rPr>
      </w:pPr>
      <w:r>
        <w:rPr/>
        <w:br w:type="column"/>
      </w:r>
      <w:r>
        <w:rPr>
          <w:rFonts w:ascii="Cambria Math"/>
          <w:sz w:val="21"/>
        </w:rPr>
      </w:r>
    </w:p>
    <w:p>
      <w:pPr>
        <w:pStyle w:val="BodyText"/>
        <w:ind w:left="36"/>
        <w:rPr>
          <w:rFonts w:ascii="Cambria Math" w:eastAsia="Cambria Math"/>
        </w:rPr>
      </w:pPr>
      <w:r>
        <w:rPr>
          <w:rFonts w:ascii="Cambria Math" w:eastAsia="Cambria Math"/>
          <w:w w:val="85"/>
        </w:rPr>
        <w:t>= ��</w:t>
      </w:r>
    </w:p>
    <w:p>
      <w:pPr>
        <w:spacing w:after="0"/>
        <w:rPr>
          <w:rFonts w:ascii="Cambria Math" w:eastAsia="Cambria Math"/>
        </w:rPr>
        <w:sectPr>
          <w:type w:val="continuous"/>
          <w:pgSz w:w="12240" w:h="15840"/>
          <w:pgMar w:top="1440" w:bottom="280" w:left="1340" w:right="880"/>
          <w:cols w:num="2" w:equalWidth="0">
            <w:col w:w="4986" w:space="40"/>
            <w:col w:w="4994"/>
          </w:cols>
        </w:sectPr>
      </w:pPr>
    </w:p>
    <w:p>
      <w:pPr>
        <w:pStyle w:val="BodyText"/>
        <w:spacing w:before="9"/>
        <w:rPr>
          <w:rFonts w:ascii="Cambria Math"/>
        </w:rPr>
      </w:pPr>
    </w:p>
    <w:p>
      <w:pPr>
        <w:spacing w:before="59"/>
        <w:ind w:left="1985" w:right="999" w:firstLine="0"/>
        <w:jc w:val="left"/>
        <w:rPr>
          <w:sz w:val="20"/>
        </w:rPr>
      </w:pPr>
      <w:r>
        <w:rPr/>
        <w:pict>
          <v:group style="position:absolute;margin-left:182.139999pt;margin-top:9.216467pt;width:277.850pt;height:173.55pt;mso-position-horizontal-relative:page;mso-position-vertical-relative:paragraph;z-index:9760" coordorigin="3643,184" coordsize="5557,3471">
            <v:shape style="position:absolute;left:3713;top:192;width:5480;height:3394" coordorigin="3713,192" coordsize="5480,3394" path="m3713,3585l3713,192m3713,3585l9192,3585e" filled="false" stroked="true" strokeweight=".72pt" strokecolor="#858585">
              <v:path arrowok="t"/>
            </v:shape>
            <v:shape style="position:absolute;left:3653;top:549;width:4916;height:3096" coordorigin="3653,549" coordsize="4916,3096" path="m3713,3525l3773,3585,3713,3645,3653,3585,3713,3525xm4534,3506l4594,3566,4534,3626,4474,3566,4534,3506xm5083,3484l5143,3544,5083,3604,5023,3544,5083,3484xm5904,3434l5964,3494,5904,3554,5844,3494,5904,3434xm6454,3366l6514,3426,6454,3486,6394,3426,6454,3366xm7001,3254l7061,3314,7001,3374,6941,3314,7001,3254xm7822,2730l7882,2790,7822,2850,7762,2790,7822,2730xm8508,549l8568,609,8508,669,8448,609,8508,549xe" filled="false" stroked="true" strokeweight=".96pt" strokecolor="#000000">
              <v:path arrowok="t"/>
            </v:shape>
            <v:line style="position:absolute" from="3713,3585" to="8508,2186" stroked="true" strokeweight=".72pt" strokecolor="#000000"/>
            <v:shape style="position:absolute;left:6171;top:1101;width:1753;height:444" type="#_x0000_t202" filled="false" stroked="false">
              <v:textbox inset="0,0,0,0">
                <w:txbxContent>
                  <w:p>
                    <w:pPr>
                      <w:spacing w:line="219" w:lineRule="exact" w:before="0"/>
                      <w:ind w:left="0" w:right="0" w:firstLine="0"/>
                      <w:jc w:val="center"/>
                      <w:rPr>
                        <w:i/>
                        <w:sz w:val="20"/>
                      </w:rPr>
                    </w:pPr>
                    <w:r>
                      <w:rPr>
                        <w:i/>
                        <w:sz w:val="20"/>
                      </w:rPr>
                      <w:t>1/C</w:t>
                    </w:r>
                    <w:r>
                      <w:rPr>
                        <w:i/>
                        <w:position w:val="-4"/>
                        <w:sz w:val="13"/>
                      </w:rPr>
                      <w:t>A  </w:t>
                    </w:r>
                    <w:r>
                      <w:rPr>
                        <w:i/>
                        <w:sz w:val="20"/>
                      </w:rPr>
                      <w:t>- 1/C</w:t>
                    </w:r>
                    <w:r>
                      <w:rPr>
                        <w:i/>
                        <w:position w:val="-4"/>
                        <w:sz w:val="13"/>
                      </w:rPr>
                      <w:t>A0  </w:t>
                    </w:r>
                    <w:r>
                      <w:rPr>
                        <w:i/>
                        <w:sz w:val="20"/>
                      </w:rPr>
                      <w:t>=</w:t>
                    </w:r>
                    <w:r>
                      <w:rPr>
                        <w:i/>
                        <w:spacing w:val="-27"/>
                        <w:sz w:val="20"/>
                      </w:rPr>
                      <w:t> </w:t>
                    </w:r>
                    <w:r>
                      <w:rPr>
                        <w:i/>
                        <w:sz w:val="20"/>
                      </w:rPr>
                      <w:t>0.3775t</w:t>
                    </w:r>
                  </w:p>
                  <w:p>
                    <w:pPr>
                      <w:spacing w:line="225" w:lineRule="exact" w:before="0"/>
                      <w:ind w:left="3" w:right="0" w:firstLine="0"/>
                      <w:jc w:val="center"/>
                      <w:rPr>
                        <w:i/>
                        <w:sz w:val="20"/>
                      </w:rPr>
                    </w:pPr>
                    <w:r>
                      <w:rPr>
                        <w:i/>
                        <w:sz w:val="20"/>
                      </w:rPr>
                      <w:t>r² = 0.4455</w:t>
                    </w:r>
                  </w:p>
                </w:txbxContent>
              </v:textbox>
              <w10:wrap type="none"/>
            </v:shape>
            <w10:wrap type="none"/>
          </v:group>
        </w:pict>
      </w:r>
      <w:r>
        <w:rPr>
          <w:sz w:val="20"/>
        </w:rPr>
        <w:t>16</w:t>
      </w:r>
    </w:p>
    <w:p>
      <w:pPr>
        <w:pStyle w:val="BodyText"/>
        <w:spacing w:before="11"/>
        <w:rPr>
          <w:sz w:val="9"/>
        </w:rPr>
      </w:pPr>
    </w:p>
    <w:p>
      <w:pPr>
        <w:spacing w:before="59"/>
        <w:ind w:left="1985" w:right="999" w:firstLine="0"/>
        <w:jc w:val="left"/>
        <w:rPr>
          <w:sz w:val="20"/>
        </w:rPr>
      </w:pPr>
      <w:r>
        <w:rPr>
          <w:sz w:val="20"/>
        </w:rPr>
        <w:t>14</w:t>
      </w:r>
    </w:p>
    <w:p>
      <w:pPr>
        <w:pStyle w:val="BodyText"/>
        <w:spacing w:before="11"/>
        <w:rPr>
          <w:sz w:val="9"/>
        </w:rPr>
      </w:pPr>
    </w:p>
    <w:p>
      <w:pPr>
        <w:spacing w:before="59"/>
        <w:ind w:left="1985" w:right="999" w:firstLine="0"/>
        <w:jc w:val="left"/>
        <w:rPr>
          <w:sz w:val="20"/>
        </w:rPr>
      </w:pPr>
      <w:r>
        <w:rPr>
          <w:sz w:val="20"/>
        </w:rPr>
        <w:t>12</w:t>
      </w:r>
    </w:p>
    <w:p>
      <w:pPr>
        <w:pStyle w:val="BodyText"/>
        <w:spacing w:before="9"/>
        <w:rPr>
          <w:sz w:val="14"/>
        </w:rPr>
      </w:pPr>
    </w:p>
    <w:p>
      <w:pPr>
        <w:spacing w:before="0"/>
        <w:ind w:left="1985" w:right="999" w:firstLine="0"/>
        <w:jc w:val="left"/>
        <w:rPr>
          <w:sz w:val="20"/>
        </w:rPr>
      </w:pPr>
      <w:r>
        <w:rPr/>
        <w:pict>
          <v:shape style="position:absolute;margin-left:152.069992pt;margin-top:2.847597pt;width:13.55pt;height:50.25pt;mso-position-horizontal-relative:page;mso-position-vertical-relative:paragraph;z-index:9784" type="#_x0000_t202" filled="false" stroked="false">
            <v:textbox inset="0,0,0,0" style="layout-flow:vertical;mso-layout-flow-alt:bottom-to-top">
              <w:txbxContent>
                <w:p>
                  <w:pPr>
                    <w:spacing w:line="254" w:lineRule="exact" w:before="0"/>
                    <w:ind w:left="20" w:right="0" w:firstLine="0"/>
                    <w:jc w:val="left"/>
                    <w:rPr>
                      <w:b/>
                      <w:i/>
                      <w:sz w:val="13"/>
                    </w:rPr>
                  </w:pPr>
                  <w:r>
                    <w:rPr>
                      <w:b/>
                      <w:i/>
                      <w:spacing w:val="-1"/>
                      <w:w w:val="99"/>
                      <w:sz w:val="20"/>
                    </w:rPr>
                    <w:t>1/</w:t>
                  </w:r>
                  <w:r>
                    <w:rPr>
                      <w:b/>
                      <w:i/>
                      <w:w w:val="99"/>
                      <w:sz w:val="20"/>
                    </w:rPr>
                    <w:t>C</w:t>
                  </w:r>
                  <w:r>
                    <w:rPr>
                      <w:b/>
                      <w:i/>
                      <w:w w:val="103"/>
                      <w:position w:val="-4"/>
                      <w:sz w:val="13"/>
                    </w:rPr>
                    <w:t>A</w:t>
                  </w:r>
                  <w:r>
                    <w:rPr>
                      <w:b/>
                      <w:i/>
                      <w:position w:val="-4"/>
                      <w:sz w:val="13"/>
                    </w:rPr>
                    <w:t> </w:t>
                  </w:r>
                  <w:r>
                    <w:rPr>
                      <w:b/>
                      <w:i/>
                      <w:spacing w:val="-13"/>
                      <w:position w:val="-4"/>
                      <w:sz w:val="13"/>
                    </w:rPr>
                    <w:t> </w:t>
                  </w:r>
                  <w:r>
                    <w:rPr>
                      <w:b/>
                      <w:i/>
                      <w:w w:val="99"/>
                      <w:sz w:val="20"/>
                    </w:rPr>
                    <w:t>-</w:t>
                  </w:r>
                  <w:r>
                    <w:rPr>
                      <w:b/>
                      <w:i/>
                      <w:spacing w:val="-1"/>
                      <w:sz w:val="20"/>
                    </w:rPr>
                    <w:t> </w:t>
                  </w:r>
                  <w:r>
                    <w:rPr>
                      <w:b/>
                      <w:i/>
                      <w:spacing w:val="-1"/>
                      <w:w w:val="99"/>
                      <w:sz w:val="20"/>
                    </w:rPr>
                    <w:t>1/</w:t>
                  </w:r>
                  <w:r>
                    <w:rPr>
                      <w:b/>
                      <w:i/>
                      <w:w w:val="99"/>
                      <w:sz w:val="20"/>
                    </w:rPr>
                    <w:t>C</w:t>
                  </w:r>
                  <w:r>
                    <w:rPr>
                      <w:b/>
                      <w:i/>
                      <w:w w:val="103"/>
                      <w:position w:val="-4"/>
                      <w:sz w:val="13"/>
                    </w:rPr>
                    <w:t>A0</w:t>
                  </w:r>
                </w:p>
              </w:txbxContent>
            </v:textbox>
            <w10:wrap type="none"/>
          </v:shape>
        </w:pict>
      </w:r>
      <w:r>
        <w:rPr>
          <w:sz w:val="20"/>
        </w:rPr>
        <w:t>10</w:t>
      </w:r>
    </w:p>
    <w:p>
      <w:pPr>
        <w:pStyle w:val="BodyText"/>
        <w:spacing w:before="11"/>
        <w:rPr>
          <w:sz w:val="9"/>
        </w:rPr>
      </w:pPr>
    </w:p>
    <w:p>
      <w:pPr>
        <w:spacing w:before="59"/>
        <w:ind w:left="2086" w:right="0" w:firstLine="0"/>
        <w:jc w:val="left"/>
        <w:rPr>
          <w:sz w:val="20"/>
        </w:rPr>
      </w:pPr>
      <w:r>
        <w:rPr>
          <w:w w:val="99"/>
          <w:sz w:val="20"/>
        </w:rPr>
        <w:t>8</w:t>
      </w:r>
    </w:p>
    <w:p>
      <w:pPr>
        <w:pStyle w:val="BodyText"/>
        <w:spacing w:before="11"/>
        <w:rPr>
          <w:sz w:val="9"/>
        </w:rPr>
      </w:pPr>
    </w:p>
    <w:p>
      <w:pPr>
        <w:spacing w:before="59"/>
        <w:ind w:left="2086" w:right="0" w:firstLine="0"/>
        <w:jc w:val="left"/>
        <w:rPr>
          <w:sz w:val="20"/>
        </w:rPr>
      </w:pPr>
      <w:r>
        <w:rPr>
          <w:w w:val="99"/>
          <w:sz w:val="20"/>
        </w:rPr>
        <w:t>6</w:t>
      </w:r>
    </w:p>
    <w:p>
      <w:pPr>
        <w:pStyle w:val="BodyText"/>
        <w:spacing w:before="11"/>
        <w:rPr>
          <w:sz w:val="9"/>
        </w:rPr>
      </w:pPr>
    </w:p>
    <w:p>
      <w:pPr>
        <w:spacing w:before="59"/>
        <w:ind w:left="2086" w:right="0" w:firstLine="0"/>
        <w:jc w:val="left"/>
        <w:rPr>
          <w:sz w:val="20"/>
        </w:rPr>
      </w:pPr>
      <w:r>
        <w:rPr>
          <w:w w:val="99"/>
          <w:sz w:val="20"/>
        </w:rPr>
        <w:t>4</w:t>
      </w:r>
    </w:p>
    <w:p>
      <w:pPr>
        <w:pStyle w:val="BodyText"/>
        <w:spacing w:before="11"/>
        <w:rPr>
          <w:sz w:val="9"/>
        </w:rPr>
      </w:pPr>
    </w:p>
    <w:p>
      <w:pPr>
        <w:spacing w:before="59"/>
        <w:ind w:left="2086" w:right="0" w:firstLine="0"/>
        <w:jc w:val="left"/>
        <w:rPr>
          <w:sz w:val="20"/>
        </w:rPr>
      </w:pPr>
      <w:r>
        <w:rPr>
          <w:w w:val="99"/>
          <w:sz w:val="20"/>
        </w:rPr>
        <w:t>2</w:t>
      </w:r>
    </w:p>
    <w:p>
      <w:pPr>
        <w:pStyle w:val="BodyText"/>
        <w:spacing w:before="11"/>
        <w:rPr>
          <w:sz w:val="9"/>
        </w:rPr>
      </w:pPr>
    </w:p>
    <w:p>
      <w:pPr>
        <w:spacing w:before="59"/>
        <w:ind w:left="2086" w:right="0" w:firstLine="0"/>
        <w:jc w:val="left"/>
        <w:rPr>
          <w:sz w:val="20"/>
        </w:rPr>
      </w:pPr>
      <w:r>
        <w:rPr>
          <w:w w:val="99"/>
          <w:sz w:val="20"/>
        </w:rPr>
        <w:t>0</w:t>
      </w:r>
    </w:p>
    <w:p>
      <w:pPr>
        <w:tabs>
          <w:tab w:pos="1627" w:val="left" w:leader="none"/>
          <w:tab w:pos="2947" w:val="left" w:leader="none"/>
          <w:tab w:pos="4317" w:val="left" w:leader="none"/>
          <w:tab w:pos="5687" w:val="left" w:leader="none"/>
        </w:tabs>
        <w:spacing w:before="16"/>
        <w:ind w:left="257" w:right="0" w:firstLine="0"/>
        <w:jc w:val="center"/>
        <w:rPr>
          <w:sz w:val="20"/>
        </w:rPr>
      </w:pPr>
      <w:r>
        <w:rPr>
          <w:sz w:val="20"/>
        </w:rPr>
        <w:t>0</w:t>
        <w:tab/>
        <w:t>5</w:t>
        <w:tab/>
        <w:t>10</w:t>
        <w:tab/>
        <w:t>15</w:t>
        <w:tab/>
        <w:t>20</w:t>
      </w:r>
    </w:p>
    <w:p>
      <w:pPr>
        <w:spacing w:before="58"/>
        <w:ind w:left="204" w:right="0" w:firstLine="0"/>
        <w:jc w:val="center"/>
        <w:rPr>
          <w:b/>
          <w:i/>
          <w:sz w:val="20"/>
        </w:rPr>
      </w:pPr>
      <w:r>
        <w:rPr>
          <w:b/>
          <w:i/>
          <w:sz w:val="20"/>
        </w:rPr>
        <w:t>t (min)</w:t>
      </w:r>
    </w:p>
    <w:p>
      <w:pPr>
        <w:spacing w:before="30"/>
        <w:ind w:left="3245" w:right="999" w:firstLine="0"/>
        <w:jc w:val="left"/>
        <w:rPr>
          <w:sz w:val="18"/>
        </w:rPr>
      </w:pPr>
      <w:r>
        <w:rPr>
          <w:b/>
          <w:sz w:val="18"/>
        </w:rPr>
        <w:t>Figura 4 </w:t>
      </w:r>
      <w:r>
        <w:rPr>
          <w:sz w:val="18"/>
        </w:rPr>
        <w:t>Solución del ejemplo 6 orden dos</w:t>
      </w:r>
    </w:p>
    <w:p>
      <w:pPr>
        <w:pStyle w:val="BodyText"/>
        <w:rPr>
          <w:sz w:val="20"/>
        </w:rPr>
      </w:pPr>
    </w:p>
    <w:p>
      <w:pPr>
        <w:pStyle w:val="BodyText"/>
        <w:spacing w:before="6"/>
        <w:rPr>
          <w:sz w:val="18"/>
        </w:rPr>
      </w:pPr>
    </w:p>
    <w:p>
      <w:pPr>
        <w:pStyle w:val="BodyText"/>
        <w:spacing w:line="242" w:lineRule="auto"/>
        <w:ind w:left="100" w:right="999"/>
      </w:pPr>
      <w:r>
        <w:rPr/>
        <w:t>Dado que en ningún caso el coeficiente de determinación  fue alto </w:t>
      </w:r>
      <w:r>
        <w:rPr>
          <w:spacing w:val="3"/>
        </w:rPr>
        <w:t>(</w:t>
      </w:r>
      <w:r>
        <w:rPr>
          <w:rFonts w:ascii="Cambria Math" w:hAnsi="Cambria Math" w:eastAsia="Cambria Math"/>
          <w:spacing w:val="3"/>
        </w:rPr>
        <w:t>�</w:t>
      </w:r>
      <w:r>
        <w:rPr>
          <w:rFonts w:ascii="Cambria Math" w:hAnsi="Cambria Math" w:eastAsia="Cambria Math"/>
          <w:spacing w:val="3"/>
          <w:position w:val="9"/>
          <w:sz w:val="17"/>
        </w:rPr>
        <w:t>2  </w:t>
      </w:r>
      <w:r>
        <w:rPr/>
        <w:t>&gt; 0.98) se procede         a integrar a la ecuación de velocidad de reacción con un orden fraccionado, por ejemplo</w:t>
      </w:r>
      <w:r>
        <w:rPr>
          <w:spacing w:val="-34"/>
        </w:rPr>
        <w:t> </w:t>
      </w:r>
      <w:r>
        <w:rPr/>
        <w:t>½.</w:t>
      </w:r>
    </w:p>
    <w:p>
      <w:pPr>
        <w:pStyle w:val="BodyText"/>
        <w:spacing w:before="11"/>
        <w:rPr>
          <w:sz w:val="15"/>
        </w:rPr>
      </w:pPr>
    </w:p>
    <w:p>
      <w:pPr>
        <w:spacing w:after="0"/>
        <w:rPr>
          <w:sz w:val="15"/>
        </w:rPr>
        <w:sectPr>
          <w:type w:val="continuous"/>
          <w:pgSz w:w="12240" w:h="15840"/>
          <w:pgMar w:top="1440" w:bottom="280" w:left="1340" w:right="880"/>
        </w:sectPr>
      </w:pPr>
    </w:p>
    <w:p>
      <w:pPr>
        <w:pStyle w:val="BodyText"/>
        <w:spacing w:line="402" w:lineRule="exact" w:before="67"/>
        <w:jc w:val="right"/>
        <w:rPr>
          <w:rFonts w:ascii="Cambria Math" w:hAnsi="Cambria Math" w:eastAsia="Cambria Math"/>
          <w:sz w:val="17"/>
        </w:rPr>
      </w:pPr>
      <w:r>
        <w:rPr/>
        <w:pict>
          <v:line style="position:absolute;mso-position-horizontal-relative:page;mso-position-vertical-relative:paragraph;z-index:-151600" from="276.049988pt,20.452349pt" to="295.513988pt,20.452349pt" stroked="true" strokeweight=".84pt" strokecolor="#000000">
            <w10:wrap type="none"/>
          </v:line>
        </w:pict>
      </w:r>
      <w:r>
        <w:rPr>
          <w:rFonts w:ascii="Cambria Math" w:hAnsi="Cambria Math" w:eastAsia="Cambria Math"/>
          <w:w w:val="95"/>
          <w:position w:val="-17"/>
        </w:rPr>
        <w:t>− </w:t>
      </w:r>
      <w:r>
        <w:rPr>
          <w:rFonts w:ascii="Cambria Math" w:hAnsi="Cambria Math" w:eastAsia="Cambria Math"/>
          <w:w w:val="95"/>
        </w:rPr>
        <w:t>��</w:t>
      </w:r>
      <w:r>
        <w:rPr>
          <w:rFonts w:ascii="Cambria Math" w:hAnsi="Cambria Math" w:eastAsia="Cambria Math"/>
          <w:w w:val="95"/>
          <w:position w:val="-4"/>
          <w:sz w:val="17"/>
        </w:rPr>
        <w:t>�</w:t>
      </w:r>
    </w:p>
    <w:p>
      <w:pPr>
        <w:pStyle w:val="BodyText"/>
        <w:spacing w:line="222" w:lineRule="exact"/>
        <w:ind w:right="66"/>
        <w:jc w:val="right"/>
        <w:rPr>
          <w:rFonts w:ascii="Cambria Math" w:eastAsia="Cambria Math"/>
        </w:rPr>
      </w:pPr>
      <w:r>
        <w:rPr>
          <w:rFonts w:ascii="Cambria Math" w:eastAsia="Cambria Math"/>
          <w:w w:val="70"/>
        </w:rPr>
        <w:t>��</w:t>
      </w:r>
    </w:p>
    <w:p>
      <w:pPr>
        <w:spacing w:before="205"/>
        <w:ind w:left="36" w:right="0" w:firstLine="0"/>
        <w:jc w:val="left"/>
        <w:rPr>
          <w:rFonts w:ascii="Cambria Math" w:eastAsia="Cambria Math"/>
          <w:sz w:val="17"/>
        </w:rPr>
      </w:pPr>
      <w:r>
        <w:rPr/>
        <w:br w:type="column"/>
      </w:r>
      <w:r>
        <w:rPr>
          <w:rFonts w:ascii="Cambria Math" w:eastAsia="Cambria Math"/>
          <w:position w:val="-10"/>
          <w:sz w:val="24"/>
        </w:rPr>
        <w:t>= ��</w:t>
      </w:r>
      <w:r>
        <w:rPr>
          <w:rFonts w:ascii="Cambria Math" w:eastAsia="Cambria Math"/>
          <w:position w:val="-15"/>
          <w:sz w:val="17"/>
        </w:rPr>
        <w:t>�</w:t>
      </w:r>
      <w:r>
        <w:rPr>
          <w:rFonts w:ascii="Cambria Math" w:eastAsia="Cambria Math"/>
          <w:sz w:val="17"/>
        </w:rPr>
        <w:t>1/2</w:t>
      </w:r>
    </w:p>
    <w:p>
      <w:pPr>
        <w:spacing w:after="0"/>
        <w:jc w:val="left"/>
        <w:rPr>
          <w:rFonts w:ascii="Cambria Math" w:eastAsia="Cambria Math"/>
          <w:sz w:val="17"/>
        </w:rPr>
        <w:sectPr>
          <w:type w:val="continuous"/>
          <w:pgSz w:w="12240" w:h="15840"/>
          <w:pgMar w:top="1440" w:bottom="280" w:left="1340" w:right="880"/>
          <w:cols w:num="2" w:equalWidth="0">
            <w:col w:w="4559" w:space="40"/>
            <w:col w:w="5421"/>
          </w:cols>
        </w:sectPr>
      </w:pPr>
    </w:p>
    <w:p>
      <w:pPr>
        <w:pStyle w:val="BodyText"/>
        <w:spacing w:before="2"/>
        <w:rPr>
          <w:rFonts w:ascii="Cambria Math"/>
          <w:sz w:val="13"/>
        </w:rPr>
      </w:pPr>
    </w:p>
    <w:p>
      <w:pPr>
        <w:spacing w:before="77"/>
        <w:ind w:left="257" w:right="719" w:firstLine="0"/>
        <w:jc w:val="center"/>
        <w:rPr>
          <w:rFonts w:ascii="Cambria Math" w:hAnsi="Cambria Math" w:eastAsia="Cambria Math"/>
          <w:sz w:val="24"/>
        </w:rPr>
      </w:pPr>
      <w:r>
        <w:rPr>
          <w:rFonts w:ascii="Cambria Math" w:hAnsi="Cambria Math" w:eastAsia="Cambria Math"/>
          <w:sz w:val="24"/>
        </w:rPr>
        <w:t>2(�</w:t>
      </w:r>
      <w:r>
        <w:rPr>
          <w:rFonts w:ascii="Cambria Math" w:hAnsi="Cambria Math" w:eastAsia="Cambria Math"/>
          <w:position w:val="-4"/>
          <w:sz w:val="17"/>
        </w:rPr>
        <w:t>�0</w:t>
      </w:r>
      <w:r>
        <w:rPr>
          <w:rFonts w:ascii="Cambria Math" w:hAnsi="Cambria Math" w:eastAsia="Cambria Math"/>
          <w:position w:val="11"/>
          <w:sz w:val="17"/>
        </w:rPr>
        <w:t>1/2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1"/>
          <w:sz w:val="17"/>
        </w:rPr>
        <w:t>1/2</w:t>
      </w:r>
      <w:r>
        <w:rPr>
          <w:rFonts w:ascii="Cambria Math" w:hAnsi="Cambria Math" w:eastAsia="Cambria Math"/>
          <w:sz w:val="24"/>
        </w:rPr>
        <w:t>) = ��</w:t>
      </w:r>
    </w:p>
    <w:p>
      <w:pPr>
        <w:spacing w:after="0"/>
        <w:jc w:val="center"/>
        <w:rPr>
          <w:rFonts w:ascii="Cambria Math" w:hAnsi="Cambria Math" w:eastAsia="Cambria Math"/>
          <w:sz w:val="24"/>
        </w:rPr>
        <w:sectPr>
          <w:type w:val="continuous"/>
          <w:pgSz w:w="12240" w:h="15840"/>
          <w:pgMar w:top="1440" w:bottom="280" w:left="1340" w:right="880"/>
        </w:sectPr>
      </w:pPr>
    </w:p>
    <w:p>
      <w:pPr>
        <w:spacing w:before="48"/>
        <w:ind w:left="2086" w:right="0" w:firstLine="0"/>
        <w:jc w:val="left"/>
        <w:rPr>
          <w:sz w:val="20"/>
        </w:rPr>
      </w:pPr>
      <w:r>
        <w:rPr/>
        <w:pict>
          <v:group style="position:absolute;margin-left:182.139999pt;margin-top:8.766482pt;width:277.850pt;height:173.6pt;mso-position-horizontal-relative:page;mso-position-vertical-relative:paragraph;z-index:-151456" coordorigin="3643,175" coordsize="5557,3472">
            <v:shape style="position:absolute;left:3713;top:183;width:5480;height:3394" coordorigin="3713,183" coordsize="5480,3394" path="m3713,3576l3713,183m3713,3576l9192,3576e" filled="false" stroked="true" strokeweight=".72pt" strokecolor="#858585">
              <v:path arrowok="t"/>
            </v:shape>
            <v:shape style="position:absolute;left:3653;top:572;width:4916;height:3065" coordorigin="3653,572" coordsize="4916,3065" path="m3713,3516l3773,3576,3713,3636,3653,3576,3713,3516xm4534,3008l4594,3068,4534,3128,4474,3068,4534,3008xm5083,2667l5143,2727,5083,2787,5023,2727,5083,2667xm5904,2165l5964,2225,5904,2285,5844,2225,5904,2165xm6454,1820l6514,1880,6454,1940,6394,1880,6454,1820xm7001,1491l7061,1551,7001,1611,6941,1551,7001,1491xm7822,970l7882,1030,7822,1090,7762,1030,7822,970xm8508,572l8568,632,8508,692,8448,632,8508,572xe" filled="false" stroked="true" strokeweight=".96pt" strokecolor="#000000">
              <v:path arrowok="t"/>
            </v:shape>
            <v:line style="position:absolute" from="3713,3576" to="8508,617" stroked="true" strokeweight=".72pt" strokecolor="#000000"/>
            <w10:wrap type="none"/>
          </v:group>
        </w:pict>
      </w:r>
      <w:r>
        <w:rPr>
          <w:w w:val="99"/>
          <w:sz w:val="20"/>
        </w:rPr>
        <w:t>4</w:t>
      </w:r>
    </w:p>
    <w:p>
      <w:pPr>
        <w:pStyle w:val="BodyText"/>
        <w:spacing w:before="11"/>
        <w:rPr>
          <w:sz w:val="9"/>
        </w:rPr>
      </w:pPr>
    </w:p>
    <w:p>
      <w:pPr>
        <w:spacing w:before="59"/>
        <w:ind w:left="1934" w:right="192" w:firstLine="0"/>
        <w:jc w:val="left"/>
        <w:rPr>
          <w:sz w:val="20"/>
        </w:rPr>
      </w:pPr>
      <w:r>
        <w:rPr>
          <w:sz w:val="20"/>
        </w:rPr>
        <w:t>3.5</w:t>
      </w:r>
    </w:p>
    <w:p>
      <w:pPr>
        <w:pStyle w:val="BodyText"/>
        <w:spacing w:before="11"/>
        <w:rPr>
          <w:sz w:val="9"/>
        </w:rPr>
      </w:pPr>
    </w:p>
    <w:p>
      <w:pPr>
        <w:spacing w:before="59"/>
        <w:ind w:left="2086" w:right="0" w:firstLine="0"/>
        <w:jc w:val="left"/>
        <w:rPr>
          <w:sz w:val="20"/>
        </w:rPr>
      </w:pPr>
      <w:r>
        <w:rPr>
          <w:w w:val="99"/>
          <w:sz w:val="20"/>
        </w:rPr>
        <w:t>3</w:t>
      </w:r>
    </w:p>
    <w:p>
      <w:pPr>
        <w:pStyle w:val="BodyText"/>
        <w:spacing w:before="11"/>
        <w:rPr>
          <w:sz w:val="9"/>
        </w:rPr>
      </w:pPr>
    </w:p>
    <w:p>
      <w:pPr>
        <w:spacing w:before="59"/>
        <w:ind w:left="1934" w:right="192" w:firstLine="0"/>
        <w:jc w:val="left"/>
        <w:rPr>
          <w:sz w:val="20"/>
        </w:rPr>
      </w:pPr>
      <w:r>
        <w:rPr/>
        <w:pict>
          <v:shape style="position:absolute;margin-left:408.190002pt;margin-top:45.861458pt;width:9.4pt;height:6.75pt;mso-position-horizontal-relative:page;mso-position-vertical-relative:paragraph;z-index:-151432" type="#_x0000_t202" filled="false" stroked="false">
            <v:textbox inset="0,0,0,0">
              <w:txbxContent>
                <w:p>
                  <w:pPr>
                    <w:spacing w:line="134" w:lineRule="exact" w:before="0"/>
                    <w:ind w:left="0" w:right="-15" w:firstLine="0"/>
                    <w:jc w:val="left"/>
                    <w:rPr>
                      <w:i/>
                      <w:sz w:val="13"/>
                    </w:rPr>
                  </w:pPr>
                  <w:r>
                    <w:rPr>
                      <w:i/>
                      <w:sz w:val="13"/>
                    </w:rPr>
                    <w:t>1/2</w:t>
                  </w:r>
                </w:p>
              </w:txbxContent>
            </v:textbox>
            <w10:wrap type="none"/>
          </v:shape>
        </w:pict>
      </w:r>
      <w:r>
        <w:rPr/>
        <w:pict>
          <v:shape style="position:absolute;margin-left:148.979996pt;margin-top:2.932639pt;width:8.75pt;height:11.65pt;mso-position-horizontal-relative:page;mso-position-vertical-relative:paragraph;z-index:9928" type="#_x0000_t202" filled="false" stroked="false">
            <v:textbox inset="0,0,0,0" style="layout-flow:vertical;mso-layout-flow-alt:bottom-to-top">
              <w:txbxContent>
                <w:p>
                  <w:pPr>
                    <w:spacing w:line="156" w:lineRule="exact" w:before="0"/>
                    <w:ind w:left="20" w:right="-58" w:firstLine="0"/>
                    <w:jc w:val="left"/>
                    <w:rPr>
                      <w:b/>
                      <w:i/>
                      <w:sz w:val="13"/>
                    </w:rPr>
                  </w:pPr>
                  <w:r>
                    <w:rPr>
                      <w:b/>
                      <w:i/>
                      <w:spacing w:val="-1"/>
                      <w:w w:val="103"/>
                      <w:sz w:val="13"/>
                    </w:rPr>
                    <w:t>1/</w:t>
                  </w:r>
                  <w:r>
                    <w:rPr>
                      <w:b/>
                      <w:i/>
                      <w:w w:val="103"/>
                      <w:sz w:val="13"/>
                    </w:rPr>
                    <w:t>2</w:t>
                  </w:r>
                </w:p>
              </w:txbxContent>
            </v:textbox>
            <w10:wrap type="none"/>
          </v:shape>
        </w:pict>
      </w:r>
      <w:r>
        <w:rPr/>
        <w:pict>
          <v:shape style="position:absolute;margin-left:149.550003pt;margin-top:-.121316pt;width:13.55pt;height:62pt;mso-position-horizontal-relative:page;mso-position-vertical-relative:paragraph;z-index:9952" type="#_x0000_t202" filled="false" stroked="false">
            <v:textbox inset="0,0,0,0" style="layout-flow:vertical;mso-layout-flow-alt:bottom-to-top">
              <w:txbxContent>
                <w:p>
                  <w:pPr>
                    <w:tabs>
                      <w:tab w:pos="675" w:val="left" w:leader="none"/>
                    </w:tabs>
                    <w:spacing w:line="254" w:lineRule="exact" w:before="0"/>
                    <w:ind w:left="20" w:right="0" w:firstLine="0"/>
                    <w:jc w:val="left"/>
                    <w:rPr>
                      <w:b/>
                      <w:i/>
                      <w:sz w:val="20"/>
                    </w:rPr>
                  </w:pPr>
                  <w:r>
                    <w:rPr>
                      <w:b/>
                      <w:i/>
                      <w:w w:val="99"/>
                      <w:sz w:val="20"/>
                    </w:rPr>
                    <w:t>2(C</w:t>
                  </w:r>
                  <w:r>
                    <w:rPr>
                      <w:b/>
                      <w:i/>
                      <w:w w:val="103"/>
                      <w:position w:val="-4"/>
                      <w:sz w:val="13"/>
                    </w:rPr>
                    <w:t>A0</w:t>
                  </w:r>
                  <w:r>
                    <w:rPr>
                      <w:b/>
                      <w:i/>
                      <w:position w:val="-4"/>
                      <w:sz w:val="13"/>
                    </w:rPr>
                    <w:tab/>
                  </w:r>
                  <w:r>
                    <w:rPr>
                      <w:b/>
                      <w:i/>
                      <w:w w:val="99"/>
                      <w:sz w:val="20"/>
                    </w:rPr>
                    <w:t>-</w:t>
                  </w:r>
                  <w:r>
                    <w:rPr>
                      <w:b/>
                      <w:i/>
                      <w:spacing w:val="-1"/>
                      <w:sz w:val="20"/>
                    </w:rPr>
                    <w:t> </w:t>
                  </w:r>
                  <w:r>
                    <w:rPr>
                      <w:b/>
                      <w:i/>
                      <w:spacing w:val="-1"/>
                      <w:w w:val="99"/>
                      <w:sz w:val="20"/>
                    </w:rPr>
                    <w:t>C</w:t>
                  </w:r>
                  <w:r>
                    <w:rPr>
                      <w:b/>
                      <w:i/>
                      <w:w w:val="103"/>
                      <w:position w:val="-4"/>
                      <w:sz w:val="13"/>
                    </w:rPr>
                    <w:t>A</w:t>
                  </w:r>
                  <w:r>
                    <w:rPr>
                      <w:b/>
                      <w:i/>
                      <w:position w:val="-4"/>
                      <w:sz w:val="13"/>
                    </w:rPr>
                    <w:t>      </w:t>
                  </w:r>
                  <w:r>
                    <w:rPr>
                      <w:b/>
                      <w:i/>
                      <w:spacing w:val="-14"/>
                      <w:position w:val="-4"/>
                      <w:sz w:val="13"/>
                    </w:rPr>
                    <w:t> </w:t>
                  </w:r>
                  <w:r>
                    <w:rPr>
                      <w:b/>
                      <w:i/>
                      <w:w w:val="99"/>
                      <w:sz w:val="20"/>
                    </w:rPr>
                    <w:t>)</w:t>
                  </w:r>
                </w:p>
              </w:txbxContent>
            </v:textbox>
            <w10:wrap type="none"/>
          </v:shape>
        </w:pict>
      </w:r>
      <w:r>
        <w:rPr>
          <w:sz w:val="20"/>
        </w:rPr>
        <w:t>2.5</w:t>
      </w:r>
    </w:p>
    <w:p>
      <w:pPr>
        <w:pStyle w:val="BodyText"/>
        <w:spacing w:before="11"/>
        <w:rPr>
          <w:sz w:val="9"/>
        </w:rPr>
      </w:pPr>
    </w:p>
    <w:p>
      <w:pPr>
        <w:spacing w:after="0"/>
        <w:rPr>
          <w:sz w:val="9"/>
        </w:rPr>
        <w:sectPr>
          <w:pgSz w:w="12240" w:h="15840"/>
          <w:pgMar w:header="0" w:footer="987" w:top="1480" w:bottom="1240" w:left="1340" w:right="0"/>
        </w:sectPr>
      </w:pPr>
    </w:p>
    <w:p>
      <w:pPr>
        <w:spacing w:before="59"/>
        <w:ind w:left="0" w:right="0" w:firstLine="0"/>
        <w:jc w:val="right"/>
        <w:rPr>
          <w:sz w:val="20"/>
        </w:rPr>
      </w:pPr>
      <w:r>
        <w:rPr/>
        <w:pict>
          <v:shape style="position:absolute;margin-left:148.979996pt;margin-top:8.232669pt;width:8.75pt;height:11.65pt;mso-position-horizontal-relative:page;mso-position-vertical-relative:paragraph;z-index:9904" type="#_x0000_t202" filled="false" stroked="false">
            <v:textbox inset="0,0,0,0" style="layout-flow:vertical;mso-layout-flow-alt:bottom-to-top">
              <w:txbxContent>
                <w:p>
                  <w:pPr>
                    <w:spacing w:line="156" w:lineRule="exact" w:before="0"/>
                    <w:ind w:left="20" w:right="-58" w:firstLine="0"/>
                    <w:jc w:val="left"/>
                    <w:rPr>
                      <w:b/>
                      <w:i/>
                      <w:sz w:val="13"/>
                    </w:rPr>
                  </w:pPr>
                  <w:r>
                    <w:rPr>
                      <w:b/>
                      <w:i/>
                      <w:spacing w:val="-1"/>
                      <w:w w:val="103"/>
                      <w:sz w:val="13"/>
                    </w:rPr>
                    <w:t>1/</w:t>
                  </w:r>
                  <w:r>
                    <w:rPr>
                      <w:b/>
                      <w:i/>
                      <w:w w:val="103"/>
                      <w:sz w:val="13"/>
                    </w:rPr>
                    <w:t>2</w:t>
                  </w:r>
                </w:p>
              </w:txbxContent>
            </v:textbox>
            <w10:wrap type="none"/>
          </v:shape>
        </w:pict>
      </w:r>
      <w:r>
        <w:rPr>
          <w:w w:val="99"/>
          <w:sz w:val="20"/>
        </w:rPr>
        <w:t>2</w:t>
      </w:r>
    </w:p>
    <w:p>
      <w:pPr>
        <w:pStyle w:val="BodyText"/>
        <w:spacing w:before="9"/>
        <w:rPr>
          <w:sz w:val="14"/>
        </w:rPr>
      </w:pPr>
    </w:p>
    <w:p>
      <w:pPr>
        <w:spacing w:before="0"/>
        <w:ind w:left="0" w:right="0" w:firstLine="0"/>
        <w:jc w:val="right"/>
        <w:rPr>
          <w:sz w:val="20"/>
        </w:rPr>
      </w:pPr>
      <w:r>
        <w:rPr>
          <w:w w:val="95"/>
          <w:sz w:val="20"/>
        </w:rPr>
        <w:t>1.5</w:t>
      </w:r>
    </w:p>
    <w:p>
      <w:pPr>
        <w:pStyle w:val="BodyText"/>
        <w:spacing w:before="9"/>
        <w:rPr>
          <w:sz w:val="14"/>
        </w:rPr>
      </w:pPr>
    </w:p>
    <w:p>
      <w:pPr>
        <w:spacing w:before="0"/>
        <w:ind w:left="0" w:right="0" w:firstLine="0"/>
        <w:jc w:val="right"/>
        <w:rPr>
          <w:sz w:val="20"/>
        </w:rPr>
      </w:pPr>
      <w:r>
        <w:rPr>
          <w:w w:val="99"/>
          <w:sz w:val="20"/>
        </w:rPr>
        <w:t>1</w:t>
      </w:r>
    </w:p>
    <w:p>
      <w:pPr>
        <w:pStyle w:val="BodyText"/>
        <w:rPr>
          <w:sz w:val="20"/>
        </w:rPr>
      </w:pPr>
      <w:r>
        <w:rPr/>
        <w:br w:type="column"/>
      </w:r>
      <w:r>
        <w:rPr>
          <w:sz w:val="20"/>
        </w:rPr>
      </w:r>
    </w:p>
    <w:p>
      <w:pPr>
        <w:pStyle w:val="BodyText"/>
        <w:spacing w:before="7"/>
        <w:rPr>
          <w:sz w:val="17"/>
        </w:rPr>
      </w:pPr>
    </w:p>
    <w:p>
      <w:pPr>
        <w:spacing w:line="244" w:lineRule="exact" w:before="0"/>
        <w:ind w:left="1990" w:right="2968" w:firstLine="0"/>
        <w:jc w:val="center"/>
        <w:rPr>
          <w:i/>
          <w:sz w:val="20"/>
        </w:rPr>
      </w:pPr>
      <w:r>
        <w:rPr>
          <w:i/>
          <w:sz w:val="20"/>
        </w:rPr>
        <w:t>2(C</w:t>
      </w:r>
      <w:r>
        <w:rPr>
          <w:i/>
          <w:position w:val="-4"/>
          <w:sz w:val="13"/>
        </w:rPr>
        <w:t>A0</w:t>
      </w:r>
      <w:r>
        <w:rPr>
          <w:i/>
          <w:position w:val="6"/>
          <w:sz w:val="13"/>
        </w:rPr>
        <w:t>1/2 </w:t>
      </w:r>
      <w:r>
        <w:rPr>
          <w:i/>
          <w:sz w:val="20"/>
        </w:rPr>
        <w:t>- C</w:t>
      </w:r>
      <w:r>
        <w:rPr>
          <w:i/>
          <w:position w:val="-4"/>
          <w:sz w:val="13"/>
        </w:rPr>
        <w:t>A  </w:t>
      </w:r>
      <w:r>
        <w:rPr>
          <w:i/>
          <w:sz w:val="20"/>
        </w:rPr>
        <w:t>) = 0.19917t </w:t>
      </w:r>
      <w:r>
        <w:rPr>
          <w:i/>
          <w:sz w:val="20"/>
        </w:rPr>
        <w:t>r² =</w:t>
      </w:r>
      <w:r>
        <w:rPr>
          <w:i/>
          <w:spacing w:val="-6"/>
          <w:sz w:val="20"/>
        </w:rPr>
        <w:t> </w:t>
      </w:r>
      <w:r>
        <w:rPr>
          <w:i/>
          <w:sz w:val="20"/>
        </w:rPr>
        <w:t>0.99995</w:t>
      </w:r>
    </w:p>
    <w:p>
      <w:pPr>
        <w:spacing w:after="0" w:line="244" w:lineRule="exact"/>
        <w:jc w:val="center"/>
        <w:rPr>
          <w:sz w:val="20"/>
        </w:rPr>
        <w:sectPr>
          <w:type w:val="continuous"/>
          <w:pgSz w:w="12240" w:h="15840"/>
          <w:pgMar w:top="1440" w:bottom="280" w:left="1340" w:right="0"/>
          <w:cols w:num="2" w:equalWidth="0">
            <w:col w:w="2188" w:space="1772"/>
            <w:col w:w="6940"/>
          </w:cols>
        </w:sectPr>
      </w:pPr>
    </w:p>
    <w:p>
      <w:pPr>
        <w:pStyle w:val="BodyText"/>
        <w:spacing w:before="11"/>
        <w:rPr>
          <w:i/>
          <w:sz w:val="9"/>
        </w:rPr>
      </w:pPr>
    </w:p>
    <w:p>
      <w:pPr>
        <w:spacing w:before="59"/>
        <w:ind w:left="1934" w:right="192" w:firstLine="0"/>
        <w:jc w:val="left"/>
        <w:rPr>
          <w:sz w:val="20"/>
        </w:rPr>
      </w:pPr>
      <w:r>
        <w:rPr>
          <w:sz w:val="20"/>
        </w:rPr>
        <w:t>0.5</w:t>
      </w:r>
    </w:p>
    <w:p>
      <w:pPr>
        <w:pStyle w:val="BodyText"/>
        <w:spacing w:before="11"/>
        <w:rPr>
          <w:sz w:val="9"/>
        </w:rPr>
      </w:pPr>
    </w:p>
    <w:p>
      <w:pPr>
        <w:spacing w:before="59"/>
        <w:ind w:left="2086" w:right="0" w:firstLine="0"/>
        <w:jc w:val="left"/>
        <w:rPr>
          <w:sz w:val="20"/>
        </w:rPr>
      </w:pPr>
      <w:r>
        <w:rPr>
          <w:w w:val="99"/>
          <w:sz w:val="20"/>
        </w:rPr>
        <w:t>0</w:t>
      </w:r>
    </w:p>
    <w:p>
      <w:pPr>
        <w:tabs>
          <w:tab w:pos="1370" w:val="left" w:leader="none"/>
          <w:tab w:pos="2689" w:val="left" w:leader="none"/>
          <w:tab w:pos="4059" w:val="left" w:leader="none"/>
          <w:tab w:pos="5430" w:val="left" w:leader="none"/>
        </w:tabs>
        <w:spacing w:before="15"/>
        <w:ind w:left="0" w:right="620" w:firstLine="0"/>
        <w:jc w:val="center"/>
        <w:rPr>
          <w:sz w:val="20"/>
        </w:rPr>
      </w:pPr>
      <w:r>
        <w:rPr>
          <w:sz w:val="20"/>
        </w:rPr>
        <w:t>0</w:t>
        <w:tab/>
        <w:t>5</w:t>
        <w:tab/>
        <w:t>10</w:t>
        <w:tab/>
        <w:t>15</w:t>
        <w:tab/>
        <w:t>20</w:t>
      </w:r>
    </w:p>
    <w:p>
      <w:pPr>
        <w:spacing w:before="59"/>
        <w:ind w:left="0" w:right="673" w:firstLine="0"/>
        <w:jc w:val="center"/>
        <w:rPr>
          <w:b/>
          <w:i/>
          <w:sz w:val="20"/>
        </w:rPr>
      </w:pPr>
      <w:r>
        <w:rPr>
          <w:b/>
          <w:i/>
          <w:sz w:val="20"/>
        </w:rPr>
        <w:t>t (min)</w:t>
      </w:r>
    </w:p>
    <w:p>
      <w:pPr>
        <w:spacing w:before="30"/>
        <w:ind w:left="2945" w:right="192" w:firstLine="0"/>
        <w:jc w:val="left"/>
        <w:rPr>
          <w:sz w:val="18"/>
        </w:rPr>
      </w:pPr>
      <w:r>
        <w:rPr>
          <w:b/>
          <w:sz w:val="18"/>
        </w:rPr>
        <w:t>Figura 5 </w:t>
      </w:r>
      <w:r>
        <w:rPr>
          <w:sz w:val="18"/>
        </w:rPr>
        <w:t>Solución del ejemplo 6 orden fraccionado</w:t>
      </w:r>
    </w:p>
    <w:p>
      <w:pPr>
        <w:pStyle w:val="BodyText"/>
        <w:rPr>
          <w:sz w:val="20"/>
        </w:rPr>
      </w:pPr>
    </w:p>
    <w:p>
      <w:pPr>
        <w:pStyle w:val="BodyText"/>
        <w:spacing w:before="2"/>
        <w:rPr>
          <w:sz w:val="16"/>
        </w:rPr>
      </w:pPr>
    </w:p>
    <w:p>
      <w:pPr>
        <w:pStyle w:val="BodyText"/>
        <w:spacing w:before="52"/>
        <w:ind w:left="100" w:right="192"/>
      </w:pPr>
      <w:r>
        <w:rPr/>
        <w:t>En este caso el coeficiente de determinación es muy próximo a la unidad, por lo que los datos experimentales  se  ajustan  a  una  ecuación  de  velocidad  de  reacción  de  orden  ½,  con</w:t>
      </w:r>
      <w:r>
        <w:rPr>
          <w:spacing w:val="51"/>
        </w:rPr>
        <w:t> </w:t>
      </w:r>
      <w:r>
        <w:rPr/>
        <w:t>una</w:t>
      </w:r>
    </w:p>
    <w:p>
      <w:pPr>
        <w:spacing w:line="140" w:lineRule="exact" w:before="0"/>
        <w:ind w:left="0" w:right="2457" w:firstLine="0"/>
        <w:jc w:val="center"/>
        <w:rPr>
          <w:rFonts w:ascii="Cambria Math" w:eastAsia="Cambria Math"/>
          <w:sz w:val="14"/>
        </w:rPr>
      </w:pPr>
      <w:r>
        <w:rPr>
          <w:rFonts w:ascii="Cambria Math" w:eastAsia="Cambria Math"/>
          <w:position w:val="-5"/>
          <w:sz w:val="17"/>
        </w:rPr>
        <w:t>���</w:t>
      </w:r>
      <w:r>
        <w:rPr>
          <w:rFonts w:ascii="Cambria Math" w:eastAsia="Cambria Math"/>
          <w:sz w:val="14"/>
        </w:rPr>
        <w:t>1/2</w:t>
      </w:r>
    </w:p>
    <w:p>
      <w:pPr>
        <w:spacing w:after="0" w:line="140" w:lineRule="exact"/>
        <w:jc w:val="center"/>
        <w:rPr>
          <w:rFonts w:ascii="Cambria Math" w:eastAsia="Cambria Math"/>
          <w:sz w:val="14"/>
        </w:rPr>
        <w:sectPr>
          <w:type w:val="continuous"/>
          <w:pgSz w:w="12240" w:h="15840"/>
          <w:pgMar w:top="1440" w:bottom="280" w:left="1340" w:right="0"/>
        </w:sectPr>
      </w:pPr>
    </w:p>
    <w:p>
      <w:pPr>
        <w:pStyle w:val="BodyText"/>
        <w:spacing w:line="259" w:lineRule="exact"/>
        <w:ind w:left="100" w:right="-6"/>
        <w:rPr>
          <w:rFonts w:ascii="Cambria Math" w:hAnsi="Cambria Math"/>
        </w:rPr>
      </w:pPr>
      <w:r>
        <w:rPr/>
        <w:pict>
          <v:line style="position:absolute;mso-position-horizontal-relative:page;mso-position-vertical-relative:paragraph;z-index:-151504" from="257.089996pt,6.305947pt" to="299.353996pt,6.305947pt" stroked="true" strokeweight=".84pt" strokecolor="#000000">
            <w10:wrap type="none"/>
          </v:line>
        </w:pict>
      </w:r>
      <w:r>
        <w:rPr/>
        <w:t>constante de reacción igual a</w:t>
      </w:r>
      <w:r>
        <w:rPr>
          <w:spacing w:val="-16"/>
        </w:rPr>
        <w:t> </w:t>
      </w:r>
      <w:r>
        <w:rPr>
          <w:rFonts w:ascii="Cambria Math" w:hAnsi="Cambria Math"/>
        </w:rPr>
        <w:t>0.1991</w:t>
      </w:r>
    </w:p>
    <w:p>
      <w:pPr>
        <w:spacing w:line="352" w:lineRule="exact" w:before="0"/>
        <w:ind w:left="55" w:right="0" w:firstLine="0"/>
        <w:jc w:val="left"/>
        <w:rPr>
          <w:sz w:val="24"/>
        </w:rPr>
      </w:pPr>
      <w:r>
        <w:rPr/>
        <w:br w:type="column"/>
      </w:r>
      <w:r>
        <w:rPr>
          <w:rFonts w:ascii="Cambria Math" w:eastAsia="Cambria Math"/>
          <w:w w:val="110"/>
          <w:sz w:val="17"/>
        </w:rPr>
        <w:t>��</w:t>
      </w:r>
      <w:r>
        <w:rPr>
          <w:rFonts w:ascii="Cambria Math" w:eastAsia="Cambria Math"/>
          <w:w w:val="110"/>
          <w:position w:val="5"/>
          <w:sz w:val="14"/>
        </w:rPr>
        <w:t>3/2</w:t>
      </w:r>
      <w:r>
        <w:rPr>
          <w:rFonts w:ascii="Cambria Math" w:eastAsia="Cambria Math"/>
          <w:w w:val="110"/>
          <w:sz w:val="17"/>
        </w:rPr>
        <w:t>�𝑖�</w:t>
      </w:r>
      <w:r>
        <w:rPr>
          <w:w w:val="110"/>
          <w:position w:val="12"/>
          <w:sz w:val="24"/>
        </w:rPr>
        <w:t>.</w:t>
      </w:r>
    </w:p>
    <w:p>
      <w:pPr>
        <w:spacing w:after="0" w:line="352" w:lineRule="exact"/>
        <w:jc w:val="left"/>
        <w:rPr>
          <w:sz w:val="24"/>
        </w:rPr>
        <w:sectPr>
          <w:type w:val="continuous"/>
          <w:pgSz w:w="12240" w:h="15840"/>
          <w:pgMar w:top="1440" w:bottom="280" w:left="1340" w:right="0"/>
          <w:cols w:num="2" w:equalWidth="0">
            <w:col w:w="3706" w:space="40"/>
            <w:col w:w="7154"/>
          </w:cols>
        </w:sectPr>
      </w:pPr>
    </w:p>
    <w:p>
      <w:pPr>
        <w:pStyle w:val="BodyText"/>
        <w:rPr>
          <w:sz w:val="17"/>
        </w:rPr>
      </w:pPr>
    </w:p>
    <w:p>
      <w:pPr>
        <w:pStyle w:val="BodyText"/>
        <w:spacing w:before="51"/>
        <w:ind w:left="100" w:right="1437"/>
        <w:jc w:val="both"/>
      </w:pPr>
      <w:r>
        <w:rPr>
          <w:b/>
          <w:i/>
        </w:rPr>
        <w:t>EJEMPLO 7) </w:t>
      </w:r>
      <w:r>
        <w:rPr/>
        <w:t>Determinar el orden de reacción de la descomposición en fase gaseosa de peróxido de diterbutilo, realizada en un reactor por lotes isotérmico en el que se registró la presión total en diversos momentos durante la reacción. Inicialmente, solo había presente peróxido de diterbutilo en el reactor.</w:t>
      </w:r>
    </w:p>
    <w:p>
      <w:pPr>
        <w:pStyle w:val="BodyText"/>
        <w:spacing w:before="2"/>
        <w:rPr>
          <w:sz w:val="23"/>
        </w:rPr>
      </w:pPr>
    </w:p>
    <w:p>
      <w:pPr>
        <w:spacing w:before="0"/>
        <w:ind w:left="2553" w:right="192" w:firstLine="0"/>
        <w:jc w:val="left"/>
        <w:rPr>
          <w:rFonts w:ascii="Cambria Math" w:hAnsi="Cambria Math" w:eastAsia="Cambria Math"/>
          <w:sz w:val="17"/>
        </w:rPr>
      </w:pP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3</w:t>
      </w:r>
      <w:r>
        <w:rPr>
          <w:rFonts w:ascii="Cambria Math" w:hAnsi="Cambria Math" w:eastAsia="Cambria Math"/>
          <w:position w:val="1"/>
          <w:sz w:val="24"/>
        </w:rPr>
        <w:t>)</w:t>
      </w:r>
      <w:r>
        <w:rPr>
          <w:rFonts w:ascii="Cambria Math" w:hAnsi="Cambria Math" w:eastAsia="Cambria Math"/>
          <w:position w:val="-4"/>
          <w:sz w:val="17"/>
        </w:rPr>
        <w:t>3</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3</w:t>
      </w:r>
      <w:r>
        <w:rPr>
          <w:rFonts w:ascii="Cambria Math" w:hAnsi="Cambria Math" w:eastAsia="Cambria Math"/>
          <w:position w:val="1"/>
          <w:sz w:val="24"/>
        </w:rPr>
        <w:t>)</w:t>
      </w:r>
      <w:r>
        <w:rPr>
          <w:rFonts w:ascii="Cambria Math" w:hAnsi="Cambria Math" w:eastAsia="Cambria Math"/>
          <w:position w:val="-4"/>
          <w:sz w:val="17"/>
        </w:rPr>
        <w:t>3   </w:t>
      </w:r>
      <w:r>
        <w:rPr>
          <w:rFonts w:ascii="Cambria Math" w:hAnsi="Cambria Math" w:eastAsia="Cambria Math"/>
          <w:sz w:val="24"/>
        </w:rPr>
        <w:t>→  �</w:t>
      </w:r>
      <w:r>
        <w:rPr>
          <w:rFonts w:ascii="Cambria Math" w:hAnsi="Cambria Math" w:eastAsia="Cambria Math"/>
          <w:position w:val="-4"/>
          <w:sz w:val="17"/>
        </w:rPr>
        <w:t>2</w:t>
      </w:r>
      <w:r>
        <w:rPr>
          <w:rFonts w:ascii="Cambria Math" w:hAnsi="Cambria Math" w:eastAsia="Cambria Math"/>
          <w:sz w:val="24"/>
        </w:rPr>
        <w:t>�</w:t>
      </w:r>
      <w:r>
        <w:rPr>
          <w:rFonts w:ascii="Cambria Math" w:hAnsi="Cambria Math" w:eastAsia="Cambria Math"/>
          <w:position w:val="-4"/>
          <w:sz w:val="17"/>
        </w:rPr>
        <w:t>6  </w:t>
      </w:r>
      <w:r>
        <w:rPr>
          <w:rFonts w:ascii="Cambria Math" w:hAnsi="Cambria Math" w:eastAsia="Cambria Math"/>
          <w:sz w:val="24"/>
        </w:rPr>
        <w:t>+  2��</w:t>
      </w:r>
      <w:r>
        <w:rPr>
          <w:rFonts w:ascii="Cambria Math" w:hAnsi="Cambria Math" w:eastAsia="Cambria Math"/>
          <w:position w:val="-4"/>
          <w:sz w:val="17"/>
        </w:rPr>
        <w:t>3</w:t>
      </w:r>
      <w:r>
        <w:rPr>
          <w:rFonts w:ascii="Cambria Math" w:hAnsi="Cambria Math" w:eastAsia="Cambria Math"/>
          <w:sz w:val="24"/>
        </w:rPr>
        <w:t>����</w:t>
      </w:r>
      <w:r>
        <w:rPr>
          <w:rFonts w:ascii="Cambria Math" w:hAnsi="Cambria Math" w:eastAsia="Cambria Math"/>
          <w:position w:val="-4"/>
          <w:sz w:val="17"/>
        </w:rPr>
        <w:t>3</w:t>
      </w:r>
    </w:p>
    <w:p>
      <w:pPr>
        <w:pStyle w:val="BodyText"/>
        <w:spacing w:before="2"/>
        <w:rPr>
          <w:rFonts w:ascii="Cambria Math"/>
          <w:sz w:val="22"/>
        </w:rPr>
      </w:pPr>
    </w:p>
    <w:tbl>
      <w:tblPr>
        <w:tblW w:w="0" w:type="auto"/>
        <w:jc w:val="left"/>
        <w:tblInd w:w="18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2"/>
        <w:gridCol w:w="641"/>
        <w:gridCol w:w="761"/>
        <w:gridCol w:w="763"/>
        <w:gridCol w:w="761"/>
        <w:gridCol w:w="764"/>
        <w:gridCol w:w="761"/>
      </w:tblGrid>
      <w:tr>
        <w:trPr>
          <w:trHeight w:val="228" w:hRule="exact"/>
        </w:trPr>
        <w:tc>
          <w:tcPr>
            <w:tcW w:w="1472" w:type="dxa"/>
          </w:tcPr>
          <w:p>
            <w:pPr>
              <w:pStyle w:val="TableParagraph"/>
              <w:spacing w:line="208" w:lineRule="exact"/>
              <w:ind w:left="110" w:right="110"/>
              <w:jc w:val="center"/>
              <w:rPr>
                <w:sz w:val="18"/>
              </w:rPr>
            </w:pPr>
            <w:r>
              <w:rPr>
                <w:sz w:val="18"/>
              </w:rPr>
              <w:t>�   (�𝐢�)</w:t>
            </w:r>
          </w:p>
        </w:tc>
        <w:tc>
          <w:tcPr>
            <w:tcW w:w="641" w:type="dxa"/>
          </w:tcPr>
          <w:p>
            <w:pPr>
              <w:pStyle w:val="TableParagraph"/>
              <w:spacing w:line="219" w:lineRule="exact"/>
              <w:ind w:right="101"/>
              <w:jc w:val="right"/>
              <w:rPr>
                <w:rFonts w:ascii="Calibri"/>
                <w:sz w:val="18"/>
              </w:rPr>
            </w:pPr>
            <w:r>
              <w:rPr>
                <w:rFonts w:ascii="Calibri"/>
                <w:sz w:val="18"/>
              </w:rPr>
              <w:t>0</w:t>
            </w:r>
          </w:p>
        </w:tc>
        <w:tc>
          <w:tcPr>
            <w:tcW w:w="761" w:type="dxa"/>
          </w:tcPr>
          <w:p>
            <w:pPr>
              <w:pStyle w:val="TableParagraph"/>
              <w:spacing w:line="219" w:lineRule="exact"/>
              <w:ind w:right="99"/>
              <w:jc w:val="right"/>
              <w:rPr>
                <w:rFonts w:ascii="Calibri"/>
                <w:sz w:val="18"/>
              </w:rPr>
            </w:pPr>
            <w:r>
              <w:rPr>
                <w:rFonts w:ascii="Calibri"/>
                <w:sz w:val="18"/>
              </w:rPr>
              <w:t>2.5</w:t>
            </w:r>
          </w:p>
        </w:tc>
        <w:tc>
          <w:tcPr>
            <w:tcW w:w="763" w:type="dxa"/>
          </w:tcPr>
          <w:p>
            <w:pPr>
              <w:pStyle w:val="TableParagraph"/>
              <w:spacing w:line="219" w:lineRule="exact"/>
              <w:ind w:right="98"/>
              <w:jc w:val="right"/>
              <w:rPr>
                <w:rFonts w:ascii="Calibri"/>
                <w:sz w:val="18"/>
              </w:rPr>
            </w:pPr>
            <w:r>
              <w:rPr>
                <w:rFonts w:ascii="Calibri"/>
                <w:sz w:val="18"/>
              </w:rPr>
              <w:t>5</w:t>
            </w:r>
          </w:p>
        </w:tc>
        <w:tc>
          <w:tcPr>
            <w:tcW w:w="761" w:type="dxa"/>
          </w:tcPr>
          <w:p>
            <w:pPr>
              <w:pStyle w:val="TableParagraph"/>
              <w:spacing w:line="219" w:lineRule="exact"/>
              <w:ind w:right="98"/>
              <w:jc w:val="right"/>
              <w:rPr>
                <w:rFonts w:ascii="Calibri"/>
                <w:sz w:val="18"/>
              </w:rPr>
            </w:pPr>
            <w:r>
              <w:rPr>
                <w:rFonts w:ascii="Calibri"/>
                <w:sz w:val="18"/>
              </w:rPr>
              <w:t>10</w:t>
            </w:r>
          </w:p>
        </w:tc>
        <w:tc>
          <w:tcPr>
            <w:tcW w:w="764" w:type="dxa"/>
          </w:tcPr>
          <w:p>
            <w:pPr>
              <w:pStyle w:val="TableParagraph"/>
              <w:spacing w:line="219" w:lineRule="exact"/>
              <w:ind w:right="99"/>
              <w:jc w:val="right"/>
              <w:rPr>
                <w:rFonts w:ascii="Calibri"/>
                <w:sz w:val="18"/>
              </w:rPr>
            </w:pPr>
            <w:r>
              <w:rPr>
                <w:rFonts w:ascii="Calibri"/>
                <w:sz w:val="18"/>
              </w:rPr>
              <w:t>15</w:t>
            </w:r>
          </w:p>
        </w:tc>
        <w:tc>
          <w:tcPr>
            <w:tcW w:w="761" w:type="dxa"/>
          </w:tcPr>
          <w:p>
            <w:pPr>
              <w:pStyle w:val="TableParagraph"/>
              <w:spacing w:line="219" w:lineRule="exact"/>
              <w:ind w:right="98"/>
              <w:jc w:val="right"/>
              <w:rPr>
                <w:rFonts w:ascii="Calibri"/>
                <w:sz w:val="18"/>
              </w:rPr>
            </w:pPr>
            <w:r>
              <w:rPr>
                <w:rFonts w:ascii="Calibri"/>
                <w:sz w:val="18"/>
              </w:rPr>
              <w:t>20</w:t>
            </w:r>
          </w:p>
        </w:tc>
      </w:tr>
      <w:tr>
        <w:trPr>
          <w:trHeight w:val="231" w:hRule="exact"/>
        </w:trPr>
        <w:tc>
          <w:tcPr>
            <w:tcW w:w="1472" w:type="dxa"/>
          </w:tcPr>
          <w:p>
            <w:pPr>
              <w:pStyle w:val="TableParagraph"/>
              <w:ind w:left="113" w:right="110"/>
              <w:jc w:val="center"/>
              <w:rPr>
                <w:sz w:val="18"/>
              </w:rPr>
            </w:pPr>
            <w:r>
              <w:rPr>
                <w:w w:val="110"/>
                <w:sz w:val="18"/>
              </w:rPr>
              <w:t>𝑷 (��𝑯�)</w:t>
            </w:r>
          </w:p>
        </w:tc>
        <w:tc>
          <w:tcPr>
            <w:tcW w:w="641" w:type="dxa"/>
          </w:tcPr>
          <w:p>
            <w:pPr>
              <w:pStyle w:val="TableParagraph"/>
              <w:spacing w:before="2"/>
              <w:ind w:right="101"/>
              <w:jc w:val="right"/>
              <w:rPr>
                <w:rFonts w:ascii="Calibri"/>
                <w:sz w:val="18"/>
              </w:rPr>
            </w:pPr>
            <w:r>
              <w:rPr>
                <w:rFonts w:ascii="Calibri"/>
                <w:sz w:val="18"/>
              </w:rPr>
              <w:t>7.5</w:t>
            </w:r>
          </w:p>
        </w:tc>
        <w:tc>
          <w:tcPr>
            <w:tcW w:w="761" w:type="dxa"/>
          </w:tcPr>
          <w:p>
            <w:pPr>
              <w:pStyle w:val="TableParagraph"/>
              <w:spacing w:before="2"/>
              <w:ind w:right="99"/>
              <w:jc w:val="right"/>
              <w:rPr>
                <w:rFonts w:ascii="Calibri"/>
                <w:sz w:val="18"/>
              </w:rPr>
            </w:pPr>
            <w:r>
              <w:rPr>
                <w:rFonts w:ascii="Calibri"/>
                <w:sz w:val="18"/>
              </w:rPr>
              <w:t>10.5</w:t>
            </w:r>
          </w:p>
        </w:tc>
        <w:tc>
          <w:tcPr>
            <w:tcW w:w="763" w:type="dxa"/>
          </w:tcPr>
          <w:p>
            <w:pPr>
              <w:pStyle w:val="TableParagraph"/>
              <w:spacing w:before="2"/>
              <w:ind w:right="98"/>
              <w:jc w:val="right"/>
              <w:rPr>
                <w:rFonts w:ascii="Calibri"/>
                <w:sz w:val="18"/>
              </w:rPr>
            </w:pPr>
            <w:r>
              <w:rPr>
                <w:rFonts w:ascii="Calibri"/>
                <w:sz w:val="18"/>
              </w:rPr>
              <w:t>12.5</w:t>
            </w:r>
          </w:p>
        </w:tc>
        <w:tc>
          <w:tcPr>
            <w:tcW w:w="761" w:type="dxa"/>
          </w:tcPr>
          <w:p>
            <w:pPr>
              <w:pStyle w:val="TableParagraph"/>
              <w:spacing w:before="2"/>
              <w:ind w:right="98"/>
              <w:jc w:val="right"/>
              <w:rPr>
                <w:rFonts w:ascii="Calibri"/>
                <w:sz w:val="18"/>
              </w:rPr>
            </w:pPr>
            <w:r>
              <w:rPr>
                <w:rFonts w:ascii="Calibri"/>
                <w:sz w:val="18"/>
              </w:rPr>
              <w:t>15.8</w:t>
            </w:r>
          </w:p>
        </w:tc>
        <w:tc>
          <w:tcPr>
            <w:tcW w:w="764" w:type="dxa"/>
          </w:tcPr>
          <w:p>
            <w:pPr>
              <w:pStyle w:val="TableParagraph"/>
              <w:spacing w:before="2"/>
              <w:ind w:right="99"/>
              <w:jc w:val="right"/>
              <w:rPr>
                <w:rFonts w:ascii="Calibri"/>
                <w:sz w:val="18"/>
              </w:rPr>
            </w:pPr>
            <w:r>
              <w:rPr>
                <w:rFonts w:ascii="Calibri"/>
                <w:sz w:val="18"/>
              </w:rPr>
              <w:t>17.9</w:t>
            </w:r>
          </w:p>
        </w:tc>
        <w:tc>
          <w:tcPr>
            <w:tcW w:w="761" w:type="dxa"/>
          </w:tcPr>
          <w:p>
            <w:pPr>
              <w:pStyle w:val="TableParagraph"/>
              <w:spacing w:before="2"/>
              <w:ind w:right="98"/>
              <w:jc w:val="right"/>
              <w:rPr>
                <w:rFonts w:ascii="Calibri"/>
                <w:sz w:val="18"/>
              </w:rPr>
            </w:pPr>
            <w:r>
              <w:rPr>
                <w:rFonts w:ascii="Calibri"/>
                <w:sz w:val="18"/>
              </w:rPr>
              <w:t>19.4</w:t>
            </w:r>
          </w:p>
        </w:tc>
      </w:tr>
    </w:tbl>
    <w:p>
      <w:pPr>
        <w:pStyle w:val="BodyText"/>
        <w:spacing w:before="6"/>
        <w:rPr>
          <w:rFonts w:ascii="Cambria Math"/>
          <w:sz w:val="20"/>
        </w:rPr>
      </w:pPr>
    </w:p>
    <w:p>
      <w:pPr>
        <w:pStyle w:val="BodyText"/>
        <w:spacing w:before="52"/>
        <w:ind w:left="100" w:right="192"/>
      </w:pPr>
      <w:r>
        <w:rPr/>
        <w:t>Simplificando la reacción.</w:t>
      </w:r>
    </w:p>
    <w:p>
      <w:pPr>
        <w:pStyle w:val="BodyText"/>
        <w:spacing w:before="6"/>
        <w:rPr>
          <w:sz w:val="18"/>
        </w:rPr>
      </w:pPr>
    </w:p>
    <w:p>
      <w:pPr>
        <w:pStyle w:val="BodyText"/>
        <w:spacing w:before="67"/>
        <w:ind w:right="1345"/>
        <w:jc w:val="center"/>
        <w:rPr>
          <w:rFonts w:ascii="Cambria Math" w:hAnsi="Cambria Math" w:eastAsia="Cambria Math"/>
        </w:rPr>
      </w:pPr>
      <w:r>
        <w:rPr>
          <w:rFonts w:ascii="Cambria Math" w:hAnsi="Cambria Math" w:eastAsia="Cambria Math"/>
        </w:rPr>
        <w:t>�  →  � +  2�</w:t>
      </w:r>
    </w:p>
    <w:p>
      <w:pPr>
        <w:pStyle w:val="BodyText"/>
        <w:spacing w:before="8"/>
        <w:rPr>
          <w:rFonts w:ascii="Cambria Math"/>
          <w:sz w:val="20"/>
        </w:rPr>
      </w:pPr>
    </w:p>
    <w:p>
      <w:pPr>
        <w:pStyle w:val="Heading6"/>
        <w:spacing w:before="51"/>
        <w:jc w:val="both"/>
        <w:rPr>
          <w:i/>
        </w:rPr>
      </w:pPr>
      <w:r>
        <w:rPr>
          <w:i/>
        </w:rPr>
        <w:t>Solución.</w:t>
      </w:r>
    </w:p>
    <w:p>
      <w:pPr>
        <w:pStyle w:val="BodyText"/>
        <w:spacing w:before="11"/>
        <w:rPr>
          <w:b/>
          <w:i/>
          <w:sz w:val="23"/>
        </w:rPr>
      </w:pPr>
    </w:p>
    <w:p>
      <w:pPr>
        <w:pStyle w:val="BodyText"/>
        <w:spacing w:before="1"/>
        <w:ind w:left="100" w:right="1433"/>
        <w:jc w:val="both"/>
      </w:pPr>
      <w:r>
        <w:rPr/>
        <w:t>Como se trata de una reacción en fase gaseosa lo más conveniente es colocar la ecuación de velocidad</w:t>
      </w:r>
      <w:r>
        <w:rPr>
          <w:spacing w:val="-7"/>
        </w:rPr>
        <w:t> </w:t>
      </w:r>
      <w:r>
        <w:rPr/>
        <w:t>de</w:t>
      </w:r>
      <w:r>
        <w:rPr>
          <w:spacing w:val="-8"/>
        </w:rPr>
        <w:t> </w:t>
      </w:r>
      <w:r>
        <w:rPr/>
        <w:t>reacción</w:t>
      </w:r>
      <w:r>
        <w:rPr>
          <w:spacing w:val="-7"/>
        </w:rPr>
        <w:t> </w:t>
      </w:r>
      <w:r>
        <w:rPr/>
        <w:t>en</w:t>
      </w:r>
      <w:r>
        <w:rPr>
          <w:spacing w:val="-8"/>
        </w:rPr>
        <w:t> </w:t>
      </w:r>
      <w:r>
        <w:rPr/>
        <w:t>términos</w:t>
      </w:r>
      <w:r>
        <w:rPr>
          <w:spacing w:val="-8"/>
        </w:rPr>
        <w:t> </w:t>
      </w:r>
      <w:r>
        <w:rPr/>
        <w:t>de</w:t>
      </w:r>
      <w:r>
        <w:rPr>
          <w:spacing w:val="-6"/>
        </w:rPr>
        <w:t> </w:t>
      </w:r>
      <w:r>
        <w:rPr/>
        <w:t>la</w:t>
      </w:r>
      <w:r>
        <w:rPr>
          <w:spacing w:val="-8"/>
        </w:rPr>
        <w:t> </w:t>
      </w:r>
      <w:r>
        <w:rPr/>
        <w:t>variable</w:t>
      </w:r>
      <w:r>
        <w:rPr>
          <w:spacing w:val="-8"/>
        </w:rPr>
        <w:t> </w:t>
      </w:r>
      <w:r>
        <w:rPr/>
        <w:t>medida,</w:t>
      </w:r>
      <w:r>
        <w:rPr>
          <w:spacing w:val="-8"/>
        </w:rPr>
        <w:t> </w:t>
      </w:r>
      <w:r>
        <w:rPr/>
        <w:t>es</w:t>
      </w:r>
      <w:r>
        <w:rPr>
          <w:spacing w:val="-9"/>
        </w:rPr>
        <w:t> </w:t>
      </w:r>
      <w:r>
        <w:rPr/>
        <w:t>decir,</w:t>
      </w:r>
      <w:r>
        <w:rPr>
          <w:spacing w:val="-9"/>
        </w:rPr>
        <w:t> </w:t>
      </w:r>
      <w:r>
        <w:rPr/>
        <w:t>la</w:t>
      </w:r>
      <w:r>
        <w:rPr>
          <w:spacing w:val="-9"/>
        </w:rPr>
        <w:t> </w:t>
      </w:r>
      <w:r>
        <w:rPr/>
        <w:t>presión</w:t>
      </w:r>
      <w:r>
        <w:rPr>
          <w:spacing w:val="-7"/>
        </w:rPr>
        <w:t> </w:t>
      </w:r>
      <w:r>
        <w:rPr/>
        <w:t>total</w:t>
      </w:r>
      <w:r>
        <w:rPr>
          <w:spacing w:val="-6"/>
        </w:rPr>
        <w:t> </w:t>
      </w:r>
      <w:r>
        <w:rPr/>
        <w:t>del sistema.</w:t>
      </w:r>
      <w:r>
        <w:rPr>
          <w:spacing w:val="-7"/>
        </w:rPr>
        <w:t> </w:t>
      </w:r>
      <w:r>
        <w:rPr/>
        <w:t>Lo anterior se puede lograr con ayuda de la tabla estequiométrica y colocando a la conversión en función de la</w:t>
      </w:r>
      <w:r>
        <w:rPr>
          <w:spacing w:val="-8"/>
        </w:rPr>
        <w:t> </w:t>
      </w:r>
      <w:r>
        <w:rPr/>
        <w:t>presión.</w:t>
      </w:r>
    </w:p>
    <w:p>
      <w:pPr>
        <w:pStyle w:val="BodyText"/>
        <w:spacing w:before="2"/>
        <w:rPr>
          <w:sz w:val="16"/>
        </w:rPr>
      </w:pPr>
    </w:p>
    <w:p>
      <w:pPr>
        <w:spacing w:after="0"/>
        <w:rPr>
          <w:sz w:val="16"/>
        </w:rPr>
        <w:sectPr>
          <w:type w:val="continuous"/>
          <w:pgSz w:w="12240" w:h="15840"/>
          <w:pgMar w:top="1440" w:bottom="280" w:left="1340" w:right="0"/>
        </w:sectPr>
      </w:pPr>
    </w:p>
    <w:p>
      <w:pPr>
        <w:pStyle w:val="BodyText"/>
        <w:spacing w:line="402" w:lineRule="exact" w:before="67"/>
        <w:jc w:val="right"/>
        <w:rPr>
          <w:rFonts w:ascii="Cambria Math" w:hAnsi="Cambria Math" w:eastAsia="Cambria Math"/>
          <w:sz w:val="17"/>
        </w:rPr>
      </w:pPr>
      <w:r>
        <w:rPr/>
        <w:pict>
          <v:line style="position:absolute;mso-position-horizontal-relative:page;mso-position-vertical-relative:paragraph;z-index:-151480" from="281.329987pt,20.452326pt" to="300.793987pt,20.452326pt" stroked="true" strokeweight=".84003pt" strokecolor="#000000">
            <w10:wrap type="none"/>
          </v:line>
        </w:pict>
      </w:r>
      <w:r>
        <w:rPr>
          <w:rFonts w:ascii="Cambria Math" w:hAnsi="Cambria Math" w:eastAsia="Cambria Math"/>
          <w:w w:val="95"/>
          <w:position w:val="-17"/>
        </w:rPr>
        <w:t>− </w:t>
      </w:r>
      <w:r>
        <w:rPr>
          <w:rFonts w:ascii="Cambria Math" w:hAnsi="Cambria Math" w:eastAsia="Cambria Math"/>
          <w:w w:val="95"/>
        </w:rPr>
        <w:t>��</w:t>
      </w:r>
      <w:r>
        <w:rPr>
          <w:rFonts w:ascii="Cambria Math" w:hAnsi="Cambria Math" w:eastAsia="Cambria Math"/>
          <w:w w:val="95"/>
          <w:position w:val="-4"/>
          <w:sz w:val="17"/>
        </w:rPr>
        <w:t>�</w:t>
      </w:r>
    </w:p>
    <w:p>
      <w:pPr>
        <w:pStyle w:val="BodyText"/>
        <w:spacing w:line="222" w:lineRule="exact"/>
        <w:ind w:right="66"/>
        <w:jc w:val="right"/>
        <w:rPr>
          <w:rFonts w:ascii="Cambria Math" w:eastAsia="Cambria Math"/>
        </w:rPr>
      </w:pPr>
      <w:r>
        <w:rPr>
          <w:rFonts w:ascii="Cambria Math" w:eastAsia="Cambria Math"/>
          <w:w w:val="70"/>
        </w:rPr>
        <w:t>��</w:t>
      </w:r>
    </w:p>
    <w:p>
      <w:pPr>
        <w:spacing w:before="206"/>
        <w:ind w:left="36" w:right="0" w:firstLine="0"/>
        <w:jc w:val="left"/>
        <w:rPr>
          <w:rFonts w:ascii="Cambria Math" w:eastAsia="Cambria Math"/>
          <w:sz w:val="17"/>
        </w:rPr>
      </w:pPr>
      <w:r>
        <w:rPr/>
        <w:br w:type="column"/>
      </w:r>
      <w:r>
        <w:rPr>
          <w:rFonts w:ascii="Cambria Math" w:eastAsia="Cambria Math"/>
          <w:w w:val="95"/>
          <w:sz w:val="24"/>
        </w:rPr>
        <w:t>= ��</w:t>
      </w:r>
      <w:r>
        <w:rPr>
          <w:rFonts w:ascii="Cambria Math" w:eastAsia="Cambria Math"/>
          <w:w w:val="95"/>
          <w:position w:val="-4"/>
          <w:sz w:val="17"/>
        </w:rPr>
        <w:t>�</w:t>
      </w:r>
      <w:r>
        <w:rPr>
          <w:rFonts w:ascii="Cambria Math" w:eastAsia="Cambria Math"/>
          <w:w w:val="95"/>
          <w:position w:val="11"/>
          <w:sz w:val="17"/>
        </w:rPr>
        <w:t>�</w:t>
      </w:r>
    </w:p>
    <w:p>
      <w:pPr>
        <w:spacing w:after="0"/>
        <w:jc w:val="left"/>
        <w:rPr>
          <w:rFonts w:ascii="Cambria Math" w:eastAsia="Cambria Math"/>
          <w:sz w:val="17"/>
        </w:rPr>
        <w:sectPr>
          <w:type w:val="continuous"/>
          <w:pgSz w:w="12240" w:h="15840"/>
          <w:pgMar w:top="1440" w:bottom="280" w:left="1340" w:right="0"/>
          <w:cols w:num="2" w:equalWidth="0">
            <w:col w:w="4664" w:space="40"/>
            <w:col w:w="6196"/>
          </w:cols>
        </w:sectPr>
      </w:pPr>
    </w:p>
    <w:p>
      <w:pPr>
        <w:pStyle w:val="BodyText"/>
        <w:spacing w:before="1"/>
        <w:rPr>
          <w:rFonts w:ascii="Cambria Math"/>
          <w:sz w:val="11"/>
        </w:rPr>
      </w:pPr>
    </w:p>
    <w:p>
      <w:pPr>
        <w:spacing w:after="0"/>
        <w:rPr>
          <w:rFonts w:ascii="Cambria Math"/>
          <w:sz w:val="11"/>
        </w:rPr>
        <w:sectPr>
          <w:pgSz w:w="12240" w:h="15840"/>
          <w:pgMar w:header="0" w:footer="987" w:top="1500" w:bottom="1240" w:left="1340" w:right="1320"/>
        </w:sectPr>
      </w:pPr>
    </w:p>
    <w:p>
      <w:pPr>
        <w:pStyle w:val="BodyText"/>
        <w:spacing w:before="3"/>
        <w:rPr>
          <w:rFonts w:ascii="Cambria Math"/>
          <w:sz w:val="21"/>
        </w:rPr>
      </w:pPr>
    </w:p>
    <w:p>
      <w:pPr>
        <w:spacing w:before="0"/>
        <w:ind w:left="0" w:right="0" w:firstLine="0"/>
        <w:jc w:val="right"/>
        <w:rPr>
          <w:rFonts w:ascii="Cambria Math" w:eastAsia="Cambria Math"/>
          <w:sz w:val="24"/>
        </w:rPr>
      </w:pPr>
      <w:r>
        <w:rPr>
          <w:rFonts w:ascii="Cambria Math" w:eastAsia="Cambria Math"/>
          <w:spacing w:val="-53"/>
          <w:sz w:val="24"/>
        </w:rPr>
        <w:t>𝑋</w:t>
      </w:r>
      <w:r>
        <w:rPr>
          <w:rFonts w:ascii="Cambria Math" w:eastAsia="Cambria Math"/>
          <w:spacing w:val="-53"/>
          <w:position w:val="-4"/>
          <w:sz w:val="17"/>
        </w:rPr>
        <w:t>� </w:t>
      </w:r>
      <w:r>
        <w:rPr>
          <w:rFonts w:ascii="Cambria Math" w:eastAsia="Cambria Math"/>
          <w:spacing w:val="-52"/>
          <w:sz w:val="24"/>
        </w:rPr>
        <w:t>=</w:t>
      </w:r>
    </w:p>
    <w:p>
      <w:pPr>
        <w:pStyle w:val="BodyText"/>
        <w:spacing w:line="402" w:lineRule="exact" w:before="67"/>
        <w:ind w:left="81"/>
        <w:rPr>
          <w:rFonts w:ascii="Cambria Math" w:hAnsi="Cambria Math" w:eastAsia="Cambria Math"/>
        </w:rPr>
      </w:pPr>
      <w:r>
        <w:rPr/>
        <w:br w:type="column"/>
      </w:r>
      <w:r>
        <w:rPr>
          <w:rFonts w:ascii="Cambria Math" w:hAnsi="Cambria Math" w:eastAsia="Cambria Math"/>
          <w:w w:val="105"/>
        </w:rPr>
        <w:t>1 </w:t>
      </w:r>
      <w:r>
        <w:rPr>
          <w:rFonts w:ascii="Cambria Math" w:hAnsi="Cambria Math" w:eastAsia="Cambria Math"/>
          <w:w w:val="105"/>
          <w:position w:val="-17"/>
        </w:rPr>
        <w:t>(</w:t>
      </w:r>
      <w:r>
        <w:rPr>
          <w:rFonts w:ascii="Cambria Math" w:hAnsi="Cambria Math" w:eastAsia="Cambria Math"/>
          <w:w w:val="105"/>
        </w:rPr>
        <w:t>� − �</w:t>
      </w:r>
      <w:r>
        <w:rPr>
          <w:rFonts w:ascii="Cambria Math" w:hAnsi="Cambria Math" w:eastAsia="Cambria Math"/>
          <w:w w:val="105"/>
          <w:position w:val="-4"/>
          <w:sz w:val="17"/>
        </w:rPr>
        <w:t>0</w:t>
      </w:r>
      <w:r>
        <w:rPr>
          <w:rFonts w:ascii="Cambria Math" w:hAnsi="Cambria Math" w:eastAsia="Cambria Math"/>
          <w:w w:val="105"/>
          <w:position w:val="-17"/>
        </w:rPr>
        <w:t>)</w:t>
      </w:r>
    </w:p>
    <w:p>
      <w:pPr>
        <w:tabs>
          <w:tab w:pos="573" w:val="left" w:leader="none"/>
        </w:tabs>
        <w:spacing w:line="257" w:lineRule="exact" w:before="0"/>
        <w:ind w:left="78" w:right="0" w:firstLine="0"/>
        <w:jc w:val="left"/>
        <w:rPr>
          <w:rFonts w:ascii="Cambria Math" w:eastAsia="Cambria Math"/>
          <w:sz w:val="17"/>
        </w:rPr>
      </w:pPr>
      <w:r>
        <w:rPr/>
        <w:pict>
          <v:line style="position:absolute;mso-position-horizontal-relative:page;mso-position-vertical-relative:paragraph;z-index:-151288" from="293.109985pt,-3.011832pt" to="300.069985pt,-3.011832pt" stroked="true" strokeweight=".84pt" strokecolor="#000000">
            <w10:wrap type="none"/>
          </v:line>
        </w:pict>
      </w:r>
      <w:r>
        <w:rPr/>
        <w:pict>
          <v:line style="position:absolute;mso-position-horizontal-relative:page;mso-position-vertical-relative:paragraph;z-index:-151264" from="307.989990pt,-3.011832pt" to="344.22999pt,-3.011832pt" stroked="true" strokeweight=".84pt" strokecolor="#000000">
            <w10:wrap type="none"/>
          </v:line>
        </w:pict>
      </w:r>
      <w:r>
        <w:rPr>
          <w:rFonts w:ascii="Cambria Math" w:eastAsia="Cambria Math"/>
          <w:sz w:val="24"/>
        </w:rPr>
        <w:t>𝛿</w:t>
        <w:tab/>
      </w:r>
      <w:r>
        <w:rPr>
          <w:rFonts w:ascii="Cambria Math" w:eastAsia="Cambria Math"/>
          <w:spacing w:val="-13"/>
          <w:sz w:val="24"/>
        </w:rPr>
        <w:t>�</w:t>
      </w:r>
      <w:r>
        <w:rPr>
          <w:rFonts w:ascii="Cambria Math" w:eastAsia="Cambria Math"/>
          <w:spacing w:val="-13"/>
          <w:position w:val="-4"/>
          <w:sz w:val="17"/>
        </w:rPr>
        <w:t>�0</w:t>
      </w:r>
    </w:p>
    <w:p>
      <w:pPr>
        <w:spacing w:after="0" w:line="257" w:lineRule="exact"/>
        <w:jc w:val="left"/>
        <w:rPr>
          <w:rFonts w:ascii="Cambria Math" w:eastAsia="Cambria Math"/>
          <w:sz w:val="17"/>
        </w:rPr>
        <w:sectPr>
          <w:type w:val="continuous"/>
          <w:pgSz w:w="12240" w:h="15840"/>
          <w:pgMar w:top="1440" w:bottom="280" w:left="1340" w:right="1320"/>
          <w:cols w:num="2" w:equalWidth="0">
            <w:col w:w="4404" w:space="40"/>
            <w:col w:w="5136"/>
          </w:cols>
        </w:sectPr>
      </w:pPr>
    </w:p>
    <w:p>
      <w:pPr>
        <w:pStyle w:val="BodyText"/>
        <w:spacing w:before="7"/>
        <w:rPr>
          <w:rFonts w:ascii="Cambria Math"/>
          <w:sz w:val="13"/>
        </w:rPr>
      </w:pPr>
    </w:p>
    <w:p>
      <w:pPr>
        <w:spacing w:after="0"/>
        <w:rPr>
          <w:rFonts w:ascii="Cambria Math"/>
          <w:sz w:val="13"/>
        </w:rPr>
        <w:sectPr>
          <w:type w:val="continuous"/>
          <w:pgSz w:w="12240" w:h="15840"/>
          <w:pgMar w:top="1440" w:bottom="280" w:left="1340" w:right="1320"/>
        </w:sectPr>
      </w:pPr>
    </w:p>
    <w:p>
      <w:pPr>
        <w:pStyle w:val="BodyText"/>
        <w:spacing w:before="3"/>
        <w:rPr>
          <w:rFonts w:ascii="Cambria Math"/>
          <w:sz w:val="21"/>
        </w:rPr>
      </w:pPr>
    </w:p>
    <w:p>
      <w:pPr>
        <w:spacing w:before="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�0  </w:t>
      </w:r>
      <w:r>
        <w:rPr>
          <w:rFonts w:ascii="Cambria Math" w:hAnsi="Cambria Math" w:eastAsia="Cambria Math"/>
          <w:sz w:val="24"/>
        </w:rPr>
        <w:t>−</w:t>
      </w:r>
    </w:p>
    <w:p>
      <w:pPr>
        <w:spacing w:line="227" w:lineRule="exact" w:before="67"/>
        <w:ind w:left="68" w:right="0" w:firstLine="0"/>
        <w:jc w:val="left"/>
        <w:rPr>
          <w:rFonts w:ascii="Cambria Math"/>
          <w:sz w:val="24"/>
        </w:rPr>
      </w:pPr>
      <w:r>
        <w:rPr/>
        <w:br w:type="column"/>
      </w:r>
      <w:r>
        <w:rPr>
          <w:rFonts w:ascii="Cambria Math"/>
          <w:sz w:val="24"/>
        </w:rPr>
        <w:t>1</w:t>
      </w:r>
    </w:p>
    <w:p>
      <w:pPr>
        <w:pStyle w:val="BodyText"/>
        <w:spacing w:line="194" w:lineRule="exact"/>
        <w:ind w:left="246"/>
        <w:rPr>
          <w:rFonts w:ascii="Cambria Math" w:hAnsi="Cambria Math" w:eastAsia="Cambria Math"/>
        </w:rPr>
      </w:pPr>
      <w:r>
        <w:rPr/>
        <w:pict>
          <v:line style="position:absolute;mso-position-horizontal-relative:page;mso-position-vertical-relative:paragraph;z-index:10072" from="310.269989pt,5.758188pt" to="317.229989pt,5.758188pt" stroked="true" strokeweight=".84pt" strokecolor="#000000">
            <w10:wrap type="none"/>
          </v:line>
        </w:pict>
      </w:r>
      <w:r>
        <w:rPr>
          <w:rFonts w:ascii="Cambria Math" w:hAnsi="Cambria Math" w:eastAsia="Cambria Math"/>
          <w:position w:val="1"/>
        </w:rPr>
        <w:t>(</w:t>
      </w:r>
      <w:r>
        <w:rPr>
          <w:rFonts w:ascii="Cambria Math" w:hAnsi="Cambria Math" w:eastAsia="Cambria Math"/>
        </w:rPr>
        <w:t>� − �</w:t>
      </w:r>
      <w:r>
        <w:rPr>
          <w:rFonts w:ascii="Cambria Math" w:hAnsi="Cambria Math" w:eastAsia="Cambria Math"/>
          <w:position w:val="-4"/>
          <w:sz w:val="17"/>
        </w:rPr>
        <w:t>0</w:t>
      </w:r>
      <w:r>
        <w:rPr>
          <w:rFonts w:ascii="Cambria Math" w:hAnsi="Cambria Math" w:eastAsia="Cambria Math"/>
          <w:position w:val="1"/>
        </w:rPr>
        <w:t>)</w:t>
      </w:r>
    </w:p>
    <w:p>
      <w:pPr>
        <w:pStyle w:val="BodyText"/>
        <w:spacing w:line="204" w:lineRule="exact"/>
        <w:ind w:left="66"/>
        <w:rPr>
          <w:rFonts w:ascii="Cambria Math" w:eastAsia="Cambria Math"/>
        </w:rPr>
      </w:pPr>
      <w:r>
        <w:rPr>
          <w:rFonts w:ascii="Cambria Math" w:eastAsia="Cambria Math"/>
        </w:rPr>
        <w:t>𝛿</w:t>
      </w:r>
    </w:p>
    <w:p>
      <w:pPr>
        <w:spacing w:after="0" w:line="204" w:lineRule="exact"/>
        <w:rPr>
          <w:rFonts w:ascii="Cambria Math" w:eastAsia="Cambria Math"/>
        </w:rPr>
        <w:sectPr>
          <w:type w:val="continuous"/>
          <w:pgSz w:w="12240" w:h="15840"/>
          <w:pgMar w:top="1440" w:bottom="280" w:left="1340" w:right="1320"/>
          <w:cols w:num="2" w:equalWidth="0">
            <w:col w:w="4760" w:space="40"/>
            <w:col w:w="4780"/>
          </w:cols>
        </w:sectPr>
      </w:pPr>
    </w:p>
    <w:p>
      <w:pPr>
        <w:pStyle w:val="BodyText"/>
        <w:spacing w:before="2"/>
        <w:rPr>
          <w:rFonts w:ascii="Cambria Math"/>
          <w:sz w:val="16"/>
        </w:rPr>
      </w:pPr>
    </w:p>
    <w:p>
      <w:pPr>
        <w:pStyle w:val="BodyText"/>
        <w:spacing w:line="242" w:lineRule="auto" w:before="51"/>
        <w:ind w:left="100"/>
      </w:pPr>
      <w:r>
        <w:rPr/>
        <w:t>Como al inicio solo está presente el reactivo limitante, la presión total inicial es la misma que la presión parcial inicial de </w:t>
      </w:r>
      <w:r>
        <w:rPr>
          <w:rFonts w:ascii="Cambria Math" w:hAnsi="Cambria Math" w:eastAsia="Cambria Math"/>
        </w:rPr>
        <w:t>�</w:t>
      </w:r>
      <w:r>
        <w:rPr/>
        <w:t>.</w:t>
      </w:r>
    </w:p>
    <w:p>
      <w:pPr>
        <w:pStyle w:val="BodyText"/>
        <w:spacing w:before="7"/>
        <w:rPr>
          <w:sz w:val="15"/>
        </w:rPr>
      </w:pPr>
    </w:p>
    <w:p>
      <w:pPr>
        <w:spacing w:after="0"/>
        <w:rPr>
          <w:sz w:val="15"/>
        </w:rPr>
        <w:sectPr>
          <w:type w:val="continuous"/>
          <w:pgSz w:w="12240" w:h="15840"/>
          <w:pgMar w:top="1440" w:bottom="280" w:left="1340" w:right="1320"/>
        </w:sectPr>
      </w:pPr>
    </w:p>
    <w:p>
      <w:pPr>
        <w:pStyle w:val="BodyText"/>
        <w:spacing w:before="5"/>
        <w:rPr>
          <w:sz w:val="20"/>
        </w:rPr>
      </w:pPr>
    </w:p>
    <w:p>
      <w:pPr>
        <w:spacing w:before="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�0  </w:t>
      </w:r>
      <w:r>
        <w:rPr>
          <w:rFonts w:ascii="Cambria Math" w:hAnsi="Cambria Math" w:eastAsia="Cambria Math"/>
          <w:sz w:val="24"/>
        </w:rPr>
        <w:t>−</w:t>
      </w:r>
    </w:p>
    <w:p>
      <w:pPr>
        <w:spacing w:line="227" w:lineRule="exact" w:before="67"/>
        <w:ind w:left="68" w:right="0" w:firstLine="0"/>
        <w:jc w:val="left"/>
        <w:rPr>
          <w:rFonts w:ascii="Cambria Math"/>
          <w:sz w:val="24"/>
        </w:rPr>
      </w:pPr>
      <w:r>
        <w:rPr/>
        <w:br w:type="column"/>
      </w:r>
      <w:r>
        <w:rPr>
          <w:rFonts w:ascii="Cambria Math"/>
          <w:sz w:val="24"/>
        </w:rPr>
        <w:t>1</w:t>
      </w:r>
    </w:p>
    <w:p>
      <w:pPr>
        <w:spacing w:line="194" w:lineRule="exact" w:before="0"/>
        <w:ind w:left="246" w:right="0" w:firstLine="0"/>
        <w:jc w:val="left"/>
        <w:rPr>
          <w:rFonts w:ascii="Cambria Math" w:hAnsi="Cambria Math" w:eastAsia="Cambria Math"/>
          <w:sz w:val="24"/>
        </w:rPr>
      </w:pPr>
      <w:r>
        <w:rPr/>
        <w:pict>
          <v:line style="position:absolute;mso-position-horizontal-relative:page;mso-position-vertical-relative:paragraph;z-index:10096" from="307.75pt,5.758166pt" to="314.710pt,5.758166pt" stroked="true" strokeweight=".84pt" strokecolor="#000000">
            <w10:wrap type="none"/>
          </v:line>
        </w:pict>
      </w:r>
      <w:r>
        <w:rPr>
          <w:rFonts w:ascii="Cambria Math" w:hAnsi="Cambria Math" w:eastAsia="Cambria Math"/>
          <w:position w:val="1"/>
          <w:sz w:val="24"/>
        </w:rPr>
        <w:t>(</w:t>
      </w:r>
      <w:r>
        <w:rPr>
          <w:rFonts w:ascii="Cambria Math" w:hAnsi="Cambria Math" w:eastAsia="Cambria Math"/>
          <w:sz w:val="24"/>
        </w:rPr>
        <w:t>� − �</w:t>
      </w:r>
      <w:r>
        <w:rPr>
          <w:rFonts w:ascii="Cambria Math" w:hAnsi="Cambria Math" w:eastAsia="Cambria Math"/>
          <w:position w:val="-4"/>
          <w:sz w:val="17"/>
        </w:rPr>
        <w:t>�0</w:t>
      </w:r>
      <w:r>
        <w:rPr>
          <w:rFonts w:ascii="Cambria Math" w:hAnsi="Cambria Math" w:eastAsia="Cambria Math"/>
          <w:position w:val="1"/>
          <w:sz w:val="24"/>
        </w:rPr>
        <w:t>)</w:t>
      </w:r>
    </w:p>
    <w:p>
      <w:pPr>
        <w:pStyle w:val="BodyText"/>
        <w:spacing w:line="204" w:lineRule="exact"/>
        <w:ind w:left="66"/>
        <w:rPr>
          <w:rFonts w:ascii="Cambria Math" w:eastAsia="Cambria Math"/>
        </w:rPr>
      </w:pPr>
      <w:r>
        <w:rPr>
          <w:rFonts w:ascii="Cambria Math" w:eastAsia="Cambria Math"/>
        </w:rPr>
        <w:t>𝛿</w:t>
      </w:r>
    </w:p>
    <w:p>
      <w:pPr>
        <w:spacing w:after="0" w:line="204" w:lineRule="exact"/>
        <w:rPr>
          <w:rFonts w:ascii="Cambria Math" w:eastAsia="Cambria Math"/>
        </w:rPr>
        <w:sectPr>
          <w:type w:val="continuous"/>
          <w:pgSz w:w="12240" w:h="15840"/>
          <w:pgMar w:top="1440" w:bottom="280" w:left="1340" w:right="1320"/>
          <w:cols w:num="2" w:equalWidth="0">
            <w:col w:w="4709" w:space="40"/>
            <w:col w:w="4831"/>
          </w:cols>
        </w:sectPr>
      </w:pPr>
    </w:p>
    <w:p>
      <w:pPr>
        <w:pStyle w:val="BodyText"/>
        <w:spacing w:before="11"/>
        <w:rPr>
          <w:rFonts w:ascii="Cambria Math"/>
          <w:sz w:val="14"/>
        </w:rPr>
      </w:pPr>
    </w:p>
    <w:p>
      <w:pPr>
        <w:pStyle w:val="BodyText"/>
        <w:spacing w:before="66"/>
        <w:ind w:left="100"/>
      </w:pPr>
      <w:r>
        <w:rPr/>
        <w:t>Relacionando la concentración de </w:t>
      </w:r>
      <w:r>
        <w:rPr>
          <w:rFonts w:ascii="Cambria Math" w:hAnsi="Cambria Math" w:eastAsia="Cambria Math"/>
        </w:rPr>
        <w:t>� </w:t>
      </w:r>
      <w:r>
        <w:rPr/>
        <w:t>con su presión parcial.</w:t>
      </w:r>
    </w:p>
    <w:p>
      <w:pPr>
        <w:pStyle w:val="BodyText"/>
        <w:spacing w:before="9"/>
        <w:rPr>
          <w:sz w:val="15"/>
        </w:rPr>
      </w:pPr>
    </w:p>
    <w:p>
      <w:pPr>
        <w:spacing w:after="0"/>
        <w:rPr>
          <w:sz w:val="15"/>
        </w:rPr>
        <w:sectPr>
          <w:type w:val="continuous"/>
          <w:pgSz w:w="12240" w:h="15840"/>
          <w:pgMar w:top="1440" w:bottom="280" w:left="1340" w:right="1320"/>
        </w:sectPr>
      </w:pPr>
    </w:p>
    <w:p>
      <w:pPr>
        <w:pStyle w:val="BodyText"/>
        <w:spacing w:before="5"/>
        <w:rPr>
          <w:sz w:val="20"/>
        </w:rPr>
      </w:pPr>
    </w:p>
    <w:p>
      <w:pPr>
        <w:spacing w:before="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z w:val="24"/>
        </w:rPr>
        <w:t>�� =  �</w:t>
      </w:r>
      <w:r>
        <w:rPr>
          <w:rFonts w:ascii="Cambria Math" w:hAnsi="Cambria Math" w:eastAsia="Cambria Math"/>
          <w:position w:val="-4"/>
          <w:sz w:val="17"/>
        </w:rPr>
        <w:t>�0 </w:t>
      </w:r>
      <w:r>
        <w:rPr>
          <w:rFonts w:ascii="Cambria Math" w:hAnsi="Cambria Math" w:eastAsia="Cambria Math"/>
          <w:sz w:val="24"/>
        </w:rPr>
        <w:t>−</w:t>
      </w:r>
    </w:p>
    <w:p>
      <w:pPr>
        <w:spacing w:line="227" w:lineRule="exact" w:before="67"/>
        <w:ind w:left="68" w:right="0" w:firstLine="0"/>
        <w:jc w:val="left"/>
        <w:rPr>
          <w:rFonts w:ascii="Cambria Math"/>
          <w:sz w:val="24"/>
        </w:rPr>
      </w:pPr>
      <w:r>
        <w:rPr/>
        <w:br w:type="column"/>
      </w:r>
      <w:r>
        <w:rPr>
          <w:rFonts w:ascii="Cambria Math"/>
          <w:sz w:val="24"/>
        </w:rPr>
        <w:t>1</w:t>
      </w:r>
    </w:p>
    <w:p>
      <w:pPr>
        <w:spacing w:line="194" w:lineRule="exact" w:before="0"/>
        <w:ind w:left="246" w:right="0" w:firstLine="0"/>
        <w:jc w:val="left"/>
        <w:rPr>
          <w:rFonts w:ascii="Cambria Math" w:hAnsi="Cambria Math" w:eastAsia="Cambria Math"/>
          <w:sz w:val="24"/>
        </w:rPr>
      </w:pPr>
      <w:r>
        <w:rPr/>
        <w:pict>
          <v:line style="position:absolute;mso-position-horizontal-relative:page;mso-position-vertical-relative:paragraph;z-index:10120" from="315.429993pt,5.758153pt" to="322.389993pt,5.758153pt" stroked="true" strokeweight=".84pt" strokecolor="#000000">
            <w10:wrap type="none"/>
          </v:line>
        </w:pict>
      </w:r>
      <w:r>
        <w:rPr>
          <w:rFonts w:ascii="Cambria Math" w:hAnsi="Cambria Math" w:eastAsia="Cambria Math"/>
          <w:position w:val="1"/>
          <w:sz w:val="24"/>
        </w:rPr>
        <w:t>(</w:t>
      </w:r>
      <w:r>
        <w:rPr>
          <w:rFonts w:ascii="Cambria Math" w:hAnsi="Cambria Math" w:eastAsia="Cambria Math"/>
          <w:sz w:val="24"/>
        </w:rPr>
        <w:t>� − �</w:t>
      </w:r>
      <w:r>
        <w:rPr>
          <w:rFonts w:ascii="Cambria Math" w:hAnsi="Cambria Math" w:eastAsia="Cambria Math"/>
          <w:position w:val="-4"/>
          <w:sz w:val="17"/>
        </w:rPr>
        <w:t>�0</w:t>
      </w:r>
      <w:r>
        <w:rPr>
          <w:rFonts w:ascii="Cambria Math" w:hAnsi="Cambria Math" w:eastAsia="Cambria Math"/>
          <w:position w:val="1"/>
          <w:sz w:val="24"/>
        </w:rPr>
        <w:t>)</w:t>
      </w:r>
    </w:p>
    <w:p>
      <w:pPr>
        <w:pStyle w:val="BodyText"/>
        <w:spacing w:line="204" w:lineRule="exact"/>
        <w:ind w:left="66"/>
        <w:rPr>
          <w:rFonts w:ascii="Cambria Math" w:eastAsia="Cambria Math"/>
        </w:rPr>
      </w:pPr>
      <w:r>
        <w:rPr>
          <w:rFonts w:ascii="Cambria Math" w:eastAsia="Cambria Math"/>
        </w:rPr>
        <w:t>𝛿</w:t>
      </w:r>
    </w:p>
    <w:p>
      <w:pPr>
        <w:spacing w:after="0" w:line="204" w:lineRule="exact"/>
        <w:rPr>
          <w:rFonts w:ascii="Cambria Math" w:eastAsia="Cambria Math"/>
        </w:rPr>
        <w:sectPr>
          <w:type w:val="continuous"/>
          <w:pgSz w:w="12240" w:h="15840"/>
          <w:pgMar w:top="1440" w:bottom="280" w:left="1340" w:right="1320"/>
          <w:cols w:num="2" w:equalWidth="0">
            <w:col w:w="4863" w:space="40"/>
            <w:col w:w="4677"/>
          </w:cols>
        </w:sectPr>
      </w:pPr>
    </w:p>
    <w:p>
      <w:pPr>
        <w:pStyle w:val="BodyText"/>
        <w:spacing w:before="10"/>
        <w:rPr>
          <w:rFonts w:ascii="Cambria Math"/>
          <w:sz w:val="12"/>
        </w:rPr>
      </w:pPr>
    </w:p>
    <w:p>
      <w:pPr>
        <w:spacing w:after="0"/>
        <w:rPr>
          <w:rFonts w:ascii="Cambria Math"/>
          <w:sz w:val="12"/>
        </w:rPr>
        <w:sectPr>
          <w:type w:val="continuous"/>
          <w:pgSz w:w="12240" w:h="15840"/>
          <w:pgMar w:top="1440" w:bottom="280" w:left="1340" w:right="1320"/>
        </w:sectPr>
      </w:pPr>
    </w:p>
    <w:p>
      <w:pPr>
        <w:pStyle w:val="BodyText"/>
        <w:spacing w:before="1"/>
        <w:rPr>
          <w:rFonts w:ascii="Cambria Math"/>
          <w:sz w:val="22"/>
        </w:rPr>
      </w:pPr>
    </w:p>
    <w:p>
      <w:pPr>
        <w:pStyle w:val="BodyText"/>
        <w:ind w:left="1434" w:right="-55"/>
        <w:rPr>
          <w:rFonts w:ascii="Cambria Math" w:eastAsia="Cambria Math"/>
        </w:rPr>
      </w:pPr>
      <w:r>
        <w:rPr>
          <w:rFonts w:ascii="Cambria Math" w:eastAsia="Cambria Math"/>
          <w:spacing w:val="-26"/>
          <w:w w:val="90"/>
        </w:rPr>
        <w:t>�</w:t>
      </w:r>
      <w:r>
        <w:rPr>
          <w:rFonts w:ascii="Cambria Math" w:eastAsia="Cambria Math"/>
          <w:spacing w:val="12"/>
          <w:w w:val="100"/>
          <w:position w:val="-4"/>
          <w:sz w:val="17"/>
        </w:rPr>
        <w:t>�</w:t>
      </w:r>
      <w:r>
        <w:rPr>
          <w:rFonts w:ascii="Cambria Math" w:eastAsia="Cambria Math"/>
          <w:w w:val="93"/>
        </w:rPr>
        <w:t>��</w:t>
      </w:r>
      <w:r>
        <w:rPr>
          <w:rFonts w:ascii="Cambria Math" w:eastAsia="Cambria Math"/>
          <w:spacing w:val="17"/>
        </w:rPr>
        <w:t> </w:t>
      </w:r>
      <w:r>
        <w:rPr>
          <w:rFonts w:ascii="Cambria Math" w:eastAsia="Cambria Math"/>
        </w:rPr>
        <w:t>=</w:t>
      </w:r>
    </w:p>
    <w:p>
      <w:pPr>
        <w:spacing w:line="259" w:lineRule="exact" w:before="66"/>
        <w:ind w:left="185" w:right="351" w:firstLine="0"/>
        <w:jc w:val="center"/>
        <w:rPr>
          <w:rFonts w:ascii="Cambria Math" w:hAnsi="Cambria Math" w:eastAsia="Cambria Math"/>
          <w:sz w:val="24"/>
        </w:rPr>
      </w:pPr>
      <w:r>
        <w:rPr/>
        <w:br w:type="column"/>
      </w:r>
      <w:r>
        <w:rPr>
          <w:rFonts w:ascii="Cambria Math" w:hAnsi="Cambria Math" w:eastAsia="Cambria Math"/>
          <w:sz w:val="24"/>
        </w:rPr>
        <w:t>𝛿�</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 − �</w:t>
      </w:r>
      <w:r>
        <w:rPr>
          <w:rFonts w:ascii="Cambria Math" w:hAnsi="Cambria Math" w:eastAsia="Cambria Math"/>
          <w:position w:val="-4"/>
          <w:sz w:val="17"/>
        </w:rPr>
        <w:t>�0</w:t>
      </w:r>
      <w:r>
        <w:rPr>
          <w:rFonts w:ascii="Cambria Math" w:hAnsi="Cambria Math" w:eastAsia="Cambria Math"/>
          <w:position w:val="1"/>
          <w:sz w:val="24"/>
        </w:rPr>
        <w:t>)</w:t>
      </w:r>
    </w:p>
    <w:p>
      <w:pPr>
        <w:pStyle w:val="BodyText"/>
        <w:spacing w:line="154" w:lineRule="exact"/>
        <w:jc w:val="right"/>
        <w:rPr>
          <w:rFonts w:ascii="Cambria Math"/>
        </w:rPr>
      </w:pPr>
      <w:r>
        <w:rPr/>
        <w:pict>
          <v:line style="position:absolute;mso-position-horizontal-relative:page;mso-position-vertical-relative:paragraph;z-index:10144" from="184.130005pt,4.646956pt" to="275.810005pt,4.646956pt" stroked="true" strokeweight=".84pt" strokecolor="#000000">
            <w10:wrap type="none"/>
          </v:line>
        </w:pict>
      </w:r>
      <w:r>
        <w:rPr>
          <w:rFonts w:ascii="Cambria Math"/>
          <w:w w:val="99"/>
        </w:rPr>
        <w:t>=</w:t>
      </w:r>
    </w:p>
    <w:p>
      <w:pPr>
        <w:pStyle w:val="BodyText"/>
        <w:spacing w:line="221" w:lineRule="exact"/>
        <w:ind w:left="173" w:right="351"/>
        <w:jc w:val="center"/>
        <w:rPr>
          <w:rFonts w:ascii="Cambria Math" w:eastAsia="Cambria Math"/>
        </w:rPr>
      </w:pPr>
      <w:r>
        <w:rPr>
          <w:rFonts w:ascii="Cambria Math" w:eastAsia="Cambria Math"/>
        </w:rPr>
        <w:t>𝛿</w:t>
      </w:r>
    </w:p>
    <w:p>
      <w:pPr>
        <w:spacing w:line="402" w:lineRule="exact" w:before="76"/>
        <w:ind w:left="78" w:right="0" w:firstLine="0"/>
        <w:jc w:val="left"/>
        <w:rPr>
          <w:rFonts w:ascii="Cambria Math" w:hAnsi="Cambria Math" w:eastAsia="Cambria Math"/>
          <w:sz w:val="24"/>
        </w:rPr>
      </w:pPr>
      <w:r>
        <w:rPr/>
        <w:br w:type="column"/>
      </w:r>
      <w:r>
        <w:rPr>
          <w:rFonts w:ascii="Cambria Math" w:hAnsi="Cambria Math" w:eastAsia="Cambria Math"/>
          <w:sz w:val="24"/>
        </w:rPr>
        <w:t>𝛿�</w:t>
      </w:r>
      <w:r>
        <w:rPr>
          <w:rFonts w:ascii="Cambria Math" w:hAnsi="Cambria Math" w:eastAsia="Cambria Math"/>
          <w:position w:val="-4"/>
          <w:sz w:val="17"/>
        </w:rPr>
        <w:t>�0 </w:t>
      </w:r>
      <w:r>
        <w:rPr>
          <w:rFonts w:ascii="Cambria Math" w:hAnsi="Cambria Math" w:eastAsia="Cambria Math"/>
          <w:sz w:val="24"/>
        </w:rPr>
        <w:t>− � + �</w:t>
      </w:r>
      <w:r>
        <w:rPr>
          <w:rFonts w:ascii="Cambria Math" w:hAnsi="Cambria Math" w:eastAsia="Cambria Math"/>
          <w:position w:val="-4"/>
          <w:sz w:val="17"/>
        </w:rPr>
        <w:t>�0  </w:t>
      </w:r>
      <w:r>
        <w:rPr>
          <w:rFonts w:ascii="Cambria Math" w:hAnsi="Cambria Math" w:eastAsia="Cambria Math"/>
          <w:position w:val="-17"/>
          <w:sz w:val="24"/>
        </w:rPr>
        <w:t>=</w:t>
      </w:r>
    </w:p>
    <w:p>
      <w:pPr>
        <w:pStyle w:val="BodyText"/>
        <w:spacing w:line="222" w:lineRule="exact"/>
        <w:ind w:left="751" w:right="929"/>
        <w:jc w:val="center"/>
        <w:rPr>
          <w:rFonts w:ascii="Cambria Math" w:eastAsia="Cambria Math"/>
        </w:rPr>
      </w:pPr>
      <w:r>
        <w:rPr/>
        <w:pict>
          <v:line style="position:absolute;mso-position-horizontal-relative:page;mso-position-vertical-relative:paragraph;z-index:-151144" from="294.190002pt,-3.011827pt" to="375.910002pt,-3.011827pt" stroked="true" strokeweight=".84pt" strokecolor="#000000">
            <w10:wrap type="none"/>
          </v:line>
        </w:pict>
      </w:r>
      <w:r>
        <w:rPr>
          <w:rFonts w:ascii="Cambria Math" w:eastAsia="Cambria Math"/>
        </w:rPr>
        <w:t>𝛿</w:t>
      </w:r>
    </w:p>
    <w:p>
      <w:pPr>
        <w:spacing w:before="66"/>
        <w:ind w:left="61" w:right="1435" w:firstLine="0"/>
        <w:jc w:val="center"/>
        <w:rPr>
          <w:rFonts w:ascii="Cambria Math" w:hAnsi="Cambria Math" w:eastAsia="Cambria Math"/>
          <w:sz w:val="24"/>
        </w:rPr>
      </w:pPr>
      <w:r>
        <w:rPr/>
        <w:br w:type="column"/>
      </w:r>
      <w:r>
        <w:rPr>
          <w:rFonts w:ascii="Cambria Math" w:hAnsi="Cambria Math" w:eastAsia="Cambria Math"/>
          <w:position w:val="1"/>
          <w:sz w:val="24"/>
        </w:rPr>
        <w:t>(</w:t>
      </w:r>
      <w:r>
        <w:rPr>
          <w:rFonts w:ascii="Cambria Math" w:hAnsi="Cambria Math" w:eastAsia="Cambria Math"/>
          <w:sz w:val="24"/>
        </w:rPr>
        <w:t>𝛿 + 1</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p>
    <w:p>
      <w:pPr>
        <w:pStyle w:val="BodyText"/>
        <w:spacing w:line="20" w:lineRule="exact"/>
        <w:ind w:left="72"/>
        <w:rPr>
          <w:rFonts w:ascii="Cambria Math"/>
          <w:sz w:val="2"/>
        </w:rPr>
      </w:pPr>
      <w:r>
        <w:rPr>
          <w:rFonts w:ascii="Cambria Math"/>
          <w:sz w:val="2"/>
        </w:rPr>
        <w:pict>
          <v:group style="width:80pt;height:.85pt;mso-position-horizontal-relative:char;mso-position-vertical-relative:line" coordorigin="0,0" coordsize="1600,17">
            <v:line style="position:absolute" from="9,9" to="1591,9" stroked="true" strokeweight=".84pt" strokecolor="#000000"/>
          </v:group>
        </w:pict>
      </w:r>
      <w:r>
        <w:rPr>
          <w:rFonts w:ascii="Cambria Math"/>
          <w:sz w:val="2"/>
        </w:rPr>
      </w:r>
    </w:p>
    <w:p>
      <w:pPr>
        <w:pStyle w:val="BodyText"/>
        <w:spacing w:before="7"/>
        <w:ind w:left="54" w:right="1435"/>
        <w:jc w:val="center"/>
        <w:rPr>
          <w:rFonts w:ascii="Cambria Math" w:eastAsia="Cambria Math"/>
        </w:rPr>
      </w:pPr>
      <w:r>
        <w:rPr>
          <w:rFonts w:ascii="Cambria Math" w:eastAsia="Cambria Math"/>
        </w:rPr>
        <w:t>𝛿</w:t>
      </w:r>
    </w:p>
    <w:p>
      <w:pPr>
        <w:spacing w:after="0"/>
        <w:jc w:val="center"/>
        <w:rPr>
          <w:rFonts w:ascii="Cambria Math" w:eastAsia="Cambria Math"/>
        </w:rPr>
        <w:sectPr>
          <w:type w:val="continuous"/>
          <w:pgSz w:w="12240" w:h="15840"/>
          <w:pgMar w:top="1440" w:bottom="280" w:left="1340" w:right="1320"/>
          <w:cols w:num="4" w:equalWidth="0">
            <w:col w:w="2224" w:space="40"/>
            <w:col w:w="2162" w:space="40"/>
            <w:col w:w="1960" w:space="40"/>
            <w:col w:w="3114"/>
          </w:cols>
        </w:sectPr>
      </w:pPr>
    </w:p>
    <w:p>
      <w:pPr>
        <w:pStyle w:val="BodyText"/>
        <w:spacing w:before="11"/>
        <w:rPr>
          <w:rFonts w:ascii="Cambria Math"/>
          <w:sz w:val="12"/>
        </w:rPr>
      </w:pPr>
    </w:p>
    <w:p>
      <w:pPr>
        <w:spacing w:after="0"/>
        <w:rPr>
          <w:rFonts w:ascii="Cambria Math"/>
          <w:sz w:val="12"/>
        </w:rPr>
        <w:sectPr>
          <w:type w:val="continuous"/>
          <w:pgSz w:w="12240" w:h="15840"/>
          <w:pgMar w:top="1440" w:bottom="280" w:left="1340" w:right="1320"/>
        </w:sectPr>
      </w:pPr>
    </w:p>
    <w:p>
      <w:pPr>
        <w:pStyle w:val="BodyText"/>
        <w:rPr>
          <w:rFonts w:ascii="Cambria Math"/>
          <w:sz w:val="22"/>
        </w:rPr>
      </w:pPr>
    </w:p>
    <w:p>
      <w:pPr>
        <w:spacing w:before="0"/>
        <w:ind w:left="0" w:right="0" w:firstLine="0"/>
        <w:jc w:val="right"/>
        <w:rPr>
          <w:rFonts w:ascii="Cambria Math" w:eastAsia="Cambria Math"/>
          <w:sz w:val="24"/>
        </w:rPr>
      </w:pPr>
      <w:r>
        <w:rPr>
          <w:rFonts w:ascii="Cambria Math" w:eastAsia="Cambria Math"/>
          <w:sz w:val="24"/>
        </w:rPr>
        <w:t>�</w:t>
      </w:r>
      <w:r>
        <w:rPr>
          <w:rFonts w:ascii="Cambria Math" w:eastAsia="Cambria Math"/>
          <w:position w:val="-4"/>
          <w:sz w:val="17"/>
        </w:rPr>
        <w:t>�  </w:t>
      </w:r>
      <w:r>
        <w:rPr>
          <w:rFonts w:ascii="Cambria Math" w:eastAsia="Cambria Math"/>
          <w:sz w:val="24"/>
        </w:rPr>
        <w:t>=</w:t>
      </w:r>
    </w:p>
    <w:p>
      <w:pPr>
        <w:spacing w:line="259" w:lineRule="exact" w:before="66"/>
        <w:ind w:left="62" w:right="230" w:firstLine="0"/>
        <w:jc w:val="center"/>
        <w:rPr>
          <w:rFonts w:ascii="Cambria Math" w:hAnsi="Cambria Math" w:eastAsia="Cambria Math"/>
          <w:sz w:val="24"/>
        </w:rPr>
      </w:pPr>
      <w:r>
        <w:rPr/>
        <w:br w:type="column"/>
      </w:r>
      <w:r>
        <w:rPr>
          <w:rFonts w:ascii="Cambria Math" w:hAnsi="Cambria Math" w:eastAsia="Cambria Math"/>
          <w:position w:val="1"/>
          <w:sz w:val="24"/>
        </w:rPr>
        <w:t>(</w:t>
      </w:r>
      <w:r>
        <w:rPr>
          <w:rFonts w:ascii="Cambria Math" w:hAnsi="Cambria Math" w:eastAsia="Cambria Math"/>
          <w:sz w:val="24"/>
        </w:rPr>
        <w:t>𝛿 + 1</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p>
    <w:p>
      <w:pPr>
        <w:pStyle w:val="BodyText"/>
        <w:spacing w:line="154" w:lineRule="exact"/>
        <w:jc w:val="right"/>
        <w:rPr>
          <w:rFonts w:ascii="Cambria Math"/>
        </w:rPr>
      </w:pPr>
      <w:r>
        <w:rPr/>
        <w:pict>
          <v:line style="position:absolute;mso-position-horizontal-relative:page;mso-position-vertical-relative:paragraph;z-index:10192" from="248.570007pt,4.646946pt" to="327.674007pt,4.646946pt" stroked="true" strokeweight=".84pt" strokecolor="#000000">
            <w10:wrap type="none"/>
          </v:line>
        </w:pict>
      </w:r>
      <w:r>
        <w:rPr>
          <w:rFonts w:ascii="Cambria Math"/>
          <w:w w:val="99"/>
        </w:rPr>
        <w:t>=</w:t>
      </w:r>
    </w:p>
    <w:p>
      <w:pPr>
        <w:pStyle w:val="BodyText"/>
        <w:spacing w:line="221" w:lineRule="exact"/>
        <w:ind w:left="58" w:right="230"/>
        <w:jc w:val="center"/>
        <w:rPr>
          <w:rFonts w:ascii="Cambria Math" w:eastAsia="Cambria Math"/>
        </w:rPr>
      </w:pPr>
      <w:r>
        <w:rPr>
          <w:rFonts w:ascii="Cambria Math" w:eastAsia="Cambria Math"/>
        </w:rPr>
        <w:t>��𝛿</w:t>
      </w:r>
    </w:p>
    <w:p>
      <w:pPr>
        <w:spacing w:before="76"/>
        <w:ind w:left="122" w:right="3085" w:firstLine="0"/>
        <w:jc w:val="center"/>
        <w:rPr>
          <w:rFonts w:ascii="Cambria Math" w:hAnsi="Cambria Math" w:eastAsia="Cambria Math"/>
          <w:sz w:val="24"/>
        </w:rPr>
      </w:pPr>
      <w:r>
        <w:rPr/>
        <w:br w:type="column"/>
      </w:r>
      <w:r>
        <w:rPr>
          <w:rFonts w:ascii="Cambria Math" w:hAnsi="Cambria Math" w:eastAsia="Cambria Math"/>
          <w:spacing w:val="-10"/>
          <w:sz w:val="24"/>
        </w:rPr>
        <w:t>3�</w:t>
      </w:r>
      <w:r>
        <w:rPr>
          <w:rFonts w:ascii="Cambria Math" w:hAnsi="Cambria Math" w:eastAsia="Cambria Math"/>
          <w:spacing w:val="-10"/>
          <w:position w:val="-4"/>
          <w:sz w:val="17"/>
        </w:rPr>
        <w:t>�0  </w:t>
      </w:r>
      <w:r>
        <w:rPr>
          <w:rFonts w:ascii="Cambria Math" w:hAnsi="Cambria Math" w:eastAsia="Cambria Math"/>
          <w:sz w:val="24"/>
        </w:rPr>
        <w:t>−  �</w:t>
      </w:r>
    </w:p>
    <w:p>
      <w:pPr>
        <w:pStyle w:val="BodyText"/>
        <w:spacing w:line="20" w:lineRule="exact"/>
        <w:ind w:left="72"/>
        <w:rPr>
          <w:rFonts w:ascii="Cambria Math"/>
          <w:sz w:val="2"/>
        </w:rPr>
      </w:pPr>
      <w:r>
        <w:rPr>
          <w:rFonts w:ascii="Cambria Math"/>
          <w:sz w:val="2"/>
        </w:rPr>
        <w:pict>
          <v:group style="width:48.75pt;height:.85pt;mso-position-horizontal-relative:char;mso-position-vertical-relative:line" coordorigin="0,0" coordsize="975,17">
            <v:line style="position:absolute" from="9,9" to="966,9" stroked="true" strokeweight=".84pt" strokecolor="#000000"/>
          </v:group>
        </w:pict>
      </w:r>
      <w:r>
        <w:rPr>
          <w:rFonts w:ascii="Cambria Math"/>
          <w:sz w:val="2"/>
        </w:rPr>
      </w:r>
    </w:p>
    <w:p>
      <w:pPr>
        <w:pStyle w:val="BodyText"/>
        <w:spacing w:before="7"/>
        <w:ind w:left="121" w:right="3085"/>
        <w:jc w:val="center"/>
        <w:rPr>
          <w:rFonts w:ascii="Cambria Math" w:eastAsia="Cambria Math"/>
        </w:rPr>
      </w:pPr>
      <w:r>
        <w:rPr>
          <w:rFonts w:ascii="Cambria Math" w:eastAsia="Cambria Math"/>
        </w:rPr>
        <w:t>2��</w:t>
      </w:r>
    </w:p>
    <w:p>
      <w:pPr>
        <w:spacing w:after="0"/>
        <w:jc w:val="center"/>
        <w:rPr>
          <w:rFonts w:ascii="Cambria Math" w:eastAsia="Cambria Math"/>
        </w:rPr>
        <w:sectPr>
          <w:type w:val="continuous"/>
          <w:pgSz w:w="12240" w:h="15840"/>
          <w:pgMar w:top="1440" w:bottom="280" w:left="1340" w:right="1320"/>
          <w:cols w:num="3" w:equalWidth="0">
            <w:col w:w="3511" w:space="40"/>
            <w:col w:w="1910" w:space="40"/>
            <w:col w:w="4079"/>
          </w:cols>
        </w:sectPr>
      </w:pPr>
    </w:p>
    <w:p>
      <w:pPr>
        <w:pStyle w:val="BodyText"/>
        <w:spacing w:before="5"/>
        <w:rPr>
          <w:rFonts w:ascii="Cambria Math"/>
          <w:sz w:val="12"/>
        </w:rPr>
      </w:pPr>
    </w:p>
    <w:p>
      <w:pPr>
        <w:tabs>
          <w:tab w:pos="6302" w:val="left" w:leader="none"/>
        </w:tabs>
        <w:spacing w:line="306" w:lineRule="exact" w:before="67"/>
        <w:ind w:left="3350" w:right="0" w:firstLine="0"/>
        <w:jc w:val="left"/>
        <w:rPr>
          <w:rFonts w:ascii="Cambria Math" w:hAnsi="Cambria Math" w:eastAsia="Cambria Math"/>
          <w:sz w:val="17"/>
        </w:rPr>
      </w:pPr>
      <w:r>
        <w:rPr/>
        <w:pict>
          <v:line style="position:absolute;mso-position-horizontal-relative:page;mso-position-vertical-relative:paragraph;z-index:-151096" from="248.210007pt,18.412355pt" to="296.114007pt,18.412355pt" stroked="true" strokeweight=".84pt" strokecolor="#000000">
            <w10:wrap type="none"/>
          </v:line>
        </w:pict>
      </w:r>
      <w:r>
        <w:rPr>
          <w:rFonts w:ascii="Cambria Math" w:hAnsi="Cambria Math" w:eastAsia="Cambria Math"/>
          <w:position w:val="-13"/>
          <w:sz w:val="24"/>
        </w:rPr>
        <w:t>� </w:t>
      </w:r>
      <w:r>
        <w:rPr>
          <w:rFonts w:ascii="Cambria Math" w:hAnsi="Cambria Math" w:eastAsia="Cambria Math"/>
          <w:spacing w:val="-8"/>
          <w:position w:val="-13"/>
          <w:sz w:val="24"/>
        </w:rPr>
        <w:t>[</w:t>
      </w:r>
      <w:r>
        <w:rPr>
          <w:rFonts w:ascii="Cambria Math" w:hAnsi="Cambria Math" w:eastAsia="Cambria Math"/>
          <w:spacing w:val="-8"/>
          <w:sz w:val="24"/>
        </w:rPr>
        <w:t>3�</w:t>
      </w:r>
      <w:r>
        <w:rPr>
          <w:rFonts w:ascii="Cambria Math" w:hAnsi="Cambria Math" w:eastAsia="Cambria Math"/>
          <w:spacing w:val="-8"/>
          <w:position w:val="-4"/>
          <w:sz w:val="17"/>
        </w:rPr>
        <w:t>�0</w:t>
      </w:r>
      <w:r>
        <w:rPr>
          <w:rFonts w:ascii="Cambria Math" w:hAnsi="Cambria Math" w:eastAsia="Cambria Math"/>
          <w:spacing w:val="8"/>
          <w:position w:val="-4"/>
          <w:sz w:val="17"/>
        </w:rPr>
        <w:t> </w:t>
      </w:r>
      <w:r>
        <w:rPr>
          <w:rFonts w:ascii="Cambria Math" w:hAnsi="Cambria Math" w:eastAsia="Cambria Math"/>
          <w:sz w:val="24"/>
        </w:rPr>
        <w:t>−</w:t>
      </w:r>
      <w:r>
        <w:rPr>
          <w:rFonts w:ascii="Cambria Math" w:hAnsi="Cambria Math" w:eastAsia="Cambria Math"/>
          <w:spacing w:val="44"/>
          <w:sz w:val="24"/>
        </w:rPr>
        <w:t> </w:t>
      </w:r>
      <w:r>
        <w:rPr>
          <w:rFonts w:ascii="Cambria Math" w:hAnsi="Cambria Math" w:eastAsia="Cambria Math"/>
          <w:sz w:val="24"/>
        </w:rPr>
        <w:t>�</w:t>
      </w:r>
      <w:r>
        <w:rPr>
          <w:rFonts w:ascii="Cambria Math" w:hAnsi="Cambria Math" w:eastAsia="Cambria Math"/>
          <w:position w:val="-13"/>
          <w:sz w:val="24"/>
        </w:rPr>
        <w:t>]</w:t>
        <w:tab/>
      </w:r>
      <w:r>
        <w:rPr>
          <w:rFonts w:ascii="Cambria Math" w:hAnsi="Cambria Math" w:eastAsia="Cambria Math"/>
          <w:position w:val="-7"/>
          <w:sz w:val="17"/>
        </w:rPr>
        <w:t>�</w:t>
      </w:r>
    </w:p>
    <w:p>
      <w:pPr>
        <w:pStyle w:val="BodyText"/>
        <w:tabs>
          <w:tab w:pos="3885" w:val="left" w:leader="none"/>
          <w:tab w:pos="4671" w:val="left" w:leader="none"/>
        </w:tabs>
        <w:spacing w:line="265" w:lineRule="exact"/>
        <w:ind w:left="3129"/>
        <w:rPr>
          <w:rFonts w:ascii="Cambria Math" w:hAnsi="Cambria Math" w:eastAsia="Cambria Math"/>
        </w:rPr>
      </w:pPr>
      <w:r>
        <w:rPr/>
        <w:pict>
          <v:line style="position:absolute;mso-position-horizontal-relative:page;mso-position-vertical-relative:paragraph;z-index:-151072" from="329.709991pt,11.498166pt" to="377.589991pt,11.498166pt" stroked="true" strokeweight=".84pt" strokecolor="#000000">
            <w10:wrap type="none"/>
          </v:line>
        </w:pict>
      </w:r>
      <w:r>
        <w:rPr>
          <w:rFonts w:ascii="Cambria Math" w:hAnsi="Cambria Math" w:eastAsia="Cambria Math"/>
          <w:position w:val="-11"/>
        </w:rPr>
        <w:t>−</w:t>
      </w:r>
      <w:r>
        <w:rPr>
          <w:rFonts w:ascii="Times New Roman" w:hAnsi="Times New Roman" w:eastAsia="Times New Roman"/>
          <w:u w:val="single"/>
        </w:rPr>
        <w:t> </w:t>
      </w:r>
      <w:r>
        <w:rPr>
          <w:rFonts w:ascii="Cambria Math" w:hAnsi="Cambria Math" w:eastAsia="Cambria Math"/>
          <w:u w:val="single"/>
        </w:rPr>
        <w:t>2��</w:t>
        <w:tab/>
      </w:r>
      <w:r>
        <w:rPr>
          <w:rFonts w:ascii="Cambria Math" w:hAnsi="Cambria Math" w:eastAsia="Cambria Math"/>
          <w:position w:val="-11"/>
        </w:rPr>
        <w:t>= � </w:t>
      </w:r>
      <w:r>
        <w:rPr>
          <w:rFonts w:ascii="Cambria Math" w:hAnsi="Cambria Math" w:eastAsia="Cambria Math"/>
          <w:spacing w:val="-8"/>
          <w:position w:val="-11"/>
        </w:rPr>
        <w:t>[</w:t>
      </w:r>
      <w:r>
        <w:rPr>
          <w:rFonts w:ascii="Cambria Math" w:hAnsi="Cambria Math" w:eastAsia="Cambria Math"/>
          <w:spacing w:val="-8"/>
          <w:position w:val="7"/>
        </w:rPr>
        <w:t>3�</w:t>
      </w:r>
      <w:r>
        <w:rPr>
          <w:rFonts w:ascii="Cambria Math" w:hAnsi="Cambria Math" w:eastAsia="Cambria Math"/>
          <w:spacing w:val="-8"/>
          <w:position w:val="2"/>
          <w:sz w:val="17"/>
        </w:rPr>
        <w:t>�0  </w:t>
      </w:r>
      <w:r>
        <w:rPr>
          <w:rFonts w:ascii="Cambria Math" w:hAnsi="Cambria Math" w:eastAsia="Cambria Math"/>
          <w:position w:val="7"/>
        </w:rPr>
        <w:t>−</w:t>
      </w:r>
      <w:r>
        <w:rPr>
          <w:rFonts w:ascii="Cambria Math" w:hAnsi="Cambria Math" w:eastAsia="Cambria Math"/>
          <w:spacing w:val="26"/>
          <w:position w:val="7"/>
        </w:rPr>
        <w:t> </w:t>
      </w:r>
      <w:r>
        <w:rPr>
          <w:rFonts w:ascii="Cambria Math" w:hAnsi="Cambria Math" w:eastAsia="Cambria Math"/>
          <w:position w:val="7"/>
        </w:rPr>
        <w:t>�</w:t>
      </w:r>
      <w:r>
        <w:rPr>
          <w:rFonts w:ascii="Cambria Math" w:hAnsi="Cambria Math" w:eastAsia="Cambria Math"/>
          <w:position w:val="-11"/>
        </w:rPr>
        <w:t>]</w:t>
      </w:r>
    </w:p>
    <w:p>
      <w:pPr>
        <w:pStyle w:val="BodyText"/>
        <w:tabs>
          <w:tab w:pos="1880" w:val="left" w:leader="none"/>
        </w:tabs>
        <w:spacing w:line="248" w:lineRule="exact"/>
        <w:ind w:left="255"/>
        <w:jc w:val="center"/>
        <w:rPr>
          <w:rFonts w:ascii="Cambria Math" w:eastAsia="Cambria Math"/>
        </w:rPr>
      </w:pPr>
      <w:r>
        <w:rPr>
          <w:rFonts w:ascii="Cambria Math" w:eastAsia="Cambria Math"/>
          <w:w w:val="90"/>
        </w:rPr>
        <w:t>��</w:t>
        <w:tab/>
      </w:r>
      <w:r>
        <w:rPr>
          <w:rFonts w:ascii="Cambria Math" w:eastAsia="Cambria Math"/>
          <w:w w:val="95"/>
        </w:rPr>
        <w:t>2��</w:t>
      </w:r>
    </w:p>
    <w:p>
      <w:pPr>
        <w:pStyle w:val="BodyText"/>
        <w:spacing w:before="1"/>
        <w:rPr>
          <w:rFonts w:ascii="Cambria Math"/>
          <w:sz w:val="13"/>
        </w:rPr>
      </w:pPr>
    </w:p>
    <w:p>
      <w:pPr>
        <w:spacing w:after="0"/>
        <w:rPr>
          <w:rFonts w:ascii="Cambria Math"/>
          <w:sz w:val="13"/>
        </w:rPr>
        <w:sectPr>
          <w:type w:val="continuous"/>
          <w:pgSz w:w="12240" w:h="15840"/>
          <w:pgMar w:top="1440" w:bottom="280" w:left="1340" w:right="1320"/>
        </w:sectPr>
      </w:pPr>
    </w:p>
    <w:p>
      <w:pPr>
        <w:pStyle w:val="BodyText"/>
        <w:spacing w:line="232" w:lineRule="exact" w:before="67"/>
        <w:ind w:right="251"/>
        <w:jc w:val="right"/>
        <w:rPr>
          <w:rFonts w:ascii="Cambria Math" w:eastAsia="Cambria Math"/>
        </w:rPr>
      </w:pPr>
      <w:r>
        <w:rPr>
          <w:rFonts w:ascii="Cambria Math" w:eastAsia="Cambria Math"/>
        </w:rPr>
        <w:t>1  ��</w:t>
      </w:r>
    </w:p>
    <w:p>
      <w:pPr>
        <w:pStyle w:val="BodyText"/>
        <w:spacing w:line="129" w:lineRule="exact"/>
        <w:jc w:val="right"/>
        <w:rPr>
          <w:rFonts w:ascii="Cambria Math"/>
        </w:rPr>
      </w:pPr>
      <w:r>
        <w:rPr/>
        <w:pict>
          <v:group style="position:absolute;margin-left:226.425003pt;margin-top:5.083156pt;width:39.15pt;height:.85pt;mso-position-horizontal-relative:page;mso-position-vertical-relative:paragraph;z-index:10264" coordorigin="4529,102" coordsize="783,17">
            <v:line style="position:absolute" from="4537,110" to="4971,110" stroked="true" strokeweight=".84pt" strokecolor="#000000"/>
            <v:line style="position:absolute" from="5010,110" to="5303,110" stroked="true" strokeweight=".84pt" strokecolor="#000000"/>
            <w10:wrap type="none"/>
          </v:group>
        </w:pict>
      </w:r>
      <w:r>
        <w:rPr>
          <w:rFonts w:ascii="Cambria Math"/>
          <w:w w:val="99"/>
        </w:rPr>
        <w:t>=</w:t>
      </w:r>
    </w:p>
    <w:p>
      <w:pPr>
        <w:spacing w:line="220" w:lineRule="exact" w:before="67"/>
        <w:ind w:left="335" w:right="0" w:firstLine="0"/>
        <w:jc w:val="left"/>
        <w:rPr>
          <w:rFonts w:ascii="Cambria Math" w:eastAsia="Cambria Math"/>
          <w:sz w:val="24"/>
        </w:rPr>
      </w:pPr>
      <w:r>
        <w:rPr/>
        <w:br w:type="column"/>
      </w:r>
      <w:r>
        <w:rPr>
          <w:rFonts w:ascii="Cambria Math" w:eastAsia="Cambria Math"/>
          <w:w w:val="95"/>
          <w:sz w:val="24"/>
        </w:rPr>
        <w:t>�</w:t>
      </w:r>
    </w:p>
    <w:p>
      <w:pPr>
        <w:spacing w:line="141" w:lineRule="exact" w:before="0"/>
        <w:ind w:left="827" w:right="0" w:firstLine="0"/>
        <w:jc w:val="left"/>
        <w:rPr>
          <w:rFonts w:ascii="Cambria Math" w:hAnsi="Cambria Math" w:eastAsia="Cambria Math"/>
          <w:sz w:val="17"/>
        </w:rPr>
      </w:pPr>
      <w:r>
        <w:rPr/>
        <w:pict>
          <v:line style="position:absolute;mso-position-horizontal-relative:page;mso-position-vertical-relative:paragraph;z-index:10288" from="280.850006pt,6.095314pt" to="318.914006pt,6.095314pt" stroked="true" strokeweight=".84pt" strokecolor="#000000">
            <w10:wrap type="none"/>
          </v:line>
        </w:pict>
      </w:r>
      <w:r>
        <w:rPr>
          <w:rFonts w:ascii="Cambria Math" w:hAnsi="Cambria Math" w:eastAsia="Cambria Math"/>
          <w:position w:val="1"/>
          <w:sz w:val="24"/>
        </w:rPr>
        <w:t>(</w:t>
      </w:r>
      <w:r>
        <w:rPr>
          <w:rFonts w:ascii="Cambria Math" w:hAnsi="Cambria Math" w:eastAsia="Cambria Math"/>
          <w:sz w:val="24"/>
        </w:rPr>
        <w:t>3�</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position w:val="9"/>
          <w:sz w:val="17"/>
        </w:rPr>
        <w:t>�</w:t>
      </w:r>
    </w:p>
    <w:p>
      <w:pPr>
        <w:spacing w:after="0" w:line="141" w:lineRule="exact"/>
        <w:jc w:val="left"/>
        <w:rPr>
          <w:rFonts w:ascii="Cambria Math" w:hAnsi="Cambria Math" w:eastAsia="Cambria Math"/>
          <w:sz w:val="17"/>
        </w:rPr>
        <w:sectPr>
          <w:type w:val="continuous"/>
          <w:pgSz w:w="12240" w:h="15840"/>
          <w:pgMar w:top="1440" w:bottom="280" w:left="1340" w:right="1320"/>
          <w:cols w:num="2" w:equalWidth="0">
            <w:col w:w="4212" w:space="40"/>
            <w:col w:w="5328"/>
          </w:cols>
        </w:sectPr>
      </w:pPr>
    </w:p>
    <w:p>
      <w:pPr>
        <w:pStyle w:val="BodyText"/>
        <w:tabs>
          <w:tab w:pos="1079" w:val="left" w:leader="none"/>
        </w:tabs>
        <w:spacing w:line="263" w:lineRule="exact"/>
        <w:ind w:right="1354"/>
        <w:jc w:val="center"/>
        <w:rPr>
          <w:rFonts w:ascii="Cambria Math" w:eastAsia="Cambria Math"/>
          <w:sz w:val="17"/>
        </w:rPr>
      </w:pPr>
      <w:r>
        <w:rPr>
          <w:rFonts w:ascii="Cambria Math" w:eastAsia="Cambria Math"/>
          <w:w w:val="90"/>
        </w:rPr>
        <w:t>2��</w:t>
      </w:r>
      <w:r>
        <w:rPr>
          <w:rFonts w:ascii="Cambria Math" w:eastAsia="Cambria Math"/>
          <w:spacing w:val="-2"/>
          <w:w w:val="90"/>
        </w:rPr>
        <w:t> </w:t>
      </w:r>
      <w:r>
        <w:rPr>
          <w:rFonts w:ascii="Cambria Math" w:eastAsia="Cambria Math"/>
          <w:w w:val="90"/>
        </w:rPr>
        <w:t>��</w:t>
        <w:tab/>
      </w:r>
      <w:r>
        <w:rPr>
          <w:rFonts w:ascii="Cambria Math" w:eastAsia="Cambria Math"/>
          <w:position w:val="1"/>
        </w:rPr>
        <w:t>(</w:t>
      </w:r>
      <w:r>
        <w:rPr>
          <w:rFonts w:ascii="Cambria Math" w:eastAsia="Cambria Math"/>
        </w:rPr>
        <w:t>2��</w:t>
      </w:r>
      <w:r>
        <w:rPr>
          <w:rFonts w:ascii="Cambria Math" w:eastAsia="Cambria Math"/>
          <w:position w:val="1"/>
        </w:rPr>
        <w:t>)</w:t>
      </w:r>
      <w:r>
        <w:rPr>
          <w:rFonts w:ascii="Cambria Math" w:eastAsia="Cambria Math"/>
          <w:position w:val="7"/>
          <w:sz w:val="17"/>
        </w:rPr>
        <w:t>�</w:t>
      </w:r>
    </w:p>
    <w:p>
      <w:pPr>
        <w:pStyle w:val="BodyText"/>
        <w:spacing w:before="2"/>
        <w:rPr>
          <w:rFonts w:ascii="Cambria Math"/>
          <w:sz w:val="16"/>
        </w:rPr>
      </w:pPr>
    </w:p>
    <w:p>
      <w:pPr>
        <w:pStyle w:val="BodyText"/>
        <w:spacing w:line="220" w:lineRule="exact" w:before="67"/>
        <w:ind w:right="2828"/>
        <w:jc w:val="center"/>
        <w:rPr>
          <w:rFonts w:ascii="Cambria Math" w:eastAsia="Cambria Math"/>
        </w:rPr>
      </w:pPr>
      <w:r>
        <w:rPr>
          <w:rFonts w:ascii="Cambria Math" w:eastAsia="Cambria Math"/>
        </w:rPr>
        <w:t>��</w:t>
      </w:r>
    </w:p>
    <w:p>
      <w:pPr>
        <w:spacing w:line="201" w:lineRule="exact" w:before="0"/>
        <w:ind w:left="430" w:right="102" w:firstLine="0"/>
        <w:jc w:val="center"/>
        <w:rPr>
          <w:rFonts w:ascii="Cambria Math" w:hAnsi="Cambria Math" w:eastAsia="Cambria Math"/>
          <w:sz w:val="17"/>
        </w:rPr>
      </w:pPr>
      <w:r>
        <w:rPr/>
        <w:pict>
          <v:line style="position:absolute;mso-position-horizontal-relative:page;mso-position-vertical-relative:paragraph;z-index:10312" from="228.529999pt,6.095307pt" to="243.169999pt,6.095307pt" stroked="true" strokeweight=".84003pt" strokecolor="#000000">
            <w10:wrap type="none"/>
          </v:line>
        </w:pic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2��</w:t>
      </w:r>
      <w:r>
        <w:rPr>
          <w:rFonts w:ascii="Cambria Math" w:hAnsi="Cambria Math" w:eastAsia="Cambria Math"/>
          <w:position w:val="1"/>
          <w:sz w:val="24"/>
        </w:rPr>
        <w:t>)</w:t>
      </w:r>
      <w:r>
        <w:rPr>
          <w:rFonts w:ascii="Cambria Math" w:hAnsi="Cambria Math" w:eastAsia="Cambria Math"/>
          <w:position w:val="9"/>
          <w:sz w:val="17"/>
        </w:rPr>
        <w:t>1− �</w:t>
      </w:r>
      <w:r>
        <w:rPr>
          <w:rFonts w:ascii="Cambria Math" w:hAnsi="Cambria Math" w:eastAsia="Cambria Math"/>
          <w:position w:val="1"/>
          <w:sz w:val="24"/>
        </w:rPr>
        <w:t>(</w:t>
      </w:r>
      <w:r>
        <w:rPr>
          <w:rFonts w:ascii="Cambria Math" w:hAnsi="Cambria Math" w:eastAsia="Cambria Math"/>
          <w:sz w:val="24"/>
        </w:rPr>
        <w:t>3�</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position w:val="9"/>
          <w:sz w:val="17"/>
        </w:rPr>
        <w:t>�</w:t>
      </w:r>
    </w:p>
    <w:p>
      <w:pPr>
        <w:pStyle w:val="BodyText"/>
        <w:spacing w:line="204" w:lineRule="exact"/>
        <w:ind w:right="2831"/>
        <w:jc w:val="center"/>
        <w:rPr>
          <w:rFonts w:ascii="Cambria Math" w:eastAsia="Cambria Math"/>
        </w:rPr>
      </w:pPr>
      <w:r>
        <w:rPr>
          <w:rFonts w:ascii="Cambria Math" w:eastAsia="Cambria Math"/>
          <w:w w:val="85"/>
        </w:rPr>
        <w:t>��</w:t>
      </w:r>
    </w:p>
    <w:p>
      <w:pPr>
        <w:pStyle w:val="BodyText"/>
        <w:spacing w:before="4"/>
        <w:rPr>
          <w:rFonts w:ascii="Cambria Math"/>
          <w:sz w:val="12"/>
        </w:rPr>
      </w:pPr>
    </w:p>
    <w:p>
      <w:pPr>
        <w:pStyle w:val="BodyText"/>
        <w:spacing w:line="242" w:lineRule="auto" w:before="76"/>
        <w:ind w:left="100"/>
      </w:pPr>
      <w:r>
        <w:rPr/>
        <w:t>El término </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2��</w:t>
      </w:r>
      <w:r>
        <w:rPr>
          <w:rFonts w:ascii="Cambria Math" w:hAnsi="Cambria Math" w:eastAsia="Cambria Math"/>
          <w:position w:val="1"/>
        </w:rPr>
        <w:t>)</w:t>
      </w:r>
      <w:r>
        <w:rPr>
          <w:rFonts w:ascii="Cambria Math" w:hAnsi="Cambria Math" w:eastAsia="Cambria Math"/>
          <w:position w:val="9"/>
          <w:sz w:val="17"/>
        </w:rPr>
        <w:t>1− � </w:t>
      </w:r>
      <w:r>
        <w:rPr>
          <w:rFonts w:ascii="Cambria Math" w:hAnsi="Cambria Math" w:eastAsia="Cambria Math"/>
        </w:rPr>
        <w:t>= �′ </w:t>
      </w:r>
      <w:r>
        <w:rPr/>
        <w:t>es una constante. Considerando que la reacción es de primer orden. La ecuación de velocidad de reacción queda de la siguiente manera:</w:t>
      </w:r>
    </w:p>
    <w:p>
      <w:pPr>
        <w:pStyle w:val="BodyText"/>
        <w:spacing w:before="7"/>
        <w:rPr>
          <w:sz w:val="15"/>
        </w:rPr>
      </w:pPr>
    </w:p>
    <w:p>
      <w:pPr>
        <w:spacing w:after="0"/>
        <w:rPr>
          <w:sz w:val="15"/>
        </w:rPr>
        <w:sectPr>
          <w:type w:val="continuous"/>
          <w:pgSz w:w="12240" w:h="15840"/>
          <w:pgMar w:top="1440" w:bottom="280" w:left="1340" w:right="1320"/>
        </w:sectPr>
      </w:pPr>
    </w:p>
    <w:p>
      <w:pPr>
        <w:pStyle w:val="BodyText"/>
        <w:spacing w:before="4"/>
        <w:rPr>
          <w:sz w:val="20"/>
        </w:rPr>
      </w:pPr>
    </w:p>
    <w:p>
      <w:pPr>
        <w:spacing w:before="0"/>
        <w:ind w:left="0" w:right="0" w:firstLine="0"/>
        <w:jc w:val="righ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z w:val="24"/>
        </w:rPr>
        <w:t>�� =  �</w:t>
      </w:r>
      <w:r>
        <w:rPr>
          <w:rFonts w:ascii="Cambria Math" w:hAnsi="Cambria Math" w:eastAsia="Cambria Math"/>
          <w:position w:val="-4"/>
          <w:sz w:val="17"/>
        </w:rPr>
        <w:t>�0 </w:t>
      </w:r>
      <w:r>
        <w:rPr>
          <w:rFonts w:ascii="Cambria Math" w:hAnsi="Cambria Math" w:eastAsia="Cambria Math"/>
          <w:sz w:val="24"/>
        </w:rPr>
        <w:t>−</w:t>
      </w:r>
    </w:p>
    <w:p>
      <w:pPr>
        <w:spacing w:line="227" w:lineRule="exact" w:before="66"/>
        <w:ind w:left="68" w:right="0" w:firstLine="0"/>
        <w:jc w:val="left"/>
        <w:rPr>
          <w:rFonts w:ascii="Cambria Math"/>
          <w:sz w:val="24"/>
        </w:rPr>
      </w:pPr>
      <w:r>
        <w:rPr/>
        <w:br w:type="column"/>
      </w:r>
      <w:r>
        <w:rPr>
          <w:rFonts w:ascii="Cambria Math"/>
          <w:sz w:val="24"/>
        </w:rPr>
        <w:t>1</w:t>
      </w:r>
    </w:p>
    <w:p>
      <w:pPr>
        <w:spacing w:line="194" w:lineRule="exact" w:before="0"/>
        <w:ind w:left="246" w:right="0" w:firstLine="0"/>
        <w:jc w:val="left"/>
        <w:rPr>
          <w:rFonts w:ascii="Cambria Math" w:hAnsi="Cambria Math" w:eastAsia="Cambria Math"/>
          <w:sz w:val="24"/>
        </w:rPr>
      </w:pPr>
      <w:r>
        <w:rPr/>
        <w:pict>
          <v:line style="position:absolute;mso-position-horizontal-relative:page;mso-position-vertical-relative:paragraph;z-index:10336" from="315.429993pt,5.758145pt" to="322.389993pt,5.758145pt" stroked="true" strokeweight=".84003pt" strokecolor="#000000">
            <w10:wrap type="none"/>
          </v:line>
        </w:pict>
      </w:r>
      <w:r>
        <w:rPr>
          <w:rFonts w:ascii="Cambria Math" w:hAnsi="Cambria Math" w:eastAsia="Cambria Math"/>
          <w:position w:val="1"/>
          <w:sz w:val="24"/>
        </w:rPr>
        <w:t>(</w:t>
      </w:r>
      <w:r>
        <w:rPr>
          <w:rFonts w:ascii="Cambria Math" w:hAnsi="Cambria Math" w:eastAsia="Cambria Math"/>
          <w:sz w:val="24"/>
        </w:rPr>
        <w:t>� − �</w:t>
      </w:r>
      <w:r>
        <w:rPr>
          <w:rFonts w:ascii="Cambria Math" w:hAnsi="Cambria Math" w:eastAsia="Cambria Math"/>
          <w:position w:val="-4"/>
          <w:sz w:val="17"/>
        </w:rPr>
        <w:t>�0</w:t>
      </w:r>
      <w:r>
        <w:rPr>
          <w:rFonts w:ascii="Cambria Math" w:hAnsi="Cambria Math" w:eastAsia="Cambria Math"/>
          <w:position w:val="1"/>
          <w:sz w:val="24"/>
        </w:rPr>
        <w:t>)</w:t>
      </w:r>
    </w:p>
    <w:p>
      <w:pPr>
        <w:pStyle w:val="BodyText"/>
        <w:spacing w:line="204" w:lineRule="exact"/>
        <w:ind w:left="66"/>
        <w:rPr>
          <w:rFonts w:ascii="Cambria Math" w:eastAsia="Cambria Math"/>
        </w:rPr>
      </w:pPr>
      <w:r>
        <w:rPr>
          <w:rFonts w:ascii="Cambria Math" w:eastAsia="Cambria Math"/>
        </w:rPr>
        <w:t>𝛿</w:t>
      </w:r>
    </w:p>
    <w:p>
      <w:pPr>
        <w:spacing w:after="0" w:line="204" w:lineRule="exact"/>
        <w:rPr>
          <w:rFonts w:ascii="Cambria Math" w:eastAsia="Cambria Math"/>
        </w:rPr>
        <w:sectPr>
          <w:type w:val="continuous"/>
          <w:pgSz w:w="12240" w:h="15840"/>
          <w:pgMar w:top="1440" w:bottom="280" w:left="1340" w:right="1320"/>
          <w:cols w:num="2" w:equalWidth="0">
            <w:col w:w="4863" w:space="40"/>
            <w:col w:w="4677"/>
          </w:cols>
        </w:sectPr>
      </w:pPr>
    </w:p>
    <w:p>
      <w:pPr>
        <w:pStyle w:val="BodyText"/>
        <w:spacing w:before="5"/>
        <w:rPr>
          <w:rFonts w:ascii="Cambria Math"/>
          <w:sz w:val="12"/>
        </w:rPr>
      </w:pPr>
    </w:p>
    <w:p>
      <w:pPr>
        <w:spacing w:after="0"/>
        <w:rPr>
          <w:rFonts w:ascii="Cambria Math"/>
          <w:sz w:val="12"/>
        </w:rPr>
        <w:sectPr>
          <w:type w:val="continuous"/>
          <w:pgSz w:w="12240" w:h="15840"/>
          <w:pgMar w:top="1440" w:bottom="280" w:left="1340" w:right="1320"/>
        </w:sectPr>
      </w:pPr>
    </w:p>
    <w:p>
      <w:pPr>
        <w:pStyle w:val="BodyText"/>
        <w:spacing w:before="67"/>
        <w:jc w:val="right"/>
        <w:rPr>
          <w:rFonts w:ascii="Cambria Math" w:eastAsia="Cambria Math"/>
        </w:rPr>
      </w:pPr>
      <w:r>
        <w:rPr>
          <w:rFonts w:ascii="Cambria Math" w:eastAsia="Cambria Math"/>
          <w:w w:val="90"/>
        </w:rPr>
        <w:t>��</w:t>
      </w:r>
    </w:p>
    <w:p>
      <w:pPr>
        <w:pStyle w:val="BodyText"/>
        <w:spacing w:before="62"/>
        <w:ind w:right="25"/>
        <w:jc w:val="right"/>
        <w:rPr>
          <w:rFonts w:ascii="Cambria Math" w:eastAsia="Cambria Math"/>
        </w:rPr>
      </w:pPr>
      <w:r>
        <w:rPr/>
        <w:pict>
          <v:line style="position:absolute;mso-position-horizontal-relative:page;mso-position-vertical-relative:paragraph;z-index:10360" from="284.209991pt,3.022325pt" to="298.873991pt,3.022325pt" stroked="true" strokeweight=".84003pt" strokecolor="#000000">
            <w10:wrap type="none"/>
          </v:line>
        </w:pict>
      </w:r>
      <w:r>
        <w:rPr>
          <w:rFonts w:ascii="Cambria Math" w:eastAsia="Cambria Math"/>
          <w:w w:val="70"/>
        </w:rPr>
        <w:t>��</w:t>
      </w:r>
    </w:p>
    <w:p>
      <w:pPr>
        <w:pStyle w:val="BodyText"/>
        <w:rPr>
          <w:rFonts w:ascii="Cambria Math"/>
          <w:sz w:val="19"/>
        </w:rPr>
      </w:pPr>
    </w:p>
    <w:p>
      <w:pPr>
        <w:tabs>
          <w:tab w:pos="693" w:val="left" w:leader="none"/>
        </w:tabs>
        <w:spacing w:line="239" w:lineRule="exact" w:before="0"/>
        <w:ind w:left="0" w:right="36" w:firstLine="0"/>
        <w:jc w:val="right"/>
        <w:rPr>
          <w:rFonts w:ascii="Cambria Math" w:eastAsia="Cambria Math"/>
          <w:sz w:val="24"/>
        </w:rPr>
      </w:pPr>
      <w:r>
        <w:rPr>
          <w:rFonts w:ascii="Cambria Math" w:eastAsia="Cambria Math"/>
          <w:position w:val="9"/>
          <w:sz w:val="17"/>
        </w:rPr>
        <w:t>�</w:t>
      </w:r>
      <w:r>
        <w:rPr>
          <w:rFonts w:ascii="Cambria Math" w:eastAsia="Cambria Math"/>
          <w:position w:val="6"/>
          <w:sz w:val="14"/>
        </w:rPr>
        <w:t>�</w:t>
        <w:tab/>
      </w:r>
      <w:r>
        <w:rPr>
          <w:rFonts w:ascii="Cambria Math" w:eastAsia="Cambria Math"/>
          <w:w w:val="90"/>
          <w:sz w:val="24"/>
        </w:rPr>
        <w:t>��</w:t>
      </w:r>
    </w:p>
    <w:p>
      <w:pPr>
        <w:spacing w:before="226"/>
        <w:ind w:left="32" w:right="0" w:firstLine="0"/>
        <w:jc w:val="left"/>
        <w:rPr>
          <w:rFonts w:ascii="Cambria Math" w:hAnsi="Cambria Math" w:eastAsia="Cambria Math"/>
          <w:sz w:val="17"/>
        </w:rPr>
      </w:pPr>
      <w:r>
        <w:rPr/>
        <w:br w:type="column"/>
      </w:r>
      <w:r>
        <w:rPr>
          <w:rFonts w:ascii="Cambria Math" w:hAnsi="Cambria Math" w:eastAsia="Cambria Math"/>
          <w:w w:val="110"/>
          <w:sz w:val="24"/>
        </w:rPr>
        <w:t>= �</w:t>
      </w:r>
      <w:r>
        <w:rPr>
          <w:rFonts w:ascii="Cambria Math" w:hAnsi="Cambria Math" w:eastAsia="Cambria Math"/>
          <w:w w:val="110"/>
          <w:position w:val="9"/>
          <w:sz w:val="17"/>
        </w:rPr>
        <w:t>′</w:t>
      </w:r>
    </w:p>
    <w:p>
      <w:pPr>
        <w:pStyle w:val="BodyText"/>
        <w:spacing w:before="8"/>
        <w:rPr>
          <w:rFonts w:ascii="Cambria Math"/>
          <w:sz w:val="32"/>
        </w:rPr>
      </w:pPr>
    </w:p>
    <w:p>
      <w:pPr>
        <w:spacing w:before="0"/>
        <w:ind w:left="1153" w:right="0" w:firstLine="0"/>
        <w:jc w:val="left"/>
        <w:rPr>
          <w:rFonts w:ascii="Cambria Math" w:eastAsia="Cambria Math"/>
          <w:sz w:val="17"/>
        </w:rPr>
      </w:pPr>
      <w:r>
        <w:rPr>
          <w:rFonts w:ascii="Cambria Math" w:eastAsia="Cambria Math"/>
          <w:w w:val="67"/>
          <w:sz w:val="17"/>
        </w:rPr>
        <w:t>�</w:t>
      </w:r>
    </w:p>
    <w:p>
      <w:pPr>
        <w:spacing w:after="0"/>
        <w:jc w:val="left"/>
        <w:rPr>
          <w:rFonts w:ascii="Cambria Math" w:eastAsia="Cambria Math"/>
          <w:sz w:val="17"/>
        </w:rPr>
        <w:sectPr>
          <w:type w:val="continuous"/>
          <w:pgSz w:w="12240" w:h="15840"/>
          <w:pgMar w:top="1440" w:bottom="280" w:left="1340" w:right="1320"/>
          <w:cols w:num="2" w:equalWidth="0">
            <w:col w:w="4633" w:space="40"/>
            <w:col w:w="4907"/>
          </w:cols>
        </w:sectPr>
      </w:pPr>
    </w:p>
    <w:p>
      <w:pPr>
        <w:pStyle w:val="BodyText"/>
        <w:spacing w:line="248" w:lineRule="exact"/>
        <w:ind w:right="206"/>
        <w:jc w:val="right"/>
        <w:rPr>
          <w:rFonts w:ascii="Cambria Math" w:hAnsi="Cambria Math"/>
        </w:rPr>
      </w:pPr>
      <w:r>
        <w:rPr/>
        <w:pict>
          <v:line style="position:absolute;mso-position-horizontal-relative:page;mso-position-vertical-relative:paragraph;z-index:-150928" from="260.690002pt,6.305963pt" to="318.554002pt,6.305963pt" stroked="true" strokeweight=".83997pt" strokecolor="#000000">
            <w10:wrap type="none"/>
          </v:line>
        </w:pict>
      </w:r>
      <w:r>
        <w:rPr>
          <w:rFonts w:ascii="Cambria Math" w:hAnsi="Cambria Math"/>
          <w:w w:val="137"/>
        </w:rPr>
        <w:t>∫</w:t>
      </w:r>
    </w:p>
    <w:p>
      <w:pPr>
        <w:spacing w:before="16"/>
        <w:ind w:left="0" w:right="0" w:firstLine="0"/>
        <w:jc w:val="right"/>
        <w:rPr>
          <w:rFonts w:ascii="Cambria Math" w:eastAsia="Cambria Math"/>
          <w:sz w:val="14"/>
        </w:rPr>
      </w:pPr>
      <w:r>
        <w:rPr>
          <w:rFonts w:ascii="Cambria Math" w:eastAsia="Cambria Math"/>
          <w:w w:val="105"/>
          <w:position w:val="3"/>
          <w:sz w:val="17"/>
        </w:rPr>
        <w:t>�</w:t>
      </w:r>
      <w:r>
        <w:rPr>
          <w:rFonts w:ascii="Cambria Math" w:eastAsia="Cambria Math"/>
          <w:w w:val="105"/>
          <w:sz w:val="14"/>
        </w:rPr>
        <w:t>�0</w:t>
      </w:r>
    </w:p>
    <w:p>
      <w:pPr>
        <w:spacing w:before="117"/>
        <w:ind w:left="13" w:right="-154" w:firstLine="0"/>
        <w:jc w:val="left"/>
        <w:rPr>
          <w:rFonts w:ascii="Cambria Math" w:eastAsia="Cambria Math"/>
          <w:sz w:val="17"/>
        </w:rPr>
      </w:pPr>
      <w:r>
        <w:rPr/>
        <w:br w:type="column"/>
      </w:r>
      <w:r>
        <w:rPr>
          <w:rFonts w:ascii="Cambria Math" w:eastAsia="Cambria Math"/>
          <w:spacing w:val="1"/>
          <w:w w:val="99"/>
          <w:position w:val="1"/>
          <w:sz w:val="24"/>
        </w:rPr>
        <w:t>(</w:t>
      </w:r>
      <w:r>
        <w:rPr>
          <w:rFonts w:ascii="Cambria Math" w:eastAsia="Cambria Math"/>
          <w:spacing w:val="-1"/>
          <w:w w:val="100"/>
          <w:sz w:val="24"/>
        </w:rPr>
        <w:t>3</w:t>
      </w:r>
      <w:r>
        <w:rPr>
          <w:rFonts w:ascii="Cambria Math" w:eastAsia="Cambria Math"/>
          <w:spacing w:val="-39"/>
          <w:w w:val="94"/>
          <w:sz w:val="24"/>
        </w:rPr>
        <w:t>�</w:t>
      </w:r>
      <w:r>
        <w:rPr>
          <w:rFonts w:ascii="Cambria Math" w:eastAsia="Cambria Math"/>
          <w:w w:val="100"/>
          <w:position w:val="-4"/>
          <w:sz w:val="17"/>
        </w:rPr>
        <w:t>�</w:t>
      </w:r>
      <w:r>
        <w:rPr>
          <w:rFonts w:ascii="Cambria Math" w:eastAsia="Cambria Math"/>
          <w:w w:val="104"/>
          <w:position w:val="-4"/>
          <w:sz w:val="17"/>
        </w:rPr>
        <w:t>0</w:t>
      </w:r>
    </w:p>
    <w:p>
      <w:pPr>
        <w:pStyle w:val="BodyText"/>
        <w:spacing w:before="117"/>
        <w:ind w:left="22" w:right="21"/>
        <w:rPr>
          <w:rFonts w:ascii="Cambria Math" w:hAnsi="Cambria Math" w:eastAsia="Cambria Math"/>
        </w:rPr>
      </w:pPr>
      <w:r>
        <w:rPr/>
        <w:br w:type="column"/>
      </w:r>
      <w:r>
        <w:rPr>
          <w:rFonts w:ascii="Cambria Math" w:hAnsi="Cambria Math" w:eastAsia="Cambria Math"/>
        </w:rPr>
        <w:t>− �</w:t>
      </w:r>
      <w:r>
        <w:rPr>
          <w:rFonts w:ascii="Cambria Math" w:hAnsi="Cambria Math" w:eastAsia="Cambria Math"/>
          <w:position w:val="1"/>
        </w:rPr>
        <w:t>)</w:t>
      </w:r>
    </w:p>
    <w:p>
      <w:pPr>
        <w:pStyle w:val="BodyText"/>
        <w:spacing w:line="248" w:lineRule="exact"/>
        <w:ind w:left="81"/>
        <w:rPr>
          <w:rFonts w:ascii="Cambria Math" w:hAnsi="Cambria Math" w:eastAsia="Cambria Math"/>
        </w:rPr>
      </w:pPr>
      <w:r>
        <w:rPr/>
        <w:br w:type="column"/>
      </w:r>
      <w:r>
        <w:rPr>
          <w:rFonts w:ascii="Cambria Math" w:hAnsi="Cambria Math" w:eastAsia="Cambria Math"/>
          <w:w w:val="95"/>
        </w:rPr>
        <w:t>= �′ </w:t>
      </w:r>
      <w:r>
        <w:rPr>
          <w:rFonts w:ascii="Cambria Math" w:hAnsi="Cambria Math" w:eastAsia="Cambria Math"/>
          <w:w w:val="115"/>
        </w:rPr>
        <w:t>∫ </w:t>
      </w:r>
      <w:r>
        <w:rPr>
          <w:rFonts w:ascii="Cambria Math" w:hAnsi="Cambria Math" w:eastAsia="Cambria Math"/>
          <w:w w:val="95"/>
        </w:rPr>
        <w:t>��</w:t>
      </w:r>
    </w:p>
    <w:p>
      <w:pPr>
        <w:spacing w:before="13"/>
        <w:ind w:left="666" w:right="0" w:firstLine="0"/>
        <w:jc w:val="left"/>
        <w:rPr>
          <w:rFonts w:ascii="Cambria Math"/>
          <w:sz w:val="17"/>
        </w:rPr>
      </w:pPr>
      <w:r>
        <w:rPr>
          <w:rFonts w:ascii="Cambria Math"/>
          <w:w w:val="104"/>
          <w:sz w:val="17"/>
        </w:rPr>
        <w:t>0</w:t>
      </w:r>
    </w:p>
    <w:p>
      <w:pPr>
        <w:spacing w:after="0"/>
        <w:jc w:val="left"/>
        <w:rPr>
          <w:rFonts w:ascii="Cambria Math"/>
          <w:sz w:val="17"/>
        </w:rPr>
        <w:sectPr>
          <w:type w:val="continuous"/>
          <w:pgSz w:w="12240" w:h="15840"/>
          <w:pgMar w:top="1440" w:bottom="280" w:left="1340" w:right="1320"/>
          <w:cols w:num="4" w:equalWidth="0">
            <w:col w:w="3820" w:space="40"/>
            <w:col w:w="569" w:space="40"/>
            <w:col w:w="562" w:space="40"/>
            <w:col w:w="4509"/>
          </w:cols>
        </w:sectPr>
      </w:pPr>
    </w:p>
    <w:p>
      <w:pPr>
        <w:pStyle w:val="BodyText"/>
        <w:spacing w:before="1"/>
        <w:rPr>
          <w:rFonts w:ascii="Cambria Math"/>
          <w:sz w:val="11"/>
        </w:rPr>
      </w:pPr>
    </w:p>
    <w:p>
      <w:pPr>
        <w:spacing w:after="0"/>
        <w:rPr>
          <w:rFonts w:ascii="Cambria Math"/>
          <w:sz w:val="11"/>
        </w:rPr>
        <w:sectPr>
          <w:pgSz w:w="12240" w:h="15840"/>
          <w:pgMar w:header="0" w:footer="987" w:top="1500" w:bottom="1240" w:left="1340" w:right="60"/>
        </w:sectPr>
      </w:pPr>
    </w:p>
    <w:p>
      <w:pPr>
        <w:pStyle w:val="BodyText"/>
        <w:spacing w:before="3"/>
        <w:rPr>
          <w:rFonts w:ascii="Cambria Math"/>
          <w:sz w:val="21"/>
        </w:rPr>
      </w:pPr>
    </w:p>
    <w:p>
      <w:pPr>
        <w:pStyle w:val="BodyText"/>
        <w:spacing w:line="194" w:lineRule="exact"/>
        <w:jc w:val="right"/>
        <w:rPr>
          <w:rFonts w:ascii="Cambria Math" w:eastAsia="Cambria Math"/>
        </w:rPr>
      </w:pPr>
      <w:r>
        <w:rPr/>
        <w:pict>
          <v:line style="position:absolute;mso-position-horizontal-relative:page;mso-position-vertical-relative:paragraph;z-index:-150856" from="274.609985pt,7.982339pt" to="322.513985pt,7.982339pt" stroked="true" strokeweight=".84pt" strokecolor="#000000">
            <w10:wrap type="none"/>
          </v:line>
        </w:pict>
      </w:r>
      <w:r>
        <w:rPr>
          <w:rFonts w:ascii="Cambria Math" w:eastAsia="Cambria Math"/>
          <w:w w:val="90"/>
        </w:rPr>
        <w:t>�� (</w:t>
      </w:r>
    </w:p>
    <w:p>
      <w:pPr>
        <w:spacing w:before="67"/>
        <w:ind w:left="204" w:right="-155" w:firstLine="0"/>
        <w:jc w:val="left"/>
        <w:rPr>
          <w:rFonts w:ascii="Cambria Math" w:eastAsia="Cambria Math"/>
          <w:sz w:val="17"/>
        </w:rPr>
      </w:pPr>
      <w:r>
        <w:rPr/>
        <w:br w:type="column"/>
      </w:r>
      <w:r>
        <w:rPr>
          <w:rFonts w:ascii="Cambria Math" w:eastAsia="Cambria Math"/>
          <w:spacing w:val="1"/>
          <w:w w:val="100"/>
          <w:sz w:val="24"/>
        </w:rPr>
        <w:t>2</w:t>
      </w:r>
      <w:r>
        <w:rPr>
          <w:rFonts w:ascii="Cambria Math" w:eastAsia="Cambria Math"/>
          <w:spacing w:val="-39"/>
          <w:w w:val="94"/>
          <w:sz w:val="24"/>
        </w:rPr>
        <w:t>�</w:t>
      </w:r>
      <w:r>
        <w:rPr>
          <w:rFonts w:ascii="Cambria Math" w:eastAsia="Cambria Math"/>
          <w:w w:val="100"/>
          <w:position w:val="-4"/>
          <w:sz w:val="17"/>
        </w:rPr>
        <w:t>�</w:t>
      </w:r>
      <w:r>
        <w:rPr>
          <w:rFonts w:ascii="Cambria Math" w:eastAsia="Cambria Math"/>
          <w:w w:val="104"/>
          <w:position w:val="-4"/>
          <w:sz w:val="17"/>
        </w:rPr>
        <w:t>0</w:t>
      </w:r>
    </w:p>
    <w:p>
      <w:pPr>
        <w:pStyle w:val="BodyText"/>
        <w:spacing w:before="3"/>
        <w:rPr>
          <w:rFonts w:ascii="Cambria Math"/>
          <w:sz w:val="21"/>
        </w:rPr>
      </w:pPr>
      <w:r>
        <w:rPr/>
        <w:br w:type="column"/>
      </w:r>
      <w:r>
        <w:rPr>
          <w:rFonts w:ascii="Cambria Math"/>
          <w:sz w:val="21"/>
        </w:rPr>
      </w:r>
    </w:p>
    <w:p>
      <w:pPr>
        <w:pStyle w:val="BodyText"/>
        <w:spacing w:line="194" w:lineRule="exact"/>
        <w:ind w:left="218"/>
        <w:rPr>
          <w:rFonts w:ascii="Cambria Math" w:hAnsi="Cambria Math" w:eastAsia="Cambria Math"/>
        </w:rPr>
      </w:pPr>
      <w:r>
        <w:rPr>
          <w:rFonts w:ascii="Cambria Math" w:hAnsi="Cambria Math" w:eastAsia="Cambria Math"/>
          <w:w w:val="95"/>
        </w:rPr>
        <w:t>) = �′�</w:t>
      </w:r>
    </w:p>
    <w:p>
      <w:pPr>
        <w:spacing w:after="0" w:line="194" w:lineRule="exact"/>
        <w:rPr>
          <w:rFonts w:ascii="Cambria Math" w:hAnsi="Cambria Math" w:eastAsia="Cambria Math"/>
        </w:rPr>
        <w:sectPr>
          <w:type w:val="continuous"/>
          <w:pgSz w:w="12240" w:h="15840"/>
          <w:pgMar w:top="1440" w:bottom="280" w:left="1340" w:right="60"/>
          <w:cols w:num="3" w:equalWidth="0">
            <w:col w:w="4154" w:space="40"/>
            <w:col w:w="661" w:space="40"/>
            <w:col w:w="5945"/>
          </w:cols>
        </w:sectPr>
      </w:pPr>
    </w:p>
    <w:p>
      <w:pPr>
        <w:spacing w:line="282" w:lineRule="exact" w:before="0"/>
        <w:ind w:left="2982" w:right="4562" w:firstLine="0"/>
        <w:jc w:val="center"/>
        <w:rPr>
          <w:rFonts w:ascii="Cambria Math" w:hAnsi="Cambria Math" w:eastAsia="Cambria Math"/>
          <w:sz w:val="24"/>
        </w:rPr>
      </w:pPr>
      <w:r>
        <w:rPr>
          <w:rFonts w:ascii="Cambria Math" w:hAnsi="Cambria Math" w:eastAsia="Cambria Math"/>
          <w:sz w:val="24"/>
        </w:rPr>
        <w:t>3�</w:t>
      </w:r>
      <w:r>
        <w:rPr>
          <w:rFonts w:ascii="Cambria Math" w:hAnsi="Cambria Math" w:eastAsia="Cambria Math"/>
          <w:position w:val="-4"/>
          <w:sz w:val="17"/>
        </w:rPr>
        <w:t>�0  </w:t>
      </w:r>
      <w:r>
        <w:rPr>
          <w:rFonts w:ascii="Cambria Math" w:hAnsi="Cambria Math" w:eastAsia="Cambria Math"/>
          <w:sz w:val="24"/>
        </w:rPr>
        <w:t>− �</w:t>
      </w:r>
    </w:p>
    <w:p>
      <w:pPr>
        <w:pStyle w:val="BodyText"/>
        <w:spacing w:before="7"/>
        <w:rPr>
          <w:rFonts w:ascii="Cambria Math"/>
        </w:rPr>
      </w:pPr>
    </w:p>
    <w:p>
      <w:pPr>
        <w:spacing w:after="0"/>
        <w:rPr>
          <w:rFonts w:ascii="Cambria Math"/>
        </w:rPr>
        <w:sectPr>
          <w:type w:val="continuous"/>
          <w:pgSz w:w="12240" w:h="15840"/>
          <w:pgMar w:top="1440" w:bottom="280" w:left="1340" w:right="60"/>
        </w:sectPr>
      </w:pPr>
    </w:p>
    <w:p>
      <w:pPr>
        <w:spacing w:before="60"/>
        <w:ind w:left="0" w:right="0" w:firstLine="0"/>
        <w:jc w:val="right"/>
        <w:rPr>
          <w:sz w:val="20"/>
        </w:rPr>
      </w:pPr>
      <w:r>
        <w:rPr>
          <w:w w:val="95"/>
          <w:sz w:val="20"/>
        </w:rPr>
        <w:t>1.8</w:t>
      </w:r>
    </w:p>
    <w:p>
      <w:pPr>
        <w:spacing w:before="133"/>
        <w:ind w:left="0" w:right="0" w:firstLine="0"/>
        <w:jc w:val="right"/>
        <w:rPr>
          <w:sz w:val="20"/>
        </w:rPr>
      </w:pPr>
      <w:r>
        <w:rPr>
          <w:w w:val="95"/>
          <w:sz w:val="20"/>
        </w:rPr>
        <w:t>1.6</w:t>
      </w:r>
    </w:p>
    <w:p>
      <w:pPr>
        <w:spacing w:before="133"/>
        <w:ind w:left="0" w:right="0" w:firstLine="0"/>
        <w:jc w:val="right"/>
        <w:rPr>
          <w:sz w:val="20"/>
        </w:rPr>
      </w:pPr>
      <w:r>
        <w:rPr>
          <w:w w:val="95"/>
          <w:sz w:val="20"/>
        </w:rPr>
        <w:t>1.4</w:t>
      </w:r>
    </w:p>
    <w:p>
      <w:pPr>
        <w:spacing w:before="132"/>
        <w:ind w:left="0" w:right="0" w:firstLine="0"/>
        <w:jc w:val="right"/>
        <w:rPr>
          <w:sz w:val="20"/>
        </w:rPr>
      </w:pPr>
      <w:r>
        <w:rPr/>
        <w:pict>
          <v:shape style="position:absolute;margin-left:149.550003pt;margin-top:3.527194pt;width:13.55pt;height:76.3pt;mso-position-horizontal-relative:page;mso-position-vertical-relative:paragraph;z-index:10480" type="#_x0000_t202" filled="false" stroked="false">
            <v:textbox inset="0,0,0,0" style="layout-flow:vertical;mso-layout-flow-alt:bottom-to-top">
              <w:txbxContent>
                <w:p>
                  <w:pPr>
                    <w:spacing w:line="254" w:lineRule="exact" w:before="0"/>
                    <w:ind w:left="20" w:right="-862" w:firstLine="0"/>
                    <w:jc w:val="left"/>
                    <w:rPr>
                      <w:b/>
                      <w:i/>
                      <w:sz w:val="20"/>
                    </w:rPr>
                  </w:pPr>
                  <w:r>
                    <w:rPr>
                      <w:b/>
                      <w:i/>
                      <w:w w:val="99"/>
                      <w:sz w:val="20"/>
                    </w:rPr>
                    <w:t>Ln[2</w:t>
                  </w:r>
                  <w:r>
                    <w:rPr>
                      <w:b/>
                      <w:i/>
                      <w:spacing w:val="-1"/>
                      <w:w w:val="99"/>
                      <w:sz w:val="20"/>
                    </w:rPr>
                    <w:t>P</w:t>
                  </w:r>
                  <w:r>
                    <w:rPr>
                      <w:b/>
                      <w:i/>
                      <w:w w:val="103"/>
                      <w:position w:val="-4"/>
                      <w:sz w:val="13"/>
                    </w:rPr>
                    <w:t>A</w:t>
                  </w:r>
                  <w:r>
                    <w:rPr>
                      <w:b/>
                      <w:i/>
                      <w:spacing w:val="-1"/>
                      <w:w w:val="103"/>
                      <w:position w:val="-4"/>
                      <w:sz w:val="13"/>
                    </w:rPr>
                    <w:t>0</w:t>
                  </w:r>
                  <w:r>
                    <w:rPr>
                      <w:b/>
                      <w:i/>
                      <w:w w:val="99"/>
                      <w:sz w:val="20"/>
                    </w:rPr>
                    <w:t>/(3</w:t>
                  </w:r>
                  <w:r>
                    <w:rPr>
                      <w:b/>
                      <w:i/>
                      <w:spacing w:val="-1"/>
                      <w:w w:val="99"/>
                      <w:sz w:val="20"/>
                    </w:rPr>
                    <w:t>P</w:t>
                  </w:r>
                  <w:r>
                    <w:rPr>
                      <w:b/>
                      <w:i/>
                      <w:w w:val="103"/>
                      <w:position w:val="-4"/>
                      <w:sz w:val="13"/>
                    </w:rPr>
                    <w:t>A0</w:t>
                  </w:r>
                  <w:r>
                    <w:rPr>
                      <w:b/>
                      <w:i/>
                      <w:spacing w:val="3"/>
                      <w:position w:val="-4"/>
                      <w:sz w:val="13"/>
                    </w:rPr>
                    <w:t> </w:t>
                  </w:r>
                  <w:r>
                    <w:rPr>
                      <w:b/>
                      <w:i/>
                      <w:w w:val="99"/>
                      <w:sz w:val="20"/>
                    </w:rPr>
                    <w:t>-</w:t>
                  </w:r>
                  <w:r>
                    <w:rPr>
                      <w:b/>
                      <w:i/>
                      <w:spacing w:val="-1"/>
                      <w:sz w:val="20"/>
                    </w:rPr>
                    <w:t> </w:t>
                  </w:r>
                  <w:r>
                    <w:rPr>
                      <w:b/>
                      <w:i/>
                      <w:spacing w:val="-1"/>
                      <w:w w:val="99"/>
                      <w:sz w:val="20"/>
                    </w:rPr>
                    <w:t>P)]</w:t>
                  </w:r>
                </w:p>
              </w:txbxContent>
            </v:textbox>
            <w10:wrap type="none"/>
          </v:shape>
        </w:pict>
      </w:r>
      <w:r>
        <w:rPr>
          <w:w w:val="95"/>
          <w:sz w:val="20"/>
        </w:rPr>
        <w:t>1.2</w:t>
      </w:r>
    </w:p>
    <w:p>
      <w:pPr>
        <w:spacing w:before="133"/>
        <w:ind w:left="0" w:right="0" w:firstLine="0"/>
        <w:jc w:val="right"/>
        <w:rPr>
          <w:sz w:val="20"/>
        </w:rPr>
      </w:pPr>
      <w:r>
        <w:rPr>
          <w:w w:val="99"/>
          <w:sz w:val="20"/>
        </w:rPr>
        <w:t>1</w:t>
      </w:r>
    </w:p>
    <w:p>
      <w:pPr>
        <w:spacing w:before="133"/>
        <w:ind w:left="0" w:right="0" w:firstLine="0"/>
        <w:jc w:val="right"/>
        <w:rPr>
          <w:sz w:val="20"/>
        </w:rPr>
      </w:pPr>
      <w:r>
        <w:rPr>
          <w:w w:val="95"/>
          <w:sz w:val="20"/>
        </w:rPr>
        <w:t>0.8</w:t>
      </w:r>
    </w:p>
    <w:p>
      <w:pPr>
        <w:spacing w:before="132"/>
        <w:ind w:left="0" w:right="0" w:firstLine="0"/>
        <w:jc w:val="right"/>
        <w:rPr>
          <w:sz w:val="20"/>
        </w:rPr>
      </w:pPr>
      <w:r>
        <w:rPr>
          <w:sz w:val="20"/>
        </w:rPr>
        <w:t>0.6</w:t>
      </w:r>
    </w:p>
    <w:p>
      <w:pPr>
        <w:spacing w:before="133"/>
        <w:ind w:left="0" w:right="0" w:firstLine="0"/>
        <w:jc w:val="right"/>
        <w:rPr>
          <w:sz w:val="20"/>
        </w:rPr>
      </w:pPr>
      <w:r>
        <w:rPr>
          <w:w w:val="95"/>
          <w:sz w:val="20"/>
        </w:rPr>
        <w:t>0.4</w:t>
      </w:r>
    </w:p>
    <w:p>
      <w:pPr>
        <w:spacing w:before="133"/>
        <w:ind w:left="0" w:right="0" w:firstLine="0"/>
        <w:jc w:val="right"/>
        <w:rPr>
          <w:sz w:val="20"/>
        </w:rPr>
      </w:pPr>
      <w:r>
        <w:rPr>
          <w:w w:val="95"/>
          <w:sz w:val="20"/>
        </w:rPr>
        <w:t>0.2</w:t>
      </w:r>
    </w:p>
    <w:p>
      <w:pPr>
        <w:spacing w:before="133"/>
        <w:ind w:left="0" w:right="0" w:firstLine="0"/>
        <w:jc w:val="right"/>
        <w:rPr>
          <w:sz w:val="20"/>
        </w:rPr>
      </w:pPr>
      <w:r>
        <w:rPr>
          <w:w w:val="99"/>
          <w:sz w:val="20"/>
        </w:rPr>
        <w:t>0</w:t>
      </w:r>
    </w:p>
    <w:p>
      <w:pPr>
        <w:pStyle w:val="BodyText"/>
        <w:spacing w:before="11" w:after="39"/>
        <w:rPr>
          <w:sz w:val="11"/>
        </w:rPr>
      </w:pPr>
      <w:r>
        <w:rPr/>
        <w:br w:type="column"/>
      </w:r>
      <w:r>
        <w:rPr>
          <w:sz w:val="11"/>
        </w:rPr>
      </w:r>
    </w:p>
    <w:p>
      <w:pPr>
        <w:pStyle w:val="BodyText"/>
        <w:ind w:left="75"/>
        <w:rPr>
          <w:sz w:val="20"/>
        </w:rPr>
      </w:pPr>
      <w:r>
        <w:rPr>
          <w:sz w:val="20"/>
        </w:rPr>
        <w:pict>
          <v:group style="width:277.850pt;height:173.7pt;mso-position-horizontal-relative:char;mso-position-vertical-relative:line" coordorigin="0,0" coordsize="5557,3474">
            <v:line style="position:absolute" from="70,3403" to="70,8" stroked="true" strokeweight=".72pt" strokecolor="#858585"/>
            <v:line style="position:absolute" from="70,3404" to="5549,3404" stroked="true" strokeweight=".72pt" strokecolor="#858585"/>
            <v:shape style="position:absolute;left:10;top:3343;width:120;height:120" coordorigin="10,3343" coordsize="120,120" path="m70,3343l130,3403,70,3463,10,3403,70,3343xe" filled="false" stroked="true" strokeweight=".96pt" strokecolor="#000000">
              <v:path arrowok="t"/>
            </v:shape>
            <v:shape style="position:absolute;left:557;top:2921;width:120;height:120" coordorigin="557,2921" coordsize="120,120" path="m617,2921l677,2981,617,3041,557,2981,617,2921xe" filled="false" stroked="true" strokeweight=".96pt" strokecolor="#000000">
              <v:path arrowok="t"/>
            </v:shape>
            <v:shape style="position:absolute;left:1107;top:2578;width:120;height:120" coordorigin="1107,2578" coordsize="120,120" path="m1167,2578l1227,2638,1167,2698,1107,2638,1167,2578xe" filled="false" stroked="true" strokeweight=".96pt" strokecolor="#000000">
              <v:path arrowok="t"/>
            </v:shape>
            <v:shape style="position:absolute;left:2201;top:1822;width:120;height:120" coordorigin="2201,1822" coordsize="120,120" path="m2261,1822l2321,1882,2261,1942,2201,1882,2261,1822xe" filled="false" stroked="true" strokeweight=".96pt" strokecolor="#000000">
              <v:path arrowok="t"/>
            </v:shape>
            <v:shape style="position:absolute;left:3298;top:1114;width:120;height:120" coordorigin="3298,1114" coordsize="120,120" path="m3358,1114l3418,1174,3358,1234,3298,1174,3358,1114xe" filled="false" stroked="true" strokeweight=".96pt" strokecolor="#000000">
              <v:path arrowok="t"/>
            </v:shape>
            <v:shape style="position:absolute;left:4395;top:370;width:120;height:120" coordorigin="4395,370" coordsize="120,120" path="m4455,370l4515,430,4455,490,4395,430,4455,370xe" filled="false" stroked="true" strokeweight=".96pt" strokecolor="#000000">
              <v:path arrowok="t"/>
            </v:shape>
            <v:line style="position:absolute" from="70,3403" to="4455,415" stroked="true" strokeweight=".72pt" strokecolor="#000000"/>
            <v:shape style="position:absolute;left:0;top:0;width:5556;height:3473"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19"/>
                      </w:rPr>
                    </w:pPr>
                  </w:p>
                  <w:p>
                    <w:pPr>
                      <w:spacing w:line="244" w:lineRule="exact" w:before="1"/>
                      <w:ind w:left="3694" w:right="189" w:hanging="696"/>
                      <w:jc w:val="left"/>
                      <w:rPr>
                        <w:i/>
                        <w:sz w:val="20"/>
                      </w:rPr>
                    </w:pPr>
                    <w:r>
                      <w:rPr>
                        <w:i/>
                        <w:sz w:val="20"/>
                      </w:rPr>
                      <w:t>Ln[</w:t>
                    </w:r>
                    <w:r>
                      <w:rPr>
                        <w:sz w:val="20"/>
                      </w:rPr>
                      <w:t>2P</w:t>
                    </w:r>
                    <w:r>
                      <w:rPr>
                        <w:position w:val="-4"/>
                        <w:sz w:val="13"/>
                      </w:rPr>
                      <w:t>A0</w:t>
                    </w:r>
                    <w:r>
                      <w:rPr>
                        <w:sz w:val="20"/>
                      </w:rPr>
                      <w:t>/(3P</w:t>
                    </w:r>
                    <w:r>
                      <w:rPr>
                        <w:position w:val="-4"/>
                        <w:sz w:val="13"/>
                      </w:rPr>
                      <w:t>A0 </w:t>
                    </w:r>
                    <w:r>
                      <w:rPr>
                        <w:sz w:val="20"/>
                      </w:rPr>
                      <w:t>- P)</w:t>
                    </w:r>
                    <w:r>
                      <w:rPr>
                        <w:i/>
                        <w:sz w:val="20"/>
                      </w:rPr>
                      <w:t>] = 0.0792t </w:t>
                    </w:r>
                    <w:r>
                      <w:rPr>
                        <w:i/>
                        <w:sz w:val="20"/>
                      </w:rPr>
                      <w:t>r² = 0.9994</w:t>
                    </w:r>
                  </w:p>
                </w:txbxContent>
              </v:textbox>
              <w10:wrap type="none"/>
            </v:shape>
          </v:group>
        </w:pict>
      </w:r>
      <w:r>
        <w:rPr>
          <w:sz w:val="20"/>
        </w:rPr>
      </w:r>
    </w:p>
    <w:p>
      <w:pPr>
        <w:tabs>
          <w:tab w:pos="1096" w:val="left" w:leader="none"/>
          <w:tab w:pos="2141" w:val="left" w:leader="none"/>
          <w:tab w:pos="3238" w:val="left" w:leader="none"/>
          <w:tab w:pos="4333" w:val="left" w:leader="none"/>
          <w:tab w:pos="5430" w:val="left" w:leader="none"/>
        </w:tabs>
        <w:spacing w:before="33"/>
        <w:ind w:left="0" w:right="2788" w:firstLine="0"/>
        <w:jc w:val="center"/>
        <w:rPr>
          <w:sz w:val="20"/>
        </w:rPr>
      </w:pPr>
      <w:r>
        <w:rPr>
          <w:sz w:val="20"/>
        </w:rPr>
        <w:t>0</w:t>
        <w:tab/>
        <w:t>5</w:t>
        <w:tab/>
        <w:t>10</w:t>
        <w:tab/>
        <w:t>15</w:t>
        <w:tab/>
        <w:t>20</w:t>
        <w:tab/>
        <w:t>25</w:t>
      </w:r>
    </w:p>
    <w:p>
      <w:pPr>
        <w:spacing w:before="59"/>
        <w:ind w:left="0" w:right="2841" w:firstLine="0"/>
        <w:jc w:val="center"/>
        <w:rPr>
          <w:b/>
          <w:i/>
          <w:sz w:val="20"/>
        </w:rPr>
      </w:pPr>
      <w:r>
        <w:rPr>
          <w:b/>
          <w:i/>
          <w:sz w:val="20"/>
        </w:rPr>
        <w:t>t (min)</w:t>
      </w:r>
    </w:p>
    <w:p>
      <w:pPr>
        <w:spacing w:before="30"/>
        <w:ind w:left="482" w:right="0" w:firstLine="0"/>
        <w:jc w:val="left"/>
        <w:rPr>
          <w:sz w:val="18"/>
        </w:rPr>
      </w:pPr>
      <w:r>
        <w:rPr>
          <w:b/>
          <w:sz w:val="18"/>
        </w:rPr>
        <w:t>Figura 6 </w:t>
      </w:r>
      <w:r>
        <w:rPr>
          <w:sz w:val="18"/>
        </w:rPr>
        <w:t>Solución del ejemplo 7 reacción en fase gaseosa</w:t>
      </w:r>
    </w:p>
    <w:p>
      <w:pPr>
        <w:spacing w:after="0"/>
        <w:jc w:val="left"/>
        <w:rPr>
          <w:sz w:val="18"/>
        </w:rPr>
        <w:sectPr>
          <w:type w:val="continuous"/>
          <w:pgSz w:w="12240" w:h="15840"/>
          <w:pgMar w:top="1440" w:bottom="280" w:left="1340" w:right="60"/>
          <w:cols w:num="2" w:equalWidth="0">
            <w:col w:w="2188" w:space="40"/>
            <w:col w:w="8612"/>
          </w:cols>
        </w:sectPr>
      </w:pPr>
    </w:p>
    <w:p>
      <w:pPr>
        <w:pStyle w:val="BodyText"/>
        <w:rPr>
          <w:sz w:val="20"/>
        </w:rPr>
      </w:pPr>
    </w:p>
    <w:p>
      <w:pPr>
        <w:pStyle w:val="BodyText"/>
        <w:spacing w:before="3"/>
        <w:rPr>
          <w:sz w:val="16"/>
        </w:rPr>
      </w:pPr>
    </w:p>
    <w:p>
      <w:pPr>
        <w:pStyle w:val="BodyText"/>
        <w:spacing w:line="292" w:lineRule="exact" w:before="46"/>
        <w:ind w:left="100" w:right="1210"/>
      </w:pPr>
      <w:r>
        <w:rPr/>
        <w:t>El ajuste de los datos experimentales indica que la reacción es de primer orden, con una constante de re reacción de </w:t>
      </w:r>
      <w:r>
        <w:rPr>
          <w:rFonts w:ascii="Cambria Math" w:hAnsi="Cambria Math" w:eastAsia="Cambria Math"/>
        </w:rPr>
        <w:t>0.0792 �𝑖�</w:t>
      </w:r>
      <w:r>
        <w:rPr>
          <w:rFonts w:ascii="Cambria Math" w:hAnsi="Cambria Math" w:eastAsia="Cambria Math"/>
          <w:position w:val="9"/>
          <w:sz w:val="17"/>
        </w:rPr>
        <w:t>−1</w:t>
      </w:r>
      <w:r>
        <w:rPr/>
        <w:t>.</w:t>
      </w:r>
    </w:p>
    <w:p>
      <w:pPr>
        <w:pStyle w:val="BodyText"/>
        <w:spacing w:before="8"/>
      </w:pPr>
    </w:p>
    <w:p>
      <w:pPr>
        <w:pStyle w:val="BodyText"/>
        <w:ind w:left="100" w:right="1210"/>
      </w:pPr>
      <w:r>
        <w:rPr>
          <w:b/>
          <w:i/>
        </w:rPr>
        <w:t>EJEMPLO 8) </w:t>
      </w:r>
      <w:r>
        <w:rPr/>
        <w:t>En la siguiente tabla se muestran los datos cinéticos a 25 °C para la conversión de bromuro de terbutilo a alcohol terbutílico en un disolvente de 90 % de acetona y 10 % de agua.</w:t>
      </w:r>
    </w:p>
    <w:p>
      <w:pPr>
        <w:pStyle w:val="BodyText"/>
      </w:pPr>
    </w:p>
    <w:tbl>
      <w:tblPr>
        <w:tblW w:w="0" w:type="auto"/>
        <w:jc w:val="left"/>
        <w:tblInd w:w="6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9"/>
        <w:gridCol w:w="718"/>
        <w:gridCol w:w="718"/>
        <w:gridCol w:w="715"/>
        <w:gridCol w:w="718"/>
        <w:gridCol w:w="718"/>
        <w:gridCol w:w="718"/>
        <w:gridCol w:w="716"/>
        <w:gridCol w:w="718"/>
        <w:gridCol w:w="626"/>
        <w:gridCol w:w="715"/>
      </w:tblGrid>
      <w:tr>
        <w:trPr>
          <w:trHeight w:val="230" w:hRule="exact"/>
        </w:trPr>
        <w:tc>
          <w:tcPr>
            <w:tcW w:w="1229" w:type="dxa"/>
          </w:tcPr>
          <w:p>
            <w:pPr>
              <w:pStyle w:val="TableParagraph"/>
              <w:spacing w:line="208" w:lineRule="exact"/>
              <w:ind w:left="138" w:right="138"/>
              <w:jc w:val="center"/>
              <w:rPr>
                <w:sz w:val="18"/>
              </w:rPr>
            </w:pPr>
            <w:r>
              <w:rPr>
                <w:w w:val="90"/>
                <w:sz w:val="18"/>
              </w:rPr>
              <w:t>� (�)</w:t>
            </w:r>
          </w:p>
        </w:tc>
        <w:tc>
          <w:tcPr>
            <w:tcW w:w="718" w:type="dxa"/>
          </w:tcPr>
          <w:p>
            <w:pPr>
              <w:pStyle w:val="TableParagraph"/>
              <w:spacing w:line="219" w:lineRule="exact"/>
              <w:ind w:right="101"/>
              <w:jc w:val="right"/>
              <w:rPr>
                <w:rFonts w:ascii="Calibri"/>
                <w:sz w:val="18"/>
              </w:rPr>
            </w:pPr>
            <w:r>
              <w:rPr>
                <w:rFonts w:ascii="Calibri"/>
                <w:sz w:val="18"/>
              </w:rPr>
              <w:t>0</w:t>
            </w:r>
          </w:p>
        </w:tc>
        <w:tc>
          <w:tcPr>
            <w:tcW w:w="718" w:type="dxa"/>
          </w:tcPr>
          <w:p>
            <w:pPr>
              <w:pStyle w:val="TableParagraph"/>
              <w:spacing w:line="219" w:lineRule="exact"/>
              <w:ind w:right="101"/>
              <w:jc w:val="right"/>
              <w:rPr>
                <w:rFonts w:ascii="Calibri"/>
                <w:sz w:val="18"/>
              </w:rPr>
            </w:pPr>
            <w:r>
              <w:rPr>
                <w:rFonts w:ascii="Calibri"/>
                <w:sz w:val="18"/>
              </w:rPr>
              <w:t>3.15</w:t>
            </w:r>
          </w:p>
        </w:tc>
        <w:tc>
          <w:tcPr>
            <w:tcW w:w="715" w:type="dxa"/>
          </w:tcPr>
          <w:p>
            <w:pPr>
              <w:pStyle w:val="TableParagraph"/>
              <w:spacing w:line="219" w:lineRule="exact"/>
              <w:ind w:right="98"/>
              <w:jc w:val="right"/>
              <w:rPr>
                <w:rFonts w:ascii="Calibri"/>
                <w:sz w:val="18"/>
              </w:rPr>
            </w:pPr>
            <w:r>
              <w:rPr>
                <w:rFonts w:ascii="Calibri"/>
                <w:sz w:val="18"/>
              </w:rPr>
              <w:t>4.10</w:t>
            </w:r>
          </w:p>
        </w:tc>
        <w:tc>
          <w:tcPr>
            <w:tcW w:w="718" w:type="dxa"/>
          </w:tcPr>
          <w:p>
            <w:pPr>
              <w:pStyle w:val="TableParagraph"/>
              <w:spacing w:line="219" w:lineRule="exact"/>
              <w:ind w:left="267" w:right="81"/>
              <w:jc w:val="center"/>
              <w:rPr>
                <w:rFonts w:ascii="Calibri"/>
                <w:sz w:val="18"/>
              </w:rPr>
            </w:pPr>
            <w:r>
              <w:rPr>
                <w:rFonts w:ascii="Calibri"/>
                <w:sz w:val="18"/>
              </w:rPr>
              <w:t>6.20</w:t>
            </w:r>
          </w:p>
        </w:tc>
        <w:tc>
          <w:tcPr>
            <w:tcW w:w="718" w:type="dxa"/>
          </w:tcPr>
          <w:p>
            <w:pPr>
              <w:pStyle w:val="TableParagraph"/>
              <w:spacing w:line="219" w:lineRule="exact"/>
              <w:ind w:left="262" w:right="80"/>
              <w:jc w:val="center"/>
              <w:rPr>
                <w:rFonts w:ascii="Calibri"/>
                <w:sz w:val="18"/>
              </w:rPr>
            </w:pPr>
            <w:r>
              <w:rPr>
                <w:rFonts w:ascii="Calibri"/>
                <w:sz w:val="18"/>
              </w:rPr>
              <w:t>8.20</w:t>
            </w:r>
          </w:p>
        </w:tc>
        <w:tc>
          <w:tcPr>
            <w:tcW w:w="718" w:type="dxa"/>
          </w:tcPr>
          <w:p>
            <w:pPr>
              <w:pStyle w:val="TableParagraph"/>
              <w:spacing w:line="219" w:lineRule="exact"/>
              <w:ind w:right="101"/>
              <w:jc w:val="right"/>
              <w:rPr>
                <w:rFonts w:ascii="Calibri"/>
                <w:sz w:val="18"/>
              </w:rPr>
            </w:pPr>
            <w:r>
              <w:rPr>
                <w:rFonts w:ascii="Calibri"/>
                <w:sz w:val="18"/>
              </w:rPr>
              <w:t>10</w:t>
            </w:r>
          </w:p>
        </w:tc>
        <w:tc>
          <w:tcPr>
            <w:tcW w:w="716" w:type="dxa"/>
          </w:tcPr>
          <w:p>
            <w:pPr>
              <w:pStyle w:val="TableParagraph"/>
              <w:spacing w:line="219" w:lineRule="exact"/>
              <w:ind w:left="265" w:right="81"/>
              <w:jc w:val="center"/>
              <w:rPr>
                <w:rFonts w:ascii="Calibri"/>
                <w:sz w:val="18"/>
              </w:rPr>
            </w:pPr>
            <w:r>
              <w:rPr>
                <w:rFonts w:ascii="Calibri"/>
                <w:sz w:val="18"/>
              </w:rPr>
              <w:t>13.5</w:t>
            </w:r>
          </w:p>
        </w:tc>
        <w:tc>
          <w:tcPr>
            <w:tcW w:w="718" w:type="dxa"/>
          </w:tcPr>
          <w:p>
            <w:pPr>
              <w:pStyle w:val="TableParagraph"/>
              <w:spacing w:line="219" w:lineRule="exact"/>
              <w:ind w:left="265" w:right="78"/>
              <w:jc w:val="center"/>
              <w:rPr>
                <w:rFonts w:ascii="Calibri"/>
                <w:sz w:val="18"/>
              </w:rPr>
            </w:pPr>
            <w:r>
              <w:rPr>
                <w:rFonts w:ascii="Calibri"/>
                <w:sz w:val="18"/>
              </w:rPr>
              <w:t>18.3</w:t>
            </w:r>
          </w:p>
        </w:tc>
        <w:tc>
          <w:tcPr>
            <w:tcW w:w="626" w:type="dxa"/>
          </w:tcPr>
          <w:p>
            <w:pPr>
              <w:pStyle w:val="TableParagraph"/>
              <w:spacing w:line="219" w:lineRule="exact"/>
              <w:ind w:right="103"/>
              <w:jc w:val="right"/>
              <w:rPr>
                <w:rFonts w:ascii="Calibri"/>
                <w:sz w:val="18"/>
              </w:rPr>
            </w:pPr>
            <w:r>
              <w:rPr>
                <w:rFonts w:ascii="Calibri"/>
                <w:sz w:val="18"/>
              </w:rPr>
              <w:t>26</w:t>
            </w:r>
          </w:p>
        </w:tc>
        <w:tc>
          <w:tcPr>
            <w:tcW w:w="715" w:type="dxa"/>
          </w:tcPr>
          <w:p>
            <w:pPr>
              <w:pStyle w:val="TableParagraph"/>
              <w:spacing w:line="219" w:lineRule="exact"/>
              <w:ind w:right="98"/>
              <w:jc w:val="right"/>
              <w:rPr>
                <w:rFonts w:ascii="Calibri"/>
                <w:sz w:val="18"/>
              </w:rPr>
            </w:pPr>
            <w:r>
              <w:rPr>
                <w:rFonts w:ascii="Calibri"/>
                <w:sz w:val="18"/>
              </w:rPr>
              <w:t>30.8</w:t>
            </w:r>
          </w:p>
        </w:tc>
      </w:tr>
      <w:tr>
        <w:trPr>
          <w:trHeight w:val="230" w:hRule="exact"/>
        </w:trPr>
        <w:tc>
          <w:tcPr>
            <w:tcW w:w="1229" w:type="dxa"/>
          </w:tcPr>
          <w:p>
            <w:pPr>
              <w:pStyle w:val="TableParagraph"/>
              <w:spacing w:line="237" w:lineRule="exact"/>
              <w:ind w:left="140" w:right="138"/>
              <w:jc w:val="center"/>
              <w:rPr>
                <w:sz w:val="18"/>
              </w:rPr>
            </w:pPr>
            <w:r>
              <w:rPr>
                <w:sz w:val="18"/>
              </w:rPr>
              <w:t>𝑪</w:t>
            </w:r>
            <w:r>
              <w:rPr>
                <w:position w:val="-3"/>
                <w:sz w:val="13"/>
              </w:rPr>
              <w:t>𝑨 </w:t>
            </w:r>
            <w:r>
              <w:rPr>
                <w:spacing w:val="-1"/>
                <w:sz w:val="18"/>
              </w:rPr>
              <w:t>(</w:t>
            </w:r>
            <w:r>
              <w:rPr>
                <w:w w:val="140"/>
                <w:sz w:val="18"/>
              </w:rPr>
              <w:t>�</w:t>
            </w:r>
            <w:r>
              <w:rPr>
                <w:spacing w:val="-1"/>
                <w:w w:val="87"/>
                <w:sz w:val="18"/>
              </w:rPr>
              <w:t>�</w:t>
            </w:r>
            <w:r>
              <w:rPr>
                <w:w w:val="56"/>
                <w:sz w:val="18"/>
              </w:rPr>
              <w:t>�</w:t>
            </w:r>
            <w:r>
              <w:rPr>
                <w:w w:val="99"/>
                <w:sz w:val="18"/>
              </w:rPr>
              <w:t>/</w:t>
            </w:r>
            <w:r>
              <w:rPr>
                <w:spacing w:val="-2"/>
                <w:w w:val="85"/>
                <w:sz w:val="18"/>
              </w:rPr>
              <w:t>�</w:t>
            </w:r>
            <w:r>
              <w:rPr>
                <w:w w:val="99"/>
                <w:sz w:val="18"/>
              </w:rPr>
              <w:t>)</w:t>
            </w:r>
          </w:p>
        </w:tc>
        <w:tc>
          <w:tcPr>
            <w:tcW w:w="718" w:type="dxa"/>
          </w:tcPr>
          <w:p>
            <w:pPr>
              <w:pStyle w:val="TableParagraph"/>
              <w:spacing w:line="219" w:lineRule="exact"/>
              <w:ind w:right="102"/>
              <w:jc w:val="right"/>
              <w:rPr>
                <w:rFonts w:ascii="Calibri"/>
                <w:sz w:val="18"/>
              </w:rPr>
            </w:pPr>
            <w:r>
              <w:rPr>
                <w:rFonts w:ascii="Calibri"/>
                <w:sz w:val="18"/>
              </w:rPr>
              <w:t>.1039</w:t>
            </w:r>
          </w:p>
        </w:tc>
        <w:tc>
          <w:tcPr>
            <w:tcW w:w="718" w:type="dxa"/>
          </w:tcPr>
          <w:p>
            <w:pPr>
              <w:pStyle w:val="TableParagraph"/>
              <w:spacing w:line="219" w:lineRule="exact"/>
              <w:ind w:right="101"/>
              <w:jc w:val="right"/>
              <w:rPr>
                <w:rFonts w:ascii="Calibri"/>
                <w:sz w:val="18"/>
              </w:rPr>
            </w:pPr>
            <w:r>
              <w:rPr>
                <w:rFonts w:ascii="Calibri"/>
                <w:sz w:val="18"/>
              </w:rPr>
              <w:t>.0896</w:t>
            </w:r>
          </w:p>
        </w:tc>
        <w:tc>
          <w:tcPr>
            <w:tcW w:w="715" w:type="dxa"/>
          </w:tcPr>
          <w:p>
            <w:pPr>
              <w:pStyle w:val="TableParagraph"/>
              <w:spacing w:line="219" w:lineRule="exact"/>
              <w:ind w:right="99"/>
              <w:jc w:val="right"/>
              <w:rPr>
                <w:rFonts w:ascii="Calibri"/>
                <w:sz w:val="18"/>
              </w:rPr>
            </w:pPr>
            <w:r>
              <w:rPr>
                <w:rFonts w:ascii="Calibri"/>
                <w:sz w:val="18"/>
              </w:rPr>
              <w:t>.0859</w:t>
            </w:r>
          </w:p>
        </w:tc>
        <w:tc>
          <w:tcPr>
            <w:tcW w:w="718" w:type="dxa"/>
          </w:tcPr>
          <w:p>
            <w:pPr>
              <w:pStyle w:val="TableParagraph"/>
              <w:spacing w:line="219" w:lineRule="exact"/>
              <w:ind w:left="176" w:right="81"/>
              <w:jc w:val="center"/>
              <w:rPr>
                <w:rFonts w:ascii="Calibri"/>
                <w:sz w:val="18"/>
              </w:rPr>
            </w:pPr>
            <w:r>
              <w:rPr>
                <w:rFonts w:ascii="Calibri"/>
                <w:sz w:val="18"/>
              </w:rPr>
              <w:t>.0776</w:t>
            </w:r>
          </w:p>
        </w:tc>
        <w:tc>
          <w:tcPr>
            <w:tcW w:w="718" w:type="dxa"/>
          </w:tcPr>
          <w:p>
            <w:pPr>
              <w:pStyle w:val="TableParagraph"/>
              <w:spacing w:line="219" w:lineRule="exact"/>
              <w:ind w:left="170" w:right="80"/>
              <w:jc w:val="center"/>
              <w:rPr>
                <w:rFonts w:ascii="Calibri"/>
                <w:sz w:val="18"/>
              </w:rPr>
            </w:pPr>
            <w:r>
              <w:rPr>
                <w:rFonts w:ascii="Calibri"/>
                <w:sz w:val="18"/>
              </w:rPr>
              <w:t>.0701</w:t>
            </w:r>
          </w:p>
        </w:tc>
        <w:tc>
          <w:tcPr>
            <w:tcW w:w="718" w:type="dxa"/>
          </w:tcPr>
          <w:p>
            <w:pPr>
              <w:pStyle w:val="TableParagraph"/>
              <w:spacing w:line="219" w:lineRule="exact"/>
              <w:ind w:right="101"/>
              <w:jc w:val="right"/>
              <w:rPr>
                <w:rFonts w:ascii="Calibri"/>
                <w:sz w:val="18"/>
              </w:rPr>
            </w:pPr>
            <w:r>
              <w:rPr>
                <w:rFonts w:ascii="Calibri"/>
                <w:sz w:val="18"/>
              </w:rPr>
              <w:t>.0639</w:t>
            </w:r>
          </w:p>
        </w:tc>
        <w:tc>
          <w:tcPr>
            <w:tcW w:w="716" w:type="dxa"/>
          </w:tcPr>
          <w:p>
            <w:pPr>
              <w:pStyle w:val="TableParagraph"/>
              <w:spacing w:line="219" w:lineRule="exact"/>
              <w:ind w:left="173" w:right="81"/>
              <w:jc w:val="center"/>
              <w:rPr>
                <w:rFonts w:ascii="Calibri"/>
                <w:sz w:val="18"/>
              </w:rPr>
            </w:pPr>
            <w:r>
              <w:rPr>
                <w:rFonts w:ascii="Calibri"/>
                <w:sz w:val="18"/>
              </w:rPr>
              <w:t>.0529</w:t>
            </w:r>
          </w:p>
        </w:tc>
        <w:tc>
          <w:tcPr>
            <w:tcW w:w="718" w:type="dxa"/>
          </w:tcPr>
          <w:p>
            <w:pPr>
              <w:pStyle w:val="TableParagraph"/>
              <w:spacing w:line="219" w:lineRule="exact"/>
              <w:ind w:left="173" w:right="78"/>
              <w:jc w:val="center"/>
              <w:rPr>
                <w:rFonts w:ascii="Calibri"/>
                <w:sz w:val="18"/>
              </w:rPr>
            </w:pPr>
            <w:r>
              <w:rPr>
                <w:rFonts w:ascii="Calibri"/>
                <w:sz w:val="18"/>
              </w:rPr>
              <w:t>.0353</w:t>
            </w:r>
          </w:p>
        </w:tc>
        <w:tc>
          <w:tcPr>
            <w:tcW w:w="626" w:type="dxa"/>
          </w:tcPr>
          <w:p>
            <w:pPr>
              <w:pStyle w:val="TableParagraph"/>
              <w:spacing w:line="219" w:lineRule="exact"/>
              <w:ind w:right="105"/>
              <w:jc w:val="right"/>
              <w:rPr>
                <w:rFonts w:ascii="Calibri"/>
                <w:sz w:val="18"/>
              </w:rPr>
            </w:pPr>
            <w:r>
              <w:rPr>
                <w:rFonts w:ascii="Calibri"/>
                <w:sz w:val="18"/>
              </w:rPr>
              <w:t>.027</w:t>
            </w:r>
          </w:p>
        </w:tc>
        <w:tc>
          <w:tcPr>
            <w:tcW w:w="715" w:type="dxa"/>
          </w:tcPr>
          <w:p>
            <w:pPr>
              <w:pStyle w:val="TableParagraph"/>
              <w:spacing w:line="219" w:lineRule="exact"/>
              <w:ind w:right="99"/>
              <w:jc w:val="right"/>
              <w:rPr>
                <w:rFonts w:ascii="Calibri"/>
                <w:sz w:val="18"/>
              </w:rPr>
            </w:pPr>
            <w:r>
              <w:rPr>
                <w:rFonts w:ascii="Calibri"/>
                <w:sz w:val="18"/>
              </w:rPr>
              <w:t>.0207</w:t>
            </w:r>
          </w:p>
        </w:tc>
      </w:tr>
    </w:tbl>
    <w:p>
      <w:pPr>
        <w:pStyle w:val="BodyText"/>
        <w:spacing w:before="9"/>
        <w:rPr>
          <w:sz w:val="19"/>
        </w:rPr>
      </w:pPr>
    </w:p>
    <w:p>
      <w:pPr>
        <w:pStyle w:val="BodyText"/>
        <w:spacing w:before="52"/>
        <w:ind w:left="100" w:right="1210"/>
      </w:pPr>
      <w:r>
        <w:rPr/>
        <w:t>La reacción es:</w:t>
      </w:r>
    </w:p>
    <w:p>
      <w:pPr>
        <w:pStyle w:val="BodyText"/>
        <w:spacing w:before="9"/>
        <w:rPr>
          <w:sz w:val="17"/>
        </w:rPr>
      </w:pPr>
    </w:p>
    <w:p>
      <w:pPr>
        <w:pStyle w:val="BodyText"/>
        <w:spacing w:before="66"/>
        <w:ind w:left="2630" w:right="1210"/>
        <w:rPr>
          <w:rFonts w:ascii="Cambria Math" w:hAnsi="Cambria Math" w:eastAsia="Cambria Math"/>
        </w:rPr>
      </w:pP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3</w:t>
      </w:r>
      <w:r>
        <w:rPr>
          <w:rFonts w:ascii="Cambria Math" w:hAnsi="Cambria Math" w:eastAsia="Cambria Math"/>
          <w:position w:val="1"/>
        </w:rPr>
        <w:t>)</w:t>
      </w:r>
      <w:r>
        <w:rPr>
          <w:rFonts w:ascii="Cambria Math" w:hAnsi="Cambria Math" w:eastAsia="Cambria Math"/>
          <w:position w:val="-4"/>
          <w:sz w:val="17"/>
        </w:rPr>
        <w:t>3</w:t>
      </w:r>
      <w:r>
        <w:rPr>
          <w:rFonts w:ascii="Cambria Math" w:hAnsi="Cambria Math" w:eastAsia="Cambria Math"/>
        </w:rPr>
        <w:t>��� +  �</w:t>
      </w:r>
      <w:r>
        <w:rPr>
          <w:rFonts w:ascii="Cambria Math" w:hAnsi="Cambria Math" w:eastAsia="Cambria Math"/>
          <w:position w:val="-4"/>
          <w:sz w:val="17"/>
        </w:rPr>
        <w:t>2</w:t>
      </w:r>
      <w:r>
        <w:rPr>
          <w:rFonts w:ascii="Cambria Math" w:hAnsi="Cambria Math" w:eastAsia="Cambria Math"/>
        </w:rPr>
        <w:t>�  →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3</w:t>
      </w:r>
      <w:r>
        <w:rPr>
          <w:rFonts w:ascii="Cambria Math" w:hAnsi="Cambria Math" w:eastAsia="Cambria Math"/>
          <w:position w:val="1"/>
        </w:rPr>
        <w:t>)</w:t>
      </w:r>
      <w:r>
        <w:rPr>
          <w:rFonts w:ascii="Cambria Math" w:hAnsi="Cambria Math" w:eastAsia="Cambria Math"/>
          <w:position w:val="-4"/>
          <w:sz w:val="17"/>
        </w:rPr>
        <w:t>3</w:t>
      </w:r>
      <w:r>
        <w:rPr>
          <w:rFonts w:ascii="Cambria Math" w:hAnsi="Cambria Math" w:eastAsia="Cambria Math"/>
        </w:rPr>
        <w:t>��� + ���</w:t>
      </w:r>
    </w:p>
    <w:p>
      <w:pPr>
        <w:pStyle w:val="BodyText"/>
        <w:spacing w:before="11"/>
        <w:rPr>
          <w:rFonts w:ascii="Cambria Math"/>
          <w:sz w:val="21"/>
        </w:rPr>
      </w:pPr>
    </w:p>
    <w:p>
      <w:pPr>
        <w:pStyle w:val="BodyText"/>
        <w:ind w:left="100" w:right="1210"/>
      </w:pPr>
      <w:r>
        <w:rPr/>
        <w:t>Proponer una ecuación de velocidad que concuerde con estos datos.</w:t>
      </w:r>
    </w:p>
    <w:p>
      <w:pPr>
        <w:pStyle w:val="Heading6"/>
        <w:ind w:right="1210"/>
        <w:rPr>
          <w:i/>
        </w:rPr>
      </w:pPr>
      <w:r>
        <w:rPr>
          <w:i/>
        </w:rPr>
        <w:t>Solución.</w:t>
      </w:r>
    </w:p>
    <w:p>
      <w:pPr>
        <w:pStyle w:val="BodyText"/>
        <w:spacing w:before="11"/>
        <w:rPr>
          <w:b/>
          <w:i/>
          <w:sz w:val="23"/>
        </w:rPr>
      </w:pPr>
    </w:p>
    <w:p>
      <w:pPr>
        <w:pStyle w:val="BodyText"/>
        <w:spacing w:before="1"/>
        <w:ind w:left="100" w:right="1210"/>
      </w:pPr>
      <w:r>
        <w:rPr/>
        <w:t>Simplificando la reacción química.</w:t>
      </w:r>
    </w:p>
    <w:p>
      <w:pPr>
        <w:pStyle w:val="BodyText"/>
      </w:pPr>
    </w:p>
    <w:p>
      <w:pPr>
        <w:pStyle w:val="BodyText"/>
        <w:ind w:left="3280" w:right="4562"/>
        <w:jc w:val="center"/>
        <w:rPr>
          <w:rFonts w:ascii="Cambria Math" w:hAnsi="Cambria Math" w:eastAsia="Cambria Math"/>
        </w:rPr>
      </w:pPr>
      <w:r>
        <w:rPr>
          <w:rFonts w:ascii="Cambria Math" w:hAnsi="Cambria Math" w:eastAsia="Cambria Math"/>
          <w:w w:val="90"/>
        </w:rPr>
        <w:t>� + �  → ���������</w:t>
      </w:r>
    </w:p>
    <w:p>
      <w:pPr>
        <w:pStyle w:val="BodyText"/>
        <w:spacing w:before="1"/>
        <w:rPr>
          <w:rFonts w:ascii="Cambria Math"/>
          <w:sz w:val="23"/>
        </w:rPr>
      </w:pPr>
    </w:p>
    <w:p>
      <w:pPr>
        <w:pStyle w:val="BodyText"/>
        <w:spacing w:before="1"/>
        <w:ind w:left="100" w:right="1210"/>
      </w:pPr>
      <w:r>
        <w:rPr/>
        <w:t>Considerando que la densidad del disolvente es: </w:t>
      </w:r>
      <w:r>
        <w:rPr>
          <w:rFonts w:ascii="Cambria Math" w:hAnsi="Cambria Math" w:eastAsia="Cambria Math"/>
        </w:rPr>
        <w:t>1 �/��</w:t>
      </w:r>
      <w:r>
        <w:rPr>
          <w:rFonts w:ascii="Cambria Math" w:hAnsi="Cambria Math" w:eastAsia="Cambria Math"/>
          <w:position w:val="9"/>
          <w:sz w:val="17"/>
        </w:rPr>
        <w:t>3</w:t>
      </w:r>
      <w:r>
        <w:rPr/>
        <w:t>, la concentración inicial del agua es:</w:t>
      </w:r>
    </w:p>
    <w:p>
      <w:pPr>
        <w:spacing w:after="0"/>
        <w:sectPr>
          <w:type w:val="continuous"/>
          <w:pgSz w:w="12240" w:h="15840"/>
          <w:pgMar w:top="1440" w:bottom="280" w:left="1340" w:right="60"/>
        </w:sectPr>
      </w:pPr>
    </w:p>
    <w:p>
      <w:pPr>
        <w:pStyle w:val="BodyText"/>
        <w:tabs>
          <w:tab w:pos="6185" w:val="left" w:leader="none"/>
        </w:tabs>
        <w:spacing w:line="216" w:lineRule="exact" w:before="51"/>
        <w:ind w:left="4867"/>
        <w:rPr>
          <w:rFonts w:ascii="Cambria Math" w:eastAsia="Cambria Math"/>
        </w:rPr>
      </w:pPr>
      <w:r>
        <w:rPr>
          <w:rFonts w:ascii="Cambria Math" w:eastAsia="Cambria Math"/>
          <w:w w:val="85"/>
        </w:rPr>
        <w:t>�</w:t>
      </w:r>
      <w:r>
        <w:rPr>
          <w:rFonts w:ascii="Cambria Math" w:eastAsia="Cambria Math"/>
          <w:spacing w:val="-17"/>
          <w:w w:val="85"/>
        </w:rPr>
        <w:t> </w:t>
      </w:r>
      <w:r>
        <w:rPr>
          <w:rFonts w:ascii="Cambria Math" w:eastAsia="Cambria Math"/>
          <w:w w:val="85"/>
        </w:rPr>
        <w:t>���</w:t>
        <w:tab/>
      </w:r>
      <w:r>
        <w:rPr>
          <w:rFonts w:ascii="Cambria Math" w:eastAsia="Cambria Math"/>
          <w:w w:val="95"/>
        </w:rPr>
        <w:t>�</w:t>
      </w:r>
      <w:r>
        <w:rPr>
          <w:rFonts w:ascii="Cambria Math" w:eastAsia="Cambria Math"/>
          <w:spacing w:val="12"/>
          <w:w w:val="95"/>
        </w:rPr>
        <w:t> </w:t>
      </w:r>
      <w:r>
        <w:rPr>
          <w:rFonts w:ascii="Cambria Math" w:eastAsia="Cambria Math"/>
          <w:w w:val="95"/>
        </w:rPr>
        <w:t>�</w:t>
      </w:r>
    </w:p>
    <w:p>
      <w:pPr>
        <w:spacing w:line="408" w:lineRule="exact" w:before="0"/>
        <w:ind w:left="2808" w:right="0" w:firstLine="0"/>
        <w:jc w:val="left"/>
        <w:rPr>
          <w:rFonts w:ascii="Cambria Math" w:eastAsia="Cambria Math"/>
          <w:sz w:val="24"/>
        </w:rPr>
      </w:pPr>
      <w:r>
        <w:rPr/>
        <w:pict>
          <v:line style="position:absolute;mso-position-horizontal-relative:page;mso-position-vertical-relative:paragraph;z-index:-150784" from="303.549988pt,6.305947pt" to="343.869988pt,6.305947pt" stroked="true" strokeweight=".84pt" strokecolor="#000000">
            <w10:wrap type="none"/>
          </v:line>
        </w:pict>
      </w:r>
      <w:r>
        <w:rPr/>
        <w:pict>
          <v:line style="position:absolute;mso-position-horizontal-relative:page;mso-position-vertical-relative:paragraph;z-index:-150760" from="372.190002pt,6.305947pt" to="398.830002pt,6.305947pt" stroked="true" strokeweight=".84pt" strokecolor="#000000">
            <w10:wrap type="none"/>
          </v:line>
        </w:pict>
      </w:r>
      <w:r>
        <w:rPr>
          <w:rFonts w:ascii="Cambria Math" w:eastAsia="Cambria Math"/>
          <w:w w:val="90"/>
          <w:sz w:val="24"/>
        </w:rPr>
        <w:t>�</w:t>
      </w:r>
      <w:r>
        <w:rPr>
          <w:rFonts w:ascii="Cambria Math" w:eastAsia="Cambria Math"/>
          <w:w w:val="90"/>
          <w:position w:val="-4"/>
          <w:sz w:val="17"/>
        </w:rPr>
        <w:t>�0 </w:t>
      </w:r>
      <w:r>
        <w:rPr>
          <w:rFonts w:ascii="Cambria Math" w:eastAsia="Cambria Math"/>
          <w:w w:val="90"/>
          <w:sz w:val="24"/>
        </w:rPr>
        <w:t>= �</w:t>
      </w:r>
      <w:r>
        <w:rPr>
          <w:rFonts w:ascii="Cambria Math" w:eastAsia="Cambria Math"/>
          <w:w w:val="90"/>
          <w:position w:val="-4"/>
          <w:sz w:val="17"/>
        </w:rPr>
        <w:t>���</w:t>
      </w:r>
      <w:r>
        <w:rPr>
          <w:rFonts w:ascii="Cambria Math" w:eastAsia="Cambria Math"/>
          <w:w w:val="90"/>
          <w:sz w:val="24"/>
        </w:rPr>
        <w:t>𝑋</w:t>
      </w:r>
      <w:r>
        <w:rPr>
          <w:rFonts w:ascii="Cambria Math" w:eastAsia="Cambria Math"/>
          <w:w w:val="90"/>
          <w:position w:val="-4"/>
          <w:sz w:val="17"/>
        </w:rPr>
        <w:t>� </w:t>
      </w:r>
      <w:r>
        <w:rPr>
          <w:rFonts w:ascii="Cambria Math" w:eastAsia="Cambria Math"/>
          <w:w w:val="90"/>
          <w:sz w:val="24"/>
        </w:rPr>
        <w:t>= 1 </w:t>
      </w:r>
      <w:r>
        <w:rPr>
          <w:rFonts w:ascii="Cambria Math" w:eastAsia="Cambria Math"/>
          <w:w w:val="90"/>
          <w:position w:val="-15"/>
          <w:sz w:val="24"/>
        </w:rPr>
        <w:t>��</w:t>
      </w:r>
      <w:r>
        <w:rPr>
          <w:rFonts w:ascii="Cambria Math" w:eastAsia="Cambria Math"/>
          <w:w w:val="90"/>
          <w:position w:val="-8"/>
          <w:sz w:val="17"/>
        </w:rPr>
        <w:t>3 </w:t>
      </w:r>
      <w:r>
        <w:rPr>
          <w:rFonts w:ascii="Cambria Math" w:eastAsia="Cambria Math"/>
          <w:w w:val="90"/>
          <w:position w:val="-15"/>
          <w:sz w:val="24"/>
        </w:rPr>
        <w:t>��� </w:t>
      </w:r>
      <w:r>
        <w:rPr>
          <w:rFonts w:ascii="Cambria Math" w:eastAsia="Cambria Math"/>
          <w:w w:val="90"/>
          <w:sz w:val="24"/>
        </w:rPr>
        <w:t>(0.1 </w:t>
      </w:r>
      <w:r>
        <w:rPr>
          <w:rFonts w:ascii="Cambria Math" w:eastAsia="Cambria Math"/>
          <w:w w:val="90"/>
          <w:position w:val="-15"/>
          <w:sz w:val="24"/>
        </w:rPr>
        <w:t>� ���</w:t>
      </w:r>
      <w:r>
        <w:rPr>
          <w:rFonts w:ascii="Cambria Math" w:eastAsia="Cambria Math"/>
          <w:w w:val="90"/>
          <w:sz w:val="24"/>
        </w:rPr>
        <w:t>)</w:t>
      </w:r>
    </w:p>
    <w:p>
      <w:pPr>
        <w:pStyle w:val="BodyText"/>
        <w:rPr>
          <w:rFonts w:ascii="Cambria Math"/>
          <w:sz w:val="17"/>
        </w:rPr>
      </w:pPr>
    </w:p>
    <w:p>
      <w:pPr>
        <w:spacing w:after="0"/>
        <w:rPr>
          <w:rFonts w:ascii="Cambria Math"/>
          <w:sz w:val="17"/>
        </w:rPr>
        <w:sectPr>
          <w:pgSz w:w="12240" w:h="15840"/>
          <w:pgMar w:header="0" w:footer="987" w:top="1360" w:bottom="1240" w:left="1340" w:right="1320"/>
        </w:sectPr>
      </w:pPr>
    </w:p>
    <w:p>
      <w:pPr>
        <w:pStyle w:val="BodyText"/>
        <w:spacing w:line="232" w:lineRule="exact" w:before="67"/>
        <w:ind w:right="383"/>
        <w:jc w:val="right"/>
        <w:rPr>
          <w:rFonts w:ascii="Cambria Math" w:eastAsia="Cambria Math"/>
        </w:rPr>
      </w:pPr>
      <w:r>
        <w:rPr>
          <w:rFonts w:ascii="Cambria Math" w:eastAsia="Cambria Math"/>
        </w:rPr>
        <w:t>� �</w:t>
      </w:r>
    </w:p>
    <w:p>
      <w:pPr>
        <w:spacing w:line="129" w:lineRule="exact" w:before="0"/>
        <w:ind w:left="1804" w:right="0" w:firstLine="0"/>
        <w:jc w:val="left"/>
        <w:rPr>
          <w:rFonts w:ascii="Cambria Math" w:eastAsia="Cambria Math"/>
          <w:sz w:val="24"/>
        </w:rPr>
      </w:pPr>
      <w:r>
        <w:rPr/>
        <w:pict>
          <v:line style="position:absolute;mso-position-horizontal-relative:page;mso-position-vertical-relative:paragraph;z-index:-150736" from="216.169998pt,5.508162pt" to="256.489998pt,5.508162pt" stroked="true" strokeweight=".84001pt" strokecolor="#000000">
            <w10:wrap type="none"/>
          </v:line>
        </w:pict>
      </w:r>
      <w:r>
        <w:rPr/>
        <w:pict>
          <v:line style="position:absolute;mso-position-horizontal-relative:page;mso-position-vertical-relative:paragraph;z-index:-150712" from="264.410004pt,5.508162pt" to="314.474004pt,5.508162pt" stroked="true" strokeweight=".84001pt" strokecolor="#000000">
            <w10:wrap type="none"/>
          </v:line>
        </w:pict>
      </w:r>
      <w:r>
        <w:rPr/>
        <w:pict>
          <v:line style="position:absolute;mso-position-horizontal-relative:page;mso-position-vertical-relative:paragraph;z-index:-150688" from="414.579987pt,5.508162pt" to="454.899987pt,5.508162pt" stroked="true" strokeweight=".84001pt" strokecolor="#000000">
            <w10:wrap type="none"/>
          </v:line>
        </w:pict>
      </w:r>
      <w:r>
        <w:rPr>
          <w:rFonts w:ascii="Cambria Math" w:eastAsia="Cambria Math"/>
          <w:sz w:val="24"/>
        </w:rPr>
        <w:t>�</w:t>
      </w:r>
      <w:r>
        <w:rPr>
          <w:rFonts w:ascii="Cambria Math" w:eastAsia="Cambria Math"/>
          <w:position w:val="-4"/>
          <w:sz w:val="17"/>
        </w:rPr>
        <w:t>�0 </w:t>
      </w:r>
      <w:r>
        <w:rPr>
          <w:rFonts w:ascii="Cambria Math" w:eastAsia="Cambria Math"/>
          <w:sz w:val="24"/>
        </w:rPr>
        <w:t>= 0.1 </w:t>
      </w:r>
      <w:r>
        <w:rPr>
          <w:rFonts w:ascii="Cambria Math" w:eastAsia="Cambria Math"/>
          <w:position w:val="-15"/>
          <w:sz w:val="24"/>
        </w:rPr>
        <w:t>��</w:t>
      </w:r>
      <w:r>
        <w:rPr>
          <w:rFonts w:ascii="Cambria Math" w:eastAsia="Cambria Math"/>
          <w:position w:val="-8"/>
          <w:sz w:val="17"/>
        </w:rPr>
        <w:t>3 </w:t>
      </w:r>
      <w:r>
        <w:rPr>
          <w:rFonts w:ascii="Cambria Math" w:eastAsia="Cambria Math"/>
          <w:w w:val="75"/>
          <w:position w:val="-15"/>
          <w:sz w:val="24"/>
        </w:rPr>
        <w:t>��� </w:t>
      </w:r>
      <w:r>
        <w:rPr>
          <w:rFonts w:ascii="Cambria Math" w:eastAsia="Cambria Math"/>
          <w:w w:val="75"/>
          <w:sz w:val="24"/>
        </w:rPr>
        <w:t>(</w:t>
      </w:r>
    </w:p>
    <w:p>
      <w:pPr>
        <w:pStyle w:val="BodyText"/>
        <w:spacing w:before="67"/>
        <w:ind w:left="50" w:right="-14"/>
        <w:rPr>
          <w:rFonts w:ascii="Cambria Math" w:eastAsia="Cambria Math"/>
        </w:rPr>
      </w:pPr>
      <w:r>
        <w:rPr/>
        <w:br w:type="column"/>
      </w:r>
      <w:r>
        <w:rPr>
          <w:rFonts w:ascii="Cambria Math" w:eastAsia="Cambria Math"/>
          <w:w w:val="90"/>
        </w:rPr>
        <w:t>1</w:t>
      </w:r>
      <w:r>
        <w:rPr>
          <w:rFonts w:ascii="Cambria Math" w:eastAsia="Cambria Math"/>
          <w:spacing w:val="-11"/>
          <w:w w:val="90"/>
        </w:rPr>
        <w:t> </w:t>
      </w:r>
      <w:r>
        <w:rPr>
          <w:rFonts w:ascii="Cambria Math" w:eastAsia="Cambria Math"/>
          <w:w w:val="90"/>
        </w:rPr>
        <w:t>��� </w:t>
      </w:r>
      <w:r>
        <w:rPr>
          <w:rFonts w:ascii="Cambria Math" w:eastAsia="Cambria Math"/>
        </w:rPr>
        <w:t>�</w:t>
      </w:r>
    </w:p>
    <w:p>
      <w:pPr>
        <w:pStyle w:val="BodyText"/>
        <w:spacing w:before="3"/>
        <w:rPr>
          <w:rFonts w:ascii="Cambria Math"/>
          <w:sz w:val="21"/>
        </w:rPr>
      </w:pPr>
      <w:r>
        <w:rPr/>
        <w:br w:type="column"/>
      </w:r>
      <w:r>
        <w:rPr>
          <w:rFonts w:ascii="Cambria Math"/>
          <w:sz w:val="21"/>
        </w:rPr>
      </w:r>
    </w:p>
    <w:p>
      <w:pPr>
        <w:pStyle w:val="BodyText"/>
        <w:spacing w:line="179" w:lineRule="exact"/>
        <w:ind w:left="61" w:right="17"/>
        <w:rPr>
          <w:rFonts w:ascii="Cambria Math" w:eastAsia="Cambria Math"/>
        </w:rPr>
      </w:pPr>
      <w:r>
        <w:rPr>
          <w:rFonts w:ascii="Cambria Math" w:eastAsia="Cambria Math"/>
        </w:rPr>
        <w:t>) = 5.5524 𝑋 10</w:t>
      </w:r>
    </w:p>
    <w:p>
      <w:pPr>
        <w:spacing w:before="67"/>
        <w:ind w:left="-38" w:right="0" w:firstLine="0"/>
        <w:jc w:val="left"/>
        <w:rPr>
          <w:rFonts w:ascii="Cambria Math" w:hAnsi="Cambria Math" w:eastAsia="Cambria Math"/>
          <w:sz w:val="24"/>
        </w:rPr>
      </w:pPr>
      <w:r>
        <w:rPr/>
        <w:br w:type="column"/>
      </w:r>
      <w:r>
        <w:rPr>
          <w:rFonts w:ascii="Cambria Math" w:hAnsi="Cambria Math" w:eastAsia="Cambria Math"/>
          <w:position w:val="-8"/>
          <w:sz w:val="17"/>
        </w:rPr>
        <w:t>−3   </w:t>
      </w:r>
      <w:r>
        <w:rPr>
          <w:rFonts w:ascii="Cambria Math" w:hAnsi="Cambria Math" w:eastAsia="Cambria Math"/>
          <w:sz w:val="24"/>
        </w:rPr>
        <w:t>��� �</w:t>
      </w:r>
    </w:p>
    <w:p>
      <w:pPr>
        <w:spacing w:after="0"/>
        <w:jc w:val="left"/>
        <w:rPr>
          <w:rFonts w:ascii="Cambria Math" w:hAnsi="Cambria Math" w:eastAsia="Cambria Math"/>
          <w:sz w:val="24"/>
        </w:rPr>
        <w:sectPr>
          <w:type w:val="continuous"/>
          <w:pgSz w:w="12240" w:h="15840"/>
          <w:pgMar w:top="1440" w:bottom="280" w:left="1340" w:right="1320"/>
          <w:cols w:num="4" w:equalWidth="0">
            <w:col w:w="3950" w:space="40"/>
            <w:col w:w="861" w:space="40"/>
            <w:col w:w="1735" w:space="40"/>
            <w:col w:w="2914"/>
          </w:cols>
        </w:sectPr>
      </w:pPr>
    </w:p>
    <w:p>
      <w:pPr>
        <w:pStyle w:val="BodyText"/>
        <w:tabs>
          <w:tab w:pos="6951" w:val="left" w:leader="none"/>
        </w:tabs>
        <w:spacing w:line="263" w:lineRule="exact"/>
        <w:ind w:left="3948"/>
        <w:rPr>
          <w:rFonts w:ascii="Cambria Math" w:eastAsia="Cambria Math"/>
        </w:rPr>
      </w:pPr>
      <w:r>
        <w:rPr>
          <w:rFonts w:ascii="Cambria Math" w:eastAsia="Cambria Math"/>
        </w:rPr>
        <w:t>18.01</w:t>
      </w:r>
      <w:r>
        <w:rPr>
          <w:rFonts w:ascii="Cambria Math" w:eastAsia="Cambria Math"/>
          <w:spacing w:val="-5"/>
        </w:rPr>
        <w:t> </w:t>
      </w:r>
      <w:r>
        <w:rPr>
          <w:rFonts w:ascii="Cambria Math" w:eastAsia="Cambria Math"/>
        </w:rPr>
        <w:t>� �</w:t>
        <w:tab/>
      </w:r>
      <w:r>
        <w:rPr>
          <w:rFonts w:ascii="Cambria Math" w:eastAsia="Cambria Math"/>
          <w:w w:val="85"/>
        </w:rPr>
        <w:t>��</w:t>
      </w:r>
      <w:r>
        <w:rPr>
          <w:rFonts w:ascii="Cambria Math" w:eastAsia="Cambria Math"/>
          <w:w w:val="85"/>
          <w:position w:val="7"/>
          <w:sz w:val="17"/>
        </w:rPr>
        <w:t>3</w:t>
      </w:r>
      <w:r>
        <w:rPr>
          <w:rFonts w:ascii="Cambria Math" w:eastAsia="Cambria Math"/>
          <w:spacing w:val="-1"/>
          <w:w w:val="85"/>
          <w:position w:val="7"/>
          <w:sz w:val="17"/>
        </w:rPr>
        <w:t> </w:t>
      </w:r>
      <w:r>
        <w:rPr>
          <w:rFonts w:ascii="Cambria Math" w:eastAsia="Cambria Math"/>
          <w:w w:val="85"/>
        </w:rPr>
        <w:t>���</w:t>
      </w:r>
    </w:p>
    <w:p>
      <w:pPr>
        <w:pStyle w:val="BodyText"/>
        <w:rPr>
          <w:rFonts w:ascii="Cambria Math"/>
          <w:sz w:val="17"/>
        </w:rPr>
      </w:pPr>
    </w:p>
    <w:p>
      <w:pPr>
        <w:spacing w:after="0"/>
        <w:rPr>
          <w:rFonts w:ascii="Cambria Math"/>
          <w:sz w:val="17"/>
        </w:rPr>
        <w:sectPr>
          <w:type w:val="continuous"/>
          <w:pgSz w:w="12240" w:h="15840"/>
          <w:pgMar w:top="1440" w:bottom="280" w:left="1340" w:right="1320"/>
        </w:sectPr>
      </w:pPr>
    </w:p>
    <w:p>
      <w:pPr>
        <w:pStyle w:val="BodyText"/>
        <w:spacing w:before="2"/>
        <w:rPr>
          <w:rFonts w:ascii="Cambria Math"/>
          <w:sz w:val="21"/>
        </w:rPr>
      </w:pPr>
    </w:p>
    <w:p>
      <w:pPr>
        <w:spacing w:before="0"/>
        <w:ind w:left="0" w:right="0" w:firstLine="0"/>
        <w:jc w:val="right"/>
        <w:rPr>
          <w:rFonts w:ascii="Cambria Math" w:eastAsia="Cambria Math"/>
          <w:sz w:val="24"/>
        </w:rPr>
      </w:pPr>
      <w:r>
        <w:rPr>
          <w:rFonts w:ascii="Cambria Math" w:eastAsia="Cambria Math"/>
          <w:sz w:val="24"/>
        </w:rPr>
        <w:t>�</w:t>
      </w:r>
      <w:r>
        <w:rPr>
          <w:rFonts w:ascii="Cambria Math" w:eastAsia="Cambria Math"/>
          <w:position w:val="-4"/>
          <w:sz w:val="17"/>
        </w:rPr>
        <w:t>�0  </w:t>
      </w:r>
      <w:r>
        <w:rPr>
          <w:rFonts w:ascii="Cambria Math" w:eastAsia="Cambria Math"/>
          <w:sz w:val="24"/>
        </w:rPr>
        <w:t>= 5.5524</w:t>
      </w:r>
    </w:p>
    <w:p>
      <w:pPr>
        <w:pStyle w:val="BodyText"/>
        <w:spacing w:before="66"/>
        <w:ind w:left="55"/>
        <w:rPr>
          <w:rFonts w:ascii="Cambria Math" w:eastAsia="Cambria Math"/>
        </w:rPr>
      </w:pPr>
      <w:r>
        <w:rPr/>
        <w:br w:type="column"/>
      </w:r>
      <w:r>
        <w:rPr>
          <w:rFonts w:ascii="Cambria Math" w:eastAsia="Cambria Math"/>
          <w:w w:val="90"/>
        </w:rPr>
        <w:t>��� �</w:t>
      </w:r>
    </w:p>
    <w:p>
      <w:pPr>
        <w:pStyle w:val="BodyText"/>
        <w:spacing w:before="5"/>
        <w:rPr>
          <w:rFonts w:ascii="Cambria Math"/>
          <w:sz w:val="4"/>
        </w:rPr>
      </w:pPr>
    </w:p>
    <w:p>
      <w:pPr>
        <w:pStyle w:val="BodyText"/>
        <w:spacing w:line="20" w:lineRule="exact"/>
        <w:ind w:left="47"/>
        <w:rPr>
          <w:rFonts w:ascii="Cambria Math"/>
          <w:sz w:val="2"/>
        </w:rPr>
      </w:pPr>
      <w:r>
        <w:rPr>
          <w:rFonts w:ascii="Cambria Math"/>
          <w:sz w:val="2"/>
        </w:rPr>
        <w:pict>
          <v:group style="width:32.3pt;height:.85pt;mso-position-horizontal-relative:char;mso-position-vertical-relative:line" coordorigin="0,0" coordsize="646,17">
            <v:line style="position:absolute" from="9,9" to="637,9" stroked="true" strokeweight=".84pt" strokecolor="#000000"/>
          </v:group>
        </w:pict>
      </w:r>
      <w:r>
        <w:rPr>
          <w:rFonts w:ascii="Cambria Math"/>
          <w:sz w:val="2"/>
        </w:rPr>
      </w:r>
    </w:p>
    <w:p>
      <w:pPr>
        <w:pStyle w:val="BodyText"/>
        <w:ind w:left="113"/>
        <w:rPr>
          <w:rFonts w:ascii="Cambria Math" w:eastAsia="Cambria Math"/>
        </w:rPr>
      </w:pPr>
      <w:r>
        <w:rPr>
          <w:rFonts w:ascii="Cambria Math" w:eastAsia="Cambria Math"/>
          <w:w w:val="75"/>
        </w:rPr>
        <w:t>� ���</w:t>
      </w:r>
    </w:p>
    <w:p>
      <w:pPr>
        <w:spacing w:after="0"/>
        <w:rPr>
          <w:rFonts w:ascii="Cambria Math" w:eastAsia="Cambria Math"/>
        </w:rPr>
        <w:sectPr>
          <w:type w:val="continuous"/>
          <w:pgSz w:w="12240" w:h="15840"/>
          <w:pgMar w:top="1440" w:bottom="280" w:left="1340" w:right="1320"/>
          <w:cols w:num="2" w:equalWidth="0">
            <w:col w:w="5108" w:space="40"/>
            <w:col w:w="4432"/>
          </w:cols>
        </w:sectPr>
      </w:pPr>
    </w:p>
    <w:p>
      <w:pPr>
        <w:pStyle w:val="BodyText"/>
        <w:spacing w:before="4"/>
        <w:rPr>
          <w:rFonts w:ascii="Cambria Math"/>
          <w:sz w:val="16"/>
        </w:rPr>
      </w:pPr>
    </w:p>
    <w:p>
      <w:pPr>
        <w:pStyle w:val="BodyText"/>
        <w:spacing w:before="52"/>
        <w:ind w:left="100"/>
      </w:pPr>
      <w:r>
        <w:rPr/>
        <w:t>Se propone una ecuación de segundo orden.</w:t>
      </w:r>
    </w:p>
    <w:p>
      <w:pPr>
        <w:pStyle w:val="BodyText"/>
        <w:spacing w:before="1"/>
        <w:rPr>
          <w:sz w:val="16"/>
        </w:rPr>
      </w:pPr>
    </w:p>
    <w:p>
      <w:pPr>
        <w:spacing w:after="0"/>
        <w:rPr>
          <w:sz w:val="16"/>
        </w:rPr>
        <w:sectPr>
          <w:type w:val="continuous"/>
          <w:pgSz w:w="12240" w:h="15840"/>
          <w:pgMar w:top="1440" w:bottom="280" w:left="1340" w:right="1320"/>
        </w:sectPr>
      </w:pPr>
    </w:p>
    <w:p>
      <w:pPr>
        <w:tabs>
          <w:tab w:pos="1166" w:val="left" w:leader="none"/>
        </w:tabs>
        <w:spacing w:line="273" w:lineRule="exact" w:before="78"/>
        <w:ind w:left="0" w:right="0" w:firstLine="0"/>
        <w:jc w:val="right"/>
        <w:rPr>
          <w:rFonts w:ascii="Cambria Math" w:eastAsia="Cambria Math"/>
          <w:sz w:val="17"/>
        </w:rPr>
      </w:pPr>
      <w:r>
        <w:rPr>
          <w:rFonts w:ascii="Cambria Math" w:eastAsia="Cambria Math"/>
          <w:position w:val="9"/>
          <w:sz w:val="17"/>
        </w:rPr>
        <w:t>�</w:t>
      </w:r>
      <w:r>
        <w:rPr>
          <w:rFonts w:ascii="Cambria Math" w:eastAsia="Cambria Math"/>
          <w:position w:val="6"/>
          <w:sz w:val="14"/>
        </w:rPr>
        <w:t>�</w:t>
        <w:tab/>
      </w:r>
      <w:r>
        <w:rPr>
          <w:rFonts w:ascii="Cambria Math" w:eastAsia="Cambria Math"/>
          <w:spacing w:val="-8"/>
          <w:w w:val="90"/>
          <w:sz w:val="24"/>
        </w:rPr>
        <w:t>��</w:t>
      </w:r>
      <w:r>
        <w:rPr>
          <w:rFonts w:ascii="Cambria Math" w:eastAsia="Cambria Math"/>
          <w:spacing w:val="-8"/>
          <w:w w:val="90"/>
          <w:position w:val="-4"/>
          <w:sz w:val="17"/>
        </w:rPr>
        <w:t>�</w:t>
      </w:r>
    </w:p>
    <w:p>
      <w:pPr>
        <w:pStyle w:val="BodyText"/>
        <w:spacing w:line="118" w:lineRule="exact"/>
        <w:ind w:left="2808"/>
        <w:rPr>
          <w:rFonts w:ascii="Cambria Math" w:hAnsi="Cambria Math"/>
        </w:rPr>
      </w:pPr>
      <w:r>
        <w:rPr/>
        <w:pict>
          <v:line style="position:absolute;mso-position-horizontal-relative:page;mso-position-vertical-relative:paragraph;z-index:10648" from="240.770004pt,4.646951pt" to="351.790004pt,4.646951pt" stroked="true" strokeweight=".84pt" strokecolor="#000000">
            <w10:wrap type="none"/>
          </v:line>
        </w:pict>
      </w:r>
      <w:r>
        <w:rPr>
          <w:rFonts w:ascii="Cambria Math" w:hAnsi="Cambria Math"/>
          <w:w w:val="120"/>
        </w:rPr>
        <w:t>− ∫</w:t>
      </w:r>
    </w:p>
    <w:p>
      <w:pPr>
        <w:spacing w:before="77"/>
        <w:ind w:left="1467" w:right="2909" w:firstLine="0"/>
        <w:jc w:val="center"/>
        <w:rPr>
          <w:rFonts w:ascii="Cambria Math" w:eastAsia="Cambria Math"/>
          <w:sz w:val="17"/>
        </w:rPr>
      </w:pPr>
      <w:r>
        <w:rPr/>
        <w:br w:type="column"/>
      </w:r>
      <w:r>
        <w:rPr>
          <w:rFonts w:ascii="Cambria Math" w:eastAsia="Cambria Math"/>
          <w:w w:val="75"/>
          <w:sz w:val="17"/>
        </w:rPr>
        <w:t>�</w:t>
      </w:r>
    </w:p>
    <w:p>
      <w:pPr>
        <w:pStyle w:val="BodyText"/>
        <w:spacing w:line="185" w:lineRule="exact" w:before="7"/>
        <w:ind w:left="953"/>
        <w:rPr>
          <w:rFonts w:ascii="Cambria Math" w:hAnsi="Cambria Math" w:eastAsia="Cambria Math"/>
        </w:rPr>
      </w:pPr>
      <w:r>
        <w:rPr>
          <w:rFonts w:ascii="Cambria Math" w:hAnsi="Cambria Math" w:eastAsia="Cambria Math"/>
          <w:w w:val="95"/>
        </w:rPr>
        <w:t>= � </w:t>
      </w:r>
      <w:r>
        <w:rPr>
          <w:rFonts w:ascii="Cambria Math" w:hAnsi="Cambria Math" w:eastAsia="Cambria Math"/>
          <w:w w:val="115"/>
        </w:rPr>
        <w:t>∫ </w:t>
      </w:r>
      <w:r>
        <w:rPr>
          <w:rFonts w:ascii="Cambria Math" w:hAnsi="Cambria Math" w:eastAsia="Cambria Math"/>
          <w:w w:val="95"/>
        </w:rPr>
        <w:t>��</w:t>
      </w:r>
    </w:p>
    <w:p>
      <w:pPr>
        <w:spacing w:after="0" w:line="185" w:lineRule="exact"/>
        <w:rPr>
          <w:rFonts w:ascii="Cambria Math" w:hAnsi="Cambria Math" w:eastAsia="Cambria Math"/>
        </w:rPr>
        <w:sectPr>
          <w:type w:val="continuous"/>
          <w:pgSz w:w="12240" w:h="15840"/>
          <w:pgMar w:top="1440" w:bottom="280" w:left="1340" w:right="1320"/>
          <w:cols w:num="2" w:equalWidth="0">
            <w:col w:w="4770" w:space="40"/>
            <w:col w:w="4770"/>
          </w:cols>
        </w:sectPr>
      </w:pPr>
    </w:p>
    <w:p>
      <w:pPr>
        <w:tabs>
          <w:tab w:pos="6346" w:val="left" w:leader="none"/>
        </w:tabs>
        <w:spacing w:line="335" w:lineRule="exact" w:before="0"/>
        <w:ind w:left="3134" w:right="0" w:firstLine="0"/>
        <w:jc w:val="left"/>
        <w:rPr>
          <w:rFonts w:ascii="Cambria Math" w:hAnsi="Cambria Math" w:eastAsia="Cambria Math"/>
          <w:sz w:val="17"/>
        </w:rPr>
      </w:pPr>
      <w:r>
        <w:rPr>
          <w:rFonts w:ascii="Cambria Math" w:hAnsi="Cambria Math" w:eastAsia="Cambria Math"/>
          <w:position w:val="-6"/>
          <w:sz w:val="17"/>
        </w:rPr>
        <w:t>�</w:t>
      </w:r>
      <w:r>
        <w:rPr>
          <w:rFonts w:ascii="Cambria Math" w:hAnsi="Cambria Math" w:eastAsia="Cambria Math"/>
          <w:position w:val="-9"/>
          <w:sz w:val="14"/>
        </w:rPr>
        <w:t>�0 </w:t>
      </w:r>
      <w:r>
        <w:rPr>
          <w:rFonts w:ascii="Cambria Math" w:hAnsi="Cambria Math" w:eastAsia="Cambria Math"/>
          <w:spacing w:val="-5"/>
          <w:sz w:val="24"/>
        </w:rPr>
        <w:t>�</w:t>
      </w:r>
      <w:r>
        <w:rPr>
          <w:rFonts w:ascii="Cambria Math" w:hAnsi="Cambria Math" w:eastAsia="Cambria Math"/>
          <w:spacing w:val="-5"/>
          <w:position w:val="-4"/>
          <w:sz w:val="17"/>
        </w:rPr>
        <w:t>�</w:t>
      </w:r>
      <w:r>
        <w:rPr>
          <w:rFonts w:ascii="Cambria Math" w:hAnsi="Cambria Math" w:eastAsia="Cambria Math"/>
          <w:spacing w:val="-5"/>
          <w:position w:val="1"/>
          <w:sz w:val="24"/>
        </w:rPr>
        <w:t>[</w:t>
      </w:r>
      <w:r>
        <w:rPr>
          <w:rFonts w:ascii="Cambria Math" w:hAnsi="Cambria Math" w:eastAsia="Cambria Math"/>
          <w:spacing w:val="-5"/>
          <w:sz w:val="24"/>
        </w:rPr>
        <w:t>�</w:t>
      </w:r>
      <w:r>
        <w:rPr>
          <w:rFonts w:ascii="Cambria Math" w:hAnsi="Cambria Math" w:eastAsia="Cambria Math"/>
          <w:spacing w:val="-5"/>
          <w:position w:val="-4"/>
          <w:sz w:val="17"/>
        </w:rPr>
        <w:t>�0  </w:t>
      </w:r>
      <w:r>
        <w:rPr>
          <w:rFonts w:ascii="Cambria Math" w:hAnsi="Cambria Math" w:eastAsia="Cambria Math"/>
          <w:sz w:val="24"/>
        </w:rPr>
        <w:t>−  </w:t>
      </w:r>
      <w:r>
        <w:rPr>
          <w:rFonts w:ascii="Cambria Math" w:hAnsi="Cambria Math" w:eastAsia="Cambria Math"/>
          <w:spacing w:val="-7"/>
          <w:position w:val="1"/>
          <w:sz w:val="24"/>
        </w:rPr>
        <w:t>(</w:t>
      </w:r>
      <w:r>
        <w:rPr>
          <w:rFonts w:ascii="Cambria Math" w:hAnsi="Cambria Math" w:eastAsia="Cambria Math"/>
          <w:spacing w:val="-7"/>
          <w:sz w:val="24"/>
        </w:rPr>
        <w:t>�</w:t>
      </w:r>
      <w:r>
        <w:rPr>
          <w:rFonts w:ascii="Cambria Math" w:hAnsi="Cambria Math" w:eastAsia="Cambria Math"/>
          <w:spacing w:val="-7"/>
          <w:position w:val="-4"/>
          <w:sz w:val="17"/>
        </w:rPr>
        <w:t>�0</w:t>
      </w:r>
      <w:r>
        <w:rPr>
          <w:rFonts w:ascii="Cambria Math" w:hAnsi="Cambria Math" w:eastAsia="Cambria Math"/>
          <w:spacing w:val="2"/>
          <w:position w:val="-4"/>
          <w:sz w:val="17"/>
        </w:rPr>
        <w:t> </w:t>
      </w:r>
      <w:r>
        <w:rPr>
          <w:rFonts w:ascii="Cambria Math" w:hAnsi="Cambria Math" w:eastAsia="Cambria Math"/>
          <w:sz w:val="24"/>
        </w:rPr>
        <w:t>−</w:t>
      </w:r>
      <w:r>
        <w:rPr>
          <w:rFonts w:ascii="Cambria Math" w:hAnsi="Cambria Math" w:eastAsia="Cambria Math"/>
          <w:spacing w:val="37"/>
          <w:sz w:val="24"/>
        </w:rPr>
        <w:t> </w:t>
      </w:r>
      <w:r>
        <w:rPr>
          <w:rFonts w:ascii="Cambria Math" w:hAnsi="Cambria Math" w:eastAsia="Cambria Math"/>
          <w:spacing w:val="-4"/>
          <w:sz w:val="24"/>
        </w:rPr>
        <w:t>�</w:t>
      </w:r>
      <w:r>
        <w:rPr>
          <w:rFonts w:ascii="Cambria Math" w:hAnsi="Cambria Math" w:eastAsia="Cambria Math"/>
          <w:spacing w:val="-4"/>
          <w:position w:val="-4"/>
          <w:sz w:val="17"/>
        </w:rPr>
        <w:t>�</w:t>
      </w:r>
      <w:r>
        <w:rPr>
          <w:rFonts w:ascii="Cambria Math" w:hAnsi="Cambria Math" w:eastAsia="Cambria Math"/>
          <w:spacing w:val="-4"/>
          <w:position w:val="1"/>
          <w:sz w:val="24"/>
        </w:rPr>
        <w:t>)]</w:t>
        <w:tab/>
      </w:r>
      <w:r>
        <w:rPr>
          <w:rFonts w:ascii="Cambria Math" w:hAnsi="Cambria Math" w:eastAsia="Cambria Math"/>
          <w:position w:val="-6"/>
          <w:sz w:val="17"/>
        </w:rPr>
        <w:t>0</w:t>
      </w:r>
    </w:p>
    <w:p>
      <w:pPr>
        <w:pStyle w:val="BodyText"/>
        <w:spacing w:before="10"/>
        <w:rPr>
          <w:rFonts w:ascii="Cambria Math"/>
          <w:sz w:val="15"/>
        </w:rPr>
      </w:pPr>
    </w:p>
    <w:p>
      <w:pPr>
        <w:spacing w:after="0"/>
        <w:rPr>
          <w:rFonts w:ascii="Cambria Math"/>
          <w:sz w:val="15"/>
        </w:rPr>
        <w:sectPr>
          <w:type w:val="continuous"/>
          <w:pgSz w:w="12240" w:h="15840"/>
          <w:pgMar w:top="1440" w:bottom="280" w:left="1340" w:right="1320"/>
        </w:sectPr>
      </w:pPr>
    </w:p>
    <w:p>
      <w:pPr>
        <w:pStyle w:val="BodyText"/>
        <w:spacing w:before="76"/>
        <w:ind w:right="436"/>
        <w:jc w:val="right"/>
        <w:rPr>
          <w:rFonts w:ascii="Cambria Math"/>
        </w:rPr>
      </w:pPr>
      <w:r>
        <w:rPr>
          <w:rFonts w:ascii="Cambria Math"/>
          <w:w w:val="100"/>
        </w:rPr>
        <w:t>1</w:t>
      </w:r>
    </w:p>
    <w:p>
      <w:pPr>
        <w:spacing w:before="60"/>
        <w:ind w:left="0" w:right="0" w:firstLine="0"/>
        <w:jc w:val="right"/>
        <w:rPr>
          <w:rFonts w:ascii="Cambria Math" w:hAnsi="Cambria Math" w:eastAsia="Cambria Math"/>
          <w:sz w:val="17"/>
        </w:rPr>
      </w:pPr>
      <w:r>
        <w:rPr/>
        <w:pict>
          <v:line style="position:absolute;mso-position-horizontal-relative:page;mso-position-vertical-relative:paragraph;z-index:-150640" from="175.729996pt,3.042346pt" to="227.209996pt,3.042346pt" stroked="true" strokeweight=".84pt" strokecolor="#000000">
            <w10:wrap type="none"/>
          </v:line>
        </w:pict>
      </w:r>
      <w:r>
        <w:rPr>
          <w:rFonts w:ascii="Cambria Math" w:hAnsi="Cambria Math" w:eastAsia="Cambria Math"/>
          <w:position w:val="5"/>
          <w:sz w:val="24"/>
        </w:rPr>
        <w:t>�</w:t>
      </w:r>
      <w:r>
        <w:rPr>
          <w:rFonts w:ascii="Cambria Math" w:hAnsi="Cambria Math" w:eastAsia="Cambria Math"/>
          <w:sz w:val="17"/>
        </w:rPr>
        <w:t>�0  </w:t>
      </w:r>
      <w:r>
        <w:rPr>
          <w:rFonts w:ascii="Cambria Math" w:hAnsi="Cambria Math" w:eastAsia="Cambria Math"/>
          <w:position w:val="5"/>
          <w:sz w:val="24"/>
        </w:rPr>
        <w:t>− �</w:t>
      </w:r>
      <w:r>
        <w:rPr>
          <w:rFonts w:ascii="Cambria Math" w:hAnsi="Cambria Math" w:eastAsia="Cambria Math"/>
          <w:sz w:val="17"/>
        </w:rPr>
        <w:t>�0</w:t>
      </w:r>
    </w:p>
    <w:p>
      <w:pPr>
        <w:spacing w:line="259" w:lineRule="exact" w:before="66"/>
        <w:ind w:left="619" w:right="89" w:firstLine="0"/>
        <w:jc w:val="center"/>
        <w:rPr>
          <w:rFonts w:ascii="Cambria Math" w:hAnsi="Cambria Math" w:eastAsia="Cambria Math"/>
          <w:sz w:val="24"/>
        </w:rPr>
      </w:pPr>
      <w:r>
        <w:rPr/>
        <w:br w:type="column"/>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�0 </w:t>
      </w:r>
      <w:r>
        <w:rPr>
          <w:rFonts w:ascii="Cambria Math" w:hAnsi="Cambria Math" w:eastAsia="Cambria Math"/>
          <w:sz w:val="24"/>
        </w:rPr>
        <w:t>− �</w:t>
      </w:r>
      <w:r>
        <w:rPr>
          <w:rFonts w:ascii="Cambria Math" w:hAnsi="Cambria Math" w:eastAsia="Cambria Math"/>
          <w:position w:val="-4"/>
          <w:sz w:val="17"/>
        </w:rPr>
        <w:t>�</w:t>
      </w:r>
      <w:r>
        <w:rPr>
          <w:rFonts w:ascii="Cambria Math" w:hAnsi="Cambria Math" w:eastAsia="Cambria Math"/>
          <w:position w:val="1"/>
          <w:sz w:val="24"/>
        </w:rPr>
        <w:t>)</w:t>
      </w:r>
    </w:p>
    <w:p>
      <w:pPr>
        <w:pStyle w:val="BodyText"/>
        <w:spacing w:line="154" w:lineRule="exact"/>
        <w:ind w:left="10"/>
        <w:rPr>
          <w:rFonts w:ascii="Cambria Math" w:eastAsia="Cambria Math"/>
        </w:rPr>
      </w:pPr>
      <w:r>
        <w:rPr/>
        <w:pict>
          <v:line style="position:absolute;mso-position-horizontal-relative:page;mso-position-vertical-relative:paragraph;z-index:-150616" from="255.289993pt,4.64696pt" to="345.793993pt,4.64696pt" stroked="true" strokeweight=".84pt" strokecolor="#000000">
            <w10:wrap type="none"/>
          </v:line>
        </w:pict>
      </w:r>
      <w:r>
        <w:rPr>
          <w:rFonts w:ascii="Cambria Math" w:eastAsia="Cambria Math"/>
        </w:rPr>
        <w:t>{�� [</w:t>
      </w:r>
    </w:p>
    <w:p>
      <w:pPr>
        <w:spacing w:line="256" w:lineRule="exact" w:before="0"/>
        <w:ind w:left="609" w:right="89" w:firstLine="0"/>
        <w:jc w:val="center"/>
        <w:rPr>
          <w:rFonts w:ascii="Cambria Math" w:eastAsia="Cambria Math"/>
          <w:sz w:val="17"/>
        </w:rPr>
      </w:pPr>
      <w:r>
        <w:rPr>
          <w:rFonts w:ascii="Cambria Math" w:eastAsia="Cambria Math"/>
          <w:sz w:val="24"/>
        </w:rPr>
        <w:t>�</w:t>
      </w:r>
      <w:r>
        <w:rPr>
          <w:rFonts w:ascii="Cambria Math" w:eastAsia="Cambria Math"/>
          <w:position w:val="-4"/>
          <w:sz w:val="17"/>
        </w:rPr>
        <w:t>�</w:t>
      </w:r>
    </w:p>
    <w:p>
      <w:pPr>
        <w:pStyle w:val="BodyText"/>
        <w:spacing w:before="1"/>
        <w:rPr>
          <w:rFonts w:ascii="Cambria Math"/>
          <w:sz w:val="22"/>
        </w:rPr>
      </w:pPr>
      <w:r>
        <w:rPr/>
        <w:br w:type="column"/>
      </w:r>
      <w:r>
        <w:rPr>
          <w:rFonts w:ascii="Cambria Math"/>
          <w:sz w:val="22"/>
        </w:rPr>
      </w:r>
    </w:p>
    <w:p>
      <w:pPr>
        <w:pStyle w:val="BodyText"/>
        <w:ind w:left="-39"/>
        <w:rPr>
          <w:rFonts w:ascii="Cambria Math" w:hAnsi="Cambria Math" w:eastAsia="Cambria Math"/>
        </w:rPr>
      </w:pPr>
      <w:r>
        <w:rPr>
          <w:rFonts w:ascii="Cambria Math" w:hAnsi="Cambria Math" w:eastAsia="Cambria Math"/>
        </w:rPr>
        <w:t>] − ��</w:t>
      </w:r>
    </w:p>
    <w:p>
      <w:pPr>
        <w:spacing w:before="74"/>
        <w:ind w:left="5" w:right="-153" w:firstLine="0"/>
        <w:jc w:val="left"/>
        <w:rPr>
          <w:rFonts w:ascii="Cambria Math" w:eastAsia="Cambria Math"/>
          <w:sz w:val="17"/>
        </w:rPr>
      </w:pPr>
      <w:r>
        <w:rPr/>
        <w:br w:type="column"/>
      </w:r>
      <w:r>
        <w:rPr>
          <w:rFonts w:ascii="Cambria Math" w:eastAsia="Cambria Math"/>
          <w:spacing w:val="-14"/>
          <w:w w:val="90"/>
          <w:position w:val="5"/>
          <w:sz w:val="24"/>
        </w:rPr>
        <w:t>�</w:t>
      </w:r>
      <w:r>
        <w:rPr>
          <w:rFonts w:ascii="Cambria Math" w:eastAsia="Cambria Math"/>
          <w:spacing w:val="-1"/>
          <w:w w:val="103"/>
          <w:sz w:val="17"/>
        </w:rPr>
        <w:t>�</w:t>
      </w:r>
      <w:r>
        <w:rPr>
          <w:rFonts w:ascii="Cambria Math" w:eastAsia="Cambria Math"/>
          <w:w w:val="104"/>
          <w:sz w:val="17"/>
        </w:rPr>
        <w:t>0</w:t>
      </w:r>
    </w:p>
    <w:p>
      <w:pPr>
        <w:spacing w:before="27"/>
        <w:ind w:left="12" w:right="-145" w:firstLine="0"/>
        <w:jc w:val="left"/>
        <w:rPr>
          <w:rFonts w:ascii="Cambria Math" w:eastAsia="Cambria Math"/>
          <w:sz w:val="17"/>
        </w:rPr>
      </w:pPr>
      <w:r>
        <w:rPr/>
        <w:pict>
          <v:line style="position:absolute;mso-position-horizontal-relative:page;mso-position-vertical-relative:paragraph;z-index:-150592" from="382.869995pt,1.392346pt" to="400.509995pt,1.392346pt" stroked="true" strokeweight=".84pt" strokecolor="#000000">
            <w10:wrap type="none"/>
          </v:line>
        </w:pict>
      </w:r>
      <w:r>
        <w:rPr>
          <w:rFonts w:ascii="Cambria Math" w:eastAsia="Cambria Math"/>
          <w:spacing w:val="-26"/>
          <w:w w:val="90"/>
          <w:position w:val="5"/>
          <w:sz w:val="24"/>
        </w:rPr>
        <w:t>�</w:t>
      </w:r>
      <w:r>
        <w:rPr>
          <w:rFonts w:ascii="Cambria Math" w:eastAsia="Cambria Math"/>
          <w:w w:val="100"/>
          <w:sz w:val="17"/>
        </w:rPr>
        <w:t>�</w:t>
      </w:r>
      <w:r>
        <w:rPr>
          <w:rFonts w:ascii="Cambria Math" w:eastAsia="Cambria Math"/>
          <w:w w:val="104"/>
          <w:sz w:val="17"/>
        </w:rPr>
        <w:t>0</w:t>
      </w:r>
    </w:p>
    <w:p>
      <w:pPr>
        <w:pStyle w:val="BodyText"/>
        <w:spacing w:before="1"/>
        <w:rPr>
          <w:rFonts w:ascii="Cambria Math"/>
          <w:sz w:val="22"/>
        </w:rPr>
      </w:pPr>
      <w:r>
        <w:rPr/>
        <w:br w:type="column"/>
      </w:r>
      <w:r>
        <w:rPr>
          <w:rFonts w:ascii="Cambria Math"/>
          <w:sz w:val="22"/>
        </w:rPr>
      </w:r>
    </w:p>
    <w:p>
      <w:pPr>
        <w:pStyle w:val="BodyText"/>
        <w:ind w:left="-31"/>
        <w:rPr>
          <w:rFonts w:ascii="Cambria Math" w:eastAsia="Cambria Math"/>
        </w:rPr>
      </w:pPr>
      <w:r>
        <w:rPr>
          <w:rFonts w:ascii="Cambria Math" w:eastAsia="Cambria Math"/>
          <w:w w:val="105"/>
        </w:rPr>
        <w:t>} </w:t>
      </w:r>
      <w:r>
        <w:rPr>
          <w:rFonts w:ascii="Cambria Math" w:eastAsia="Cambria Math"/>
        </w:rPr>
        <w:t>= ��</w:t>
      </w:r>
    </w:p>
    <w:p>
      <w:pPr>
        <w:spacing w:after="0"/>
        <w:rPr>
          <w:rFonts w:ascii="Cambria Math" w:eastAsia="Cambria Math"/>
        </w:rPr>
        <w:sectPr>
          <w:type w:val="continuous"/>
          <w:pgSz w:w="12240" w:h="15840"/>
          <w:pgMar w:top="1440" w:bottom="280" w:left="1340" w:right="1320"/>
          <w:cols w:num="5" w:equalWidth="0">
            <w:col w:w="3195" w:space="40"/>
            <w:col w:w="2343" w:space="40"/>
            <w:col w:w="656" w:space="40"/>
            <w:col w:w="349" w:space="40"/>
            <w:col w:w="2877"/>
          </w:cols>
        </w:sectPr>
      </w:pPr>
    </w:p>
    <w:p>
      <w:pPr>
        <w:pStyle w:val="BodyText"/>
        <w:spacing w:before="4"/>
        <w:rPr>
          <w:rFonts w:ascii="Cambria Math"/>
          <w:sz w:val="19"/>
        </w:rPr>
      </w:pPr>
    </w:p>
    <w:p>
      <w:pPr>
        <w:pStyle w:val="BodyText"/>
        <w:spacing w:before="52"/>
        <w:ind w:left="100"/>
      </w:pPr>
      <w:r>
        <w:rPr/>
        <w:t>El ajuste de los datos experimentales con respecto a la anterior ecuación cinética da como resultado la siguiente gráfica.</w:t>
      </w:r>
    </w:p>
    <w:p>
      <w:pPr>
        <w:pStyle w:val="BodyText"/>
        <w:spacing w:before="6"/>
        <w:rPr>
          <w:sz w:val="26"/>
        </w:rPr>
      </w:pPr>
    </w:p>
    <w:p>
      <w:pPr>
        <w:spacing w:after="0"/>
        <w:rPr>
          <w:sz w:val="26"/>
        </w:rPr>
        <w:sectPr>
          <w:type w:val="continuous"/>
          <w:pgSz w:w="12240" w:h="15840"/>
          <w:pgMar w:top="1440" w:bottom="280" w:left="1340" w:right="1320"/>
        </w:sectPr>
      </w:pPr>
    </w:p>
    <w:p>
      <w:pPr>
        <w:spacing w:before="59"/>
        <w:ind w:left="0" w:right="0" w:firstLine="0"/>
        <w:jc w:val="right"/>
        <w:rPr>
          <w:sz w:val="20"/>
        </w:rPr>
      </w:pPr>
      <w:r>
        <w:rPr/>
        <w:pict>
          <v:group style="position:absolute;margin-left:182.139999pt;margin-top:9.196472pt;width:277.850pt;height:173.5pt;mso-position-horizontal-relative:page;mso-position-vertical-relative:paragraph;z-index:-150544" coordorigin="3643,184" coordsize="5557,3470">
            <v:shape style="position:absolute;left:3713;top:191;width:5480;height:3394" coordorigin="3713,191" coordsize="5480,3394" path="m3713,3585l3713,191m3713,3585l9192,3585e" filled="false" stroked="true" strokeweight=".72pt" strokecolor="#858585">
              <v:path arrowok="t"/>
            </v:shape>
            <v:shape style="position:absolute;left:3653;top:3524;width:120;height:120" coordorigin="3653,3524" coordsize="120,120" path="m3713,3524l3773,3584,3713,3644,3653,3584,3713,3524xe" filled="false" stroked="true" strokeweight=".96pt" strokecolor="#000000">
              <v:path arrowok="t"/>
            </v:shape>
            <v:shape style="position:absolute;left:4135;top:3181;width:288;height:214" type="#_x0000_t75" stroked="false">
              <v:imagedata r:id="rId8" o:title=""/>
            </v:shape>
            <v:shape style="position:absolute;left:4622;top:680;width:3972;height:2453" coordorigin="4622,680" coordsize="3972,2453" path="m4682,3013l4742,3073,4682,3133,4622,3073,4682,3013xm4997,2835l5057,2895,4997,2955,4937,2895,4997,2835xm5278,2672l5338,2732,5278,2792,5218,2732,5278,2672xm5827,2338l5887,2398,5827,2458,5767,2398,5827,2338xm6578,1625l6638,1685,6578,1745,6518,1685,6578,1625xm7783,1150l7843,1210,7783,1270,7723,1210,7783,1150xm8534,680l8594,740,8534,800,8474,740,8534,680xe" filled="false" stroked="true" strokeweight=".96pt" strokecolor="#000000">
              <v:path arrowok="t"/>
            </v:shape>
            <v:line style="position:absolute" from="3713,3585" to="8534,736" stroked="true" strokeweight=".72pt" strokecolor="#000000"/>
            <w10:wrap type="none"/>
          </v:group>
        </w:pict>
      </w:r>
      <w:r>
        <w:rPr/>
        <w:pict>
          <v:shape style="position:absolute;margin-left:132.270004pt;margin-top:19.752195pt;width:25.8pt;height:149.450pt;mso-position-horizontal-relative:page;mso-position-vertical-relative:paragraph;z-index:10792" type="#_x0000_t202" filled="false" stroked="false">
            <v:textbox inset="0,0,0,0" style="layout-flow:vertical;mso-layout-flow-alt:bottom-to-top">
              <w:txbxContent>
                <w:p>
                  <w:pPr>
                    <w:spacing w:line="208" w:lineRule="auto" w:before="3"/>
                    <w:ind w:left="1042" w:right="18" w:hanging="1023"/>
                    <w:jc w:val="left"/>
                    <w:rPr>
                      <w:b/>
                      <w:i/>
                      <w:sz w:val="20"/>
                    </w:rPr>
                  </w:pPr>
                  <w:r>
                    <w:rPr>
                      <w:b/>
                      <w:i/>
                      <w:w w:val="99"/>
                      <w:sz w:val="20"/>
                    </w:rPr>
                    <w:t>1/(</w:t>
                  </w:r>
                  <w:r>
                    <w:rPr>
                      <w:b/>
                      <w:i/>
                      <w:spacing w:val="-1"/>
                      <w:w w:val="99"/>
                      <w:sz w:val="20"/>
                    </w:rPr>
                    <w:t>C</w:t>
                  </w:r>
                  <w:r>
                    <w:rPr>
                      <w:b/>
                      <w:i/>
                      <w:w w:val="103"/>
                      <w:position w:val="-4"/>
                      <w:sz w:val="13"/>
                    </w:rPr>
                    <w:t>A0</w:t>
                  </w:r>
                  <w:r>
                    <w:rPr>
                      <w:b/>
                      <w:i/>
                      <w:position w:val="-4"/>
                      <w:sz w:val="13"/>
                    </w:rPr>
                    <w:t> </w:t>
                  </w:r>
                  <w:r>
                    <w:rPr>
                      <w:b/>
                      <w:i/>
                      <w:spacing w:val="-15"/>
                      <w:position w:val="-4"/>
                      <w:sz w:val="13"/>
                    </w:rPr>
                    <w:t> </w:t>
                  </w:r>
                  <w:r>
                    <w:rPr>
                      <w:b/>
                      <w:i/>
                      <w:w w:val="99"/>
                      <w:sz w:val="20"/>
                    </w:rPr>
                    <w:t>-</w:t>
                  </w:r>
                  <w:r>
                    <w:rPr>
                      <w:b/>
                      <w:i/>
                      <w:spacing w:val="1"/>
                      <w:sz w:val="20"/>
                    </w:rPr>
                    <w:t> </w:t>
                  </w:r>
                  <w:r>
                    <w:rPr>
                      <w:b/>
                      <w:i/>
                      <w:spacing w:val="-1"/>
                      <w:w w:val="99"/>
                      <w:sz w:val="20"/>
                    </w:rPr>
                    <w:t>C</w:t>
                  </w:r>
                  <w:r>
                    <w:rPr>
                      <w:b/>
                      <w:i/>
                      <w:w w:val="103"/>
                      <w:position w:val="-4"/>
                      <w:sz w:val="13"/>
                    </w:rPr>
                    <w:t>A</w:t>
                  </w:r>
                  <w:r>
                    <w:rPr>
                      <w:b/>
                      <w:i/>
                      <w:w w:val="99"/>
                      <w:sz w:val="20"/>
                    </w:rPr>
                    <w:t>)</w:t>
                  </w:r>
                  <w:r>
                    <w:rPr>
                      <w:b/>
                      <w:i/>
                      <w:spacing w:val="-2"/>
                      <w:sz w:val="20"/>
                    </w:rPr>
                    <w:t> </w:t>
                  </w:r>
                  <w:r>
                    <w:rPr>
                      <w:b/>
                      <w:i/>
                      <w:w w:val="99"/>
                      <w:sz w:val="20"/>
                    </w:rPr>
                    <w:t>{Ln[(C</w:t>
                  </w:r>
                  <w:r>
                    <w:rPr>
                      <w:b/>
                      <w:i/>
                      <w:spacing w:val="-1"/>
                      <w:w w:val="103"/>
                      <w:position w:val="-4"/>
                      <w:sz w:val="13"/>
                    </w:rPr>
                    <w:t>B</w:t>
                  </w:r>
                  <w:r>
                    <w:rPr>
                      <w:b/>
                      <w:i/>
                      <w:w w:val="103"/>
                      <w:position w:val="-4"/>
                      <w:sz w:val="13"/>
                    </w:rPr>
                    <w:t>0</w:t>
                  </w:r>
                  <w:r>
                    <w:rPr>
                      <w:b/>
                      <w:i/>
                      <w:position w:val="-4"/>
                      <w:sz w:val="13"/>
                    </w:rPr>
                    <w:t> </w:t>
                  </w:r>
                  <w:r>
                    <w:rPr>
                      <w:b/>
                      <w:i/>
                      <w:spacing w:val="-15"/>
                      <w:position w:val="-4"/>
                      <w:sz w:val="13"/>
                    </w:rPr>
                    <w:t> </w:t>
                  </w:r>
                  <w:r>
                    <w:rPr>
                      <w:b/>
                      <w:i/>
                      <w:w w:val="99"/>
                      <w:sz w:val="20"/>
                    </w:rPr>
                    <w:t>-</w:t>
                  </w:r>
                  <w:r>
                    <w:rPr>
                      <w:b/>
                      <w:i/>
                      <w:spacing w:val="1"/>
                      <w:sz w:val="20"/>
                    </w:rPr>
                    <w:t> </w:t>
                  </w:r>
                  <w:r>
                    <w:rPr>
                      <w:b/>
                      <w:i/>
                      <w:w w:val="99"/>
                      <w:sz w:val="20"/>
                    </w:rPr>
                    <w:t>(</w:t>
                  </w:r>
                  <w:r>
                    <w:rPr>
                      <w:b/>
                      <w:i/>
                      <w:spacing w:val="-1"/>
                      <w:w w:val="99"/>
                      <w:sz w:val="20"/>
                    </w:rPr>
                    <w:t>C</w:t>
                  </w:r>
                  <w:r>
                    <w:rPr>
                      <w:b/>
                      <w:i/>
                      <w:w w:val="103"/>
                      <w:position w:val="-4"/>
                      <w:sz w:val="13"/>
                    </w:rPr>
                    <w:t>A0</w:t>
                  </w:r>
                  <w:r>
                    <w:rPr>
                      <w:b/>
                      <w:i/>
                      <w:position w:val="-4"/>
                      <w:sz w:val="13"/>
                    </w:rPr>
                    <w:t> </w:t>
                  </w:r>
                  <w:r>
                    <w:rPr>
                      <w:b/>
                      <w:i/>
                      <w:spacing w:val="-15"/>
                      <w:position w:val="-4"/>
                      <w:sz w:val="13"/>
                    </w:rPr>
                    <w:t> </w:t>
                  </w:r>
                  <w:r>
                    <w:rPr>
                      <w:b/>
                      <w:i/>
                      <w:w w:val="99"/>
                      <w:sz w:val="20"/>
                    </w:rPr>
                    <w:t>-</w:t>
                  </w:r>
                  <w:r>
                    <w:rPr>
                      <w:b/>
                      <w:i/>
                      <w:spacing w:val="-1"/>
                      <w:sz w:val="20"/>
                    </w:rPr>
                    <w:t> </w:t>
                  </w:r>
                  <w:r>
                    <w:rPr>
                      <w:b/>
                      <w:i/>
                      <w:w w:val="99"/>
                      <w:sz w:val="20"/>
                    </w:rPr>
                    <w:t>C</w:t>
                  </w:r>
                  <w:r>
                    <w:rPr>
                      <w:b/>
                      <w:i/>
                      <w:w w:val="103"/>
                      <w:position w:val="-4"/>
                      <w:sz w:val="13"/>
                    </w:rPr>
                    <w:t>A</w:t>
                  </w:r>
                  <w:r>
                    <w:rPr>
                      <w:b/>
                      <w:i/>
                      <w:w w:val="99"/>
                      <w:sz w:val="20"/>
                    </w:rPr>
                    <w:t>))/C</w:t>
                  </w:r>
                  <w:r>
                    <w:rPr>
                      <w:b/>
                      <w:i/>
                      <w:w w:val="103"/>
                      <w:position w:val="-4"/>
                      <w:sz w:val="13"/>
                    </w:rPr>
                    <w:t>A</w:t>
                  </w:r>
                  <w:r>
                    <w:rPr>
                      <w:b/>
                      <w:i/>
                      <w:w w:val="99"/>
                      <w:sz w:val="20"/>
                    </w:rPr>
                    <w:t>]</w:t>
                  </w:r>
                  <w:r>
                    <w:rPr>
                      <w:b/>
                      <w:i/>
                      <w:sz w:val="20"/>
                    </w:rPr>
                    <w:t> </w:t>
                  </w:r>
                  <w:r>
                    <w:rPr>
                      <w:b/>
                      <w:i/>
                      <w:w w:val="99"/>
                      <w:sz w:val="20"/>
                    </w:rPr>
                    <w:t>-</w:t>
                  </w:r>
                  <w:r>
                    <w:rPr>
                      <w:b/>
                      <w:i/>
                      <w:w w:val="99"/>
                      <w:sz w:val="20"/>
                    </w:rPr>
                    <w:t> Ln(C</w:t>
                  </w:r>
                  <w:r>
                    <w:rPr>
                      <w:b/>
                      <w:i/>
                      <w:spacing w:val="-1"/>
                      <w:w w:val="103"/>
                      <w:position w:val="-4"/>
                      <w:sz w:val="13"/>
                    </w:rPr>
                    <w:t>B0</w:t>
                  </w:r>
                  <w:r>
                    <w:rPr>
                      <w:b/>
                      <w:i/>
                      <w:spacing w:val="-1"/>
                      <w:w w:val="99"/>
                      <w:sz w:val="20"/>
                    </w:rPr>
                    <w:t>/C</w:t>
                  </w:r>
                  <w:r>
                    <w:rPr>
                      <w:b/>
                      <w:i/>
                      <w:w w:val="103"/>
                      <w:position w:val="-4"/>
                      <w:sz w:val="13"/>
                    </w:rPr>
                    <w:t>A</w:t>
                  </w:r>
                  <w:r>
                    <w:rPr>
                      <w:b/>
                      <w:i/>
                      <w:w w:val="99"/>
                      <w:sz w:val="20"/>
                    </w:rPr>
                    <w:t>)}</w:t>
                  </w:r>
                </w:p>
              </w:txbxContent>
            </v:textbox>
            <w10:wrap type="none"/>
          </v:shape>
        </w:pict>
      </w:r>
      <w:r>
        <w:rPr>
          <w:w w:val="95"/>
          <w:sz w:val="20"/>
        </w:rPr>
        <w:t>0.35</w:t>
      </w:r>
    </w:p>
    <w:p>
      <w:pPr>
        <w:pStyle w:val="BodyText"/>
        <w:spacing w:before="8"/>
        <w:rPr>
          <w:sz w:val="19"/>
        </w:rPr>
      </w:pPr>
    </w:p>
    <w:p>
      <w:pPr>
        <w:spacing w:before="0"/>
        <w:ind w:left="0" w:right="1" w:firstLine="0"/>
        <w:jc w:val="right"/>
        <w:rPr>
          <w:sz w:val="20"/>
        </w:rPr>
      </w:pPr>
      <w:r>
        <w:rPr>
          <w:w w:val="95"/>
          <w:sz w:val="20"/>
        </w:rPr>
        <w:t>0.3</w:t>
      </w:r>
    </w:p>
    <w:p>
      <w:pPr>
        <w:spacing w:line="244" w:lineRule="exact" w:before="76"/>
        <w:ind w:left="3330" w:right="1287" w:hanging="1777"/>
        <w:jc w:val="left"/>
        <w:rPr>
          <w:i/>
          <w:sz w:val="20"/>
        </w:rPr>
      </w:pPr>
      <w:r>
        <w:rPr/>
        <w:br w:type="column"/>
      </w:r>
      <w:r>
        <w:rPr>
          <w:i/>
          <w:sz w:val="20"/>
        </w:rPr>
        <w:t>1/(C</w:t>
      </w:r>
      <w:r>
        <w:rPr>
          <w:i/>
          <w:position w:val="-4"/>
          <w:sz w:val="13"/>
        </w:rPr>
        <w:t>B0 </w:t>
      </w:r>
      <w:r>
        <w:rPr>
          <w:i/>
          <w:sz w:val="20"/>
        </w:rPr>
        <w:t>- C</w:t>
      </w:r>
      <w:r>
        <w:rPr>
          <w:i/>
          <w:position w:val="-4"/>
          <w:sz w:val="13"/>
        </w:rPr>
        <w:t>A0</w:t>
      </w:r>
      <w:r>
        <w:rPr>
          <w:i/>
          <w:sz w:val="20"/>
        </w:rPr>
        <w:t>){Ln[(C</w:t>
      </w:r>
      <w:r>
        <w:rPr>
          <w:i/>
          <w:position w:val="-4"/>
          <w:sz w:val="13"/>
        </w:rPr>
        <w:t>B0</w:t>
      </w:r>
      <w:r>
        <w:rPr>
          <w:i/>
          <w:sz w:val="20"/>
        </w:rPr>
        <w:t>-(C</w:t>
      </w:r>
      <w:r>
        <w:rPr>
          <w:i/>
          <w:position w:val="-4"/>
          <w:sz w:val="13"/>
        </w:rPr>
        <w:t>A0</w:t>
      </w:r>
      <w:r>
        <w:rPr>
          <w:i/>
          <w:sz w:val="20"/>
        </w:rPr>
        <w:t>-C</w:t>
      </w:r>
      <w:r>
        <w:rPr>
          <w:i/>
          <w:position w:val="-4"/>
          <w:sz w:val="13"/>
        </w:rPr>
        <w:t>A</w:t>
      </w:r>
      <w:r>
        <w:rPr>
          <w:i/>
          <w:sz w:val="20"/>
        </w:rPr>
        <w:t>))/C</w:t>
      </w:r>
      <w:r>
        <w:rPr>
          <w:i/>
          <w:position w:val="-4"/>
          <w:sz w:val="13"/>
        </w:rPr>
        <w:t>A</w:t>
      </w:r>
      <w:r>
        <w:rPr>
          <w:i/>
          <w:sz w:val="20"/>
        </w:rPr>
        <w:t>]-Ln(C</w:t>
      </w:r>
      <w:r>
        <w:rPr>
          <w:i/>
          <w:position w:val="-4"/>
          <w:sz w:val="13"/>
        </w:rPr>
        <w:t>B0</w:t>
      </w:r>
      <w:r>
        <w:rPr>
          <w:i/>
          <w:sz w:val="20"/>
        </w:rPr>
        <w:t>/C</w:t>
      </w:r>
      <w:r>
        <w:rPr>
          <w:i/>
          <w:position w:val="-4"/>
          <w:sz w:val="13"/>
        </w:rPr>
        <w:t>A0</w:t>
      </w:r>
      <w:r>
        <w:rPr>
          <w:i/>
          <w:sz w:val="20"/>
        </w:rPr>
        <w:t>)} = 0.0095t </w:t>
      </w:r>
      <w:r>
        <w:rPr>
          <w:i/>
          <w:sz w:val="20"/>
        </w:rPr>
        <w:t>r² = 0.9923</w:t>
      </w:r>
    </w:p>
    <w:p>
      <w:pPr>
        <w:spacing w:after="0" w:line="244" w:lineRule="exact"/>
        <w:jc w:val="left"/>
        <w:rPr>
          <w:sz w:val="20"/>
        </w:rPr>
        <w:sectPr>
          <w:type w:val="continuous"/>
          <w:pgSz w:w="12240" w:h="15840"/>
          <w:pgMar w:top="1440" w:bottom="280" w:left="1340" w:right="1320"/>
          <w:cols w:num="2" w:equalWidth="0">
            <w:col w:w="2189" w:space="40"/>
            <w:col w:w="7351"/>
          </w:cols>
        </w:sectPr>
      </w:pPr>
    </w:p>
    <w:p>
      <w:pPr>
        <w:pStyle w:val="BodyText"/>
        <w:spacing w:before="10"/>
        <w:rPr>
          <w:i/>
          <w:sz w:val="14"/>
        </w:rPr>
      </w:pPr>
    </w:p>
    <w:p>
      <w:pPr>
        <w:spacing w:before="59"/>
        <w:ind w:left="1833" w:right="0" w:firstLine="0"/>
        <w:jc w:val="left"/>
        <w:rPr>
          <w:sz w:val="20"/>
        </w:rPr>
      </w:pPr>
      <w:r>
        <w:rPr>
          <w:sz w:val="20"/>
        </w:rPr>
        <w:t>0.25</w:t>
      </w:r>
    </w:p>
    <w:p>
      <w:pPr>
        <w:pStyle w:val="BodyText"/>
        <w:spacing w:before="10"/>
        <w:rPr>
          <w:sz w:val="14"/>
        </w:rPr>
      </w:pPr>
    </w:p>
    <w:p>
      <w:pPr>
        <w:spacing w:before="59"/>
        <w:ind w:left="1934" w:right="0" w:firstLine="0"/>
        <w:jc w:val="left"/>
        <w:rPr>
          <w:sz w:val="20"/>
        </w:rPr>
      </w:pPr>
      <w:r>
        <w:rPr>
          <w:sz w:val="20"/>
        </w:rPr>
        <w:t>0.2</w:t>
      </w:r>
    </w:p>
    <w:p>
      <w:pPr>
        <w:pStyle w:val="BodyText"/>
        <w:spacing w:before="11"/>
        <w:rPr>
          <w:sz w:val="14"/>
        </w:rPr>
      </w:pPr>
    </w:p>
    <w:p>
      <w:pPr>
        <w:spacing w:before="59"/>
        <w:ind w:left="1833" w:right="0" w:firstLine="0"/>
        <w:jc w:val="left"/>
        <w:rPr>
          <w:sz w:val="20"/>
        </w:rPr>
      </w:pPr>
      <w:r>
        <w:rPr>
          <w:sz w:val="20"/>
        </w:rPr>
        <w:t>0.15</w:t>
      </w:r>
    </w:p>
    <w:p>
      <w:pPr>
        <w:pStyle w:val="BodyText"/>
        <w:spacing w:before="10"/>
        <w:rPr>
          <w:sz w:val="14"/>
        </w:rPr>
      </w:pPr>
    </w:p>
    <w:p>
      <w:pPr>
        <w:spacing w:before="59"/>
        <w:ind w:left="1934" w:right="0" w:firstLine="0"/>
        <w:jc w:val="left"/>
        <w:rPr>
          <w:sz w:val="20"/>
        </w:rPr>
      </w:pPr>
      <w:r>
        <w:rPr>
          <w:sz w:val="20"/>
        </w:rPr>
        <w:t>0.1</w:t>
      </w:r>
    </w:p>
    <w:p>
      <w:pPr>
        <w:pStyle w:val="BodyText"/>
        <w:spacing w:before="10"/>
        <w:rPr>
          <w:sz w:val="14"/>
        </w:rPr>
      </w:pPr>
    </w:p>
    <w:p>
      <w:pPr>
        <w:spacing w:before="59"/>
        <w:ind w:left="1833" w:right="0" w:firstLine="0"/>
        <w:jc w:val="left"/>
        <w:rPr>
          <w:sz w:val="20"/>
        </w:rPr>
      </w:pPr>
      <w:r>
        <w:rPr>
          <w:sz w:val="20"/>
        </w:rPr>
        <w:t>0.05</w:t>
      </w:r>
    </w:p>
    <w:p>
      <w:pPr>
        <w:pStyle w:val="BodyText"/>
        <w:spacing w:before="10"/>
        <w:rPr>
          <w:sz w:val="14"/>
        </w:rPr>
      </w:pPr>
    </w:p>
    <w:p>
      <w:pPr>
        <w:spacing w:before="59"/>
        <w:ind w:left="2086" w:right="0" w:firstLine="0"/>
        <w:jc w:val="left"/>
        <w:rPr>
          <w:sz w:val="20"/>
        </w:rPr>
      </w:pPr>
      <w:r>
        <w:rPr>
          <w:w w:val="99"/>
          <w:sz w:val="20"/>
        </w:rPr>
        <w:t>0</w:t>
      </w:r>
    </w:p>
    <w:p>
      <w:pPr>
        <w:tabs>
          <w:tab w:pos="1480" w:val="left" w:leader="none"/>
          <w:tab w:pos="2212" w:val="left" w:leader="none"/>
          <w:tab w:pos="2995" w:val="left" w:leader="none"/>
          <w:tab w:pos="3778" w:val="left" w:leader="none"/>
          <w:tab w:pos="4562" w:val="left" w:leader="none"/>
          <w:tab w:pos="5344" w:val="left" w:leader="none"/>
          <w:tab w:pos="6127" w:val="left" w:leader="none"/>
        </w:tabs>
        <w:spacing w:before="16"/>
        <w:ind w:left="697" w:right="0" w:firstLine="0"/>
        <w:jc w:val="center"/>
        <w:rPr>
          <w:sz w:val="20"/>
        </w:rPr>
      </w:pPr>
      <w:r>
        <w:rPr>
          <w:sz w:val="20"/>
        </w:rPr>
        <w:t>0</w:t>
        <w:tab/>
        <w:t>5</w:t>
        <w:tab/>
        <w:t>10</w:t>
        <w:tab/>
        <w:t>15</w:t>
        <w:tab/>
        <w:t>20</w:t>
        <w:tab/>
        <w:t>25</w:t>
        <w:tab/>
        <w:t>30</w:t>
        <w:tab/>
        <w:t>35</w:t>
      </w:r>
    </w:p>
    <w:p>
      <w:pPr>
        <w:spacing w:before="59"/>
        <w:ind w:left="749" w:right="102" w:firstLine="0"/>
        <w:jc w:val="center"/>
        <w:rPr>
          <w:b/>
          <w:i/>
          <w:sz w:val="20"/>
        </w:rPr>
      </w:pPr>
      <w:r>
        <w:rPr>
          <w:b/>
          <w:i/>
          <w:sz w:val="20"/>
        </w:rPr>
        <w:t>t (h)</w:t>
      </w:r>
    </w:p>
    <w:p>
      <w:pPr>
        <w:spacing w:before="31"/>
        <w:ind w:left="0" w:right="17" w:firstLine="0"/>
        <w:jc w:val="center"/>
        <w:rPr>
          <w:sz w:val="18"/>
        </w:rPr>
      </w:pPr>
      <w:r>
        <w:rPr>
          <w:b/>
          <w:sz w:val="18"/>
        </w:rPr>
        <w:t>Figura 7 </w:t>
      </w:r>
      <w:r>
        <w:rPr>
          <w:sz w:val="18"/>
        </w:rPr>
        <w:t>Solución del ejemplo 8</w:t>
      </w:r>
    </w:p>
    <w:p>
      <w:pPr>
        <w:pStyle w:val="BodyText"/>
        <w:spacing w:before="4"/>
        <w:rPr>
          <w:sz w:val="8"/>
        </w:rPr>
      </w:pPr>
    </w:p>
    <w:p>
      <w:pPr>
        <w:pStyle w:val="BodyText"/>
        <w:tabs>
          <w:tab w:pos="3840" w:val="left" w:leader="none"/>
        </w:tabs>
        <w:spacing w:line="313" w:lineRule="exact" w:before="79"/>
        <w:ind w:left="100"/>
      </w:pPr>
      <w:r>
        <w:rPr/>
        <w:pict>
          <v:line style="position:absolute;mso-position-horizontal-relative:page;mso-position-vertical-relative:paragraph;z-index:-150568" from="249.529999pt,15.606681pt" to="273.409999pt,15.606681pt" stroked="true" strokeweight=".83997pt" strokecolor="#000000">
            <w10:wrap type="none"/>
          </v:line>
        </w:pict>
      </w:r>
      <w:r>
        <w:rPr/>
        <w:t>La constante de reacción</w:t>
      </w:r>
      <w:r>
        <w:rPr>
          <w:spacing w:val="-5"/>
        </w:rPr>
        <w:t> </w:t>
      </w:r>
      <w:r>
        <w:rPr/>
        <w:t>es</w:t>
      </w:r>
      <w:r>
        <w:rPr>
          <w:spacing w:val="-2"/>
        </w:rPr>
        <w:t> </w:t>
      </w:r>
      <w:r>
        <w:rPr>
          <w:rFonts w:ascii="Cambria Math" w:hAnsi="Cambria Math" w:eastAsia="Cambria Math"/>
        </w:rPr>
        <w:t>0.0095</w:t>
        <w:tab/>
      </w:r>
      <w:r>
        <w:rPr>
          <w:rFonts w:ascii="Cambria Math" w:hAnsi="Cambria Math" w:eastAsia="Cambria Math"/>
          <w:position w:val="14"/>
          <w:sz w:val="17"/>
        </w:rPr>
        <w:t>�   </w:t>
      </w:r>
      <w:r>
        <w:rPr>
          <w:rFonts w:ascii="Cambria Math" w:hAnsi="Cambria Math" w:eastAsia="Cambria Math"/>
          <w:spacing w:val="16"/>
          <w:position w:val="14"/>
          <w:sz w:val="17"/>
        </w:rPr>
        <w:t> </w:t>
      </w:r>
      <w:r>
        <w:rPr/>
        <w:t>.</w:t>
      </w:r>
    </w:p>
    <w:p>
      <w:pPr>
        <w:spacing w:line="146" w:lineRule="exact" w:before="0"/>
        <w:ind w:left="0" w:right="1801" w:firstLine="0"/>
        <w:jc w:val="center"/>
        <w:rPr>
          <w:rFonts w:ascii="Cambria Math" w:hAnsi="Cambria Math" w:eastAsia="Cambria Math"/>
          <w:sz w:val="17"/>
        </w:rPr>
      </w:pPr>
      <w:r>
        <w:rPr>
          <w:rFonts w:ascii="Cambria Math" w:hAnsi="Cambria Math" w:eastAsia="Cambria Math"/>
          <w:sz w:val="17"/>
        </w:rPr>
        <w:t>���∙ℎ</w:t>
      </w:r>
    </w:p>
    <w:p>
      <w:pPr>
        <w:spacing w:after="0" w:line="146" w:lineRule="exact"/>
        <w:jc w:val="center"/>
        <w:rPr>
          <w:rFonts w:ascii="Cambria Math" w:hAnsi="Cambria Math" w:eastAsia="Cambria Math"/>
          <w:sz w:val="17"/>
        </w:rPr>
        <w:sectPr>
          <w:type w:val="continuous"/>
          <w:pgSz w:w="12240" w:h="15840"/>
          <w:pgMar w:top="1440" w:bottom="280" w:left="1340" w:right="1320"/>
        </w:sectPr>
      </w:pPr>
    </w:p>
    <w:p>
      <w:pPr>
        <w:pStyle w:val="Heading3"/>
        <w:spacing w:before="20"/>
        <w:jc w:val="left"/>
      </w:pPr>
      <w:bookmarkStart w:name="_bookmark30" w:id="31"/>
      <w:bookmarkEnd w:id="31"/>
      <w:r>
        <w:rPr>
          <w:b w:val="0"/>
        </w:rPr>
      </w:r>
      <w:r>
        <w:rPr/>
        <w:t>EJERCICIOS</w:t>
      </w:r>
    </w:p>
    <w:p>
      <w:pPr>
        <w:pStyle w:val="BodyText"/>
        <w:spacing w:before="11"/>
        <w:rPr>
          <w:b/>
          <w:sz w:val="23"/>
        </w:rPr>
      </w:pPr>
    </w:p>
    <w:p>
      <w:pPr>
        <w:pStyle w:val="ListParagraph"/>
        <w:numPr>
          <w:ilvl w:val="0"/>
          <w:numId w:val="8"/>
        </w:numPr>
        <w:tabs>
          <w:tab w:pos="820" w:val="left" w:leader="none"/>
          <w:tab w:pos="821" w:val="left" w:leader="none"/>
        </w:tabs>
        <w:spacing w:line="240" w:lineRule="auto" w:before="0" w:after="0"/>
        <w:ind w:left="820" w:right="120" w:hanging="720"/>
        <w:jc w:val="left"/>
        <w:rPr>
          <w:sz w:val="24"/>
        </w:rPr>
      </w:pPr>
      <w:r>
        <w:rPr>
          <w:sz w:val="24"/>
        </w:rPr>
        <w:t>Se efectuó la reacción </w:t>
      </w:r>
      <w:r>
        <w:rPr>
          <w:rFonts w:ascii="Cambria Math" w:hAnsi="Cambria Math" w:eastAsia="Cambria Math"/>
          <w:sz w:val="24"/>
        </w:rPr>
        <w:t>� → � + � </w:t>
      </w:r>
      <w:r>
        <w:rPr>
          <w:sz w:val="24"/>
        </w:rPr>
        <w:t>en un reactor por lotes de volumen constante donde se registraron las siguientes mediciones de concentración en función del</w:t>
      </w:r>
      <w:r>
        <w:rPr>
          <w:spacing w:val="-36"/>
          <w:sz w:val="24"/>
        </w:rPr>
        <w:t> </w:t>
      </w:r>
      <w:r>
        <w:rPr>
          <w:sz w:val="24"/>
        </w:rPr>
        <w:t>tiempo.</w:t>
      </w:r>
    </w:p>
    <w:p>
      <w:pPr>
        <w:pStyle w:val="BodyText"/>
        <w:spacing w:before="2"/>
      </w:pPr>
    </w:p>
    <w:tbl>
      <w:tblPr>
        <w:tblW w:w="0" w:type="auto"/>
        <w:jc w:val="left"/>
        <w:tblInd w:w="17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6"/>
        <w:gridCol w:w="396"/>
        <w:gridCol w:w="535"/>
        <w:gridCol w:w="624"/>
        <w:gridCol w:w="535"/>
        <w:gridCol w:w="624"/>
        <w:gridCol w:w="626"/>
        <w:gridCol w:w="625"/>
        <w:gridCol w:w="626"/>
      </w:tblGrid>
      <w:tr>
        <w:trPr>
          <w:trHeight w:val="228" w:hRule="exact"/>
        </w:trPr>
        <w:tc>
          <w:tcPr>
            <w:tcW w:w="1496" w:type="dxa"/>
          </w:tcPr>
          <w:p>
            <w:pPr>
              <w:pStyle w:val="TableParagraph"/>
              <w:spacing w:line="208" w:lineRule="exact"/>
              <w:ind w:left="71" w:right="71"/>
              <w:jc w:val="center"/>
              <w:rPr>
                <w:sz w:val="18"/>
              </w:rPr>
            </w:pPr>
            <w:r>
              <w:rPr>
                <w:w w:val="90"/>
                <w:sz w:val="18"/>
              </w:rPr>
              <w:t>� (���)</w:t>
            </w:r>
          </w:p>
        </w:tc>
        <w:tc>
          <w:tcPr>
            <w:tcW w:w="396" w:type="dxa"/>
          </w:tcPr>
          <w:p>
            <w:pPr>
              <w:pStyle w:val="TableParagraph"/>
              <w:spacing w:line="219" w:lineRule="exact"/>
              <w:ind w:right="101"/>
              <w:jc w:val="right"/>
              <w:rPr>
                <w:rFonts w:ascii="Calibri"/>
                <w:sz w:val="18"/>
              </w:rPr>
            </w:pPr>
            <w:r>
              <w:rPr>
                <w:rFonts w:ascii="Calibri"/>
                <w:sz w:val="18"/>
              </w:rPr>
              <w:t>0</w:t>
            </w:r>
          </w:p>
        </w:tc>
        <w:tc>
          <w:tcPr>
            <w:tcW w:w="535" w:type="dxa"/>
          </w:tcPr>
          <w:p>
            <w:pPr>
              <w:pStyle w:val="TableParagraph"/>
              <w:spacing w:line="219" w:lineRule="exact"/>
              <w:ind w:right="101"/>
              <w:jc w:val="right"/>
              <w:rPr>
                <w:rFonts w:ascii="Calibri"/>
                <w:sz w:val="18"/>
              </w:rPr>
            </w:pPr>
            <w:r>
              <w:rPr>
                <w:rFonts w:ascii="Calibri"/>
                <w:sz w:val="18"/>
              </w:rPr>
              <w:t>5</w:t>
            </w:r>
          </w:p>
        </w:tc>
        <w:tc>
          <w:tcPr>
            <w:tcW w:w="624" w:type="dxa"/>
          </w:tcPr>
          <w:p>
            <w:pPr>
              <w:pStyle w:val="TableParagraph"/>
              <w:spacing w:line="219" w:lineRule="exact"/>
              <w:ind w:right="101"/>
              <w:jc w:val="right"/>
              <w:rPr>
                <w:rFonts w:ascii="Calibri"/>
                <w:sz w:val="18"/>
              </w:rPr>
            </w:pPr>
            <w:r>
              <w:rPr>
                <w:rFonts w:ascii="Calibri"/>
                <w:sz w:val="18"/>
              </w:rPr>
              <w:t>9</w:t>
            </w:r>
          </w:p>
        </w:tc>
        <w:tc>
          <w:tcPr>
            <w:tcW w:w="535" w:type="dxa"/>
          </w:tcPr>
          <w:p>
            <w:pPr>
              <w:pStyle w:val="TableParagraph"/>
              <w:spacing w:line="219" w:lineRule="exact"/>
              <w:ind w:right="101"/>
              <w:jc w:val="right"/>
              <w:rPr>
                <w:rFonts w:ascii="Calibri"/>
                <w:sz w:val="18"/>
              </w:rPr>
            </w:pPr>
            <w:r>
              <w:rPr>
                <w:rFonts w:ascii="Calibri"/>
                <w:sz w:val="18"/>
              </w:rPr>
              <w:t>12</w:t>
            </w:r>
          </w:p>
        </w:tc>
        <w:tc>
          <w:tcPr>
            <w:tcW w:w="624" w:type="dxa"/>
          </w:tcPr>
          <w:p>
            <w:pPr>
              <w:pStyle w:val="TableParagraph"/>
              <w:spacing w:line="219" w:lineRule="exact"/>
              <w:ind w:right="101"/>
              <w:jc w:val="right"/>
              <w:rPr>
                <w:rFonts w:ascii="Calibri"/>
                <w:sz w:val="18"/>
              </w:rPr>
            </w:pPr>
            <w:r>
              <w:rPr>
                <w:rFonts w:ascii="Calibri"/>
                <w:sz w:val="18"/>
              </w:rPr>
              <w:t>22</w:t>
            </w:r>
          </w:p>
        </w:tc>
        <w:tc>
          <w:tcPr>
            <w:tcW w:w="626" w:type="dxa"/>
          </w:tcPr>
          <w:p>
            <w:pPr>
              <w:pStyle w:val="TableParagraph"/>
              <w:spacing w:line="219" w:lineRule="exact"/>
              <w:ind w:right="103"/>
              <w:jc w:val="right"/>
              <w:rPr>
                <w:rFonts w:ascii="Calibri"/>
                <w:sz w:val="18"/>
              </w:rPr>
            </w:pPr>
            <w:r>
              <w:rPr>
                <w:rFonts w:ascii="Calibri"/>
                <w:sz w:val="18"/>
              </w:rPr>
              <w:t>30</w:t>
            </w:r>
          </w:p>
        </w:tc>
        <w:tc>
          <w:tcPr>
            <w:tcW w:w="625" w:type="dxa"/>
          </w:tcPr>
          <w:p>
            <w:pPr>
              <w:pStyle w:val="TableParagraph"/>
              <w:spacing w:line="219" w:lineRule="exact"/>
              <w:ind w:right="101"/>
              <w:jc w:val="right"/>
              <w:rPr>
                <w:rFonts w:ascii="Calibri"/>
                <w:sz w:val="18"/>
              </w:rPr>
            </w:pPr>
            <w:r>
              <w:rPr>
                <w:rFonts w:ascii="Calibri"/>
                <w:sz w:val="18"/>
              </w:rPr>
              <w:t>40</w:t>
            </w:r>
          </w:p>
        </w:tc>
        <w:tc>
          <w:tcPr>
            <w:tcW w:w="626" w:type="dxa"/>
          </w:tcPr>
          <w:p>
            <w:pPr>
              <w:pStyle w:val="TableParagraph"/>
              <w:spacing w:line="219" w:lineRule="exact"/>
              <w:ind w:right="103"/>
              <w:jc w:val="right"/>
              <w:rPr>
                <w:rFonts w:ascii="Calibri"/>
                <w:sz w:val="18"/>
              </w:rPr>
            </w:pPr>
            <w:r>
              <w:rPr>
                <w:rFonts w:ascii="Calibri"/>
                <w:sz w:val="18"/>
              </w:rPr>
              <w:t>60</w:t>
            </w:r>
          </w:p>
        </w:tc>
      </w:tr>
      <w:tr>
        <w:trPr>
          <w:trHeight w:val="230" w:hRule="exact"/>
        </w:trPr>
        <w:tc>
          <w:tcPr>
            <w:tcW w:w="1496" w:type="dxa"/>
          </w:tcPr>
          <w:p>
            <w:pPr>
              <w:pStyle w:val="TableParagraph"/>
              <w:spacing w:line="246" w:lineRule="exact"/>
              <w:ind w:left="73" w:right="71"/>
              <w:jc w:val="center"/>
              <w:rPr>
                <w:sz w:val="18"/>
              </w:rPr>
            </w:pPr>
            <w:r>
              <w:rPr>
                <w:sz w:val="18"/>
              </w:rPr>
              <w:t>𝑪</w:t>
            </w:r>
            <w:r>
              <w:rPr>
                <w:position w:val="-3"/>
                <w:sz w:val="13"/>
              </w:rPr>
              <w:t>𝑨    </w:t>
            </w:r>
            <w:r>
              <w:rPr>
                <w:sz w:val="18"/>
              </w:rPr>
              <w:t>(</w:t>
            </w:r>
            <w:r>
              <w:rPr>
                <w:w w:val="140"/>
                <w:sz w:val="18"/>
              </w:rPr>
              <w:t>�</w:t>
            </w:r>
            <w:r>
              <w:rPr>
                <w:w w:val="87"/>
                <w:sz w:val="18"/>
              </w:rPr>
              <w:t>�</w:t>
            </w:r>
            <w:r>
              <w:rPr>
                <w:w w:val="56"/>
                <w:sz w:val="18"/>
              </w:rPr>
              <w:t>�</w:t>
            </w:r>
            <w:r>
              <w:rPr>
                <w:w w:val="99"/>
                <w:sz w:val="18"/>
              </w:rPr>
              <w:t>/</w:t>
            </w:r>
            <w:r>
              <w:rPr>
                <w:w w:val="100"/>
                <w:sz w:val="18"/>
              </w:rPr>
              <w:t>𝒅</w:t>
            </w:r>
            <w:r>
              <w:rPr>
                <w:w w:val="140"/>
                <w:sz w:val="18"/>
              </w:rPr>
              <w:t>�</w:t>
            </w:r>
            <w:r>
              <w:rPr>
                <w:w w:val="90"/>
                <w:position w:val="6"/>
                <w:sz w:val="13"/>
              </w:rPr>
              <w:t>�</w:t>
            </w:r>
            <w:r>
              <w:rPr>
                <w:w w:val="99"/>
                <w:sz w:val="18"/>
              </w:rPr>
              <w:t>)</w:t>
            </w:r>
          </w:p>
        </w:tc>
        <w:tc>
          <w:tcPr>
            <w:tcW w:w="396" w:type="dxa"/>
          </w:tcPr>
          <w:p>
            <w:pPr>
              <w:pStyle w:val="TableParagraph"/>
              <w:spacing w:line="219" w:lineRule="exact"/>
              <w:ind w:right="101"/>
              <w:jc w:val="right"/>
              <w:rPr>
                <w:rFonts w:ascii="Calibri"/>
                <w:sz w:val="18"/>
              </w:rPr>
            </w:pPr>
            <w:r>
              <w:rPr>
                <w:rFonts w:ascii="Calibri"/>
                <w:sz w:val="18"/>
              </w:rPr>
              <w:t>2</w:t>
            </w:r>
          </w:p>
        </w:tc>
        <w:tc>
          <w:tcPr>
            <w:tcW w:w="535" w:type="dxa"/>
          </w:tcPr>
          <w:p>
            <w:pPr>
              <w:pStyle w:val="TableParagraph"/>
              <w:spacing w:line="219" w:lineRule="exact"/>
              <w:ind w:right="101"/>
              <w:jc w:val="right"/>
              <w:rPr>
                <w:rFonts w:ascii="Calibri"/>
                <w:sz w:val="18"/>
              </w:rPr>
            </w:pPr>
            <w:r>
              <w:rPr>
                <w:rFonts w:ascii="Calibri"/>
                <w:sz w:val="18"/>
              </w:rPr>
              <w:t>1.6</w:t>
            </w:r>
          </w:p>
        </w:tc>
        <w:tc>
          <w:tcPr>
            <w:tcW w:w="624" w:type="dxa"/>
          </w:tcPr>
          <w:p>
            <w:pPr>
              <w:pStyle w:val="TableParagraph"/>
              <w:spacing w:line="219" w:lineRule="exact"/>
              <w:ind w:right="101"/>
              <w:jc w:val="right"/>
              <w:rPr>
                <w:rFonts w:ascii="Calibri"/>
                <w:sz w:val="18"/>
              </w:rPr>
            </w:pPr>
            <w:r>
              <w:rPr>
                <w:rFonts w:ascii="Calibri"/>
                <w:sz w:val="18"/>
              </w:rPr>
              <w:t>1.35</w:t>
            </w:r>
          </w:p>
        </w:tc>
        <w:tc>
          <w:tcPr>
            <w:tcW w:w="535" w:type="dxa"/>
          </w:tcPr>
          <w:p>
            <w:pPr>
              <w:pStyle w:val="TableParagraph"/>
              <w:spacing w:line="219" w:lineRule="exact"/>
              <w:ind w:right="101"/>
              <w:jc w:val="right"/>
              <w:rPr>
                <w:rFonts w:ascii="Calibri"/>
                <w:sz w:val="18"/>
              </w:rPr>
            </w:pPr>
            <w:r>
              <w:rPr>
                <w:rFonts w:ascii="Calibri"/>
                <w:sz w:val="18"/>
              </w:rPr>
              <w:t>1.1</w:t>
            </w:r>
          </w:p>
        </w:tc>
        <w:tc>
          <w:tcPr>
            <w:tcW w:w="624" w:type="dxa"/>
          </w:tcPr>
          <w:p>
            <w:pPr>
              <w:pStyle w:val="TableParagraph"/>
              <w:spacing w:line="219" w:lineRule="exact"/>
              <w:ind w:right="101"/>
              <w:jc w:val="right"/>
              <w:rPr>
                <w:rFonts w:ascii="Calibri"/>
                <w:sz w:val="18"/>
              </w:rPr>
            </w:pPr>
            <w:r>
              <w:rPr>
                <w:rFonts w:ascii="Calibri"/>
                <w:sz w:val="18"/>
              </w:rPr>
              <w:t>0.87</w:t>
            </w:r>
          </w:p>
        </w:tc>
        <w:tc>
          <w:tcPr>
            <w:tcW w:w="626" w:type="dxa"/>
          </w:tcPr>
          <w:p>
            <w:pPr>
              <w:pStyle w:val="TableParagraph"/>
              <w:spacing w:line="219" w:lineRule="exact"/>
              <w:ind w:right="103"/>
              <w:jc w:val="right"/>
              <w:rPr>
                <w:rFonts w:ascii="Calibri"/>
                <w:sz w:val="18"/>
              </w:rPr>
            </w:pPr>
            <w:r>
              <w:rPr>
                <w:rFonts w:ascii="Calibri"/>
                <w:sz w:val="18"/>
              </w:rPr>
              <w:t>0.70</w:t>
            </w:r>
          </w:p>
        </w:tc>
        <w:tc>
          <w:tcPr>
            <w:tcW w:w="625" w:type="dxa"/>
          </w:tcPr>
          <w:p>
            <w:pPr>
              <w:pStyle w:val="TableParagraph"/>
              <w:spacing w:line="219" w:lineRule="exact"/>
              <w:ind w:right="101"/>
              <w:jc w:val="right"/>
              <w:rPr>
                <w:rFonts w:ascii="Calibri"/>
                <w:sz w:val="18"/>
              </w:rPr>
            </w:pPr>
            <w:r>
              <w:rPr>
                <w:rFonts w:ascii="Calibri"/>
                <w:sz w:val="18"/>
              </w:rPr>
              <w:t>0.53</w:t>
            </w:r>
          </w:p>
        </w:tc>
        <w:tc>
          <w:tcPr>
            <w:tcW w:w="626" w:type="dxa"/>
          </w:tcPr>
          <w:p>
            <w:pPr>
              <w:pStyle w:val="TableParagraph"/>
              <w:spacing w:line="219" w:lineRule="exact"/>
              <w:ind w:right="103"/>
              <w:jc w:val="right"/>
              <w:rPr>
                <w:rFonts w:ascii="Calibri"/>
                <w:sz w:val="18"/>
              </w:rPr>
            </w:pPr>
            <w:r>
              <w:rPr>
                <w:rFonts w:ascii="Calibri"/>
                <w:sz w:val="18"/>
              </w:rPr>
              <w:t>0.35</w:t>
            </w:r>
          </w:p>
        </w:tc>
      </w:tr>
    </w:tbl>
    <w:p>
      <w:pPr>
        <w:pStyle w:val="BodyText"/>
        <w:spacing w:before="6"/>
        <w:rPr>
          <w:sz w:val="18"/>
        </w:rPr>
      </w:pPr>
    </w:p>
    <w:p>
      <w:pPr>
        <w:pStyle w:val="ListParagraph"/>
        <w:numPr>
          <w:ilvl w:val="0"/>
          <w:numId w:val="8"/>
        </w:numPr>
        <w:tabs>
          <w:tab w:pos="821" w:val="left" w:leader="none"/>
        </w:tabs>
        <w:spacing w:line="240" w:lineRule="auto" w:before="66" w:after="0"/>
        <w:ind w:left="820" w:right="118" w:hanging="720"/>
        <w:jc w:val="both"/>
        <w:rPr>
          <w:sz w:val="24"/>
        </w:rPr>
      </w:pPr>
      <w:r>
        <w:rPr>
          <w:sz w:val="24"/>
        </w:rPr>
        <w:t>Un líquido </w:t>
      </w:r>
      <w:r>
        <w:rPr>
          <w:rFonts w:ascii="Cambria Math" w:hAnsi="Cambria Math" w:eastAsia="Cambria Math"/>
          <w:sz w:val="24"/>
        </w:rPr>
        <w:t>� </w:t>
      </w:r>
      <w:r>
        <w:rPr>
          <w:sz w:val="24"/>
        </w:rPr>
        <w:t>se descompone de acuerdo a una cinética de primer orden, efectuándose la conversión del 50% de </w:t>
      </w:r>
      <w:r>
        <w:rPr>
          <w:rFonts w:ascii="Cambria Math" w:hAnsi="Cambria Math" w:eastAsia="Cambria Math"/>
          <w:sz w:val="24"/>
        </w:rPr>
        <w:t>� </w:t>
      </w:r>
      <w:r>
        <w:rPr>
          <w:sz w:val="24"/>
        </w:rPr>
        <w:t>en 5 min. Calcúlese el tiempo adicional necesario para     que la conversión sea del</w:t>
      </w:r>
      <w:r>
        <w:rPr>
          <w:spacing w:val="9"/>
          <w:sz w:val="24"/>
        </w:rPr>
        <w:t> </w:t>
      </w:r>
      <w:r>
        <w:rPr>
          <w:sz w:val="24"/>
        </w:rPr>
        <w:t>75%.</w:t>
      </w:r>
    </w:p>
    <w:p>
      <w:pPr>
        <w:pStyle w:val="BodyText"/>
        <w:spacing w:before="2"/>
      </w:pPr>
    </w:p>
    <w:p>
      <w:pPr>
        <w:pStyle w:val="ListParagraph"/>
        <w:numPr>
          <w:ilvl w:val="0"/>
          <w:numId w:val="8"/>
        </w:numPr>
        <w:tabs>
          <w:tab w:pos="821" w:val="left" w:leader="none"/>
        </w:tabs>
        <w:spacing w:line="240" w:lineRule="auto" w:before="0" w:after="0"/>
        <w:ind w:left="820" w:right="114" w:hanging="720"/>
        <w:jc w:val="both"/>
        <w:rPr>
          <w:sz w:val="24"/>
        </w:rPr>
      </w:pPr>
      <w:r>
        <w:rPr>
          <w:sz w:val="24"/>
        </w:rPr>
        <w:t>La reacción en fase líquida entre la trimetilamina y el bromuro de n-propilo ha sido estudiada, los resultados a 139.4 °C se muestran enseguida. Las soluciones iniciales de trimetilamina</w:t>
      </w:r>
      <w:r>
        <w:rPr>
          <w:spacing w:val="-7"/>
          <w:sz w:val="24"/>
        </w:rPr>
        <w:t> </w:t>
      </w:r>
      <w:r>
        <w:rPr>
          <w:sz w:val="24"/>
        </w:rPr>
        <w:t>y</w:t>
      </w:r>
      <w:r>
        <w:rPr>
          <w:spacing w:val="-7"/>
          <w:sz w:val="24"/>
        </w:rPr>
        <w:t> </w:t>
      </w:r>
      <w:r>
        <w:rPr>
          <w:sz w:val="24"/>
        </w:rPr>
        <w:t>bromuro</w:t>
      </w:r>
      <w:r>
        <w:rPr>
          <w:spacing w:val="-8"/>
          <w:sz w:val="24"/>
        </w:rPr>
        <w:t> </w:t>
      </w:r>
      <w:r>
        <w:rPr>
          <w:sz w:val="24"/>
        </w:rPr>
        <w:t>de</w:t>
      </w:r>
      <w:r>
        <w:rPr>
          <w:spacing w:val="-6"/>
          <w:sz w:val="24"/>
        </w:rPr>
        <w:t> </w:t>
      </w:r>
      <w:r>
        <w:rPr>
          <w:sz w:val="24"/>
        </w:rPr>
        <w:t>n-propilo</w:t>
      </w:r>
      <w:r>
        <w:rPr>
          <w:spacing w:val="-8"/>
          <w:sz w:val="24"/>
        </w:rPr>
        <w:t> </w:t>
      </w:r>
      <w:r>
        <w:rPr>
          <w:sz w:val="24"/>
        </w:rPr>
        <w:t>en</w:t>
      </w:r>
      <w:r>
        <w:rPr>
          <w:spacing w:val="-7"/>
          <w:sz w:val="24"/>
        </w:rPr>
        <w:t> </w:t>
      </w:r>
      <w:r>
        <w:rPr>
          <w:sz w:val="24"/>
        </w:rPr>
        <w:t>benceno</w:t>
      </w:r>
      <w:r>
        <w:rPr>
          <w:spacing w:val="-8"/>
          <w:sz w:val="24"/>
        </w:rPr>
        <w:t> </w:t>
      </w:r>
      <w:r>
        <w:rPr>
          <w:sz w:val="24"/>
        </w:rPr>
        <w:t>a</w:t>
      </w:r>
      <w:r>
        <w:rPr>
          <w:spacing w:val="-6"/>
          <w:sz w:val="24"/>
        </w:rPr>
        <w:t> </w:t>
      </w:r>
      <w:r>
        <w:rPr>
          <w:sz w:val="24"/>
        </w:rPr>
        <w:t>una</w:t>
      </w:r>
      <w:r>
        <w:rPr>
          <w:spacing w:val="-6"/>
          <w:sz w:val="24"/>
        </w:rPr>
        <w:t> </w:t>
      </w:r>
      <w:r>
        <w:rPr>
          <w:sz w:val="24"/>
        </w:rPr>
        <w:t>concentración</w:t>
      </w:r>
      <w:r>
        <w:rPr>
          <w:spacing w:val="-7"/>
          <w:sz w:val="24"/>
        </w:rPr>
        <w:t> </w:t>
      </w:r>
      <w:r>
        <w:rPr>
          <w:sz w:val="24"/>
        </w:rPr>
        <w:t>0.2</w:t>
      </w:r>
      <w:r>
        <w:rPr>
          <w:spacing w:val="-8"/>
          <w:sz w:val="24"/>
        </w:rPr>
        <w:t> </w:t>
      </w:r>
      <w:r>
        <w:rPr>
          <w:sz w:val="24"/>
        </w:rPr>
        <w:t>M</w:t>
      </w:r>
      <w:r>
        <w:rPr>
          <w:spacing w:val="-5"/>
          <w:sz w:val="24"/>
        </w:rPr>
        <w:t> </w:t>
      </w:r>
      <w:r>
        <w:rPr>
          <w:sz w:val="24"/>
        </w:rPr>
        <w:t>se</w:t>
      </w:r>
      <w:r>
        <w:rPr>
          <w:spacing w:val="-6"/>
          <w:sz w:val="24"/>
        </w:rPr>
        <w:t> </w:t>
      </w:r>
      <w:r>
        <w:rPr>
          <w:sz w:val="24"/>
        </w:rPr>
        <w:t>mezclan. El producto es una sal cuaternaria de amonio completamente ionizada. Determinar constantes específicas de reacción de primero y segundo ordenes, suponiendo que la reacción es irreversible dentro del rango cubierto por los datos. ¿Qué ecuación se ajusta mejor a los</w:t>
      </w:r>
      <w:r>
        <w:rPr>
          <w:spacing w:val="-8"/>
          <w:sz w:val="24"/>
        </w:rPr>
        <w:t> </w:t>
      </w:r>
      <w:r>
        <w:rPr>
          <w:sz w:val="24"/>
        </w:rPr>
        <w:t>datos?</w:t>
      </w:r>
    </w:p>
    <w:p>
      <w:pPr>
        <w:pStyle w:val="BodyText"/>
      </w:pPr>
    </w:p>
    <w:tbl>
      <w:tblPr>
        <w:tblW w:w="0" w:type="auto"/>
        <w:jc w:val="left"/>
        <w:tblInd w:w="2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0"/>
        <w:gridCol w:w="761"/>
        <w:gridCol w:w="763"/>
        <w:gridCol w:w="761"/>
        <w:gridCol w:w="764"/>
      </w:tblGrid>
      <w:tr>
        <w:trPr>
          <w:trHeight w:val="231" w:hRule="exact"/>
        </w:trPr>
        <w:tc>
          <w:tcPr>
            <w:tcW w:w="2030" w:type="dxa"/>
          </w:tcPr>
          <w:p>
            <w:pPr>
              <w:pStyle w:val="TableParagraph"/>
              <w:spacing w:line="208" w:lineRule="exact"/>
              <w:ind w:left="63" w:right="63"/>
              <w:jc w:val="center"/>
              <w:rPr>
                <w:sz w:val="18"/>
              </w:rPr>
            </w:pPr>
            <w:r>
              <w:rPr>
                <w:w w:val="95"/>
                <w:sz w:val="18"/>
              </w:rPr>
              <w:t>� (�𝑖�)</w:t>
            </w:r>
          </w:p>
        </w:tc>
        <w:tc>
          <w:tcPr>
            <w:tcW w:w="761" w:type="dxa"/>
          </w:tcPr>
          <w:p>
            <w:pPr>
              <w:pStyle w:val="TableParagraph"/>
              <w:spacing w:line="219" w:lineRule="exact"/>
              <w:ind w:right="98"/>
              <w:jc w:val="right"/>
              <w:rPr>
                <w:rFonts w:ascii="Calibri"/>
                <w:sz w:val="18"/>
              </w:rPr>
            </w:pPr>
            <w:r>
              <w:rPr>
                <w:rFonts w:ascii="Calibri"/>
                <w:sz w:val="18"/>
              </w:rPr>
              <w:t>13</w:t>
            </w:r>
          </w:p>
        </w:tc>
        <w:tc>
          <w:tcPr>
            <w:tcW w:w="763" w:type="dxa"/>
          </w:tcPr>
          <w:p>
            <w:pPr>
              <w:pStyle w:val="TableParagraph"/>
              <w:spacing w:line="219" w:lineRule="exact"/>
              <w:ind w:right="101"/>
              <w:jc w:val="right"/>
              <w:rPr>
                <w:rFonts w:ascii="Calibri"/>
                <w:sz w:val="18"/>
              </w:rPr>
            </w:pPr>
            <w:r>
              <w:rPr>
                <w:rFonts w:ascii="Calibri"/>
                <w:sz w:val="18"/>
              </w:rPr>
              <w:t>34</w:t>
            </w:r>
          </w:p>
        </w:tc>
        <w:tc>
          <w:tcPr>
            <w:tcW w:w="761" w:type="dxa"/>
          </w:tcPr>
          <w:p>
            <w:pPr>
              <w:pStyle w:val="TableParagraph"/>
              <w:spacing w:line="219" w:lineRule="exact"/>
              <w:ind w:right="98"/>
              <w:jc w:val="right"/>
              <w:rPr>
                <w:rFonts w:ascii="Calibri"/>
                <w:sz w:val="18"/>
              </w:rPr>
            </w:pPr>
            <w:r>
              <w:rPr>
                <w:rFonts w:ascii="Calibri"/>
                <w:sz w:val="18"/>
              </w:rPr>
              <w:t>59</w:t>
            </w:r>
          </w:p>
        </w:tc>
        <w:tc>
          <w:tcPr>
            <w:tcW w:w="764" w:type="dxa"/>
          </w:tcPr>
          <w:p>
            <w:pPr>
              <w:pStyle w:val="TableParagraph"/>
              <w:spacing w:line="219" w:lineRule="exact"/>
              <w:ind w:right="101"/>
              <w:jc w:val="right"/>
              <w:rPr>
                <w:rFonts w:ascii="Calibri"/>
                <w:sz w:val="18"/>
              </w:rPr>
            </w:pPr>
            <w:r>
              <w:rPr>
                <w:rFonts w:ascii="Calibri"/>
                <w:sz w:val="18"/>
              </w:rPr>
              <w:t>120</w:t>
            </w:r>
          </w:p>
        </w:tc>
      </w:tr>
      <w:tr>
        <w:trPr>
          <w:trHeight w:val="230" w:hRule="exact"/>
        </w:trPr>
        <w:tc>
          <w:tcPr>
            <w:tcW w:w="2030" w:type="dxa"/>
          </w:tcPr>
          <w:p>
            <w:pPr>
              <w:pStyle w:val="TableParagraph"/>
              <w:spacing w:line="216" w:lineRule="exact"/>
              <w:ind w:left="63" w:right="63"/>
              <w:jc w:val="center"/>
              <w:rPr>
                <w:sz w:val="18"/>
              </w:rPr>
            </w:pPr>
            <w:r>
              <w:rPr>
                <w:w w:val="85"/>
                <w:sz w:val="18"/>
              </w:rPr>
              <w:t>�������𝑖</w:t>
            </w:r>
            <w:r>
              <w:rPr>
                <w:rFonts w:ascii="Calibri" w:hAnsi="Calibri" w:eastAsia="Calibri"/>
                <w:i/>
                <w:w w:val="85"/>
                <w:sz w:val="18"/>
              </w:rPr>
              <w:t>ó</w:t>
            </w:r>
            <w:r>
              <w:rPr>
                <w:w w:val="85"/>
                <w:sz w:val="18"/>
              </w:rPr>
              <w:t>�    (%)</w:t>
            </w:r>
          </w:p>
        </w:tc>
        <w:tc>
          <w:tcPr>
            <w:tcW w:w="761" w:type="dxa"/>
          </w:tcPr>
          <w:p>
            <w:pPr>
              <w:pStyle w:val="TableParagraph"/>
              <w:spacing w:line="219" w:lineRule="exact"/>
              <w:ind w:right="98"/>
              <w:jc w:val="right"/>
              <w:rPr>
                <w:rFonts w:ascii="Calibri"/>
                <w:sz w:val="18"/>
              </w:rPr>
            </w:pPr>
            <w:r>
              <w:rPr>
                <w:rFonts w:ascii="Calibri"/>
                <w:sz w:val="18"/>
              </w:rPr>
              <w:t>11.2</w:t>
            </w:r>
          </w:p>
        </w:tc>
        <w:tc>
          <w:tcPr>
            <w:tcW w:w="763" w:type="dxa"/>
          </w:tcPr>
          <w:p>
            <w:pPr>
              <w:pStyle w:val="TableParagraph"/>
              <w:spacing w:line="219" w:lineRule="exact"/>
              <w:ind w:right="101"/>
              <w:jc w:val="right"/>
              <w:rPr>
                <w:rFonts w:ascii="Calibri"/>
                <w:sz w:val="18"/>
              </w:rPr>
            </w:pPr>
            <w:r>
              <w:rPr>
                <w:rFonts w:ascii="Calibri"/>
                <w:sz w:val="18"/>
              </w:rPr>
              <w:t>25.7</w:t>
            </w:r>
          </w:p>
        </w:tc>
        <w:tc>
          <w:tcPr>
            <w:tcW w:w="761" w:type="dxa"/>
          </w:tcPr>
          <w:p>
            <w:pPr>
              <w:pStyle w:val="TableParagraph"/>
              <w:spacing w:line="219" w:lineRule="exact"/>
              <w:ind w:right="98"/>
              <w:jc w:val="right"/>
              <w:rPr>
                <w:rFonts w:ascii="Calibri"/>
                <w:sz w:val="18"/>
              </w:rPr>
            </w:pPr>
            <w:r>
              <w:rPr>
                <w:rFonts w:ascii="Calibri"/>
                <w:sz w:val="18"/>
              </w:rPr>
              <w:t>36.7</w:t>
            </w:r>
          </w:p>
        </w:tc>
        <w:tc>
          <w:tcPr>
            <w:tcW w:w="764" w:type="dxa"/>
          </w:tcPr>
          <w:p>
            <w:pPr>
              <w:pStyle w:val="TableParagraph"/>
              <w:spacing w:line="219" w:lineRule="exact"/>
              <w:ind w:right="101"/>
              <w:jc w:val="right"/>
              <w:rPr>
                <w:rFonts w:ascii="Calibri"/>
                <w:sz w:val="18"/>
              </w:rPr>
            </w:pPr>
            <w:r>
              <w:rPr>
                <w:rFonts w:ascii="Calibri"/>
                <w:sz w:val="18"/>
              </w:rPr>
              <w:t>55.2</w:t>
            </w:r>
          </w:p>
        </w:tc>
      </w:tr>
    </w:tbl>
    <w:p>
      <w:pPr>
        <w:pStyle w:val="BodyText"/>
        <w:spacing w:before="6"/>
        <w:rPr>
          <w:sz w:val="18"/>
        </w:rPr>
      </w:pPr>
    </w:p>
    <w:p>
      <w:pPr>
        <w:pStyle w:val="ListParagraph"/>
        <w:numPr>
          <w:ilvl w:val="0"/>
          <w:numId w:val="8"/>
        </w:numPr>
        <w:tabs>
          <w:tab w:pos="820" w:val="left" w:leader="none"/>
          <w:tab w:pos="821" w:val="left" w:leader="none"/>
        </w:tabs>
        <w:spacing w:line="240" w:lineRule="auto" w:before="66" w:after="0"/>
        <w:ind w:left="820" w:right="117" w:hanging="720"/>
        <w:jc w:val="left"/>
        <w:rPr>
          <w:sz w:val="24"/>
        </w:rPr>
      </w:pPr>
      <w:r>
        <w:rPr>
          <w:sz w:val="24"/>
        </w:rPr>
        <w:t>La   reacción   en   fase   gaseosa   </w:t>
      </w:r>
      <w:r>
        <w:rPr>
          <w:rFonts w:ascii="Cambria Math" w:hAnsi="Cambria Math" w:eastAsia="Cambria Math"/>
          <w:sz w:val="24"/>
        </w:rPr>
        <w:t>2�  → �   </w:t>
      </w:r>
      <w:r>
        <w:rPr>
          <w:sz w:val="24"/>
        </w:rPr>
        <w:t>fue   monitoreada,   se   obtuvo   la siguiente</w:t>
      </w:r>
      <w:r>
        <w:rPr>
          <w:spacing w:val="-7"/>
          <w:sz w:val="24"/>
        </w:rPr>
        <w:t> </w:t>
      </w:r>
      <w:r>
        <w:rPr>
          <w:sz w:val="24"/>
        </w:rPr>
        <w:t>información.</w:t>
      </w:r>
    </w:p>
    <w:p>
      <w:pPr>
        <w:pStyle w:val="BodyText"/>
      </w:pPr>
    </w:p>
    <w:tbl>
      <w:tblPr>
        <w:tblW w:w="0" w:type="auto"/>
        <w:jc w:val="left"/>
        <w:tblInd w:w="28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3"/>
        <w:gridCol w:w="581"/>
        <w:gridCol w:w="581"/>
        <w:gridCol w:w="578"/>
        <w:gridCol w:w="581"/>
        <w:gridCol w:w="581"/>
      </w:tblGrid>
      <w:tr>
        <w:trPr>
          <w:trHeight w:val="230" w:hRule="exact"/>
        </w:trPr>
        <w:tc>
          <w:tcPr>
            <w:tcW w:w="953" w:type="dxa"/>
          </w:tcPr>
          <w:p>
            <w:pPr>
              <w:pStyle w:val="TableParagraph"/>
              <w:spacing w:line="208" w:lineRule="exact"/>
              <w:ind w:left="2"/>
              <w:jc w:val="center"/>
              <w:rPr>
                <w:sz w:val="18"/>
              </w:rPr>
            </w:pPr>
            <w:r>
              <w:rPr>
                <w:w w:val="80"/>
                <w:sz w:val="18"/>
              </w:rPr>
              <w:t>� (�)</w:t>
            </w:r>
          </w:p>
        </w:tc>
        <w:tc>
          <w:tcPr>
            <w:tcW w:w="581" w:type="dxa"/>
          </w:tcPr>
          <w:p>
            <w:pPr>
              <w:pStyle w:val="TableParagraph"/>
              <w:spacing w:line="219" w:lineRule="exact"/>
              <w:ind w:right="101"/>
              <w:jc w:val="right"/>
              <w:rPr>
                <w:rFonts w:ascii="Calibri"/>
                <w:sz w:val="18"/>
              </w:rPr>
            </w:pPr>
            <w:r>
              <w:rPr>
                <w:rFonts w:ascii="Calibri"/>
                <w:sz w:val="18"/>
              </w:rPr>
              <w:t>0</w:t>
            </w:r>
          </w:p>
        </w:tc>
        <w:tc>
          <w:tcPr>
            <w:tcW w:w="581" w:type="dxa"/>
          </w:tcPr>
          <w:p>
            <w:pPr>
              <w:pStyle w:val="TableParagraph"/>
              <w:spacing w:line="219" w:lineRule="exact"/>
              <w:ind w:right="101"/>
              <w:jc w:val="right"/>
              <w:rPr>
                <w:rFonts w:ascii="Calibri"/>
                <w:sz w:val="18"/>
              </w:rPr>
            </w:pPr>
            <w:r>
              <w:rPr>
                <w:rFonts w:ascii="Calibri"/>
                <w:sz w:val="18"/>
              </w:rPr>
              <w:t>100</w:t>
            </w:r>
          </w:p>
        </w:tc>
        <w:tc>
          <w:tcPr>
            <w:tcW w:w="578" w:type="dxa"/>
          </w:tcPr>
          <w:p>
            <w:pPr>
              <w:pStyle w:val="TableParagraph"/>
              <w:spacing w:line="219" w:lineRule="exact"/>
              <w:ind w:right="98"/>
              <w:jc w:val="right"/>
              <w:rPr>
                <w:rFonts w:ascii="Calibri"/>
                <w:sz w:val="18"/>
              </w:rPr>
            </w:pPr>
            <w:r>
              <w:rPr>
                <w:rFonts w:ascii="Calibri"/>
                <w:sz w:val="18"/>
              </w:rPr>
              <w:t>200</w:t>
            </w:r>
          </w:p>
        </w:tc>
        <w:tc>
          <w:tcPr>
            <w:tcW w:w="581" w:type="dxa"/>
          </w:tcPr>
          <w:p>
            <w:pPr>
              <w:pStyle w:val="TableParagraph"/>
              <w:spacing w:line="219" w:lineRule="exact"/>
              <w:ind w:right="101"/>
              <w:jc w:val="right"/>
              <w:rPr>
                <w:rFonts w:ascii="Calibri"/>
                <w:sz w:val="18"/>
              </w:rPr>
            </w:pPr>
            <w:r>
              <w:rPr>
                <w:rFonts w:ascii="Calibri"/>
                <w:sz w:val="18"/>
              </w:rPr>
              <w:t>300</w:t>
            </w:r>
          </w:p>
        </w:tc>
        <w:tc>
          <w:tcPr>
            <w:tcW w:w="581" w:type="dxa"/>
          </w:tcPr>
          <w:p>
            <w:pPr>
              <w:pStyle w:val="TableParagraph"/>
              <w:spacing w:line="219" w:lineRule="exact"/>
              <w:ind w:right="101"/>
              <w:jc w:val="right"/>
              <w:rPr>
                <w:rFonts w:ascii="Calibri"/>
                <w:sz w:val="18"/>
              </w:rPr>
            </w:pPr>
            <w:r>
              <w:rPr>
                <w:rFonts w:ascii="Calibri"/>
                <w:sz w:val="18"/>
              </w:rPr>
              <w:t>400</w:t>
            </w:r>
          </w:p>
        </w:tc>
      </w:tr>
      <w:tr>
        <w:trPr>
          <w:trHeight w:val="230" w:hRule="exact"/>
        </w:trPr>
        <w:tc>
          <w:tcPr>
            <w:tcW w:w="953" w:type="dxa"/>
          </w:tcPr>
          <w:p>
            <w:pPr>
              <w:pStyle w:val="TableParagraph"/>
              <w:spacing w:line="208" w:lineRule="exact"/>
              <w:jc w:val="center"/>
              <w:rPr>
                <w:sz w:val="18"/>
              </w:rPr>
            </w:pPr>
            <w:r>
              <w:rPr>
                <w:w w:val="85"/>
                <w:sz w:val="18"/>
              </w:rPr>
              <w:t>𝑷 (����)</w:t>
            </w:r>
          </w:p>
        </w:tc>
        <w:tc>
          <w:tcPr>
            <w:tcW w:w="581" w:type="dxa"/>
          </w:tcPr>
          <w:p>
            <w:pPr>
              <w:pStyle w:val="TableParagraph"/>
              <w:spacing w:line="219" w:lineRule="exact"/>
              <w:ind w:right="101"/>
              <w:jc w:val="right"/>
              <w:rPr>
                <w:rFonts w:ascii="Calibri"/>
                <w:sz w:val="18"/>
              </w:rPr>
            </w:pPr>
            <w:r>
              <w:rPr>
                <w:rFonts w:ascii="Calibri"/>
                <w:sz w:val="18"/>
              </w:rPr>
              <w:t>400</w:t>
            </w:r>
          </w:p>
        </w:tc>
        <w:tc>
          <w:tcPr>
            <w:tcW w:w="581" w:type="dxa"/>
          </w:tcPr>
          <w:p>
            <w:pPr>
              <w:pStyle w:val="TableParagraph"/>
              <w:spacing w:line="219" w:lineRule="exact"/>
              <w:ind w:right="101"/>
              <w:jc w:val="right"/>
              <w:rPr>
                <w:rFonts w:ascii="Calibri"/>
                <w:sz w:val="18"/>
              </w:rPr>
            </w:pPr>
            <w:r>
              <w:rPr>
                <w:rFonts w:ascii="Calibri"/>
                <w:sz w:val="18"/>
              </w:rPr>
              <w:t>322</w:t>
            </w:r>
          </w:p>
        </w:tc>
        <w:tc>
          <w:tcPr>
            <w:tcW w:w="578" w:type="dxa"/>
          </w:tcPr>
          <w:p>
            <w:pPr>
              <w:pStyle w:val="TableParagraph"/>
              <w:spacing w:line="219" w:lineRule="exact"/>
              <w:ind w:right="98"/>
              <w:jc w:val="right"/>
              <w:rPr>
                <w:rFonts w:ascii="Calibri"/>
                <w:sz w:val="18"/>
              </w:rPr>
            </w:pPr>
            <w:r>
              <w:rPr>
                <w:rFonts w:ascii="Calibri"/>
                <w:sz w:val="18"/>
              </w:rPr>
              <w:t>288</w:t>
            </w:r>
          </w:p>
        </w:tc>
        <w:tc>
          <w:tcPr>
            <w:tcW w:w="581" w:type="dxa"/>
          </w:tcPr>
          <w:p>
            <w:pPr>
              <w:pStyle w:val="TableParagraph"/>
              <w:spacing w:line="219" w:lineRule="exact"/>
              <w:ind w:right="101"/>
              <w:jc w:val="right"/>
              <w:rPr>
                <w:rFonts w:ascii="Calibri"/>
                <w:sz w:val="18"/>
              </w:rPr>
            </w:pPr>
            <w:r>
              <w:rPr>
                <w:rFonts w:ascii="Calibri"/>
                <w:sz w:val="18"/>
              </w:rPr>
              <w:t>268</w:t>
            </w:r>
          </w:p>
        </w:tc>
        <w:tc>
          <w:tcPr>
            <w:tcW w:w="581" w:type="dxa"/>
          </w:tcPr>
          <w:p>
            <w:pPr>
              <w:pStyle w:val="TableParagraph"/>
              <w:spacing w:line="219" w:lineRule="exact"/>
              <w:ind w:right="101"/>
              <w:jc w:val="right"/>
              <w:rPr>
                <w:rFonts w:ascii="Calibri"/>
                <w:sz w:val="18"/>
              </w:rPr>
            </w:pPr>
            <w:r>
              <w:rPr>
                <w:rFonts w:ascii="Calibri"/>
                <w:sz w:val="18"/>
              </w:rPr>
              <w:t>256</w:t>
            </w:r>
          </w:p>
        </w:tc>
      </w:tr>
    </w:tbl>
    <w:p>
      <w:pPr>
        <w:pStyle w:val="BodyText"/>
        <w:rPr>
          <w:sz w:val="20"/>
        </w:rPr>
      </w:pPr>
    </w:p>
    <w:p>
      <w:pPr>
        <w:pStyle w:val="BodyText"/>
        <w:spacing w:before="5"/>
        <w:rPr>
          <w:sz w:val="16"/>
        </w:rPr>
      </w:pPr>
    </w:p>
    <w:p>
      <w:pPr>
        <w:pStyle w:val="Heading3"/>
        <w:spacing w:before="47"/>
      </w:pPr>
      <w:bookmarkStart w:name="_bookmark31" w:id="32"/>
      <w:bookmarkEnd w:id="32"/>
      <w:r>
        <w:rPr>
          <w:b w:val="0"/>
        </w:rPr>
      </w:r>
      <w:r>
        <w:rPr/>
        <w:t>MÉTODO DIFERENCIAL</w:t>
      </w:r>
    </w:p>
    <w:p>
      <w:pPr>
        <w:pStyle w:val="BodyText"/>
        <w:spacing w:before="11"/>
        <w:rPr>
          <w:b/>
          <w:sz w:val="23"/>
        </w:rPr>
      </w:pPr>
    </w:p>
    <w:p>
      <w:pPr>
        <w:pStyle w:val="BodyText"/>
        <w:spacing w:before="1"/>
        <w:ind w:left="100" w:right="113"/>
        <w:jc w:val="both"/>
      </w:pPr>
      <w:r>
        <w:rPr/>
        <w:t>En una reacción no elemental e irreversible es posible determinar, en su gran mayoría, el orden de</w:t>
      </w:r>
      <w:r>
        <w:rPr>
          <w:spacing w:val="-7"/>
        </w:rPr>
        <w:t> </w:t>
      </w:r>
      <w:r>
        <w:rPr/>
        <w:t>reacción</w:t>
      </w:r>
      <w:r>
        <w:rPr>
          <w:spacing w:val="-6"/>
        </w:rPr>
        <w:t> </w:t>
      </w:r>
      <w:r>
        <w:rPr/>
        <w:t>y</w:t>
      </w:r>
      <w:r>
        <w:rPr>
          <w:spacing w:val="-9"/>
        </w:rPr>
        <w:t> </w:t>
      </w:r>
      <w:r>
        <w:rPr/>
        <w:t>el</w:t>
      </w:r>
      <w:r>
        <w:rPr>
          <w:spacing w:val="-7"/>
        </w:rPr>
        <w:t> </w:t>
      </w:r>
      <w:r>
        <w:rPr/>
        <w:t>coeficiente</w:t>
      </w:r>
      <w:r>
        <w:rPr>
          <w:spacing w:val="-7"/>
        </w:rPr>
        <w:t> </w:t>
      </w:r>
      <w:r>
        <w:rPr/>
        <w:t>de</w:t>
      </w:r>
      <w:r>
        <w:rPr>
          <w:spacing w:val="-7"/>
        </w:rPr>
        <w:t> </w:t>
      </w:r>
      <w:r>
        <w:rPr/>
        <w:t>velocidad</w:t>
      </w:r>
      <w:r>
        <w:rPr>
          <w:spacing w:val="-6"/>
        </w:rPr>
        <w:t> </w:t>
      </w:r>
      <w:r>
        <w:rPr/>
        <w:t>de</w:t>
      </w:r>
      <w:r>
        <w:rPr>
          <w:spacing w:val="-9"/>
        </w:rPr>
        <w:t> </w:t>
      </w:r>
      <w:r>
        <w:rPr/>
        <w:t>reacción</w:t>
      </w:r>
      <w:r>
        <w:rPr>
          <w:spacing w:val="-6"/>
        </w:rPr>
        <w:t> </w:t>
      </w:r>
      <w:r>
        <w:rPr/>
        <w:t>por</w:t>
      </w:r>
      <w:r>
        <w:rPr>
          <w:spacing w:val="-7"/>
        </w:rPr>
        <w:t> </w:t>
      </w:r>
      <w:r>
        <w:rPr/>
        <w:t>medio</w:t>
      </w:r>
      <w:r>
        <w:rPr>
          <w:spacing w:val="-7"/>
        </w:rPr>
        <w:t> </w:t>
      </w:r>
      <w:r>
        <w:rPr/>
        <w:t>de</w:t>
      </w:r>
      <w:r>
        <w:rPr>
          <w:spacing w:val="-7"/>
        </w:rPr>
        <w:t> </w:t>
      </w:r>
      <w:r>
        <w:rPr/>
        <w:t>la</w:t>
      </w:r>
      <w:r>
        <w:rPr>
          <w:spacing w:val="-7"/>
        </w:rPr>
        <w:t> </w:t>
      </w:r>
      <w:r>
        <w:rPr/>
        <w:t>diferenciación</w:t>
      </w:r>
      <w:r>
        <w:rPr>
          <w:spacing w:val="-7"/>
        </w:rPr>
        <w:t> </w:t>
      </w:r>
      <w:r>
        <w:rPr/>
        <w:t>numérica</w:t>
      </w:r>
      <w:r>
        <w:rPr>
          <w:spacing w:val="-9"/>
        </w:rPr>
        <w:t> </w:t>
      </w:r>
      <w:r>
        <w:rPr/>
        <w:t>de la concentración respecto al tiempo. Este método se puede aplicar cuando las condiciones de la reacción</w:t>
      </w:r>
      <w:r>
        <w:rPr>
          <w:spacing w:val="-5"/>
        </w:rPr>
        <w:t> </w:t>
      </w:r>
      <w:r>
        <w:rPr/>
        <w:t>es</w:t>
      </w:r>
      <w:r>
        <w:rPr>
          <w:spacing w:val="-9"/>
        </w:rPr>
        <w:t> </w:t>
      </w:r>
      <w:r>
        <w:rPr/>
        <w:t>esencialmente</w:t>
      </w:r>
      <w:r>
        <w:rPr>
          <w:spacing w:val="-6"/>
        </w:rPr>
        <w:t> </w:t>
      </w:r>
      <w:r>
        <w:rPr/>
        <w:t>una</w:t>
      </w:r>
      <w:r>
        <w:rPr>
          <w:spacing w:val="-6"/>
        </w:rPr>
        <w:t> </w:t>
      </w:r>
      <w:r>
        <w:rPr/>
        <w:t>función</w:t>
      </w:r>
      <w:r>
        <w:rPr>
          <w:spacing w:val="-8"/>
        </w:rPr>
        <w:t> </w:t>
      </w:r>
      <w:r>
        <w:rPr/>
        <w:t>de</w:t>
      </w:r>
      <w:r>
        <w:rPr>
          <w:spacing w:val="-6"/>
        </w:rPr>
        <w:t> </w:t>
      </w:r>
      <w:r>
        <w:rPr/>
        <w:t>la</w:t>
      </w:r>
      <w:r>
        <w:rPr>
          <w:spacing w:val="-8"/>
        </w:rPr>
        <w:t> </w:t>
      </w:r>
      <w:r>
        <w:rPr/>
        <w:t>concentración</w:t>
      </w:r>
      <w:r>
        <w:rPr>
          <w:spacing w:val="-8"/>
        </w:rPr>
        <w:t> </w:t>
      </w:r>
      <w:r>
        <w:rPr/>
        <w:t>de</w:t>
      </w:r>
      <w:r>
        <w:rPr>
          <w:spacing w:val="-8"/>
        </w:rPr>
        <w:t> </w:t>
      </w:r>
      <w:r>
        <w:rPr/>
        <w:t>un</w:t>
      </w:r>
      <w:r>
        <w:rPr>
          <w:spacing w:val="-8"/>
        </w:rPr>
        <w:t> </w:t>
      </w:r>
      <w:r>
        <w:rPr/>
        <w:t>solo</w:t>
      </w:r>
      <w:r>
        <w:rPr>
          <w:spacing w:val="-8"/>
        </w:rPr>
        <w:t> </w:t>
      </w:r>
      <w:r>
        <w:rPr/>
        <w:t>reactante,</w:t>
      </w:r>
      <w:r>
        <w:rPr>
          <w:spacing w:val="-6"/>
        </w:rPr>
        <w:t> </w:t>
      </w:r>
      <w:r>
        <w:rPr/>
        <w:t>y</w:t>
      </w:r>
      <w:r>
        <w:rPr>
          <w:spacing w:val="-9"/>
        </w:rPr>
        <w:t> </w:t>
      </w:r>
      <w:r>
        <w:rPr/>
        <w:t>el</w:t>
      </w:r>
      <w:r>
        <w:rPr>
          <w:spacing w:val="-6"/>
        </w:rPr>
        <w:t> </w:t>
      </w:r>
      <w:r>
        <w:rPr/>
        <w:t>resto</w:t>
      </w:r>
      <w:r>
        <w:rPr>
          <w:spacing w:val="-8"/>
        </w:rPr>
        <w:t> </w:t>
      </w:r>
      <w:r>
        <w:rPr/>
        <w:t>de</w:t>
      </w:r>
      <w:r>
        <w:rPr>
          <w:spacing w:val="-8"/>
        </w:rPr>
        <w:t> </w:t>
      </w:r>
      <w:r>
        <w:rPr/>
        <w:t>las especies</w:t>
      </w:r>
      <w:r>
        <w:rPr>
          <w:spacing w:val="-7"/>
        </w:rPr>
        <w:t> </w:t>
      </w:r>
      <w:r>
        <w:rPr/>
        <w:t>pueden</w:t>
      </w:r>
      <w:r>
        <w:rPr>
          <w:spacing w:val="-5"/>
        </w:rPr>
        <w:t> </w:t>
      </w:r>
      <w:r>
        <w:rPr/>
        <w:t>relacionarse</w:t>
      </w:r>
      <w:r>
        <w:rPr>
          <w:spacing w:val="-5"/>
        </w:rPr>
        <w:t> </w:t>
      </w:r>
      <w:r>
        <w:rPr/>
        <w:t>por</w:t>
      </w:r>
      <w:r>
        <w:rPr>
          <w:spacing w:val="-5"/>
        </w:rPr>
        <w:t> </w:t>
      </w:r>
      <w:r>
        <w:rPr/>
        <w:t>medio</w:t>
      </w:r>
      <w:r>
        <w:rPr>
          <w:spacing w:val="-6"/>
        </w:rPr>
        <w:t> </w:t>
      </w:r>
      <w:r>
        <w:rPr/>
        <w:t>de</w:t>
      </w:r>
      <w:r>
        <w:rPr>
          <w:spacing w:val="-6"/>
        </w:rPr>
        <w:t> </w:t>
      </w:r>
      <w:r>
        <w:rPr/>
        <w:t>estequiometría</w:t>
      </w:r>
      <w:r>
        <w:rPr>
          <w:spacing w:val="-8"/>
        </w:rPr>
        <w:t> </w:t>
      </w:r>
      <w:r>
        <w:rPr/>
        <w:t>para</w:t>
      </w:r>
      <w:r>
        <w:rPr>
          <w:spacing w:val="-6"/>
        </w:rPr>
        <w:t> </w:t>
      </w:r>
      <w:r>
        <w:rPr/>
        <w:t>reacciones</w:t>
      </w:r>
      <w:r>
        <w:rPr>
          <w:spacing w:val="-5"/>
        </w:rPr>
        <w:t> </w:t>
      </w:r>
      <w:r>
        <w:rPr/>
        <w:t>de</w:t>
      </w:r>
      <w:r>
        <w:rPr>
          <w:spacing w:val="-6"/>
        </w:rPr>
        <w:t> </w:t>
      </w:r>
      <w:r>
        <w:rPr/>
        <w:t>un</w:t>
      </w:r>
      <w:r>
        <w:rPr>
          <w:spacing w:val="-5"/>
        </w:rPr>
        <w:t> </w:t>
      </w:r>
      <w:r>
        <w:rPr/>
        <w:t>solo</w:t>
      </w:r>
      <w:r>
        <w:rPr>
          <w:spacing w:val="-8"/>
        </w:rPr>
        <w:t> </w:t>
      </w:r>
      <w:r>
        <w:rPr/>
        <w:t>paso.</w:t>
      </w:r>
      <w:r>
        <w:rPr>
          <w:spacing w:val="-1"/>
        </w:rPr>
        <w:t> </w:t>
      </w:r>
      <w:r>
        <w:rPr/>
        <w:t>Por ejemplo:</w:t>
      </w:r>
    </w:p>
    <w:p>
      <w:pPr>
        <w:pStyle w:val="BodyText"/>
      </w:pPr>
    </w:p>
    <w:p>
      <w:pPr>
        <w:pStyle w:val="BodyText"/>
        <w:ind w:right="22"/>
        <w:jc w:val="center"/>
        <w:rPr>
          <w:rFonts w:ascii="Cambria Math" w:hAnsi="Cambria Math" w:eastAsia="Cambria Math"/>
        </w:rPr>
      </w:pPr>
      <w:r>
        <w:rPr>
          <w:rFonts w:ascii="Cambria Math" w:hAnsi="Cambria Math" w:eastAsia="Cambria Math"/>
          <w:w w:val="80"/>
        </w:rPr>
        <w:t>�  → ���������</w:t>
      </w:r>
    </w:p>
    <w:p>
      <w:pPr>
        <w:pStyle w:val="BodyText"/>
        <w:spacing w:before="11"/>
        <w:rPr>
          <w:rFonts w:ascii="Cambria Math"/>
        </w:rPr>
      </w:pPr>
    </w:p>
    <w:p>
      <w:pPr>
        <w:pStyle w:val="BodyText"/>
        <w:ind w:right="22"/>
        <w:jc w:val="center"/>
        <w:rPr>
          <w:rFonts w:ascii="Cambria Math" w:hAnsi="Cambria Math" w:eastAsia="Cambria Math"/>
        </w:rPr>
      </w:pPr>
      <w:r>
        <w:rPr>
          <w:rFonts w:ascii="Cambria Math" w:hAnsi="Cambria Math" w:eastAsia="Cambria Math"/>
          <w:w w:val="85"/>
        </w:rPr>
        <w:t>� + � → ���������</w:t>
      </w:r>
    </w:p>
    <w:p>
      <w:pPr>
        <w:pStyle w:val="BodyText"/>
        <w:spacing w:before="10"/>
        <w:rPr>
          <w:rFonts w:ascii="Cambria Math"/>
        </w:rPr>
      </w:pPr>
    </w:p>
    <w:p>
      <w:pPr>
        <w:pStyle w:val="BodyText"/>
        <w:spacing w:before="1"/>
        <w:ind w:right="22"/>
        <w:jc w:val="center"/>
        <w:rPr>
          <w:rFonts w:ascii="Cambria Math" w:hAnsi="Cambria Math" w:eastAsia="Cambria Math"/>
        </w:rPr>
      </w:pPr>
      <w:r>
        <w:rPr>
          <w:rFonts w:ascii="Cambria Math" w:hAnsi="Cambria Math" w:eastAsia="Cambria Math"/>
          <w:w w:val="90"/>
        </w:rPr>
        <w:t>� + � + � + ⋯ → ���������</w:t>
      </w:r>
    </w:p>
    <w:p>
      <w:pPr>
        <w:spacing w:after="0"/>
        <w:jc w:val="center"/>
        <w:rPr>
          <w:rFonts w:ascii="Cambria Math" w:hAnsi="Cambria Math" w:eastAsia="Cambria Math"/>
        </w:rPr>
        <w:sectPr>
          <w:pgSz w:w="12240" w:h="15840"/>
          <w:pgMar w:header="0" w:footer="987" w:top="1420" w:bottom="1240" w:left="1340" w:right="1320"/>
        </w:sectPr>
      </w:pPr>
    </w:p>
    <w:p>
      <w:pPr>
        <w:pStyle w:val="BodyText"/>
        <w:spacing w:before="40"/>
        <w:ind w:left="100"/>
      </w:pPr>
      <w:r>
        <w:rPr/>
        <w:t>En donde la velocidad de reacción se expresa respectivamente como:</w:t>
      </w:r>
    </w:p>
    <w:p>
      <w:pPr>
        <w:pStyle w:val="BodyText"/>
        <w:spacing w:before="10"/>
        <w:rPr>
          <w:sz w:val="21"/>
        </w:rPr>
      </w:pPr>
    </w:p>
    <w:p>
      <w:pPr>
        <w:spacing w:before="1"/>
        <w:ind w:left="0" w:right="31" w:firstLine="0"/>
        <w:jc w:val="center"/>
        <w:rPr>
          <w:rFonts w:ascii="Cambria Math" w:hAnsi="Cambria Math" w:eastAsia="Cambria Math"/>
          <w:sz w:val="17"/>
        </w:rPr>
      </w:pPr>
      <w:r>
        <w:rPr/>
        <w:pict>
          <v:shape style="position:absolute;margin-left:325.630005pt;margin-top:8.36122pt;width:5.65pt;height:8.550pt;mso-position-horizontal-relative:page;mso-position-vertical-relative:paragraph;z-index:-150472"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0"/>
                      <w:sz w:val="17"/>
                    </w:rPr>
                    <w:t>�</w:t>
                  </w:r>
                </w:p>
              </w:txbxContent>
            </v:textbox>
            <w10:wrap type="none"/>
          </v:shape>
        </w:pic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9"/>
          <w:sz w:val="17"/>
        </w:rPr>
        <w:t>�</w:t>
      </w:r>
    </w:p>
    <w:p>
      <w:pPr>
        <w:pStyle w:val="BodyText"/>
        <w:spacing w:before="11"/>
        <w:rPr>
          <w:rFonts w:ascii="Cambria Math"/>
          <w:sz w:val="14"/>
        </w:rPr>
      </w:pPr>
    </w:p>
    <w:p>
      <w:pPr>
        <w:spacing w:line="92" w:lineRule="exact" w:before="77"/>
        <w:ind w:left="1058" w:right="102" w:firstLine="0"/>
        <w:jc w:val="center"/>
        <w:rPr>
          <w:rFonts w:ascii="Cambria Math" w:eastAsia="Cambria Math"/>
          <w:sz w:val="17"/>
        </w:rPr>
      </w:pPr>
      <w:r>
        <w:rPr>
          <w:rFonts w:ascii="Cambria Math" w:eastAsia="Cambria Math"/>
          <w:w w:val="105"/>
          <w:position w:val="-2"/>
          <w:sz w:val="17"/>
        </w:rPr>
        <w:t>�    </w:t>
      </w:r>
      <w:r>
        <w:rPr>
          <w:rFonts w:ascii="Cambria Math" w:eastAsia="Cambria Math"/>
          <w:w w:val="105"/>
          <w:sz w:val="17"/>
        </w:rPr>
        <w:t>�</w:t>
      </w:r>
    </w:p>
    <w:p>
      <w:pPr>
        <w:spacing w:line="302" w:lineRule="exact" w:before="0"/>
        <w:ind w:left="0" w:right="58" w:firstLine="0"/>
        <w:jc w:val="center"/>
        <w:rPr>
          <w:rFonts w:ascii="Cambria Math" w:hAnsi="Cambria Math" w:eastAsia="Cambria Math"/>
          <w:sz w:val="17"/>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w w:val="95"/>
          <w:sz w:val="24"/>
        </w:rPr>
        <w:t>�</w:t>
      </w:r>
      <w:r>
        <w:rPr>
          <w:rFonts w:ascii="Cambria Math" w:hAnsi="Cambria Math" w:eastAsia="Cambria Math"/>
          <w:w w:val="95"/>
          <w:position w:val="-6"/>
          <w:sz w:val="17"/>
        </w:rPr>
        <w:t>�</w:t>
      </w:r>
    </w:p>
    <w:p>
      <w:pPr>
        <w:pStyle w:val="BodyText"/>
        <w:spacing w:before="10"/>
        <w:rPr>
          <w:rFonts w:ascii="Cambria Math"/>
          <w:sz w:val="14"/>
        </w:rPr>
      </w:pPr>
    </w:p>
    <w:p>
      <w:pPr>
        <w:spacing w:line="91" w:lineRule="exact" w:before="78"/>
        <w:ind w:left="834" w:right="102" w:firstLine="0"/>
        <w:jc w:val="center"/>
        <w:rPr>
          <w:rFonts w:ascii="Cambria Math" w:eastAsia="Cambria Math"/>
          <w:sz w:val="17"/>
        </w:rPr>
      </w:pPr>
      <w:r>
        <w:rPr>
          <w:rFonts w:ascii="Cambria Math" w:eastAsia="Cambria Math"/>
          <w:w w:val="105"/>
          <w:sz w:val="17"/>
        </w:rPr>
        <w:t>�    </w:t>
      </w:r>
      <w:r>
        <w:rPr>
          <w:rFonts w:ascii="Cambria Math" w:eastAsia="Cambria Math"/>
          <w:w w:val="105"/>
          <w:position w:val="3"/>
          <w:sz w:val="17"/>
        </w:rPr>
        <w:t>�    </w:t>
      </w:r>
      <w:r>
        <w:rPr>
          <w:rFonts w:ascii="Cambria Math" w:eastAsia="Cambria Math"/>
          <w:w w:val="105"/>
          <w:sz w:val="17"/>
        </w:rPr>
        <w:t>𝛿</w:t>
      </w:r>
    </w:p>
    <w:p>
      <w:pPr>
        <w:spacing w:line="302" w:lineRule="exact" w:before="0"/>
        <w:ind w:left="0" w:right="15"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position w:val="-6"/>
          <w:sz w:val="17"/>
        </w:rPr>
        <w:t>� </w:t>
      </w:r>
      <w:r>
        <w:rPr>
          <w:rFonts w:ascii="Cambria Math" w:hAnsi="Cambria Math" w:eastAsia="Cambria Math"/>
          <w:sz w:val="24"/>
        </w:rPr>
        <w:t>�</w:t>
      </w:r>
      <w:r>
        <w:rPr>
          <w:rFonts w:ascii="Cambria Math" w:hAnsi="Cambria Math" w:eastAsia="Cambria Math"/>
          <w:position w:val="-5"/>
          <w:sz w:val="17"/>
        </w:rPr>
        <w:t>� </w:t>
      </w:r>
      <w:r>
        <w:rPr>
          <w:rFonts w:ascii="Cambria Math" w:hAnsi="Cambria Math" w:eastAsia="Cambria Math"/>
          <w:sz w:val="24"/>
        </w:rPr>
        <w:t>…</w:t>
      </w:r>
    </w:p>
    <w:p>
      <w:pPr>
        <w:pStyle w:val="BodyText"/>
        <w:spacing w:line="230" w:lineRule="auto" w:before="268"/>
        <w:ind w:left="100" w:right="113"/>
        <w:jc w:val="both"/>
      </w:pPr>
      <w:r>
        <w:rPr/>
        <w:t>En donde </w:t>
      </w:r>
      <w:r>
        <w:rPr>
          <w:rFonts w:ascii="Cambria Math" w:hAnsi="Cambria Math" w:eastAsia="Cambria Math"/>
          <w:spacing w:val="3"/>
        </w:rPr>
        <w:t>�</w:t>
      </w:r>
      <w:r>
        <w:rPr>
          <w:spacing w:val="3"/>
        </w:rPr>
        <w:t>,  </w:t>
      </w:r>
      <w:r>
        <w:rPr>
          <w:rFonts w:ascii="Cambria Math" w:hAnsi="Cambria Math" w:eastAsia="Cambria Math"/>
        </w:rPr>
        <w:t>�  </w:t>
      </w:r>
      <w:r>
        <w:rPr/>
        <w:t>y  </w:t>
      </w:r>
      <w:r>
        <w:rPr>
          <w:rFonts w:ascii="Cambria Math" w:hAnsi="Cambria Math" w:eastAsia="Cambria Math"/>
          <w:spacing w:val="6"/>
        </w:rPr>
        <w:t>𝛿</w:t>
      </w:r>
      <w:r>
        <w:rPr>
          <w:spacing w:val="6"/>
        </w:rPr>
        <w:t>, </w:t>
      </w:r>
      <w:r>
        <w:rPr/>
        <w:t>representan  el  orden  de  reacción  de  cada  especie  y  sus  valores son desconocidos.  Para  evaluar  estos  exponentes   y   la   constante   de   velocidad   de reacción, conociendo la velocidad de reacción </w:t>
      </w:r>
      <w:r>
        <w:rPr>
          <w:rFonts w:ascii="Cambria Math" w:hAnsi="Cambria Math" w:eastAsia="Cambria Math"/>
          <w:spacing w:val="-5"/>
          <w:position w:val="1"/>
        </w:rPr>
        <w:t>(</w:t>
      </w:r>
      <w:r>
        <w:rPr>
          <w:rFonts w:ascii="Cambria Math" w:hAnsi="Cambria Math" w:eastAsia="Cambria Math"/>
          <w:spacing w:val="-5"/>
        </w:rPr>
        <w:t>−�</w:t>
      </w:r>
      <w:r>
        <w:rPr>
          <w:rFonts w:ascii="Cambria Math" w:hAnsi="Cambria Math" w:eastAsia="Cambria Math"/>
          <w:spacing w:val="-5"/>
          <w:position w:val="-4"/>
          <w:sz w:val="17"/>
        </w:rPr>
        <w:t>�</w:t>
      </w:r>
      <w:r>
        <w:rPr>
          <w:rFonts w:ascii="Cambria Math" w:hAnsi="Cambria Math" w:eastAsia="Cambria Math"/>
          <w:spacing w:val="-5"/>
          <w:position w:val="1"/>
        </w:rPr>
        <w:t>) </w:t>
      </w:r>
      <w:r>
        <w:rPr/>
        <w:t>se aplica el  método  diferencial expresando linealmente estas</w:t>
      </w:r>
      <w:r>
        <w:rPr>
          <w:spacing w:val="-19"/>
        </w:rPr>
        <w:t> </w:t>
      </w:r>
      <w:r>
        <w:rPr/>
        <w:t>funciones:</w:t>
      </w:r>
    </w:p>
    <w:p>
      <w:pPr>
        <w:pStyle w:val="BodyText"/>
        <w:spacing w:before="1"/>
        <w:rPr>
          <w:sz w:val="22"/>
        </w:rPr>
      </w:pPr>
    </w:p>
    <w:p>
      <w:pPr>
        <w:pStyle w:val="BodyText"/>
        <w:ind w:right="138"/>
        <w:jc w:val="center"/>
        <w:rPr>
          <w:rFonts w:ascii="Cambria Math" w:hAnsi="Cambria Math" w:eastAsia="Cambria Math"/>
        </w:rPr>
      </w:pPr>
      <w:r>
        <w:rPr/>
        <w:pict>
          <v:shape style="position:absolute;margin-left:302.589996pt;margin-top:8.071250pt;width:90.6pt;height:8.8pt;mso-position-horizontal-relative:page;mso-position-vertical-relative:paragraph;z-index:-150448" type="#_x0000_t202" filled="false" stroked="false">
            <v:textbox inset="0,0,0,0">
              <w:txbxContent>
                <w:p>
                  <w:pPr>
                    <w:tabs>
                      <w:tab w:pos="1699" w:val="left" w:leader="none"/>
                    </w:tabs>
                    <w:spacing w:line="175" w:lineRule="exact" w:before="0"/>
                    <w:ind w:left="0" w:right="0" w:firstLine="0"/>
                    <w:jc w:val="left"/>
                    <w:rPr>
                      <w:rFonts w:ascii="Cambria Math" w:eastAsia="Cambria Math"/>
                      <w:sz w:val="17"/>
                    </w:rPr>
                  </w:pPr>
                  <w:r>
                    <w:rPr>
                      <w:rFonts w:ascii="Cambria Math" w:eastAsia="Cambria Math"/>
                      <w:sz w:val="17"/>
                    </w:rPr>
                    <w:t>�</w:t>
                    <w:tab/>
                    <w:t> �</w:t>
                  </w:r>
                </w:p>
              </w:txbxContent>
            </v:textbox>
            <w10:wrap type="none"/>
          </v:shape>
        </w:pict>
      </w:r>
      <w:r>
        <w:rPr>
          <w:rFonts w:ascii="Cambria Math" w:hAnsi="Cambria Math" w:eastAsia="Cambria Math"/>
          <w:w w:val="85"/>
        </w:rPr>
        <w:t>��</w:t>
      </w:r>
      <w:r>
        <w:rPr>
          <w:rFonts w:ascii="Cambria Math" w:hAnsi="Cambria Math" w:eastAsia="Cambria Math"/>
          <w:w w:val="85"/>
          <w:position w:val="1"/>
        </w:rPr>
        <w:t>(</w:t>
      </w:r>
      <w:r>
        <w:rPr>
          <w:rFonts w:ascii="Cambria Math" w:hAnsi="Cambria Math" w:eastAsia="Cambria Math"/>
          <w:w w:val="85"/>
        </w:rPr>
        <w:t>−�</w:t>
      </w:r>
      <w:r>
        <w:rPr>
          <w:rFonts w:ascii="Cambria Math" w:hAnsi="Cambria Math" w:eastAsia="Cambria Math"/>
          <w:w w:val="85"/>
          <w:position w:val="-4"/>
          <w:sz w:val="17"/>
        </w:rPr>
        <w:t>�</w:t>
      </w:r>
      <w:r>
        <w:rPr>
          <w:rFonts w:ascii="Cambria Math" w:hAnsi="Cambria Math" w:eastAsia="Cambria Math"/>
          <w:w w:val="85"/>
          <w:position w:val="1"/>
        </w:rPr>
        <w:t>) </w:t>
      </w:r>
      <w:r>
        <w:rPr>
          <w:rFonts w:ascii="Cambria Math" w:hAnsi="Cambria Math" w:eastAsia="Cambria Math"/>
          <w:w w:val="85"/>
        </w:rPr>
        <w:t>= ��</w:t>
      </w:r>
      <w:r>
        <w:rPr>
          <w:rFonts w:ascii="Cambria Math" w:hAnsi="Cambria Math" w:eastAsia="Cambria Math"/>
          <w:w w:val="85"/>
          <w:position w:val="1"/>
        </w:rPr>
        <w:t>(</w:t>
      </w:r>
      <w:r>
        <w:rPr>
          <w:rFonts w:ascii="Cambria Math" w:hAnsi="Cambria Math" w:eastAsia="Cambria Math"/>
          <w:w w:val="85"/>
        </w:rPr>
        <w:t>��</w:t>
      </w:r>
      <w:r>
        <w:rPr>
          <w:rFonts w:ascii="Cambria Math" w:hAnsi="Cambria Math" w:eastAsia="Cambria Math"/>
          <w:w w:val="85"/>
          <w:position w:val="9"/>
          <w:sz w:val="17"/>
        </w:rPr>
        <w:t>� </w:t>
      </w:r>
      <w:r>
        <w:rPr>
          <w:rFonts w:ascii="Cambria Math" w:hAnsi="Cambria Math" w:eastAsia="Cambria Math"/>
          <w:w w:val="85"/>
          <w:position w:val="1"/>
        </w:rPr>
        <w:t>) </w:t>
      </w:r>
      <w:r>
        <w:rPr>
          <w:rFonts w:ascii="Cambria Math" w:hAnsi="Cambria Math" w:eastAsia="Cambria Math"/>
          <w:w w:val="85"/>
        </w:rPr>
        <w:t>= ��� + ����</w:t>
      </w:r>
    </w:p>
    <w:p>
      <w:pPr>
        <w:pStyle w:val="BodyText"/>
        <w:spacing w:before="9"/>
        <w:rPr>
          <w:rFonts w:ascii="Cambria Math"/>
          <w:sz w:val="16"/>
        </w:rPr>
      </w:pPr>
    </w:p>
    <w:p>
      <w:pPr>
        <w:spacing w:line="82" w:lineRule="exact" w:before="77"/>
        <w:ind w:left="0" w:right="870" w:firstLine="0"/>
        <w:jc w:val="center"/>
        <w:rPr>
          <w:rFonts w:ascii="Cambria Math" w:eastAsia="Cambria Math"/>
          <w:sz w:val="17"/>
        </w:rPr>
      </w:pPr>
      <w:r>
        <w:rPr>
          <w:rFonts w:ascii="Cambria Math" w:eastAsia="Cambria Math"/>
          <w:w w:val="105"/>
          <w:position w:val="-2"/>
          <w:sz w:val="17"/>
        </w:rPr>
        <w:t>�    </w:t>
      </w:r>
      <w:r>
        <w:rPr>
          <w:rFonts w:ascii="Cambria Math" w:eastAsia="Cambria Math"/>
          <w:w w:val="105"/>
          <w:sz w:val="17"/>
        </w:rPr>
        <w:t>�</w:t>
      </w:r>
    </w:p>
    <w:p>
      <w:pPr>
        <w:pStyle w:val="BodyText"/>
        <w:spacing w:line="312" w:lineRule="exact"/>
        <w:ind w:left="2412"/>
        <w:rPr>
          <w:rFonts w:ascii="Cambria Math" w:hAnsi="Cambria Math" w:eastAsia="Cambria Math"/>
          <w:sz w:val="17"/>
        </w:rPr>
      </w:pPr>
      <w:r>
        <w:rPr>
          <w:rFonts w:ascii="Cambria Math" w:hAnsi="Cambria Math" w:eastAsia="Cambria Math"/>
          <w:w w:val="90"/>
        </w:rPr>
        <w:t>��</w:t>
      </w:r>
      <w:r>
        <w:rPr>
          <w:rFonts w:ascii="Cambria Math" w:hAnsi="Cambria Math" w:eastAsia="Cambria Math"/>
          <w:w w:val="90"/>
          <w:position w:val="1"/>
        </w:rPr>
        <w:t>(</w:t>
      </w:r>
      <w:r>
        <w:rPr>
          <w:rFonts w:ascii="Cambria Math" w:hAnsi="Cambria Math" w:eastAsia="Cambria Math"/>
          <w:w w:val="90"/>
        </w:rPr>
        <w:t>−�</w:t>
      </w:r>
      <w:r>
        <w:rPr>
          <w:rFonts w:ascii="Cambria Math" w:hAnsi="Cambria Math" w:eastAsia="Cambria Math"/>
          <w:w w:val="90"/>
          <w:position w:val="-4"/>
          <w:sz w:val="17"/>
        </w:rPr>
        <w:t>�</w:t>
      </w:r>
      <w:r>
        <w:rPr>
          <w:rFonts w:ascii="Cambria Math" w:hAnsi="Cambria Math" w:eastAsia="Cambria Math"/>
          <w:w w:val="90"/>
          <w:position w:val="1"/>
        </w:rPr>
        <w:t>) </w:t>
      </w:r>
      <w:r>
        <w:rPr>
          <w:rFonts w:ascii="Cambria Math" w:hAnsi="Cambria Math" w:eastAsia="Cambria Math"/>
          <w:w w:val="90"/>
        </w:rPr>
        <w:t>= ��(��</w:t>
      </w:r>
      <w:r>
        <w:rPr>
          <w:rFonts w:ascii="Cambria Math" w:hAnsi="Cambria Math" w:eastAsia="Cambria Math"/>
          <w:w w:val="90"/>
          <w:position w:val="-4"/>
          <w:sz w:val="17"/>
        </w:rPr>
        <w:t>� </w:t>
      </w:r>
      <w:r>
        <w:rPr>
          <w:rFonts w:ascii="Cambria Math" w:hAnsi="Cambria Math" w:eastAsia="Cambria Math"/>
          <w:w w:val="90"/>
        </w:rPr>
        <w:t>�</w:t>
      </w:r>
      <w:r>
        <w:rPr>
          <w:rFonts w:ascii="Cambria Math" w:hAnsi="Cambria Math" w:eastAsia="Cambria Math"/>
          <w:w w:val="90"/>
          <w:position w:val="-6"/>
          <w:sz w:val="17"/>
        </w:rPr>
        <w:t>� </w:t>
      </w:r>
      <w:r>
        <w:rPr>
          <w:rFonts w:ascii="Cambria Math" w:hAnsi="Cambria Math" w:eastAsia="Cambria Math"/>
          <w:w w:val="90"/>
        </w:rPr>
        <w:t>) = ��� + ����</w:t>
      </w:r>
      <w:r>
        <w:rPr>
          <w:rFonts w:ascii="Cambria Math" w:hAnsi="Cambria Math" w:eastAsia="Cambria Math"/>
          <w:w w:val="90"/>
          <w:position w:val="-4"/>
          <w:sz w:val="17"/>
        </w:rPr>
        <w:t>� </w:t>
      </w:r>
      <w:r>
        <w:rPr>
          <w:rFonts w:ascii="Cambria Math" w:hAnsi="Cambria Math" w:eastAsia="Cambria Math"/>
          <w:w w:val="90"/>
        </w:rPr>
        <w:t>+ ����</w:t>
      </w:r>
      <w:r>
        <w:rPr>
          <w:rFonts w:ascii="Cambria Math" w:hAnsi="Cambria Math" w:eastAsia="Cambria Math"/>
          <w:w w:val="90"/>
          <w:position w:val="-4"/>
          <w:sz w:val="17"/>
        </w:rPr>
        <w:t>�</w:t>
      </w:r>
    </w:p>
    <w:p>
      <w:pPr>
        <w:pStyle w:val="BodyText"/>
        <w:spacing w:before="7"/>
        <w:rPr>
          <w:rFonts w:ascii="Cambria Math"/>
          <w:sz w:val="21"/>
        </w:rPr>
      </w:pPr>
    </w:p>
    <w:p>
      <w:pPr>
        <w:spacing w:line="81" w:lineRule="exact" w:before="78"/>
        <w:ind w:left="0" w:right="2247" w:firstLine="0"/>
        <w:jc w:val="center"/>
        <w:rPr>
          <w:rFonts w:ascii="Cambria Math" w:eastAsia="Cambria Math"/>
          <w:sz w:val="17"/>
        </w:rPr>
      </w:pPr>
      <w:r>
        <w:rPr>
          <w:rFonts w:ascii="Cambria Math" w:eastAsia="Cambria Math"/>
          <w:w w:val="105"/>
          <w:sz w:val="17"/>
        </w:rPr>
        <w:t>�    </w:t>
      </w:r>
      <w:r>
        <w:rPr>
          <w:rFonts w:ascii="Cambria Math" w:eastAsia="Cambria Math"/>
          <w:w w:val="105"/>
          <w:position w:val="3"/>
          <w:sz w:val="17"/>
        </w:rPr>
        <w:t>�    </w:t>
      </w:r>
      <w:r>
        <w:rPr>
          <w:rFonts w:ascii="Cambria Math" w:eastAsia="Cambria Math"/>
          <w:w w:val="105"/>
          <w:sz w:val="17"/>
        </w:rPr>
        <w:t>𝛿</w:t>
      </w:r>
    </w:p>
    <w:p>
      <w:pPr>
        <w:spacing w:line="312" w:lineRule="exact" w:before="0"/>
        <w:ind w:left="1586" w:right="0" w:firstLine="0"/>
        <w:jc w:val="left"/>
        <w:rPr>
          <w:rFonts w:ascii="Cambria Math" w:hAnsi="Cambria Math" w:eastAsia="Cambria Math"/>
          <w:sz w:val="24"/>
        </w:rPr>
      </w:pPr>
      <w:r>
        <w:rPr>
          <w:rFonts w:ascii="Cambria Math" w:hAnsi="Cambria Math" w:eastAsia="Cambria Math"/>
          <w:spacing w:val="-4"/>
          <w:w w:val="90"/>
          <w:sz w:val="24"/>
        </w:rPr>
        <w:t>��</w:t>
      </w:r>
      <w:r>
        <w:rPr>
          <w:rFonts w:ascii="Cambria Math" w:hAnsi="Cambria Math" w:eastAsia="Cambria Math"/>
          <w:spacing w:val="-4"/>
          <w:w w:val="90"/>
          <w:position w:val="1"/>
          <w:sz w:val="24"/>
        </w:rPr>
        <w:t>(</w:t>
      </w:r>
      <w:r>
        <w:rPr>
          <w:rFonts w:ascii="Cambria Math" w:hAnsi="Cambria Math" w:eastAsia="Cambria Math"/>
          <w:spacing w:val="-4"/>
          <w:w w:val="90"/>
          <w:sz w:val="24"/>
        </w:rPr>
        <w:t>−�</w:t>
      </w:r>
      <w:r>
        <w:rPr>
          <w:rFonts w:ascii="Cambria Math" w:hAnsi="Cambria Math" w:eastAsia="Cambria Math"/>
          <w:spacing w:val="-4"/>
          <w:w w:val="90"/>
          <w:position w:val="-4"/>
          <w:sz w:val="17"/>
        </w:rPr>
        <w:t>�</w:t>
      </w:r>
      <w:r>
        <w:rPr>
          <w:rFonts w:ascii="Cambria Math" w:hAnsi="Cambria Math" w:eastAsia="Cambria Math"/>
          <w:spacing w:val="-4"/>
          <w:w w:val="90"/>
          <w:position w:val="1"/>
          <w:sz w:val="24"/>
        </w:rPr>
        <w:t>)</w:t>
      </w:r>
      <w:r>
        <w:rPr>
          <w:rFonts w:ascii="Cambria Math" w:hAnsi="Cambria Math" w:eastAsia="Cambria Math"/>
          <w:spacing w:val="-26"/>
          <w:w w:val="90"/>
          <w:position w:val="1"/>
          <w:sz w:val="24"/>
        </w:rPr>
        <w:t> </w:t>
      </w:r>
      <w:r>
        <w:rPr>
          <w:rFonts w:ascii="Cambria Math" w:hAnsi="Cambria Math" w:eastAsia="Cambria Math"/>
          <w:w w:val="90"/>
          <w:sz w:val="24"/>
        </w:rPr>
        <w:t>=</w:t>
      </w:r>
      <w:r>
        <w:rPr>
          <w:rFonts w:ascii="Cambria Math" w:hAnsi="Cambria Math" w:eastAsia="Cambria Math"/>
          <w:spacing w:val="-26"/>
          <w:w w:val="90"/>
          <w:sz w:val="24"/>
        </w:rPr>
        <w:t> </w:t>
      </w:r>
      <w:r>
        <w:rPr>
          <w:rFonts w:ascii="Cambria Math" w:hAnsi="Cambria Math" w:eastAsia="Cambria Math"/>
          <w:spacing w:val="-3"/>
          <w:w w:val="90"/>
          <w:sz w:val="24"/>
        </w:rPr>
        <w:t>��(��</w:t>
      </w:r>
      <w:r>
        <w:rPr>
          <w:rFonts w:ascii="Cambria Math" w:hAnsi="Cambria Math" w:eastAsia="Cambria Math"/>
          <w:spacing w:val="-3"/>
          <w:w w:val="90"/>
          <w:position w:val="-4"/>
          <w:sz w:val="17"/>
        </w:rPr>
        <w:t>�</w:t>
      </w:r>
      <w:r>
        <w:rPr>
          <w:rFonts w:ascii="Cambria Math" w:hAnsi="Cambria Math" w:eastAsia="Cambria Math"/>
          <w:spacing w:val="-16"/>
          <w:w w:val="90"/>
          <w:position w:val="-4"/>
          <w:sz w:val="17"/>
        </w:rPr>
        <w:t> </w:t>
      </w:r>
      <w:r>
        <w:rPr>
          <w:rFonts w:ascii="Cambria Math" w:hAnsi="Cambria Math" w:eastAsia="Cambria Math"/>
          <w:spacing w:val="-7"/>
          <w:w w:val="90"/>
          <w:sz w:val="24"/>
        </w:rPr>
        <w:t>�</w:t>
      </w:r>
      <w:r>
        <w:rPr>
          <w:rFonts w:ascii="Cambria Math" w:hAnsi="Cambria Math" w:eastAsia="Cambria Math"/>
          <w:spacing w:val="-7"/>
          <w:w w:val="90"/>
          <w:position w:val="-6"/>
          <w:sz w:val="17"/>
        </w:rPr>
        <w:t>�</w:t>
      </w:r>
      <w:r>
        <w:rPr>
          <w:rFonts w:ascii="Cambria Math" w:hAnsi="Cambria Math" w:eastAsia="Cambria Math"/>
          <w:spacing w:val="-19"/>
          <w:w w:val="90"/>
          <w:position w:val="-6"/>
          <w:sz w:val="17"/>
        </w:rPr>
        <w:t> </w:t>
      </w:r>
      <w:r>
        <w:rPr>
          <w:rFonts w:ascii="Cambria Math" w:hAnsi="Cambria Math" w:eastAsia="Cambria Math"/>
          <w:spacing w:val="-7"/>
          <w:w w:val="90"/>
          <w:sz w:val="24"/>
        </w:rPr>
        <w:t>�</w:t>
      </w:r>
      <w:r>
        <w:rPr>
          <w:rFonts w:ascii="Cambria Math" w:hAnsi="Cambria Math" w:eastAsia="Cambria Math"/>
          <w:spacing w:val="-7"/>
          <w:w w:val="90"/>
          <w:position w:val="-5"/>
          <w:sz w:val="17"/>
        </w:rPr>
        <w:t>�</w:t>
      </w:r>
      <w:r>
        <w:rPr>
          <w:rFonts w:ascii="Cambria Math" w:hAnsi="Cambria Math" w:eastAsia="Cambria Math"/>
          <w:spacing w:val="-21"/>
          <w:w w:val="90"/>
          <w:position w:val="-5"/>
          <w:sz w:val="17"/>
        </w:rPr>
        <w:t> </w:t>
      </w:r>
      <w:r>
        <w:rPr>
          <w:rFonts w:ascii="Cambria Math" w:hAnsi="Cambria Math" w:eastAsia="Cambria Math"/>
          <w:w w:val="90"/>
          <w:sz w:val="24"/>
        </w:rPr>
        <w:t>)</w:t>
      </w:r>
      <w:r>
        <w:rPr>
          <w:rFonts w:ascii="Cambria Math" w:hAnsi="Cambria Math" w:eastAsia="Cambria Math"/>
          <w:spacing w:val="-26"/>
          <w:w w:val="90"/>
          <w:sz w:val="24"/>
        </w:rPr>
        <w:t> </w:t>
      </w:r>
      <w:r>
        <w:rPr>
          <w:rFonts w:ascii="Cambria Math" w:hAnsi="Cambria Math" w:eastAsia="Cambria Math"/>
          <w:w w:val="90"/>
          <w:sz w:val="24"/>
        </w:rPr>
        <w:t>=</w:t>
      </w:r>
      <w:r>
        <w:rPr>
          <w:rFonts w:ascii="Cambria Math" w:hAnsi="Cambria Math" w:eastAsia="Cambria Math"/>
          <w:spacing w:val="-26"/>
          <w:w w:val="90"/>
          <w:sz w:val="24"/>
        </w:rPr>
        <w:t> </w:t>
      </w:r>
      <w:r>
        <w:rPr>
          <w:rFonts w:ascii="Cambria Math" w:hAnsi="Cambria Math" w:eastAsia="Cambria Math"/>
          <w:w w:val="90"/>
          <w:sz w:val="24"/>
        </w:rPr>
        <w:t>���</w:t>
      </w:r>
      <w:r>
        <w:rPr>
          <w:rFonts w:ascii="Cambria Math" w:hAnsi="Cambria Math" w:eastAsia="Cambria Math"/>
          <w:spacing w:val="-27"/>
          <w:w w:val="90"/>
          <w:sz w:val="24"/>
        </w:rPr>
        <w:t> </w:t>
      </w:r>
      <w:r>
        <w:rPr>
          <w:rFonts w:ascii="Cambria Math" w:hAnsi="Cambria Math" w:eastAsia="Cambria Math"/>
          <w:w w:val="90"/>
          <w:sz w:val="24"/>
        </w:rPr>
        <w:t>+</w:t>
      </w:r>
      <w:r>
        <w:rPr>
          <w:rFonts w:ascii="Cambria Math" w:hAnsi="Cambria Math" w:eastAsia="Cambria Math"/>
          <w:spacing w:val="-30"/>
          <w:w w:val="90"/>
          <w:sz w:val="24"/>
        </w:rPr>
        <w:t> </w:t>
      </w:r>
      <w:r>
        <w:rPr>
          <w:rFonts w:ascii="Cambria Math" w:hAnsi="Cambria Math" w:eastAsia="Cambria Math"/>
          <w:spacing w:val="-5"/>
          <w:w w:val="90"/>
          <w:sz w:val="24"/>
        </w:rPr>
        <w:t>����</w:t>
      </w:r>
      <w:r>
        <w:rPr>
          <w:rFonts w:ascii="Cambria Math" w:hAnsi="Cambria Math" w:eastAsia="Cambria Math"/>
          <w:spacing w:val="-5"/>
          <w:w w:val="90"/>
          <w:position w:val="-4"/>
          <w:sz w:val="17"/>
        </w:rPr>
        <w:t>�</w:t>
      </w:r>
      <w:r>
        <w:rPr>
          <w:rFonts w:ascii="Cambria Math" w:hAnsi="Cambria Math" w:eastAsia="Cambria Math"/>
          <w:spacing w:val="-13"/>
          <w:w w:val="90"/>
          <w:position w:val="-4"/>
          <w:sz w:val="17"/>
        </w:rPr>
        <w:t> </w:t>
      </w:r>
      <w:r>
        <w:rPr>
          <w:rFonts w:ascii="Cambria Math" w:hAnsi="Cambria Math" w:eastAsia="Cambria Math"/>
          <w:w w:val="90"/>
          <w:sz w:val="24"/>
        </w:rPr>
        <w:t>+</w:t>
      </w:r>
      <w:r>
        <w:rPr>
          <w:rFonts w:ascii="Cambria Math" w:hAnsi="Cambria Math" w:eastAsia="Cambria Math"/>
          <w:spacing w:val="-30"/>
          <w:w w:val="90"/>
          <w:sz w:val="24"/>
        </w:rPr>
        <w:t> </w:t>
      </w:r>
      <w:r>
        <w:rPr>
          <w:rFonts w:ascii="Cambria Math" w:hAnsi="Cambria Math" w:eastAsia="Cambria Math"/>
          <w:spacing w:val="-3"/>
          <w:w w:val="90"/>
          <w:sz w:val="24"/>
        </w:rPr>
        <w:t>����</w:t>
      </w:r>
      <w:r>
        <w:rPr>
          <w:rFonts w:ascii="Cambria Math" w:hAnsi="Cambria Math" w:eastAsia="Cambria Math"/>
          <w:spacing w:val="-3"/>
          <w:w w:val="90"/>
          <w:position w:val="-4"/>
          <w:sz w:val="17"/>
        </w:rPr>
        <w:t>�</w:t>
      </w:r>
      <w:r>
        <w:rPr>
          <w:rFonts w:ascii="Cambria Math" w:hAnsi="Cambria Math" w:eastAsia="Cambria Math"/>
          <w:spacing w:val="-11"/>
          <w:w w:val="90"/>
          <w:position w:val="-4"/>
          <w:sz w:val="17"/>
        </w:rPr>
        <w:t> </w:t>
      </w:r>
      <w:r>
        <w:rPr>
          <w:rFonts w:ascii="Cambria Math" w:hAnsi="Cambria Math" w:eastAsia="Cambria Math"/>
          <w:w w:val="90"/>
          <w:sz w:val="24"/>
        </w:rPr>
        <w:t>+</w:t>
      </w:r>
      <w:r>
        <w:rPr>
          <w:rFonts w:ascii="Cambria Math" w:hAnsi="Cambria Math" w:eastAsia="Cambria Math"/>
          <w:spacing w:val="-30"/>
          <w:w w:val="90"/>
          <w:sz w:val="24"/>
        </w:rPr>
        <w:t> </w:t>
      </w:r>
      <w:r>
        <w:rPr>
          <w:rFonts w:ascii="Cambria Math" w:hAnsi="Cambria Math" w:eastAsia="Cambria Math"/>
          <w:w w:val="90"/>
          <w:sz w:val="24"/>
        </w:rPr>
        <w:t>𝛿���</w:t>
      </w:r>
      <w:r>
        <w:rPr>
          <w:rFonts w:ascii="Cambria Math" w:hAnsi="Cambria Math" w:eastAsia="Cambria Math"/>
          <w:w w:val="90"/>
          <w:position w:val="-4"/>
          <w:sz w:val="17"/>
        </w:rPr>
        <w:t>� </w:t>
      </w:r>
      <w:r>
        <w:rPr>
          <w:rFonts w:ascii="Cambria Math" w:hAnsi="Cambria Math" w:eastAsia="Cambria Math"/>
          <w:sz w:val="24"/>
        </w:rPr>
        <w:t>+</w:t>
      </w:r>
      <w:r>
        <w:rPr>
          <w:rFonts w:ascii="Cambria Math" w:hAnsi="Cambria Math" w:eastAsia="Cambria Math"/>
          <w:spacing w:val="-1"/>
          <w:sz w:val="24"/>
        </w:rPr>
        <w:t> </w:t>
      </w:r>
      <w:r>
        <w:rPr>
          <w:rFonts w:ascii="Cambria Math" w:hAnsi="Cambria Math" w:eastAsia="Cambria Math"/>
          <w:sz w:val="24"/>
        </w:rPr>
        <w:t>⋯</w:t>
      </w:r>
    </w:p>
    <w:p>
      <w:pPr>
        <w:pStyle w:val="BodyText"/>
        <w:rPr>
          <w:rFonts w:ascii="Cambria Math"/>
          <w:sz w:val="27"/>
        </w:rPr>
      </w:pPr>
    </w:p>
    <w:p>
      <w:pPr>
        <w:pStyle w:val="BodyText"/>
        <w:ind w:left="100"/>
      </w:pPr>
      <w:r>
        <w:rPr/>
        <w:t>Para el primer caso, representa una ecuación lineal de la forma:</w:t>
      </w:r>
    </w:p>
    <w:p>
      <w:pPr>
        <w:pStyle w:val="BodyText"/>
        <w:spacing w:before="8"/>
        <w:rPr>
          <w:sz w:val="20"/>
        </w:rPr>
      </w:pPr>
      <w:r>
        <w:rPr/>
        <w:drawing>
          <wp:anchor distT="0" distB="0" distL="0" distR="0" allowOverlap="1" layoutInCell="1" locked="0" behindDoc="0" simplePos="0" relativeHeight="10816">
            <wp:simplePos x="0" y="0"/>
            <wp:positionH relativeFrom="page">
              <wp:posOffset>2468879</wp:posOffset>
            </wp:positionH>
            <wp:positionV relativeFrom="paragraph">
              <wp:posOffset>185259</wp:posOffset>
            </wp:positionV>
            <wp:extent cx="2814099" cy="2609850"/>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9" cstate="print"/>
                    <a:stretch>
                      <a:fillRect/>
                    </a:stretch>
                  </pic:blipFill>
                  <pic:spPr>
                    <a:xfrm>
                      <a:off x="0" y="0"/>
                      <a:ext cx="2814099" cy="2609850"/>
                    </a:xfrm>
                    <a:prstGeom prst="rect">
                      <a:avLst/>
                    </a:prstGeom>
                  </pic:spPr>
                </pic:pic>
              </a:graphicData>
            </a:graphic>
          </wp:anchor>
        </w:drawing>
      </w:r>
    </w:p>
    <w:p>
      <w:pPr>
        <w:spacing w:before="2"/>
        <w:ind w:left="0" w:right="20" w:firstLine="0"/>
        <w:jc w:val="center"/>
        <w:rPr>
          <w:sz w:val="18"/>
        </w:rPr>
      </w:pPr>
      <w:r>
        <w:rPr>
          <w:b/>
          <w:sz w:val="18"/>
        </w:rPr>
        <w:t>Figura 8 </w:t>
      </w:r>
      <w:r>
        <w:rPr>
          <w:sz w:val="18"/>
        </w:rPr>
        <w:t>Método diferencial 1</w:t>
      </w:r>
    </w:p>
    <w:p>
      <w:pPr>
        <w:pStyle w:val="BodyText"/>
        <w:rPr>
          <w:sz w:val="18"/>
        </w:rPr>
      </w:pPr>
    </w:p>
    <w:p>
      <w:pPr>
        <w:pStyle w:val="BodyText"/>
        <w:spacing w:before="5"/>
        <w:rPr>
          <w:sz w:val="22"/>
        </w:rPr>
      </w:pPr>
    </w:p>
    <w:p>
      <w:pPr>
        <w:pStyle w:val="BodyText"/>
        <w:ind w:left="100"/>
      </w:pPr>
      <w:r>
        <w:rPr/>
        <w:t>En reacciones con más de dos especies, se puede representar como:</w:t>
      </w:r>
    </w:p>
    <w:p>
      <w:pPr>
        <w:spacing w:after="0"/>
        <w:sectPr>
          <w:pgSz w:w="12240" w:h="15840"/>
          <w:pgMar w:header="0" w:footer="987" w:top="1400" w:bottom="1240" w:left="1340" w:right="1320"/>
        </w:sectPr>
      </w:pPr>
    </w:p>
    <w:p>
      <w:pPr>
        <w:pStyle w:val="BodyText"/>
        <w:ind w:left="2312"/>
        <w:rPr>
          <w:sz w:val="20"/>
        </w:rPr>
      </w:pPr>
      <w:r>
        <w:rPr>
          <w:sz w:val="20"/>
        </w:rPr>
        <w:drawing>
          <wp:inline distT="0" distB="0" distL="0" distR="0">
            <wp:extent cx="3096223" cy="2091308"/>
            <wp:effectExtent l="0" t="0" r="0" b="0"/>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0" cstate="print"/>
                    <a:stretch>
                      <a:fillRect/>
                    </a:stretch>
                  </pic:blipFill>
                  <pic:spPr>
                    <a:xfrm>
                      <a:off x="0" y="0"/>
                      <a:ext cx="3096223" cy="2091308"/>
                    </a:xfrm>
                    <a:prstGeom prst="rect">
                      <a:avLst/>
                    </a:prstGeom>
                  </pic:spPr>
                </pic:pic>
              </a:graphicData>
            </a:graphic>
          </wp:inline>
        </w:drawing>
      </w:r>
      <w:r>
        <w:rPr>
          <w:sz w:val="20"/>
        </w:rPr>
      </w:r>
    </w:p>
    <w:p>
      <w:pPr>
        <w:pStyle w:val="BodyText"/>
        <w:spacing w:before="10"/>
        <w:rPr>
          <w:sz w:val="21"/>
        </w:rPr>
      </w:pPr>
    </w:p>
    <w:p>
      <w:pPr>
        <w:spacing w:before="63"/>
        <w:ind w:left="0" w:right="20" w:firstLine="0"/>
        <w:jc w:val="center"/>
        <w:rPr>
          <w:sz w:val="18"/>
        </w:rPr>
      </w:pPr>
      <w:r>
        <w:rPr>
          <w:b/>
          <w:sz w:val="18"/>
        </w:rPr>
        <w:t>Figura 9 </w:t>
      </w:r>
      <w:r>
        <w:rPr>
          <w:sz w:val="18"/>
        </w:rPr>
        <w:t>Método diferencial 2</w:t>
      </w:r>
    </w:p>
    <w:p>
      <w:pPr>
        <w:pStyle w:val="BodyText"/>
        <w:rPr>
          <w:sz w:val="18"/>
        </w:rPr>
      </w:pPr>
    </w:p>
    <w:p>
      <w:pPr>
        <w:pStyle w:val="BodyText"/>
        <w:spacing w:before="5"/>
        <w:rPr>
          <w:sz w:val="22"/>
        </w:rPr>
      </w:pPr>
    </w:p>
    <w:p>
      <w:pPr>
        <w:pStyle w:val="BodyText"/>
        <w:ind w:left="100"/>
      </w:pPr>
      <w:r>
        <w:rPr/>
        <w:t>Para el caso general, se adiciona cada variable, como se muestra en la figura siguiente:</w:t>
      </w:r>
    </w:p>
    <w:p>
      <w:pPr>
        <w:pStyle w:val="BodyText"/>
        <w:spacing w:before="9"/>
        <w:rPr>
          <w:sz w:val="20"/>
        </w:rPr>
      </w:pPr>
      <w:r>
        <w:rPr/>
        <w:drawing>
          <wp:anchor distT="0" distB="0" distL="0" distR="0" allowOverlap="1" layoutInCell="1" locked="0" behindDoc="0" simplePos="0" relativeHeight="10888">
            <wp:simplePos x="0" y="0"/>
            <wp:positionH relativeFrom="page">
              <wp:posOffset>1787651</wp:posOffset>
            </wp:positionH>
            <wp:positionV relativeFrom="paragraph">
              <wp:posOffset>185513</wp:posOffset>
            </wp:positionV>
            <wp:extent cx="4170741" cy="2714244"/>
            <wp:effectExtent l="0" t="0" r="0" b="0"/>
            <wp:wrapTopAndBottom/>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1" cstate="print"/>
                    <a:stretch>
                      <a:fillRect/>
                    </a:stretch>
                  </pic:blipFill>
                  <pic:spPr>
                    <a:xfrm>
                      <a:off x="0" y="0"/>
                      <a:ext cx="4170741" cy="2714244"/>
                    </a:xfrm>
                    <a:prstGeom prst="rect">
                      <a:avLst/>
                    </a:prstGeom>
                  </pic:spPr>
                </pic:pic>
              </a:graphicData>
            </a:graphic>
          </wp:anchor>
        </w:drawing>
      </w:r>
    </w:p>
    <w:p>
      <w:pPr>
        <w:spacing w:before="0"/>
        <w:ind w:left="0" w:right="20" w:firstLine="0"/>
        <w:jc w:val="center"/>
        <w:rPr>
          <w:sz w:val="18"/>
        </w:rPr>
      </w:pPr>
      <w:r>
        <w:rPr>
          <w:b/>
          <w:sz w:val="18"/>
        </w:rPr>
        <w:t>Figura 10 </w:t>
      </w:r>
      <w:r>
        <w:rPr>
          <w:sz w:val="18"/>
        </w:rPr>
        <w:t>Método diferencial 3</w:t>
      </w:r>
    </w:p>
    <w:p>
      <w:pPr>
        <w:pStyle w:val="BodyText"/>
        <w:rPr>
          <w:sz w:val="18"/>
        </w:rPr>
      </w:pPr>
    </w:p>
    <w:p>
      <w:pPr>
        <w:pStyle w:val="BodyText"/>
        <w:spacing w:before="5"/>
        <w:rPr>
          <w:sz w:val="22"/>
        </w:rPr>
      </w:pPr>
    </w:p>
    <w:p>
      <w:pPr>
        <w:pStyle w:val="BodyText"/>
        <w:ind w:left="100"/>
      </w:pPr>
      <w:r>
        <w:rPr/>
        <w:pict>
          <v:line style="position:absolute;mso-position-horizontal-relative:page;mso-position-vertical-relative:paragraph;z-index:-150400" from="199.850006pt,64.405792pt" to="239.570006pt,64.405792pt" stroked="true" strokeweight=".83997pt" strokecolor="#000000">
            <w10:wrap type="none"/>
          </v:line>
        </w:pict>
      </w:r>
      <w:r>
        <w:rPr/>
        <w:pict>
          <v:line style="position:absolute;mso-position-horizontal-relative:page;mso-position-vertical-relative:paragraph;z-index:-150376" from="262.130005pt,64.405792pt" to="282.770005pt,64.405792pt" stroked="true" strokeweight=".83997pt" strokecolor="#000000">
            <w10:wrap type="none"/>
          </v:line>
        </w:pict>
      </w:r>
      <w:r>
        <w:rPr/>
        <w:t>Las unidades del coeficiente cinético dependerán del orden de reacciones de las especies involucradas; es decir:</w:t>
      </w:r>
    </w:p>
    <w:p>
      <w:pPr>
        <w:pStyle w:val="BodyText"/>
        <w:spacing w:before="1"/>
        <w:rPr>
          <w:sz w:val="25"/>
        </w:rPr>
      </w:pPr>
    </w:p>
    <w:tbl>
      <w:tblPr>
        <w:tblW w:w="0" w:type="auto"/>
        <w:jc w:val="left"/>
        <w:tblInd w:w="20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09"/>
        <w:gridCol w:w="2195"/>
      </w:tblGrid>
      <w:tr>
        <w:trPr>
          <w:trHeight w:val="792" w:hRule="exact"/>
        </w:trPr>
        <w:tc>
          <w:tcPr>
            <w:tcW w:w="4809" w:type="dxa"/>
          </w:tcPr>
          <w:p>
            <w:pPr>
              <w:pStyle w:val="TableParagraph"/>
              <w:tabs>
                <w:tab w:pos="1947" w:val="left" w:leader="none"/>
              </w:tabs>
              <w:spacing w:line="252" w:lineRule="exact"/>
              <w:ind w:left="860"/>
              <w:rPr>
                <w:sz w:val="17"/>
              </w:rPr>
            </w:pPr>
            <w:r>
              <w:rPr>
                <w:position w:val="-13"/>
                <w:sz w:val="24"/>
              </w:rPr>
              <w:t>−�</w:t>
              <w:tab/>
            </w:r>
            <w:r>
              <w:rPr>
                <w:spacing w:val="2"/>
                <w:position w:val="-13"/>
                <w:sz w:val="24"/>
              </w:rPr>
              <w:t>�</w:t>
            </w:r>
            <w:r>
              <w:rPr>
                <w:spacing w:val="2"/>
                <w:position w:val="-5"/>
                <w:sz w:val="17"/>
              </w:rPr>
              <w:t>3      </w:t>
            </w:r>
            <w:r>
              <w:rPr>
                <w:spacing w:val="6"/>
                <w:position w:val="-5"/>
                <w:sz w:val="17"/>
              </w:rPr>
              <w:t> </w:t>
            </w:r>
            <w:r>
              <w:rPr>
                <w:sz w:val="17"/>
              </w:rPr>
              <w:t>�+�+⋯−1</w:t>
            </w:r>
          </w:p>
          <w:p>
            <w:pPr>
              <w:pStyle w:val="TableParagraph"/>
              <w:tabs>
                <w:tab w:pos="1116" w:val="left" w:leader="none"/>
                <w:tab w:pos="1512" w:val="left" w:leader="none"/>
                <w:tab w:pos="2309" w:val="left" w:leader="none"/>
                <w:tab w:pos="3351" w:val="left" w:leader="none"/>
              </w:tabs>
              <w:spacing w:line="204" w:lineRule="exact"/>
              <w:ind w:left="200"/>
              <w:rPr>
                <w:sz w:val="17"/>
              </w:rPr>
            </w:pPr>
            <w:r>
              <w:rPr>
                <w:sz w:val="24"/>
              </w:rPr>
              <w:t>�</w:t>
            </w:r>
            <w:r>
              <w:rPr>
                <w:spacing w:val="9"/>
                <w:sz w:val="24"/>
              </w:rPr>
              <w:t> </w:t>
            </w:r>
            <w:r>
              <w:rPr>
                <w:sz w:val="24"/>
              </w:rPr>
              <w:t>=</w:t>
              <w:tab/>
            </w:r>
            <w:r>
              <w:rPr>
                <w:position w:val="13"/>
                <w:sz w:val="17"/>
              </w:rPr>
              <w:t>�</w:t>
              <w:tab/>
            </w:r>
            <w:r>
              <w:rPr>
                <w:sz w:val="24"/>
              </w:rPr>
              <w:t>=</w:t>
            </w:r>
            <w:r>
              <w:rPr>
                <w:spacing w:val="22"/>
                <w:sz w:val="24"/>
              </w:rPr>
              <w:t> </w:t>
            </w:r>
            <w:r>
              <w:rPr>
                <w:w w:val="110"/>
                <w:sz w:val="24"/>
              </w:rPr>
              <w:t>(</w:t>
              <w:tab/>
              <w:t>)</w:t>
              <w:tab/>
            </w:r>
            <w:r>
              <w:rPr>
                <w:spacing w:val="3"/>
                <w:sz w:val="24"/>
              </w:rPr>
              <w:t>�</w:t>
            </w:r>
            <w:r>
              <w:rPr>
                <w:spacing w:val="3"/>
                <w:position w:val="9"/>
                <w:sz w:val="17"/>
              </w:rPr>
              <w:t>−1</w:t>
            </w:r>
          </w:p>
          <w:p>
            <w:pPr>
              <w:pStyle w:val="TableParagraph"/>
              <w:tabs>
                <w:tab w:pos="1896" w:val="left" w:leader="none"/>
              </w:tabs>
              <w:spacing w:line="208" w:lineRule="exact"/>
              <w:ind w:left="651"/>
              <w:rPr>
                <w:sz w:val="24"/>
              </w:rPr>
            </w:pPr>
            <w:r>
              <w:rPr>
                <w:spacing w:val="6"/>
                <w:position w:val="-5"/>
                <w:sz w:val="24"/>
              </w:rPr>
              <w:t>�</w:t>
            </w:r>
            <w:r>
              <w:rPr>
                <w:spacing w:val="6"/>
                <w:position w:val="3"/>
                <w:sz w:val="17"/>
              </w:rPr>
              <w:t>�</w:t>
            </w:r>
            <w:r>
              <w:rPr>
                <w:spacing w:val="-25"/>
                <w:position w:val="3"/>
                <w:sz w:val="17"/>
              </w:rPr>
              <w:t> </w:t>
            </w:r>
            <w:r>
              <w:rPr>
                <w:spacing w:val="6"/>
                <w:position w:val="-5"/>
                <w:sz w:val="24"/>
              </w:rPr>
              <w:t>�</w:t>
            </w:r>
            <w:r>
              <w:rPr>
                <w:spacing w:val="6"/>
                <w:position w:val="7"/>
                <w:sz w:val="17"/>
              </w:rPr>
              <w:t>�</w:t>
            </w:r>
            <w:r>
              <w:rPr>
                <w:spacing w:val="10"/>
                <w:position w:val="7"/>
                <w:sz w:val="17"/>
              </w:rPr>
              <w:t> </w:t>
            </w:r>
            <w:r>
              <w:rPr>
                <w:position w:val="-5"/>
                <w:sz w:val="24"/>
              </w:rPr>
              <w:t>…</w:t>
              <w:tab/>
            </w:r>
            <w:r>
              <w:rPr>
                <w:sz w:val="24"/>
              </w:rPr>
              <w:t>���</w:t>
            </w:r>
          </w:p>
          <w:p>
            <w:pPr>
              <w:pStyle w:val="TableParagraph"/>
              <w:spacing w:line="134" w:lineRule="exact"/>
              <w:ind w:left="768"/>
              <w:rPr>
                <w:sz w:val="17"/>
              </w:rPr>
            </w:pPr>
            <w:r>
              <w:rPr>
                <w:position w:val="1"/>
                <w:sz w:val="17"/>
              </w:rPr>
              <w:t>�     </w:t>
            </w:r>
            <w:r>
              <w:rPr>
                <w:sz w:val="17"/>
              </w:rPr>
              <w:t>�</w:t>
            </w:r>
          </w:p>
        </w:tc>
        <w:tc>
          <w:tcPr>
            <w:tcW w:w="2195" w:type="dxa"/>
          </w:tcPr>
          <w:p>
            <w:pPr>
              <w:pStyle w:val="TableParagraph"/>
              <w:spacing w:line="206" w:lineRule="exact"/>
              <w:ind w:left="1111"/>
              <w:rPr>
                <w:rFonts w:ascii="Calibri" w:hAnsi="Calibri"/>
                <w:b/>
                <w:sz w:val="18"/>
              </w:rPr>
            </w:pPr>
            <w:r>
              <w:rPr>
                <w:rFonts w:ascii="Calibri" w:hAnsi="Calibri"/>
                <w:b/>
                <w:sz w:val="18"/>
              </w:rPr>
              <w:t>Ecuación 44</w:t>
            </w:r>
          </w:p>
        </w:tc>
      </w:tr>
    </w:tbl>
    <w:p>
      <w:pPr>
        <w:pStyle w:val="BodyText"/>
        <w:spacing w:before="7"/>
        <w:rPr>
          <w:sz w:val="14"/>
        </w:rPr>
      </w:pPr>
    </w:p>
    <w:p>
      <w:pPr>
        <w:spacing w:after="0"/>
        <w:rPr>
          <w:sz w:val="14"/>
        </w:rPr>
        <w:sectPr>
          <w:pgSz w:w="12240" w:h="15840"/>
          <w:pgMar w:header="0" w:footer="987" w:top="1440" w:bottom="1240" w:left="1340" w:right="1320"/>
        </w:sectPr>
      </w:pPr>
    </w:p>
    <w:p>
      <w:pPr>
        <w:pStyle w:val="BodyText"/>
        <w:spacing w:before="152"/>
        <w:ind w:left="100"/>
        <w:rPr>
          <w:rFonts w:ascii="Cambria Math" w:hAnsi="Cambria Math" w:eastAsia="Cambria Math"/>
        </w:rPr>
      </w:pPr>
      <w:r>
        <w:rPr/>
        <w:t>Para evaluar la velocidad de reacción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w:t>
      </w:r>
    </w:p>
    <w:p>
      <w:pPr>
        <w:pStyle w:val="BodyText"/>
        <w:spacing w:before="43"/>
        <w:ind w:left="100"/>
      </w:pPr>
      <w:r>
        <w:rPr/>
        <w:t>métodos:</w:t>
      </w:r>
    </w:p>
    <w:p>
      <w:pPr>
        <w:pStyle w:val="BodyText"/>
        <w:spacing w:line="313" w:lineRule="exact" w:before="79"/>
        <w:ind w:left="1"/>
      </w:pPr>
      <w:r>
        <w:rPr/>
        <w:br w:type="column"/>
      </w:r>
      <w:r>
        <w:rPr>
          <w:rFonts w:ascii="Times New Roman" w:eastAsia="Times New Roman"/>
          <w:w w:val="100"/>
          <w:position w:val="14"/>
          <w:sz w:val="17"/>
          <w:u w:val="single"/>
        </w:rPr>
        <w:t> </w:t>
      </w:r>
      <w:r>
        <w:rPr>
          <w:rFonts w:ascii="Cambria Math" w:eastAsia="Cambria Math"/>
          <w:position w:val="14"/>
          <w:sz w:val="17"/>
          <w:u w:val="single"/>
        </w:rPr>
        <w:t>��</w:t>
      </w:r>
      <w:r>
        <w:rPr>
          <w:rFonts w:ascii="Cambria Math" w:eastAsia="Cambria Math"/>
          <w:position w:val="11"/>
          <w:sz w:val="14"/>
          <w:u w:val="single"/>
        </w:rPr>
        <w:t>�</w:t>
      </w:r>
      <w:r>
        <w:rPr>
          <w:rFonts w:ascii="Cambria Math" w:eastAsia="Cambria Math"/>
        </w:rPr>
        <w:t>]</w:t>
      </w:r>
      <w:r>
        <w:rPr/>
        <w:t>se puede realizar por tres diferentes</w:t>
      </w:r>
    </w:p>
    <w:p>
      <w:pPr>
        <w:spacing w:line="146" w:lineRule="exact" w:before="0"/>
        <w:ind w:left="71" w:right="0" w:firstLine="0"/>
        <w:jc w:val="left"/>
        <w:rPr>
          <w:rFonts w:ascii="Cambria Math" w:eastAsia="Cambria Math"/>
          <w:sz w:val="17"/>
        </w:rPr>
      </w:pPr>
      <w:r>
        <w:rPr>
          <w:rFonts w:ascii="Cambria Math" w:eastAsia="Cambria Math"/>
          <w:w w:val="90"/>
          <w:sz w:val="17"/>
        </w:rPr>
        <w:t>��</w:t>
      </w:r>
    </w:p>
    <w:p>
      <w:pPr>
        <w:spacing w:after="0" w:line="146" w:lineRule="exact"/>
        <w:jc w:val="left"/>
        <w:rPr>
          <w:rFonts w:ascii="Cambria Math" w:eastAsia="Cambria Math"/>
          <w:sz w:val="17"/>
        </w:rPr>
        <w:sectPr>
          <w:type w:val="continuous"/>
          <w:pgSz w:w="12240" w:h="15840"/>
          <w:pgMar w:top="1440" w:bottom="280" w:left="1340" w:right="1320"/>
          <w:cols w:num="2" w:equalWidth="0">
            <w:col w:w="4724" w:space="40"/>
            <w:col w:w="4816"/>
          </w:cols>
        </w:sectPr>
      </w:pPr>
    </w:p>
    <w:p>
      <w:pPr>
        <w:pStyle w:val="ListParagraph"/>
        <w:numPr>
          <w:ilvl w:val="1"/>
          <w:numId w:val="8"/>
        </w:numPr>
        <w:tabs>
          <w:tab w:pos="921" w:val="left" w:leader="none"/>
        </w:tabs>
        <w:spacing w:line="240" w:lineRule="auto" w:before="40" w:after="0"/>
        <w:ind w:left="920" w:right="118" w:hanging="360"/>
        <w:jc w:val="left"/>
        <w:rPr>
          <w:sz w:val="24"/>
        </w:rPr>
      </w:pPr>
      <w:r>
        <w:rPr>
          <w:sz w:val="24"/>
        </w:rPr>
        <w:t>Método</w:t>
      </w:r>
      <w:r>
        <w:rPr>
          <w:spacing w:val="-5"/>
          <w:sz w:val="24"/>
        </w:rPr>
        <w:t> </w:t>
      </w:r>
      <w:r>
        <w:rPr>
          <w:sz w:val="24"/>
        </w:rPr>
        <w:t>del</w:t>
      </w:r>
      <w:r>
        <w:rPr>
          <w:spacing w:val="-6"/>
          <w:sz w:val="24"/>
        </w:rPr>
        <w:t> </w:t>
      </w:r>
      <w:r>
        <w:rPr>
          <w:sz w:val="24"/>
        </w:rPr>
        <w:t>Polinomio.</w:t>
      </w:r>
      <w:r>
        <w:rPr>
          <w:spacing w:val="-6"/>
          <w:sz w:val="24"/>
        </w:rPr>
        <w:t> </w:t>
      </w:r>
      <w:r>
        <w:rPr>
          <w:sz w:val="24"/>
        </w:rPr>
        <w:t>De</w:t>
      </w:r>
      <w:r>
        <w:rPr>
          <w:spacing w:val="-4"/>
          <w:sz w:val="24"/>
        </w:rPr>
        <w:t> </w:t>
      </w:r>
      <w:r>
        <w:rPr>
          <w:sz w:val="24"/>
        </w:rPr>
        <w:t>acuerdo</w:t>
      </w:r>
      <w:r>
        <w:rPr>
          <w:spacing w:val="-6"/>
          <w:sz w:val="24"/>
        </w:rPr>
        <w:t> </w:t>
      </w:r>
      <w:r>
        <w:rPr>
          <w:sz w:val="24"/>
        </w:rPr>
        <w:t>a</w:t>
      </w:r>
      <w:r>
        <w:rPr>
          <w:spacing w:val="-6"/>
          <w:sz w:val="24"/>
        </w:rPr>
        <w:t> </w:t>
      </w:r>
      <w:r>
        <w:rPr>
          <w:sz w:val="24"/>
        </w:rPr>
        <w:t>los</w:t>
      </w:r>
      <w:r>
        <w:rPr>
          <w:spacing w:val="-6"/>
          <w:sz w:val="24"/>
        </w:rPr>
        <w:t> </w:t>
      </w:r>
      <w:r>
        <w:rPr>
          <w:sz w:val="24"/>
        </w:rPr>
        <w:t>datos</w:t>
      </w:r>
      <w:r>
        <w:rPr>
          <w:spacing w:val="-6"/>
          <w:sz w:val="24"/>
        </w:rPr>
        <w:t> </w:t>
      </w:r>
      <w:r>
        <w:rPr>
          <w:sz w:val="24"/>
        </w:rPr>
        <w:t>experimentales</w:t>
      </w:r>
      <w:r>
        <w:rPr>
          <w:spacing w:val="-6"/>
          <w:sz w:val="24"/>
        </w:rPr>
        <w:t> </w:t>
      </w:r>
      <w:r>
        <w:rPr>
          <w:sz w:val="24"/>
        </w:rPr>
        <w:t>entre</w:t>
      </w:r>
      <w:r>
        <w:rPr>
          <w:spacing w:val="-6"/>
          <w:sz w:val="24"/>
        </w:rPr>
        <w:t> </w:t>
      </w:r>
      <w:r>
        <w:rPr>
          <w:sz w:val="24"/>
        </w:rPr>
        <w:t>la</w:t>
      </w:r>
      <w:r>
        <w:rPr>
          <w:spacing w:val="-6"/>
          <w:sz w:val="24"/>
        </w:rPr>
        <w:t> </w:t>
      </w:r>
      <w:r>
        <w:rPr>
          <w:sz w:val="24"/>
        </w:rPr>
        <w:t>concentración</w:t>
      </w:r>
      <w:r>
        <w:rPr>
          <w:spacing w:val="-5"/>
          <w:sz w:val="24"/>
        </w:rPr>
        <w:t> </w:t>
      </w:r>
      <w:r>
        <w:rPr>
          <w:sz w:val="24"/>
        </w:rPr>
        <w:t>del reactivo limitante y el tiempo, se obtiene un</w:t>
      </w:r>
      <w:r>
        <w:rPr>
          <w:spacing w:val="-26"/>
          <w:sz w:val="24"/>
        </w:rPr>
        <w:t> </w:t>
      </w:r>
      <w:r>
        <w:rPr>
          <w:sz w:val="24"/>
        </w:rPr>
        <w:t>polinomio:</w:t>
      </w:r>
    </w:p>
    <w:p>
      <w:pPr>
        <w:pStyle w:val="BodyText"/>
        <w:spacing w:before="3"/>
      </w:pPr>
    </w:p>
    <w:tbl>
      <w:tblPr>
        <w:tblW w:w="0" w:type="auto"/>
        <w:jc w:val="left"/>
        <w:tblInd w:w="22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39"/>
        <w:gridCol w:w="2280"/>
      </w:tblGrid>
      <w:tr>
        <w:trPr>
          <w:trHeight w:val="307" w:hRule="exact"/>
        </w:trPr>
        <w:tc>
          <w:tcPr>
            <w:tcW w:w="4539" w:type="dxa"/>
          </w:tcPr>
          <w:p>
            <w:pPr>
              <w:pStyle w:val="TableParagraph"/>
              <w:spacing w:line="315" w:lineRule="exact"/>
              <w:ind w:left="200"/>
              <w:rPr>
                <w:sz w:val="24"/>
              </w:rPr>
            </w:pPr>
            <w:r>
              <w:rPr>
                <w:sz w:val="24"/>
              </w:rPr>
              <w:t>�</w:t>
            </w:r>
            <w:r>
              <w:rPr>
                <w:position w:val="-4"/>
                <w:sz w:val="17"/>
              </w:rPr>
              <w:t>� </w:t>
            </w:r>
            <w:r>
              <w:rPr>
                <w:sz w:val="24"/>
              </w:rPr>
              <w:t>= � + �� + ��</w:t>
            </w:r>
            <w:r>
              <w:rPr>
                <w:position w:val="9"/>
                <w:sz w:val="17"/>
              </w:rPr>
              <w:t>2 </w:t>
            </w:r>
            <w:r>
              <w:rPr>
                <w:sz w:val="24"/>
              </w:rPr>
              <w:t>+ ��</w:t>
            </w:r>
            <w:r>
              <w:rPr>
                <w:position w:val="9"/>
                <w:sz w:val="17"/>
              </w:rPr>
              <w:t>3 </w:t>
            </w:r>
            <w:r>
              <w:rPr>
                <w:sz w:val="24"/>
              </w:rPr>
              <w:t>+ …</w:t>
            </w:r>
          </w:p>
        </w:tc>
        <w:tc>
          <w:tcPr>
            <w:tcW w:w="2280" w:type="dxa"/>
          </w:tcPr>
          <w:p>
            <w:pPr>
              <w:pStyle w:val="TableParagraph"/>
              <w:spacing w:line="215" w:lineRule="exact"/>
              <w:ind w:left="1196"/>
              <w:rPr>
                <w:rFonts w:ascii="Calibri" w:hAnsi="Calibri"/>
                <w:b/>
                <w:sz w:val="18"/>
              </w:rPr>
            </w:pPr>
            <w:r>
              <w:rPr>
                <w:rFonts w:ascii="Calibri" w:hAnsi="Calibri"/>
                <w:b/>
                <w:sz w:val="18"/>
              </w:rPr>
              <w:t>Ecuación 45</w:t>
            </w:r>
          </w:p>
        </w:tc>
      </w:tr>
    </w:tbl>
    <w:p>
      <w:pPr>
        <w:pStyle w:val="BodyText"/>
        <w:spacing w:before="8"/>
        <w:rPr>
          <w:sz w:val="28"/>
        </w:rPr>
      </w:pPr>
    </w:p>
    <w:p>
      <w:pPr>
        <w:pStyle w:val="BodyText"/>
        <w:spacing w:before="51"/>
        <w:ind w:left="920"/>
      </w:pPr>
      <w:r>
        <w:rPr/>
        <w:t>Posteriormente, se obtiene la derivada de dicha función.</w:t>
      </w:r>
    </w:p>
    <w:p>
      <w:pPr>
        <w:pStyle w:val="BodyText"/>
        <w:spacing w:before="4" w:after="1"/>
      </w:pPr>
    </w:p>
    <w:tbl>
      <w:tblPr>
        <w:tblW w:w="0" w:type="auto"/>
        <w:jc w:val="left"/>
        <w:tblInd w:w="24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23"/>
        <w:gridCol w:w="2352"/>
      </w:tblGrid>
      <w:tr>
        <w:trPr>
          <w:trHeight w:val="583" w:hRule="exact"/>
        </w:trPr>
        <w:tc>
          <w:tcPr>
            <w:tcW w:w="4323" w:type="dxa"/>
          </w:tcPr>
          <w:p>
            <w:pPr>
              <w:pStyle w:val="TableParagraph"/>
              <w:spacing w:line="370" w:lineRule="exact"/>
              <w:ind w:left="200"/>
              <w:rPr>
                <w:sz w:val="24"/>
              </w:rPr>
            </w:pPr>
            <w:r>
              <w:rPr>
                <w:position w:val="18"/>
                <w:sz w:val="24"/>
              </w:rPr>
              <w:t>��</w:t>
            </w:r>
            <w:r>
              <w:rPr>
                <w:position w:val="13"/>
                <w:sz w:val="17"/>
              </w:rPr>
              <w:t>� </w:t>
            </w:r>
            <w:r>
              <w:rPr>
                <w:sz w:val="24"/>
              </w:rPr>
              <w:t>= � + 2�� + 3��</w:t>
            </w:r>
            <w:r>
              <w:rPr>
                <w:position w:val="9"/>
                <w:sz w:val="17"/>
              </w:rPr>
              <w:t>2 </w:t>
            </w:r>
            <w:r>
              <w:rPr>
                <w:sz w:val="24"/>
              </w:rPr>
              <w:t>+ …</w:t>
            </w:r>
          </w:p>
          <w:p>
            <w:pPr>
              <w:pStyle w:val="TableParagraph"/>
              <w:spacing w:line="221" w:lineRule="exact"/>
              <w:ind w:left="269"/>
              <w:rPr>
                <w:sz w:val="24"/>
              </w:rPr>
            </w:pPr>
            <w:r>
              <w:rPr>
                <w:w w:val="85"/>
                <w:sz w:val="24"/>
              </w:rPr>
              <w:t>��</w:t>
            </w:r>
          </w:p>
        </w:tc>
        <w:tc>
          <w:tcPr>
            <w:tcW w:w="2352" w:type="dxa"/>
          </w:tcPr>
          <w:p>
            <w:pPr>
              <w:pStyle w:val="TableParagraph"/>
              <w:spacing w:line="214" w:lineRule="exact"/>
              <w:ind w:left="1268"/>
              <w:rPr>
                <w:rFonts w:ascii="Calibri" w:hAnsi="Calibri"/>
                <w:b/>
                <w:sz w:val="18"/>
              </w:rPr>
            </w:pPr>
            <w:r>
              <w:rPr>
                <w:rFonts w:ascii="Calibri" w:hAnsi="Calibri"/>
                <w:b/>
                <w:sz w:val="18"/>
              </w:rPr>
              <w:t>Ecuación 46</w:t>
            </w:r>
          </w:p>
        </w:tc>
      </w:tr>
    </w:tbl>
    <w:p>
      <w:pPr>
        <w:pStyle w:val="BodyText"/>
        <w:spacing w:before="5"/>
        <w:rPr>
          <w:sz w:val="16"/>
        </w:rPr>
      </w:pPr>
    </w:p>
    <w:p>
      <w:pPr>
        <w:pStyle w:val="ListParagraph"/>
        <w:numPr>
          <w:ilvl w:val="1"/>
          <w:numId w:val="8"/>
        </w:numPr>
        <w:tabs>
          <w:tab w:pos="921" w:val="left" w:leader="none"/>
        </w:tabs>
        <w:spacing w:line="240" w:lineRule="auto" w:before="52" w:after="0"/>
        <w:ind w:left="920" w:right="268" w:hanging="360"/>
        <w:jc w:val="both"/>
        <w:rPr>
          <w:sz w:val="24"/>
        </w:rPr>
      </w:pPr>
      <w:r>
        <w:rPr/>
        <w:pict>
          <v:line style="position:absolute;mso-position-horizontal-relative:page;mso-position-vertical-relative:paragraph;z-index:-150352" from="193.490005pt,-23.744196pt" to="212.570005pt,-23.744196pt" stroked="true" strokeweight=".84pt" strokecolor="#000000">
            <w10:wrap type="none"/>
          </v:line>
        </w:pict>
      </w:r>
      <w:r>
        <w:rPr/>
        <w:pict>
          <v:line style="position:absolute;mso-position-horizontal-relative:page;mso-position-vertical-relative:paragraph;z-index:-150328" from="189.770004pt,91.72580pt" to="209.210004pt,91.72580pt" stroked="true" strokeweight=".84pt" strokecolor="#000000">
            <w10:wrap type="none"/>
          </v:line>
        </w:pict>
      </w:r>
      <w:r>
        <w:rPr/>
        <w:pict>
          <v:line style="position:absolute;mso-position-horizontal-relative:page;mso-position-vertical-relative:paragraph;z-index:-150304" from="242.089996pt,91.72580pt" to="346.389996pt,91.72580pt" stroked="true" strokeweight=".84pt" strokecolor="#000000">
            <w10:wrap type="none"/>
          </v:line>
        </w:pict>
      </w:r>
      <w:r>
        <w:rPr>
          <w:sz w:val="24"/>
        </w:rPr>
        <w:t>Método Numérico. Se evalúa la derivada de la concentración del reactivo seleccionado de acuerdo a las expresiones iniciales, intermediadas y final procedentes del análisis</w:t>
      </w:r>
      <w:r>
        <w:rPr>
          <w:spacing w:val="-35"/>
          <w:sz w:val="24"/>
        </w:rPr>
        <w:t> </w:t>
      </w:r>
      <w:r>
        <w:rPr>
          <w:sz w:val="24"/>
        </w:rPr>
        <w:t>de diferencias</w:t>
      </w:r>
      <w:r>
        <w:rPr>
          <w:spacing w:val="-7"/>
          <w:sz w:val="24"/>
        </w:rPr>
        <w:t> </w:t>
      </w:r>
      <w:r>
        <w:rPr>
          <w:sz w:val="24"/>
        </w:rPr>
        <w:t>finitas:</w:t>
      </w:r>
    </w:p>
    <w:p>
      <w:pPr>
        <w:pStyle w:val="BodyText"/>
        <w:spacing w:before="11"/>
        <w:rPr>
          <w:sz w:val="26"/>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60"/>
        <w:gridCol w:w="2045"/>
      </w:tblGrid>
      <w:tr>
        <w:trPr>
          <w:trHeight w:val="3339" w:hRule="exact"/>
        </w:trPr>
        <w:tc>
          <w:tcPr>
            <w:tcW w:w="6960" w:type="dxa"/>
          </w:tcPr>
          <w:p>
            <w:pPr>
              <w:pStyle w:val="TableParagraph"/>
              <w:spacing w:line="245" w:lineRule="exact"/>
              <w:ind w:left="200"/>
              <w:rPr>
                <w:rFonts w:ascii="Calibri"/>
                <w:sz w:val="24"/>
              </w:rPr>
            </w:pPr>
            <w:r>
              <w:rPr>
                <w:rFonts w:ascii="Calibri"/>
                <w:sz w:val="24"/>
              </w:rPr>
              <w:t>Punto inicial</w:t>
            </w:r>
          </w:p>
          <w:p>
            <w:pPr>
              <w:pStyle w:val="TableParagraph"/>
              <w:tabs>
                <w:tab w:pos="3195" w:val="left" w:leader="none"/>
              </w:tabs>
              <w:spacing w:line="390" w:lineRule="exact"/>
              <w:ind w:left="2326"/>
              <w:rPr>
                <w:sz w:val="17"/>
              </w:rPr>
            </w:pPr>
            <w:r>
              <w:rPr>
                <w:spacing w:val="-5"/>
                <w:position w:val="-17"/>
                <w:sz w:val="24"/>
              </w:rPr>
              <w:t>(</w:t>
            </w:r>
            <w:r>
              <w:rPr>
                <w:spacing w:val="-5"/>
                <w:sz w:val="24"/>
              </w:rPr>
              <w:t>��</w:t>
            </w:r>
            <w:r>
              <w:rPr>
                <w:spacing w:val="-5"/>
                <w:position w:val="-4"/>
                <w:sz w:val="17"/>
              </w:rPr>
              <w:t>�</w:t>
            </w:r>
            <w:r>
              <w:rPr>
                <w:spacing w:val="-5"/>
                <w:position w:val="-17"/>
                <w:sz w:val="24"/>
              </w:rPr>
              <w:t>)</w:t>
              <w:tab/>
            </w:r>
            <w:r>
              <w:rPr>
                <w:position w:val="-17"/>
                <w:sz w:val="24"/>
              </w:rPr>
              <w:t>=  </w:t>
            </w:r>
            <w:r>
              <w:rPr>
                <w:spacing w:val="-6"/>
                <w:sz w:val="24"/>
              </w:rPr>
              <w:t>−3�</w:t>
            </w:r>
            <w:r>
              <w:rPr>
                <w:spacing w:val="-6"/>
                <w:position w:val="-4"/>
                <w:sz w:val="17"/>
              </w:rPr>
              <w:t>�0  </w:t>
            </w:r>
            <w:r>
              <w:rPr>
                <w:sz w:val="24"/>
              </w:rPr>
              <w:t>+ </w:t>
            </w:r>
            <w:r>
              <w:rPr>
                <w:spacing w:val="-7"/>
                <w:sz w:val="24"/>
              </w:rPr>
              <w:t>4�</w:t>
            </w:r>
            <w:r>
              <w:rPr>
                <w:spacing w:val="-7"/>
                <w:position w:val="-4"/>
                <w:sz w:val="17"/>
              </w:rPr>
              <w:t>�1  </w:t>
            </w:r>
            <w:r>
              <w:rPr>
                <w:sz w:val="24"/>
              </w:rPr>
              <w:t>−</w:t>
            </w:r>
            <w:r>
              <w:rPr>
                <w:spacing w:val="23"/>
                <w:sz w:val="24"/>
              </w:rPr>
              <w:t> </w:t>
            </w:r>
            <w:r>
              <w:rPr>
                <w:spacing w:val="-9"/>
                <w:sz w:val="24"/>
              </w:rPr>
              <w:t>�</w:t>
            </w:r>
            <w:r>
              <w:rPr>
                <w:spacing w:val="-9"/>
                <w:position w:val="-4"/>
                <w:sz w:val="17"/>
              </w:rPr>
              <w:t>�2</w:t>
            </w:r>
          </w:p>
          <w:p>
            <w:pPr>
              <w:pStyle w:val="TableParagraph"/>
              <w:tabs>
                <w:tab w:pos="2106" w:val="left" w:leader="none"/>
              </w:tabs>
              <w:spacing w:line="280" w:lineRule="exact"/>
              <w:ind w:left="280"/>
              <w:jc w:val="center"/>
              <w:rPr>
                <w:sz w:val="24"/>
              </w:rPr>
            </w:pPr>
            <w:r>
              <w:rPr>
                <w:w w:val="95"/>
                <w:sz w:val="24"/>
              </w:rPr>
              <w:t>�� </w:t>
            </w:r>
            <w:r>
              <w:rPr>
                <w:spacing w:val="18"/>
                <w:w w:val="95"/>
                <w:sz w:val="24"/>
              </w:rPr>
              <w:t> </w:t>
            </w:r>
            <w:r>
              <w:rPr>
                <w:w w:val="95"/>
                <w:position w:val="-4"/>
                <w:sz w:val="17"/>
              </w:rPr>
              <w:t>�</w:t>
            </w:r>
            <w:r>
              <w:rPr>
                <w:w w:val="95"/>
                <w:position w:val="-7"/>
                <w:sz w:val="14"/>
              </w:rPr>
              <w:t>0</w:t>
              <w:tab/>
            </w:r>
            <w:r>
              <w:rPr>
                <w:w w:val="95"/>
                <w:sz w:val="24"/>
              </w:rPr>
              <w:t>2∆�</w:t>
            </w:r>
          </w:p>
          <w:p>
            <w:pPr>
              <w:pStyle w:val="TableParagraph"/>
              <w:spacing w:line="278" w:lineRule="exact" w:before="262"/>
              <w:ind w:left="200"/>
              <w:rPr>
                <w:rFonts w:ascii="Calibri"/>
                <w:sz w:val="24"/>
              </w:rPr>
            </w:pPr>
            <w:r>
              <w:rPr>
                <w:rFonts w:ascii="Calibri"/>
                <w:sz w:val="24"/>
              </w:rPr>
              <w:t>Puntos intermedios</w:t>
            </w:r>
          </w:p>
          <w:p>
            <w:pPr>
              <w:pStyle w:val="TableParagraph"/>
              <w:tabs>
                <w:tab w:pos="3027" w:val="left" w:leader="none"/>
                <w:tab w:pos="3356" w:val="left" w:leader="none"/>
                <w:tab w:pos="3706" w:val="left" w:leader="none"/>
              </w:tabs>
              <w:spacing w:line="127" w:lineRule="auto" w:before="92"/>
              <w:ind w:left="2518" w:right="1579" w:firstLine="120"/>
              <w:rPr>
                <w:sz w:val="24"/>
              </w:rPr>
            </w:pPr>
            <w:r>
              <w:rPr>
                <w:spacing w:val="-7"/>
                <w:w w:val="105"/>
                <w:position w:val="5"/>
                <w:sz w:val="24"/>
              </w:rPr>
              <w:t>��</w:t>
            </w:r>
            <w:r>
              <w:rPr>
                <w:spacing w:val="-7"/>
                <w:w w:val="105"/>
                <w:sz w:val="17"/>
              </w:rPr>
              <w:t>�</w:t>
              <w:tab/>
              <w:tab/>
              <w:tab/>
            </w:r>
            <w:r>
              <w:rPr>
                <w:spacing w:val="-20"/>
                <w:position w:val="5"/>
                <w:sz w:val="24"/>
              </w:rPr>
              <w:t>�</w:t>
            </w:r>
            <w:r>
              <w:rPr>
                <w:spacing w:val="-20"/>
                <w:sz w:val="17"/>
              </w:rPr>
              <w:t>�</w:t>
            </w:r>
            <w:r>
              <w:rPr>
                <w:spacing w:val="-20"/>
                <w:position w:val="1"/>
                <w:sz w:val="17"/>
              </w:rPr>
              <w:t>(</w:t>
            </w:r>
            <w:r>
              <w:rPr>
                <w:spacing w:val="-20"/>
                <w:sz w:val="17"/>
              </w:rPr>
              <w:t>𝑖+1</w:t>
            </w:r>
            <w:r>
              <w:rPr>
                <w:spacing w:val="-20"/>
                <w:position w:val="1"/>
                <w:sz w:val="17"/>
              </w:rPr>
              <w:t>) </w:t>
            </w:r>
            <w:r>
              <w:rPr>
                <w:spacing w:val="-5"/>
                <w:position w:val="1"/>
                <w:sz w:val="17"/>
              </w:rPr>
              <w:t> </w:t>
            </w:r>
            <w:r>
              <w:rPr>
                <w:spacing w:val="-19"/>
                <w:position w:val="5"/>
                <w:sz w:val="24"/>
              </w:rPr>
              <w:t>−</w:t>
            </w:r>
            <w:r>
              <w:rPr>
                <w:position w:val="5"/>
                <w:sz w:val="24"/>
              </w:rPr>
              <w:t>  </w:t>
            </w:r>
            <w:r>
              <w:rPr>
                <w:spacing w:val="-13"/>
                <w:position w:val="5"/>
                <w:sz w:val="24"/>
              </w:rPr>
              <w:t>�</w:t>
            </w:r>
            <w:r>
              <w:rPr>
                <w:spacing w:val="-13"/>
                <w:sz w:val="17"/>
              </w:rPr>
              <w:t>�</w:t>
            </w:r>
            <w:r>
              <w:rPr>
                <w:spacing w:val="-13"/>
                <w:position w:val="1"/>
                <w:sz w:val="17"/>
              </w:rPr>
              <w:t>(</w:t>
            </w:r>
            <w:r>
              <w:rPr>
                <w:spacing w:val="-13"/>
                <w:sz w:val="17"/>
              </w:rPr>
              <w:t>𝑖−1</w:t>
            </w:r>
            <w:r>
              <w:rPr>
                <w:spacing w:val="-13"/>
                <w:position w:val="1"/>
                <w:sz w:val="17"/>
              </w:rPr>
              <w:t>) </w:t>
            </w:r>
            <w:r>
              <w:rPr>
                <w:spacing w:val="-8"/>
                <w:position w:val="1"/>
                <w:sz w:val="17"/>
              </w:rPr>
              <w:t> </w:t>
            </w:r>
            <w:r>
              <w:rPr>
                <w:spacing w:val="-13"/>
                <w:sz w:val="24"/>
              </w:rPr>
              <w:t>(</w:t>
              <w:tab/>
            </w:r>
            <w:r>
              <w:rPr>
                <w:w w:val="105"/>
                <w:sz w:val="24"/>
              </w:rPr>
              <w:t>)</w:t>
              <w:tab/>
              <w:t>=</w:t>
            </w:r>
          </w:p>
          <w:p>
            <w:pPr>
              <w:pStyle w:val="TableParagraph"/>
              <w:tabs>
                <w:tab w:pos="4330" w:val="left" w:leader="none"/>
              </w:tabs>
              <w:spacing w:line="244" w:lineRule="exact"/>
              <w:ind w:left="2713"/>
              <w:rPr>
                <w:sz w:val="24"/>
              </w:rPr>
            </w:pPr>
            <w:r>
              <w:rPr>
                <w:w w:val="95"/>
                <w:sz w:val="24"/>
              </w:rPr>
              <w:t>�� </w:t>
            </w:r>
            <w:r>
              <w:rPr>
                <w:spacing w:val="31"/>
                <w:w w:val="95"/>
                <w:sz w:val="24"/>
              </w:rPr>
              <w:t> </w:t>
            </w:r>
            <w:r>
              <w:rPr>
                <w:w w:val="95"/>
                <w:position w:val="-4"/>
                <w:sz w:val="17"/>
              </w:rPr>
              <w:t>�</w:t>
            </w:r>
            <w:r>
              <w:rPr>
                <w:w w:val="95"/>
                <w:position w:val="-7"/>
                <w:sz w:val="14"/>
              </w:rPr>
              <w:t>𝑖</w:t>
              <w:tab/>
            </w:r>
            <w:r>
              <w:rPr>
                <w:w w:val="95"/>
                <w:sz w:val="24"/>
              </w:rPr>
              <w:t>2∆�</w:t>
            </w:r>
          </w:p>
          <w:p>
            <w:pPr>
              <w:pStyle w:val="TableParagraph"/>
              <w:spacing w:line="278" w:lineRule="exact" w:before="267"/>
              <w:ind w:left="200"/>
              <w:rPr>
                <w:rFonts w:ascii="Calibri"/>
                <w:sz w:val="24"/>
              </w:rPr>
            </w:pPr>
            <w:r>
              <w:rPr>
                <w:rFonts w:ascii="Calibri"/>
                <w:sz w:val="24"/>
              </w:rPr>
              <w:t>Punto final</w:t>
            </w:r>
          </w:p>
          <w:p>
            <w:pPr>
              <w:pStyle w:val="TableParagraph"/>
              <w:tabs>
                <w:tab w:pos="2406" w:val="left" w:leader="none"/>
                <w:tab w:pos="2924" w:val="left" w:leader="none"/>
                <w:tab w:pos="3274" w:val="left" w:leader="none"/>
              </w:tabs>
              <w:spacing w:line="127" w:lineRule="auto" w:before="92"/>
              <w:ind w:left="1899" w:right="1579" w:firstLine="117"/>
              <w:rPr>
                <w:sz w:val="24"/>
              </w:rPr>
            </w:pPr>
            <w:r>
              <w:rPr>
                <w:spacing w:val="-7"/>
                <w:position w:val="5"/>
                <w:sz w:val="24"/>
              </w:rPr>
              <w:t>��</w:t>
            </w:r>
            <w:r>
              <w:rPr>
                <w:spacing w:val="-7"/>
                <w:sz w:val="17"/>
              </w:rPr>
              <w:t>�</w:t>
              <w:tab/>
              <w:tab/>
              <w:tab/>
            </w:r>
            <w:r>
              <w:rPr>
                <w:spacing w:val="-17"/>
                <w:position w:val="5"/>
                <w:sz w:val="24"/>
              </w:rPr>
              <w:t>�</w:t>
            </w:r>
            <w:r>
              <w:rPr>
                <w:spacing w:val="-17"/>
                <w:sz w:val="17"/>
              </w:rPr>
              <w:t>�</w:t>
            </w:r>
            <w:r>
              <w:rPr>
                <w:spacing w:val="-17"/>
                <w:position w:val="1"/>
                <w:sz w:val="17"/>
              </w:rPr>
              <w:t>(</w:t>
            </w:r>
            <w:r>
              <w:rPr>
                <w:spacing w:val="-17"/>
                <w:sz w:val="17"/>
              </w:rPr>
              <w:t>𝑖−1</w:t>
            </w:r>
            <w:r>
              <w:rPr>
                <w:spacing w:val="-17"/>
                <w:position w:val="1"/>
                <w:sz w:val="17"/>
              </w:rPr>
              <w:t>)  </w:t>
            </w:r>
            <w:r>
              <w:rPr>
                <w:spacing w:val="-16"/>
                <w:position w:val="5"/>
                <w:sz w:val="24"/>
              </w:rPr>
              <w:t>−</w:t>
            </w:r>
            <w:r>
              <w:rPr>
                <w:spacing w:val="-3"/>
                <w:position w:val="5"/>
                <w:sz w:val="24"/>
              </w:rPr>
              <w:t> </w:t>
            </w:r>
            <w:r>
              <w:rPr>
                <w:spacing w:val="-16"/>
                <w:position w:val="5"/>
                <w:sz w:val="24"/>
              </w:rPr>
              <w:t>4�</w:t>
            </w:r>
            <w:r>
              <w:rPr>
                <w:spacing w:val="-16"/>
                <w:sz w:val="17"/>
              </w:rPr>
              <w:t>�</w:t>
            </w:r>
            <w:r>
              <w:rPr>
                <w:spacing w:val="-16"/>
                <w:position w:val="1"/>
                <w:sz w:val="17"/>
              </w:rPr>
              <w:t>(</w:t>
            </w:r>
            <w:r>
              <w:rPr>
                <w:spacing w:val="-16"/>
                <w:sz w:val="17"/>
              </w:rPr>
              <w:t>𝑖</w:t>
            </w:r>
            <w:r>
              <w:rPr>
                <w:spacing w:val="-16"/>
                <w:position w:val="1"/>
                <w:sz w:val="17"/>
              </w:rPr>
              <w:t>)</w:t>
            </w:r>
            <w:r>
              <w:rPr>
                <w:spacing w:val="-2"/>
                <w:position w:val="1"/>
                <w:sz w:val="17"/>
              </w:rPr>
              <w:t> </w:t>
            </w:r>
            <w:r>
              <w:rPr>
                <w:spacing w:val="-16"/>
                <w:position w:val="5"/>
                <w:sz w:val="24"/>
              </w:rPr>
              <w:t>+</w:t>
            </w:r>
            <w:r>
              <w:rPr>
                <w:position w:val="5"/>
                <w:sz w:val="24"/>
              </w:rPr>
              <w:t>  </w:t>
            </w:r>
            <w:r>
              <w:rPr>
                <w:spacing w:val="-9"/>
                <w:position w:val="5"/>
                <w:sz w:val="24"/>
              </w:rPr>
              <w:t>3�</w:t>
            </w:r>
            <w:r>
              <w:rPr>
                <w:spacing w:val="-9"/>
                <w:sz w:val="17"/>
              </w:rPr>
              <w:t>�</w:t>
            </w:r>
            <w:r>
              <w:rPr>
                <w:spacing w:val="-9"/>
                <w:position w:val="1"/>
                <w:sz w:val="17"/>
              </w:rPr>
              <w:t>(</w:t>
            </w:r>
            <w:r>
              <w:rPr>
                <w:spacing w:val="-9"/>
                <w:sz w:val="17"/>
              </w:rPr>
              <w:t>𝑖+1</w:t>
            </w:r>
            <w:r>
              <w:rPr>
                <w:spacing w:val="-9"/>
                <w:position w:val="1"/>
                <w:sz w:val="17"/>
              </w:rPr>
              <w:t>)</w:t>
            </w:r>
            <w:r>
              <w:rPr>
                <w:spacing w:val="18"/>
                <w:position w:val="1"/>
                <w:sz w:val="17"/>
              </w:rPr>
              <w:t> </w:t>
            </w:r>
            <w:r>
              <w:rPr>
                <w:spacing w:val="-9"/>
                <w:sz w:val="24"/>
              </w:rPr>
              <w:t>(</w:t>
              <w:tab/>
            </w:r>
            <w:r>
              <w:rPr>
                <w:sz w:val="24"/>
              </w:rPr>
              <w:t>)</w:t>
              <w:tab/>
              <w:t>=</w:t>
            </w:r>
          </w:p>
          <w:p>
            <w:pPr>
              <w:pStyle w:val="TableParagraph"/>
              <w:tabs>
                <w:tab w:pos="4424" w:val="left" w:leader="none"/>
              </w:tabs>
              <w:spacing w:line="244" w:lineRule="exact"/>
              <w:ind w:left="2091"/>
              <w:rPr>
                <w:sz w:val="24"/>
              </w:rPr>
            </w:pPr>
            <w:r>
              <w:rPr>
                <w:w w:val="90"/>
                <w:sz w:val="24"/>
              </w:rPr>
              <w:t>�� </w:t>
            </w:r>
            <w:r>
              <w:rPr>
                <w:spacing w:val="1"/>
                <w:w w:val="90"/>
                <w:sz w:val="24"/>
              </w:rPr>
              <w:t> </w:t>
            </w:r>
            <w:r>
              <w:rPr>
                <w:w w:val="90"/>
                <w:position w:val="-4"/>
                <w:sz w:val="17"/>
              </w:rPr>
              <w:t>�</w:t>
            </w:r>
            <w:r>
              <w:rPr>
                <w:w w:val="90"/>
                <w:position w:val="-7"/>
                <w:sz w:val="14"/>
              </w:rPr>
              <w:t>𝑖+1</w:t>
              <w:tab/>
            </w:r>
            <w:r>
              <w:rPr>
                <w:sz w:val="24"/>
              </w:rPr>
              <w:t>2∆�</w:t>
            </w:r>
          </w:p>
        </w:tc>
        <w:tc>
          <w:tcPr>
            <w:tcW w:w="2045" w:type="dxa"/>
          </w:tcPr>
          <w:p>
            <w:pPr>
              <w:pStyle w:val="TableParagraph"/>
              <w:spacing w:line="183" w:lineRule="exact"/>
              <w:ind w:left="962"/>
              <w:rPr>
                <w:rFonts w:ascii="Calibri" w:hAnsi="Calibri"/>
                <w:b/>
                <w:sz w:val="18"/>
              </w:rPr>
            </w:pPr>
            <w:r>
              <w:rPr>
                <w:rFonts w:ascii="Calibri" w:hAnsi="Calibri"/>
                <w:b/>
                <w:sz w:val="18"/>
              </w:rPr>
              <w:t>Ecuación 47</w:t>
            </w:r>
          </w:p>
        </w:tc>
      </w:tr>
    </w:tbl>
    <w:p>
      <w:pPr>
        <w:pStyle w:val="BodyText"/>
        <w:spacing w:before="6"/>
        <w:rPr>
          <w:sz w:val="14"/>
        </w:rPr>
      </w:pPr>
    </w:p>
    <w:p>
      <w:pPr>
        <w:spacing w:after="0"/>
        <w:rPr>
          <w:sz w:val="14"/>
        </w:rPr>
        <w:sectPr>
          <w:pgSz w:w="12240" w:h="15840"/>
          <w:pgMar w:header="0" w:footer="987" w:top="1400" w:bottom="1240" w:left="1240" w:right="1320"/>
        </w:sectPr>
      </w:pPr>
    </w:p>
    <w:p>
      <w:pPr>
        <w:pStyle w:val="ListParagraph"/>
        <w:numPr>
          <w:ilvl w:val="1"/>
          <w:numId w:val="8"/>
        </w:numPr>
        <w:tabs>
          <w:tab w:pos="921" w:val="left" w:leader="none"/>
        </w:tabs>
        <w:spacing w:line="240" w:lineRule="auto" w:before="151" w:after="0"/>
        <w:ind w:left="920" w:right="0" w:hanging="360"/>
        <w:jc w:val="left"/>
        <w:rPr>
          <w:sz w:val="24"/>
        </w:rPr>
      </w:pPr>
      <w:r>
        <w:rPr/>
        <w:pict>
          <v:line style="position:absolute;mso-position-horizontal-relative:page;mso-position-vertical-relative:paragraph;z-index:-150280" from="199.369995pt,-86.564232pt" to="218.809995pt,-86.564232pt" stroked="true" strokeweight=".84003pt" strokecolor="#000000">
            <w10:wrap type="none"/>
          </v:line>
        </w:pict>
      </w:r>
      <w:r>
        <w:rPr/>
        <w:pict>
          <v:line style="position:absolute;mso-position-horizontal-relative:page;mso-position-vertical-relative:paragraph;z-index:-150256" from="250.130005pt,-86.564232pt" to="336.794005pt,-86.564232pt" stroked="true" strokeweight=".84003pt" strokecolor="#000000">
            <w10:wrap type="none"/>
          </v:line>
        </w:pict>
      </w:r>
      <w:r>
        <w:rPr/>
        <w:pict>
          <v:line style="position:absolute;mso-position-horizontal-relative:page;mso-position-vertical-relative:paragraph;z-index:-150232" from="168.259995pt,-25.844217pt" to="187.723995pt,-25.844217pt" stroked="true" strokeweight=".84pt" strokecolor="#000000">
            <w10:wrap type="none"/>
          </v:line>
        </w:pict>
      </w:r>
      <w:r>
        <w:rPr>
          <w:sz w:val="24"/>
        </w:rPr>
        <w:t>Método Gráfico. Este método involucra</w:t>
      </w:r>
      <w:r>
        <w:rPr>
          <w:spacing w:val="-16"/>
          <w:sz w:val="24"/>
        </w:rPr>
        <w:t> </w:t>
      </w:r>
      <w:r>
        <w:rPr>
          <w:sz w:val="24"/>
        </w:rPr>
        <w:t>graficar</w:t>
      </w:r>
    </w:p>
    <w:p>
      <w:pPr>
        <w:spacing w:before="76"/>
        <w:ind w:left="13" w:right="-125" w:firstLine="0"/>
        <w:jc w:val="left"/>
        <w:rPr>
          <w:rFonts w:ascii="Cambria Math" w:hAnsi="Cambria Math" w:eastAsia="Cambria Math"/>
          <w:sz w:val="14"/>
        </w:rPr>
      </w:pPr>
      <w:r>
        <w:rPr/>
        <w:br w:type="column"/>
      </w:r>
      <w:r>
        <w:rPr>
          <w:rFonts w:ascii="Times New Roman" w:hAnsi="Times New Roman" w:eastAsia="Times New Roman"/>
          <w:spacing w:val="-43"/>
          <w:w w:val="100"/>
          <w:sz w:val="17"/>
          <w:u w:val="single"/>
        </w:rPr>
        <w:t> </w:t>
      </w:r>
      <w:r>
        <w:rPr>
          <w:rFonts w:ascii="Cambria Math" w:hAnsi="Cambria Math" w:eastAsia="Cambria Math"/>
          <w:spacing w:val="-1"/>
          <w:w w:val="100"/>
          <w:sz w:val="17"/>
          <w:u w:val="single"/>
        </w:rPr>
        <w:t>∆</w:t>
      </w:r>
      <w:r>
        <w:rPr>
          <w:rFonts w:ascii="Cambria Math" w:hAnsi="Cambria Math" w:eastAsia="Cambria Math"/>
          <w:spacing w:val="-1"/>
          <w:w w:val="92"/>
          <w:sz w:val="17"/>
          <w:u w:val="single"/>
        </w:rPr>
        <w:t>�</w:t>
      </w:r>
      <w:r>
        <w:rPr>
          <w:rFonts w:ascii="Cambria Math" w:hAnsi="Cambria Math" w:eastAsia="Cambria Math"/>
          <w:spacing w:val="7"/>
          <w:w w:val="112"/>
          <w:position w:val="-2"/>
          <w:sz w:val="14"/>
          <w:u w:val="single"/>
        </w:rPr>
        <w:t>�</w:t>
      </w:r>
    </w:p>
    <w:p>
      <w:pPr>
        <w:spacing w:before="39"/>
        <w:ind w:left="80" w:right="-2" w:firstLine="0"/>
        <w:jc w:val="left"/>
        <w:rPr>
          <w:rFonts w:ascii="Cambria Math" w:hAnsi="Cambria Math" w:eastAsia="Cambria Math"/>
          <w:sz w:val="17"/>
        </w:rPr>
      </w:pPr>
      <w:r>
        <w:rPr/>
        <w:pict>
          <v:line style="position:absolute;mso-position-horizontal-relative:page;mso-position-vertical-relative:paragraph;z-index:-150208" from="228.529999pt,-40.793339pt" to="367.749999pt,-40.793339pt" stroked="true" strokeweight=".84pt" strokecolor="#000000">
            <w10:wrap type="none"/>
          </v:line>
        </w:pict>
      </w:r>
      <w:r>
        <w:rPr>
          <w:rFonts w:ascii="Cambria Math" w:hAnsi="Cambria Math" w:eastAsia="Cambria Math"/>
          <w:w w:val="85"/>
          <w:sz w:val="17"/>
        </w:rPr>
        <w:t>∆�</w:t>
      </w:r>
    </w:p>
    <w:p>
      <w:pPr>
        <w:pStyle w:val="BodyText"/>
        <w:spacing w:before="151"/>
        <w:ind w:left="15" w:right="-6"/>
      </w:pPr>
      <w:r>
        <w:rPr/>
        <w:br w:type="column"/>
      </w:r>
      <w:r>
        <w:rPr/>
        <w:t>como función del tiempo y entonces</w:t>
      </w:r>
    </w:p>
    <w:p>
      <w:pPr>
        <w:spacing w:line="123" w:lineRule="exact" w:before="45"/>
        <w:ind w:left="459" w:right="-6" w:firstLine="0"/>
        <w:jc w:val="left"/>
        <w:rPr>
          <w:rFonts w:ascii="Cambria Math" w:eastAsia="Cambria Math"/>
          <w:sz w:val="14"/>
        </w:rPr>
      </w:pPr>
      <w:r>
        <w:rPr>
          <w:rFonts w:ascii="Times New Roman" w:eastAsia="Times New Roman"/>
          <w:w w:val="100"/>
          <w:sz w:val="17"/>
          <w:u w:val="single"/>
        </w:rPr>
        <w:t> </w:t>
      </w:r>
      <w:r>
        <w:rPr>
          <w:rFonts w:ascii="Cambria Math" w:eastAsia="Cambria Math"/>
          <w:sz w:val="17"/>
          <w:u w:val="single"/>
        </w:rPr>
        <w:t>��</w:t>
      </w:r>
      <w:r>
        <w:rPr>
          <w:rFonts w:ascii="Cambria Math" w:eastAsia="Cambria Math"/>
          <w:position w:val="-2"/>
          <w:sz w:val="14"/>
          <w:u w:val="single"/>
        </w:rPr>
        <w:t>�</w:t>
      </w:r>
    </w:p>
    <w:p>
      <w:pPr>
        <w:spacing w:after="0" w:line="123" w:lineRule="exact"/>
        <w:jc w:val="left"/>
        <w:rPr>
          <w:rFonts w:ascii="Cambria Math" w:eastAsia="Cambria Math"/>
          <w:sz w:val="14"/>
        </w:rPr>
        <w:sectPr>
          <w:type w:val="continuous"/>
          <w:pgSz w:w="12240" w:h="15840"/>
          <w:pgMar w:top="1440" w:bottom="280" w:left="1240" w:right="1320"/>
          <w:cols w:num="3" w:equalWidth="0">
            <w:col w:w="5565" w:space="40"/>
            <w:col w:w="329" w:space="40"/>
            <w:col w:w="3706"/>
          </w:cols>
        </w:sectPr>
      </w:pPr>
    </w:p>
    <w:p>
      <w:pPr>
        <w:pStyle w:val="BodyText"/>
        <w:spacing w:line="244" w:lineRule="exact"/>
        <w:ind w:left="920" w:right="-20"/>
      </w:pPr>
      <w:r>
        <w:rPr/>
        <w:t>empleando la diferenciación de áreas iguales se obtiene</w:t>
      </w:r>
    </w:p>
    <w:p>
      <w:pPr>
        <w:pStyle w:val="BodyText"/>
        <w:spacing w:before="58"/>
        <w:ind w:left="920" w:right="-20"/>
      </w:pPr>
      <w:r>
        <w:rPr/>
        <w:t>figura siguiente:</w:t>
      </w:r>
    </w:p>
    <w:p>
      <w:pPr>
        <w:pStyle w:val="BodyText"/>
        <w:spacing w:line="191" w:lineRule="exact"/>
        <w:ind w:left="337"/>
      </w:pPr>
      <w:r>
        <w:rPr/>
        <w:br w:type="column"/>
      </w:r>
      <w:r>
        <w:rPr/>
        <w:t>, como se muestra en la</w:t>
      </w:r>
    </w:p>
    <w:p>
      <w:pPr>
        <w:spacing w:line="146" w:lineRule="exact" w:before="0"/>
        <w:ind w:left="83" w:right="0" w:firstLine="0"/>
        <w:jc w:val="left"/>
        <w:rPr>
          <w:rFonts w:ascii="Cambria Math" w:eastAsia="Cambria Math"/>
          <w:sz w:val="17"/>
        </w:rPr>
      </w:pPr>
      <w:r>
        <w:rPr>
          <w:rFonts w:ascii="Cambria Math" w:eastAsia="Cambria Math"/>
          <w:w w:val="90"/>
          <w:sz w:val="17"/>
        </w:rPr>
        <w:t>��</w:t>
      </w:r>
    </w:p>
    <w:p>
      <w:pPr>
        <w:spacing w:after="0" w:line="146" w:lineRule="exact"/>
        <w:jc w:val="left"/>
        <w:rPr>
          <w:rFonts w:ascii="Cambria Math" w:eastAsia="Cambria Math"/>
          <w:sz w:val="17"/>
        </w:rPr>
        <w:sectPr>
          <w:type w:val="continuous"/>
          <w:pgSz w:w="12240" w:h="15840"/>
          <w:pgMar w:top="1440" w:bottom="280" w:left="1240" w:right="1320"/>
          <w:cols w:num="2" w:equalWidth="0">
            <w:col w:w="6376" w:space="40"/>
            <w:col w:w="3264"/>
          </w:cols>
        </w:sectPr>
      </w:pPr>
    </w:p>
    <w:p>
      <w:pPr>
        <w:pStyle w:val="BodyText"/>
        <w:rPr>
          <w:rFonts w:ascii="Cambria Math"/>
          <w:sz w:val="25"/>
        </w:rPr>
      </w:pPr>
    </w:p>
    <w:p>
      <w:pPr>
        <w:pStyle w:val="BodyText"/>
        <w:ind w:left="2458"/>
        <w:rPr>
          <w:rFonts w:ascii="Cambria Math"/>
          <w:sz w:val="20"/>
        </w:rPr>
      </w:pPr>
      <w:r>
        <w:rPr>
          <w:rFonts w:ascii="Cambria Math"/>
          <w:sz w:val="20"/>
        </w:rPr>
        <w:drawing>
          <wp:inline distT="0" distB="0" distL="0" distR="0">
            <wp:extent cx="3049975" cy="1954529"/>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2" cstate="print"/>
                    <a:stretch>
                      <a:fillRect/>
                    </a:stretch>
                  </pic:blipFill>
                  <pic:spPr>
                    <a:xfrm>
                      <a:off x="0" y="0"/>
                      <a:ext cx="3049975" cy="1954529"/>
                    </a:xfrm>
                    <a:prstGeom prst="rect">
                      <a:avLst/>
                    </a:prstGeom>
                  </pic:spPr>
                </pic:pic>
              </a:graphicData>
            </a:graphic>
          </wp:inline>
        </w:drawing>
      </w:r>
      <w:r>
        <w:rPr>
          <w:rFonts w:ascii="Cambria Math"/>
          <w:sz w:val="20"/>
        </w:rPr>
      </w:r>
    </w:p>
    <w:p>
      <w:pPr>
        <w:spacing w:before="19"/>
        <w:ind w:left="1580" w:right="0" w:firstLine="0"/>
        <w:jc w:val="left"/>
        <w:rPr>
          <w:sz w:val="18"/>
        </w:rPr>
      </w:pPr>
      <w:r>
        <w:rPr>
          <w:b/>
          <w:sz w:val="18"/>
        </w:rPr>
        <w:t>Figura 11 </w:t>
      </w:r>
      <w:r>
        <w:rPr>
          <w:sz w:val="18"/>
        </w:rPr>
        <w:t>Método diferencial, obtención de la velocidad de reacción por el método gráfico</w:t>
      </w:r>
    </w:p>
    <w:p>
      <w:pPr>
        <w:spacing w:after="0"/>
        <w:jc w:val="left"/>
        <w:rPr>
          <w:sz w:val="18"/>
        </w:rPr>
        <w:sectPr>
          <w:type w:val="continuous"/>
          <w:pgSz w:w="12240" w:h="15840"/>
          <w:pgMar w:top="1440" w:bottom="280" w:left="1240" w:right="1320"/>
        </w:sectPr>
      </w:pPr>
    </w:p>
    <w:p>
      <w:pPr>
        <w:pStyle w:val="BodyText"/>
        <w:spacing w:before="40"/>
        <w:ind w:left="100" w:right="115"/>
        <w:jc w:val="both"/>
      </w:pPr>
      <w:r>
        <w:rPr>
          <w:b/>
          <w:i/>
        </w:rPr>
        <w:t>EJEMPLO 9) </w:t>
      </w:r>
      <w:r>
        <w:rPr/>
        <w:t>Determine el orden de reacción y el coeficiente cinético de la isomerización irreversible </w:t>
      </w:r>
      <w:r>
        <w:rPr>
          <w:rFonts w:ascii="Cambria Math" w:hAnsi="Cambria Math" w:eastAsia="Cambria Math"/>
        </w:rPr>
        <w:t>�  → �  </w:t>
      </w:r>
      <w:r>
        <w:rPr/>
        <w:t>que se efectúa en un reactor por lotes y de acuerdo a los datos que          se presentan en la siguiente</w:t>
      </w:r>
      <w:r>
        <w:rPr>
          <w:spacing w:val="-19"/>
        </w:rPr>
        <w:t> </w:t>
      </w:r>
      <w:r>
        <w:rPr/>
        <w:t>tabla:</w:t>
      </w:r>
    </w:p>
    <w:p>
      <w:pPr>
        <w:pStyle w:val="BodyText"/>
      </w:pPr>
    </w:p>
    <w:tbl>
      <w:tblPr>
        <w:tblW w:w="0" w:type="auto"/>
        <w:jc w:val="left"/>
        <w:tblInd w:w="10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5"/>
        <w:gridCol w:w="458"/>
        <w:gridCol w:w="761"/>
        <w:gridCol w:w="764"/>
        <w:gridCol w:w="761"/>
        <w:gridCol w:w="641"/>
        <w:gridCol w:w="761"/>
        <w:gridCol w:w="763"/>
        <w:gridCol w:w="761"/>
      </w:tblGrid>
      <w:tr>
        <w:trPr>
          <w:trHeight w:val="305" w:hRule="exact"/>
        </w:trPr>
        <w:tc>
          <w:tcPr>
            <w:tcW w:w="1765" w:type="dxa"/>
          </w:tcPr>
          <w:p>
            <w:pPr>
              <w:pStyle w:val="TableParagraph"/>
              <w:spacing w:line="279" w:lineRule="exact"/>
              <w:ind w:left="133" w:right="134"/>
              <w:jc w:val="center"/>
              <w:rPr>
                <w:sz w:val="24"/>
              </w:rPr>
            </w:pPr>
            <w:r>
              <w:rPr>
                <w:w w:val="90"/>
                <w:sz w:val="24"/>
              </w:rPr>
              <w:t>� (�)</w:t>
            </w:r>
          </w:p>
        </w:tc>
        <w:tc>
          <w:tcPr>
            <w:tcW w:w="458" w:type="dxa"/>
          </w:tcPr>
          <w:p>
            <w:pPr>
              <w:pStyle w:val="TableParagraph"/>
              <w:spacing w:line="292" w:lineRule="exact"/>
              <w:ind w:right="101"/>
              <w:jc w:val="right"/>
              <w:rPr>
                <w:rFonts w:ascii="Calibri"/>
                <w:sz w:val="24"/>
              </w:rPr>
            </w:pPr>
            <w:r>
              <w:rPr>
                <w:rFonts w:ascii="Calibri"/>
                <w:sz w:val="24"/>
              </w:rPr>
              <w:t>0</w:t>
            </w:r>
          </w:p>
        </w:tc>
        <w:tc>
          <w:tcPr>
            <w:tcW w:w="761" w:type="dxa"/>
          </w:tcPr>
          <w:p>
            <w:pPr>
              <w:pStyle w:val="TableParagraph"/>
              <w:spacing w:line="292" w:lineRule="exact"/>
              <w:ind w:right="99"/>
              <w:jc w:val="right"/>
              <w:rPr>
                <w:rFonts w:ascii="Calibri"/>
                <w:sz w:val="24"/>
              </w:rPr>
            </w:pPr>
            <w:r>
              <w:rPr>
                <w:rFonts w:ascii="Calibri"/>
                <w:sz w:val="24"/>
              </w:rPr>
              <w:t>3</w:t>
            </w:r>
          </w:p>
        </w:tc>
        <w:tc>
          <w:tcPr>
            <w:tcW w:w="764" w:type="dxa"/>
          </w:tcPr>
          <w:p>
            <w:pPr>
              <w:pStyle w:val="TableParagraph"/>
              <w:spacing w:line="292" w:lineRule="exact"/>
              <w:ind w:right="101"/>
              <w:jc w:val="right"/>
              <w:rPr>
                <w:rFonts w:ascii="Calibri"/>
                <w:sz w:val="24"/>
              </w:rPr>
            </w:pPr>
            <w:r>
              <w:rPr>
                <w:rFonts w:ascii="Calibri"/>
                <w:sz w:val="24"/>
              </w:rPr>
              <w:t>5</w:t>
            </w:r>
          </w:p>
        </w:tc>
        <w:tc>
          <w:tcPr>
            <w:tcW w:w="761" w:type="dxa"/>
          </w:tcPr>
          <w:p>
            <w:pPr>
              <w:pStyle w:val="TableParagraph"/>
              <w:spacing w:line="292" w:lineRule="exact"/>
              <w:ind w:right="99"/>
              <w:jc w:val="right"/>
              <w:rPr>
                <w:rFonts w:ascii="Calibri"/>
                <w:sz w:val="24"/>
              </w:rPr>
            </w:pPr>
            <w:r>
              <w:rPr>
                <w:rFonts w:ascii="Calibri"/>
                <w:sz w:val="24"/>
              </w:rPr>
              <w:t>8</w:t>
            </w:r>
          </w:p>
        </w:tc>
        <w:tc>
          <w:tcPr>
            <w:tcW w:w="641" w:type="dxa"/>
          </w:tcPr>
          <w:p>
            <w:pPr>
              <w:pStyle w:val="TableParagraph"/>
              <w:spacing w:line="292" w:lineRule="exact"/>
              <w:ind w:right="98"/>
              <w:jc w:val="right"/>
              <w:rPr>
                <w:rFonts w:ascii="Calibri"/>
                <w:sz w:val="24"/>
              </w:rPr>
            </w:pPr>
            <w:r>
              <w:rPr>
                <w:rFonts w:ascii="Calibri"/>
                <w:sz w:val="24"/>
              </w:rPr>
              <w:t>10</w:t>
            </w:r>
          </w:p>
        </w:tc>
        <w:tc>
          <w:tcPr>
            <w:tcW w:w="761" w:type="dxa"/>
          </w:tcPr>
          <w:p>
            <w:pPr>
              <w:pStyle w:val="TableParagraph"/>
              <w:spacing w:line="292" w:lineRule="exact"/>
              <w:ind w:right="98"/>
              <w:jc w:val="right"/>
              <w:rPr>
                <w:rFonts w:ascii="Calibri"/>
                <w:sz w:val="24"/>
              </w:rPr>
            </w:pPr>
            <w:r>
              <w:rPr>
                <w:rFonts w:ascii="Calibri"/>
                <w:sz w:val="24"/>
              </w:rPr>
              <w:t>12</w:t>
            </w:r>
          </w:p>
        </w:tc>
        <w:tc>
          <w:tcPr>
            <w:tcW w:w="763" w:type="dxa"/>
          </w:tcPr>
          <w:p>
            <w:pPr>
              <w:pStyle w:val="TableParagraph"/>
              <w:spacing w:line="292" w:lineRule="exact"/>
              <w:ind w:right="96"/>
              <w:jc w:val="right"/>
              <w:rPr>
                <w:rFonts w:ascii="Calibri"/>
                <w:sz w:val="24"/>
              </w:rPr>
            </w:pPr>
            <w:r>
              <w:rPr>
                <w:rFonts w:ascii="Calibri"/>
                <w:sz w:val="24"/>
              </w:rPr>
              <w:t>15</w:t>
            </w:r>
          </w:p>
        </w:tc>
        <w:tc>
          <w:tcPr>
            <w:tcW w:w="761" w:type="dxa"/>
          </w:tcPr>
          <w:p>
            <w:pPr>
              <w:pStyle w:val="TableParagraph"/>
              <w:spacing w:line="292" w:lineRule="exact"/>
              <w:ind w:right="97"/>
              <w:jc w:val="right"/>
              <w:rPr>
                <w:rFonts w:ascii="Calibri"/>
                <w:sz w:val="24"/>
              </w:rPr>
            </w:pPr>
            <w:r>
              <w:rPr>
                <w:rFonts w:ascii="Calibri"/>
                <w:sz w:val="24"/>
              </w:rPr>
              <w:t>17.5</w:t>
            </w:r>
          </w:p>
        </w:tc>
      </w:tr>
      <w:tr>
        <w:trPr>
          <w:trHeight w:val="302" w:hRule="exact"/>
        </w:trPr>
        <w:tc>
          <w:tcPr>
            <w:tcW w:w="1765" w:type="dxa"/>
          </w:tcPr>
          <w:p>
            <w:pPr>
              <w:pStyle w:val="TableParagraph"/>
              <w:spacing w:line="325" w:lineRule="exact"/>
              <w:ind w:left="133" w:right="134"/>
              <w:jc w:val="center"/>
              <w:rPr>
                <w:sz w:val="24"/>
              </w:rPr>
            </w:pPr>
            <w:r>
              <w:rPr>
                <w:sz w:val="24"/>
              </w:rPr>
              <w:t>𝑪</w:t>
            </w:r>
            <w:r>
              <w:rPr>
                <w:position w:val="-4"/>
                <w:sz w:val="17"/>
              </w:rPr>
              <w:t>𝑨 </w:t>
            </w:r>
            <w:r>
              <w:rPr>
                <w:position w:val="1"/>
                <w:sz w:val="24"/>
              </w:rPr>
              <w:t>(</w:t>
            </w:r>
            <w:r>
              <w:rPr>
                <w:sz w:val="24"/>
              </w:rPr>
              <w:t>���/�</w:t>
            </w:r>
            <w:r>
              <w:rPr>
                <w:position w:val="9"/>
                <w:sz w:val="17"/>
              </w:rPr>
              <w:t>�</w:t>
            </w:r>
            <w:r>
              <w:rPr>
                <w:position w:val="1"/>
                <w:sz w:val="24"/>
              </w:rPr>
              <w:t>)</w:t>
            </w:r>
          </w:p>
        </w:tc>
        <w:tc>
          <w:tcPr>
            <w:tcW w:w="458" w:type="dxa"/>
          </w:tcPr>
          <w:p>
            <w:pPr>
              <w:pStyle w:val="TableParagraph"/>
              <w:spacing w:line="292" w:lineRule="exact"/>
              <w:ind w:right="101"/>
              <w:jc w:val="right"/>
              <w:rPr>
                <w:rFonts w:ascii="Calibri"/>
                <w:sz w:val="24"/>
              </w:rPr>
            </w:pPr>
            <w:r>
              <w:rPr>
                <w:rFonts w:ascii="Calibri"/>
                <w:sz w:val="24"/>
              </w:rPr>
              <w:t>4</w:t>
            </w:r>
          </w:p>
        </w:tc>
        <w:tc>
          <w:tcPr>
            <w:tcW w:w="761" w:type="dxa"/>
          </w:tcPr>
          <w:p>
            <w:pPr>
              <w:pStyle w:val="TableParagraph"/>
              <w:spacing w:line="292" w:lineRule="exact"/>
              <w:ind w:right="97"/>
              <w:jc w:val="right"/>
              <w:rPr>
                <w:rFonts w:ascii="Calibri"/>
                <w:sz w:val="24"/>
              </w:rPr>
            </w:pPr>
            <w:r>
              <w:rPr>
                <w:rFonts w:ascii="Calibri"/>
                <w:sz w:val="24"/>
              </w:rPr>
              <w:t>2.89</w:t>
            </w:r>
          </w:p>
        </w:tc>
        <w:tc>
          <w:tcPr>
            <w:tcW w:w="764" w:type="dxa"/>
          </w:tcPr>
          <w:p>
            <w:pPr>
              <w:pStyle w:val="TableParagraph"/>
              <w:spacing w:line="292" w:lineRule="exact"/>
              <w:ind w:right="100"/>
              <w:jc w:val="right"/>
              <w:rPr>
                <w:rFonts w:ascii="Calibri"/>
                <w:sz w:val="24"/>
              </w:rPr>
            </w:pPr>
            <w:r>
              <w:rPr>
                <w:rFonts w:ascii="Calibri"/>
                <w:sz w:val="24"/>
              </w:rPr>
              <w:t>2.25</w:t>
            </w:r>
          </w:p>
        </w:tc>
        <w:tc>
          <w:tcPr>
            <w:tcW w:w="761" w:type="dxa"/>
          </w:tcPr>
          <w:p>
            <w:pPr>
              <w:pStyle w:val="TableParagraph"/>
              <w:spacing w:line="292" w:lineRule="exact"/>
              <w:ind w:right="97"/>
              <w:jc w:val="right"/>
              <w:rPr>
                <w:rFonts w:ascii="Calibri"/>
                <w:sz w:val="24"/>
              </w:rPr>
            </w:pPr>
            <w:r>
              <w:rPr>
                <w:rFonts w:ascii="Calibri"/>
                <w:sz w:val="24"/>
              </w:rPr>
              <w:t>1.45</w:t>
            </w:r>
          </w:p>
        </w:tc>
        <w:tc>
          <w:tcPr>
            <w:tcW w:w="641" w:type="dxa"/>
          </w:tcPr>
          <w:p>
            <w:pPr>
              <w:pStyle w:val="TableParagraph"/>
              <w:spacing w:line="292" w:lineRule="exact"/>
              <w:ind w:right="102"/>
              <w:jc w:val="right"/>
              <w:rPr>
                <w:rFonts w:ascii="Calibri"/>
                <w:sz w:val="24"/>
              </w:rPr>
            </w:pPr>
            <w:r>
              <w:rPr>
                <w:rFonts w:ascii="Calibri"/>
                <w:sz w:val="24"/>
              </w:rPr>
              <w:t>1.0</w:t>
            </w:r>
          </w:p>
        </w:tc>
        <w:tc>
          <w:tcPr>
            <w:tcW w:w="761" w:type="dxa"/>
          </w:tcPr>
          <w:p>
            <w:pPr>
              <w:pStyle w:val="TableParagraph"/>
              <w:spacing w:line="292" w:lineRule="exact"/>
              <w:ind w:right="99"/>
              <w:jc w:val="right"/>
              <w:rPr>
                <w:rFonts w:ascii="Calibri"/>
                <w:sz w:val="24"/>
              </w:rPr>
            </w:pPr>
            <w:r>
              <w:rPr>
                <w:rFonts w:ascii="Calibri"/>
                <w:sz w:val="24"/>
              </w:rPr>
              <w:t>0.65</w:t>
            </w:r>
          </w:p>
        </w:tc>
        <w:tc>
          <w:tcPr>
            <w:tcW w:w="763" w:type="dxa"/>
          </w:tcPr>
          <w:p>
            <w:pPr>
              <w:pStyle w:val="TableParagraph"/>
              <w:spacing w:line="292" w:lineRule="exact"/>
              <w:ind w:right="97"/>
              <w:jc w:val="right"/>
              <w:rPr>
                <w:rFonts w:ascii="Calibri"/>
                <w:sz w:val="24"/>
              </w:rPr>
            </w:pPr>
            <w:r>
              <w:rPr>
                <w:rFonts w:ascii="Calibri"/>
                <w:sz w:val="24"/>
              </w:rPr>
              <w:t>0.25</w:t>
            </w:r>
          </w:p>
        </w:tc>
        <w:tc>
          <w:tcPr>
            <w:tcW w:w="761" w:type="dxa"/>
          </w:tcPr>
          <w:p>
            <w:pPr>
              <w:pStyle w:val="TableParagraph"/>
              <w:spacing w:line="292" w:lineRule="exact"/>
              <w:ind w:right="97"/>
              <w:jc w:val="right"/>
              <w:rPr>
                <w:rFonts w:ascii="Calibri"/>
                <w:sz w:val="24"/>
              </w:rPr>
            </w:pPr>
            <w:r>
              <w:rPr>
                <w:rFonts w:ascii="Calibri"/>
                <w:sz w:val="24"/>
              </w:rPr>
              <w:t>0.07</w:t>
            </w:r>
          </w:p>
        </w:tc>
      </w:tr>
    </w:tbl>
    <w:p>
      <w:pPr>
        <w:pStyle w:val="BodyText"/>
        <w:spacing w:before="8"/>
        <w:rPr>
          <w:sz w:val="19"/>
        </w:rPr>
      </w:pPr>
    </w:p>
    <w:p>
      <w:pPr>
        <w:pStyle w:val="Heading6"/>
        <w:spacing w:before="52"/>
        <w:rPr>
          <w:i/>
        </w:rPr>
      </w:pPr>
      <w:r>
        <w:rPr>
          <w:i/>
        </w:rPr>
        <w:t>Solución.</w:t>
      </w:r>
    </w:p>
    <w:p>
      <w:pPr>
        <w:pStyle w:val="BodyText"/>
        <w:rPr>
          <w:b/>
          <w:i/>
        </w:rPr>
      </w:pPr>
    </w:p>
    <w:p>
      <w:pPr>
        <w:spacing w:before="0"/>
        <w:ind w:left="100" w:right="0" w:firstLine="0"/>
        <w:jc w:val="left"/>
        <w:rPr>
          <w:b/>
          <w:sz w:val="24"/>
        </w:rPr>
      </w:pPr>
      <w:r>
        <w:rPr>
          <w:b/>
          <w:sz w:val="24"/>
        </w:rPr>
        <w:t>Método Gráfico</w:t>
      </w:r>
    </w:p>
    <w:p>
      <w:pPr>
        <w:pStyle w:val="BodyText"/>
        <w:ind w:left="100" w:right="560"/>
      </w:pPr>
      <w:r>
        <w:rPr/>
        <w:pict>
          <v:line style="position:absolute;mso-position-horizontal-relative:page;mso-position-vertical-relative:paragraph;z-index:-150184" from="162.979996pt,60.205807pt" to="183.643996pt,60.205807pt" stroked="true" strokeweight=".84pt" strokecolor="#000000">
            <w10:wrap type="none"/>
          </v:line>
        </w:pict>
      </w:r>
      <w:r>
        <w:rPr/>
        <w:pict>
          <v:line style="position:absolute;mso-position-horizontal-relative:page;mso-position-vertical-relative:paragraph;z-index:-150160" from="319.390015pt,60.205807pt" to="340.030015pt,60.205807pt" stroked="true" strokeweight=".84pt" strokecolor="#000000">
            <w10:wrap type="none"/>
          </v:line>
        </w:pict>
      </w:r>
      <w:r>
        <w:rPr/>
        <w:pict>
          <v:line style="position:absolute;mso-position-horizontal-relative:page;mso-position-vertical-relative:paragraph;z-index:-150136" from="362.230011pt,60.205807pt" to="381.430011pt,60.205807pt" stroked="true" strokeweight=".84pt" strokecolor="#000000">
            <w10:wrap type="none"/>
          </v:line>
        </w:pict>
      </w:r>
      <w:r>
        <w:rPr/>
        <w:pict>
          <v:line style="position:absolute;mso-position-horizontal-relative:page;mso-position-vertical-relative:paragraph;z-index:-150112" from="391.149994pt,60.205807pt" to="436.053994pt,60.205807pt" stroked="true" strokeweight=".84pt" strokecolor="#000000">
            <w10:wrap type="none"/>
          </v:line>
        </w:pict>
      </w:r>
      <w:r>
        <w:rPr/>
        <w:t>De acuerdo a la tabla se evalúa la diferencia de concentración de </w:t>
      </w:r>
      <w:r>
        <w:rPr>
          <w:rFonts w:ascii="Cambria Math" w:hAnsi="Cambria Math" w:eastAsia="Cambria Math"/>
        </w:rPr>
        <w:t>� </w:t>
      </w:r>
      <w:r>
        <w:rPr/>
        <w:t>y se calcula el cociente     de ésta respecto al</w:t>
      </w:r>
      <w:r>
        <w:rPr>
          <w:spacing w:val="-11"/>
        </w:rPr>
        <w:t> </w:t>
      </w:r>
      <w:r>
        <w:rPr/>
        <w:t>tiempo:</w:t>
      </w:r>
    </w:p>
    <w:p>
      <w:pPr>
        <w:pStyle w:val="BodyText"/>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9"/>
        <w:gridCol w:w="1527"/>
        <w:gridCol w:w="1526"/>
        <w:gridCol w:w="1529"/>
        <w:gridCol w:w="1793"/>
        <w:gridCol w:w="1460"/>
      </w:tblGrid>
      <w:tr>
        <w:trPr>
          <w:trHeight w:val="557" w:hRule="exact"/>
        </w:trPr>
        <w:tc>
          <w:tcPr>
            <w:tcW w:w="1109" w:type="dxa"/>
          </w:tcPr>
          <w:p>
            <w:pPr>
              <w:pStyle w:val="TableParagraph"/>
              <w:ind w:left="163" w:right="-63"/>
              <w:rPr>
                <w:sz w:val="24"/>
              </w:rPr>
            </w:pPr>
            <w:r>
              <w:rPr>
                <w:w w:val="60"/>
                <w:sz w:val="24"/>
              </w:rPr>
              <w:t>�</w:t>
            </w:r>
            <w:r>
              <w:rPr>
                <w:spacing w:val="5"/>
                <w:sz w:val="24"/>
              </w:rPr>
              <w:t> </w:t>
            </w:r>
            <w:r>
              <w:rPr>
                <w:spacing w:val="1"/>
                <w:sz w:val="24"/>
              </w:rPr>
              <w:t>(</w:t>
            </w:r>
            <w:r>
              <w:rPr>
                <w:w w:val="118"/>
                <w:sz w:val="24"/>
              </w:rPr>
              <w:t>�𝑖</w:t>
            </w:r>
            <w:r>
              <w:rPr>
                <w:spacing w:val="1"/>
                <w:w w:val="87"/>
                <w:sz w:val="24"/>
              </w:rPr>
              <w:t>�</w:t>
            </w:r>
            <w:r>
              <w:rPr>
                <w:w w:val="99"/>
                <w:sz w:val="24"/>
              </w:rPr>
              <w:t>)</w:t>
            </w:r>
          </w:p>
        </w:tc>
        <w:tc>
          <w:tcPr>
            <w:tcW w:w="1527" w:type="dxa"/>
          </w:tcPr>
          <w:p>
            <w:pPr>
              <w:pStyle w:val="TableParagraph"/>
              <w:spacing w:line="205" w:lineRule="exact"/>
              <w:ind w:left="700"/>
              <w:rPr>
                <w:sz w:val="24"/>
              </w:rPr>
            </w:pPr>
            <w:r>
              <w:rPr>
                <w:w w:val="95"/>
                <w:sz w:val="24"/>
              </w:rPr>
              <w:t>���</w:t>
            </w:r>
          </w:p>
          <w:p>
            <w:pPr>
              <w:pStyle w:val="TableParagraph"/>
              <w:spacing w:line="382" w:lineRule="exact"/>
              <w:ind w:left="304"/>
              <w:rPr>
                <w:sz w:val="24"/>
              </w:rPr>
            </w:pPr>
            <w:r>
              <w:rPr>
                <w:w w:val="105"/>
                <w:sz w:val="24"/>
              </w:rPr>
              <w:t>�</w:t>
            </w:r>
            <w:r>
              <w:rPr>
                <w:w w:val="105"/>
                <w:position w:val="-4"/>
                <w:sz w:val="17"/>
              </w:rPr>
              <w:t>�  </w:t>
            </w:r>
            <w:r>
              <w:rPr>
                <w:w w:val="105"/>
                <w:sz w:val="24"/>
              </w:rPr>
              <w:t>( </w:t>
            </w:r>
            <w:r>
              <w:rPr>
                <w:w w:val="105"/>
                <w:position w:val="-15"/>
                <w:sz w:val="24"/>
              </w:rPr>
              <w:t>�</w:t>
            </w:r>
            <w:r>
              <w:rPr>
                <w:w w:val="105"/>
                <w:position w:val="-8"/>
                <w:sz w:val="17"/>
              </w:rPr>
              <w:t>3 </w:t>
            </w:r>
            <w:r>
              <w:rPr>
                <w:w w:val="105"/>
                <w:sz w:val="24"/>
              </w:rPr>
              <w:t>)</w:t>
            </w:r>
          </w:p>
        </w:tc>
        <w:tc>
          <w:tcPr>
            <w:tcW w:w="1526" w:type="dxa"/>
          </w:tcPr>
          <w:p>
            <w:pPr>
              <w:pStyle w:val="TableParagraph"/>
              <w:ind w:left="302"/>
              <w:rPr>
                <w:sz w:val="24"/>
              </w:rPr>
            </w:pPr>
            <w:r>
              <w:rPr>
                <w:sz w:val="24"/>
              </w:rPr>
              <w:t>∆� (�𝑖�)</w:t>
            </w:r>
          </w:p>
        </w:tc>
        <w:tc>
          <w:tcPr>
            <w:tcW w:w="1529" w:type="dxa"/>
          </w:tcPr>
          <w:p>
            <w:pPr>
              <w:pStyle w:val="TableParagraph"/>
              <w:spacing w:line="205" w:lineRule="exact"/>
              <w:ind w:left="775" w:right="20"/>
              <w:rPr>
                <w:sz w:val="24"/>
              </w:rPr>
            </w:pPr>
            <w:r>
              <w:rPr>
                <w:w w:val="95"/>
                <w:sz w:val="24"/>
              </w:rPr>
              <w:t>���</w:t>
            </w:r>
          </w:p>
          <w:p>
            <w:pPr>
              <w:pStyle w:val="TableParagraph"/>
              <w:spacing w:line="382" w:lineRule="exact"/>
              <w:ind w:left="235" w:right="20"/>
              <w:rPr>
                <w:sz w:val="24"/>
              </w:rPr>
            </w:pPr>
            <w:r>
              <w:rPr>
                <w:spacing w:val="-9"/>
                <w:w w:val="105"/>
                <w:sz w:val="24"/>
              </w:rPr>
              <w:t>∆�</w:t>
            </w:r>
            <w:r>
              <w:rPr>
                <w:spacing w:val="-9"/>
                <w:w w:val="105"/>
                <w:position w:val="-4"/>
                <w:sz w:val="17"/>
              </w:rPr>
              <w:t>�   </w:t>
            </w:r>
            <w:r>
              <w:rPr>
                <w:w w:val="105"/>
                <w:sz w:val="24"/>
              </w:rPr>
              <w:t>( </w:t>
            </w:r>
            <w:r>
              <w:rPr>
                <w:spacing w:val="2"/>
                <w:w w:val="105"/>
                <w:position w:val="-15"/>
                <w:sz w:val="24"/>
              </w:rPr>
              <w:t>�</w:t>
            </w:r>
            <w:r>
              <w:rPr>
                <w:spacing w:val="2"/>
                <w:w w:val="105"/>
                <w:position w:val="-8"/>
                <w:sz w:val="17"/>
              </w:rPr>
              <w:t>3 </w:t>
            </w:r>
            <w:r>
              <w:rPr>
                <w:w w:val="105"/>
                <w:sz w:val="24"/>
              </w:rPr>
              <w:t>)</w:t>
            </w:r>
          </w:p>
        </w:tc>
        <w:tc>
          <w:tcPr>
            <w:tcW w:w="1793" w:type="dxa"/>
          </w:tcPr>
          <w:p>
            <w:pPr>
              <w:pStyle w:val="TableParagraph"/>
              <w:tabs>
                <w:tab w:pos="924" w:val="left" w:leader="none"/>
                <w:tab w:pos="1579" w:val="left" w:leader="none"/>
              </w:tabs>
              <w:spacing w:line="374" w:lineRule="exact"/>
              <w:ind w:left="103"/>
              <w:rPr>
                <w:sz w:val="24"/>
              </w:rPr>
            </w:pPr>
            <w:r>
              <w:rPr>
                <w:spacing w:val="-9"/>
                <w:sz w:val="24"/>
              </w:rPr>
              <w:t>∆�</w:t>
            </w:r>
            <w:r>
              <w:rPr>
                <w:spacing w:val="-9"/>
                <w:position w:val="-4"/>
                <w:sz w:val="17"/>
              </w:rPr>
              <w:t>�  </w:t>
            </w:r>
            <w:r>
              <w:rPr>
                <w:spacing w:val="-2"/>
                <w:position w:val="-4"/>
                <w:sz w:val="17"/>
              </w:rPr>
              <w:t> </w:t>
            </w:r>
            <w:r>
              <w:rPr>
                <w:position w:val="-17"/>
                <w:sz w:val="24"/>
              </w:rPr>
              <w:t>(</w:t>
              <w:tab/>
            </w:r>
            <w:r>
              <w:rPr>
                <w:w w:val="85"/>
                <w:sz w:val="24"/>
              </w:rPr>
              <w:t>���</w:t>
              <w:tab/>
            </w:r>
            <w:r>
              <w:rPr>
                <w:position w:val="-17"/>
                <w:sz w:val="24"/>
              </w:rPr>
              <w:t>)</w:t>
            </w:r>
          </w:p>
          <w:p>
            <w:pPr>
              <w:pStyle w:val="TableParagraph"/>
              <w:tabs>
                <w:tab w:pos="681" w:val="left" w:leader="none"/>
              </w:tabs>
              <w:spacing w:line="213" w:lineRule="exact"/>
              <w:ind w:left="175"/>
              <w:rPr>
                <w:sz w:val="24"/>
              </w:rPr>
            </w:pPr>
            <w:r>
              <w:rPr>
                <w:sz w:val="24"/>
              </w:rPr>
              <w:t>∆�</w:t>
              <w:tab/>
            </w:r>
            <w:r>
              <w:rPr>
                <w:spacing w:val="2"/>
                <w:sz w:val="24"/>
              </w:rPr>
              <w:t>�</w:t>
            </w:r>
            <w:r>
              <w:rPr>
                <w:spacing w:val="2"/>
                <w:position w:val="7"/>
                <w:sz w:val="17"/>
              </w:rPr>
              <w:t>3  </w:t>
            </w:r>
            <w:r>
              <w:rPr>
                <w:spacing w:val="14"/>
                <w:position w:val="7"/>
                <w:sz w:val="17"/>
              </w:rPr>
              <w:t> </w:t>
            </w:r>
            <w:r>
              <w:rPr>
                <w:sz w:val="24"/>
              </w:rPr>
              <w:t>∙ �𝑖�</w:t>
            </w:r>
          </w:p>
        </w:tc>
        <w:tc>
          <w:tcPr>
            <w:tcW w:w="1460" w:type="dxa"/>
          </w:tcPr>
          <w:p>
            <w:pPr/>
          </w:p>
        </w:tc>
      </w:tr>
      <w:tr>
        <w:trPr>
          <w:trHeight w:val="305" w:hRule="exact"/>
        </w:trPr>
        <w:tc>
          <w:tcPr>
            <w:tcW w:w="1109" w:type="dxa"/>
          </w:tcPr>
          <w:p>
            <w:pPr>
              <w:pStyle w:val="TableParagraph"/>
              <w:spacing w:before="2"/>
              <w:ind w:left="103"/>
              <w:rPr>
                <w:rFonts w:ascii="Calibri"/>
                <w:sz w:val="24"/>
              </w:rPr>
            </w:pPr>
            <w:r>
              <w:rPr>
                <w:rFonts w:ascii="Calibri"/>
                <w:sz w:val="24"/>
              </w:rPr>
              <w:t>0</w:t>
            </w:r>
          </w:p>
        </w:tc>
        <w:tc>
          <w:tcPr>
            <w:tcW w:w="1527" w:type="dxa"/>
          </w:tcPr>
          <w:p>
            <w:pPr>
              <w:pStyle w:val="TableParagraph"/>
              <w:spacing w:before="2"/>
              <w:ind w:left="103"/>
              <w:rPr>
                <w:rFonts w:ascii="Calibri"/>
                <w:sz w:val="24"/>
              </w:rPr>
            </w:pPr>
            <w:r>
              <w:rPr>
                <w:rFonts w:ascii="Calibri"/>
                <w:sz w:val="24"/>
              </w:rPr>
              <w:t>4</w:t>
            </w:r>
          </w:p>
        </w:tc>
        <w:tc>
          <w:tcPr>
            <w:tcW w:w="1526" w:type="dxa"/>
          </w:tcPr>
          <w:p>
            <w:pPr/>
          </w:p>
        </w:tc>
        <w:tc>
          <w:tcPr>
            <w:tcW w:w="1529" w:type="dxa"/>
          </w:tcPr>
          <w:p>
            <w:pPr/>
          </w:p>
        </w:tc>
        <w:tc>
          <w:tcPr>
            <w:tcW w:w="1793" w:type="dxa"/>
          </w:tcPr>
          <w:p>
            <w:pPr/>
          </w:p>
        </w:tc>
        <w:tc>
          <w:tcPr>
            <w:tcW w:w="1460" w:type="dxa"/>
          </w:tcPr>
          <w:p>
            <w:pPr/>
          </w:p>
        </w:tc>
      </w:tr>
      <w:tr>
        <w:trPr>
          <w:trHeight w:val="302" w:hRule="exact"/>
        </w:trPr>
        <w:tc>
          <w:tcPr>
            <w:tcW w:w="1109" w:type="dxa"/>
          </w:tcPr>
          <w:p>
            <w:pPr>
              <w:pStyle w:val="TableParagraph"/>
              <w:spacing w:line="292" w:lineRule="exact"/>
              <w:ind w:left="103"/>
              <w:rPr>
                <w:rFonts w:ascii="Calibri"/>
                <w:sz w:val="24"/>
              </w:rPr>
            </w:pPr>
            <w:r>
              <w:rPr>
                <w:rFonts w:ascii="Calibri"/>
                <w:sz w:val="24"/>
              </w:rPr>
              <w:t>3</w:t>
            </w:r>
          </w:p>
        </w:tc>
        <w:tc>
          <w:tcPr>
            <w:tcW w:w="1527" w:type="dxa"/>
          </w:tcPr>
          <w:p>
            <w:pPr>
              <w:pStyle w:val="TableParagraph"/>
              <w:spacing w:line="292" w:lineRule="exact"/>
              <w:ind w:left="103"/>
              <w:rPr>
                <w:rFonts w:ascii="Calibri"/>
                <w:sz w:val="24"/>
              </w:rPr>
            </w:pPr>
            <w:r>
              <w:rPr>
                <w:rFonts w:ascii="Calibri"/>
                <w:sz w:val="24"/>
              </w:rPr>
              <w:t>2.89</w:t>
            </w:r>
          </w:p>
        </w:tc>
        <w:tc>
          <w:tcPr>
            <w:tcW w:w="1526" w:type="dxa"/>
          </w:tcPr>
          <w:p>
            <w:pPr>
              <w:pStyle w:val="TableParagraph"/>
              <w:spacing w:line="292" w:lineRule="exact"/>
              <w:ind w:left="103"/>
              <w:rPr>
                <w:rFonts w:ascii="Calibri"/>
                <w:sz w:val="24"/>
              </w:rPr>
            </w:pPr>
            <w:r>
              <w:rPr>
                <w:rFonts w:ascii="Calibri"/>
                <w:sz w:val="24"/>
              </w:rPr>
              <w:t>3</w:t>
            </w:r>
          </w:p>
        </w:tc>
        <w:tc>
          <w:tcPr>
            <w:tcW w:w="1529" w:type="dxa"/>
          </w:tcPr>
          <w:p>
            <w:pPr/>
          </w:p>
        </w:tc>
        <w:tc>
          <w:tcPr>
            <w:tcW w:w="1793" w:type="dxa"/>
          </w:tcPr>
          <w:p>
            <w:pPr/>
          </w:p>
        </w:tc>
        <w:tc>
          <w:tcPr>
            <w:tcW w:w="1460" w:type="dxa"/>
          </w:tcPr>
          <w:p>
            <w:pPr/>
          </w:p>
        </w:tc>
      </w:tr>
      <w:tr>
        <w:trPr>
          <w:trHeight w:val="302" w:hRule="exact"/>
        </w:trPr>
        <w:tc>
          <w:tcPr>
            <w:tcW w:w="1109" w:type="dxa"/>
          </w:tcPr>
          <w:p>
            <w:pPr>
              <w:pStyle w:val="TableParagraph"/>
              <w:spacing w:line="292" w:lineRule="exact"/>
              <w:ind w:left="103"/>
              <w:rPr>
                <w:rFonts w:ascii="Calibri"/>
                <w:sz w:val="24"/>
              </w:rPr>
            </w:pPr>
            <w:r>
              <w:rPr>
                <w:rFonts w:ascii="Calibri"/>
                <w:sz w:val="24"/>
              </w:rPr>
              <w:t>5</w:t>
            </w:r>
          </w:p>
        </w:tc>
        <w:tc>
          <w:tcPr>
            <w:tcW w:w="1527" w:type="dxa"/>
          </w:tcPr>
          <w:p>
            <w:pPr>
              <w:pStyle w:val="TableParagraph"/>
              <w:spacing w:line="292" w:lineRule="exact"/>
              <w:ind w:left="103"/>
              <w:rPr>
                <w:rFonts w:ascii="Calibri"/>
                <w:sz w:val="24"/>
              </w:rPr>
            </w:pPr>
            <w:r>
              <w:rPr>
                <w:rFonts w:ascii="Calibri"/>
                <w:sz w:val="24"/>
              </w:rPr>
              <w:t>2.25</w:t>
            </w:r>
          </w:p>
        </w:tc>
        <w:tc>
          <w:tcPr>
            <w:tcW w:w="1526" w:type="dxa"/>
          </w:tcPr>
          <w:p>
            <w:pPr>
              <w:pStyle w:val="TableParagraph"/>
              <w:spacing w:line="292" w:lineRule="exact"/>
              <w:ind w:left="103"/>
              <w:rPr>
                <w:rFonts w:ascii="Calibri"/>
                <w:sz w:val="24"/>
              </w:rPr>
            </w:pPr>
            <w:r>
              <w:rPr>
                <w:rFonts w:ascii="Calibri"/>
                <w:sz w:val="24"/>
              </w:rPr>
              <w:t>2</w:t>
            </w:r>
          </w:p>
        </w:tc>
        <w:tc>
          <w:tcPr>
            <w:tcW w:w="1529" w:type="dxa"/>
          </w:tcPr>
          <w:p>
            <w:pPr/>
          </w:p>
        </w:tc>
        <w:tc>
          <w:tcPr>
            <w:tcW w:w="1793" w:type="dxa"/>
          </w:tcPr>
          <w:p>
            <w:pPr/>
          </w:p>
        </w:tc>
        <w:tc>
          <w:tcPr>
            <w:tcW w:w="1460" w:type="dxa"/>
          </w:tcPr>
          <w:p>
            <w:pPr/>
          </w:p>
        </w:tc>
      </w:tr>
      <w:tr>
        <w:trPr>
          <w:trHeight w:val="302" w:hRule="exact"/>
        </w:trPr>
        <w:tc>
          <w:tcPr>
            <w:tcW w:w="1109" w:type="dxa"/>
          </w:tcPr>
          <w:p>
            <w:pPr>
              <w:pStyle w:val="TableParagraph"/>
              <w:spacing w:line="292" w:lineRule="exact"/>
              <w:ind w:left="103"/>
              <w:rPr>
                <w:rFonts w:ascii="Calibri"/>
                <w:sz w:val="24"/>
              </w:rPr>
            </w:pPr>
            <w:r>
              <w:rPr>
                <w:rFonts w:ascii="Calibri"/>
                <w:sz w:val="24"/>
              </w:rPr>
              <w:t>8</w:t>
            </w:r>
          </w:p>
        </w:tc>
        <w:tc>
          <w:tcPr>
            <w:tcW w:w="1527" w:type="dxa"/>
          </w:tcPr>
          <w:p>
            <w:pPr>
              <w:pStyle w:val="TableParagraph"/>
              <w:spacing w:line="292" w:lineRule="exact"/>
              <w:ind w:left="103"/>
              <w:rPr>
                <w:rFonts w:ascii="Calibri"/>
                <w:sz w:val="24"/>
              </w:rPr>
            </w:pPr>
            <w:r>
              <w:rPr>
                <w:rFonts w:ascii="Calibri"/>
                <w:sz w:val="24"/>
              </w:rPr>
              <w:t>1.45</w:t>
            </w:r>
          </w:p>
        </w:tc>
        <w:tc>
          <w:tcPr>
            <w:tcW w:w="1526" w:type="dxa"/>
          </w:tcPr>
          <w:p>
            <w:pPr>
              <w:pStyle w:val="TableParagraph"/>
              <w:spacing w:line="292" w:lineRule="exact"/>
              <w:ind w:left="103"/>
              <w:rPr>
                <w:rFonts w:ascii="Calibri"/>
                <w:sz w:val="24"/>
              </w:rPr>
            </w:pPr>
            <w:r>
              <w:rPr>
                <w:rFonts w:ascii="Calibri"/>
                <w:sz w:val="24"/>
              </w:rPr>
              <w:t>3</w:t>
            </w:r>
          </w:p>
        </w:tc>
        <w:tc>
          <w:tcPr>
            <w:tcW w:w="1529" w:type="dxa"/>
          </w:tcPr>
          <w:p>
            <w:pPr/>
          </w:p>
        </w:tc>
        <w:tc>
          <w:tcPr>
            <w:tcW w:w="1793" w:type="dxa"/>
          </w:tcPr>
          <w:p>
            <w:pPr/>
          </w:p>
        </w:tc>
        <w:tc>
          <w:tcPr>
            <w:tcW w:w="1460" w:type="dxa"/>
          </w:tcPr>
          <w:p>
            <w:pPr/>
          </w:p>
        </w:tc>
      </w:tr>
      <w:tr>
        <w:trPr>
          <w:trHeight w:val="305" w:hRule="exact"/>
        </w:trPr>
        <w:tc>
          <w:tcPr>
            <w:tcW w:w="1109" w:type="dxa"/>
          </w:tcPr>
          <w:p>
            <w:pPr>
              <w:pStyle w:val="TableParagraph"/>
              <w:spacing w:before="2"/>
              <w:ind w:left="103" w:right="-63"/>
              <w:rPr>
                <w:rFonts w:ascii="Calibri"/>
                <w:sz w:val="24"/>
              </w:rPr>
            </w:pPr>
            <w:r>
              <w:rPr>
                <w:rFonts w:ascii="Calibri"/>
                <w:sz w:val="24"/>
              </w:rPr>
              <w:t>10</w:t>
            </w:r>
          </w:p>
        </w:tc>
        <w:tc>
          <w:tcPr>
            <w:tcW w:w="1527" w:type="dxa"/>
          </w:tcPr>
          <w:p>
            <w:pPr>
              <w:pStyle w:val="TableParagraph"/>
              <w:spacing w:before="2"/>
              <w:ind w:left="103"/>
              <w:rPr>
                <w:rFonts w:ascii="Calibri"/>
                <w:sz w:val="24"/>
              </w:rPr>
            </w:pPr>
            <w:r>
              <w:rPr>
                <w:rFonts w:ascii="Calibri"/>
                <w:sz w:val="24"/>
              </w:rPr>
              <w:t>1.0</w:t>
            </w:r>
          </w:p>
        </w:tc>
        <w:tc>
          <w:tcPr>
            <w:tcW w:w="1526" w:type="dxa"/>
          </w:tcPr>
          <w:p>
            <w:pPr>
              <w:pStyle w:val="TableParagraph"/>
              <w:spacing w:before="2"/>
              <w:ind w:left="103"/>
              <w:rPr>
                <w:rFonts w:ascii="Calibri"/>
                <w:sz w:val="24"/>
              </w:rPr>
            </w:pPr>
            <w:r>
              <w:rPr>
                <w:rFonts w:ascii="Calibri"/>
                <w:sz w:val="24"/>
              </w:rPr>
              <w:t>2</w:t>
            </w:r>
          </w:p>
        </w:tc>
        <w:tc>
          <w:tcPr>
            <w:tcW w:w="1529" w:type="dxa"/>
          </w:tcPr>
          <w:p>
            <w:pPr/>
          </w:p>
        </w:tc>
        <w:tc>
          <w:tcPr>
            <w:tcW w:w="1793" w:type="dxa"/>
          </w:tcPr>
          <w:p>
            <w:pPr/>
          </w:p>
        </w:tc>
        <w:tc>
          <w:tcPr>
            <w:tcW w:w="1460" w:type="dxa"/>
          </w:tcPr>
          <w:p>
            <w:pPr/>
          </w:p>
        </w:tc>
      </w:tr>
      <w:tr>
        <w:trPr>
          <w:trHeight w:val="302" w:hRule="exact"/>
        </w:trPr>
        <w:tc>
          <w:tcPr>
            <w:tcW w:w="1109" w:type="dxa"/>
          </w:tcPr>
          <w:p>
            <w:pPr>
              <w:pStyle w:val="TableParagraph"/>
              <w:spacing w:line="292" w:lineRule="exact"/>
              <w:ind w:left="103" w:right="-63"/>
              <w:rPr>
                <w:rFonts w:ascii="Calibri"/>
                <w:sz w:val="24"/>
              </w:rPr>
            </w:pPr>
            <w:r>
              <w:rPr>
                <w:rFonts w:ascii="Calibri"/>
                <w:sz w:val="24"/>
              </w:rPr>
              <w:t>12</w:t>
            </w:r>
          </w:p>
        </w:tc>
        <w:tc>
          <w:tcPr>
            <w:tcW w:w="1527" w:type="dxa"/>
          </w:tcPr>
          <w:p>
            <w:pPr>
              <w:pStyle w:val="TableParagraph"/>
              <w:spacing w:line="292" w:lineRule="exact"/>
              <w:ind w:left="103"/>
              <w:rPr>
                <w:rFonts w:ascii="Calibri"/>
                <w:sz w:val="24"/>
              </w:rPr>
            </w:pPr>
            <w:r>
              <w:rPr>
                <w:rFonts w:ascii="Calibri"/>
                <w:sz w:val="24"/>
              </w:rPr>
              <w:t>0.65</w:t>
            </w:r>
          </w:p>
        </w:tc>
        <w:tc>
          <w:tcPr>
            <w:tcW w:w="1526" w:type="dxa"/>
          </w:tcPr>
          <w:p>
            <w:pPr>
              <w:pStyle w:val="TableParagraph"/>
              <w:spacing w:line="292" w:lineRule="exact"/>
              <w:ind w:left="103"/>
              <w:rPr>
                <w:rFonts w:ascii="Calibri"/>
                <w:sz w:val="24"/>
              </w:rPr>
            </w:pPr>
            <w:r>
              <w:rPr>
                <w:rFonts w:ascii="Calibri"/>
                <w:sz w:val="24"/>
              </w:rPr>
              <w:t>2</w:t>
            </w:r>
          </w:p>
        </w:tc>
        <w:tc>
          <w:tcPr>
            <w:tcW w:w="1529" w:type="dxa"/>
          </w:tcPr>
          <w:p>
            <w:pPr/>
          </w:p>
        </w:tc>
        <w:tc>
          <w:tcPr>
            <w:tcW w:w="1793" w:type="dxa"/>
          </w:tcPr>
          <w:p>
            <w:pPr/>
          </w:p>
        </w:tc>
        <w:tc>
          <w:tcPr>
            <w:tcW w:w="1460" w:type="dxa"/>
          </w:tcPr>
          <w:p>
            <w:pPr/>
          </w:p>
        </w:tc>
      </w:tr>
      <w:tr>
        <w:trPr>
          <w:trHeight w:val="302" w:hRule="exact"/>
        </w:trPr>
        <w:tc>
          <w:tcPr>
            <w:tcW w:w="1109" w:type="dxa"/>
          </w:tcPr>
          <w:p>
            <w:pPr>
              <w:pStyle w:val="TableParagraph"/>
              <w:spacing w:line="292" w:lineRule="exact"/>
              <w:ind w:left="103" w:right="-63"/>
              <w:rPr>
                <w:rFonts w:ascii="Calibri"/>
                <w:sz w:val="24"/>
              </w:rPr>
            </w:pPr>
            <w:r>
              <w:rPr>
                <w:rFonts w:ascii="Calibri"/>
                <w:sz w:val="24"/>
              </w:rPr>
              <w:t>15</w:t>
            </w:r>
          </w:p>
        </w:tc>
        <w:tc>
          <w:tcPr>
            <w:tcW w:w="1527" w:type="dxa"/>
          </w:tcPr>
          <w:p>
            <w:pPr>
              <w:pStyle w:val="TableParagraph"/>
              <w:spacing w:line="292" w:lineRule="exact"/>
              <w:ind w:left="103"/>
              <w:rPr>
                <w:rFonts w:ascii="Calibri"/>
                <w:sz w:val="24"/>
              </w:rPr>
            </w:pPr>
            <w:r>
              <w:rPr>
                <w:rFonts w:ascii="Calibri"/>
                <w:sz w:val="24"/>
              </w:rPr>
              <w:t>0.25</w:t>
            </w:r>
          </w:p>
        </w:tc>
        <w:tc>
          <w:tcPr>
            <w:tcW w:w="1526" w:type="dxa"/>
          </w:tcPr>
          <w:p>
            <w:pPr>
              <w:pStyle w:val="TableParagraph"/>
              <w:spacing w:line="292" w:lineRule="exact"/>
              <w:ind w:left="103"/>
              <w:rPr>
                <w:rFonts w:ascii="Calibri"/>
                <w:sz w:val="24"/>
              </w:rPr>
            </w:pPr>
            <w:r>
              <w:rPr>
                <w:rFonts w:ascii="Calibri"/>
                <w:sz w:val="24"/>
              </w:rPr>
              <w:t>3</w:t>
            </w:r>
          </w:p>
        </w:tc>
        <w:tc>
          <w:tcPr>
            <w:tcW w:w="1529" w:type="dxa"/>
          </w:tcPr>
          <w:p>
            <w:pPr/>
          </w:p>
        </w:tc>
        <w:tc>
          <w:tcPr>
            <w:tcW w:w="1793" w:type="dxa"/>
          </w:tcPr>
          <w:p>
            <w:pPr/>
          </w:p>
        </w:tc>
        <w:tc>
          <w:tcPr>
            <w:tcW w:w="1460" w:type="dxa"/>
          </w:tcPr>
          <w:p>
            <w:pPr/>
          </w:p>
        </w:tc>
      </w:tr>
      <w:tr>
        <w:trPr>
          <w:trHeight w:val="302" w:hRule="exact"/>
        </w:trPr>
        <w:tc>
          <w:tcPr>
            <w:tcW w:w="1109" w:type="dxa"/>
          </w:tcPr>
          <w:p>
            <w:pPr>
              <w:pStyle w:val="TableParagraph"/>
              <w:spacing w:line="292" w:lineRule="exact"/>
              <w:ind w:left="103" w:right="-63"/>
              <w:rPr>
                <w:rFonts w:ascii="Calibri"/>
                <w:sz w:val="24"/>
              </w:rPr>
            </w:pPr>
            <w:r>
              <w:rPr>
                <w:rFonts w:ascii="Calibri"/>
                <w:sz w:val="24"/>
              </w:rPr>
              <w:t>17.5</w:t>
            </w:r>
          </w:p>
        </w:tc>
        <w:tc>
          <w:tcPr>
            <w:tcW w:w="1527" w:type="dxa"/>
          </w:tcPr>
          <w:p>
            <w:pPr>
              <w:pStyle w:val="TableParagraph"/>
              <w:spacing w:line="292" w:lineRule="exact"/>
              <w:ind w:left="103"/>
              <w:rPr>
                <w:rFonts w:ascii="Calibri"/>
                <w:sz w:val="24"/>
              </w:rPr>
            </w:pPr>
            <w:r>
              <w:rPr>
                <w:rFonts w:ascii="Calibri"/>
                <w:sz w:val="24"/>
              </w:rPr>
              <w:t>0.07</w:t>
            </w:r>
          </w:p>
        </w:tc>
        <w:tc>
          <w:tcPr>
            <w:tcW w:w="1526" w:type="dxa"/>
          </w:tcPr>
          <w:p>
            <w:pPr>
              <w:pStyle w:val="TableParagraph"/>
              <w:spacing w:line="292" w:lineRule="exact"/>
              <w:ind w:left="103"/>
              <w:rPr>
                <w:rFonts w:ascii="Calibri"/>
                <w:sz w:val="24"/>
              </w:rPr>
            </w:pPr>
            <w:r>
              <w:rPr>
                <w:rFonts w:ascii="Calibri"/>
                <w:sz w:val="24"/>
              </w:rPr>
              <w:t>2.5</w:t>
            </w:r>
          </w:p>
        </w:tc>
        <w:tc>
          <w:tcPr>
            <w:tcW w:w="1529" w:type="dxa"/>
          </w:tcPr>
          <w:p>
            <w:pPr/>
          </w:p>
        </w:tc>
        <w:tc>
          <w:tcPr>
            <w:tcW w:w="1793" w:type="dxa"/>
          </w:tcPr>
          <w:p>
            <w:pPr/>
          </w:p>
        </w:tc>
        <w:tc>
          <w:tcPr>
            <w:tcW w:w="1460" w:type="dxa"/>
          </w:tcPr>
          <w:p>
            <w:pPr/>
          </w:p>
        </w:tc>
      </w:tr>
      <w:tr>
        <w:trPr>
          <w:trHeight w:val="305" w:hRule="exact"/>
        </w:trPr>
        <w:tc>
          <w:tcPr>
            <w:tcW w:w="1109" w:type="dxa"/>
          </w:tcPr>
          <w:p>
            <w:pPr/>
          </w:p>
        </w:tc>
        <w:tc>
          <w:tcPr>
            <w:tcW w:w="1527" w:type="dxa"/>
          </w:tcPr>
          <w:p>
            <w:pPr/>
          </w:p>
        </w:tc>
        <w:tc>
          <w:tcPr>
            <w:tcW w:w="1526" w:type="dxa"/>
          </w:tcPr>
          <w:p>
            <w:pPr/>
          </w:p>
        </w:tc>
        <w:tc>
          <w:tcPr>
            <w:tcW w:w="1529" w:type="dxa"/>
          </w:tcPr>
          <w:p>
            <w:pPr/>
          </w:p>
        </w:tc>
        <w:tc>
          <w:tcPr>
            <w:tcW w:w="1793" w:type="dxa"/>
          </w:tcPr>
          <w:p>
            <w:pPr/>
          </w:p>
        </w:tc>
        <w:tc>
          <w:tcPr>
            <w:tcW w:w="1460" w:type="dxa"/>
          </w:tcPr>
          <w:p>
            <w:pPr/>
          </w:p>
        </w:tc>
      </w:tr>
      <w:tr>
        <w:trPr>
          <w:trHeight w:val="302" w:hRule="exact"/>
        </w:trPr>
        <w:tc>
          <w:tcPr>
            <w:tcW w:w="1109" w:type="dxa"/>
          </w:tcPr>
          <w:p>
            <w:pPr/>
          </w:p>
        </w:tc>
        <w:tc>
          <w:tcPr>
            <w:tcW w:w="1527" w:type="dxa"/>
          </w:tcPr>
          <w:p>
            <w:pPr/>
          </w:p>
        </w:tc>
        <w:tc>
          <w:tcPr>
            <w:tcW w:w="1526" w:type="dxa"/>
          </w:tcPr>
          <w:p>
            <w:pPr/>
          </w:p>
        </w:tc>
        <w:tc>
          <w:tcPr>
            <w:tcW w:w="1529" w:type="dxa"/>
          </w:tcPr>
          <w:p>
            <w:pPr/>
          </w:p>
        </w:tc>
        <w:tc>
          <w:tcPr>
            <w:tcW w:w="1793" w:type="dxa"/>
          </w:tcPr>
          <w:p>
            <w:pPr/>
          </w:p>
        </w:tc>
        <w:tc>
          <w:tcPr>
            <w:tcW w:w="1460" w:type="dxa"/>
          </w:tcPr>
          <w:p>
            <w:pPr/>
          </w:p>
        </w:tc>
      </w:tr>
    </w:tbl>
    <w:p>
      <w:pPr>
        <w:pStyle w:val="BodyText"/>
        <w:rPr>
          <w:sz w:val="20"/>
        </w:rPr>
      </w:pPr>
    </w:p>
    <w:p>
      <w:pPr>
        <w:pStyle w:val="BodyText"/>
        <w:rPr>
          <w:sz w:val="20"/>
        </w:rPr>
      </w:pPr>
    </w:p>
    <w:p>
      <w:pPr>
        <w:pStyle w:val="BodyText"/>
        <w:spacing w:before="5"/>
        <w:rPr>
          <w:sz w:val="21"/>
        </w:rPr>
      </w:pPr>
    </w:p>
    <w:tbl>
      <w:tblPr>
        <w:tblW w:w="0" w:type="auto"/>
        <w:jc w:val="left"/>
        <w:tblInd w:w="24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7"/>
        <w:gridCol w:w="863"/>
        <w:gridCol w:w="562"/>
        <w:gridCol w:w="984"/>
        <w:gridCol w:w="875"/>
        <w:gridCol w:w="854"/>
      </w:tblGrid>
      <w:tr>
        <w:trPr>
          <w:trHeight w:val="863" w:hRule="exact"/>
        </w:trPr>
        <w:tc>
          <w:tcPr>
            <w:tcW w:w="767" w:type="dxa"/>
          </w:tcPr>
          <w:p>
            <w:pPr>
              <w:pStyle w:val="TableParagraph"/>
              <w:spacing w:before="84"/>
              <w:ind w:left="35"/>
              <w:rPr>
                <w:rFonts w:ascii="Georgia"/>
                <w:sz w:val="18"/>
              </w:rPr>
            </w:pPr>
            <w:r>
              <w:rPr>
                <w:rFonts w:ascii="Georgia"/>
                <w:w w:val="105"/>
                <w:sz w:val="18"/>
              </w:rPr>
              <w:t>t (min)</w:t>
            </w:r>
          </w:p>
          <w:p>
            <w:pPr>
              <w:pStyle w:val="TableParagraph"/>
              <w:spacing w:before="7"/>
              <w:rPr>
                <w:rFonts w:ascii="Calibri"/>
                <w:sz w:val="15"/>
              </w:rPr>
            </w:pPr>
          </w:p>
          <w:p>
            <w:pPr>
              <w:pStyle w:val="TableParagraph"/>
              <w:ind w:left="35"/>
              <w:rPr>
                <w:rFonts w:ascii="Georgia"/>
                <w:sz w:val="27"/>
              </w:rPr>
            </w:pPr>
            <w:r>
              <w:rPr>
                <w:rFonts w:ascii="Georgia"/>
                <w:w w:val="102"/>
                <w:sz w:val="27"/>
              </w:rPr>
              <w:t>0</w:t>
            </w:r>
          </w:p>
        </w:tc>
        <w:tc>
          <w:tcPr>
            <w:tcW w:w="863" w:type="dxa"/>
          </w:tcPr>
          <w:p>
            <w:pPr>
              <w:pStyle w:val="TableParagraph"/>
              <w:spacing w:before="84"/>
              <w:ind w:left="143"/>
              <w:rPr>
                <w:rFonts w:ascii="Georgia"/>
                <w:sz w:val="18"/>
              </w:rPr>
            </w:pPr>
            <w:r>
              <w:rPr>
                <w:rFonts w:ascii="Georgia"/>
                <w:w w:val="105"/>
                <w:sz w:val="18"/>
              </w:rPr>
              <w:t>CA</w:t>
            </w:r>
          </w:p>
          <w:p>
            <w:pPr>
              <w:pStyle w:val="TableParagraph"/>
              <w:spacing w:before="7"/>
              <w:rPr>
                <w:rFonts w:ascii="Calibri"/>
                <w:sz w:val="15"/>
              </w:rPr>
            </w:pPr>
          </w:p>
          <w:p>
            <w:pPr>
              <w:pStyle w:val="TableParagraph"/>
              <w:ind w:left="143"/>
              <w:rPr>
                <w:rFonts w:ascii="Georgia"/>
                <w:sz w:val="27"/>
              </w:rPr>
            </w:pPr>
            <w:r>
              <w:rPr>
                <w:rFonts w:ascii="Georgia"/>
                <w:w w:val="102"/>
                <w:sz w:val="27"/>
              </w:rPr>
              <w:t>4</w:t>
            </w:r>
          </w:p>
        </w:tc>
        <w:tc>
          <w:tcPr>
            <w:tcW w:w="562" w:type="dxa"/>
          </w:tcPr>
          <w:p>
            <w:pPr>
              <w:pStyle w:val="TableParagraph"/>
              <w:spacing w:before="79"/>
              <w:ind w:left="135" w:right="205"/>
              <w:jc w:val="center"/>
              <w:rPr>
                <w:rFonts w:ascii="Georgia" w:hAnsi="Georgia"/>
                <w:sz w:val="18"/>
              </w:rPr>
            </w:pPr>
            <w:r>
              <w:rPr>
                <w:rFonts w:ascii="Symbol" w:hAnsi="Symbol"/>
                <w:w w:val="105"/>
                <w:sz w:val="18"/>
              </w:rPr>
              <w:t></w:t>
            </w:r>
            <w:r>
              <w:rPr>
                <w:rFonts w:ascii="Georgia" w:hAnsi="Georgia"/>
                <w:w w:val="105"/>
                <w:sz w:val="18"/>
              </w:rPr>
              <w:t>t</w:t>
            </w:r>
          </w:p>
          <w:p>
            <w:pPr>
              <w:pStyle w:val="TableParagraph"/>
              <w:spacing w:before="8"/>
              <w:rPr>
                <w:rFonts w:ascii="Calibri"/>
                <w:sz w:val="14"/>
              </w:rPr>
            </w:pPr>
          </w:p>
          <w:p>
            <w:pPr>
              <w:pStyle w:val="TableParagraph"/>
              <w:ind w:right="30"/>
              <w:jc w:val="center"/>
              <w:rPr>
                <w:rFonts w:ascii="Georgia"/>
                <w:sz w:val="27"/>
              </w:rPr>
            </w:pPr>
            <w:r>
              <w:rPr>
                <w:rFonts w:ascii="Georgia"/>
                <w:w w:val="102"/>
                <w:sz w:val="27"/>
              </w:rPr>
              <w:t>-</w:t>
            </w:r>
          </w:p>
        </w:tc>
        <w:tc>
          <w:tcPr>
            <w:tcW w:w="984" w:type="dxa"/>
          </w:tcPr>
          <w:p>
            <w:pPr>
              <w:pStyle w:val="TableParagraph"/>
              <w:spacing w:before="79"/>
              <w:ind w:left="186"/>
              <w:rPr>
                <w:rFonts w:ascii="Georgia" w:hAnsi="Georgia"/>
                <w:sz w:val="18"/>
              </w:rPr>
            </w:pPr>
            <w:r>
              <w:rPr>
                <w:rFonts w:ascii="Symbol" w:hAnsi="Symbol"/>
                <w:w w:val="105"/>
                <w:sz w:val="18"/>
              </w:rPr>
              <w:t></w:t>
            </w:r>
            <w:r>
              <w:rPr>
                <w:rFonts w:ascii="Georgia" w:hAnsi="Georgia"/>
                <w:w w:val="105"/>
                <w:sz w:val="18"/>
              </w:rPr>
              <w:t>CA</w:t>
            </w:r>
          </w:p>
          <w:p>
            <w:pPr>
              <w:pStyle w:val="TableParagraph"/>
              <w:spacing w:before="8"/>
              <w:rPr>
                <w:rFonts w:ascii="Calibri"/>
                <w:sz w:val="14"/>
              </w:rPr>
            </w:pPr>
          </w:p>
          <w:p>
            <w:pPr>
              <w:pStyle w:val="TableParagraph"/>
              <w:ind w:left="244"/>
              <w:rPr>
                <w:rFonts w:ascii="Georgia"/>
                <w:sz w:val="27"/>
              </w:rPr>
            </w:pPr>
            <w:r>
              <w:rPr>
                <w:rFonts w:ascii="Georgia"/>
                <w:w w:val="102"/>
                <w:sz w:val="27"/>
              </w:rPr>
              <w:t>-</w:t>
            </w:r>
          </w:p>
        </w:tc>
        <w:tc>
          <w:tcPr>
            <w:tcW w:w="875" w:type="dxa"/>
          </w:tcPr>
          <w:p>
            <w:pPr>
              <w:pStyle w:val="TableParagraph"/>
              <w:spacing w:before="79"/>
              <w:ind w:left="122"/>
              <w:rPr>
                <w:rFonts w:ascii="Georgia" w:hAnsi="Georgia"/>
                <w:sz w:val="18"/>
              </w:rPr>
            </w:pPr>
            <w:r>
              <w:rPr>
                <w:rFonts w:ascii="Symbol" w:hAnsi="Symbol"/>
                <w:w w:val="105"/>
                <w:sz w:val="18"/>
              </w:rPr>
              <w:t></w:t>
            </w:r>
            <w:r>
              <w:rPr>
                <w:rFonts w:ascii="Georgia" w:hAnsi="Georgia"/>
                <w:w w:val="105"/>
                <w:sz w:val="18"/>
              </w:rPr>
              <w:t>C</w:t>
            </w:r>
            <w:r>
              <w:rPr>
                <w:rFonts w:ascii="Georgia" w:hAnsi="Georgia"/>
                <w:w w:val="105"/>
                <w:sz w:val="12"/>
              </w:rPr>
              <w:t>A</w:t>
            </w:r>
            <w:r>
              <w:rPr>
                <w:rFonts w:ascii="Georgia" w:hAnsi="Georgia"/>
                <w:w w:val="105"/>
                <w:sz w:val="18"/>
              </w:rPr>
              <w:t>/</w:t>
            </w:r>
            <w:r>
              <w:rPr>
                <w:rFonts w:ascii="Symbol" w:hAnsi="Symbol"/>
                <w:w w:val="105"/>
                <w:sz w:val="18"/>
              </w:rPr>
              <w:t></w:t>
            </w:r>
            <w:r>
              <w:rPr>
                <w:rFonts w:ascii="Georgia" w:hAnsi="Georgia"/>
                <w:w w:val="105"/>
                <w:sz w:val="18"/>
              </w:rPr>
              <w:t>t</w:t>
            </w:r>
          </w:p>
          <w:p>
            <w:pPr>
              <w:pStyle w:val="TableParagraph"/>
              <w:spacing w:before="8"/>
              <w:rPr>
                <w:rFonts w:ascii="Calibri"/>
                <w:sz w:val="14"/>
              </w:rPr>
            </w:pPr>
          </w:p>
          <w:p>
            <w:pPr>
              <w:pStyle w:val="TableParagraph"/>
              <w:ind w:left="180"/>
              <w:rPr>
                <w:rFonts w:ascii="Georgia"/>
                <w:sz w:val="27"/>
              </w:rPr>
            </w:pPr>
            <w:r>
              <w:rPr>
                <w:rFonts w:ascii="Georgia"/>
                <w:w w:val="102"/>
                <w:sz w:val="27"/>
              </w:rPr>
              <w:t>-</w:t>
            </w:r>
          </w:p>
        </w:tc>
        <w:tc>
          <w:tcPr>
            <w:tcW w:w="854" w:type="dxa"/>
          </w:tcPr>
          <w:p>
            <w:pPr>
              <w:pStyle w:val="TableParagraph"/>
              <w:spacing w:before="84"/>
              <w:ind w:left="169"/>
              <w:rPr>
                <w:rFonts w:ascii="Georgia"/>
                <w:sz w:val="18"/>
              </w:rPr>
            </w:pPr>
            <w:r>
              <w:rPr>
                <w:rFonts w:ascii="Georgia"/>
                <w:sz w:val="18"/>
              </w:rPr>
              <w:t>-dC</w:t>
            </w:r>
            <w:r>
              <w:rPr>
                <w:rFonts w:ascii="Georgia"/>
                <w:sz w:val="15"/>
              </w:rPr>
              <w:t>A</w:t>
            </w:r>
            <w:r>
              <w:rPr>
                <w:rFonts w:ascii="Georgia"/>
                <w:sz w:val="18"/>
              </w:rPr>
              <w:t>/dt</w:t>
            </w:r>
          </w:p>
          <w:p>
            <w:pPr>
              <w:pStyle w:val="TableParagraph"/>
              <w:spacing w:before="7"/>
              <w:rPr>
                <w:rFonts w:ascii="Calibri"/>
                <w:sz w:val="15"/>
              </w:rPr>
            </w:pPr>
          </w:p>
          <w:p>
            <w:pPr>
              <w:pStyle w:val="TableParagraph"/>
              <w:ind w:left="169"/>
              <w:rPr>
                <w:rFonts w:ascii="Georgia"/>
                <w:sz w:val="27"/>
              </w:rPr>
            </w:pPr>
            <w:r>
              <w:rPr>
                <w:rFonts w:ascii="Georgia"/>
                <w:sz w:val="27"/>
              </w:rPr>
              <w:t>0.42</w:t>
            </w:r>
          </w:p>
        </w:tc>
      </w:tr>
      <w:tr>
        <w:trPr>
          <w:trHeight w:val="442" w:hRule="exact"/>
        </w:trPr>
        <w:tc>
          <w:tcPr>
            <w:tcW w:w="767" w:type="dxa"/>
          </w:tcPr>
          <w:p>
            <w:pPr>
              <w:pStyle w:val="TableParagraph"/>
              <w:spacing w:before="58"/>
              <w:ind w:left="35"/>
              <w:rPr>
                <w:rFonts w:ascii="Georgia"/>
                <w:sz w:val="27"/>
              </w:rPr>
            </w:pPr>
            <w:r>
              <w:rPr>
                <w:rFonts w:ascii="Georgia"/>
                <w:w w:val="102"/>
                <w:sz w:val="27"/>
              </w:rPr>
              <w:t>3</w:t>
            </w:r>
          </w:p>
        </w:tc>
        <w:tc>
          <w:tcPr>
            <w:tcW w:w="863" w:type="dxa"/>
          </w:tcPr>
          <w:p>
            <w:pPr>
              <w:pStyle w:val="TableParagraph"/>
              <w:spacing w:before="58"/>
              <w:ind w:left="143"/>
              <w:rPr>
                <w:rFonts w:ascii="Georgia"/>
                <w:sz w:val="27"/>
              </w:rPr>
            </w:pPr>
            <w:r>
              <w:rPr>
                <w:rFonts w:ascii="Georgia"/>
                <w:sz w:val="27"/>
              </w:rPr>
              <w:t>2.89</w:t>
            </w:r>
          </w:p>
        </w:tc>
        <w:tc>
          <w:tcPr>
            <w:tcW w:w="562" w:type="dxa"/>
          </w:tcPr>
          <w:p>
            <w:pPr>
              <w:pStyle w:val="TableParagraph"/>
              <w:spacing w:before="58"/>
              <w:ind w:left="155"/>
              <w:rPr>
                <w:rFonts w:ascii="Georgia"/>
                <w:sz w:val="27"/>
              </w:rPr>
            </w:pPr>
            <w:r>
              <w:rPr>
                <w:rFonts w:ascii="Georgia"/>
                <w:w w:val="102"/>
                <w:sz w:val="27"/>
              </w:rPr>
              <w:t>3</w:t>
            </w:r>
          </w:p>
        </w:tc>
        <w:tc>
          <w:tcPr>
            <w:tcW w:w="984" w:type="dxa"/>
          </w:tcPr>
          <w:p>
            <w:pPr>
              <w:pStyle w:val="TableParagraph"/>
              <w:spacing w:before="58"/>
              <w:ind w:left="186"/>
              <w:rPr>
                <w:rFonts w:ascii="Georgia"/>
                <w:sz w:val="27"/>
              </w:rPr>
            </w:pPr>
            <w:r>
              <w:rPr>
                <w:rFonts w:ascii="Georgia"/>
                <w:sz w:val="27"/>
              </w:rPr>
              <w:t>-1.11</w:t>
            </w:r>
          </w:p>
        </w:tc>
        <w:tc>
          <w:tcPr>
            <w:tcW w:w="875" w:type="dxa"/>
          </w:tcPr>
          <w:p>
            <w:pPr>
              <w:pStyle w:val="TableParagraph"/>
              <w:spacing w:before="58"/>
              <w:ind w:left="122"/>
              <w:rPr>
                <w:rFonts w:ascii="Georgia"/>
                <w:sz w:val="27"/>
              </w:rPr>
            </w:pPr>
            <w:r>
              <w:rPr>
                <w:rFonts w:ascii="Georgia"/>
                <w:sz w:val="27"/>
              </w:rPr>
              <w:t>0.37</w:t>
            </w:r>
          </w:p>
        </w:tc>
        <w:tc>
          <w:tcPr>
            <w:tcW w:w="854" w:type="dxa"/>
          </w:tcPr>
          <w:p>
            <w:pPr>
              <w:pStyle w:val="TableParagraph"/>
              <w:spacing w:before="58"/>
              <w:ind w:left="124" w:right="81"/>
              <w:jc w:val="center"/>
              <w:rPr>
                <w:rFonts w:ascii="Georgia"/>
                <w:sz w:val="27"/>
              </w:rPr>
            </w:pPr>
            <w:r>
              <w:rPr>
                <w:rFonts w:ascii="Georgia"/>
                <w:sz w:val="27"/>
              </w:rPr>
              <w:t>0.34</w:t>
            </w:r>
          </w:p>
        </w:tc>
      </w:tr>
      <w:tr>
        <w:trPr>
          <w:trHeight w:val="442" w:hRule="exact"/>
        </w:trPr>
        <w:tc>
          <w:tcPr>
            <w:tcW w:w="767" w:type="dxa"/>
          </w:tcPr>
          <w:p>
            <w:pPr>
              <w:pStyle w:val="TableParagraph"/>
              <w:spacing w:before="58"/>
              <w:ind w:left="35"/>
              <w:rPr>
                <w:rFonts w:ascii="Georgia"/>
                <w:sz w:val="27"/>
              </w:rPr>
            </w:pPr>
            <w:r>
              <w:rPr>
                <w:rFonts w:ascii="Georgia"/>
                <w:w w:val="102"/>
                <w:sz w:val="27"/>
              </w:rPr>
              <w:t>5</w:t>
            </w:r>
          </w:p>
        </w:tc>
        <w:tc>
          <w:tcPr>
            <w:tcW w:w="863" w:type="dxa"/>
          </w:tcPr>
          <w:p>
            <w:pPr>
              <w:pStyle w:val="TableParagraph"/>
              <w:spacing w:before="58"/>
              <w:ind w:left="143"/>
              <w:rPr>
                <w:rFonts w:ascii="Georgia"/>
                <w:sz w:val="27"/>
              </w:rPr>
            </w:pPr>
            <w:r>
              <w:rPr>
                <w:rFonts w:ascii="Georgia"/>
                <w:w w:val="105"/>
                <w:sz w:val="27"/>
              </w:rPr>
              <w:t>2.25</w:t>
            </w:r>
          </w:p>
        </w:tc>
        <w:tc>
          <w:tcPr>
            <w:tcW w:w="562" w:type="dxa"/>
          </w:tcPr>
          <w:p>
            <w:pPr>
              <w:pStyle w:val="TableParagraph"/>
              <w:spacing w:before="58"/>
              <w:ind w:left="155"/>
              <w:rPr>
                <w:rFonts w:ascii="Georgia"/>
                <w:sz w:val="27"/>
              </w:rPr>
            </w:pPr>
            <w:r>
              <w:rPr>
                <w:rFonts w:ascii="Georgia"/>
                <w:w w:val="102"/>
                <w:sz w:val="27"/>
              </w:rPr>
              <w:t>2</w:t>
            </w:r>
          </w:p>
        </w:tc>
        <w:tc>
          <w:tcPr>
            <w:tcW w:w="984" w:type="dxa"/>
          </w:tcPr>
          <w:p>
            <w:pPr>
              <w:pStyle w:val="TableParagraph"/>
              <w:spacing w:before="58"/>
              <w:ind w:left="186"/>
              <w:rPr>
                <w:rFonts w:ascii="Georgia"/>
                <w:sz w:val="27"/>
              </w:rPr>
            </w:pPr>
            <w:r>
              <w:rPr>
                <w:rFonts w:ascii="Georgia"/>
                <w:w w:val="105"/>
                <w:sz w:val="27"/>
              </w:rPr>
              <w:t>-0.64</w:t>
            </w:r>
          </w:p>
        </w:tc>
        <w:tc>
          <w:tcPr>
            <w:tcW w:w="875" w:type="dxa"/>
          </w:tcPr>
          <w:p>
            <w:pPr>
              <w:pStyle w:val="TableParagraph"/>
              <w:spacing w:before="58"/>
              <w:ind w:left="122"/>
              <w:rPr>
                <w:rFonts w:ascii="Georgia"/>
                <w:sz w:val="27"/>
              </w:rPr>
            </w:pPr>
            <w:r>
              <w:rPr>
                <w:rFonts w:ascii="Georgia"/>
                <w:w w:val="105"/>
                <w:sz w:val="27"/>
              </w:rPr>
              <w:t>0.32</w:t>
            </w:r>
          </w:p>
        </w:tc>
        <w:tc>
          <w:tcPr>
            <w:tcW w:w="854" w:type="dxa"/>
          </w:tcPr>
          <w:p>
            <w:pPr>
              <w:pStyle w:val="TableParagraph"/>
              <w:spacing w:before="58"/>
              <w:ind w:left="125" w:right="81"/>
              <w:jc w:val="center"/>
              <w:rPr>
                <w:rFonts w:ascii="Georgia"/>
                <w:sz w:val="27"/>
              </w:rPr>
            </w:pPr>
            <w:r>
              <w:rPr>
                <w:rFonts w:ascii="Georgia"/>
                <w:w w:val="105"/>
                <w:sz w:val="27"/>
              </w:rPr>
              <w:t>0.29</w:t>
            </w:r>
          </w:p>
        </w:tc>
      </w:tr>
      <w:tr>
        <w:trPr>
          <w:trHeight w:val="442" w:hRule="exact"/>
        </w:trPr>
        <w:tc>
          <w:tcPr>
            <w:tcW w:w="767" w:type="dxa"/>
          </w:tcPr>
          <w:p>
            <w:pPr>
              <w:pStyle w:val="TableParagraph"/>
              <w:spacing w:before="58"/>
              <w:ind w:left="35"/>
              <w:rPr>
                <w:rFonts w:ascii="Georgia"/>
                <w:sz w:val="27"/>
              </w:rPr>
            </w:pPr>
            <w:r>
              <w:rPr>
                <w:rFonts w:ascii="Georgia"/>
                <w:w w:val="102"/>
                <w:sz w:val="27"/>
              </w:rPr>
              <w:t>8</w:t>
            </w:r>
          </w:p>
        </w:tc>
        <w:tc>
          <w:tcPr>
            <w:tcW w:w="863" w:type="dxa"/>
          </w:tcPr>
          <w:p>
            <w:pPr>
              <w:pStyle w:val="TableParagraph"/>
              <w:spacing w:before="58"/>
              <w:ind w:left="143"/>
              <w:rPr>
                <w:rFonts w:ascii="Georgia"/>
                <w:sz w:val="27"/>
              </w:rPr>
            </w:pPr>
            <w:r>
              <w:rPr>
                <w:rFonts w:ascii="Georgia"/>
                <w:w w:val="105"/>
                <w:sz w:val="27"/>
              </w:rPr>
              <w:t>1.45</w:t>
            </w:r>
          </w:p>
        </w:tc>
        <w:tc>
          <w:tcPr>
            <w:tcW w:w="562" w:type="dxa"/>
          </w:tcPr>
          <w:p>
            <w:pPr>
              <w:pStyle w:val="TableParagraph"/>
              <w:spacing w:before="58"/>
              <w:ind w:left="155"/>
              <w:rPr>
                <w:rFonts w:ascii="Georgia"/>
                <w:sz w:val="27"/>
              </w:rPr>
            </w:pPr>
            <w:r>
              <w:rPr>
                <w:rFonts w:ascii="Georgia"/>
                <w:w w:val="102"/>
                <w:sz w:val="27"/>
              </w:rPr>
              <w:t>3</w:t>
            </w:r>
          </w:p>
        </w:tc>
        <w:tc>
          <w:tcPr>
            <w:tcW w:w="984" w:type="dxa"/>
          </w:tcPr>
          <w:p>
            <w:pPr>
              <w:pStyle w:val="TableParagraph"/>
              <w:spacing w:before="58"/>
              <w:ind w:left="186"/>
              <w:rPr>
                <w:rFonts w:ascii="Georgia"/>
                <w:sz w:val="27"/>
              </w:rPr>
            </w:pPr>
            <w:r>
              <w:rPr>
                <w:rFonts w:ascii="Georgia"/>
                <w:w w:val="105"/>
                <w:sz w:val="27"/>
              </w:rPr>
              <w:t>-0.8</w:t>
            </w:r>
          </w:p>
        </w:tc>
        <w:tc>
          <w:tcPr>
            <w:tcW w:w="875" w:type="dxa"/>
          </w:tcPr>
          <w:p>
            <w:pPr>
              <w:pStyle w:val="TableParagraph"/>
              <w:spacing w:before="58"/>
              <w:ind w:left="122"/>
              <w:rPr>
                <w:rFonts w:ascii="Georgia"/>
                <w:sz w:val="27"/>
              </w:rPr>
            </w:pPr>
            <w:r>
              <w:rPr>
                <w:rFonts w:ascii="Georgia"/>
                <w:w w:val="105"/>
                <w:sz w:val="27"/>
              </w:rPr>
              <w:t>0.26</w:t>
            </w:r>
          </w:p>
        </w:tc>
        <w:tc>
          <w:tcPr>
            <w:tcW w:w="854" w:type="dxa"/>
          </w:tcPr>
          <w:p>
            <w:pPr>
              <w:pStyle w:val="TableParagraph"/>
              <w:spacing w:before="58"/>
              <w:ind w:left="121" w:right="81"/>
              <w:jc w:val="center"/>
              <w:rPr>
                <w:rFonts w:ascii="Georgia"/>
                <w:sz w:val="27"/>
              </w:rPr>
            </w:pPr>
            <w:r>
              <w:rPr>
                <w:rFonts w:ascii="Georgia"/>
                <w:w w:val="105"/>
                <w:sz w:val="27"/>
              </w:rPr>
              <w:t>0.23</w:t>
            </w:r>
          </w:p>
        </w:tc>
      </w:tr>
      <w:tr>
        <w:trPr>
          <w:trHeight w:val="442" w:hRule="exact"/>
        </w:trPr>
        <w:tc>
          <w:tcPr>
            <w:tcW w:w="767" w:type="dxa"/>
          </w:tcPr>
          <w:p>
            <w:pPr>
              <w:pStyle w:val="TableParagraph"/>
              <w:spacing w:before="58"/>
              <w:ind w:left="35"/>
              <w:rPr>
                <w:rFonts w:ascii="Georgia"/>
                <w:sz w:val="27"/>
              </w:rPr>
            </w:pPr>
            <w:r>
              <w:rPr>
                <w:rFonts w:ascii="Georgia"/>
                <w:sz w:val="27"/>
              </w:rPr>
              <w:t>10</w:t>
            </w:r>
          </w:p>
        </w:tc>
        <w:tc>
          <w:tcPr>
            <w:tcW w:w="863" w:type="dxa"/>
          </w:tcPr>
          <w:p>
            <w:pPr>
              <w:pStyle w:val="TableParagraph"/>
              <w:spacing w:before="58"/>
              <w:ind w:left="143"/>
              <w:rPr>
                <w:rFonts w:ascii="Georgia"/>
                <w:sz w:val="27"/>
              </w:rPr>
            </w:pPr>
            <w:r>
              <w:rPr>
                <w:rFonts w:ascii="Georgia"/>
                <w:w w:val="102"/>
                <w:sz w:val="27"/>
              </w:rPr>
              <w:t>1</w:t>
            </w:r>
          </w:p>
        </w:tc>
        <w:tc>
          <w:tcPr>
            <w:tcW w:w="562" w:type="dxa"/>
          </w:tcPr>
          <w:p>
            <w:pPr>
              <w:pStyle w:val="TableParagraph"/>
              <w:spacing w:before="58"/>
              <w:ind w:left="155"/>
              <w:rPr>
                <w:rFonts w:ascii="Georgia"/>
                <w:sz w:val="27"/>
              </w:rPr>
            </w:pPr>
            <w:r>
              <w:rPr>
                <w:rFonts w:ascii="Georgia"/>
                <w:w w:val="102"/>
                <w:sz w:val="27"/>
              </w:rPr>
              <w:t>2</w:t>
            </w:r>
          </w:p>
        </w:tc>
        <w:tc>
          <w:tcPr>
            <w:tcW w:w="984" w:type="dxa"/>
          </w:tcPr>
          <w:p>
            <w:pPr>
              <w:pStyle w:val="TableParagraph"/>
              <w:spacing w:before="58"/>
              <w:ind w:left="186"/>
              <w:rPr>
                <w:rFonts w:ascii="Georgia"/>
                <w:sz w:val="27"/>
              </w:rPr>
            </w:pPr>
            <w:r>
              <w:rPr>
                <w:rFonts w:ascii="Georgia"/>
                <w:sz w:val="27"/>
              </w:rPr>
              <w:t>-0.45</w:t>
            </w:r>
          </w:p>
        </w:tc>
        <w:tc>
          <w:tcPr>
            <w:tcW w:w="875" w:type="dxa"/>
          </w:tcPr>
          <w:p>
            <w:pPr>
              <w:pStyle w:val="TableParagraph"/>
              <w:spacing w:before="58"/>
              <w:ind w:left="122"/>
              <w:rPr>
                <w:rFonts w:ascii="Georgia"/>
                <w:sz w:val="27"/>
              </w:rPr>
            </w:pPr>
            <w:r>
              <w:rPr>
                <w:rFonts w:ascii="Georgia"/>
                <w:sz w:val="27"/>
              </w:rPr>
              <w:t>0.22</w:t>
            </w:r>
          </w:p>
        </w:tc>
        <w:tc>
          <w:tcPr>
            <w:tcW w:w="854" w:type="dxa"/>
          </w:tcPr>
          <w:p>
            <w:pPr>
              <w:pStyle w:val="TableParagraph"/>
              <w:spacing w:before="58"/>
              <w:ind w:left="98" w:right="81"/>
              <w:jc w:val="center"/>
              <w:rPr>
                <w:rFonts w:ascii="Georgia"/>
                <w:sz w:val="27"/>
              </w:rPr>
            </w:pPr>
            <w:r>
              <w:rPr>
                <w:rFonts w:ascii="Georgia"/>
                <w:sz w:val="27"/>
              </w:rPr>
              <w:t>0.18</w:t>
            </w:r>
          </w:p>
        </w:tc>
      </w:tr>
      <w:tr>
        <w:trPr>
          <w:trHeight w:val="601" w:hRule="exact"/>
        </w:trPr>
        <w:tc>
          <w:tcPr>
            <w:tcW w:w="767" w:type="dxa"/>
          </w:tcPr>
          <w:p>
            <w:pPr>
              <w:pStyle w:val="TableParagraph"/>
              <w:spacing w:before="58"/>
              <w:ind w:left="35"/>
              <w:rPr>
                <w:rFonts w:ascii="Georgia"/>
                <w:sz w:val="27"/>
              </w:rPr>
            </w:pPr>
            <w:r>
              <w:rPr>
                <w:rFonts w:ascii="Georgia"/>
                <w:sz w:val="27"/>
              </w:rPr>
              <w:t>12</w:t>
            </w:r>
          </w:p>
        </w:tc>
        <w:tc>
          <w:tcPr>
            <w:tcW w:w="863" w:type="dxa"/>
          </w:tcPr>
          <w:p>
            <w:pPr>
              <w:pStyle w:val="TableParagraph"/>
              <w:spacing w:before="58"/>
              <w:ind w:left="143"/>
              <w:rPr>
                <w:rFonts w:ascii="Georgia"/>
                <w:sz w:val="27"/>
              </w:rPr>
            </w:pPr>
            <w:r>
              <w:rPr>
                <w:rFonts w:ascii="Georgia"/>
                <w:sz w:val="27"/>
              </w:rPr>
              <w:t>0.65</w:t>
            </w:r>
          </w:p>
        </w:tc>
        <w:tc>
          <w:tcPr>
            <w:tcW w:w="562" w:type="dxa"/>
          </w:tcPr>
          <w:p>
            <w:pPr>
              <w:pStyle w:val="TableParagraph"/>
              <w:spacing w:before="58"/>
              <w:ind w:left="155"/>
              <w:rPr>
                <w:rFonts w:ascii="Georgia"/>
                <w:sz w:val="27"/>
              </w:rPr>
            </w:pPr>
            <w:r>
              <w:rPr>
                <w:rFonts w:ascii="Georgia"/>
                <w:w w:val="102"/>
                <w:sz w:val="27"/>
              </w:rPr>
              <w:t>2</w:t>
            </w:r>
          </w:p>
        </w:tc>
        <w:tc>
          <w:tcPr>
            <w:tcW w:w="984" w:type="dxa"/>
          </w:tcPr>
          <w:p>
            <w:pPr>
              <w:pStyle w:val="TableParagraph"/>
              <w:spacing w:before="58"/>
              <w:ind w:left="186"/>
              <w:rPr>
                <w:rFonts w:ascii="Georgia"/>
                <w:sz w:val="27"/>
              </w:rPr>
            </w:pPr>
            <w:r>
              <w:rPr>
                <w:rFonts w:ascii="Georgia"/>
                <w:sz w:val="27"/>
              </w:rPr>
              <w:t>-0.35</w:t>
            </w:r>
          </w:p>
        </w:tc>
        <w:tc>
          <w:tcPr>
            <w:tcW w:w="875" w:type="dxa"/>
          </w:tcPr>
          <w:p>
            <w:pPr>
              <w:pStyle w:val="TableParagraph"/>
              <w:spacing w:before="58"/>
              <w:ind w:left="122"/>
              <w:rPr>
                <w:rFonts w:ascii="Georgia"/>
                <w:sz w:val="27"/>
              </w:rPr>
            </w:pPr>
            <w:r>
              <w:rPr>
                <w:rFonts w:ascii="Georgia"/>
                <w:sz w:val="27"/>
              </w:rPr>
              <w:t>0.17</w:t>
            </w:r>
          </w:p>
        </w:tc>
        <w:tc>
          <w:tcPr>
            <w:tcW w:w="854" w:type="dxa"/>
          </w:tcPr>
          <w:p>
            <w:pPr>
              <w:pStyle w:val="TableParagraph"/>
              <w:spacing w:before="58"/>
              <w:ind w:left="90" w:right="81"/>
              <w:jc w:val="center"/>
              <w:rPr>
                <w:rFonts w:ascii="Georgia"/>
                <w:sz w:val="27"/>
              </w:rPr>
            </w:pPr>
            <w:r>
              <w:rPr>
                <w:rFonts w:ascii="Georgia"/>
                <w:sz w:val="27"/>
              </w:rPr>
              <w:t>0.14</w:t>
            </w:r>
          </w:p>
        </w:tc>
      </w:tr>
      <w:tr>
        <w:trPr>
          <w:trHeight w:val="601" w:hRule="exact"/>
        </w:trPr>
        <w:tc>
          <w:tcPr>
            <w:tcW w:w="767" w:type="dxa"/>
          </w:tcPr>
          <w:p>
            <w:pPr>
              <w:pStyle w:val="TableParagraph"/>
              <w:spacing w:before="217"/>
              <w:ind w:left="35"/>
              <w:rPr>
                <w:rFonts w:ascii="Georgia"/>
                <w:sz w:val="27"/>
              </w:rPr>
            </w:pPr>
            <w:r>
              <w:rPr>
                <w:rFonts w:ascii="Georgia"/>
                <w:w w:val="105"/>
                <w:sz w:val="27"/>
              </w:rPr>
              <w:t>15</w:t>
            </w:r>
          </w:p>
        </w:tc>
        <w:tc>
          <w:tcPr>
            <w:tcW w:w="863" w:type="dxa"/>
          </w:tcPr>
          <w:p>
            <w:pPr>
              <w:pStyle w:val="TableParagraph"/>
              <w:spacing w:before="217"/>
              <w:ind w:left="143"/>
              <w:rPr>
                <w:rFonts w:ascii="Georgia"/>
                <w:sz w:val="27"/>
              </w:rPr>
            </w:pPr>
            <w:r>
              <w:rPr>
                <w:rFonts w:ascii="Georgia"/>
                <w:w w:val="105"/>
                <w:sz w:val="27"/>
              </w:rPr>
              <w:t>0.25</w:t>
            </w:r>
          </w:p>
        </w:tc>
        <w:tc>
          <w:tcPr>
            <w:tcW w:w="562" w:type="dxa"/>
          </w:tcPr>
          <w:p>
            <w:pPr>
              <w:pStyle w:val="TableParagraph"/>
              <w:spacing w:before="217"/>
              <w:ind w:left="155"/>
              <w:rPr>
                <w:rFonts w:ascii="Georgia"/>
                <w:sz w:val="27"/>
              </w:rPr>
            </w:pPr>
            <w:r>
              <w:rPr>
                <w:rFonts w:ascii="Georgia"/>
                <w:w w:val="102"/>
                <w:sz w:val="27"/>
              </w:rPr>
              <w:t>3</w:t>
            </w:r>
          </w:p>
        </w:tc>
        <w:tc>
          <w:tcPr>
            <w:tcW w:w="984" w:type="dxa"/>
          </w:tcPr>
          <w:p>
            <w:pPr>
              <w:pStyle w:val="TableParagraph"/>
              <w:spacing w:before="217"/>
              <w:ind w:left="186"/>
              <w:rPr>
                <w:rFonts w:ascii="Georgia"/>
                <w:sz w:val="27"/>
              </w:rPr>
            </w:pPr>
            <w:r>
              <w:rPr>
                <w:rFonts w:ascii="Georgia"/>
                <w:w w:val="105"/>
                <w:sz w:val="27"/>
              </w:rPr>
              <w:t>-0.4</w:t>
            </w:r>
          </w:p>
        </w:tc>
        <w:tc>
          <w:tcPr>
            <w:tcW w:w="875" w:type="dxa"/>
          </w:tcPr>
          <w:p>
            <w:pPr>
              <w:pStyle w:val="TableParagraph"/>
              <w:spacing w:before="217"/>
              <w:ind w:left="122"/>
              <w:rPr>
                <w:rFonts w:ascii="Georgia"/>
                <w:sz w:val="27"/>
              </w:rPr>
            </w:pPr>
            <w:r>
              <w:rPr>
                <w:rFonts w:ascii="Georgia"/>
                <w:w w:val="105"/>
                <w:sz w:val="27"/>
              </w:rPr>
              <w:t>0.13</w:t>
            </w:r>
          </w:p>
        </w:tc>
        <w:tc>
          <w:tcPr>
            <w:tcW w:w="854" w:type="dxa"/>
          </w:tcPr>
          <w:p>
            <w:pPr>
              <w:pStyle w:val="TableParagraph"/>
              <w:spacing w:before="217"/>
              <w:ind w:left="144" w:right="78"/>
              <w:jc w:val="center"/>
              <w:rPr>
                <w:rFonts w:ascii="Georgia"/>
                <w:sz w:val="27"/>
              </w:rPr>
            </w:pPr>
            <w:r>
              <w:rPr>
                <w:rFonts w:ascii="Georgia"/>
                <w:w w:val="105"/>
                <w:sz w:val="27"/>
              </w:rPr>
              <w:t>0.09</w:t>
            </w:r>
          </w:p>
        </w:tc>
      </w:tr>
      <w:tr>
        <w:trPr>
          <w:trHeight w:val="388" w:hRule="exact"/>
        </w:trPr>
        <w:tc>
          <w:tcPr>
            <w:tcW w:w="767" w:type="dxa"/>
          </w:tcPr>
          <w:p>
            <w:pPr>
              <w:pStyle w:val="TableParagraph"/>
              <w:spacing w:before="58"/>
              <w:ind w:left="35"/>
              <w:rPr>
                <w:rFonts w:ascii="Georgia"/>
                <w:sz w:val="27"/>
              </w:rPr>
            </w:pPr>
            <w:r>
              <w:rPr>
                <w:rFonts w:ascii="Georgia"/>
                <w:sz w:val="27"/>
              </w:rPr>
              <w:t>17.5</w:t>
            </w:r>
          </w:p>
        </w:tc>
        <w:tc>
          <w:tcPr>
            <w:tcW w:w="863" w:type="dxa"/>
          </w:tcPr>
          <w:p>
            <w:pPr>
              <w:pStyle w:val="TableParagraph"/>
              <w:spacing w:before="58"/>
              <w:ind w:left="143"/>
              <w:rPr>
                <w:rFonts w:ascii="Georgia"/>
                <w:sz w:val="27"/>
              </w:rPr>
            </w:pPr>
            <w:r>
              <w:rPr>
                <w:rFonts w:ascii="Georgia"/>
                <w:sz w:val="27"/>
              </w:rPr>
              <w:t>0.07</w:t>
            </w:r>
          </w:p>
        </w:tc>
        <w:tc>
          <w:tcPr>
            <w:tcW w:w="562" w:type="dxa"/>
          </w:tcPr>
          <w:p>
            <w:pPr>
              <w:pStyle w:val="TableParagraph"/>
              <w:spacing w:before="58"/>
              <w:ind w:left="155"/>
              <w:rPr>
                <w:rFonts w:ascii="Georgia"/>
                <w:sz w:val="27"/>
              </w:rPr>
            </w:pPr>
            <w:r>
              <w:rPr>
                <w:rFonts w:ascii="Georgia"/>
                <w:sz w:val="27"/>
              </w:rPr>
              <w:t>2.</w:t>
            </w:r>
          </w:p>
        </w:tc>
        <w:tc>
          <w:tcPr>
            <w:tcW w:w="984" w:type="dxa"/>
          </w:tcPr>
          <w:p>
            <w:pPr>
              <w:pStyle w:val="TableParagraph"/>
              <w:spacing w:before="58"/>
              <w:ind w:left="186"/>
              <w:rPr>
                <w:rFonts w:ascii="Georgia"/>
                <w:sz w:val="27"/>
              </w:rPr>
            </w:pPr>
            <w:r>
              <w:rPr>
                <w:rFonts w:ascii="Georgia"/>
                <w:sz w:val="27"/>
              </w:rPr>
              <w:t>-0.18</w:t>
            </w:r>
          </w:p>
        </w:tc>
        <w:tc>
          <w:tcPr>
            <w:tcW w:w="875" w:type="dxa"/>
          </w:tcPr>
          <w:p>
            <w:pPr>
              <w:pStyle w:val="TableParagraph"/>
              <w:spacing w:before="58"/>
              <w:ind w:left="122"/>
              <w:rPr>
                <w:rFonts w:ascii="Georgia"/>
                <w:sz w:val="27"/>
              </w:rPr>
            </w:pPr>
            <w:r>
              <w:rPr>
                <w:rFonts w:ascii="Georgia"/>
                <w:sz w:val="27"/>
              </w:rPr>
              <w:t>0.07</w:t>
            </w:r>
          </w:p>
        </w:tc>
        <w:tc>
          <w:tcPr>
            <w:tcW w:w="854" w:type="dxa"/>
          </w:tcPr>
          <w:p>
            <w:pPr>
              <w:pStyle w:val="TableParagraph"/>
              <w:spacing w:before="58"/>
              <w:ind w:left="144" w:right="78"/>
              <w:jc w:val="center"/>
              <w:rPr>
                <w:rFonts w:ascii="Georgia"/>
                <w:sz w:val="27"/>
              </w:rPr>
            </w:pPr>
            <w:r>
              <w:rPr>
                <w:rFonts w:ascii="Georgia"/>
                <w:sz w:val="27"/>
              </w:rPr>
              <w:t>0.04</w:t>
            </w:r>
          </w:p>
        </w:tc>
      </w:tr>
      <w:tr>
        <w:trPr>
          <w:trHeight w:val="405" w:hRule="exact"/>
        </w:trPr>
        <w:tc>
          <w:tcPr>
            <w:tcW w:w="767" w:type="dxa"/>
          </w:tcPr>
          <w:p>
            <w:pPr/>
          </w:p>
        </w:tc>
        <w:tc>
          <w:tcPr>
            <w:tcW w:w="863" w:type="dxa"/>
          </w:tcPr>
          <w:p>
            <w:pPr/>
          </w:p>
        </w:tc>
        <w:tc>
          <w:tcPr>
            <w:tcW w:w="562" w:type="dxa"/>
          </w:tcPr>
          <w:p>
            <w:pPr>
              <w:pStyle w:val="TableParagraph"/>
              <w:spacing w:before="4"/>
              <w:ind w:left="155"/>
              <w:rPr>
                <w:rFonts w:ascii="Georgia"/>
                <w:sz w:val="27"/>
              </w:rPr>
            </w:pPr>
            <w:r>
              <w:rPr>
                <w:rFonts w:ascii="Georgia"/>
                <w:w w:val="102"/>
                <w:sz w:val="27"/>
              </w:rPr>
              <w:t>5</w:t>
            </w:r>
          </w:p>
        </w:tc>
        <w:tc>
          <w:tcPr>
            <w:tcW w:w="984" w:type="dxa"/>
          </w:tcPr>
          <w:p>
            <w:pPr/>
          </w:p>
        </w:tc>
        <w:tc>
          <w:tcPr>
            <w:tcW w:w="875" w:type="dxa"/>
          </w:tcPr>
          <w:p>
            <w:pPr/>
          </w:p>
        </w:tc>
        <w:tc>
          <w:tcPr>
            <w:tcW w:w="854" w:type="dxa"/>
          </w:tcPr>
          <w:p>
            <w:pPr/>
          </w:p>
        </w:tc>
      </w:tr>
    </w:tbl>
    <w:p>
      <w:pPr>
        <w:spacing w:after="0"/>
        <w:sectPr>
          <w:pgSz w:w="12240" w:h="15840"/>
          <w:pgMar w:header="0" w:footer="987" w:top="1400" w:bottom="1240" w:left="1340" w:right="1320"/>
        </w:sectPr>
      </w:pPr>
    </w:p>
    <w:p>
      <w:pPr>
        <w:pStyle w:val="BodyText"/>
        <w:spacing w:before="7"/>
        <w:rPr>
          <w:sz w:val="12"/>
        </w:rPr>
      </w:pPr>
    </w:p>
    <w:p>
      <w:pPr>
        <w:pStyle w:val="BodyText"/>
        <w:spacing w:line="313" w:lineRule="exact" w:before="78"/>
        <w:ind w:left="100"/>
      </w:pPr>
      <w:r>
        <w:rPr>
          <w:w w:val="95"/>
        </w:rPr>
        <w:t>Graficando </w:t>
      </w:r>
      <w:r>
        <w:rPr>
          <w:rFonts w:ascii="Cambria Math" w:hAnsi="Cambria Math" w:eastAsia="Cambria Math"/>
          <w:w w:val="95"/>
        </w:rPr>
        <w:t>�� (− </w:t>
      </w:r>
      <w:r>
        <w:rPr>
          <w:rFonts w:ascii="Cambria Math" w:hAnsi="Cambria Math" w:eastAsia="Cambria Math"/>
          <w:w w:val="95"/>
          <w:position w:val="14"/>
          <w:sz w:val="17"/>
          <w:u w:val="single"/>
        </w:rPr>
        <w:t>��</w:t>
      </w:r>
      <w:r>
        <w:rPr>
          <w:rFonts w:ascii="Cambria Math" w:hAnsi="Cambria Math" w:eastAsia="Cambria Math"/>
          <w:w w:val="95"/>
          <w:position w:val="11"/>
          <w:sz w:val="14"/>
          <w:u w:val="single"/>
        </w:rPr>
        <w:t>�</w:t>
      </w:r>
      <w:r>
        <w:rPr>
          <w:rFonts w:ascii="Cambria Math" w:hAnsi="Cambria Math" w:eastAsia="Cambria Math"/>
          <w:w w:val="95"/>
        </w:rPr>
        <w:t>) �� �</w:t>
      </w:r>
      <w:r>
        <w:rPr>
          <w:w w:val="95"/>
        </w:rPr>
        <w:t>:</w:t>
      </w:r>
    </w:p>
    <w:p>
      <w:pPr>
        <w:spacing w:line="146" w:lineRule="exact" w:before="0"/>
        <w:ind w:left="1943" w:right="0" w:firstLine="0"/>
        <w:jc w:val="left"/>
        <w:rPr>
          <w:rFonts w:ascii="Cambria Math" w:eastAsia="Cambria Math"/>
          <w:sz w:val="17"/>
        </w:rPr>
      </w:pPr>
      <w:r>
        <w:rPr>
          <w:rFonts w:ascii="Cambria Math" w:eastAsia="Cambria Math"/>
          <w:w w:val="90"/>
          <w:sz w:val="17"/>
        </w:rPr>
        <w:t>��</w:t>
      </w:r>
    </w:p>
    <w:p>
      <w:pPr>
        <w:pStyle w:val="BodyText"/>
        <w:spacing w:before="4"/>
        <w:rPr>
          <w:rFonts w:ascii="Cambria Math"/>
          <w:sz w:val="19"/>
        </w:rPr>
      </w:pPr>
      <w:r>
        <w:rPr/>
        <w:drawing>
          <wp:anchor distT="0" distB="0" distL="0" distR="0" allowOverlap="1" layoutInCell="1" locked="0" behindDoc="0" simplePos="0" relativeHeight="11224">
            <wp:simplePos x="0" y="0"/>
            <wp:positionH relativeFrom="page">
              <wp:posOffset>1853183</wp:posOffset>
            </wp:positionH>
            <wp:positionV relativeFrom="paragraph">
              <wp:posOffset>169311</wp:posOffset>
            </wp:positionV>
            <wp:extent cx="4021215" cy="2413635"/>
            <wp:effectExtent l="0" t="0" r="0" b="0"/>
            <wp:wrapTopAndBottom/>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3" cstate="print"/>
                    <a:stretch>
                      <a:fillRect/>
                    </a:stretch>
                  </pic:blipFill>
                  <pic:spPr>
                    <a:xfrm>
                      <a:off x="0" y="0"/>
                      <a:ext cx="4021215" cy="2413635"/>
                    </a:xfrm>
                    <a:prstGeom prst="rect">
                      <a:avLst/>
                    </a:prstGeom>
                  </pic:spPr>
                </pic:pic>
              </a:graphicData>
            </a:graphic>
          </wp:anchor>
        </w:drawing>
      </w:r>
    </w:p>
    <w:p>
      <w:pPr>
        <w:spacing w:before="10"/>
        <w:ind w:left="3089" w:right="0" w:firstLine="0"/>
        <w:jc w:val="left"/>
        <w:rPr>
          <w:sz w:val="18"/>
        </w:rPr>
      </w:pPr>
      <w:r>
        <w:rPr>
          <w:b/>
          <w:sz w:val="18"/>
        </w:rPr>
        <w:t>Figura 12 </w:t>
      </w:r>
      <w:r>
        <w:rPr>
          <w:sz w:val="18"/>
        </w:rPr>
        <w:t>Solución ejemplo 9 (método gráfic0)</w:t>
      </w:r>
    </w:p>
    <w:p>
      <w:pPr>
        <w:pStyle w:val="BodyText"/>
        <w:rPr>
          <w:sz w:val="20"/>
        </w:rPr>
      </w:pPr>
    </w:p>
    <w:p>
      <w:pPr>
        <w:pStyle w:val="BodyText"/>
        <w:spacing w:before="2"/>
        <w:rPr>
          <w:sz w:val="16"/>
        </w:rPr>
      </w:pPr>
    </w:p>
    <w:p>
      <w:pPr>
        <w:pStyle w:val="BodyText"/>
        <w:spacing w:before="52"/>
        <w:ind w:left="100"/>
      </w:pPr>
      <w:r>
        <w:rPr/>
        <w:t>Con  los datos  arrojados  en la  regresión se  concluye que  el  orden de reacción  es  0.57 y     el</w:t>
      </w:r>
    </w:p>
    <w:p>
      <w:pPr>
        <w:spacing w:after="0"/>
        <w:sectPr>
          <w:pgSz w:w="12240" w:h="15840"/>
          <w:pgMar w:header="0" w:footer="987" w:top="1500" w:bottom="1240" w:left="1340" w:right="1320"/>
        </w:sectPr>
      </w:pPr>
    </w:p>
    <w:p>
      <w:pPr>
        <w:pStyle w:val="BodyText"/>
        <w:spacing w:line="283" w:lineRule="exact" w:before="73"/>
        <w:ind w:left="100" w:right="-9"/>
        <w:rPr>
          <w:rFonts w:ascii="Cambria Math" w:hAnsi="Cambria Math" w:eastAsia="Cambria Math"/>
          <w:sz w:val="17"/>
        </w:rPr>
      </w:pPr>
      <w:r>
        <w:rPr/>
        <w:pict>
          <v:shape style="position:absolute;margin-left:219.169998pt;margin-top:2.885598pt;width:4.150pt;height:7pt;mso-position-horizontal-relative:page;mso-position-vertical-relative:paragraph;z-index:11296"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3</w:t>
                  </w:r>
                </w:p>
              </w:txbxContent>
            </v:textbox>
            <w10:wrap type="none"/>
          </v:shape>
        </w:pict>
      </w:r>
      <w:r>
        <w:rPr>
          <w:w w:val="105"/>
        </w:rPr>
        <w:t>coeficiente cinético </w:t>
      </w:r>
      <w:r>
        <w:rPr>
          <w:rFonts w:ascii="Cambria Math" w:hAnsi="Cambria Math" w:eastAsia="Cambria Math"/>
          <w:w w:val="105"/>
        </w:rPr>
        <w:t>0.185 (</w:t>
      </w:r>
      <w:r>
        <w:rPr>
          <w:rFonts w:ascii="Cambria Math" w:hAnsi="Cambria Math" w:eastAsia="Cambria Math"/>
          <w:spacing w:val="-38"/>
          <w:w w:val="105"/>
        </w:rPr>
        <w:t> </w:t>
      </w:r>
      <w:r>
        <w:rPr>
          <w:rFonts w:ascii="Cambria Math" w:hAnsi="Cambria Math" w:eastAsia="Cambria Math"/>
          <w:w w:val="105"/>
          <w:position w:val="14"/>
          <w:sz w:val="17"/>
        </w:rPr>
        <w:t>�</w:t>
      </w:r>
    </w:p>
    <w:p>
      <w:pPr>
        <w:spacing w:line="164" w:lineRule="exact" w:before="0"/>
        <w:ind w:left="121" w:right="-8" w:firstLine="0"/>
        <w:jc w:val="left"/>
        <w:rPr>
          <w:rFonts w:ascii="Cambria Math" w:hAnsi="Cambria Math"/>
          <w:sz w:val="17"/>
        </w:rPr>
      </w:pPr>
      <w:r>
        <w:rPr/>
        <w:br w:type="column"/>
      </w:r>
      <w:r>
        <w:rPr>
          <w:rFonts w:ascii="Cambria Math" w:hAnsi="Cambria Math"/>
          <w:sz w:val="17"/>
        </w:rPr>
        <w:t>−0.43</w:t>
      </w:r>
    </w:p>
    <w:p>
      <w:pPr>
        <w:pStyle w:val="BodyText"/>
        <w:spacing w:line="193" w:lineRule="exact"/>
        <w:ind w:left="4"/>
        <w:rPr>
          <w:rFonts w:ascii="Cambria Math"/>
        </w:rPr>
      </w:pPr>
      <w:r>
        <w:rPr/>
        <w:pict>
          <v:line style="position:absolute;mso-position-horizontal-relative:page;mso-position-vertical-relative:paragraph;z-index:-150040" from="209.330002pt,7.156953pt" to="225.530002pt,7.156953pt" stroked="true" strokeweight=".84pt" strokecolor="#000000">
            <w10:wrap type="none"/>
          </v:line>
        </w:pict>
      </w:r>
      <w:r>
        <w:rPr>
          <w:rFonts w:ascii="Cambria Math"/>
          <w:w w:val="118"/>
        </w:rPr>
        <w:t>)</w:t>
      </w:r>
    </w:p>
    <w:p>
      <w:pPr>
        <w:pStyle w:val="BodyText"/>
        <w:spacing w:line="233" w:lineRule="exact" w:before="123"/>
        <w:ind w:left="8"/>
      </w:pPr>
      <w:r>
        <w:rPr/>
        <w:br w:type="column"/>
      </w:r>
      <w:r>
        <w:rPr>
          <w:rFonts w:ascii="Cambria Math" w:hAnsi="Cambria Math" w:eastAsia="Cambria Math"/>
        </w:rPr>
        <w:t>�</w:t>
      </w:r>
      <w:r>
        <w:rPr>
          <w:rFonts w:ascii="Cambria Math" w:hAnsi="Cambria Math" w:eastAsia="Cambria Math"/>
          <w:position w:val="9"/>
          <w:sz w:val="17"/>
        </w:rPr>
        <w:t>−1 </w:t>
      </w:r>
      <w:r>
        <w:rPr/>
        <w:t>y un ajuste de 0.9981.</w:t>
      </w:r>
    </w:p>
    <w:p>
      <w:pPr>
        <w:spacing w:after="0" w:line="233" w:lineRule="exact"/>
        <w:sectPr>
          <w:type w:val="continuous"/>
          <w:pgSz w:w="12240" w:h="15840"/>
          <w:pgMar w:top="1440" w:bottom="280" w:left="1340" w:right="1320"/>
          <w:cols w:num="3" w:equalWidth="0">
            <w:col w:w="3127" w:space="40"/>
            <w:col w:w="578" w:space="40"/>
            <w:col w:w="5795"/>
          </w:cols>
        </w:sectPr>
      </w:pPr>
    </w:p>
    <w:p>
      <w:pPr>
        <w:spacing w:line="176" w:lineRule="exact" w:before="0"/>
        <w:ind w:left="2846" w:right="0" w:firstLine="0"/>
        <w:jc w:val="left"/>
        <w:rPr>
          <w:rFonts w:ascii="Cambria Math" w:eastAsia="Cambria Math"/>
          <w:sz w:val="17"/>
        </w:rPr>
      </w:pPr>
      <w:r>
        <w:rPr>
          <w:rFonts w:ascii="Cambria Math" w:eastAsia="Cambria Math"/>
          <w:sz w:val="17"/>
        </w:rPr>
        <w:t>���</w:t>
      </w:r>
    </w:p>
    <w:p>
      <w:pPr>
        <w:pStyle w:val="BodyText"/>
        <w:spacing w:before="4"/>
        <w:rPr>
          <w:rFonts w:ascii="Cambria Math"/>
          <w:sz w:val="18"/>
        </w:rPr>
      </w:pPr>
    </w:p>
    <w:p>
      <w:pPr>
        <w:spacing w:before="51"/>
        <w:ind w:left="100" w:right="0" w:firstLine="0"/>
        <w:jc w:val="left"/>
        <w:rPr>
          <w:b/>
          <w:sz w:val="24"/>
        </w:rPr>
      </w:pPr>
      <w:r>
        <w:rPr>
          <w:b/>
          <w:sz w:val="24"/>
        </w:rPr>
        <w:t>Método del Polinomio</w:t>
      </w:r>
    </w:p>
    <w:p>
      <w:pPr>
        <w:pStyle w:val="BodyText"/>
        <w:spacing w:line="220" w:lineRule="auto" w:before="18"/>
        <w:ind w:left="100" w:right="125"/>
      </w:pPr>
      <w:r>
        <w:rPr/>
        <w:t>Se obtiene la función de la concentración respecto al tiempo, graficando en Excel para obtener la función, teniendo en cuenta tener un buen ajuste del polinomio (</w:t>
      </w:r>
      <w:r>
        <w:rPr>
          <w:rFonts w:ascii="Cambria Math" w:hAnsi="Cambria Math" w:eastAsia="Cambria Math"/>
        </w:rPr>
        <w:t>�</w:t>
      </w:r>
      <w:r>
        <w:rPr>
          <w:rFonts w:ascii="Cambria Math" w:hAnsi="Cambria Math" w:eastAsia="Cambria Math"/>
          <w:position w:val="9"/>
          <w:sz w:val="17"/>
        </w:rPr>
        <w:t>2  </w:t>
      </w:r>
      <w:r>
        <w:rPr>
          <w:rFonts w:ascii="Cambria Math" w:hAnsi="Cambria Math" w:eastAsia="Cambria Math"/>
        </w:rPr>
        <w:t>≈ 1.0</w:t>
      </w:r>
      <w:r>
        <w:rPr/>
        <w:t>):</w:t>
      </w:r>
    </w:p>
    <w:p>
      <w:pPr>
        <w:pStyle w:val="BodyText"/>
        <w:spacing w:before="11"/>
        <w:rPr>
          <w:sz w:val="22"/>
        </w:rPr>
      </w:pPr>
    </w:p>
    <w:p>
      <w:pPr>
        <w:pStyle w:val="BodyText"/>
        <w:ind w:right="27"/>
        <w:jc w:val="center"/>
        <w:rPr>
          <w:rFonts w:ascii="Cambria Math" w:hAnsi="Cambria Math" w:eastAsia="Cambria Math"/>
        </w:rPr>
      </w:pP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 0.01�</w:t>
      </w:r>
      <w:r>
        <w:rPr>
          <w:rFonts w:ascii="Cambria Math" w:hAnsi="Cambria Math" w:eastAsia="Cambria Math"/>
          <w:position w:val="9"/>
          <w:sz w:val="17"/>
        </w:rPr>
        <w:t>2 </w:t>
      </w:r>
      <w:r>
        <w:rPr>
          <w:rFonts w:ascii="Cambria Math" w:hAnsi="Cambria Math" w:eastAsia="Cambria Math"/>
        </w:rPr>
        <w:t>− 0.399� + 3.999</w:t>
      </w:r>
    </w:p>
    <w:p>
      <w:pPr>
        <w:pStyle w:val="BodyText"/>
        <w:spacing w:before="6"/>
        <w:rPr>
          <w:rFonts w:ascii="Cambria Math"/>
          <w:sz w:val="18"/>
        </w:rPr>
      </w:pPr>
      <w:r>
        <w:rPr/>
        <w:drawing>
          <wp:anchor distT="0" distB="0" distL="0" distR="0" allowOverlap="1" layoutInCell="1" locked="0" behindDoc="0" simplePos="0" relativeHeight="11248">
            <wp:simplePos x="0" y="0"/>
            <wp:positionH relativeFrom="page">
              <wp:posOffset>1830323</wp:posOffset>
            </wp:positionH>
            <wp:positionV relativeFrom="paragraph">
              <wp:posOffset>162833</wp:posOffset>
            </wp:positionV>
            <wp:extent cx="4072900" cy="2454878"/>
            <wp:effectExtent l="0" t="0" r="0" b="0"/>
            <wp:wrapTopAndBottom/>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14" cstate="print"/>
                    <a:stretch>
                      <a:fillRect/>
                    </a:stretch>
                  </pic:blipFill>
                  <pic:spPr>
                    <a:xfrm>
                      <a:off x="0" y="0"/>
                      <a:ext cx="4072900" cy="2454878"/>
                    </a:xfrm>
                    <a:prstGeom prst="rect">
                      <a:avLst/>
                    </a:prstGeom>
                  </pic:spPr>
                </pic:pic>
              </a:graphicData>
            </a:graphic>
          </wp:anchor>
        </w:drawing>
      </w:r>
    </w:p>
    <w:p>
      <w:pPr>
        <w:spacing w:before="21"/>
        <w:ind w:left="0" w:right="15" w:firstLine="0"/>
        <w:jc w:val="center"/>
        <w:rPr>
          <w:sz w:val="18"/>
        </w:rPr>
      </w:pPr>
      <w:r>
        <w:rPr>
          <w:b/>
          <w:sz w:val="18"/>
        </w:rPr>
        <w:t>Figura 13 </w:t>
      </w:r>
      <w:r>
        <w:rPr>
          <w:sz w:val="18"/>
        </w:rPr>
        <w:t>Solución ejemplo 9 (método del polinomio 1)</w:t>
      </w:r>
    </w:p>
    <w:p>
      <w:pPr>
        <w:spacing w:after="0"/>
        <w:jc w:val="center"/>
        <w:rPr>
          <w:sz w:val="18"/>
        </w:rPr>
        <w:sectPr>
          <w:type w:val="continuous"/>
          <w:pgSz w:w="12240" w:h="15840"/>
          <w:pgMar w:top="1440" w:bottom="280" w:left="1340" w:right="1320"/>
        </w:sectPr>
      </w:pPr>
    </w:p>
    <w:p>
      <w:pPr>
        <w:pStyle w:val="BodyText"/>
        <w:spacing w:before="10"/>
        <w:rPr>
          <w:sz w:val="14"/>
        </w:rPr>
      </w:pPr>
    </w:p>
    <w:p>
      <w:pPr>
        <w:pStyle w:val="BodyText"/>
        <w:spacing w:before="51"/>
        <w:ind w:left="100"/>
      </w:pPr>
      <w:r>
        <w:rPr/>
        <w:t>Se deriva el polinomio respecto al tiempo:</w:t>
      </w:r>
    </w:p>
    <w:p>
      <w:pPr>
        <w:pStyle w:val="BodyText"/>
        <w:spacing w:before="10"/>
        <w:rPr>
          <w:sz w:val="21"/>
        </w:rPr>
      </w:pPr>
    </w:p>
    <w:p>
      <w:pPr>
        <w:pStyle w:val="BodyText"/>
        <w:spacing w:line="401" w:lineRule="exact"/>
        <w:ind w:right="31"/>
        <w:jc w:val="center"/>
        <w:rPr>
          <w:rFonts w:ascii="Cambria Math" w:hAnsi="Cambria Math" w:eastAsia="Cambria Math"/>
        </w:rPr>
      </w:pPr>
      <w:r>
        <w:rPr/>
        <w:pict>
          <v:line style="position:absolute;mso-position-horizontal-relative:page;mso-position-vertical-relative:paragraph;z-index:-149968" from="249.529999pt,16.982325pt" to="268.969999pt,16.982325pt" stroked="true" strokeweight=".84pt" strokecolor="#000000">
            <w10:wrap type="none"/>
          </v:line>
        </w:pict>
      </w:r>
      <w:r>
        <w:rPr>
          <w:rFonts w:ascii="Cambria Math" w:hAnsi="Cambria Math" w:eastAsia="Cambria Math"/>
          <w:position w:val="18"/>
        </w:rPr>
        <w:t>��</w:t>
      </w:r>
      <w:r>
        <w:rPr>
          <w:rFonts w:ascii="Cambria Math" w:hAnsi="Cambria Math" w:eastAsia="Cambria Math"/>
          <w:position w:val="13"/>
          <w:sz w:val="17"/>
        </w:rPr>
        <w:t>� </w:t>
      </w:r>
      <w:r>
        <w:rPr>
          <w:rFonts w:ascii="Cambria Math" w:hAnsi="Cambria Math" w:eastAsia="Cambria Math"/>
        </w:rPr>
        <w:t>= 0.02� − 0.3992</w:t>
      </w:r>
    </w:p>
    <w:p>
      <w:pPr>
        <w:pStyle w:val="BodyText"/>
        <w:spacing w:line="221" w:lineRule="exact"/>
        <w:ind w:right="1895"/>
        <w:jc w:val="center"/>
        <w:rPr>
          <w:rFonts w:ascii="Cambria Math" w:eastAsia="Cambria Math"/>
        </w:rPr>
      </w:pPr>
      <w:r>
        <w:rPr>
          <w:rFonts w:ascii="Cambria Math" w:eastAsia="Cambria Math"/>
          <w:w w:val="85"/>
        </w:rPr>
        <w:t>��</w:t>
      </w:r>
    </w:p>
    <w:p>
      <w:pPr>
        <w:pStyle w:val="BodyText"/>
        <w:spacing w:before="4"/>
        <w:rPr>
          <w:rFonts w:ascii="Cambria Math"/>
          <w:sz w:val="16"/>
        </w:rPr>
      </w:pPr>
    </w:p>
    <w:p>
      <w:pPr>
        <w:pStyle w:val="BodyText"/>
        <w:spacing w:before="52"/>
        <w:ind w:left="100"/>
      </w:pPr>
      <w:r>
        <w:rPr/>
        <w:t>Los resultados se muestran en la figura siguiente:</w:t>
      </w:r>
    </w:p>
    <w:p>
      <w:pPr>
        <w:pStyle w:val="BodyText"/>
        <w:spacing w:before="9"/>
        <w:rPr>
          <w:sz w:val="20"/>
        </w:rPr>
      </w:pPr>
      <w:r>
        <w:rPr/>
        <w:drawing>
          <wp:anchor distT="0" distB="0" distL="0" distR="0" allowOverlap="1" layoutInCell="1" locked="0" behindDoc="0" simplePos="0" relativeHeight="11320">
            <wp:simplePos x="0" y="0"/>
            <wp:positionH relativeFrom="page">
              <wp:posOffset>1834895</wp:posOffset>
            </wp:positionH>
            <wp:positionV relativeFrom="paragraph">
              <wp:posOffset>185893</wp:posOffset>
            </wp:positionV>
            <wp:extent cx="4076338" cy="2454878"/>
            <wp:effectExtent l="0" t="0" r="0" b="0"/>
            <wp:wrapTopAndBottom/>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15" cstate="print"/>
                    <a:stretch>
                      <a:fillRect/>
                    </a:stretch>
                  </pic:blipFill>
                  <pic:spPr>
                    <a:xfrm>
                      <a:off x="0" y="0"/>
                      <a:ext cx="4076338" cy="2454878"/>
                    </a:xfrm>
                    <a:prstGeom prst="rect">
                      <a:avLst/>
                    </a:prstGeom>
                  </pic:spPr>
                </pic:pic>
              </a:graphicData>
            </a:graphic>
          </wp:anchor>
        </w:drawing>
      </w:r>
    </w:p>
    <w:p>
      <w:pPr>
        <w:spacing w:before="0"/>
        <w:ind w:left="0" w:right="15" w:firstLine="0"/>
        <w:jc w:val="center"/>
        <w:rPr>
          <w:sz w:val="18"/>
        </w:rPr>
      </w:pPr>
      <w:r>
        <w:rPr>
          <w:b/>
          <w:sz w:val="18"/>
        </w:rPr>
        <w:t>Figura 14 </w:t>
      </w:r>
      <w:r>
        <w:rPr>
          <w:sz w:val="18"/>
        </w:rPr>
        <w:t>Solución ejemplo 9 (método del polinomio 2)</w:t>
      </w:r>
    </w:p>
    <w:p>
      <w:pPr>
        <w:pStyle w:val="BodyText"/>
        <w:rPr>
          <w:sz w:val="18"/>
        </w:rPr>
      </w:pPr>
    </w:p>
    <w:p>
      <w:pPr>
        <w:pStyle w:val="BodyText"/>
        <w:spacing w:before="5"/>
        <w:rPr>
          <w:sz w:val="22"/>
        </w:rPr>
      </w:pPr>
    </w:p>
    <w:p>
      <w:pPr>
        <w:pStyle w:val="BodyText"/>
        <w:ind w:left="100"/>
      </w:pPr>
      <w:r>
        <w:rPr/>
        <w:t>Con los datos arrojados en la regresión se concluye que el orden de reacción es 0.57 y el</w:t>
      </w:r>
    </w:p>
    <w:p>
      <w:pPr>
        <w:spacing w:after="0"/>
        <w:sectPr>
          <w:pgSz w:w="12240" w:h="15840"/>
          <w:pgMar w:header="0" w:footer="987" w:top="1500" w:bottom="1240" w:left="1340" w:right="1320"/>
        </w:sectPr>
      </w:pPr>
    </w:p>
    <w:p>
      <w:pPr>
        <w:pStyle w:val="BodyText"/>
        <w:spacing w:line="283" w:lineRule="exact" w:before="73"/>
        <w:ind w:left="100" w:right="-10"/>
        <w:rPr>
          <w:rFonts w:ascii="Cambria Math" w:hAnsi="Cambria Math" w:eastAsia="Cambria Math"/>
          <w:sz w:val="17"/>
        </w:rPr>
      </w:pPr>
      <w:r>
        <w:rPr/>
        <w:pict>
          <v:shape style="position:absolute;margin-left:219.169998pt;margin-top:2.885612pt;width:4.150pt;height:7pt;mso-position-horizontal-relative:page;mso-position-vertical-relative:paragraph;z-index:11392"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3</w:t>
                  </w:r>
                </w:p>
              </w:txbxContent>
            </v:textbox>
            <w10:wrap type="none"/>
          </v:shape>
        </w:pict>
      </w:r>
      <w:r>
        <w:rPr>
          <w:w w:val="105"/>
        </w:rPr>
        <w:t>coeficiente cinético </w:t>
      </w:r>
      <w:r>
        <w:rPr>
          <w:rFonts w:ascii="Cambria Math" w:hAnsi="Cambria Math" w:eastAsia="Cambria Math"/>
          <w:w w:val="105"/>
        </w:rPr>
        <w:t>0.199 (</w:t>
      </w:r>
      <w:r>
        <w:rPr>
          <w:rFonts w:ascii="Cambria Math" w:hAnsi="Cambria Math" w:eastAsia="Cambria Math"/>
          <w:spacing w:val="-37"/>
          <w:w w:val="105"/>
        </w:rPr>
        <w:t> </w:t>
      </w:r>
      <w:r>
        <w:rPr>
          <w:rFonts w:ascii="Cambria Math" w:hAnsi="Cambria Math" w:eastAsia="Cambria Math"/>
          <w:w w:val="105"/>
          <w:position w:val="14"/>
          <w:sz w:val="17"/>
        </w:rPr>
        <w:t>�</w:t>
      </w:r>
    </w:p>
    <w:p>
      <w:pPr>
        <w:spacing w:line="163" w:lineRule="exact" w:before="0"/>
        <w:ind w:left="121" w:right="-3" w:firstLine="0"/>
        <w:jc w:val="left"/>
        <w:rPr>
          <w:rFonts w:ascii="Cambria Math" w:hAnsi="Cambria Math"/>
          <w:sz w:val="17"/>
        </w:rPr>
      </w:pPr>
      <w:r>
        <w:rPr/>
        <w:br w:type="column"/>
      </w:r>
      <w:r>
        <w:rPr>
          <w:rFonts w:ascii="Cambria Math" w:hAnsi="Cambria Math"/>
          <w:sz w:val="17"/>
        </w:rPr>
        <w:t>−0.488</w:t>
      </w:r>
    </w:p>
    <w:p>
      <w:pPr>
        <w:pStyle w:val="BodyText"/>
        <w:spacing w:line="193" w:lineRule="exact"/>
        <w:ind w:left="4"/>
        <w:rPr>
          <w:rFonts w:ascii="Cambria Math"/>
        </w:rPr>
      </w:pPr>
      <w:r>
        <w:rPr/>
        <w:pict>
          <v:line style="position:absolute;mso-position-horizontal-relative:page;mso-position-vertical-relative:paragraph;z-index:-149944" from="209.330002pt,7.156951pt" to="225.530002pt,7.156951pt" stroked="true" strokeweight=".84pt" strokecolor="#000000">
            <w10:wrap type="none"/>
          </v:line>
        </w:pict>
      </w:r>
      <w:r>
        <w:rPr>
          <w:rFonts w:ascii="Cambria Math"/>
          <w:w w:val="118"/>
        </w:rPr>
        <w:t>)</w:t>
      </w:r>
    </w:p>
    <w:p>
      <w:pPr>
        <w:pStyle w:val="BodyText"/>
        <w:spacing w:line="233" w:lineRule="exact" w:before="123"/>
        <w:ind w:left="8"/>
      </w:pPr>
      <w:r>
        <w:rPr/>
        <w:br w:type="column"/>
      </w:r>
      <w:r>
        <w:rPr>
          <w:rFonts w:ascii="Cambria Math" w:hAnsi="Cambria Math" w:eastAsia="Cambria Math"/>
        </w:rPr>
        <w:t>�</w:t>
      </w:r>
      <w:r>
        <w:rPr>
          <w:rFonts w:ascii="Cambria Math" w:hAnsi="Cambria Math" w:eastAsia="Cambria Math"/>
          <w:position w:val="9"/>
          <w:sz w:val="17"/>
        </w:rPr>
        <w:t>−1 </w:t>
      </w:r>
      <w:r>
        <w:rPr/>
        <w:t>y un ajuste de 0.997.</w:t>
      </w:r>
    </w:p>
    <w:p>
      <w:pPr>
        <w:spacing w:after="0" w:line="233" w:lineRule="exact"/>
        <w:sectPr>
          <w:type w:val="continuous"/>
          <w:pgSz w:w="12240" w:h="15840"/>
          <w:pgMar w:top="1440" w:bottom="280" w:left="1340" w:right="1320"/>
          <w:cols w:num="3" w:equalWidth="0">
            <w:col w:w="3127" w:space="40"/>
            <w:col w:w="677" w:space="40"/>
            <w:col w:w="5696"/>
          </w:cols>
        </w:sectPr>
      </w:pPr>
    </w:p>
    <w:p>
      <w:pPr>
        <w:spacing w:line="176" w:lineRule="exact" w:before="0"/>
        <w:ind w:left="2846" w:right="0" w:firstLine="0"/>
        <w:jc w:val="left"/>
        <w:rPr>
          <w:rFonts w:ascii="Cambria Math" w:eastAsia="Cambria Math"/>
          <w:sz w:val="17"/>
        </w:rPr>
      </w:pPr>
      <w:r>
        <w:rPr>
          <w:rFonts w:ascii="Cambria Math" w:eastAsia="Cambria Math"/>
          <w:sz w:val="17"/>
        </w:rPr>
        <w:t>���</w:t>
      </w:r>
    </w:p>
    <w:p>
      <w:pPr>
        <w:pStyle w:val="BodyText"/>
        <w:spacing w:before="7"/>
        <w:rPr>
          <w:rFonts w:ascii="Cambria Math"/>
          <w:sz w:val="21"/>
        </w:rPr>
      </w:pPr>
    </w:p>
    <w:p>
      <w:pPr>
        <w:pStyle w:val="BodyText"/>
        <w:spacing w:line="313" w:lineRule="exact"/>
        <w:ind w:left="100"/>
        <w:jc w:val="both"/>
      </w:pPr>
      <w:r>
        <w:rPr/>
        <w:t>Se concluye que dependiendo de la forma de obtener </w:t>
      </w:r>
      <w:r>
        <w:rPr>
          <w:rFonts w:ascii="Cambria Math" w:hAnsi="Cambria Math" w:eastAsia="Cambria Math"/>
        </w:rPr>
        <w:t>− </w:t>
      </w:r>
      <w:r>
        <w:rPr>
          <w:rFonts w:ascii="Cambria Math" w:hAnsi="Cambria Math" w:eastAsia="Cambria Math"/>
          <w:position w:val="14"/>
          <w:sz w:val="17"/>
          <w:u w:val="single"/>
        </w:rPr>
        <w:t>��</w:t>
      </w:r>
      <w:r>
        <w:rPr>
          <w:rFonts w:ascii="Cambria Math" w:hAnsi="Cambria Math" w:eastAsia="Cambria Math"/>
          <w:position w:val="11"/>
          <w:sz w:val="14"/>
          <w:u w:val="single"/>
        </w:rPr>
        <w:t>�  </w:t>
      </w:r>
      <w:r>
        <w:rPr/>
        <w:t>será la exactitud del valor real   del</w:t>
      </w:r>
    </w:p>
    <w:p>
      <w:pPr>
        <w:spacing w:line="128" w:lineRule="exact" w:before="0"/>
        <w:ind w:left="2273" w:right="102" w:firstLine="0"/>
        <w:jc w:val="center"/>
        <w:rPr>
          <w:rFonts w:ascii="Cambria Math" w:eastAsia="Cambria Math"/>
          <w:sz w:val="17"/>
        </w:rPr>
      </w:pPr>
      <w:r>
        <w:rPr>
          <w:rFonts w:ascii="Cambria Math" w:eastAsia="Cambria Math"/>
          <w:w w:val="90"/>
          <w:sz w:val="17"/>
        </w:rPr>
        <w:t>��</w:t>
      </w:r>
    </w:p>
    <w:p>
      <w:pPr>
        <w:pStyle w:val="BodyText"/>
        <w:spacing w:line="275" w:lineRule="exact"/>
        <w:ind w:left="100"/>
        <w:jc w:val="both"/>
      </w:pPr>
      <w:r>
        <w:rPr/>
        <w:t>orden de reacción y el coeficiente cinético, por lo que se considera utilizar este método solo para</w:t>
      </w:r>
    </w:p>
    <w:p>
      <w:pPr>
        <w:pStyle w:val="BodyText"/>
        <w:ind w:left="100"/>
        <w:jc w:val="both"/>
      </w:pPr>
      <w:r>
        <w:rPr/>
        <w:t>aproximarse y utilizar posteriormente el método integral para encontrar el valor real.</w:t>
      </w:r>
    </w:p>
    <w:p>
      <w:pPr>
        <w:pStyle w:val="BodyText"/>
        <w:spacing w:before="11"/>
        <w:rPr>
          <w:sz w:val="23"/>
        </w:rPr>
      </w:pPr>
    </w:p>
    <w:p>
      <w:pPr>
        <w:pStyle w:val="BodyText"/>
        <w:spacing w:before="1"/>
        <w:ind w:left="100" w:right="114"/>
        <w:jc w:val="both"/>
      </w:pPr>
      <w:r>
        <w:rPr/>
        <w:t>El</w:t>
      </w:r>
      <w:r>
        <w:rPr>
          <w:spacing w:val="-8"/>
        </w:rPr>
        <w:t> </w:t>
      </w:r>
      <w:r>
        <w:rPr/>
        <w:t>método</w:t>
      </w:r>
      <w:r>
        <w:rPr>
          <w:spacing w:val="-11"/>
        </w:rPr>
        <w:t> </w:t>
      </w:r>
      <w:r>
        <w:rPr/>
        <w:t>diferencial,</w:t>
      </w:r>
      <w:r>
        <w:rPr>
          <w:spacing w:val="-11"/>
        </w:rPr>
        <w:t> </w:t>
      </w:r>
      <w:r>
        <w:rPr/>
        <w:t>se</w:t>
      </w:r>
      <w:r>
        <w:rPr>
          <w:spacing w:val="-13"/>
        </w:rPr>
        <w:t> </w:t>
      </w:r>
      <w:r>
        <w:rPr/>
        <w:t>utiliza</w:t>
      </w:r>
      <w:r>
        <w:rPr>
          <w:spacing w:val="-11"/>
        </w:rPr>
        <w:t> </w:t>
      </w:r>
      <w:r>
        <w:rPr/>
        <w:t>también</w:t>
      </w:r>
      <w:r>
        <w:rPr>
          <w:spacing w:val="-10"/>
        </w:rPr>
        <w:t> </w:t>
      </w:r>
      <w:r>
        <w:rPr/>
        <w:t>para</w:t>
      </w:r>
      <w:r>
        <w:rPr>
          <w:spacing w:val="-8"/>
        </w:rPr>
        <w:t> </w:t>
      </w:r>
      <w:r>
        <w:rPr/>
        <w:t>la</w:t>
      </w:r>
      <w:r>
        <w:rPr>
          <w:spacing w:val="-11"/>
        </w:rPr>
        <w:t> </w:t>
      </w:r>
      <w:r>
        <w:rPr/>
        <w:t>determinación</w:t>
      </w:r>
      <w:r>
        <w:rPr>
          <w:spacing w:val="-10"/>
        </w:rPr>
        <w:t> </w:t>
      </w:r>
      <w:r>
        <w:rPr/>
        <w:t>tanto</w:t>
      </w:r>
      <w:r>
        <w:rPr>
          <w:spacing w:val="-13"/>
        </w:rPr>
        <w:t> </w:t>
      </w:r>
      <w:r>
        <w:rPr/>
        <w:t>del</w:t>
      </w:r>
      <w:r>
        <w:rPr>
          <w:spacing w:val="-11"/>
        </w:rPr>
        <w:t> </w:t>
      </w:r>
      <w:r>
        <w:rPr/>
        <w:t>orden</w:t>
      </w:r>
      <w:r>
        <w:rPr>
          <w:spacing w:val="-10"/>
        </w:rPr>
        <w:t> </w:t>
      </w:r>
      <w:r>
        <w:rPr/>
        <w:t>de</w:t>
      </w:r>
      <w:r>
        <w:rPr>
          <w:spacing w:val="-11"/>
        </w:rPr>
        <w:t> </w:t>
      </w:r>
      <w:r>
        <w:rPr/>
        <w:t>reacción</w:t>
      </w:r>
      <w:r>
        <w:rPr>
          <w:spacing w:val="-7"/>
        </w:rPr>
        <w:t> </w:t>
      </w:r>
      <w:r>
        <w:rPr/>
        <w:t>como el coeficiente cinético cuando tenemos datos iniciales de la reacción, de tal manera </w:t>
      </w:r>
      <w:r>
        <w:rPr>
          <w:spacing w:val="2"/>
        </w:rPr>
        <w:t>que </w:t>
      </w:r>
      <w:r>
        <w:rPr/>
        <w:t>la expresión puede reescribirse</w:t>
      </w:r>
      <w:r>
        <w:rPr>
          <w:spacing w:val="-10"/>
        </w:rPr>
        <w:t> </w:t>
      </w:r>
      <w:r>
        <w:rPr/>
        <w:t>como:</w:t>
      </w:r>
    </w:p>
    <w:p>
      <w:pPr>
        <w:pStyle w:val="BodyText"/>
        <w:spacing w:before="6"/>
        <w:rPr>
          <w:sz w:val="23"/>
        </w:rPr>
      </w:pPr>
    </w:p>
    <w:tbl>
      <w:tblPr>
        <w:tblW w:w="0" w:type="auto"/>
        <w:jc w:val="left"/>
        <w:tblInd w:w="18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00"/>
        <w:gridCol w:w="2130"/>
      </w:tblGrid>
      <w:tr>
        <w:trPr>
          <w:trHeight w:val="893" w:hRule="exact"/>
        </w:trPr>
        <w:tc>
          <w:tcPr>
            <w:tcW w:w="5000" w:type="dxa"/>
          </w:tcPr>
          <w:p>
            <w:pPr>
              <w:pStyle w:val="TableParagraph"/>
              <w:spacing w:line="220" w:lineRule="exact"/>
              <w:ind w:left="155" w:right="1061"/>
              <w:jc w:val="center"/>
              <w:rPr>
                <w:sz w:val="17"/>
              </w:rPr>
            </w:pPr>
            <w:r>
              <w:rPr>
                <w:w w:val="95"/>
                <w:sz w:val="24"/>
              </w:rPr>
              <w:t>−�</w:t>
            </w:r>
            <w:r>
              <w:rPr>
                <w:w w:val="95"/>
                <w:position w:val="-4"/>
                <w:sz w:val="17"/>
              </w:rPr>
              <w:t>��  </w:t>
            </w:r>
            <w:r>
              <w:rPr>
                <w:w w:val="95"/>
                <w:sz w:val="24"/>
              </w:rPr>
              <w:t>= ��</w:t>
            </w:r>
            <w:r>
              <w:rPr>
                <w:w w:val="95"/>
                <w:position w:val="9"/>
                <w:sz w:val="17"/>
              </w:rPr>
              <w:t>�</w:t>
            </w:r>
          </w:p>
          <w:p>
            <w:pPr>
              <w:pStyle w:val="TableParagraph"/>
              <w:spacing w:line="102" w:lineRule="exact"/>
              <w:ind w:left="1212" w:right="1006"/>
              <w:jc w:val="center"/>
              <w:rPr>
                <w:sz w:val="17"/>
              </w:rPr>
            </w:pPr>
            <w:r>
              <w:rPr>
                <w:sz w:val="17"/>
              </w:rPr>
              <w:t>��</w:t>
            </w:r>
          </w:p>
          <w:p>
            <w:pPr>
              <w:pStyle w:val="TableParagraph"/>
              <w:spacing w:before="1"/>
              <w:rPr>
                <w:rFonts w:ascii="Calibri"/>
                <w:sz w:val="19"/>
              </w:rPr>
            </w:pPr>
          </w:p>
          <w:p>
            <w:pPr>
              <w:pStyle w:val="TableParagraph"/>
              <w:spacing w:line="240" w:lineRule="exact" w:before="1"/>
              <w:ind w:left="3" w:right="1061"/>
              <w:jc w:val="center"/>
              <w:rPr>
                <w:sz w:val="24"/>
              </w:rPr>
            </w:pPr>
            <w:r>
              <w:rPr>
                <w:w w:val="90"/>
                <w:sz w:val="24"/>
              </w:rPr>
              <w:t>��</w:t>
            </w:r>
            <w:r>
              <w:rPr>
                <w:w w:val="90"/>
                <w:position w:val="1"/>
                <w:sz w:val="24"/>
              </w:rPr>
              <w:t>(</w:t>
            </w:r>
            <w:r>
              <w:rPr>
                <w:w w:val="90"/>
                <w:sz w:val="24"/>
              </w:rPr>
              <w:t>−�</w:t>
            </w:r>
            <w:r>
              <w:rPr>
                <w:w w:val="90"/>
                <w:position w:val="-4"/>
                <w:sz w:val="17"/>
              </w:rPr>
              <w:t>��</w:t>
            </w:r>
            <w:r>
              <w:rPr>
                <w:w w:val="90"/>
                <w:position w:val="1"/>
                <w:sz w:val="24"/>
              </w:rPr>
              <w:t>) </w:t>
            </w:r>
            <w:r>
              <w:rPr>
                <w:w w:val="90"/>
                <w:sz w:val="24"/>
              </w:rPr>
              <w:t>= ��</w:t>
            </w:r>
            <w:r>
              <w:rPr>
                <w:w w:val="90"/>
                <w:position w:val="1"/>
                <w:sz w:val="24"/>
              </w:rPr>
              <w:t>(</w:t>
            </w:r>
            <w:r>
              <w:rPr>
                <w:w w:val="90"/>
                <w:sz w:val="24"/>
              </w:rPr>
              <w:t>��</w:t>
            </w:r>
            <w:r>
              <w:rPr>
                <w:w w:val="90"/>
                <w:position w:val="9"/>
                <w:sz w:val="17"/>
              </w:rPr>
              <w:t>� </w:t>
            </w:r>
            <w:r>
              <w:rPr>
                <w:w w:val="90"/>
                <w:position w:val="1"/>
                <w:sz w:val="24"/>
              </w:rPr>
              <w:t>) </w:t>
            </w:r>
            <w:r>
              <w:rPr>
                <w:w w:val="90"/>
                <w:sz w:val="24"/>
              </w:rPr>
              <w:t>= ��� + </w:t>
            </w:r>
            <w:r>
              <w:rPr>
                <w:sz w:val="24"/>
              </w:rPr>
              <w:t>����</w:t>
            </w:r>
          </w:p>
          <w:p>
            <w:pPr>
              <w:pStyle w:val="TableParagraph"/>
              <w:tabs>
                <w:tab w:pos="3740" w:val="left" w:leader="none"/>
              </w:tabs>
              <w:spacing w:line="102" w:lineRule="exact"/>
              <w:ind w:left="1985"/>
              <w:rPr>
                <w:sz w:val="17"/>
              </w:rPr>
            </w:pPr>
            <w:r>
              <w:rPr>
                <w:sz w:val="17"/>
              </w:rPr>
              <w:t>��</w:t>
              <w:tab/>
              <w:t>��</w:t>
            </w:r>
          </w:p>
        </w:tc>
        <w:tc>
          <w:tcPr>
            <w:tcW w:w="2130" w:type="dxa"/>
          </w:tcPr>
          <w:p>
            <w:pPr>
              <w:pStyle w:val="TableParagraph"/>
              <w:spacing w:before="5"/>
              <w:ind w:left="1046"/>
              <w:rPr>
                <w:rFonts w:ascii="Calibri" w:hAnsi="Calibri"/>
                <w:b/>
                <w:sz w:val="18"/>
              </w:rPr>
            </w:pPr>
            <w:r>
              <w:rPr>
                <w:rFonts w:ascii="Calibri" w:hAnsi="Calibri"/>
                <w:b/>
                <w:sz w:val="18"/>
              </w:rPr>
              <w:t>Ecuación 48</w:t>
            </w:r>
          </w:p>
        </w:tc>
      </w:tr>
    </w:tbl>
    <w:p>
      <w:pPr>
        <w:pStyle w:val="BodyText"/>
        <w:spacing w:before="6"/>
        <w:rPr>
          <w:sz w:val="17"/>
        </w:rPr>
      </w:pPr>
    </w:p>
    <w:p>
      <w:pPr>
        <w:pStyle w:val="BodyText"/>
        <w:spacing w:line="237" w:lineRule="auto" w:before="54"/>
        <w:ind w:left="100" w:right="112"/>
        <w:jc w:val="both"/>
      </w:pPr>
      <w:r>
        <w:rPr/>
        <w:t>Finalmente, se aplica en cinéticas donde se determina la velocidad de reacción en función del tiempo de vida media (</w:t>
      </w:r>
      <w:r>
        <w:rPr>
          <w:rFonts w:ascii="Cambria Math" w:hAnsi="Cambria Math" w:eastAsia="Cambria Math"/>
        </w:rPr>
        <w:t>�</w:t>
      </w:r>
      <w:r>
        <w:rPr>
          <w:rFonts w:ascii="Cambria Math" w:hAnsi="Cambria Math" w:eastAsia="Cambria Math"/>
          <w:position w:val="-4"/>
          <w:sz w:val="17"/>
        </w:rPr>
        <w:t>1/2</w:t>
      </w:r>
      <w:r>
        <w:rPr/>
        <w:t>). Partiendo de la ecuación general (excepto para valores de </w:t>
      </w:r>
      <w:r>
        <w:rPr>
          <w:rFonts w:ascii="Cambria Math" w:hAnsi="Cambria Math" w:eastAsia="Cambria Math"/>
        </w:rPr>
        <w:t>� = 1</w:t>
      </w:r>
      <w:r>
        <w:rPr/>
        <w:t>), proveniente de la integración, se expresa </w:t>
      </w:r>
      <w:r>
        <w:rPr>
          <w:rFonts w:ascii="Cambria Math" w:hAnsi="Cambria Math" w:eastAsia="Cambria Math"/>
        </w:rPr>
        <w:t>�</w:t>
      </w:r>
      <w:r>
        <w:rPr>
          <w:rFonts w:ascii="Cambria Math" w:hAnsi="Cambria Math" w:eastAsia="Cambria Math"/>
          <w:position w:val="-4"/>
          <w:sz w:val="17"/>
        </w:rPr>
        <w:t>1/2 </w:t>
      </w:r>
      <w:r>
        <w:rPr/>
        <w:t>como:</w:t>
      </w:r>
    </w:p>
    <w:p>
      <w:pPr>
        <w:spacing w:after="0" w:line="237" w:lineRule="auto"/>
        <w:jc w:val="both"/>
        <w:sectPr>
          <w:type w:val="continuous"/>
          <w:pgSz w:w="12240" w:h="15840"/>
          <w:pgMar w:top="1440" w:bottom="280" w:left="1340" w:right="1320"/>
        </w:sectPr>
      </w:pPr>
    </w:p>
    <w:tbl>
      <w:tblPr>
        <w:tblW w:w="0" w:type="auto"/>
        <w:jc w:val="left"/>
        <w:tblInd w:w="26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72"/>
        <w:gridCol w:w="2540"/>
      </w:tblGrid>
      <w:tr>
        <w:trPr>
          <w:trHeight w:val="616" w:hRule="exact"/>
        </w:trPr>
        <w:tc>
          <w:tcPr>
            <w:tcW w:w="3772" w:type="dxa"/>
          </w:tcPr>
          <w:p>
            <w:pPr>
              <w:pStyle w:val="TableParagraph"/>
              <w:spacing w:line="218" w:lineRule="exact"/>
              <w:ind w:left="891"/>
              <w:rPr>
                <w:sz w:val="24"/>
              </w:rPr>
            </w:pPr>
            <w:r>
              <w:rPr>
                <w:position w:val="-8"/>
                <w:sz w:val="24"/>
              </w:rPr>
              <w:t>2</w:t>
            </w:r>
            <w:r>
              <w:rPr>
                <w:sz w:val="17"/>
              </w:rPr>
              <w:t>�−1  </w:t>
            </w:r>
            <w:r>
              <w:rPr>
                <w:position w:val="-8"/>
                <w:sz w:val="24"/>
              </w:rPr>
              <w:t>− 1</w:t>
            </w:r>
          </w:p>
          <w:p>
            <w:pPr>
              <w:pStyle w:val="TableParagraph"/>
              <w:tabs>
                <w:tab w:pos="1626" w:val="left" w:leader="none"/>
              </w:tabs>
              <w:spacing w:line="178" w:lineRule="exact"/>
              <w:ind w:right="1255"/>
              <w:jc w:val="center"/>
              <w:rPr>
                <w:sz w:val="17"/>
              </w:rPr>
            </w:pPr>
            <w:r>
              <w:rPr>
                <w:spacing w:val="-3"/>
                <w:position w:val="-8"/>
                <w:sz w:val="24"/>
              </w:rPr>
              <w:t>�</w:t>
            </w:r>
            <w:r>
              <w:rPr>
                <w:spacing w:val="-3"/>
                <w:position w:val="-13"/>
                <w:sz w:val="17"/>
              </w:rPr>
              <w:t>1/2</w:t>
            </w:r>
            <w:r>
              <w:rPr>
                <w:spacing w:val="14"/>
                <w:position w:val="-13"/>
                <w:sz w:val="17"/>
              </w:rPr>
              <w:t> </w:t>
            </w:r>
            <w:r>
              <w:rPr>
                <w:position w:val="-8"/>
                <w:sz w:val="24"/>
              </w:rPr>
              <w:t>=</w:t>
            </w:r>
            <w:r>
              <w:rPr>
                <w:rFonts w:ascii="Times New Roman" w:hAnsi="Times New Roman" w:eastAsia="Times New Roman"/>
                <w:sz w:val="17"/>
                <w:u w:val="single"/>
              </w:rPr>
              <w:t> </w:t>
              <w:tab/>
            </w:r>
            <w:r>
              <w:rPr>
                <w:position w:val="-8"/>
                <w:sz w:val="24"/>
              </w:rPr>
              <w:t>�</w:t>
            </w:r>
            <w:r>
              <w:rPr>
                <w:sz w:val="17"/>
              </w:rPr>
              <w:t>1−�</w:t>
            </w:r>
          </w:p>
          <w:p>
            <w:pPr>
              <w:pStyle w:val="TableParagraph"/>
              <w:spacing w:line="227" w:lineRule="exact"/>
              <w:ind w:left="888"/>
              <w:rPr>
                <w:sz w:val="17"/>
              </w:rPr>
            </w:pPr>
            <w:r>
              <w:rPr>
                <w:sz w:val="24"/>
              </w:rPr>
              <w:t>�</w:t>
            </w:r>
            <w:r>
              <w:rPr>
                <w:position w:val="1"/>
                <w:sz w:val="24"/>
              </w:rPr>
              <w:t>(</w:t>
            </w:r>
            <w:r>
              <w:rPr>
                <w:sz w:val="24"/>
              </w:rPr>
              <w:t>� − 1</w:t>
            </w:r>
            <w:r>
              <w:rPr>
                <w:position w:val="1"/>
                <w:sz w:val="24"/>
              </w:rPr>
              <w:t>) </w:t>
            </w:r>
            <w:r>
              <w:rPr>
                <w:position w:val="11"/>
                <w:sz w:val="17"/>
              </w:rPr>
              <w:t>��</w:t>
            </w:r>
          </w:p>
        </w:tc>
        <w:tc>
          <w:tcPr>
            <w:tcW w:w="2540" w:type="dxa"/>
          </w:tcPr>
          <w:p>
            <w:pPr>
              <w:pStyle w:val="TableParagraph"/>
              <w:spacing w:line="218" w:lineRule="exact"/>
              <w:ind w:left="1457"/>
              <w:rPr>
                <w:rFonts w:ascii="Calibri" w:hAnsi="Calibri"/>
                <w:b/>
                <w:sz w:val="18"/>
              </w:rPr>
            </w:pPr>
            <w:r>
              <w:rPr>
                <w:rFonts w:ascii="Calibri" w:hAnsi="Calibri"/>
                <w:b/>
                <w:sz w:val="18"/>
              </w:rPr>
              <w:t>Ecuación 49</w:t>
            </w:r>
          </w:p>
        </w:tc>
      </w:tr>
    </w:tbl>
    <w:p>
      <w:pPr>
        <w:pStyle w:val="BodyText"/>
        <w:spacing w:before="6"/>
        <w:rPr>
          <w:sz w:val="19"/>
        </w:rPr>
      </w:pPr>
    </w:p>
    <w:p>
      <w:pPr>
        <w:pStyle w:val="BodyText"/>
        <w:spacing w:before="52"/>
        <w:ind w:left="100"/>
      </w:pPr>
      <w:r>
        <w:rPr/>
        <w:t>En términos de logaritmos se expresa como una ecuación lineal:</w:t>
      </w:r>
    </w:p>
    <w:p>
      <w:pPr>
        <w:pStyle w:val="BodyText"/>
        <w:spacing w:before="1"/>
      </w:pPr>
    </w:p>
    <w:tbl>
      <w:tblPr>
        <w:tblW w:w="0" w:type="auto"/>
        <w:jc w:val="left"/>
        <w:tblInd w:w="157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54"/>
        <w:gridCol w:w="1975"/>
      </w:tblGrid>
      <w:tr>
        <w:trPr>
          <w:trHeight w:val="616" w:hRule="exact"/>
        </w:trPr>
        <w:tc>
          <w:tcPr>
            <w:tcW w:w="5454" w:type="dxa"/>
          </w:tcPr>
          <w:p>
            <w:pPr>
              <w:pStyle w:val="TableParagraph"/>
              <w:spacing w:line="226" w:lineRule="exact"/>
              <w:ind w:left="1717"/>
              <w:rPr>
                <w:sz w:val="24"/>
              </w:rPr>
            </w:pPr>
            <w:r>
              <w:rPr>
                <w:position w:val="-8"/>
                <w:sz w:val="24"/>
              </w:rPr>
              <w:t>2</w:t>
            </w:r>
            <w:r>
              <w:rPr>
                <w:sz w:val="17"/>
              </w:rPr>
              <w:t>�−1  </w:t>
            </w:r>
            <w:r>
              <w:rPr>
                <w:position w:val="-8"/>
                <w:sz w:val="24"/>
              </w:rPr>
              <w:t>− 1</w:t>
            </w:r>
          </w:p>
          <w:p>
            <w:pPr>
              <w:pStyle w:val="TableParagraph"/>
              <w:spacing w:line="396" w:lineRule="exact"/>
              <w:ind w:left="200"/>
              <w:rPr>
                <w:sz w:val="24"/>
              </w:rPr>
            </w:pPr>
            <w:r>
              <w:rPr>
                <w:w w:val="95"/>
                <w:sz w:val="24"/>
              </w:rPr>
              <w:t>��(�</w:t>
            </w:r>
            <w:r>
              <w:rPr>
                <w:w w:val="95"/>
                <w:position w:val="-4"/>
                <w:sz w:val="17"/>
              </w:rPr>
              <w:t>1/2</w:t>
            </w:r>
            <w:r>
              <w:rPr>
                <w:w w:val="95"/>
                <w:sz w:val="24"/>
              </w:rPr>
              <w:t>)</w:t>
            </w:r>
            <w:r>
              <w:rPr>
                <w:spacing w:val="-27"/>
                <w:w w:val="95"/>
                <w:sz w:val="24"/>
              </w:rPr>
              <w:t> </w:t>
            </w:r>
            <w:r>
              <w:rPr>
                <w:w w:val="95"/>
                <w:sz w:val="24"/>
              </w:rPr>
              <w:t>=</w:t>
            </w:r>
            <w:r>
              <w:rPr>
                <w:spacing w:val="-27"/>
                <w:w w:val="95"/>
                <w:sz w:val="24"/>
              </w:rPr>
              <w:t> </w:t>
            </w:r>
            <w:r>
              <w:rPr>
                <w:w w:val="95"/>
                <w:sz w:val="24"/>
              </w:rPr>
              <w:t>��</w:t>
            </w:r>
            <w:r>
              <w:rPr>
                <w:spacing w:val="-36"/>
                <w:w w:val="95"/>
                <w:sz w:val="24"/>
              </w:rPr>
              <w:t> </w:t>
            </w:r>
            <w:r>
              <w:rPr>
                <w:w w:val="95"/>
                <w:sz w:val="24"/>
              </w:rPr>
              <w:t>(</w:t>
            </w:r>
            <w:r>
              <w:rPr>
                <w:w w:val="95"/>
                <w:position w:val="-15"/>
                <w:sz w:val="24"/>
              </w:rPr>
              <w:t>�</w:t>
            </w:r>
            <w:r>
              <w:rPr>
                <w:w w:val="95"/>
                <w:position w:val="-14"/>
                <w:sz w:val="24"/>
              </w:rPr>
              <w:t>(</w:t>
            </w:r>
            <w:r>
              <w:rPr>
                <w:w w:val="95"/>
                <w:position w:val="-15"/>
                <w:sz w:val="24"/>
              </w:rPr>
              <w:t>�</w:t>
            </w:r>
            <w:r>
              <w:rPr>
                <w:spacing w:val="-31"/>
                <w:w w:val="95"/>
                <w:position w:val="-15"/>
                <w:sz w:val="24"/>
              </w:rPr>
              <w:t> </w:t>
            </w:r>
            <w:r>
              <w:rPr>
                <w:w w:val="95"/>
                <w:position w:val="-15"/>
                <w:sz w:val="24"/>
              </w:rPr>
              <w:t>−</w:t>
            </w:r>
            <w:r>
              <w:rPr>
                <w:spacing w:val="-32"/>
                <w:w w:val="95"/>
                <w:position w:val="-15"/>
                <w:sz w:val="24"/>
              </w:rPr>
              <w:t> </w:t>
            </w:r>
            <w:r>
              <w:rPr>
                <w:w w:val="95"/>
                <w:position w:val="-15"/>
                <w:sz w:val="24"/>
              </w:rPr>
              <w:t>1</w:t>
            </w:r>
            <w:r>
              <w:rPr>
                <w:w w:val="95"/>
                <w:position w:val="-14"/>
                <w:sz w:val="24"/>
              </w:rPr>
              <w:t>)</w:t>
            </w:r>
            <w:r>
              <w:rPr>
                <w:w w:val="95"/>
                <w:sz w:val="24"/>
              </w:rPr>
              <w:t>)</w:t>
            </w:r>
            <w:r>
              <w:rPr>
                <w:spacing w:val="-32"/>
                <w:w w:val="95"/>
                <w:sz w:val="24"/>
              </w:rPr>
              <w:t> </w:t>
            </w:r>
            <w:r>
              <w:rPr>
                <w:w w:val="95"/>
                <w:sz w:val="24"/>
              </w:rPr>
              <w:t>+</w:t>
            </w:r>
            <w:r>
              <w:rPr>
                <w:spacing w:val="-32"/>
                <w:w w:val="95"/>
                <w:sz w:val="24"/>
              </w:rPr>
              <w:t> </w:t>
            </w:r>
            <w:r>
              <w:rPr>
                <w:w w:val="95"/>
                <w:position w:val="1"/>
                <w:sz w:val="24"/>
              </w:rPr>
              <w:t>(</w:t>
            </w:r>
            <w:r>
              <w:rPr>
                <w:w w:val="95"/>
                <w:sz w:val="24"/>
              </w:rPr>
              <w:t>1</w:t>
            </w:r>
            <w:r>
              <w:rPr>
                <w:spacing w:val="-32"/>
                <w:w w:val="95"/>
                <w:sz w:val="24"/>
              </w:rPr>
              <w:t> </w:t>
            </w:r>
            <w:r>
              <w:rPr>
                <w:w w:val="95"/>
                <w:sz w:val="24"/>
              </w:rPr>
              <w:t>−</w:t>
            </w:r>
            <w:r>
              <w:rPr>
                <w:spacing w:val="-32"/>
                <w:w w:val="95"/>
                <w:sz w:val="24"/>
              </w:rPr>
              <w:t> </w:t>
            </w:r>
            <w:r>
              <w:rPr>
                <w:spacing w:val="-3"/>
                <w:w w:val="95"/>
                <w:sz w:val="24"/>
              </w:rPr>
              <w:t>�</w:t>
            </w:r>
            <w:r>
              <w:rPr>
                <w:spacing w:val="-3"/>
                <w:w w:val="95"/>
                <w:position w:val="1"/>
                <w:sz w:val="24"/>
              </w:rPr>
              <w:t>)</w:t>
            </w:r>
            <w:r>
              <w:rPr>
                <w:spacing w:val="-3"/>
                <w:w w:val="95"/>
                <w:sz w:val="24"/>
              </w:rPr>
              <w:t>��</w:t>
            </w:r>
            <w:r>
              <w:rPr>
                <w:spacing w:val="-3"/>
                <w:w w:val="95"/>
                <w:position w:val="1"/>
                <w:sz w:val="24"/>
              </w:rPr>
              <w:t>(</w:t>
            </w:r>
            <w:r>
              <w:rPr>
                <w:spacing w:val="-3"/>
                <w:w w:val="95"/>
                <w:sz w:val="24"/>
              </w:rPr>
              <w:t>�</w:t>
            </w:r>
            <w:r>
              <w:rPr>
                <w:spacing w:val="-3"/>
                <w:w w:val="95"/>
                <w:position w:val="-4"/>
                <w:sz w:val="17"/>
              </w:rPr>
              <w:t>��</w:t>
            </w:r>
            <w:r>
              <w:rPr>
                <w:spacing w:val="-31"/>
                <w:w w:val="95"/>
                <w:position w:val="-4"/>
                <w:sz w:val="17"/>
              </w:rPr>
              <w:t> </w:t>
            </w:r>
            <w:r>
              <w:rPr>
                <w:w w:val="95"/>
                <w:position w:val="1"/>
                <w:sz w:val="24"/>
              </w:rPr>
              <w:t>)</w:t>
            </w:r>
          </w:p>
        </w:tc>
        <w:tc>
          <w:tcPr>
            <w:tcW w:w="1975" w:type="dxa"/>
          </w:tcPr>
          <w:p>
            <w:pPr>
              <w:pStyle w:val="TableParagraph"/>
              <w:spacing w:line="218" w:lineRule="exact"/>
              <w:ind w:left="891"/>
              <w:rPr>
                <w:rFonts w:ascii="Calibri" w:hAnsi="Calibri"/>
                <w:b/>
                <w:sz w:val="18"/>
              </w:rPr>
            </w:pPr>
            <w:r>
              <w:rPr>
                <w:rFonts w:ascii="Calibri" w:hAnsi="Calibri"/>
                <w:b/>
                <w:sz w:val="18"/>
              </w:rPr>
              <w:t>Ecuación 50</w:t>
            </w:r>
          </w:p>
        </w:tc>
      </w:tr>
    </w:tbl>
    <w:p>
      <w:pPr>
        <w:pStyle w:val="BodyText"/>
        <w:spacing w:before="5"/>
        <w:rPr>
          <w:sz w:val="22"/>
        </w:rPr>
      </w:pPr>
    </w:p>
    <w:p>
      <w:pPr>
        <w:pStyle w:val="BodyText"/>
        <w:spacing w:before="52"/>
        <w:ind w:left="100" w:right="123"/>
        <w:jc w:val="both"/>
      </w:pPr>
      <w:r>
        <w:rPr/>
        <w:pict>
          <v:line style="position:absolute;mso-position-horizontal-relative:page;mso-position-vertical-relative:paragraph;z-index:-149872" from="231.770004pt,-27.434195pt" to="276.770004pt,-27.434195pt" stroked="true" strokeweight=".84001pt" strokecolor="#000000">
            <w10:wrap type="none"/>
          </v:line>
        </w:pict>
      </w:r>
      <w:r>
        <w:rPr/>
        <w:t>Con la</w:t>
      </w:r>
      <w:r>
        <w:rPr>
          <w:spacing w:val="-4"/>
        </w:rPr>
        <w:t> </w:t>
      </w:r>
      <w:r>
        <w:rPr/>
        <w:t>pendiente</w:t>
      </w:r>
      <w:r>
        <w:rPr>
          <w:spacing w:val="-4"/>
        </w:rPr>
        <w:t> </w:t>
      </w:r>
      <w:r>
        <w:rPr/>
        <w:t>evaluada</w:t>
      </w:r>
      <w:r>
        <w:rPr>
          <w:spacing w:val="-2"/>
        </w:rPr>
        <w:t> </w:t>
      </w:r>
      <w:r>
        <w:rPr/>
        <w:t>se</w:t>
      </w:r>
      <w:r>
        <w:rPr>
          <w:spacing w:val="-4"/>
        </w:rPr>
        <w:t> </w:t>
      </w:r>
      <w:r>
        <w:rPr/>
        <w:t>puede</w:t>
      </w:r>
      <w:r>
        <w:rPr>
          <w:spacing w:val="-4"/>
        </w:rPr>
        <w:t> </w:t>
      </w:r>
      <w:r>
        <w:rPr/>
        <w:t>calcular</w:t>
      </w:r>
      <w:r>
        <w:rPr>
          <w:spacing w:val="-4"/>
        </w:rPr>
        <w:t> </w:t>
      </w:r>
      <w:r>
        <w:rPr/>
        <w:t>el</w:t>
      </w:r>
      <w:r>
        <w:rPr>
          <w:spacing w:val="-1"/>
        </w:rPr>
        <w:t> </w:t>
      </w:r>
      <w:r>
        <w:rPr/>
        <w:t>orden</w:t>
      </w:r>
      <w:r>
        <w:rPr>
          <w:spacing w:val="-3"/>
        </w:rPr>
        <w:t> </w:t>
      </w:r>
      <w:r>
        <w:rPr/>
        <w:t>de</w:t>
      </w:r>
      <w:r>
        <w:rPr>
          <w:spacing w:val="-4"/>
        </w:rPr>
        <w:t> </w:t>
      </w:r>
      <w:r>
        <w:rPr/>
        <w:t>reacción</w:t>
      </w:r>
      <w:r>
        <w:rPr>
          <w:spacing w:val="-3"/>
        </w:rPr>
        <w:t> </w:t>
      </w:r>
      <w:r>
        <w:rPr/>
        <w:t>y</w:t>
      </w:r>
      <w:r>
        <w:rPr>
          <w:spacing w:val="-2"/>
        </w:rPr>
        <w:t> </w:t>
      </w:r>
      <w:r>
        <w:rPr/>
        <w:t>el</w:t>
      </w:r>
      <w:r>
        <w:rPr>
          <w:spacing w:val="-4"/>
        </w:rPr>
        <w:t> </w:t>
      </w:r>
      <w:r>
        <w:rPr/>
        <w:t>coeficiente</w:t>
      </w:r>
      <w:r>
        <w:rPr>
          <w:spacing w:val="-1"/>
        </w:rPr>
        <w:t> </w:t>
      </w:r>
      <w:r>
        <w:rPr/>
        <w:t>cinético</w:t>
      </w:r>
      <w:r>
        <w:rPr>
          <w:spacing w:val="-4"/>
        </w:rPr>
        <w:t> </w:t>
      </w:r>
      <w:r>
        <w:rPr/>
        <w:t>con la ordenada al</w:t>
      </w:r>
      <w:r>
        <w:rPr>
          <w:spacing w:val="-3"/>
        </w:rPr>
        <w:t> </w:t>
      </w:r>
      <w:r>
        <w:rPr/>
        <w:t>origen.</w:t>
      </w:r>
    </w:p>
    <w:p>
      <w:pPr>
        <w:pStyle w:val="BodyText"/>
        <w:spacing w:before="11"/>
        <w:rPr>
          <w:sz w:val="23"/>
        </w:rPr>
      </w:pPr>
    </w:p>
    <w:p>
      <w:pPr>
        <w:pStyle w:val="BodyText"/>
        <w:spacing w:before="1"/>
        <w:ind w:left="100" w:right="116"/>
        <w:jc w:val="both"/>
      </w:pPr>
      <w:r>
        <w:rPr>
          <w:b/>
          <w:i/>
        </w:rPr>
        <w:t>EJEMPLO 10)  </w:t>
      </w:r>
      <w:r>
        <w:rPr/>
        <w:t>Los tiempos  de la  reacción  </w:t>
      </w:r>
      <w:r>
        <w:rPr>
          <w:rFonts w:ascii="Cambria Math" w:hAnsi="Cambria Math" w:eastAsia="Cambria Math"/>
        </w:rPr>
        <w:t>�  → �  </w:t>
      </w:r>
      <w:r>
        <w:rPr/>
        <w:t>se  obtuvieron  a diferentes concentraciones, determinar el orden de reacción y la constante de velocidad. En la tabla siguiente se muestran los datos obtenidos en la experimentación.</w:t>
      </w:r>
    </w:p>
    <w:p>
      <w:pPr>
        <w:pStyle w:val="BodyText"/>
      </w:pPr>
    </w:p>
    <w:tbl>
      <w:tblPr>
        <w:tblW w:w="0" w:type="auto"/>
        <w:jc w:val="left"/>
        <w:tblInd w:w="28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3"/>
        <w:gridCol w:w="763"/>
        <w:gridCol w:w="761"/>
        <w:gridCol w:w="764"/>
      </w:tblGrid>
      <w:tr>
        <w:trPr>
          <w:trHeight w:val="324" w:hRule="exact"/>
        </w:trPr>
        <w:tc>
          <w:tcPr>
            <w:tcW w:w="1613" w:type="dxa"/>
          </w:tcPr>
          <w:p>
            <w:pPr>
              <w:pStyle w:val="TableParagraph"/>
              <w:ind w:left="49" w:right="49"/>
              <w:jc w:val="center"/>
              <w:rPr>
                <w:sz w:val="24"/>
              </w:rPr>
            </w:pPr>
            <w:r>
              <w:rPr>
                <w:w w:val="63"/>
                <w:sz w:val="24"/>
              </w:rPr>
              <w:t>�</w:t>
            </w:r>
            <w:r>
              <w:rPr>
                <w:spacing w:val="1"/>
                <w:w w:val="91"/>
                <w:position w:val="-4"/>
                <w:sz w:val="17"/>
              </w:rPr>
              <w:t>�</w:t>
            </w:r>
            <w:r>
              <w:rPr>
                <w:w w:val="100"/>
                <w:position w:val="-4"/>
                <w:sz w:val="17"/>
              </w:rPr>
              <w:t>/</w:t>
            </w:r>
            <w:r>
              <w:rPr>
                <w:spacing w:val="8"/>
                <w:w w:val="91"/>
                <w:position w:val="-4"/>
                <w:sz w:val="17"/>
              </w:rPr>
              <w:t>�</w:t>
            </w:r>
            <w:r>
              <w:rPr>
                <w:spacing w:val="1"/>
                <w:w w:val="99"/>
                <w:sz w:val="24"/>
              </w:rPr>
              <w:t>(</w:t>
            </w:r>
            <w:r>
              <w:rPr>
                <w:w w:val="140"/>
                <w:sz w:val="24"/>
              </w:rPr>
              <w:t>�</w:t>
            </w:r>
            <w:r>
              <w:rPr>
                <w:w w:val="77"/>
                <w:sz w:val="24"/>
              </w:rPr>
              <w:t>��</w:t>
            </w:r>
            <w:r>
              <w:rPr>
                <w:w w:val="99"/>
                <w:sz w:val="24"/>
              </w:rPr>
              <w:t>)</w:t>
            </w:r>
          </w:p>
        </w:tc>
        <w:tc>
          <w:tcPr>
            <w:tcW w:w="763" w:type="dxa"/>
          </w:tcPr>
          <w:p>
            <w:pPr>
              <w:pStyle w:val="TableParagraph"/>
              <w:spacing w:before="2"/>
              <w:ind w:right="98"/>
              <w:jc w:val="right"/>
              <w:rPr>
                <w:rFonts w:ascii="Calibri"/>
                <w:sz w:val="24"/>
              </w:rPr>
            </w:pPr>
            <w:r>
              <w:rPr>
                <w:rFonts w:ascii="Calibri"/>
                <w:sz w:val="24"/>
              </w:rPr>
              <w:t>200</w:t>
            </w:r>
          </w:p>
        </w:tc>
        <w:tc>
          <w:tcPr>
            <w:tcW w:w="761" w:type="dxa"/>
          </w:tcPr>
          <w:p>
            <w:pPr>
              <w:pStyle w:val="TableParagraph"/>
              <w:spacing w:before="2"/>
              <w:ind w:right="99"/>
              <w:jc w:val="right"/>
              <w:rPr>
                <w:rFonts w:ascii="Calibri"/>
                <w:sz w:val="24"/>
              </w:rPr>
            </w:pPr>
            <w:r>
              <w:rPr>
                <w:rFonts w:ascii="Calibri"/>
                <w:sz w:val="24"/>
              </w:rPr>
              <w:t>0.67</w:t>
            </w:r>
          </w:p>
        </w:tc>
        <w:tc>
          <w:tcPr>
            <w:tcW w:w="764" w:type="dxa"/>
          </w:tcPr>
          <w:p>
            <w:pPr>
              <w:pStyle w:val="TableParagraph"/>
              <w:spacing w:before="2"/>
              <w:ind w:right="99"/>
              <w:jc w:val="right"/>
              <w:rPr>
                <w:rFonts w:ascii="Calibri"/>
                <w:sz w:val="24"/>
              </w:rPr>
            </w:pPr>
            <w:r>
              <w:rPr>
                <w:rFonts w:ascii="Calibri"/>
                <w:sz w:val="24"/>
              </w:rPr>
              <w:t>40</w:t>
            </w:r>
          </w:p>
        </w:tc>
      </w:tr>
      <w:tr>
        <w:trPr>
          <w:trHeight w:val="302" w:hRule="exact"/>
        </w:trPr>
        <w:tc>
          <w:tcPr>
            <w:tcW w:w="1613" w:type="dxa"/>
          </w:tcPr>
          <w:p>
            <w:pPr>
              <w:pStyle w:val="TableParagraph"/>
              <w:spacing w:line="313" w:lineRule="exact"/>
              <w:ind w:left="3"/>
              <w:jc w:val="center"/>
              <w:rPr>
                <w:sz w:val="24"/>
              </w:rPr>
            </w:pPr>
            <w:r>
              <w:rPr>
                <w:w w:val="99"/>
                <w:sz w:val="24"/>
              </w:rPr>
              <w:t>𝑪</w:t>
            </w:r>
            <w:r>
              <w:rPr>
                <w:w w:val="95"/>
                <w:position w:val="-4"/>
                <w:sz w:val="17"/>
              </w:rPr>
              <w:t>𝑨</w:t>
            </w:r>
            <w:r>
              <w:rPr>
                <w:spacing w:val="8"/>
                <w:w w:val="95"/>
                <w:position w:val="-4"/>
                <w:sz w:val="17"/>
              </w:rPr>
              <w:t>�</w:t>
            </w:r>
            <w:r>
              <w:rPr>
                <w:spacing w:val="1"/>
                <w:w w:val="99"/>
                <w:sz w:val="24"/>
              </w:rPr>
              <w:t>(</w:t>
            </w:r>
            <w:r>
              <w:rPr>
                <w:w w:val="94"/>
                <w:sz w:val="24"/>
              </w:rPr>
              <w:t>���</w:t>
            </w:r>
            <w:r>
              <w:rPr>
                <w:w w:val="99"/>
                <w:sz w:val="24"/>
              </w:rPr>
              <w:t>/</w:t>
            </w:r>
            <w:r>
              <w:rPr>
                <w:w w:val="85"/>
                <w:sz w:val="24"/>
              </w:rPr>
              <w:t>�</w:t>
            </w:r>
            <w:r>
              <w:rPr>
                <w:w w:val="99"/>
                <w:sz w:val="24"/>
              </w:rPr>
              <w:t>)</w:t>
            </w:r>
          </w:p>
        </w:tc>
        <w:tc>
          <w:tcPr>
            <w:tcW w:w="763" w:type="dxa"/>
          </w:tcPr>
          <w:p>
            <w:pPr>
              <w:pStyle w:val="TableParagraph"/>
              <w:spacing w:line="292" w:lineRule="exact"/>
              <w:ind w:right="99"/>
              <w:jc w:val="right"/>
              <w:rPr>
                <w:rFonts w:ascii="Calibri"/>
                <w:sz w:val="24"/>
              </w:rPr>
            </w:pPr>
            <w:r>
              <w:rPr>
                <w:rFonts w:ascii="Calibri"/>
                <w:sz w:val="24"/>
              </w:rPr>
              <w:t>0.01</w:t>
            </w:r>
          </w:p>
        </w:tc>
        <w:tc>
          <w:tcPr>
            <w:tcW w:w="761" w:type="dxa"/>
          </w:tcPr>
          <w:p>
            <w:pPr>
              <w:pStyle w:val="TableParagraph"/>
              <w:spacing w:line="292" w:lineRule="exact"/>
              <w:ind w:right="99"/>
              <w:jc w:val="right"/>
              <w:rPr>
                <w:rFonts w:ascii="Calibri"/>
                <w:sz w:val="24"/>
              </w:rPr>
            </w:pPr>
            <w:r>
              <w:rPr>
                <w:rFonts w:ascii="Calibri"/>
                <w:sz w:val="24"/>
              </w:rPr>
              <w:t>0.03</w:t>
            </w:r>
          </w:p>
        </w:tc>
        <w:tc>
          <w:tcPr>
            <w:tcW w:w="764" w:type="dxa"/>
          </w:tcPr>
          <w:p>
            <w:pPr>
              <w:pStyle w:val="TableParagraph"/>
              <w:spacing w:line="292" w:lineRule="exact"/>
              <w:ind w:right="100"/>
              <w:jc w:val="right"/>
              <w:rPr>
                <w:rFonts w:ascii="Calibri"/>
                <w:sz w:val="24"/>
              </w:rPr>
            </w:pPr>
            <w:r>
              <w:rPr>
                <w:rFonts w:ascii="Calibri"/>
                <w:sz w:val="24"/>
              </w:rPr>
              <w:t>0.05</w:t>
            </w:r>
          </w:p>
        </w:tc>
      </w:tr>
    </w:tbl>
    <w:p>
      <w:pPr>
        <w:pStyle w:val="BodyText"/>
        <w:spacing w:before="8"/>
        <w:rPr>
          <w:sz w:val="19"/>
        </w:rPr>
      </w:pPr>
    </w:p>
    <w:p>
      <w:pPr>
        <w:pStyle w:val="Heading6"/>
        <w:spacing w:before="52"/>
        <w:rPr>
          <w:i/>
        </w:rPr>
      </w:pPr>
      <w:r>
        <w:rPr>
          <w:i/>
        </w:rPr>
        <w:t>Solución.</w:t>
      </w:r>
    </w:p>
    <w:p>
      <w:pPr>
        <w:pStyle w:val="BodyText"/>
        <w:spacing w:before="7"/>
        <w:rPr>
          <w:b/>
          <w:i/>
        </w:rPr>
      </w:pPr>
    </w:p>
    <w:p>
      <w:pPr>
        <w:pStyle w:val="BodyText"/>
        <w:ind w:left="100"/>
      </w:pPr>
      <w:r>
        <w:rPr>
          <w:w w:val="95"/>
        </w:rPr>
        <w:t>Se gráfica: </w:t>
      </w:r>
      <w:r>
        <w:rPr>
          <w:rFonts w:ascii="Cambria Math" w:hAnsi="Cambria Math" w:eastAsia="Cambria Math"/>
          <w:w w:val="95"/>
        </w:rPr>
        <w:t>��(�</w:t>
      </w:r>
      <w:r>
        <w:rPr>
          <w:rFonts w:ascii="Cambria Math" w:hAnsi="Cambria Math" w:eastAsia="Cambria Math"/>
          <w:w w:val="95"/>
          <w:position w:val="-4"/>
          <w:sz w:val="17"/>
        </w:rPr>
        <w:t>1/2</w:t>
      </w:r>
      <w:r>
        <w:rPr>
          <w:rFonts w:ascii="Cambria Math" w:hAnsi="Cambria Math" w:eastAsia="Cambria Math"/>
          <w:w w:val="95"/>
        </w:rPr>
        <w:t>) �� ln</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4"/>
          <w:sz w:val="17"/>
        </w:rPr>
        <w:t>��</w:t>
      </w:r>
      <w:r>
        <w:rPr>
          <w:rFonts w:ascii="Cambria Math" w:hAnsi="Cambria Math" w:eastAsia="Cambria Math"/>
          <w:w w:val="95"/>
          <w:position w:val="1"/>
        </w:rPr>
        <w:t>) </w:t>
      </w:r>
      <w:r>
        <w:rPr>
          <w:w w:val="95"/>
        </w:rPr>
        <w:t>obteniéndose:</w:t>
      </w:r>
    </w:p>
    <w:p>
      <w:pPr>
        <w:pStyle w:val="BodyText"/>
        <w:spacing w:before="9"/>
        <w:rPr>
          <w:sz w:val="20"/>
        </w:rPr>
      </w:pPr>
      <w:r>
        <w:rPr/>
        <w:drawing>
          <wp:anchor distT="0" distB="0" distL="0" distR="0" allowOverlap="1" layoutInCell="1" locked="0" behindDoc="0" simplePos="0" relativeHeight="11416">
            <wp:simplePos x="0" y="0"/>
            <wp:positionH relativeFrom="page">
              <wp:posOffset>1815083</wp:posOffset>
            </wp:positionH>
            <wp:positionV relativeFrom="paragraph">
              <wp:posOffset>185693</wp:posOffset>
            </wp:positionV>
            <wp:extent cx="4133947" cy="2489454"/>
            <wp:effectExtent l="0" t="0" r="0" b="0"/>
            <wp:wrapTopAndBottom/>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16" cstate="print"/>
                    <a:stretch>
                      <a:fillRect/>
                    </a:stretch>
                  </pic:blipFill>
                  <pic:spPr>
                    <a:xfrm>
                      <a:off x="0" y="0"/>
                      <a:ext cx="4133947" cy="2489454"/>
                    </a:xfrm>
                    <a:prstGeom prst="rect">
                      <a:avLst/>
                    </a:prstGeom>
                  </pic:spPr>
                </pic:pic>
              </a:graphicData>
            </a:graphic>
          </wp:anchor>
        </w:drawing>
      </w:r>
    </w:p>
    <w:p>
      <w:pPr>
        <w:spacing w:before="0"/>
        <w:ind w:left="0" w:right="19" w:firstLine="0"/>
        <w:jc w:val="center"/>
        <w:rPr>
          <w:sz w:val="18"/>
        </w:rPr>
      </w:pPr>
      <w:r>
        <w:rPr>
          <w:b/>
          <w:sz w:val="18"/>
        </w:rPr>
        <w:t>Figura 15 </w:t>
      </w:r>
      <w:r>
        <w:rPr>
          <w:sz w:val="18"/>
        </w:rPr>
        <w:t>Solución ejemplo 10</w:t>
      </w:r>
    </w:p>
    <w:p>
      <w:pPr>
        <w:pStyle w:val="BodyText"/>
        <w:rPr>
          <w:sz w:val="18"/>
        </w:rPr>
      </w:pPr>
    </w:p>
    <w:p>
      <w:pPr>
        <w:pStyle w:val="BodyText"/>
        <w:spacing w:before="10"/>
        <w:rPr>
          <w:sz w:val="21"/>
        </w:rPr>
      </w:pPr>
    </w:p>
    <w:p>
      <w:pPr>
        <w:pStyle w:val="BodyText"/>
        <w:spacing w:line="294" w:lineRule="exact"/>
        <w:ind w:left="100" w:right="394"/>
      </w:pPr>
      <w:r>
        <w:rPr/>
        <w:t>Evaluando la pendiente </w:t>
      </w:r>
      <w:r>
        <w:rPr>
          <w:i/>
        </w:rPr>
        <w:t>-0.9993=1-n</w:t>
      </w:r>
      <w:r>
        <w:rPr/>
        <w:t>; se obtiene que el orden de reacción es igual a 2 y con la ordenada al origen se evalúa el coeficiente cinético igual a </w:t>
      </w:r>
      <w:r>
        <w:rPr>
          <w:rFonts w:ascii="Cambria Math" w:hAnsi="Cambria Math" w:eastAsia="Cambria Math"/>
        </w:rPr>
        <w:t>2.08 �</w:t>
      </w:r>
      <w:r>
        <w:rPr>
          <w:rFonts w:ascii="Cambria Math" w:hAnsi="Cambria Math" w:eastAsia="Cambria Math"/>
          <w:position w:val="9"/>
          <w:sz w:val="17"/>
        </w:rPr>
        <w:t>3</w:t>
      </w:r>
      <w:r>
        <w:rPr>
          <w:rFonts w:ascii="Cambria Math" w:hAnsi="Cambria Math" w:eastAsia="Cambria Math"/>
        </w:rPr>
        <w:t>/���</w:t>
      </w:r>
      <w:r>
        <w:rPr>
          <w:rFonts w:ascii="Cambria Math" w:hAnsi="Cambria Math" w:eastAsia="Cambria Math"/>
          <w:position w:val="9"/>
          <w:sz w:val="17"/>
        </w:rPr>
        <w:t>2</w:t>
      </w:r>
      <w:r>
        <w:rPr>
          <w:rFonts w:ascii="Cambria Math" w:hAnsi="Cambria Math" w:eastAsia="Cambria Math"/>
        </w:rPr>
        <w:t>�</w:t>
      </w:r>
      <w:r>
        <w:rPr/>
        <w:t>.</w:t>
      </w:r>
    </w:p>
    <w:p>
      <w:pPr>
        <w:spacing w:after="0" w:line="294" w:lineRule="exact"/>
        <w:sectPr>
          <w:pgSz w:w="12240" w:h="15840"/>
          <w:pgMar w:header="0" w:footer="987" w:top="1440" w:bottom="1240" w:left="1340" w:right="1320"/>
        </w:sectPr>
      </w:pPr>
    </w:p>
    <w:p>
      <w:pPr>
        <w:pStyle w:val="BodyText"/>
        <w:rPr>
          <w:sz w:val="20"/>
        </w:rPr>
      </w:pPr>
    </w:p>
    <w:p>
      <w:pPr>
        <w:pStyle w:val="Heading2"/>
        <w:spacing w:before="176"/>
        <w:jc w:val="both"/>
      </w:pPr>
      <w:bookmarkStart w:name="_bookmark32" w:id="33"/>
      <w:bookmarkEnd w:id="33"/>
      <w:r>
        <w:rPr>
          <w:b w:val="0"/>
        </w:rPr>
      </w:r>
      <w:r>
        <w:rPr/>
        <w:t>UNIDAD DE COMPETENCIA IV: CATÁLISIS</w:t>
      </w:r>
    </w:p>
    <w:p>
      <w:pPr>
        <w:pStyle w:val="BodyText"/>
        <w:spacing w:before="2"/>
        <w:rPr>
          <w:b/>
          <w:sz w:val="40"/>
        </w:rPr>
      </w:pPr>
    </w:p>
    <w:p>
      <w:pPr>
        <w:pStyle w:val="Heading3"/>
      </w:pPr>
      <w:bookmarkStart w:name="_bookmark33" w:id="34"/>
      <w:bookmarkEnd w:id="34"/>
      <w:r>
        <w:rPr>
          <w:b w:val="0"/>
        </w:rPr>
      </w:r>
      <w:r>
        <w:rPr/>
        <w:t>INTRODUCCIÓN A LA CATÁLISIS</w:t>
      </w:r>
    </w:p>
    <w:p>
      <w:pPr>
        <w:pStyle w:val="BodyText"/>
        <w:spacing w:before="1"/>
        <w:rPr>
          <w:b/>
        </w:rPr>
      </w:pPr>
    </w:p>
    <w:p>
      <w:pPr>
        <w:pStyle w:val="BodyText"/>
        <w:ind w:left="100" w:right="125"/>
      </w:pPr>
      <w:r>
        <w:rPr/>
        <w:t>A continuación se describe una breve historia de los principales acontecimientos de como ha sido el empleo de los catalizadores en la industria.</w:t>
      </w:r>
    </w:p>
    <w:p>
      <w:pPr>
        <w:pStyle w:val="BodyText"/>
        <w:spacing w:before="4"/>
      </w:pPr>
    </w:p>
    <w:p>
      <w:pPr>
        <w:pStyle w:val="BodyText"/>
        <w:spacing w:line="235" w:lineRule="auto" w:before="1"/>
        <w:ind w:left="100" w:right="111"/>
        <w:jc w:val="both"/>
      </w:pPr>
      <w:r>
        <w:rPr/>
        <w:t>La catálisis fue introducida por primera vez en la ciencia por Jöns Berzelius en 1836. El Primer proceso industrial catalítico (1875) se realizó en el proceso de producción del ácido sulfúrico (</w:t>
      </w:r>
      <w:r>
        <w:rPr>
          <w:rFonts w:ascii="Cambria Math" w:hAnsi="Cambria Math" w:eastAsia="Cambria Math"/>
        </w:rPr>
        <w:t>�</w:t>
      </w:r>
      <w:r>
        <w:rPr>
          <w:rFonts w:ascii="Cambria Math" w:hAnsi="Cambria Math" w:eastAsia="Cambria Math"/>
          <w:position w:val="-4"/>
          <w:sz w:val="17"/>
        </w:rPr>
        <w:t>2</w:t>
      </w:r>
      <w:r>
        <w:rPr>
          <w:rFonts w:ascii="Cambria Math" w:hAnsi="Cambria Math" w:eastAsia="Cambria Math"/>
        </w:rPr>
        <w:t>��</w:t>
      </w:r>
      <w:r>
        <w:rPr>
          <w:rFonts w:ascii="Cambria Math" w:hAnsi="Cambria Math" w:eastAsia="Cambria Math"/>
          <w:position w:val="-4"/>
          <w:sz w:val="17"/>
        </w:rPr>
        <w:t>4</w:t>
      </w:r>
      <w:r>
        <w:rPr/>
        <w:t>)  utilizando   Platino   como   catalizador   (Peregrine   Philips).   Posteriormente Ostwald desarrolla la oxidación de amonio sobre Pt para producir ácido nítrico. Para el periodo de 1908- 1914, Bosch and Haber desarrollan el proceso para sintetizar amoniaco y producir fertilizantes.</w:t>
      </w:r>
    </w:p>
    <w:p>
      <w:pPr>
        <w:pStyle w:val="BodyText"/>
      </w:pPr>
    </w:p>
    <w:p>
      <w:pPr>
        <w:pStyle w:val="BodyText"/>
        <w:spacing w:before="1"/>
        <w:ind w:left="100" w:right="119"/>
        <w:jc w:val="both"/>
      </w:pPr>
      <w:r>
        <w:rPr/>
        <w:t>Para</w:t>
      </w:r>
      <w:r>
        <w:rPr>
          <w:spacing w:val="-4"/>
        </w:rPr>
        <w:t> </w:t>
      </w:r>
      <w:r>
        <w:rPr/>
        <w:t>el</w:t>
      </w:r>
      <w:r>
        <w:rPr>
          <w:spacing w:val="-4"/>
        </w:rPr>
        <w:t> </w:t>
      </w:r>
      <w:r>
        <w:rPr/>
        <w:t>año</w:t>
      </w:r>
      <w:r>
        <w:rPr>
          <w:spacing w:val="-6"/>
        </w:rPr>
        <w:t> </w:t>
      </w:r>
      <w:r>
        <w:rPr/>
        <w:t>de</w:t>
      </w:r>
      <w:r>
        <w:rPr>
          <w:spacing w:val="-4"/>
        </w:rPr>
        <w:t> </w:t>
      </w:r>
      <w:r>
        <w:rPr/>
        <w:t>1897,</w:t>
      </w:r>
      <w:r>
        <w:rPr>
          <w:spacing w:val="-4"/>
        </w:rPr>
        <w:t> </w:t>
      </w:r>
      <w:r>
        <w:rPr/>
        <w:t>Paul</w:t>
      </w:r>
      <w:r>
        <w:rPr>
          <w:spacing w:val="-2"/>
        </w:rPr>
        <w:t> </w:t>
      </w:r>
      <w:r>
        <w:rPr/>
        <w:t>Sabatier</w:t>
      </w:r>
      <w:r>
        <w:rPr>
          <w:spacing w:val="-3"/>
        </w:rPr>
        <w:t> </w:t>
      </w:r>
      <w:r>
        <w:rPr/>
        <w:t>descubre</w:t>
      </w:r>
      <w:r>
        <w:rPr>
          <w:spacing w:val="-4"/>
        </w:rPr>
        <w:t> </w:t>
      </w:r>
      <w:r>
        <w:rPr/>
        <w:t>el</w:t>
      </w:r>
      <w:r>
        <w:rPr>
          <w:spacing w:val="-4"/>
        </w:rPr>
        <w:t> </w:t>
      </w:r>
      <w:r>
        <w:rPr/>
        <w:t>uso</w:t>
      </w:r>
      <w:r>
        <w:rPr>
          <w:spacing w:val="-3"/>
        </w:rPr>
        <w:t> </w:t>
      </w:r>
      <w:r>
        <w:rPr/>
        <w:t>de</w:t>
      </w:r>
      <w:r>
        <w:rPr>
          <w:spacing w:val="-4"/>
        </w:rPr>
        <w:t> </w:t>
      </w:r>
      <w:r>
        <w:rPr/>
        <w:t>polvo</w:t>
      </w:r>
      <w:r>
        <w:rPr>
          <w:spacing w:val="-5"/>
        </w:rPr>
        <w:t> </w:t>
      </w:r>
      <w:r>
        <w:rPr/>
        <w:t>de</w:t>
      </w:r>
      <w:r>
        <w:rPr>
          <w:spacing w:val="-4"/>
        </w:rPr>
        <w:t> </w:t>
      </w:r>
      <w:r>
        <w:rPr/>
        <w:t>Níquel</w:t>
      </w:r>
      <w:r>
        <w:rPr>
          <w:spacing w:val="-6"/>
        </w:rPr>
        <w:t> </w:t>
      </w:r>
      <w:r>
        <w:rPr/>
        <w:t>para</w:t>
      </w:r>
      <w:r>
        <w:rPr>
          <w:spacing w:val="-2"/>
        </w:rPr>
        <w:t> </w:t>
      </w:r>
      <w:r>
        <w:rPr/>
        <w:t>saturar</w:t>
      </w:r>
      <w:r>
        <w:rPr>
          <w:spacing w:val="-3"/>
        </w:rPr>
        <w:t> </w:t>
      </w:r>
      <w:r>
        <w:rPr/>
        <w:t>olefinas</w:t>
      </w:r>
      <w:r>
        <w:rPr>
          <w:spacing w:val="-4"/>
        </w:rPr>
        <w:t> </w:t>
      </w:r>
      <w:r>
        <w:rPr/>
        <w:t>en</w:t>
      </w:r>
      <w:r>
        <w:rPr>
          <w:spacing w:val="-3"/>
        </w:rPr>
        <w:t> </w:t>
      </w:r>
      <w:r>
        <w:rPr/>
        <w:t>la industria del petróleo. En 1905 Wilhelm Normann inició la producción a gran escala de grasas hidrogenadas en Warrington usando también Níquel como catalizador y el años 20´s otros adelantos se realizaron en la producción de catalizadores para reacciones de hidrogenación, permitieron sintetizar compuestos farmacéuticos mediante otras</w:t>
      </w:r>
      <w:r>
        <w:rPr>
          <w:spacing w:val="-31"/>
        </w:rPr>
        <w:t> </w:t>
      </w:r>
      <w:r>
        <w:rPr/>
        <w:t>rutas.</w:t>
      </w:r>
    </w:p>
    <w:p>
      <w:pPr>
        <w:pStyle w:val="BodyText"/>
        <w:spacing w:before="11"/>
        <w:rPr>
          <w:sz w:val="23"/>
        </w:rPr>
      </w:pPr>
    </w:p>
    <w:p>
      <w:pPr>
        <w:pStyle w:val="BodyText"/>
        <w:spacing w:before="1"/>
        <w:ind w:left="100" w:right="114"/>
        <w:jc w:val="both"/>
      </w:pPr>
      <w:r>
        <w:rPr/>
        <w:t>En</w:t>
      </w:r>
      <w:r>
        <w:rPr>
          <w:spacing w:val="-4"/>
        </w:rPr>
        <w:t> </w:t>
      </w:r>
      <w:r>
        <w:rPr/>
        <w:t>forma</w:t>
      </w:r>
      <w:r>
        <w:rPr>
          <w:spacing w:val="-5"/>
        </w:rPr>
        <w:t> </w:t>
      </w:r>
      <w:r>
        <w:rPr/>
        <w:t>cronológica</w:t>
      </w:r>
      <w:r>
        <w:rPr>
          <w:spacing w:val="-5"/>
        </w:rPr>
        <w:t> </w:t>
      </w:r>
      <w:r>
        <w:rPr/>
        <w:t>se</w:t>
      </w:r>
      <w:r>
        <w:rPr>
          <w:spacing w:val="-6"/>
        </w:rPr>
        <w:t> </w:t>
      </w:r>
      <w:r>
        <w:rPr/>
        <w:t>presentan</w:t>
      </w:r>
      <w:r>
        <w:rPr>
          <w:spacing w:val="-6"/>
        </w:rPr>
        <w:t> </w:t>
      </w:r>
      <w:r>
        <w:rPr/>
        <w:t>el</w:t>
      </w:r>
      <w:r>
        <w:rPr>
          <w:spacing w:val="-4"/>
        </w:rPr>
        <w:t> </w:t>
      </w:r>
      <w:r>
        <w:rPr/>
        <w:t>uso</w:t>
      </w:r>
      <w:r>
        <w:rPr>
          <w:spacing w:val="-4"/>
        </w:rPr>
        <w:t> </w:t>
      </w:r>
      <w:r>
        <w:rPr/>
        <w:t>de</w:t>
      </w:r>
      <w:r>
        <w:rPr>
          <w:spacing w:val="-4"/>
        </w:rPr>
        <w:t> </w:t>
      </w:r>
      <w:r>
        <w:rPr/>
        <w:t>catalizadores</w:t>
      </w:r>
      <w:r>
        <w:rPr>
          <w:spacing w:val="-5"/>
        </w:rPr>
        <w:t> </w:t>
      </w:r>
      <w:r>
        <w:rPr/>
        <w:t>para</w:t>
      </w:r>
      <w:r>
        <w:rPr>
          <w:spacing w:val="-6"/>
        </w:rPr>
        <w:t> </w:t>
      </w:r>
      <w:r>
        <w:rPr/>
        <w:t>diferentes</w:t>
      </w:r>
      <w:r>
        <w:rPr>
          <w:spacing w:val="-6"/>
        </w:rPr>
        <w:t> </w:t>
      </w:r>
      <w:r>
        <w:rPr/>
        <w:t>procesos,</w:t>
      </w:r>
      <w:r>
        <w:rPr>
          <w:spacing w:val="-5"/>
        </w:rPr>
        <w:t> </w:t>
      </w:r>
      <w:r>
        <w:rPr/>
        <w:t>dando</w:t>
      </w:r>
      <w:r>
        <w:rPr>
          <w:spacing w:val="-4"/>
        </w:rPr>
        <w:t> </w:t>
      </w:r>
      <w:r>
        <w:rPr/>
        <w:t>auge y proliferación del uso de</w:t>
      </w:r>
      <w:r>
        <w:rPr>
          <w:spacing w:val="-12"/>
        </w:rPr>
        <w:t> </w:t>
      </w:r>
      <w:r>
        <w:rPr/>
        <w:t>catalizadores:</w:t>
      </w:r>
    </w:p>
    <w:p>
      <w:pPr>
        <w:pStyle w:val="BodyText"/>
        <w:spacing w:before="6"/>
        <w:rPr>
          <w:sz w:val="23"/>
        </w:rPr>
      </w:pPr>
    </w:p>
    <w:p>
      <w:pPr>
        <w:pStyle w:val="ListParagraph"/>
        <w:numPr>
          <w:ilvl w:val="0"/>
          <w:numId w:val="9"/>
        </w:numPr>
        <w:tabs>
          <w:tab w:pos="821" w:val="left" w:leader="none"/>
        </w:tabs>
        <w:spacing w:line="292" w:lineRule="exact" w:before="0" w:after="0"/>
        <w:ind w:left="820" w:right="115" w:hanging="360"/>
        <w:jc w:val="left"/>
        <w:rPr>
          <w:sz w:val="24"/>
        </w:rPr>
      </w:pPr>
      <w:r>
        <w:rPr>
          <w:sz w:val="24"/>
        </w:rPr>
        <w:t>1930: Conversión de </w:t>
      </w:r>
      <w:r>
        <w:rPr>
          <w:rFonts w:ascii="Cambria Math" w:hAnsi="Cambria Math" w:eastAsia="Cambria Math"/>
          <w:spacing w:val="-7"/>
          <w:sz w:val="24"/>
        </w:rPr>
        <w:t>�</w:t>
      </w:r>
      <w:r>
        <w:rPr>
          <w:rFonts w:ascii="Cambria Math" w:hAnsi="Cambria Math" w:eastAsia="Cambria Math"/>
          <w:spacing w:val="-7"/>
          <w:position w:val="-4"/>
          <w:sz w:val="17"/>
        </w:rPr>
        <w:t>2 </w:t>
      </w:r>
      <w:r>
        <w:rPr>
          <w:sz w:val="24"/>
        </w:rPr>
        <w:t>y </w:t>
      </w:r>
      <w:r>
        <w:rPr>
          <w:rFonts w:ascii="Cambria Math" w:hAnsi="Cambria Math" w:eastAsia="Cambria Math"/>
          <w:sz w:val="24"/>
        </w:rPr>
        <w:t>�� </w:t>
      </w:r>
      <w:r>
        <w:rPr>
          <w:sz w:val="24"/>
        </w:rPr>
        <w:t>en </w:t>
      </w:r>
      <w:r>
        <w:rPr>
          <w:rFonts w:ascii="Cambria Math" w:hAnsi="Cambria Math" w:eastAsia="Cambria Math"/>
          <w:spacing w:val="-5"/>
          <w:sz w:val="24"/>
        </w:rPr>
        <w:t>��</w:t>
      </w:r>
      <w:r>
        <w:rPr>
          <w:rFonts w:ascii="Cambria Math" w:hAnsi="Cambria Math" w:eastAsia="Cambria Math"/>
          <w:spacing w:val="-5"/>
          <w:position w:val="-4"/>
          <w:sz w:val="17"/>
        </w:rPr>
        <w:t>4 </w:t>
      </w:r>
      <w:r>
        <w:rPr>
          <w:sz w:val="24"/>
        </w:rPr>
        <w:t>y otros hidrocarburos sobre </w:t>
      </w:r>
      <w:r>
        <w:rPr>
          <w:rFonts w:ascii="Cambria Math" w:hAnsi="Cambria Math" w:eastAsia="Cambria Math"/>
          <w:sz w:val="24"/>
        </w:rPr>
        <w:t>�� </w:t>
      </w:r>
      <w:r>
        <w:rPr>
          <w:sz w:val="24"/>
        </w:rPr>
        <w:t>y </w:t>
      </w:r>
      <w:r>
        <w:rPr>
          <w:rFonts w:ascii="Cambria Math" w:hAnsi="Cambria Math" w:eastAsia="Cambria Math"/>
          <w:sz w:val="24"/>
        </w:rPr>
        <w:t>�� </w:t>
      </w:r>
      <w:r>
        <w:rPr>
          <w:sz w:val="24"/>
        </w:rPr>
        <w:t>en el proceso Fischer-Tropsch, usado para producir combustible en Alemania en tiempos de guerra.</w:t>
      </w:r>
    </w:p>
    <w:p>
      <w:pPr>
        <w:pStyle w:val="ListParagraph"/>
        <w:numPr>
          <w:ilvl w:val="0"/>
          <w:numId w:val="9"/>
        </w:numPr>
        <w:tabs>
          <w:tab w:pos="821" w:val="left" w:leader="none"/>
        </w:tabs>
        <w:spacing w:line="305" w:lineRule="exact" w:before="8" w:after="0"/>
        <w:ind w:left="820" w:right="0" w:hanging="360"/>
        <w:jc w:val="left"/>
        <w:rPr>
          <w:sz w:val="24"/>
        </w:rPr>
      </w:pPr>
      <w:r>
        <w:rPr>
          <w:sz w:val="24"/>
        </w:rPr>
        <w:t>1937:</w:t>
      </w:r>
      <w:r>
        <w:rPr>
          <w:spacing w:val="-17"/>
          <w:sz w:val="24"/>
        </w:rPr>
        <w:t> </w:t>
      </w:r>
      <w:r>
        <w:rPr>
          <w:sz w:val="24"/>
        </w:rPr>
        <w:t>Oxidación</w:t>
      </w:r>
      <w:r>
        <w:rPr>
          <w:spacing w:val="-16"/>
          <w:sz w:val="24"/>
        </w:rPr>
        <w:t> </w:t>
      </w:r>
      <w:r>
        <w:rPr>
          <w:sz w:val="24"/>
        </w:rPr>
        <w:t>parcial</w:t>
      </w:r>
      <w:r>
        <w:rPr>
          <w:spacing w:val="-18"/>
          <w:sz w:val="24"/>
        </w:rPr>
        <w:t> </w:t>
      </w:r>
      <w:r>
        <w:rPr>
          <w:sz w:val="24"/>
        </w:rPr>
        <w:t>de</w:t>
      </w:r>
      <w:r>
        <w:rPr>
          <w:spacing w:val="-15"/>
          <w:sz w:val="24"/>
        </w:rPr>
        <w:t> </w:t>
      </w:r>
      <w:r>
        <w:rPr>
          <w:sz w:val="24"/>
        </w:rPr>
        <w:t>eteno</w:t>
      </w:r>
      <w:r>
        <w:rPr>
          <w:spacing w:val="-15"/>
          <w:sz w:val="24"/>
        </w:rPr>
        <w:t> </w:t>
      </w:r>
      <w:r>
        <w:rPr>
          <w:sz w:val="24"/>
        </w:rPr>
        <w:t>a</w:t>
      </w:r>
      <w:r>
        <w:rPr>
          <w:spacing w:val="-17"/>
          <w:sz w:val="24"/>
        </w:rPr>
        <w:t> </w:t>
      </w:r>
      <w:r>
        <w:rPr>
          <w:sz w:val="24"/>
        </w:rPr>
        <w:t>óxido</w:t>
      </w:r>
      <w:r>
        <w:rPr>
          <w:spacing w:val="-17"/>
          <w:sz w:val="24"/>
        </w:rPr>
        <w:t> </w:t>
      </w:r>
      <w:r>
        <w:rPr>
          <w:sz w:val="24"/>
        </w:rPr>
        <w:t>de</w:t>
      </w:r>
      <w:r>
        <w:rPr>
          <w:spacing w:val="-13"/>
          <w:sz w:val="24"/>
        </w:rPr>
        <w:t> </w:t>
      </w:r>
      <w:r>
        <w:rPr>
          <w:sz w:val="24"/>
        </w:rPr>
        <w:t>etileno</w:t>
      </w:r>
      <w:r>
        <w:rPr>
          <w:spacing w:val="-15"/>
          <w:sz w:val="24"/>
        </w:rPr>
        <w:t> </w:t>
      </w:r>
      <w:r>
        <w:rPr>
          <w:sz w:val="24"/>
        </w:rPr>
        <w:t>sobre</w:t>
      </w:r>
      <w:r>
        <w:rPr>
          <w:spacing w:val="-16"/>
          <w:sz w:val="24"/>
        </w:rPr>
        <w:t> </w:t>
      </w:r>
      <w:r>
        <w:rPr>
          <w:rFonts w:ascii="Cambria Math" w:hAnsi="Cambria Math" w:eastAsia="Cambria Math"/>
          <w:sz w:val="24"/>
        </w:rPr>
        <w:t>��/��</w:t>
      </w:r>
      <w:r>
        <w:rPr>
          <w:rFonts w:ascii="Cambria Math" w:hAnsi="Cambria Math" w:eastAsia="Cambria Math"/>
          <w:position w:val="-4"/>
          <w:sz w:val="17"/>
        </w:rPr>
        <w:t>2</w:t>
      </w:r>
      <w:r>
        <w:rPr>
          <w:rFonts w:ascii="Cambria Math" w:hAnsi="Cambria Math" w:eastAsia="Cambria Math"/>
          <w:sz w:val="24"/>
        </w:rPr>
        <w:t>�</w:t>
      </w:r>
      <w:r>
        <w:rPr>
          <w:rFonts w:ascii="Cambria Math" w:hAnsi="Cambria Math" w:eastAsia="Cambria Math"/>
          <w:position w:val="-4"/>
          <w:sz w:val="17"/>
        </w:rPr>
        <w:t>3</w:t>
      </w:r>
      <w:r>
        <w:rPr>
          <w:sz w:val="24"/>
        </w:rPr>
        <w:t>.</w:t>
      </w:r>
    </w:p>
    <w:p>
      <w:pPr>
        <w:pStyle w:val="ListParagraph"/>
        <w:numPr>
          <w:ilvl w:val="0"/>
          <w:numId w:val="9"/>
        </w:numPr>
        <w:tabs>
          <w:tab w:pos="821" w:val="left" w:leader="none"/>
        </w:tabs>
        <w:spacing w:line="240" w:lineRule="auto" w:before="0" w:after="0"/>
        <w:ind w:left="820" w:right="118" w:hanging="360"/>
        <w:jc w:val="left"/>
        <w:rPr>
          <w:sz w:val="24"/>
        </w:rPr>
      </w:pPr>
      <w:r>
        <w:rPr>
          <w:sz w:val="24"/>
        </w:rPr>
        <w:t>1938-1946: Desarrollo del proceso Oxo para la producción de aldehídos a partir de alquenos, </w:t>
      </w:r>
      <w:r>
        <w:rPr>
          <w:rFonts w:ascii="Cambria Math" w:hAnsi="Cambria Math" w:eastAsia="Cambria Math"/>
          <w:spacing w:val="-7"/>
          <w:sz w:val="24"/>
        </w:rPr>
        <w:t>�</w:t>
      </w:r>
      <w:r>
        <w:rPr>
          <w:rFonts w:ascii="Cambria Math" w:hAnsi="Cambria Math" w:eastAsia="Cambria Math"/>
          <w:spacing w:val="-7"/>
          <w:position w:val="-4"/>
          <w:sz w:val="17"/>
        </w:rPr>
        <w:t>2  </w:t>
      </w:r>
      <w:r>
        <w:rPr>
          <w:sz w:val="24"/>
        </w:rPr>
        <w:t>y</w:t>
      </w:r>
      <w:r>
        <w:rPr>
          <w:spacing w:val="4"/>
          <w:sz w:val="24"/>
        </w:rPr>
        <w:t> </w:t>
      </w:r>
      <w:r>
        <w:rPr>
          <w:rFonts w:ascii="Cambria Math" w:hAnsi="Cambria Math" w:eastAsia="Cambria Math"/>
          <w:sz w:val="24"/>
        </w:rPr>
        <w:t>�0</w:t>
      </w:r>
      <w:r>
        <w:rPr>
          <w:sz w:val="24"/>
        </w:rPr>
        <w:t>.</w:t>
      </w:r>
    </w:p>
    <w:p>
      <w:pPr>
        <w:pStyle w:val="ListParagraph"/>
        <w:numPr>
          <w:ilvl w:val="0"/>
          <w:numId w:val="9"/>
        </w:numPr>
        <w:tabs>
          <w:tab w:pos="821" w:val="left" w:leader="none"/>
        </w:tabs>
        <w:spacing w:line="270" w:lineRule="exact" w:before="0" w:after="0"/>
        <w:ind w:left="820" w:right="0" w:hanging="360"/>
        <w:jc w:val="left"/>
        <w:rPr>
          <w:sz w:val="24"/>
        </w:rPr>
      </w:pPr>
      <w:r>
        <w:rPr>
          <w:sz w:val="24"/>
        </w:rPr>
        <w:t>A</w:t>
      </w:r>
      <w:r>
        <w:rPr>
          <w:spacing w:val="-4"/>
          <w:sz w:val="24"/>
        </w:rPr>
        <w:t> </w:t>
      </w:r>
      <w:r>
        <w:rPr>
          <w:sz w:val="24"/>
        </w:rPr>
        <w:t>fines</w:t>
      </w:r>
      <w:r>
        <w:rPr>
          <w:spacing w:val="-6"/>
          <w:sz w:val="24"/>
        </w:rPr>
        <w:t> </w:t>
      </w:r>
      <w:r>
        <w:rPr>
          <w:sz w:val="24"/>
        </w:rPr>
        <w:t>de</w:t>
      </w:r>
      <w:r>
        <w:rPr>
          <w:spacing w:val="-6"/>
          <w:sz w:val="24"/>
        </w:rPr>
        <w:t> </w:t>
      </w:r>
      <w:r>
        <w:rPr>
          <w:sz w:val="24"/>
        </w:rPr>
        <w:t>los</w:t>
      </w:r>
      <w:r>
        <w:rPr>
          <w:spacing w:val="-6"/>
          <w:sz w:val="24"/>
        </w:rPr>
        <w:t> </w:t>
      </w:r>
      <w:r>
        <w:rPr>
          <w:sz w:val="24"/>
        </w:rPr>
        <w:t>30’s:</w:t>
      </w:r>
      <w:r>
        <w:rPr>
          <w:spacing w:val="-6"/>
          <w:sz w:val="24"/>
        </w:rPr>
        <w:t> </w:t>
      </w:r>
      <w:r>
        <w:rPr>
          <w:sz w:val="24"/>
        </w:rPr>
        <w:t>se</w:t>
      </w:r>
      <w:r>
        <w:rPr>
          <w:spacing w:val="-6"/>
          <w:sz w:val="24"/>
        </w:rPr>
        <w:t> </w:t>
      </w:r>
      <w:r>
        <w:rPr>
          <w:sz w:val="24"/>
        </w:rPr>
        <w:t>desarrolla</w:t>
      </w:r>
      <w:r>
        <w:rPr>
          <w:spacing w:val="-6"/>
          <w:sz w:val="24"/>
        </w:rPr>
        <w:t> </w:t>
      </w:r>
      <w:r>
        <w:rPr>
          <w:sz w:val="24"/>
        </w:rPr>
        <w:t>el</w:t>
      </w:r>
      <w:r>
        <w:rPr>
          <w:spacing w:val="-3"/>
          <w:sz w:val="24"/>
        </w:rPr>
        <w:t> </w:t>
      </w:r>
      <w:r>
        <w:rPr>
          <w:sz w:val="24"/>
        </w:rPr>
        <w:t>crackeo</w:t>
      </w:r>
      <w:r>
        <w:rPr>
          <w:spacing w:val="-5"/>
          <w:sz w:val="24"/>
        </w:rPr>
        <w:t> </w:t>
      </w:r>
      <w:r>
        <w:rPr>
          <w:sz w:val="24"/>
        </w:rPr>
        <w:t>catalítico</w:t>
      </w:r>
      <w:r>
        <w:rPr>
          <w:spacing w:val="-3"/>
          <w:sz w:val="24"/>
        </w:rPr>
        <w:t> </w:t>
      </w:r>
      <w:r>
        <w:rPr>
          <w:sz w:val="24"/>
        </w:rPr>
        <w:t>para</w:t>
      </w:r>
      <w:r>
        <w:rPr>
          <w:spacing w:val="-6"/>
          <w:sz w:val="24"/>
        </w:rPr>
        <w:t> </w:t>
      </w:r>
      <w:r>
        <w:rPr>
          <w:sz w:val="24"/>
        </w:rPr>
        <w:t>la</w:t>
      </w:r>
      <w:r>
        <w:rPr>
          <w:spacing w:val="-6"/>
          <w:sz w:val="24"/>
        </w:rPr>
        <w:t> </w:t>
      </w:r>
      <w:r>
        <w:rPr>
          <w:sz w:val="24"/>
        </w:rPr>
        <w:t>producción</w:t>
      </w:r>
      <w:r>
        <w:rPr>
          <w:spacing w:val="-5"/>
          <w:sz w:val="24"/>
        </w:rPr>
        <w:t> </w:t>
      </w:r>
      <w:r>
        <w:rPr>
          <w:sz w:val="24"/>
        </w:rPr>
        <w:t>de</w:t>
      </w:r>
      <w:r>
        <w:rPr>
          <w:spacing w:val="-6"/>
          <w:sz w:val="24"/>
        </w:rPr>
        <w:t> </w:t>
      </w:r>
      <w:r>
        <w:rPr>
          <w:sz w:val="24"/>
        </w:rPr>
        <w:t>hidrocarburos</w:t>
      </w:r>
    </w:p>
    <w:p>
      <w:pPr>
        <w:pStyle w:val="BodyText"/>
        <w:ind w:left="820"/>
      </w:pPr>
      <w:r>
        <w:rPr/>
        <w:t>de cadena corta a partir de cadenas largas sobre aluminosilicatos.</w:t>
      </w:r>
    </w:p>
    <w:p>
      <w:pPr>
        <w:pStyle w:val="ListParagraph"/>
        <w:numPr>
          <w:ilvl w:val="0"/>
          <w:numId w:val="9"/>
        </w:numPr>
        <w:tabs>
          <w:tab w:pos="821" w:val="left" w:leader="none"/>
        </w:tabs>
        <w:spacing w:line="240" w:lineRule="auto" w:before="0" w:after="0"/>
        <w:ind w:left="820" w:right="118" w:hanging="360"/>
        <w:jc w:val="left"/>
        <w:rPr>
          <w:sz w:val="24"/>
        </w:rPr>
      </w:pPr>
      <w:r>
        <w:rPr>
          <w:sz w:val="24"/>
        </w:rPr>
        <w:t>En</w:t>
      </w:r>
      <w:r>
        <w:rPr>
          <w:spacing w:val="-7"/>
          <w:sz w:val="24"/>
        </w:rPr>
        <w:t> </w:t>
      </w:r>
      <w:r>
        <w:rPr>
          <w:sz w:val="24"/>
        </w:rPr>
        <w:t>1942</w:t>
      </w:r>
      <w:r>
        <w:rPr>
          <w:spacing w:val="-10"/>
          <w:sz w:val="24"/>
        </w:rPr>
        <w:t> </w:t>
      </w:r>
      <w:r>
        <w:rPr>
          <w:sz w:val="24"/>
        </w:rPr>
        <w:t>la</w:t>
      </w:r>
      <w:r>
        <w:rPr>
          <w:spacing w:val="-11"/>
          <w:sz w:val="24"/>
        </w:rPr>
        <w:t> </w:t>
      </w:r>
      <w:r>
        <w:rPr>
          <w:sz w:val="24"/>
        </w:rPr>
        <w:t>alquilación</w:t>
      </w:r>
      <w:r>
        <w:rPr>
          <w:spacing w:val="-10"/>
          <w:sz w:val="24"/>
        </w:rPr>
        <w:t> </w:t>
      </w:r>
      <w:r>
        <w:rPr>
          <w:sz w:val="24"/>
        </w:rPr>
        <w:t>Friedel-Craft</w:t>
      </w:r>
      <w:r>
        <w:rPr>
          <w:spacing w:val="-10"/>
          <w:sz w:val="24"/>
        </w:rPr>
        <w:t> </w:t>
      </w:r>
      <w:r>
        <w:rPr>
          <w:sz w:val="24"/>
        </w:rPr>
        <w:t>para</w:t>
      </w:r>
      <w:r>
        <w:rPr>
          <w:spacing w:val="-8"/>
          <w:sz w:val="24"/>
        </w:rPr>
        <w:t> </w:t>
      </w:r>
      <w:r>
        <w:rPr>
          <w:sz w:val="24"/>
        </w:rPr>
        <w:t>la</w:t>
      </w:r>
      <w:r>
        <w:rPr>
          <w:spacing w:val="-11"/>
          <w:sz w:val="24"/>
        </w:rPr>
        <w:t> </w:t>
      </w:r>
      <w:r>
        <w:rPr>
          <w:sz w:val="24"/>
        </w:rPr>
        <w:t>producción</w:t>
      </w:r>
      <w:r>
        <w:rPr>
          <w:spacing w:val="-7"/>
          <w:sz w:val="24"/>
        </w:rPr>
        <w:t> </w:t>
      </w:r>
      <w:r>
        <w:rPr>
          <w:sz w:val="24"/>
        </w:rPr>
        <w:t>de</w:t>
      </w:r>
      <w:r>
        <w:rPr>
          <w:spacing w:val="-11"/>
          <w:sz w:val="24"/>
        </w:rPr>
        <w:t> </w:t>
      </w:r>
      <w:r>
        <w:rPr>
          <w:sz w:val="24"/>
        </w:rPr>
        <w:t>hidrocarburos</w:t>
      </w:r>
      <w:r>
        <w:rPr>
          <w:spacing w:val="-11"/>
          <w:sz w:val="24"/>
        </w:rPr>
        <w:t> </w:t>
      </w:r>
      <w:r>
        <w:rPr>
          <w:sz w:val="24"/>
        </w:rPr>
        <w:t>de</w:t>
      </w:r>
      <w:r>
        <w:rPr>
          <w:spacing w:val="-11"/>
          <w:sz w:val="24"/>
        </w:rPr>
        <w:t> </w:t>
      </w:r>
      <w:r>
        <w:rPr>
          <w:sz w:val="24"/>
        </w:rPr>
        <w:t>7</w:t>
      </w:r>
      <w:r>
        <w:rPr>
          <w:spacing w:val="-8"/>
          <w:sz w:val="24"/>
        </w:rPr>
        <w:t> </w:t>
      </w:r>
      <w:r>
        <w:rPr>
          <w:sz w:val="24"/>
        </w:rPr>
        <w:t>y</w:t>
      </w:r>
      <w:r>
        <w:rPr>
          <w:spacing w:val="-12"/>
          <w:sz w:val="24"/>
        </w:rPr>
        <w:t> </w:t>
      </w:r>
      <w:r>
        <w:rPr>
          <w:sz w:val="24"/>
        </w:rPr>
        <w:t>8</w:t>
      </w:r>
      <w:r>
        <w:rPr>
          <w:spacing w:val="-8"/>
          <w:sz w:val="24"/>
        </w:rPr>
        <w:t> </w:t>
      </w:r>
      <w:r>
        <w:rPr>
          <w:sz w:val="24"/>
        </w:rPr>
        <w:t>C</w:t>
      </w:r>
      <w:r>
        <w:rPr>
          <w:spacing w:val="-12"/>
          <w:sz w:val="24"/>
        </w:rPr>
        <w:t> </w:t>
      </w:r>
      <w:r>
        <w:rPr>
          <w:sz w:val="24"/>
        </w:rPr>
        <w:t>a</w:t>
      </w:r>
      <w:r>
        <w:rPr>
          <w:spacing w:val="-11"/>
          <w:sz w:val="24"/>
        </w:rPr>
        <w:t> </w:t>
      </w:r>
      <w:r>
        <w:rPr>
          <w:sz w:val="24"/>
        </w:rPr>
        <w:t>partir de</w:t>
      </w:r>
      <w:r>
        <w:rPr>
          <w:spacing w:val="-36"/>
          <w:sz w:val="24"/>
        </w:rPr>
        <w:t> </w:t>
      </w:r>
      <w:r>
        <w:rPr>
          <w:sz w:val="24"/>
        </w:rPr>
        <w:t>3</w:t>
      </w:r>
      <w:r>
        <w:rPr>
          <w:spacing w:val="-36"/>
          <w:sz w:val="24"/>
        </w:rPr>
        <w:t> </w:t>
      </w:r>
      <w:r>
        <w:rPr>
          <w:sz w:val="24"/>
        </w:rPr>
        <w:t>y</w:t>
      </w:r>
      <w:r>
        <w:rPr>
          <w:spacing w:val="-36"/>
          <w:sz w:val="24"/>
        </w:rPr>
        <w:t> </w:t>
      </w:r>
      <w:r>
        <w:rPr>
          <w:sz w:val="24"/>
        </w:rPr>
        <w:t>4</w:t>
      </w:r>
      <w:r>
        <w:rPr>
          <w:spacing w:val="-36"/>
          <w:sz w:val="24"/>
        </w:rPr>
        <w:t> </w:t>
      </w:r>
      <w:r>
        <w:rPr>
          <w:sz w:val="24"/>
        </w:rPr>
        <w:t>C,</w:t>
      </w:r>
      <w:r>
        <w:rPr>
          <w:spacing w:val="-36"/>
          <w:sz w:val="24"/>
        </w:rPr>
        <w:t> </w:t>
      </w:r>
      <w:r>
        <w:rPr>
          <w:sz w:val="24"/>
        </w:rPr>
        <w:t>usando</w:t>
      </w:r>
      <w:r>
        <w:rPr>
          <w:spacing w:val="-37"/>
          <w:sz w:val="24"/>
        </w:rPr>
        <w:t> </w:t>
      </w:r>
      <w:r>
        <w:rPr>
          <w:sz w:val="24"/>
        </w:rPr>
        <w:t>ácidos</w:t>
      </w:r>
      <w:r>
        <w:rPr>
          <w:spacing w:val="-37"/>
          <w:sz w:val="24"/>
        </w:rPr>
        <w:t> </w:t>
      </w:r>
      <w:r>
        <w:rPr>
          <w:sz w:val="24"/>
        </w:rPr>
        <w:t>y</w:t>
      </w:r>
      <w:r>
        <w:rPr>
          <w:spacing w:val="-36"/>
          <w:sz w:val="24"/>
        </w:rPr>
        <w:t> </w:t>
      </w:r>
      <w:r>
        <w:rPr>
          <w:rFonts w:ascii="Cambria Math" w:hAnsi="Cambria Math" w:eastAsia="Cambria Math"/>
          <w:spacing w:val="2"/>
          <w:sz w:val="24"/>
        </w:rPr>
        <w:t>����</w:t>
      </w:r>
      <w:r>
        <w:rPr>
          <w:rFonts w:ascii="Cambria Math" w:hAnsi="Cambria Math" w:eastAsia="Cambria Math"/>
          <w:spacing w:val="2"/>
          <w:position w:val="-4"/>
          <w:sz w:val="17"/>
        </w:rPr>
        <w:t>3</w:t>
      </w:r>
      <w:r>
        <w:rPr>
          <w:spacing w:val="2"/>
          <w:sz w:val="24"/>
        </w:rPr>
        <w:t>.</w:t>
      </w:r>
    </w:p>
    <w:p>
      <w:pPr>
        <w:pStyle w:val="ListParagraph"/>
        <w:numPr>
          <w:ilvl w:val="0"/>
          <w:numId w:val="9"/>
        </w:numPr>
        <w:tabs>
          <w:tab w:pos="821" w:val="left" w:leader="none"/>
        </w:tabs>
        <w:spacing w:line="281" w:lineRule="exact" w:before="0" w:after="0"/>
        <w:ind w:left="820" w:right="0" w:hanging="360"/>
        <w:jc w:val="left"/>
        <w:rPr>
          <w:sz w:val="24"/>
        </w:rPr>
      </w:pPr>
      <w:r>
        <w:rPr>
          <w:sz w:val="24"/>
        </w:rPr>
        <w:t>Para</w:t>
      </w:r>
      <w:r>
        <w:rPr>
          <w:spacing w:val="-22"/>
          <w:sz w:val="24"/>
        </w:rPr>
        <w:t> </w:t>
      </w:r>
      <w:r>
        <w:rPr>
          <w:sz w:val="24"/>
        </w:rPr>
        <w:t>1950</w:t>
      </w:r>
      <w:r>
        <w:rPr>
          <w:spacing w:val="-23"/>
          <w:sz w:val="24"/>
        </w:rPr>
        <w:t> </w:t>
      </w:r>
      <w:r>
        <w:rPr>
          <w:sz w:val="24"/>
        </w:rPr>
        <w:t>se</w:t>
      </w:r>
      <w:r>
        <w:rPr>
          <w:spacing w:val="-22"/>
          <w:sz w:val="24"/>
        </w:rPr>
        <w:t> </w:t>
      </w:r>
      <w:r>
        <w:rPr>
          <w:sz w:val="24"/>
        </w:rPr>
        <w:t>emplea</w:t>
      </w:r>
      <w:r>
        <w:rPr>
          <w:spacing w:val="-24"/>
          <w:sz w:val="24"/>
        </w:rPr>
        <w:t> </w:t>
      </w:r>
      <w:r>
        <w:rPr>
          <w:rFonts w:ascii="Cambria Math" w:hAnsi="Cambria Math" w:eastAsia="Cambria Math"/>
          <w:sz w:val="24"/>
        </w:rPr>
        <w:t>��/��</w:t>
      </w:r>
      <w:r>
        <w:rPr>
          <w:rFonts w:ascii="Cambria Math" w:hAnsi="Cambria Math" w:eastAsia="Cambria Math"/>
          <w:position w:val="-4"/>
          <w:sz w:val="17"/>
        </w:rPr>
        <w:t>2</w:t>
      </w:r>
      <w:r>
        <w:rPr>
          <w:rFonts w:ascii="Cambria Math" w:hAnsi="Cambria Math" w:eastAsia="Cambria Math"/>
          <w:sz w:val="24"/>
        </w:rPr>
        <w:t>�</w:t>
      </w:r>
      <w:r>
        <w:rPr>
          <w:rFonts w:ascii="Cambria Math" w:hAnsi="Cambria Math" w:eastAsia="Cambria Math"/>
          <w:position w:val="-4"/>
          <w:sz w:val="17"/>
        </w:rPr>
        <w:t>3</w:t>
      </w:r>
      <w:r>
        <w:rPr>
          <w:rFonts w:ascii="Cambria Math" w:hAnsi="Cambria Math" w:eastAsia="Cambria Math"/>
          <w:spacing w:val="32"/>
          <w:position w:val="-4"/>
          <w:sz w:val="17"/>
        </w:rPr>
        <w:t> </w:t>
      </w:r>
      <w:r>
        <w:rPr>
          <w:sz w:val="24"/>
        </w:rPr>
        <w:t>para</w:t>
      </w:r>
      <w:r>
        <w:rPr>
          <w:spacing w:val="-22"/>
          <w:sz w:val="24"/>
        </w:rPr>
        <w:t> </w:t>
      </w:r>
      <w:r>
        <w:rPr>
          <w:sz w:val="24"/>
        </w:rPr>
        <w:t>la</w:t>
      </w:r>
      <w:r>
        <w:rPr>
          <w:spacing w:val="-22"/>
          <w:sz w:val="24"/>
        </w:rPr>
        <w:t> </w:t>
      </w:r>
      <w:r>
        <w:rPr>
          <w:sz w:val="24"/>
        </w:rPr>
        <w:t>reformación</w:t>
      </w:r>
      <w:r>
        <w:rPr>
          <w:spacing w:val="-22"/>
          <w:sz w:val="24"/>
        </w:rPr>
        <w:t> </w:t>
      </w:r>
      <w:r>
        <w:rPr>
          <w:sz w:val="24"/>
        </w:rPr>
        <w:t>catalítica</w:t>
      </w:r>
      <w:r>
        <w:rPr>
          <w:spacing w:val="-22"/>
          <w:sz w:val="24"/>
        </w:rPr>
        <w:t> </w:t>
      </w:r>
      <w:r>
        <w:rPr>
          <w:sz w:val="24"/>
        </w:rPr>
        <w:t>de</w:t>
      </w:r>
      <w:r>
        <w:rPr>
          <w:spacing w:val="-23"/>
          <w:sz w:val="24"/>
        </w:rPr>
        <w:t> </w:t>
      </w:r>
      <w:r>
        <w:rPr>
          <w:sz w:val="24"/>
        </w:rPr>
        <w:t>nafta.</w:t>
      </w:r>
    </w:p>
    <w:p>
      <w:pPr>
        <w:pStyle w:val="ListParagraph"/>
        <w:numPr>
          <w:ilvl w:val="0"/>
          <w:numId w:val="9"/>
        </w:numPr>
        <w:tabs>
          <w:tab w:pos="821" w:val="left" w:leader="none"/>
        </w:tabs>
        <w:spacing w:line="240" w:lineRule="auto" w:before="0" w:after="0"/>
        <w:ind w:left="820" w:right="118" w:hanging="360"/>
        <w:jc w:val="left"/>
        <w:rPr>
          <w:sz w:val="24"/>
        </w:rPr>
      </w:pPr>
      <w:r>
        <w:rPr>
          <w:sz w:val="24"/>
        </w:rPr>
        <w:t>En 1955 la polimerización se implementa para la síntesis de polietileno sobre complejos de Ziegler-Natta de</w:t>
      </w:r>
      <w:r>
        <w:rPr>
          <w:spacing w:val="-11"/>
          <w:sz w:val="24"/>
        </w:rPr>
        <w:t> </w:t>
      </w:r>
      <w:r>
        <w:rPr>
          <w:sz w:val="24"/>
        </w:rPr>
        <w:t>Titanio.</w:t>
      </w:r>
    </w:p>
    <w:p>
      <w:pPr>
        <w:pStyle w:val="ListParagraph"/>
        <w:numPr>
          <w:ilvl w:val="0"/>
          <w:numId w:val="9"/>
        </w:numPr>
        <w:tabs>
          <w:tab w:pos="821" w:val="left" w:leader="none"/>
        </w:tabs>
        <w:spacing w:line="240" w:lineRule="auto" w:before="0" w:after="0"/>
        <w:ind w:left="820" w:right="115" w:hanging="360"/>
        <w:jc w:val="both"/>
        <w:rPr>
          <w:sz w:val="16"/>
        </w:rPr>
      </w:pPr>
      <w:r>
        <w:rPr>
          <w:sz w:val="24"/>
        </w:rPr>
        <w:t>Para la década de 1960 se emplean catalizadores para la producción de acetaldehído mediante</w:t>
      </w:r>
      <w:r>
        <w:rPr>
          <w:spacing w:val="-4"/>
          <w:sz w:val="24"/>
        </w:rPr>
        <w:t> </w:t>
      </w:r>
      <w:r>
        <w:rPr>
          <w:sz w:val="24"/>
        </w:rPr>
        <w:t>la</w:t>
      </w:r>
      <w:r>
        <w:rPr>
          <w:spacing w:val="-4"/>
          <w:sz w:val="24"/>
        </w:rPr>
        <w:t> </w:t>
      </w:r>
      <w:r>
        <w:rPr>
          <w:sz w:val="24"/>
        </w:rPr>
        <w:t>oxidación</w:t>
      </w:r>
      <w:r>
        <w:rPr>
          <w:spacing w:val="-3"/>
          <w:sz w:val="24"/>
        </w:rPr>
        <w:t> </w:t>
      </w:r>
      <w:r>
        <w:rPr>
          <w:sz w:val="24"/>
        </w:rPr>
        <w:t>de</w:t>
      </w:r>
      <w:r>
        <w:rPr>
          <w:spacing w:val="-4"/>
          <w:sz w:val="24"/>
        </w:rPr>
        <w:t> </w:t>
      </w:r>
      <w:r>
        <w:rPr>
          <w:sz w:val="24"/>
        </w:rPr>
        <w:t>eteno</w:t>
      </w:r>
      <w:r>
        <w:rPr>
          <w:spacing w:val="-4"/>
          <w:sz w:val="24"/>
        </w:rPr>
        <w:t> </w:t>
      </w:r>
      <w:r>
        <w:rPr>
          <w:sz w:val="24"/>
        </w:rPr>
        <w:t>en</w:t>
      </w:r>
      <w:r>
        <w:rPr>
          <w:spacing w:val="-3"/>
          <w:sz w:val="24"/>
        </w:rPr>
        <w:t> </w:t>
      </w:r>
      <w:r>
        <w:rPr>
          <w:sz w:val="24"/>
        </w:rPr>
        <w:t>el</w:t>
      </w:r>
      <w:r>
        <w:rPr>
          <w:spacing w:val="-4"/>
          <w:sz w:val="24"/>
        </w:rPr>
        <w:t> </w:t>
      </w:r>
      <w:r>
        <w:rPr>
          <w:sz w:val="24"/>
        </w:rPr>
        <w:t>proceso</w:t>
      </w:r>
      <w:r>
        <w:rPr>
          <w:spacing w:val="-2"/>
          <w:sz w:val="24"/>
        </w:rPr>
        <w:t> </w:t>
      </w:r>
      <w:r>
        <w:rPr>
          <w:sz w:val="24"/>
        </w:rPr>
        <w:t>Wacker,</w:t>
      </w:r>
      <w:r>
        <w:rPr>
          <w:spacing w:val="-2"/>
          <w:sz w:val="24"/>
        </w:rPr>
        <w:t> </w:t>
      </w:r>
      <w:r>
        <w:rPr>
          <w:sz w:val="24"/>
        </w:rPr>
        <w:t>el</w:t>
      </w:r>
      <w:r>
        <w:rPr>
          <w:spacing w:val="-3"/>
          <w:sz w:val="24"/>
        </w:rPr>
        <w:t> </w:t>
      </w:r>
      <w:r>
        <w:rPr>
          <w:sz w:val="24"/>
        </w:rPr>
        <w:t>desarrollo</w:t>
      </w:r>
      <w:r>
        <w:rPr>
          <w:spacing w:val="-2"/>
          <w:sz w:val="24"/>
        </w:rPr>
        <w:t> </w:t>
      </w:r>
      <w:r>
        <w:rPr>
          <w:sz w:val="24"/>
        </w:rPr>
        <w:t>de</w:t>
      </w:r>
      <w:r>
        <w:rPr>
          <w:spacing w:val="-4"/>
          <w:sz w:val="24"/>
        </w:rPr>
        <w:t> </w:t>
      </w:r>
      <w:r>
        <w:rPr>
          <w:sz w:val="24"/>
        </w:rPr>
        <w:t>craqueo</w:t>
      </w:r>
      <w:r>
        <w:rPr>
          <w:spacing w:val="-3"/>
          <w:sz w:val="24"/>
        </w:rPr>
        <w:t> </w:t>
      </w:r>
      <w:r>
        <w:rPr>
          <w:sz w:val="24"/>
        </w:rPr>
        <w:t>catalítico </w:t>
      </w:r>
      <w:r>
        <w:rPr>
          <w:position w:val="2"/>
          <w:sz w:val="24"/>
        </w:rPr>
        <w:t>con</w:t>
      </w:r>
      <w:r>
        <w:rPr>
          <w:spacing w:val="-21"/>
          <w:position w:val="2"/>
          <w:sz w:val="24"/>
        </w:rPr>
        <w:t> </w:t>
      </w:r>
      <w:r>
        <w:rPr>
          <w:position w:val="2"/>
          <w:sz w:val="24"/>
        </w:rPr>
        <w:t>zeolitas</w:t>
      </w:r>
      <w:r>
        <w:rPr>
          <w:spacing w:val="-22"/>
          <w:position w:val="2"/>
          <w:sz w:val="24"/>
        </w:rPr>
        <w:t> </w:t>
      </w:r>
      <w:r>
        <w:rPr>
          <w:position w:val="2"/>
          <w:sz w:val="24"/>
        </w:rPr>
        <w:t>y</w:t>
      </w:r>
      <w:r>
        <w:rPr>
          <w:spacing w:val="-22"/>
          <w:position w:val="2"/>
          <w:sz w:val="24"/>
        </w:rPr>
        <w:t> </w:t>
      </w:r>
      <w:r>
        <w:rPr>
          <w:position w:val="2"/>
          <w:sz w:val="24"/>
        </w:rPr>
        <w:t>la</w:t>
      </w:r>
      <w:r>
        <w:rPr>
          <w:spacing w:val="-23"/>
          <w:position w:val="2"/>
          <w:sz w:val="24"/>
        </w:rPr>
        <w:t> </w:t>
      </w:r>
      <w:r>
        <w:rPr>
          <w:position w:val="2"/>
          <w:sz w:val="24"/>
        </w:rPr>
        <w:t>hidrodesulfurización</w:t>
      </w:r>
      <w:r>
        <w:rPr>
          <w:spacing w:val="-22"/>
          <w:position w:val="2"/>
          <w:sz w:val="24"/>
        </w:rPr>
        <w:t> </w:t>
      </w:r>
      <w:r>
        <w:rPr>
          <w:position w:val="2"/>
          <w:sz w:val="24"/>
        </w:rPr>
        <w:t>de</w:t>
      </w:r>
      <w:r>
        <w:rPr>
          <w:spacing w:val="-22"/>
          <w:position w:val="2"/>
          <w:sz w:val="24"/>
        </w:rPr>
        <w:t> </w:t>
      </w:r>
      <w:r>
        <w:rPr>
          <w:position w:val="2"/>
          <w:sz w:val="24"/>
        </w:rPr>
        <w:t>diésel</w:t>
      </w:r>
      <w:r>
        <w:rPr>
          <w:spacing w:val="-23"/>
          <w:position w:val="2"/>
          <w:sz w:val="24"/>
        </w:rPr>
        <w:t> </w:t>
      </w:r>
      <w:r>
        <w:rPr>
          <w:position w:val="2"/>
          <w:sz w:val="24"/>
        </w:rPr>
        <w:t>usando</w:t>
      </w:r>
      <w:r>
        <w:rPr>
          <w:spacing w:val="-21"/>
          <w:position w:val="2"/>
          <w:sz w:val="24"/>
        </w:rPr>
        <w:t> </w:t>
      </w:r>
      <w:r>
        <w:rPr>
          <w:rFonts w:ascii="Cambria Math" w:hAnsi="Cambria Math" w:eastAsia="Cambria Math"/>
          <w:position w:val="2"/>
          <w:sz w:val="24"/>
        </w:rPr>
        <w:t>����/��</w:t>
      </w:r>
      <w:r>
        <w:rPr>
          <w:rFonts w:ascii="Cambria Math" w:hAnsi="Cambria Math" w:eastAsia="Cambria Math"/>
          <w:position w:val="-2"/>
          <w:sz w:val="17"/>
        </w:rPr>
        <w:t>2</w:t>
      </w:r>
      <w:r>
        <w:rPr>
          <w:rFonts w:ascii="Cambria Math" w:hAnsi="Cambria Math" w:eastAsia="Cambria Math"/>
          <w:position w:val="2"/>
          <w:sz w:val="24"/>
        </w:rPr>
        <w:t>�</w:t>
      </w:r>
      <w:r>
        <w:rPr>
          <w:rFonts w:ascii="Cambria Math" w:hAnsi="Cambria Math" w:eastAsia="Cambria Math"/>
          <w:position w:val="-2"/>
          <w:sz w:val="17"/>
        </w:rPr>
        <w:t>3</w:t>
      </w:r>
      <w:r>
        <w:rPr>
          <w:sz w:val="16"/>
        </w:rPr>
        <w:t>.</w:t>
      </w:r>
    </w:p>
    <w:p>
      <w:pPr>
        <w:spacing w:after="0" w:line="240" w:lineRule="auto"/>
        <w:jc w:val="both"/>
        <w:rPr>
          <w:sz w:val="16"/>
        </w:rPr>
        <w:sectPr>
          <w:pgSz w:w="12240" w:h="15840"/>
          <w:pgMar w:header="0" w:footer="987" w:top="1500" w:bottom="1240" w:left="1340" w:right="1320"/>
        </w:sectPr>
      </w:pPr>
    </w:p>
    <w:p>
      <w:pPr>
        <w:pStyle w:val="BodyText"/>
        <w:ind w:left="2212"/>
        <w:rPr>
          <w:sz w:val="20"/>
        </w:rPr>
      </w:pPr>
      <w:r>
        <w:rPr>
          <w:sz w:val="20"/>
        </w:rPr>
        <w:drawing>
          <wp:inline distT="0" distB="0" distL="0" distR="0">
            <wp:extent cx="3487653" cy="2304288"/>
            <wp:effectExtent l="0" t="0" r="0" b="0"/>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17" cstate="print"/>
                    <a:stretch>
                      <a:fillRect/>
                    </a:stretch>
                  </pic:blipFill>
                  <pic:spPr>
                    <a:xfrm>
                      <a:off x="0" y="0"/>
                      <a:ext cx="3487653" cy="2304288"/>
                    </a:xfrm>
                    <a:prstGeom prst="rect">
                      <a:avLst/>
                    </a:prstGeom>
                  </pic:spPr>
                </pic:pic>
              </a:graphicData>
            </a:graphic>
          </wp:inline>
        </w:drawing>
      </w:r>
      <w:r>
        <w:rPr>
          <w:sz w:val="20"/>
        </w:rPr>
      </w:r>
    </w:p>
    <w:p>
      <w:pPr>
        <w:spacing w:before="2"/>
        <w:ind w:left="0" w:right="19" w:firstLine="0"/>
        <w:jc w:val="center"/>
        <w:rPr>
          <w:sz w:val="18"/>
        </w:rPr>
      </w:pPr>
      <w:r>
        <w:rPr>
          <w:b/>
          <w:sz w:val="18"/>
        </w:rPr>
        <w:t>Figura 16 </w:t>
      </w:r>
      <w:r>
        <w:rPr>
          <w:sz w:val="18"/>
        </w:rPr>
        <w:t>Planta industrial de ls años 60</w:t>
      </w:r>
    </w:p>
    <w:p>
      <w:pPr>
        <w:pStyle w:val="BodyText"/>
        <w:rPr>
          <w:sz w:val="18"/>
        </w:rPr>
      </w:pPr>
    </w:p>
    <w:p>
      <w:pPr>
        <w:pStyle w:val="BodyText"/>
        <w:spacing w:before="5"/>
        <w:rPr>
          <w:sz w:val="22"/>
        </w:rPr>
      </w:pPr>
    </w:p>
    <w:p>
      <w:pPr>
        <w:pStyle w:val="BodyText"/>
        <w:ind w:left="100" w:right="114"/>
        <w:jc w:val="both"/>
      </w:pPr>
      <w:r>
        <w:rPr/>
        <w:t>Un</w:t>
      </w:r>
      <w:r>
        <w:rPr>
          <w:spacing w:val="-5"/>
        </w:rPr>
        <w:t> </w:t>
      </w:r>
      <w:r>
        <w:rPr/>
        <w:t>catalizador</w:t>
      </w:r>
      <w:r>
        <w:rPr>
          <w:spacing w:val="-6"/>
        </w:rPr>
        <w:t> </w:t>
      </w:r>
      <w:r>
        <w:rPr/>
        <w:t>se</w:t>
      </w:r>
      <w:r>
        <w:rPr>
          <w:spacing w:val="-7"/>
        </w:rPr>
        <w:t> </w:t>
      </w:r>
      <w:r>
        <w:rPr/>
        <w:t>define</w:t>
      </w:r>
      <w:r>
        <w:rPr>
          <w:spacing w:val="-9"/>
        </w:rPr>
        <w:t> </w:t>
      </w:r>
      <w:r>
        <w:rPr/>
        <w:t>como</w:t>
      </w:r>
      <w:r>
        <w:rPr>
          <w:spacing w:val="-7"/>
        </w:rPr>
        <w:t> </w:t>
      </w:r>
      <w:r>
        <w:rPr/>
        <w:t>una</w:t>
      </w:r>
      <w:r>
        <w:rPr>
          <w:spacing w:val="-7"/>
        </w:rPr>
        <w:t> </w:t>
      </w:r>
      <w:r>
        <w:rPr/>
        <w:t>substancia</w:t>
      </w:r>
      <w:r>
        <w:rPr>
          <w:spacing w:val="-7"/>
        </w:rPr>
        <w:t> </w:t>
      </w:r>
      <w:r>
        <w:rPr/>
        <w:t>que</w:t>
      </w:r>
      <w:r>
        <w:rPr>
          <w:spacing w:val="-4"/>
        </w:rPr>
        <w:t> </w:t>
      </w:r>
      <w:r>
        <w:rPr/>
        <w:t>incrementa</w:t>
      </w:r>
      <w:r>
        <w:rPr>
          <w:spacing w:val="-6"/>
        </w:rPr>
        <w:t> </w:t>
      </w:r>
      <w:r>
        <w:rPr/>
        <w:t>la</w:t>
      </w:r>
      <w:r>
        <w:rPr>
          <w:spacing w:val="-7"/>
        </w:rPr>
        <w:t> </w:t>
      </w:r>
      <w:r>
        <w:rPr/>
        <w:t>velocidad</w:t>
      </w:r>
      <w:r>
        <w:rPr>
          <w:spacing w:val="-4"/>
        </w:rPr>
        <w:t> </w:t>
      </w:r>
      <w:r>
        <w:rPr/>
        <w:t>a</w:t>
      </w:r>
      <w:r>
        <w:rPr>
          <w:spacing w:val="-7"/>
        </w:rPr>
        <w:t> </w:t>
      </w:r>
      <w:r>
        <w:rPr/>
        <w:t>la</w:t>
      </w:r>
      <w:r>
        <w:rPr>
          <w:spacing w:val="-7"/>
        </w:rPr>
        <w:t> </w:t>
      </w:r>
      <w:r>
        <w:rPr/>
        <w:t>cual</w:t>
      </w:r>
      <w:r>
        <w:rPr>
          <w:spacing w:val="-7"/>
        </w:rPr>
        <w:t> </w:t>
      </w:r>
      <w:r>
        <w:rPr/>
        <w:t>una</w:t>
      </w:r>
      <w:r>
        <w:rPr>
          <w:spacing w:val="-1"/>
        </w:rPr>
        <w:t> </w:t>
      </w:r>
      <w:r>
        <w:rPr/>
        <w:t>reacción química se aproxima al equilibrio, sin que haya un cambio permanente en dicha substancia. No altera las condiciones de equilibrio; es decir, los catalizadores afectan de igual manera a la reacción directa que a la</w:t>
      </w:r>
      <w:r>
        <w:rPr>
          <w:spacing w:val="-10"/>
        </w:rPr>
        <w:t> </w:t>
      </w:r>
      <w:r>
        <w:rPr/>
        <w:t>inversa.</w:t>
      </w:r>
    </w:p>
    <w:p>
      <w:pPr>
        <w:pStyle w:val="BodyText"/>
        <w:spacing w:before="9"/>
        <w:rPr>
          <w:sz w:val="20"/>
        </w:rPr>
      </w:pPr>
      <w:r>
        <w:rPr/>
        <w:drawing>
          <wp:anchor distT="0" distB="0" distL="0" distR="0" allowOverlap="1" layoutInCell="1" locked="0" behindDoc="0" simplePos="0" relativeHeight="11464">
            <wp:simplePos x="0" y="0"/>
            <wp:positionH relativeFrom="page">
              <wp:posOffset>1516380</wp:posOffset>
            </wp:positionH>
            <wp:positionV relativeFrom="paragraph">
              <wp:posOffset>185513</wp:posOffset>
            </wp:positionV>
            <wp:extent cx="4688531" cy="1945386"/>
            <wp:effectExtent l="0" t="0" r="0" b="0"/>
            <wp:wrapTopAndBottom/>
            <wp:docPr id="23" name="image13.jpeg" descr=""/>
            <wp:cNvGraphicFramePr>
              <a:graphicFrameLocks noChangeAspect="1"/>
            </wp:cNvGraphicFramePr>
            <a:graphic>
              <a:graphicData uri="http://schemas.openxmlformats.org/drawingml/2006/picture">
                <pic:pic>
                  <pic:nvPicPr>
                    <pic:cNvPr id="24" name="image13.jpeg"/>
                    <pic:cNvPicPr/>
                  </pic:nvPicPr>
                  <pic:blipFill>
                    <a:blip r:embed="rId18" cstate="print"/>
                    <a:stretch>
                      <a:fillRect/>
                    </a:stretch>
                  </pic:blipFill>
                  <pic:spPr>
                    <a:xfrm>
                      <a:off x="0" y="0"/>
                      <a:ext cx="4688531" cy="1945386"/>
                    </a:xfrm>
                    <a:prstGeom prst="rect">
                      <a:avLst/>
                    </a:prstGeom>
                  </pic:spPr>
                </pic:pic>
              </a:graphicData>
            </a:graphic>
          </wp:anchor>
        </w:drawing>
      </w:r>
    </w:p>
    <w:p>
      <w:pPr>
        <w:spacing w:before="4"/>
        <w:ind w:left="0" w:right="21" w:firstLine="0"/>
        <w:jc w:val="center"/>
        <w:rPr>
          <w:sz w:val="18"/>
        </w:rPr>
      </w:pPr>
      <w:r>
        <w:rPr>
          <w:b/>
          <w:sz w:val="18"/>
        </w:rPr>
        <w:t>Figura 17 </w:t>
      </w:r>
      <w:r>
        <w:rPr>
          <w:sz w:val="18"/>
        </w:rPr>
        <w:t>Esquema de la energía utilizada para una reacción empleando catalizadores</w:t>
      </w:r>
    </w:p>
    <w:p>
      <w:pPr>
        <w:pStyle w:val="BodyText"/>
        <w:rPr>
          <w:sz w:val="18"/>
        </w:rPr>
      </w:pPr>
    </w:p>
    <w:p>
      <w:pPr>
        <w:pStyle w:val="BodyText"/>
        <w:spacing w:before="5"/>
        <w:rPr>
          <w:sz w:val="22"/>
        </w:rPr>
      </w:pPr>
    </w:p>
    <w:p>
      <w:pPr>
        <w:pStyle w:val="BodyText"/>
        <w:ind w:left="100" w:right="116"/>
        <w:jc w:val="both"/>
      </w:pPr>
      <w:r>
        <w:rPr/>
        <w:t>Por otro lado, un catalizador tiene la habilidad de promover la formación de un producto con respecto</w:t>
      </w:r>
      <w:r>
        <w:rPr>
          <w:spacing w:val="-14"/>
        </w:rPr>
        <w:t> </w:t>
      </w:r>
      <w:r>
        <w:rPr/>
        <w:t>a</w:t>
      </w:r>
      <w:r>
        <w:rPr>
          <w:spacing w:val="-14"/>
        </w:rPr>
        <w:t> </w:t>
      </w:r>
      <w:r>
        <w:rPr/>
        <w:t>otros.</w:t>
      </w:r>
      <w:r>
        <w:rPr>
          <w:spacing w:val="-12"/>
        </w:rPr>
        <w:t> </w:t>
      </w:r>
      <w:r>
        <w:rPr/>
        <w:t>En</w:t>
      </w:r>
      <w:r>
        <w:rPr>
          <w:spacing w:val="-11"/>
        </w:rPr>
        <w:t> </w:t>
      </w:r>
      <w:r>
        <w:rPr/>
        <w:t>la</w:t>
      </w:r>
      <w:r>
        <w:rPr>
          <w:spacing w:val="-14"/>
        </w:rPr>
        <w:t> </w:t>
      </w:r>
      <w:r>
        <w:rPr/>
        <w:t>siguiente</w:t>
      </w:r>
      <w:r>
        <w:rPr>
          <w:spacing w:val="-14"/>
        </w:rPr>
        <w:t> </w:t>
      </w:r>
      <w:r>
        <w:rPr/>
        <w:t>figura</w:t>
      </w:r>
      <w:r>
        <w:rPr>
          <w:spacing w:val="-12"/>
        </w:rPr>
        <w:t> </w:t>
      </w:r>
      <w:r>
        <w:rPr/>
        <w:t>se</w:t>
      </w:r>
      <w:r>
        <w:rPr>
          <w:spacing w:val="-14"/>
        </w:rPr>
        <w:t> </w:t>
      </w:r>
      <w:r>
        <w:rPr/>
        <w:t>muestra</w:t>
      </w:r>
      <w:r>
        <w:rPr>
          <w:spacing w:val="-14"/>
        </w:rPr>
        <w:t> </w:t>
      </w:r>
      <w:r>
        <w:rPr/>
        <w:t>la</w:t>
      </w:r>
      <w:r>
        <w:rPr>
          <w:spacing w:val="-9"/>
        </w:rPr>
        <w:t> </w:t>
      </w:r>
      <w:r>
        <w:rPr/>
        <w:t>descomposición</w:t>
      </w:r>
      <w:r>
        <w:rPr>
          <w:spacing w:val="-12"/>
        </w:rPr>
        <w:t> </w:t>
      </w:r>
      <w:r>
        <w:rPr/>
        <w:t>del</w:t>
      </w:r>
      <w:r>
        <w:rPr>
          <w:spacing w:val="-12"/>
        </w:rPr>
        <w:t> </w:t>
      </w:r>
      <w:r>
        <w:rPr/>
        <w:t>alcohol</w:t>
      </w:r>
      <w:r>
        <w:rPr>
          <w:spacing w:val="-14"/>
        </w:rPr>
        <w:t> </w:t>
      </w:r>
      <w:r>
        <w:rPr/>
        <w:t>etílico</w:t>
      </w:r>
      <w:r>
        <w:rPr>
          <w:spacing w:val="-14"/>
        </w:rPr>
        <w:t> </w:t>
      </w:r>
      <w:r>
        <w:rPr/>
        <w:t>en</w:t>
      </w:r>
      <w:r>
        <w:rPr>
          <w:spacing w:val="-11"/>
        </w:rPr>
        <w:t> </w:t>
      </w:r>
      <w:r>
        <w:rPr/>
        <w:t>etileno y etano dependiendo del uso del</w:t>
      </w:r>
      <w:r>
        <w:rPr>
          <w:spacing w:val="-20"/>
        </w:rPr>
        <w:t> </w:t>
      </w:r>
      <w:r>
        <w:rPr/>
        <w:t>catalizador:</w:t>
      </w:r>
    </w:p>
    <w:p>
      <w:pPr>
        <w:pStyle w:val="BodyText"/>
        <w:spacing w:before="8"/>
        <w:rPr>
          <w:sz w:val="20"/>
        </w:rPr>
      </w:pPr>
      <w:r>
        <w:rPr/>
        <w:drawing>
          <wp:anchor distT="0" distB="0" distL="0" distR="0" allowOverlap="1" layoutInCell="1" locked="0" behindDoc="0" simplePos="0" relativeHeight="11488">
            <wp:simplePos x="0" y="0"/>
            <wp:positionH relativeFrom="page">
              <wp:posOffset>2702051</wp:posOffset>
            </wp:positionH>
            <wp:positionV relativeFrom="paragraph">
              <wp:posOffset>184878</wp:posOffset>
            </wp:positionV>
            <wp:extent cx="2360143" cy="882396"/>
            <wp:effectExtent l="0" t="0" r="0" b="0"/>
            <wp:wrapTopAndBottom/>
            <wp:docPr id="25" name="image14.jpeg" descr=""/>
            <wp:cNvGraphicFramePr>
              <a:graphicFrameLocks noChangeAspect="1"/>
            </wp:cNvGraphicFramePr>
            <a:graphic>
              <a:graphicData uri="http://schemas.openxmlformats.org/drawingml/2006/picture">
                <pic:pic>
                  <pic:nvPicPr>
                    <pic:cNvPr id="26" name="image14.jpeg"/>
                    <pic:cNvPicPr/>
                  </pic:nvPicPr>
                  <pic:blipFill>
                    <a:blip r:embed="rId19" cstate="print"/>
                    <a:stretch>
                      <a:fillRect/>
                    </a:stretch>
                  </pic:blipFill>
                  <pic:spPr>
                    <a:xfrm>
                      <a:off x="0" y="0"/>
                      <a:ext cx="2360143" cy="882396"/>
                    </a:xfrm>
                    <a:prstGeom prst="rect">
                      <a:avLst/>
                    </a:prstGeom>
                  </pic:spPr>
                </pic:pic>
              </a:graphicData>
            </a:graphic>
          </wp:anchor>
        </w:drawing>
      </w:r>
    </w:p>
    <w:p>
      <w:pPr>
        <w:spacing w:before="0"/>
        <w:ind w:left="0" w:right="20" w:firstLine="0"/>
        <w:jc w:val="center"/>
        <w:rPr>
          <w:sz w:val="18"/>
        </w:rPr>
      </w:pPr>
      <w:r>
        <w:rPr>
          <w:b/>
          <w:sz w:val="18"/>
        </w:rPr>
        <w:t>Figura 18 </w:t>
      </w:r>
      <w:r>
        <w:rPr>
          <w:sz w:val="18"/>
        </w:rPr>
        <w:t>Selectividad de reacción con diferente catalizador</w:t>
      </w:r>
    </w:p>
    <w:p>
      <w:pPr>
        <w:spacing w:after="0"/>
        <w:jc w:val="center"/>
        <w:rPr>
          <w:sz w:val="18"/>
        </w:rPr>
        <w:sectPr>
          <w:pgSz w:w="12240" w:h="15840"/>
          <w:pgMar w:header="0" w:footer="987" w:top="1440" w:bottom="1240" w:left="1340" w:right="1320"/>
        </w:sectPr>
      </w:pPr>
    </w:p>
    <w:p>
      <w:pPr>
        <w:pStyle w:val="BodyText"/>
        <w:spacing w:before="40"/>
        <w:ind w:left="100" w:right="115"/>
        <w:jc w:val="both"/>
      </w:pPr>
      <w:r>
        <w:rPr/>
        <w:t>La</w:t>
      </w:r>
      <w:r>
        <w:rPr>
          <w:spacing w:val="-5"/>
        </w:rPr>
        <w:t> </w:t>
      </w:r>
      <w:r>
        <w:rPr/>
        <w:t>catálisis</w:t>
      </w:r>
      <w:r>
        <w:rPr>
          <w:spacing w:val="-6"/>
        </w:rPr>
        <w:t> </w:t>
      </w:r>
      <w:r>
        <w:rPr/>
        <w:t>puede</w:t>
      </w:r>
      <w:r>
        <w:rPr>
          <w:spacing w:val="-6"/>
        </w:rPr>
        <w:t> </w:t>
      </w:r>
      <w:r>
        <w:rPr/>
        <w:t>ser</w:t>
      </w:r>
      <w:r>
        <w:rPr>
          <w:spacing w:val="-6"/>
        </w:rPr>
        <w:t> </w:t>
      </w:r>
      <w:r>
        <w:rPr/>
        <w:t>homogénea</w:t>
      </w:r>
      <w:r>
        <w:rPr>
          <w:spacing w:val="-6"/>
        </w:rPr>
        <w:t> </w:t>
      </w:r>
      <w:r>
        <w:rPr/>
        <w:t>y</w:t>
      </w:r>
      <w:r>
        <w:rPr>
          <w:spacing w:val="-7"/>
        </w:rPr>
        <w:t> </w:t>
      </w:r>
      <w:r>
        <w:rPr/>
        <w:t>heterogénea.</w:t>
      </w:r>
      <w:r>
        <w:rPr>
          <w:spacing w:val="-7"/>
        </w:rPr>
        <w:t> </w:t>
      </w:r>
      <w:r>
        <w:rPr/>
        <w:t>La</w:t>
      </w:r>
      <w:r>
        <w:rPr>
          <w:spacing w:val="-5"/>
        </w:rPr>
        <w:t> </w:t>
      </w:r>
      <w:r>
        <w:rPr/>
        <w:t>Homogénea</w:t>
      </w:r>
      <w:r>
        <w:rPr>
          <w:spacing w:val="-6"/>
        </w:rPr>
        <w:t> </w:t>
      </w:r>
      <w:r>
        <w:rPr/>
        <w:t>se</w:t>
      </w:r>
      <w:r>
        <w:rPr>
          <w:spacing w:val="-6"/>
        </w:rPr>
        <w:t> </w:t>
      </w:r>
      <w:r>
        <w:rPr/>
        <w:t>define</w:t>
      </w:r>
      <w:r>
        <w:rPr>
          <w:spacing w:val="-6"/>
        </w:rPr>
        <w:t> </w:t>
      </w:r>
      <w:r>
        <w:rPr/>
        <w:t>que</w:t>
      </w:r>
      <w:r>
        <w:rPr>
          <w:spacing w:val="-2"/>
        </w:rPr>
        <w:t> </w:t>
      </w:r>
      <w:r>
        <w:rPr/>
        <w:t>para</w:t>
      </w:r>
      <w:r>
        <w:rPr>
          <w:spacing w:val="-6"/>
        </w:rPr>
        <w:t> </w:t>
      </w:r>
      <w:r>
        <w:rPr/>
        <w:t>procesos</w:t>
      </w:r>
      <w:r>
        <w:rPr>
          <w:spacing w:val="-5"/>
        </w:rPr>
        <w:t> </w:t>
      </w:r>
      <w:r>
        <w:rPr/>
        <w:t>en el</w:t>
      </w:r>
      <w:r>
        <w:rPr>
          <w:spacing w:val="-12"/>
        </w:rPr>
        <w:t> </w:t>
      </w:r>
      <w:r>
        <w:rPr/>
        <w:t>cual</w:t>
      </w:r>
      <w:r>
        <w:rPr>
          <w:spacing w:val="-14"/>
        </w:rPr>
        <w:t> </w:t>
      </w:r>
      <w:r>
        <w:rPr/>
        <w:t>el</w:t>
      </w:r>
      <w:r>
        <w:rPr>
          <w:spacing w:val="-12"/>
        </w:rPr>
        <w:t> </w:t>
      </w:r>
      <w:r>
        <w:rPr/>
        <w:t>catalizador</w:t>
      </w:r>
      <w:r>
        <w:rPr>
          <w:spacing w:val="-11"/>
        </w:rPr>
        <w:t> </w:t>
      </w:r>
      <w:r>
        <w:rPr/>
        <w:t>se</w:t>
      </w:r>
      <w:r>
        <w:rPr>
          <w:spacing w:val="-12"/>
        </w:rPr>
        <w:t> </w:t>
      </w:r>
      <w:r>
        <w:rPr/>
        <w:t>encuentre</w:t>
      </w:r>
      <w:r>
        <w:rPr>
          <w:spacing w:val="-14"/>
        </w:rPr>
        <w:t> </w:t>
      </w:r>
      <w:r>
        <w:rPr/>
        <w:t>en</w:t>
      </w:r>
      <w:r>
        <w:rPr>
          <w:spacing w:val="-13"/>
        </w:rPr>
        <w:t> </w:t>
      </w:r>
      <w:r>
        <w:rPr/>
        <w:t>solución</w:t>
      </w:r>
      <w:r>
        <w:rPr>
          <w:spacing w:val="-11"/>
        </w:rPr>
        <w:t> </w:t>
      </w:r>
      <w:r>
        <w:rPr/>
        <w:t>con</w:t>
      </w:r>
      <w:r>
        <w:rPr>
          <w:spacing w:val="-13"/>
        </w:rPr>
        <w:t> </w:t>
      </w:r>
      <w:r>
        <w:rPr/>
        <w:t>el</w:t>
      </w:r>
      <w:r>
        <w:rPr>
          <w:spacing w:val="-12"/>
        </w:rPr>
        <w:t> </w:t>
      </w:r>
      <w:r>
        <w:rPr/>
        <w:t>reactante;</w:t>
      </w:r>
      <w:r>
        <w:rPr>
          <w:spacing w:val="-13"/>
        </w:rPr>
        <w:t> </w:t>
      </w:r>
      <w:r>
        <w:rPr/>
        <w:t>por</w:t>
      </w:r>
      <w:r>
        <w:rPr>
          <w:spacing w:val="-12"/>
        </w:rPr>
        <w:t> </w:t>
      </w:r>
      <w:r>
        <w:rPr/>
        <w:t>ejemplo,</w:t>
      </w:r>
      <w:r>
        <w:rPr>
          <w:spacing w:val="-11"/>
        </w:rPr>
        <w:t> </w:t>
      </w:r>
      <w:r>
        <w:rPr/>
        <w:t>para</w:t>
      </w:r>
      <w:r>
        <w:rPr>
          <w:spacing w:val="-14"/>
        </w:rPr>
        <w:t> </w:t>
      </w:r>
      <w:r>
        <w:rPr/>
        <w:t>el</w:t>
      </w:r>
      <w:r>
        <w:rPr>
          <w:spacing w:val="-14"/>
        </w:rPr>
        <w:t> </w:t>
      </w:r>
      <w:r>
        <w:rPr/>
        <w:t>proceso</w:t>
      </w:r>
      <w:r>
        <w:rPr>
          <w:spacing w:val="-12"/>
        </w:rPr>
        <w:t> </w:t>
      </w:r>
      <w:r>
        <w:rPr/>
        <w:t>OXO para la producción del</w:t>
      </w:r>
      <w:r>
        <w:rPr>
          <w:spacing w:val="-19"/>
        </w:rPr>
        <w:t> </w:t>
      </w:r>
      <w:r>
        <w:rPr/>
        <w:t>isobutiladehído:</w:t>
      </w:r>
    </w:p>
    <w:p>
      <w:pPr>
        <w:pStyle w:val="BodyText"/>
        <w:spacing w:before="9"/>
        <w:rPr>
          <w:sz w:val="20"/>
        </w:rPr>
      </w:pPr>
      <w:r>
        <w:rPr/>
        <w:drawing>
          <wp:anchor distT="0" distB="0" distL="0" distR="0" allowOverlap="1" layoutInCell="1" locked="0" behindDoc="0" simplePos="0" relativeHeight="11512">
            <wp:simplePos x="0" y="0"/>
            <wp:positionH relativeFrom="page">
              <wp:posOffset>2418588</wp:posOffset>
            </wp:positionH>
            <wp:positionV relativeFrom="paragraph">
              <wp:posOffset>185894</wp:posOffset>
            </wp:positionV>
            <wp:extent cx="2919283" cy="617220"/>
            <wp:effectExtent l="0" t="0" r="0" b="0"/>
            <wp:wrapTopAndBottom/>
            <wp:docPr id="27" name="image15.png" descr=""/>
            <wp:cNvGraphicFramePr>
              <a:graphicFrameLocks noChangeAspect="1"/>
            </wp:cNvGraphicFramePr>
            <a:graphic>
              <a:graphicData uri="http://schemas.openxmlformats.org/drawingml/2006/picture">
                <pic:pic>
                  <pic:nvPicPr>
                    <pic:cNvPr id="28" name="image15.png"/>
                    <pic:cNvPicPr/>
                  </pic:nvPicPr>
                  <pic:blipFill>
                    <a:blip r:embed="rId20" cstate="print"/>
                    <a:stretch>
                      <a:fillRect/>
                    </a:stretch>
                  </pic:blipFill>
                  <pic:spPr>
                    <a:xfrm>
                      <a:off x="0" y="0"/>
                      <a:ext cx="2919283" cy="617220"/>
                    </a:xfrm>
                    <a:prstGeom prst="rect">
                      <a:avLst/>
                    </a:prstGeom>
                  </pic:spPr>
                </pic:pic>
              </a:graphicData>
            </a:graphic>
          </wp:anchor>
        </w:drawing>
      </w:r>
    </w:p>
    <w:p>
      <w:pPr>
        <w:spacing w:before="0"/>
        <w:ind w:left="0" w:right="22" w:firstLine="0"/>
        <w:jc w:val="center"/>
        <w:rPr>
          <w:sz w:val="18"/>
        </w:rPr>
      </w:pPr>
      <w:r>
        <w:rPr>
          <w:b/>
          <w:sz w:val="18"/>
        </w:rPr>
        <w:t>Figura 19 </w:t>
      </w:r>
      <w:r>
        <w:rPr>
          <w:sz w:val="18"/>
        </w:rPr>
        <w:t>Ejemplo catálisis homogénea</w:t>
      </w:r>
    </w:p>
    <w:p>
      <w:pPr>
        <w:pStyle w:val="BodyText"/>
        <w:rPr>
          <w:sz w:val="18"/>
        </w:rPr>
      </w:pPr>
    </w:p>
    <w:p>
      <w:pPr>
        <w:pStyle w:val="BodyText"/>
        <w:spacing w:before="5"/>
        <w:rPr>
          <w:sz w:val="22"/>
        </w:rPr>
      </w:pPr>
    </w:p>
    <w:p>
      <w:pPr>
        <w:pStyle w:val="BodyText"/>
        <w:spacing w:before="1"/>
        <w:ind w:left="100" w:right="123"/>
        <w:jc w:val="both"/>
      </w:pPr>
      <w:r>
        <w:rPr/>
        <w:t>En cambio la catálisis heterogénea para un proceso involucra más de una fase, por ejemplo la deshidrogenación del ciclohexano:</w:t>
      </w:r>
    </w:p>
    <w:p>
      <w:pPr>
        <w:pStyle w:val="BodyText"/>
        <w:spacing w:before="9"/>
        <w:rPr>
          <w:sz w:val="20"/>
        </w:rPr>
      </w:pPr>
      <w:r>
        <w:rPr/>
        <w:drawing>
          <wp:anchor distT="0" distB="0" distL="0" distR="0" allowOverlap="1" layoutInCell="1" locked="0" behindDoc="0" simplePos="0" relativeHeight="11536">
            <wp:simplePos x="0" y="0"/>
            <wp:positionH relativeFrom="page">
              <wp:posOffset>2924555</wp:posOffset>
            </wp:positionH>
            <wp:positionV relativeFrom="paragraph">
              <wp:posOffset>185513</wp:posOffset>
            </wp:positionV>
            <wp:extent cx="1889268" cy="232409"/>
            <wp:effectExtent l="0" t="0" r="0" b="0"/>
            <wp:wrapTopAndBottom/>
            <wp:docPr id="29" name="image16.png" descr=""/>
            <wp:cNvGraphicFramePr>
              <a:graphicFrameLocks noChangeAspect="1"/>
            </wp:cNvGraphicFramePr>
            <a:graphic>
              <a:graphicData uri="http://schemas.openxmlformats.org/drawingml/2006/picture">
                <pic:pic>
                  <pic:nvPicPr>
                    <pic:cNvPr id="30" name="image16.png"/>
                    <pic:cNvPicPr/>
                  </pic:nvPicPr>
                  <pic:blipFill>
                    <a:blip r:embed="rId21" cstate="print"/>
                    <a:stretch>
                      <a:fillRect/>
                    </a:stretch>
                  </pic:blipFill>
                  <pic:spPr>
                    <a:xfrm>
                      <a:off x="0" y="0"/>
                      <a:ext cx="1889268" cy="232409"/>
                    </a:xfrm>
                    <a:prstGeom prst="rect">
                      <a:avLst/>
                    </a:prstGeom>
                  </pic:spPr>
                </pic:pic>
              </a:graphicData>
            </a:graphic>
          </wp:anchor>
        </w:drawing>
      </w:r>
    </w:p>
    <w:p>
      <w:pPr>
        <w:spacing w:before="0"/>
        <w:ind w:left="0" w:right="19" w:firstLine="0"/>
        <w:jc w:val="center"/>
        <w:rPr>
          <w:sz w:val="18"/>
        </w:rPr>
      </w:pPr>
      <w:r>
        <w:rPr>
          <w:b/>
          <w:sz w:val="18"/>
        </w:rPr>
        <w:t>Figura 20 </w:t>
      </w:r>
      <w:r>
        <w:rPr>
          <w:sz w:val="18"/>
        </w:rPr>
        <w:t>Ejemplo catálisis heterogénea</w:t>
      </w:r>
    </w:p>
    <w:p>
      <w:pPr>
        <w:pStyle w:val="BodyText"/>
        <w:rPr>
          <w:sz w:val="18"/>
        </w:rPr>
      </w:pPr>
    </w:p>
    <w:p>
      <w:pPr>
        <w:pStyle w:val="BodyText"/>
        <w:spacing w:before="5"/>
        <w:rPr>
          <w:sz w:val="22"/>
        </w:rPr>
      </w:pPr>
    </w:p>
    <w:p>
      <w:pPr>
        <w:pStyle w:val="BodyText"/>
        <w:ind w:left="100" w:right="115"/>
        <w:jc w:val="both"/>
      </w:pPr>
      <w:r>
        <w:rPr/>
        <w:t>En la tabla siguiente se muestran algunas reacciones que actualmente emplean catalizadores metálicos:</w:t>
      </w:r>
    </w:p>
    <w:p>
      <w:pPr>
        <w:pStyle w:val="BodyText"/>
        <w:spacing w:before="9"/>
        <w:rPr>
          <w:sz w:val="20"/>
        </w:rPr>
      </w:pPr>
      <w:r>
        <w:rPr/>
        <w:drawing>
          <wp:anchor distT="0" distB="0" distL="0" distR="0" allowOverlap="1" layoutInCell="1" locked="0" behindDoc="0" simplePos="0" relativeHeight="11560">
            <wp:simplePos x="0" y="0"/>
            <wp:positionH relativeFrom="page">
              <wp:posOffset>2061972</wp:posOffset>
            </wp:positionH>
            <wp:positionV relativeFrom="paragraph">
              <wp:posOffset>185513</wp:posOffset>
            </wp:positionV>
            <wp:extent cx="4102228" cy="1824227"/>
            <wp:effectExtent l="0" t="0" r="0" b="0"/>
            <wp:wrapTopAndBottom/>
            <wp:docPr id="31" name="image17.png" descr=""/>
            <wp:cNvGraphicFramePr>
              <a:graphicFrameLocks noChangeAspect="1"/>
            </wp:cNvGraphicFramePr>
            <a:graphic>
              <a:graphicData uri="http://schemas.openxmlformats.org/drawingml/2006/picture">
                <pic:pic>
                  <pic:nvPicPr>
                    <pic:cNvPr id="32" name="image17.png"/>
                    <pic:cNvPicPr/>
                  </pic:nvPicPr>
                  <pic:blipFill>
                    <a:blip r:embed="rId22" cstate="print"/>
                    <a:stretch>
                      <a:fillRect/>
                    </a:stretch>
                  </pic:blipFill>
                  <pic:spPr>
                    <a:xfrm>
                      <a:off x="0" y="0"/>
                      <a:ext cx="4102228" cy="1824227"/>
                    </a:xfrm>
                    <a:prstGeom prst="rect">
                      <a:avLst/>
                    </a:prstGeom>
                  </pic:spPr>
                </pic:pic>
              </a:graphicData>
            </a:graphic>
          </wp:anchor>
        </w:drawing>
      </w:r>
    </w:p>
    <w:p>
      <w:pPr>
        <w:spacing w:before="0"/>
        <w:ind w:left="0" w:right="19" w:firstLine="0"/>
        <w:jc w:val="center"/>
        <w:rPr>
          <w:sz w:val="18"/>
        </w:rPr>
      </w:pPr>
      <w:r>
        <w:rPr>
          <w:b/>
          <w:sz w:val="18"/>
        </w:rPr>
        <w:t>Tabla 1 </w:t>
      </w:r>
      <w:r>
        <w:rPr>
          <w:sz w:val="18"/>
        </w:rPr>
        <w:t>Reacciones comunes que utilizan catalizadores</w:t>
      </w:r>
    </w:p>
    <w:p>
      <w:pPr>
        <w:pStyle w:val="BodyText"/>
        <w:rPr>
          <w:sz w:val="18"/>
        </w:rPr>
      </w:pPr>
    </w:p>
    <w:p>
      <w:pPr>
        <w:pStyle w:val="BodyText"/>
        <w:spacing w:before="5"/>
        <w:rPr>
          <w:sz w:val="22"/>
        </w:rPr>
      </w:pPr>
    </w:p>
    <w:p>
      <w:pPr>
        <w:pStyle w:val="BodyText"/>
        <w:spacing w:before="1"/>
        <w:ind w:left="100" w:right="113"/>
        <w:jc w:val="both"/>
      </w:pPr>
      <w:r>
        <w:rPr/>
        <w:t>Los catalizadores tienen un gran futuro para la industria, los aspectos que deben contemplar en su uso son: condiciones de operación menos extremas, ahorro en el uso de energía, mejorar la actividad y selectividad, innovación en el diseños de nuevos reactores (monolíticos, de membrana, etc.) y bajos costos de elaboración.</w:t>
      </w:r>
    </w:p>
    <w:p>
      <w:pPr>
        <w:pStyle w:val="BodyText"/>
        <w:spacing w:before="2"/>
      </w:pPr>
    </w:p>
    <w:p>
      <w:pPr>
        <w:pStyle w:val="BodyText"/>
        <w:ind w:left="100" w:right="115"/>
        <w:jc w:val="both"/>
      </w:pPr>
      <w:r>
        <w:rPr/>
        <w:t>El uso de catalizadores catalíticos heterogéneos porosos requiere de una gran área superficial en donde los sitios activos puedan interaccionar con las especies e incrementar el rendimiento de la reacción. Por lo que hace necesario determinar el área superficial, la cual se basa en la adsorción e isotermas de Langmuir y BET. Debido a que para llevar a cabo la reacción en la superficie catalítica, es necesario que una de las especies sea adsorbida, del tal manera que puede ocurrir esta adsorción de dos maneras diferentes, física o química, siendo la segunda la pertinente para la catálisis heterogénea ya que la adsorción física toma en cuenta la  formación</w:t>
      </w:r>
    </w:p>
    <w:p>
      <w:pPr>
        <w:spacing w:after="0"/>
        <w:jc w:val="both"/>
        <w:sectPr>
          <w:pgSz w:w="12240" w:h="15840"/>
          <w:pgMar w:header="0" w:footer="987" w:top="1400" w:bottom="1240" w:left="1340" w:right="1320"/>
        </w:sectPr>
      </w:pPr>
    </w:p>
    <w:p>
      <w:pPr>
        <w:pStyle w:val="BodyText"/>
        <w:spacing w:before="40"/>
        <w:ind w:left="100" w:right="118"/>
        <w:jc w:val="both"/>
      </w:pPr>
      <w:r>
        <w:rPr/>
        <w:t>de multicapas y esta no conviene en la catálisis. La Tabla 2 muestra la diferencia entre la adsorción física y quimisorción.</w:t>
      </w:r>
    </w:p>
    <w:p>
      <w:pPr>
        <w:pStyle w:val="BodyText"/>
        <w:spacing w:before="9"/>
        <w:rPr>
          <w:sz w:val="20"/>
        </w:rPr>
      </w:pPr>
      <w:r>
        <w:rPr/>
        <w:drawing>
          <wp:anchor distT="0" distB="0" distL="0" distR="0" allowOverlap="1" layoutInCell="1" locked="0" behindDoc="0" simplePos="0" relativeHeight="11584">
            <wp:simplePos x="0" y="0"/>
            <wp:positionH relativeFrom="page">
              <wp:posOffset>1592580</wp:posOffset>
            </wp:positionH>
            <wp:positionV relativeFrom="paragraph">
              <wp:posOffset>185894</wp:posOffset>
            </wp:positionV>
            <wp:extent cx="4543511" cy="2543460"/>
            <wp:effectExtent l="0" t="0" r="0" b="0"/>
            <wp:wrapTopAndBottom/>
            <wp:docPr id="33" name="image18.jpeg" descr=""/>
            <wp:cNvGraphicFramePr>
              <a:graphicFrameLocks noChangeAspect="1"/>
            </wp:cNvGraphicFramePr>
            <a:graphic>
              <a:graphicData uri="http://schemas.openxmlformats.org/drawingml/2006/picture">
                <pic:pic>
                  <pic:nvPicPr>
                    <pic:cNvPr id="34" name="image18.jpeg"/>
                    <pic:cNvPicPr/>
                  </pic:nvPicPr>
                  <pic:blipFill>
                    <a:blip r:embed="rId23" cstate="print"/>
                    <a:stretch>
                      <a:fillRect/>
                    </a:stretch>
                  </pic:blipFill>
                  <pic:spPr>
                    <a:xfrm>
                      <a:off x="0" y="0"/>
                      <a:ext cx="4543511" cy="2543460"/>
                    </a:xfrm>
                    <a:prstGeom prst="rect">
                      <a:avLst/>
                    </a:prstGeom>
                  </pic:spPr>
                </pic:pic>
              </a:graphicData>
            </a:graphic>
          </wp:anchor>
        </w:drawing>
      </w:r>
    </w:p>
    <w:p>
      <w:pPr>
        <w:spacing w:before="9"/>
        <w:ind w:left="0" w:right="18" w:firstLine="0"/>
        <w:jc w:val="center"/>
        <w:rPr>
          <w:sz w:val="18"/>
        </w:rPr>
      </w:pPr>
      <w:r>
        <w:rPr>
          <w:b/>
          <w:sz w:val="18"/>
        </w:rPr>
        <w:t>Tabla 2 </w:t>
      </w:r>
      <w:r>
        <w:rPr>
          <w:sz w:val="18"/>
        </w:rPr>
        <w:t>Fisisorción vs. quimisorción</w:t>
      </w:r>
    </w:p>
    <w:p>
      <w:pPr>
        <w:pStyle w:val="BodyText"/>
        <w:rPr>
          <w:sz w:val="18"/>
        </w:rPr>
      </w:pPr>
    </w:p>
    <w:p>
      <w:pPr>
        <w:pStyle w:val="BodyText"/>
        <w:spacing w:before="5"/>
        <w:rPr>
          <w:sz w:val="22"/>
        </w:rPr>
      </w:pPr>
    </w:p>
    <w:p>
      <w:pPr>
        <w:pStyle w:val="BodyText"/>
        <w:ind w:left="100" w:right="114"/>
        <w:jc w:val="both"/>
      </w:pPr>
      <w:r>
        <w:rPr/>
        <w:t>Irving Langmuir, obtuvo el premio Nobel de Química en 1932 con los estudios científicos realizados</w:t>
      </w:r>
      <w:r>
        <w:rPr>
          <w:spacing w:val="-9"/>
        </w:rPr>
        <w:t> </w:t>
      </w:r>
      <w:r>
        <w:rPr/>
        <w:t>en</w:t>
      </w:r>
      <w:r>
        <w:rPr>
          <w:spacing w:val="-9"/>
        </w:rPr>
        <w:t> </w:t>
      </w:r>
      <w:r>
        <w:rPr/>
        <w:t>la</w:t>
      </w:r>
      <w:r>
        <w:rPr>
          <w:spacing w:val="-12"/>
        </w:rPr>
        <w:t> </w:t>
      </w:r>
      <w:r>
        <w:rPr/>
        <w:t>adsorción</w:t>
      </w:r>
      <w:r>
        <w:rPr>
          <w:spacing w:val="-9"/>
        </w:rPr>
        <w:t> </w:t>
      </w:r>
      <w:r>
        <w:rPr/>
        <w:t>de</w:t>
      </w:r>
      <w:r>
        <w:rPr>
          <w:spacing w:val="-9"/>
        </w:rPr>
        <w:t> </w:t>
      </w:r>
      <w:r>
        <w:rPr/>
        <w:t>gas</w:t>
      </w:r>
      <w:r>
        <w:rPr>
          <w:spacing w:val="-12"/>
        </w:rPr>
        <w:t> </w:t>
      </w:r>
      <w:r>
        <w:rPr/>
        <w:t>oxígeno</w:t>
      </w:r>
      <w:r>
        <w:rPr>
          <w:spacing w:val="-12"/>
        </w:rPr>
        <w:t> </w:t>
      </w:r>
      <w:r>
        <w:rPr/>
        <w:t>en</w:t>
      </w:r>
      <w:r>
        <w:rPr>
          <w:spacing w:val="-11"/>
        </w:rPr>
        <w:t> </w:t>
      </w:r>
      <w:r>
        <w:rPr/>
        <w:t>filamentos</w:t>
      </w:r>
      <w:r>
        <w:rPr>
          <w:spacing w:val="-12"/>
        </w:rPr>
        <w:t> </w:t>
      </w:r>
      <w:r>
        <w:rPr/>
        <w:t>de</w:t>
      </w:r>
      <w:r>
        <w:rPr>
          <w:spacing w:val="-12"/>
        </w:rPr>
        <w:t> </w:t>
      </w:r>
      <w:r>
        <w:rPr/>
        <w:t>tungsteno</w:t>
      </w:r>
      <w:r>
        <w:rPr>
          <w:spacing w:val="-9"/>
        </w:rPr>
        <w:t> </w:t>
      </w:r>
      <w:r>
        <w:rPr/>
        <w:t>de</w:t>
      </w:r>
      <w:r>
        <w:rPr>
          <w:spacing w:val="-12"/>
        </w:rPr>
        <w:t> </w:t>
      </w:r>
      <w:r>
        <w:rPr/>
        <w:t>focos,</w:t>
      </w:r>
      <w:r>
        <w:rPr>
          <w:spacing w:val="37"/>
        </w:rPr>
        <w:t> </w:t>
      </w:r>
      <w:r>
        <w:rPr/>
        <w:t>la</w:t>
      </w:r>
      <w:r>
        <w:rPr>
          <w:spacing w:val="-10"/>
        </w:rPr>
        <w:t> </w:t>
      </w:r>
      <w:r>
        <w:rPr/>
        <w:t>cual</w:t>
      </w:r>
      <w:r>
        <w:rPr>
          <w:spacing w:val="-9"/>
        </w:rPr>
        <w:t> </w:t>
      </w:r>
      <w:r>
        <w:rPr/>
        <w:t>ha</w:t>
      </w:r>
      <w:r>
        <w:rPr>
          <w:spacing w:val="-9"/>
        </w:rPr>
        <w:t> </w:t>
      </w:r>
      <w:r>
        <w:rPr/>
        <w:t>servido para realizar numerosas investigaciones en el campo de adsorción de gases en cuerpos sólidos porosos. Él consideró que la adsorción de un gas A (que puede ser también líquido) se realizaba de la siguiente</w:t>
      </w:r>
      <w:r>
        <w:rPr>
          <w:spacing w:val="-9"/>
        </w:rPr>
        <w:t> </w:t>
      </w:r>
      <w:r>
        <w:rPr/>
        <w:t>manera:</w:t>
      </w:r>
    </w:p>
    <w:p>
      <w:pPr>
        <w:pStyle w:val="BodyText"/>
        <w:spacing w:before="11"/>
        <w:rPr>
          <w:sz w:val="20"/>
        </w:rPr>
      </w:pPr>
      <w:r>
        <w:rPr/>
        <w:drawing>
          <wp:anchor distT="0" distB="0" distL="0" distR="0" allowOverlap="1" layoutInCell="1" locked="0" behindDoc="0" simplePos="0" relativeHeight="11608">
            <wp:simplePos x="0" y="0"/>
            <wp:positionH relativeFrom="page">
              <wp:posOffset>2464307</wp:posOffset>
            </wp:positionH>
            <wp:positionV relativeFrom="paragraph">
              <wp:posOffset>186783</wp:posOffset>
            </wp:positionV>
            <wp:extent cx="2811450" cy="292608"/>
            <wp:effectExtent l="0" t="0" r="0" b="0"/>
            <wp:wrapTopAndBottom/>
            <wp:docPr id="35" name="image19.jpeg" descr=""/>
            <wp:cNvGraphicFramePr>
              <a:graphicFrameLocks noChangeAspect="1"/>
            </wp:cNvGraphicFramePr>
            <a:graphic>
              <a:graphicData uri="http://schemas.openxmlformats.org/drawingml/2006/picture">
                <pic:pic>
                  <pic:nvPicPr>
                    <pic:cNvPr id="36" name="image19.jpeg"/>
                    <pic:cNvPicPr/>
                  </pic:nvPicPr>
                  <pic:blipFill>
                    <a:blip r:embed="rId24" cstate="print"/>
                    <a:stretch>
                      <a:fillRect/>
                    </a:stretch>
                  </pic:blipFill>
                  <pic:spPr>
                    <a:xfrm>
                      <a:off x="0" y="0"/>
                      <a:ext cx="2811450" cy="292608"/>
                    </a:xfrm>
                    <a:prstGeom prst="rect">
                      <a:avLst/>
                    </a:prstGeom>
                  </pic:spPr>
                </pic:pic>
              </a:graphicData>
            </a:graphic>
          </wp:anchor>
        </w:drawing>
      </w:r>
    </w:p>
    <w:p>
      <w:pPr>
        <w:pStyle w:val="BodyText"/>
        <w:rPr>
          <w:sz w:val="22"/>
        </w:rPr>
      </w:pPr>
    </w:p>
    <w:p>
      <w:pPr>
        <w:pStyle w:val="BodyText"/>
        <w:spacing w:before="1"/>
        <w:ind w:left="100" w:right="114"/>
        <w:jc w:val="both"/>
      </w:pPr>
      <w:r>
        <w:rPr/>
        <w:t>El sitio activo se puede considerar como una especie reactiva más, que tiene propiedades físicas y químicas, incluyendo concentración. Para este caso definimos que:</w:t>
      </w:r>
    </w:p>
    <w:p>
      <w:pPr>
        <w:pStyle w:val="BodyText"/>
      </w:pPr>
    </w:p>
    <w:p>
      <w:pPr>
        <w:pStyle w:val="ListParagraph"/>
        <w:numPr>
          <w:ilvl w:val="0"/>
          <w:numId w:val="10"/>
        </w:numPr>
        <w:tabs>
          <w:tab w:pos="821" w:val="left" w:leader="none"/>
        </w:tabs>
        <w:spacing w:line="306" w:lineRule="exact" w:before="0" w:after="0"/>
        <w:ind w:left="820" w:right="0" w:hanging="360"/>
        <w:jc w:val="left"/>
        <w:rPr>
          <w:rFonts w:ascii="Cambria Math" w:hAnsi="Cambria Math" w:eastAsia="Cambria Math"/>
          <w:sz w:val="24"/>
        </w:rPr>
      </w:pPr>
      <w:r>
        <w:rPr>
          <w:sz w:val="24"/>
        </w:rPr>
        <w:t>La</w:t>
      </w:r>
      <w:r>
        <w:rPr>
          <w:spacing w:val="-29"/>
          <w:sz w:val="24"/>
        </w:rPr>
        <w:t> </w:t>
      </w:r>
      <w:r>
        <w:rPr>
          <w:sz w:val="24"/>
        </w:rPr>
        <w:t>fracción</w:t>
      </w:r>
      <w:r>
        <w:rPr>
          <w:spacing w:val="-30"/>
          <w:sz w:val="24"/>
        </w:rPr>
        <w:t> </w:t>
      </w:r>
      <w:r>
        <w:rPr>
          <w:sz w:val="24"/>
        </w:rPr>
        <w:t>de</w:t>
      </w:r>
      <w:r>
        <w:rPr>
          <w:spacing w:val="-30"/>
          <w:sz w:val="24"/>
        </w:rPr>
        <w:t> </w:t>
      </w:r>
      <w:r>
        <w:rPr>
          <w:sz w:val="24"/>
        </w:rPr>
        <w:t>sitios</w:t>
      </w:r>
      <w:r>
        <w:rPr>
          <w:spacing w:val="-29"/>
          <w:sz w:val="24"/>
        </w:rPr>
        <w:t> </w:t>
      </w:r>
      <w:r>
        <w:rPr>
          <w:sz w:val="24"/>
        </w:rPr>
        <w:t>ocupados</w:t>
      </w:r>
      <w:r>
        <w:rPr>
          <w:spacing w:val="-30"/>
          <w:sz w:val="24"/>
        </w:rPr>
        <w:t> </w:t>
      </w:r>
      <w:r>
        <w:rPr>
          <w:sz w:val="24"/>
        </w:rPr>
        <w:t>por</w:t>
      </w:r>
      <w:r>
        <w:rPr>
          <w:spacing w:val="-29"/>
          <w:sz w:val="24"/>
        </w:rPr>
        <w:t> </w:t>
      </w:r>
      <w:r>
        <w:rPr>
          <w:sz w:val="24"/>
        </w:rPr>
        <w:t>A</w:t>
      </w:r>
      <w:r>
        <w:rPr>
          <w:spacing w:val="-29"/>
          <w:sz w:val="24"/>
        </w:rPr>
        <w:t> </w:t>
      </w:r>
      <w:r>
        <w:rPr>
          <w:sz w:val="24"/>
        </w:rPr>
        <w:t>=</w:t>
      </w:r>
      <w:r>
        <w:rPr>
          <w:spacing w:val="-30"/>
          <w:sz w:val="24"/>
        </w:rPr>
        <w:t> </w:t>
      </w:r>
      <w:r>
        <w:rPr>
          <w:rFonts w:ascii="Cambria Math" w:hAnsi="Cambria Math" w:eastAsia="Cambria Math"/>
          <w:spacing w:val="-9"/>
          <w:sz w:val="24"/>
        </w:rPr>
        <w:t>𝜃</w:t>
      </w:r>
      <w:r>
        <w:rPr>
          <w:rFonts w:ascii="Cambria Math" w:hAnsi="Cambria Math" w:eastAsia="Cambria Math"/>
          <w:spacing w:val="-9"/>
          <w:position w:val="-4"/>
          <w:sz w:val="17"/>
        </w:rPr>
        <w:t>�</w:t>
      </w:r>
      <w:r>
        <w:rPr>
          <w:rFonts w:ascii="Cambria Math" w:hAnsi="Cambria Math" w:eastAsia="Cambria Math"/>
          <w:spacing w:val="-9"/>
          <w:sz w:val="24"/>
        </w:rPr>
        <w:t>.</w:t>
      </w:r>
    </w:p>
    <w:p>
      <w:pPr>
        <w:pStyle w:val="ListParagraph"/>
        <w:numPr>
          <w:ilvl w:val="0"/>
          <w:numId w:val="10"/>
        </w:numPr>
        <w:tabs>
          <w:tab w:pos="821" w:val="left" w:leader="none"/>
        </w:tabs>
        <w:spacing w:line="306" w:lineRule="exact" w:before="0" w:after="0"/>
        <w:ind w:left="820" w:right="0" w:hanging="360"/>
        <w:jc w:val="left"/>
        <w:rPr>
          <w:rFonts w:ascii="Cambria Math" w:hAnsi="Cambria Math" w:eastAsia="Cambria Math"/>
          <w:sz w:val="17"/>
        </w:rPr>
      </w:pPr>
      <w:r>
        <w:rPr>
          <w:sz w:val="24"/>
        </w:rPr>
        <w:t>La</w:t>
      </w:r>
      <w:r>
        <w:rPr>
          <w:spacing w:val="-25"/>
          <w:sz w:val="24"/>
        </w:rPr>
        <w:t> </w:t>
      </w:r>
      <w:r>
        <w:rPr>
          <w:sz w:val="24"/>
        </w:rPr>
        <w:t>fracción</w:t>
      </w:r>
      <w:r>
        <w:rPr>
          <w:spacing w:val="-26"/>
          <w:sz w:val="24"/>
        </w:rPr>
        <w:t> </w:t>
      </w:r>
      <w:r>
        <w:rPr>
          <w:sz w:val="24"/>
        </w:rPr>
        <w:t>de</w:t>
      </w:r>
      <w:r>
        <w:rPr>
          <w:spacing w:val="-27"/>
          <w:sz w:val="24"/>
        </w:rPr>
        <w:t> </w:t>
      </w:r>
      <w:r>
        <w:rPr>
          <w:sz w:val="24"/>
        </w:rPr>
        <w:t>sitios</w:t>
      </w:r>
      <w:r>
        <w:rPr>
          <w:spacing w:val="-25"/>
          <w:sz w:val="24"/>
        </w:rPr>
        <w:t> </w:t>
      </w:r>
      <w:r>
        <w:rPr>
          <w:sz w:val="24"/>
        </w:rPr>
        <w:t>vacíos</w:t>
      </w:r>
      <w:r>
        <w:rPr>
          <w:spacing w:val="-25"/>
          <w:sz w:val="24"/>
        </w:rPr>
        <w:t> </w:t>
      </w:r>
      <w:r>
        <w:rPr>
          <w:sz w:val="24"/>
        </w:rPr>
        <w:t>=</w:t>
      </w:r>
      <w:r>
        <w:rPr>
          <w:spacing w:val="-26"/>
          <w:sz w:val="24"/>
        </w:rPr>
        <w:t> </w:t>
      </w:r>
      <w:r>
        <w:rPr>
          <w:rFonts w:ascii="Cambria Math" w:hAnsi="Cambria Math" w:eastAsia="Cambria Math"/>
          <w:sz w:val="24"/>
        </w:rPr>
        <w:t>1</w:t>
      </w:r>
      <w:r>
        <w:rPr>
          <w:rFonts w:ascii="Cambria Math" w:hAnsi="Cambria Math" w:eastAsia="Cambria Math"/>
          <w:spacing w:val="-24"/>
          <w:sz w:val="24"/>
        </w:rPr>
        <w:t> </w:t>
      </w:r>
      <w:r>
        <w:rPr>
          <w:rFonts w:ascii="Cambria Math" w:hAnsi="Cambria Math" w:eastAsia="Cambria Math"/>
          <w:sz w:val="24"/>
        </w:rPr>
        <w:t>−</w:t>
      </w:r>
      <w:r>
        <w:rPr>
          <w:rFonts w:ascii="Cambria Math" w:hAnsi="Cambria Math" w:eastAsia="Cambria Math"/>
          <w:spacing w:val="4"/>
          <w:sz w:val="24"/>
        </w:rPr>
        <w:t> </w:t>
      </w:r>
      <w:r>
        <w:rPr>
          <w:rFonts w:ascii="Cambria Math" w:hAnsi="Cambria Math" w:eastAsia="Cambria Math"/>
          <w:spacing w:val="-16"/>
          <w:sz w:val="24"/>
        </w:rPr>
        <w:t>𝜃</w:t>
      </w:r>
      <w:r>
        <w:rPr>
          <w:rFonts w:ascii="Cambria Math" w:hAnsi="Cambria Math" w:eastAsia="Cambria Math"/>
          <w:spacing w:val="-16"/>
          <w:position w:val="-4"/>
          <w:sz w:val="17"/>
        </w:rPr>
        <w:t>�</w:t>
      </w:r>
    </w:p>
    <w:p>
      <w:pPr>
        <w:pStyle w:val="BodyText"/>
        <w:spacing w:before="11"/>
        <w:rPr>
          <w:rFonts w:ascii="Cambria Math"/>
          <w:sz w:val="22"/>
        </w:rPr>
      </w:pPr>
    </w:p>
    <w:p>
      <w:pPr>
        <w:pStyle w:val="BodyText"/>
        <w:ind w:left="100" w:right="121"/>
        <w:jc w:val="both"/>
      </w:pPr>
      <w:r>
        <w:rPr/>
        <w:t>Para una temperatura, gas (adsorbato) y superficie dados, la velocidad de adsorción es proporcional a:</w:t>
      </w:r>
    </w:p>
    <w:p>
      <w:pPr>
        <w:pStyle w:val="BodyText"/>
        <w:spacing w:before="11"/>
        <w:rPr>
          <w:sz w:val="23"/>
        </w:rPr>
      </w:pPr>
    </w:p>
    <w:p>
      <w:pPr>
        <w:pStyle w:val="ListParagraph"/>
        <w:numPr>
          <w:ilvl w:val="0"/>
          <w:numId w:val="11"/>
        </w:numPr>
        <w:tabs>
          <w:tab w:pos="821" w:val="left" w:leader="none"/>
        </w:tabs>
        <w:spacing w:line="305" w:lineRule="exact" w:before="1" w:after="0"/>
        <w:ind w:left="820" w:right="0" w:hanging="360"/>
        <w:jc w:val="left"/>
        <w:rPr>
          <w:sz w:val="24"/>
        </w:rPr>
      </w:pPr>
      <w:r>
        <w:rPr>
          <w:sz w:val="24"/>
        </w:rPr>
        <w:t>Número</w:t>
      </w:r>
      <w:r>
        <w:rPr>
          <w:spacing w:val="-14"/>
          <w:sz w:val="24"/>
        </w:rPr>
        <w:t> </w:t>
      </w:r>
      <w:r>
        <w:rPr>
          <w:sz w:val="24"/>
        </w:rPr>
        <w:t>de</w:t>
      </w:r>
      <w:r>
        <w:rPr>
          <w:spacing w:val="-14"/>
          <w:sz w:val="24"/>
        </w:rPr>
        <w:t> </w:t>
      </w:r>
      <w:r>
        <w:rPr>
          <w:sz w:val="24"/>
        </w:rPr>
        <w:t>sitios</w:t>
      </w:r>
      <w:r>
        <w:rPr>
          <w:spacing w:val="-15"/>
          <w:sz w:val="24"/>
        </w:rPr>
        <w:t> </w:t>
      </w:r>
      <w:r>
        <w:rPr>
          <w:sz w:val="24"/>
        </w:rPr>
        <w:t>vacantes</w:t>
      </w:r>
      <w:r>
        <w:rPr>
          <w:spacing w:val="-15"/>
          <w:sz w:val="24"/>
        </w:rPr>
        <w:t> </w:t>
      </w:r>
      <w:r>
        <w:rPr>
          <w:sz w:val="24"/>
        </w:rPr>
        <w:t>(</w:t>
      </w:r>
      <w:r>
        <w:rPr>
          <w:rFonts w:ascii="Cambria Math" w:hAnsi="Cambria Math" w:eastAsia="Cambria Math"/>
          <w:sz w:val="24"/>
        </w:rPr>
        <w:t>�</w:t>
      </w:r>
      <w:r>
        <w:rPr>
          <w:rFonts w:ascii="Cambria Math" w:hAnsi="Cambria Math" w:eastAsia="Cambria Math"/>
          <w:position w:val="-4"/>
          <w:sz w:val="17"/>
        </w:rPr>
        <w:t>�</w:t>
      </w:r>
      <w:r>
        <w:rPr>
          <w:sz w:val="24"/>
        </w:rPr>
        <w:t>).</w:t>
      </w:r>
    </w:p>
    <w:p>
      <w:pPr>
        <w:pStyle w:val="ListParagraph"/>
        <w:numPr>
          <w:ilvl w:val="0"/>
          <w:numId w:val="11"/>
        </w:numPr>
        <w:tabs>
          <w:tab w:pos="821" w:val="left" w:leader="none"/>
        </w:tabs>
        <w:spacing w:line="281" w:lineRule="exact" w:before="0" w:after="0"/>
        <w:ind w:left="820" w:right="0" w:hanging="360"/>
        <w:jc w:val="left"/>
        <w:rPr>
          <w:sz w:val="24"/>
        </w:rPr>
      </w:pPr>
      <w:r>
        <w:rPr>
          <w:sz w:val="24"/>
        </w:rPr>
        <w:t>El área activa alrededor de cada sitio</w:t>
      </w:r>
      <w:r>
        <w:rPr>
          <w:spacing w:val="-15"/>
          <w:sz w:val="24"/>
        </w:rPr>
        <w:t> </w:t>
      </w:r>
      <w:r>
        <w:rPr>
          <w:sz w:val="24"/>
        </w:rPr>
        <w:t>vacante.</w:t>
      </w:r>
    </w:p>
    <w:p>
      <w:pPr>
        <w:pStyle w:val="ListParagraph"/>
        <w:numPr>
          <w:ilvl w:val="0"/>
          <w:numId w:val="11"/>
        </w:numPr>
        <w:tabs>
          <w:tab w:pos="821" w:val="left" w:leader="none"/>
        </w:tabs>
        <w:spacing w:line="240" w:lineRule="auto" w:before="0" w:after="0"/>
        <w:ind w:left="820" w:right="124" w:hanging="360"/>
        <w:jc w:val="left"/>
        <w:rPr>
          <w:sz w:val="24"/>
        </w:rPr>
      </w:pPr>
      <w:r>
        <w:rPr>
          <w:sz w:val="24"/>
        </w:rPr>
        <w:t>El número de moléculas de gas que impactan la superficie. Esto es proporcional a la presión parcial del</w:t>
      </w:r>
      <w:r>
        <w:rPr>
          <w:spacing w:val="-7"/>
          <w:sz w:val="24"/>
        </w:rPr>
        <w:t> </w:t>
      </w:r>
      <w:r>
        <w:rPr>
          <w:sz w:val="24"/>
        </w:rPr>
        <w:t>gas.</w:t>
      </w:r>
    </w:p>
    <w:p>
      <w:pPr>
        <w:pStyle w:val="BodyText"/>
        <w:spacing w:before="11"/>
        <w:rPr>
          <w:sz w:val="23"/>
        </w:rPr>
      </w:pPr>
    </w:p>
    <w:p>
      <w:pPr>
        <w:pStyle w:val="BodyText"/>
        <w:spacing w:before="1"/>
        <w:ind w:left="100"/>
        <w:jc w:val="both"/>
      </w:pPr>
      <w:r>
        <w:rPr/>
        <w:t>Entonces se describe el proceso de adsorción y desorción como:</w:t>
      </w:r>
    </w:p>
    <w:p>
      <w:pPr>
        <w:spacing w:after="0"/>
        <w:jc w:val="both"/>
        <w:sectPr>
          <w:pgSz w:w="12240" w:h="15840"/>
          <w:pgMar w:header="0" w:footer="987" w:top="1400" w:bottom="1240" w:left="1340" w:right="1320"/>
        </w:sectPr>
      </w:pPr>
    </w:p>
    <w:p>
      <w:pPr>
        <w:pStyle w:val="ListParagraph"/>
        <w:numPr>
          <w:ilvl w:val="0"/>
          <w:numId w:val="12"/>
        </w:numPr>
        <w:tabs>
          <w:tab w:pos="821" w:val="left" w:leader="none"/>
        </w:tabs>
        <w:spacing w:line="314" w:lineRule="exact" w:before="50" w:after="0"/>
        <w:ind w:left="820" w:right="0" w:hanging="360"/>
        <w:jc w:val="left"/>
        <w:rPr>
          <w:sz w:val="24"/>
        </w:rPr>
      </w:pPr>
      <w:r>
        <w:rPr>
          <w:w w:val="95"/>
          <w:sz w:val="24"/>
        </w:rPr>
        <w:t>Velocidad de adsorción: </w:t>
      </w:r>
      <w:r>
        <w:rPr>
          <w:rFonts w:ascii="Cambria Math" w:hAnsi="Cambria Math" w:eastAsia="Cambria Math"/>
          <w:spacing w:val="-20"/>
          <w:w w:val="95"/>
          <w:sz w:val="24"/>
        </w:rPr>
        <w:t>�</w:t>
      </w:r>
      <w:r>
        <w:rPr>
          <w:rFonts w:ascii="Cambria Math" w:hAnsi="Cambria Math" w:eastAsia="Cambria Math"/>
          <w:spacing w:val="-20"/>
          <w:w w:val="95"/>
          <w:position w:val="-4"/>
          <w:sz w:val="17"/>
        </w:rPr>
        <w:t>�    </w:t>
      </w:r>
      <w:r>
        <w:rPr>
          <w:rFonts w:ascii="Cambria Math" w:hAnsi="Cambria Math" w:eastAsia="Cambria Math"/>
          <w:w w:val="95"/>
          <w:sz w:val="24"/>
        </w:rPr>
        <w:t>= �</w:t>
      </w:r>
      <w:r>
        <w:rPr>
          <w:rFonts w:ascii="Cambria Math" w:hAnsi="Cambria Math" w:eastAsia="Cambria Math"/>
          <w:w w:val="95"/>
          <w:position w:val="-4"/>
          <w:sz w:val="17"/>
        </w:rPr>
        <w:t>� </w:t>
      </w:r>
      <w:r>
        <w:rPr>
          <w:rFonts w:ascii="Cambria Math" w:hAnsi="Cambria Math" w:eastAsia="Cambria Math"/>
          <w:spacing w:val="-7"/>
          <w:w w:val="95"/>
          <w:sz w:val="24"/>
        </w:rPr>
        <w:t>�</w:t>
      </w:r>
      <w:r>
        <w:rPr>
          <w:rFonts w:ascii="Cambria Math" w:hAnsi="Cambria Math" w:eastAsia="Cambria Math"/>
          <w:spacing w:val="-7"/>
          <w:w w:val="95"/>
          <w:position w:val="-4"/>
          <w:sz w:val="17"/>
        </w:rPr>
        <w:t>�</w:t>
      </w:r>
      <w:r>
        <w:rPr>
          <w:rFonts w:ascii="Cambria Math" w:hAnsi="Cambria Math" w:eastAsia="Cambria Math"/>
          <w:spacing w:val="-7"/>
          <w:w w:val="95"/>
          <w:position w:val="1"/>
          <w:sz w:val="24"/>
        </w:rPr>
        <w:t>(</w:t>
      </w:r>
      <w:r>
        <w:rPr>
          <w:rFonts w:ascii="Cambria Math" w:hAnsi="Cambria Math" w:eastAsia="Cambria Math"/>
          <w:spacing w:val="-7"/>
          <w:w w:val="95"/>
          <w:sz w:val="24"/>
        </w:rPr>
        <w:t>1 </w:t>
      </w:r>
      <w:r>
        <w:rPr>
          <w:rFonts w:ascii="Cambria Math" w:hAnsi="Cambria Math" w:eastAsia="Cambria Math"/>
          <w:w w:val="95"/>
          <w:sz w:val="24"/>
        </w:rPr>
        <w:t>−</w:t>
      </w:r>
      <w:r>
        <w:rPr>
          <w:rFonts w:ascii="Cambria Math" w:hAnsi="Cambria Math" w:eastAsia="Cambria Math"/>
          <w:spacing w:val="23"/>
          <w:w w:val="95"/>
          <w:sz w:val="24"/>
        </w:rPr>
        <w:t> </w:t>
      </w:r>
      <w:r>
        <w:rPr>
          <w:rFonts w:ascii="Cambria Math" w:hAnsi="Cambria Math" w:eastAsia="Cambria Math"/>
          <w:spacing w:val="-7"/>
          <w:w w:val="95"/>
          <w:sz w:val="24"/>
        </w:rPr>
        <w:t>𝜃</w:t>
      </w:r>
      <w:r>
        <w:rPr>
          <w:rFonts w:ascii="Cambria Math" w:hAnsi="Cambria Math" w:eastAsia="Cambria Math"/>
          <w:spacing w:val="-7"/>
          <w:w w:val="95"/>
          <w:position w:val="-4"/>
          <w:sz w:val="17"/>
        </w:rPr>
        <w:t>�</w:t>
      </w:r>
      <w:r>
        <w:rPr>
          <w:rFonts w:ascii="Cambria Math" w:hAnsi="Cambria Math" w:eastAsia="Cambria Math"/>
          <w:spacing w:val="-7"/>
          <w:w w:val="95"/>
          <w:position w:val="1"/>
          <w:sz w:val="24"/>
        </w:rPr>
        <w:t>)</w:t>
      </w:r>
      <w:r>
        <w:rPr>
          <w:spacing w:val="-7"/>
          <w:w w:val="95"/>
          <w:sz w:val="24"/>
        </w:rPr>
        <w:t>.</w:t>
      </w:r>
    </w:p>
    <w:p>
      <w:pPr>
        <w:pStyle w:val="ListParagraph"/>
        <w:numPr>
          <w:ilvl w:val="0"/>
          <w:numId w:val="12"/>
        </w:numPr>
        <w:tabs>
          <w:tab w:pos="821" w:val="left" w:leader="none"/>
        </w:tabs>
        <w:spacing w:line="305" w:lineRule="exact" w:before="0" w:after="0"/>
        <w:ind w:left="820" w:right="0" w:hanging="360"/>
        <w:jc w:val="left"/>
        <w:rPr>
          <w:rFonts w:ascii="Cambria Math" w:hAnsi="Cambria Math" w:eastAsia="Cambria Math"/>
          <w:sz w:val="17"/>
        </w:rPr>
      </w:pPr>
      <w:r>
        <w:rPr>
          <w:w w:val="95"/>
          <w:sz w:val="24"/>
        </w:rPr>
        <w:t>Velocidad</w:t>
      </w:r>
      <w:r>
        <w:rPr>
          <w:spacing w:val="-18"/>
          <w:w w:val="95"/>
          <w:sz w:val="24"/>
        </w:rPr>
        <w:t> </w:t>
      </w:r>
      <w:r>
        <w:rPr>
          <w:w w:val="95"/>
          <w:sz w:val="24"/>
        </w:rPr>
        <w:t>de</w:t>
      </w:r>
      <w:r>
        <w:rPr>
          <w:spacing w:val="-19"/>
          <w:w w:val="95"/>
          <w:sz w:val="24"/>
        </w:rPr>
        <w:t> </w:t>
      </w:r>
      <w:r>
        <w:rPr>
          <w:w w:val="95"/>
          <w:sz w:val="24"/>
        </w:rPr>
        <w:t>desorción:</w:t>
      </w:r>
      <w:r>
        <w:rPr>
          <w:spacing w:val="-18"/>
          <w:w w:val="95"/>
          <w:sz w:val="24"/>
        </w:rPr>
        <w:t> </w:t>
      </w:r>
      <w:r>
        <w:rPr>
          <w:rFonts w:ascii="Cambria Math" w:hAnsi="Cambria Math" w:eastAsia="Cambria Math"/>
          <w:spacing w:val="-13"/>
          <w:w w:val="95"/>
          <w:sz w:val="24"/>
        </w:rPr>
        <w:t>�</w:t>
      </w:r>
      <w:r>
        <w:rPr>
          <w:rFonts w:ascii="Cambria Math" w:hAnsi="Cambria Math" w:eastAsia="Cambria Math"/>
          <w:spacing w:val="-13"/>
          <w:w w:val="95"/>
          <w:position w:val="-4"/>
          <w:sz w:val="17"/>
        </w:rPr>
        <w:t>� </w:t>
      </w:r>
      <w:r>
        <w:rPr>
          <w:rFonts w:ascii="Cambria Math" w:hAnsi="Cambria Math" w:eastAsia="Cambria Math"/>
          <w:spacing w:val="-9"/>
          <w:w w:val="95"/>
          <w:position w:val="-4"/>
          <w:sz w:val="17"/>
        </w:rPr>
        <w:t> </w:t>
      </w:r>
      <w:r>
        <w:rPr>
          <w:rFonts w:ascii="Cambria Math" w:hAnsi="Cambria Math" w:eastAsia="Cambria Math"/>
          <w:w w:val="95"/>
          <w:sz w:val="24"/>
        </w:rPr>
        <w:t>=</w:t>
      </w:r>
      <w:r>
        <w:rPr>
          <w:rFonts w:ascii="Cambria Math" w:hAnsi="Cambria Math" w:eastAsia="Cambria Math"/>
          <w:spacing w:val="22"/>
          <w:w w:val="95"/>
          <w:sz w:val="24"/>
        </w:rPr>
        <w:t> </w:t>
      </w:r>
      <w:r>
        <w:rPr>
          <w:rFonts w:ascii="Cambria Math" w:hAnsi="Cambria Math" w:eastAsia="Cambria Math"/>
          <w:w w:val="95"/>
          <w:sz w:val="24"/>
        </w:rPr>
        <w:t>�</w:t>
      </w:r>
      <w:r>
        <w:rPr>
          <w:rFonts w:ascii="Cambria Math" w:hAnsi="Cambria Math" w:eastAsia="Cambria Math"/>
          <w:w w:val="95"/>
          <w:position w:val="-4"/>
          <w:sz w:val="17"/>
        </w:rPr>
        <w:t>�</w:t>
      </w:r>
      <w:r>
        <w:rPr>
          <w:rFonts w:ascii="Cambria Math" w:hAnsi="Cambria Math" w:eastAsia="Cambria Math"/>
          <w:spacing w:val="-26"/>
          <w:w w:val="95"/>
          <w:position w:val="-4"/>
          <w:sz w:val="17"/>
        </w:rPr>
        <w:t> </w:t>
      </w:r>
      <w:r>
        <w:rPr>
          <w:rFonts w:ascii="Cambria Math" w:hAnsi="Cambria Math" w:eastAsia="Cambria Math"/>
          <w:spacing w:val="-16"/>
          <w:w w:val="95"/>
          <w:sz w:val="24"/>
        </w:rPr>
        <w:t>𝜃</w:t>
      </w:r>
      <w:r>
        <w:rPr>
          <w:rFonts w:ascii="Cambria Math" w:hAnsi="Cambria Math" w:eastAsia="Cambria Math"/>
          <w:spacing w:val="-16"/>
          <w:w w:val="95"/>
          <w:position w:val="-4"/>
          <w:sz w:val="17"/>
        </w:rPr>
        <w:t>�</w:t>
      </w:r>
    </w:p>
    <w:p>
      <w:pPr>
        <w:pStyle w:val="BodyText"/>
        <w:spacing w:before="6"/>
        <w:rPr>
          <w:rFonts w:ascii="Cambria Math"/>
          <w:sz w:val="22"/>
        </w:rPr>
      </w:pPr>
    </w:p>
    <w:p>
      <w:pPr>
        <w:pStyle w:val="BodyText"/>
        <w:spacing w:line="292" w:lineRule="exact"/>
        <w:ind w:left="100"/>
      </w:pPr>
      <w:r>
        <w:rPr/>
        <w:t>En condiciones de estado estable (equilibrio):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𝜃</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position w:val="1"/>
        </w:rPr>
        <w:t>(</w:t>
      </w:r>
      <w:r>
        <w:rPr>
          <w:rFonts w:ascii="Cambria Math" w:hAnsi="Cambria Math" w:eastAsia="Cambria Math"/>
        </w:rPr>
        <w:t>1 − 𝜃</w:t>
      </w:r>
      <w:r>
        <w:rPr>
          <w:rFonts w:ascii="Cambria Math" w:hAnsi="Cambria Math" w:eastAsia="Cambria Math"/>
          <w:position w:val="-4"/>
          <w:sz w:val="17"/>
        </w:rPr>
        <w:t>�</w:t>
      </w:r>
      <w:r>
        <w:rPr>
          <w:rFonts w:ascii="Cambria Math" w:hAnsi="Cambria Math" w:eastAsia="Cambria Math"/>
          <w:position w:val="1"/>
        </w:rPr>
        <w:t>) </w:t>
      </w:r>
      <w:r>
        <w:rPr/>
        <w:t>ó </w:t>
      </w:r>
      <w:r>
        <w:rPr>
          <w:rFonts w:ascii="Cambria Math" w:hAnsi="Cambria Math" w:eastAsia="Cambria Math"/>
        </w:rPr>
        <w:t>�′</w:t>
      </w:r>
      <w:r>
        <w:rPr>
          <w:rFonts w:ascii="Cambria Math" w:hAnsi="Cambria Math" w:eastAsia="Cambria Math"/>
          <w:position w:val="-4"/>
          <w:sz w:val="17"/>
        </w:rPr>
        <w:t>� </w:t>
      </w:r>
      <w:r>
        <w:rPr>
          <w:rFonts w:ascii="Cambria Math" w:hAnsi="Cambria Math" w:eastAsia="Cambria Math"/>
        </w:rPr>
        <w:t>𝜃</w:t>
      </w:r>
      <w:r>
        <w:rPr>
          <w:rFonts w:ascii="Cambria Math" w:hAnsi="Cambria Math" w:eastAsia="Cambria Math"/>
          <w:position w:val="-4"/>
          <w:sz w:val="17"/>
        </w:rPr>
        <w:t>� </w:t>
      </w:r>
      <w:r>
        <w:rPr>
          <w:rFonts w:ascii="Cambria Math" w:hAnsi="Cambria Math" w:eastAsia="Cambria Math"/>
        </w:rPr>
        <w:t>= �′</w:t>
      </w:r>
      <w:r>
        <w:rPr>
          <w:rFonts w:ascii="Cambria Math" w:hAnsi="Cambria Math" w:eastAsia="Cambria Math"/>
          <w:position w:val="-4"/>
          <w:sz w:val="17"/>
        </w:rPr>
        <w:t>�</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position w:val="1"/>
        </w:rPr>
        <w:t>(</w:t>
      </w:r>
      <w:r>
        <w:rPr>
          <w:rFonts w:ascii="Cambria Math" w:hAnsi="Cambria Math" w:eastAsia="Cambria Math"/>
        </w:rPr>
        <w:t>1 − 𝜃</w:t>
      </w:r>
      <w:r>
        <w:rPr>
          <w:rFonts w:ascii="Cambria Math" w:hAnsi="Cambria Math" w:eastAsia="Cambria Math"/>
          <w:position w:val="-4"/>
          <w:sz w:val="17"/>
        </w:rPr>
        <w:t>�</w:t>
      </w:r>
      <w:r>
        <w:rPr>
          <w:rFonts w:ascii="Cambria Math" w:hAnsi="Cambria Math" w:eastAsia="Cambria Math"/>
          <w:position w:val="1"/>
        </w:rPr>
        <w:t>)</w:t>
      </w:r>
      <w:r>
        <w:rPr/>
        <w:t>. En donde </w:t>
      </w:r>
      <w:r>
        <w:rPr>
          <w:rFonts w:ascii="Cambria Math" w:hAnsi="Cambria Math" w:eastAsia="Cambria Math"/>
        </w:rPr>
        <w:t>�</w:t>
      </w:r>
      <w:r>
        <w:rPr>
          <w:rFonts w:ascii="Cambria Math" w:hAnsi="Cambria Math" w:eastAsia="Cambria Math"/>
          <w:position w:val="-4"/>
          <w:sz w:val="17"/>
        </w:rPr>
        <w:t>� </w:t>
      </w:r>
      <w:r>
        <w:rPr/>
        <w:t>y </w:t>
      </w:r>
      <w:r>
        <w:rPr>
          <w:rFonts w:ascii="Cambria Math" w:hAnsi="Cambria Math" w:eastAsia="Cambria Math"/>
        </w:rPr>
        <w:t>�</w:t>
      </w:r>
      <w:r>
        <w:rPr>
          <w:rFonts w:ascii="Cambria Math" w:hAnsi="Cambria Math" w:eastAsia="Cambria Math"/>
          <w:position w:val="-4"/>
          <w:sz w:val="17"/>
        </w:rPr>
        <w:t>� </w:t>
      </w:r>
      <w:r>
        <w:rPr/>
        <w:t>son constantes de la velocidad de adsorción y desorción, respectivamente:</w:t>
      </w:r>
    </w:p>
    <w:p>
      <w:pPr>
        <w:pStyle w:val="BodyText"/>
        <w:spacing w:before="1"/>
        <w:rPr>
          <w:sz w:val="25"/>
        </w:rPr>
      </w:pPr>
    </w:p>
    <w:tbl>
      <w:tblPr>
        <w:tblW w:w="0" w:type="auto"/>
        <w:jc w:val="left"/>
        <w:tblInd w:w="15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30"/>
        <w:gridCol w:w="1957"/>
      </w:tblGrid>
      <w:tr>
        <w:trPr>
          <w:trHeight w:val="618" w:hRule="exact"/>
        </w:trPr>
        <w:tc>
          <w:tcPr>
            <w:tcW w:w="5530" w:type="dxa"/>
          </w:tcPr>
          <w:p>
            <w:pPr>
              <w:pStyle w:val="TableParagraph"/>
              <w:tabs>
                <w:tab w:pos="826" w:val="left" w:leader="none"/>
                <w:tab w:pos="1654" w:val="left" w:leader="none"/>
                <w:tab w:pos="2232" w:val="left" w:leader="none"/>
                <w:tab w:pos="2945" w:val="left" w:leader="none"/>
              </w:tabs>
              <w:spacing w:line="348" w:lineRule="exact"/>
              <w:ind w:right="671"/>
              <w:jc w:val="center"/>
              <w:rPr>
                <w:sz w:val="17"/>
              </w:rPr>
            </w:pPr>
            <w:r>
              <w:rPr>
                <w:sz w:val="24"/>
              </w:rPr>
              <w:t>𝜃  </w:t>
            </w:r>
            <w:r>
              <w:rPr>
                <w:spacing w:val="13"/>
                <w:sz w:val="24"/>
              </w:rPr>
              <w:t> </w:t>
            </w:r>
            <w:r>
              <w:rPr>
                <w:sz w:val="24"/>
              </w:rPr>
              <w:t>=</w:t>
              <w:tab/>
            </w:r>
            <w:r>
              <w:rPr>
                <w:spacing w:val="-7"/>
                <w:position w:val="18"/>
                <w:sz w:val="24"/>
              </w:rPr>
              <w:t>�</w:t>
            </w:r>
            <w:r>
              <w:rPr>
                <w:spacing w:val="-7"/>
                <w:position w:val="13"/>
                <w:sz w:val="17"/>
              </w:rPr>
              <w:t>�</w:t>
            </w:r>
            <w:r>
              <w:rPr>
                <w:spacing w:val="-7"/>
                <w:position w:val="18"/>
                <w:sz w:val="24"/>
              </w:rPr>
              <w:t>�</w:t>
            </w:r>
            <w:r>
              <w:rPr>
                <w:spacing w:val="-7"/>
                <w:position w:val="13"/>
                <w:sz w:val="17"/>
              </w:rPr>
              <w:t>�</w:t>
              <w:tab/>
            </w:r>
            <w:r>
              <w:rPr>
                <w:sz w:val="24"/>
              </w:rPr>
              <w:t>=</w:t>
              <w:tab/>
            </w:r>
            <w:r>
              <w:rPr>
                <w:spacing w:val="-20"/>
                <w:position w:val="18"/>
                <w:sz w:val="24"/>
              </w:rPr>
              <w:t>�</w:t>
            </w:r>
            <w:r>
              <w:rPr>
                <w:spacing w:val="-20"/>
                <w:position w:val="13"/>
                <w:sz w:val="17"/>
              </w:rPr>
              <w:t>�</w:t>
              <w:tab/>
            </w:r>
            <w:r>
              <w:rPr>
                <w:w w:val="90"/>
                <w:sz w:val="24"/>
              </w:rPr>
              <w:t>�����</w:t>
            </w:r>
            <w:r>
              <w:rPr>
                <w:spacing w:val="-7"/>
                <w:w w:val="90"/>
                <w:sz w:val="24"/>
              </w:rPr>
              <w:t> </w:t>
            </w:r>
            <w:r>
              <w:rPr>
                <w:w w:val="90"/>
                <w:sz w:val="24"/>
              </w:rPr>
              <w:t>� </w:t>
            </w:r>
            <w:r>
              <w:rPr>
                <w:spacing w:val="19"/>
                <w:w w:val="90"/>
                <w:sz w:val="24"/>
              </w:rPr>
              <w:t> </w:t>
            </w:r>
            <w:r>
              <w:rPr>
                <w:w w:val="90"/>
                <w:sz w:val="24"/>
              </w:rPr>
              <w:t>=</w:t>
            </w:r>
            <w:r>
              <w:rPr>
                <w:spacing w:val="17"/>
                <w:sz w:val="24"/>
              </w:rPr>
              <w:t> </w:t>
            </w:r>
            <w:r>
              <w:rPr>
                <w:position w:val="18"/>
                <w:sz w:val="24"/>
              </w:rPr>
              <w:t>�</w:t>
            </w:r>
            <w:r>
              <w:rPr>
                <w:position w:val="13"/>
                <w:sz w:val="17"/>
              </w:rPr>
              <w:t>�</w:t>
            </w:r>
          </w:p>
          <w:p>
            <w:pPr>
              <w:pStyle w:val="TableParagraph"/>
              <w:tabs>
                <w:tab w:pos="439" w:val="left" w:leader="none"/>
                <w:tab w:pos="1788" w:val="left" w:leader="none"/>
                <w:tab w:pos="3665" w:val="left" w:leader="none"/>
                <w:tab w:pos="4102" w:val="left" w:leader="none"/>
              </w:tabs>
              <w:spacing w:line="277" w:lineRule="exact"/>
              <w:ind w:right="558"/>
              <w:jc w:val="center"/>
              <w:rPr>
                <w:sz w:val="17"/>
              </w:rPr>
            </w:pPr>
            <w:r>
              <w:rPr>
                <w:position w:val="11"/>
                <w:sz w:val="17"/>
              </w:rPr>
              <w:t>�</w:t>
              <w:tab/>
            </w:r>
            <w:r>
              <w:rPr>
                <w:sz w:val="24"/>
              </w:rPr>
              <w:t>�</w:t>
            </w:r>
            <w:r>
              <w:rPr>
                <w:position w:val="-4"/>
                <w:sz w:val="17"/>
              </w:rPr>
              <w:t>� </w:t>
            </w:r>
            <w:r>
              <w:rPr>
                <w:sz w:val="24"/>
              </w:rPr>
              <w:t>+</w:t>
            </w:r>
            <w:r>
              <w:rPr>
                <w:spacing w:val="-8"/>
                <w:sz w:val="24"/>
              </w:rPr>
              <w:t> </w:t>
            </w:r>
            <w:r>
              <w:rPr>
                <w:sz w:val="24"/>
              </w:rPr>
              <w:t>�</w:t>
            </w:r>
            <w:r>
              <w:rPr>
                <w:position w:val="-4"/>
                <w:sz w:val="17"/>
              </w:rPr>
              <w:t>�</w:t>
            </w:r>
            <w:r>
              <w:rPr>
                <w:spacing w:val="-27"/>
                <w:position w:val="-4"/>
                <w:sz w:val="17"/>
              </w:rPr>
              <w:t> </w:t>
            </w:r>
            <w:r>
              <w:rPr>
                <w:spacing w:val="-20"/>
                <w:sz w:val="24"/>
              </w:rPr>
              <w:t>�</w:t>
            </w:r>
            <w:r>
              <w:rPr>
                <w:spacing w:val="-20"/>
                <w:position w:val="-4"/>
                <w:sz w:val="17"/>
              </w:rPr>
              <w:t>�</w:t>
              <w:tab/>
            </w:r>
            <w:r>
              <w:rPr>
                <w:sz w:val="24"/>
              </w:rPr>
              <w:t>1</w:t>
            </w:r>
            <w:r>
              <w:rPr>
                <w:spacing w:val="-27"/>
                <w:sz w:val="24"/>
              </w:rPr>
              <w:t> </w:t>
            </w:r>
            <w:r>
              <w:rPr>
                <w:sz w:val="24"/>
              </w:rPr>
              <w:t>+</w:t>
            </w:r>
            <w:r>
              <w:rPr>
                <w:spacing w:val="-27"/>
                <w:sz w:val="24"/>
              </w:rPr>
              <w:t> </w:t>
            </w:r>
            <w:r>
              <w:rPr>
                <w:spacing w:val="-4"/>
                <w:sz w:val="24"/>
              </w:rPr>
              <w:t>�</w:t>
            </w:r>
            <w:r>
              <w:rPr>
                <w:spacing w:val="-4"/>
                <w:position w:val="-4"/>
                <w:sz w:val="17"/>
              </w:rPr>
              <w:t>�</w:t>
            </w:r>
            <w:r>
              <w:rPr>
                <w:spacing w:val="-30"/>
                <w:position w:val="-4"/>
                <w:sz w:val="17"/>
              </w:rPr>
              <w:t> </w:t>
            </w:r>
            <w:r>
              <w:rPr>
                <w:spacing w:val="-19"/>
                <w:sz w:val="24"/>
              </w:rPr>
              <w:t>�</w:t>
            </w:r>
            <w:r>
              <w:rPr>
                <w:spacing w:val="-19"/>
                <w:position w:val="-4"/>
                <w:sz w:val="17"/>
              </w:rPr>
              <w:t>�</w:t>
            </w:r>
            <w:r>
              <w:rPr>
                <w:position w:val="-4"/>
                <w:sz w:val="17"/>
              </w:rPr>
              <w:tab/>
              <w:t> </w:t>
            </w:r>
            <w:r>
              <w:rPr>
                <w:position w:val="11"/>
                <w:sz w:val="17"/>
              </w:rPr>
              <w:t>�</w:t>
              <w:tab/>
            </w:r>
            <w:r>
              <w:rPr>
                <w:sz w:val="24"/>
              </w:rPr>
              <w:t>�</w:t>
            </w:r>
            <w:r>
              <w:rPr>
                <w:position w:val="-4"/>
                <w:sz w:val="17"/>
              </w:rPr>
              <w:t>�</w:t>
            </w:r>
          </w:p>
        </w:tc>
        <w:tc>
          <w:tcPr>
            <w:tcW w:w="1957" w:type="dxa"/>
          </w:tcPr>
          <w:p>
            <w:pPr>
              <w:pStyle w:val="TableParagraph"/>
              <w:spacing w:line="212" w:lineRule="exact"/>
              <w:ind w:left="873"/>
              <w:rPr>
                <w:rFonts w:ascii="Calibri" w:hAnsi="Calibri"/>
                <w:b/>
                <w:sz w:val="18"/>
              </w:rPr>
            </w:pPr>
            <w:r>
              <w:rPr>
                <w:rFonts w:ascii="Calibri" w:hAnsi="Calibri"/>
                <w:b/>
                <w:sz w:val="18"/>
              </w:rPr>
              <w:t>Ecuación 51</w:t>
            </w:r>
          </w:p>
        </w:tc>
      </w:tr>
    </w:tbl>
    <w:p>
      <w:pPr>
        <w:pStyle w:val="BodyText"/>
        <w:spacing w:before="5"/>
        <w:rPr>
          <w:sz w:val="17"/>
        </w:rPr>
      </w:pPr>
    </w:p>
    <w:p>
      <w:pPr>
        <w:pStyle w:val="BodyText"/>
        <w:spacing w:before="52"/>
        <w:ind w:left="100"/>
      </w:pPr>
      <w:r>
        <w:rPr/>
        <w:pict>
          <v:line style="position:absolute;mso-position-horizontal-relative:page;mso-position-vertical-relative:paragraph;z-index:-149656" from="180.770004pt,-26.114248pt" to="232.490004pt,-26.114248pt" stroked="true" strokeweight=".84pt" strokecolor="#000000">
            <w10:wrap type="none"/>
          </v:line>
        </w:pict>
      </w:r>
      <w:r>
        <w:rPr/>
        <w:pict>
          <v:line style="position:absolute;mso-position-horizontal-relative:page;mso-position-vertical-relative:paragraph;z-index:-149632" from="248.210007pt,-26.114248pt" to="293.234007pt,-26.114248pt" stroked="true" strokeweight=".84pt" strokecolor="#000000">
            <w10:wrap type="none"/>
          </v:line>
        </w:pict>
      </w:r>
      <w:r>
        <w:rPr/>
        <w:pict>
          <v:line style="position:absolute;mso-position-horizontal-relative:page;mso-position-vertical-relative:paragraph;z-index:-149608" from="363.910004pt,-26.114248pt" to="376.750004pt,-26.114248pt" stroked="true" strokeweight=".84pt" strokecolor="#000000">
            <w10:wrap type="none"/>
          </v:line>
        </w:pict>
      </w:r>
      <w:r>
        <w:rPr/>
        <w:t>Tomando en cuenta lo anterior, se puede linearizar esta expresión y se puede tomar como la fracción del volumen adsorbido de la especie </w:t>
      </w:r>
      <w:r>
        <w:rPr>
          <w:rFonts w:ascii="Cambria Math" w:hAnsi="Cambria Math" w:eastAsia="Cambria Math"/>
        </w:rPr>
        <w:t>�</w:t>
      </w:r>
      <w:r>
        <w:rPr/>
        <w:t>:</w:t>
      </w:r>
    </w:p>
    <w:p>
      <w:pPr>
        <w:pStyle w:val="BodyText"/>
        <w:spacing w:before="7"/>
        <w:rPr>
          <w:sz w:val="15"/>
        </w:rPr>
      </w:pPr>
    </w:p>
    <w:p>
      <w:pPr>
        <w:spacing w:after="0"/>
        <w:rPr>
          <w:sz w:val="15"/>
        </w:rPr>
        <w:sectPr>
          <w:pgSz w:w="12240" w:h="15840"/>
          <w:pgMar w:header="0" w:footer="987" w:top="1380" w:bottom="1240" w:left="1340" w:right="1320"/>
        </w:sectPr>
      </w:pPr>
    </w:p>
    <w:p>
      <w:pPr>
        <w:pStyle w:val="BodyText"/>
        <w:spacing w:line="232" w:lineRule="exact" w:before="67"/>
        <w:ind w:right="877"/>
        <w:jc w:val="right"/>
        <w:rPr>
          <w:rFonts w:ascii="Cambria Math" w:eastAsia="Cambria Math"/>
        </w:rPr>
      </w:pPr>
      <w:r>
        <w:rPr>
          <w:rFonts w:ascii="Cambria Math" w:eastAsia="Cambria Math"/>
          <w:w w:val="82"/>
        </w:rPr>
        <w:t>�</w:t>
      </w:r>
    </w:p>
    <w:p>
      <w:pPr>
        <w:spacing w:line="246" w:lineRule="exact" w:before="0"/>
        <w:ind w:left="0" w:right="0" w:firstLine="0"/>
        <w:jc w:val="right"/>
        <w:rPr>
          <w:rFonts w:ascii="Cambria Math" w:eastAsia="Cambria Math"/>
          <w:sz w:val="24"/>
        </w:rPr>
      </w:pPr>
      <w:r>
        <w:rPr/>
        <w:pict>
          <v:line style="position:absolute;mso-position-horizontal-relative:page;mso-position-vertical-relative:paragraph;z-index:11728" from="270.410004pt,5.508174pt" to="284.810004pt,5.508174pt" stroked="true" strokeweight=".84pt" strokecolor="#000000">
            <w10:wrap type="none"/>
          </v:line>
        </w:pict>
      </w:r>
      <w:r>
        <w:rPr/>
        <w:pict>
          <v:shape style="position:absolute;margin-left:270.410004pt;margin-top:7.242226pt;width:6.55pt;height:12pt;mso-position-horizontal-relative:page;mso-position-vertical-relative:paragraph;z-index:-149488" type="#_x0000_t202" filled="false" stroked="false">
            <v:textbox inset="0,0,0,0">
              <w:txbxContent>
                <w:p>
                  <w:pPr>
                    <w:pStyle w:val="BodyText"/>
                    <w:spacing w:line="240" w:lineRule="exact"/>
                    <w:rPr>
                      <w:rFonts w:ascii="Cambria Math" w:eastAsia="Cambria Math"/>
                    </w:rPr>
                  </w:pPr>
                  <w:r>
                    <w:rPr>
                      <w:rFonts w:ascii="Cambria Math" w:eastAsia="Cambria Math"/>
                      <w:w w:val="82"/>
                    </w:rPr>
                    <w:t>�</w:t>
                  </w:r>
                </w:p>
              </w:txbxContent>
            </v:textbox>
            <w10:wrap type="none"/>
          </v:shape>
        </w:pict>
      </w:r>
      <w:r>
        <w:rPr>
          <w:rFonts w:ascii="Cambria Math" w:eastAsia="Cambria Math"/>
          <w:sz w:val="24"/>
        </w:rPr>
        <w:t>= 𝜃</w:t>
      </w:r>
      <w:r>
        <w:rPr>
          <w:rFonts w:ascii="Cambria Math" w:eastAsia="Cambria Math"/>
          <w:position w:val="-4"/>
          <w:sz w:val="17"/>
        </w:rPr>
        <w:t>�         </w:t>
      </w:r>
      <w:r>
        <w:rPr>
          <w:rFonts w:ascii="Cambria Math" w:eastAsia="Cambria Math"/>
          <w:sz w:val="24"/>
        </w:rPr>
        <w:t>=</w:t>
      </w:r>
    </w:p>
    <w:p>
      <w:pPr>
        <w:spacing w:line="179" w:lineRule="exact" w:before="0"/>
        <w:ind w:left="0" w:right="807" w:firstLine="0"/>
        <w:jc w:val="right"/>
        <w:rPr>
          <w:rFonts w:ascii="Cambria Math" w:eastAsia="Cambria Math"/>
          <w:sz w:val="17"/>
        </w:rPr>
      </w:pPr>
      <w:r>
        <w:rPr>
          <w:rFonts w:ascii="Cambria Math" w:eastAsia="Cambria Math"/>
          <w:w w:val="142"/>
          <w:sz w:val="17"/>
        </w:rPr>
        <w:t>�</w:t>
      </w:r>
    </w:p>
    <w:p>
      <w:pPr>
        <w:spacing w:before="67"/>
        <w:ind w:left="37" w:right="3490" w:firstLine="0"/>
        <w:jc w:val="center"/>
        <w:rPr>
          <w:rFonts w:ascii="Cambria Math" w:eastAsia="Cambria Math"/>
          <w:sz w:val="17"/>
        </w:rPr>
      </w:pPr>
      <w:r>
        <w:rPr/>
        <w:br w:type="column"/>
      </w:r>
      <w:r>
        <w:rPr>
          <w:rFonts w:ascii="Cambria Math" w:eastAsia="Cambria Math"/>
          <w:sz w:val="24"/>
        </w:rPr>
        <w:t>�</w:t>
      </w:r>
      <w:r>
        <w:rPr>
          <w:rFonts w:ascii="Cambria Math" w:eastAsia="Cambria Math"/>
          <w:position w:val="-4"/>
          <w:sz w:val="17"/>
        </w:rPr>
        <w:t>�</w:t>
      </w:r>
    </w:p>
    <w:p>
      <w:pPr>
        <w:pStyle w:val="BodyText"/>
        <w:spacing w:line="20" w:lineRule="exact"/>
        <w:ind w:left="19"/>
        <w:rPr>
          <w:rFonts w:ascii="Cambria Math"/>
          <w:sz w:val="2"/>
        </w:rPr>
      </w:pPr>
      <w:r>
        <w:rPr>
          <w:rFonts w:ascii="Cambria Math"/>
          <w:sz w:val="2"/>
        </w:rPr>
        <w:pict>
          <v:group style="width:45.25pt;height:.85pt;mso-position-horizontal-relative:char;mso-position-vertical-relative:line" coordorigin="0,0" coordsize="905,17">
            <v:line style="position:absolute" from="9,9" to="897,9" stroked="true" strokeweight=".84pt" strokecolor="#000000"/>
          </v:group>
        </w:pict>
      </w:r>
      <w:r>
        <w:rPr>
          <w:rFonts w:ascii="Cambria Math"/>
          <w:sz w:val="2"/>
        </w:rPr>
      </w:r>
    </w:p>
    <w:p>
      <w:pPr>
        <w:spacing w:before="7"/>
        <w:ind w:left="37" w:right="3490" w:firstLine="0"/>
        <w:jc w:val="center"/>
        <w:rPr>
          <w:rFonts w:ascii="Cambria Math" w:eastAsia="Cambria Math"/>
          <w:sz w:val="17"/>
        </w:rPr>
      </w:pPr>
      <w:r>
        <w:rPr>
          <w:rFonts w:ascii="Cambria Math" w:eastAsia="Cambria Math"/>
          <w:sz w:val="24"/>
        </w:rPr>
        <w:t>1 + �</w:t>
      </w:r>
      <w:r>
        <w:rPr>
          <w:rFonts w:ascii="Cambria Math" w:eastAsia="Cambria Math"/>
          <w:position w:val="-4"/>
          <w:sz w:val="17"/>
        </w:rPr>
        <w:t>�</w:t>
      </w:r>
      <w:r>
        <w:rPr>
          <w:rFonts w:ascii="Cambria Math" w:eastAsia="Cambria Math"/>
          <w:sz w:val="24"/>
        </w:rPr>
        <w:t>�</w:t>
      </w:r>
      <w:r>
        <w:rPr>
          <w:rFonts w:ascii="Cambria Math" w:eastAsia="Cambria Math"/>
          <w:position w:val="-4"/>
          <w:sz w:val="17"/>
        </w:rPr>
        <w:t>�</w:t>
      </w:r>
    </w:p>
    <w:p>
      <w:pPr>
        <w:spacing w:after="0"/>
        <w:jc w:val="center"/>
        <w:rPr>
          <w:rFonts w:ascii="Cambria Math" w:eastAsia="Cambria Math"/>
          <w:sz w:val="17"/>
        </w:rPr>
        <w:sectPr>
          <w:type w:val="continuous"/>
          <w:pgSz w:w="12240" w:h="15840"/>
          <w:pgMar w:top="1440" w:bottom="280" w:left="1340" w:right="1320"/>
          <w:cols w:num="2" w:equalWidth="0">
            <w:col w:w="5153" w:space="40"/>
            <w:col w:w="4387"/>
          </w:cols>
        </w:sectPr>
      </w:pPr>
    </w:p>
    <w:p>
      <w:pPr>
        <w:pStyle w:val="BodyText"/>
        <w:rPr>
          <w:rFonts w:ascii="Cambria Math"/>
          <w:sz w:val="14"/>
        </w:rPr>
      </w:pPr>
    </w:p>
    <w:p>
      <w:pPr>
        <w:spacing w:line="320" w:lineRule="exact" w:before="67"/>
        <w:ind w:left="620" w:right="102" w:firstLine="0"/>
        <w:jc w:val="center"/>
        <w:rPr>
          <w:rFonts w:ascii="Cambria Math" w:eastAsia="Cambria Math"/>
          <w:sz w:val="24"/>
        </w:rPr>
      </w:pPr>
      <w:r>
        <w:rPr>
          <w:rFonts w:ascii="Cambria Math" w:eastAsia="Cambria Math"/>
          <w:sz w:val="24"/>
        </w:rPr>
        <w:t>�</w:t>
      </w:r>
      <w:r>
        <w:rPr>
          <w:rFonts w:ascii="Cambria Math" w:eastAsia="Cambria Math"/>
          <w:position w:val="-4"/>
          <w:sz w:val="17"/>
        </w:rPr>
        <w:t>�    </w:t>
      </w:r>
      <w:r>
        <w:rPr>
          <w:rFonts w:ascii="Cambria Math" w:eastAsia="Cambria Math"/>
          <w:position w:val="-17"/>
          <w:sz w:val="24"/>
        </w:rPr>
        <w:t>=  </w:t>
      </w:r>
      <w:r>
        <w:rPr>
          <w:rFonts w:ascii="Cambria Math" w:eastAsia="Cambria Math"/>
          <w:sz w:val="24"/>
        </w:rPr>
        <w:t>�</w:t>
      </w:r>
      <w:r>
        <w:rPr>
          <w:rFonts w:ascii="Cambria Math" w:eastAsia="Cambria Math"/>
          <w:position w:val="-4"/>
          <w:sz w:val="17"/>
        </w:rPr>
        <w:t>�   </w:t>
      </w:r>
      <w:r>
        <w:rPr>
          <w:rFonts w:ascii="Cambria Math" w:eastAsia="Cambria Math"/>
          <w:position w:val="-17"/>
          <w:sz w:val="24"/>
        </w:rPr>
        <w:t>�  + </w:t>
      </w:r>
      <w:r>
        <w:rPr>
          <w:rFonts w:ascii="Cambria Math" w:eastAsia="Cambria Math"/>
          <w:sz w:val="24"/>
        </w:rPr>
        <w:t>1</w:t>
      </w:r>
    </w:p>
    <w:p>
      <w:pPr>
        <w:tabs>
          <w:tab w:pos="1130" w:val="left" w:leader="none"/>
          <w:tab w:pos="1980" w:val="left" w:leader="none"/>
        </w:tabs>
        <w:spacing w:line="339" w:lineRule="exact" w:before="0"/>
        <w:ind w:left="631" w:right="0" w:firstLine="0"/>
        <w:jc w:val="center"/>
        <w:rPr>
          <w:rFonts w:ascii="Cambria Math" w:eastAsia="Cambria Math"/>
          <w:sz w:val="17"/>
        </w:rPr>
      </w:pPr>
      <w:r>
        <w:rPr/>
        <w:pict>
          <v:line style="position:absolute;mso-position-horizontal-relative:page;mso-position-vertical-relative:paragraph;z-index:-149560" from="279.290009pt,1.085423pt" to="291.074009pt,1.085423pt" stroked="true" strokeweight=".84pt" strokecolor="#000000">
            <w10:wrap type="none"/>
          </v:line>
        </w:pict>
      </w:r>
      <w:r>
        <w:rPr/>
        <w:pict>
          <v:line style="position:absolute;mso-position-horizontal-relative:page;mso-position-vertical-relative:paragraph;z-index:-149536" from="306.670013pt,1.085423pt" to="321.070013pt,1.085423pt" stroked="true" strokeweight=".84pt" strokecolor="#000000">
            <w10:wrap type="none"/>
          </v:line>
        </w:pict>
      </w:r>
      <w:r>
        <w:rPr/>
        <w:pict>
          <v:line style="position:absolute;mso-position-horizontal-relative:page;mso-position-vertical-relative:paragraph;z-index:-149512" from="349.149994pt,1.085423pt" to="363.549994pt,1.085423pt" stroked="true" strokeweight=".84pt" strokecolor="#000000">
            <w10:wrap type="none"/>
          </v:line>
        </w:pict>
      </w:r>
      <w:r>
        <w:rPr>
          <w:rFonts w:ascii="Cambria Math" w:eastAsia="Cambria Math"/>
          <w:w w:val="105"/>
          <w:sz w:val="24"/>
        </w:rPr>
        <w:t>�</w:t>
        <w:tab/>
      </w:r>
      <w:r>
        <w:rPr>
          <w:rFonts w:ascii="Cambria Math" w:eastAsia="Cambria Math"/>
          <w:spacing w:val="-8"/>
          <w:w w:val="105"/>
          <w:sz w:val="24"/>
        </w:rPr>
        <w:t>�</w:t>
      </w:r>
      <w:r>
        <w:rPr>
          <w:rFonts w:ascii="Cambria Math" w:eastAsia="Cambria Math"/>
          <w:spacing w:val="-8"/>
          <w:w w:val="105"/>
          <w:position w:val="-4"/>
          <w:sz w:val="17"/>
        </w:rPr>
        <w:t>�    </w:t>
      </w:r>
      <w:r>
        <w:rPr>
          <w:rFonts w:ascii="Cambria Math" w:eastAsia="Cambria Math"/>
          <w:spacing w:val="1"/>
          <w:w w:val="105"/>
          <w:position w:val="-4"/>
          <w:sz w:val="17"/>
        </w:rPr>
        <w:t> </w:t>
      </w:r>
      <w:r>
        <w:rPr>
          <w:rFonts w:ascii="Cambria Math" w:eastAsia="Cambria Math"/>
          <w:w w:val="105"/>
          <w:position w:val="11"/>
          <w:sz w:val="17"/>
        </w:rPr>
        <w:t>�</w:t>
        <w:tab/>
      </w:r>
      <w:r>
        <w:rPr>
          <w:rFonts w:ascii="Cambria Math" w:eastAsia="Cambria Math"/>
          <w:spacing w:val="-8"/>
          <w:w w:val="105"/>
          <w:sz w:val="24"/>
        </w:rPr>
        <w:t>�</w:t>
      </w:r>
      <w:r>
        <w:rPr>
          <w:rFonts w:ascii="Cambria Math" w:eastAsia="Cambria Math"/>
          <w:spacing w:val="-8"/>
          <w:w w:val="105"/>
          <w:position w:val="-4"/>
          <w:sz w:val="17"/>
        </w:rPr>
        <w:t>�</w:t>
      </w:r>
    </w:p>
    <w:p>
      <w:pPr>
        <w:pStyle w:val="BodyText"/>
        <w:spacing w:before="4"/>
        <w:rPr>
          <w:rFonts w:ascii="Cambria Math"/>
          <w:sz w:val="17"/>
        </w:rPr>
      </w:pPr>
    </w:p>
    <w:p>
      <w:pPr>
        <w:pStyle w:val="BodyText"/>
        <w:spacing w:before="51"/>
        <w:ind w:left="100"/>
      </w:pPr>
      <w:r>
        <w:rPr/>
        <w:t>Una</w:t>
      </w:r>
      <w:r>
        <w:rPr>
          <w:spacing w:val="-15"/>
        </w:rPr>
        <w:t> </w:t>
      </w:r>
      <w:r>
        <w:rPr/>
        <w:t>de</w:t>
      </w:r>
      <w:r>
        <w:rPr>
          <w:spacing w:val="-14"/>
        </w:rPr>
        <w:t> </w:t>
      </w:r>
      <w:r>
        <w:rPr/>
        <w:t>las</w:t>
      </w:r>
      <w:r>
        <w:rPr>
          <w:spacing w:val="-14"/>
        </w:rPr>
        <w:t> </w:t>
      </w:r>
      <w:r>
        <w:rPr/>
        <w:t>aplicaciones</w:t>
      </w:r>
      <w:r>
        <w:rPr>
          <w:spacing w:val="-15"/>
        </w:rPr>
        <w:t> </w:t>
      </w:r>
      <w:r>
        <w:rPr/>
        <w:t>de</w:t>
      </w:r>
      <w:r>
        <w:rPr>
          <w:spacing w:val="-13"/>
        </w:rPr>
        <w:t> </w:t>
      </w:r>
      <w:r>
        <w:rPr/>
        <w:t>las</w:t>
      </w:r>
      <w:r>
        <w:rPr>
          <w:spacing w:val="-15"/>
        </w:rPr>
        <w:t> </w:t>
      </w:r>
      <w:r>
        <w:rPr/>
        <w:t>isotermas</w:t>
      </w:r>
      <w:r>
        <w:rPr>
          <w:spacing w:val="-15"/>
        </w:rPr>
        <w:t> </w:t>
      </w:r>
      <w:r>
        <w:rPr/>
        <w:t>es</w:t>
      </w:r>
      <w:r>
        <w:rPr>
          <w:spacing w:val="-13"/>
        </w:rPr>
        <w:t> </w:t>
      </w:r>
      <w:r>
        <w:rPr/>
        <w:t>la</w:t>
      </w:r>
      <w:r>
        <w:rPr>
          <w:spacing w:val="-17"/>
        </w:rPr>
        <w:t> </w:t>
      </w:r>
      <w:r>
        <w:rPr/>
        <w:t>determinación</w:t>
      </w:r>
      <w:r>
        <w:rPr>
          <w:spacing w:val="-14"/>
        </w:rPr>
        <w:t> </w:t>
      </w:r>
      <w:r>
        <w:rPr/>
        <w:t>del</w:t>
      </w:r>
      <w:r>
        <w:rPr>
          <w:spacing w:val="-14"/>
        </w:rPr>
        <w:t> </w:t>
      </w:r>
      <w:r>
        <w:rPr/>
        <w:t>área</w:t>
      </w:r>
      <w:r>
        <w:rPr>
          <w:spacing w:val="-15"/>
        </w:rPr>
        <w:t> </w:t>
      </w:r>
      <w:r>
        <w:rPr/>
        <w:t>superficial</w:t>
      </w:r>
      <w:r>
        <w:rPr>
          <w:spacing w:val="-15"/>
        </w:rPr>
        <w:t> </w:t>
      </w:r>
      <w:r>
        <w:rPr/>
        <w:t>de</w:t>
      </w:r>
      <w:r>
        <w:rPr>
          <w:spacing w:val="-14"/>
        </w:rPr>
        <w:t> </w:t>
      </w:r>
      <w:r>
        <w:rPr/>
        <w:t>un</w:t>
      </w:r>
      <w:r>
        <w:rPr>
          <w:spacing w:val="-14"/>
        </w:rPr>
        <w:t> </w:t>
      </w:r>
      <w:r>
        <w:rPr/>
        <w:t>catalizador. Un ejemplo para determinar la superficie superficial se muestra a</w:t>
      </w:r>
      <w:r>
        <w:rPr>
          <w:spacing w:val="-35"/>
        </w:rPr>
        <w:t> </w:t>
      </w:r>
      <w:r>
        <w:rPr/>
        <w:t>continuación:</w:t>
      </w:r>
    </w:p>
    <w:p>
      <w:pPr>
        <w:pStyle w:val="BodyText"/>
      </w:pPr>
    </w:p>
    <w:p>
      <w:pPr>
        <w:pStyle w:val="BodyText"/>
        <w:ind w:left="100"/>
      </w:pPr>
      <w:r>
        <w:rPr>
          <w:b/>
          <w:i/>
        </w:rPr>
        <w:t>EJEMPLO 11) </w:t>
      </w:r>
      <w:r>
        <w:rPr/>
        <w:t>Suponga una muestra de rutilo de 12.1 g, la cual se desea determinar el área superficial y se emplea Nitrógeno a 75 K, de acuerdo a los siguientes datos:</w:t>
      </w:r>
    </w:p>
    <w:p>
      <w:pPr>
        <w:pStyle w:val="BodyText"/>
      </w:pPr>
    </w:p>
    <w:tbl>
      <w:tblPr>
        <w:tblW w:w="0" w:type="auto"/>
        <w:jc w:val="left"/>
        <w:tblInd w:w="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8"/>
        <w:gridCol w:w="1358"/>
        <w:gridCol w:w="1361"/>
        <w:gridCol w:w="1361"/>
        <w:gridCol w:w="1359"/>
        <w:gridCol w:w="1361"/>
      </w:tblGrid>
      <w:tr>
        <w:trPr>
          <w:trHeight w:val="305" w:hRule="exact"/>
        </w:trPr>
        <w:tc>
          <w:tcPr>
            <w:tcW w:w="1328" w:type="dxa"/>
          </w:tcPr>
          <w:p>
            <w:pPr>
              <w:pStyle w:val="TableParagraph"/>
              <w:ind w:left="59" w:right="59"/>
              <w:jc w:val="center"/>
              <w:rPr>
                <w:sz w:val="24"/>
              </w:rPr>
            </w:pPr>
            <w:r>
              <w:rPr>
                <w:sz w:val="24"/>
              </w:rPr>
              <w:t>𝑷      (����)</w:t>
            </w:r>
          </w:p>
        </w:tc>
        <w:tc>
          <w:tcPr>
            <w:tcW w:w="1358" w:type="dxa"/>
          </w:tcPr>
          <w:p>
            <w:pPr>
              <w:pStyle w:val="TableParagraph"/>
              <w:spacing w:before="2"/>
              <w:ind w:right="99"/>
              <w:jc w:val="right"/>
              <w:rPr>
                <w:rFonts w:ascii="Calibri"/>
                <w:sz w:val="24"/>
              </w:rPr>
            </w:pPr>
            <w:r>
              <w:rPr>
                <w:rFonts w:ascii="Calibri"/>
                <w:sz w:val="24"/>
              </w:rPr>
              <w:t>1.6</w:t>
            </w:r>
          </w:p>
        </w:tc>
        <w:tc>
          <w:tcPr>
            <w:tcW w:w="1361" w:type="dxa"/>
          </w:tcPr>
          <w:p>
            <w:pPr>
              <w:pStyle w:val="TableParagraph"/>
              <w:spacing w:before="2"/>
              <w:ind w:right="99"/>
              <w:jc w:val="right"/>
              <w:rPr>
                <w:rFonts w:ascii="Calibri"/>
                <w:sz w:val="24"/>
              </w:rPr>
            </w:pPr>
            <w:r>
              <w:rPr>
                <w:rFonts w:ascii="Calibri"/>
                <w:sz w:val="24"/>
              </w:rPr>
              <w:t>61.1</w:t>
            </w:r>
          </w:p>
        </w:tc>
        <w:tc>
          <w:tcPr>
            <w:tcW w:w="1361" w:type="dxa"/>
          </w:tcPr>
          <w:p>
            <w:pPr>
              <w:pStyle w:val="TableParagraph"/>
              <w:spacing w:before="2"/>
              <w:ind w:right="99"/>
              <w:jc w:val="right"/>
              <w:rPr>
                <w:rFonts w:ascii="Calibri"/>
                <w:sz w:val="24"/>
              </w:rPr>
            </w:pPr>
            <w:r>
              <w:rPr>
                <w:rFonts w:ascii="Calibri"/>
                <w:sz w:val="24"/>
              </w:rPr>
              <w:t>116.1</w:t>
            </w:r>
          </w:p>
        </w:tc>
        <w:tc>
          <w:tcPr>
            <w:tcW w:w="1359" w:type="dxa"/>
          </w:tcPr>
          <w:p>
            <w:pPr>
              <w:pStyle w:val="TableParagraph"/>
              <w:spacing w:before="2"/>
              <w:ind w:right="97"/>
              <w:jc w:val="right"/>
              <w:rPr>
                <w:rFonts w:ascii="Calibri"/>
                <w:sz w:val="24"/>
              </w:rPr>
            </w:pPr>
            <w:r>
              <w:rPr>
                <w:rFonts w:ascii="Calibri"/>
                <w:sz w:val="24"/>
              </w:rPr>
              <w:t>170.7</w:t>
            </w:r>
          </w:p>
        </w:tc>
        <w:tc>
          <w:tcPr>
            <w:tcW w:w="1361" w:type="dxa"/>
          </w:tcPr>
          <w:p>
            <w:pPr>
              <w:pStyle w:val="TableParagraph"/>
              <w:spacing w:before="2"/>
              <w:ind w:right="99"/>
              <w:jc w:val="right"/>
              <w:rPr>
                <w:rFonts w:ascii="Calibri"/>
                <w:sz w:val="24"/>
              </w:rPr>
            </w:pPr>
            <w:r>
              <w:rPr>
                <w:rFonts w:ascii="Calibri"/>
                <w:sz w:val="24"/>
              </w:rPr>
              <w:t>218.0</w:t>
            </w:r>
          </w:p>
        </w:tc>
      </w:tr>
      <w:tr>
        <w:trPr>
          <w:trHeight w:val="302" w:hRule="exact"/>
        </w:trPr>
        <w:tc>
          <w:tcPr>
            <w:tcW w:w="1328" w:type="dxa"/>
          </w:tcPr>
          <w:p>
            <w:pPr>
              <w:pStyle w:val="TableParagraph"/>
              <w:spacing w:line="289" w:lineRule="exact"/>
              <w:ind w:left="59" w:right="59"/>
              <w:jc w:val="center"/>
              <w:rPr>
                <w:sz w:val="24"/>
              </w:rPr>
            </w:pPr>
            <w:r>
              <w:rPr>
                <w:w w:val="105"/>
                <w:sz w:val="24"/>
              </w:rPr>
              <w:t>𝑽 (�</w:t>
            </w:r>
            <w:r>
              <w:rPr>
                <w:w w:val="105"/>
                <w:position w:val="9"/>
                <w:sz w:val="17"/>
              </w:rPr>
              <w:t>�</w:t>
            </w:r>
            <w:r>
              <w:rPr>
                <w:w w:val="105"/>
                <w:sz w:val="24"/>
              </w:rPr>
              <w:t>)</w:t>
            </w:r>
          </w:p>
        </w:tc>
        <w:tc>
          <w:tcPr>
            <w:tcW w:w="1358" w:type="dxa"/>
          </w:tcPr>
          <w:p>
            <w:pPr>
              <w:pStyle w:val="TableParagraph"/>
              <w:spacing w:line="292" w:lineRule="exact"/>
              <w:ind w:right="96"/>
              <w:jc w:val="right"/>
              <w:rPr>
                <w:rFonts w:ascii="Calibri"/>
                <w:sz w:val="16"/>
              </w:rPr>
            </w:pPr>
            <w:r>
              <w:rPr>
                <w:rFonts w:ascii="Calibri"/>
                <w:sz w:val="24"/>
              </w:rPr>
              <w:t>0.185x10</w:t>
            </w:r>
            <w:r>
              <w:rPr>
                <w:rFonts w:ascii="Calibri"/>
                <w:position w:val="8"/>
                <w:sz w:val="16"/>
              </w:rPr>
              <w:t>-3</w:t>
            </w:r>
          </w:p>
        </w:tc>
        <w:tc>
          <w:tcPr>
            <w:tcW w:w="1361" w:type="dxa"/>
          </w:tcPr>
          <w:p>
            <w:pPr>
              <w:pStyle w:val="TableParagraph"/>
              <w:spacing w:line="292" w:lineRule="exact"/>
              <w:ind w:right="98"/>
              <w:jc w:val="right"/>
              <w:rPr>
                <w:rFonts w:ascii="Calibri"/>
                <w:sz w:val="16"/>
              </w:rPr>
            </w:pPr>
            <w:r>
              <w:rPr>
                <w:rFonts w:ascii="Calibri"/>
                <w:sz w:val="24"/>
              </w:rPr>
              <w:t>0.822x10</w:t>
            </w:r>
            <w:r>
              <w:rPr>
                <w:rFonts w:ascii="Calibri"/>
                <w:position w:val="8"/>
                <w:sz w:val="16"/>
              </w:rPr>
              <w:t>-3</w:t>
            </w:r>
          </w:p>
        </w:tc>
        <w:tc>
          <w:tcPr>
            <w:tcW w:w="1361" w:type="dxa"/>
          </w:tcPr>
          <w:p>
            <w:pPr>
              <w:pStyle w:val="TableParagraph"/>
              <w:spacing w:line="292" w:lineRule="exact"/>
              <w:ind w:right="98"/>
              <w:jc w:val="right"/>
              <w:rPr>
                <w:rFonts w:ascii="Calibri"/>
                <w:sz w:val="16"/>
              </w:rPr>
            </w:pPr>
            <w:r>
              <w:rPr>
                <w:rFonts w:ascii="Calibri"/>
                <w:sz w:val="24"/>
              </w:rPr>
              <w:t>0.943x10</w:t>
            </w:r>
            <w:r>
              <w:rPr>
                <w:rFonts w:ascii="Calibri"/>
                <w:position w:val="8"/>
                <w:sz w:val="16"/>
              </w:rPr>
              <w:t>-3</w:t>
            </w:r>
          </w:p>
        </w:tc>
        <w:tc>
          <w:tcPr>
            <w:tcW w:w="1359" w:type="dxa"/>
          </w:tcPr>
          <w:p>
            <w:pPr>
              <w:pStyle w:val="TableParagraph"/>
              <w:spacing w:line="292" w:lineRule="exact"/>
              <w:ind w:right="96"/>
              <w:jc w:val="right"/>
              <w:rPr>
                <w:rFonts w:ascii="Calibri"/>
                <w:sz w:val="16"/>
              </w:rPr>
            </w:pPr>
            <w:r>
              <w:rPr>
                <w:rFonts w:ascii="Calibri"/>
                <w:sz w:val="24"/>
              </w:rPr>
              <w:t>1.046x10</w:t>
            </w:r>
            <w:r>
              <w:rPr>
                <w:rFonts w:ascii="Calibri"/>
                <w:position w:val="8"/>
                <w:sz w:val="16"/>
              </w:rPr>
              <w:t>-3</w:t>
            </w:r>
          </w:p>
        </w:tc>
        <w:tc>
          <w:tcPr>
            <w:tcW w:w="1361" w:type="dxa"/>
          </w:tcPr>
          <w:p>
            <w:pPr>
              <w:pStyle w:val="TableParagraph"/>
              <w:spacing w:line="292" w:lineRule="exact"/>
              <w:ind w:right="98"/>
              <w:jc w:val="right"/>
              <w:rPr>
                <w:rFonts w:ascii="Calibri"/>
                <w:sz w:val="16"/>
              </w:rPr>
            </w:pPr>
            <w:r>
              <w:rPr>
                <w:rFonts w:ascii="Calibri"/>
                <w:sz w:val="24"/>
              </w:rPr>
              <w:t>1.147x10</w:t>
            </w:r>
            <w:r>
              <w:rPr>
                <w:rFonts w:ascii="Calibri"/>
                <w:position w:val="8"/>
                <w:sz w:val="16"/>
              </w:rPr>
              <w:t>-3</w:t>
            </w:r>
          </w:p>
        </w:tc>
      </w:tr>
    </w:tbl>
    <w:p>
      <w:pPr>
        <w:pStyle w:val="BodyText"/>
        <w:spacing w:before="8"/>
        <w:rPr>
          <w:sz w:val="19"/>
        </w:rPr>
      </w:pPr>
    </w:p>
    <w:p>
      <w:pPr>
        <w:pStyle w:val="BodyText"/>
        <w:spacing w:line="288" w:lineRule="exact" w:before="52"/>
        <w:ind w:left="100"/>
      </w:pPr>
      <w:r>
        <w:rPr/>
        <w:t>Datos adicionales:</w:t>
      </w:r>
    </w:p>
    <w:p>
      <w:pPr>
        <w:pStyle w:val="BodyText"/>
        <w:spacing w:line="293" w:lineRule="exact"/>
        <w:ind w:left="100"/>
        <w:rPr>
          <w:rFonts w:ascii="Cambria Math" w:hAnsi="Cambria Math" w:eastAsia="Cambria Math"/>
        </w:rPr>
      </w:pPr>
      <w:r>
        <w:rPr>
          <w:rFonts w:ascii="Cambria Math" w:hAnsi="Cambria Math" w:eastAsia="Cambria Math"/>
          <w:w w:val="85"/>
        </w:rPr>
        <w:t>����𝑖�� �� 𝑉���� </w:t>
      </w:r>
      <w:r>
        <w:rPr>
          <w:rFonts w:ascii="Cambria Math" w:hAnsi="Cambria Math" w:eastAsia="Cambria Math"/>
          <w:w w:val="85"/>
          <w:position w:val="1"/>
        </w:rPr>
        <w:t>(</w:t>
      </w:r>
      <w:r>
        <w:rPr>
          <w:rFonts w:ascii="Cambria Math" w:hAnsi="Cambria Math" w:eastAsia="Cambria Math"/>
          <w:w w:val="85"/>
        </w:rPr>
        <w:t>�</w:t>
      </w:r>
      <w:r>
        <w:rPr>
          <w:rFonts w:ascii="Cambria Math" w:hAnsi="Cambria Math" w:eastAsia="Cambria Math"/>
          <w:w w:val="85"/>
          <w:position w:val="-4"/>
          <w:sz w:val="17"/>
        </w:rPr>
        <w:t>�</w:t>
      </w:r>
      <w:r>
        <w:rPr>
          <w:rFonts w:ascii="Cambria Math" w:hAnsi="Cambria Math" w:eastAsia="Cambria Math"/>
          <w:w w:val="85"/>
          <w:position w:val="1"/>
        </w:rPr>
        <w:t>) </w:t>
      </w:r>
      <w:r>
        <w:rPr>
          <w:rFonts w:ascii="Cambria Math" w:hAnsi="Cambria Math" w:eastAsia="Cambria Math"/>
          <w:w w:val="85"/>
        </w:rPr>
        <w:t>��� �𝑖��ó���� � 75 � �� 763.9 ����</w:t>
      </w:r>
    </w:p>
    <w:p>
      <w:pPr>
        <w:pStyle w:val="BodyText"/>
        <w:spacing w:line="273" w:lineRule="exact"/>
        <w:ind w:left="100"/>
        <w:rPr>
          <w:rFonts w:ascii="Cambria Math" w:hAnsi="Cambria Math" w:eastAsia="Cambria Math"/>
          <w:sz w:val="17"/>
        </w:rPr>
      </w:pPr>
      <w:r>
        <w:rPr>
          <w:rFonts w:ascii="Cambria Math" w:hAnsi="Cambria Math" w:eastAsia="Cambria Math"/>
          <w:w w:val="99"/>
        </w:rPr>
        <w:t>𝑉</w:t>
      </w:r>
      <w:r>
        <w:rPr>
          <w:rFonts w:ascii="Cambria Math" w:hAnsi="Cambria Math" w:eastAsia="Cambria Math"/>
          <w:spacing w:val="-1"/>
          <w:w w:val="80"/>
        </w:rPr>
        <w:t>�</w:t>
      </w:r>
      <w:r>
        <w:rPr>
          <w:rFonts w:ascii="Cambria Math" w:hAnsi="Cambria Math" w:eastAsia="Cambria Math"/>
          <w:w w:val="48"/>
        </w:rPr>
        <w:t>�</w:t>
      </w:r>
      <w:r>
        <w:rPr>
          <w:rFonts w:ascii="Cambria Math" w:hAnsi="Cambria Math" w:eastAsia="Cambria Math"/>
          <w:spacing w:val="-1"/>
          <w:w w:val="87"/>
        </w:rPr>
        <w:t>�</w:t>
      </w:r>
      <w:r>
        <w:rPr>
          <w:rFonts w:ascii="Cambria Math" w:hAnsi="Cambria Math" w:eastAsia="Cambria Math"/>
          <w:w w:val="101"/>
        </w:rPr>
        <w:t>�</w:t>
      </w:r>
      <w:r>
        <w:rPr>
          <w:rFonts w:ascii="Cambria Math" w:hAnsi="Cambria Math" w:eastAsia="Cambria Math"/>
          <w:spacing w:val="1"/>
          <w:w w:val="101"/>
        </w:rPr>
        <w:t>�</w:t>
      </w:r>
      <w:r>
        <w:rPr>
          <w:rFonts w:ascii="Cambria Math" w:hAnsi="Cambria Math" w:eastAsia="Cambria Math"/>
          <w:w w:val="87"/>
        </w:rPr>
        <w:t>�</w:t>
      </w:r>
      <w:r>
        <w:rPr>
          <w:rFonts w:ascii="Cambria Math" w:hAnsi="Cambria Math" w:eastAsia="Cambria Math"/>
          <w:spacing w:val="2"/>
        </w:rPr>
        <w:t> </w:t>
      </w:r>
      <w:r>
        <w:rPr>
          <w:rFonts w:ascii="Cambria Math" w:hAnsi="Cambria Math" w:eastAsia="Cambria Math"/>
          <w:w w:val="81"/>
        </w:rPr>
        <w:t>��</w:t>
      </w:r>
      <w:r>
        <w:rPr>
          <w:rFonts w:ascii="Cambria Math" w:hAnsi="Cambria Math" w:eastAsia="Cambria Math"/>
          <w:spacing w:val="5"/>
        </w:rPr>
        <w:t> </w:t>
      </w:r>
      <w:r>
        <w:rPr>
          <w:rFonts w:ascii="Cambria Math" w:hAnsi="Cambria Math" w:eastAsia="Cambria Math"/>
          <w:w w:val="100"/>
        </w:rPr>
        <w:t>1</w:t>
      </w:r>
      <w:r>
        <w:rPr>
          <w:rFonts w:ascii="Cambria Math" w:hAnsi="Cambria Math" w:eastAsia="Cambria Math"/>
          <w:spacing w:val="1"/>
        </w:rPr>
        <w:t> </w:t>
      </w:r>
      <w:r>
        <w:rPr>
          <w:rFonts w:ascii="Cambria Math" w:hAnsi="Cambria Math" w:eastAsia="Cambria Math"/>
          <w:w w:val="85"/>
        </w:rPr>
        <w:t>���</w:t>
      </w:r>
      <w:r>
        <w:rPr>
          <w:rFonts w:ascii="Cambria Math" w:hAnsi="Cambria Math" w:eastAsia="Cambria Math"/>
          <w:spacing w:val="6"/>
        </w:rPr>
        <w:t> </w:t>
      </w:r>
      <w:r>
        <w:rPr>
          <w:rFonts w:ascii="Cambria Math" w:hAnsi="Cambria Math" w:eastAsia="Cambria Math"/>
          <w:w w:val="81"/>
        </w:rPr>
        <w:t>��</w:t>
      </w:r>
      <w:r>
        <w:rPr>
          <w:rFonts w:ascii="Cambria Math" w:hAnsi="Cambria Math" w:eastAsia="Cambria Math"/>
          <w:spacing w:val="5"/>
        </w:rPr>
        <w:t> </w:t>
      </w:r>
      <w:r>
        <w:rPr>
          <w:rFonts w:ascii="Cambria Math" w:hAnsi="Cambria Math" w:eastAsia="Cambria Math"/>
          <w:w w:val="82"/>
        </w:rPr>
        <w:t>���</w:t>
      </w:r>
      <w:r>
        <w:rPr>
          <w:rFonts w:ascii="Cambria Math" w:hAnsi="Cambria Math" w:eastAsia="Cambria Math"/>
          <w:spacing w:val="4"/>
        </w:rPr>
        <w:t> </w:t>
      </w:r>
      <w:r>
        <w:rPr>
          <w:rFonts w:ascii="Cambria Math" w:hAnsi="Cambria Math" w:eastAsia="Cambria Math"/>
          <w:w w:val="100"/>
        </w:rPr>
        <w:t>𝑖</w:t>
      </w:r>
      <w:r>
        <w:rPr>
          <w:rFonts w:ascii="Cambria Math" w:hAnsi="Cambria Math" w:eastAsia="Cambria Math"/>
          <w:w w:val="81"/>
        </w:rPr>
        <w:t>��</w:t>
      </w:r>
      <w:r>
        <w:rPr>
          <w:rFonts w:ascii="Cambria Math" w:hAnsi="Cambria Math" w:eastAsia="Cambria Math"/>
          <w:w w:val="84"/>
        </w:rPr>
        <w:t>�</w:t>
      </w:r>
      <w:r>
        <w:rPr>
          <w:rFonts w:ascii="Cambria Math" w:hAnsi="Cambria Math" w:eastAsia="Cambria Math"/>
          <w:w w:val="48"/>
        </w:rPr>
        <w:t>�</w:t>
      </w:r>
      <w:r>
        <w:rPr>
          <w:rFonts w:ascii="Cambria Math" w:hAnsi="Cambria Math" w:eastAsia="Cambria Math"/>
          <w:spacing w:val="6"/>
        </w:rPr>
        <w:t> </w:t>
      </w:r>
      <w:r>
        <w:rPr>
          <w:rFonts w:ascii="Cambria Math" w:hAnsi="Cambria Math" w:eastAsia="Cambria Math"/>
          <w:w w:val="84"/>
        </w:rPr>
        <w:t>�</w:t>
      </w:r>
      <w:r>
        <w:rPr>
          <w:rFonts w:ascii="Cambria Math" w:hAnsi="Cambria Math" w:eastAsia="Cambria Math"/>
          <w:spacing w:val="5"/>
        </w:rPr>
        <w:t> </w:t>
      </w:r>
      <w:r>
        <w:rPr>
          <w:rFonts w:ascii="Cambria Math" w:hAnsi="Cambria Math" w:eastAsia="Cambria Math"/>
          <w:w w:val="85"/>
        </w:rPr>
        <w:t>�</w:t>
      </w:r>
      <w:r>
        <w:rPr>
          <w:rFonts w:ascii="Cambria Math" w:hAnsi="Cambria Math" w:eastAsia="Cambria Math"/>
          <w:spacing w:val="1"/>
          <w:w w:val="85"/>
        </w:rPr>
        <w:t>�</w:t>
      </w:r>
      <w:r>
        <w:rPr>
          <w:rFonts w:ascii="Cambria Math" w:hAnsi="Cambria Math" w:eastAsia="Cambria Math"/>
          <w:w w:val="94"/>
        </w:rPr>
        <w:t>�</w:t>
      </w:r>
      <w:r>
        <w:rPr>
          <w:rFonts w:ascii="Cambria Math" w:hAnsi="Cambria Math" w:eastAsia="Cambria Math"/>
          <w:spacing w:val="5"/>
        </w:rPr>
        <w:t> </w:t>
      </w:r>
      <w:r>
        <w:rPr>
          <w:rFonts w:ascii="Cambria Math" w:hAnsi="Cambria Math" w:eastAsia="Cambria Math"/>
          <w:spacing w:val="-1"/>
          <w:w w:val="100"/>
        </w:rPr>
        <w:t>2</w:t>
      </w:r>
      <w:r>
        <w:rPr>
          <w:rFonts w:ascii="Cambria Math" w:hAnsi="Cambria Math" w:eastAsia="Cambria Math"/>
          <w:spacing w:val="1"/>
          <w:w w:val="100"/>
        </w:rPr>
        <w:t>2</w:t>
      </w:r>
      <w:r>
        <w:rPr>
          <w:rFonts w:ascii="Cambria Math" w:hAnsi="Cambria Math" w:eastAsia="Cambria Math"/>
          <w:spacing w:val="1"/>
          <w:w w:val="99"/>
        </w:rPr>
        <w:t>.</w:t>
      </w:r>
      <w:r>
        <w:rPr>
          <w:rFonts w:ascii="Cambria Math" w:hAnsi="Cambria Math" w:eastAsia="Cambria Math"/>
          <w:spacing w:val="-1"/>
          <w:w w:val="100"/>
        </w:rPr>
        <w:t>4</w:t>
      </w:r>
      <w:r>
        <w:rPr>
          <w:rFonts w:ascii="Cambria Math" w:hAnsi="Cambria Math" w:eastAsia="Cambria Math"/>
          <w:spacing w:val="6"/>
          <w:w w:val="80"/>
        </w:rPr>
        <w:t>�</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97"/>
          <w:position w:val="9"/>
          <w:sz w:val="17"/>
        </w:rPr>
        <w:t>−</w:t>
      </w:r>
      <w:r>
        <w:rPr>
          <w:rFonts w:ascii="Cambria Math" w:hAnsi="Cambria Math" w:eastAsia="Cambria Math"/>
          <w:spacing w:val="9"/>
          <w:w w:val="104"/>
          <w:position w:val="9"/>
          <w:sz w:val="17"/>
        </w:rPr>
        <w:t>3</w:t>
      </w:r>
      <w:r>
        <w:rPr>
          <w:rFonts w:ascii="Cambria Math" w:hAnsi="Cambria Math" w:eastAsia="Cambria Math"/>
          <w:spacing w:val="5"/>
          <w:w w:val="127"/>
        </w:rPr>
        <w:t>�</w:t>
      </w:r>
      <w:r>
        <w:rPr>
          <w:rFonts w:ascii="Cambria Math" w:hAnsi="Cambria Math" w:eastAsia="Cambria Math"/>
          <w:w w:val="104"/>
          <w:position w:val="9"/>
          <w:sz w:val="17"/>
        </w:rPr>
        <w:t>3</w:t>
      </w:r>
    </w:p>
    <w:p>
      <w:pPr>
        <w:pStyle w:val="BodyText"/>
        <w:spacing w:line="336" w:lineRule="exact"/>
        <w:ind w:left="100"/>
        <w:rPr>
          <w:rFonts w:ascii="Cambria Math" w:hAnsi="Cambria Math" w:eastAsia="Cambria Math"/>
          <w:sz w:val="17"/>
        </w:rPr>
      </w:pPr>
      <w:r>
        <w:rPr>
          <w:rFonts w:ascii="Cambria Math" w:hAnsi="Cambria Math" w:eastAsia="Cambria Math"/>
          <w:spacing w:val="-1"/>
          <w:w w:val="99"/>
        </w:rPr>
        <w:t>Á</w:t>
      </w:r>
      <w:r>
        <w:rPr>
          <w:rFonts w:ascii="Cambria Math" w:hAnsi="Cambria Math" w:eastAsia="Cambria Math"/>
          <w:w w:val="77"/>
        </w:rPr>
        <w:t>���</w:t>
      </w:r>
      <w:r>
        <w:rPr>
          <w:rFonts w:ascii="Cambria Math" w:hAnsi="Cambria Math" w:eastAsia="Cambria Math"/>
          <w:spacing w:val="5"/>
        </w:rPr>
        <w:t> </w:t>
      </w:r>
      <w:r>
        <w:rPr>
          <w:rFonts w:ascii="Cambria Math" w:hAnsi="Cambria Math" w:eastAsia="Cambria Math"/>
          <w:w w:val="78"/>
        </w:rPr>
        <w:t>�</w:t>
      </w:r>
      <w:r>
        <w:rPr>
          <w:rFonts w:ascii="Cambria Math" w:hAnsi="Cambria Math" w:eastAsia="Cambria Math"/>
          <w:spacing w:val="-2"/>
          <w:w w:val="78"/>
        </w:rPr>
        <w:t>�</w:t>
      </w:r>
      <w:r>
        <w:rPr>
          <w:rFonts w:ascii="Cambria Math" w:hAnsi="Cambria Math" w:eastAsia="Cambria Math"/>
          <w:w w:val="80"/>
        </w:rPr>
        <w:t>�</w:t>
      </w:r>
      <w:r>
        <w:rPr>
          <w:rFonts w:ascii="Cambria Math" w:hAnsi="Cambria Math" w:eastAsia="Cambria Math"/>
          <w:spacing w:val="1"/>
          <w:w w:val="80"/>
        </w:rPr>
        <w:t>�</w:t>
      </w:r>
      <w:r>
        <w:rPr>
          <w:rFonts w:ascii="Cambria Math" w:hAnsi="Cambria Math" w:eastAsia="Cambria Math"/>
          <w:w w:val="72"/>
        </w:rPr>
        <w:t>�</w:t>
      </w:r>
      <w:r>
        <w:rPr>
          <w:rFonts w:ascii="Cambria Math" w:hAnsi="Cambria Math" w:eastAsia="Cambria Math"/>
          <w:w w:val="88"/>
        </w:rPr>
        <w:t>�𝑖</w:t>
      </w:r>
      <w:r>
        <w:rPr>
          <w:rFonts w:ascii="Cambria Math" w:hAnsi="Cambria Math" w:eastAsia="Cambria Math"/>
          <w:w w:val="79"/>
        </w:rPr>
        <w:t>�</w:t>
      </w:r>
      <w:r>
        <w:rPr>
          <w:rFonts w:ascii="Cambria Math" w:hAnsi="Cambria Math" w:eastAsia="Cambria Math"/>
          <w:spacing w:val="-2"/>
          <w:w w:val="79"/>
        </w:rPr>
        <w:t>𝑖</w:t>
      </w:r>
      <w:r>
        <w:rPr>
          <w:rFonts w:ascii="Cambria Math" w:hAnsi="Cambria Math" w:eastAsia="Cambria Math"/>
          <w:w w:val="84"/>
        </w:rPr>
        <w:t>�</w:t>
      </w:r>
      <w:r>
        <w:rPr>
          <w:rFonts w:ascii="Cambria Math" w:hAnsi="Cambria Math" w:eastAsia="Cambria Math"/>
          <w:w w:val="48"/>
        </w:rPr>
        <w:t>�</w:t>
      </w:r>
      <w:r>
        <w:rPr>
          <w:rFonts w:ascii="Cambria Math" w:hAnsi="Cambria Math" w:eastAsia="Cambria Math"/>
          <w:spacing w:val="6"/>
        </w:rPr>
        <w:t> </w:t>
      </w:r>
      <w:r>
        <w:rPr>
          <w:rFonts w:ascii="Cambria Math" w:hAnsi="Cambria Math" w:eastAsia="Cambria Math"/>
          <w:w w:val="81"/>
        </w:rPr>
        <w:t>��</w:t>
      </w:r>
      <w:r>
        <w:rPr>
          <w:rFonts w:ascii="Cambria Math" w:hAnsi="Cambria Math" w:eastAsia="Cambria Math"/>
          <w:spacing w:val="6"/>
        </w:rPr>
        <w:t> </w:t>
      </w:r>
      <w:r>
        <w:rPr>
          <w:rFonts w:ascii="Cambria Math" w:hAnsi="Cambria Math" w:eastAsia="Cambria Math"/>
          <w:w w:val="66"/>
        </w:rPr>
        <w:t>��</w:t>
      </w:r>
      <w:r>
        <w:rPr>
          <w:rFonts w:ascii="Cambria Math" w:hAnsi="Cambria Math" w:eastAsia="Cambria Math"/>
          <w:spacing w:val="5"/>
        </w:rPr>
        <w:t> </w:t>
      </w:r>
      <w:r>
        <w:rPr>
          <w:rFonts w:ascii="Cambria Math" w:hAnsi="Cambria Math" w:eastAsia="Cambria Math"/>
          <w:w w:val="85"/>
        </w:rPr>
        <w:t>���</w:t>
      </w:r>
      <w:r>
        <w:rPr>
          <w:rFonts w:ascii="Cambria Math" w:hAnsi="Cambria Math" w:eastAsia="Cambria Math"/>
          <w:w w:val="100"/>
        </w:rPr>
        <w:t>é</w:t>
      </w:r>
      <w:r>
        <w:rPr>
          <w:rFonts w:ascii="Cambria Math" w:hAnsi="Cambria Math" w:eastAsia="Cambria Math"/>
          <w:w w:val="78"/>
        </w:rPr>
        <w:t>�</w:t>
      </w:r>
      <w:r>
        <w:rPr>
          <w:rFonts w:ascii="Cambria Math" w:hAnsi="Cambria Math" w:eastAsia="Cambria Math"/>
          <w:spacing w:val="-1"/>
          <w:w w:val="78"/>
        </w:rPr>
        <w:t>�</w:t>
      </w:r>
      <w:r>
        <w:rPr>
          <w:rFonts w:ascii="Cambria Math" w:hAnsi="Cambria Math" w:eastAsia="Cambria Math"/>
          <w:w w:val="48"/>
        </w:rPr>
        <w:t>�</w:t>
      </w:r>
      <w:r>
        <w:rPr>
          <w:rFonts w:ascii="Cambria Math" w:hAnsi="Cambria Math" w:eastAsia="Cambria Math"/>
          <w:spacing w:val="3"/>
          <w:w w:val="84"/>
        </w:rPr>
        <w:t>�</w:t>
      </w:r>
      <w:r>
        <w:rPr>
          <w:rFonts w:ascii="Cambria Math" w:hAnsi="Cambria Math" w:eastAsia="Cambria Math"/>
          <w:w w:val="99"/>
        </w:rPr>
        <w:t>,</w:t>
      </w:r>
      <w:r>
        <w:rPr>
          <w:rFonts w:ascii="Cambria Math" w:hAnsi="Cambria Math" w:eastAsia="Cambria Math"/>
          <w:spacing w:val="-14"/>
        </w:rPr>
        <w:t> </w:t>
      </w:r>
      <w:r>
        <w:rPr>
          <w:rFonts w:ascii="Cambria Math" w:hAnsi="Cambria Math" w:eastAsia="Cambria Math"/>
          <w:spacing w:val="-20"/>
          <w:w w:val="111"/>
        </w:rPr>
        <w:t>�</w:t>
      </w:r>
      <w:r>
        <w:rPr>
          <w:rFonts w:ascii="Cambria Math" w:hAnsi="Cambria Math" w:eastAsia="Cambria Math"/>
          <w:spacing w:val="9"/>
          <w:w w:val="104"/>
          <w:position w:val="-4"/>
          <w:sz w:val="17"/>
        </w:rPr>
        <w:t>2</w:t>
      </w:r>
      <w:r>
        <w:rPr>
          <w:rFonts w:ascii="Cambria Math" w:hAnsi="Cambria Math" w:eastAsia="Cambria Math"/>
          <w:w w:val="99"/>
        </w:rPr>
        <w:t>,</w:t>
      </w:r>
      <w:r>
        <w:rPr>
          <w:rFonts w:ascii="Cambria Math" w:hAnsi="Cambria Math" w:eastAsia="Cambria Math"/>
          <w:spacing w:val="-11"/>
        </w:rPr>
        <w:t> </w:t>
      </w:r>
      <w:r>
        <w:rPr>
          <w:rFonts w:ascii="Cambria Math" w:hAnsi="Cambria Math" w:eastAsia="Cambria Math"/>
          <w:spacing w:val="-1"/>
          <w:w w:val="100"/>
        </w:rPr>
        <w:t>16</w:t>
      </w:r>
      <w:r>
        <w:rPr>
          <w:rFonts w:ascii="Cambria Math" w:hAnsi="Cambria Math" w:eastAsia="Cambria Math"/>
          <w:spacing w:val="1"/>
          <w:w w:val="99"/>
        </w:rPr>
        <w:t>.</w:t>
      </w:r>
      <w:r>
        <w:rPr>
          <w:rFonts w:ascii="Cambria Math" w:hAnsi="Cambria Math" w:eastAsia="Cambria Math"/>
          <w:spacing w:val="-1"/>
          <w:w w:val="100"/>
        </w:rPr>
        <w:t>2</w:t>
      </w:r>
      <w:r>
        <w:rPr>
          <w:rFonts w:ascii="Cambria Math" w:hAnsi="Cambria Math" w:eastAsia="Cambria Math"/>
          <w:spacing w:val="6"/>
          <w:w w:val="80"/>
        </w:rPr>
        <w:t>�</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97"/>
          <w:position w:val="9"/>
          <w:sz w:val="17"/>
        </w:rPr>
        <w:t>−</w:t>
      </w:r>
      <w:r>
        <w:rPr>
          <w:rFonts w:ascii="Cambria Math" w:hAnsi="Cambria Math" w:eastAsia="Cambria Math"/>
          <w:spacing w:val="-1"/>
          <w:w w:val="104"/>
          <w:position w:val="9"/>
          <w:sz w:val="17"/>
        </w:rPr>
        <w:t>2</w:t>
      </w:r>
      <w:r>
        <w:rPr>
          <w:rFonts w:ascii="Cambria Math" w:hAnsi="Cambria Math" w:eastAsia="Cambria Math"/>
          <w:spacing w:val="9"/>
          <w:w w:val="104"/>
          <w:position w:val="9"/>
          <w:sz w:val="17"/>
        </w:rPr>
        <w:t>0</w:t>
      </w:r>
      <w:r>
        <w:rPr>
          <w:rFonts w:ascii="Cambria Math" w:hAnsi="Cambria Math" w:eastAsia="Cambria Math"/>
          <w:spacing w:val="5"/>
          <w:w w:val="127"/>
        </w:rPr>
        <w:t>�</w:t>
      </w:r>
      <w:r>
        <w:rPr>
          <w:rFonts w:ascii="Cambria Math" w:hAnsi="Cambria Math" w:eastAsia="Cambria Math"/>
          <w:w w:val="104"/>
          <w:position w:val="9"/>
          <w:sz w:val="17"/>
        </w:rPr>
        <w:t>2</w:t>
      </w:r>
    </w:p>
    <w:p>
      <w:pPr>
        <w:pStyle w:val="BodyText"/>
        <w:spacing w:before="259"/>
        <w:ind w:left="100"/>
      </w:pPr>
      <w:r>
        <w:rPr/>
        <w:t>Al grafica la expresión linearizada se obtiene:</w:t>
      </w:r>
    </w:p>
    <w:p>
      <w:pPr>
        <w:spacing w:after="0"/>
        <w:sectPr>
          <w:type w:val="continuous"/>
          <w:pgSz w:w="12240" w:h="15840"/>
          <w:pgMar w:top="1440" w:bottom="280" w:left="1340" w:right="1320"/>
        </w:sectPr>
      </w:pPr>
    </w:p>
    <w:p>
      <w:pPr>
        <w:pStyle w:val="BodyText"/>
        <w:ind w:left="1912"/>
        <w:rPr>
          <w:sz w:val="20"/>
        </w:rPr>
      </w:pPr>
      <w:r>
        <w:rPr>
          <w:sz w:val="20"/>
        </w:rPr>
        <w:drawing>
          <wp:inline distT="0" distB="0" distL="0" distR="0">
            <wp:extent cx="3662595" cy="2206752"/>
            <wp:effectExtent l="0" t="0" r="0" b="0"/>
            <wp:docPr id="37" name="image20.jpeg" descr=""/>
            <wp:cNvGraphicFramePr>
              <a:graphicFrameLocks noChangeAspect="1"/>
            </wp:cNvGraphicFramePr>
            <a:graphic>
              <a:graphicData uri="http://schemas.openxmlformats.org/drawingml/2006/picture">
                <pic:pic>
                  <pic:nvPicPr>
                    <pic:cNvPr id="38" name="image20.jpeg"/>
                    <pic:cNvPicPr/>
                  </pic:nvPicPr>
                  <pic:blipFill>
                    <a:blip r:embed="rId25" cstate="print"/>
                    <a:stretch>
                      <a:fillRect/>
                    </a:stretch>
                  </pic:blipFill>
                  <pic:spPr>
                    <a:xfrm>
                      <a:off x="0" y="0"/>
                      <a:ext cx="3662595" cy="2206752"/>
                    </a:xfrm>
                    <a:prstGeom prst="rect">
                      <a:avLst/>
                    </a:prstGeom>
                  </pic:spPr>
                </pic:pic>
              </a:graphicData>
            </a:graphic>
          </wp:inline>
        </w:drawing>
      </w:r>
      <w:r>
        <w:rPr>
          <w:sz w:val="20"/>
        </w:rPr>
      </w:r>
    </w:p>
    <w:p>
      <w:pPr>
        <w:spacing w:line="200" w:lineRule="exact" w:before="0"/>
        <w:ind w:left="0" w:right="19" w:firstLine="0"/>
        <w:jc w:val="center"/>
        <w:rPr>
          <w:sz w:val="18"/>
        </w:rPr>
      </w:pPr>
      <w:r>
        <w:rPr>
          <w:b/>
          <w:sz w:val="18"/>
        </w:rPr>
        <w:t>Figura 21 </w:t>
      </w:r>
      <w:r>
        <w:rPr>
          <w:sz w:val="18"/>
        </w:rPr>
        <w:t>Solución ejemplo 11</w:t>
      </w:r>
    </w:p>
    <w:p>
      <w:pPr>
        <w:pStyle w:val="BodyText"/>
        <w:rPr>
          <w:sz w:val="18"/>
        </w:rPr>
      </w:pPr>
    </w:p>
    <w:p>
      <w:pPr>
        <w:pStyle w:val="BodyText"/>
        <w:spacing w:before="5"/>
        <w:rPr>
          <w:sz w:val="22"/>
        </w:rPr>
      </w:pPr>
    </w:p>
    <w:p>
      <w:pPr>
        <w:pStyle w:val="BodyText"/>
        <w:ind w:left="100"/>
      </w:pPr>
      <w:r>
        <w:rPr/>
        <w:t>Como se muestra, el ajuste por regresión lineal es correcto y se procede a evaluar el volumen de una monocapa:</w:t>
      </w:r>
    </w:p>
    <w:p>
      <w:pPr>
        <w:pStyle w:val="BodyText"/>
        <w:spacing w:before="9"/>
        <w:rPr>
          <w:sz w:val="15"/>
        </w:rPr>
      </w:pPr>
    </w:p>
    <w:p>
      <w:pPr>
        <w:tabs>
          <w:tab w:pos="5321" w:val="left" w:leader="none"/>
          <w:tab w:pos="7040" w:val="left" w:leader="none"/>
        </w:tabs>
        <w:spacing w:line="216" w:lineRule="exact" w:before="67"/>
        <w:ind w:left="3739" w:right="0" w:firstLine="0"/>
        <w:jc w:val="left"/>
        <w:rPr>
          <w:rFonts w:ascii="Cambria Math" w:hAnsi="Cambria Math"/>
          <w:sz w:val="17"/>
        </w:rPr>
      </w:pPr>
      <w:r>
        <w:rPr>
          <w:rFonts w:ascii="Cambria Math" w:hAnsi="Cambria Math"/>
          <w:sz w:val="24"/>
        </w:rPr>
        <w:t>1</w:t>
        <w:tab/>
        <w:t>1</w:t>
        <w:tab/>
      </w:r>
      <w:r>
        <w:rPr>
          <w:rFonts w:ascii="Cambria Math" w:hAnsi="Cambria Math"/>
          <w:position w:val="-8"/>
          <w:sz w:val="17"/>
        </w:rPr>
        <w:t>−3</w:t>
      </w:r>
    </w:p>
    <w:p>
      <w:pPr>
        <w:pStyle w:val="BodyText"/>
        <w:spacing w:line="409" w:lineRule="exact"/>
        <w:ind w:left="2292"/>
        <w:rPr>
          <w:rFonts w:ascii="Cambria Math" w:eastAsia="Cambria Math"/>
        </w:rPr>
      </w:pPr>
      <w:r>
        <w:rPr/>
        <w:pict>
          <v:line style="position:absolute;mso-position-horizontal-relative:page;mso-position-vertical-relative:paragraph;z-index:-149464" from="211.610001pt,6.305933pt" to="302.954001pt,6.305933pt" stroked="true" strokeweight=".84003pt" strokecolor="#000000">
            <w10:wrap type="none"/>
          </v:line>
        </w:pict>
      </w:r>
      <w:r>
        <w:rPr/>
        <w:pict>
          <v:line style="position:absolute;mso-position-horizontal-relative:page;mso-position-vertical-relative:paragraph;z-index:-149440" from="318.549988pt,6.305933pt" to="354.189988pt,6.305933pt" stroked="true" strokeweight=".84003pt" strokecolor="#000000">
            <w10:wrap type="none"/>
          </v:line>
        </w:pict>
      </w:r>
      <w:r>
        <w:rPr>
          <w:rFonts w:ascii="Cambria Math" w:eastAsia="Cambria Math"/>
          <w:w w:val="90"/>
          <w:position w:val="16"/>
        </w:rPr>
        <w:t>�</w:t>
      </w:r>
      <w:r>
        <w:rPr>
          <w:rFonts w:ascii="Cambria Math" w:eastAsia="Cambria Math"/>
          <w:w w:val="90"/>
          <w:position w:val="11"/>
          <w:sz w:val="17"/>
        </w:rPr>
        <w:t>� </w:t>
      </w:r>
      <w:r>
        <w:rPr>
          <w:rFonts w:ascii="Cambria Math" w:eastAsia="Cambria Math"/>
          <w:w w:val="90"/>
          <w:position w:val="16"/>
        </w:rPr>
        <w:t>= </w:t>
      </w:r>
      <w:r>
        <w:rPr>
          <w:rFonts w:ascii="Cambria Math" w:eastAsia="Cambria Math"/>
          <w:w w:val="90"/>
        </w:rPr>
        <w:t>������ �� ��𝑖��� </w:t>
      </w:r>
      <w:r>
        <w:rPr>
          <w:rFonts w:ascii="Cambria Math" w:eastAsia="Cambria Math"/>
          <w:w w:val="90"/>
          <w:position w:val="16"/>
        </w:rPr>
        <w:t>= </w:t>
      </w:r>
      <w:r>
        <w:rPr>
          <w:rFonts w:ascii="Cambria Math" w:eastAsia="Cambria Math"/>
          <w:w w:val="90"/>
        </w:rPr>
        <w:t>836.46 </w:t>
      </w:r>
      <w:r>
        <w:rPr>
          <w:rFonts w:ascii="Cambria Math" w:eastAsia="Cambria Math"/>
          <w:w w:val="90"/>
          <w:position w:val="16"/>
        </w:rPr>
        <w:t>= 0.736�10</w:t>
      </w:r>
    </w:p>
    <w:p>
      <w:pPr>
        <w:pStyle w:val="BodyText"/>
        <w:spacing w:before="8"/>
        <w:rPr>
          <w:rFonts w:ascii="Cambria Math"/>
          <w:sz w:val="20"/>
        </w:rPr>
      </w:pPr>
    </w:p>
    <w:p>
      <w:pPr>
        <w:spacing w:after="0"/>
        <w:rPr>
          <w:rFonts w:ascii="Cambria Math"/>
          <w:sz w:val="20"/>
        </w:rPr>
        <w:sectPr>
          <w:pgSz w:w="12240" w:h="15840"/>
          <w:pgMar w:header="0" w:footer="987" w:top="1440" w:bottom="1240" w:left="1340" w:right="1320"/>
        </w:sectPr>
      </w:pPr>
    </w:p>
    <w:p>
      <w:pPr>
        <w:pStyle w:val="BodyText"/>
        <w:spacing w:before="52"/>
        <w:jc w:val="right"/>
      </w:pPr>
      <w:r>
        <w:rPr/>
        <w:t>El número de moles en una monocapa:</w:t>
      </w:r>
    </w:p>
    <w:p>
      <w:pPr>
        <w:pStyle w:val="BodyText"/>
      </w:pPr>
    </w:p>
    <w:p>
      <w:pPr>
        <w:spacing w:line="216" w:lineRule="exact" w:before="0"/>
        <w:ind w:left="0" w:right="53" w:firstLine="0"/>
        <w:jc w:val="right"/>
        <w:rPr>
          <w:rFonts w:ascii="Cambria Math" w:eastAsia="Cambria Math"/>
          <w:sz w:val="17"/>
        </w:rPr>
      </w:pPr>
      <w:r>
        <w:rPr>
          <w:rFonts w:ascii="Cambria Math" w:eastAsia="Cambria Math"/>
          <w:w w:val="110"/>
          <w:sz w:val="24"/>
        </w:rPr>
        <w:t>�</w:t>
      </w:r>
      <w:r>
        <w:rPr>
          <w:rFonts w:ascii="Cambria Math" w:eastAsia="Cambria Math"/>
          <w:w w:val="110"/>
          <w:position w:val="-4"/>
          <w:sz w:val="17"/>
        </w:rPr>
        <w:t>�</w:t>
      </w:r>
    </w:p>
    <w:p>
      <w:pPr>
        <w:pStyle w:val="BodyText"/>
        <w:rPr>
          <w:rFonts w:ascii="Cambria Math"/>
          <w:sz w:val="26"/>
        </w:rPr>
      </w:pPr>
      <w:r>
        <w:rPr/>
        <w:br w:type="column"/>
      </w:r>
      <w:r>
        <w:rPr>
          <w:rFonts w:ascii="Cambria Math"/>
          <w:sz w:val="26"/>
        </w:rPr>
      </w:r>
    </w:p>
    <w:p>
      <w:pPr>
        <w:pStyle w:val="BodyText"/>
        <w:spacing w:before="5"/>
        <w:rPr>
          <w:rFonts w:ascii="Cambria Math"/>
          <w:sz w:val="26"/>
        </w:rPr>
      </w:pPr>
    </w:p>
    <w:p>
      <w:pPr>
        <w:pStyle w:val="BodyText"/>
        <w:spacing w:line="239" w:lineRule="exact"/>
        <w:ind w:left="100"/>
        <w:rPr>
          <w:rFonts w:ascii="Cambria Math" w:hAnsi="Cambria Math" w:eastAsia="Cambria Math"/>
          <w:sz w:val="17"/>
        </w:rPr>
      </w:pPr>
      <w:r>
        <w:rPr>
          <w:rFonts w:ascii="Cambria Math" w:hAnsi="Cambria Math" w:eastAsia="Cambria Math"/>
        </w:rPr>
        <w:t>0.736�10</w:t>
      </w:r>
      <w:r>
        <w:rPr>
          <w:rFonts w:ascii="Cambria Math" w:hAnsi="Cambria Math" w:eastAsia="Cambria Math"/>
          <w:position w:val="9"/>
          <w:sz w:val="17"/>
        </w:rPr>
        <w:t>−3</w:t>
      </w:r>
    </w:p>
    <w:p>
      <w:pPr>
        <w:spacing w:after="0" w:line="239" w:lineRule="exact"/>
        <w:rPr>
          <w:rFonts w:ascii="Cambria Math" w:hAnsi="Cambria Math" w:eastAsia="Cambria Math"/>
          <w:sz w:val="17"/>
        </w:rPr>
        <w:sectPr>
          <w:type w:val="continuous"/>
          <w:pgSz w:w="12240" w:h="15840"/>
          <w:pgMar w:top="1440" w:bottom="280" w:left="1340" w:right="1320"/>
          <w:cols w:num="2" w:equalWidth="0">
            <w:col w:w="3912" w:space="812"/>
            <w:col w:w="4856"/>
          </w:cols>
        </w:sectPr>
      </w:pPr>
    </w:p>
    <w:p>
      <w:pPr>
        <w:spacing w:line="409" w:lineRule="exact" w:before="0"/>
        <w:ind w:left="0" w:right="19" w:firstLine="0"/>
        <w:jc w:val="center"/>
        <w:rPr>
          <w:rFonts w:ascii="Cambria Math" w:hAnsi="Cambria Math" w:eastAsia="Cambria Math"/>
          <w:sz w:val="24"/>
        </w:rPr>
      </w:pPr>
      <w:r>
        <w:rPr/>
        <w:pict>
          <v:line style="position:absolute;mso-position-horizontal-relative:page;mso-position-vertical-relative:paragraph;z-index:-149416" from="218.449997pt,6.305947pt" to="288.193997pt,6.305947pt" stroked="true" strokeweight=".84pt" strokecolor="#000000">
            <w10:wrap type="none"/>
          </v:line>
        </w:pict>
      </w:r>
      <w:r>
        <w:rPr/>
        <w:pict>
          <v:line style="position:absolute;mso-position-horizontal-relative:page;mso-position-vertical-relative:paragraph;z-index:-149392" from="303.790009pt,6.305947pt" to="373.510009pt,6.305947pt" stroked="true" strokeweight=".84pt" strokecolor="#000000">
            <w10:wrap type="none"/>
          </v:line>
        </w:pict>
      </w:r>
      <w:r>
        <w:rPr>
          <w:rFonts w:ascii="Cambria Math" w:hAnsi="Cambria Math" w:eastAsia="Cambria Math"/>
          <w:position w:val="16"/>
          <w:sz w:val="24"/>
        </w:rPr>
        <w:t>�</w:t>
      </w:r>
      <w:r>
        <w:rPr>
          <w:rFonts w:ascii="Cambria Math" w:hAnsi="Cambria Math" w:eastAsia="Cambria Math"/>
          <w:position w:val="11"/>
          <w:sz w:val="17"/>
        </w:rPr>
        <w:t>�   </w:t>
      </w:r>
      <w:r>
        <w:rPr>
          <w:rFonts w:ascii="Cambria Math" w:hAnsi="Cambria Math" w:eastAsia="Cambria Math"/>
          <w:position w:val="16"/>
          <w:sz w:val="24"/>
        </w:rPr>
        <w:t>=  </w:t>
      </w:r>
      <w:r>
        <w:rPr>
          <w:rFonts w:ascii="Cambria Math" w:hAnsi="Cambria Math" w:eastAsia="Cambria Math"/>
          <w:sz w:val="24"/>
        </w:rPr>
        <w:t>22.4�10</w:t>
      </w:r>
      <w:r>
        <w:rPr>
          <w:rFonts w:ascii="Cambria Math" w:hAnsi="Cambria Math" w:eastAsia="Cambria Math"/>
          <w:position w:val="7"/>
          <w:sz w:val="17"/>
        </w:rPr>
        <w:t>−3</w:t>
      </w:r>
      <w:r>
        <w:rPr>
          <w:rFonts w:ascii="Cambria Math" w:hAnsi="Cambria Math" w:eastAsia="Cambria Math"/>
          <w:sz w:val="24"/>
        </w:rPr>
        <w:t>�</w:t>
      </w:r>
      <w:r>
        <w:rPr>
          <w:rFonts w:ascii="Cambria Math" w:hAnsi="Cambria Math" w:eastAsia="Cambria Math"/>
          <w:position w:val="7"/>
          <w:sz w:val="17"/>
        </w:rPr>
        <w:t>3  </w:t>
      </w:r>
      <w:r>
        <w:rPr>
          <w:rFonts w:ascii="Cambria Math" w:hAnsi="Cambria Math" w:eastAsia="Cambria Math"/>
          <w:position w:val="16"/>
          <w:sz w:val="24"/>
        </w:rPr>
        <w:t>=  </w:t>
      </w:r>
      <w:r>
        <w:rPr>
          <w:rFonts w:ascii="Cambria Math" w:hAnsi="Cambria Math" w:eastAsia="Cambria Math"/>
          <w:sz w:val="24"/>
        </w:rPr>
        <w:t>22.4�10</w:t>
      </w:r>
      <w:r>
        <w:rPr>
          <w:rFonts w:ascii="Cambria Math" w:hAnsi="Cambria Math" w:eastAsia="Cambria Math"/>
          <w:position w:val="7"/>
          <w:sz w:val="17"/>
        </w:rPr>
        <w:t>−3</w:t>
      </w:r>
      <w:r>
        <w:rPr>
          <w:rFonts w:ascii="Cambria Math" w:hAnsi="Cambria Math" w:eastAsia="Cambria Math"/>
          <w:sz w:val="24"/>
        </w:rPr>
        <w:t>�</w:t>
      </w:r>
      <w:r>
        <w:rPr>
          <w:rFonts w:ascii="Cambria Math" w:hAnsi="Cambria Math" w:eastAsia="Cambria Math"/>
          <w:position w:val="7"/>
          <w:sz w:val="17"/>
        </w:rPr>
        <w:t>3  </w:t>
      </w:r>
      <w:r>
        <w:rPr>
          <w:rFonts w:ascii="Cambria Math" w:hAnsi="Cambria Math" w:eastAsia="Cambria Math"/>
          <w:position w:val="16"/>
          <w:sz w:val="24"/>
        </w:rPr>
        <w:t>= 0.0326</w:t>
      </w:r>
    </w:p>
    <w:p>
      <w:pPr>
        <w:pStyle w:val="BodyText"/>
        <w:spacing w:before="241"/>
        <w:ind w:left="100"/>
      </w:pPr>
      <w:r>
        <w:rPr/>
        <w:t>Entonces, el área del catalizador:</w:t>
      </w:r>
    </w:p>
    <w:p>
      <w:pPr>
        <w:pStyle w:val="BodyText"/>
        <w:spacing w:before="11"/>
        <w:rPr>
          <w:sz w:val="21"/>
        </w:rPr>
      </w:pPr>
    </w:p>
    <w:p>
      <w:pPr>
        <w:spacing w:before="0"/>
        <w:ind w:left="0" w:right="24" w:firstLine="0"/>
        <w:jc w:val="center"/>
        <w:rPr>
          <w:rFonts w:ascii="Cambria Math" w:eastAsia="Cambria Math"/>
          <w:sz w:val="17"/>
        </w:rPr>
      </w:pPr>
      <w:r>
        <w:rPr>
          <w:rFonts w:ascii="Cambria Math" w:eastAsia="Cambria Math"/>
          <w:w w:val="90"/>
          <w:position w:val="5"/>
          <w:sz w:val="24"/>
        </w:rPr>
        <w:t>�</w:t>
      </w:r>
      <w:r>
        <w:rPr>
          <w:rFonts w:ascii="Cambria Math" w:eastAsia="Cambria Math"/>
          <w:w w:val="90"/>
          <w:sz w:val="17"/>
        </w:rPr>
        <w:t>�����𝑖𝑧����     </w:t>
      </w:r>
      <w:r>
        <w:rPr>
          <w:rFonts w:ascii="Cambria Math" w:eastAsia="Cambria Math"/>
          <w:w w:val="90"/>
          <w:position w:val="5"/>
          <w:sz w:val="24"/>
        </w:rPr>
        <w:t>=   �</w:t>
      </w:r>
      <w:r>
        <w:rPr>
          <w:rFonts w:ascii="Cambria Math" w:eastAsia="Cambria Math"/>
          <w:w w:val="90"/>
          <w:sz w:val="17"/>
        </w:rPr>
        <w:t>�</w:t>
      </w:r>
      <w:r>
        <w:rPr>
          <w:rFonts w:ascii="Cambria Math" w:eastAsia="Cambria Math"/>
          <w:w w:val="90"/>
          <w:position w:val="5"/>
          <w:sz w:val="24"/>
        </w:rPr>
        <w:t>𝜎</w:t>
      </w:r>
      <w:r>
        <w:rPr>
          <w:rFonts w:ascii="Cambria Math" w:eastAsia="Cambria Math"/>
          <w:w w:val="90"/>
          <w:position w:val="14"/>
          <w:sz w:val="17"/>
        </w:rPr>
        <w:t>� </w:t>
      </w:r>
      <w:r>
        <w:rPr>
          <w:rFonts w:ascii="Cambria Math" w:eastAsia="Cambria Math"/>
          <w:w w:val="90"/>
          <w:position w:val="5"/>
          <w:sz w:val="24"/>
        </w:rPr>
        <w:t>�</w:t>
      </w:r>
      <w:r>
        <w:rPr>
          <w:rFonts w:ascii="Cambria Math" w:eastAsia="Cambria Math"/>
          <w:w w:val="90"/>
          <w:sz w:val="17"/>
        </w:rPr>
        <w:t>���𝑔����     </w:t>
      </w:r>
      <w:r>
        <w:rPr>
          <w:rFonts w:ascii="Cambria Math" w:eastAsia="Cambria Math"/>
          <w:w w:val="90"/>
          <w:position w:val="5"/>
          <w:sz w:val="24"/>
        </w:rPr>
        <w:t>=  3181.4�</w:t>
      </w:r>
      <w:r>
        <w:rPr>
          <w:rFonts w:ascii="Cambria Math" w:eastAsia="Cambria Math"/>
          <w:w w:val="90"/>
          <w:position w:val="14"/>
          <w:sz w:val="17"/>
        </w:rPr>
        <w:t>2</w:t>
      </w:r>
    </w:p>
    <w:p>
      <w:pPr>
        <w:pStyle w:val="BodyText"/>
        <w:spacing w:before="7"/>
        <w:rPr>
          <w:rFonts w:ascii="Cambria Math"/>
          <w:sz w:val="20"/>
        </w:rPr>
      </w:pPr>
    </w:p>
    <w:p>
      <w:pPr>
        <w:pStyle w:val="BodyText"/>
        <w:spacing w:before="52"/>
        <w:ind w:left="100"/>
      </w:pPr>
      <w:r>
        <w:rPr/>
        <w:t>Finalmente, el área superficial es:</w:t>
      </w:r>
    </w:p>
    <w:p>
      <w:pPr>
        <w:pStyle w:val="BodyText"/>
        <w:spacing w:before="11"/>
        <w:rPr>
          <w:sz w:val="21"/>
        </w:rPr>
      </w:pPr>
    </w:p>
    <w:p>
      <w:pPr>
        <w:tabs>
          <w:tab w:pos="6398" w:val="left" w:leader="none"/>
        </w:tabs>
        <w:spacing w:line="241" w:lineRule="exact" w:before="0"/>
        <w:ind w:left="3871" w:right="0" w:firstLine="0"/>
        <w:jc w:val="left"/>
        <w:rPr>
          <w:rFonts w:ascii="Cambria Math" w:eastAsia="Cambria Math"/>
          <w:sz w:val="17"/>
        </w:rPr>
      </w:pPr>
      <w:r>
        <w:rPr>
          <w:rFonts w:ascii="Cambria Math" w:eastAsia="Cambria Math"/>
          <w:spacing w:val="-14"/>
          <w:w w:val="85"/>
          <w:position w:val="5"/>
          <w:sz w:val="24"/>
        </w:rPr>
        <w:t>�</w:t>
      </w:r>
      <w:r>
        <w:rPr>
          <w:rFonts w:ascii="Cambria Math" w:eastAsia="Cambria Math"/>
          <w:spacing w:val="-14"/>
          <w:w w:val="85"/>
          <w:sz w:val="17"/>
        </w:rPr>
        <w:t>�����𝑖𝑧����</w:t>
        <w:tab/>
      </w:r>
      <w:r>
        <w:rPr>
          <w:rFonts w:ascii="Cambria Math" w:eastAsia="Cambria Math"/>
          <w:spacing w:val="2"/>
          <w:position w:val="5"/>
          <w:sz w:val="24"/>
        </w:rPr>
        <w:t>�</w:t>
      </w:r>
      <w:r>
        <w:rPr>
          <w:rFonts w:ascii="Cambria Math" w:eastAsia="Cambria Math"/>
          <w:spacing w:val="2"/>
          <w:position w:val="14"/>
          <w:sz w:val="17"/>
        </w:rPr>
        <w:t>2</w:t>
      </w:r>
    </w:p>
    <w:p>
      <w:pPr>
        <w:pStyle w:val="BodyText"/>
        <w:spacing w:line="409" w:lineRule="exact"/>
        <w:ind w:left="2849"/>
        <w:rPr>
          <w:rFonts w:ascii="Cambria Math" w:eastAsia="Cambria Math"/>
        </w:rPr>
      </w:pPr>
      <w:r>
        <w:rPr/>
        <w:pict>
          <v:line style="position:absolute;mso-position-horizontal-relative:page;mso-position-vertical-relative:paragraph;z-index:-149368" from="236.929993pt,6.305963pt" to="340.269993pt,6.305963pt" stroked="true" strokeweight=".83997pt" strokecolor="#000000">
            <w10:wrap type="none"/>
          </v:line>
        </w:pict>
      </w:r>
      <w:r>
        <w:rPr/>
        <w:pict>
          <v:line style="position:absolute;mso-position-horizontal-relative:page;mso-position-vertical-relative:paragraph;z-index:-149344" from="386.950012pt,6.305963pt" to="402.694012pt,6.305963pt" stroked="true" strokeweight=".83997pt" strokecolor="#000000">
            <w10:wrap type="none"/>
          </v:line>
        </w:pict>
      </w:r>
      <w:r>
        <w:rPr>
          <w:rFonts w:ascii="Cambria Math" w:eastAsia="Cambria Math"/>
          <w:w w:val="90"/>
          <w:position w:val="16"/>
        </w:rPr>
        <w:t>�</w:t>
      </w:r>
      <w:r>
        <w:rPr>
          <w:rFonts w:ascii="Cambria Math" w:eastAsia="Cambria Math"/>
          <w:w w:val="90"/>
          <w:position w:val="11"/>
          <w:sz w:val="17"/>
        </w:rPr>
        <w:t>� </w:t>
      </w:r>
      <w:r>
        <w:rPr>
          <w:rFonts w:ascii="Cambria Math" w:eastAsia="Cambria Math"/>
          <w:w w:val="90"/>
          <w:position w:val="16"/>
        </w:rPr>
        <w:t>= </w:t>
      </w:r>
      <w:r>
        <w:rPr>
          <w:rFonts w:ascii="Cambria Math" w:eastAsia="Cambria Math"/>
          <w:w w:val="90"/>
        </w:rPr>
        <w:t>���� �� �� ������� </w:t>
      </w:r>
      <w:r>
        <w:rPr>
          <w:rFonts w:ascii="Cambria Math" w:eastAsia="Cambria Math"/>
          <w:w w:val="90"/>
          <w:position w:val="16"/>
        </w:rPr>
        <w:t>= 262.9 </w:t>
      </w:r>
      <w:r>
        <w:rPr>
          <w:rFonts w:ascii="Cambria Math" w:eastAsia="Cambria Math"/>
          <w:w w:val="90"/>
        </w:rPr>
        <w:t>��</w:t>
      </w:r>
    </w:p>
    <w:p>
      <w:pPr>
        <w:pStyle w:val="BodyText"/>
        <w:spacing w:before="8"/>
        <w:rPr>
          <w:rFonts w:ascii="Cambria Math"/>
          <w:sz w:val="20"/>
        </w:rPr>
      </w:pPr>
    </w:p>
    <w:p>
      <w:pPr>
        <w:pStyle w:val="BodyText"/>
        <w:spacing w:before="51"/>
        <w:ind w:left="100"/>
      </w:pPr>
      <w:r>
        <w:rPr/>
        <w:t>Si</w:t>
      </w:r>
      <w:r>
        <w:rPr>
          <w:spacing w:val="-9"/>
        </w:rPr>
        <w:t> </w:t>
      </w:r>
      <w:r>
        <w:rPr/>
        <w:t>tomanos</w:t>
      </w:r>
      <w:r>
        <w:rPr>
          <w:spacing w:val="-12"/>
        </w:rPr>
        <w:t> </w:t>
      </w:r>
      <w:r>
        <w:rPr/>
        <w:t>ahora</w:t>
      </w:r>
      <w:r>
        <w:rPr>
          <w:spacing w:val="-12"/>
        </w:rPr>
        <w:t> </w:t>
      </w:r>
      <w:r>
        <w:rPr/>
        <w:t>en</w:t>
      </w:r>
      <w:r>
        <w:rPr>
          <w:spacing w:val="-9"/>
        </w:rPr>
        <w:t> </w:t>
      </w:r>
      <w:r>
        <w:rPr/>
        <w:t>cuenta</w:t>
      </w:r>
      <w:r>
        <w:rPr>
          <w:spacing w:val="-12"/>
        </w:rPr>
        <w:t> </w:t>
      </w:r>
      <w:r>
        <w:rPr/>
        <w:t>la</w:t>
      </w:r>
      <w:r>
        <w:rPr>
          <w:spacing w:val="-12"/>
        </w:rPr>
        <w:t> </w:t>
      </w:r>
      <w:r>
        <w:rPr/>
        <w:t>expresión</w:t>
      </w:r>
      <w:r>
        <w:rPr>
          <w:spacing w:val="-10"/>
        </w:rPr>
        <w:t> </w:t>
      </w:r>
      <w:r>
        <w:rPr/>
        <w:t>de</w:t>
      </w:r>
      <w:r>
        <w:rPr>
          <w:spacing w:val="-9"/>
        </w:rPr>
        <w:t> </w:t>
      </w:r>
      <w:r>
        <w:rPr/>
        <w:t>la</w:t>
      </w:r>
      <w:r>
        <w:rPr>
          <w:spacing w:val="-12"/>
        </w:rPr>
        <w:t> </w:t>
      </w:r>
      <w:r>
        <w:rPr/>
        <w:t>isoterma</w:t>
      </w:r>
      <w:r>
        <w:rPr>
          <w:spacing w:val="-11"/>
        </w:rPr>
        <w:t> </w:t>
      </w:r>
      <w:r>
        <w:rPr/>
        <w:t>propuesto</w:t>
      </w:r>
      <w:r>
        <w:rPr>
          <w:spacing w:val="-12"/>
        </w:rPr>
        <w:t> </w:t>
      </w:r>
      <w:r>
        <w:rPr/>
        <w:t>por</w:t>
      </w:r>
      <w:r>
        <w:rPr>
          <w:spacing w:val="-9"/>
        </w:rPr>
        <w:t> </w:t>
      </w:r>
      <w:r>
        <w:rPr/>
        <w:t>Brunauer,</w:t>
      </w:r>
      <w:r>
        <w:rPr>
          <w:spacing w:val="-12"/>
        </w:rPr>
        <w:t> </w:t>
      </w:r>
      <w:r>
        <w:rPr/>
        <w:t>Emmett</w:t>
      </w:r>
      <w:r>
        <w:rPr>
          <w:spacing w:val="-9"/>
        </w:rPr>
        <w:t> </w:t>
      </w:r>
      <w:r>
        <w:rPr/>
        <w:t>y</w:t>
      </w:r>
      <w:r>
        <w:rPr>
          <w:spacing w:val="-13"/>
        </w:rPr>
        <w:t> </w:t>
      </w:r>
      <w:r>
        <w:rPr/>
        <w:t>Teller (BET) con mejor ajuste que</w:t>
      </w:r>
      <w:r>
        <w:rPr>
          <w:spacing w:val="-15"/>
        </w:rPr>
        <w:t> </w:t>
      </w:r>
      <w:r>
        <w:rPr/>
        <w:t>Langmuir:</w:t>
      </w:r>
    </w:p>
    <w:p>
      <w:pPr>
        <w:pStyle w:val="BodyText"/>
        <w:spacing w:before="9"/>
        <w:rPr>
          <w:sz w:val="15"/>
        </w:rPr>
      </w:pPr>
    </w:p>
    <w:p>
      <w:pPr>
        <w:spacing w:line="250" w:lineRule="exact" w:before="67"/>
        <w:ind w:left="531" w:right="102" w:firstLine="0"/>
        <w:jc w:val="center"/>
        <w:rPr>
          <w:rFonts w:ascii="Cambria Math" w:eastAsia="Cambria Math"/>
          <w:sz w:val="24"/>
        </w:rPr>
      </w:pPr>
      <w:r>
        <w:rPr>
          <w:rFonts w:ascii="Cambria Math" w:eastAsia="Cambria Math"/>
          <w:sz w:val="24"/>
        </w:rPr>
        <w:t>�</w:t>
      </w:r>
      <w:r>
        <w:rPr>
          <w:rFonts w:ascii="Cambria Math" w:eastAsia="Cambria Math"/>
          <w:position w:val="-4"/>
          <w:sz w:val="17"/>
        </w:rPr>
        <w:t>�</w:t>
      </w:r>
      <w:r>
        <w:rPr>
          <w:rFonts w:ascii="Cambria Math" w:eastAsia="Cambria Math"/>
          <w:sz w:val="24"/>
        </w:rPr>
        <w:t>��</w:t>
      </w:r>
    </w:p>
    <w:p>
      <w:pPr>
        <w:pStyle w:val="BodyText"/>
        <w:tabs>
          <w:tab w:pos="1884" w:val="left" w:leader="none"/>
        </w:tabs>
        <w:spacing w:line="230" w:lineRule="exact"/>
        <w:ind w:right="327"/>
        <w:jc w:val="center"/>
        <w:rPr>
          <w:rFonts w:ascii="Cambria Math" w:hAnsi="Cambria Math" w:eastAsia="Cambria Math"/>
        </w:rPr>
      </w:pPr>
      <w:r>
        <w:rPr/>
        <w:pict>
          <v:line style="position:absolute;mso-position-horizontal-relative:page;mso-position-vertical-relative:paragraph;z-index:-149320" from="259.369995pt,4.596942pt" to="375.189995pt,4.596942pt" stroked="true" strokeweight=".84003pt" strokecolor="#000000">
            <w10:wrap type="none"/>
          </v:line>
        </w:pict>
      </w:r>
      <w:r>
        <w:rPr>
          <w:rFonts w:ascii="Cambria Math" w:hAnsi="Cambria Math" w:eastAsia="Cambria Math"/>
          <w:position w:val="13"/>
        </w:rPr>
        <w:t>�</w:t>
      </w:r>
      <w:r>
        <w:rPr>
          <w:rFonts w:ascii="Cambria Math" w:hAnsi="Cambria Math" w:eastAsia="Cambria Math"/>
          <w:spacing w:val="11"/>
          <w:position w:val="13"/>
        </w:rPr>
        <w:t> </w:t>
      </w:r>
      <w:r>
        <w:rPr>
          <w:rFonts w:ascii="Cambria Math" w:hAnsi="Cambria Math" w:eastAsia="Cambria Math"/>
          <w:position w:val="13"/>
        </w:rPr>
        <w:t>=</w:t>
        <w:tab/>
      </w:r>
      <w:r>
        <w:rPr>
          <w:rFonts w:ascii="Times New Roman" w:hAnsi="Times New Roman" w:eastAsia="Times New Roman"/>
          <w:u w:val="single"/>
        </w:rPr>
        <w:t> </w:t>
      </w:r>
      <w:r>
        <w:rPr>
          <w:rFonts w:ascii="Cambria Math" w:hAnsi="Cambria Math" w:eastAsia="Cambria Math"/>
          <w:u w:val="single"/>
        </w:rPr>
        <w:t>� −</w:t>
      </w:r>
      <w:r>
        <w:rPr>
          <w:rFonts w:ascii="Cambria Math" w:hAnsi="Cambria Math" w:eastAsia="Cambria Math"/>
          <w:spacing w:val="-12"/>
          <w:u w:val="single"/>
        </w:rPr>
        <w:t> </w:t>
      </w:r>
      <w:r>
        <w:rPr>
          <w:rFonts w:ascii="Cambria Math" w:hAnsi="Cambria Math" w:eastAsia="Cambria Math"/>
          <w:u w:val="single"/>
        </w:rPr>
        <w:t>1</w:t>
      </w:r>
    </w:p>
    <w:p>
      <w:pPr>
        <w:tabs>
          <w:tab w:pos="2041" w:val="left" w:leader="none"/>
          <w:tab w:pos="2476" w:val="left" w:leader="none"/>
        </w:tabs>
        <w:spacing w:line="412" w:lineRule="exact" w:before="0"/>
        <w:ind w:left="431" w:right="0" w:firstLine="0"/>
        <w:jc w:val="center"/>
        <w:rPr>
          <w:rFonts w:ascii="Cambria Math" w:hAnsi="Cambria Math" w:eastAsia="Cambria Math"/>
          <w:sz w:val="24"/>
        </w:rPr>
      </w:pPr>
      <w:r>
        <w:rPr>
          <w:rFonts w:ascii="Cambria Math" w:hAnsi="Cambria Math" w:eastAsia="Cambria Math"/>
          <w:spacing w:val="-16"/>
          <w:position w:val="1"/>
          <w:sz w:val="24"/>
        </w:rPr>
        <w:t>(</w:t>
      </w:r>
      <w:r>
        <w:rPr>
          <w:rFonts w:ascii="Cambria Math" w:hAnsi="Cambria Math" w:eastAsia="Cambria Math"/>
          <w:spacing w:val="-16"/>
          <w:sz w:val="24"/>
        </w:rPr>
        <w:t>�</w:t>
      </w:r>
      <w:r>
        <w:rPr>
          <w:rFonts w:ascii="Cambria Math" w:hAnsi="Cambria Math" w:eastAsia="Cambria Math"/>
          <w:spacing w:val="-16"/>
          <w:position w:val="-4"/>
          <w:sz w:val="17"/>
        </w:rPr>
        <w:t>�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pacing w:val="-26"/>
          <w:position w:val="1"/>
          <w:sz w:val="24"/>
        </w:rPr>
        <w:t> </w:t>
      </w:r>
      <w:r>
        <w:rPr>
          <w:rFonts w:ascii="Cambria Math" w:hAnsi="Cambria Math" w:eastAsia="Cambria Math"/>
          <w:sz w:val="24"/>
        </w:rPr>
        <w:t>(1</w:t>
      </w:r>
      <w:r>
        <w:rPr>
          <w:rFonts w:ascii="Cambria Math" w:hAnsi="Cambria Math" w:eastAsia="Cambria Math"/>
          <w:spacing w:val="-5"/>
          <w:sz w:val="24"/>
        </w:rPr>
        <w:t> </w:t>
      </w:r>
      <w:r>
        <w:rPr>
          <w:rFonts w:ascii="Cambria Math" w:hAnsi="Cambria Math" w:eastAsia="Cambria Math"/>
          <w:sz w:val="24"/>
        </w:rPr>
        <w:t>+</w:t>
        <w:tab/>
      </w:r>
      <w:r>
        <w:rPr>
          <w:rFonts w:ascii="Cambria Math" w:hAnsi="Cambria Math" w:eastAsia="Cambria Math"/>
          <w:spacing w:val="-24"/>
          <w:position w:val="-11"/>
          <w:sz w:val="24"/>
        </w:rPr>
        <w:t>�</w:t>
      </w:r>
      <w:r>
        <w:rPr>
          <w:rFonts w:ascii="Cambria Math" w:hAnsi="Cambria Math" w:eastAsia="Cambria Math"/>
          <w:spacing w:val="-24"/>
          <w:position w:val="-16"/>
          <w:sz w:val="17"/>
        </w:rPr>
        <w:t>�</w:t>
        <w:tab/>
      </w:r>
      <w:r>
        <w:rPr>
          <w:rFonts w:ascii="Cambria Math" w:hAnsi="Cambria Math" w:eastAsia="Cambria Math"/>
          <w:sz w:val="24"/>
        </w:rPr>
        <w:t>�)</w:t>
      </w:r>
    </w:p>
    <w:p>
      <w:pPr>
        <w:pStyle w:val="BodyText"/>
        <w:spacing w:before="4"/>
        <w:rPr>
          <w:rFonts w:ascii="Cambria Math"/>
          <w:sz w:val="17"/>
        </w:rPr>
      </w:pPr>
    </w:p>
    <w:p>
      <w:pPr>
        <w:pStyle w:val="BodyText"/>
        <w:spacing w:before="52"/>
        <w:ind w:left="100"/>
      </w:pPr>
      <w:r>
        <w:rPr/>
        <w:t>Y puede arreglarse algebraicamente en forma lineal:</w:t>
      </w:r>
    </w:p>
    <w:p>
      <w:pPr>
        <w:spacing w:after="0"/>
        <w:sectPr>
          <w:type w:val="continuous"/>
          <w:pgSz w:w="12240" w:h="15840"/>
          <w:pgMar w:top="1440" w:bottom="280" w:left="1340" w:right="1320"/>
        </w:sectPr>
      </w:pPr>
    </w:p>
    <w:p>
      <w:pPr>
        <w:pStyle w:val="BodyText"/>
        <w:spacing w:line="232" w:lineRule="exact" w:before="66"/>
        <w:ind w:right="666"/>
        <w:jc w:val="right"/>
        <w:rPr>
          <w:rFonts w:ascii="Cambria Math" w:eastAsia="Cambria Math"/>
        </w:rPr>
      </w:pPr>
      <w:r>
        <w:rPr>
          <w:rFonts w:ascii="Cambria Math" w:eastAsia="Cambria Math"/>
          <w:w w:val="94"/>
        </w:rPr>
        <w:t>�</w:t>
      </w:r>
    </w:p>
    <w:p>
      <w:pPr>
        <w:pStyle w:val="BodyText"/>
        <w:spacing w:line="167" w:lineRule="exact"/>
        <w:jc w:val="right"/>
        <w:rPr>
          <w:rFonts w:ascii="Cambria Math"/>
        </w:rPr>
      </w:pPr>
      <w:r>
        <w:rPr/>
        <w:pict>
          <v:line style="position:absolute;mso-position-horizontal-relative:page;mso-position-vertical-relative:paragraph;z-index:12016" from="223.610001pt,5.508154pt" to="273.290001pt,5.508154pt" stroked="true" strokeweight=".84pt" strokecolor="#000000">
            <w10:wrap type="none"/>
          </v:line>
        </w:pict>
      </w:r>
      <w:r>
        <w:rPr>
          <w:rFonts w:ascii="Cambria Math"/>
          <w:w w:val="99"/>
        </w:rPr>
        <w:t>=</w:t>
      </w:r>
    </w:p>
    <w:p>
      <w:pPr>
        <w:spacing w:line="261" w:lineRule="exact" w:before="0"/>
        <w:ind w:left="0" w:right="243" w:firstLine="0"/>
        <w:jc w:val="right"/>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 �</w:t>
      </w:r>
      <w:r>
        <w:rPr>
          <w:rFonts w:ascii="Cambria Math" w:hAnsi="Cambria Math" w:eastAsia="Cambria Math"/>
          <w:w w:val="95"/>
          <w:position w:val="1"/>
          <w:sz w:val="24"/>
        </w:rPr>
        <w:t>)</w:t>
      </w:r>
    </w:p>
    <w:p>
      <w:pPr>
        <w:spacing w:before="66"/>
        <w:ind w:left="162" w:right="125" w:firstLine="0"/>
        <w:jc w:val="center"/>
        <w:rPr>
          <w:rFonts w:ascii="Cambria Math"/>
          <w:sz w:val="24"/>
        </w:rPr>
      </w:pPr>
      <w:r>
        <w:rPr/>
        <w:br w:type="column"/>
      </w:r>
      <w:r>
        <w:rPr>
          <w:rFonts w:ascii="Cambria Math"/>
          <w:sz w:val="24"/>
        </w:rPr>
        <w:t>1</w:t>
      </w:r>
    </w:p>
    <w:p>
      <w:pPr>
        <w:spacing w:before="62"/>
        <w:ind w:left="28" w:right="0" w:firstLine="0"/>
        <w:jc w:val="center"/>
        <w:rPr>
          <w:rFonts w:ascii="Cambria Math" w:eastAsia="Cambria Math"/>
          <w:sz w:val="24"/>
        </w:rPr>
      </w:pPr>
      <w:r>
        <w:rPr/>
        <w:pict>
          <v:line style="position:absolute;mso-position-horizontal-relative:page;mso-position-vertical-relative:paragraph;z-index:12040" from="288.910004pt,3.042358pt" to="310.990004pt,3.042358pt" stroked="true" strokeweight=".84pt" strokecolor="#000000">
            <w10:wrap type="none"/>
          </v:line>
        </w:pict>
      </w:r>
      <w:r>
        <w:rPr>
          <w:rFonts w:ascii="Cambria Math" w:eastAsia="Cambria Math"/>
          <w:spacing w:val="-16"/>
          <w:w w:val="82"/>
          <w:sz w:val="24"/>
        </w:rPr>
        <w:t>�</w:t>
      </w:r>
      <w:r>
        <w:rPr>
          <w:rFonts w:ascii="Cambria Math" w:eastAsia="Cambria Math"/>
          <w:spacing w:val="13"/>
          <w:w w:val="142"/>
          <w:position w:val="-4"/>
          <w:sz w:val="17"/>
        </w:rPr>
        <w:t>�</w:t>
      </w:r>
      <w:r>
        <w:rPr>
          <w:rFonts w:ascii="Cambria Math" w:eastAsia="Cambria Math"/>
          <w:w w:val="90"/>
          <w:sz w:val="24"/>
        </w:rPr>
        <w:t>�</w:t>
      </w:r>
    </w:p>
    <w:p>
      <w:pPr>
        <w:pStyle w:val="BodyText"/>
        <w:spacing w:line="242" w:lineRule="exact" w:before="56"/>
        <w:ind w:right="3045"/>
        <w:jc w:val="center"/>
        <w:rPr>
          <w:rFonts w:ascii="Cambria Math" w:hAnsi="Cambria Math" w:eastAsia="Cambria Math"/>
        </w:rPr>
      </w:pPr>
      <w:r>
        <w:rPr/>
        <w:br w:type="column"/>
      </w:r>
      <w:r>
        <w:rPr>
          <w:rFonts w:ascii="Cambria Math" w:hAnsi="Cambria Math" w:eastAsia="Cambria Math"/>
          <w:position w:val="1"/>
        </w:rPr>
        <w:t>(</w:t>
      </w:r>
      <w:r>
        <w:rPr>
          <w:rFonts w:ascii="Cambria Math" w:hAnsi="Cambria Math" w:eastAsia="Cambria Math"/>
        </w:rPr>
        <w:t>� − 1</w:t>
      </w:r>
      <w:r>
        <w:rPr>
          <w:rFonts w:ascii="Cambria Math" w:hAnsi="Cambria Math" w:eastAsia="Cambria Math"/>
          <w:position w:val="1"/>
        </w:rPr>
        <w:t>)   </w:t>
      </w:r>
      <w:r>
        <w:rPr>
          <w:rFonts w:ascii="Cambria Math" w:hAnsi="Cambria Math" w:eastAsia="Cambria Math"/>
        </w:rPr>
        <w:t>�</w:t>
      </w:r>
    </w:p>
    <w:p>
      <w:pPr>
        <w:pStyle w:val="BodyText"/>
        <w:tabs>
          <w:tab w:pos="1043" w:val="left" w:leader="none"/>
          <w:tab w:pos="1379" w:val="left" w:leader="none"/>
        </w:tabs>
        <w:spacing w:line="172" w:lineRule="exact"/>
        <w:ind w:right="3123"/>
        <w:jc w:val="center"/>
        <w:rPr>
          <w:rFonts w:ascii="Cambria Math"/>
        </w:rPr>
      </w:pPr>
      <w:r>
        <w:rPr/>
        <w:pict>
          <v:line style="position:absolute;mso-position-horizontal-relative:page;mso-position-vertical-relative:paragraph;z-index:-149248" from="325.269989pt,5.508154pt" to="363.909989pt,5.508154pt" stroked="true" strokeweight=".84pt" strokecolor="#000000">
            <w10:wrap type="none"/>
          </v:line>
        </w:pict>
      </w:r>
      <w:r>
        <w:rPr/>
        <w:pict>
          <v:line style="position:absolute;mso-position-horizontal-relative:page;mso-position-vertical-relative:paragraph;z-index:-149224" from="371.829987pt,5.508154pt" to="382.629987pt,5.508154pt" stroked="true" strokeweight=".84pt" strokecolor="#000000">
            <w10:wrap type="none"/>
          </v:line>
        </w:pict>
      </w:r>
      <w:r>
        <w:rPr>
          <w:rFonts w:ascii="Cambria Math"/>
          <w:w w:val="110"/>
        </w:rPr>
        <w:t>+</w:t>
        <w:tab/>
        <w:t>(</w:t>
        <w:tab/>
        <w:t>)</w:t>
      </w:r>
    </w:p>
    <w:p>
      <w:pPr>
        <w:tabs>
          <w:tab w:pos="765" w:val="left" w:leader="none"/>
        </w:tabs>
        <w:spacing w:line="256" w:lineRule="exact" w:before="0"/>
        <w:ind w:left="0" w:right="2858" w:firstLine="0"/>
        <w:jc w:val="center"/>
        <w:rPr>
          <w:rFonts w:ascii="Cambria Math" w:eastAsia="Cambria Math"/>
          <w:sz w:val="17"/>
        </w:rPr>
      </w:pPr>
      <w:r>
        <w:rPr>
          <w:rFonts w:ascii="Cambria Math" w:eastAsia="Cambria Math"/>
          <w:sz w:val="24"/>
        </w:rPr>
        <w:t>�</w:t>
      </w:r>
      <w:r>
        <w:rPr>
          <w:rFonts w:ascii="Cambria Math" w:eastAsia="Cambria Math"/>
          <w:position w:val="-4"/>
          <w:sz w:val="17"/>
        </w:rPr>
        <w:t>�</w:t>
      </w:r>
      <w:r>
        <w:rPr>
          <w:rFonts w:ascii="Cambria Math" w:eastAsia="Cambria Math"/>
          <w:sz w:val="24"/>
        </w:rPr>
        <w:t>�</w:t>
        <w:tab/>
      </w:r>
      <w:r>
        <w:rPr>
          <w:rFonts w:ascii="Cambria Math" w:eastAsia="Cambria Math"/>
          <w:spacing w:val="-24"/>
          <w:sz w:val="24"/>
        </w:rPr>
        <w:t>�</w:t>
      </w:r>
      <w:r>
        <w:rPr>
          <w:rFonts w:ascii="Cambria Math" w:eastAsia="Cambria Math"/>
          <w:spacing w:val="-24"/>
          <w:position w:val="-4"/>
          <w:sz w:val="17"/>
        </w:rPr>
        <w:t>�</w:t>
      </w:r>
    </w:p>
    <w:p>
      <w:pPr>
        <w:spacing w:after="0" w:line="256" w:lineRule="exact"/>
        <w:jc w:val="center"/>
        <w:rPr>
          <w:rFonts w:ascii="Cambria Math" w:eastAsia="Cambria Math"/>
          <w:sz w:val="17"/>
        </w:rPr>
        <w:sectPr>
          <w:pgSz w:w="12240" w:h="15840"/>
          <w:pgMar w:header="0" w:footer="987" w:top="1360" w:bottom="1240" w:left="1340" w:right="1320"/>
          <w:cols w:num="3" w:equalWidth="0">
            <w:col w:w="4370" w:space="40"/>
            <w:col w:w="460" w:space="40"/>
            <w:col w:w="4670"/>
          </w:cols>
        </w:sectPr>
      </w:pPr>
    </w:p>
    <w:p>
      <w:pPr>
        <w:pStyle w:val="BodyText"/>
        <w:spacing w:before="4"/>
        <w:rPr>
          <w:rFonts w:ascii="Cambria Math"/>
          <w:sz w:val="17"/>
        </w:rPr>
      </w:pPr>
    </w:p>
    <w:p>
      <w:pPr>
        <w:pStyle w:val="BodyText"/>
        <w:spacing w:before="51"/>
        <w:ind w:left="100"/>
        <w:jc w:val="both"/>
      </w:pPr>
      <w:r>
        <w:rPr/>
        <w:t>Dónde:</w:t>
      </w:r>
    </w:p>
    <w:p>
      <w:pPr>
        <w:pStyle w:val="BodyText"/>
        <w:spacing w:line="300" w:lineRule="exact"/>
        <w:ind w:left="100"/>
        <w:jc w:val="both"/>
        <w:rPr>
          <w:rFonts w:ascii="Cambria Math" w:hAnsi="Cambria Math" w:eastAsia="Cambria Math"/>
        </w:rPr>
      </w:pPr>
      <w:r>
        <w:rPr>
          <w:rFonts w:ascii="Cambria Math" w:hAnsi="Cambria Math" w:eastAsia="Cambria Math"/>
          <w:w w:val="80"/>
        </w:rPr>
        <w:t>� =  ����𝑖ó� ;  �</w:t>
      </w:r>
      <w:r>
        <w:rPr>
          <w:rFonts w:ascii="Cambria Math" w:hAnsi="Cambria Math" w:eastAsia="Cambria Math"/>
          <w:w w:val="80"/>
          <w:position w:val="-4"/>
          <w:sz w:val="17"/>
        </w:rPr>
        <w:t>�           </w:t>
      </w:r>
      <w:r>
        <w:rPr>
          <w:rFonts w:ascii="Cambria Math" w:hAnsi="Cambria Math" w:eastAsia="Cambria Math"/>
          <w:w w:val="80"/>
        </w:rPr>
        <w:t>= ����𝑖ó� �� ����� �������� ��� ���;</w:t>
      </w:r>
    </w:p>
    <w:p>
      <w:pPr>
        <w:pStyle w:val="BodyText"/>
        <w:spacing w:line="265" w:lineRule="exact"/>
        <w:ind w:left="100"/>
        <w:jc w:val="both"/>
        <w:rPr>
          <w:rFonts w:ascii="Cambria Math" w:hAnsi="Cambria Math" w:eastAsia="Cambria Math"/>
        </w:rPr>
      </w:pPr>
      <w:r>
        <w:rPr>
          <w:rFonts w:ascii="Cambria Math" w:hAnsi="Cambria Math" w:eastAsia="Cambria Math"/>
          <w:w w:val="82"/>
        </w:rPr>
        <w:t>�</w:t>
      </w:r>
      <w:r>
        <w:rPr>
          <w:rFonts w:ascii="Cambria Math" w:hAnsi="Cambria Math" w:eastAsia="Cambria Math"/>
          <w:spacing w:val="20"/>
        </w:rPr>
        <w:t> </w:t>
      </w:r>
      <w:r>
        <w:rPr>
          <w:rFonts w:ascii="Cambria Math" w:hAnsi="Cambria Math" w:eastAsia="Cambria Math"/>
        </w:rPr>
        <w:t>=</w:t>
      </w:r>
      <w:r>
        <w:rPr>
          <w:rFonts w:ascii="Cambria Math" w:hAnsi="Cambria Math" w:eastAsia="Cambria Math"/>
          <w:spacing w:val="15"/>
        </w:rPr>
        <w:t> </w:t>
      </w:r>
      <w:r>
        <w:rPr>
          <w:rFonts w:ascii="Cambria Math" w:hAnsi="Cambria Math" w:eastAsia="Cambria Math"/>
          <w:spacing w:val="-1"/>
          <w:w w:val="82"/>
        </w:rPr>
        <w:t>�</w:t>
      </w:r>
      <w:r>
        <w:rPr>
          <w:rFonts w:ascii="Cambria Math" w:hAnsi="Cambria Math" w:eastAsia="Cambria Math"/>
          <w:spacing w:val="-1"/>
          <w:w w:val="80"/>
        </w:rPr>
        <w:t>�</w:t>
      </w:r>
      <w:r>
        <w:rPr>
          <w:rFonts w:ascii="Cambria Math" w:hAnsi="Cambria Math" w:eastAsia="Cambria Math"/>
          <w:w w:val="48"/>
        </w:rPr>
        <w:t>�</w:t>
      </w:r>
      <w:r>
        <w:rPr>
          <w:rFonts w:ascii="Cambria Math" w:hAnsi="Cambria Math" w:eastAsia="Cambria Math"/>
          <w:spacing w:val="-1"/>
          <w:w w:val="87"/>
        </w:rPr>
        <w:t>�</w:t>
      </w:r>
      <w:r>
        <w:rPr>
          <w:rFonts w:ascii="Cambria Math" w:hAnsi="Cambria Math" w:eastAsia="Cambria Math"/>
          <w:w w:val="101"/>
        </w:rPr>
        <w:t>�</w:t>
      </w:r>
      <w:r>
        <w:rPr>
          <w:rFonts w:ascii="Cambria Math" w:hAnsi="Cambria Math" w:eastAsia="Cambria Math"/>
          <w:spacing w:val="1"/>
          <w:w w:val="101"/>
        </w:rPr>
        <w:t>�</w:t>
      </w:r>
      <w:r>
        <w:rPr>
          <w:rFonts w:ascii="Cambria Math" w:hAnsi="Cambria Math" w:eastAsia="Cambria Math"/>
          <w:w w:val="87"/>
        </w:rPr>
        <w:t>�</w:t>
      </w:r>
      <w:r>
        <w:rPr>
          <w:rFonts w:ascii="Cambria Math" w:hAnsi="Cambria Math" w:eastAsia="Cambria Math"/>
          <w:spacing w:val="4"/>
        </w:rPr>
        <w:t> </w:t>
      </w:r>
      <w:r>
        <w:rPr>
          <w:rFonts w:ascii="Cambria Math" w:hAnsi="Cambria Math" w:eastAsia="Cambria Math"/>
          <w:w w:val="81"/>
        </w:rPr>
        <w:t>��</w:t>
      </w:r>
      <w:r>
        <w:rPr>
          <w:rFonts w:ascii="Cambria Math" w:hAnsi="Cambria Math" w:eastAsia="Cambria Math"/>
          <w:w w:val="48"/>
        </w:rPr>
        <w:t>�</w:t>
      </w:r>
      <w:r>
        <w:rPr>
          <w:rFonts w:ascii="Cambria Math" w:hAnsi="Cambria Math" w:eastAsia="Cambria Math"/>
          <w:spacing w:val="5"/>
        </w:rPr>
        <w:t> </w:t>
      </w:r>
      <w:r>
        <w:rPr>
          <w:rFonts w:ascii="Cambria Math" w:hAnsi="Cambria Math" w:eastAsia="Cambria Math"/>
          <w:w w:val="82"/>
        </w:rPr>
        <w:t>���</w:t>
      </w:r>
      <w:r>
        <w:rPr>
          <w:rFonts w:ascii="Cambria Math" w:hAnsi="Cambria Math" w:eastAsia="Cambria Math"/>
          <w:spacing w:val="5"/>
        </w:rPr>
        <w:t> </w:t>
      </w:r>
      <w:r>
        <w:rPr>
          <w:rFonts w:ascii="Cambria Math" w:hAnsi="Cambria Math" w:eastAsia="Cambria Math"/>
          <w:w w:val="84"/>
        </w:rPr>
        <w:t>�</w:t>
      </w:r>
      <w:r>
        <w:rPr>
          <w:rFonts w:ascii="Cambria Math" w:hAnsi="Cambria Math" w:eastAsia="Cambria Math"/>
          <w:w w:val="79"/>
        </w:rPr>
        <w:t>��</w:t>
      </w:r>
      <w:r>
        <w:rPr>
          <w:rFonts w:ascii="Cambria Math" w:hAnsi="Cambria Math" w:eastAsia="Cambria Math"/>
          <w:spacing w:val="-2"/>
          <w:w w:val="79"/>
        </w:rPr>
        <w:t>�</w:t>
      </w:r>
      <w:r>
        <w:rPr>
          <w:rFonts w:ascii="Cambria Math" w:hAnsi="Cambria Math" w:eastAsia="Cambria Math"/>
          <w:w w:val="72"/>
        </w:rPr>
        <w:t>�</w:t>
      </w:r>
      <w:r>
        <w:rPr>
          <w:rFonts w:ascii="Cambria Math" w:hAnsi="Cambria Math" w:eastAsia="Cambria Math"/>
          <w:w w:val="87"/>
        </w:rPr>
        <w:t>�𝑖</w:t>
      </w:r>
      <w:r>
        <w:rPr>
          <w:rFonts w:ascii="Cambria Math" w:hAnsi="Cambria Math" w:eastAsia="Cambria Math"/>
          <w:w w:val="84"/>
        </w:rPr>
        <w:t>��</w:t>
      </w:r>
      <w:r>
        <w:rPr>
          <w:rFonts w:ascii="Cambria Math" w:hAnsi="Cambria Math" w:eastAsia="Cambria Math"/>
          <w:spacing w:val="4"/>
        </w:rPr>
        <w:t> </w:t>
      </w:r>
      <w:r>
        <w:rPr>
          <w:rFonts w:ascii="Cambria Math" w:hAnsi="Cambria Math" w:eastAsia="Cambria Math"/>
          <w:w w:val="84"/>
        </w:rPr>
        <w:t>�</w:t>
      </w:r>
      <w:r>
        <w:rPr>
          <w:rFonts w:ascii="Cambria Math" w:hAnsi="Cambria Math" w:eastAsia="Cambria Math"/>
          <w:spacing w:val="5"/>
        </w:rPr>
        <w:t> </w:t>
      </w:r>
      <w:r>
        <w:rPr>
          <w:rFonts w:ascii="Cambria Math" w:hAnsi="Cambria Math" w:eastAsia="Cambria Math"/>
          <w:w w:val="66"/>
        </w:rPr>
        <w:t>��</w:t>
      </w:r>
      <w:r>
        <w:rPr>
          <w:rFonts w:ascii="Cambria Math" w:hAnsi="Cambria Math" w:eastAsia="Cambria Math"/>
          <w:spacing w:val="5"/>
        </w:rPr>
        <w:t> </w:t>
      </w:r>
      <w:r>
        <w:rPr>
          <w:rFonts w:ascii="Cambria Math" w:hAnsi="Cambria Math" w:eastAsia="Cambria Math"/>
          <w:w w:val="78"/>
        </w:rPr>
        <w:t>�</w:t>
      </w:r>
      <w:r>
        <w:rPr>
          <w:rFonts w:ascii="Cambria Math" w:hAnsi="Cambria Math" w:eastAsia="Cambria Math"/>
          <w:spacing w:val="1"/>
          <w:w w:val="78"/>
        </w:rPr>
        <w:t>�</w:t>
      </w:r>
      <w:r>
        <w:rPr>
          <w:rFonts w:ascii="Cambria Math" w:hAnsi="Cambria Math" w:eastAsia="Cambria Math"/>
          <w:w w:val="75"/>
        </w:rPr>
        <w:t>�</w:t>
      </w:r>
      <w:r>
        <w:rPr>
          <w:rFonts w:ascii="Cambria Math" w:hAnsi="Cambria Math" w:eastAsia="Cambria Math"/>
          <w:w w:val="79"/>
        </w:rPr>
        <w:t>�</w:t>
      </w:r>
      <w:r>
        <w:rPr>
          <w:rFonts w:ascii="Cambria Math" w:hAnsi="Cambria Math" w:eastAsia="Cambria Math"/>
          <w:spacing w:val="1"/>
          <w:w w:val="79"/>
        </w:rPr>
        <w:t>𝑖</w:t>
      </w:r>
      <w:r>
        <w:rPr>
          <w:rFonts w:ascii="Cambria Math" w:hAnsi="Cambria Math" w:eastAsia="Cambria Math"/>
          <w:spacing w:val="-1"/>
          <w:w w:val="100"/>
        </w:rPr>
        <w:t>ó</w:t>
      </w:r>
      <w:r>
        <w:rPr>
          <w:rFonts w:ascii="Cambria Math" w:hAnsi="Cambria Math" w:eastAsia="Cambria Math"/>
          <w:w w:val="87"/>
        </w:rPr>
        <w:t>�</w:t>
      </w:r>
      <w:r>
        <w:rPr>
          <w:rFonts w:ascii="Cambria Math" w:hAnsi="Cambria Math" w:eastAsia="Cambria Math"/>
          <w:spacing w:val="1"/>
        </w:rPr>
        <w:t> </w:t>
      </w:r>
      <w:r>
        <w:rPr>
          <w:rFonts w:ascii="Cambria Math" w:hAnsi="Cambria Math" w:eastAsia="Cambria Math"/>
          <w:spacing w:val="4"/>
          <w:w w:val="94"/>
        </w:rPr>
        <w:t>�</w:t>
      </w:r>
      <w:r>
        <w:rPr>
          <w:rFonts w:ascii="Cambria Math" w:hAnsi="Cambria Math" w:eastAsia="Cambria Math"/>
          <w:w w:val="100"/>
        </w:rPr>
        <w:t>;</w:t>
      </w:r>
    </w:p>
    <w:p>
      <w:pPr>
        <w:pStyle w:val="BodyText"/>
        <w:spacing w:line="298" w:lineRule="exact"/>
        <w:ind w:left="153"/>
        <w:jc w:val="both"/>
        <w:rPr>
          <w:rFonts w:ascii="Cambria Math" w:hAnsi="Cambria Math" w:eastAsia="Cambria Math"/>
        </w:rPr>
      </w:pPr>
      <w:r>
        <w:rPr>
          <w:rFonts w:ascii="Cambria Math" w:hAnsi="Cambria Math" w:eastAsia="Cambria Math"/>
          <w:spacing w:val="-16"/>
          <w:w w:val="82"/>
        </w:rPr>
        <w:t>�</w:t>
      </w:r>
      <w:r>
        <w:rPr>
          <w:rFonts w:ascii="Cambria Math" w:hAnsi="Cambria Math" w:eastAsia="Cambria Math"/>
          <w:w w:val="142"/>
          <w:position w:val="-4"/>
          <w:sz w:val="17"/>
        </w:rPr>
        <w:t>�</w:t>
      </w:r>
      <w:r>
        <w:rPr>
          <w:rFonts w:ascii="Cambria Math" w:hAnsi="Cambria Math" w:eastAsia="Cambria Math"/>
          <w:position w:val="-4"/>
          <w:sz w:val="17"/>
        </w:rPr>
        <w:t> </w:t>
      </w:r>
      <w:r>
        <w:rPr>
          <w:rFonts w:ascii="Cambria Math" w:hAnsi="Cambria Math" w:eastAsia="Cambria Math"/>
          <w:spacing w:val="5"/>
          <w:position w:val="-4"/>
          <w:sz w:val="17"/>
        </w:rPr>
        <w:t> </w:t>
      </w:r>
      <w:r>
        <w:rPr>
          <w:rFonts w:ascii="Cambria Math" w:hAnsi="Cambria Math" w:eastAsia="Cambria Math"/>
        </w:rPr>
        <w:t>=</w:t>
      </w:r>
      <w:r>
        <w:rPr>
          <w:rFonts w:ascii="Cambria Math" w:hAnsi="Cambria Math" w:eastAsia="Cambria Math"/>
          <w:spacing w:val="12"/>
        </w:rPr>
        <w:t> </w:t>
      </w:r>
      <w:r>
        <w:rPr>
          <w:rFonts w:ascii="Cambria Math" w:hAnsi="Cambria Math" w:eastAsia="Cambria Math"/>
          <w:spacing w:val="-1"/>
          <w:w w:val="82"/>
        </w:rPr>
        <w:t>�</w:t>
      </w:r>
      <w:r>
        <w:rPr>
          <w:rFonts w:ascii="Cambria Math" w:hAnsi="Cambria Math" w:eastAsia="Cambria Math"/>
          <w:spacing w:val="-1"/>
          <w:w w:val="80"/>
        </w:rPr>
        <w:t>�</w:t>
      </w:r>
      <w:r>
        <w:rPr>
          <w:rFonts w:ascii="Cambria Math" w:hAnsi="Cambria Math" w:eastAsia="Cambria Math"/>
          <w:w w:val="48"/>
        </w:rPr>
        <w:t>�</w:t>
      </w:r>
      <w:r>
        <w:rPr>
          <w:rFonts w:ascii="Cambria Math" w:hAnsi="Cambria Math" w:eastAsia="Cambria Math"/>
          <w:spacing w:val="-1"/>
          <w:w w:val="87"/>
        </w:rPr>
        <w:t>�</w:t>
      </w:r>
      <w:r>
        <w:rPr>
          <w:rFonts w:ascii="Cambria Math" w:hAnsi="Cambria Math" w:eastAsia="Cambria Math"/>
          <w:w w:val="101"/>
        </w:rPr>
        <w:t>�</w:t>
      </w:r>
      <w:r>
        <w:rPr>
          <w:rFonts w:ascii="Cambria Math" w:hAnsi="Cambria Math" w:eastAsia="Cambria Math"/>
          <w:spacing w:val="1"/>
          <w:w w:val="101"/>
        </w:rPr>
        <w:t>�</w:t>
      </w:r>
      <w:r>
        <w:rPr>
          <w:rFonts w:ascii="Cambria Math" w:hAnsi="Cambria Math" w:eastAsia="Cambria Math"/>
          <w:w w:val="87"/>
        </w:rPr>
        <w:t>�</w:t>
      </w:r>
      <w:r>
        <w:rPr>
          <w:rFonts w:ascii="Cambria Math" w:hAnsi="Cambria Math" w:eastAsia="Cambria Math"/>
          <w:spacing w:val="6"/>
        </w:rPr>
        <w:t> </w:t>
      </w:r>
      <w:r>
        <w:rPr>
          <w:rFonts w:ascii="Cambria Math" w:hAnsi="Cambria Math" w:eastAsia="Cambria Math"/>
          <w:w w:val="81"/>
        </w:rPr>
        <w:t>��</w:t>
      </w:r>
      <w:r>
        <w:rPr>
          <w:rFonts w:ascii="Cambria Math" w:hAnsi="Cambria Math" w:eastAsia="Cambria Math"/>
          <w:w w:val="48"/>
        </w:rPr>
        <w:t>�</w:t>
      </w:r>
      <w:r>
        <w:rPr>
          <w:rFonts w:ascii="Cambria Math" w:hAnsi="Cambria Math" w:eastAsia="Cambria Math"/>
          <w:spacing w:val="6"/>
        </w:rPr>
        <w:t> </w:t>
      </w:r>
      <w:r>
        <w:rPr>
          <w:rFonts w:ascii="Cambria Math" w:hAnsi="Cambria Math" w:eastAsia="Cambria Math"/>
          <w:w w:val="82"/>
        </w:rPr>
        <w:t>���</w:t>
      </w:r>
      <w:r>
        <w:rPr>
          <w:rFonts w:ascii="Cambria Math" w:hAnsi="Cambria Math" w:eastAsia="Cambria Math"/>
          <w:spacing w:val="4"/>
        </w:rPr>
        <w:t> </w:t>
      </w:r>
      <w:r>
        <w:rPr>
          <w:rFonts w:ascii="Cambria Math" w:hAnsi="Cambria Math" w:eastAsia="Cambria Math"/>
          <w:w w:val="81"/>
        </w:rPr>
        <w:t>��</w:t>
      </w:r>
      <w:r>
        <w:rPr>
          <w:rFonts w:ascii="Cambria Math" w:hAnsi="Cambria Math" w:eastAsia="Cambria Math"/>
          <w:spacing w:val="5"/>
        </w:rPr>
        <w:t> </w:t>
      </w:r>
      <w:r>
        <w:rPr>
          <w:rFonts w:ascii="Cambria Math" w:hAnsi="Cambria Math" w:eastAsia="Cambria Math"/>
          <w:w w:val="66"/>
        </w:rPr>
        <w:t>��</w:t>
      </w:r>
      <w:r>
        <w:rPr>
          <w:rFonts w:ascii="Cambria Math" w:hAnsi="Cambria Math" w:eastAsia="Cambria Math"/>
          <w:spacing w:val="5"/>
        </w:rPr>
        <w:t> </w:t>
      </w:r>
      <w:r>
        <w:rPr>
          <w:rFonts w:ascii="Cambria Math" w:hAnsi="Cambria Math" w:eastAsia="Cambria Math"/>
          <w:w w:val="82"/>
        </w:rPr>
        <w:t>�</w:t>
      </w:r>
      <w:r>
        <w:rPr>
          <w:rFonts w:ascii="Cambria Math" w:hAnsi="Cambria Math" w:eastAsia="Cambria Math"/>
          <w:spacing w:val="-1"/>
          <w:w w:val="82"/>
        </w:rPr>
        <w:t>�</w:t>
      </w:r>
      <w:r>
        <w:rPr>
          <w:rFonts w:ascii="Cambria Math" w:hAnsi="Cambria Math" w:eastAsia="Cambria Math"/>
          <w:w w:val="72"/>
        </w:rPr>
        <w:t>�</w:t>
      </w:r>
      <w:r>
        <w:rPr>
          <w:rFonts w:ascii="Cambria Math" w:hAnsi="Cambria Math" w:eastAsia="Cambria Math"/>
          <w:w w:val="105"/>
        </w:rPr>
        <w:t>��</w:t>
      </w:r>
      <w:r>
        <w:rPr>
          <w:rFonts w:ascii="Cambria Math" w:hAnsi="Cambria Math" w:eastAsia="Cambria Math"/>
          <w:w w:val="79"/>
        </w:rPr>
        <w:t>�</w:t>
      </w:r>
      <w:r>
        <w:rPr>
          <w:rFonts w:ascii="Cambria Math" w:hAnsi="Cambria Math" w:eastAsia="Cambria Math"/>
          <w:spacing w:val="1"/>
          <w:w w:val="79"/>
        </w:rPr>
        <w:t>𝑖</w:t>
      </w:r>
      <w:r>
        <w:rPr>
          <w:rFonts w:ascii="Cambria Math" w:hAnsi="Cambria Math" w:eastAsia="Cambria Math"/>
          <w:spacing w:val="-1"/>
          <w:w w:val="100"/>
        </w:rPr>
        <w:t>ó</w:t>
      </w:r>
      <w:r>
        <w:rPr>
          <w:rFonts w:ascii="Cambria Math" w:hAnsi="Cambria Math" w:eastAsia="Cambria Math"/>
          <w:w w:val="87"/>
        </w:rPr>
        <w:t>�</w:t>
      </w:r>
      <w:r>
        <w:rPr>
          <w:rFonts w:ascii="Cambria Math" w:hAnsi="Cambria Math" w:eastAsia="Cambria Math"/>
          <w:spacing w:val="1"/>
        </w:rPr>
        <w:t> </w:t>
      </w:r>
      <w:r>
        <w:rPr>
          <w:rFonts w:ascii="Cambria Math" w:hAnsi="Cambria Math" w:eastAsia="Cambria Math"/>
          <w:w w:val="81"/>
        </w:rPr>
        <w:t>��</w:t>
      </w:r>
      <w:r>
        <w:rPr>
          <w:rFonts w:ascii="Cambria Math" w:hAnsi="Cambria Math" w:eastAsia="Cambria Math"/>
          <w:spacing w:val="5"/>
        </w:rPr>
        <w:t> </w:t>
      </w:r>
      <w:r>
        <w:rPr>
          <w:rFonts w:ascii="Cambria Math" w:hAnsi="Cambria Math" w:eastAsia="Cambria Math"/>
          <w:spacing w:val="-1"/>
          <w:w w:val="86"/>
        </w:rPr>
        <w:t>��</w:t>
      </w:r>
      <w:r>
        <w:rPr>
          <w:rFonts w:ascii="Cambria Math" w:hAnsi="Cambria Math" w:eastAsia="Cambria Math"/>
          <w:w w:val="86"/>
        </w:rPr>
        <w:t>�</w:t>
      </w:r>
      <w:r>
        <w:rPr>
          <w:rFonts w:ascii="Cambria Math" w:hAnsi="Cambria Math" w:eastAsia="Cambria Math"/>
          <w:spacing w:val="7"/>
        </w:rPr>
        <w:t> </w:t>
      </w:r>
      <w:r>
        <w:rPr>
          <w:rFonts w:ascii="Cambria Math" w:hAnsi="Cambria Math" w:eastAsia="Cambria Math"/>
          <w:w w:val="75"/>
        </w:rPr>
        <w:t>�</w:t>
      </w:r>
      <w:r>
        <w:rPr>
          <w:rFonts w:ascii="Cambria Math" w:hAnsi="Cambria Math" w:eastAsia="Cambria Math"/>
          <w:spacing w:val="-2"/>
          <w:w w:val="75"/>
        </w:rPr>
        <w:t>�</w:t>
      </w:r>
      <w:r>
        <w:rPr>
          <w:rFonts w:ascii="Cambria Math" w:hAnsi="Cambria Math" w:eastAsia="Cambria Math"/>
          <w:w w:val="48"/>
        </w:rPr>
        <w:t>�</w:t>
      </w:r>
      <w:r>
        <w:rPr>
          <w:rFonts w:ascii="Cambria Math" w:hAnsi="Cambria Math" w:eastAsia="Cambria Math"/>
          <w:w w:val="84"/>
        </w:rPr>
        <w:t>�</w:t>
      </w:r>
      <w:r>
        <w:rPr>
          <w:rFonts w:ascii="Cambria Math" w:hAnsi="Cambria Math" w:eastAsia="Cambria Math"/>
          <w:spacing w:val="5"/>
        </w:rPr>
        <w:t> </w:t>
      </w:r>
      <w:r>
        <w:rPr>
          <w:rFonts w:ascii="Cambria Math" w:hAnsi="Cambria Math" w:eastAsia="Cambria Math"/>
          <w:w w:val="77"/>
        </w:rPr>
        <w:t>��</w:t>
      </w:r>
      <w:r>
        <w:rPr>
          <w:rFonts w:ascii="Cambria Math" w:hAnsi="Cambria Math" w:eastAsia="Cambria Math"/>
          <w:w w:val="84"/>
        </w:rPr>
        <w:t>�</w:t>
      </w:r>
      <w:r>
        <w:rPr>
          <w:rFonts w:ascii="Cambria Math" w:hAnsi="Cambria Math" w:eastAsia="Cambria Math"/>
          <w:spacing w:val="3"/>
          <w:w w:val="84"/>
        </w:rPr>
        <w:t>�</w:t>
      </w:r>
      <w:r>
        <w:rPr>
          <w:rFonts w:ascii="Cambria Math" w:hAnsi="Cambria Math" w:eastAsia="Cambria Math"/>
          <w:w w:val="100"/>
        </w:rPr>
        <w:t>;</w:t>
      </w:r>
    </w:p>
    <w:p>
      <w:pPr>
        <w:pStyle w:val="BodyText"/>
        <w:spacing w:line="264" w:lineRule="exact"/>
        <w:ind w:left="100"/>
        <w:jc w:val="both"/>
        <w:rPr>
          <w:rFonts w:ascii="Cambria Math" w:eastAsia="Cambria Math"/>
        </w:rPr>
      </w:pPr>
      <w:r>
        <w:rPr>
          <w:rFonts w:ascii="Cambria Math" w:eastAsia="Cambria Math"/>
          <w:w w:val="90"/>
        </w:rPr>
        <w:t>�</w:t>
      </w:r>
      <w:r>
        <w:rPr>
          <w:rFonts w:ascii="Cambria Math" w:eastAsia="Cambria Math"/>
          <w:spacing w:val="24"/>
        </w:rPr>
        <w:t> </w:t>
      </w:r>
      <w:r>
        <w:rPr>
          <w:rFonts w:ascii="Cambria Math" w:eastAsia="Cambria Math"/>
        </w:rPr>
        <w:t>=</w:t>
      </w:r>
      <w:r>
        <w:rPr>
          <w:rFonts w:ascii="Cambria Math" w:eastAsia="Cambria Math"/>
          <w:spacing w:val="12"/>
        </w:rPr>
        <w:t> </w:t>
      </w:r>
      <w:r>
        <w:rPr>
          <w:rFonts w:ascii="Cambria Math" w:eastAsia="Cambria Math"/>
          <w:w w:val="75"/>
        </w:rPr>
        <w:t>�</w:t>
      </w:r>
      <w:r>
        <w:rPr>
          <w:rFonts w:ascii="Cambria Math" w:eastAsia="Cambria Math"/>
          <w:spacing w:val="-1"/>
          <w:w w:val="75"/>
        </w:rPr>
        <w:t>�</w:t>
      </w:r>
      <w:r>
        <w:rPr>
          <w:rFonts w:ascii="Cambria Math" w:eastAsia="Cambria Math"/>
          <w:spacing w:val="-1"/>
          <w:w w:val="87"/>
        </w:rPr>
        <w:t>�</w:t>
      </w:r>
      <w:r>
        <w:rPr>
          <w:rFonts w:ascii="Cambria Math" w:eastAsia="Cambria Math"/>
          <w:w w:val="65"/>
        </w:rPr>
        <w:t>��</w:t>
      </w:r>
      <w:r>
        <w:rPr>
          <w:rFonts w:ascii="Cambria Math" w:eastAsia="Cambria Math"/>
          <w:w w:val="84"/>
        </w:rPr>
        <w:t>�</w:t>
      </w:r>
      <w:r>
        <w:rPr>
          <w:rFonts w:ascii="Cambria Math" w:eastAsia="Cambria Math"/>
          <w:spacing w:val="-1"/>
          <w:w w:val="87"/>
        </w:rPr>
        <w:t>�</w:t>
      </w:r>
      <w:r>
        <w:rPr>
          <w:rFonts w:ascii="Cambria Math" w:eastAsia="Cambria Math"/>
          <w:spacing w:val="-2"/>
          <w:w w:val="60"/>
        </w:rPr>
        <w:t>�</w:t>
      </w:r>
      <w:r>
        <w:rPr>
          <w:rFonts w:ascii="Cambria Math" w:eastAsia="Cambria Math"/>
          <w:w w:val="75"/>
        </w:rPr>
        <w:t>�</w:t>
      </w:r>
      <w:r>
        <w:rPr>
          <w:rFonts w:ascii="Cambria Math" w:eastAsia="Cambria Math"/>
          <w:spacing w:val="8"/>
        </w:rPr>
        <w:t> </w:t>
      </w:r>
      <w:r>
        <w:rPr>
          <w:rFonts w:ascii="Cambria Math" w:eastAsia="Cambria Math"/>
          <w:w w:val="81"/>
        </w:rPr>
        <w:t>��</w:t>
      </w:r>
      <w:r>
        <w:rPr>
          <w:rFonts w:ascii="Cambria Math" w:eastAsia="Cambria Math"/>
          <w:w w:val="48"/>
        </w:rPr>
        <w:t>�</w:t>
      </w:r>
      <w:r>
        <w:rPr>
          <w:rFonts w:ascii="Cambria Math" w:eastAsia="Cambria Math"/>
          <w:spacing w:val="6"/>
        </w:rPr>
        <w:t> </w:t>
      </w:r>
      <w:r>
        <w:rPr>
          <w:rFonts w:ascii="Cambria Math" w:eastAsia="Cambria Math"/>
          <w:w w:val="71"/>
        </w:rPr>
        <w:t>�𝑖�</w:t>
      </w:r>
      <w:r>
        <w:rPr>
          <w:rFonts w:ascii="Cambria Math" w:eastAsia="Cambria Math"/>
          <w:spacing w:val="-2"/>
          <w:w w:val="71"/>
        </w:rPr>
        <w:t>�</w:t>
      </w:r>
      <w:r>
        <w:rPr>
          <w:rFonts w:ascii="Cambria Math" w:eastAsia="Cambria Math"/>
          <w:w w:val="75"/>
        </w:rPr>
        <w:t>�</w:t>
      </w:r>
      <w:r>
        <w:rPr>
          <w:rFonts w:ascii="Cambria Math" w:eastAsia="Cambria Math"/>
          <w:w w:val="105"/>
        </w:rPr>
        <w:t>��</w:t>
      </w:r>
      <w:r>
        <w:rPr>
          <w:rFonts w:ascii="Cambria Math" w:eastAsia="Cambria Math"/>
          <w:spacing w:val="6"/>
        </w:rPr>
        <w:t> </w:t>
      </w:r>
      <w:r>
        <w:rPr>
          <w:rFonts w:ascii="Cambria Math" w:eastAsia="Cambria Math"/>
          <w:w w:val="81"/>
        </w:rPr>
        <w:t>��</w:t>
      </w:r>
      <w:r>
        <w:rPr>
          <w:rFonts w:ascii="Cambria Math" w:eastAsia="Cambria Math"/>
          <w:spacing w:val="3"/>
        </w:rPr>
        <w:t> </w:t>
      </w:r>
      <w:r>
        <w:rPr>
          <w:rFonts w:ascii="Cambria Math" w:eastAsia="Cambria Math"/>
          <w:w w:val="84"/>
        </w:rPr>
        <w:t>��</w:t>
      </w:r>
      <w:r>
        <w:rPr>
          <w:rFonts w:ascii="Cambria Math" w:eastAsia="Cambria Math"/>
          <w:w w:val="72"/>
        </w:rPr>
        <w:t>�</w:t>
      </w:r>
      <w:r>
        <w:rPr>
          <w:rFonts w:ascii="Cambria Math" w:eastAsia="Cambria Math"/>
          <w:spacing w:val="-2"/>
          <w:w w:val="60"/>
        </w:rPr>
        <w:t>�</w:t>
      </w:r>
      <w:r>
        <w:rPr>
          <w:rFonts w:ascii="Cambria Math" w:eastAsia="Cambria Math"/>
          <w:w w:val="100"/>
        </w:rPr>
        <w:t>𝑖</w:t>
      </w:r>
      <w:r>
        <w:rPr>
          <w:rFonts w:ascii="Cambria Math" w:eastAsia="Cambria Math"/>
          <w:w w:val="78"/>
        </w:rPr>
        <w:t>�</w:t>
      </w:r>
      <w:r>
        <w:rPr>
          <w:rFonts w:ascii="Cambria Math" w:eastAsia="Cambria Math"/>
          <w:spacing w:val="-1"/>
          <w:w w:val="78"/>
        </w:rPr>
        <w:t>�</w:t>
      </w:r>
      <w:r>
        <w:rPr>
          <w:rFonts w:ascii="Cambria Math" w:eastAsia="Cambria Math"/>
          <w:w w:val="48"/>
        </w:rPr>
        <w:t>�</w:t>
      </w:r>
      <w:r>
        <w:rPr>
          <w:rFonts w:ascii="Cambria Math" w:eastAsia="Cambria Math"/>
          <w:w w:val="84"/>
        </w:rPr>
        <w:t>�</w:t>
      </w:r>
      <w:r>
        <w:rPr>
          <w:rFonts w:ascii="Cambria Math" w:eastAsia="Cambria Math"/>
          <w:w w:val="72"/>
        </w:rPr>
        <w:t>�</w:t>
      </w:r>
    </w:p>
    <w:p>
      <w:pPr>
        <w:pStyle w:val="BodyText"/>
        <w:spacing w:before="7"/>
        <w:rPr>
          <w:rFonts w:ascii="Cambria Math"/>
          <w:sz w:val="25"/>
        </w:rPr>
      </w:pPr>
    </w:p>
    <w:p>
      <w:pPr>
        <w:pStyle w:val="BodyText"/>
        <w:spacing w:line="230" w:lineRule="auto" w:before="1"/>
        <w:ind w:left="100" w:right="113"/>
        <w:jc w:val="both"/>
      </w:pPr>
      <w:r>
        <w:rPr/>
        <w:t>El volumen del gas adsorbido en una sola capa, </w:t>
      </w:r>
      <w:r>
        <w:rPr>
          <w:rFonts w:ascii="Cambria Math" w:hAnsi="Cambria Math" w:eastAsia="Cambria Math"/>
        </w:rPr>
        <w:t>�</w:t>
      </w:r>
      <w:r>
        <w:rPr>
          <w:rFonts w:ascii="Cambria Math" w:hAnsi="Cambria Math" w:eastAsia="Cambria Math"/>
          <w:position w:val="-4"/>
          <w:sz w:val="17"/>
        </w:rPr>
        <w:t>�</w:t>
      </w:r>
      <w:r>
        <w:rPr/>
        <w:t>, se puede usar para calcular el área superficial de una muestra sólida si el área del gas de la molécula es conocida, de aquí que el área de una monocapa es virtualmente la misma que el sólido; es decir:</w:t>
      </w:r>
    </w:p>
    <w:p>
      <w:pPr>
        <w:pStyle w:val="BodyText"/>
        <w:spacing w:before="1"/>
        <w:rPr>
          <w:sz w:val="22"/>
        </w:rPr>
      </w:pPr>
    </w:p>
    <w:p>
      <w:pPr>
        <w:spacing w:before="0"/>
        <w:ind w:left="0" w:right="28" w:firstLine="0"/>
        <w:jc w:val="center"/>
        <w:rPr>
          <w:rFonts w:ascii="Cambria Math" w:eastAsia="Cambria Math"/>
          <w:sz w:val="17"/>
        </w:rPr>
      </w:pPr>
      <w:r>
        <w:rPr>
          <w:rFonts w:ascii="Cambria Math" w:eastAsia="Cambria Math"/>
          <w:spacing w:val="-10"/>
          <w:w w:val="80"/>
          <w:position w:val="5"/>
          <w:sz w:val="24"/>
        </w:rPr>
        <w:t>�</w:t>
      </w:r>
      <w:r>
        <w:rPr>
          <w:rFonts w:ascii="Cambria Math" w:eastAsia="Cambria Math"/>
          <w:w w:val="86"/>
          <w:sz w:val="17"/>
        </w:rPr>
        <w:t>�</w:t>
      </w:r>
      <w:r>
        <w:rPr>
          <w:rFonts w:ascii="Cambria Math" w:eastAsia="Cambria Math"/>
          <w:spacing w:val="-1"/>
          <w:w w:val="86"/>
          <w:sz w:val="17"/>
        </w:rPr>
        <w:t>�</w:t>
      </w:r>
      <w:r>
        <w:rPr>
          <w:rFonts w:ascii="Cambria Math" w:eastAsia="Cambria Math"/>
          <w:spacing w:val="-1"/>
          <w:w w:val="67"/>
          <w:sz w:val="17"/>
        </w:rPr>
        <w:t>�</w:t>
      </w:r>
      <w:r>
        <w:rPr>
          <w:rFonts w:ascii="Cambria Math" w:eastAsia="Cambria Math"/>
          <w:spacing w:val="-1"/>
          <w:w w:val="95"/>
          <w:sz w:val="17"/>
        </w:rPr>
        <w:t>�</w:t>
      </w:r>
      <w:r>
        <w:rPr>
          <w:rFonts w:ascii="Cambria Math" w:eastAsia="Cambria Math"/>
          <w:spacing w:val="-1"/>
          <w:w w:val="53"/>
          <w:sz w:val="17"/>
        </w:rPr>
        <w:t>�</w:t>
      </w:r>
      <w:r>
        <w:rPr>
          <w:rFonts w:ascii="Cambria Math" w:eastAsia="Cambria Math"/>
          <w:w w:val="110"/>
          <w:sz w:val="17"/>
        </w:rPr>
        <w:t>𝑖</w:t>
      </w:r>
      <w:r>
        <w:rPr>
          <w:rFonts w:ascii="Cambria Math" w:eastAsia="Cambria Math"/>
          <w:spacing w:val="1"/>
          <w:w w:val="110"/>
          <w:sz w:val="17"/>
        </w:rPr>
        <w:t>𝑧</w:t>
      </w:r>
      <w:r>
        <w:rPr>
          <w:rFonts w:ascii="Cambria Math" w:eastAsia="Cambria Math"/>
          <w:spacing w:val="-1"/>
          <w:w w:val="95"/>
          <w:sz w:val="17"/>
        </w:rPr>
        <w:t>�</w:t>
      </w:r>
      <w:r>
        <w:rPr>
          <w:rFonts w:ascii="Cambria Math" w:eastAsia="Cambria Math"/>
          <w:spacing w:val="-1"/>
          <w:w w:val="97"/>
          <w:sz w:val="17"/>
        </w:rPr>
        <w:t>�</w:t>
      </w:r>
      <w:r>
        <w:rPr>
          <w:rFonts w:ascii="Cambria Math" w:eastAsia="Cambria Math"/>
          <w:w w:val="85"/>
          <w:sz w:val="17"/>
        </w:rPr>
        <w:t>��</w:t>
      </w:r>
      <w:r>
        <w:rPr>
          <w:rFonts w:ascii="Cambria Math" w:eastAsia="Cambria Math"/>
          <w:sz w:val="17"/>
        </w:rPr>
        <w:t> </w:t>
      </w:r>
      <w:r>
        <w:rPr>
          <w:rFonts w:ascii="Cambria Math" w:eastAsia="Cambria Math"/>
          <w:spacing w:val="6"/>
          <w:sz w:val="17"/>
        </w:rPr>
        <w:t> </w:t>
      </w:r>
      <w:r>
        <w:rPr>
          <w:rFonts w:ascii="Cambria Math" w:eastAsia="Cambria Math"/>
          <w:position w:val="5"/>
          <w:sz w:val="24"/>
        </w:rPr>
        <w:t>=</w:t>
      </w:r>
      <w:r>
        <w:rPr>
          <w:rFonts w:ascii="Cambria Math" w:eastAsia="Cambria Math"/>
          <w:spacing w:val="15"/>
          <w:position w:val="5"/>
          <w:sz w:val="24"/>
        </w:rPr>
        <w:t> </w:t>
      </w:r>
      <w:r>
        <w:rPr>
          <w:rFonts w:ascii="Cambria Math" w:eastAsia="Cambria Math"/>
          <w:spacing w:val="-1"/>
          <w:w w:val="87"/>
          <w:position w:val="5"/>
          <w:sz w:val="24"/>
        </w:rPr>
        <w:t>�</w:t>
      </w:r>
      <w:r>
        <w:rPr>
          <w:rFonts w:ascii="Cambria Math" w:eastAsia="Cambria Math"/>
          <w:spacing w:val="13"/>
          <w:w w:val="142"/>
          <w:sz w:val="17"/>
        </w:rPr>
        <w:t>�</w:t>
      </w:r>
      <w:r>
        <w:rPr>
          <w:rFonts w:ascii="Cambria Math" w:eastAsia="Cambria Math"/>
          <w:spacing w:val="13"/>
          <w:w w:val="100"/>
          <w:position w:val="5"/>
          <w:sz w:val="24"/>
        </w:rPr>
        <w:t>𝜎</w:t>
      </w:r>
      <w:r>
        <w:rPr>
          <w:rFonts w:ascii="Cambria Math" w:eastAsia="Cambria Math"/>
          <w:w w:val="89"/>
          <w:position w:val="14"/>
          <w:sz w:val="17"/>
        </w:rPr>
        <w:t>�</w:t>
      </w:r>
      <w:r>
        <w:rPr>
          <w:rFonts w:ascii="Cambria Math" w:eastAsia="Cambria Math"/>
          <w:spacing w:val="-23"/>
          <w:position w:val="14"/>
          <w:sz w:val="17"/>
        </w:rPr>
        <w:t> </w:t>
      </w:r>
      <w:r>
        <w:rPr>
          <w:rFonts w:ascii="Cambria Math" w:eastAsia="Cambria Math"/>
          <w:spacing w:val="-32"/>
          <w:w w:val="111"/>
          <w:position w:val="5"/>
          <w:sz w:val="24"/>
        </w:rPr>
        <w:t>�</w:t>
      </w:r>
      <w:r>
        <w:rPr>
          <w:rFonts w:ascii="Cambria Math" w:eastAsia="Cambria Math"/>
          <w:w w:val="96"/>
          <w:sz w:val="17"/>
        </w:rPr>
        <w:t>���𝑔�</w:t>
      </w:r>
      <w:r>
        <w:rPr>
          <w:rFonts w:ascii="Cambria Math" w:eastAsia="Cambria Math"/>
          <w:spacing w:val="-2"/>
          <w:w w:val="96"/>
          <w:sz w:val="17"/>
        </w:rPr>
        <w:t>�</w:t>
      </w:r>
      <w:r>
        <w:rPr>
          <w:rFonts w:ascii="Cambria Math" w:eastAsia="Cambria Math"/>
          <w:w w:val="80"/>
          <w:sz w:val="17"/>
        </w:rPr>
        <w:t>�</w:t>
      </w:r>
      <w:r>
        <w:rPr>
          <w:rFonts w:ascii="Cambria Math" w:eastAsia="Cambria Math"/>
          <w:w w:val="89"/>
          <w:sz w:val="17"/>
        </w:rPr>
        <w:t>�</w:t>
      </w:r>
    </w:p>
    <w:p>
      <w:pPr>
        <w:pStyle w:val="BodyText"/>
        <w:spacing w:before="2"/>
        <w:rPr>
          <w:rFonts w:ascii="Cambria Math"/>
          <w:sz w:val="12"/>
        </w:rPr>
      </w:pPr>
    </w:p>
    <w:p>
      <w:pPr>
        <w:spacing w:after="0"/>
        <w:rPr>
          <w:rFonts w:ascii="Cambria Math"/>
          <w:sz w:val="12"/>
        </w:rPr>
        <w:sectPr>
          <w:type w:val="continuous"/>
          <w:pgSz w:w="12240" w:h="15840"/>
          <w:pgMar w:top="1440" w:bottom="280" w:left="1340" w:right="1320"/>
        </w:sectPr>
      </w:pPr>
    </w:p>
    <w:p>
      <w:pPr>
        <w:pStyle w:val="BodyText"/>
        <w:tabs>
          <w:tab w:pos="374" w:val="left" w:leader="none"/>
        </w:tabs>
        <w:spacing w:line="378" w:lineRule="exact" w:before="69"/>
        <w:jc w:val="right"/>
        <w:rPr>
          <w:rFonts w:ascii="Cambria Math" w:eastAsia="Cambria Math"/>
          <w:sz w:val="17"/>
        </w:rPr>
      </w:pPr>
      <w:r>
        <w:rPr/>
        <w:pict>
          <v:line style="position:absolute;mso-position-horizontal-relative:page;mso-position-vertical-relative:paragraph;z-index:-149200" from="271.730011pt,20.432337pt" to="286.154011pt,20.432337pt" stroked="true" strokeweight=".84pt" strokecolor="#000000">
            <w10:wrap type="none"/>
          </v:line>
        </w:pict>
      </w:r>
      <w:r>
        <w:rPr>
          <w:rFonts w:ascii="Cambria Math" w:eastAsia="Cambria Math"/>
        </w:rPr>
        <w:t>�</w:t>
        <w:tab/>
        <w:t>=</w:t>
      </w:r>
      <w:r>
        <w:rPr>
          <w:rFonts w:ascii="Cambria Math" w:eastAsia="Cambria Math"/>
          <w:spacing w:val="45"/>
        </w:rPr>
        <w:t> </w:t>
      </w:r>
      <w:r>
        <w:rPr>
          <w:rFonts w:ascii="Cambria Math" w:eastAsia="Cambria Math"/>
          <w:spacing w:val="-8"/>
          <w:position w:val="18"/>
        </w:rPr>
        <w:t>�</w:t>
      </w:r>
      <w:r>
        <w:rPr>
          <w:rFonts w:ascii="Cambria Math" w:eastAsia="Cambria Math"/>
          <w:spacing w:val="-8"/>
          <w:position w:val="13"/>
          <w:sz w:val="17"/>
        </w:rPr>
        <w:t>�</w:t>
      </w:r>
    </w:p>
    <w:p>
      <w:pPr>
        <w:tabs>
          <w:tab w:pos="494" w:val="left" w:leader="none"/>
        </w:tabs>
        <w:spacing w:line="276" w:lineRule="exact" w:before="0"/>
        <w:ind w:left="0" w:right="6" w:firstLine="0"/>
        <w:jc w:val="right"/>
        <w:rPr>
          <w:rFonts w:ascii="Cambria Math" w:eastAsia="Cambria Math"/>
          <w:sz w:val="17"/>
        </w:rPr>
      </w:pPr>
      <w:r>
        <w:rPr>
          <w:rFonts w:ascii="Cambria Math" w:eastAsia="Cambria Math"/>
          <w:w w:val="120"/>
          <w:sz w:val="17"/>
        </w:rPr>
        <w:t>�</w:t>
        <w:tab/>
      </w:r>
      <w:r>
        <w:rPr>
          <w:rFonts w:ascii="Cambria Math" w:eastAsia="Cambria Math"/>
          <w:spacing w:val="-8"/>
          <w:w w:val="95"/>
          <w:position w:val="-10"/>
          <w:sz w:val="24"/>
        </w:rPr>
        <w:t>�</w:t>
      </w:r>
      <w:r>
        <w:rPr>
          <w:rFonts w:ascii="Cambria Math" w:eastAsia="Cambria Math"/>
          <w:spacing w:val="-8"/>
          <w:w w:val="95"/>
          <w:position w:val="-15"/>
          <w:sz w:val="17"/>
        </w:rPr>
        <w:t>�</w:t>
      </w:r>
    </w:p>
    <w:p>
      <w:pPr>
        <w:spacing w:line="232" w:lineRule="exact" w:before="66"/>
        <w:ind w:left="206" w:right="3414" w:firstLine="0"/>
        <w:jc w:val="center"/>
        <w:rPr>
          <w:rFonts w:ascii="Cambria Math" w:eastAsia="Cambria Math"/>
          <w:sz w:val="24"/>
        </w:rPr>
      </w:pPr>
      <w:r>
        <w:rPr/>
        <w:br w:type="column"/>
      </w:r>
      <w:r>
        <w:rPr>
          <w:rFonts w:ascii="Cambria Math" w:eastAsia="Cambria Math"/>
          <w:w w:val="95"/>
          <w:sz w:val="24"/>
        </w:rPr>
        <w:t>�</w:t>
      </w:r>
    </w:p>
    <w:p>
      <w:pPr>
        <w:pStyle w:val="BodyText"/>
        <w:spacing w:line="170" w:lineRule="exact"/>
        <w:ind w:left="41"/>
        <w:rPr>
          <w:rFonts w:ascii="Cambria Math"/>
        </w:rPr>
      </w:pPr>
      <w:r>
        <w:rPr/>
        <w:pict>
          <v:line style="position:absolute;mso-position-horizontal-relative:page;mso-position-vertical-relative:paragraph;z-index:12136" from="301.75pt,5.508155pt" to="371.47pt,5.508155pt" stroked="true" strokeweight=".84pt" strokecolor="#000000">
            <w10:wrap type="none"/>
          </v:line>
        </w:pict>
      </w:r>
      <w:r>
        <w:rPr>
          <w:rFonts w:ascii="Cambria Math"/>
          <w:w w:val="99"/>
        </w:rPr>
        <w:t>=</w:t>
      </w:r>
    </w:p>
    <w:p>
      <w:pPr>
        <w:spacing w:line="223" w:lineRule="exact" w:before="0"/>
        <w:ind w:left="206" w:right="3415" w:firstLine="0"/>
        <w:jc w:val="center"/>
        <w:rPr>
          <w:rFonts w:ascii="Cambria Math" w:hAnsi="Cambria Math" w:eastAsia="Cambria Math"/>
          <w:sz w:val="17"/>
        </w:rPr>
      </w:pPr>
      <w:r>
        <w:rPr>
          <w:rFonts w:ascii="Cambria Math" w:hAnsi="Cambria Math" w:eastAsia="Cambria Math"/>
          <w:sz w:val="24"/>
        </w:rPr>
        <w:t>22.4�10</w:t>
      </w:r>
      <w:r>
        <w:rPr>
          <w:rFonts w:ascii="Cambria Math" w:hAnsi="Cambria Math" w:eastAsia="Cambria Math"/>
          <w:position w:val="7"/>
          <w:sz w:val="17"/>
        </w:rPr>
        <w:t>−3</w:t>
      </w:r>
      <w:r>
        <w:rPr>
          <w:rFonts w:ascii="Cambria Math" w:hAnsi="Cambria Math" w:eastAsia="Cambria Math"/>
          <w:sz w:val="24"/>
        </w:rPr>
        <w:t>�</w:t>
      </w:r>
      <w:r>
        <w:rPr>
          <w:rFonts w:ascii="Cambria Math" w:hAnsi="Cambria Math" w:eastAsia="Cambria Math"/>
          <w:position w:val="7"/>
          <w:sz w:val="17"/>
        </w:rPr>
        <w:t>3</w:t>
      </w:r>
    </w:p>
    <w:p>
      <w:pPr>
        <w:spacing w:after="0" w:line="223" w:lineRule="exact"/>
        <w:jc w:val="center"/>
        <w:rPr>
          <w:rFonts w:ascii="Cambria Math" w:hAnsi="Cambria Math" w:eastAsia="Cambria Math"/>
          <w:sz w:val="17"/>
        </w:rPr>
        <w:sectPr>
          <w:type w:val="continuous"/>
          <w:pgSz w:w="12240" w:h="15840"/>
          <w:pgMar w:top="1440" w:bottom="280" w:left="1340" w:right="1320"/>
          <w:cols w:num="2" w:equalWidth="0">
            <w:col w:w="4370" w:space="40"/>
            <w:col w:w="5170"/>
          </w:cols>
        </w:sectPr>
      </w:pPr>
    </w:p>
    <w:p>
      <w:pPr>
        <w:pStyle w:val="BodyText"/>
        <w:spacing w:before="6"/>
        <w:rPr>
          <w:rFonts w:ascii="Cambria Math"/>
          <w:sz w:val="17"/>
        </w:rPr>
      </w:pPr>
    </w:p>
    <w:p>
      <w:pPr>
        <w:pStyle w:val="BodyText"/>
        <w:spacing w:line="281" w:lineRule="exact" w:before="52"/>
        <w:ind w:left="100"/>
      </w:pPr>
      <w:r>
        <w:rPr/>
        <w:t>Dónde:</w:t>
      </w:r>
    </w:p>
    <w:p>
      <w:pPr>
        <w:pStyle w:val="BodyText"/>
        <w:spacing w:line="283" w:lineRule="exact"/>
        <w:ind w:left="100"/>
        <w:rPr>
          <w:rFonts w:ascii="Cambria Math" w:hAnsi="Cambria Math" w:eastAsia="Cambria Math"/>
        </w:rPr>
      </w:pPr>
      <w:r>
        <w:rPr>
          <w:rFonts w:ascii="Cambria Math" w:hAnsi="Cambria Math" w:eastAsia="Cambria Math"/>
          <w:spacing w:val="13"/>
          <w:w w:val="100"/>
        </w:rPr>
        <w:t>𝜎</w:t>
      </w:r>
      <w:r>
        <w:rPr>
          <w:rFonts w:ascii="Cambria Math" w:hAnsi="Cambria Math" w:eastAsia="Cambria Math"/>
          <w:w w:val="89"/>
          <w:position w:val="9"/>
          <w:sz w:val="17"/>
        </w:rPr>
        <w:t>�</w:t>
      </w:r>
      <w:r>
        <w:rPr>
          <w:rFonts w:ascii="Cambria Math" w:hAnsi="Cambria Math" w:eastAsia="Cambria Math"/>
          <w:position w:val="9"/>
          <w:sz w:val="17"/>
        </w:rPr>
        <w:t> </w:t>
      </w:r>
      <w:r>
        <w:rPr>
          <w:rFonts w:ascii="Cambria Math" w:hAnsi="Cambria Math" w:eastAsia="Cambria Math"/>
          <w:spacing w:val="7"/>
          <w:position w:val="9"/>
          <w:sz w:val="17"/>
        </w:rPr>
        <w:t> </w:t>
      </w:r>
      <w:r>
        <w:rPr>
          <w:rFonts w:ascii="Cambria Math" w:hAnsi="Cambria Math" w:eastAsia="Cambria Math"/>
        </w:rPr>
        <w:t>=</w:t>
      </w:r>
      <w:r>
        <w:rPr>
          <w:rFonts w:ascii="Cambria Math" w:hAnsi="Cambria Math" w:eastAsia="Cambria Math"/>
          <w:spacing w:val="12"/>
        </w:rPr>
        <w:t> </w:t>
      </w:r>
      <w:r>
        <w:rPr>
          <w:rFonts w:ascii="Cambria Math" w:hAnsi="Cambria Math" w:eastAsia="Cambria Math"/>
          <w:w w:val="99"/>
        </w:rPr>
        <w:t>á</w:t>
      </w:r>
      <w:r>
        <w:rPr>
          <w:rFonts w:ascii="Cambria Math" w:hAnsi="Cambria Math" w:eastAsia="Cambria Math"/>
          <w:w w:val="78"/>
        </w:rPr>
        <w:t>��</w:t>
      </w:r>
      <w:r>
        <w:rPr>
          <w:rFonts w:ascii="Cambria Math" w:hAnsi="Cambria Math" w:eastAsia="Cambria Math"/>
          <w:spacing w:val="5"/>
        </w:rPr>
        <w:t> </w:t>
      </w:r>
      <w:r>
        <w:rPr>
          <w:rFonts w:ascii="Cambria Math" w:hAnsi="Cambria Math" w:eastAsia="Cambria Math"/>
          <w:w w:val="78"/>
        </w:rPr>
        <w:t>�</w:t>
      </w:r>
      <w:r>
        <w:rPr>
          <w:rFonts w:ascii="Cambria Math" w:hAnsi="Cambria Math" w:eastAsia="Cambria Math"/>
          <w:spacing w:val="-2"/>
          <w:w w:val="78"/>
        </w:rPr>
        <w:t>�</w:t>
      </w:r>
      <w:r>
        <w:rPr>
          <w:rFonts w:ascii="Cambria Math" w:hAnsi="Cambria Math" w:eastAsia="Cambria Math"/>
          <w:w w:val="80"/>
        </w:rPr>
        <w:t>�</w:t>
      </w:r>
      <w:r>
        <w:rPr>
          <w:rFonts w:ascii="Cambria Math" w:hAnsi="Cambria Math" w:eastAsia="Cambria Math"/>
          <w:spacing w:val="1"/>
          <w:w w:val="80"/>
        </w:rPr>
        <w:t>�</w:t>
      </w:r>
      <w:r>
        <w:rPr>
          <w:rFonts w:ascii="Cambria Math" w:hAnsi="Cambria Math" w:eastAsia="Cambria Math"/>
          <w:w w:val="72"/>
        </w:rPr>
        <w:t>�</w:t>
      </w:r>
      <w:r>
        <w:rPr>
          <w:rFonts w:ascii="Cambria Math" w:hAnsi="Cambria Math" w:eastAsia="Cambria Math"/>
          <w:w w:val="88"/>
        </w:rPr>
        <w:t>�𝑖</w:t>
      </w:r>
      <w:r>
        <w:rPr>
          <w:rFonts w:ascii="Cambria Math" w:hAnsi="Cambria Math" w:eastAsia="Cambria Math"/>
          <w:w w:val="79"/>
        </w:rPr>
        <w:t>�</w:t>
      </w:r>
      <w:r>
        <w:rPr>
          <w:rFonts w:ascii="Cambria Math" w:hAnsi="Cambria Math" w:eastAsia="Cambria Math"/>
          <w:spacing w:val="-2"/>
          <w:w w:val="79"/>
        </w:rPr>
        <w:t>𝑖</w:t>
      </w:r>
      <w:r>
        <w:rPr>
          <w:rFonts w:ascii="Cambria Math" w:hAnsi="Cambria Math" w:eastAsia="Cambria Math"/>
          <w:w w:val="84"/>
        </w:rPr>
        <w:t>�</w:t>
      </w:r>
      <w:r>
        <w:rPr>
          <w:rFonts w:ascii="Cambria Math" w:hAnsi="Cambria Math" w:eastAsia="Cambria Math"/>
          <w:w w:val="48"/>
        </w:rPr>
        <w:t>�</w:t>
      </w:r>
      <w:r>
        <w:rPr>
          <w:rFonts w:ascii="Cambria Math" w:hAnsi="Cambria Math" w:eastAsia="Cambria Math"/>
          <w:spacing w:val="7"/>
        </w:rPr>
        <w:t> </w:t>
      </w:r>
      <w:r>
        <w:rPr>
          <w:rFonts w:ascii="Cambria Math" w:hAnsi="Cambria Math" w:eastAsia="Cambria Math"/>
          <w:w w:val="81"/>
        </w:rPr>
        <w:t>��</w:t>
      </w:r>
      <w:r>
        <w:rPr>
          <w:rFonts w:ascii="Cambria Math" w:hAnsi="Cambria Math" w:eastAsia="Cambria Math"/>
          <w:spacing w:val="5"/>
        </w:rPr>
        <w:t> </w:t>
      </w:r>
      <w:r>
        <w:rPr>
          <w:rFonts w:ascii="Cambria Math" w:hAnsi="Cambria Math" w:eastAsia="Cambria Math"/>
          <w:w w:val="66"/>
        </w:rPr>
        <w:t>��</w:t>
      </w:r>
      <w:r>
        <w:rPr>
          <w:rFonts w:ascii="Cambria Math" w:hAnsi="Cambria Math" w:eastAsia="Cambria Math"/>
          <w:spacing w:val="5"/>
        </w:rPr>
        <w:t> </w:t>
      </w:r>
      <w:r>
        <w:rPr>
          <w:rFonts w:ascii="Cambria Math" w:hAnsi="Cambria Math" w:eastAsia="Cambria Math"/>
          <w:w w:val="85"/>
        </w:rPr>
        <w:t>���</w:t>
      </w:r>
      <w:r>
        <w:rPr>
          <w:rFonts w:ascii="Cambria Math" w:hAnsi="Cambria Math" w:eastAsia="Cambria Math"/>
          <w:w w:val="100"/>
        </w:rPr>
        <w:t>é</w:t>
      </w:r>
      <w:r>
        <w:rPr>
          <w:rFonts w:ascii="Cambria Math" w:hAnsi="Cambria Math" w:eastAsia="Cambria Math"/>
          <w:w w:val="78"/>
        </w:rPr>
        <w:t>�</w:t>
      </w:r>
      <w:r>
        <w:rPr>
          <w:rFonts w:ascii="Cambria Math" w:hAnsi="Cambria Math" w:eastAsia="Cambria Math"/>
          <w:spacing w:val="-1"/>
          <w:w w:val="78"/>
        </w:rPr>
        <w:t>�</w:t>
      </w:r>
      <w:r>
        <w:rPr>
          <w:rFonts w:ascii="Cambria Math" w:hAnsi="Cambria Math" w:eastAsia="Cambria Math"/>
          <w:w w:val="48"/>
        </w:rPr>
        <w:t>�</w:t>
      </w:r>
      <w:r>
        <w:rPr>
          <w:rFonts w:ascii="Cambria Math" w:hAnsi="Cambria Math" w:eastAsia="Cambria Math"/>
          <w:w w:val="84"/>
        </w:rPr>
        <w:t>�</w:t>
      </w:r>
      <w:r>
        <w:rPr>
          <w:rFonts w:ascii="Cambria Math" w:hAnsi="Cambria Math" w:eastAsia="Cambria Math"/>
          <w:spacing w:val="3"/>
        </w:rPr>
        <w:t> </w:t>
      </w:r>
      <w:r>
        <w:rPr>
          <w:rFonts w:ascii="Cambria Math" w:hAnsi="Cambria Math" w:eastAsia="Cambria Math"/>
          <w:w w:val="84"/>
        </w:rPr>
        <w:t>�</w:t>
      </w:r>
      <w:r>
        <w:rPr>
          <w:rFonts w:ascii="Cambria Math" w:hAnsi="Cambria Math" w:eastAsia="Cambria Math"/>
          <w:w w:val="79"/>
        </w:rPr>
        <w:t>��</w:t>
      </w:r>
      <w:r>
        <w:rPr>
          <w:rFonts w:ascii="Cambria Math" w:hAnsi="Cambria Math" w:eastAsia="Cambria Math"/>
          <w:spacing w:val="-2"/>
          <w:w w:val="79"/>
        </w:rPr>
        <w:t>�</w:t>
      </w:r>
      <w:r>
        <w:rPr>
          <w:rFonts w:ascii="Cambria Math" w:hAnsi="Cambria Math" w:eastAsia="Cambria Math"/>
          <w:w w:val="72"/>
        </w:rPr>
        <w:t>�</w:t>
      </w:r>
      <w:r>
        <w:rPr>
          <w:rFonts w:ascii="Cambria Math" w:hAnsi="Cambria Math" w:eastAsia="Cambria Math"/>
          <w:w w:val="87"/>
        </w:rPr>
        <w:t>�𝑖</w:t>
      </w:r>
      <w:r>
        <w:rPr>
          <w:rFonts w:ascii="Cambria Math" w:hAnsi="Cambria Math" w:eastAsia="Cambria Math"/>
          <w:w w:val="86"/>
        </w:rPr>
        <w:t>��</w:t>
      </w:r>
    </w:p>
    <w:p>
      <w:pPr>
        <w:spacing w:line="329" w:lineRule="exact" w:before="0"/>
        <w:ind w:left="100" w:right="0" w:firstLine="0"/>
        <w:jc w:val="left"/>
        <w:rPr>
          <w:rFonts w:ascii="Cambria Math" w:hAnsi="Cambria Math" w:eastAsia="Cambria Math"/>
          <w:sz w:val="24"/>
        </w:rPr>
      </w:pPr>
      <w:r>
        <w:rPr>
          <w:rFonts w:ascii="Cambria Math" w:hAnsi="Cambria Math" w:eastAsia="Cambria Math"/>
          <w:spacing w:val="-32"/>
          <w:w w:val="111"/>
          <w:sz w:val="24"/>
        </w:rPr>
        <w:t>�</w:t>
      </w:r>
      <w:r>
        <w:rPr>
          <w:rFonts w:ascii="Cambria Math" w:hAnsi="Cambria Math" w:eastAsia="Cambria Math"/>
          <w:w w:val="96"/>
          <w:position w:val="-4"/>
          <w:sz w:val="17"/>
        </w:rPr>
        <w:t>���𝑔�</w:t>
      </w:r>
      <w:r>
        <w:rPr>
          <w:rFonts w:ascii="Cambria Math" w:hAnsi="Cambria Math" w:eastAsia="Cambria Math"/>
          <w:spacing w:val="-2"/>
          <w:w w:val="96"/>
          <w:position w:val="-4"/>
          <w:sz w:val="17"/>
        </w:rPr>
        <w:t>�</w:t>
      </w:r>
      <w:r>
        <w:rPr>
          <w:rFonts w:ascii="Cambria Math" w:hAnsi="Cambria Math" w:eastAsia="Cambria Math"/>
          <w:w w:val="80"/>
          <w:position w:val="-4"/>
          <w:sz w:val="17"/>
        </w:rPr>
        <w:t>�</w:t>
      </w:r>
      <w:r>
        <w:rPr>
          <w:rFonts w:ascii="Cambria Math" w:hAnsi="Cambria Math" w:eastAsia="Cambria Math"/>
          <w:w w:val="89"/>
          <w:position w:val="-4"/>
          <w:sz w:val="17"/>
        </w:rPr>
        <w:t>�</w:t>
      </w:r>
      <w:r>
        <w:rPr>
          <w:rFonts w:ascii="Cambria Math" w:hAnsi="Cambria Math" w:eastAsia="Cambria Math"/>
          <w:position w:val="-4"/>
          <w:sz w:val="17"/>
        </w:rPr>
        <w:t> </w:t>
      </w:r>
      <w:r>
        <w:rPr>
          <w:rFonts w:ascii="Cambria Math" w:hAnsi="Cambria Math" w:eastAsia="Cambria Math"/>
          <w:spacing w:val="4"/>
          <w:position w:val="-4"/>
          <w:sz w:val="17"/>
        </w:rPr>
        <w:t> </w:t>
      </w:r>
      <w:r>
        <w:rPr>
          <w:rFonts w:ascii="Cambria Math" w:hAnsi="Cambria Math" w:eastAsia="Cambria Math"/>
          <w:sz w:val="24"/>
        </w:rPr>
        <w:t>=</w:t>
      </w:r>
      <w:r>
        <w:rPr>
          <w:rFonts w:ascii="Cambria Math" w:hAnsi="Cambria Math" w:eastAsia="Cambria Math"/>
          <w:spacing w:val="12"/>
          <w:sz w:val="24"/>
        </w:rPr>
        <w:t> </w:t>
      </w:r>
      <w:r>
        <w:rPr>
          <w:rFonts w:ascii="Cambria Math" w:hAnsi="Cambria Math" w:eastAsia="Cambria Math"/>
          <w:spacing w:val="-1"/>
          <w:w w:val="111"/>
          <w:sz w:val="24"/>
        </w:rPr>
        <w:t>�</w:t>
      </w:r>
      <w:r>
        <w:rPr>
          <w:rFonts w:ascii="Cambria Math" w:hAnsi="Cambria Math" w:eastAsia="Cambria Math"/>
          <w:spacing w:val="-1"/>
          <w:w w:val="99"/>
          <w:sz w:val="24"/>
        </w:rPr>
        <w:t>ú</w:t>
      </w:r>
      <w:r>
        <w:rPr>
          <w:rFonts w:ascii="Cambria Math" w:hAnsi="Cambria Math" w:eastAsia="Cambria Math"/>
          <w:w w:val="101"/>
          <w:sz w:val="24"/>
        </w:rPr>
        <w:t>�</w:t>
      </w:r>
      <w:r>
        <w:rPr>
          <w:rFonts w:ascii="Cambria Math" w:hAnsi="Cambria Math" w:eastAsia="Cambria Math"/>
          <w:spacing w:val="1"/>
          <w:w w:val="101"/>
          <w:sz w:val="24"/>
        </w:rPr>
        <w:t>�</w:t>
      </w:r>
      <w:r>
        <w:rPr>
          <w:rFonts w:ascii="Cambria Math" w:hAnsi="Cambria Math" w:eastAsia="Cambria Math"/>
          <w:w w:val="72"/>
          <w:sz w:val="24"/>
        </w:rPr>
        <w:t>�</w:t>
      </w:r>
      <w:r>
        <w:rPr>
          <w:rFonts w:ascii="Cambria Math" w:hAnsi="Cambria Math" w:eastAsia="Cambria Math"/>
          <w:w w:val="80"/>
          <w:sz w:val="24"/>
        </w:rPr>
        <w:t>�</w:t>
      </w:r>
      <w:r>
        <w:rPr>
          <w:rFonts w:ascii="Cambria Math" w:hAnsi="Cambria Math" w:eastAsia="Cambria Math"/>
          <w:spacing w:val="5"/>
          <w:sz w:val="24"/>
        </w:rPr>
        <w:t> </w:t>
      </w:r>
      <w:r>
        <w:rPr>
          <w:rFonts w:ascii="Cambria Math" w:hAnsi="Cambria Math" w:eastAsia="Cambria Math"/>
          <w:w w:val="81"/>
          <w:sz w:val="24"/>
        </w:rPr>
        <w:t>��</w:t>
      </w:r>
      <w:r>
        <w:rPr>
          <w:rFonts w:ascii="Cambria Math" w:hAnsi="Cambria Math" w:eastAsia="Cambria Math"/>
          <w:spacing w:val="5"/>
          <w:sz w:val="24"/>
        </w:rPr>
        <w:t> </w:t>
      </w:r>
      <w:r>
        <w:rPr>
          <w:rFonts w:ascii="Cambria Math" w:hAnsi="Cambria Math" w:eastAsia="Cambria Math"/>
          <w:spacing w:val="-1"/>
          <w:w w:val="96"/>
          <w:sz w:val="24"/>
        </w:rPr>
        <w:t>�</w:t>
      </w:r>
      <w:r>
        <w:rPr>
          <w:rFonts w:ascii="Cambria Math" w:hAnsi="Cambria Math" w:eastAsia="Cambria Math"/>
          <w:spacing w:val="-1"/>
          <w:w w:val="82"/>
          <w:sz w:val="24"/>
        </w:rPr>
        <w:t>�</w:t>
      </w:r>
      <w:r>
        <w:rPr>
          <w:rFonts w:ascii="Cambria Math" w:hAnsi="Cambria Math" w:eastAsia="Cambria Math"/>
          <w:spacing w:val="-1"/>
          <w:w w:val="80"/>
          <w:sz w:val="24"/>
        </w:rPr>
        <w:t>�</w:t>
      </w:r>
      <w:r>
        <w:rPr>
          <w:rFonts w:ascii="Cambria Math" w:hAnsi="Cambria Math" w:eastAsia="Cambria Math"/>
          <w:w w:val="84"/>
          <w:sz w:val="24"/>
        </w:rPr>
        <w:t>����</w:t>
      </w:r>
      <w:r>
        <w:rPr>
          <w:rFonts w:ascii="Cambria Math" w:hAnsi="Cambria Math" w:eastAsia="Cambria Math"/>
          <w:w w:val="80"/>
          <w:sz w:val="24"/>
        </w:rPr>
        <w:t>�</w:t>
      </w:r>
      <w:r>
        <w:rPr>
          <w:rFonts w:ascii="Cambria Math" w:hAnsi="Cambria Math" w:eastAsia="Cambria Math"/>
          <w:spacing w:val="6"/>
          <w:sz w:val="24"/>
        </w:rPr>
        <w:t> </w:t>
      </w:r>
      <w:r>
        <w:rPr>
          <w:rFonts w:ascii="Cambria Math" w:hAnsi="Cambria Math" w:eastAsia="Cambria Math"/>
          <w:spacing w:val="1"/>
          <w:sz w:val="24"/>
        </w:rPr>
        <w:t>(</w:t>
      </w:r>
      <w:r>
        <w:rPr>
          <w:rFonts w:ascii="Cambria Math" w:hAnsi="Cambria Math" w:eastAsia="Cambria Math"/>
          <w:spacing w:val="-1"/>
          <w:w w:val="100"/>
          <w:sz w:val="24"/>
        </w:rPr>
        <w:t>6</w:t>
      </w:r>
      <w:r>
        <w:rPr>
          <w:rFonts w:ascii="Cambria Math" w:hAnsi="Cambria Math" w:eastAsia="Cambria Math"/>
          <w:spacing w:val="1"/>
          <w:w w:val="99"/>
          <w:sz w:val="24"/>
        </w:rPr>
        <w:t>.</w:t>
      </w:r>
      <w:r>
        <w:rPr>
          <w:rFonts w:ascii="Cambria Math" w:hAnsi="Cambria Math" w:eastAsia="Cambria Math"/>
          <w:spacing w:val="-1"/>
          <w:w w:val="100"/>
          <w:sz w:val="24"/>
        </w:rPr>
        <w:t>023</w:t>
      </w:r>
      <w:r>
        <w:rPr>
          <w:rFonts w:ascii="Cambria Math" w:hAnsi="Cambria Math" w:eastAsia="Cambria Math"/>
          <w:spacing w:val="9"/>
          <w:w w:val="80"/>
          <w:sz w:val="24"/>
        </w:rPr>
        <w:t>�</w:t>
      </w:r>
      <w:r>
        <w:rPr>
          <w:rFonts w:ascii="Cambria Math" w:hAnsi="Cambria Math" w:eastAsia="Cambria Math"/>
          <w:spacing w:val="-1"/>
          <w:w w:val="100"/>
          <w:sz w:val="24"/>
        </w:rPr>
        <w:t>10</w:t>
      </w:r>
      <w:r>
        <w:rPr>
          <w:rFonts w:ascii="Cambria Math" w:hAnsi="Cambria Math" w:eastAsia="Cambria Math"/>
          <w:spacing w:val="-1"/>
          <w:w w:val="104"/>
          <w:position w:val="9"/>
          <w:sz w:val="17"/>
        </w:rPr>
        <w:t>2</w:t>
      </w:r>
      <w:r>
        <w:rPr>
          <w:rFonts w:ascii="Cambria Math" w:hAnsi="Cambria Math" w:eastAsia="Cambria Math"/>
          <w:spacing w:val="9"/>
          <w:w w:val="104"/>
          <w:position w:val="9"/>
          <w:sz w:val="17"/>
        </w:rPr>
        <w:t>3</w:t>
      </w:r>
      <w:r>
        <w:rPr>
          <w:rFonts w:ascii="Cambria Math" w:hAnsi="Cambria Math" w:eastAsia="Cambria Math"/>
          <w:w w:val="82"/>
          <w:sz w:val="24"/>
        </w:rPr>
        <w:t>���</w:t>
      </w:r>
      <w:r>
        <w:rPr>
          <w:rFonts w:ascii="Cambria Math" w:hAnsi="Cambria Math" w:eastAsia="Cambria Math"/>
          <w:spacing w:val="1"/>
          <w:w w:val="82"/>
          <w:sz w:val="24"/>
        </w:rPr>
        <w:t>�</w:t>
      </w:r>
      <w:r>
        <w:rPr>
          <w:rFonts w:ascii="Cambria Math" w:hAnsi="Cambria Math" w:eastAsia="Cambria Math"/>
          <w:w w:val="78"/>
          <w:sz w:val="24"/>
        </w:rPr>
        <w:t>�</w:t>
      </w:r>
      <w:r>
        <w:rPr>
          <w:rFonts w:ascii="Cambria Math" w:hAnsi="Cambria Math" w:eastAsia="Cambria Math"/>
          <w:spacing w:val="-1"/>
          <w:w w:val="78"/>
          <w:sz w:val="24"/>
        </w:rPr>
        <w:t>�</w:t>
      </w:r>
      <w:r>
        <w:rPr>
          <w:rFonts w:ascii="Cambria Math" w:hAnsi="Cambria Math" w:eastAsia="Cambria Math"/>
          <w:w w:val="48"/>
          <w:sz w:val="24"/>
        </w:rPr>
        <w:t>�</w:t>
      </w:r>
      <w:r>
        <w:rPr>
          <w:rFonts w:ascii="Cambria Math" w:hAnsi="Cambria Math" w:eastAsia="Cambria Math"/>
          <w:w w:val="84"/>
          <w:sz w:val="24"/>
        </w:rPr>
        <w:t>�</w:t>
      </w:r>
      <w:r>
        <w:rPr>
          <w:rFonts w:ascii="Cambria Math" w:hAnsi="Cambria Math" w:eastAsia="Cambria Math"/>
          <w:spacing w:val="5"/>
          <w:w w:val="70"/>
          <w:sz w:val="24"/>
        </w:rPr>
        <w:t>�</w:t>
      </w:r>
      <w:r>
        <w:rPr>
          <w:rFonts w:ascii="Cambria Math" w:hAnsi="Cambria Math" w:eastAsia="Cambria Math"/>
          <w:w w:val="99"/>
          <w:sz w:val="24"/>
        </w:rPr>
        <w:t>/</w:t>
      </w:r>
      <w:r>
        <w:rPr>
          <w:rFonts w:ascii="Cambria Math" w:hAnsi="Cambria Math" w:eastAsia="Cambria Math"/>
          <w:w w:val="85"/>
          <w:sz w:val="24"/>
        </w:rPr>
        <w:t>���</w:t>
      </w:r>
    </w:p>
    <w:p>
      <w:pPr>
        <w:pStyle w:val="BodyText"/>
        <w:spacing w:before="7"/>
        <w:rPr>
          <w:rFonts w:ascii="Cambria Math"/>
        </w:rPr>
      </w:pPr>
    </w:p>
    <w:p>
      <w:pPr>
        <w:pStyle w:val="BodyText"/>
        <w:ind w:left="100"/>
      </w:pPr>
      <w:r>
        <w:rPr>
          <w:b/>
          <w:i/>
        </w:rPr>
        <w:t>EJEMPLO 12) </w:t>
      </w:r>
      <w:r>
        <w:rPr/>
        <w:t>Un problema para determinar la área superficial se muestra a continuación: Retomando los datos del ejemplo anterior y datos adicionales para su solución.</w:t>
      </w:r>
    </w:p>
    <w:p>
      <w:pPr>
        <w:pStyle w:val="BodyText"/>
      </w:pPr>
    </w:p>
    <w:tbl>
      <w:tblPr>
        <w:tblW w:w="0" w:type="auto"/>
        <w:jc w:val="left"/>
        <w:tblInd w:w="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1"/>
        <w:gridCol w:w="1282"/>
        <w:gridCol w:w="1284"/>
        <w:gridCol w:w="1282"/>
        <w:gridCol w:w="1285"/>
        <w:gridCol w:w="1284"/>
      </w:tblGrid>
      <w:tr>
        <w:trPr>
          <w:trHeight w:val="305" w:hRule="exact"/>
        </w:trPr>
        <w:tc>
          <w:tcPr>
            <w:tcW w:w="1321" w:type="dxa"/>
          </w:tcPr>
          <w:p>
            <w:pPr>
              <w:pStyle w:val="TableParagraph"/>
              <w:ind w:left="55" w:right="55"/>
              <w:jc w:val="center"/>
              <w:rPr>
                <w:sz w:val="24"/>
              </w:rPr>
            </w:pPr>
            <w:r>
              <w:rPr>
                <w:sz w:val="24"/>
              </w:rPr>
              <w:t>𝑷      (����)</w:t>
            </w:r>
          </w:p>
        </w:tc>
        <w:tc>
          <w:tcPr>
            <w:tcW w:w="1282" w:type="dxa"/>
          </w:tcPr>
          <w:p>
            <w:pPr>
              <w:pStyle w:val="TableParagraph"/>
              <w:spacing w:before="2"/>
              <w:ind w:right="99"/>
              <w:jc w:val="right"/>
              <w:rPr>
                <w:rFonts w:ascii="Calibri"/>
                <w:sz w:val="24"/>
              </w:rPr>
            </w:pPr>
            <w:r>
              <w:rPr>
                <w:rFonts w:ascii="Calibri"/>
                <w:sz w:val="24"/>
              </w:rPr>
              <w:t>1.6</w:t>
            </w:r>
          </w:p>
        </w:tc>
        <w:tc>
          <w:tcPr>
            <w:tcW w:w="1284" w:type="dxa"/>
          </w:tcPr>
          <w:p>
            <w:pPr>
              <w:pStyle w:val="TableParagraph"/>
              <w:spacing w:before="2"/>
              <w:ind w:right="99"/>
              <w:jc w:val="right"/>
              <w:rPr>
                <w:rFonts w:ascii="Calibri"/>
                <w:sz w:val="24"/>
              </w:rPr>
            </w:pPr>
            <w:r>
              <w:rPr>
                <w:rFonts w:ascii="Calibri"/>
                <w:sz w:val="24"/>
              </w:rPr>
              <w:t>61.1</w:t>
            </w:r>
          </w:p>
        </w:tc>
        <w:tc>
          <w:tcPr>
            <w:tcW w:w="1282" w:type="dxa"/>
          </w:tcPr>
          <w:p>
            <w:pPr>
              <w:pStyle w:val="TableParagraph"/>
              <w:spacing w:before="2"/>
              <w:ind w:right="97"/>
              <w:jc w:val="right"/>
              <w:rPr>
                <w:rFonts w:ascii="Calibri"/>
                <w:sz w:val="24"/>
              </w:rPr>
            </w:pPr>
            <w:r>
              <w:rPr>
                <w:rFonts w:ascii="Calibri"/>
                <w:sz w:val="24"/>
              </w:rPr>
              <w:t>116.1</w:t>
            </w:r>
          </w:p>
        </w:tc>
        <w:tc>
          <w:tcPr>
            <w:tcW w:w="1285" w:type="dxa"/>
          </w:tcPr>
          <w:p>
            <w:pPr>
              <w:pStyle w:val="TableParagraph"/>
              <w:spacing w:before="2"/>
              <w:ind w:right="100"/>
              <w:jc w:val="right"/>
              <w:rPr>
                <w:rFonts w:ascii="Calibri"/>
                <w:sz w:val="24"/>
              </w:rPr>
            </w:pPr>
            <w:r>
              <w:rPr>
                <w:rFonts w:ascii="Calibri"/>
                <w:sz w:val="24"/>
              </w:rPr>
              <w:t>170.7</w:t>
            </w:r>
          </w:p>
        </w:tc>
        <w:tc>
          <w:tcPr>
            <w:tcW w:w="1284" w:type="dxa"/>
          </w:tcPr>
          <w:p>
            <w:pPr>
              <w:pStyle w:val="TableParagraph"/>
              <w:spacing w:before="2"/>
              <w:ind w:right="99"/>
              <w:jc w:val="right"/>
              <w:rPr>
                <w:rFonts w:ascii="Calibri"/>
                <w:sz w:val="24"/>
              </w:rPr>
            </w:pPr>
            <w:r>
              <w:rPr>
                <w:rFonts w:ascii="Calibri"/>
                <w:sz w:val="24"/>
              </w:rPr>
              <w:t>218.0</w:t>
            </w:r>
          </w:p>
        </w:tc>
      </w:tr>
      <w:tr>
        <w:trPr>
          <w:trHeight w:val="302" w:hRule="exact"/>
        </w:trPr>
        <w:tc>
          <w:tcPr>
            <w:tcW w:w="1321" w:type="dxa"/>
          </w:tcPr>
          <w:p>
            <w:pPr>
              <w:pStyle w:val="TableParagraph"/>
              <w:spacing w:line="289" w:lineRule="exact"/>
              <w:ind w:left="54" w:right="55"/>
              <w:jc w:val="center"/>
              <w:rPr>
                <w:sz w:val="24"/>
              </w:rPr>
            </w:pPr>
            <w:r>
              <w:rPr>
                <w:w w:val="105"/>
                <w:sz w:val="24"/>
              </w:rPr>
              <w:t>𝑽 (�</w:t>
            </w:r>
            <w:r>
              <w:rPr>
                <w:w w:val="105"/>
                <w:position w:val="9"/>
                <w:sz w:val="17"/>
              </w:rPr>
              <w:t>�</w:t>
            </w:r>
            <w:r>
              <w:rPr>
                <w:w w:val="105"/>
                <w:sz w:val="24"/>
              </w:rPr>
              <w:t>)</w:t>
            </w:r>
          </w:p>
        </w:tc>
        <w:tc>
          <w:tcPr>
            <w:tcW w:w="1282" w:type="dxa"/>
          </w:tcPr>
          <w:p>
            <w:pPr>
              <w:pStyle w:val="TableParagraph"/>
              <w:spacing w:line="292" w:lineRule="exact"/>
              <w:ind w:right="96"/>
              <w:jc w:val="right"/>
              <w:rPr>
                <w:rFonts w:ascii="Calibri"/>
                <w:sz w:val="16"/>
              </w:rPr>
            </w:pPr>
            <w:r>
              <w:rPr>
                <w:rFonts w:ascii="Calibri"/>
                <w:sz w:val="24"/>
              </w:rPr>
              <w:t>0.185x10</w:t>
            </w:r>
            <w:r>
              <w:rPr>
                <w:rFonts w:ascii="Calibri"/>
                <w:position w:val="8"/>
                <w:sz w:val="16"/>
              </w:rPr>
              <w:t>-3</w:t>
            </w:r>
          </w:p>
        </w:tc>
        <w:tc>
          <w:tcPr>
            <w:tcW w:w="1284" w:type="dxa"/>
          </w:tcPr>
          <w:p>
            <w:pPr>
              <w:pStyle w:val="TableParagraph"/>
              <w:spacing w:line="292" w:lineRule="exact"/>
              <w:ind w:right="98"/>
              <w:jc w:val="right"/>
              <w:rPr>
                <w:rFonts w:ascii="Calibri"/>
                <w:sz w:val="16"/>
              </w:rPr>
            </w:pPr>
            <w:r>
              <w:rPr>
                <w:rFonts w:ascii="Calibri"/>
                <w:sz w:val="24"/>
              </w:rPr>
              <w:t>0.822x10</w:t>
            </w:r>
            <w:r>
              <w:rPr>
                <w:rFonts w:ascii="Calibri"/>
                <w:position w:val="8"/>
                <w:sz w:val="16"/>
              </w:rPr>
              <w:t>-3</w:t>
            </w:r>
          </w:p>
        </w:tc>
        <w:tc>
          <w:tcPr>
            <w:tcW w:w="1282" w:type="dxa"/>
          </w:tcPr>
          <w:p>
            <w:pPr>
              <w:pStyle w:val="TableParagraph"/>
              <w:spacing w:line="292" w:lineRule="exact"/>
              <w:ind w:right="96"/>
              <w:jc w:val="right"/>
              <w:rPr>
                <w:rFonts w:ascii="Calibri"/>
                <w:sz w:val="16"/>
              </w:rPr>
            </w:pPr>
            <w:r>
              <w:rPr>
                <w:rFonts w:ascii="Calibri"/>
                <w:sz w:val="24"/>
              </w:rPr>
              <w:t>0.943x10</w:t>
            </w:r>
            <w:r>
              <w:rPr>
                <w:rFonts w:ascii="Calibri"/>
                <w:position w:val="8"/>
                <w:sz w:val="16"/>
              </w:rPr>
              <w:t>-3</w:t>
            </w:r>
          </w:p>
        </w:tc>
        <w:tc>
          <w:tcPr>
            <w:tcW w:w="1285" w:type="dxa"/>
          </w:tcPr>
          <w:p>
            <w:pPr>
              <w:pStyle w:val="TableParagraph"/>
              <w:spacing w:line="292" w:lineRule="exact"/>
              <w:ind w:right="98"/>
              <w:jc w:val="right"/>
              <w:rPr>
                <w:rFonts w:ascii="Calibri"/>
                <w:sz w:val="16"/>
              </w:rPr>
            </w:pPr>
            <w:r>
              <w:rPr>
                <w:rFonts w:ascii="Calibri"/>
                <w:sz w:val="24"/>
              </w:rPr>
              <w:t>1.046x10</w:t>
            </w:r>
            <w:r>
              <w:rPr>
                <w:rFonts w:ascii="Calibri"/>
                <w:position w:val="8"/>
                <w:sz w:val="16"/>
              </w:rPr>
              <w:t>-3</w:t>
            </w:r>
          </w:p>
        </w:tc>
        <w:tc>
          <w:tcPr>
            <w:tcW w:w="1284" w:type="dxa"/>
          </w:tcPr>
          <w:p>
            <w:pPr>
              <w:pStyle w:val="TableParagraph"/>
              <w:spacing w:line="292" w:lineRule="exact"/>
              <w:ind w:right="98"/>
              <w:jc w:val="right"/>
              <w:rPr>
                <w:rFonts w:ascii="Calibri"/>
                <w:sz w:val="16"/>
              </w:rPr>
            </w:pPr>
            <w:r>
              <w:rPr>
                <w:rFonts w:ascii="Calibri"/>
                <w:sz w:val="24"/>
              </w:rPr>
              <w:t>1.147x10</w:t>
            </w:r>
            <w:r>
              <w:rPr>
                <w:rFonts w:ascii="Calibri"/>
                <w:position w:val="8"/>
                <w:sz w:val="16"/>
              </w:rPr>
              <w:t>-3</w:t>
            </w:r>
          </w:p>
        </w:tc>
      </w:tr>
    </w:tbl>
    <w:p>
      <w:pPr>
        <w:pStyle w:val="BodyText"/>
        <w:spacing w:before="8"/>
        <w:rPr>
          <w:sz w:val="19"/>
        </w:rPr>
      </w:pPr>
    </w:p>
    <w:p>
      <w:pPr>
        <w:pStyle w:val="BodyText"/>
        <w:spacing w:line="288" w:lineRule="exact" w:before="52"/>
        <w:ind w:left="100"/>
      </w:pPr>
      <w:r>
        <w:rPr/>
        <w:t>Datos adicionales:</w:t>
      </w:r>
    </w:p>
    <w:p>
      <w:pPr>
        <w:pStyle w:val="BodyText"/>
        <w:spacing w:line="293" w:lineRule="exact"/>
        <w:ind w:left="100"/>
        <w:rPr>
          <w:rFonts w:ascii="Cambria Math" w:hAnsi="Cambria Math" w:eastAsia="Cambria Math"/>
        </w:rPr>
      </w:pPr>
      <w:r>
        <w:rPr>
          <w:rFonts w:ascii="Cambria Math" w:hAnsi="Cambria Math" w:eastAsia="Cambria Math"/>
          <w:w w:val="85"/>
        </w:rPr>
        <w:t>����𝑖�� �� 𝑉���� </w:t>
      </w:r>
      <w:r>
        <w:rPr>
          <w:rFonts w:ascii="Cambria Math" w:hAnsi="Cambria Math" w:eastAsia="Cambria Math"/>
          <w:w w:val="85"/>
          <w:position w:val="1"/>
        </w:rPr>
        <w:t>(</w:t>
      </w:r>
      <w:r>
        <w:rPr>
          <w:rFonts w:ascii="Cambria Math" w:hAnsi="Cambria Math" w:eastAsia="Cambria Math"/>
          <w:w w:val="85"/>
        </w:rPr>
        <w:t>�</w:t>
      </w:r>
      <w:r>
        <w:rPr>
          <w:rFonts w:ascii="Cambria Math" w:hAnsi="Cambria Math" w:eastAsia="Cambria Math"/>
          <w:w w:val="85"/>
          <w:position w:val="-4"/>
          <w:sz w:val="17"/>
        </w:rPr>
        <w:t>�</w:t>
      </w:r>
      <w:r>
        <w:rPr>
          <w:rFonts w:ascii="Cambria Math" w:hAnsi="Cambria Math" w:eastAsia="Cambria Math"/>
          <w:w w:val="85"/>
          <w:position w:val="1"/>
        </w:rPr>
        <w:t>) </w:t>
      </w:r>
      <w:r>
        <w:rPr>
          <w:rFonts w:ascii="Cambria Math" w:hAnsi="Cambria Math" w:eastAsia="Cambria Math"/>
          <w:w w:val="85"/>
        </w:rPr>
        <w:t>��� �𝑖��ó���� � 75 � �� 763.9 ����</w:t>
      </w:r>
    </w:p>
    <w:p>
      <w:pPr>
        <w:pStyle w:val="BodyText"/>
        <w:spacing w:line="273" w:lineRule="exact"/>
        <w:ind w:left="100"/>
        <w:rPr>
          <w:rFonts w:ascii="Cambria Math" w:hAnsi="Cambria Math" w:eastAsia="Cambria Math"/>
          <w:sz w:val="17"/>
        </w:rPr>
      </w:pPr>
      <w:r>
        <w:rPr>
          <w:rFonts w:ascii="Cambria Math" w:hAnsi="Cambria Math" w:eastAsia="Cambria Math"/>
          <w:w w:val="99"/>
        </w:rPr>
        <w:t>𝑉</w:t>
      </w:r>
      <w:r>
        <w:rPr>
          <w:rFonts w:ascii="Cambria Math" w:hAnsi="Cambria Math" w:eastAsia="Cambria Math"/>
          <w:spacing w:val="-1"/>
          <w:w w:val="80"/>
        </w:rPr>
        <w:t>�</w:t>
      </w:r>
      <w:r>
        <w:rPr>
          <w:rFonts w:ascii="Cambria Math" w:hAnsi="Cambria Math" w:eastAsia="Cambria Math"/>
          <w:w w:val="48"/>
        </w:rPr>
        <w:t>�</w:t>
      </w:r>
      <w:r>
        <w:rPr>
          <w:rFonts w:ascii="Cambria Math" w:hAnsi="Cambria Math" w:eastAsia="Cambria Math"/>
          <w:spacing w:val="-1"/>
          <w:w w:val="87"/>
        </w:rPr>
        <w:t>�</w:t>
      </w:r>
      <w:r>
        <w:rPr>
          <w:rFonts w:ascii="Cambria Math" w:hAnsi="Cambria Math" w:eastAsia="Cambria Math"/>
          <w:w w:val="101"/>
        </w:rPr>
        <w:t>�</w:t>
      </w:r>
      <w:r>
        <w:rPr>
          <w:rFonts w:ascii="Cambria Math" w:hAnsi="Cambria Math" w:eastAsia="Cambria Math"/>
          <w:spacing w:val="1"/>
          <w:w w:val="101"/>
        </w:rPr>
        <w:t>�</w:t>
      </w:r>
      <w:r>
        <w:rPr>
          <w:rFonts w:ascii="Cambria Math" w:hAnsi="Cambria Math" w:eastAsia="Cambria Math"/>
          <w:w w:val="87"/>
        </w:rPr>
        <w:t>�</w:t>
      </w:r>
      <w:r>
        <w:rPr>
          <w:rFonts w:ascii="Cambria Math" w:hAnsi="Cambria Math" w:eastAsia="Cambria Math"/>
          <w:spacing w:val="2"/>
        </w:rPr>
        <w:t> </w:t>
      </w:r>
      <w:r>
        <w:rPr>
          <w:rFonts w:ascii="Cambria Math" w:hAnsi="Cambria Math" w:eastAsia="Cambria Math"/>
          <w:w w:val="81"/>
        </w:rPr>
        <w:t>��</w:t>
      </w:r>
      <w:r>
        <w:rPr>
          <w:rFonts w:ascii="Cambria Math" w:hAnsi="Cambria Math" w:eastAsia="Cambria Math"/>
          <w:spacing w:val="5"/>
        </w:rPr>
        <w:t> </w:t>
      </w:r>
      <w:r>
        <w:rPr>
          <w:rFonts w:ascii="Cambria Math" w:hAnsi="Cambria Math" w:eastAsia="Cambria Math"/>
          <w:w w:val="100"/>
        </w:rPr>
        <w:t>1</w:t>
      </w:r>
      <w:r>
        <w:rPr>
          <w:rFonts w:ascii="Cambria Math" w:hAnsi="Cambria Math" w:eastAsia="Cambria Math"/>
          <w:spacing w:val="1"/>
        </w:rPr>
        <w:t> </w:t>
      </w:r>
      <w:r>
        <w:rPr>
          <w:rFonts w:ascii="Cambria Math" w:hAnsi="Cambria Math" w:eastAsia="Cambria Math"/>
          <w:w w:val="85"/>
        </w:rPr>
        <w:t>���</w:t>
      </w:r>
      <w:r>
        <w:rPr>
          <w:rFonts w:ascii="Cambria Math" w:hAnsi="Cambria Math" w:eastAsia="Cambria Math"/>
          <w:spacing w:val="6"/>
        </w:rPr>
        <w:t> </w:t>
      </w:r>
      <w:r>
        <w:rPr>
          <w:rFonts w:ascii="Cambria Math" w:hAnsi="Cambria Math" w:eastAsia="Cambria Math"/>
          <w:w w:val="81"/>
        </w:rPr>
        <w:t>��</w:t>
      </w:r>
      <w:r>
        <w:rPr>
          <w:rFonts w:ascii="Cambria Math" w:hAnsi="Cambria Math" w:eastAsia="Cambria Math"/>
          <w:spacing w:val="5"/>
        </w:rPr>
        <w:t> </w:t>
      </w:r>
      <w:r>
        <w:rPr>
          <w:rFonts w:ascii="Cambria Math" w:hAnsi="Cambria Math" w:eastAsia="Cambria Math"/>
          <w:w w:val="82"/>
        </w:rPr>
        <w:t>���</w:t>
      </w:r>
      <w:r>
        <w:rPr>
          <w:rFonts w:ascii="Cambria Math" w:hAnsi="Cambria Math" w:eastAsia="Cambria Math"/>
          <w:spacing w:val="4"/>
        </w:rPr>
        <w:t> </w:t>
      </w:r>
      <w:r>
        <w:rPr>
          <w:rFonts w:ascii="Cambria Math" w:hAnsi="Cambria Math" w:eastAsia="Cambria Math"/>
          <w:w w:val="100"/>
        </w:rPr>
        <w:t>𝑖</w:t>
      </w:r>
      <w:r>
        <w:rPr>
          <w:rFonts w:ascii="Cambria Math" w:hAnsi="Cambria Math" w:eastAsia="Cambria Math"/>
          <w:w w:val="81"/>
        </w:rPr>
        <w:t>��</w:t>
      </w:r>
      <w:r>
        <w:rPr>
          <w:rFonts w:ascii="Cambria Math" w:hAnsi="Cambria Math" w:eastAsia="Cambria Math"/>
          <w:w w:val="84"/>
        </w:rPr>
        <w:t>�</w:t>
      </w:r>
      <w:r>
        <w:rPr>
          <w:rFonts w:ascii="Cambria Math" w:hAnsi="Cambria Math" w:eastAsia="Cambria Math"/>
          <w:w w:val="48"/>
        </w:rPr>
        <w:t>�</w:t>
      </w:r>
      <w:r>
        <w:rPr>
          <w:rFonts w:ascii="Cambria Math" w:hAnsi="Cambria Math" w:eastAsia="Cambria Math"/>
          <w:spacing w:val="6"/>
        </w:rPr>
        <w:t> </w:t>
      </w:r>
      <w:r>
        <w:rPr>
          <w:rFonts w:ascii="Cambria Math" w:hAnsi="Cambria Math" w:eastAsia="Cambria Math"/>
          <w:w w:val="84"/>
        </w:rPr>
        <w:t>�</w:t>
      </w:r>
      <w:r>
        <w:rPr>
          <w:rFonts w:ascii="Cambria Math" w:hAnsi="Cambria Math" w:eastAsia="Cambria Math"/>
          <w:spacing w:val="5"/>
        </w:rPr>
        <w:t> </w:t>
      </w:r>
      <w:r>
        <w:rPr>
          <w:rFonts w:ascii="Cambria Math" w:hAnsi="Cambria Math" w:eastAsia="Cambria Math"/>
          <w:w w:val="85"/>
        </w:rPr>
        <w:t>�</w:t>
      </w:r>
      <w:r>
        <w:rPr>
          <w:rFonts w:ascii="Cambria Math" w:hAnsi="Cambria Math" w:eastAsia="Cambria Math"/>
          <w:spacing w:val="1"/>
          <w:w w:val="85"/>
        </w:rPr>
        <w:t>�</w:t>
      </w:r>
      <w:r>
        <w:rPr>
          <w:rFonts w:ascii="Cambria Math" w:hAnsi="Cambria Math" w:eastAsia="Cambria Math"/>
          <w:w w:val="94"/>
        </w:rPr>
        <w:t>�</w:t>
      </w:r>
      <w:r>
        <w:rPr>
          <w:rFonts w:ascii="Cambria Math" w:hAnsi="Cambria Math" w:eastAsia="Cambria Math"/>
          <w:spacing w:val="5"/>
        </w:rPr>
        <w:t> </w:t>
      </w:r>
      <w:r>
        <w:rPr>
          <w:rFonts w:ascii="Cambria Math" w:hAnsi="Cambria Math" w:eastAsia="Cambria Math"/>
          <w:spacing w:val="-1"/>
          <w:w w:val="100"/>
        </w:rPr>
        <w:t>2</w:t>
      </w:r>
      <w:r>
        <w:rPr>
          <w:rFonts w:ascii="Cambria Math" w:hAnsi="Cambria Math" w:eastAsia="Cambria Math"/>
          <w:spacing w:val="1"/>
          <w:w w:val="100"/>
        </w:rPr>
        <w:t>2</w:t>
      </w:r>
      <w:r>
        <w:rPr>
          <w:rFonts w:ascii="Cambria Math" w:hAnsi="Cambria Math" w:eastAsia="Cambria Math"/>
          <w:spacing w:val="1"/>
          <w:w w:val="99"/>
        </w:rPr>
        <w:t>.</w:t>
      </w:r>
      <w:r>
        <w:rPr>
          <w:rFonts w:ascii="Cambria Math" w:hAnsi="Cambria Math" w:eastAsia="Cambria Math"/>
          <w:spacing w:val="-1"/>
          <w:w w:val="100"/>
        </w:rPr>
        <w:t>4</w:t>
      </w:r>
      <w:r>
        <w:rPr>
          <w:rFonts w:ascii="Cambria Math" w:hAnsi="Cambria Math" w:eastAsia="Cambria Math"/>
          <w:spacing w:val="6"/>
          <w:w w:val="80"/>
        </w:rPr>
        <w:t>�</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97"/>
          <w:position w:val="9"/>
          <w:sz w:val="17"/>
        </w:rPr>
        <w:t>−</w:t>
      </w:r>
      <w:r>
        <w:rPr>
          <w:rFonts w:ascii="Cambria Math" w:hAnsi="Cambria Math" w:eastAsia="Cambria Math"/>
          <w:spacing w:val="9"/>
          <w:w w:val="104"/>
          <w:position w:val="9"/>
          <w:sz w:val="17"/>
        </w:rPr>
        <w:t>3</w:t>
      </w:r>
      <w:r>
        <w:rPr>
          <w:rFonts w:ascii="Cambria Math" w:hAnsi="Cambria Math" w:eastAsia="Cambria Math"/>
          <w:spacing w:val="5"/>
          <w:w w:val="127"/>
        </w:rPr>
        <w:t>�</w:t>
      </w:r>
      <w:r>
        <w:rPr>
          <w:rFonts w:ascii="Cambria Math" w:hAnsi="Cambria Math" w:eastAsia="Cambria Math"/>
          <w:w w:val="104"/>
          <w:position w:val="9"/>
          <w:sz w:val="17"/>
        </w:rPr>
        <w:t>3</w:t>
      </w:r>
    </w:p>
    <w:p>
      <w:pPr>
        <w:pStyle w:val="BodyText"/>
        <w:spacing w:line="336" w:lineRule="exact"/>
        <w:ind w:left="100"/>
        <w:rPr>
          <w:rFonts w:ascii="Cambria Math" w:hAnsi="Cambria Math" w:eastAsia="Cambria Math"/>
          <w:sz w:val="17"/>
        </w:rPr>
      </w:pPr>
      <w:r>
        <w:rPr>
          <w:rFonts w:ascii="Cambria Math" w:hAnsi="Cambria Math" w:eastAsia="Cambria Math"/>
          <w:spacing w:val="-1"/>
          <w:w w:val="99"/>
        </w:rPr>
        <w:t>Á</w:t>
      </w:r>
      <w:r>
        <w:rPr>
          <w:rFonts w:ascii="Cambria Math" w:hAnsi="Cambria Math" w:eastAsia="Cambria Math"/>
          <w:w w:val="77"/>
        </w:rPr>
        <w:t>���</w:t>
      </w:r>
      <w:r>
        <w:rPr>
          <w:rFonts w:ascii="Cambria Math" w:hAnsi="Cambria Math" w:eastAsia="Cambria Math"/>
          <w:spacing w:val="5"/>
        </w:rPr>
        <w:t> </w:t>
      </w:r>
      <w:r>
        <w:rPr>
          <w:rFonts w:ascii="Cambria Math" w:hAnsi="Cambria Math" w:eastAsia="Cambria Math"/>
          <w:w w:val="78"/>
        </w:rPr>
        <w:t>�</w:t>
      </w:r>
      <w:r>
        <w:rPr>
          <w:rFonts w:ascii="Cambria Math" w:hAnsi="Cambria Math" w:eastAsia="Cambria Math"/>
          <w:spacing w:val="-2"/>
          <w:w w:val="78"/>
        </w:rPr>
        <w:t>�</w:t>
      </w:r>
      <w:r>
        <w:rPr>
          <w:rFonts w:ascii="Cambria Math" w:hAnsi="Cambria Math" w:eastAsia="Cambria Math"/>
          <w:w w:val="80"/>
        </w:rPr>
        <w:t>�</w:t>
      </w:r>
      <w:r>
        <w:rPr>
          <w:rFonts w:ascii="Cambria Math" w:hAnsi="Cambria Math" w:eastAsia="Cambria Math"/>
          <w:spacing w:val="1"/>
          <w:w w:val="80"/>
        </w:rPr>
        <w:t>�</w:t>
      </w:r>
      <w:r>
        <w:rPr>
          <w:rFonts w:ascii="Cambria Math" w:hAnsi="Cambria Math" w:eastAsia="Cambria Math"/>
          <w:w w:val="72"/>
        </w:rPr>
        <w:t>�</w:t>
      </w:r>
      <w:r>
        <w:rPr>
          <w:rFonts w:ascii="Cambria Math" w:hAnsi="Cambria Math" w:eastAsia="Cambria Math"/>
          <w:w w:val="88"/>
        </w:rPr>
        <w:t>�𝑖</w:t>
      </w:r>
      <w:r>
        <w:rPr>
          <w:rFonts w:ascii="Cambria Math" w:hAnsi="Cambria Math" w:eastAsia="Cambria Math"/>
          <w:w w:val="79"/>
        </w:rPr>
        <w:t>�</w:t>
      </w:r>
      <w:r>
        <w:rPr>
          <w:rFonts w:ascii="Cambria Math" w:hAnsi="Cambria Math" w:eastAsia="Cambria Math"/>
          <w:spacing w:val="-2"/>
          <w:w w:val="79"/>
        </w:rPr>
        <w:t>𝑖</w:t>
      </w:r>
      <w:r>
        <w:rPr>
          <w:rFonts w:ascii="Cambria Math" w:hAnsi="Cambria Math" w:eastAsia="Cambria Math"/>
          <w:w w:val="84"/>
        </w:rPr>
        <w:t>�</w:t>
      </w:r>
      <w:r>
        <w:rPr>
          <w:rFonts w:ascii="Cambria Math" w:hAnsi="Cambria Math" w:eastAsia="Cambria Math"/>
          <w:w w:val="48"/>
        </w:rPr>
        <w:t>�</w:t>
      </w:r>
      <w:r>
        <w:rPr>
          <w:rFonts w:ascii="Cambria Math" w:hAnsi="Cambria Math" w:eastAsia="Cambria Math"/>
          <w:spacing w:val="6"/>
        </w:rPr>
        <w:t> </w:t>
      </w:r>
      <w:r>
        <w:rPr>
          <w:rFonts w:ascii="Cambria Math" w:hAnsi="Cambria Math" w:eastAsia="Cambria Math"/>
          <w:w w:val="81"/>
        </w:rPr>
        <w:t>��</w:t>
      </w:r>
      <w:r>
        <w:rPr>
          <w:rFonts w:ascii="Cambria Math" w:hAnsi="Cambria Math" w:eastAsia="Cambria Math"/>
          <w:spacing w:val="6"/>
        </w:rPr>
        <w:t> </w:t>
      </w:r>
      <w:r>
        <w:rPr>
          <w:rFonts w:ascii="Cambria Math" w:hAnsi="Cambria Math" w:eastAsia="Cambria Math"/>
          <w:w w:val="66"/>
        </w:rPr>
        <w:t>��</w:t>
      </w:r>
      <w:r>
        <w:rPr>
          <w:rFonts w:ascii="Cambria Math" w:hAnsi="Cambria Math" w:eastAsia="Cambria Math"/>
          <w:spacing w:val="5"/>
        </w:rPr>
        <w:t> </w:t>
      </w:r>
      <w:r>
        <w:rPr>
          <w:rFonts w:ascii="Cambria Math" w:hAnsi="Cambria Math" w:eastAsia="Cambria Math"/>
          <w:w w:val="85"/>
        </w:rPr>
        <w:t>���</w:t>
      </w:r>
      <w:r>
        <w:rPr>
          <w:rFonts w:ascii="Cambria Math" w:hAnsi="Cambria Math" w:eastAsia="Cambria Math"/>
          <w:w w:val="100"/>
        </w:rPr>
        <w:t>é</w:t>
      </w:r>
      <w:r>
        <w:rPr>
          <w:rFonts w:ascii="Cambria Math" w:hAnsi="Cambria Math" w:eastAsia="Cambria Math"/>
          <w:w w:val="78"/>
        </w:rPr>
        <w:t>�</w:t>
      </w:r>
      <w:r>
        <w:rPr>
          <w:rFonts w:ascii="Cambria Math" w:hAnsi="Cambria Math" w:eastAsia="Cambria Math"/>
          <w:spacing w:val="-1"/>
          <w:w w:val="78"/>
        </w:rPr>
        <w:t>�</w:t>
      </w:r>
      <w:r>
        <w:rPr>
          <w:rFonts w:ascii="Cambria Math" w:hAnsi="Cambria Math" w:eastAsia="Cambria Math"/>
          <w:w w:val="48"/>
        </w:rPr>
        <w:t>�</w:t>
      </w:r>
      <w:r>
        <w:rPr>
          <w:rFonts w:ascii="Cambria Math" w:hAnsi="Cambria Math" w:eastAsia="Cambria Math"/>
          <w:spacing w:val="3"/>
          <w:w w:val="84"/>
        </w:rPr>
        <w:t>�</w:t>
      </w:r>
      <w:r>
        <w:rPr>
          <w:rFonts w:ascii="Cambria Math" w:hAnsi="Cambria Math" w:eastAsia="Cambria Math"/>
          <w:w w:val="99"/>
        </w:rPr>
        <w:t>,</w:t>
      </w:r>
      <w:r>
        <w:rPr>
          <w:rFonts w:ascii="Cambria Math" w:hAnsi="Cambria Math" w:eastAsia="Cambria Math"/>
          <w:spacing w:val="-14"/>
        </w:rPr>
        <w:t> </w:t>
      </w:r>
      <w:r>
        <w:rPr>
          <w:rFonts w:ascii="Cambria Math" w:hAnsi="Cambria Math" w:eastAsia="Cambria Math"/>
          <w:spacing w:val="-20"/>
          <w:w w:val="111"/>
        </w:rPr>
        <w:t>�</w:t>
      </w:r>
      <w:r>
        <w:rPr>
          <w:rFonts w:ascii="Cambria Math" w:hAnsi="Cambria Math" w:eastAsia="Cambria Math"/>
          <w:spacing w:val="9"/>
          <w:w w:val="104"/>
          <w:position w:val="-4"/>
          <w:sz w:val="17"/>
        </w:rPr>
        <w:t>2</w:t>
      </w:r>
      <w:r>
        <w:rPr>
          <w:rFonts w:ascii="Cambria Math" w:hAnsi="Cambria Math" w:eastAsia="Cambria Math"/>
          <w:w w:val="99"/>
        </w:rPr>
        <w:t>,</w:t>
      </w:r>
      <w:r>
        <w:rPr>
          <w:rFonts w:ascii="Cambria Math" w:hAnsi="Cambria Math" w:eastAsia="Cambria Math"/>
          <w:spacing w:val="-11"/>
        </w:rPr>
        <w:t> </w:t>
      </w:r>
      <w:r>
        <w:rPr>
          <w:rFonts w:ascii="Cambria Math" w:hAnsi="Cambria Math" w:eastAsia="Cambria Math"/>
          <w:spacing w:val="-1"/>
          <w:w w:val="100"/>
        </w:rPr>
        <w:t>16</w:t>
      </w:r>
      <w:r>
        <w:rPr>
          <w:rFonts w:ascii="Cambria Math" w:hAnsi="Cambria Math" w:eastAsia="Cambria Math"/>
          <w:spacing w:val="1"/>
          <w:w w:val="99"/>
        </w:rPr>
        <w:t>.</w:t>
      </w:r>
      <w:r>
        <w:rPr>
          <w:rFonts w:ascii="Cambria Math" w:hAnsi="Cambria Math" w:eastAsia="Cambria Math"/>
          <w:spacing w:val="-1"/>
          <w:w w:val="100"/>
        </w:rPr>
        <w:t>2</w:t>
      </w:r>
      <w:r>
        <w:rPr>
          <w:rFonts w:ascii="Cambria Math" w:hAnsi="Cambria Math" w:eastAsia="Cambria Math"/>
          <w:spacing w:val="6"/>
          <w:w w:val="80"/>
        </w:rPr>
        <w:t>�</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97"/>
          <w:position w:val="9"/>
          <w:sz w:val="17"/>
        </w:rPr>
        <w:t>−</w:t>
      </w:r>
      <w:r>
        <w:rPr>
          <w:rFonts w:ascii="Cambria Math" w:hAnsi="Cambria Math" w:eastAsia="Cambria Math"/>
          <w:spacing w:val="-1"/>
          <w:w w:val="104"/>
          <w:position w:val="9"/>
          <w:sz w:val="17"/>
        </w:rPr>
        <w:t>2</w:t>
      </w:r>
      <w:r>
        <w:rPr>
          <w:rFonts w:ascii="Cambria Math" w:hAnsi="Cambria Math" w:eastAsia="Cambria Math"/>
          <w:spacing w:val="9"/>
          <w:w w:val="104"/>
          <w:position w:val="9"/>
          <w:sz w:val="17"/>
        </w:rPr>
        <w:t>0</w:t>
      </w:r>
      <w:r>
        <w:rPr>
          <w:rFonts w:ascii="Cambria Math" w:hAnsi="Cambria Math" w:eastAsia="Cambria Math"/>
          <w:spacing w:val="5"/>
          <w:w w:val="127"/>
        </w:rPr>
        <w:t>�</w:t>
      </w:r>
      <w:r>
        <w:rPr>
          <w:rFonts w:ascii="Cambria Math" w:hAnsi="Cambria Math" w:eastAsia="Cambria Math"/>
          <w:w w:val="104"/>
          <w:position w:val="9"/>
          <w:sz w:val="17"/>
        </w:rPr>
        <w:t>2</w:t>
      </w:r>
    </w:p>
    <w:p>
      <w:pPr>
        <w:pStyle w:val="BodyText"/>
        <w:spacing w:before="259"/>
        <w:ind w:left="100"/>
      </w:pPr>
      <w:r>
        <w:rPr/>
        <w:t>Utilizando la expresión de BET linearizada se obtiene:</w:t>
      </w:r>
    </w:p>
    <w:p>
      <w:pPr>
        <w:spacing w:after="0"/>
        <w:sectPr>
          <w:type w:val="continuous"/>
          <w:pgSz w:w="12240" w:h="15840"/>
          <w:pgMar w:top="1440" w:bottom="280" w:left="1340" w:right="1320"/>
        </w:sectPr>
      </w:pPr>
    </w:p>
    <w:p>
      <w:pPr>
        <w:pStyle w:val="BodyText"/>
        <w:ind w:left="1796"/>
        <w:rPr>
          <w:sz w:val="20"/>
        </w:rPr>
      </w:pPr>
      <w:r>
        <w:rPr>
          <w:sz w:val="20"/>
        </w:rPr>
        <w:drawing>
          <wp:inline distT="0" distB="0" distL="0" distR="0">
            <wp:extent cx="3779173" cy="2275713"/>
            <wp:effectExtent l="0" t="0" r="0" b="0"/>
            <wp:docPr id="39" name="image21.jpeg" descr=""/>
            <wp:cNvGraphicFramePr>
              <a:graphicFrameLocks noChangeAspect="1"/>
            </wp:cNvGraphicFramePr>
            <a:graphic>
              <a:graphicData uri="http://schemas.openxmlformats.org/drawingml/2006/picture">
                <pic:pic>
                  <pic:nvPicPr>
                    <pic:cNvPr id="40" name="image21.jpeg"/>
                    <pic:cNvPicPr/>
                  </pic:nvPicPr>
                  <pic:blipFill>
                    <a:blip r:embed="rId26" cstate="print"/>
                    <a:stretch>
                      <a:fillRect/>
                    </a:stretch>
                  </pic:blipFill>
                  <pic:spPr>
                    <a:xfrm>
                      <a:off x="0" y="0"/>
                      <a:ext cx="3779173" cy="2275713"/>
                    </a:xfrm>
                    <a:prstGeom prst="rect">
                      <a:avLst/>
                    </a:prstGeom>
                  </pic:spPr>
                </pic:pic>
              </a:graphicData>
            </a:graphic>
          </wp:inline>
        </w:drawing>
      </w:r>
      <w:r>
        <w:rPr>
          <w:sz w:val="20"/>
        </w:rPr>
      </w:r>
    </w:p>
    <w:p>
      <w:pPr>
        <w:spacing w:before="9"/>
        <w:ind w:left="0" w:right="19" w:firstLine="0"/>
        <w:jc w:val="center"/>
        <w:rPr>
          <w:sz w:val="18"/>
        </w:rPr>
      </w:pPr>
      <w:r>
        <w:rPr>
          <w:b/>
          <w:sz w:val="18"/>
        </w:rPr>
        <w:t>Figura 22 </w:t>
      </w:r>
      <w:r>
        <w:rPr>
          <w:sz w:val="18"/>
        </w:rPr>
        <w:t>Solución ejemplo 12</w:t>
      </w:r>
    </w:p>
    <w:p>
      <w:pPr>
        <w:pStyle w:val="BodyText"/>
        <w:rPr>
          <w:sz w:val="18"/>
        </w:rPr>
      </w:pPr>
    </w:p>
    <w:p>
      <w:pPr>
        <w:pStyle w:val="BodyText"/>
        <w:spacing w:before="5"/>
        <w:rPr>
          <w:sz w:val="22"/>
        </w:rPr>
      </w:pPr>
    </w:p>
    <w:p>
      <w:pPr>
        <w:pStyle w:val="BodyText"/>
        <w:ind w:left="100"/>
      </w:pPr>
      <w:r>
        <w:rPr/>
        <w:t>Como se muestra, el ajuste por regresión lineal es correcto y se procede a evaluar el volumen de una monocapa:</w:t>
      </w:r>
    </w:p>
    <w:p>
      <w:pPr>
        <w:pStyle w:val="BodyText"/>
        <w:spacing w:before="9"/>
        <w:rPr>
          <w:sz w:val="15"/>
        </w:rPr>
      </w:pPr>
    </w:p>
    <w:p>
      <w:pPr>
        <w:tabs>
          <w:tab w:pos="6005" w:val="left" w:leader="none"/>
          <w:tab w:pos="8223" w:val="left" w:leader="none"/>
        </w:tabs>
        <w:spacing w:line="216" w:lineRule="exact" w:before="67"/>
        <w:ind w:left="3240" w:right="0" w:firstLine="0"/>
        <w:jc w:val="left"/>
        <w:rPr>
          <w:rFonts w:ascii="Cambria Math" w:hAnsi="Cambria Math"/>
          <w:sz w:val="17"/>
        </w:rPr>
      </w:pPr>
      <w:r>
        <w:rPr>
          <w:rFonts w:ascii="Cambria Math" w:hAnsi="Cambria Math"/>
          <w:sz w:val="24"/>
        </w:rPr>
        <w:t>1</w:t>
        <w:tab/>
        <w:t>1</w:t>
        <w:tab/>
      </w:r>
      <w:r>
        <w:rPr>
          <w:rFonts w:ascii="Cambria Math" w:hAnsi="Cambria Math"/>
          <w:position w:val="-8"/>
          <w:sz w:val="17"/>
        </w:rPr>
        <w:t>−3</w:t>
      </w:r>
    </w:p>
    <w:p>
      <w:pPr>
        <w:pStyle w:val="BodyText"/>
        <w:spacing w:line="409" w:lineRule="exact"/>
        <w:ind w:left="1106"/>
        <w:rPr>
          <w:rFonts w:ascii="Cambria Math" w:eastAsia="Cambria Math"/>
        </w:rPr>
      </w:pPr>
      <w:r>
        <w:rPr/>
        <w:pict>
          <v:line style="position:absolute;mso-position-horizontal-relative:page;mso-position-vertical-relative:paragraph;z-index:-149152" from="152.419998pt,6.305947pt" to="312.189998pt,6.305947pt" stroked="true" strokeweight=".84pt" strokecolor="#000000">
            <w10:wrap type="none"/>
          </v:line>
        </w:pict>
      </w:r>
      <w:r>
        <w:rPr/>
        <w:pict>
          <v:line style="position:absolute;mso-position-horizontal-relative:page;mso-position-vertical-relative:paragraph;z-index:-149128" from="327.790009pt,6.305947pt" to="413.494009pt,6.305947pt" stroked="true" strokeweight=".84pt" strokecolor="#000000">
            <w10:wrap type="none"/>
          </v:line>
        </w:pict>
      </w:r>
      <w:r>
        <w:rPr>
          <w:rFonts w:ascii="Cambria Math" w:eastAsia="Cambria Math"/>
          <w:w w:val="90"/>
          <w:position w:val="16"/>
        </w:rPr>
        <w:t>�</w:t>
      </w:r>
      <w:r>
        <w:rPr>
          <w:rFonts w:ascii="Cambria Math" w:eastAsia="Cambria Math"/>
          <w:w w:val="90"/>
          <w:position w:val="11"/>
          <w:sz w:val="17"/>
        </w:rPr>
        <w:t>� </w:t>
      </w:r>
      <w:r>
        <w:rPr>
          <w:rFonts w:ascii="Cambria Math" w:eastAsia="Cambria Math"/>
          <w:w w:val="90"/>
          <w:position w:val="16"/>
        </w:rPr>
        <w:t>= </w:t>
      </w:r>
      <w:r>
        <w:rPr>
          <w:rFonts w:ascii="Cambria Math" w:eastAsia="Cambria Math"/>
          <w:w w:val="90"/>
        </w:rPr>
        <w:t>����𝑖���� + ������ �� ��𝑖��� </w:t>
      </w:r>
      <w:r>
        <w:rPr>
          <w:rFonts w:ascii="Cambria Math" w:eastAsia="Cambria Math"/>
          <w:w w:val="90"/>
          <w:position w:val="16"/>
        </w:rPr>
        <w:t>= </w:t>
      </w:r>
      <w:r>
        <w:rPr>
          <w:rFonts w:ascii="Cambria Math" w:eastAsia="Cambria Math"/>
          <w:w w:val="90"/>
        </w:rPr>
        <w:t>1186.9 + 9.6713 </w:t>
      </w:r>
      <w:r>
        <w:rPr>
          <w:rFonts w:ascii="Cambria Math" w:eastAsia="Cambria Math"/>
          <w:w w:val="90"/>
          <w:position w:val="16"/>
        </w:rPr>
        <w:t>= </w:t>
      </w:r>
      <w:r>
        <w:rPr>
          <w:rFonts w:ascii="Cambria Math" w:eastAsia="Cambria Math"/>
          <w:position w:val="16"/>
        </w:rPr>
        <w:t>0.836�10</w:t>
      </w:r>
    </w:p>
    <w:p>
      <w:pPr>
        <w:pStyle w:val="BodyText"/>
        <w:spacing w:before="8"/>
        <w:rPr>
          <w:rFonts w:ascii="Cambria Math"/>
          <w:sz w:val="20"/>
        </w:rPr>
      </w:pPr>
    </w:p>
    <w:p>
      <w:pPr>
        <w:spacing w:after="0"/>
        <w:rPr>
          <w:rFonts w:ascii="Cambria Math"/>
          <w:sz w:val="20"/>
        </w:rPr>
        <w:sectPr>
          <w:pgSz w:w="12240" w:h="15840"/>
          <w:pgMar w:header="0" w:footer="987" w:top="1440" w:bottom="1240" w:left="1340" w:right="1320"/>
        </w:sectPr>
      </w:pPr>
    </w:p>
    <w:p>
      <w:pPr>
        <w:pStyle w:val="BodyText"/>
        <w:spacing w:before="52"/>
        <w:jc w:val="right"/>
      </w:pPr>
      <w:r>
        <w:rPr/>
        <w:t>El número de moles en una monocapa:</w:t>
      </w:r>
    </w:p>
    <w:p>
      <w:pPr>
        <w:pStyle w:val="BodyText"/>
      </w:pPr>
    </w:p>
    <w:p>
      <w:pPr>
        <w:spacing w:line="216" w:lineRule="exact" w:before="0"/>
        <w:ind w:left="0" w:right="53" w:firstLine="0"/>
        <w:jc w:val="right"/>
        <w:rPr>
          <w:rFonts w:ascii="Cambria Math" w:eastAsia="Cambria Math"/>
          <w:sz w:val="17"/>
        </w:rPr>
      </w:pPr>
      <w:r>
        <w:rPr>
          <w:rFonts w:ascii="Cambria Math" w:eastAsia="Cambria Math"/>
          <w:w w:val="110"/>
          <w:sz w:val="24"/>
        </w:rPr>
        <w:t>�</w:t>
      </w:r>
      <w:r>
        <w:rPr>
          <w:rFonts w:ascii="Cambria Math" w:eastAsia="Cambria Math"/>
          <w:w w:val="110"/>
          <w:position w:val="-4"/>
          <w:sz w:val="17"/>
        </w:rPr>
        <w:t>�</w:t>
      </w:r>
    </w:p>
    <w:p>
      <w:pPr>
        <w:pStyle w:val="BodyText"/>
        <w:rPr>
          <w:rFonts w:ascii="Cambria Math"/>
          <w:sz w:val="26"/>
        </w:rPr>
      </w:pPr>
      <w:r>
        <w:rPr/>
        <w:br w:type="column"/>
      </w:r>
      <w:r>
        <w:rPr>
          <w:rFonts w:ascii="Cambria Math"/>
          <w:sz w:val="26"/>
        </w:rPr>
      </w:r>
    </w:p>
    <w:p>
      <w:pPr>
        <w:pStyle w:val="BodyText"/>
        <w:spacing w:before="5"/>
        <w:rPr>
          <w:rFonts w:ascii="Cambria Math"/>
          <w:sz w:val="26"/>
        </w:rPr>
      </w:pPr>
    </w:p>
    <w:p>
      <w:pPr>
        <w:pStyle w:val="BodyText"/>
        <w:spacing w:line="239" w:lineRule="exact"/>
        <w:ind w:left="100"/>
        <w:rPr>
          <w:rFonts w:ascii="Cambria Math" w:hAnsi="Cambria Math" w:eastAsia="Cambria Math"/>
          <w:sz w:val="17"/>
        </w:rPr>
      </w:pPr>
      <w:r>
        <w:rPr>
          <w:rFonts w:ascii="Cambria Math" w:hAnsi="Cambria Math" w:eastAsia="Cambria Math"/>
        </w:rPr>
        <w:t>0.836�10</w:t>
      </w:r>
      <w:r>
        <w:rPr>
          <w:rFonts w:ascii="Cambria Math" w:hAnsi="Cambria Math" w:eastAsia="Cambria Math"/>
          <w:position w:val="9"/>
          <w:sz w:val="17"/>
        </w:rPr>
        <w:t>−3</w:t>
      </w:r>
    </w:p>
    <w:p>
      <w:pPr>
        <w:spacing w:after="0" w:line="239" w:lineRule="exact"/>
        <w:rPr>
          <w:rFonts w:ascii="Cambria Math" w:hAnsi="Cambria Math" w:eastAsia="Cambria Math"/>
          <w:sz w:val="17"/>
        </w:rPr>
        <w:sectPr>
          <w:type w:val="continuous"/>
          <w:pgSz w:w="12240" w:h="15840"/>
          <w:pgMar w:top="1440" w:bottom="280" w:left="1340" w:right="1320"/>
          <w:cols w:num="2" w:equalWidth="0">
            <w:col w:w="3912" w:space="812"/>
            <w:col w:w="4856"/>
          </w:cols>
        </w:sectPr>
      </w:pPr>
    </w:p>
    <w:p>
      <w:pPr>
        <w:spacing w:line="409" w:lineRule="exact" w:before="0"/>
        <w:ind w:left="0" w:right="19" w:firstLine="0"/>
        <w:jc w:val="center"/>
        <w:rPr>
          <w:rFonts w:ascii="Cambria Math" w:hAnsi="Cambria Math" w:eastAsia="Cambria Math"/>
          <w:sz w:val="24"/>
        </w:rPr>
      </w:pPr>
      <w:r>
        <w:rPr/>
        <w:pict>
          <v:line style="position:absolute;mso-position-horizontal-relative:page;mso-position-vertical-relative:paragraph;z-index:-149104" from="218.449997pt,6.305947pt" to="288.193997pt,6.305947pt" stroked="true" strokeweight=".84pt" strokecolor="#000000">
            <w10:wrap type="none"/>
          </v:line>
        </w:pict>
      </w:r>
      <w:r>
        <w:rPr/>
        <w:pict>
          <v:line style="position:absolute;mso-position-horizontal-relative:page;mso-position-vertical-relative:paragraph;z-index:-149080" from="303.790009pt,6.305947pt" to="373.510009pt,6.305947pt" stroked="true" strokeweight=".84pt" strokecolor="#000000">
            <w10:wrap type="none"/>
          </v:line>
        </w:pict>
      </w:r>
      <w:r>
        <w:rPr>
          <w:rFonts w:ascii="Cambria Math" w:hAnsi="Cambria Math" w:eastAsia="Cambria Math"/>
          <w:position w:val="16"/>
          <w:sz w:val="24"/>
        </w:rPr>
        <w:t>�</w:t>
      </w:r>
      <w:r>
        <w:rPr>
          <w:rFonts w:ascii="Cambria Math" w:hAnsi="Cambria Math" w:eastAsia="Cambria Math"/>
          <w:position w:val="11"/>
          <w:sz w:val="17"/>
        </w:rPr>
        <w:t>�   </w:t>
      </w:r>
      <w:r>
        <w:rPr>
          <w:rFonts w:ascii="Cambria Math" w:hAnsi="Cambria Math" w:eastAsia="Cambria Math"/>
          <w:position w:val="16"/>
          <w:sz w:val="24"/>
        </w:rPr>
        <w:t>=  </w:t>
      </w:r>
      <w:r>
        <w:rPr>
          <w:rFonts w:ascii="Cambria Math" w:hAnsi="Cambria Math" w:eastAsia="Cambria Math"/>
          <w:sz w:val="24"/>
        </w:rPr>
        <w:t>22.4�10</w:t>
      </w:r>
      <w:r>
        <w:rPr>
          <w:rFonts w:ascii="Cambria Math" w:hAnsi="Cambria Math" w:eastAsia="Cambria Math"/>
          <w:position w:val="7"/>
          <w:sz w:val="17"/>
        </w:rPr>
        <w:t>−3</w:t>
      </w:r>
      <w:r>
        <w:rPr>
          <w:rFonts w:ascii="Cambria Math" w:hAnsi="Cambria Math" w:eastAsia="Cambria Math"/>
          <w:sz w:val="24"/>
        </w:rPr>
        <w:t>�</w:t>
      </w:r>
      <w:r>
        <w:rPr>
          <w:rFonts w:ascii="Cambria Math" w:hAnsi="Cambria Math" w:eastAsia="Cambria Math"/>
          <w:position w:val="7"/>
          <w:sz w:val="17"/>
        </w:rPr>
        <w:t>3  </w:t>
      </w:r>
      <w:r>
        <w:rPr>
          <w:rFonts w:ascii="Cambria Math" w:hAnsi="Cambria Math" w:eastAsia="Cambria Math"/>
          <w:position w:val="16"/>
          <w:sz w:val="24"/>
        </w:rPr>
        <w:t>=  </w:t>
      </w:r>
      <w:r>
        <w:rPr>
          <w:rFonts w:ascii="Cambria Math" w:hAnsi="Cambria Math" w:eastAsia="Cambria Math"/>
          <w:sz w:val="24"/>
        </w:rPr>
        <w:t>22.4�10</w:t>
      </w:r>
      <w:r>
        <w:rPr>
          <w:rFonts w:ascii="Cambria Math" w:hAnsi="Cambria Math" w:eastAsia="Cambria Math"/>
          <w:position w:val="7"/>
          <w:sz w:val="17"/>
        </w:rPr>
        <w:t>−3</w:t>
      </w:r>
      <w:r>
        <w:rPr>
          <w:rFonts w:ascii="Cambria Math" w:hAnsi="Cambria Math" w:eastAsia="Cambria Math"/>
          <w:sz w:val="24"/>
        </w:rPr>
        <w:t>�</w:t>
      </w:r>
      <w:r>
        <w:rPr>
          <w:rFonts w:ascii="Cambria Math" w:hAnsi="Cambria Math" w:eastAsia="Cambria Math"/>
          <w:position w:val="7"/>
          <w:sz w:val="17"/>
        </w:rPr>
        <w:t>3  </w:t>
      </w:r>
      <w:r>
        <w:rPr>
          <w:rFonts w:ascii="Cambria Math" w:hAnsi="Cambria Math" w:eastAsia="Cambria Math"/>
          <w:position w:val="16"/>
          <w:sz w:val="24"/>
        </w:rPr>
        <w:t>= 0.0373</w:t>
      </w:r>
    </w:p>
    <w:p>
      <w:pPr>
        <w:pStyle w:val="BodyText"/>
        <w:spacing w:before="241"/>
        <w:ind w:left="100"/>
      </w:pPr>
      <w:r>
        <w:rPr/>
        <w:t>Entonces, el área del catalizador:</w:t>
      </w:r>
    </w:p>
    <w:p>
      <w:pPr>
        <w:pStyle w:val="BodyText"/>
        <w:spacing w:before="1"/>
        <w:rPr>
          <w:sz w:val="22"/>
        </w:rPr>
      </w:pPr>
    </w:p>
    <w:p>
      <w:pPr>
        <w:spacing w:before="0"/>
        <w:ind w:left="0" w:right="24" w:firstLine="0"/>
        <w:jc w:val="center"/>
        <w:rPr>
          <w:rFonts w:ascii="Cambria Math" w:eastAsia="Cambria Math"/>
          <w:sz w:val="17"/>
        </w:rPr>
      </w:pPr>
      <w:r>
        <w:rPr>
          <w:rFonts w:ascii="Cambria Math" w:eastAsia="Cambria Math"/>
          <w:w w:val="90"/>
          <w:position w:val="5"/>
          <w:sz w:val="24"/>
        </w:rPr>
        <w:t>�</w:t>
      </w:r>
      <w:r>
        <w:rPr>
          <w:rFonts w:ascii="Cambria Math" w:eastAsia="Cambria Math"/>
          <w:w w:val="90"/>
          <w:sz w:val="17"/>
        </w:rPr>
        <w:t>�����𝑖𝑧����    </w:t>
      </w:r>
      <w:r>
        <w:rPr>
          <w:rFonts w:ascii="Cambria Math" w:eastAsia="Cambria Math"/>
          <w:w w:val="90"/>
          <w:position w:val="5"/>
          <w:sz w:val="24"/>
        </w:rPr>
        <w:t>=   �</w:t>
      </w:r>
      <w:r>
        <w:rPr>
          <w:rFonts w:ascii="Cambria Math" w:eastAsia="Cambria Math"/>
          <w:w w:val="90"/>
          <w:sz w:val="17"/>
        </w:rPr>
        <w:t>�</w:t>
      </w:r>
      <w:r>
        <w:rPr>
          <w:rFonts w:ascii="Cambria Math" w:eastAsia="Cambria Math"/>
          <w:w w:val="90"/>
          <w:position w:val="5"/>
          <w:sz w:val="24"/>
        </w:rPr>
        <w:t>𝜎</w:t>
      </w:r>
      <w:r>
        <w:rPr>
          <w:rFonts w:ascii="Cambria Math" w:eastAsia="Cambria Math"/>
          <w:w w:val="90"/>
          <w:position w:val="14"/>
          <w:sz w:val="17"/>
        </w:rPr>
        <w:t>� </w:t>
      </w:r>
      <w:r>
        <w:rPr>
          <w:rFonts w:ascii="Cambria Math" w:eastAsia="Cambria Math"/>
          <w:w w:val="90"/>
          <w:position w:val="5"/>
          <w:sz w:val="24"/>
        </w:rPr>
        <w:t>�</w:t>
      </w:r>
      <w:r>
        <w:rPr>
          <w:rFonts w:ascii="Cambria Math" w:eastAsia="Cambria Math"/>
          <w:w w:val="90"/>
          <w:sz w:val="17"/>
        </w:rPr>
        <w:t>���𝑔����     </w:t>
      </w:r>
      <w:r>
        <w:rPr>
          <w:rFonts w:ascii="Cambria Math" w:eastAsia="Cambria Math"/>
          <w:w w:val="90"/>
          <w:position w:val="5"/>
          <w:sz w:val="24"/>
        </w:rPr>
        <w:t>=  3638�</w:t>
      </w:r>
      <w:r>
        <w:rPr>
          <w:rFonts w:ascii="Cambria Math" w:eastAsia="Cambria Math"/>
          <w:w w:val="90"/>
          <w:position w:val="14"/>
          <w:sz w:val="17"/>
        </w:rPr>
        <w:t>2</w:t>
      </w:r>
    </w:p>
    <w:p>
      <w:pPr>
        <w:pStyle w:val="BodyText"/>
        <w:spacing w:before="5"/>
        <w:rPr>
          <w:rFonts w:ascii="Cambria Math"/>
          <w:sz w:val="20"/>
        </w:rPr>
      </w:pPr>
    </w:p>
    <w:p>
      <w:pPr>
        <w:spacing w:after="0"/>
        <w:rPr>
          <w:rFonts w:ascii="Cambria Math"/>
          <w:sz w:val="20"/>
        </w:rPr>
        <w:sectPr>
          <w:type w:val="continuous"/>
          <w:pgSz w:w="12240" w:h="15840"/>
          <w:pgMar w:top="1440" w:bottom="280" w:left="1340" w:right="1320"/>
        </w:sectPr>
      </w:pPr>
    </w:p>
    <w:p>
      <w:pPr>
        <w:pStyle w:val="BodyText"/>
        <w:spacing w:before="51"/>
        <w:ind w:left="100" w:right="-18"/>
      </w:pPr>
      <w:r>
        <w:rPr/>
        <w:t>Finalmente, el área superficial es:</w:t>
      </w:r>
    </w:p>
    <w:p>
      <w:pPr>
        <w:pStyle w:val="BodyText"/>
        <w:rPr>
          <w:sz w:val="30"/>
        </w:rPr>
      </w:pPr>
      <w:r>
        <w:rPr/>
        <w:br w:type="column"/>
      </w:r>
      <w:r>
        <w:rPr>
          <w:sz w:val="30"/>
        </w:rPr>
      </w:r>
    </w:p>
    <w:p>
      <w:pPr>
        <w:tabs>
          <w:tab w:pos="2445" w:val="left" w:leader="none"/>
        </w:tabs>
        <w:spacing w:line="241" w:lineRule="exact" w:before="246"/>
        <w:ind w:left="100" w:right="0" w:firstLine="0"/>
        <w:jc w:val="left"/>
        <w:rPr>
          <w:rFonts w:ascii="Cambria Math" w:eastAsia="Cambria Math"/>
          <w:sz w:val="17"/>
        </w:rPr>
      </w:pPr>
      <w:r>
        <w:rPr>
          <w:rFonts w:ascii="Cambria Math" w:eastAsia="Cambria Math"/>
          <w:spacing w:val="-14"/>
          <w:w w:val="85"/>
          <w:position w:val="5"/>
          <w:sz w:val="24"/>
        </w:rPr>
        <w:t>�</w:t>
      </w:r>
      <w:r>
        <w:rPr>
          <w:rFonts w:ascii="Cambria Math" w:eastAsia="Cambria Math"/>
          <w:spacing w:val="-14"/>
          <w:w w:val="85"/>
          <w:sz w:val="17"/>
        </w:rPr>
        <w:t>�����𝑖𝑧����</w:t>
        <w:tab/>
      </w:r>
      <w:r>
        <w:rPr>
          <w:rFonts w:ascii="Cambria Math" w:eastAsia="Cambria Math"/>
          <w:spacing w:val="2"/>
          <w:position w:val="5"/>
          <w:sz w:val="24"/>
        </w:rPr>
        <w:t>�</w:t>
      </w:r>
      <w:r>
        <w:rPr>
          <w:rFonts w:ascii="Cambria Math" w:eastAsia="Cambria Math"/>
          <w:spacing w:val="2"/>
          <w:position w:val="14"/>
          <w:sz w:val="17"/>
        </w:rPr>
        <w:t>2</w:t>
      </w:r>
    </w:p>
    <w:p>
      <w:pPr>
        <w:spacing w:after="0" w:line="241" w:lineRule="exact"/>
        <w:jc w:val="left"/>
        <w:rPr>
          <w:rFonts w:ascii="Cambria Math" w:eastAsia="Cambria Math"/>
          <w:sz w:val="17"/>
        </w:rPr>
        <w:sectPr>
          <w:type w:val="continuous"/>
          <w:pgSz w:w="12240" w:h="15840"/>
          <w:pgMar w:top="1440" w:bottom="280" w:left="1340" w:right="1320"/>
          <w:cols w:num="2" w:equalWidth="0">
            <w:col w:w="3367" w:space="495"/>
            <w:col w:w="5718"/>
          </w:cols>
        </w:sectPr>
      </w:pPr>
    </w:p>
    <w:p>
      <w:pPr>
        <w:pStyle w:val="BodyText"/>
        <w:spacing w:line="409" w:lineRule="exact"/>
        <w:ind w:left="2940"/>
        <w:rPr>
          <w:rFonts w:ascii="Cambria Math" w:eastAsia="Cambria Math"/>
        </w:rPr>
      </w:pPr>
      <w:r>
        <w:rPr/>
        <w:pict>
          <v:line style="position:absolute;mso-position-horizontal-relative:page;mso-position-vertical-relative:paragraph;z-index:-149056" from="241.490005pt,6.305933pt" to="344.830005pt,6.305933pt" stroked="true" strokeweight=".84003pt" strokecolor="#000000">
            <w10:wrap type="none"/>
          </v:line>
        </w:pict>
      </w:r>
      <w:r>
        <w:rPr/>
        <w:pict>
          <v:line style="position:absolute;mso-position-horizontal-relative:page;mso-position-vertical-relative:paragraph;z-index:-149032" from="382.390015pt,6.305933pt" to="398.110015pt,6.305933pt" stroked="true" strokeweight=".84003pt" strokecolor="#000000">
            <w10:wrap type="none"/>
          </v:line>
        </w:pict>
      </w:r>
      <w:r>
        <w:rPr>
          <w:rFonts w:ascii="Cambria Math" w:eastAsia="Cambria Math"/>
          <w:w w:val="85"/>
          <w:position w:val="16"/>
        </w:rPr>
        <w:t>�</w:t>
      </w:r>
      <w:r>
        <w:rPr>
          <w:rFonts w:ascii="Cambria Math" w:eastAsia="Cambria Math"/>
          <w:w w:val="85"/>
          <w:position w:val="11"/>
          <w:sz w:val="17"/>
        </w:rPr>
        <w:t>�  </w:t>
      </w:r>
      <w:r>
        <w:rPr>
          <w:rFonts w:ascii="Cambria Math" w:eastAsia="Cambria Math"/>
          <w:w w:val="85"/>
          <w:position w:val="16"/>
        </w:rPr>
        <w:t>= </w:t>
      </w:r>
      <w:r>
        <w:rPr>
          <w:rFonts w:ascii="Cambria Math" w:eastAsia="Cambria Math"/>
          <w:w w:val="85"/>
        </w:rPr>
        <w:t>���� �� �� ������� </w:t>
      </w:r>
      <w:r>
        <w:rPr>
          <w:rFonts w:ascii="Cambria Math" w:eastAsia="Cambria Math"/>
          <w:w w:val="85"/>
          <w:position w:val="16"/>
        </w:rPr>
        <w:t>= 302  </w:t>
      </w:r>
      <w:r>
        <w:rPr>
          <w:rFonts w:ascii="Cambria Math" w:eastAsia="Cambria Math"/>
          <w:w w:val="85"/>
        </w:rPr>
        <w:t>��</w:t>
      </w:r>
    </w:p>
    <w:p>
      <w:pPr>
        <w:pStyle w:val="BodyText"/>
        <w:spacing w:before="8"/>
        <w:rPr>
          <w:rFonts w:ascii="Cambria Math"/>
          <w:sz w:val="20"/>
        </w:rPr>
      </w:pPr>
    </w:p>
    <w:p>
      <w:pPr>
        <w:pStyle w:val="BodyText"/>
        <w:spacing w:before="51"/>
        <w:ind w:left="100" w:right="560"/>
      </w:pPr>
      <w:r>
        <w:rPr/>
        <w:t>Como conclusión del uso de estas dos isotermas, sin quitar el mérito de Langmuir sobre sus investigaciones, el resultado más acorde a la realidad la presenta BET, ya que toma más parámetros para su medición que Langmuir.</w:t>
      </w:r>
    </w:p>
    <w:p>
      <w:pPr>
        <w:spacing w:after="0"/>
        <w:sectPr>
          <w:type w:val="continuous"/>
          <w:pgSz w:w="12240" w:h="15840"/>
          <w:pgMar w:top="1440" w:bottom="280" w:left="1340" w:right="1320"/>
        </w:sectPr>
      </w:pPr>
    </w:p>
    <w:p>
      <w:pPr>
        <w:pStyle w:val="Heading3"/>
        <w:spacing w:before="20"/>
        <w:jc w:val="left"/>
      </w:pPr>
      <w:bookmarkStart w:name="_bookmark34" w:id="35"/>
      <w:bookmarkEnd w:id="35"/>
      <w:r>
        <w:rPr>
          <w:b w:val="0"/>
        </w:rPr>
      </w:r>
      <w:r>
        <w:rPr/>
        <w:t>EJERCICIOS</w:t>
      </w:r>
    </w:p>
    <w:p>
      <w:pPr>
        <w:pStyle w:val="BodyText"/>
        <w:spacing w:before="11"/>
        <w:rPr>
          <w:b/>
          <w:sz w:val="23"/>
        </w:rPr>
      </w:pPr>
    </w:p>
    <w:p>
      <w:pPr>
        <w:pStyle w:val="ListParagraph"/>
        <w:numPr>
          <w:ilvl w:val="0"/>
          <w:numId w:val="13"/>
        </w:numPr>
        <w:tabs>
          <w:tab w:pos="820" w:val="left" w:leader="none"/>
          <w:tab w:pos="821" w:val="left" w:leader="none"/>
        </w:tabs>
        <w:spacing w:line="240" w:lineRule="auto" w:before="0" w:after="0"/>
        <w:ind w:left="820" w:right="122" w:hanging="720"/>
        <w:jc w:val="left"/>
        <w:rPr>
          <w:sz w:val="24"/>
        </w:rPr>
      </w:pPr>
      <w:r>
        <w:rPr>
          <w:sz w:val="24"/>
        </w:rPr>
        <w:t>Encuentre la ecuación de velocidad de reacción que represente la conversión del reactante</w:t>
      </w:r>
      <w:r>
        <w:rPr>
          <w:spacing w:val="-2"/>
          <w:sz w:val="24"/>
        </w:rPr>
        <w:t> </w:t>
      </w:r>
      <w:r>
        <w:rPr>
          <w:sz w:val="24"/>
        </w:rPr>
        <w:t>a</w:t>
      </w:r>
      <w:r>
        <w:rPr>
          <w:spacing w:val="-5"/>
          <w:sz w:val="24"/>
        </w:rPr>
        <w:t> </w:t>
      </w:r>
      <w:r>
        <w:rPr>
          <w:sz w:val="24"/>
        </w:rPr>
        <w:t>partir</w:t>
      </w:r>
      <w:r>
        <w:rPr>
          <w:spacing w:val="-5"/>
          <w:sz w:val="24"/>
        </w:rPr>
        <w:t> </w:t>
      </w:r>
      <w:r>
        <w:rPr>
          <w:sz w:val="24"/>
        </w:rPr>
        <w:t>de</w:t>
      </w:r>
      <w:r>
        <w:rPr>
          <w:spacing w:val="-5"/>
          <w:sz w:val="24"/>
        </w:rPr>
        <w:t> </w:t>
      </w:r>
      <w:r>
        <w:rPr>
          <w:sz w:val="24"/>
        </w:rPr>
        <w:t>los</w:t>
      </w:r>
      <w:r>
        <w:rPr>
          <w:spacing w:val="-5"/>
          <w:sz w:val="24"/>
        </w:rPr>
        <w:t> </w:t>
      </w:r>
      <w:r>
        <w:rPr>
          <w:sz w:val="24"/>
        </w:rPr>
        <w:t>siguientes</w:t>
      </w:r>
      <w:r>
        <w:rPr>
          <w:spacing w:val="-5"/>
          <w:sz w:val="24"/>
        </w:rPr>
        <w:t> </w:t>
      </w:r>
      <w:r>
        <w:rPr>
          <w:sz w:val="24"/>
        </w:rPr>
        <w:t>datos</w:t>
      </w:r>
      <w:r>
        <w:rPr>
          <w:spacing w:val="-5"/>
          <w:sz w:val="24"/>
        </w:rPr>
        <w:t> </w:t>
      </w:r>
      <w:r>
        <w:rPr>
          <w:sz w:val="24"/>
        </w:rPr>
        <w:t>obtenidos</w:t>
      </w:r>
      <w:r>
        <w:rPr>
          <w:spacing w:val="-2"/>
          <w:sz w:val="24"/>
        </w:rPr>
        <w:t> </w:t>
      </w:r>
      <w:r>
        <w:rPr>
          <w:sz w:val="24"/>
        </w:rPr>
        <w:t>en</w:t>
      </w:r>
      <w:r>
        <w:rPr>
          <w:spacing w:val="-4"/>
          <w:sz w:val="24"/>
        </w:rPr>
        <w:t> </w:t>
      </w:r>
      <w:r>
        <w:rPr>
          <w:sz w:val="24"/>
        </w:rPr>
        <w:t>un</w:t>
      </w:r>
      <w:r>
        <w:rPr>
          <w:spacing w:val="-2"/>
          <w:sz w:val="24"/>
        </w:rPr>
        <w:t> </w:t>
      </w:r>
      <w:r>
        <w:rPr>
          <w:sz w:val="24"/>
        </w:rPr>
        <w:t>reactor</w:t>
      </w:r>
      <w:r>
        <w:rPr>
          <w:spacing w:val="-4"/>
          <w:sz w:val="24"/>
        </w:rPr>
        <w:t> </w:t>
      </w:r>
      <w:r>
        <w:rPr>
          <w:sz w:val="24"/>
        </w:rPr>
        <w:t>por</w:t>
      </w:r>
      <w:r>
        <w:rPr>
          <w:spacing w:val="-4"/>
          <w:sz w:val="24"/>
        </w:rPr>
        <w:t> </w:t>
      </w:r>
      <w:r>
        <w:rPr>
          <w:sz w:val="24"/>
        </w:rPr>
        <w:t>lotes.</w:t>
      </w:r>
    </w:p>
    <w:tbl>
      <w:tblPr>
        <w:tblW w:w="0" w:type="auto"/>
        <w:jc w:val="left"/>
        <w:tblInd w:w="18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8"/>
        <w:gridCol w:w="1184"/>
        <w:gridCol w:w="1243"/>
        <w:gridCol w:w="1061"/>
        <w:gridCol w:w="818"/>
      </w:tblGrid>
      <w:tr>
        <w:trPr>
          <w:trHeight w:val="305" w:hRule="exact"/>
        </w:trPr>
        <w:tc>
          <w:tcPr>
            <w:tcW w:w="1618" w:type="dxa"/>
          </w:tcPr>
          <w:p>
            <w:pPr>
              <w:pStyle w:val="TableParagraph"/>
              <w:spacing w:before="4"/>
              <w:ind w:left="455" w:right="454"/>
              <w:jc w:val="center"/>
              <w:rPr>
                <w:sz w:val="24"/>
              </w:rPr>
            </w:pPr>
            <w:r>
              <w:rPr>
                <w:w w:val="90"/>
                <w:sz w:val="24"/>
              </w:rPr>
              <w:t>� (�)</w:t>
            </w:r>
          </w:p>
        </w:tc>
        <w:tc>
          <w:tcPr>
            <w:tcW w:w="1184" w:type="dxa"/>
          </w:tcPr>
          <w:p>
            <w:pPr>
              <w:pStyle w:val="TableParagraph"/>
              <w:spacing w:before="2"/>
              <w:ind w:left="358"/>
              <w:jc w:val="center"/>
              <w:rPr>
                <w:rFonts w:ascii="Calibri"/>
                <w:sz w:val="24"/>
              </w:rPr>
            </w:pPr>
            <w:r>
              <w:rPr>
                <w:rFonts w:ascii="Calibri"/>
                <w:sz w:val="24"/>
              </w:rPr>
              <w:t>0</w:t>
            </w:r>
          </w:p>
        </w:tc>
        <w:tc>
          <w:tcPr>
            <w:tcW w:w="1243" w:type="dxa"/>
          </w:tcPr>
          <w:p>
            <w:pPr>
              <w:pStyle w:val="TableParagraph"/>
              <w:spacing w:before="2"/>
              <w:ind w:right="160"/>
              <w:jc w:val="right"/>
              <w:rPr>
                <w:rFonts w:ascii="Calibri"/>
                <w:sz w:val="24"/>
              </w:rPr>
            </w:pPr>
            <w:r>
              <w:rPr>
                <w:rFonts w:ascii="Calibri"/>
                <w:sz w:val="24"/>
              </w:rPr>
              <w:t>0.333</w:t>
            </w:r>
          </w:p>
        </w:tc>
        <w:tc>
          <w:tcPr>
            <w:tcW w:w="1061" w:type="dxa"/>
          </w:tcPr>
          <w:p>
            <w:pPr>
              <w:pStyle w:val="TableParagraph"/>
              <w:spacing w:before="2"/>
              <w:ind w:right="284"/>
              <w:jc w:val="right"/>
              <w:rPr>
                <w:rFonts w:ascii="Calibri"/>
                <w:sz w:val="24"/>
              </w:rPr>
            </w:pPr>
            <w:r>
              <w:rPr>
                <w:rFonts w:ascii="Calibri"/>
                <w:sz w:val="24"/>
              </w:rPr>
              <w:t>1</w:t>
            </w:r>
          </w:p>
        </w:tc>
        <w:tc>
          <w:tcPr>
            <w:tcW w:w="818" w:type="dxa"/>
          </w:tcPr>
          <w:p>
            <w:pPr>
              <w:pStyle w:val="TableParagraph"/>
              <w:spacing w:before="2"/>
              <w:ind w:right="161"/>
              <w:jc w:val="right"/>
              <w:rPr>
                <w:rFonts w:ascii="Calibri"/>
                <w:sz w:val="24"/>
              </w:rPr>
            </w:pPr>
            <w:r>
              <w:rPr>
                <w:rFonts w:ascii="Calibri"/>
                <w:sz w:val="24"/>
              </w:rPr>
              <w:t>6</w:t>
            </w:r>
          </w:p>
        </w:tc>
      </w:tr>
      <w:tr>
        <w:trPr>
          <w:trHeight w:val="557" w:hRule="exact"/>
        </w:trPr>
        <w:tc>
          <w:tcPr>
            <w:tcW w:w="1618" w:type="dxa"/>
          </w:tcPr>
          <w:p>
            <w:pPr>
              <w:pStyle w:val="TableParagraph"/>
              <w:spacing w:line="203" w:lineRule="exact"/>
              <w:ind w:left="926" w:right="-21"/>
              <w:rPr>
                <w:sz w:val="24"/>
              </w:rPr>
            </w:pPr>
            <w:r>
              <w:rPr>
                <w:w w:val="94"/>
                <w:sz w:val="24"/>
              </w:rPr>
              <w:t>���</w:t>
            </w:r>
          </w:p>
          <w:p>
            <w:pPr>
              <w:pStyle w:val="TableParagraph"/>
              <w:spacing w:line="384" w:lineRule="exact"/>
              <w:ind w:left="494" w:right="-21"/>
              <w:rPr>
                <w:sz w:val="24"/>
              </w:rPr>
            </w:pPr>
            <w:r>
              <w:rPr>
                <w:w w:val="105"/>
                <w:sz w:val="24"/>
              </w:rPr>
              <w:t>𝑪</w:t>
            </w:r>
            <w:r>
              <w:rPr>
                <w:w w:val="105"/>
                <w:position w:val="-4"/>
                <w:sz w:val="17"/>
              </w:rPr>
              <w:t>𝑹 </w:t>
            </w:r>
            <w:r>
              <w:rPr>
                <w:w w:val="105"/>
                <w:sz w:val="24"/>
              </w:rPr>
              <w:t>( </w:t>
            </w:r>
            <w:r>
              <w:rPr>
                <w:w w:val="105"/>
                <w:position w:val="-15"/>
                <w:sz w:val="24"/>
              </w:rPr>
              <w:t>�</w:t>
            </w:r>
            <w:r>
              <w:rPr>
                <w:w w:val="105"/>
                <w:position w:val="-8"/>
                <w:sz w:val="17"/>
              </w:rPr>
              <w:t>�   </w:t>
            </w:r>
            <w:r>
              <w:rPr>
                <w:w w:val="105"/>
                <w:sz w:val="24"/>
              </w:rPr>
              <w:t>)</w:t>
            </w:r>
          </w:p>
        </w:tc>
        <w:tc>
          <w:tcPr>
            <w:tcW w:w="1184" w:type="dxa"/>
          </w:tcPr>
          <w:p>
            <w:pPr>
              <w:pStyle w:val="TableParagraph"/>
              <w:spacing w:before="126"/>
              <w:ind w:left="504" w:right="142"/>
              <w:jc w:val="center"/>
              <w:rPr>
                <w:rFonts w:ascii="Calibri"/>
                <w:sz w:val="24"/>
              </w:rPr>
            </w:pPr>
            <w:r>
              <w:rPr>
                <w:rFonts w:ascii="Calibri"/>
                <w:sz w:val="24"/>
              </w:rPr>
              <w:t>1000</w:t>
            </w:r>
          </w:p>
        </w:tc>
        <w:tc>
          <w:tcPr>
            <w:tcW w:w="1243" w:type="dxa"/>
          </w:tcPr>
          <w:p>
            <w:pPr>
              <w:pStyle w:val="TableParagraph"/>
              <w:spacing w:before="126"/>
              <w:ind w:right="251"/>
              <w:jc w:val="right"/>
              <w:rPr>
                <w:rFonts w:ascii="Calibri"/>
                <w:sz w:val="24"/>
              </w:rPr>
            </w:pPr>
            <w:r>
              <w:rPr>
                <w:rFonts w:ascii="Calibri"/>
                <w:sz w:val="24"/>
              </w:rPr>
              <w:t>430</w:t>
            </w:r>
          </w:p>
        </w:tc>
        <w:tc>
          <w:tcPr>
            <w:tcW w:w="1061" w:type="dxa"/>
          </w:tcPr>
          <w:p>
            <w:pPr>
              <w:pStyle w:val="TableParagraph"/>
              <w:spacing w:before="126"/>
              <w:ind w:right="159"/>
              <w:jc w:val="right"/>
              <w:rPr>
                <w:rFonts w:ascii="Calibri"/>
                <w:sz w:val="24"/>
              </w:rPr>
            </w:pPr>
            <w:r>
              <w:rPr>
                <w:rFonts w:ascii="Calibri"/>
                <w:sz w:val="24"/>
              </w:rPr>
              <w:t>150</w:t>
            </w:r>
          </w:p>
        </w:tc>
        <w:tc>
          <w:tcPr>
            <w:tcW w:w="818" w:type="dxa"/>
          </w:tcPr>
          <w:p>
            <w:pPr>
              <w:pStyle w:val="TableParagraph"/>
              <w:spacing w:before="126"/>
              <w:ind w:right="161"/>
              <w:jc w:val="right"/>
              <w:rPr>
                <w:rFonts w:ascii="Calibri"/>
                <w:sz w:val="24"/>
              </w:rPr>
            </w:pPr>
            <w:r>
              <w:rPr>
                <w:rFonts w:ascii="Calibri"/>
                <w:sz w:val="24"/>
              </w:rPr>
              <w:t>9</w:t>
            </w:r>
          </w:p>
        </w:tc>
      </w:tr>
    </w:tbl>
    <w:p>
      <w:pPr>
        <w:pStyle w:val="BodyText"/>
        <w:spacing w:before="6"/>
        <w:rPr>
          <w:sz w:val="18"/>
        </w:rPr>
      </w:pPr>
    </w:p>
    <w:p>
      <w:pPr>
        <w:pStyle w:val="ListParagraph"/>
        <w:numPr>
          <w:ilvl w:val="0"/>
          <w:numId w:val="13"/>
        </w:numPr>
        <w:tabs>
          <w:tab w:pos="821" w:val="left" w:leader="none"/>
        </w:tabs>
        <w:spacing w:line="240" w:lineRule="auto" w:before="66" w:after="0"/>
        <w:ind w:left="820" w:right="117" w:hanging="720"/>
        <w:jc w:val="both"/>
        <w:rPr>
          <w:sz w:val="24"/>
        </w:rPr>
      </w:pPr>
      <w:r>
        <w:rPr/>
        <w:pict>
          <v:line style="position:absolute;mso-position-horizontal-relative:page;mso-position-vertical-relative:paragraph;z-index:-149008" from="204.529999pt,-23.494225pt" to="226.969999pt,-23.494225pt" stroked="true" strokeweight=".84pt" strokecolor="#000000">
            <w10:wrap type="none"/>
          </v:line>
        </w:pict>
      </w:r>
      <w:r>
        <w:rPr>
          <w:sz w:val="24"/>
        </w:rPr>
        <w:t>La reacción irreversible en fase líquida: </w:t>
      </w:r>
      <w:r>
        <w:rPr>
          <w:rFonts w:ascii="Cambria Math" w:hAnsi="Cambria Math"/>
          <w:sz w:val="24"/>
        </w:rPr>
        <w:t>R + 2S → T + U </w:t>
      </w:r>
      <w:r>
        <w:rPr>
          <w:sz w:val="24"/>
        </w:rPr>
        <w:t>se lleva a cabo en un reactor  por lotes. La concentración inicial de S es el doble de R. Encuentre la ecuación de velocidad de reacción que represente la cintica de la reacción de acuerdo a la siguiente información.</w:t>
      </w:r>
    </w:p>
    <w:p>
      <w:pPr>
        <w:pStyle w:val="BodyText"/>
      </w:pPr>
    </w:p>
    <w:tbl>
      <w:tblPr>
        <w:tblW w:w="0" w:type="auto"/>
        <w:jc w:val="left"/>
        <w:tblInd w:w="1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8"/>
        <w:gridCol w:w="1109"/>
        <w:gridCol w:w="1111"/>
        <w:gridCol w:w="1109"/>
        <w:gridCol w:w="1111"/>
      </w:tblGrid>
      <w:tr>
        <w:trPr>
          <w:trHeight w:val="293" w:hRule="exact"/>
        </w:trPr>
        <w:tc>
          <w:tcPr>
            <w:tcW w:w="1678" w:type="dxa"/>
          </w:tcPr>
          <w:p>
            <w:pPr>
              <w:pStyle w:val="TableParagraph"/>
              <w:ind w:left="484" w:right="484"/>
              <w:jc w:val="center"/>
              <w:rPr>
                <w:sz w:val="24"/>
              </w:rPr>
            </w:pPr>
            <w:r>
              <w:rPr>
                <w:w w:val="90"/>
                <w:sz w:val="24"/>
              </w:rPr>
              <w:t>� (�)</w:t>
            </w:r>
          </w:p>
        </w:tc>
        <w:tc>
          <w:tcPr>
            <w:tcW w:w="1109" w:type="dxa"/>
          </w:tcPr>
          <w:p>
            <w:pPr>
              <w:pStyle w:val="TableParagraph"/>
              <w:ind w:left="353"/>
              <w:jc w:val="center"/>
              <w:rPr>
                <w:rFonts w:ascii="Arial"/>
                <w:sz w:val="24"/>
              </w:rPr>
            </w:pPr>
            <w:r>
              <w:rPr>
                <w:rFonts w:ascii="Arial"/>
                <w:w w:val="99"/>
                <w:sz w:val="24"/>
              </w:rPr>
              <w:t>0</w:t>
            </w:r>
          </w:p>
        </w:tc>
        <w:tc>
          <w:tcPr>
            <w:tcW w:w="1111" w:type="dxa"/>
          </w:tcPr>
          <w:p>
            <w:pPr>
              <w:pStyle w:val="TableParagraph"/>
              <w:ind w:left="356"/>
              <w:jc w:val="center"/>
              <w:rPr>
                <w:rFonts w:ascii="Arial"/>
                <w:sz w:val="24"/>
              </w:rPr>
            </w:pPr>
            <w:r>
              <w:rPr>
                <w:rFonts w:ascii="Arial"/>
                <w:w w:val="99"/>
                <w:sz w:val="24"/>
              </w:rPr>
              <w:t>8</w:t>
            </w:r>
          </w:p>
        </w:tc>
        <w:tc>
          <w:tcPr>
            <w:tcW w:w="1109" w:type="dxa"/>
          </w:tcPr>
          <w:p>
            <w:pPr>
              <w:pStyle w:val="TableParagraph"/>
              <w:ind w:right="236"/>
              <w:jc w:val="right"/>
              <w:rPr>
                <w:rFonts w:ascii="Arial"/>
                <w:sz w:val="24"/>
              </w:rPr>
            </w:pPr>
            <w:r>
              <w:rPr>
                <w:rFonts w:ascii="Arial"/>
                <w:sz w:val="24"/>
              </w:rPr>
              <w:t>37</w:t>
            </w:r>
          </w:p>
        </w:tc>
        <w:tc>
          <w:tcPr>
            <w:tcW w:w="1111" w:type="dxa"/>
          </w:tcPr>
          <w:p>
            <w:pPr>
              <w:pStyle w:val="TableParagraph"/>
              <w:ind w:right="235"/>
              <w:jc w:val="right"/>
              <w:rPr>
                <w:rFonts w:ascii="Arial"/>
                <w:sz w:val="24"/>
              </w:rPr>
            </w:pPr>
            <w:r>
              <w:rPr>
                <w:rFonts w:ascii="Arial"/>
                <w:sz w:val="24"/>
              </w:rPr>
              <w:t>85</w:t>
            </w:r>
          </w:p>
        </w:tc>
      </w:tr>
      <w:tr>
        <w:trPr>
          <w:trHeight w:val="557" w:hRule="exact"/>
        </w:trPr>
        <w:tc>
          <w:tcPr>
            <w:tcW w:w="1678" w:type="dxa"/>
          </w:tcPr>
          <w:p>
            <w:pPr>
              <w:pStyle w:val="TableParagraph"/>
              <w:spacing w:line="203" w:lineRule="exact"/>
              <w:ind w:left="955"/>
              <w:rPr>
                <w:sz w:val="24"/>
              </w:rPr>
            </w:pPr>
            <w:r>
              <w:rPr>
                <w:w w:val="95"/>
                <w:sz w:val="24"/>
              </w:rPr>
              <w:t>���</w:t>
            </w:r>
          </w:p>
          <w:p>
            <w:pPr>
              <w:pStyle w:val="TableParagraph"/>
              <w:spacing w:line="384" w:lineRule="exact"/>
              <w:ind w:left="523"/>
              <w:rPr>
                <w:sz w:val="24"/>
              </w:rPr>
            </w:pPr>
            <w:r>
              <w:rPr>
                <w:spacing w:val="-22"/>
                <w:w w:val="105"/>
                <w:sz w:val="24"/>
              </w:rPr>
              <w:t>𝑪</w:t>
            </w:r>
            <w:r>
              <w:rPr>
                <w:spacing w:val="-22"/>
                <w:w w:val="105"/>
                <w:position w:val="-4"/>
                <w:sz w:val="17"/>
              </w:rPr>
              <w:t>𝑹 </w:t>
            </w:r>
            <w:r>
              <w:rPr>
                <w:spacing w:val="-21"/>
                <w:w w:val="105"/>
                <w:sz w:val="24"/>
              </w:rPr>
              <w:t>( </w:t>
            </w:r>
            <w:r>
              <w:rPr>
                <w:spacing w:val="-21"/>
                <w:w w:val="105"/>
                <w:position w:val="-15"/>
                <w:sz w:val="24"/>
              </w:rPr>
              <w:t>�</w:t>
            </w:r>
            <w:r>
              <w:rPr>
                <w:spacing w:val="-21"/>
                <w:w w:val="105"/>
                <w:position w:val="-8"/>
                <w:sz w:val="17"/>
              </w:rPr>
              <w:t>� </w:t>
            </w:r>
            <w:r>
              <w:rPr>
                <w:w w:val="105"/>
                <w:sz w:val="24"/>
              </w:rPr>
              <w:t>)</w:t>
            </w:r>
          </w:p>
        </w:tc>
        <w:tc>
          <w:tcPr>
            <w:tcW w:w="1109" w:type="dxa"/>
          </w:tcPr>
          <w:p>
            <w:pPr>
              <w:pStyle w:val="TableParagraph"/>
              <w:spacing w:before="130"/>
              <w:ind w:left="506" w:right="152"/>
              <w:jc w:val="center"/>
              <w:rPr>
                <w:rFonts w:ascii="Arial"/>
                <w:sz w:val="24"/>
              </w:rPr>
            </w:pPr>
            <w:r>
              <w:rPr>
                <w:rFonts w:ascii="Arial"/>
                <w:sz w:val="24"/>
              </w:rPr>
              <w:t>980</w:t>
            </w:r>
          </w:p>
        </w:tc>
        <w:tc>
          <w:tcPr>
            <w:tcW w:w="1111" w:type="dxa"/>
          </w:tcPr>
          <w:p>
            <w:pPr>
              <w:pStyle w:val="TableParagraph"/>
              <w:spacing w:before="130"/>
              <w:ind w:left="509" w:right="152"/>
              <w:jc w:val="center"/>
              <w:rPr>
                <w:rFonts w:ascii="Arial"/>
                <w:sz w:val="24"/>
              </w:rPr>
            </w:pPr>
            <w:r>
              <w:rPr>
                <w:rFonts w:ascii="Arial"/>
                <w:sz w:val="24"/>
              </w:rPr>
              <w:t>490</w:t>
            </w:r>
          </w:p>
        </w:tc>
        <w:tc>
          <w:tcPr>
            <w:tcW w:w="1109" w:type="dxa"/>
          </w:tcPr>
          <w:p>
            <w:pPr>
              <w:pStyle w:val="TableParagraph"/>
              <w:spacing w:before="130"/>
              <w:ind w:right="170"/>
              <w:jc w:val="right"/>
              <w:rPr>
                <w:rFonts w:ascii="Arial"/>
                <w:sz w:val="24"/>
              </w:rPr>
            </w:pPr>
            <w:r>
              <w:rPr>
                <w:rFonts w:ascii="Arial"/>
                <w:w w:val="95"/>
                <w:sz w:val="24"/>
              </w:rPr>
              <w:t>190</w:t>
            </w:r>
          </w:p>
        </w:tc>
        <w:tc>
          <w:tcPr>
            <w:tcW w:w="1111" w:type="dxa"/>
          </w:tcPr>
          <w:p>
            <w:pPr>
              <w:pStyle w:val="TableParagraph"/>
              <w:spacing w:before="130"/>
              <w:ind w:right="168"/>
              <w:jc w:val="right"/>
              <w:rPr>
                <w:rFonts w:ascii="Arial"/>
                <w:sz w:val="24"/>
              </w:rPr>
            </w:pPr>
            <w:r>
              <w:rPr>
                <w:rFonts w:ascii="Arial"/>
                <w:w w:val="95"/>
                <w:sz w:val="24"/>
              </w:rPr>
              <w:t>100</w:t>
            </w:r>
          </w:p>
        </w:tc>
      </w:tr>
    </w:tbl>
    <w:p>
      <w:pPr>
        <w:pStyle w:val="BodyText"/>
        <w:spacing w:before="4"/>
        <w:rPr>
          <w:sz w:val="18"/>
        </w:rPr>
      </w:pPr>
    </w:p>
    <w:p>
      <w:pPr>
        <w:pStyle w:val="ListParagraph"/>
        <w:numPr>
          <w:ilvl w:val="0"/>
          <w:numId w:val="13"/>
        </w:numPr>
        <w:tabs>
          <w:tab w:pos="821" w:val="left" w:leader="none"/>
        </w:tabs>
        <w:spacing w:line="240" w:lineRule="auto" w:before="51" w:after="0"/>
        <w:ind w:left="820" w:right="117" w:hanging="720"/>
        <w:jc w:val="both"/>
        <w:rPr>
          <w:sz w:val="24"/>
        </w:rPr>
      </w:pPr>
      <w:r>
        <w:rPr/>
        <w:pict>
          <v:line style="position:absolute;mso-position-horizontal-relative:page;mso-position-vertical-relative:paragraph;z-index:-148984" from="201.169998pt,-23.404213pt" to="223.609998pt,-23.404213pt" stroked="true" strokeweight=".84pt" strokecolor="#000000">
            <w10:wrap type="none"/>
          </v:line>
        </w:pict>
      </w:r>
      <w:r>
        <w:rPr>
          <w:sz w:val="24"/>
        </w:rPr>
        <w:t>Determine el orden de reacción y el valor del coeficiente cinético de reacción de la reacción irreversible en fase líquida: </w:t>
      </w:r>
      <w:r>
        <w:rPr>
          <w:rFonts w:ascii="Cambria Math" w:hAnsi="Cambria Math"/>
          <w:sz w:val="24"/>
        </w:rPr>
        <w:t>R + S → T + U </w:t>
      </w:r>
      <w:r>
        <w:rPr>
          <w:sz w:val="24"/>
        </w:rPr>
        <w:t>se lleva a cabo en un reactor por lotes.</w:t>
      </w:r>
      <w:r>
        <w:rPr>
          <w:spacing w:val="-9"/>
          <w:sz w:val="24"/>
        </w:rPr>
        <w:t> </w:t>
      </w:r>
      <w:r>
        <w:rPr>
          <w:sz w:val="24"/>
        </w:rPr>
        <w:t>La</w:t>
      </w:r>
      <w:r>
        <w:rPr>
          <w:spacing w:val="-8"/>
          <w:sz w:val="24"/>
        </w:rPr>
        <w:t> </w:t>
      </w:r>
      <w:r>
        <w:rPr>
          <w:sz w:val="24"/>
        </w:rPr>
        <w:t>concentración</w:t>
      </w:r>
      <w:r>
        <w:rPr>
          <w:spacing w:val="-8"/>
          <w:sz w:val="24"/>
        </w:rPr>
        <w:t> </w:t>
      </w:r>
      <w:r>
        <w:rPr>
          <w:sz w:val="24"/>
        </w:rPr>
        <w:t>inicial</w:t>
      </w:r>
      <w:r>
        <w:rPr>
          <w:spacing w:val="-9"/>
          <w:sz w:val="24"/>
        </w:rPr>
        <w:t> </w:t>
      </w:r>
      <w:r>
        <w:rPr>
          <w:sz w:val="24"/>
        </w:rPr>
        <w:t>de</w:t>
      </w:r>
      <w:r>
        <w:rPr>
          <w:spacing w:val="-8"/>
          <w:sz w:val="24"/>
        </w:rPr>
        <w:t> </w:t>
      </w:r>
      <w:r>
        <w:rPr>
          <w:sz w:val="24"/>
        </w:rPr>
        <w:t>S</w:t>
      </w:r>
      <w:r>
        <w:rPr>
          <w:spacing w:val="-9"/>
          <w:sz w:val="24"/>
        </w:rPr>
        <w:t> </w:t>
      </w:r>
      <w:r>
        <w:rPr>
          <w:sz w:val="24"/>
        </w:rPr>
        <w:t>es</w:t>
      </w:r>
      <w:r>
        <w:rPr>
          <w:spacing w:val="-9"/>
          <w:sz w:val="24"/>
        </w:rPr>
        <w:t> </w:t>
      </w:r>
      <w:r>
        <w:rPr>
          <w:sz w:val="24"/>
        </w:rPr>
        <w:t>el</w:t>
      </w:r>
      <w:r>
        <w:rPr>
          <w:spacing w:val="-11"/>
          <w:sz w:val="24"/>
        </w:rPr>
        <w:t> </w:t>
      </w:r>
      <w:r>
        <w:rPr>
          <w:sz w:val="24"/>
        </w:rPr>
        <w:t>triple</w:t>
      </w:r>
      <w:r>
        <w:rPr>
          <w:spacing w:val="-8"/>
          <w:sz w:val="24"/>
        </w:rPr>
        <w:t> </w:t>
      </w:r>
      <w:r>
        <w:rPr>
          <w:sz w:val="24"/>
        </w:rPr>
        <w:t>de</w:t>
      </w:r>
      <w:r>
        <w:rPr>
          <w:spacing w:val="-11"/>
          <w:sz w:val="24"/>
        </w:rPr>
        <w:t> </w:t>
      </w:r>
      <w:r>
        <w:rPr>
          <w:sz w:val="24"/>
        </w:rPr>
        <w:t>R.</w:t>
      </w:r>
      <w:r>
        <w:rPr>
          <w:spacing w:val="-10"/>
          <w:sz w:val="24"/>
        </w:rPr>
        <w:t> </w:t>
      </w:r>
      <w:r>
        <w:rPr>
          <w:sz w:val="24"/>
        </w:rPr>
        <w:t>Encuentre</w:t>
      </w:r>
      <w:r>
        <w:rPr>
          <w:spacing w:val="-8"/>
          <w:sz w:val="24"/>
        </w:rPr>
        <w:t> </w:t>
      </w:r>
      <w:r>
        <w:rPr>
          <w:sz w:val="24"/>
        </w:rPr>
        <w:t>la</w:t>
      </w:r>
      <w:r>
        <w:rPr>
          <w:spacing w:val="-9"/>
          <w:sz w:val="24"/>
        </w:rPr>
        <w:t> </w:t>
      </w:r>
      <w:r>
        <w:rPr>
          <w:sz w:val="24"/>
        </w:rPr>
        <w:t>ecuación</w:t>
      </w:r>
      <w:r>
        <w:rPr>
          <w:spacing w:val="-10"/>
          <w:sz w:val="24"/>
        </w:rPr>
        <w:t> </w:t>
      </w:r>
      <w:r>
        <w:rPr>
          <w:sz w:val="24"/>
        </w:rPr>
        <w:t>de</w:t>
      </w:r>
      <w:r>
        <w:rPr>
          <w:spacing w:val="-8"/>
          <w:sz w:val="24"/>
        </w:rPr>
        <w:t> </w:t>
      </w:r>
      <w:r>
        <w:rPr>
          <w:sz w:val="24"/>
        </w:rPr>
        <w:t>velocidad</w:t>
      </w:r>
      <w:r>
        <w:rPr>
          <w:spacing w:val="-8"/>
          <w:sz w:val="24"/>
        </w:rPr>
        <w:t> </w:t>
      </w:r>
      <w:r>
        <w:rPr>
          <w:sz w:val="24"/>
        </w:rPr>
        <w:t>de reacción que represente la cintica de la reacción de acuerdo a la siguiente</w:t>
      </w:r>
      <w:r>
        <w:rPr>
          <w:spacing w:val="13"/>
          <w:sz w:val="24"/>
        </w:rPr>
        <w:t> </w:t>
      </w:r>
      <w:r>
        <w:rPr>
          <w:sz w:val="24"/>
        </w:rPr>
        <w:t>información.</w:t>
      </w:r>
    </w:p>
    <w:p>
      <w:pPr>
        <w:pStyle w:val="BodyText"/>
      </w:pPr>
    </w:p>
    <w:tbl>
      <w:tblPr>
        <w:tblW w:w="0" w:type="auto"/>
        <w:jc w:val="left"/>
        <w:tblInd w:w="11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8"/>
        <w:gridCol w:w="1109"/>
        <w:gridCol w:w="1112"/>
        <w:gridCol w:w="1109"/>
        <w:gridCol w:w="1112"/>
        <w:gridCol w:w="1109"/>
      </w:tblGrid>
      <w:tr>
        <w:trPr>
          <w:trHeight w:val="293" w:hRule="exact"/>
        </w:trPr>
        <w:tc>
          <w:tcPr>
            <w:tcW w:w="1678" w:type="dxa"/>
          </w:tcPr>
          <w:p>
            <w:pPr>
              <w:pStyle w:val="TableParagraph"/>
              <w:ind w:left="483" w:right="484"/>
              <w:jc w:val="center"/>
              <w:rPr>
                <w:sz w:val="24"/>
              </w:rPr>
            </w:pPr>
            <w:r>
              <w:rPr>
                <w:w w:val="90"/>
                <w:sz w:val="24"/>
              </w:rPr>
              <w:t>� (�)</w:t>
            </w:r>
          </w:p>
        </w:tc>
        <w:tc>
          <w:tcPr>
            <w:tcW w:w="1109" w:type="dxa"/>
          </w:tcPr>
          <w:p>
            <w:pPr>
              <w:pStyle w:val="TableParagraph"/>
              <w:ind w:left="359"/>
              <w:jc w:val="center"/>
              <w:rPr>
                <w:rFonts w:ascii="Arial"/>
                <w:sz w:val="24"/>
              </w:rPr>
            </w:pPr>
            <w:r>
              <w:rPr>
                <w:rFonts w:ascii="Arial"/>
                <w:w w:val="99"/>
                <w:sz w:val="24"/>
              </w:rPr>
              <w:t>0</w:t>
            </w:r>
          </w:p>
        </w:tc>
        <w:tc>
          <w:tcPr>
            <w:tcW w:w="1112" w:type="dxa"/>
          </w:tcPr>
          <w:p>
            <w:pPr>
              <w:pStyle w:val="TableParagraph"/>
              <w:ind w:right="233"/>
              <w:jc w:val="right"/>
              <w:rPr>
                <w:rFonts w:ascii="Arial"/>
                <w:sz w:val="24"/>
              </w:rPr>
            </w:pPr>
            <w:r>
              <w:rPr>
                <w:rFonts w:ascii="Arial"/>
                <w:sz w:val="24"/>
              </w:rPr>
              <w:t>60</w:t>
            </w:r>
          </w:p>
        </w:tc>
        <w:tc>
          <w:tcPr>
            <w:tcW w:w="1109" w:type="dxa"/>
          </w:tcPr>
          <w:p>
            <w:pPr>
              <w:pStyle w:val="TableParagraph"/>
              <w:ind w:right="167"/>
              <w:jc w:val="right"/>
              <w:rPr>
                <w:rFonts w:ascii="Arial"/>
                <w:sz w:val="24"/>
              </w:rPr>
            </w:pPr>
            <w:r>
              <w:rPr>
                <w:rFonts w:ascii="Arial"/>
                <w:w w:val="95"/>
                <w:sz w:val="24"/>
              </w:rPr>
              <w:t>120</w:t>
            </w:r>
          </w:p>
        </w:tc>
        <w:tc>
          <w:tcPr>
            <w:tcW w:w="1112" w:type="dxa"/>
          </w:tcPr>
          <w:p>
            <w:pPr>
              <w:pStyle w:val="TableParagraph"/>
              <w:ind w:right="167"/>
              <w:jc w:val="right"/>
              <w:rPr>
                <w:rFonts w:ascii="Arial"/>
                <w:sz w:val="24"/>
              </w:rPr>
            </w:pPr>
            <w:r>
              <w:rPr>
                <w:rFonts w:ascii="Arial"/>
                <w:w w:val="95"/>
                <w:sz w:val="24"/>
              </w:rPr>
              <w:t>240</w:t>
            </w:r>
          </w:p>
        </w:tc>
        <w:tc>
          <w:tcPr>
            <w:tcW w:w="1109" w:type="dxa"/>
          </w:tcPr>
          <w:p>
            <w:pPr>
              <w:pStyle w:val="TableParagraph"/>
              <w:ind w:right="167"/>
              <w:jc w:val="right"/>
              <w:rPr>
                <w:rFonts w:ascii="Arial"/>
                <w:sz w:val="24"/>
              </w:rPr>
            </w:pPr>
            <w:r>
              <w:rPr>
                <w:rFonts w:ascii="Arial"/>
                <w:w w:val="95"/>
                <w:sz w:val="24"/>
              </w:rPr>
              <w:t>360</w:t>
            </w:r>
          </w:p>
        </w:tc>
      </w:tr>
      <w:tr>
        <w:trPr>
          <w:trHeight w:val="557" w:hRule="exact"/>
        </w:trPr>
        <w:tc>
          <w:tcPr>
            <w:tcW w:w="1678" w:type="dxa"/>
          </w:tcPr>
          <w:p>
            <w:pPr>
              <w:pStyle w:val="TableParagraph"/>
              <w:spacing w:line="203" w:lineRule="exact"/>
              <w:ind w:left="955"/>
              <w:rPr>
                <w:sz w:val="24"/>
              </w:rPr>
            </w:pPr>
            <w:r>
              <w:rPr>
                <w:w w:val="95"/>
                <w:sz w:val="24"/>
              </w:rPr>
              <w:t>���</w:t>
            </w:r>
          </w:p>
          <w:p>
            <w:pPr>
              <w:pStyle w:val="TableParagraph"/>
              <w:spacing w:line="384" w:lineRule="exact"/>
              <w:ind w:left="523"/>
              <w:rPr>
                <w:sz w:val="24"/>
              </w:rPr>
            </w:pPr>
            <w:r>
              <w:rPr>
                <w:spacing w:val="-22"/>
                <w:w w:val="105"/>
                <w:sz w:val="24"/>
              </w:rPr>
              <w:t>𝑪</w:t>
            </w:r>
            <w:r>
              <w:rPr>
                <w:spacing w:val="-22"/>
                <w:w w:val="105"/>
                <w:position w:val="-4"/>
                <w:sz w:val="17"/>
              </w:rPr>
              <w:t>𝑹 </w:t>
            </w:r>
            <w:r>
              <w:rPr>
                <w:spacing w:val="-21"/>
                <w:w w:val="105"/>
                <w:sz w:val="24"/>
              </w:rPr>
              <w:t>( </w:t>
            </w:r>
            <w:r>
              <w:rPr>
                <w:spacing w:val="-21"/>
                <w:w w:val="105"/>
                <w:position w:val="-15"/>
                <w:sz w:val="24"/>
              </w:rPr>
              <w:t>�</w:t>
            </w:r>
            <w:r>
              <w:rPr>
                <w:spacing w:val="-21"/>
                <w:w w:val="105"/>
                <w:position w:val="-8"/>
                <w:sz w:val="17"/>
              </w:rPr>
              <w:t>� </w:t>
            </w:r>
            <w:r>
              <w:rPr>
                <w:w w:val="105"/>
                <w:sz w:val="24"/>
              </w:rPr>
              <w:t>)</w:t>
            </w:r>
          </w:p>
        </w:tc>
        <w:tc>
          <w:tcPr>
            <w:tcW w:w="1109" w:type="dxa"/>
          </w:tcPr>
          <w:p>
            <w:pPr>
              <w:pStyle w:val="TableParagraph"/>
              <w:spacing w:before="130"/>
              <w:ind w:left="509" w:right="149"/>
              <w:jc w:val="center"/>
              <w:rPr>
                <w:rFonts w:ascii="Arial"/>
                <w:sz w:val="24"/>
              </w:rPr>
            </w:pPr>
            <w:r>
              <w:rPr>
                <w:rFonts w:ascii="Arial"/>
                <w:sz w:val="24"/>
              </w:rPr>
              <w:t>500</w:t>
            </w:r>
          </w:p>
        </w:tc>
        <w:tc>
          <w:tcPr>
            <w:tcW w:w="1112" w:type="dxa"/>
          </w:tcPr>
          <w:p>
            <w:pPr>
              <w:pStyle w:val="TableParagraph"/>
              <w:spacing w:before="130"/>
              <w:ind w:right="167"/>
              <w:jc w:val="right"/>
              <w:rPr>
                <w:rFonts w:ascii="Arial"/>
                <w:sz w:val="24"/>
              </w:rPr>
            </w:pPr>
            <w:r>
              <w:rPr>
                <w:rFonts w:ascii="Arial"/>
                <w:w w:val="95"/>
                <w:sz w:val="24"/>
              </w:rPr>
              <w:t>225</w:t>
            </w:r>
          </w:p>
        </w:tc>
        <w:tc>
          <w:tcPr>
            <w:tcW w:w="1109" w:type="dxa"/>
          </w:tcPr>
          <w:p>
            <w:pPr>
              <w:pStyle w:val="TableParagraph"/>
              <w:spacing w:before="130"/>
              <w:ind w:right="167"/>
              <w:jc w:val="right"/>
              <w:rPr>
                <w:rFonts w:ascii="Arial"/>
                <w:sz w:val="24"/>
              </w:rPr>
            </w:pPr>
            <w:r>
              <w:rPr>
                <w:rFonts w:ascii="Arial"/>
                <w:w w:val="95"/>
                <w:sz w:val="24"/>
              </w:rPr>
              <w:t>110</w:t>
            </w:r>
          </w:p>
        </w:tc>
        <w:tc>
          <w:tcPr>
            <w:tcW w:w="1112" w:type="dxa"/>
          </w:tcPr>
          <w:p>
            <w:pPr>
              <w:pStyle w:val="TableParagraph"/>
              <w:spacing w:before="130"/>
              <w:ind w:right="233"/>
              <w:jc w:val="right"/>
              <w:rPr>
                <w:rFonts w:ascii="Arial"/>
                <w:sz w:val="24"/>
              </w:rPr>
            </w:pPr>
            <w:r>
              <w:rPr>
                <w:rFonts w:ascii="Arial"/>
                <w:sz w:val="24"/>
              </w:rPr>
              <w:t>30</w:t>
            </w:r>
          </w:p>
        </w:tc>
        <w:tc>
          <w:tcPr>
            <w:tcW w:w="1109" w:type="dxa"/>
          </w:tcPr>
          <w:p>
            <w:pPr>
              <w:pStyle w:val="TableParagraph"/>
              <w:spacing w:before="130"/>
              <w:ind w:right="233"/>
              <w:jc w:val="right"/>
              <w:rPr>
                <w:rFonts w:ascii="Arial"/>
                <w:sz w:val="24"/>
              </w:rPr>
            </w:pPr>
            <w:r>
              <w:rPr>
                <w:rFonts w:ascii="Arial"/>
                <w:sz w:val="24"/>
              </w:rPr>
              <w:t>10</w:t>
            </w:r>
          </w:p>
        </w:tc>
      </w:tr>
    </w:tbl>
    <w:p>
      <w:pPr>
        <w:pStyle w:val="BodyText"/>
        <w:rPr>
          <w:sz w:val="20"/>
        </w:rPr>
      </w:pPr>
    </w:p>
    <w:p>
      <w:pPr>
        <w:pStyle w:val="BodyText"/>
        <w:spacing w:before="2"/>
        <w:rPr>
          <w:sz w:val="18"/>
        </w:rPr>
      </w:pPr>
    </w:p>
    <w:p>
      <w:pPr>
        <w:pStyle w:val="ListParagraph"/>
        <w:numPr>
          <w:ilvl w:val="0"/>
          <w:numId w:val="13"/>
        </w:numPr>
        <w:tabs>
          <w:tab w:pos="821" w:val="left" w:leader="none"/>
        </w:tabs>
        <w:spacing w:line="276" w:lineRule="auto" w:before="52" w:after="0"/>
        <w:ind w:left="820" w:right="121" w:hanging="720"/>
        <w:jc w:val="both"/>
        <w:rPr>
          <w:sz w:val="24"/>
        </w:rPr>
      </w:pPr>
      <w:r>
        <w:rPr/>
        <w:pict>
          <v:line style="position:absolute;mso-position-horizontal-relative:page;mso-position-vertical-relative:paragraph;z-index:-148960" from="173.330002pt,-35.474220pt" to="195.770002pt,-35.474220pt" stroked="true" strokeweight=".84pt" strokecolor="#000000">
            <w10:wrap type="none"/>
          </v:line>
        </w:pict>
      </w:r>
      <w:r>
        <w:rPr>
          <w:sz w:val="24"/>
        </w:rPr>
        <w:t>Una muestra radiactiva de Uranio (tiempo de vida media es igual a 4560 segundo) es expuesto por un día en un cuarto acondicionado para evitar radiaciones al exterior para observar su comportamiento. ¿Qué le sucede a la actividad de la muestra?, Note que el decaimiento de la radiactividad corresponde a un proceso de primer</w:t>
      </w:r>
      <w:r>
        <w:rPr>
          <w:spacing w:val="16"/>
          <w:sz w:val="24"/>
        </w:rPr>
        <w:t> </w:t>
      </w:r>
      <w:r>
        <w:rPr>
          <w:sz w:val="24"/>
        </w:rPr>
        <w:t>orden.</w:t>
      </w:r>
    </w:p>
    <w:p>
      <w:pPr>
        <w:pStyle w:val="BodyText"/>
        <w:spacing w:before="7"/>
        <w:rPr>
          <w:sz w:val="27"/>
        </w:rPr>
      </w:pPr>
    </w:p>
    <w:p>
      <w:pPr>
        <w:pStyle w:val="ListParagraph"/>
        <w:numPr>
          <w:ilvl w:val="0"/>
          <w:numId w:val="13"/>
        </w:numPr>
        <w:tabs>
          <w:tab w:pos="820" w:val="left" w:leader="none"/>
          <w:tab w:pos="821" w:val="left" w:leader="none"/>
        </w:tabs>
        <w:spacing w:line="240" w:lineRule="auto" w:before="1" w:after="0"/>
        <w:ind w:left="820" w:right="0" w:hanging="720"/>
        <w:jc w:val="left"/>
        <w:rPr>
          <w:sz w:val="24"/>
        </w:rPr>
      </w:pPr>
      <w:r>
        <w:rPr>
          <w:sz w:val="24"/>
        </w:rPr>
        <w:t>La</w:t>
      </w:r>
      <w:r>
        <w:rPr>
          <w:spacing w:val="-9"/>
          <w:sz w:val="24"/>
        </w:rPr>
        <w:t> </w:t>
      </w:r>
      <w:r>
        <w:rPr>
          <w:sz w:val="24"/>
        </w:rPr>
        <w:t>reacción</w:t>
      </w:r>
      <w:r>
        <w:rPr>
          <w:spacing w:val="-11"/>
          <w:sz w:val="24"/>
        </w:rPr>
        <w:t> </w:t>
      </w:r>
      <w:r>
        <w:rPr>
          <w:sz w:val="24"/>
        </w:rPr>
        <w:t>de</w:t>
      </w:r>
      <w:r>
        <w:rPr>
          <w:spacing w:val="-12"/>
          <w:sz w:val="24"/>
        </w:rPr>
        <w:t> </w:t>
      </w:r>
      <w:r>
        <w:rPr>
          <w:sz w:val="24"/>
        </w:rPr>
        <w:t>transformación</w:t>
      </w:r>
      <w:r>
        <w:rPr>
          <w:spacing w:val="-11"/>
          <w:sz w:val="24"/>
        </w:rPr>
        <w:t> </w:t>
      </w:r>
      <w:r>
        <w:rPr>
          <w:sz w:val="24"/>
        </w:rPr>
        <w:t>de</w:t>
      </w:r>
      <w:r>
        <w:rPr>
          <w:spacing w:val="-12"/>
          <w:sz w:val="24"/>
        </w:rPr>
        <w:t> </w:t>
      </w:r>
      <w:r>
        <w:rPr>
          <w:sz w:val="24"/>
        </w:rPr>
        <w:t>A</w:t>
      </w:r>
      <w:r>
        <w:rPr>
          <w:spacing w:val="-12"/>
          <w:sz w:val="24"/>
        </w:rPr>
        <w:t> </w:t>
      </w:r>
      <w:r>
        <w:rPr>
          <w:sz w:val="24"/>
        </w:rPr>
        <w:t>para</w:t>
      </w:r>
      <w:r>
        <w:rPr>
          <w:spacing w:val="-12"/>
          <w:sz w:val="24"/>
        </w:rPr>
        <w:t> </w:t>
      </w:r>
      <w:r>
        <w:rPr>
          <w:sz w:val="24"/>
        </w:rPr>
        <w:t>producir</w:t>
      </w:r>
      <w:r>
        <w:rPr>
          <w:spacing w:val="-14"/>
          <w:sz w:val="24"/>
        </w:rPr>
        <w:t> </w:t>
      </w:r>
      <w:r>
        <w:rPr>
          <w:sz w:val="24"/>
        </w:rPr>
        <w:t>B,</w:t>
      </w:r>
      <w:r>
        <w:rPr>
          <w:spacing w:val="-10"/>
          <w:sz w:val="24"/>
        </w:rPr>
        <w:t> </w:t>
      </w:r>
      <w:r>
        <w:rPr>
          <w:sz w:val="24"/>
        </w:rPr>
        <w:t>emplea</w:t>
      </w:r>
      <w:r>
        <w:rPr>
          <w:spacing w:val="-11"/>
          <w:sz w:val="24"/>
        </w:rPr>
        <w:t> </w:t>
      </w:r>
      <w:r>
        <w:rPr>
          <w:sz w:val="24"/>
        </w:rPr>
        <w:t>una</w:t>
      </w:r>
      <w:r>
        <w:rPr>
          <w:spacing w:val="-12"/>
          <w:sz w:val="24"/>
        </w:rPr>
        <w:t> </w:t>
      </w:r>
      <w:r>
        <w:rPr>
          <w:sz w:val="24"/>
        </w:rPr>
        <w:t>enzima</w:t>
      </w:r>
      <w:r>
        <w:rPr>
          <w:spacing w:val="-12"/>
          <w:sz w:val="24"/>
        </w:rPr>
        <w:t> </w:t>
      </w:r>
      <w:r>
        <w:rPr>
          <w:sz w:val="24"/>
        </w:rPr>
        <w:t>como</w:t>
      </w:r>
      <w:r>
        <w:rPr>
          <w:spacing w:val="-9"/>
          <w:sz w:val="24"/>
        </w:rPr>
        <w:t> </w:t>
      </w:r>
      <w:r>
        <w:rPr>
          <w:sz w:val="24"/>
        </w:rPr>
        <w:t>catalizador</w:t>
      </w:r>
    </w:p>
    <w:p>
      <w:pPr>
        <w:spacing w:line="109" w:lineRule="exact" w:before="35"/>
        <w:ind w:left="1024" w:right="0" w:firstLine="0"/>
        <w:jc w:val="center"/>
        <w:rPr>
          <w:rFonts w:ascii="Cambria Math"/>
          <w:sz w:val="17"/>
        </w:rPr>
      </w:pPr>
      <w:r>
        <w:rPr>
          <w:rFonts w:ascii="Times New Roman"/>
          <w:w w:val="100"/>
          <w:sz w:val="17"/>
          <w:u w:val="single"/>
        </w:rPr>
        <w:t> </w:t>
      </w:r>
      <w:r>
        <w:rPr>
          <w:rFonts w:ascii="Cambria Math"/>
          <w:w w:val="115"/>
          <w:sz w:val="17"/>
          <w:u w:val="single"/>
        </w:rPr>
        <w:t>200C</w:t>
      </w:r>
      <w:r>
        <w:rPr>
          <w:rFonts w:ascii="Cambria Math"/>
          <w:w w:val="115"/>
          <w:position w:val="-2"/>
          <w:sz w:val="14"/>
          <w:u w:val="single"/>
        </w:rPr>
        <w:t>A</w:t>
      </w:r>
      <w:r>
        <w:rPr>
          <w:rFonts w:ascii="Cambria Math"/>
          <w:w w:val="115"/>
          <w:sz w:val="17"/>
          <w:u w:val="single"/>
        </w:rPr>
        <w:t>C</w:t>
      </w:r>
      <w:r>
        <w:rPr>
          <w:rFonts w:ascii="Cambria Math"/>
          <w:w w:val="115"/>
          <w:position w:val="-2"/>
          <w:sz w:val="14"/>
          <w:u w:val="single"/>
        </w:rPr>
        <w:t>B  </w:t>
      </w:r>
      <w:r>
        <w:rPr>
          <w:rFonts w:ascii="Cambria Math"/>
          <w:w w:val="115"/>
          <w:sz w:val="17"/>
          <w:u w:val="single"/>
        </w:rPr>
        <w:t>mol</w:t>
      </w:r>
      <w:r>
        <w:rPr>
          <w:rFonts w:ascii="Cambria Math"/>
          <w:sz w:val="17"/>
          <w:u w:val="single"/>
        </w:rPr>
        <w:t> </w:t>
      </w:r>
    </w:p>
    <w:p>
      <w:pPr>
        <w:spacing w:after="0" w:line="109" w:lineRule="exact"/>
        <w:jc w:val="center"/>
        <w:rPr>
          <w:rFonts w:ascii="Cambria Math"/>
          <w:sz w:val="17"/>
        </w:rPr>
        <w:sectPr>
          <w:pgSz w:w="12240" w:h="15840"/>
          <w:pgMar w:header="0" w:footer="987" w:top="1420" w:bottom="1240" w:left="1340" w:right="1320"/>
        </w:sectPr>
      </w:pPr>
    </w:p>
    <w:p>
      <w:pPr>
        <w:pStyle w:val="BodyText"/>
        <w:spacing w:line="282" w:lineRule="exact"/>
        <w:ind w:left="820"/>
        <w:rPr>
          <w:rFonts w:ascii="Cambria Math" w:hAnsi="Cambria Math"/>
        </w:rPr>
      </w:pPr>
      <w:r>
        <w:rPr/>
        <w:t>que describe  la cinética como:  </w:t>
      </w:r>
      <w:r>
        <w:rPr>
          <w:rFonts w:ascii="Cambria Math" w:hAnsi="Cambria Math"/>
        </w:rPr>
        <w:t>−r</w:t>
      </w:r>
      <w:r>
        <w:rPr>
          <w:rFonts w:ascii="Cambria Math" w:hAnsi="Cambria Math"/>
          <w:position w:val="-4"/>
          <w:sz w:val="17"/>
        </w:rPr>
        <w:t>A  </w:t>
      </w:r>
      <w:r>
        <w:rPr>
          <w:rFonts w:ascii="Cambria Math" w:hAnsi="Cambria Math"/>
        </w:rPr>
        <w:t>=</w:t>
      </w:r>
    </w:p>
    <w:p>
      <w:pPr>
        <w:spacing w:before="153"/>
        <w:ind w:left="169" w:right="-8" w:firstLine="0"/>
        <w:jc w:val="left"/>
        <w:rPr>
          <w:rFonts w:ascii="Cambria Math"/>
          <w:sz w:val="14"/>
        </w:rPr>
      </w:pPr>
      <w:r>
        <w:rPr/>
        <w:br w:type="column"/>
      </w:r>
      <w:r>
        <w:rPr>
          <w:rFonts w:ascii="Cambria Math"/>
          <w:w w:val="105"/>
          <w:sz w:val="17"/>
        </w:rPr>
        <w:t>2+C</w:t>
      </w:r>
      <w:r>
        <w:rPr>
          <w:rFonts w:ascii="Cambria Math"/>
          <w:w w:val="105"/>
          <w:position w:val="-2"/>
          <w:sz w:val="14"/>
        </w:rPr>
        <w:t>A</w:t>
      </w:r>
    </w:p>
    <w:p>
      <w:pPr>
        <w:pStyle w:val="BodyText"/>
        <w:spacing w:line="206" w:lineRule="exact"/>
        <w:ind w:left="706"/>
      </w:pPr>
      <w:r>
        <w:rPr/>
        <w:br w:type="column"/>
      </w:r>
      <w:r>
        <w:rPr/>
        <w:t>. Si se alimenta la enzima con    una</w:t>
      </w:r>
    </w:p>
    <w:p>
      <w:pPr>
        <w:spacing w:line="146" w:lineRule="exact" w:before="0"/>
        <w:ind w:left="152" w:right="0" w:firstLine="0"/>
        <w:jc w:val="left"/>
        <w:rPr>
          <w:rFonts w:ascii="Cambria Math"/>
          <w:sz w:val="17"/>
        </w:rPr>
      </w:pPr>
      <w:r>
        <w:rPr>
          <w:rFonts w:ascii="Cambria Math"/>
          <w:w w:val="110"/>
          <w:sz w:val="17"/>
        </w:rPr>
        <w:t>min.lt</w:t>
      </w:r>
    </w:p>
    <w:p>
      <w:pPr>
        <w:spacing w:after="0" w:line="146" w:lineRule="exact"/>
        <w:jc w:val="left"/>
        <w:rPr>
          <w:rFonts w:ascii="Cambria Math"/>
          <w:sz w:val="17"/>
        </w:rPr>
        <w:sectPr>
          <w:type w:val="continuous"/>
          <w:pgSz w:w="12240" w:h="15840"/>
          <w:pgMar w:top="1440" w:bottom="280" w:left="1340" w:right="1320"/>
          <w:cols w:num="3" w:equalWidth="0">
            <w:col w:w="4613" w:space="40"/>
            <w:col w:w="606" w:space="40"/>
            <w:col w:w="4281"/>
          </w:cols>
        </w:sectPr>
      </w:pPr>
    </w:p>
    <w:p>
      <w:pPr>
        <w:pStyle w:val="BodyText"/>
        <w:spacing w:line="276" w:lineRule="auto" w:before="20"/>
        <w:ind w:left="820" w:right="124"/>
        <w:jc w:val="both"/>
      </w:pPr>
      <w:r>
        <w:rPr/>
        <w:t>concentración de 0.001mol/lt y la del reactante A de 10 mol/lt al interior de una reactor por lotes. Determine el tiempo necesario para que la concentración final llegue a 0.025 mol/lt.</w:t>
      </w:r>
    </w:p>
    <w:p>
      <w:pPr>
        <w:pStyle w:val="BodyText"/>
        <w:spacing w:before="1"/>
      </w:pPr>
    </w:p>
    <w:p>
      <w:pPr>
        <w:pStyle w:val="ListParagraph"/>
        <w:numPr>
          <w:ilvl w:val="0"/>
          <w:numId w:val="13"/>
        </w:numPr>
        <w:tabs>
          <w:tab w:pos="820" w:val="left" w:leader="none"/>
          <w:tab w:pos="821" w:val="left" w:leader="none"/>
        </w:tabs>
        <w:spacing w:line="240" w:lineRule="auto" w:before="0" w:after="0"/>
        <w:ind w:left="820" w:right="0" w:hanging="720"/>
        <w:jc w:val="left"/>
        <w:rPr>
          <w:sz w:val="24"/>
        </w:rPr>
      </w:pPr>
      <w:r>
        <w:rPr>
          <w:sz w:val="24"/>
        </w:rPr>
        <w:t>Encuentre</w:t>
      </w:r>
      <w:r>
        <w:rPr>
          <w:spacing w:val="12"/>
          <w:sz w:val="24"/>
        </w:rPr>
        <w:t> </w:t>
      </w:r>
      <w:r>
        <w:rPr>
          <w:sz w:val="24"/>
        </w:rPr>
        <w:t>la</w:t>
      </w:r>
      <w:r>
        <w:rPr>
          <w:spacing w:val="14"/>
          <w:sz w:val="24"/>
        </w:rPr>
        <w:t> </w:t>
      </w:r>
      <w:r>
        <w:rPr>
          <w:sz w:val="24"/>
        </w:rPr>
        <w:t>conversión</w:t>
      </w:r>
      <w:r>
        <w:rPr>
          <w:spacing w:val="12"/>
          <w:sz w:val="24"/>
        </w:rPr>
        <w:t> </w:t>
      </w:r>
      <w:r>
        <w:rPr>
          <w:sz w:val="24"/>
        </w:rPr>
        <w:t>después</w:t>
      </w:r>
      <w:r>
        <w:rPr>
          <w:spacing w:val="14"/>
          <w:sz w:val="24"/>
        </w:rPr>
        <w:t> </w:t>
      </w:r>
      <w:r>
        <w:rPr>
          <w:sz w:val="24"/>
        </w:rPr>
        <w:t>de</w:t>
      </w:r>
      <w:r>
        <w:rPr>
          <w:spacing w:val="15"/>
          <w:sz w:val="24"/>
        </w:rPr>
        <w:t> </w:t>
      </w:r>
      <w:r>
        <w:rPr>
          <w:sz w:val="24"/>
        </w:rPr>
        <w:t>una</w:t>
      </w:r>
      <w:r>
        <w:rPr>
          <w:spacing w:val="14"/>
          <w:sz w:val="24"/>
        </w:rPr>
        <w:t> </w:t>
      </w:r>
      <w:r>
        <w:rPr>
          <w:sz w:val="24"/>
        </w:rPr>
        <w:t>hora</w:t>
      </w:r>
      <w:r>
        <w:rPr>
          <w:spacing w:val="12"/>
          <w:sz w:val="24"/>
        </w:rPr>
        <w:t> </w:t>
      </w:r>
      <w:r>
        <w:rPr>
          <w:sz w:val="24"/>
        </w:rPr>
        <w:t>de</w:t>
      </w:r>
      <w:r>
        <w:rPr>
          <w:spacing w:val="12"/>
          <w:sz w:val="24"/>
        </w:rPr>
        <w:t> </w:t>
      </w:r>
      <w:r>
        <w:rPr>
          <w:sz w:val="24"/>
        </w:rPr>
        <w:t>reacción</w:t>
      </w:r>
      <w:r>
        <w:rPr>
          <w:spacing w:val="15"/>
          <w:sz w:val="24"/>
        </w:rPr>
        <w:t> </w:t>
      </w:r>
      <w:r>
        <w:rPr>
          <w:sz w:val="24"/>
        </w:rPr>
        <w:t>en</w:t>
      </w:r>
      <w:r>
        <w:rPr>
          <w:spacing w:val="15"/>
          <w:sz w:val="24"/>
        </w:rPr>
        <w:t> </w:t>
      </w:r>
      <w:r>
        <w:rPr>
          <w:sz w:val="24"/>
        </w:rPr>
        <w:t>un</w:t>
      </w:r>
      <w:r>
        <w:rPr>
          <w:spacing w:val="15"/>
          <w:sz w:val="24"/>
        </w:rPr>
        <w:t> </w:t>
      </w:r>
      <w:r>
        <w:rPr>
          <w:sz w:val="24"/>
        </w:rPr>
        <w:t>reactor</w:t>
      </w:r>
      <w:r>
        <w:rPr>
          <w:spacing w:val="12"/>
          <w:sz w:val="24"/>
        </w:rPr>
        <w:t> </w:t>
      </w:r>
      <w:r>
        <w:rPr>
          <w:sz w:val="24"/>
        </w:rPr>
        <w:t>por</w:t>
      </w:r>
      <w:r>
        <w:rPr>
          <w:spacing w:val="15"/>
          <w:sz w:val="24"/>
        </w:rPr>
        <w:t> </w:t>
      </w:r>
      <w:r>
        <w:rPr>
          <w:sz w:val="24"/>
        </w:rPr>
        <w:t>lotes</w:t>
      </w:r>
      <w:r>
        <w:rPr>
          <w:spacing w:val="12"/>
          <w:sz w:val="24"/>
        </w:rPr>
        <w:t> </w:t>
      </w:r>
      <w:r>
        <w:rPr>
          <w:sz w:val="24"/>
        </w:rPr>
        <w:t>para</w:t>
      </w:r>
    </w:p>
    <w:p>
      <w:pPr>
        <w:spacing w:after="0" w:line="240" w:lineRule="auto"/>
        <w:jc w:val="left"/>
        <w:rPr>
          <w:sz w:val="24"/>
        </w:rPr>
        <w:sectPr>
          <w:type w:val="continuous"/>
          <w:pgSz w:w="12240" w:h="15840"/>
          <w:pgMar w:top="1440" w:bottom="280" w:left="1340" w:right="1320"/>
        </w:sectPr>
      </w:pPr>
    </w:p>
    <w:p>
      <w:pPr>
        <w:spacing w:line="109" w:lineRule="exact" w:before="35"/>
        <w:ind w:left="0" w:right="0" w:firstLine="0"/>
        <w:jc w:val="right"/>
        <w:rPr>
          <w:rFonts w:ascii="Cambria Math"/>
          <w:sz w:val="17"/>
        </w:rPr>
      </w:pPr>
      <w:r>
        <w:rPr>
          <w:rFonts w:ascii="Cambria Math"/>
          <w:w w:val="110"/>
          <w:position w:val="-4"/>
          <w:sz w:val="17"/>
        </w:rPr>
        <w:t>0.5 </w:t>
      </w:r>
      <w:r>
        <w:rPr>
          <w:rFonts w:ascii="Cambria Math"/>
          <w:w w:val="110"/>
          <w:sz w:val="17"/>
        </w:rPr>
        <w:t>mol</w:t>
      </w:r>
    </w:p>
    <w:p>
      <w:pPr>
        <w:spacing w:line="109" w:lineRule="exact" w:before="35"/>
        <w:ind w:left="1209" w:right="0" w:firstLine="0"/>
        <w:jc w:val="left"/>
        <w:rPr>
          <w:rFonts w:ascii="Cambria Math"/>
          <w:sz w:val="17"/>
        </w:rPr>
      </w:pPr>
      <w:r>
        <w:rPr/>
        <w:br w:type="column"/>
      </w:r>
      <w:r>
        <w:rPr>
          <w:rFonts w:ascii="Cambria Math"/>
          <w:w w:val="115"/>
          <w:sz w:val="17"/>
        </w:rPr>
        <w:t>mol</w:t>
      </w:r>
    </w:p>
    <w:p>
      <w:pPr>
        <w:spacing w:after="0" w:line="109" w:lineRule="exact"/>
        <w:jc w:val="left"/>
        <w:rPr>
          <w:rFonts w:ascii="Cambria Math"/>
          <w:sz w:val="17"/>
        </w:rPr>
        <w:sectPr>
          <w:type w:val="continuous"/>
          <w:pgSz w:w="12240" w:h="15840"/>
          <w:pgMar w:top="1440" w:bottom="280" w:left="1340" w:right="1320"/>
          <w:cols w:num="2" w:equalWidth="0">
            <w:col w:w="3844" w:space="40"/>
            <w:col w:w="5696"/>
          </w:cols>
        </w:sectPr>
      </w:pPr>
    </w:p>
    <w:p>
      <w:pPr>
        <w:pStyle w:val="BodyText"/>
        <w:spacing w:line="292" w:lineRule="exact"/>
        <w:ind w:left="820" w:right="-3"/>
        <w:rPr>
          <w:rFonts w:ascii="Cambria Math" w:hAnsi="Cambria Math"/>
          <w:sz w:val="17"/>
        </w:rPr>
      </w:pPr>
      <w:r>
        <w:rPr/>
        <w:pict>
          <v:line style="position:absolute;mso-position-horizontal-relative:page;mso-position-vertical-relative:paragraph;z-index:12376" from="243.410004pt,6.305933pt" to="259.010004pt,6.305933pt" stroked="true" strokeweight=".84003pt" strokecolor="#000000">
            <w10:wrap type="none"/>
          </v:line>
        </w:pict>
      </w:r>
      <w:r>
        <w:rPr>
          <w:rFonts w:ascii="Cambria Math" w:hAnsi="Cambria Math"/>
        </w:rPr>
        <w:t>A → R </w:t>
      </w:r>
      <w:r>
        <w:rPr/>
        <w:t>donde: </w:t>
      </w:r>
      <w:r>
        <w:rPr>
          <w:rFonts w:ascii="Cambria Math" w:hAnsi="Cambria Math"/>
        </w:rPr>
        <w:t>−r</w:t>
      </w:r>
      <w:r>
        <w:rPr>
          <w:rFonts w:ascii="Cambria Math" w:hAnsi="Cambria Math"/>
          <w:position w:val="-4"/>
          <w:sz w:val="17"/>
        </w:rPr>
        <w:t>A  </w:t>
      </w:r>
      <w:r>
        <w:rPr>
          <w:rFonts w:ascii="Cambria Math" w:hAnsi="Cambria Math"/>
        </w:rPr>
        <w:t>=  3C</w:t>
      </w:r>
      <w:r>
        <w:rPr>
          <w:rFonts w:ascii="Cambria Math" w:hAnsi="Cambria Math"/>
          <w:position w:val="-5"/>
          <w:sz w:val="17"/>
        </w:rPr>
        <w:t>A</w:t>
      </w:r>
    </w:p>
    <w:p>
      <w:pPr>
        <w:pStyle w:val="BodyText"/>
        <w:tabs>
          <w:tab w:pos="1096" w:val="left" w:leader="none"/>
          <w:tab w:pos="2010" w:val="left" w:leader="none"/>
        </w:tabs>
        <w:spacing w:line="206" w:lineRule="exact"/>
        <w:ind w:left="500"/>
      </w:pPr>
      <w:r>
        <w:rPr/>
        <w:br w:type="column"/>
      </w:r>
      <w:r>
        <w:rPr/>
        <w:t>y </w:t>
      </w:r>
      <w:r>
        <w:rPr>
          <w:rFonts w:ascii="Cambria Math"/>
        </w:rPr>
        <w:t>C</w:t>
        <w:tab/>
        <w:t>=</w:t>
      </w:r>
      <w:r>
        <w:rPr>
          <w:rFonts w:ascii="Cambria Math"/>
          <w:spacing w:val="12"/>
        </w:rPr>
        <w:t> </w:t>
      </w:r>
      <w:r>
        <w:rPr>
          <w:rFonts w:ascii="Cambria Math"/>
        </w:rPr>
        <w:t>1.1</w:t>
        <w:tab/>
      </w:r>
      <w:r>
        <w:rPr/>
        <w:t>.</w:t>
      </w:r>
    </w:p>
    <w:p>
      <w:pPr>
        <w:tabs>
          <w:tab w:pos="1802" w:val="left" w:leader="none"/>
        </w:tabs>
        <w:spacing w:line="146" w:lineRule="exact" w:before="0"/>
        <w:ind w:left="164" w:right="0" w:firstLine="0"/>
        <w:jc w:val="left"/>
        <w:rPr>
          <w:rFonts w:ascii="Cambria Math"/>
          <w:sz w:val="17"/>
        </w:rPr>
      </w:pPr>
      <w:r>
        <w:rPr/>
        <w:pict>
          <v:line style="position:absolute;mso-position-horizontal-relative:page;mso-position-vertical-relative:paragraph;z-index:-148912" from="321.670013pt,-3.993014pt" to="337.270013pt,-3.993014pt" stroked="true" strokeweight=".84003pt" strokecolor="#000000">
            <w10:wrap type="none"/>
          </v:line>
        </w:pict>
      </w:r>
      <w:r>
        <w:rPr/>
        <w:pict>
          <v:shape style="position:absolute;margin-left:276.769989pt;margin-top:-5.078422pt;width:11.15pt;height:8.550pt;mso-position-horizontal-relative:page;mso-position-vertical-relative:paragraph;z-index:-148888" type="#_x0000_t202" filled="false" stroked="false">
            <v:textbox inset="0,0,0,0">
              <w:txbxContent>
                <w:p>
                  <w:pPr>
                    <w:spacing w:line="170" w:lineRule="exact" w:before="0"/>
                    <w:ind w:left="0" w:right="-13" w:firstLine="0"/>
                    <w:jc w:val="left"/>
                    <w:rPr>
                      <w:rFonts w:ascii="Cambria Math"/>
                      <w:sz w:val="17"/>
                    </w:rPr>
                  </w:pPr>
                  <w:r>
                    <w:rPr>
                      <w:rFonts w:ascii="Cambria Math"/>
                      <w:w w:val="110"/>
                      <w:sz w:val="17"/>
                    </w:rPr>
                    <w:t>Ao</w:t>
                  </w:r>
                </w:p>
              </w:txbxContent>
            </v:textbox>
            <w10:wrap type="none"/>
          </v:shape>
        </w:pict>
      </w:r>
      <w:r>
        <w:rPr>
          <w:rFonts w:ascii="Cambria Math"/>
          <w:w w:val="110"/>
          <w:sz w:val="17"/>
        </w:rPr>
        <w:t>L.h</w:t>
        <w:tab/>
        <w:t>L</w:t>
      </w:r>
    </w:p>
    <w:p>
      <w:pPr>
        <w:spacing w:after="0" w:line="146" w:lineRule="exact"/>
        <w:jc w:val="left"/>
        <w:rPr>
          <w:rFonts w:ascii="Cambria Math"/>
          <w:sz w:val="17"/>
        </w:rPr>
        <w:sectPr>
          <w:type w:val="continuous"/>
          <w:pgSz w:w="12240" w:h="15840"/>
          <w:pgMar w:top="1440" w:bottom="280" w:left="1340" w:right="1320"/>
          <w:cols w:num="2" w:equalWidth="0">
            <w:col w:w="3357" w:space="40"/>
            <w:col w:w="6183"/>
          </w:cols>
        </w:sectPr>
      </w:pPr>
    </w:p>
    <w:p>
      <w:pPr>
        <w:pStyle w:val="ListParagraph"/>
        <w:numPr>
          <w:ilvl w:val="0"/>
          <w:numId w:val="13"/>
        </w:numPr>
        <w:tabs>
          <w:tab w:pos="821" w:val="left" w:leader="none"/>
        </w:tabs>
        <w:spacing w:line="276" w:lineRule="auto" w:before="40" w:after="0"/>
        <w:ind w:left="820" w:right="119" w:hanging="720"/>
        <w:jc w:val="both"/>
        <w:rPr>
          <w:sz w:val="24"/>
        </w:rPr>
      </w:pPr>
      <w:r>
        <w:rPr>
          <w:sz w:val="24"/>
        </w:rPr>
        <w:t>Encuentre el tiempo necesario para alcanzar una conversión del 80 % en un reactor por lotes</w:t>
      </w:r>
      <w:r>
        <w:rPr>
          <w:spacing w:val="-4"/>
          <w:sz w:val="24"/>
        </w:rPr>
        <w:t> </w:t>
      </w:r>
      <w:r>
        <w:rPr>
          <w:sz w:val="24"/>
        </w:rPr>
        <w:t>de</w:t>
      </w:r>
      <w:r>
        <w:rPr>
          <w:spacing w:val="-3"/>
          <w:sz w:val="24"/>
        </w:rPr>
        <w:t> </w:t>
      </w:r>
      <w:r>
        <w:rPr>
          <w:sz w:val="24"/>
        </w:rPr>
        <w:t>acuerdo</w:t>
      </w:r>
      <w:r>
        <w:rPr>
          <w:spacing w:val="-3"/>
          <w:sz w:val="24"/>
        </w:rPr>
        <w:t> </w:t>
      </w:r>
      <w:r>
        <w:rPr>
          <w:sz w:val="24"/>
        </w:rPr>
        <w:t>a</w:t>
      </w:r>
      <w:r>
        <w:rPr>
          <w:spacing w:val="-4"/>
          <w:sz w:val="24"/>
        </w:rPr>
        <w:t> </w:t>
      </w:r>
      <w:r>
        <w:rPr>
          <w:sz w:val="24"/>
        </w:rPr>
        <w:t>una</w:t>
      </w:r>
      <w:r>
        <w:rPr>
          <w:spacing w:val="-4"/>
          <w:sz w:val="24"/>
        </w:rPr>
        <w:t> </w:t>
      </w:r>
      <w:r>
        <w:rPr>
          <w:sz w:val="24"/>
        </w:rPr>
        <w:t>reacción</w:t>
      </w:r>
      <w:r>
        <w:rPr>
          <w:spacing w:val="-3"/>
          <w:sz w:val="24"/>
        </w:rPr>
        <w:t> </w:t>
      </w:r>
      <w:r>
        <w:rPr>
          <w:sz w:val="24"/>
        </w:rPr>
        <w:t>reversible</w:t>
      </w:r>
      <w:r>
        <w:rPr>
          <w:spacing w:val="-3"/>
          <w:sz w:val="24"/>
        </w:rPr>
        <w:t> </w:t>
      </w:r>
      <w:r>
        <w:rPr>
          <w:sz w:val="24"/>
        </w:rPr>
        <w:t>de</w:t>
      </w:r>
      <w:r>
        <w:rPr>
          <w:spacing w:val="-3"/>
          <w:sz w:val="24"/>
        </w:rPr>
        <w:t> </w:t>
      </w:r>
      <w:r>
        <w:rPr>
          <w:sz w:val="24"/>
        </w:rPr>
        <w:t>isomerización</w:t>
      </w:r>
      <w:r>
        <w:rPr>
          <w:spacing w:val="-3"/>
          <w:sz w:val="24"/>
        </w:rPr>
        <w:t> </w:t>
      </w:r>
      <w:r>
        <w:rPr>
          <w:sz w:val="24"/>
        </w:rPr>
        <w:t>de</w:t>
      </w:r>
      <w:r>
        <w:rPr>
          <w:spacing w:val="-6"/>
          <w:sz w:val="24"/>
        </w:rPr>
        <w:t> </w:t>
      </w:r>
      <w:r>
        <w:rPr>
          <w:sz w:val="24"/>
        </w:rPr>
        <w:t>primer</w:t>
      </w:r>
      <w:r>
        <w:rPr>
          <w:spacing w:val="-6"/>
          <w:sz w:val="24"/>
        </w:rPr>
        <w:t> </w:t>
      </w:r>
      <w:r>
        <w:rPr>
          <w:sz w:val="24"/>
        </w:rPr>
        <w:t>orden</w:t>
      </w:r>
      <w:r>
        <w:rPr>
          <w:spacing w:val="-5"/>
          <w:sz w:val="24"/>
        </w:rPr>
        <w:t> </w:t>
      </w:r>
      <w:r>
        <w:rPr>
          <w:sz w:val="24"/>
        </w:rPr>
        <w:t>para</w:t>
      </w:r>
      <w:r>
        <w:rPr>
          <w:spacing w:val="-3"/>
          <w:sz w:val="24"/>
        </w:rPr>
        <w:t> </w:t>
      </w:r>
      <w:r>
        <w:rPr>
          <w:sz w:val="24"/>
        </w:rPr>
        <w:t>ambas especies, </w:t>
      </w:r>
      <w:r>
        <w:rPr>
          <w:rFonts w:ascii="Cambria Math" w:hAnsi="Cambria Math"/>
          <w:sz w:val="24"/>
        </w:rPr>
        <w:t>A ↔ B</w:t>
      </w:r>
      <w:r>
        <w:rPr>
          <w:sz w:val="24"/>
        </w:rPr>
        <w:t>. Donde la constante de equilibrio es 4.0 y el coeficiente de velocidad de reacción directa es 0.04 1/min. La concentración de reacción de A es 1</w:t>
      </w:r>
      <w:r>
        <w:rPr>
          <w:spacing w:val="-26"/>
          <w:sz w:val="24"/>
        </w:rPr>
        <w:t> </w:t>
      </w:r>
      <w:r>
        <w:rPr>
          <w:sz w:val="24"/>
        </w:rPr>
        <w:t>mol/lt.</w:t>
      </w:r>
    </w:p>
    <w:p>
      <w:pPr>
        <w:pStyle w:val="BodyText"/>
        <w:spacing w:before="1"/>
      </w:pPr>
    </w:p>
    <w:p>
      <w:pPr>
        <w:pStyle w:val="ListParagraph"/>
        <w:numPr>
          <w:ilvl w:val="0"/>
          <w:numId w:val="13"/>
        </w:numPr>
        <w:tabs>
          <w:tab w:pos="821" w:val="left" w:leader="none"/>
        </w:tabs>
        <w:spacing w:line="276" w:lineRule="auto" w:before="0" w:after="0"/>
        <w:ind w:left="820" w:right="114" w:hanging="720"/>
        <w:jc w:val="both"/>
        <w:rPr>
          <w:sz w:val="24"/>
        </w:rPr>
      </w:pPr>
      <w:r>
        <w:rPr/>
        <w:pict>
          <v:line style="position:absolute;mso-position-horizontal-relative:page;mso-position-vertical-relative:paragraph;z-index:-148840" from="99.024002pt,125.155785pt" to="132.624002pt,125.155785pt" stroked="true" strokeweight=".84pt" strokecolor="#000000">
            <w10:wrap type="none"/>
          </v:line>
        </w:pict>
      </w:r>
      <w:r>
        <w:rPr>
          <w:sz w:val="24"/>
        </w:rPr>
        <w:t>La sacarosa se hidroliza a la temperatura ambiente por la acción catalítica de la enzima sacarasa, del siguiente modo: </w:t>
      </w:r>
      <w:r>
        <w:rPr>
          <w:rFonts w:ascii="Cambria Math" w:hAnsi="Cambria Math"/>
          <w:sz w:val="24"/>
        </w:rPr>
        <w:t>sacarosa </w:t>
      </w:r>
      <w:r>
        <w:rPr>
          <w:rFonts w:ascii="Cambria Math" w:hAnsi="Cambria Math"/>
          <w:spacing w:val="-64"/>
          <w:sz w:val="24"/>
        </w:rPr>
        <w:t>s⃡</w:t>
      </w:r>
      <w:r>
        <w:rPr>
          <w:rFonts w:ascii="Cambria Math" w:hAnsi="Cambria Math"/>
          <w:spacing w:val="-17"/>
          <w:sz w:val="24"/>
        </w:rPr>
        <w:t> </w:t>
      </w:r>
      <w:r>
        <w:rPr>
          <w:rFonts w:ascii="Cambria Math" w:hAnsi="Cambria Math"/>
          <w:spacing w:val="-110"/>
          <w:sz w:val="24"/>
        </w:rPr>
        <w:t>a</w:t>
      </w:r>
      <w:r>
        <w:rPr>
          <w:rFonts w:ascii="Cambria Math" w:hAnsi="Cambria Math"/>
          <w:spacing w:val="49"/>
          <w:sz w:val="24"/>
        </w:rPr>
        <w:t> </w:t>
      </w:r>
      <w:r>
        <w:rPr>
          <w:rFonts w:ascii="Cambria Math" w:hAnsi="Cambria Math"/>
          <w:spacing w:val="-79"/>
          <w:sz w:val="24"/>
        </w:rPr>
        <w:t>c</w:t>
      </w:r>
      <w:r>
        <w:rPr>
          <w:rFonts w:ascii="Cambria Math" w:hAnsi="Cambria Math"/>
          <w:spacing w:val="19"/>
          <w:sz w:val="24"/>
        </w:rPr>
        <w:t> </w:t>
      </w:r>
      <w:r>
        <w:rPr>
          <w:rFonts w:ascii="Cambria Math" w:hAnsi="Cambria Math"/>
          <w:spacing w:val="-108"/>
          <w:sz w:val="24"/>
        </w:rPr>
        <w:t>a</w:t>
      </w:r>
      <w:r>
        <w:rPr>
          <w:rFonts w:ascii="Cambria Math" w:hAnsi="Cambria Math"/>
          <w:spacing w:val="46"/>
          <w:sz w:val="24"/>
        </w:rPr>
        <w:t> </w:t>
      </w:r>
      <w:r>
        <w:rPr>
          <w:rFonts w:ascii="Cambria Math" w:hAnsi="Cambria Math"/>
          <w:spacing w:val="-70"/>
          <w:sz w:val="24"/>
        </w:rPr>
        <w:t>r</w:t>
      </w:r>
      <w:r>
        <w:rPr>
          <w:rFonts w:ascii="Cambria Math" w:hAnsi="Cambria Math"/>
          <w:spacing w:val="11"/>
          <w:sz w:val="24"/>
        </w:rPr>
        <w:t> </w:t>
      </w:r>
      <w:r>
        <w:rPr>
          <w:rFonts w:ascii="Cambria Math" w:hAnsi="Cambria Math"/>
          <w:spacing w:val="-96"/>
          <w:sz w:val="24"/>
        </w:rPr>
        <w:t>a</w:t>
      </w:r>
      <w:r>
        <w:rPr>
          <w:rFonts w:ascii="Cambria Math" w:hAnsi="Cambria Math"/>
          <w:spacing w:val="36"/>
          <w:sz w:val="24"/>
        </w:rPr>
        <w:t> </w:t>
      </w:r>
      <w:r>
        <w:rPr>
          <w:rFonts w:ascii="Cambria Math" w:hAnsi="Cambria Math"/>
          <w:spacing w:val="-65"/>
          <w:sz w:val="24"/>
        </w:rPr>
        <w:t>s</w:t>
      </w:r>
      <w:r>
        <w:rPr>
          <w:rFonts w:ascii="Cambria Math" w:hAnsi="Cambria Math"/>
          <w:spacing w:val="6"/>
          <w:sz w:val="24"/>
        </w:rPr>
        <w:t> </w:t>
      </w:r>
      <w:r>
        <w:rPr>
          <w:rFonts w:ascii="Cambria Math" w:hAnsi="Cambria Math"/>
          <w:spacing w:val="-89"/>
          <w:sz w:val="24"/>
        </w:rPr>
        <w:t>a</w:t>
      </w:r>
      <w:r>
        <w:rPr>
          <w:rFonts w:ascii="Cambria Math" w:hAnsi="Cambria Math"/>
          <w:spacing w:val="41"/>
          <w:sz w:val="24"/>
        </w:rPr>
        <w:t> </w:t>
      </w:r>
      <w:r>
        <w:rPr>
          <w:rFonts w:ascii="Cambria Math" w:hAnsi="Cambria Math"/>
          <w:sz w:val="24"/>
        </w:rPr>
        <w:t>productos </w:t>
      </w:r>
      <w:r>
        <w:rPr>
          <w:sz w:val="24"/>
        </w:rPr>
        <w:t>. En un reactor discontinuo se han obtenido los siguientes datos cinéticos partiendo de una concentración de sacarosa, CA0 = 1.0 mmol/L y una concentración de enzima de 0.01 mmol/L. Las concentraciones se ha determinado por rotación</w:t>
      </w:r>
      <w:r>
        <w:rPr>
          <w:spacing w:val="-29"/>
          <w:sz w:val="24"/>
        </w:rPr>
        <w:t> </w:t>
      </w:r>
      <w:r>
        <w:rPr>
          <w:sz w:val="24"/>
        </w:rPr>
        <w:t>óptica.</w:t>
      </w:r>
    </w:p>
    <w:p>
      <w:pPr>
        <w:pStyle w:val="BodyText"/>
        <w:rPr>
          <w:sz w:val="20"/>
        </w:rPr>
      </w:pPr>
    </w:p>
    <w:p>
      <w:pPr>
        <w:pStyle w:val="BodyText"/>
        <w:spacing w:before="5"/>
        <w:rPr>
          <w:sz w:val="20"/>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6"/>
        <w:gridCol w:w="675"/>
        <w:gridCol w:w="775"/>
        <w:gridCol w:w="677"/>
        <w:gridCol w:w="677"/>
        <w:gridCol w:w="677"/>
        <w:gridCol w:w="677"/>
        <w:gridCol w:w="677"/>
        <w:gridCol w:w="677"/>
        <w:gridCol w:w="775"/>
        <w:gridCol w:w="763"/>
        <w:gridCol w:w="886"/>
      </w:tblGrid>
      <w:tr>
        <w:trPr>
          <w:trHeight w:val="554" w:hRule="exact"/>
        </w:trPr>
        <w:tc>
          <w:tcPr>
            <w:tcW w:w="1416" w:type="dxa"/>
          </w:tcPr>
          <w:p>
            <w:pPr>
              <w:pStyle w:val="TableParagraph"/>
              <w:spacing w:line="205" w:lineRule="exact"/>
              <w:ind w:left="530" w:right="-165"/>
              <w:rPr>
                <w:sz w:val="24"/>
              </w:rPr>
            </w:pPr>
            <w:r>
              <w:rPr>
                <w:w w:val="106"/>
                <w:sz w:val="24"/>
              </w:rPr>
              <w:t>����</w:t>
            </w:r>
          </w:p>
          <w:p>
            <w:pPr>
              <w:pStyle w:val="TableParagraph"/>
              <w:tabs>
                <w:tab w:pos="796" w:val="left" w:leader="none"/>
                <w:tab w:pos="1204" w:val="left" w:leader="none"/>
              </w:tabs>
              <w:spacing w:line="379" w:lineRule="exact"/>
              <w:ind w:left="103"/>
              <w:rPr>
                <w:sz w:val="24"/>
              </w:rPr>
            </w:pPr>
            <w:r>
              <w:rPr>
                <w:spacing w:val="-30"/>
                <w:sz w:val="24"/>
              </w:rPr>
              <w:t>𝑪</w:t>
            </w:r>
            <w:r>
              <w:rPr>
                <w:spacing w:val="-30"/>
                <w:position w:val="-4"/>
                <w:sz w:val="17"/>
              </w:rPr>
              <w:t>𝑨 </w:t>
            </w:r>
            <w:r>
              <w:rPr>
                <w:spacing w:val="-24"/>
                <w:position w:val="-4"/>
                <w:sz w:val="17"/>
              </w:rPr>
              <w:t> </w:t>
            </w:r>
            <w:r>
              <w:rPr>
                <w:spacing w:val="-30"/>
                <w:sz w:val="24"/>
              </w:rPr>
              <w:t>(</w:t>
              <w:tab/>
            </w:r>
            <w:r>
              <w:rPr>
                <w:position w:val="-15"/>
                <w:sz w:val="24"/>
              </w:rPr>
              <w:t>�</w:t>
              <w:tab/>
            </w:r>
            <w:r>
              <w:rPr>
                <w:sz w:val="24"/>
              </w:rPr>
              <w:t>)</w:t>
            </w:r>
          </w:p>
        </w:tc>
        <w:tc>
          <w:tcPr>
            <w:tcW w:w="675" w:type="dxa"/>
          </w:tcPr>
          <w:p>
            <w:pPr>
              <w:pStyle w:val="TableParagraph"/>
              <w:spacing w:before="126"/>
              <w:ind w:left="99" w:right="99"/>
              <w:jc w:val="center"/>
              <w:rPr>
                <w:rFonts w:ascii="Calibri"/>
                <w:sz w:val="24"/>
              </w:rPr>
            </w:pPr>
            <w:r>
              <w:rPr>
                <w:rFonts w:ascii="Calibri"/>
                <w:sz w:val="24"/>
              </w:rPr>
              <w:t>0.84</w:t>
            </w:r>
          </w:p>
        </w:tc>
        <w:tc>
          <w:tcPr>
            <w:tcW w:w="775" w:type="dxa"/>
          </w:tcPr>
          <w:p>
            <w:pPr>
              <w:pStyle w:val="TableParagraph"/>
              <w:spacing w:before="126"/>
              <w:ind w:left="88" w:right="89"/>
              <w:jc w:val="center"/>
              <w:rPr>
                <w:rFonts w:ascii="Calibri"/>
                <w:sz w:val="24"/>
              </w:rPr>
            </w:pPr>
            <w:r>
              <w:rPr>
                <w:rFonts w:ascii="Calibri"/>
                <w:sz w:val="24"/>
              </w:rPr>
              <w:t>0.680</w:t>
            </w:r>
          </w:p>
        </w:tc>
        <w:tc>
          <w:tcPr>
            <w:tcW w:w="677" w:type="dxa"/>
          </w:tcPr>
          <w:p>
            <w:pPr>
              <w:pStyle w:val="TableParagraph"/>
              <w:spacing w:before="126"/>
              <w:ind w:left="99" w:right="99"/>
              <w:jc w:val="center"/>
              <w:rPr>
                <w:rFonts w:ascii="Calibri"/>
                <w:sz w:val="24"/>
              </w:rPr>
            </w:pPr>
            <w:r>
              <w:rPr>
                <w:rFonts w:ascii="Calibri"/>
                <w:sz w:val="24"/>
              </w:rPr>
              <w:t>0.53</w:t>
            </w:r>
          </w:p>
        </w:tc>
        <w:tc>
          <w:tcPr>
            <w:tcW w:w="677" w:type="dxa"/>
          </w:tcPr>
          <w:p>
            <w:pPr>
              <w:pStyle w:val="TableParagraph"/>
              <w:spacing w:before="126"/>
              <w:ind w:left="97" w:right="100"/>
              <w:jc w:val="center"/>
              <w:rPr>
                <w:rFonts w:ascii="Calibri"/>
                <w:sz w:val="24"/>
              </w:rPr>
            </w:pPr>
            <w:r>
              <w:rPr>
                <w:rFonts w:ascii="Calibri"/>
                <w:sz w:val="24"/>
              </w:rPr>
              <w:t>0.38</w:t>
            </w:r>
          </w:p>
        </w:tc>
        <w:tc>
          <w:tcPr>
            <w:tcW w:w="677" w:type="dxa"/>
          </w:tcPr>
          <w:p>
            <w:pPr>
              <w:pStyle w:val="TableParagraph"/>
              <w:spacing w:before="126"/>
              <w:ind w:left="101" w:right="101"/>
              <w:jc w:val="center"/>
              <w:rPr>
                <w:rFonts w:ascii="Calibri"/>
                <w:sz w:val="24"/>
              </w:rPr>
            </w:pPr>
            <w:r>
              <w:rPr>
                <w:rFonts w:ascii="Calibri"/>
                <w:sz w:val="24"/>
              </w:rPr>
              <w:t>0.27</w:t>
            </w:r>
          </w:p>
        </w:tc>
        <w:tc>
          <w:tcPr>
            <w:tcW w:w="677" w:type="dxa"/>
          </w:tcPr>
          <w:p>
            <w:pPr>
              <w:pStyle w:val="TableParagraph"/>
              <w:spacing w:before="126"/>
              <w:ind w:left="99" w:right="99"/>
              <w:jc w:val="center"/>
              <w:rPr>
                <w:rFonts w:ascii="Calibri"/>
                <w:sz w:val="24"/>
              </w:rPr>
            </w:pPr>
            <w:r>
              <w:rPr>
                <w:rFonts w:ascii="Calibri"/>
                <w:sz w:val="24"/>
              </w:rPr>
              <w:t>0.16</w:t>
            </w:r>
          </w:p>
        </w:tc>
        <w:tc>
          <w:tcPr>
            <w:tcW w:w="677" w:type="dxa"/>
          </w:tcPr>
          <w:p>
            <w:pPr>
              <w:pStyle w:val="TableParagraph"/>
              <w:spacing w:before="126"/>
              <w:ind w:left="99" w:right="99"/>
              <w:jc w:val="center"/>
              <w:rPr>
                <w:rFonts w:ascii="Calibri"/>
                <w:sz w:val="24"/>
              </w:rPr>
            </w:pPr>
            <w:r>
              <w:rPr>
                <w:rFonts w:ascii="Calibri"/>
                <w:sz w:val="24"/>
              </w:rPr>
              <w:t>0.09</w:t>
            </w:r>
          </w:p>
        </w:tc>
        <w:tc>
          <w:tcPr>
            <w:tcW w:w="677" w:type="dxa"/>
          </w:tcPr>
          <w:p>
            <w:pPr>
              <w:pStyle w:val="TableParagraph"/>
              <w:spacing w:before="126"/>
              <w:ind w:left="100" w:right="101"/>
              <w:jc w:val="center"/>
              <w:rPr>
                <w:rFonts w:ascii="Calibri"/>
                <w:sz w:val="24"/>
              </w:rPr>
            </w:pPr>
            <w:r>
              <w:rPr>
                <w:rFonts w:ascii="Calibri"/>
                <w:sz w:val="24"/>
              </w:rPr>
              <w:t>0.04</w:t>
            </w:r>
          </w:p>
        </w:tc>
        <w:tc>
          <w:tcPr>
            <w:tcW w:w="775" w:type="dxa"/>
          </w:tcPr>
          <w:p>
            <w:pPr>
              <w:pStyle w:val="TableParagraph"/>
              <w:spacing w:before="126"/>
              <w:ind w:left="88" w:right="89"/>
              <w:jc w:val="center"/>
              <w:rPr>
                <w:rFonts w:ascii="Calibri"/>
                <w:sz w:val="24"/>
              </w:rPr>
            </w:pPr>
            <w:r>
              <w:rPr>
                <w:rFonts w:ascii="Calibri"/>
                <w:sz w:val="24"/>
              </w:rPr>
              <w:t>0.018</w:t>
            </w:r>
          </w:p>
        </w:tc>
        <w:tc>
          <w:tcPr>
            <w:tcW w:w="763" w:type="dxa"/>
          </w:tcPr>
          <w:p>
            <w:pPr>
              <w:pStyle w:val="TableParagraph"/>
              <w:spacing w:before="126"/>
              <w:ind w:left="83" w:right="83"/>
              <w:jc w:val="center"/>
              <w:rPr>
                <w:rFonts w:ascii="Calibri"/>
                <w:sz w:val="24"/>
              </w:rPr>
            </w:pPr>
            <w:r>
              <w:rPr>
                <w:rFonts w:ascii="Calibri"/>
                <w:sz w:val="24"/>
              </w:rPr>
              <w:t>0.006</w:t>
            </w:r>
          </w:p>
        </w:tc>
        <w:tc>
          <w:tcPr>
            <w:tcW w:w="886" w:type="dxa"/>
          </w:tcPr>
          <w:p>
            <w:pPr>
              <w:pStyle w:val="TableParagraph"/>
              <w:spacing w:before="126"/>
              <w:ind w:left="83" w:right="83"/>
              <w:jc w:val="center"/>
              <w:rPr>
                <w:rFonts w:ascii="Calibri"/>
                <w:sz w:val="24"/>
              </w:rPr>
            </w:pPr>
            <w:r>
              <w:rPr>
                <w:rFonts w:ascii="Calibri"/>
                <w:sz w:val="24"/>
              </w:rPr>
              <w:t>0.0025</w:t>
            </w:r>
          </w:p>
        </w:tc>
      </w:tr>
      <w:tr>
        <w:trPr>
          <w:trHeight w:val="305" w:hRule="exact"/>
        </w:trPr>
        <w:tc>
          <w:tcPr>
            <w:tcW w:w="1416" w:type="dxa"/>
          </w:tcPr>
          <w:p>
            <w:pPr>
              <w:pStyle w:val="TableParagraph"/>
              <w:spacing w:before="4"/>
              <w:ind w:left="451" w:right="-165"/>
              <w:rPr>
                <w:sz w:val="24"/>
              </w:rPr>
            </w:pPr>
            <w:r>
              <w:rPr>
                <w:w w:val="90"/>
                <w:sz w:val="24"/>
              </w:rPr>
              <w:t>� (�)</w:t>
            </w:r>
          </w:p>
        </w:tc>
        <w:tc>
          <w:tcPr>
            <w:tcW w:w="675" w:type="dxa"/>
          </w:tcPr>
          <w:p>
            <w:pPr>
              <w:pStyle w:val="TableParagraph"/>
              <w:spacing w:line="292" w:lineRule="exact"/>
              <w:ind w:right="1"/>
              <w:jc w:val="center"/>
              <w:rPr>
                <w:rFonts w:ascii="Calibri"/>
                <w:sz w:val="24"/>
              </w:rPr>
            </w:pPr>
            <w:r>
              <w:rPr>
                <w:rFonts w:ascii="Calibri"/>
                <w:sz w:val="24"/>
              </w:rPr>
              <w:t>1</w:t>
            </w:r>
          </w:p>
        </w:tc>
        <w:tc>
          <w:tcPr>
            <w:tcW w:w="775" w:type="dxa"/>
          </w:tcPr>
          <w:p>
            <w:pPr>
              <w:pStyle w:val="TableParagraph"/>
              <w:spacing w:line="292" w:lineRule="exact"/>
              <w:ind w:right="3"/>
              <w:jc w:val="center"/>
              <w:rPr>
                <w:rFonts w:ascii="Calibri"/>
                <w:sz w:val="24"/>
              </w:rPr>
            </w:pPr>
            <w:r>
              <w:rPr>
                <w:rFonts w:ascii="Calibri"/>
                <w:sz w:val="24"/>
              </w:rPr>
              <w:t>2</w:t>
            </w:r>
          </w:p>
        </w:tc>
        <w:tc>
          <w:tcPr>
            <w:tcW w:w="677" w:type="dxa"/>
          </w:tcPr>
          <w:p>
            <w:pPr>
              <w:pStyle w:val="TableParagraph"/>
              <w:spacing w:line="292" w:lineRule="exact"/>
              <w:ind w:right="1"/>
              <w:jc w:val="center"/>
              <w:rPr>
                <w:rFonts w:ascii="Calibri"/>
                <w:sz w:val="24"/>
              </w:rPr>
            </w:pPr>
            <w:r>
              <w:rPr>
                <w:rFonts w:ascii="Calibri"/>
                <w:sz w:val="24"/>
              </w:rPr>
              <w:t>3</w:t>
            </w:r>
          </w:p>
        </w:tc>
        <w:tc>
          <w:tcPr>
            <w:tcW w:w="677" w:type="dxa"/>
          </w:tcPr>
          <w:p>
            <w:pPr>
              <w:pStyle w:val="TableParagraph"/>
              <w:spacing w:line="292" w:lineRule="exact"/>
              <w:ind w:right="5"/>
              <w:jc w:val="center"/>
              <w:rPr>
                <w:rFonts w:ascii="Calibri"/>
                <w:sz w:val="24"/>
              </w:rPr>
            </w:pPr>
            <w:r>
              <w:rPr>
                <w:rFonts w:ascii="Calibri"/>
                <w:sz w:val="24"/>
              </w:rPr>
              <w:t>4</w:t>
            </w:r>
          </w:p>
        </w:tc>
        <w:tc>
          <w:tcPr>
            <w:tcW w:w="677" w:type="dxa"/>
          </w:tcPr>
          <w:p>
            <w:pPr>
              <w:pStyle w:val="TableParagraph"/>
              <w:spacing w:line="292" w:lineRule="exact"/>
              <w:jc w:val="center"/>
              <w:rPr>
                <w:rFonts w:ascii="Calibri"/>
                <w:sz w:val="24"/>
              </w:rPr>
            </w:pPr>
            <w:r>
              <w:rPr>
                <w:rFonts w:ascii="Calibri"/>
                <w:sz w:val="24"/>
              </w:rPr>
              <w:t>5</w:t>
            </w:r>
          </w:p>
        </w:tc>
        <w:tc>
          <w:tcPr>
            <w:tcW w:w="677" w:type="dxa"/>
          </w:tcPr>
          <w:p>
            <w:pPr>
              <w:pStyle w:val="TableParagraph"/>
              <w:spacing w:line="292" w:lineRule="exact"/>
              <w:ind w:right="1"/>
              <w:jc w:val="center"/>
              <w:rPr>
                <w:rFonts w:ascii="Calibri"/>
                <w:sz w:val="24"/>
              </w:rPr>
            </w:pPr>
            <w:r>
              <w:rPr>
                <w:rFonts w:ascii="Calibri"/>
                <w:sz w:val="24"/>
              </w:rPr>
              <w:t>6</w:t>
            </w:r>
          </w:p>
        </w:tc>
        <w:tc>
          <w:tcPr>
            <w:tcW w:w="677" w:type="dxa"/>
          </w:tcPr>
          <w:p>
            <w:pPr>
              <w:pStyle w:val="TableParagraph"/>
              <w:spacing w:line="292" w:lineRule="exact"/>
              <w:ind w:right="1"/>
              <w:jc w:val="center"/>
              <w:rPr>
                <w:rFonts w:ascii="Calibri"/>
                <w:sz w:val="24"/>
              </w:rPr>
            </w:pPr>
            <w:r>
              <w:rPr>
                <w:rFonts w:ascii="Calibri"/>
                <w:sz w:val="24"/>
              </w:rPr>
              <w:t>7</w:t>
            </w:r>
          </w:p>
        </w:tc>
        <w:tc>
          <w:tcPr>
            <w:tcW w:w="677" w:type="dxa"/>
          </w:tcPr>
          <w:p>
            <w:pPr>
              <w:pStyle w:val="TableParagraph"/>
              <w:spacing w:line="292" w:lineRule="exact"/>
              <w:ind w:right="1"/>
              <w:jc w:val="center"/>
              <w:rPr>
                <w:rFonts w:ascii="Calibri"/>
                <w:sz w:val="24"/>
              </w:rPr>
            </w:pPr>
            <w:r>
              <w:rPr>
                <w:rFonts w:ascii="Calibri"/>
                <w:sz w:val="24"/>
              </w:rPr>
              <w:t>8</w:t>
            </w:r>
          </w:p>
        </w:tc>
        <w:tc>
          <w:tcPr>
            <w:tcW w:w="775" w:type="dxa"/>
          </w:tcPr>
          <w:p>
            <w:pPr>
              <w:pStyle w:val="TableParagraph"/>
              <w:spacing w:line="292" w:lineRule="exact"/>
              <w:jc w:val="center"/>
              <w:rPr>
                <w:rFonts w:ascii="Calibri"/>
                <w:sz w:val="24"/>
              </w:rPr>
            </w:pPr>
            <w:r>
              <w:rPr>
                <w:rFonts w:ascii="Calibri"/>
                <w:sz w:val="24"/>
              </w:rPr>
              <w:t>9</w:t>
            </w:r>
          </w:p>
        </w:tc>
        <w:tc>
          <w:tcPr>
            <w:tcW w:w="763" w:type="dxa"/>
          </w:tcPr>
          <w:p>
            <w:pPr>
              <w:pStyle w:val="TableParagraph"/>
              <w:spacing w:line="292" w:lineRule="exact"/>
              <w:ind w:left="83" w:right="83"/>
              <w:jc w:val="center"/>
              <w:rPr>
                <w:rFonts w:ascii="Calibri"/>
                <w:sz w:val="24"/>
              </w:rPr>
            </w:pPr>
            <w:r>
              <w:rPr>
                <w:rFonts w:ascii="Calibri"/>
                <w:sz w:val="24"/>
              </w:rPr>
              <w:t>10</w:t>
            </w:r>
          </w:p>
        </w:tc>
        <w:tc>
          <w:tcPr>
            <w:tcW w:w="886" w:type="dxa"/>
          </w:tcPr>
          <w:p>
            <w:pPr>
              <w:pStyle w:val="TableParagraph"/>
              <w:spacing w:line="292" w:lineRule="exact"/>
              <w:ind w:left="83" w:right="82"/>
              <w:jc w:val="center"/>
              <w:rPr>
                <w:rFonts w:ascii="Calibri"/>
                <w:sz w:val="24"/>
              </w:rPr>
            </w:pPr>
            <w:r>
              <w:rPr>
                <w:rFonts w:ascii="Calibri"/>
                <w:sz w:val="24"/>
              </w:rPr>
              <w:t>11</w:t>
            </w:r>
          </w:p>
        </w:tc>
      </w:tr>
    </w:tbl>
    <w:p>
      <w:pPr>
        <w:pStyle w:val="BodyText"/>
        <w:spacing w:before="8"/>
        <w:rPr>
          <w:sz w:val="19"/>
        </w:rPr>
      </w:pPr>
    </w:p>
    <w:p>
      <w:pPr>
        <w:pStyle w:val="BodyText"/>
        <w:spacing w:before="52"/>
        <w:ind w:left="100"/>
      </w:pPr>
      <w:r>
        <w:rPr/>
        <w:t>Compruebe</w:t>
      </w:r>
      <w:r>
        <w:rPr>
          <w:spacing w:val="-13"/>
        </w:rPr>
        <w:t> </w:t>
      </w:r>
      <w:r>
        <w:rPr/>
        <w:t>si</w:t>
      </w:r>
      <w:r>
        <w:rPr>
          <w:spacing w:val="-14"/>
        </w:rPr>
        <w:t> </w:t>
      </w:r>
      <w:r>
        <w:rPr/>
        <w:t>estos</w:t>
      </w:r>
      <w:r>
        <w:rPr>
          <w:spacing w:val="-13"/>
        </w:rPr>
        <w:t> </w:t>
      </w:r>
      <w:r>
        <w:rPr/>
        <w:t>datos</w:t>
      </w:r>
      <w:r>
        <w:rPr>
          <w:spacing w:val="-11"/>
        </w:rPr>
        <w:t> </w:t>
      </w:r>
      <w:r>
        <w:rPr/>
        <w:t>se</w:t>
      </w:r>
      <w:r>
        <w:rPr>
          <w:spacing w:val="-13"/>
        </w:rPr>
        <w:t> </w:t>
      </w:r>
      <w:r>
        <w:rPr/>
        <w:t>pueden</w:t>
      </w:r>
      <w:r>
        <w:rPr>
          <w:spacing w:val="-13"/>
        </w:rPr>
        <w:t> </w:t>
      </w:r>
      <w:r>
        <w:rPr/>
        <w:t>ajustar</w:t>
      </w:r>
      <w:r>
        <w:rPr>
          <w:spacing w:val="-13"/>
        </w:rPr>
        <w:t> </w:t>
      </w:r>
      <w:r>
        <w:rPr/>
        <w:t>por</w:t>
      </w:r>
      <w:r>
        <w:rPr>
          <w:spacing w:val="-12"/>
        </w:rPr>
        <w:t> </w:t>
      </w:r>
      <w:r>
        <w:rPr/>
        <w:t>una</w:t>
      </w:r>
      <w:r>
        <w:rPr>
          <w:spacing w:val="-13"/>
        </w:rPr>
        <w:t> </w:t>
      </w:r>
      <w:r>
        <w:rPr/>
        <w:t>ecuación</w:t>
      </w:r>
      <w:r>
        <w:rPr>
          <w:spacing w:val="-12"/>
        </w:rPr>
        <w:t> </w:t>
      </w:r>
      <w:r>
        <w:rPr/>
        <w:t>cinética</w:t>
      </w:r>
      <w:r>
        <w:rPr>
          <w:spacing w:val="-13"/>
        </w:rPr>
        <w:t> </w:t>
      </w:r>
      <w:r>
        <w:rPr/>
        <w:t>del</w:t>
      </w:r>
      <w:r>
        <w:rPr>
          <w:spacing w:val="-13"/>
        </w:rPr>
        <w:t> </w:t>
      </w:r>
      <w:r>
        <w:rPr/>
        <w:t>tipo</w:t>
      </w:r>
      <w:r>
        <w:rPr>
          <w:spacing w:val="-13"/>
        </w:rPr>
        <w:t> </w:t>
      </w:r>
      <w:r>
        <w:rPr/>
        <w:t>de</w:t>
      </w:r>
      <w:r>
        <w:rPr>
          <w:spacing w:val="-13"/>
        </w:rPr>
        <w:t> </w:t>
      </w:r>
      <w:r>
        <w:rPr/>
        <w:t>la</w:t>
      </w:r>
      <w:r>
        <w:rPr>
          <w:spacing w:val="-13"/>
        </w:rPr>
        <w:t> </w:t>
      </w:r>
      <w:r>
        <w:rPr/>
        <w:t>de</w:t>
      </w:r>
      <w:r>
        <w:rPr>
          <w:spacing w:val="-15"/>
        </w:rPr>
        <w:t> </w:t>
      </w:r>
      <w:r>
        <w:rPr/>
        <w:t>Michaelis- Menten; es</w:t>
      </w:r>
      <w:r>
        <w:rPr>
          <w:spacing w:val="-3"/>
        </w:rPr>
        <w:t> </w:t>
      </w:r>
      <w:r>
        <w:rPr/>
        <w:t>decir:</w:t>
      </w:r>
    </w:p>
    <w:p>
      <w:pPr>
        <w:pStyle w:val="BodyText"/>
        <w:spacing w:before="2"/>
        <w:rPr>
          <w:sz w:val="16"/>
        </w:rPr>
      </w:pPr>
    </w:p>
    <w:p>
      <w:pPr>
        <w:spacing w:line="218" w:lineRule="exact" w:before="65"/>
        <w:ind w:left="762" w:right="102" w:firstLine="0"/>
        <w:jc w:val="center"/>
        <w:rPr>
          <w:rFonts w:ascii="Cambria Math" w:eastAsia="Cambria Math"/>
          <w:sz w:val="17"/>
        </w:rPr>
      </w:pPr>
      <w:r>
        <w:rPr>
          <w:rFonts w:ascii="Cambria Math" w:eastAsia="Cambria Math"/>
          <w:position w:val="5"/>
          <w:sz w:val="24"/>
        </w:rPr>
        <w:t>�</w:t>
      </w:r>
      <w:r>
        <w:rPr>
          <w:rFonts w:ascii="Cambria Math" w:eastAsia="Cambria Math"/>
          <w:sz w:val="17"/>
        </w:rPr>
        <w:t>3</w:t>
      </w:r>
      <w:r>
        <w:rPr>
          <w:rFonts w:ascii="Cambria Math" w:eastAsia="Cambria Math"/>
          <w:position w:val="5"/>
          <w:sz w:val="24"/>
        </w:rPr>
        <w:t>�</w:t>
      </w:r>
      <w:r>
        <w:rPr>
          <w:rFonts w:ascii="Cambria Math" w:eastAsia="Cambria Math"/>
          <w:sz w:val="17"/>
        </w:rPr>
        <w:t>�</w:t>
      </w:r>
      <w:r>
        <w:rPr>
          <w:rFonts w:ascii="Cambria Math" w:eastAsia="Cambria Math"/>
          <w:position w:val="5"/>
          <w:sz w:val="24"/>
        </w:rPr>
        <w:t>�</w:t>
      </w:r>
      <w:r>
        <w:rPr>
          <w:rFonts w:ascii="Cambria Math" w:eastAsia="Cambria Math"/>
          <w:sz w:val="17"/>
        </w:rPr>
        <w:t>��</w:t>
      </w:r>
    </w:p>
    <w:p>
      <w:pPr>
        <w:spacing w:after="0" w:line="218" w:lineRule="exact"/>
        <w:jc w:val="center"/>
        <w:rPr>
          <w:rFonts w:ascii="Cambria Math" w:eastAsia="Cambria Math"/>
          <w:sz w:val="17"/>
        </w:rPr>
        <w:sectPr>
          <w:pgSz w:w="12240" w:h="15840"/>
          <w:pgMar w:header="0" w:footer="987" w:top="1400" w:bottom="1240" w:left="1340" w:right="1320"/>
        </w:sectPr>
      </w:pPr>
    </w:p>
    <w:p>
      <w:pPr>
        <w:spacing w:line="282" w:lineRule="exact" w:before="0"/>
        <w:ind w:left="0" w:right="0" w:firstLine="0"/>
        <w:jc w:val="right"/>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4"/>
          <w:sz w:val="17"/>
        </w:rPr>
        <w:t>�  </w:t>
      </w:r>
      <w:r>
        <w:rPr>
          <w:rFonts w:ascii="Cambria Math" w:hAnsi="Cambria Math" w:eastAsia="Cambria Math"/>
          <w:w w:val="95"/>
          <w:sz w:val="24"/>
        </w:rPr>
        <w:t>=</w:t>
      </w:r>
    </w:p>
    <w:p>
      <w:pPr>
        <w:pStyle w:val="BodyText"/>
        <w:rPr>
          <w:rFonts w:ascii="Cambria Math"/>
          <w:sz w:val="10"/>
        </w:rPr>
      </w:pPr>
      <w:r>
        <w:rPr/>
        <w:br w:type="column"/>
      </w:r>
      <w:r>
        <w:rPr>
          <w:rFonts w:ascii="Cambria Math"/>
          <w:sz w:val="10"/>
        </w:rPr>
      </w:r>
    </w:p>
    <w:p>
      <w:pPr>
        <w:pStyle w:val="BodyText"/>
        <w:spacing w:line="20" w:lineRule="exact"/>
        <w:ind w:left="17"/>
        <w:rPr>
          <w:rFonts w:ascii="Cambria Math"/>
          <w:sz w:val="2"/>
        </w:rPr>
      </w:pPr>
      <w:r>
        <w:rPr>
          <w:rFonts w:ascii="Cambria Math"/>
          <w:sz w:val="2"/>
        </w:rPr>
        <w:pict>
          <v:group style="width:42.65pt;height:.85pt;mso-position-horizontal-relative:char;mso-position-vertical-relative:line" coordorigin="0,0" coordsize="853,17">
            <v:line style="position:absolute" from="9,9" to="844,9" stroked="true" strokeweight=".84pt" strokecolor="#000000"/>
          </v:group>
        </w:pict>
      </w:r>
      <w:r>
        <w:rPr>
          <w:rFonts w:ascii="Cambria Math"/>
          <w:sz w:val="2"/>
        </w:rPr>
      </w:r>
    </w:p>
    <w:p>
      <w:pPr>
        <w:spacing w:before="0"/>
        <w:ind w:left="75" w:right="0" w:firstLine="0"/>
        <w:jc w:val="left"/>
        <w:rPr>
          <w:rFonts w:ascii="Cambria Math" w:eastAsia="Cambria Math"/>
          <w:sz w:val="24"/>
        </w:rPr>
      </w:pPr>
      <w:r>
        <w:rPr>
          <w:rFonts w:ascii="Cambria Math" w:eastAsia="Cambria Math"/>
          <w:w w:val="110"/>
          <w:sz w:val="24"/>
        </w:rPr>
        <w:t>�</w:t>
      </w:r>
      <w:r>
        <w:rPr>
          <w:rFonts w:ascii="Cambria Math" w:eastAsia="Cambria Math"/>
          <w:w w:val="110"/>
          <w:position w:val="-4"/>
          <w:sz w:val="17"/>
        </w:rPr>
        <w:t>�  </w:t>
      </w:r>
      <w:r>
        <w:rPr>
          <w:rFonts w:ascii="Cambria Math" w:eastAsia="Cambria Math"/>
          <w:w w:val="110"/>
          <w:sz w:val="24"/>
        </w:rPr>
        <w:t>+ �</w:t>
      </w:r>
    </w:p>
    <w:p>
      <w:pPr>
        <w:spacing w:after="0"/>
        <w:jc w:val="left"/>
        <w:rPr>
          <w:rFonts w:ascii="Cambria Math" w:eastAsia="Cambria Math"/>
          <w:sz w:val="24"/>
        </w:rPr>
        <w:sectPr>
          <w:type w:val="continuous"/>
          <w:pgSz w:w="12240" w:h="15840"/>
          <w:pgMar w:top="1440" w:bottom="280" w:left="1340" w:right="1320"/>
          <w:cols w:num="2" w:equalWidth="0">
            <w:col w:w="4644" w:space="40"/>
            <w:col w:w="4896"/>
          </w:cols>
        </w:sectPr>
      </w:pPr>
    </w:p>
    <w:p>
      <w:pPr>
        <w:pStyle w:val="BodyText"/>
        <w:spacing w:before="4"/>
        <w:rPr>
          <w:rFonts w:ascii="Cambria Math"/>
          <w:sz w:val="17"/>
        </w:rPr>
      </w:pPr>
    </w:p>
    <w:p>
      <w:pPr>
        <w:pStyle w:val="BodyText"/>
        <w:spacing w:before="51"/>
        <w:ind w:left="100"/>
      </w:pPr>
      <w:r>
        <w:rPr/>
        <w:t>En caso afirmativo calcúlese los valores de k3 y M.</w:t>
      </w:r>
    </w:p>
    <w:p>
      <w:pPr>
        <w:pStyle w:val="BodyText"/>
        <w:spacing w:before="9"/>
        <w:rPr>
          <w:sz w:val="23"/>
        </w:rPr>
      </w:pPr>
    </w:p>
    <w:p>
      <w:pPr>
        <w:pStyle w:val="ListParagraph"/>
        <w:numPr>
          <w:ilvl w:val="0"/>
          <w:numId w:val="13"/>
        </w:numPr>
        <w:tabs>
          <w:tab w:pos="820" w:val="left" w:leader="none"/>
          <w:tab w:pos="821" w:val="left" w:leader="none"/>
        </w:tabs>
        <w:spacing w:line="292" w:lineRule="exact" w:before="0" w:after="0"/>
        <w:ind w:left="820" w:right="589" w:hanging="720"/>
        <w:jc w:val="left"/>
        <w:rPr>
          <w:rFonts w:ascii="Cambria Math" w:hAnsi="Cambria Math"/>
          <w:sz w:val="24"/>
        </w:rPr>
      </w:pPr>
      <w:r>
        <w:rPr>
          <w:sz w:val="24"/>
        </w:rPr>
        <w:t>Para la reacción de sulfato de dietilo (A) en disolución acuosa con ácido sulfúrico</w:t>
      </w:r>
      <w:r>
        <w:rPr>
          <w:spacing w:val="-33"/>
          <w:sz w:val="24"/>
        </w:rPr>
        <w:t> </w:t>
      </w:r>
      <w:r>
        <w:rPr>
          <w:sz w:val="24"/>
        </w:rPr>
        <w:t>(B) determinaron  los datos siguientes a 23 °C.  </w:t>
      </w:r>
      <w:r>
        <w:rPr>
          <w:rFonts w:ascii="Cambria Math" w:hAnsi="Cambria Math"/>
          <w:sz w:val="24"/>
        </w:rPr>
        <w:t>A +</w:t>
      </w:r>
      <w:r>
        <w:rPr>
          <w:rFonts w:ascii="Cambria Math" w:hAnsi="Cambria Math"/>
          <w:spacing w:val="-21"/>
          <w:sz w:val="24"/>
        </w:rPr>
        <w:t> </w:t>
      </w:r>
      <w:r>
        <w:rPr>
          <w:rFonts w:ascii="Cambria Math" w:hAnsi="Cambria Math"/>
          <w:sz w:val="24"/>
        </w:rPr>
        <w:t>B</w:t>
      </w:r>
      <w:r>
        <w:rPr>
          <w:rFonts w:ascii="Symbol" w:hAnsi="Symbol"/>
          <w:sz w:val="24"/>
        </w:rPr>
        <w:t></w:t>
      </w:r>
      <w:r>
        <w:rPr>
          <w:rFonts w:ascii="Cambria Math" w:hAnsi="Cambria Math"/>
          <w:sz w:val="24"/>
        </w:rPr>
        <w:t>2C</w:t>
      </w:r>
    </w:p>
    <w:p>
      <w:pPr>
        <w:pStyle w:val="BodyText"/>
        <w:spacing w:before="6"/>
        <w:rPr>
          <w:rFonts w:ascii="Cambria Math"/>
          <w:sz w:val="25"/>
        </w:rPr>
      </w:pPr>
    </w:p>
    <w:tbl>
      <w:tblPr>
        <w:tblW w:w="0" w:type="auto"/>
        <w:jc w:val="left"/>
        <w:tblInd w:w="20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1"/>
        <w:gridCol w:w="1179"/>
        <w:gridCol w:w="1560"/>
        <w:gridCol w:w="1181"/>
      </w:tblGrid>
      <w:tr>
        <w:trPr>
          <w:trHeight w:val="302" w:hRule="exact"/>
        </w:trPr>
        <w:tc>
          <w:tcPr>
            <w:tcW w:w="1561" w:type="dxa"/>
            <w:shd w:val="clear" w:color="auto" w:fill="D9D9D9"/>
          </w:tcPr>
          <w:p>
            <w:pPr>
              <w:pStyle w:val="TableParagraph"/>
              <w:spacing w:line="292" w:lineRule="exact"/>
              <w:ind w:left="144" w:right="144"/>
              <w:jc w:val="center"/>
              <w:rPr>
                <w:rFonts w:ascii="Calibri"/>
                <w:sz w:val="24"/>
              </w:rPr>
            </w:pPr>
            <w:r>
              <w:rPr>
                <w:rFonts w:ascii="Calibri"/>
                <w:sz w:val="24"/>
              </w:rPr>
              <w:t>Tiempo, min</w:t>
            </w:r>
          </w:p>
        </w:tc>
        <w:tc>
          <w:tcPr>
            <w:tcW w:w="1179" w:type="dxa"/>
            <w:shd w:val="clear" w:color="auto" w:fill="D9D9D9"/>
          </w:tcPr>
          <w:p>
            <w:pPr>
              <w:pStyle w:val="TableParagraph"/>
              <w:spacing w:line="292" w:lineRule="exact"/>
              <w:ind w:left="142" w:right="142"/>
              <w:jc w:val="center"/>
              <w:rPr>
                <w:rFonts w:ascii="Calibri"/>
                <w:sz w:val="24"/>
              </w:rPr>
            </w:pPr>
            <w:r>
              <w:rPr>
                <w:rFonts w:ascii="Calibri"/>
                <w:sz w:val="24"/>
              </w:rPr>
              <w:t>C, mol/lt</w:t>
            </w:r>
          </w:p>
        </w:tc>
        <w:tc>
          <w:tcPr>
            <w:tcW w:w="1560" w:type="dxa"/>
            <w:shd w:val="clear" w:color="auto" w:fill="D9D9D9"/>
          </w:tcPr>
          <w:p>
            <w:pPr>
              <w:pStyle w:val="TableParagraph"/>
              <w:spacing w:line="292" w:lineRule="exact"/>
              <w:ind w:left="143" w:right="143"/>
              <w:jc w:val="center"/>
              <w:rPr>
                <w:rFonts w:ascii="Calibri"/>
                <w:sz w:val="24"/>
              </w:rPr>
            </w:pPr>
            <w:r>
              <w:rPr>
                <w:rFonts w:ascii="Calibri"/>
                <w:sz w:val="24"/>
              </w:rPr>
              <w:t>Tiempo, min</w:t>
            </w:r>
          </w:p>
        </w:tc>
        <w:tc>
          <w:tcPr>
            <w:tcW w:w="1181" w:type="dxa"/>
            <w:shd w:val="clear" w:color="auto" w:fill="D9D9D9"/>
          </w:tcPr>
          <w:p>
            <w:pPr>
              <w:pStyle w:val="TableParagraph"/>
              <w:spacing w:line="292" w:lineRule="exact"/>
              <w:ind w:left="144" w:right="144"/>
              <w:jc w:val="center"/>
              <w:rPr>
                <w:rFonts w:ascii="Calibri"/>
                <w:sz w:val="24"/>
              </w:rPr>
            </w:pPr>
            <w:r>
              <w:rPr>
                <w:rFonts w:ascii="Calibri"/>
                <w:sz w:val="24"/>
              </w:rPr>
              <w:t>C, mol/lt</w:t>
            </w:r>
          </w:p>
        </w:tc>
      </w:tr>
      <w:tr>
        <w:trPr>
          <w:trHeight w:val="303" w:hRule="exact"/>
        </w:trPr>
        <w:tc>
          <w:tcPr>
            <w:tcW w:w="1561" w:type="dxa"/>
          </w:tcPr>
          <w:p>
            <w:pPr>
              <w:pStyle w:val="TableParagraph"/>
              <w:spacing w:line="292" w:lineRule="exact"/>
              <w:jc w:val="center"/>
              <w:rPr>
                <w:rFonts w:ascii="Calibri"/>
                <w:sz w:val="24"/>
              </w:rPr>
            </w:pPr>
            <w:r>
              <w:rPr>
                <w:rFonts w:ascii="Calibri"/>
                <w:sz w:val="24"/>
              </w:rPr>
              <w:t>0</w:t>
            </w:r>
          </w:p>
        </w:tc>
        <w:tc>
          <w:tcPr>
            <w:tcW w:w="1179" w:type="dxa"/>
          </w:tcPr>
          <w:p>
            <w:pPr>
              <w:pStyle w:val="TableParagraph"/>
              <w:spacing w:line="292" w:lineRule="exact"/>
              <w:ind w:right="3"/>
              <w:jc w:val="center"/>
              <w:rPr>
                <w:rFonts w:ascii="Calibri"/>
                <w:sz w:val="24"/>
              </w:rPr>
            </w:pPr>
            <w:r>
              <w:rPr>
                <w:rFonts w:ascii="Calibri"/>
                <w:sz w:val="24"/>
              </w:rPr>
              <w:t>0</w:t>
            </w:r>
          </w:p>
        </w:tc>
        <w:tc>
          <w:tcPr>
            <w:tcW w:w="1560" w:type="dxa"/>
          </w:tcPr>
          <w:p>
            <w:pPr>
              <w:pStyle w:val="TableParagraph"/>
              <w:spacing w:line="292" w:lineRule="exact"/>
              <w:ind w:left="143" w:right="141"/>
              <w:jc w:val="center"/>
              <w:rPr>
                <w:rFonts w:ascii="Calibri"/>
                <w:sz w:val="24"/>
              </w:rPr>
            </w:pPr>
            <w:r>
              <w:rPr>
                <w:rFonts w:ascii="Calibri"/>
                <w:sz w:val="24"/>
              </w:rPr>
              <w:t>180</w:t>
            </w:r>
          </w:p>
        </w:tc>
        <w:tc>
          <w:tcPr>
            <w:tcW w:w="1181" w:type="dxa"/>
          </w:tcPr>
          <w:p>
            <w:pPr>
              <w:pStyle w:val="TableParagraph"/>
              <w:spacing w:line="292" w:lineRule="exact"/>
              <w:ind w:left="144" w:right="144"/>
              <w:jc w:val="center"/>
              <w:rPr>
                <w:rFonts w:ascii="Calibri"/>
                <w:sz w:val="24"/>
              </w:rPr>
            </w:pPr>
            <w:r>
              <w:rPr>
                <w:rFonts w:ascii="Calibri"/>
                <w:sz w:val="24"/>
              </w:rPr>
              <w:t>4.11</w:t>
            </w:r>
          </w:p>
        </w:tc>
      </w:tr>
      <w:tr>
        <w:trPr>
          <w:trHeight w:val="302" w:hRule="exact"/>
        </w:trPr>
        <w:tc>
          <w:tcPr>
            <w:tcW w:w="1561" w:type="dxa"/>
          </w:tcPr>
          <w:p>
            <w:pPr>
              <w:pStyle w:val="TableParagraph"/>
              <w:spacing w:line="292" w:lineRule="exact"/>
              <w:ind w:left="144" w:right="144"/>
              <w:jc w:val="center"/>
              <w:rPr>
                <w:rFonts w:ascii="Calibri"/>
                <w:sz w:val="24"/>
              </w:rPr>
            </w:pPr>
            <w:r>
              <w:rPr>
                <w:rFonts w:ascii="Calibri"/>
                <w:sz w:val="24"/>
              </w:rPr>
              <w:t>41</w:t>
            </w:r>
          </w:p>
        </w:tc>
        <w:tc>
          <w:tcPr>
            <w:tcW w:w="1179" w:type="dxa"/>
          </w:tcPr>
          <w:p>
            <w:pPr>
              <w:pStyle w:val="TableParagraph"/>
              <w:spacing w:line="292" w:lineRule="exact"/>
              <w:ind w:left="141" w:right="142"/>
              <w:jc w:val="center"/>
              <w:rPr>
                <w:rFonts w:ascii="Calibri"/>
                <w:sz w:val="24"/>
              </w:rPr>
            </w:pPr>
            <w:r>
              <w:rPr>
                <w:rFonts w:ascii="Calibri"/>
                <w:sz w:val="24"/>
              </w:rPr>
              <w:t>1.18</w:t>
            </w:r>
          </w:p>
        </w:tc>
        <w:tc>
          <w:tcPr>
            <w:tcW w:w="1560" w:type="dxa"/>
          </w:tcPr>
          <w:p>
            <w:pPr>
              <w:pStyle w:val="TableParagraph"/>
              <w:spacing w:line="292" w:lineRule="exact"/>
              <w:ind w:left="143" w:right="141"/>
              <w:jc w:val="center"/>
              <w:rPr>
                <w:rFonts w:ascii="Calibri"/>
                <w:sz w:val="24"/>
              </w:rPr>
            </w:pPr>
            <w:r>
              <w:rPr>
                <w:rFonts w:ascii="Calibri"/>
                <w:sz w:val="24"/>
              </w:rPr>
              <w:t>194</w:t>
            </w:r>
          </w:p>
        </w:tc>
        <w:tc>
          <w:tcPr>
            <w:tcW w:w="1181" w:type="dxa"/>
          </w:tcPr>
          <w:p>
            <w:pPr>
              <w:pStyle w:val="TableParagraph"/>
              <w:spacing w:line="292" w:lineRule="exact"/>
              <w:ind w:left="144" w:right="144"/>
              <w:jc w:val="center"/>
              <w:rPr>
                <w:rFonts w:ascii="Calibri"/>
                <w:sz w:val="24"/>
              </w:rPr>
            </w:pPr>
            <w:r>
              <w:rPr>
                <w:rFonts w:ascii="Calibri"/>
                <w:sz w:val="24"/>
              </w:rPr>
              <w:t>4.31</w:t>
            </w:r>
          </w:p>
        </w:tc>
      </w:tr>
      <w:tr>
        <w:trPr>
          <w:trHeight w:val="305" w:hRule="exact"/>
        </w:trPr>
        <w:tc>
          <w:tcPr>
            <w:tcW w:w="1561" w:type="dxa"/>
          </w:tcPr>
          <w:p>
            <w:pPr>
              <w:pStyle w:val="TableParagraph"/>
              <w:spacing w:before="2"/>
              <w:ind w:left="144" w:right="144"/>
              <w:jc w:val="center"/>
              <w:rPr>
                <w:rFonts w:ascii="Calibri"/>
                <w:sz w:val="24"/>
              </w:rPr>
            </w:pPr>
            <w:r>
              <w:rPr>
                <w:rFonts w:ascii="Calibri"/>
                <w:sz w:val="24"/>
              </w:rPr>
              <w:t>48</w:t>
            </w:r>
          </w:p>
        </w:tc>
        <w:tc>
          <w:tcPr>
            <w:tcW w:w="1179" w:type="dxa"/>
          </w:tcPr>
          <w:p>
            <w:pPr>
              <w:pStyle w:val="TableParagraph"/>
              <w:spacing w:before="2"/>
              <w:ind w:left="141" w:right="142"/>
              <w:jc w:val="center"/>
              <w:rPr>
                <w:rFonts w:ascii="Calibri"/>
                <w:sz w:val="24"/>
              </w:rPr>
            </w:pPr>
            <w:r>
              <w:rPr>
                <w:rFonts w:ascii="Calibri"/>
                <w:sz w:val="24"/>
              </w:rPr>
              <w:t>1.38</w:t>
            </w:r>
          </w:p>
        </w:tc>
        <w:tc>
          <w:tcPr>
            <w:tcW w:w="1560" w:type="dxa"/>
          </w:tcPr>
          <w:p>
            <w:pPr>
              <w:pStyle w:val="TableParagraph"/>
              <w:spacing w:before="2"/>
              <w:ind w:left="143" w:right="141"/>
              <w:jc w:val="center"/>
              <w:rPr>
                <w:rFonts w:ascii="Calibri"/>
                <w:sz w:val="24"/>
              </w:rPr>
            </w:pPr>
            <w:r>
              <w:rPr>
                <w:rFonts w:ascii="Calibri"/>
                <w:sz w:val="24"/>
              </w:rPr>
              <w:t>212</w:t>
            </w:r>
          </w:p>
        </w:tc>
        <w:tc>
          <w:tcPr>
            <w:tcW w:w="1181" w:type="dxa"/>
          </w:tcPr>
          <w:p>
            <w:pPr>
              <w:pStyle w:val="TableParagraph"/>
              <w:spacing w:before="2"/>
              <w:ind w:left="144" w:right="144"/>
              <w:jc w:val="center"/>
              <w:rPr>
                <w:rFonts w:ascii="Calibri"/>
                <w:sz w:val="24"/>
              </w:rPr>
            </w:pPr>
            <w:r>
              <w:rPr>
                <w:rFonts w:ascii="Calibri"/>
                <w:sz w:val="24"/>
              </w:rPr>
              <w:t>4.45</w:t>
            </w:r>
          </w:p>
        </w:tc>
      </w:tr>
      <w:tr>
        <w:trPr>
          <w:trHeight w:val="302" w:hRule="exact"/>
        </w:trPr>
        <w:tc>
          <w:tcPr>
            <w:tcW w:w="1561" w:type="dxa"/>
          </w:tcPr>
          <w:p>
            <w:pPr>
              <w:pStyle w:val="TableParagraph"/>
              <w:spacing w:line="292" w:lineRule="exact"/>
              <w:ind w:left="144" w:right="144"/>
              <w:jc w:val="center"/>
              <w:rPr>
                <w:rFonts w:ascii="Calibri"/>
                <w:sz w:val="24"/>
              </w:rPr>
            </w:pPr>
            <w:r>
              <w:rPr>
                <w:rFonts w:ascii="Calibri"/>
                <w:sz w:val="24"/>
              </w:rPr>
              <w:t>55</w:t>
            </w:r>
          </w:p>
        </w:tc>
        <w:tc>
          <w:tcPr>
            <w:tcW w:w="1179" w:type="dxa"/>
          </w:tcPr>
          <w:p>
            <w:pPr>
              <w:pStyle w:val="TableParagraph"/>
              <w:spacing w:line="292" w:lineRule="exact"/>
              <w:ind w:left="141" w:right="142"/>
              <w:jc w:val="center"/>
              <w:rPr>
                <w:rFonts w:ascii="Calibri"/>
                <w:sz w:val="24"/>
              </w:rPr>
            </w:pPr>
            <w:r>
              <w:rPr>
                <w:rFonts w:ascii="Calibri"/>
                <w:sz w:val="24"/>
              </w:rPr>
              <w:t>1.63</w:t>
            </w:r>
          </w:p>
        </w:tc>
        <w:tc>
          <w:tcPr>
            <w:tcW w:w="1560" w:type="dxa"/>
          </w:tcPr>
          <w:p>
            <w:pPr>
              <w:pStyle w:val="TableParagraph"/>
              <w:spacing w:line="292" w:lineRule="exact"/>
              <w:ind w:left="143" w:right="141"/>
              <w:jc w:val="center"/>
              <w:rPr>
                <w:rFonts w:ascii="Calibri"/>
                <w:sz w:val="24"/>
              </w:rPr>
            </w:pPr>
            <w:r>
              <w:rPr>
                <w:rFonts w:ascii="Calibri"/>
                <w:sz w:val="24"/>
              </w:rPr>
              <w:t>267</w:t>
            </w:r>
          </w:p>
        </w:tc>
        <w:tc>
          <w:tcPr>
            <w:tcW w:w="1181" w:type="dxa"/>
          </w:tcPr>
          <w:p>
            <w:pPr>
              <w:pStyle w:val="TableParagraph"/>
              <w:spacing w:line="292" w:lineRule="exact"/>
              <w:ind w:left="144" w:right="144"/>
              <w:jc w:val="center"/>
              <w:rPr>
                <w:rFonts w:ascii="Calibri"/>
                <w:sz w:val="24"/>
              </w:rPr>
            </w:pPr>
            <w:r>
              <w:rPr>
                <w:rFonts w:ascii="Calibri"/>
                <w:sz w:val="24"/>
              </w:rPr>
              <w:t>4.86</w:t>
            </w:r>
          </w:p>
        </w:tc>
      </w:tr>
      <w:tr>
        <w:trPr>
          <w:trHeight w:val="302" w:hRule="exact"/>
        </w:trPr>
        <w:tc>
          <w:tcPr>
            <w:tcW w:w="1561" w:type="dxa"/>
          </w:tcPr>
          <w:p>
            <w:pPr>
              <w:pStyle w:val="TableParagraph"/>
              <w:spacing w:line="292" w:lineRule="exact"/>
              <w:ind w:left="144" w:right="144"/>
              <w:jc w:val="center"/>
              <w:rPr>
                <w:rFonts w:ascii="Calibri"/>
                <w:sz w:val="24"/>
              </w:rPr>
            </w:pPr>
            <w:r>
              <w:rPr>
                <w:rFonts w:ascii="Calibri"/>
                <w:sz w:val="24"/>
              </w:rPr>
              <w:t>75</w:t>
            </w:r>
          </w:p>
        </w:tc>
        <w:tc>
          <w:tcPr>
            <w:tcW w:w="1179" w:type="dxa"/>
          </w:tcPr>
          <w:p>
            <w:pPr>
              <w:pStyle w:val="TableParagraph"/>
              <w:spacing w:line="292" w:lineRule="exact"/>
              <w:ind w:left="141" w:right="142"/>
              <w:jc w:val="center"/>
              <w:rPr>
                <w:rFonts w:ascii="Calibri"/>
                <w:sz w:val="24"/>
              </w:rPr>
            </w:pPr>
            <w:r>
              <w:rPr>
                <w:rFonts w:ascii="Calibri"/>
                <w:sz w:val="24"/>
              </w:rPr>
              <w:t>2.24</w:t>
            </w:r>
          </w:p>
        </w:tc>
        <w:tc>
          <w:tcPr>
            <w:tcW w:w="1560" w:type="dxa"/>
          </w:tcPr>
          <w:p>
            <w:pPr>
              <w:pStyle w:val="TableParagraph"/>
              <w:spacing w:line="292" w:lineRule="exact"/>
              <w:ind w:left="143" w:right="141"/>
              <w:jc w:val="center"/>
              <w:rPr>
                <w:rFonts w:ascii="Calibri"/>
                <w:sz w:val="24"/>
              </w:rPr>
            </w:pPr>
            <w:r>
              <w:rPr>
                <w:rFonts w:ascii="Calibri"/>
                <w:sz w:val="24"/>
              </w:rPr>
              <w:t>318</w:t>
            </w:r>
          </w:p>
        </w:tc>
        <w:tc>
          <w:tcPr>
            <w:tcW w:w="1181" w:type="dxa"/>
          </w:tcPr>
          <w:p>
            <w:pPr>
              <w:pStyle w:val="TableParagraph"/>
              <w:spacing w:line="292" w:lineRule="exact"/>
              <w:ind w:left="144" w:right="144"/>
              <w:jc w:val="center"/>
              <w:rPr>
                <w:rFonts w:ascii="Calibri"/>
                <w:sz w:val="24"/>
              </w:rPr>
            </w:pPr>
            <w:r>
              <w:rPr>
                <w:rFonts w:ascii="Calibri"/>
                <w:sz w:val="24"/>
              </w:rPr>
              <w:t>5.15</w:t>
            </w:r>
          </w:p>
        </w:tc>
      </w:tr>
      <w:tr>
        <w:trPr>
          <w:trHeight w:val="302" w:hRule="exact"/>
        </w:trPr>
        <w:tc>
          <w:tcPr>
            <w:tcW w:w="1561" w:type="dxa"/>
          </w:tcPr>
          <w:p>
            <w:pPr>
              <w:pStyle w:val="TableParagraph"/>
              <w:spacing w:line="292" w:lineRule="exact"/>
              <w:ind w:left="144" w:right="144"/>
              <w:jc w:val="center"/>
              <w:rPr>
                <w:rFonts w:ascii="Calibri"/>
                <w:sz w:val="24"/>
              </w:rPr>
            </w:pPr>
            <w:r>
              <w:rPr>
                <w:rFonts w:ascii="Calibri"/>
                <w:sz w:val="24"/>
              </w:rPr>
              <w:t>96</w:t>
            </w:r>
          </w:p>
        </w:tc>
        <w:tc>
          <w:tcPr>
            <w:tcW w:w="1179" w:type="dxa"/>
          </w:tcPr>
          <w:p>
            <w:pPr>
              <w:pStyle w:val="TableParagraph"/>
              <w:spacing w:line="292" w:lineRule="exact"/>
              <w:ind w:left="141" w:right="142"/>
              <w:jc w:val="center"/>
              <w:rPr>
                <w:rFonts w:ascii="Calibri"/>
                <w:sz w:val="24"/>
              </w:rPr>
            </w:pPr>
            <w:r>
              <w:rPr>
                <w:rFonts w:ascii="Calibri"/>
                <w:sz w:val="24"/>
              </w:rPr>
              <w:t>2.75</w:t>
            </w:r>
          </w:p>
        </w:tc>
        <w:tc>
          <w:tcPr>
            <w:tcW w:w="1560" w:type="dxa"/>
          </w:tcPr>
          <w:p>
            <w:pPr>
              <w:pStyle w:val="TableParagraph"/>
              <w:spacing w:line="292" w:lineRule="exact"/>
              <w:ind w:left="143" w:right="141"/>
              <w:jc w:val="center"/>
              <w:rPr>
                <w:rFonts w:ascii="Calibri"/>
                <w:sz w:val="24"/>
              </w:rPr>
            </w:pPr>
            <w:r>
              <w:rPr>
                <w:rFonts w:ascii="Calibri"/>
                <w:sz w:val="24"/>
              </w:rPr>
              <w:t>368</w:t>
            </w:r>
          </w:p>
        </w:tc>
        <w:tc>
          <w:tcPr>
            <w:tcW w:w="1181" w:type="dxa"/>
          </w:tcPr>
          <w:p>
            <w:pPr>
              <w:pStyle w:val="TableParagraph"/>
              <w:spacing w:line="292" w:lineRule="exact"/>
              <w:ind w:left="144" w:right="144"/>
              <w:jc w:val="center"/>
              <w:rPr>
                <w:rFonts w:ascii="Calibri"/>
                <w:sz w:val="24"/>
              </w:rPr>
            </w:pPr>
            <w:r>
              <w:rPr>
                <w:rFonts w:ascii="Calibri"/>
                <w:sz w:val="24"/>
              </w:rPr>
              <w:t>5.32</w:t>
            </w:r>
          </w:p>
        </w:tc>
      </w:tr>
      <w:tr>
        <w:trPr>
          <w:trHeight w:val="305" w:hRule="exact"/>
        </w:trPr>
        <w:tc>
          <w:tcPr>
            <w:tcW w:w="1561" w:type="dxa"/>
          </w:tcPr>
          <w:p>
            <w:pPr>
              <w:pStyle w:val="TableParagraph"/>
              <w:spacing w:before="2"/>
              <w:ind w:left="144" w:right="141"/>
              <w:jc w:val="center"/>
              <w:rPr>
                <w:rFonts w:ascii="Calibri"/>
                <w:sz w:val="24"/>
              </w:rPr>
            </w:pPr>
            <w:r>
              <w:rPr>
                <w:rFonts w:ascii="Calibri"/>
                <w:sz w:val="24"/>
              </w:rPr>
              <w:t>127</w:t>
            </w:r>
          </w:p>
        </w:tc>
        <w:tc>
          <w:tcPr>
            <w:tcW w:w="1179" w:type="dxa"/>
          </w:tcPr>
          <w:p>
            <w:pPr>
              <w:pStyle w:val="TableParagraph"/>
              <w:spacing w:before="2"/>
              <w:ind w:left="141" w:right="142"/>
              <w:jc w:val="center"/>
              <w:rPr>
                <w:rFonts w:ascii="Calibri"/>
                <w:sz w:val="24"/>
              </w:rPr>
            </w:pPr>
            <w:r>
              <w:rPr>
                <w:rFonts w:ascii="Calibri"/>
                <w:sz w:val="24"/>
              </w:rPr>
              <w:t>3.31</w:t>
            </w:r>
          </w:p>
        </w:tc>
        <w:tc>
          <w:tcPr>
            <w:tcW w:w="1560" w:type="dxa"/>
          </w:tcPr>
          <w:p>
            <w:pPr>
              <w:pStyle w:val="TableParagraph"/>
              <w:spacing w:before="2"/>
              <w:ind w:left="143" w:right="141"/>
              <w:jc w:val="center"/>
              <w:rPr>
                <w:rFonts w:ascii="Calibri"/>
                <w:sz w:val="24"/>
              </w:rPr>
            </w:pPr>
            <w:r>
              <w:rPr>
                <w:rFonts w:ascii="Calibri"/>
                <w:sz w:val="24"/>
              </w:rPr>
              <w:t>379</w:t>
            </w:r>
          </w:p>
        </w:tc>
        <w:tc>
          <w:tcPr>
            <w:tcW w:w="1181" w:type="dxa"/>
          </w:tcPr>
          <w:p>
            <w:pPr>
              <w:pStyle w:val="TableParagraph"/>
              <w:spacing w:before="2"/>
              <w:ind w:left="144" w:right="144"/>
              <w:jc w:val="center"/>
              <w:rPr>
                <w:rFonts w:ascii="Calibri"/>
                <w:sz w:val="24"/>
              </w:rPr>
            </w:pPr>
            <w:r>
              <w:rPr>
                <w:rFonts w:ascii="Calibri"/>
                <w:sz w:val="24"/>
              </w:rPr>
              <w:t>5.35</w:t>
            </w:r>
          </w:p>
        </w:tc>
      </w:tr>
      <w:tr>
        <w:trPr>
          <w:trHeight w:val="302" w:hRule="exact"/>
        </w:trPr>
        <w:tc>
          <w:tcPr>
            <w:tcW w:w="1561" w:type="dxa"/>
          </w:tcPr>
          <w:p>
            <w:pPr>
              <w:pStyle w:val="TableParagraph"/>
              <w:spacing w:line="292" w:lineRule="exact"/>
              <w:ind w:left="144" w:right="141"/>
              <w:jc w:val="center"/>
              <w:rPr>
                <w:rFonts w:ascii="Calibri"/>
                <w:sz w:val="24"/>
              </w:rPr>
            </w:pPr>
            <w:r>
              <w:rPr>
                <w:rFonts w:ascii="Calibri"/>
                <w:sz w:val="24"/>
              </w:rPr>
              <w:t>146</w:t>
            </w:r>
          </w:p>
        </w:tc>
        <w:tc>
          <w:tcPr>
            <w:tcW w:w="1179" w:type="dxa"/>
          </w:tcPr>
          <w:p>
            <w:pPr>
              <w:pStyle w:val="TableParagraph"/>
              <w:spacing w:line="292" w:lineRule="exact"/>
              <w:ind w:left="141" w:right="142"/>
              <w:jc w:val="center"/>
              <w:rPr>
                <w:rFonts w:ascii="Calibri"/>
                <w:sz w:val="24"/>
              </w:rPr>
            </w:pPr>
            <w:r>
              <w:rPr>
                <w:rFonts w:ascii="Calibri"/>
                <w:sz w:val="24"/>
              </w:rPr>
              <w:t>3.76</w:t>
            </w:r>
          </w:p>
        </w:tc>
        <w:tc>
          <w:tcPr>
            <w:tcW w:w="1560" w:type="dxa"/>
          </w:tcPr>
          <w:p>
            <w:pPr>
              <w:pStyle w:val="TableParagraph"/>
              <w:spacing w:line="292" w:lineRule="exact"/>
              <w:ind w:left="143" w:right="141"/>
              <w:jc w:val="center"/>
              <w:rPr>
                <w:rFonts w:ascii="Calibri"/>
                <w:sz w:val="24"/>
              </w:rPr>
            </w:pPr>
            <w:r>
              <w:rPr>
                <w:rFonts w:ascii="Calibri"/>
                <w:sz w:val="24"/>
              </w:rPr>
              <w:t>410</w:t>
            </w:r>
          </w:p>
        </w:tc>
        <w:tc>
          <w:tcPr>
            <w:tcW w:w="1181" w:type="dxa"/>
          </w:tcPr>
          <w:p>
            <w:pPr>
              <w:pStyle w:val="TableParagraph"/>
              <w:spacing w:line="292" w:lineRule="exact"/>
              <w:ind w:left="144" w:right="144"/>
              <w:jc w:val="center"/>
              <w:rPr>
                <w:rFonts w:ascii="Calibri"/>
                <w:sz w:val="24"/>
              </w:rPr>
            </w:pPr>
            <w:r>
              <w:rPr>
                <w:rFonts w:ascii="Calibri"/>
                <w:sz w:val="24"/>
              </w:rPr>
              <w:t>5.42</w:t>
            </w:r>
          </w:p>
        </w:tc>
      </w:tr>
      <w:tr>
        <w:trPr>
          <w:trHeight w:val="302" w:hRule="exact"/>
        </w:trPr>
        <w:tc>
          <w:tcPr>
            <w:tcW w:w="1561" w:type="dxa"/>
          </w:tcPr>
          <w:p>
            <w:pPr>
              <w:pStyle w:val="TableParagraph"/>
              <w:spacing w:line="292" w:lineRule="exact"/>
              <w:ind w:left="144" w:right="141"/>
              <w:jc w:val="center"/>
              <w:rPr>
                <w:rFonts w:ascii="Calibri"/>
                <w:sz w:val="24"/>
              </w:rPr>
            </w:pPr>
            <w:r>
              <w:rPr>
                <w:rFonts w:ascii="Calibri"/>
                <w:sz w:val="24"/>
              </w:rPr>
              <w:t>162</w:t>
            </w:r>
          </w:p>
        </w:tc>
        <w:tc>
          <w:tcPr>
            <w:tcW w:w="1179" w:type="dxa"/>
          </w:tcPr>
          <w:p>
            <w:pPr>
              <w:pStyle w:val="TableParagraph"/>
              <w:spacing w:line="292" w:lineRule="exact"/>
              <w:ind w:left="141" w:right="142"/>
              <w:jc w:val="center"/>
              <w:rPr>
                <w:rFonts w:ascii="Calibri"/>
                <w:sz w:val="24"/>
              </w:rPr>
            </w:pPr>
            <w:r>
              <w:rPr>
                <w:rFonts w:ascii="Calibri"/>
                <w:sz w:val="24"/>
              </w:rPr>
              <w:t>3.81</w:t>
            </w:r>
          </w:p>
        </w:tc>
        <w:tc>
          <w:tcPr>
            <w:tcW w:w="1560" w:type="dxa"/>
          </w:tcPr>
          <w:p>
            <w:pPr>
              <w:pStyle w:val="TableParagraph"/>
              <w:jc w:val="center"/>
              <w:rPr>
                <w:sz w:val="24"/>
              </w:rPr>
            </w:pPr>
            <w:r>
              <w:rPr>
                <w:w w:val="100"/>
                <w:sz w:val="24"/>
              </w:rPr>
              <w:t>∞</w:t>
            </w:r>
          </w:p>
        </w:tc>
        <w:tc>
          <w:tcPr>
            <w:tcW w:w="1181" w:type="dxa"/>
          </w:tcPr>
          <w:p>
            <w:pPr>
              <w:pStyle w:val="TableParagraph"/>
              <w:spacing w:line="292" w:lineRule="exact"/>
              <w:ind w:left="144" w:right="144"/>
              <w:jc w:val="center"/>
              <w:rPr>
                <w:rFonts w:ascii="Calibri"/>
                <w:sz w:val="24"/>
              </w:rPr>
            </w:pPr>
            <w:r>
              <w:rPr>
                <w:rFonts w:ascii="Calibri"/>
                <w:sz w:val="24"/>
              </w:rPr>
              <w:t>5.80</w:t>
            </w:r>
          </w:p>
        </w:tc>
      </w:tr>
    </w:tbl>
    <w:p>
      <w:pPr>
        <w:pStyle w:val="BodyText"/>
        <w:spacing w:before="6"/>
        <w:rPr>
          <w:rFonts w:ascii="Cambria Math"/>
          <w:sz w:val="20"/>
        </w:rPr>
      </w:pPr>
    </w:p>
    <w:p>
      <w:pPr>
        <w:pStyle w:val="BodyText"/>
        <w:spacing w:before="52"/>
        <w:ind w:left="820"/>
      </w:pPr>
      <w:r>
        <w:rPr/>
        <w:t>Las</w:t>
      </w:r>
      <w:r>
        <w:rPr>
          <w:spacing w:val="-14"/>
        </w:rPr>
        <w:t> </w:t>
      </w:r>
      <w:r>
        <w:rPr/>
        <w:t>concentraciones</w:t>
      </w:r>
      <w:r>
        <w:rPr>
          <w:spacing w:val="-14"/>
        </w:rPr>
        <w:t> </w:t>
      </w:r>
      <w:r>
        <w:rPr/>
        <w:t>iniciales</w:t>
      </w:r>
      <w:r>
        <w:rPr>
          <w:spacing w:val="-15"/>
        </w:rPr>
        <w:t> </w:t>
      </w:r>
      <w:r>
        <w:rPr/>
        <w:t>del</w:t>
      </w:r>
      <w:r>
        <w:rPr>
          <w:spacing w:val="-16"/>
        </w:rPr>
        <w:t> </w:t>
      </w:r>
      <w:r>
        <w:rPr/>
        <w:t>ácido</w:t>
      </w:r>
      <w:r>
        <w:rPr>
          <w:spacing w:val="-14"/>
        </w:rPr>
        <w:t> </w:t>
      </w:r>
      <w:r>
        <w:rPr/>
        <w:t>sulfúrico</w:t>
      </w:r>
      <w:r>
        <w:rPr>
          <w:spacing w:val="-15"/>
        </w:rPr>
        <w:t> </w:t>
      </w:r>
      <w:r>
        <w:rPr/>
        <w:t>y</w:t>
      </w:r>
      <w:r>
        <w:rPr>
          <w:spacing w:val="-18"/>
        </w:rPr>
        <w:t> </w:t>
      </w:r>
      <w:r>
        <w:rPr/>
        <w:t>dimetilsulfato</w:t>
      </w:r>
      <w:r>
        <w:rPr>
          <w:spacing w:val="-14"/>
        </w:rPr>
        <w:t> </w:t>
      </w:r>
      <w:r>
        <w:rPr/>
        <w:t>son</w:t>
      </w:r>
      <w:r>
        <w:rPr>
          <w:spacing w:val="-15"/>
        </w:rPr>
        <w:t> </w:t>
      </w:r>
      <w:r>
        <w:rPr/>
        <w:t>5.5</w:t>
      </w:r>
      <w:r>
        <w:rPr>
          <w:spacing w:val="-14"/>
        </w:rPr>
        <w:t> </w:t>
      </w:r>
      <w:r>
        <w:rPr/>
        <w:t>mol/lt.</w:t>
      </w:r>
      <w:r>
        <w:rPr>
          <w:spacing w:val="-15"/>
        </w:rPr>
        <w:t> </w:t>
      </w:r>
      <w:r>
        <w:rPr/>
        <w:t>Dedúzcase una ecuación cinética para esta</w:t>
      </w:r>
      <w:r>
        <w:rPr>
          <w:spacing w:val="-13"/>
        </w:rPr>
        <w:t> </w:t>
      </w:r>
      <w:r>
        <w:rPr/>
        <w:t>reacción.</w:t>
      </w:r>
    </w:p>
    <w:p>
      <w:pPr>
        <w:spacing w:after="0"/>
        <w:sectPr>
          <w:type w:val="continuous"/>
          <w:pgSz w:w="12240" w:h="15840"/>
          <w:pgMar w:top="1440" w:bottom="280" w:left="1340" w:right="1320"/>
        </w:sectPr>
      </w:pPr>
    </w:p>
    <w:p>
      <w:pPr>
        <w:pStyle w:val="ListParagraph"/>
        <w:numPr>
          <w:ilvl w:val="0"/>
          <w:numId w:val="13"/>
        </w:numPr>
        <w:tabs>
          <w:tab w:pos="820" w:val="left" w:leader="none"/>
          <w:tab w:pos="821" w:val="left" w:leader="none"/>
        </w:tabs>
        <w:spacing w:line="240" w:lineRule="auto" w:before="40" w:after="0"/>
        <w:ind w:left="820" w:right="234" w:hanging="720"/>
        <w:jc w:val="left"/>
        <w:rPr>
          <w:sz w:val="24"/>
        </w:rPr>
      </w:pPr>
      <w:r>
        <w:rPr/>
        <w:pict>
          <v:line style="position:absolute;mso-position-horizontal-relative:page;mso-position-vertical-relative:paragraph;z-index:-148816" from="184.889818pt,66.238495pt" to="179.360077pt,73.89805pt" stroked="true" strokeweight=".173612pt" strokecolor="#000000">
            <w10:wrap type="none"/>
          </v:line>
        </w:pict>
      </w:r>
      <w:r>
        <w:rPr/>
        <w:pict>
          <v:line style="position:absolute;mso-position-horizontal-relative:page;mso-position-vertical-relative:paragraph;z-index:-148792" from="257.998355pt,63.661678pt" to="250.393021pt,74.201824pt" stroked="true" strokeweight=".278155pt" strokecolor="#000000">
            <w10:wrap type="none"/>
          </v:line>
        </w:pict>
      </w:r>
      <w:r>
        <w:rPr/>
        <w:pict>
          <v:line style="position:absolute;mso-position-horizontal-relative:page;mso-position-vertical-relative:paragraph;z-index:-148768" from="311.755563pt,67.394630pt" to="307.25119pt,73.557025pt" stroked="true" strokeweight=".14212pt" strokecolor="#000000">
            <w10:wrap type="none"/>
          </v:line>
        </w:pict>
      </w:r>
      <w:r>
        <w:rPr>
          <w:sz w:val="24"/>
        </w:rPr>
        <w:t>Los tiempos de la reacción A → B se midieron a diferentes concentraciones, determinar el orden de reacción y la constante de</w:t>
      </w:r>
      <w:r>
        <w:rPr>
          <w:spacing w:val="-22"/>
          <w:sz w:val="24"/>
        </w:rPr>
        <w:t> </w:t>
      </w:r>
      <w:r>
        <w:rPr>
          <w:sz w:val="24"/>
        </w:rPr>
        <w:t>velocidad.</w:t>
      </w:r>
    </w:p>
    <w:p>
      <w:pPr>
        <w:pStyle w:val="BodyText"/>
        <w:rPr>
          <w:sz w:val="20"/>
        </w:rPr>
      </w:pPr>
    </w:p>
    <w:p>
      <w:pPr>
        <w:pStyle w:val="BodyText"/>
        <w:spacing w:before="8"/>
        <w:rPr>
          <w:sz w:val="23"/>
        </w:rPr>
      </w:pPr>
    </w:p>
    <w:tbl>
      <w:tblPr>
        <w:tblW w:w="0" w:type="auto"/>
        <w:jc w:val="left"/>
        <w:tblInd w:w="1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1"/>
        <w:gridCol w:w="1200"/>
        <w:gridCol w:w="1200"/>
        <w:gridCol w:w="1200"/>
        <w:gridCol w:w="1201"/>
      </w:tblGrid>
      <w:tr>
        <w:trPr>
          <w:trHeight w:val="355" w:hRule="exact"/>
        </w:trPr>
        <w:tc>
          <w:tcPr>
            <w:tcW w:w="1201" w:type="dxa"/>
          </w:tcPr>
          <w:p>
            <w:pPr>
              <w:pStyle w:val="TableParagraph"/>
              <w:spacing w:line="234" w:lineRule="exact"/>
              <w:ind w:left="242" w:right="237"/>
              <w:jc w:val="center"/>
              <w:rPr>
                <w:rFonts w:ascii="Symbol" w:hAnsi="Symbol"/>
                <w:sz w:val="22"/>
              </w:rPr>
            </w:pPr>
            <w:r>
              <w:rPr>
                <w:rFonts w:ascii="Times New Roman" w:hAnsi="Times New Roman"/>
                <w:i/>
                <w:sz w:val="17"/>
              </w:rPr>
              <w:t>t</w:t>
            </w:r>
            <w:r>
              <w:rPr>
                <w:rFonts w:ascii="Times New Roman" w:hAnsi="Times New Roman"/>
                <w:position w:val="-3"/>
                <w:sz w:val="10"/>
              </w:rPr>
              <w:t>1 </w:t>
            </w:r>
            <w:r>
              <w:rPr>
                <w:rFonts w:ascii="Symbol" w:hAnsi="Symbol"/>
                <w:sz w:val="22"/>
              </w:rPr>
              <w:t></w:t>
            </w:r>
            <w:r>
              <w:rPr>
                <w:rFonts w:ascii="Times New Roman" w:hAnsi="Times New Roman"/>
                <w:i/>
                <w:sz w:val="17"/>
              </w:rPr>
              <w:t>s</w:t>
            </w:r>
            <w:r>
              <w:rPr>
                <w:rFonts w:ascii="Symbol" w:hAnsi="Symbol"/>
                <w:sz w:val="22"/>
              </w:rPr>
              <w:t></w:t>
            </w:r>
          </w:p>
          <w:p>
            <w:pPr>
              <w:pStyle w:val="TableParagraph"/>
              <w:spacing w:line="97" w:lineRule="exact"/>
              <w:ind w:right="87"/>
              <w:jc w:val="center"/>
              <w:rPr>
                <w:rFonts w:ascii="Times New Roman"/>
                <w:sz w:val="10"/>
              </w:rPr>
            </w:pPr>
            <w:r>
              <w:rPr>
                <w:rFonts w:ascii="Times New Roman"/>
                <w:w w:val="102"/>
                <w:sz w:val="10"/>
              </w:rPr>
              <w:t>2</w:t>
            </w:r>
          </w:p>
        </w:tc>
        <w:tc>
          <w:tcPr>
            <w:tcW w:w="1200" w:type="dxa"/>
          </w:tcPr>
          <w:p>
            <w:pPr>
              <w:pStyle w:val="TableParagraph"/>
              <w:spacing w:line="250" w:lineRule="exact"/>
              <w:ind w:left="7"/>
              <w:jc w:val="center"/>
              <w:rPr>
                <w:rFonts w:ascii="Symbol" w:hAnsi="Symbol"/>
                <w:sz w:val="26"/>
              </w:rPr>
            </w:pPr>
            <w:r>
              <w:rPr>
                <w:rFonts w:ascii="Times New Roman" w:hAnsi="Times New Roman"/>
                <w:i/>
                <w:w w:val="108"/>
                <w:position w:val="-3"/>
                <w:sz w:val="13"/>
              </w:rPr>
              <w:t>C</w:t>
            </w:r>
            <w:r>
              <w:rPr>
                <w:rFonts w:ascii="Times New Roman" w:hAnsi="Times New Roman"/>
                <w:i/>
                <w:position w:val="-3"/>
                <w:sz w:val="13"/>
              </w:rPr>
              <w:t>   </w:t>
            </w:r>
            <w:r>
              <w:rPr>
                <w:rFonts w:ascii="Times New Roman" w:hAnsi="Times New Roman"/>
                <w:i/>
                <w:spacing w:val="-17"/>
                <w:position w:val="-3"/>
                <w:sz w:val="13"/>
              </w:rPr>
              <w:t> </w:t>
            </w:r>
            <w:r>
              <w:rPr>
                <w:rFonts w:ascii="Symbol" w:hAnsi="Symbol"/>
                <w:spacing w:val="-15"/>
                <w:w w:val="53"/>
                <w:position w:val="-3"/>
                <w:sz w:val="26"/>
              </w:rPr>
              <w:t></w:t>
            </w:r>
            <w:r>
              <w:rPr>
                <w:rFonts w:ascii="Times New Roman" w:hAnsi="Times New Roman"/>
                <w:i/>
                <w:spacing w:val="1"/>
                <w:w w:val="108"/>
                <w:sz w:val="13"/>
              </w:rPr>
              <w:t>m</w:t>
            </w:r>
            <w:r>
              <w:rPr>
                <w:rFonts w:ascii="Times New Roman" w:hAnsi="Times New Roman"/>
                <w:i/>
                <w:spacing w:val="-2"/>
                <w:w w:val="108"/>
                <w:sz w:val="13"/>
              </w:rPr>
              <w:t>o</w:t>
            </w:r>
            <w:r>
              <w:rPr>
                <w:rFonts w:ascii="Times New Roman" w:hAnsi="Times New Roman"/>
                <w:i/>
                <w:w w:val="108"/>
                <w:sz w:val="13"/>
              </w:rPr>
              <w:t>l</w:t>
            </w:r>
            <w:r>
              <w:rPr>
                <w:rFonts w:ascii="Times New Roman" w:hAnsi="Times New Roman"/>
                <w:i/>
                <w:sz w:val="13"/>
              </w:rPr>
              <w:t>  </w:t>
            </w:r>
            <w:r>
              <w:rPr>
                <w:rFonts w:ascii="Times New Roman" w:hAnsi="Times New Roman"/>
                <w:i/>
                <w:spacing w:val="12"/>
                <w:sz w:val="13"/>
              </w:rPr>
              <w:t> </w:t>
            </w:r>
            <w:r>
              <w:rPr>
                <w:rFonts w:ascii="Symbol" w:hAnsi="Symbol"/>
                <w:w w:val="53"/>
                <w:position w:val="-3"/>
                <w:sz w:val="26"/>
              </w:rPr>
              <w:t></w:t>
            </w:r>
          </w:p>
          <w:p>
            <w:pPr>
              <w:pStyle w:val="TableParagraph"/>
              <w:tabs>
                <w:tab w:pos="433" w:val="left" w:leader="none"/>
              </w:tabs>
              <w:spacing w:line="94" w:lineRule="exact"/>
              <w:ind w:left="60"/>
              <w:jc w:val="center"/>
              <w:rPr>
                <w:rFonts w:ascii="Times New Roman"/>
                <w:i/>
                <w:sz w:val="13"/>
              </w:rPr>
            </w:pPr>
            <w:r>
              <w:rPr>
                <w:rFonts w:ascii="Times New Roman"/>
                <w:i/>
                <w:spacing w:val="-4"/>
                <w:w w:val="110"/>
                <w:position w:val="4"/>
                <w:sz w:val="8"/>
              </w:rPr>
              <w:t>A</w:t>
            </w:r>
            <w:r>
              <w:rPr>
                <w:rFonts w:ascii="Times New Roman"/>
                <w:spacing w:val="-4"/>
                <w:w w:val="110"/>
                <w:position w:val="2"/>
                <w:sz w:val="5"/>
              </w:rPr>
              <w:t>0</w:t>
              <w:tab/>
            </w:r>
            <w:r>
              <w:rPr>
                <w:rFonts w:ascii="Times New Roman"/>
                <w:i/>
                <w:w w:val="110"/>
                <w:sz w:val="13"/>
              </w:rPr>
              <w:t>L</w:t>
            </w:r>
          </w:p>
        </w:tc>
        <w:tc>
          <w:tcPr>
            <w:tcW w:w="1200" w:type="dxa"/>
          </w:tcPr>
          <w:p>
            <w:pPr>
              <w:pStyle w:val="TableParagraph"/>
              <w:spacing w:line="182" w:lineRule="exact" w:before="24"/>
              <w:ind w:left="239" w:right="240"/>
              <w:jc w:val="center"/>
              <w:rPr>
                <w:rFonts w:ascii="Symbol" w:hAnsi="Symbol"/>
                <w:sz w:val="13"/>
              </w:rPr>
            </w:pPr>
            <w:r>
              <w:rPr>
                <w:rFonts w:ascii="Times New Roman" w:hAnsi="Times New Roman"/>
                <w:spacing w:val="-5"/>
                <w:w w:val="110"/>
                <w:position w:val="1"/>
                <w:sz w:val="13"/>
              </w:rPr>
              <w:t>l</w:t>
            </w:r>
            <w:r>
              <w:rPr>
                <w:rFonts w:ascii="Times New Roman" w:hAnsi="Times New Roman"/>
                <w:spacing w:val="5"/>
                <w:w w:val="110"/>
                <w:position w:val="1"/>
                <w:sz w:val="13"/>
              </w:rPr>
              <w:t>n</w:t>
            </w:r>
            <w:r>
              <w:rPr>
                <w:rFonts w:ascii="Symbol" w:hAnsi="Symbol"/>
                <w:spacing w:val="-55"/>
                <w:w w:val="110"/>
                <w:position w:val="6"/>
                <w:sz w:val="13"/>
              </w:rPr>
              <w:t></w:t>
            </w:r>
            <w:r>
              <w:rPr>
                <w:rFonts w:ascii="Symbol" w:hAnsi="Symbol"/>
                <w:spacing w:val="11"/>
                <w:w w:val="110"/>
                <w:sz w:val="13"/>
              </w:rPr>
              <w:t></w:t>
            </w:r>
            <w:r>
              <w:rPr>
                <w:rFonts w:ascii="Times New Roman" w:hAnsi="Times New Roman"/>
                <w:i/>
                <w:w w:val="110"/>
                <w:position w:val="1"/>
                <w:sz w:val="13"/>
              </w:rPr>
              <w:t>t</w:t>
            </w:r>
            <w:r>
              <w:rPr>
                <w:rFonts w:ascii="Times New Roman" w:hAnsi="Times New Roman"/>
                <w:i/>
                <w:position w:val="1"/>
                <w:sz w:val="13"/>
              </w:rPr>
              <w:t>   </w:t>
            </w:r>
            <w:r>
              <w:rPr>
                <w:rFonts w:ascii="Times New Roman" w:hAnsi="Times New Roman"/>
                <w:i/>
                <w:spacing w:val="8"/>
                <w:position w:val="1"/>
                <w:sz w:val="13"/>
              </w:rPr>
              <w:t> </w:t>
            </w:r>
            <w:r>
              <w:rPr>
                <w:rFonts w:ascii="Symbol" w:hAnsi="Symbol"/>
                <w:spacing w:val="-55"/>
                <w:w w:val="110"/>
                <w:position w:val="6"/>
                <w:sz w:val="13"/>
              </w:rPr>
              <w:t></w:t>
            </w:r>
            <w:r>
              <w:rPr>
                <w:rFonts w:ascii="Symbol" w:hAnsi="Symbol"/>
                <w:w w:val="110"/>
                <w:sz w:val="13"/>
              </w:rPr>
              <w:t></w:t>
            </w:r>
          </w:p>
          <w:p>
            <w:pPr>
              <w:pStyle w:val="TableParagraph"/>
              <w:spacing w:line="126" w:lineRule="exact"/>
              <w:ind w:left="241" w:right="130"/>
              <w:jc w:val="center"/>
              <w:rPr>
                <w:rFonts w:ascii="Symbol" w:hAnsi="Symbol"/>
                <w:sz w:val="13"/>
              </w:rPr>
            </w:pPr>
            <w:r>
              <w:rPr>
                <w:rFonts w:ascii="Symbol" w:hAnsi="Symbol"/>
                <w:w w:val="110"/>
                <w:sz w:val="13"/>
              </w:rPr>
              <w:t></w:t>
            </w:r>
            <w:r>
              <w:rPr>
                <w:rFonts w:ascii="Times New Roman" w:hAnsi="Times New Roman"/>
                <w:w w:val="110"/>
                <w:sz w:val="13"/>
              </w:rPr>
              <w:t>  </w:t>
            </w:r>
            <w:r>
              <w:rPr>
                <w:rFonts w:ascii="Times New Roman" w:hAnsi="Times New Roman"/>
                <w:w w:val="110"/>
                <w:position w:val="6"/>
                <w:sz w:val="8"/>
              </w:rPr>
              <w:t>1</w:t>
            </w:r>
            <w:r>
              <w:rPr>
                <w:rFonts w:ascii="Times New Roman" w:hAnsi="Times New Roman"/>
                <w:w w:val="110"/>
                <w:sz w:val="8"/>
              </w:rPr>
              <w:t>2 </w:t>
            </w:r>
            <w:r>
              <w:rPr>
                <w:rFonts w:ascii="Symbol" w:hAnsi="Symbol"/>
                <w:w w:val="110"/>
                <w:sz w:val="13"/>
              </w:rPr>
              <w:t></w:t>
            </w:r>
          </w:p>
        </w:tc>
        <w:tc>
          <w:tcPr>
            <w:tcW w:w="1200" w:type="dxa"/>
          </w:tcPr>
          <w:p>
            <w:pPr>
              <w:pStyle w:val="TableParagraph"/>
              <w:spacing w:line="233" w:lineRule="exact"/>
              <w:ind w:left="286"/>
              <w:rPr>
                <w:rFonts w:ascii="Symbol" w:hAnsi="Symbol"/>
                <w:sz w:val="33"/>
              </w:rPr>
            </w:pPr>
            <w:r>
              <w:rPr>
                <w:rFonts w:ascii="Times New Roman" w:hAnsi="Times New Roman"/>
                <w:w w:val="95"/>
                <w:sz w:val="21"/>
              </w:rPr>
              <w:t>ln</w:t>
            </w:r>
            <w:r>
              <w:rPr>
                <w:rFonts w:ascii="Symbol" w:hAnsi="Symbol"/>
                <w:w w:val="95"/>
                <w:sz w:val="33"/>
              </w:rPr>
              <w:t></w:t>
            </w:r>
            <w:r>
              <w:rPr>
                <w:rFonts w:ascii="Times New Roman" w:hAnsi="Times New Roman"/>
                <w:i/>
                <w:w w:val="95"/>
                <w:sz w:val="21"/>
              </w:rPr>
              <w:t>C   </w:t>
            </w:r>
            <w:r>
              <w:rPr>
                <w:rFonts w:ascii="Symbol" w:hAnsi="Symbol"/>
                <w:w w:val="95"/>
                <w:sz w:val="33"/>
              </w:rPr>
              <w:t></w:t>
            </w:r>
          </w:p>
          <w:p>
            <w:pPr>
              <w:pStyle w:val="TableParagraph"/>
              <w:spacing w:line="93" w:lineRule="exact"/>
              <w:ind w:left="682"/>
              <w:rPr>
                <w:rFonts w:ascii="Times New Roman"/>
                <w:sz w:val="8"/>
              </w:rPr>
            </w:pPr>
            <w:r>
              <w:rPr>
                <w:rFonts w:ascii="Times New Roman"/>
                <w:i/>
                <w:w w:val="115"/>
                <w:sz w:val="12"/>
              </w:rPr>
              <w:t>A</w:t>
            </w:r>
            <w:r>
              <w:rPr>
                <w:rFonts w:ascii="Times New Roman"/>
                <w:w w:val="115"/>
                <w:position w:val="-2"/>
                <w:sz w:val="8"/>
              </w:rPr>
              <w:t>0</w:t>
            </w:r>
          </w:p>
        </w:tc>
        <w:tc>
          <w:tcPr>
            <w:tcW w:w="1201" w:type="dxa"/>
          </w:tcPr>
          <w:p>
            <w:pPr>
              <w:pStyle w:val="TableParagraph"/>
              <w:spacing w:before="52"/>
              <w:ind w:left="239" w:right="240"/>
              <w:jc w:val="center"/>
              <w:rPr>
                <w:rFonts w:ascii="Calibri"/>
                <w:sz w:val="24"/>
              </w:rPr>
            </w:pPr>
            <w:r>
              <w:rPr>
                <w:rFonts w:ascii="Calibri"/>
                <w:sz w:val="24"/>
              </w:rPr>
              <w:t>k2</w:t>
            </w:r>
          </w:p>
        </w:tc>
      </w:tr>
      <w:tr>
        <w:trPr>
          <w:trHeight w:val="302" w:hRule="exact"/>
        </w:trPr>
        <w:tc>
          <w:tcPr>
            <w:tcW w:w="1201" w:type="dxa"/>
          </w:tcPr>
          <w:p>
            <w:pPr>
              <w:pStyle w:val="TableParagraph"/>
              <w:spacing w:line="292" w:lineRule="exact"/>
              <w:ind w:left="413"/>
              <w:rPr>
                <w:rFonts w:ascii="Calibri"/>
                <w:sz w:val="24"/>
              </w:rPr>
            </w:pPr>
            <w:r>
              <w:rPr>
                <w:rFonts w:ascii="Calibri"/>
                <w:sz w:val="24"/>
              </w:rPr>
              <w:t>200</w:t>
            </w:r>
          </w:p>
        </w:tc>
        <w:tc>
          <w:tcPr>
            <w:tcW w:w="1200" w:type="dxa"/>
          </w:tcPr>
          <w:p>
            <w:pPr>
              <w:pStyle w:val="TableParagraph"/>
              <w:spacing w:line="292" w:lineRule="exact"/>
              <w:jc w:val="center"/>
              <w:rPr>
                <w:rFonts w:ascii="Calibri"/>
                <w:sz w:val="24"/>
              </w:rPr>
            </w:pPr>
            <w:r>
              <w:rPr>
                <w:rFonts w:ascii="Calibri"/>
                <w:sz w:val="24"/>
              </w:rPr>
              <w:t>0,01</w:t>
            </w:r>
          </w:p>
        </w:tc>
        <w:tc>
          <w:tcPr>
            <w:tcW w:w="1200" w:type="dxa"/>
          </w:tcPr>
          <w:p>
            <w:pPr>
              <w:pStyle w:val="TableParagraph"/>
              <w:spacing w:line="292" w:lineRule="exact"/>
              <w:ind w:left="240" w:right="240"/>
              <w:jc w:val="center"/>
              <w:rPr>
                <w:rFonts w:ascii="Calibri"/>
                <w:sz w:val="24"/>
              </w:rPr>
            </w:pPr>
            <w:r>
              <w:rPr>
                <w:rFonts w:ascii="Calibri"/>
                <w:sz w:val="24"/>
              </w:rPr>
              <w:t>5,29</w:t>
            </w:r>
          </w:p>
        </w:tc>
        <w:tc>
          <w:tcPr>
            <w:tcW w:w="1200" w:type="dxa"/>
          </w:tcPr>
          <w:p>
            <w:pPr>
              <w:pStyle w:val="TableParagraph"/>
              <w:spacing w:line="292" w:lineRule="exact"/>
              <w:ind w:left="60" w:right="61"/>
              <w:jc w:val="center"/>
              <w:rPr>
                <w:rFonts w:ascii="Calibri"/>
                <w:sz w:val="24"/>
              </w:rPr>
            </w:pPr>
            <w:r>
              <w:rPr>
                <w:rFonts w:ascii="Calibri"/>
                <w:sz w:val="24"/>
              </w:rPr>
              <w:t>-4,6</w:t>
            </w:r>
          </w:p>
        </w:tc>
        <w:tc>
          <w:tcPr>
            <w:tcW w:w="1201" w:type="dxa"/>
          </w:tcPr>
          <w:p>
            <w:pPr>
              <w:pStyle w:val="TableParagraph"/>
              <w:spacing w:line="292" w:lineRule="exact"/>
              <w:ind w:left="241" w:right="240"/>
              <w:jc w:val="center"/>
              <w:rPr>
                <w:rFonts w:ascii="Calibri"/>
                <w:sz w:val="24"/>
              </w:rPr>
            </w:pPr>
            <w:r>
              <w:rPr>
                <w:rFonts w:ascii="Calibri"/>
                <w:sz w:val="24"/>
              </w:rPr>
              <w:t>0,5</w:t>
            </w:r>
          </w:p>
        </w:tc>
      </w:tr>
      <w:tr>
        <w:trPr>
          <w:trHeight w:val="305" w:hRule="exact"/>
        </w:trPr>
        <w:tc>
          <w:tcPr>
            <w:tcW w:w="1201" w:type="dxa"/>
          </w:tcPr>
          <w:p>
            <w:pPr>
              <w:pStyle w:val="TableParagraph"/>
              <w:spacing w:before="2"/>
              <w:ind w:left="473"/>
              <w:rPr>
                <w:rFonts w:ascii="Calibri"/>
                <w:sz w:val="24"/>
              </w:rPr>
            </w:pPr>
            <w:r>
              <w:rPr>
                <w:rFonts w:ascii="Calibri"/>
                <w:sz w:val="24"/>
              </w:rPr>
              <w:t>67</w:t>
            </w:r>
          </w:p>
        </w:tc>
        <w:tc>
          <w:tcPr>
            <w:tcW w:w="1200" w:type="dxa"/>
          </w:tcPr>
          <w:p>
            <w:pPr>
              <w:pStyle w:val="TableParagraph"/>
              <w:spacing w:before="2"/>
              <w:jc w:val="center"/>
              <w:rPr>
                <w:rFonts w:ascii="Calibri"/>
                <w:sz w:val="24"/>
              </w:rPr>
            </w:pPr>
            <w:r>
              <w:rPr>
                <w:rFonts w:ascii="Calibri"/>
                <w:sz w:val="24"/>
              </w:rPr>
              <w:t>0,03</w:t>
            </w:r>
          </w:p>
        </w:tc>
        <w:tc>
          <w:tcPr>
            <w:tcW w:w="1200" w:type="dxa"/>
          </w:tcPr>
          <w:p>
            <w:pPr>
              <w:pStyle w:val="TableParagraph"/>
              <w:spacing w:before="2"/>
              <w:ind w:left="241" w:right="240"/>
              <w:jc w:val="center"/>
              <w:rPr>
                <w:rFonts w:ascii="Calibri"/>
                <w:sz w:val="24"/>
              </w:rPr>
            </w:pPr>
            <w:r>
              <w:rPr>
                <w:rFonts w:ascii="Calibri"/>
                <w:sz w:val="24"/>
              </w:rPr>
              <w:t>4,2</w:t>
            </w:r>
          </w:p>
        </w:tc>
        <w:tc>
          <w:tcPr>
            <w:tcW w:w="1200" w:type="dxa"/>
          </w:tcPr>
          <w:p>
            <w:pPr>
              <w:pStyle w:val="TableParagraph"/>
              <w:spacing w:before="2"/>
              <w:ind w:left="60" w:right="61"/>
              <w:jc w:val="center"/>
              <w:rPr>
                <w:rFonts w:ascii="Calibri"/>
                <w:sz w:val="24"/>
              </w:rPr>
            </w:pPr>
            <w:r>
              <w:rPr>
                <w:rFonts w:ascii="Calibri"/>
                <w:sz w:val="24"/>
              </w:rPr>
              <w:t>-3,5</w:t>
            </w:r>
          </w:p>
        </w:tc>
        <w:tc>
          <w:tcPr>
            <w:tcW w:w="1201" w:type="dxa"/>
          </w:tcPr>
          <w:p>
            <w:pPr>
              <w:pStyle w:val="TableParagraph"/>
              <w:spacing w:before="2"/>
              <w:ind w:left="242" w:right="240"/>
              <w:jc w:val="center"/>
              <w:rPr>
                <w:rFonts w:ascii="Calibri"/>
                <w:sz w:val="24"/>
              </w:rPr>
            </w:pPr>
            <w:r>
              <w:rPr>
                <w:rFonts w:ascii="Calibri"/>
                <w:sz w:val="24"/>
              </w:rPr>
              <w:t>0,4975</w:t>
            </w:r>
          </w:p>
        </w:tc>
      </w:tr>
      <w:tr>
        <w:trPr>
          <w:trHeight w:val="302" w:hRule="exact"/>
        </w:trPr>
        <w:tc>
          <w:tcPr>
            <w:tcW w:w="1201" w:type="dxa"/>
          </w:tcPr>
          <w:p>
            <w:pPr>
              <w:pStyle w:val="TableParagraph"/>
              <w:spacing w:line="292" w:lineRule="exact"/>
              <w:ind w:left="473"/>
              <w:rPr>
                <w:rFonts w:ascii="Calibri"/>
                <w:sz w:val="24"/>
              </w:rPr>
            </w:pPr>
            <w:r>
              <w:rPr>
                <w:rFonts w:ascii="Calibri"/>
                <w:sz w:val="24"/>
              </w:rPr>
              <w:t>40</w:t>
            </w:r>
          </w:p>
        </w:tc>
        <w:tc>
          <w:tcPr>
            <w:tcW w:w="1200" w:type="dxa"/>
          </w:tcPr>
          <w:p>
            <w:pPr>
              <w:pStyle w:val="TableParagraph"/>
              <w:spacing w:line="292" w:lineRule="exact"/>
              <w:jc w:val="center"/>
              <w:rPr>
                <w:rFonts w:ascii="Calibri"/>
                <w:sz w:val="24"/>
              </w:rPr>
            </w:pPr>
            <w:r>
              <w:rPr>
                <w:rFonts w:ascii="Calibri"/>
                <w:sz w:val="24"/>
              </w:rPr>
              <w:t>0,05</w:t>
            </w:r>
          </w:p>
        </w:tc>
        <w:tc>
          <w:tcPr>
            <w:tcW w:w="1200" w:type="dxa"/>
          </w:tcPr>
          <w:p>
            <w:pPr>
              <w:pStyle w:val="TableParagraph"/>
              <w:spacing w:line="292" w:lineRule="exact"/>
              <w:ind w:left="240" w:right="240"/>
              <w:jc w:val="center"/>
              <w:rPr>
                <w:rFonts w:ascii="Calibri"/>
                <w:sz w:val="24"/>
              </w:rPr>
            </w:pPr>
            <w:r>
              <w:rPr>
                <w:rFonts w:ascii="Calibri"/>
                <w:sz w:val="24"/>
              </w:rPr>
              <w:t>3,69</w:t>
            </w:r>
          </w:p>
        </w:tc>
        <w:tc>
          <w:tcPr>
            <w:tcW w:w="1200" w:type="dxa"/>
          </w:tcPr>
          <w:p>
            <w:pPr>
              <w:pStyle w:val="TableParagraph"/>
              <w:spacing w:line="292" w:lineRule="exact"/>
              <w:ind w:left="1"/>
              <w:jc w:val="center"/>
              <w:rPr>
                <w:rFonts w:ascii="Calibri"/>
                <w:sz w:val="24"/>
              </w:rPr>
            </w:pPr>
            <w:r>
              <w:rPr>
                <w:rFonts w:ascii="Calibri"/>
                <w:sz w:val="24"/>
              </w:rPr>
              <w:t>-2,995</w:t>
            </w:r>
          </w:p>
        </w:tc>
        <w:tc>
          <w:tcPr>
            <w:tcW w:w="1201" w:type="dxa"/>
          </w:tcPr>
          <w:p>
            <w:pPr>
              <w:pStyle w:val="TableParagraph"/>
              <w:spacing w:line="292" w:lineRule="exact"/>
              <w:ind w:left="241" w:right="240"/>
              <w:jc w:val="center"/>
              <w:rPr>
                <w:rFonts w:ascii="Calibri"/>
                <w:sz w:val="24"/>
              </w:rPr>
            </w:pPr>
            <w:r>
              <w:rPr>
                <w:rFonts w:ascii="Calibri"/>
                <w:sz w:val="24"/>
              </w:rPr>
              <w:t>0,5</w:t>
            </w:r>
          </w:p>
        </w:tc>
      </w:tr>
    </w:tbl>
    <w:p>
      <w:pPr>
        <w:pStyle w:val="BodyText"/>
        <w:spacing w:before="7"/>
        <w:rPr>
          <w:sz w:val="29"/>
        </w:rPr>
      </w:pPr>
    </w:p>
    <w:p>
      <w:pPr>
        <w:pStyle w:val="ListParagraph"/>
        <w:numPr>
          <w:ilvl w:val="0"/>
          <w:numId w:val="13"/>
        </w:numPr>
        <w:tabs>
          <w:tab w:pos="821" w:val="left" w:leader="none"/>
        </w:tabs>
        <w:spacing w:line="240" w:lineRule="auto" w:before="52" w:after="0"/>
        <w:ind w:left="820" w:right="113" w:hanging="720"/>
        <w:jc w:val="both"/>
        <w:rPr>
          <w:sz w:val="24"/>
        </w:rPr>
      </w:pPr>
      <w:r>
        <w:rPr>
          <w:sz w:val="24"/>
        </w:rPr>
        <w:t>A 378.5 K el tiempo de vida media de la descomposición térmica del óxido de etileno de primer</w:t>
      </w:r>
      <w:r>
        <w:rPr>
          <w:spacing w:val="-10"/>
          <w:sz w:val="24"/>
        </w:rPr>
        <w:t> </w:t>
      </w:r>
      <w:r>
        <w:rPr>
          <w:sz w:val="24"/>
        </w:rPr>
        <w:t>orden</w:t>
      </w:r>
      <w:r>
        <w:rPr>
          <w:spacing w:val="-9"/>
          <w:sz w:val="24"/>
        </w:rPr>
        <w:t> </w:t>
      </w:r>
      <w:r>
        <w:rPr>
          <w:sz w:val="24"/>
        </w:rPr>
        <w:t>es</w:t>
      </w:r>
      <w:r>
        <w:rPr>
          <w:spacing w:val="-10"/>
          <w:sz w:val="24"/>
        </w:rPr>
        <w:t> </w:t>
      </w:r>
      <w:r>
        <w:rPr>
          <w:sz w:val="24"/>
        </w:rPr>
        <w:t>de</w:t>
      </w:r>
      <w:r>
        <w:rPr>
          <w:spacing w:val="-10"/>
          <w:sz w:val="24"/>
        </w:rPr>
        <w:t> </w:t>
      </w:r>
      <w:r>
        <w:rPr>
          <w:sz w:val="24"/>
        </w:rPr>
        <w:t>363min,</w:t>
      </w:r>
      <w:r>
        <w:rPr>
          <w:spacing w:val="-8"/>
          <w:sz w:val="24"/>
        </w:rPr>
        <w:t> </w:t>
      </w:r>
      <w:r>
        <w:rPr>
          <w:sz w:val="24"/>
        </w:rPr>
        <w:t>y</w:t>
      </w:r>
      <w:r>
        <w:rPr>
          <w:spacing w:val="-11"/>
          <w:sz w:val="24"/>
        </w:rPr>
        <w:t> </w:t>
      </w:r>
      <w:r>
        <w:rPr>
          <w:sz w:val="24"/>
        </w:rPr>
        <w:t>la</w:t>
      </w:r>
      <w:r>
        <w:rPr>
          <w:spacing w:val="-10"/>
          <w:sz w:val="24"/>
        </w:rPr>
        <w:t> </w:t>
      </w:r>
      <w:r>
        <w:rPr>
          <w:sz w:val="24"/>
        </w:rPr>
        <w:t>Ea</w:t>
      </w:r>
      <w:r>
        <w:rPr>
          <w:spacing w:val="-9"/>
          <w:sz w:val="24"/>
        </w:rPr>
        <w:t> </w:t>
      </w:r>
      <w:r>
        <w:rPr>
          <w:sz w:val="24"/>
        </w:rPr>
        <w:t>de</w:t>
      </w:r>
      <w:r>
        <w:rPr>
          <w:spacing w:val="-10"/>
          <w:sz w:val="24"/>
        </w:rPr>
        <w:t> </w:t>
      </w:r>
      <w:r>
        <w:rPr>
          <w:sz w:val="24"/>
        </w:rPr>
        <w:t>la</w:t>
      </w:r>
      <w:r>
        <w:rPr>
          <w:spacing w:val="-10"/>
          <w:sz w:val="24"/>
        </w:rPr>
        <w:t> </w:t>
      </w:r>
      <w:r>
        <w:rPr>
          <w:sz w:val="24"/>
        </w:rPr>
        <w:t>reacción</w:t>
      </w:r>
      <w:r>
        <w:rPr>
          <w:spacing w:val="-8"/>
          <w:sz w:val="24"/>
        </w:rPr>
        <w:t> </w:t>
      </w:r>
      <w:r>
        <w:rPr>
          <w:sz w:val="24"/>
        </w:rPr>
        <w:t>es</w:t>
      </w:r>
      <w:r>
        <w:rPr>
          <w:spacing w:val="-10"/>
          <w:sz w:val="24"/>
        </w:rPr>
        <w:t> </w:t>
      </w:r>
      <w:r>
        <w:rPr>
          <w:sz w:val="24"/>
        </w:rPr>
        <w:t>de</w:t>
      </w:r>
      <w:r>
        <w:rPr>
          <w:spacing w:val="-6"/>
          <w:sz w:val="24"/>
        </w:rPr>
        <w:t> </w:t>
      </w:r>
      <w:r>
        <w:rPr>
          <w:rFonts w:ascii="Cambria Math" w:hAnsi="Cambria Math" w:eastAsia="Cambria Math"/>
          <w:sz w:val="24"/>
        </w:rPr>
        <w:t>52</w:t>
      </w:r>
      <w:r>
        <w:rPr>
          <w:rFonts w:ascii="Cambria Math" w:hAnsi="Cambria Math" w:eastAsia="Cambria Math"/>
          <w:spacing w:val="-15"/>
          <w:sz w:val="24"/>
        </w:rPr>
        <w:t> </w:t>
      </w:r>
      <w:r>
        <w:rPr>
          <w:rFonts w:ascii="Cambria Math" w:hAnsi="Cambria Math" w:eastAsia="Cambria Math"/>
          <w:sz w:val="24"/>
        </w:rPr>
        <w:t>����/���</w:t>
      </w:r>
      <w:r>
        <w:rPr>
          <w:sz w:val="24"/>
        </w:rPr>
        <w:t>.</w:t>
      </w:r>
      <w:r>
        <w:rPr>
          <w:spacing w:val="-8"/>
          <w:sz w:val="24"/>
        </w:rPr>
        <w:t> </w:t>
      </w:r>
      <w:r>
        <w:rPr>
          <w:sz w:val="24"/>
        </w:rPr>
        <w:t>A</w:t>
      </w:r>
      <w:r>
        <w:rPr>
          <w:spacing w:val="-10"/>
          <w:sz w:val="24"/>
        </w:rPr>
        <w:t> </w:t>
      </w:r>
      <w:r>
        <w:rPr>
          <w:sz w:val="24"/>
        </w:rPr>
        <w:t>partir</w:t>
      </w:r>
      <w:r>
        <w:rPr>
          <w:spacing w:val="-10"/>
          <w:sz w:val="24"/>
        </w:rPr>
        <w:t> </w:t>
      </w:r>
      <w:r>
        <w:rPr>
          <w:sz w:val="24"/>
        </w:rPr>
        <w:t>de estos datos estime el tiempo necesario para que se descomponga el 75% de óxido de etileno a</w:t>
      </w:r>
      <w:r>
        <w:rPr>
          <w:spacing w:val="-2"/>
          <w:sz w:val="24"/>
        </w:rPr>
        <w:t> </w:t>
      </w:r>
      <w:r>
        <w:rPr>
          <w:sz w:val="24"/>
        </w:rPr>
        <w:t>450ºC.</w:t>
      </w:r>
    </w:p>
    <w:p>
      <w:pPr>
        <w:pStyle w:val="BodyText"/>
      </w:pPr>
    </w:p>
    <w:p>
      <w:pPr>
        <w:pStyle w:val="BodyText"/>
        <w:spacing w:before="7"/>
        <w:rPr>
          <w:sz w:val="19"/>
        </w:rPr>
      </w:pPr>
    </w:p>
    <w:p>
      <w:pPr>
        <w:pStyle w:val="ListParagraph"/>
        <w:numPr>
          <w:ilvl w:val="0"/>
          <w:numId w:val="13"/>
        </w:numPr>
        <w:tabs>
          <w:tab w:pos="821" w:val="left" w:leader="none"/>
        </w:tabs>
        <w:spacing w:line="240" w:lineRule="auto" w:before="0" w:after="0"/>
        <w:ind w:left="820" w:right="117" w:hanging="720"/>
        <w:jc w:val="both"/>
        <w:rPr>
          <w:sz w:val="24"/>
        </w:rPr>
      </w:pPr>
      <w:r>
        <w:rPr/>
        <w:pict>
          <v:line style="position:absolute;mso-position-horizontal-relative:page;mso-position-vertical-relative:paragraph;z-index:-148744" from="289.554502pt,88.905922pt" to="281.40979pt,100.530837pt" stroked="true" strokeweight=".301246pt" strokecolor="#000000">
            <w10:wrap type="none"/>
          </v:line>
        </w:pict>
      </w:r>
      <w:r>
        <w:rPr/>
        <w:pict>
          <v:line style="position:absolute;mso-position-horizontal-relative:page;mso-position-vertical-relative:paragraph;z-index:-148720" from="329.815184pt,92.75724pt" to="324.364105pt,100.393673pt" stroked="true" strokeweight=".173642pt" strokecolor="#000000">
            <w10:wrap type="none"/>
          </v:line>
        </w:pict>
      </w:r>
      <w:r>
        <w:rPr>
          <w:sz w:val="24"/>
        </w:rPr>
        <w:t>Se efectúa la descomposición en fase gaseosa de A →B+ 2C en un reactor por lotes de volumen</w:t>
      </w:r>
      <w:r>
        <w:rPr>
          <w:spacing w:val="-9"/>
          <w:sz w:val="24"/>
        </w:rPr>
        <w:t> </w:t>
      </w:r>
      <w:r>
        <w:rPr>
          <w:sz w:val="24"/>
        </w:rPr>
        <w:t>constante.</w:t>
      </w:r>
      <w:r>
        <w:rPr>
          <w:spacing w:val="-9"/>
          <w:sz w:val="24"/>
        </w:rPr>
        <w:t> </w:t>
      </w:r>
      <w:r>
        <w:rPr>
          <w:sz w:val="24"/>
        </w:rPr>
        <w:t>Las</w:t>
      </w:r>
      <w:r>
        <w:rPr>
          <w:spacing w:val="-13"/>
          <w:sz w:val="24"/>
        </w:rPr>
        <w:t> </w:t>
      </w:r>
      <w:r>
        <w:rPr>
          <w:sz w:val="24"/>
        </w:rPr>
        <w:t>pruebas</w:t>
      </w:r>
      <w:r>
        <w:rPr>
          <w:spacing w:val="-11"/>
          <w:sz w:val="24"/>
        </w:rPr>
        <w:t> </w:t>
      </w:r>
      <w:r>
        <w:rPr>
          <w:sz w:val="24"/>
        </w:rPr>
        <w:t>de</w:t>
      </w:r>
      <w:r>
        <w:rPr>
          <w:spacing w:val="-8"/>
          <w:sz w:val="24"/>
        </w:rPr>
        <w:t> </w:t>
      </w:r>
      <w:r>
        <w:rPr>
          <w:sz w:val="24"/>
        </w:rPr>
        <w:t>la</w:t>
      </w:r>
      <w:r>
        <w:rPr>
          <w:spacing w:val="-8"/>
          <w:sz w:val="24"/>
        </w:rPr>
        <w:t> </w:t>
      </w:r>
      <w:r>
        <w:rPr>
          <w:sz w:val="24"/>
        </w:rPr>
        <w:t>1</w:t>
      </w:r>
      <w:r>
        <w:rPr>
          <w:spacing w:val="-10"/>
          <w:sz w:val="24"/>
        </w:rPr>
        <w:t> </w:t>
      </w:r>
      <w:r>
        <w:rPr>
          <w:sz w:val="24"/>
        </w:rPr>
        <w:t>a</w:t>
      </w:r>
      <w:r>
        <w:rPr>
          <w:spacing w:val="-8"/>
          <w:sz w:val="24"/>
        </w:rPr>
        <w:t> </w:t>
      </w:r>
      <w:r>
        <w:rPr>
          <w:sz w:val="24"/>
        </w:rPr>
        <w:t>la</w:t>
      </w:r>
      <w:r>
        <w:rPr>
          <w:spacing w:val="-8"/>
          <w:sz w:val="24"/>
        </w:rPr>
        <w:t> </w:t>
      </w:r>
      <w:r>
        <w:rPr>
          <w:sz w:val="24"/>
        </w:rPr>
        <w:t>5</w:t>
      </w:r>
      <w:r>
        <w:rPr>
          <w:spacing w:val="-10"/>
          <w:sz w:val="24"/>
        </w:rPr>
        <w:t> </w:t>
      </w:r>
      <w:r>
        <w:rPr>
          <w:sz w:val="24"/>
        </w:rPr>
        <w:t>se</w:t>
      </w:r>
      <w:r>
        <w:rPr>
          <w:spacing w:val="-11"/>
          <w:sz w:val="24"/>
        </w:rPr>
        <w:t> </w:t>
      </w:r>
      <w:r>
        <w:rPr>
          <w:sz w:val="24"/>
        </w:rPr>
        <w:t>efectúan</w:t>
      </w:r>
      <w:r>
        <w:rPr>
          <w:spacing w:val="-10"/>
          <w:sz w:val="24"/>
        </w:rPr>
        <w:t> </w:t>
      </w:r>
      <w:r>
        <w:rPr>
          <w:sz w:val="24"/>
        </w:rPr>
        <w:t>a</w:t>
      </w:r>
      <w:r>
        <w:rPr>
          <w:spacing w:val="-8"/>
          <w:sz w:val="24"/>
        </w:rPr>
        <w:t> </w:t>
      </w:r>
      <w:r>
        <w:rPr>
          <w:sz w:val="24"/>
        </w:rPr>
        <w:t>100ºC</w:t>
      </w:r>
      <w:r>
        <w:rPr>
          <w:spacing w:val="-10"/>
          <w:sz w:val="24"/>
        </w:rPr>
        <w:t> </w:t>
      </w:r>
      <w:r>
        <w:rPr>
          <w:sz w:val="24"/>
        </w:rPr>
        <w:t>pero</w:t>
      </w:r>
      <w:r>
        <w:rPr>
          <w:spacing w:val="-11"/>
          <w:sz w:val="24"/>
        </w:rPr>
        <w:t> </w:t>
      </w:r>
      <w:r>
        <w:rPr>
          <w:sz w:val="24"/>
        </w:rPr>
        <w:t>la</w:t>
      </w:r>
      <w:r>
        <w:rPr>
          <w:spacing w:val="-9"/>
          <w:sz w:val="24"/>
        </w:rPr>
        <w:t> </w:t>
      </w:r>
      <w:r>
        <w:rPr>
          <w:sz w:val="24"/>
        </w:rPr>
        <w:t>sexta</w:t>
      </w:r>
      <w:r>
        <w:rPr>
          <w:spacing w:val="-8"/>
          <w:sz w:val="24"/>
        </w:rPr>
        <w:t> </w:t>
      </w:r>
      <w:r>
        <w:rPr>
          <w:sz w:val="24"/>
        </w:rPr>
        <w:t>se</w:t>
      </w:r>
      <w:r>
        <w:rPr>
          <w:spacing w:val="-11"/>
          <w:sz w:val="24"/>
        </w:rPr>
        <w:t> </w:t>
      </w:r>
      <w:r>
        <w:rPr>
          <w:sz w:val="24"/>
        </w:rPr>
        <w:t>efectúa a</w:t>
      </w:r>
      <w:r>
        <w:rPr>
          <w:spacing w:val="-7"/>
          <w:sz w:val="24"/>
        </w:rPr>
        <w:t> </w:t>
      </w:r>
      <w:r>
        <w:rPr>
          <w:sz w:val="24"/>
        </w:rPr>
        <w:t>110ºC.</w:t>
      </w:r>
      <w:r>
        <w:rPr>
          <w:spacing w:val="-9"/>
          <w:sz w:val="24"/>
        </w:rPr>
        <w:t> </w:t>
      </w:r>
      <w:r>
        <w:rPr>
          <w:sz w:val="24"/>
        </w:rPr>
        <w:t>Determine</w:t>
      </w:r>
      <w:r>
        <w:rPr>
          <w:spacing w:val="-9"/>
          <w:sz w:val="24"/>
        </w:rPr>
        <w:t> </w:t>
      </w:r>
      <w:r>
        <w:rPr>
          <w:sz w:val="24"/>
        </w:rPr>
        <w:t>el</w:t>
      </w:r>
      <w:r>
        <w:rPr>
          <w:spacing w:val="-7"/>
          <w:sz w:val="24"/>
        </w:rPr>
        <w:t> </w:t>
      </w:r>
      <w:r>
        <w:rPr>
          <w:sz w:val="24"/>
        </w:rPr>
        <w:t>orden</w:t>
      </w:r>
      <w:r>
        <w:rPr>
          <w:spacing w:val="-8"/>
          <w:sz w:val="24"/>
        </w:rPr>
        <w:t> </w:t>
      </w:r>
      <w:r>
        <w:rPr>
          <w:sz w:val="24"/>
        </w:rPr>
        <w:t>de</w:t>
      </w:r>
      <w:r>
        <w:rPr>
          <w:spacing w:val="-9"/>
          <w:sz w:val="24"/>
        </w:rPr>
        <w:t> </w:t>
      </w:r>
      <w:r>
        <w:rPr>
          <w:sz w:val="24"/>
        </w:rPr>
        <w:t>reacción</w:t>
      </w:r>
      <w:r>
        <w:rPr>
          <w:spacing w:val="-6"/>
          <w:sz w:val="24"/>
        </w:rPr>
        <w:t> </w:t>
      </w:r>
      <w:r>
        <w:rPr>
          <w:sz w:val="24"/>
        </w:rPr>
        <w:t>y</w:t>
      </w:r>
      <w:r>
        <w:rPr>
          <w:spacing w:val="-8"/>
          <w:sz w:val="24"/>
        </w:rPr>
        <w:t> </w:t>
      </w:r>
      <w:r>
        <w:rPr>
          <w:sz w:val="24"/>
        </w:rPr>
        <w:t>la</w:t>
      </w:r>
      <w:r>
        <w:rPr>
          <w:spacing w:val="-7"/>
          <w:sz w:val="24"/>
        </w:rPr>
        <w:t> </w:t>
      </w:r>
      <w:r>
        <w:rPr>
          <w:sz w:val="24"/>
        </w:rPr>
        <w:t>velocidad</w:t>
      </w:r>
      <w:r>
        <w:rPr>
          <w:spacing w:val="-9"/>
          <w:sz w:val="24"/>
        </w:rPr>
        <w:t> </w:t>
      </w:r>
      <w:r>
        <w:rPr>
          <w:sz w:val="24"/>
        </w:rPr>
        <w:t>de</w:t>
      </w:r>
      <w:r>
        <w:rPr>
          <w:spacing w:val="-6"/>
          <w:sz w:val="24"/>
        </w:rPr>
        <w:t> </w:t>
      </w:r>
      <w:r>
        <w:rPr>
          <w:sz w:val="24"/>
        </w:rPr>
        <w:t>reacción</w:t>
      </w:r>
      <w:r>
        <w:rPr>
          <w:spacing w:val="-8"/>
          <w:sz w:val="24"/>
        </w:rPr>
        <w:t> </w:t>
      </w:r>
      <w:r>
        <w:rPr>
          <w:sz w:val="24"/>
        </w:rPr>
        <w:t>específica</w:t>
      </w:r>
      <w:r>
        <w:rPr>
          <w:spacing w:val="-6"/>
          <w:sz w:val="24"/>
        </w:rPr>
        <w:t> </w:t>
      </w:r>
      <w:r>
        <w:rPr>
          <w:sz w:val="24"/>
        </w:rPr>
        <w:t>y</w:t>
      </w:r>
      <w:r>
        <w:rPr>
          <w:spacing w:val="-8"/>
          <w:sz w:val="24"/>
        </w:rPr>
        <w:t> </w:t>
      </w:r>
      <w:r>
        <w:rPr>
          <w:sz w:val="24"/>
        </w:rPr>
        <w:t>calcule</w:t>
      </w:r>
      <w:r>
        <w:rPr>
          <w:spacing w:val="-9"/>
          <w:sz w:val="24"/>
        </w:rPr>
        <w:t> </w:t>
      </w:r>
      <w:r>
        <w:rPr>
          <w:sz w:val="24"/>
        </w:rPr>
        <w:t>Ea de la</w:t>
      </w:r>
      <w:r>
        <w:rPr>
          <w:spacing w:val="-2"/>
          <w:sz w:val="24"/>
        </w:rPr>
        <w:t> </w:t>
      </w:r>
      <w:r>
        <w:rPr>
          <w:sz w:val="24"/>
        </w:rPr>
        <w:t>reacción.</w:t>
      </w:r>
    </w:p>
    <w:p>
      <w:pPr>
        <w:pStyle w:val="BodyText"/>
        <w:rPr>
          <w:sz w:val="20"/>
        </w:rPr>
      </w:pPr>
    </w:p>
    <w:p>
      <w:pPr>
        <w:pStyle w:val="BodyText"/>
        <w:spacing w:before="8"/>
        <w:rPr>
          <w:sz w:val="23"/>
        </w:rPr>
      </w:pPr>
    </w:p>
    <w:tbl>
      <w:tblPr>
        <w:tblW w:w="0" w:type="auto"/>
        <w:jc w:val="left"/>
        <w:tblInd w:w="3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200"/>
      </w:tblGrid>
      <w:tr>
        <w:trPr>
          <w:trHeight w:val="338" w:hRule="exact"/>
        </w:trPr>
        <w:tc>
          <w:tcPr>
            <w:tcW w:w="1200" w:type="dxa"/>
          </w:tcPr>
          <w:p>
            <w:pPr>
              <w:pStyle w:val="TableParagraph"/>
              <w:spacing w:line="254" w:lineRule="exact"/>
              <w:ind w:left="269"/>
              <w:rPr>
                <w:rFonts w:ascii="Symbol" w:hAnsi="Symbol"/>
                <w:sz w:val="28"/>
              </w:rPr>
            </w:pPr>
            <w:r>
              <w:rPr>
                <w:rFonts w:ascii="Times New Roman" w:hAnsi="Times New Roman"/>
                <w:w w:val="95"/>
                <w:position w:val="-3"/>
                <w:sz w:val="15"/>
              </w:rPr>
              <w:t>C</w:t>
            </w:r>
            <w:r>
              <w:rPr>
                <w:rFonts w:ascii="Times New Roman" w:hAnsi="Times New Roman"/>
                <w:w w:val="95"/>
                <w:position w:val="-7"/>
                <w:sz w:val="8"/>
              </w:rPr>
              <w:t>A  </w:t>
            </w:r>
            <w:r>
              <w:rPr>
                <w:rFonts w:ascii="Symbol" w:hAnsi="Symbol"/>
                <w:w w:val="95"/>
                <w:position w:val="-3"/>
                <w:sz w:val="28"/>
              </w:rPr>
              <w:t></w:t>
            </w:r>
            <w:r>
              <w:rPr>
                <w:rFonts w:ascii="Times New Roman" w:hAnsi="Times New Roman"/>
                <w:i/>
                <w:w w:val="95"/>
                <w:sz w:val="15"/>
              </w:rPr>
              <w:t>mol </w:t>
            </w:r>
            <w:r>
              <w:rPr>
                <w:rFonts w:ascii="Times New Roman" w:hAnsi="Times New Roman"/>
                <w:i/>
                <w:w w:val="95"/>
                <w:position w:val="-11"/>
                <w:sz w:val="15"/>
              </w:rPr>
              <w:t>L</w:t>
            </w:r>
            <w:r>
              <w:rPr>
                <w:rFonts w:ascii="Symbol" w:hAnsi="Symbol"/>
                <w:w w:val="95"/>
                <w:position w:val="-3"/>
                <w:sz w:val="28"/>
              </w:rPr>
              <w:t></w:t>
            </w:r>
          </w:p>
          <w:p>
            <w:pPr>
              <w:pStyle w:val="TableParagraph"/>
              <w:spacing w:line="35" w:lineRule="exact"/>
              <w:ind w:right="263"/>
              <w:jc w:val="center"/>
              <w:rPr>
                <w:rFonts w:ascii="Times New Roman"/>
                <w:sz w:val="6"/>
              </w:rPr>
            </w:pPr>
            <w:r>
              <w:rPr>
                <w:rFonts w:ascii="Times New Roman"/>
                <w:w w:val="105"/>
                <w:sz w:val="6"/>
              </w:rPr>
              <w:t>0</w:t>
            </w:r>
          </w:p>
        </w:tc>
        <w:tc>
          <w:tcPr>
            <w:tcW w:w="1200" w:type="dxa"/>
          </w:tcPr>
          <w:p>
            <w:pPr>
              <w:pStyle w:val="TableParagraph"/>
              <w:spacing w:line="215" w:lineRule="exact"/>
              <w:ind w:left="298"/>
              <w:rPr>
                <w:rFonts w:ascii="Symbol" w:hAnsi="Symbol"/>
                <w:sz w:val="22"/>
              </w:rPr>
            </w:pPr>
            <w:r>
              <w:rPr>
                <w:rFonts w:ascii="Times New Roman" w:hAnsi="Times New Roman"/>
                <w:i/>
                <w:sz w:val="17"/>
              </w:rPr>
              <w:t>t </w:t>
            </w:r>
            <w:r>
              <w:rPr>
                <w:rFonts w:ascii="Times New Roman" w:hAnsi="Times New Roman"/>
                <w:position w:val="-3"/>
                <w:sz w:val="10"/>
              </w:rPr>
              <w:t>1 </w:t>
            </w:r>
            <w:r>
              <w:rPr>
                <w:rFonts w:ascii="Symbol" w:hAnsi="Symbol"/>
                <w:sz w:val="22"/>
              </w:rPr>
              <w:t></w:t>
            </w:r>
            <w:r>
              <w:rPr>
                <w:rFonts w:ascii="Times New Roman" w:hAnsi="Times New Roman"/>
                <w:sz w:val="17"/>
              </w:rPr>
              <w:t>min</w:t>
            </w:r>
            <w:r>
              <w:rPr>
                <w:rFonts w:ascii="Symbol" w:hAnsi="Symbol"/>
                <w:sz w:val="22"/>
              </w:rPr>
              <w:t></w:t>
            </w:r>
          </w:p>
          <w:p>
            <w:pPr>
              <w:pStyle w:val="TableParagraph"/>
              <w:spacing w:line="97" w:lineRule="exact"/>
              <w:ind w:right="289"/>
              <w:jc w:val="center"/>
              <w:rPr>
                <w:rFonts w:ascii="Times New Roman"/>
                <w:sz w:val="10"/>
              </w:rPr>
            </w:pPr>
            <w:r>
              <w:rPr>
                <w:rFonts w:ascii="Times New Roman"/>
                <w:w w:val="102"/>
                <w:sz w:val="10"/>
              </w:rPr>
              <w:t>2</w:t>
            </w:r>
          </w:p>
        </w:tc>
      </w:tr>
      <w:tr>
        <w:trPr>
          <w:trHeight w:val="305" w:hRule="exact"/>
        </w:trPr>
        <w:tc>
          <w:tcPr>
            <w:tcW w:w="1200" w:type="dxa"/>
          </w:tcPr>
          <w:p>
            <w:pPr>
              <w:pStyle w:val="TableParagraph"/>
              <w:spacing w:before="2"/>
              <w:ind w:left="240" w:right="240"/>
              <w:jc w:val="center"/>
              <w:rPr>
                <w:rFonts w:ascii="Calibri"/>
                <w:sz w:val="24"/>
              </w:rPr>
            </w:pPr>
            <w:r>
              <w:rPr>
                <w:rFonts w:ascii="Calibri"/>
                <w:sz w:val="24"/>
              </w:rPr>
              <w:t>0,025</w:t>
            </w:r>
          </w:p>
        </w:tc>
        <w:tc>
          <w:tcPr>
            <w:tcW w:w="1200" w:type="dxa"/>
          </w:tcPr>
          <w:p>
            <w:pPr>
              <w:pStyle w:val="TableParagraph"/>
              <w:spacing w:before="2"/>
              <w:jc w:val="center"/>
              <w:rPr>
                <w:rFonts w:ascii="Calibri"/>
                <w:sz w:val="24"/>
              </w:rPr>
            </w:pPr>
            <w:r>
              <w:rPr>
                <w:rFonts w:ascii="Calibri"/>
                <w:sz w:val="24"/>
              </w:rPr>
              <w:t>4,1</w:t>
            </w:r>
          </w:p>
        </w:tc>
      </w:tr>
      <w:tr>
        <w:trPr>
          <w:trHeight w:val="302" w:hRule="exact"/>
        </w:trPr>
        <w:tc>
          <w:tcPr>
            <w:tcW w:w="1200" w:type="dxa"/>
          </w:tcPr>
          <w:p>
            <w:pPr>
              <w:pStyle w:val="TableParagraph"/>
              <w:spacing w:line="292" w:lineRule="exact"/>
              <w:ind w:left="241" w:right="240"/>
              <w:jc w:val="center"/>
              <w:rPr>
                <w:rFonts w:ascii="Calibri"/>
                <w:sz w:val="24"/>
              </w:rPr>
            </w:pPr>
            <w:r>
              <w:rPr>
                <w:rFonts w:ascii="Calibri"/>
                <w:sz w:val="24"/>
              </w:rPr>
              <w:t>0,0133</w:t>
            </w:r>
          </w:p>
        </w:tc>
        <w:tc>
          <w:tcPr>
            <w:tcW w:w="1200" w:type="dxa"/>
          </w:tcPr>
          <w:p>
            <w:pPr>
              <w:pStyle w:val="TableParagraph"/>
              <w:spacing w:line="292" w:lineRule="exact"/>
              <w:jc w:val="center"/>
              <w:rPr>
                <w:rFonts w:ascii="Calibri"/>
                <w:sz w:val="24"/>
              </w:rPr>
            </w:pPr>
            <w:r>
              <w:rPr>
                <w:rFonts w:ascii="Calibri"/>
                <w:sz w:val="24"/>
              </w:rPr>
              <w:t>7,7</w:t>
            </w:r>
          </w:p>
        </w:tc>
      </w:tr>
      <w:tr>
        <w:trPr>
          <w:trHeight w:val="302" w:hRule="exact"/>
        </w:trPr>
        <w:tc>
          <w:tcPr>
            <w:tcW w:w="1200" w:type="dxa"/>
          </w:tcPr>
          <w:p>
            <w:pPr>
              <w:pStyle w:val="TableParagraph"/>
              <w:spacing w:line="292" w:lineRule="exact"/>
              <w:ind w:left="239" w:right="240"/>
              <w:jc w:val="center"/>
              <w:rPr>
                <w:rFonts w:ascii="Calibri"/>
                <w:sz w:val="24"/>
              </w:rPr>
            </w:pPr>
            <w:r>
              <w:rPr>
                <w:rFonts w:ascii="Calibri"/>
                <w:sz w:val="24"/>
              </w:rPr>
              <w:t>0,01</w:t>
            </w:r>
          </w:p>
        </w:tc>
        <w:tc>
          <w:tcPr>
            <w:tcW w:w="1200" w:type="dxa"/>
          </w:tcPr>
          <w:p>
            <w:pPr>
              <w:pStyle w:val="TableParagraph"/>
              <w:spacing w:line="292" w:lineRule="exact"/>
              <w:jc w:val="center"/>
              <w:rPr>
                <w:rFonts w:ascii="Calibri"/>
                <w:sz w:val="24"/>
              </w:rPr>
            </w:pPr>
            <w:r>
              <w:rPr>
                <w:rFonts w:ascii="Calibri"/>
                <w:sz w:val="24"/>
              </w:rPr>
              <w:t>9,8</w:t>
            </w:r>
          </w:p>
        </w:tc>
      </w:tr>
      <w:tr>
        <w:trPr>
          <w:trHeight w:val="302" w:hRule="exact"/>
        </w:trPr>
        <w:tc>
          <w:tcPr>
            <w:tcW w:w="1200" w:type="dxa"/>
          </w:tcPr>
          <w:p>
            <w:pPr>
              <w:pStyle w:val="TableParagraph"/>
              <w:spacing w:line="292" w:lineRule="exact"/>
              <w:ind w:left="239" w:right="240"/>
              <w:jc w:val="center"/>
              <w:rPr>
                <w:rFonts w:ascii="Calibri"/>
                <w:sz w:val="24"/>
              </w:rPr>
            </w:pPr>
            <w:r>
              <w:rPr>
                <w:rFonts w:ascii="Calibri"/>
                <w:sz w:val="24"/>
              </w:rPr>
              <w:t>0,05</w:t>
            </w:r>
          </w:p>
        </w:tc>
        <w:tc>
          <w:tcPr>
            <w:tcW w:w="1200" w:type="dxa"/>
          </w:tcPr>
          <w:p>
            <w:pPr>
              <w:pStyle w:val="TableParagraph"/>
              <w:spacing w:line="292" w:lineRule="exact"/>
              <w:jc w:val="center"/>
              <w:rPr>
                <w:rFonts w:ascii="Calibri"/>
                <w:sz w:val="24"/>
              </w:rPr>
            </w:pPr>
            <w:r>
              <w:rPr>
                <w:rFonts w:ascii="Calibri"/>
                <w:sz w:val="24"/>
              </w:rPr>
              <w:t>1,96</w:t>
            </w:r>
          </w:p>
        </w:tc>
      </w:tr>
      <w:tr>
        <w:trPr>
          <w:trHeight w:val="305" w:hRule="exact"/>
        </w:trPr>
        <w:tc>
          <w:tcPr>
            <w:tcW w:w="1200" w:type="dxa"/>
          </w:tcPr>
          <w:p>
            <w:pPr>
              <w:pStyle w:val="TableParagraph"/>
              <w:spacing w:line="292" w:lineRule="exact"/>
              <w:ind w:left="240" w:right="240"/>
              <w:jc w:val="center"/>
              <w:rPr>
                <w:rFonts w:ascii="Calibri"/>
                <w:sz w:val="24"/>
              </w:rPr>
            </w:pPr>
            <w:r>
              <w:rPr>
                <w:rFonts w:ascii="Calibri"/>
                <w:sz w:val="24"/>
              </w:rPr>
              <w:t>0,075</w:t>
            </w:r>
          </w:p>
        </w:tc>
        <w:tc>
          <w:tcPr>
            <w:tcW w:w="1200" w:type="dxa"/>
          </w:tcPr>
          <w:p>
            <w:pPr>
              <w:pStyle w:val="TableParagraph"/>
              <w:spacing w:line="292" w:lineRule="exact"/>
              <w:jc w:val="center"/>
              <w:rPr>
                <w:rFonts w:ascii="Calibri"/>
                <w:sz w:val="24"/>
              </w:rPr>
            </w:pPr>
            <w:r>
              <w:rPr>
                <w:rFonts w:ascii="Calibri"/>
                <w:sz w:val="24"/>
              </w:rPr>
              <w:t>1,3</w:t>
            </w:r>
          </w:p>
        </w:tc>
      </w:tr>
      <w:tr>
        <w:trPr>
          <w:trHeight w:val="302" w:hRule="exact"/>
        </w:trPr>
        <w:tc>
          <w:tcPr>
            <w:tcW w:w="1200" w:type="dxa"/>
          </w:tcPr>
          <w:p>
            <w:pPr>
              <w:pStyle w:val="TableParagraph"/>
              <w:spacing w:line="292" w:lineRule="exact"/>
              <w:ind w:left="240" w:right="240"/>
              <w:jc w:val="center"/>
              <w:rPr>
                <w:rFonts w:ascii="Calibri"/>
                <w:sz w:val="24"/>
              </w:rPr>
            </w:pPr>
            <w:r>
              <w:rPr>
                <w:rFonts w:ascii="Calibri"/>
                <w:sz w:val="24"/>
              </w:rPr>
              <w:t>0,025</w:t>
            </w:r>
          </w:p>
        </w:tc>
        <w:tc>
          <w:tcPr>
            <w:tcW w:w="1200" w:type="dxa"/>
          </w:tcPr>
          <w:p>
            <w:pPr>
              <w:pStyle w:val="TableParagraph"/>
              <w:spacing w:line="292" w:lineRule="exact"/>
              <w:ind w:right="1"/>
              <w:jc w:val="center"/>
              <w:rPr>
                <w:rFonts w:ascii="Calibri"/>
                <w:sz w:val="24"/>
              </w:rPr>
            </w:pPr>
            <w:r>
              <w:rPr>
                <w:rFonts w:ascii="Calibri"/>
                <w:sz w:val="24"/>
              </w:rPr>
              <w:t>2</w:t>
            </w:r>
          </w:p>
        </w:tc>
      </w:tr>
    </w:tbl>
    <w:p>
      <w:pPr>
        <w:pStyle w:val="BodyText"/>
        <w:spacing w:before="9"/>
        <w:rPr>
          <w:sz w:val="19"/>
        </w:rPr>
      </w:pPr>
    </w:p>
    <w:p>
      <w:pPr>
        <w:pStyle w:val="ListParagraph"/>
        <w:numPr>
          <w:ilvl w:val="0"/>
          <w:numId w:val="13"/>
        </w:numPr>
        <w:tabs>
          <w:tab w:pos="821" w:val="left" w:leader="none"/>
        </w:tabs>
        <w:spacing w:line="240" w:lineRule="auto" w:before="52" w:after="0"/>
        <w:ind w:left="820" w:right="118" w:hanging="720"/>
        <w:jc w:val="both"/>
        <w:rPr>
          <w:sz w:val="24"/>
        </w:rPr>
      </w:pPr>
      <w:r>
        <w:rPr>
          <w:sz w:val="24"/>
        </w:rPr>
        <w:t>La descomposición del pentóxido de nitrógeno se siguió con una carga inicial a volumen constate</w:t>
      </w:r>
      <w:r>
        <w:rPr>
          <w:spacing w:val="-9"/>
          <w:sz w:val="24"/>
        </w:rPr>
        <w:t> </w:t>
      </w:r>
      <w:r>
        <w:rPr>
          <w:sz w:val="24"/>
        </w:rPr>
        <w:t>a</w:t>
      </w:r>
      <w:r>
        <w:rPr>
          <w:spacing w:val="-12"/>
          <w:sz w:val="24"/>
        </w:rPr>
        <w:t> </w:t>
      </w:r>
      <w:r>
        <w:rPr>
          <w:sz w:val="24"/>
        </w:rPr>
        <w:t>varias</w:t>
      </w:r>
      <w:r>
        <w:rPr>
          <w:spacing w:val="-10"/>
          <w:sz w:val="24"/>
        </w:rPr>
        <w:t> </w:t>
      </w:r>
      <w:r>
        <w:rPr>
          <w:sz w:val="24"/>
        </w:rPr>
        <w:t>temperaturas.</w:t>
      </w:r>
      <w:r>
        <w:rPr>
          <w:spacing w:val="-11"/>
          <w:sz w:val="24"/>
        </w:rPr>
        <w:t> </w:t>
      </w:r>
      <w:r>
        <w:rPr>
          <w:sz w:val="24"/>
        </w:rPr>
        <w:t>Si</w:t>
      </w:r>
      <w:r>
        <w:rPr>
          <w:spacing w:val="-12"/>
          <w:sz w:val="24"/>
        </w:rPr>
        <w:t> </w:t>
      </w:r>
      <w:r>
        <w:rPr>
          <w:sz w:val="24"/>
        </w:rPr>
        <w:t>suponemos</w:t>
      </w:r>
      <w:r>
        <w:rPr>
          <w:spacing w:val="-12"/>
          <w:sz w:val="24"/>
        </w:rPr>
        <w:t> </w:t>
      </w:r>
      <w:r>
        <w:rPr>
          <w:sz w:val="24"/>
        </w:rPr>
        <w:t>que</w:t>
      </w:r>
      <w:r>
        <w:rPr>
          <w:spacing w:val="-9"/>
          <w:sz w:val="24"/>
        </w:rPr>
        <w:t> </w:t>
      </w:r>
      <w:r>
        <w:rPr>
          <w:sz w:val="24"/>
        </w:rPr>
        <w:t>la</w:t>
      </w:r>
      <w:r>
        <w:rPr>
          <w:spacing w:val="-10"/>
          <w:sz w:val="24"/>
        </w:rPr>
        <w:t> </w:t>
      </w:r>
      <w:r>
        <w:rPr>
          <w:sz w:val="24"/>
        </w:rPr>
        <w:t>concentración</w:t>
      </w:r>
      <w:r>
        <w:rPr>
          <w:spacing w:val="35"/>
          <w:sz w:val="24"/>
        </w:rPr>
        <w:t> </w:t>
      </w:r>
      <w:r>
        <w:rPr>
          <w:sz w:val="24"/>
        </w:rPr>
        <w:t>de</w:t>
      </w:r>
      <w:r>
        <w:rPr>
          <w:spacing w:val="-9"/>
          <w:sz w:val="24"/>
        </w:rPr>
        <w:t> </w:t>
      </w:r>
      <w:r>
        <w:rPr>
          <w:sz w:val="24"/>
        </w:rPr>
        <w:t>reacción</w:t>
      </w:r>
      <w:r>
        <w:rPr>
          <w:spacing w:val="-8"/>
          <w:sz w:val="24"/>
        </w:rPr>
        <w:t> </w:t>
      </w:r>
      <w:r>
        <w:rPr>
          <w:sz w:val="24"/>
        </w:rPr>
        <w:t>de</w:t>
      </w:r>
      <w:r>
        <w:rPr>
          <w:spacing w:val="-12"/>
          <w:sz w:val="24"/>
        </w:rPr>
        <w:t> </w:t>
      </w:r>
      <w:r>
        <w:rPr>
          <w:sz w:val="24"/>
        </w:rPr>
        <w:t>N2O5 es la misma en todos los casos y se lleva a cago a diferentes temperaturas ¿Cuál es la energía de</w:t>
      </w:r>
      <w:r>
        <w:rPr>
          <w:spacing w:val="-4"/>
          <w:sz w:val="24"/>
        </w:rPr>
        <w:t> </w:t>
      </w:r>
      <w:r>
        <w:rPr>
          <w:sz w:val="24"/>
        </w:rPr>
        <w:t>activación?</w:t>
      </w:r>
    </w:p>
    <w:p>
      <w:pPr>
        <w:pStyle w:val="BodyText"/>
      </w:pPr>
    </w:p>
    <w:tbl>
      <w:tblPr>
        <w:tblW w:w="0" w:type="auto"/>
        <w:jc w:val="left"/>
        <w:tblInd w:w="18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0"/>
        <w:gridCol w:w="1181"/>
        <w:gridCol w:w="1184"/>
        <w:gridCol w:w="1181"/>
        <w:gridCol w:w="701"/>
        <w:gridCol w:w="701"/>
      </w:tblGrid>
      <w:tr>
        <w:trPr>
          <w:trHeight w:val="305" w:hRule="exact"/>
        </w:trPr>
        <w:tc>
          <w:tcPr>
            <w:tcW w:w="980" w:type="dxa"/>
          </w:tcPr>
          <w:p>
            <w:pPr>
              <w:pStyle w:val="TableParagraph"/>
              <w:ind w:left="54" w:right="53"/>
              <w:jc w:val="center"/>
              <w:rPr>
                <w:sz w:val="24"/>
              </w:rPr>
            </w:pPr>
            <w:r>
              <w:rPr>
                <w:sz w:val="24"/>
              </w:rPr>
              <w:t>𝑻 (°𝑪)</w:t>
            </w:r>
          </w:p>
        </w:tc>
        <w:tc>
          <w:tcPr>
            <w:tcW w:w="1181" w:type="dxa"/>
          </w:tcPr>
          <w:p>
            <w:pPr>
              <w:pStyle w:val="TableParagraph"/>
              <w:spacing w:before="2"/>
              <w:ind w:left="103"/>
              <w:rPr>
                <w:rFonts w:ascii="Calibri"/>
                <w:sz w:val="24"/>
              </w:rPr>
            </w:pPr>
            <w:r>
              <w:rPr>
                <w:rFonts w:ascii="Calibri"/>
                <w:sz w:val="24"/>
              </w:rPr>
              <w:t>300</w:t>
            </w:r>
          </w:p>
        </w:tc>
        <w:tc>
          <w:tcPr>
            <w:tcW w:w="1184" w:type="dxa"/>
          </w:tcPr>
          <w:p>
            <w:pPr>
              <w:pStyle w:val="TableParagraph"/>
              <w:spacing w:before="2"/>
              <w:ind w:left="103"/>
              <w:rPr>
                <w:rFonts w:ascii="Calibri"/>
                <w:sz w:val="24"/>
              </w:rPr>
            </w:pPr>
            <w:r>
              <w:rPr>
                <w:rFonts w:ascii="Calibri"/>
                <w:sz w:val="24"/>
              </w:rPr>
              <w:t>200</w:t>
            </w:r>
          </w:p>
        </w:tc>
        <w:tc>
          <w:tcPr>
            <w:tcW w:w="1181" w:type="dxa"/>
          </w:tcPr>
          <w:p>
            <w:pPr>
              <w:pStyle w:val="TableParagraph"/>
              <w:spacing w:before="2"/>
              <w:ind w:left="103"/>
              <w:rPr>
                <w:rFonts w:ascii="Calibri"/>
                <w:sz w:val="24"/>
              </w:rPr>
            </w:pPr>
            <w:r>
              <w:rPr>
                <w:rFonts w:ascii="Calibri"/>
                <w:sz w:val="24"/>
              </w:rPr>
              <w:t>150</w:t>
            </w:r>
          </w:p>
        </w:tc>
        <w:tc>
          <w:tcPr>
            <w:tcW w:w="701" w:type="dxa"/>
          </w:tcPr>
          <w:p>
            <w:pPr>
              <w:pStyle w:val="TableParagraph"/>
              <w:spacing w:before="2"/>
              <w:ind w:left="103"/>
              <w:rPr>
                <w:rFonts w:ascii="Calibri"/>
                <w:sz w:val="24"/>
              </w:rPr>
            </w:pPr>
            <w:r>
              <w:rPr>
                <w:rFonts w:ascii="Calibri"/>
                <w:sz w:val="24"/>
              </w:rPr>
              <w:t>100</w:t>
            </w:r>
          </w:p>
        </w:tc>
        <w:tc>
          <w:tcPr>
            <w:tcW w:w="701" w:type="dxa"/>
          </w:tcPr>
          <w:p>
            <w:pPr>
              <w:pStyle w:val="TableParagraph"/>
              <w:spacing w:before="2"/>
              <w:ind w:left="103"/>
              <w:rPr>
                <w:rFonts w:ascii="Calibri"/>
                <w:sz w:val="24"/>
              </w:rPr>
            </w:pPr>
            <w:r>
              <w:rPr>
                <w:rFonts w:ascii="Calibri"/>
                <w:sz w:val="24"/>
              </w:rPr>
              <w:t>50</w:t>
            </w:r>
          </w:p>
        </w:tc>
      </w:tr>
      <w:tr>
        <w:trPr>
          <w:trHeight w:val="302" w:hRule="exact"/>
        </w:trPr>
        <w:tc>
          <w:tcPr>
            <w:tcW w:w="980" w:type="dxa"/>
          </w:tcPr>
          <w:p>
            <w:pPr>
              <w:pStyle w:val="TableParagraph"/>
              <w:ind w:left="45" w:right="53"/>
              <w:jc w:val="center"/>
              <w:rPr>
                <w:sz w:val="17"/>
              </w:rPr>
            </w:pPr>
            <w:r>
              <w:rPr>
                <w:sz w:val="24"/>
              </w:rPr>
              <w:t>−�</w:t>
            </w:r>
            <w:r>
              <w:rPr>
                <w:position w:val="-4"/>
                <w:sz w:val="17"/>
              </w:rPr>
              <w:t>𝑨</w:t>
            </w:r>
          </w:p>
        </w:tc>
        <w:tc>
          <w:tcPr>
            <w:tcW w:w="1181" w:type="dxa"/>
          </w:tcPr>
          <w:p>
            <w:pPr>
              <w:pStyle w:val="TableParagraph"/>
              <w:spacing w:line="292" w:lineRule="exact"/>
              <w:ind w:left="103"/>
              <w:rPr>
                <w:rFonts w:ascii="Calibri"/>
                <w:sz w:val="24"/>
              </w:rPr>
            </w:pPr>
            <w:r>
              <w:rPr>
                <w:rFonts w:ascii="Calibri"/>
                <w:sz w:val="24"/>
              </w:rPr>
              <w:t>3.9x10-5</w:t>
            </w:r>
          </w:p>
        </w:tc>
        <w:tc>
          <w:tcPr>
            <w:tcW w:w="1184" w:type="dxa"/>
          </w:tcPr>
          <w:p>
            <w:pPr>
              <w:pStyle w:val="TableParagraph"/>
              <w:spacing w:line="292" w:lineRule="exact"/>
              <w:ind w:left="103"/>
              <w:rPr>
                <w:rFonts w:ascii="Calibri"/>
                <w:sz w:val="24"/>
              </w:rPr>
            </w:pPr>
            <w:r>
              <w:rPr>
                <w:rFonts w:ascii="Calibri"/>
                <w:sz w:val="24"/>
              </w:rPr>
              <w:t>3.9x10-3</w:t>
            </w:r>
          </w:p>
        </w:tc>
        <w:tc>
          <w:tcPr>
            <w:tcW w:w="1181" w:type="dxa"/>
          </w:tcPr>
          <w:p>
            <w:pPr>
              <w:pStyle w:val="TableParagraph"/>
              <w:spacing w:line="292" w:lineRule="exact"/>
              <w:ind w:left="103"/>
              <w:rPr>
                <w:rFonts w:ascii="Calibri"/>
                <w:sz w:val="24"/>
              </w:rPr>
            </w:pPr>
            <w:r>
              <w:rPr>
                <w:rFonts w:ascii="Calibri"/>
                <w:sz w:val="24"/>
              </w:rPr>
              <w:t>8.8x10-2</w:t>
            </w:r>
          </w:p>
        </w:tc>
        <w:tc>
          <w:tcPr>
            <w:tcW w:w="701" w:type="dxa"/>
          </w:tcPr>
          <w:p>
            <w:pPr>
              <w:pStyle w:val="TableParagraph"/>
              <w:spacing w:line="292" w:lineRule="exact"/>
              <w:ind w:left="103"/>
              <w:rPr>
                <w:rFonts w:ascii="Calibri"/>
                <w:sz w:val="24"/>
              </w:rPr>
            </w:pPr>
            <w:r>
              <w:rPr>
                <w:rFonts w:ascii="Calibri"/>
                <w:sz w:val="24"/>
              </w:rPr>
              <w:t>4.6</w:t>
            </w:r>
          </w:p>
        </w:tc>
        <w:tc>
          <w:tcPr>
            <w:tcW w:w="701" w:type="dxa"/>
          </w:tcPr>
          <w:p>
            <w:pPr>
              <w:pStyle w:val="TableParagraph"/>
              <w:spacing w:line="292" w:lineRule="exact"/>
              <w:ind w:left="103"/>
              <w:rPr>
                <w:rFonts w:ascii="Calibri"/>
                <w:sz w:val="24"/>
              </w:rPr>
            </w:pPr>
            <w:r>
              <w:rPr>
                <w:rFonts w:ascii="Calibri"/>
                <w:sz w:val="24"/>
              </w:rPr>
              <w:t>780</w:t>
            </w:r>
          </w:p>
        </w:tc>
      </w:tr>
    </w:tbl>
    <w:p>
      <w:pPr>
        <w:pStyle w:val="BodyText"/>
        <w:spacing w:before="4"/>
        <w:rPr>
          <w:sz w:val="18"/>
        </w:rPr>
      </w:pPr>
    </w:p>
    <w:p>
      <w:pPr>
        <w:pStyle w:val="BodyText"/>
        <w:spacing w:before="51"/>
        <w:ind w:left="820"/>
      </w:pPr>
      <w:r>
        <w:rPr/>
        <w:t>Energía de Activación y constante de velocidad.</w:t>
      </w:r>
    </w:p>
    <w:p>
      <w:pPr>
        <w:pStyle w:val="BodyText"/>
      </w:pPr>
    </w:p>
    <w:p>
      <w:pPr>
        <w:pStyle w:val="ListParagraph"/>
        <w:numPr>
          <w:ilvl w:val="0"/>
          <w:numId w:val="13"/>
        </w:numPr>
        <w:tabs>
          <w:tab w:pos="821" w:val="left" w:leader="none"/>
        </w:tabs>
        <w:spacing w:line="240" w:lineRule="auto" w:before="0" w:after="0"/>
        <w:ind w:left="820" w:right="120" w:hanging="720"/>
        <w:jc w:val="both"/>
        <w:rPr>
          <w:sz w:val="24"/>
        </w:rPr>
      </w:pPr>
      <w:r>
        <w:rPr>
          <w:sz w:val="24"/>
        </w:rPr>
        <w:t>Determine la energía de activación para una reacción que se lleva a cabo en un reactor tubular</w:t>
      </w:r>
      <w:r>
        <w:rPr>
          <w:spacing w:val="-17"/>
          <w:sz w:val="24"/>
        </w:rPr>
        <w:t> </w:t>
      </w:r>
      <w:r>
        <w:rPr>
          <w:sz w:val="24"/>
        </w:rPr>
        <w:t>par</w:t>
      </w:r>
      <w:r>
        <w:rPr>
          <w:spacing w:val="-14"/>
          <w:sz w:val="24"/>
        </w:rPr>
        <w:t> </w:t>
      </w:r>
      <w:r>
        <w:rPr>
          <w:sz w:val="24"/>
        </w:rPr>
        <w:t>el</w:t>
      </w:r>
      <w:r>
        <w:rPr>
          <w:spacing w:val="-14"/>
          <w:sz w:val="24"/>
        </w:rPr>
        <w:t> </w:t>
      </w:r>
      <w:r>
        <w:rPr>
          <w:sz w:val="24"/>
        </w:rPr>
        <w:t>craqueo</w:t>
      </w:r>
      <w:r>
        <w:rPr>
          <w:spacing w:val="-14"/>
          <w:sz w:val="24"/>
        </w:rPr>
        <w:t> </w:t>
      </w:r>
      <w:r>
        <w:rPr>
          <w:sz w:val="24"/>
        </w:rPr>
        <w:t>del</w:t>
      </w:r>
      <w:r>
        <w:rPr>
          <w:spacing w:val="-14"/>
          <w:sz w:val="24"/>
        </w:rPr>
        <w:t> </w:t>
      </w:r>
      <w:r>
        <w:rPr>
          <w:sz w:val="24"/>
        </w:rPr>
        <w:t>etano,</w:t>
      </w:r>
      <w:r>
        <w:rPr>
          <w:spacing w:val="-14"/>
          <w:sz w:val="24"/>
        </w:rPr>
        <w:t> </w:t>
      </w:r>
      <w:r>
        <w:rPr>
          <w:sz w:val="24"/>
        </w:rPr>
        <w:t>de</w:t>
      </w:r>
      <w:r>
        <w:rPr>
          <w:spacing w:val="-14"/>
          <w:sz w:val="24"/>
        </w:rPr>
        <w:t> </w:t>
      </w:r>
      <w:r>
        <w:rPr>
          <w:sz w:val="24"/>
        </w:rPr>
        <w:t>acuerdo</w:t>
      </w:r>
      <w:r>
        <w:rPr>
          <w:spacing w:val="-14"/>
          <w:sz w:val="24"/>
        </w:rPr>
        <w:t> </w:t>
      </w:r>
      <w:r>
        <w:rPr>
          <w:sz w:val="24"/>
        </w:rPr>
        <w:t>a</w:t>
      </w:r>
      <w:r>
        <w:rPr>
          <w:spacing w:val="-14"/>
          <w:sz w:val="24"/>
        </w:rPr>
        <w:t> </w:t>
      </w:r>
      <w:r>
        <w:rPr>
          <w:sz w:val="24"/>
        </w:rPr>
        <w:t>los</w:t>
      </w:r>
      <w:r>
        <w:rPr>
          <w:spacing w:val="-14"/>
          <w:sz w:val="24"/>
        </w:rPr>
        <w:t> </w:t>
      </w:r>
      <w:r>
        <w:rPr>
          <w:sz w:val="24"/>
        </w:rPr>
        <w:t>datos</w:t>
      </w:r>
      <w:r>
        <w:rPr>
          <w:spacing w:val="-16"/>
          <w:sz w:val="24"/>
        </w:rPr>
        <w:t> </w:t>
      </w:r>
      <w:r>
        <w:rPr>
          <w:sz w:val="24"/>
        </w:rPr>
        <w:t>obtenidos</w:t>
      </w:r>
      <w:r>
        <w:rPr>
          <w:spacing w:val="-14"/>
          <w:sz w:val="24"/>
        </w:rPr>
        <w:t> </w:t>
      </w:r>
      <w:r>
        <w:rPr>
          <w:sz w:val="24"/>
        </w:rPr>
        <w:t>del</w:t>
      </w:r>
      <w:r>
        <w:rPr>
          <w:spacing w:val="-14"/>
          <w:sz w:val="24"/>
        </w:rPr>
        <w:t> </w:t>
      </w:r>
      <w:r>
        <w:rPr>
          <w:sz w:val="24"/>
        </w:rPr>
        <w:t>coeficiente</w:t>
      </w:r>
      <w:r>
        <w:rPr>
          <w:spacing w:val="-14"/>
          <w:sz w:val="24"/>
        </w:rPr>
        <w:t> </w:t>
      </w:r>
      <w:r>
        <w:rPr>
          <w:sz w:val="24"/>
        </w:rPr>
        <w:t>cinético a diferentes</w:t>
      </w:r>
      <w:r>
        <w:rPr>
          <w:spacing w:val="-14"/>
          <w:sz w:val="24"/>
        </w:rPr>
        <w:t> </w:t>
      </w:r>
      <w:r>
        <w:rPr>
          <w:sz w:val="24"/>
        </w:rPr>
        <w:t>temperaturas:</w:t>
      </w:r>
    </w:p>
    <w:p>
      <w:pPr>
        <w:spacing w:after="0" w:line="240" w:lineRule="auto"/>
        <w:jc w:val="both"/>
        <w:rPr>
          <w:sz w:val="24"/>
        </w:rPr>
        <w:sectPr>
          <w:pgSz w:w="12240" w:h="15840"/>
          <w:pgMar w:header="0" w:footer="987" w:top="1400" w:bottom="1240" w:left="1340" w:right="1320"/>
        </w:sectPr>
      </w:pPr>
    </w:p>
    <w:tbl>
      <w:tblPr>
        <w:tblW w:w="0" w:type="auto"/>
        <w:jc w:val="left"/>
        <w:tblInd w:w="1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6"/>
        <w:gridCol w:w="629"/>
        <w:gridCol w:w="744"/>
        <w:gridCol w:w="744"/>
        <w:gridCol w:w="744"/>
        <w:gridCol w:w="744"/>
        <w:gridCol w:w="744"/>
        <w:gridCol w:w="745"/>
        <w:gridCol w:w="744"/>
        <w:gridCol w:w="744"/>
        <w:gridCol w:w="744"/>
      </w:tblGrid>
      <w:tr>
        <w:trPr>
          <w:trHeight w:val="302" w:hRule="exact"/>
        </w:trPr>
        <w:tc>
          <w:tcPr>
            <w:tcW w:w="946" w:type="dxa"/>
          </w:tcPr>
          <w:p>
            <w:pPr>
              <w:pStyle w:val="TableParagraph"/>
              <w:spacing w:line="279" w:lineRule="exact"/>
              <w:jc w:val="center"/>
              <w:rPr>
                <w:sz w:val="24"/>
              </w:rPr>
            </w:pPr>
            <w:r>
              <w:rPr>
                <w:sz w:val="24"/>
              </w:rPr>
              <w:t>𝑻 (°𝑪)</w:t>
            </w:r>
          </w:p>
        </w:tc>
        <w:tc>
          <w:tcPr>
            <w:tcW w:w="629" w:type="dxa"/>
          </w:tcPr>
          <w:p>
            <w:pPr>
              <w:pStyle w:val="TableParagraph"/>
              <w:spacing w:line="292" w:lineRule="exact"/>
              <w:ind w:left="103"/>
              <w:rPr>
                <w:rFonts w:ascii="Calibri"/>
                <w:sz w:val="24"/>
              </w:rPr>
            </w:pPr>
            <w:r>
              <w:rPr>
                <w:rFonts w:ascii="Calibri"/>
                <w:sz w:val="24"/>
              </w:rPr>
              <w:t>702</w:t>
            </w:r>
          </w:p>
        </w:tc>
        <w:tc>
          <w:tcPr>
            <w:tcW w:w="744" w:type="dxa"/>
          </w:tcPr>
          <w:p>
            <w:pPr>
              <w:pStyle w:val="TableParagraph"/>
              <w:spacing w:line="292" w:lineRule="exact"/>
              <w:ind w:left="100"/>
              <w:rPr>
                <w:rFonts w:ascii="Calibri"/>
                <w:sz w:val="24"/>
              </w:rPr>
            </w:pPr>
            <w:r>
              <w:rPr>
                <w:rFonts w:ascii="Calibri"/>
                <w:sz w:val="24"/>
              </w:rPr>
              <w:t>725</w:t>
            </w:r>
          </w:p>
        </w:tc>
        <w:tc>
          <w:tcPr>
            <w:tcW w:w="744" w:type="dxa"/>
          </w:tcPr>
          <w:p>
            <w:pPr>
              <w:pStyle w:val="TableParagraph"/>
              <w:spacing w:line="292" w:lineRule="exact"/>
              <w:ind w:left="103"/>
              <w:rPr>
                <w:rFonts w:ascii="Calibri"/>
                <w:sz w:val="24"/>
              </w:rPr>
            </w:pPr>
            <w:r>
              <w:rPr>
                <w:rFonts w:ascii="Calibri"/>
                <w:sz w:val="24"/>
              </w:rPr>
              <w:t>734</w:t>
            </w:r>
          </w:p>
        </w:tc>
        <w:tc>
          <w:tcPr>
            <w:tcW w:w="744" w:type="dxa"/>
          </w:tcPr>
          <w:p>
            <w:pPr>
              <w:pStyle w:val="TableParagraph"/>
              <w:spacing w:line="292" w:lineRule="exact"/>
              <w:ind w:left="103"/>
              <w:rPr>
                <w:rFonts w:ascii="Calibri"/>
                <w:sz w:val="24"/>
              </w:rPr>
            </w:pPr>
            <w:r>
              <w:rPr>
                <w:rFonts w:ascii="Calibri"/>
                <w:sz w:val="24"/>
              </w:rPr>
              <w:t>754</w:t>
            </w:r>
          </w:p>
        </w:tc>
        <w:tc>
          <w:tcPr>
            <w:tcW w:w="744" w:type="dxa"/>
          </w:tcPr>
          <w:p>
            <w:pPr>
              <w:pStyle w:val="TableParagraph"/>
              <w:spacing w:line="292" w:lineRule="exact"/>
              <w:ind w:left="103"/>
              <w:rPr>
                <w:rFonts w:ascii="Calibri"/>
                <w:sz w:val="24"/>
              </w:rPr>
            </w:pPr>
            <w:r>
              <w:rPr>
                <w:rFonts w:ascii="Calibri"/>
                <w:sz w:val="24"/>
              </w:rPr>
              <w:t>773</w:t>
            </w:r>
          </w:p>
        </w:tc>
        <w:tc>
          <w:tcPr>
            <w:tcW w:w="744" w:type="dxa"/>
          </w:tcPr>
          <w:p>
            <w:pPr>
              <w:pStyle w:val="TableParagraph"/>
              <w:spacing w:line="292" w:lineRule="exact"/>
              <w:ind w:left="103"/>
              <w:rPr>
                <w:rFonts w:ascii="Calibri"/>
                <w:sz w:val="24"/>
              </w:rPr>
            </w:pPr>
            <w:r>
              <w:rPr>
                <w:rFonts w:ascii="Calibri"/>
                <w:sz w:val="24"/>
              </w:rPr>
              <w:t>789</w:t>
            </w:r>
          </w:p>
        </w:tc>
        <w:tc>
          <w:tcPr>
            <w:tcW w:w="745" w:type="dxa"/>
          </w:tcPr>
          <w:p>
            <w:pPr>
              <w:pStyle w:val="TableParagraph"/>
              <w:spacing w:line="292" w:lineRule="exact"/>
              <w:ind w:left="103"/>
              <w:rPr>
                <w:rFonts w:ascii="Calibri"/>
                <w:sz w:val="24"/>
              </w:rPr>
            </w:pPr>
            <w:r>
              <w:rPr>
                <w:rFonts w:ascii="Calibri"/>
                <w:sz w:val="24"/>
              </w:rPr>
              <w:t>803</w:t>
            </w:r>
          </w:p>
        </w:tc>
        <w:tc>
          <w:tcPr>
            <w:tcW w:w="744" w:type="dxa"/>
          </w:tcPr>
          <w:p>
            <w:pPr>
              <w:pStyle w:val="TableParagraph"/>
              <w:spacing w:line="292" w:lineRule="exact"/>
              <w:ind w:left="103"/>
              <w:rPr>
                <w:rFonts w:ascii="Calibri"/>
                <w:sz w:val="24"/>
              </w:rPr>
            </w:pPr>
            <w:r>
              <w:rPr>
                <w:rFonts w:ascii="Calibri"/>
                <w:sz w:val="24"/>
              </w:rPr>
              <w:t>810</w:t>
            </w:r>
          </w:p>
        </w:tc>
        <w:tc>
          <w:tcPr>
            <w:tcW w:w="744" w:type="dxa"/>
          </w:tcPr>
          <w:p>
            <w:pPr>
              <w:pStyle w:val="TableParagraph"/>
              <w:spacing w:line="292" w:lineRule="exact"/>
              <w:ind w:left="103"/>
              <w:rPr>
                <w:rFonts w:ascii="Calibri"/>
                <w:sz w:val="24"/>
              </w:rPr>
            </w:pPr>
            <w:r>
              <w:rPr>
                <w:rFonts w:ascii="Calibri"/>
                <w:sz w:val="24"/>
              </w:rPr>
              <w:t>827</w:t>
            </w:r>
          </w:p>
        </w:tc>
        <w:tc>
          <w:tcPr>
            <w:tcW w:w="744" w:type="dxa"/>
          </w:tcPr>
          <w:p>
            <w:pPr>
              <w:pStyle w:val="TableParagraph"/>
              <w:spacing w:line="292" w:lineRule="exact"/>
              <w:ind w:left="103"/>
              <w:rPr>
                <w:rFonts w:ascii="Calibri"/>
                <w:sz w:val="24"/>
              </w:rPr>
            </w:pPr>
            <w:r>
              <w:rPr>
                <w:rFonts w:ascii="Calibri"/>
                <w:sz w:val="24"/>
              </w:rPr>
              <w:t>837</w:t>
            </w:r>
          </w:p>
        </w:tc>
      </w:tr>
      <w:tr>
        <w:trPr>
          <w:trHeight w:val="598" w:hRule="exact"/>
        </w:trPr>
        <w:tc>
          <w:tcPr>
            <w:tcW w:w="946" w:type="dxa"/>
          </w:tcPr>
          <w:p>
            <w:pPr>
              <w:pStyle w:val="TableParagraph"/>
              <w:spacing w:line="289" w:lineRule="exact"/>
              <w:ind w:left="24"/>
              <w:jc w:val="center"/>
              <w:rPr>
                <w:sz w:val="24"/>
              </w:rPr>
            </w:pPr>
            <w:r>
              <w:rPr>
                <w:sz w:val="24"/>
              </w:rPr>
              <w:t>�  (�</w:t>
            </w:r>
            <w:r>
              <w:rPr>
                <w:position w:val="9"/>
                <w:sz w:val="17"/>
              </w:rPr>
              <w:t>−�</w:t>
            </w:r>
            <w:r>
              <w:rPr>
                <w:sz w:val="24"/>
              </w:rPr>
              <w:t>)</w:t>
            </w:r>
          </w:p>
        </w:tc>
        <w:tc>
          <w:tcPr>
            <w:tcW w:w="629" w:type="dxa"/>
          </w:tcPr>
          <w:p>
            <w:pPr>
              <w:pStyle w:val="TableParagraph"/>
              <w:spacing w:line="292" w:lineRule="exact"/>
              <w:ind w:left="103"/>
              <w:rPr>
                <w:rFonts w:ascii="Calibri"/>
                <w:sz w:val="24"/>
              </w:rPr>
            </w:pPr>
            <w:r>
              <w:rPr>
                <w:rFonts w:ascii="Calibri"/>
                <w:sz w:val="24"/>
              </w:rPr>
              <w:t>0.1</w:t>
            </w:r>
          </w:p>
          <w:p>
            <w:pPr>
              <w:pStyle w:val="TableParagraph"/>
              <w:ind w:left="103"/>
              <w:rPr>
                <w:rFonts w:ascii="Calibri"/>
                <w:sz w:val="24"/>
              </w:rPr>
            </w:pPr>
            <w:r>
              <w:rPr>
                <w:rFonts w:ascii="Calibri"/>
                <w:sz w:val="24"/>
              </w:rPr>
              <w:t>5</w:t>
            </w:r>
          </w:p>
        </w:tc>
        <w:tc>
          <w:tcPr>
            <w:tcW w:w="744" w:type="dxa"/>
          </w:tcPr>
          <w:p>
            <w:pPr>
              <w:pStyle w:val="TableParagraph"/>
              <w:spacing w:line="292" w:lineRule="exact"/>
              <w:ind w:left="100"/>
              <w:rPr>
                <w:rFonts w:ascii="Calibri"/>
                <w:sz w:val="24"/>
              </w:rPr>
            </w:pPr>
            <w:r>
              <w:rPr>
                <w:rFonts w:ascii="Calibri"/>
                <w:sz w:val="24"/>
              </w:rPr>
              <w:t>0.27</w:t>
            </w:r>
          </w:p>
          <w:p>
            <w:pPr>
              <w:pStyle w:val="TableParagraph"/>
              <w:ind w:left="100"/>
              <w:rPr>
                <w:rFonts w:ascii="Calibri"/>
                <w:sz w:val="24"/>
              </w:rPr>
            </w:pPr>
            <w:r>
              <w:rPr>
                <w:rFonts w:ascii="Calibri"/>
                <w:sz w:val="24"/>
              </w:rPr>
              <w:t>3</w:t>
            </w:r>
          </w:p>
        </w:tc>
        <w:tc>
          <w:tcPr>
            <w:tcW w:w="744" w:type="dxa"/>
          </w:tcPr>
          <w:p>
            <w:pPr>
              <w:pStyle w:val="TableParagraph"/>
              <w:spacing w:line="292" w:lineRule="exact"/>
              <w:ind w:left="103"/>
              <w:rPr>
                <w:rFonts w:ascii="Calibri"/>
                <w:sz w:val="24"/>
              </w:rPr>
            </w:pPr>
            <w:r>
              <w:rPr>
                <w:rFonts w:ascii="Calibri"/>
                <w:sz w:val="24"/>
              </w:rPr>
              <w:t>0.33</w:t>
            </w:r>
          </w:p>
          <w:p>
            <w:pPr>
              <w:pStyle w:val="TableParagraph"/>
              <w:ind w:left="103"/>
              <w:rPr>
                <w:rFonts w:ascii="Calibri"/>
                <w:sz w:val="24"/>
              </w:rPr>
            </w:pPr>
            <w:r>
              <w:rPr>
                <w:rFonts w:ascii="Calibri"/>
                <w:sz w:val="24"/>
              </w:rPr>
              <w:t>3</w:t>
            </w:r>
          </w:p>
        </w:tc>
        <w:tc>
          <w:tcPr>
            <w:tcW w:w="744" w:type="dxa"/>
          </w:tcPr>
          <w:p>
            <w:pPr>
              <w:pStyle w:val="TableParagraph"/>
              <w:spacing w:line="292" w:lineRule="exact"/>
              <w:ind w:left="103"/>
              <w:rPr>
                <w:rFonts w:ascii="Calibri"/>
                <w:sz w:val="24"/>
              </w:rPr>
            </w:pPr>
            <w:r>
              <w:rPr>
                <w:rFonts w:ascii="Calibri"/>
                <w:sz w:val="24"/>
              </w:rPr>
              <w:t>0.59</w:t>
            </w:r>
          </w:p>
          <w:p>
            <w:pPr>
              <w:pStyle w:val="TableParagraph"/>
              <w:ind w:left="103"/>
              <w:rPr>
                <w:rFonts w:ascii="Calibri"/>
                <w:sz w:val="24"/>
              </w:rPr>
            </w:pPr>
            <w:r>
              <w:rPr>
                <w:rFonts w:ascii="Calibri"/>
                <w:sz w:val="24"/>
              </w:rPr>
              <w:t>5</w:t>
            </w:r>
          </w:p>
        </w:tc>
        <w:tc>
          <w:tcPr>
            <w:tcW w:w="744" w:type="dxa"/>
          </w:tcPr>
          <w:p>
            <w:pPr>
              <w:pStyle w:val="TableParagraph"/>
              <w:spacing w:line="292" w:lineRule="exact"/>
              <w:ind w:left="103"/>
              <w:rPr>
                <w:rFonts w:ascii="Calibri"/>
                <w:sz w:val="24"/>
              </w:rPr>
            </w:pPr>
            <w:r>
              <w:rPr>
                <w:rFonts w:ascii="Calibri"/>
                <w:sz w:val="24"/>
              </w:rPr>
              <w:t>0.92</w:t>
            </w:r>
          </w:p>
          <w:p>
            <w:pPr>
              <w:pStyle w:val="TableParagraph"/>
              <w:ind w:left="103"/>
              <w:rPr>
                <w:rFonts w:ascii="Calibri"/>
                <w:sz w:val="24"/>
              </w:rPr>
            </w:pPr>
            <w:r>
              <w:rPr>
                <w:rFonts w:ascii="Calibri"/>
                <w:sz w:val="24"/>
              </w:rPr>
              <w:t>3</w:t>
            </w:r>
          </w:p>
        </w:tc>
        <w:tc>
          <w:tcPr>
            <w:tcW w:w="744" w:type="dxa"/>
          </w:tcPr>
          <w:p>
            <w:pPr>
              <w:pStyle w:val="TableParagraph"/>
              <w:spacing w:line="292" w:lineRule="exact"/>
              <w:ind w:left="103"/>
              <w:rPr>
                <w:rFonts w:ascii="Calibri"/>
                <w:sz w:val="24"/>
              </w:rPr>
            </w:pPr>
            <w:r>
              <w:rPr>
                <w:rFonts w:ascii="Calibri"/>
                <w:sz w:val="24"/>
              </w:rPr>
              <w:t>1.49</w:t>
            </w:r>
          </w:p>
          <w:p>
            <w:pPr>
              <w:pStyle w:val="TableParagraph"/>
              <w:ind w:left="103"/>
              <w:rPr>
                <w:rFonts w:ascii="Calibri"/>
                <w:sz w:val="24"/>
              </w:rPr>
            </w:pPr>
            <w:r>
              <w:rPr>
                <w:rFonts w:ascii="Calibri"/>
                <w:sz w:val="24"/>
              </w:rPr>
              <w:t>2</w:t>
            </w:r>
          </w:p>
        </w:tc>
        <w:tc>
          <w:tcPr>
            <w:tcW w:w="745" w:type="dxa"/>
          </w:tcPr>
          <w:p>
            <w:pPr>
              <w:pStyle w:val="TableParagraph"/>
              <w:spacing w:line="292" w:lineRule="exact"/>
              <w:ind w:left="103"/>
              <w:rPr>
                <w:rFonts w:ascii="Calibri"/>
                <w:sz w:val="24"/>
              </w:rPr>
            </w:pPr>
            <w:r>
              <w:rPr>
                <w:rFonts w:ascii="Calibri"/>
                <w:sz w:val="24"/>
              </w:rPr>
              <w:t>2.13</w:t>
            </w:r>
          </w:p>
          <w:p>
            <w:pPr>
              <w:pStyle w:val="TableParagraph"/>
              <w:ind w:left="103"/>
              <w:rPr>
                <w:rFonts w:ascii="Calibri"/>
                <w:sz w:val="24"/>
              </w:rPr>
            </w:pPr>
            <w:r>
              <w:rPr>
                <w:rFonts w:ascii="Calibri"/>
                <w:sz w:val="24"/>
              </w:rPr>
              <w:t>8</w:t>
            </w:r>
          </w:p>
        </w:tc>
        <w:tc>
          <w:tcPr>
            <w:tcW w:w="744" w:type="dxa"/>
          </w:tcPr>
          <w:p>
            <w:pPr>
              <w:pStyle w:val="TableParagraph"/>
              <w:spacing w:line="292" w:lineRule="exact"/>
              <w:ind w:left="103"/>
              <w:rPr>
                <w:rFonts w:ascii="Calibri"/>
                <w:sz w:val="24"/>
              </w:rPr>
            </w:pPr>
            <w:r>
              <w:rPr>
                <w:rFonts w:ascii="Calibri"/>
                <w:sz w:val="24"/>
              </w:rPr>
              <w:t>2.71</w:t>
            </w:r>
          </w:p>
          <w:p>
            <w:pPr>
              <w:pStyle w:val="TableParagraph"/>
              <w:ind w:left="103"/>
              <w:rPr>
                <w:rFonts w:ascii="Calibri"/>
                <w:sz w:val="24"/>
              </w:rPr>
            </w:pPr>
            <w:r>
              <w:rPr>
                <w:rFonts w:ascii="Calibri"/>
                <w:sz w:val="24"/>
              </w:rPr>
              <w:t>8</w:t>
            </w:r>
          </w:p>
        </w:tc>
        <w:tc>
          <w:tcPr>
            <w:tcW w:w="744" w:type="dxa"/>
          </w:tcPr>
          <w:p>
            <w:pPr>
              <w:pStyle w:val="TableParagraph"/>
              <w:spacing w:line="292" w:lineRule="exact"/>
              <w:ind w:left="103"/>
              <w:rPr>
                <w:rFonts w:ascii="Calibri"/>
                <w:sz w:val="24"/>
              </w:rPr>
            </w:pPr>
            <w:r>
              <w:rPr>
                <w:rFonts w:ascii="Calibri"/>
                <w:sz w:val="24"/>
              </w:rPr>
              <w:t>4.13</w:t>
            </w:r>
          </w:p>
          <w:p>
            <w:pPr>
              <w:pStyle w:val="TableParagraph"/>
              <w:ind w:left="103"/>
              <w:rPr>
                <w:rFonts w:ascii="Calibri"/>
                <w:sz w:val="24"/>
              </w:rPr>
            </w:pPr>
            <w:r>
              <w:rPr>
                <w:rFonts w:ascii="Calibri"/>
                <w:sz w:val="24"/>
              </w:rPr>
              <w:t>7</w:t>
            </w:r>
          </w:p>
        </w:tc>
        <w:tc>
          <w:tcPr>
            <w:tcW w:w="744" w:type="dxa"/>
          </w:tcPr>
          <w:p>
            <w:pPr>
              <w:pStyle w:val="TableParagraph"/>
              <w:spacing w:line="292" w:lineRule="exact"/>
              <w:ind w:left="103"/>
              <w:rPr>
                <w:rFonts w:ascii="Calibri"/>
                <w:sz w:val="24"/>
              </w:rPr>
            </w:pPr>
            <w:r>
              <w:rPr>
                <w:rFonts w:ascii="Calibri"/>
                <w:sz w:val="24"/>
              </w:rPr>
              <w:t>4.66</w:t>
            </w:r>
          </w:p>
          <w:p>
            <w:pPr>
              <w:pStyle w:val="TableParagraph"/>
              <w:ind w:left="103"/>
              <w:rPr>
                <w:rFonts w:ascii="Calibri"/>
                <w:sz w:val="24"/>
              </w:rPr>
            </w:pPr>
            <w:r>
              <w:rPr>
                <w:rFonts w:ascii="Calibri"/>
                <w:sz w:val="24"/>
              </w:rPr>
              <w:t>5</w:t>
            </w:r>
          </w:p>
        </w:tc>
      </w:tr>
    </w:tbl>
    <w:p>
      <w:pPr>
        <w:pStyle w:val="BodyText"/>
        <w:spacing w:before="8"/>
        <w:rPr>
          <w:sz w:val="19"/>
        </w:rPr>
      </w:pPr>
    </w:p>
    <w:p>
      <w:pPr>
        <w:pStyle w:val="BodyText"/>
        <w:spacing w:before="52"/>
        <w:ind w:left="820"/>
      </w:pPr>
      <w:r>
        <w:rPr/>
        <w:t>Determine la energía de activación y el factor de frecuencia.</w:t>
      </w:r>
    </w:p>
    <w:p>
      <w:pPr>
        <w:pStyle w:val="BodyText"/>
        <w:spacing w:before="11"/>
        <w:rPr>
          <w:sz w:val="23"/>
        </w:rPr>
      </w:pPr>
    </w:p>
    <w:p>
      <w:pPr>
        <w:pStyle w:val="ListParagraph"/>
        <w:numPr>
          <w:ilvl w:val="0"/>
          <w:numId w:val="13"/>
        </w:numPr>
        <w:tabs>
          <w:tab w:pos="821" w:val="left" w:leader="none"/>
        </w:tabs>
        <w:spacing w:line="240" w:lineRule="auto" w:before="1" w:after="0"/>
        <w:ind w:left="820" w:right="117" w:hanging="720"/>
        <w:jc w:val="both"/>
        <w:rPr>
          <w:rFonts w:ascii="Cambria Math" w:hAnsi="Cambria Math"/>
          <w:sz w:val="24"/>
        </w:rPr>
      </w:pPr>
      <w:r>
        <w:rPr>
          <w:sz w:val="24"/>
        </w:rPr>
        <w:t>Una técnica conveniente en el laboratorio para medir la cinética de reacción para gases ideales de una reacción simple es determinada por el cambio de presión a volumen y temperatura constante. La concentración para las especies puede calcularse a partir de la presión total. Considera la reacción: </w:t>
      </w:r>
      <w:r>
        <w:rPr>
          <w:rFonts w:ascii="Cambria Math" w:hAnsi="Cambria Math"/>
          <w:sz w:val="24"/>
        </w:rPr>
        <w:t>aA + bB + ⋯ → qQ + sS +</w:t>
      </w:r>
      <w:r>
        <w:rPr>
          <w:rFonts w:ascii="Cambria Math" w:hAnsi="Cambria Math"/>
          <w:spacing w:val="10"/>
          <w:sz w:val="24"/>
        </w:rPr>
        <w:t> </w:t>
      </w:r>
      <w:r>
        <w:rPr>
          <w:rFonts w:ascii="Cambria Math" w:hAnsi="Cambria Math"/>
          <w:sz w:val="24"/>
        </w:rPr>
        <w:t>⋯</w:t>
      </w:r>
    </w:p>
    <w:p>
      <w:pPr>
        <w:pStyle w:val="BodyText"/>
        <w:spacing w:before="9"/>
        <w:rPr>
          <w:rFonts w:ascii="Cambria Math"/>
          <w:sz w:val="23"/>
        </w:rPr>
      </w:pPr>
    </w:p>
    <w:p>
      <w:pPr>
        <w:pStyle w:val="ListParagraph"/>
        <w:numPr>
          <w:ilvl w:val="1"/>
          <w:numId w:val="13"/>
        </w:numPr>
        <w:tabs>
          <w:tab w:pos="1442" w:val="left" w:leader="none"/>
        </w:tabs>
        <w:spacing w:line="283" w:lineRule="exact" w:before="1" w:after="0"/>
        <w:ind w:left="1441" w:right="0" w:hanging="261"/>
        <w:jc w:val="left"/>
        <w:rPr>
          <w:sz w:val="24"/>
        </w:rPr>
      </w:pPr>
      <w:r>
        <w:rPr>
          <w:sz w:val="24"/>
        </w:rPr>
        <w:t>Muestre que el avance de reacción puede expresarse como:  </w:t>
      </w:r>
      <w:r>
        <w:rPr>
          <w:rFonts w:ascii="Cambria Math" w:hAnsi="Cambria Math"/>
          <w:sz w:val="24"/>
        </w:rPr>
        <w:t>ξ =  </w:t>
      </w:r>
      <w:r>
        <w:rPr>
          <w:rFonts w:ascii="Cambria Math" w:hAnsi="Cambria Math"/>
          <w:position w:val="14"/>
          <w:sz w:val="17"/>
          <w:u w:val="single"/>
        </w:rPr>
        <w:t>V   P</w:t>
      </w:r>
      <w:r>
        <w:rPr>
          <w:rFonts w:ascii="Cambria Math" w:hAnsi="Cambria Math"/>
          <w:position w:val="11"/>
          <w:sz w:val="14"/>
          <w:u w:val="single"/>
        </w:rPr>
        <w:t>t</w:t>
      </w:r>
      <w:r>
        <w:rPr>
          <w:rFonts w:ascii="Cambria Math" w:hAnsi="Cambria Math"/>
          <w:position w:val="14"/>
          <w:sz w:val="17"/>
          <w:u w:val="single"/>
        </w:rPr>
        <w:t>−P</w:t>
      </w:r>
      <w:r>
        <w:rPr>
          <w:rFonts w:ascii="Cambria Math" w:hAnsi="Cambria Math"/>
          <w:position w:val="11"/>
          <w:sz w:val="14"/>
          <w:u w:val="single"/>
        </w:rPr>
        <w:t>to       </w:t>
      </w:r>
      <w:r>
        <w:rPr>
          <w:rFonts w:ascii="Cambria Math" w:hAnsi="Cambria Math"/>
          <w:spacing w:val="9"/>
          <w:position w:val="11"/>
          <w:sz w:val="14"/>
          <w:u w:val="single"/>
        </w:rPr>
        <w:t> </w:t>
      </w:r>
      <w:r>
        <w:rPr>
          <w:sz w:val="24"/>
        </w:rPr>
        <w:t>donde</w:t>
      </w:r>
    </w:p>
    <w:p>
      <w:pPr>
        <w:tabs>
          <w:tab w:pos="439" w:val="left" w:leader="none"/>
        </w:tabs>
        <w:spacing w:line="159" w:lineRule="exact" w:before="0"/>
        <w:ind w:left="0" w:right="980" w:firstLine="0"/>
        <w:jc w:val="right"/>
        <w:rPr>
          <w:rFonts w:ascii="Cambria Math" w:hAnsi="Cambria Math"/>
          <w:sz w:val="17"/>
        </w:rPr>
      </w:pPr>
      <w:r>
        <w:rPr>
          <w:rFonts w:ascii="Cambria Math" w:hAnsi="Cambria Math"/>
          <w:w w:val="110"/>
          <w:sz w:val="17"/>
        </w:rPr>
        <w:t>RT</w:t>
        <w:tab/>
        <w:t>Δα</w:t>
      </w:r>
    </w:p>
    <w:p>
      <w:pPr>
        <w:pStyle w:val="BodyText"/>
        <w:spacing w:line="264" w:lineRule="exact"/>
        <w:ind w:left="1180"/>
        <w:rPr>
          <w:rFonts w:ascii="Cambria Math" w:hAnsi="Cambria Math"/>
        </w:rPr>
      </w:pPr>
      <w:r>
        <w:rPr>
          <w:rFonts w:ascii="Cambria Math" w:hAnsi="Cambria Math"/>
        </w:rPr>
        <w:t>Δα = q + r + ⋯ − a − b − ⋯</w:t>
      </w:r>
    </w:p>
    <w:p>
      <w:pPr>
        <w:pStyle w:val="ListParagraph"/>
        <w:numPr>
          <w:ilvl w:val="1"/>
          <w:numId w:val="13"/>
        </w:numPr>
        <w:tabs>
          <w:tab w:pos="1435" w:val="left" w:leader="none"/>
        </w:tabs>
        <w:spacing w:line="292" w:lineRule="exact" w:before="0" w:after="0"/>
        <w:ind w:left="1434" w:right="0" w:hanging="254"/>
        <w:jc w:val="left"/>
        <w:rPr>
          <w:sz w:val="24"/>
        </w:rPr>
      </w:pPr>
      <w:r>
        <w:rPr>
          <w:sz w:val="24"/>
        </w:rPr>
        <w:t>¿Qué restricciones tiene esta</w:t>
      </w:r>
      <w:r>
        <w:rPr>
          <w:spacing w:val="-19"/>
          <w:sz w:val="24"/>
        </w:rPr>
        <w:t> </w:t>
      </w:r>
      <w:r>
        <w:rPr>
          <w:sz w:val="24"/>
        </w:rPr>
        <w:t>expresión?</w:t>
      </w:r>
    </w:p>
    <w:p>
      <w:pPr>
        <w:pStyle w:val="ListParagraph"/>
        <w:numPr>
          <w:ilvl w:val="1"/>
          <w:numId w:val="13"/>
        </w:numPr>
        <w:tabs>
          <w:tab w:pos="1411" w:val="left" w:leader="none"/>
        </w:tabs>
        <w:spacing w:line="294" w:lineRule="exact" w:before="0" w:after="0"/>
        <w:ind w:left="1410" w:right="0" w:hanging="230"/>
        <w:jc w:val="left"/>
        <w:rPr>
          <w:rFonts w:ascii="Cambria Math" w:hAnsi="Cambria Math"/>
          <w:sz w:val="24"/>
        </w:rPr>
      </w:pPr>
      <w:r>
        <w:rPr>
          <w:sz w:val="24"/>
        </w:rPr>
        <w:t>Muestre que la presión parcial para la especie j, puede escribirse como: </w:t>
      </w:r>
      <w:r>
        <w:rPr>
          <w:rFonts w:ascii="Cambria Math" w:hAnsi="Cambria Math"/>
          <w:spacing w:val="-16"/>
          <w:sz w:val="24"/>
        </w:rPr>
        <w:t>P</w:t>
      </w:r>
      <w:r>
        <w:rPr>
          <w:rFonts w:ascii="Cambria Math" w:hAnsi="Cambria Math"/>
          <w:spacing w:val="-16"/>
          <w:position w:val="-4"/>
          <w:sz w:val="17"/>
        </w:rPr>
        <w:t>j    </w:t>
      </w:r>
      <w:r>
        <w:rPr>
          <w:rFonts w:ascii="Cambria Math" w:hAnsi="Cambria Math"/>
          <w:sz w:val="24"/>
        </w:rPr>
        <w:t>= </w:t>
      </w:r>
      <w:r>
        <w:rPr>
          <w:rFonts w:ascii="Cambria Math" w:hAnsi="Cambria Math"/>
          <w:spacing w:val="-11"/>
          <w:sz w:val="24"/>
        </w:rPr>
        <w:t>P</w:t>
      </w:r>
      <w:r>
        <w:rPr>
          <w:rFonts w:ascii="Cambria Math" w:hAnsi="Cambria Math"/>
          <w:spacing w:val="-11"/>
          <w:position w:val="-4"/>
          <w:sz w:val="17"/>
        </w:rPr>
        <w:t>jo   </w:t>
      </w:r>
      <w:r>
        <w:rPr>
          <w:rFonts w:ascii="Cambria Math" w:hAnsi="Cambria Math"/>
          <w:spacing w:val="-5"/>
          <w:position w:val="-4"/>
          <w:sz w:val="17"/>
        </w:rPr>
        <w:t> </w:t>
      </w:r>
      <w:r>
        <w:rPr>
          <w:rFonts w:ascii="Cambria Math" w:hAnsi="Cambria Math"/>
          <w:sz w:val="24"/>
        </w:rPr>
        <w:t>+</w:t>
      </w:r>
    </w:p>
    <w:p>
      <w:pPr>
        <w:spacing w:line="206" w:lineRule="exact" w:before="0"/>
        <w:ind w:left="1180" w:right="0" w:firstLine="0"/>
        <w:jc w:val="left"/>
        <w:rPr>
          <w:rFonts w:ascii="Cambria Math" w:hAnsi="Cambria Math"/>
          <w:sz w:val="24"/>
        </w:rPr>
      </w:pPr>
      <w:r>
        <w:rPr>
          <w:rFonts w:ascii="Times New Roman" w:hAnsi="Times New Roman"/>
          <w:w w:val="100"/>
          <w:position w:val="16"/>
          <w:sz w:val="17"/>
          <w:u w:val="single"/>
        </w:rPr>
        <w:t> </w:t>
      </w:r>
      <w:r>
        <w:rPr>
          <w:rFonts w:ascii="Cambria Math" w:hAnsi="Cambria Math"/>
          <w:w w:val="110"/>
          <w:position w:val="16"/>
          <w:sz w:val="17"/>
          <w:u w:val="single"/>
        </w:rPr>
        <w:t>α</w:t>
      </w:r>
      <w:r>
        <w:rPr>
          <w:rFonts w:ascii="Cambria Math" w:hAnsi="Cambria Math"/>
          <w:w w:val="110"/>
          <w:position w:val="12"/>
          <w:sz w:val="14"/>
          <w:u w:val="single"/>
        </w:rPr>
        <w:t>j  </w:t>
      </w:r>
      <w:r>
        <w:rPr>
          <w:rFonts w:ascii="Cambria Math" w:hAnsi="Cambria Math"/>
          <w:w w:val="110"/>
          <w:sz w:val="24"/>
        </w:rPr>
        <w:t>(P − P  )</w:t>
      </w:r>
    </w:p>
    <w:p>
      <w:pPr>
        <w:tabs>
          <w:tab w:pos="1660" w:val="left" w:leader="none"/>
          <w:tab w:pos="2126" w:val="left" w:leader="none"/>
        </w:tabs>
        <w:spacing w:line="246" w:lineRule="exact" w:before="0"/>
        <w:ind w:left="1180" w:right="0" w:firstLine="0"/>
        <w:jc w:val="left"/>
        <w:rPr>
          <w:rFonts w:ascii="Cambria Math" w:hAnsi="Cambria Math"/>
          <w:sz w:val="17"/>
        </w:rPr>
      </w:pPr>
      <w:r>
        <w:rPr>
          <w:rFonts w:ascii="Cambria Math" w:hAnsi="Cambria Math"/>
          <w:w w:val="115"/>
          <w:position w:val="-6"/>
          <w:sz w:val="17"/>
        </w:rPr>
        <w:t>Δα</w:t>
        <w:tab/>
      </w:r>
      <w:r>
        <w:rPr>
          <w:rFonts w:ascii="Cambria Math" w:hAnsi="Cambria Math"/>
          <w:w w:val="115"/>
          <w:sz w:val="17"/>
        </w:rPr>
        <w:t>t</w:t>
        <w:tab/>
        <w:t>jo</w:t>
      </w:r>
    </w:p>
    <w:p>
      <w:pPr>
        <w:pStyle w:val="BodyText"/>
        <w:spacing w:before="2"/>
        <w:rPr>
          <w:rFonts w:ascii="Cambria Math"/>
          <w:sz w:val="13"/>
        </w:rPr>
      </w:pPr>
    </w:p>
    <w:p>
      <w:pPr>
        <w:pStyle w:val="ListParagraph"/>
        <w:numPr>
          <w:ilvl w:val="0"/>
          <w:numId w:val="13"/>
        </w:numPr>
        <w:tabs>
          <w:tab w:pos="821" w:val="left" w:leader="none"/>
        </w:tabs>
        <w:spacing w:line="240" w:lineRule="auto" w:before="51" w:after="0"/>
        <w:ind w:left="820" w:right="119" w:hanging="720"/>
        <w:jc w:val="both"/>
        <w:rPr>
          <w:sz w:val="24"/>
        </w:rPr>
      </w:pPr>
      <w:r>
        <w:rPr>
          <w:sz w:val="24"/>
        </w:rPr>
        <w:t>La descomposición de una especie R a temperatura constante a altas temperaturas y en un intervalo de presiones menores a 10 atm cumple con una cinética de primer orden. Demuestre que el mecanismo propuesto es acorde con las experiencias cinéticas aportando argumentos</w:t>
      </w:r>
      <w:r>
        <w:rPr>
          <w:spacing w:val="-11"/>
          <w:sz w:val="24"/>
        </w:rPr>
        <w:t> </w:t>
      </w:r>
      <w:r>
        <w:rPr>
          <w:sz w:val="24"/>
        </w:rPr>
        <w:t>convincentes.</w:t>
      </w:r>
    </w:p>
    <w:p>
      <w:pPr>
        <w:pStyle w:val="BodyText"/>
        <w:spacing w:before="9"/>
        <w:rPr>
          <w:sz w:val="17"/>
        </w:rPr>
      </w:pPr>
    </w:p>
    <w:p>
      <w:pPr>
        <w:spacing w:before="0"/>
        <w:ind w:left="0" w:right="15" w:firstLine="0"/>
        <w:jc w:val="center"/>
        <w:rPr>
          <w:rFonts w:ascii="Cambria Math" w:hAnsi="Cambria Math"/>
          <w:sz w:val="24"/>
        </w:rPr>
      </w:pPr>
      <w:r>
        <w:rPr>
          <w:rFonts w:ascii="Cambria Math" w:hAnsi="Cambria Math"/>
          <w:sz w:val="24"/>
        </w:rPr>
        <w:t>R + R</w:t>
      </w:r>
      <w:r>
        <w:rPr>
          <w:rFonts w:ascii="Symbol" w:hAnsi="Symbol"/>
          <w:sz w:val="24"/>
        </w:rPr>
        <w:t></w:t>
      </w:r>
      <w:r>
        <w:rPr>
          <w:rFonts w:ascii="Cambria Math" w:hAnsi="Cambria Math"/>
          <w:sz w:val="24"/>
        </w:rPr>
        <w:t>R</w:t>
      </w:r>
      <w:r>
        <w:rPr>
          <w:rFonts w:ascii="Cambria Math" w:hAnsi="Cambria Math"/>
          <w:position w:val="9"/>
          <w:sz w:val="17"/>
        </w:rPr>
        <w:t>∗  </w:t>
      </w:r>
      <w:r>
        <w:rPr>
          <w:rFonts w:ascii="Cambria Math" w:hAnsi="Cambria Math"/>
          <w:sz w:val="24"/>
        </w:rPr>
        <w:t>+ R</w:t>
      </w:r>
    </w:p>
    <w:p>
      <w:pPr>
        <w:pStyle w:val="BodyText"/>
        <w:spacing w:before="218"/>
        <w:ind w:right="16"/>
        <w:jc w:val="center"/>
        <w:rPr>
          <w:rFonts w:ascii="Cambria Math" w:hAnsi="Cambria Math"/>
        </w:rPr>
      </w:pPr>
      <w:r>
        <w:rPr>
          <w:rFonts w:ascii="Cambria Math" w:hAnsi="Cambria Math"/>
        </w:rPr>
        <w:t>R</w:t>
      </w:r>
      <w:r>
        <w:rPr>
          <w:rFonts w:ascii="Cambria Math" w:hAnsi="Cambria Math"/>
          <w:position w:val="9"/>
          <w:sz w:val="17"/>
        </w:rPr>
        <w:t>∗</w:t>
      </w:r>
      <w:r>
        <w:rPr>
          <w:rFonts w:ascii="Symbol" w:hAnsi="Symbol"/>
        </w:rPr>
        <w:t></w:t>
      </w:r>
      <w:r>
        <w:rPr>
          <w:rFonts w:ascii="Cambria Math" w:hAnsi="Cambria Math"/>
        </w:rPr>
        <w:t>R + S</w:t>
      </w:r>
    </w:p>
    <w:p>
      <w:pPr>
        <w:pStyle w:val="BodyText"/>
        <w:spacing w:before="4"/>
        <w:rPr>
          <w:rFonts w:ascii="Cambria Math"/>
          <w:sz w:val="20"/>
        </w:rPr>
      </w:pPr>
    </w:p>
    <w:p>
      <w:pPr>
        <w:pStyle w:val="ListParagraph"/>
        <w:numPr>
          <w:ilvl w:val="0"/>
          <w:numId w:val="13"/>
        </w:numPr>
        <w:tabs>
          <w:tab w:pos="820" w:val="left" w:leader="none"/>
          <w:tab w:pos="821" w:val="left" w:leader="none"/>
        </w:tabs>
        <w:spacing w:line="281" w:lineRule="exact" w:before="0" w:after="0"/>
        <w:ind w:left="820" w:right="0" w:hanging="720"/>
        <w:jc w:val="left"/>
        <w:rPr>
          <w:sz w:val="24"/>
        </w:rPr>
      </w:pPr>
      <w:r>
        <w:rPr>
          <w:sz w:val="24"/>
        </w:rPr>
        <w:t>La descomposición del ozono transcurre con base a la reacción</w:t>
      </w:r>
      <w:r>
        <w:rPr>
          <w:spacing w:val="-31"/>
          <w:sz w:val="24"/>
        </w:rPr>
        <w:t> </w:t>
      </w:r>
      <w:r>
        <w:rPr>
          <w:sz w:val="24"/>
        </w:rPr>
        <w:t>cinética:</w:t>
      </w:r>
    </w:p>
    <w:p>
      <w:pPr>
        <w:spacing w:line="311" w:lineRule="exact" w:before="0"/>
        <w:ind w:left="0" w:right="22" w:firstLine="0"/>
        <w:jc w:val="center"/>
        <w:rPr>
          <w:rFonts w:ascii="Cambria Math" w:hAnsi="Cambria Math"/>
          <w:sz w:val="17"/>
        </w:rPr>
      </w:pPr>
      <w:r>
        <w:rPr>
          <w:rFonts w:ascii="Cambria Math" w:hAnsi="Cambria Math"/>
          <w:sz w:val="24"/>
        </w:rPr>
        <w:t>−r</w:t>
      </w:r>
      <w:r>
        <w:rPr>
          <w:rFonts w:ascii="Cambria Math" w:hAnsi="Cambria Math"/>
          <w:position w:val="-4"/>
          <w:sz w:val="17"/>
        </w:rPr>
        <w:t>O3  </w:t>
      </w:r>
      <w:r>
        <w:rPr>
          <w:rFonts w:ascii="Cambria Math" w:hAnsi="Cambria Math"/>
          <w:sz w:val="24"/>
        </w:rPr>
        <w:t>= k</w:t>
      </w:r>
      <w:r>
        <w:rPr>
          <w:rFonts w:ascii="Cambria Math" w:hAnsi="Cambria Math"/>
          <w:position w:val="1"/>
          <w:sz w:val="24"/>
        </w:rPr>
        <w:t>[</w:t>
      </w:r>
      <w:r>
        <w:rPr>
          <w:rFonts w:ascii="Cambria Math" w:hAnsi="Cambria Math"/>
          <w:sz w:val="24"/>
        </w:rPr>
        <w:t>O</w:t>
      </w:r>
      <w:r>
        <w:rPr>
          <w:rFonts w:ascii="Cambria Math" w:hAnsi="Cambria Math"/>
          <w:position w:val="-4"/>
          <w:sz w:val="17"/>
        </w:rPr>
        <w:t>3</w:t>
      </w:r>
      <w:r>
        <w:rPr>
          <w:rFonts w:ascii="Cambria Math" w:hAnsi="Cambria Math"/>
          <w:position w:val="1"/>
          <w:sz w:val="24"/>
        </w:rPr>
        <w:t>]</w:t>
      </w:r>
      <w:r>
        <w:rPr>
          <w:rFonts w:ascii="Cambria Math" w:hAnsi="Cambria Math"/>
          <w:position w:val="9"/>
          <w:sz w:val="17"/>
        </w:rPr>
        <w:t>2</w:t>
      </w:r>
      <w:r>
        <w:rPr>
          <w:rFonts w:ascii="Cambria Math" w:hAnsi="Cambria Math"/>
          <w:sz w:val="24"/>
        </w:rPr>
        <w:t>[O</w:t>
      </w:r>
      <w:r>
        <w:rPr>
          <w:rFonts w:ascii="Cambria Math" w:hAnsi="Cambria Math"/>
          <w:position w:val="-4"/>
          <w:sz w:val="17"/>
        </w:rPr>
        <w:t>2</w:t>
      </w:r>
      <w:r>
        <w:rPr>
          <w:rFonts w:ascii="Cambria Math" w:hAnsi="Cambria Math"/>
          <w:sz w:val="24"/>
        </w:rPr>
        <w:t>]</w:t>
      </w:r>
      <w:r>
        <w:rPr>
          <w:rFonts w:ascii="Cambria Math" w:hAnsi="Cambria Math"/>
          <w:position w:val="9"/>
          <w:sz w:val="17"/>
        </w:rPr>
        <w:t>−1</w:t>
      </w:r>
    </w:p>
    <w:p>
      <w:pPr>
        <w:pStyle w:val="ListParagraph"/>
        <w:numPr>
          <w:ilvl w:val="0"/>
          <w:numId w:val="14"/>
        </w:numPr>
        <w:tabs>
          <w:tab w:pos="343" w:val="left" w:leader="none"/>
        </w:tabs>
        <w:spacing w:line="276" w:lineRule="exact" w:before="0" w:after="0"/>
        <w:ind w:left="100" w:right="0" w:firstLine="0"/>
        <w:jc w:val="left"/>
        <w:rPr>
          <w:sz w:val="24"/>
        </w:rPr>
      </w:pPr>
      <w:r>
        <w:rPr>
          <w:sz w:val="24"/>
        </w:rPr>
        <w:t>¿Cuál es el orden global de</w:t>
      </w:r>
      <w:r>
        <w:rPr>
          <w:spacing w:val="-10"/>
          <w:sz w:val="24"/>
        </w:rPr>
        <w:t> </w:t>
      </w:r>
      <w:r>
        <w:rPr>
          <w:sz w:val="24"/>
        </w:rPr>
        <w:t>reacción?</w:t>
      </w:r>
    </w:p>
    <w:p>
      <w:pPr>
        <w:pStyle w:val="ListParagraph"/>
        <w:numPr>
          <w:ilvl w:val="0"/>
          <w:numId w:val="14"/>
        </w:numPr>
        <w:tabs>
          <w:tab w:pos="403" w:val="left" w:leader="none"/>
        </w:tabs>
        <w:spacing w:line="240" w:lineRule="auto" w:before="0" w:after="0"/>
        <w:ind w:left="100" w:right="123" w:firstLine="0"/>
        <w:jc w:val="left"/>
        <w:rPr>
          <w:sz w:val="24"/>
        </w:rPr>
      </w:pPr>
      <w:r>
        <w:rPr>
          <w:sz w:val="24"/>
        </w:rPr>
        <w:t>Sugiera un mecanismo en dos etapas para explicar esta cinética e indique como podría comprobarse el mecanismo</w:t>
      </w:r>
      <w:r>
        <w:rPr>
          <w:spacing w:val="-12"/>
          <w:sz w:val="24"/>
        </w:rPr>
        <w:t> </w:t>
      </w:r>
      <w:r>
        <w:rPr>
          <w:sz w:val="24"/>
        </w:rPr>
        <w:t>sugerido.</w:t>
      </w:r>
    </w:p>
    <w:p>
      <w:pPr>
        <w:pStyle w:val="BodyText"/>
        <w:spacing w:before="2"/>
      </w:pPr>
    </w:p>
    <w:p>
      <w:pPr>
        <w:pStyle w:val="ListParagraph"/>
        <w:numPr>
          <w:ilvl w:val="0"/>
          <w:numId w:val="13"/>
        </w:numPr>
        <w:tabs>
          <w:tab w:pos="820" w:val="left" w:leader="none"/>
          <w:tab w:pos="821" w:val="left" w:leader="none"/>
        </w:tabs>
        <w:spacing w:line="286" w:lineRule="exact" w:before="0" w:after="0"/>
        <w:ind w:left="820" w:right="0" w:hanging="720"/>
        <w:jc w:val="left"/>
        <w:rPr>
          <w:sz w:val="24"/>
        </w:rPr>
      </w:pPr>
      <w:r>
        <w:rPr>
          <w:sz w:val="24"/>
        </w:rPr>
        <w:t>La</w:t>
      </w:r>
      <w:r>
        <w:rPr>
          <w:spacing w:val="-2"/>
          <w:sz w:val="24"/>
        </w:rPr>
        <w:t> </w:t>
      </w:r>
      <w:r>
        <w:rPr>
          <w:sz w:val="24"/>
        </w:rPr>
        <w:t>descomposición</w:t>
      </w:r>
      <w:r>
        <w:rPr>
          <w:spacing w:val="-3"/>
          <w:sz w:val="24"/>
        </w:rPr>
        <w:t> </w:t>
      </w:r>
      <w:r>
        <w:rPr>
          <w:sz w:val="24"/>
        </w:rPr>
        <w:t>del</w:t>
      </w:r>
      <w:r>
        <w:rPr>
          <w:spacing w:val="-5"/>
          <w:sz w:val="24"/>
        </w:rPr>
        <w:t> </w:t>
      </w:r>
      <w:r>
        <w:rPr>
          <w:sz w:val="24"/>
        </w:rPr>
        <w:t>óxido</w:t>
      </w:r>
      <w:r>
        <w:rPr>
          <w:spacing w:val="-2"/>
          <w:sz w:val="24"/>
        </w:rPr>
        <w:t> </w:t>
      </w:r>
      <w:r>
        <w:rPr>
          <w:sz w:val="24"/>
        </w:rPr>
        <w:t>nitroso</w:t>
      </w:r>
      <w:r>
        <w:rPr>
          <w:spacing w:val="-5"/>
          <w:sz w:val="24"/>
        </w:rPr>
        <w:t> </w:t>
      </w:r>
      <w:r>
        <w:rPr>
          <w:sz w:val="24"/>
        </w:rPr>
        <w:t>en</w:t>
      </w:r>
      <w:r>
        <w:rPr>
          <w:spacing w:val="-4"/>
          <w:sz w:val="24"/>
        </w:rPr>
        <w:t> </w:t>
      </w:r>
      <w:r>
        <w:rPr>
          <w:sz w:val="24"/>
        </w:rPr>
        <w:t>fase</w:t>
      </w:r>
      <w:r>
        <w:rPr>
          <w:spacing w:val="-2"/>
          <w:sz w:val="24"/>
        </w:rPr>
        <w:t> </w:t>
      </w:r>
      <w:r>
        <w:rPr>
          <w:sz w:val="24"/>
        </w:rPr>
        <w:t>homogénea</w:t>
      </w:r>
      <w:r>
        <w:rPr>
          <w:spacing w:val="-4"/>
          <w:sz w:val="24"/>
        </w:rPr>
        <w:t> </w:t>
      </w:r>
      <w:r>
        <w:rPr>
          <w:sz w:val="24"/>
        </w:rPr>
        <w:t>viene</w:t>
      </w:r>
      <w:r>
        <w:rPr>
          <w:spacing w:val="-5"/>
          <w:sz w:val="24"/>
        </w:rPr>
        <w:t> </w:t>
      </w:r>
      <w:r>
        <w:rPr>
          <w:sz w:val="24"/>
        </w:rPr>
        <w:t>dada</w:t>
      </w:r>
      <w:r>
        <w:rPr>
          <w:spacing w:val="-5"/>
          <w:sz w:val="24"/>
        </w:rPr>
        <w:t> </w:t>
      </w:r>
      <w:r>
        <w:rPr>
          <w:sz w:val="24"/>
        </w:rPr>
        <w:t>por</w:t>
      </w:r>
      <w:r>
        <w:rPr>
          <w:spacing w:val="-4"/>
          <w:sz w:val="24"/>
        </w:rPr>
        <w:t> </w:t>
      </w:r>
      <w:r>
        <w:rPr>
          <w:sz w:val="24"/>
        </w:rPr>
        <w:t>la</w:t>
      </w:r>
      <w:r>
        <w:rPr>
          <w:spacing w:val="-5"/>
          <w:sz w:val="24"/>
        </w:rPr>
        <w:t> </w:t>
      </w:r>
      <w:r>
        <w:rPr>
          <w:sz w:val="24"/>
        </w:rPr>
        <w:t>reacción:</w:t>
      </w:r>
    </w:p>
    <w:p>
      <w:pPr>
        <w:spacing w:line="305" w:lineRule="exact" w:before="0"/>
        <w:ind w:left="0" w:right="24" w:firstLine="0"/>
        <w:jc w:val="center"/>
        <w:rPr>
          <w:rFonts w:ascii="Cambria Math" w:hAnsi="Cambria Math"/>
          <w:sz w:val="17"/>
        </w:rPr>
      </w:pPr>
      <w:r>
        <w:rPr>
          <w:rFonts w:ascii="Cambria Math" w:hAnsi="Cambria Math"/>
          <w:sz w:val="24"/>
        </w:rPr>
        <w:t>N</w:t>
      </w:r>
      <w:r>
        <w:rPr>
          <w:rFonts w:ascii="Cambria Math" w:hAnsi="Cambria Math"/>
          <w:position w:val="-4"/>
          <w:sz w:val="17"/>
        </w:rPr>
        <w:t>2</w:t>
      </w:r>
      <w:r>
        <w:rPr>
          <w:rFonts w:ascii="Cambria Math" w:hAnsi="Cambria Math"/>
          <w:sz w:val="24"/>
        </w:rPr>
        <w:t>O</w:t>
      </w:r>
      <w:r>
        <w:rPr>
          <w:rFonts w:ascii="Symbol" w:hAnsi="Symbol"/>
          <w:sz w:val="24"/>
        </w:rPr>
        <w:t></w:t>
      </w:r>
      <w:r>
        <w:rPr>
          <w:rFonts w:ascii="Cambria Math" w:hAnsi="Cambria Math"/>
          <w:sz w:val="24"/>
        </w:rPr>
        <w:t>N</w:t>
      </w:r>
      <w:r>
        <w:rPr>
          <w:rFonts w:ascii="Cambria Math" w:hAnsi="Cambria Math"/>
          <w:position w:val="-4"/>
          <w:sz w:val="17"/>
        </w:rPr>
        <w:t>2  </w:t>
      </w:r>
      <w:r>
        <w:rPr>
          <w:rFonts w:ascii="Cambria Math" w:hAnsi="Cambria Math"/>
          <w:sz w:val="24"/>
        </w:rPr>
        <w:t>+ 0.5O</w:t>
      </w:r>
      <w:r>
        <w:rPr>
          <w:rFonts w:ascii="Cambria Math" w:hAnsi="Cambria Math"/>
          <w:position w:val="-4"/>
          <w:sz w:val="17"/>
        </w:rPr>
        <w:t>2</w:t>
      </w:r>
    </w:p>
    <w:p>
      <w:pPr>
        <w:pStyle w:val="BodyText"/>
        <w:tabs>
          <w:tab w:pos="4155" w:val="left" w:leader="none"/>
          <w:tab w:pos="6373" w:val="left" w:leader="none"/>
          <w:tab w:pos="8643" w:val="left" w:leader="none"/>
        </w:tabs>
        <w:spacing w:line="264" w:lineRule="exact"/>
        <w:ind w:left="820"/>
      </w:pPr>
      <w:r>
        <w:rPr/>
        <w:t>corresponde</w:t>
        <w:tab/>
        <w:t>a</w:t>
        <w:tab/>
        <w:t>la</w:t>
        <w:tab/>
        <w:t>cinética:</w:t>
      </w:r>
    </w:p>
    <w:p>
      <w:pPr>
        <w:spacing w:line="74" w:lineRule="exact" w:before="0"/>
        <w:ind w:left="2246" w:right="0" w:firstLine="0"/>
        <w:jc w:val="center"/>
        <w:rPr>
          <w:rFonts w:ascii="Cambria Math"/>
          <w:sz w:val="17"/>
        </w:rPr>
      </w:pPr>
      <w:r>
        <w:rPr>
          <w:rFonts w:ascii="Cambria Math"/>
          <w:w w:val="104"/>
          <w:sz w:val="17"/>
        </w:rPr>
        <w:t>2</w:t>
      </w:r>
    </w:p>
    <w:p>
      <w:pPr>
        <w:pStyle w:val="BodyText"/>
        <w:spacing w:line="192" w:lineRule="exact"/>
        <w:ind w:left="987" w:right="102"/>
        <w:jc w:val="center"/>
        <w:rPr>
          <w:rFonts w:ascii="Cambria Math"/>
        </w:rPr>
      </w:pPr>
      <w:r>
        <w:rPr>
          <w:rFonts w:ascii="Cambria Math"/>
        </w:rPr>
        <w:t>k</w:t>
      </w:r>
      <w:r>
        <w:rPr>
          <w:rFonts w:ascii="Cambria Math"/>
          <w:position w:val="1"/>
        </w:rPr>
        <w:t>[</w:t>
      </w:r>
      <w:r>
        <w:rPr>
          <w:rFonts w:ascii="Cambria Math"/>
        </w:rPr>
        <w:t>N</w:t>
      </w:r>
      <w:r>
        <w:rPr>
          <w:rFonts w:ascii="Cambria Math"/>
          <w:position w:val="-4"/>
          <w:sz w:val="17"/>
        </w:rPr>
        <w:t>2</w:t>
      </w:r>
      <w:r>
        <w:rPr>
          <w:rFonts w:ascii="Cambria Math"/>
        </w:rPr>
        <w:t>O</w:t>
      </w:r>
      <w:r>
        <w:rPr>
          <w:rFonts w:ascii="Cambria Math"/>
          <w:position w:val="1"/>
        </w:rPr>
        <w:t>]</w:t>
      </w:r>
    </w:p>
    <w:p>
      <w:pPr>
        <w:spacing w:after="0" w:line="192" w:lineRule="exact"/>
        <w:jc w:val="center"/>
        <w:rPr>
          <w:rFonts w:ascii="Cambria Math"/>
        </w:rPr>
        <w:sectPr>
          <w:pgSz w:w="12240" w:h="15840"/>
          <w:pgMar w:header="0" w:footer="987" w:top="1440" w:bottom="1240" w:left="1340" w:right="1320"/>
        </w:sectPr>
      </w:pPr>
    </w:p>
    <w:p>
      <w:pPr>
        <w:spacing w:line="408" w:lineRule="exact" w:before="0"/>
        <w:ind w:left="0" w:right="105" w:firstLine="0"/>
        <w:jc w:val="right"/>
        <w:rPr>
          <w:rFonts w:ascii="Cambria Math" w:hAnsi="Cambria Math"/>
          <w:sz w:val="24"/>
        </w:rPr>
      </w:pPr>
      <w:r>
        <w:rPr/>
        <w:pict>
          <v:line style="position:absolute;mso-position-horizontal-relative:page;mso-position-vertical-relative:paragraph;z-index:-148696" from="297.190002pt,6.305933pt" to="360.190002pt,6.305933pt" stroked="true" strokeweight=".84003pt" strokecolor="#000000">
            <w10:wrap type="none"/>
          </v:line>
        </w:pict>
      </w:r>
      <w:r>
        <w:rPr/>
        <w:pict>
          <v:shape style="position:absolute;margin-left:324.910004pt;margin-top:13.260525pt;width:4.95pt;height:8.550pt;mso-position-horizontal-relative:page;mso-position-vertical-relative:paragraph;z-index:12640"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w:pict>
      </w:r>
      <w:r>
        <w:rPr>
          <w:rFonts w:ascii="Cambria Math" w:hAnsi="Cambria Math"/>
          <w:sz w:val="24"/>
        </w:rPr>
        <w:t>−`r</w:t>
      </w:r>
      <w:r>
        <w:rPr>
          <w:rFonts w:ascii="Cambria Math" w:hAnsi="Cambria Math"/>
          <w:position w:val="-4"/>
          <w:sz w:val="17"/>
        </w:rPr>
        <w:t>N</w:t>
      </w:r>
      <w:r>
        <w:rPr>
          <w:rFonts w:ascii="Cambria Math" w:hAnsi="Cambria Math"/>
          <w:position w:val="-7"/>
          <w:sz w:val="14"/>
        </w:rPr>
        <w:t>2</w:t>
      </w:r>
      <w:r>
        <w:rPr>
          <w:rFonts w:ascii="Cambria Math" w:hAnsi="Cambria Math"/>
          <w:position w:val="-4"/>
          <w:sz w:val="17"/>
        </w:rPr>
        <w:t>O  </w:t>
      </w:r>
      <w:r>
        <w:rPr>
          <w:rFonts w:ascii="Cambria Math" w:hAnsi="Cambria Math"/>
          <w:sz w:val="24"/>
        </w:rPr>
        <w:t>= </w:t>
      </w:r>
      <w:r>
        <w:rPr>
          <w:rFonts w:ascii="Cambria Math" w:hAnsi="Cambria Math"/>
          <w:position w:val="-15"/>
          <w:sz w:val="24"/>
        </w:rPr>
        <w:t>1 +</w:t>
      </w:r>
      <w:r>
        <w:rPr>
          <w:rFonts w:ascii="Cambria Math" w:hAnsi="Cambria Math"/>
          <w:spacing w:val="51"/>
          <w:position w:val="-15"/>
          <w:sz w:val="24"/>
        </w:rPr>
        <w:t> </w:t>
      </w:r>
      <w:r>
        <w:rPr>
          <w:rFonts w:ascii="Cambria Math" w:hAnsi="Cambria Math"/>
          <w:position w:val="-15"/>
          <w:sz w:val="24"/>
        </w:rPr>
        <w:t>k</w:t>
      </w:r>
    </w:p>
    <w:p>
      <w:pPr>
        <w:spacing w:before="117"/>
        <w:ind w:left="-31" w:right="0" w:firstLine="0"/>
        <w:jc w:val="left"/>
        <w:rPr>
          <w:rFonts w:ascii="Cambria Math"/>
          <w:sz w:val="24"/>
        </w:rPr>
      </w:pPr>
      <w:r>
        <w:rPr/>
        <w:br w:type="column"/>
      </w:r>
      <w:r>
        <w:rPr>
          <w:rFonts w:ascii="Cambria Math"/>
          <w:position w:val="1"/>
          <w:sz w:val="24"/>
        </w:rPr>
        <w:t>[</w:t>
      </w:r>
      <w:r>
        <w:rPr>
          <w:rFonts w:ascii="Cambria Math"/>
          <w:sz w:val="24"/>
        </w:rPr>
        <w:t>N</w:t>
      </w:r>
      <w:r>
        <w:rPr>
          <w:rFonts w:ascii="Cambria Math"/>
          <w:position w:val="-4"/>
          <w:sz w:val="17"/>
        </w:rPr>
        <w:t>2</w:t>
      </w:r>
      <w:r>
        <w:rPr>
          <w:rFonts w:ascii="Cambria Math"/>
          <w:sz w:val="24"/>
        </w:rPr>
        <w:t>O</w:t>
      </w:r>
      <w:r>
        <w:rPr>
          <w:rFonts w:ascii="Cambria Math"/>
          <w:position w:val="1"/>
          <w:sz w:val="24"/>
        </w:rPr>
        <w:t>]</w:t>
      </w:r>
    </w:p>
    <w:p>
      <w:pPr>
        <w:spacing w:after="0"/>
        <w:jc w:val="left"/>
        <w:rPr>
          <w:rFonts w:ascii="Cambria Math"/>
          <w:sz w:val="24"/>
        </w:rPr>
        <w:sectPr>
          <w:type w:val="continuous"/>
          <w:pgSz w:w="12240" w:h="15840"/>
          <w:pgMar w:top="1440" w:bottom="280" w:left="1340" w:right="1320"/>
          <w:cols w:num="2" w:equalWidth="0">
            <w:col w:w="5257" w:space="40"/>
            <w:col w:w="4283"/>
          </w:cols>
        </w:sectPr>
      </w:pPr>
    </w:p>
    <w:p>
      <w:pPr>
        <w:pStyle w:val="BodyText"/>
        <w:spacing w:line="255" w:lineRule="exact"/>
        <w:ind w:left="100"/>
      </w:pPr>
      <w:r>
        <w:rPr/>
        <w:t>Dedúzcase un mecanismo que explique esta cinética.</w:t>
      </w:r>
    </w:p>
    <w:p>
      <w:pPr>
        <w:pStyle w:val="BodyText"/>
      </w:pPr>
    </w:p>
    <w:p>
      <w:pPr>
        <w:pStyle w:val="ListParagraph"/>
        <w:numPr>
          <w:ilvl w:val="0"/>
          <w:numId w:val="13"/>
        </w:numPr>
        <w:tabs>
          <w:tab w:pos="820" w:val="left" w:leader="none"/>
          <w:tab w:pos="821" w:val="left" w:leader="none"/>
        </w:tabs>
        <w:spacing w:line="240" w:lineRule="auto" w:before="0" w:after="0"/>
        <w:ind w:left="820" w:right="121" w:hanging="720"/>
        <w:jc w:val="left"/>
        <w:rPr>
          <w:sz w:val="24"/>
        </w:rPr>
      </w:pPr>
      <w:r>
        <w:rPr>
          <w:sz w:val="24"/>
        </w:rPr>
        <w:t>En un reactor discontinuo se efectúa una reacción reversible de primer orden en fase líquida.</w:t>
      </w:r>
    </w:p>
    <w:p>
      <w:pPr>
        <w:pStyle w:val="BodyText"/>
        <w:spacing w:before="5"/>
        <w:rPr>
          <w:sz w:val="14"/>
        </w:rPr>
      </w:pPr>
    </w:p>
    <w:p>
      <w:pPr>
        <w:spacing w:before="88"/>
        <w:ind w:left="156" w:right="0" w:firstLine="0"/>
        <w:jc w:val="left"/>
        <w:rPr>
          <w:rFonts w:ascii="Times New Roman" w:hAnsi="Times New Roman"/>
          <w:i/>
          <w:sz w:val="23"/>
        </w:rPr>
      </w:pPr>
      <w:r>
        <w:rPr>
          <w:rFonts w:ascii="Times New Roman" w:hAnsi="Times New Roman"/>
          <w:i/>
          <w:spacing w:val="15"/>
          <w:w w:val="109"/>
          <w:sz w:val="23"/>
        </w:rPr>
        <w:t>A</w:t>
      </w:r>
      <w:r>
        <w:rPr>
          <w:rFonts w:ascii="Symbol" w:hAnsi="Symbol"/>
          <w:spacing w:val="-100"/>
          <w:w w:val="109"/>
          <w:sz w:val="23"/>
        </w:rPr>
        <w:t></w:t>
      </w:r>
      <w:r>
        <w:rPr>
          <w:rFonts w:ascii="Symbol" w:hAnsi="Symbol"/>
          <w:spacing w:val="-155"/>
          <w:w w:val="109"/>
          <w:sz w:val="23"/>
        </w:rPr>
        <w:t></w:t>
      </w:r>
      <w:r>
        <w:rPr>
          <w:rFonts w:ascii="Times New Roman" w:hAnsi="Times New Roman"/>
          <w:i/>
          <w:spacing w:val="-8"/>
          <w:w w:val="113"/>
          <w:position w:val="11"/>
          <w:sz w:val="13"/>
        </w:rPr>
        <w:t>k</w:t>
      </w:r>
      <w:r>
        <w:rPr>
          <w:rFonts w:ascii="Times New Roman" w:hAnsi="Times New Roman"/>
          <w:w w:val="105"/>
          <w:position w:val="7"/>
          <w:sz w:val="10"/>
        </w:rPr>
        <w:t>1</w:t>
      </w:r>
      <w:r>
        <w:rPr>
          <w:rFonts w:ascii="Times New Roman" w:hAnsi="Times New Roman"/>
          <w:spacing w:val="-10"/>
          <w:position w:val="7"/>
          <w:sz w:val="10"/>
        </w:rPr>
        <w:t> </w:t>
      </w:r>
      <w:r>
        <w:rPr>
          <w:rFonts w:ascii="Symbol" w:hAnsi="Symbol"/>
          <w:w w:val="109"/>
          <w:sz w:val="23"/>
        </w:rPr>
        <w:t></w:t>
      </w:r>
      <w:r>
        <w:rPr>
          <w:rFonts w:ascii="Times New Roman" w:hAnsi="Times New Roman"/>
          <w:spacing w:val="-32"/>
          <w:sz w:val="23"/>
        </w:rPr>
        <w:t> </w:t>
      </w:r>
      <w:r>
        <w:rPr>
          <w:rFonts w:ascii="Times New Roman" w:hAnsi="Times New Roman"/>
          <w:i/>
          <w:w w:val="109"/>
          <w:sz w:val="23"/>
        </w:rPr>
        <w:t>R</w:t>
      </w:r>
    </w:p>
    <w:p>
      <w:pPr>
        <w:spacing w:after="0"/>
        <w:jc w:val="left"/>
        <w:rPr>
          <w:rFonts w:ascii="Times New Roman" w:hAnsi="Times New Roman"/>
          <w:sz w:val="23"/>
        </w:rPr>
        <w:sectPr>
          <w:type w:val="continuous"/>
          <w:pgSz w:w="12240" w:h="15840"/>
          <w:pgMar w:top="1440" w:bottom="280" w:left="1340" w:right="1320"/>
        </w:sectPr>
      </w:pPr>
    </w:p>
    <w:p>
      <w:pPr>
        <w:tabs>
          <w:tab w:pos="1346" w:val="left" w:leader="none"/>
        </w:tabs>
        <w:spacing w:line="262" w:lineRule="exact" w:before="56"/>
        <w:ind w:left="925" w:right="0" w:firstLine="0"/>
        <w:jc w:val="center"/>
        <w:rPr>
          <w:rFonts w:ascii="Times New Roman" w:hAnsi="Times New Roman"/>
          <w:i/>
          <w:sz w:val="24"/>
        </w:rPr>
      </w:pPr>
      <w:r>
        <w:rPr/>
        <w:pict>
          <v:line style="position:absolute;mso-position-horizontal-relative:page;mso-position-vertical-relative:paragraph;z-index:-148648" from="195.033646pt,4.595170pt" to="181.779434pt,23.195156pt" stroked="true" strokeweight=".488679pt" strokecolor="#000000">
            <w10:wrap type="none"/>
          </v:line>
        </w:pict>
      </w:r>
      <w:r>
        <w:rPr/>
        <w:pict>
          <v:shape style="position:absolute;margin-left:131.599335pt;margin-top:14.377206pt;width:4.45pt;height:7pt;mso-position-horizontal-relative:page;mso-position-vertical-relative:paragraph;z-index:-148432" type="#_x0000_t202" filled="false" stroked="false">
            <v:textbox inset="0,0,0,0">
              <w:txbxContent>
                <w:p>
                  <w:pPr>
                    <w:spacing w:line="140" w:lineRule="exact" w:before="0"/>
                    <w:ind w:left="0" w:right="0" w:firstLine="0"/>
                    <w:jc w:val="left"/>
                    <w:rPr>
                      <w:rFonts w:ascii="Times New Roman"/>
                      <w:i/>
                      <w:sz w:val="14"/>
                    </w:rPr>
                  </w:pPr>
                  <w:r>
                    <w:rPr>
                      <w:rFonts w:ascii="Times New Roman"/>
                      <w:i/>
                      <w:w w:val="103"/>
                      <w:sz w:val="14"/>
                    </w:rPr>
                    <w:t>A</w:t>
                  </w:r>
                </w:p>
              </w:txbxContent>
            </v:textbox>
            <w10:wrap type="none"/>
          </v:shape>
        </w:pict>
      </w:r>
      <w:r>
        <w:rPr>
          <w:rFonts w:ascii="Times New Roman" w:hAnsi="Times New Roman"/>
          <w:i/>
          <w:w w:val="105"/>
          <w:sz w:val="24"/>
        </w:rPr>
        <w:t>C</w:t>
        <w:tab/>
      </w:r>
      <w:r>
        <w:rPr>
          <w:rFonts w:ascii="Symbol" w:hAnsi="Symbol"/>
          <w:w w:val="105"/>
          <w:sz w:val="24"/>
        </w:rPr>
        <w:t></w:t>
      </w:r>
      <w:r>
        <w:rPr>
          <w:rFonts w:ascii="Times New Roman" w:hAnsi="Times New Roman"/>
          <w:spacing w:val="-21"/>
          <w:w w:val="105"/>
          <w:sz w:val="24"/>
        </w:rPr>
        <w:t> </w:t>
      </w:r>
      <w:r>
        <w:rPr>
          <w:rFonts w:ascii="Times New Roman" w:hAnsi="Times New Roman"/>
          <w:spacing w:val="-5"/>
          <w:w w:val="105"/>
          <w:sz w:val="24"/>
        </w:rPr>
        <w:t>0,5</w:t>
      </w:r>
      <w:r>
        <w:rPr>
          <w:rFonts w:ascii="Times New Roman" w:hAnsi="Times New Roman"/>
          <w:spacing w:val="-46"/>
          <w:w w:val="105"/>
          <w:sz w:val="24"/>
        </w:rPr>
        <w:t> </w:t>
      </w:r>
      <w:r>
        <w:rPr>
          <w:rFonts w:ascii="Times New Roman" w:hAnsi="Times New Roman"/>
          <w:i/>
          <w:w w:val="105"/>
          <w:position w:val="6"/>
          <w:sz w:val="24"/>
        </w:rPr>
        <w:t>mol</w:t>
      </w:r>
    </w:p>
    <w:p>
      <w:pPr>
        <w:tabs>
          <w:tab w:pos="1368" w:val="left" w:leader="none"/>
          <w:tab w:pos="2453" w:val="left" w:leader="none"/>
        </w:tabs>
        <w:spacing w:line="264" w:lineRule="exact" w:before="0"/>
        <w:ind w:left="808" w:right="0" w:firstLine="0"/>
        <w:jc w:val="center"/>
        <w:rPr>
          <w:rFonts w:ascii="Times New Roman"/>
          <w:i/>
          <w:sz w:val="24"/>
        </w:rPr>
      </w:pPr>
      <w:r>
        <w:rPr/>
        <w:pict>
          <v:shape style="position:absolute;margin-left:229.79776pt;margin-top:3.889516pt;width:2.65pt;height:4.95pt;mso-position-horizontal-relative:page;mso-position-vertical-relative:paragraph;z-index:-148408" type="#_x0000_t202" filled="false" stroked="false">
            <v:textbox inset="0,0,0,0">
              <w:txbxContent>
                <w:p>
                  <w:pPr>
                    <w:spacing w:line="99" w:lineRule="exact" w:before="0"/>
                    <w:ind w:left="0" w:right="0" w:firstLine="0"/>
                    <w:jc w:val="left"/>
                    <w:rPr>
                      <w:rFonts w:ascii="Times New Roman"/>
                      <w:sz w:val="10"/>
                    </w:rPr>
                  </w:pPr>
                  <w:r>
                    <w:rPr>
                      <w:rFonts w:ascii="Times New Roman"/>
                      <w:w w:val="104"/>
                      <w:sz w:val="10"/>
                    </w:rPr>
                    <w:t>0</w:t>
                  </w:r>
                </w:p>
              </w:txbxContent>
            </v:textbox>
            <w10:wrap type="none"/>
          </v:shape>
        </w:pict>
      </w:r>
      <w:r>
        <w:rPr>
          <w:sz w:val="24"/>
        </w:rPr>
        <w:t>La</w:t>
        <w:tab/>
      </w:r>
      <w:r>
        <w:rPr>
          <w:rFonts w:ascii="Times New Roman"/>
          <w:position w:val="8"/>
          <w:sz w:val="10"/>
        </w:rPr>
        <w:t>0</w:t>
        <w:tab/>
      </w:r>
      <w:r>
        <w:rPr>
          <w:rFonts w:ascii="Times New Roman"/>
          <w:i/>
          <w:position w:val="5"/>
          <w:sz w:val="24"/>
        </w:rPr>
        <w:t>L</w:t>
      </w:r>
    </w:p>
    <w:p>
      <w:pPr>
        <w:pStyle w:val="BodyText"/>
        <w:tabs>
          <w:tab w:pos="1790" w:val="left" w:leader="none"/>
        </w:tabs>
        <w:spacing w:before="146"/>
        <w:ind w:left="119"/>
      </w:pPr>
      <w:r>
        <w:rPr/>
        <w:br w:type="column"/>
      </w:r>
      <w:r>
        <w:rPr/>
        <w:t>y   </w:t>
      </w:r>
      <w:r>
        <w:rPr>
          <w:rFonts w:ascii="Times New Roman" w:hAnsi="Times New Roman"/>
          <w:i/>
          <w:spacing w:val="5"/>
          <w:position w:val="14"/>
          <w:sz w:val="23"/>
        </w:rPr>
        <w:t>C</w:t>
      </w:r>
      <w:r>
        <w:rPr>
          <w:rFonts w:ascii="Times New Roman" w:hAnsi="Times New Roman"/>
          <w:i/>
          <w:spacing w:val="5"/>
          <w:position w:val="8"/>
          <w:sz w:val="13"/>
        </w:rPr>
        <w:t>R     </w:t>
      </w:r>
      <w:r>
        <w:rPr>
          <w:rFonts w:ascii="Symbol" w:hAnsi="Symbol"/>
          <w:position w:val="14"/>
          <w:sz w:val="23"/>
        </w:rPr>
        <w:t></w:t>
      </w:r>
      <w:r>
        <w:rPr>
          <w:rFonts w:ascii="Times New Roman" w:hAnsi="Times New Roman"/>
          <w:spacing w:val="-35"/>
          <w:position w:val="14"/>
          <w:sz w:val="23"/>
        </w:rPr>
        <w:t> </w:t>
      </w:r>
      <w:r>
        <w:rPr>
          <w:rFonts w:ascii="Times New Roman" w:hAnsi="Times New Roman"/>
          <w:position w:val="14"/>
          <w:sz w:val="23"/>
        </w:rPr>
        <w:t>0</w:t>
      </w:r>
      <w:r>
        <w:rPr>
          <w:rFonts w:ascii="Times New Roman" w:hAnsi="Times New Roman"/>
          <w:spacing w:val="-18"/>
          <w:position w:val="14"/>
          <w:sz w:val="23"/>
        </w:rPr>
        <w:t> </w:t>
      </w:r>
      <w:r>
        <w:rPr/>
        <w:t>.</w:t>
        <w:tab/>
        <w:t>Calcule la velocidad cinética de esta reacción si  </w:t>
      </w:r>
      <w:r>
        <w:rPr>
          <w:spacing w:val="40"/>
        </w:rPr>
        <w:t> </w:t>
      </w:r>
      <w:r>
        <w:rPr/>
        <w:t>en</w:t>
      </w:r>
    </w:p>
    <w:p>
      <w:pPr>
        <w:spacing w:after="0"/>
        <w:sectPr>
          <w:pgSz w:w="12240" w:h="15840"/>
          <w:pgMar w:header="0" w:footer="987" w:top="1400" w:bottom="1240" w:left="1340" w:right="1320"/>
          <w:cols w:num="2" w:equalWidth="0">
            <w:col w:w="2592" w:space="40"/>
            <w:col w:w="6948"/>
          </w:cols>
        </w:sectPr>
      </w:pPr>
    </w:p>
    <w:p>
      <w:pPr>
        <w:spacing w:before="89"/>
        <w:ind w:left="837" w:right="-16" w:firstLine="0"/>
        <w:jc w:val="left"/>
        <w:rPr>
          <w:rFonts w:ascii="Times New Roman" w:hAnsi="Times New Roman"/>
          <w:sz w:val="23"/>
        </w:rPr>
      </w:pPr>
      <w:r>
        <w:rPr>
          <w:rFonts w:ascii="Times New Roman" w:hAnsi="Times New Roman"/>
          <w:i/>
          <w:w w:val="110"/>
          <w:sz w:val="23"/>
        </w:rPr>
        <w:t>t </w:t>
      </w:r>
      <w:r>
        <w:rPr>
          <w:rFonts w:ascii="Symbol" w:hAnsi="Symbol"/>
          <w:w w:val="110"/>
          <w:sz w:val="23"/>
        </w:rPr>
        <w:t></w:t>
      </w:r>
      <w:r>
        <w:rPr>
          <w:rFonts w:ascii="Times New Roman" w:hAnsi="Times New Roman"/>
          <w:spacing w:val="-25"/>
          <w:w w:val="110"/>
          <w:sz w:val="23"/>
        </w:rPr>
        <w:t> </w:t>
      </w:r>
      <w:r>
        <w:rPr>
          <w:rFonts w:ascii="Times New Roman" w:hAnsi="Times New Roman"/>
          <w:w w:val="110"/>
          <w:sz w:val="23"/>
        </w:rPr>
        <w:t>8min</w:t>
      </w:r>
    </w:p>
    <w:p>
      <w:pPr>
        <w:spacing w:before="50"/>
        <w:ind w:left="115" w:right="-15" w:firstLine="0"/>
        <w:jc w:val="left"/>
        <w:rPr>
          <w:sz w:val="24"/>
        </w:rPr>
      </w:pPr>
      <w:r>
        <w:rPr/>
        <w:br w:type="column"/>
      </w:r>
      <w:r>
        <w:rPr>
          <w:rFonts w:ascii="Times New Roman" w:hAnsi="Times New Roman"/>
          <w:i/>
          <w:spacing w:val="7"/>
          <w:w w:val="110"/>
          <w:sz w:val="23"/>
        </w:rPr>
        <w:t>x</w:t>
      </w:r>
      <w:r>
        <w:rPr>
          <w:rFonts w:ascii="Times New Roman" w:hAnsi="Times New Roman"/>
          <w:i/>
          <w:spacing w:val="7"/>
          <w:w w:val="110"/>
          <w:position w:val="-5"/>
          <w:sz w:val="13"/>
        </w:rPr>
        <w:t>A  </w:t>
      </w:r>
      <w:r>
        <w:rPr>
          <w:rFonts w:ascii="Symbol" w:hAnsi="Symbol"/>
          <w:w w:val="110"/>
          <w:sz w:val="23"/>
        </w:rPr>
        <w:t></w:t>
      </w:r>
      <w:r>
        <w:rPr>
          <w:rFonts w:ascii="Times New Roman" w:hAnsi="Times New Roman"/>
          <w:w w:val="110"/>
          <w:sz w:val="23"/>
        </w:rPr>
        <w:t> 0,333</w:t>
      </w:r>
      <w:r>
        <w:rPr>
          <w:w w:val="110"/>
          <w:position w:val="-9"/>
          <w:sz w:val="24"/>
        </w:rPr>
        <w:t>,</w:t>
      </w:r>
      <w:r>
        <w:rPr>
          <w:spacing w:val="-36"/>
          <w:w w:val="110"/>
          <w:position w:val="-9"/>
          <w:sz w:val="24"/>
        </w:rPr>
        <w:t> </w:t>
      </w:r>
      <w:r>
        <w:rPr>
          <w:w w:val="110"/>
          <w:position w:val="-9"/>
          <w:sz w:val="24"/>
        </w:rPr>
        <w:t>y</w:t>
      </w:r>
    </w:p>
    <w:p>
      <w:pPr>
        <w:spacing w:before="25"/>
        <w:ind w:left="115" w:right="-16" w:firstLine="0"/>
        <w:jc w:val="left"/>
        <w:rPr>
          <w:rFonts w:ascii="Times New Roman"/>
          <w:i/>
          <w:sz w:val="14"/>
        </w:rPr>
      </w:pPr>
      <w:r>
        <w:rPr/>
        <w:br w:type="column"/>
      </w:r>
      <w:r>
        <w:rPr>
          <w:rFonts w:ascii="Times New Roman"/>
          <w:i/>
          <w:w w:val="105"/>
          <w:position w:val="6"/>
          <w:sz w:val="23"/>
        </w:rPr>
        <w:t>x</w:t>
      </w:r>
      <w:r>
        <w:rPr>
          <w:rFonts w:ascii="Times New Roman"/>
          <w:i/>
          <w:w w:val="105"/>
          <w:sz w:val="14"/>
        </w:rPr>
        <w:t>Aeq</w:t>
      </w:r>
    </w:p>
    <w:p>
      <w:pPr>
        <w:spacing w:before="9"/>
        <w:ind w:left="61" w:right="0" w:firstLine="0"/>
        <w:jc w:val="left"/>
        <w:rPr>
          <w:rFonts w:ascii="Times New Roman" w:hAnsi="Times New Roman"/>
          <w:sz w:val="23"/>
        </w:rPr>
      </w:pPr>
      <w:r>
        <w:rPr/>
        <w:br w:type="column"/>
      </w:r>
      <w:r>
        <w:rPr>
          <w:rFonts w:ascii="Symbol" w:hAnsi="Symbol"/>
          <w:w w:val="110"/>
          <w:sz w:val="23"/>
        </w:rPr>
        <w:t></w:t>
      </w:r>
      <w:r>
        <w:rPr>
          <w:rFonts w:ascii="Times New Roman" w:hAnsi="Times New Roman"/>
          <w:w w:val="110"/>
          <w:sz w:val="23"/>
        </w:rPr>
        <w:t> 0,667</w:t>
      </w:r>
    </w:p>
    <w:p>
      <w:pPr>
        <w:spacing w:after="0"/>
        <w:jc w:val="left"/>
        <w:rPr>
          <w:rFonts w:ascii="Times New Roman" w:hAnsi="Times New Roman"/>
          <w:sz w:val="23"/>
        </w:rPr>
        <w:sectPr>
          <w:type w:val="continuous"/>
          <w:pgSz w:w="12240" w:h="15840"/>
          <w:pgMar w:top="1440" w:bottom="280" w:left="1340" w:right="1320"/>
          <w:cols w:num="4" w:equalWidth="0">
            <w:col w:w="1672" w:space="40"/>
            <w:col w:w="1400" w:space="40"/>
            <w:col w:w="455" w:space="40"/>
            <w:col w:w="5933"/>
          </w:cols>
        </w:sectPr>
      </w:pPr>
    </w:p>
    <w:p>
      <w:pPr>
        <w:pStyle w:val="BodyText"/>
        <w:spacing w:before="1"/>
        <w:rPr>
          <w:rFonts w:ascii="Times New Roman"/>
          <w:sz w:val="28"/>
        </w:rPr>
      </w:pPr>
    </w:p>
    <w:p>
      <w:pPr>
        <w:pStyle w:val="ListParagraph"/>
        <w:numPr>
          <w:ilvl w:val="0"/>
          <w:numId w:val="13"/>
        </w:numPr>
        <w:tabs>
          <w:tab w:pos="821" w:val="left" w:leader="none"/>
        </w:tabs>
        <w:spacing w:line="292" w:lineRule="exact" w:before="63" w:after="0"/>
        <w:ind w:left="820" w:right="119" w:hanging="720"/>
        <w:jc w:val="both"/>
        <w:rPr>
          <w:sz w:val="24"/>
        </w:rPr>
      </w:pPr>
      <w:r>
        <w:rPr>
          <w:sz w:val="24"/>
        </w:rPr>
        <w:t>Para la reacción en serie: </w:t>
      </w:r>
      <w:r>
        <w:rPr>
          <w:rFonts w:ascii="Cambria Math" w:hAnsi="Cambria Math"/>
          <w:sz w:val="24"/>
        </w:rPr>
        <w:t>A</w:t>
      </w:r>
      <w:r>
        <w:rPr>
          <w:rFonts w:ascii="Symbol" w:hAnsi="Symbol"/>
          <w:sz w:val="24"/>
        </w:rPr>
        <w:t></w:t>
      </w:r>
      <w:r>
        <w:rPr>
          <w:rFonts w:ascii="Cambria Math" w:hAnsi="Cambria Math"/>
          <w:sz w:val="24"/>
        </w:rPr>
        <w:t>B</w:t>
      </w:r>
      <w:r>
        <w:rPr>
          <w:rFonts w:ascii="Symbol" w:hAnsi="Symbol"/>
          <w:sz w:val="24"/>
        </w:rPr>
        <w:t></w:t>
      </w:r>
      <w:r>
        <w:rPr>
          <w:rFonts w:ascii="Cambria Math" w:hAnsi="Cambria Math"/>
          <w:sz w:val="24"/>
        </w:rPr>
        <w:t>C k</w:t>
      </w:r>
      <w:r>
        <w:rPr>
          <w:rFonts w:ascii="Cambria Math" w:hAnsi="Cambria Math"/>
          <w:position w:val="-4"/>
          <w:sz w:val="17"/>
        </w:rPr>
        <w:t>1 </w:t>
      </w:r>
      <w:r>
        <w:rPr>
          <w:rFonts w:ascii="Cambria Math" w:hAnsi="Cambria Math"/>
          <w:sz w:val="24"/>
        </w:rPr>
        <w:t>= </w:t>
      </w:r>
      <w:r>
        <w:rPr>
          <w:rFonts w:ascii="Cambria Math" w:hAnsi="Cambria Math"/>
          <w:spacing w:val="4"/>
          <w:sz w:val="24"/>
        </w:rPr>
        <w:t>k</w:t>
      </w:r>
      <w:r>
        <w:rPr>
          <w:rFonts w:ascii="Cambria Math" w:hAnsi="Cambria Math"/>
          <w:spacing w:val="4"/>
          <w:position w:val="-4"/>
          <w:sz w:val="17"/>
        </w:rPr>
        <w:t>2 </w:t>
      </w:r>
      <w:r>
        <w:rPr>
          <w:sz w:val="24"/>
        </w:rPr>
        <w:t>Calcule cuando R alcanza la concentración máxima y el valor de esta</w:t>
      </w:r>
      <w:r>
        <w:rPr>
          <w:spacing w:val="-15"/>
          <w:sz w:val="24"/>
        </w:rPr>
        <w:t> </w:t>
      </w:r>
      <w:r>
        <w:rPr>
          <w:sz w:val="24"/>
        </w:rPr>
        <w:t>concentración.</w:t>
      </w:r>
    </w:p>
    <w:p>
      <w:pPr>
        <w:pStyle w:val="BodyText"/>
        <w:spacing w:before="5"/>
      </w:pPr>
    </w:p>
    <w:p>
      <w:pPr>
        <w:pStyle w:val="ListParagraph"/>
        <w:numPr>
          <w:ilvl w:val="0"/>
          <w:numId w:val="13"/>
        </w:numPr>
        <w:tabs>
          <w:tab w:pos="821" w:val="left" w:leader="none"/>
        </w:tabs>
        <w:spacing w:line="261" w:lineRule="auto" w:before="0" w:after="0"/>
        <w:ind w:left="820" w:right="114" w:hanging="720"/>
        <w:jc w:val="both"/>
        <w:rPr>
          <w:sz w:val="24"/>
        </w:rPr>
      </w:pPr>
      <w:r>
        <w:rPr>
          <w:sz w:val="24"/>
        </w:rPr>
        <w:t>Se</w:t>
      </w:r>
      <w:r>
        <w:rPr>
          <w:spacing w:val="-3"/>
          <w:sz w:val="24"/>
        </w:rPr>
        <w:t> </w:t>
      </w:r>
      <w:r>
        <w:rPr>
          <w:sz w:val="24"/>
        </w:rPr>
        <w:t>lleva</w:t>
      </w:r>
      <w:r>
        <w:rPr>
          <w:spacing w:val="-6"/>
          <w:sz w:val="24"/>
        </w:rPr>
        <w:t> </w:t>
      </w:r>
      <w:r>
        <w:rPr>
          <w:sz w:val="24"/>
        </w:rPr>
        <w:t>un</w:t>
      </w:r>
      <w:r>
        <w:rPr>
          <w:spacing w:val="-5"/>
          <w:sz w:val="24"/>
        </w:rPr>
        <w:t> </w:t>
      </w:r>
      <w:r>
        <w:rPr>
          <w:sz w:val="24"/>
        </w:rPr>
        <w:t>ensayo</w:t>
      </w:r>
      <w:r>
        <w:rPr>
          <w:spacing w:val="-6"/>
          <w:sz w:val="24"/>
        </w:rPr>
        <w:t> </w:t>
      </w:r>
      <w:r>
        <w:rPr>
          <w:sz w:val="24"/>
        </w:rPr>
        <w:t>empleando</w:t>
      </w:r>
      <w:r>
        <w:rPr>
          <w:spacing w:val="-6"/>
          <w:sz w:val="24"/>
        </w:rPr>
        <w:t> </w:t>
      </w:r>
      <w:r>
        <w:rPr>
          <w:sz w:val="24"/>
        </w:rPr>
        <w:t>enzimas</w:t>
      </w:r>
      <w:r>
        <w:rPr>
          <w:spacing w:val="-6"/>
          <w:sz w:val="24"/>
        </w:rPr>
        <w:t> </w:t>
      </w:r>
      <w:r>
        <w:rPr>
          <w:sz w:val="24"/>
        </w:rPr>
        <w:t>la</w:t>
      </w:r>
      <w:r>
        <w:rPr>
          <w:spacing w:val="-6"/>
          <w:sz w:val="24"/>
        </w:rPr>
        <w:t> </w:t>
      </w:r>
      <w:r>
        <w:rPr>
          <w:sz w:val="24"/>
        </w:rPr>
        <w:t>cal</w:t>
      </w:r>
      <w:r>
        <w:rPr>
          <w:spacing w:val="-6"/>
          <w:sz w:val="24"/>
        </w:rPr>
        <w:t> </w:t>
      </w:r>
      <w:r>
        <w:rPr>
          <w:sz w:val="24"/>
        </w:rPr>
        <w:t>describe</w:t>
      </w:r>
      <w:r>
        <w:rPr>
          <w:spacing w:val="-6"/>
          <w:sz w:val="24"/>
        </w:rPr>
        <w:t> </w:t>
      </w:r>
      <w:r>
        <w:rPr>
          <w:sz w:val="24"/>
        </w:rPr>
        <w:t>la</w:t>
      </w:r>
      <w:r>
        <w:rPr>
          <w:spacing w:val="-6"/>
          <w:sz w:val="24"/>
        </w:rPr>
        <w:t> </w:t>
      </w:r>
      <w:r>
        <w:rPr>
          <w:sz w:val="24"/>
        </w:rPr>
        <w:t>cinética</w:t>
      </w:r>
      <w:r>
        <w:rPr>
          <w:spacing w:val="-6"/>
          <w:sz w:val="24"/>
        </w:rPr>
        <w:t> </w:t>
      </w:r>
      <w:r>
        <w:rPr>
          <w:sz w:val="24"/>
        </w:rPr>
        <w:t>de</w:t>
      </w:r>
      <w:r>
        <w:rPr>
          <w:spacing w:val="-6"/>
          <w:sz w:val="24"/>
        </w:rPr>
        <w:t> </w:t>
      </w:r>
      <w:r>
        <w:rPr>
          <w:sz w:val="24"/>
        </w:rPr>
        <w:t>una</w:t>
      </w:r>
      <w:r>
        <w:rPr>
          <w:spacing w:val="-4"/>
          <w:sz w:val="24"/>
        </w:rPr>
        <w:t> </w:t>
      </w:r>
      <w:r>
        <w:rPr>
          <w:sz w:val="24"/>
        </w:rPr>
        <w:t>reacción</w:t>
      </w:r>
      <w:r>
        <w:rPr>
          <w:spacing w:val="-3"/>
          <w:sz w:val="24"/>
        </w:rPr>
        <w:t> </w:t>
      </w:r>
      <w:r>
        <w:rPr>
          <w:sz w:val="24"/>
        </w:rPr>
        <w:t>en</w:t>
      </w:r>
      <w:r>
        <w:rPr>
          <w:spacing w:val="-3"/>
          <w:sz w:val="24"/>
        </w:rPr>
        <w:t> </w:t>
      </w:r>
      <w:r>
        <w:rPr>
          <w:sz w:val="24"/>
        </w:rPr>
        <w:t>serie repre</w:t>
      </w:r>
      <w:r>
        <w:rPr>
          <w:spacing w:val="-1"/>
          <w:sz w:val="24"/>
        </w:rPr>
        <w:t>s</w:t>
      </w:r>
      <w:r>
        <w:rPr>
          <w:spacing w:val="-3"/>
          <w:sz w:val="24"/>
        </w:rPr>
        <w:t>e</w:t>
      </w:r>
      <w:r>
        <w:rPr>
          <w:sz w:val="24"/>
        </w:rPr>
        <w:t>nt</w:t>
      </w:r>
      <w:r>
        <w:rPr>
          <w:spacing w:val="-3"/>
          <w:sz w:val="24"/>
        </w:rPr>
        <w:t>a</w:t>
      </w:r>
      <w:r>
        <w:rPr>
          <w:sz w:val="24"/>
        </w:rPr>
        <w:t>do </w:t>
      </w:r>
      <w:r>
        <w:rPr>
          <w:spacing w:val="16"/>
          <w:sz w:val="24"/>
        </w:rPr>
        <w:t> </w:t>
      </w:r>
      <w:r>
        <w:rPr>
          <w:sz w:val="24"/>
        </w:rPr>
        <w:t>p</w:t>
      </w:r>
      <w:r>
        <w:rPr>
          <w:spacing w:val="-2"/>
          <w:sz w:val="24"/>
        </w:rPr>
        <w:t>o</w:t>
      </w:r>
      <w:r>
        <w:rPr>
          <w:sz w:val="24"/>
        </w:rPr>
        <w:t>r:        </w:t>
      </w:r>
      <w:r>
        <w:rPr>
          <w:spacing w:val="16"/>
          <w:sz w:val="24"/>
        </w:rPr>
        <w:t> </w:t>
      </w:r>
      <w:r>
        <w:rPr>
          <w:rFonts w:ascii="Cambria Math" w:hAnsi="Cambria Math"/>
          <w:spacing w:val="-1"/>
          <w:sz w:val="24"/>
        </w:rPr>
        <w:t>A</w:t>
      </w:r>
      <w:r>
        <w:rPr>
          <w:rFonts w:ascii="Cambria Math" w:hAnsi="Cambria Math"/>
          <w:spacing w:val="-118"/>
          <w:w w:val="100"/>
          <w:sz w:val="24"/>
        </w:rPr>
        <w:t>e</w:t>
      </w:r>
      <w:r>
        <w:rPr>
          <w:rFonts w:ascii="Cambria Math" w:hAnsi="Cambria Math"/>
          <w:spacing w:val="-25"/>
          <w:w w:val="133"/>
          <w:sz w:val="24"/>
        </w:rPr>
        <w:t>  </w:t>
      </w:r>
      <w:r>
        <w:rPr>
          <w:rFonts w:ascii="Cambria Math" w:hAnsi="Cambria Math"/>
          <w:spacing w:val="-45"/>
          <w:w w:val="133"/>
          <w:sz w:val="24"/>
        </w:rPr>
        <w:t> </w:t>
      </w:r>
      <w:r>
        <w:rPr>
          <w:rFonts w:ascii="Cambria Math" w:hAnsi="Cambria Math"/>
          <w:spacing w:val="-115"/>
          <w:w w:val="99"/>
          <w:sz w:val="24"/>
        </w:rPr>
        <w:t>n</w:t>
      </w:r>
      <w:r>
        <w:rPr>
          <w:rFonts w:ascii="Cambria Math" w:hAnsi="Cambria Math"/>
          <w:spacing w:val="-25"/>
          <w:w w:val="133"/>
          <w:sz w:val="24"/>
        </w:rPr>
        <w:t> </w:t>
      </w:r>
      <w:r>
        <w:rPr>
          <w:rFonts w:ascii="Cambria Math" w:hAnsi="Cambria Math"/>
          <w:spacing w:val="-23"/>
          <w:w w:val="133"/>
          <w:sz w:val="24"/>
        </w:rPr>
        <w:t> </w:t>
      </w:r>
      <w:r>
        <w:rPr>
          <w:rFonts w:ascii="Cambria Math" w:hAnsi="Cambria Math"/>
          <w:spacing w:val="-49"/>
          <w:w w:val="133"/>
          <w:sz w:val="24"/>
        </w:rPr>
        <w:t> </w:t>
      </w:r>
      <w:r>
        <w:rPr>
          <w:rFonts w:ascii="Cambria Math" w:hAnsi="Cambria Math"/>
          <w:spacing w:val="-85"/>
          <w:w w:val="100"/>
          <w:sz w:val="24"/>
        </w:rPr>
        <w:t>z</w:t>
      </w:r>
      <w:r>
        <w:rPr>
          <w:rFonts w:ascii="Cambria Math" w:hAnsi="Cambria Math"/>
          <w:spacing w:val="-25"/>
          <w:w w:val="133"/>
          <w:sz w:val="24"/>
        </w:rPr>
        <w:t> </w:t>
      </w:r>
      <w:r>
        <w:rPr>
          <w:rFonts w:ascii="Cambria Math" w:hAnsi="Cambria Math"/>
          <w:spacing w:val="-33"/>
          <w:w w:val="133"/>
          <w:sz w:val="24"/>
        </w:rPr>
        <w:t> </w:t>
      </w:r>
      <w:r>
        <w:rPr>
          <w:rFonts w:ascii="Cambria Math" w:hAnsi="Cambria Math"/>
          <w:spacing w:val="-60"/>
          <w:w w:val="100"/>
          <w:sz w:val="24"/>
        </w:rPr>
        <w:t>i</w:t>
      </w:r>
      <w:r>
        <w:rPr>
          <w:rFonts w:ascii="Cambria Math" w:hAnsi="Cambria Math"/>
          <w:spacing w:val="-25"/>
          <w:w w:val="133"/>
          <w:sz w:val="24"/>
        </w:rPr>
        <w:t> </w:t>
      </w:r>
      <w:r>
        <w:rPr>
          <w:rFonts w:ascii="Cambria Math" w:hAnsi="Cambria Math"/>
          <w:spacing w:val="-57"/>
          <w:w w:val="133"/>
          <w:sz w:val="24"/>
        </w:rPr>
        <w:t> </w:t>
      </w:r>
      <w:r>
        <w:rPr>
          <w:rFonts w:ascii="Cambria Math" w:hAnsi="Cambria Math"/>
          <w:spacing w:val="-168"/>
          <w:w w:val="99"/>
          <w:sz w:val="24"/>
        </w:rPr>
        <w:t>m</w:t>
      </w:r>
      <w:r>
        <w:rPr>
          <w:rFonts w:ascii="Cambria Math" w:hAnsi="Cambria Math"/>
          <w:spacing w:val="-25"/>
          <w:w w:val="133"/>
          <w:sz w:val="24"/>
        </w:rPr>
        <w:t>  </w:t>
      </w:r>
      <w:r>
        <w:rPr>
          <w:rFonts w:ascii="Cambria Math" w:hAnsi="Cambria Math"/>
          <w:spacing w:val="-23"/>
          <w:w w:val="133"/>
          <w:sz w:val="24"/>
        </w:rPr>
        <w:t> </w:t>
      </w:r>
      <w:r>
        <w:rPr>
          <w:rFonts w:ascii="Cambria Math" w:hAnsi="Cambria Math"/>
          <w:spacing w:val="-42"/>
          <w:w w:val="133"/>
          <w:sz w:val="24"/>
        </w:rPr>
        <w:t> </w:t>
      </w:r>
      <w:r>
        <w:rPr>
          <w:rFonts w:ascii="Cambria Math" w:hAnsi="Cambria Math"/>
          <w:spacing w:val="-101"/>
          <w:w w:val="99"/>
          <w:sz w:val="24"/>
        </w:rPr>
        <w:t>a</w:t>
      </w:r>
      <w:r>
        <w:rPr>
          <w:rFonts w:ascii="Cambria Math" w:hAnsi="Cambria Math"/>
          <w:spacing w:val="-25"/>
          <w:w w:val="133"/>
          <w:sz w:val="24"/>
        </w:rPr>
        <w:t>   </w:t>
      </w:r>
      <w:r>
        <w:rPr>
          <w:rFonts w:ascii="Cambria Math" w:hAnsi="Cambria Math"/>
          <w:spacing w:val="-54"/>
          <w:w w:val="133"/>
          <w:sz w:val="24"/>
        </w:rPr>
        <w:t> </w:t>
      </w:r>
      <w:r>
        <w:rPr>
          <w:rFonts w:ascii="Cambria Math" w:hAnsi="Cambria Math"/>
          <w:spacing w:val="-105"/>
          <w:w w:val="99"/>
          <w:sz w:val="24"/>
        </w:rPr>
        <w:t>p</w:t>
      </w:r>
      <w:r>
        <w:rPr>
          <w:rFonts w:ascii="Cambria Math" w:hAnsi="Cambria Math"/>
          <w:spacing w:val="-25"/>
          <w:w w:val="133"/>
          <w:sz w:val="24"/>
        </w:rPr>
        <w:t>  </w:t>
      </w:r>
      <w:r>
        <w:rPr>
          <w:rFonts w:ascii="Cambria Math" w:hAnsi="Cambria Math"/>
          <w:spacing w:val="-57"/>
          <w:w w:val="133"/>
          <w:sz w:val="24"/>
        </w:rPr>
        <w:t> </w:t>
      </w:r>
      <w:r>
        <w:rPr>
          <w:rFonts w:ascii="Cambria Math" w:hAnsi="Cambria Math"/>
          <w:spacing w:val="-66"/>
          <w:w w:val="100"/>
          <w:sz w:val="24"/>
        </w:rPr>
        <w:t>r</w:t>
      </w:r>
      <w:r>
        <w:rPr>
          <w:rFonts w:ascii="Cambria Math" w:hAnsi="Cambria Math"/>
          <w:spacing w:val="-25"/>
          <w:w w:val="133"/>
          <w:sz w:val="24"/>
        </w:rPr>
        <w:t> </w:t>
      </w:r>
      <w:r>
        <w:rPr>
          <w:rFonts w:ascii="Cambria Math" w:hAnsi="Cambria Math"/>
          <w:spacing w:val="-52"/>
          <w:w w:val="133"/>
          <w:sz w:val="24"/>
        </w:rPr>
        <w:t> </w:t>
      </w:r>
      <w:r>
        <w:rPr>
          <w:rFonts w:ascii="Cambria Math" w:hAnsi="Cambria Math"/>
          <w:spacing w:val="-41"/>
          <w:w w:val="100"/>
          <w:sz w:val="24"/>
        </w:rPr>
        <w:t>i</w:t>
      </w:r>
      <w:r>
        <w:rPr>
          <w:rFonts w:ascii="Cambria Math" w:hAnsi="Cambria Math"/>
          <w:spacing w:val="-31"/>
          <w:w w:val="133"/>
          <w:sz w:val="24"/>
        </w:rPr>
        <w:t> </w:t>
      </w:r>
      <w:r>
        <w:rPr>
          <w:rFonts w:ascii="Cambria Math" w:hAnsi="Cambria Math"/>
          <w:spacing w:val="-194"/>
          <w:w w:val="99"/>
          <w:sz w:val="24"/>
        </w:rPr>
        <w:t>m</w:t>
      </w:r>
      <w:r>
        <w:rPr>
          <w:rFonts w:ascii="Cambria Math" w:hAnsi="Cambria Math"/>
          <w:spacing w:val="-25"/>
          <w:w w:val="133"/>
          <w:sz w:val="24"/>
        </w:rPr>
        <w:t>    </w:t>
      </w:r>
      <w:r>
        <w:rPr>
          <w:rFonts w:ascii="Cambria Math" w:hAnsi="Cambria Math"/>
          <w:spacing w:val="-59"/>
          <w:w w:val="133"/>
          <w:sz w:val="24"/>
        </w:rPr>
        <w:t> </w:t>
      </w:r>
      <w:r>
        <w:rPr>
          <w:rFonts w:ascii="Cambria Math" w:hAnsi="Cambria Math"/>
          <w:spacing w:val="-81"/>
          <w:w w:val="99"/>
          <w:sz w:val="24"/>
        </w:rPr>
        <w:t>a</w:t>
      </w:r>
      <w:r>
        <w:rPr>
          <w:rFonts w:ascii="Cambria Math" w:hAnsi="Cambria Math"/>
          <w:spacing w:val="-25"/>
          <w:w w:val="133"/>
          <w:sz w:val="24"/>
        </w:rPr>
        <w:t> </w:t>
      </w:r>
      <w:r>
        <w:rPr>
          <w:rFonts w:ascii="Cambria Math" w:hAnsi="Cambria Math"/>
          <w:spacing w:val="-36"/>
          <w:w w:val="133"/>
          <w:sz w:val="24"/>
        </w:rPr>
        <w:t> </w:t>
      </w:r>
      <w:r>
        <w:rPr>
          <w:rFonts w:ascii="Cambria Math" w:hAnsi="Cambria Math"/>
          <w:spacing w:val="-89"/>
          <w:w w:val="100"/>
          <w:sz w:val="24"/>
        </w:rPr>
        <w:t>r</w:t>
      </w:r>
      <w:r>
        <w:rPr>
          <w:rFonts w:ascii="Cambria Math" w:hAnsi="Cambria Math"/>
          <w:spacing w:val="-25"/>
          <w:w w:val="133"/>
          <w:sz w:val="24"/>
        </w:rPr>
        <w:t> </w:t>
      </w:r>
      <w:r>
        <w:rPr>
          <w:rFonts w:ascii="Cambria Math" w:hAnsi="Cambria Math"/>
          <w:spacing w:val="-28"/>
          <w:w w:val="133"/>
          <w:sz w:val="24"/>
        </w:rPr>
        <w:t> </w:t>
      </w:r>
      <w:r>
        <w:rPr>
          <w:rFonts w:ascii="Cambria Math" w:hAnsi="Cambria Math"/>
          <w:spacing w:val="-65"/>
          <w:w w:val="100"/>
          <w:sz w:val="24"/>
        </w:rPr>
        <w:t>i</w:t>
      </w:r>
      <w:r>
        <w:rPr>
          <w:rFonts w:ascii="Cambria Math" w:hAnsi="Cambria Math"/>
          <w:spacing w:val="-25"/>
          <w:w w:val="133"/>
          <w:sz w:val="24"/>
        </w:rPr>
        <w:t> </w:t>
      </w:r>
      <w:r>
        <w:rPr>
          <w:rFonts w:ascii="Cambria Math" w:hAnsi="Cambria Math"/>
          <w:spacing w:val="-52"/>
          <w:w w:val="133"/>
          <w:sz w:val="24"/>
        </w:rPr>
        <w:t> </w:t>
      </w:r>
      <w:r>
        <w:rPr>
          <w:rFonts w:ascii="Cambria Math" w:hAnsi="Cambria Math"/>
          <w:spacing w:val="-88"/>
          <w:w w:val="99"/>
          <w:sz w:val="24"/>
        </w:rPr>
        <w:t>a</w:t>
      </w:r>
      <w:r>
        <w:rPr>
          <w:rFonts w:ascii="Cambria Math" w:hAnsi="Cambria Math"/>
          <w:w w:val="167"/>
          <w:sz w:val="24"/>
        </w:rPr>
        <w:t> </w:t>
      </w:r>
      <w:r>
        <w:rPr>
          <w:rFonts w:ascii="Cambria Math" w:hAnsi="Cambria Math"/>
          <w:sz w:val="24"/>
        </w:rPr>
        <w:t>   </w:t>
      </w:r>
      <w:r>
        <w:rPr>
          <w:rFonts w:ascii="Cambria Math" w:hAnsi="Cambria Math"/>
          <w:spacing w:val="-1"/>
          <w:w w:val="99"/>
          <w:sz w:val="24"/>
        </w:rPr>
        <w:t>B</w:t>
      </w:r>
      <w:r>
        <w:rPr>
          <w:rFonts w:ascii="Cambria Math" w:hAnsi="Cambria Math"/>
          <w:spacing w:val="-25"/>
          <w:w w:val="133"/>
          <w:position w:val="5"/>
          <w:sz w:val="24"/>
        </w:rPr>
        <w:t> </w:t>
      </w:r>
      <w:r>
        <w:rPr>
          <w:rFonts w:ascii="Cambria Math" w:hAnsi="Cambria Math"/>
          <w:spacing w:val="-23"/>
          <w:w w:val="133"/>
          <w:position w:val="5"/>
          <w:sz w:val="24"/>
        </w:rPr>
        <w:t> </w:t>
      </w:r>
      <w:r>
        <w:rPr>
          <w:rFonts w:ascii="Cambria Math" w:hAnsi="Cambria Math"/>
          <w:spacing w:val="-25"/>
          <w:w w:val="133"/>
          <w:position w:val="5"/>
          <w:sz w:val="24"/>
        </w:rPr>
        <w:t>  </w:t>
      </w:r>
      <w:r>
        <w:rPr>
          <w:rFonts w:ascii="Cambria Math" w:hAnsi="Cambria Math"/>
          <w:spacing w:val="-44"/>
          <w:w w:val="133"/>
          <w:position w:val="5"/>
          <w:sz w:val="24"/>
        </w:rPr>
        <w:t> </w:t>
      </w:r>
      <w:r>
        <w:rPr>
          <w:rFonts w:ascii="Cambria Math" w:hAnsi="Cambria Math"/>
          <w:spacing w:val="-96"/>
          <w:w w:val="100"/>
          <w:sz w:val="24"/>
        </w:rPr>
        <w:t>e</w:t>
      </w:r>
      <w:r>
        <w:rPr>
          <w:rFonts w:ascii="Cambria Math" w:hAnsi="Cambria Math"/>
          <w:spacing w:val="-25"/>
          <w:w w:val="133"/>
          <w:position w:val="5"/>
          <w:sz w:val="24"/>
        </w:rPr>
        <w:t> </w:t>
      </w:r>
      <w:r>
        <w:rPr>
          <w:rFonts w:ascii="Cambria Math" w:hAnsi="Cambria Math"/>
          <w:spacing w:val="-23"/>
          <w:w w:val="133"/>
          <w:position w:val="5"/>
          <w:sz w:val="24"/>
        </w:rPr>
        <w:t> </w:t>
      </w:r>
      <w:r>
        <w:rPr>
          <w:rFonts w:ascii="Cambria Math" w:hAnsi="Cambria Math"/>
          <w:spacing w:val="-69"/>
          <w:w w:val="133"/>
          <w:position w:val="5"/>
          <w:sz w:val="24"/>
        </w:rPr>
        <w:t> </w:t>
      </w:r>
      <w:r>
        <w:rPr>
          <w:rFonts w:ascii="Cambria Math" w:hAnsi="Cambria Math"/>
          <w:spacing w:val="-91"/>
          <w:w w:val="99"/>
          <w:sz w:val="24"/>
        </w:rPr>
        <w:t>n</w:t>
      </w:r>
      <w:r>
        <w:rPr>
          <w:rFonts w:ascii="Cambria Math" w:hAnsi="Cambria Math"/>
          <w:spacing w:val="-25"/>
          <w:w w:val="133"/>
          <w:position w:val="5"/>
          <w:sz w:val="24"/>
        </w:rPr>
        <w:t>  </w:t>
      </w:r>
      <w:r>
        <w:rPr>
          <w:rFonts w:ascii="Cambria Math" w:hAnsi="Cambria Math"/>
          <w:spacing w:val="-107"/>
          <w:w w:val="100"/>
          <w:sz w:val="24"/>
        </w:rPr>
        <w:t>z</w:t>
      </w:r>
      <w:r>
        <w:rPr>
          <w:rFonts w:ascii="Cambria Math" w:hAnsi="Cambria Math"/>
          <w:spacing w:val="-25"/>
          <w:w w:val="133"/>
          <w:position w:val="5"/>
          <w:sz w:val="24"/>
        </w:rPr>
        <w:t>  </w:t>
      </w:r>
      <w:r>
        <w:rPr>
          <w:rFonts w:ascii="Cambria Math" w:hAnsi="Cambria Math"/>
          <w:spacing w:val="-57"/>
          <w:w w:val="133"/>
          <w:position w:val="5"/>
          <w:sz w:val="24"/>
        </w:rPr>
        <w:t> </w:t>
      </w:r>
      <w:r>
        <w:rPr>
          <w:rFonts w:ascii="Cambria Math" w:hAnsi="Cambria Math"/>
          <w:spacing w:val="-33"/>
          <w:w w:val="100"/>
          <w:sz w:val="24"/>
        </w:rPr>
        <w:t>i</w:t>
      </w:r>
      <w:r>
        <w:rPr>
          <w:rFonts w:ascii="Cambria Math" w:hAnsi="Cambria Math"/>
          <w:spacing w:val="-38"/>
          <w:w w:val="133"/>
          <w:position w:val="5"/>
          <w:sz w:val="24"/>
        </w:rPr>
        <w:t> </w:t>
      </w:r>
      <w:r>
        <w:rPr>
          <w:rFonts w:ascii="Cambria Math" w:hAnsi="Cambria Math"/>
          <w:spacing w:val="-187"/>
          <w:w w:val="99"/>
          <w:sz w:val="24"/>
        </w:rPr>
        <w:t>m</w:t>
      </w:r>
      <w:r>
        <w:rPr>
          <w:rFonts w:ascii="Cambria Math" w:hAnsi="Cambria Math"/>
          <w:spacing w:val="-25"/>
          <w:w w:val="133"/>
          <w:position w:val="5"/>
          <w:sz w:val="24"/>
        </w:rPr>
        <w:t> </w:t>
      </w:r>
      <w:r>
        <w:rPr>
          <w:rFonts w:ascii="Cambria Math" w:hAnsi="Cambria Math"/>
          <w:spacing w:val="-23"/>
          <w:w w:val="133"/>
          <w:position w:val="5"/>
          <w:sz w:val="24"/>
        </w:rPr>
        <w:t> </w:t>
      </w:r>
      <w:r>
        <w:rPr>
          <w:rFonts w:ascii="Cambria Math" w:hAnsi="Cambria Math"/>
          <w:spacing w:val="-25"/>
          <w:w w:val="133"/>
          <w:position w:val="5"/>
          <w:sz w:val="24"/>
        </w:rPr>
        <w:t> </w:t>
      </w:r>
      <w:r>
        <w:rPr>
          <w:rFonts w:ascii="Cambria Math" w:hAnsi="Cambria Math"/>
          <w:spacing w:val="-23"/>
          <w:w w:val="133"/>
          <w:position w:val="5"/>
          <w:sz w:val="24"/>
        </w:rPr>
        <w:t> </w:t>
      </w:r>
      <w:r>
        <w:rPr>
          <w:rFonts w:ascii="Cambria Math" w:hAnsi="Cambria Math"/>
          <w:spacing w:val="-117"/>
          <w:w w:val="99"/>
          <w:sz w:val="24"/>
        </w:rPr>
        <w:t>a</w:t>
      </w:r>
      <w:r>
        <w:rPr>
          <w:rFonts w:ascii="Cambria Math" w:hAnsi="Cambria Math"/>
          <w:spacing w:val="-25"/>
          <w:w w:val="133"/>
          <w:position w:val="5"/>
          <w:sz w:val="24"/>
        </w:rPr>
        <w:t>  </w:t>
      </w:r>
      <w:r>
        <w:rPr>
          <w:rFonts w:ascii="Cambria Math" w:hAnsi="Cambria Math"/>
          <w:spacing w:val="-23"/>
          <w:w w:val="133"/>
          <w:position w:val="5"/>
          <w:sz w:val="24"/>
        </w:rPr>
        <w:t> </w:t>
      </w:r>
      <w:r>
        <w:rPr>
          <w:rFonts w:ascii="Cambria Math" w:hAnsi="Cambria Math"/>
          <w:spacing w:val="-40"/>
          <w:w w:val="133"/>
          <w:position w:val="5"/>
          <w:sz w:val="24"/>
        </w:rPr>
        <w:t> </w:t>
      </w:r>
      <w:r>
        <w:rPr>
          <w:rFonts w:ascii="Cambria Math" w:hAnsi="Cambria Math"/>
          <w:spacing w:val="-89"/>
          <w:w w:val="100"/>
          <w:sz w:val="24"/>
        </w:rPr>
        <w:t>s</w:t>
      </w:r>
      <w:r>
        <w:rPr>
          <w:rFonts w:ascii="Cambria Math" w:hAnsi="Cambria Math"/>
          <w:spacing w:val="-25"/>
          <w:w w:val="133"/>
          <w:position w:val="5"/>
          <w:sz w:val="24"/>
        </w:rPr>
        <w:t> </w:t>
      </w:r>
      <w:r>
        <w:rPr>
          <w:rFonts w:ascii="Cambria Math" w:hAnsi="Cambria Math"/>
          <w:spacing w:val="-28"/>
          <w:w w:val="133"/>
          <w:position w:val="5"/>
          <w:sz w:val="24"/>
        </w:rPr>
        <w:t> </w:t>
      </w:r>
      <w:r>
        <w:rPr>
          <w:rFonts w:ascii="Cambria Math" w:hAnsi="Cambria Math"/>
          <w:spacing w:val="-113"/>
          <w:w w:val="100"/>
          <w:sz w:val="24"/>
        </w:rPr>
        <w:t>e</w:t>
      </w:r>
      <w:r>
        <w:rPr>
          <w:rFonts w:ascii="Cambria Math" w:hAnsi="Cambria Math"/>
          <w:spacing w:val="-25"/>
          <w:w w:val="133"/>
          <w:position w:val="5"/>
          <w:sz w:val="24"/>
        </w:rPr>
        <w:t>  </w:t>
      </w:r>
      <w:r>
        <w:rPr>
          <w:rFonts w:ascii="Cambria Math" w:hAnsi="Cambria Math"/>
          <w:spacing w:val="-50"/>
          <w:w w:val="133"/>
          <w:position w:val="5"/>
          <w:sz w:val="24"/>
        </w:rPr>
        <w:t> </w:t>
      </w:r>
      <w:r>
        <w:rPr>
          <w:rFonts w:ascii="Cambria Math" w:hAnsi="Cambria Math"/>
          <w:spacing w:val="-79"/>
          <w:w w:val="100"/>
          <w:sz w:val="24"/>
        </w:rPr>
        <w:t>c</w:t>
      </w:r>
      <w:r>
        <w:rPr>
          <w:rFonts w:ascii="Cambria Math" w:hAnsi="Cambria Math"/>
          <w:spacing w:val="-25"/>
          <w:w w:val="133"/>
          <w:position w:val="5"/>
          <w:sz w:val="24"/>
        </w:rPr>
        <w:t> </w:t>
      </w:r>
      <w:r>
        <w:rPr>
          <w:rFonts w:ascii="Cambria Math" w:hAnsi="Cambria Math"/>
          <w:spacing w:val="-37"/>
          <w:w w:val="133"/>
          <w:position w:val="5"/>
          <w:sz w:val="24"/>
        </w:rPr>
        <w:t> </w:t>
      </w:r>
      <w:r>
        <w:rPr>
          <w:rFonts w:ascii="Cambria Math" w:hAnsi="Cambria Math"/>
          <w:spacing w:val="-118"/>
          <w:w w:val="99"/>
          <w:sz w:val="24"/>
        </w:rPr>
        <w:t>u</w:t>
      </w:r>
      <w:r>
        <w:rPr>
          <w:rFonts w:ascii="Cambria Math" w:hAnsi="Cambria Math"/>
          <w:spacing w:val="-25"/>
          <w:w w:val="133"/>
          <w:position w:val="5"/>
          <w:sz w:val="24"/>
        </w:rPr>
        <w:t>  </w:t>
      </w:r>
      <w:r>
        <w:rPr>
          <w:rFonts w:ascii="Cambria Math" w:hAnsi="Cambria Math"/>
          <w:spacing w:val="-45"/>
          <w:w w:val="133"/>
          <w:position w:val="5"/>
          <w:sz w:val="24"/>
        </w:rPr>
        <w:t> </w:t>
      </w:r>
      <w:r>
        <w:rPr>
          <w:rFonts w:ascii="Cambria Math" w:hAnsi="Cambria Math"/>
          <w:spacing w:val="-112"/>
          <w:w w:val="99"/>
          <w:sz w:val="24"/>
        </w:rPr>
        <w:t>n</w:t>
      </w:r>
      <w:r>
        <w:rPr>
          <w:rFonts w:ascii="Cambria Math" w:hAnsi="Cambria Math"/>
          <w:spacing w:val="-25"/>
          <w:w w:val="133"/>
          <w:position w:val="5"/>
          <w:sz w:val="24"/>
        </w:rPr>
        <w:t>  </w:t>
      </w:r>
      <w:r>
        <w:rPr>
          <w:rFonts w:ascii="Cambria Math" w:hAnsi="Cambria Math"/>
          <w:spacing w:val="-50"/>
          <w:w w:val="133"/>
          <w:position w:val="5"/>
          <w:sz w:val="24"/>
        </w:rPr>
        <w:t> </w:t>
      </w:r>
      <w:r>
        <w:rPr>
          <w:rFonts w:ascii="Cambria Math" w:hAnsi="Cambria Math"/>
          <w:spacing w:val="-106"/>
          <w:w w:val="100"/>
          <w:sz w:val="24"/>
        </w:rPr>
        <w:t>d</w:t>
      </w:r>
      <w:r>
        <w:rPr>
          <w:rFonts w:ascii="Cambria Math" w:hAnsi="Cambria Math"/>
          <w:spacing w:val="-25"/>
          <w:w w:val="133"/>
          <w:position w:val="5"/>
          <w:sz w:val="24"/>
        </w:rPr>
        <w:t>  </w:t>
      </w:r>
      <w:r>
        <w:rPr>
          <w:rFonts w:ascii="Cambria Math" w:hAnsi="Cambria Math"/>
          <w:spacing w:val="-57"/>
          <w:w w:val="133"/>
          <w:position w:val="5"/>
          <w:sz w:val="24"/>
        </w:rPr>
        <w:t> </w:t>
      </w:r>
      <w:r>
        <w:rPr>
          <w:rFonts w:ascii="Cambria Math" w:hAnsi="Cambria Math"/>
          <w:spacing w:val="-83"/>
          <w:w w:val="99"/>
          <w:sz w:val="24"/>
        </w:rPr>
        <w:t>a</w:t>
      </w:r>
      <w:r>
        <w:rPr>
          <w:rFonts w:ascii="Cambria Math" w:hAnsi="Cambria Math"/>
          <w:spacing w:val="-25"/>
          <w:w w:val="133"/>
          <w:position w:val="5"/>
          <w:sz w:val="24"/>
        </w:rPr>
        <w:t> </w:t>
      </w:r>
      <w:r>
        <w:rPr>
          <w:rFonts w:ascii="Cambria Math" w:hAnsi="Cambria Math"/>
          <w:spacing w:val="-33"/>
          <w:w w:val="133"/>
          <w:position w:val="5"/>
          <w:sz w:val="24"/>
        </w:rPr>
        <w:t> </w:t>
      </w:r>
      <w:r>
        <w:rPr>
          <w:rFonts w:ascii="Cambria Math" w:hAnsi="Cambria Math"/>
          <w:spacing w:val="-89"/>
          <w:w w:val="100"/>
          <w:sz w:val="24"/>
        </w:rPr>
        <w:t>r</w:t>
      </w:r>
      <w:r>
        <w:rPr>
          <w:rFonts w:ascii="Cambria Math" w:hAnsi="Cambria Math"/>
          <w:spacing w:val="-25"/>
          <w:w w:val="133"/>
          <w:position w:val="5"/>
          <w:sz w:val="24"/>
        </w:rPr>
        <w:t> </w:t>
      </w:r>
      <w:r>
        <w:rPr>
          <w:rFonts w:ascii="Cambria Math" w:hAnsi="Cambria Math"/>
          <w:spacing w:val="-28"/>
          <w:w w:val="133"/>
          <w:position w:val="5"/>
          <w:sz w:val="24"/>
        </w:rPr>
        <w:t> </w:t>
      </w:r>
      <w:r>
        <w:rPr>
          <w:rFonts w:ascii="Cambria Math" w:hAnsi="Cambria Math"/>
          <w:spacing w:val="-65"/>
          <w:w w:val="100"/>
          <w:sz w:val="24"/>
        </w:rPr>
        <w:t>i</w:t>
      </w:r>
      <w:r>
        <w:rPr>
          <w:rFonts w:ascii="Cambria Math" w:hAnsi="Cambria Math"/>
          <w:spacing w:val="-23"/>
          <w:w w:val="133"/>
          <w:position w:val="5"/>
          <w:sz w:val="24"/>
        </w:rPr>
        <w:t> </w:t>
      </w:r>
      <w:r>
        <w:rPr>
          <w:rFonts w:ascii="Cambria Math" w:hAnsi="Cambria Math"/>
          <w:spacing w:val="-55"/>
          <w:w w:val="133"/>
          <w:position w:val="5"/>
          <w:sz w:val="24"/>
        </w:rPr>
        <w:t> </w:t>
      </w:r>
      <w:r>
        <w:rPr>
          <w:rFonts w:ascii="Cambria Math" w:hAnsi="Cambria Math"/>
          <w:spacing w:val="-88"/>
          <w:w w:val="99"/>
          <w:sz w:val="24"/>
        </w:rPr>
        <w:t>a</w:t>
      </w:r>
      <w:r>
        <w:rPr>
          <w:rFonts w:ascii="Cambria Math" w:hAnsi="Cambria Math"/>
          <w:w w:val="167"/>
          <w:position w:val="5"/>
          <w:sz w:val="24"/>
        </w:rPr>
        <w:t> </w:t>
      </w:r>
      <w:r>
        <w:rPr>
          <w:rFonts w:ascii="Cambria Math" w:hAnsi="Cambria Math"/>
          <w:position w:val="5"/>
          <w:sz w:val="24"/>
        </w:rPr>
        <w:t>   </w:t>
      </w:r>
      <w:r>
        <w:rPr>
          <w:rFonts w:ascii="Cambria Math" w:hAnsi="Cambria Math"/>
          <w:w w:val="100"/>
          <w:sz w:val="24"/>
        </w:rPr>
        <w:t>C</w:t>
      </w:r>
      <w:r>
        <w:rPr>
          <w:rFonts w:ascii="Cambria Math" w:hAnsi="Cambria Math"/>
          <w:sz w:val="24"/>
        </w:rPr>
        <w:t>       </w:t>
      </w:r>
      <w:r>
        <w:rPr>
          <w:rFonts w:ascii="Cambria Math" w:hAnsi="Cambria Math"/>
          <w:spacing w:val="-9"/>
          <w:sz w:val="24"/>
        </w:rPr>
        <w:t> </w:t>
      </w:r>
      <w:r>
        <w:rPr>
          <w:sz w:val="24"/>
        </w:rPr>
        <w:t>. </w:t>
      </w:r>
      <w:r>
        <w:rPr>
          <w:spacing w:val="15"/>
          <w:sz w:val="24"/>
        </w:rPr>
        <w:t> </w:t>
      </w:r>
      <w:r>
        <w:rPr>
          <w:spacing w:val="-1"/>
          <w:sz w:val="24"/>
        </w:rPr>
        <w:t>L</w:t>
      </w:r>
      <w:r>
        <w:rPr>
          <w:sz w:val="24"/>
        </w:rPr>
        <w:t>a </w:t>
      </w:r>
      <w:r>
        <w:rPr>
          <w:spacing w:val="16"/>
          <w:sz w:val="24"/>
        </w:rPr>
        <w:t> </w:t>
      </w:r>
      <w:r>
        <w:rPr>
          <w:sz w:val="24"/>
        </w:rPr>
        <w:t>prime</w:t>
      </w:r>
      <w:r>
        <w:rPr>
          <w:spacing w:val="-3"/>
          <w:sz w:val="24"/>
        </w:rPr>
        <w:t>r</w:t>
      </w:r>
      <w:r>
        <w:rPr>
          <w:sz w:val="24"/>
        </w:rPr>
        <w:t>a reacción</w:t>
      </w:r>
      <w:r>
        <w:rPr>
          <w:spacing w:val="31"/>
          <w:sz w:val="24"/>
        </w:rPr>
        <w:t> </w:t>
      </w:r>
      <w:r>
        <w:rPr>
          <w:sz w:val="24"/>
        </w:rPr>
        <w:t>es</w:t>
      </w:r>
      <w:r>
        <w:rPr>
          <w:spacing w:val="29"/>
          <w:sz w:val="24"/>
        </w:rPr>
        <w:t> </w:t>
      </w:r>
      <w:r>
        <w:rPr>
          <w:sz w:val="24"/>
        </w:rPr>
        <w:t>de</w:t>
      </w:r>
      <w:r>
        <w:rPr>
          <w:spacing w:val="27"/>
          <w:sz w:val="24"/>
        </w:rPr>
        <w:t> </w:t>
      </w:r>
      <w:r>
        <w:rPr>
          <w:sz w:val="24"/>
        </w:rPr>
        <w:t>orden</w:t>
      </w:r>
      <w:r>
        <w:rPr>
          <w:spacing w:val="30"/>
          <w:sz w:val="24"/>
        </w:rPr>
        <w:t> </w:t>
      </w:r>
      <w:r>
        <w:rPr>
          <w:sz w:val="24"/>
        </w:rPr>
        <w:t>cero</w:t>
      </w:r>
      <w:r>
        <w:rPr>
          <w:spacing w:val="30"/>
          <w:sz w:val="24"/>
        </w:rPr>
        <w:t> </w:t>
      </w:r>
      <w:r>
        <w:rPr>
          <w:sz w:val="24"/>
        </w:rPr>
        <w:t>y</w:t>
      </w:r>
      <w:r>
        <w:rPr>
          <w:spacing w:val="29"/>
          <w:sz w:val="24"/>
        </w:rPr>
        <w:t> </w:t>
      </w:r>
      <w:r>
        <w:rPr>
          <w:sz w:val="24"/>
        </w:rPr>
        <w:t>la</w:t>
      </w:r>
      <w:r>
        <w:rPr>
          <w:spacing w:val="29"/>
          <w:sz w:val="24"/>
        </w:rPr>
        <w:t> </w:t>
      </w:r>
      <w:r>
        <w:rPr>
          <w:sz w:val="24"/>
        </w:rPr>
        <w:t>segunda</w:t>
      </w:r>
      <w:r>
        <w:rPr>
          <w:spacing w:val="29"/>
          <w:sz w:val="24"/>
        </w:rPr>
        <w:t> </w:t>
      </w:r>
      <w:r>
        <w:rPr>
          <w:sz w:val="24"/>
        </w:rPr>
        <w:t>corresponde</w:t>
      </w:r>
      <w:r>
        <w:rPr>
          <w:spacing w:val="30"/>
          <w:sz w:val="24"/>
        </w:rPr>
        <w:t> </w:t>
      </w:r>
      <w:r>
        <w:rPr>
          <w:sz w:val="24"/>
        </w:rPr>
        <w:t>a</w:t>
      </w:r>
      <w:r>
        <w:rPr>
          <w:spacing w:val="27"/>
          <w:sz w:val="24"/>
        </w:rPr>
        <w:t> </w:t>
      </w:r>
      <w:r>
        <w:rPr>
          <w:sz w:val="24"/>
        </w:rPr>
        <w:t>una</w:t>
      </w:r>
      <w:r>
        <w:rPr>
          <w:spacing w:val="27"/>
          <w:sz w:val="24"/>
        </w:rPr>
        <w:t> </w:t>
      </w:r>
      <w:r>
        <w:rPr>
          <w:sz w:val="24"/>
        </w:rPr>
        <w:t>reacción</w:t>
      </w:r>
      <w:r>
        <w:rPr>
          <w:spacing w:val="28"/>
          <w:sz w:val="24"/>
        </w:rPr>
        <w:t> </w:t>
      </w:r>
      <w:r>
        <w:rPr>
          <w:sz w:val="24"/>
        </w:rPr>
        <w:t>de</w:t>
      </w:r>
      <w:r>
        <w:rPr>
          <w:spacing w:val="27"/>
          <w:sz w:val="24"/>
        </w:rPr>
        <w:t> </w:t>
      </w:r>
      <w:r>
        <w:rPr>
          <w:sz w:val="24"/>
        </w:rPr>
        <w:t>primer</w:t>
      </w:r>
      <w:r>
        <w:rPr>
          <w:spacing w:val="29"/>
          <w:sz w:val="24"/>
        </w:rPr>
        <w:t> </w:t>
      </w:r>
      <w:r>
        <w:rPr>
          <w:sz w:val="24"/>
        </w:rPr>
        <w:t>orden</w:t>
      </w:r>
    </w:p>
    <w:p>
      <w:pPr>
        <w:pStyle w:val="BodyText"/>
        <w:spacing w:line="266" w:lineRule="exact"/>
        <w:ind w:left="820"/>
        <w:jc w:val="both"/>
      </w:pPr>
      <w:r>
        <w:rPr/>
        <w:t>respecto a B.</w:t>
      </w:r>
    </w:p>
    <w:p>
      <w:pPr>
        <w:pStyle w:val="BodyText"/>
        <w:ind w:left="820" w:right="113"/>
        <w:jc w:val="both"/>
      </w:pPr>
      <w:r>
        <w:rPr/>
        <w:t>determine la conducto de la concertación respecto al tiempo de la especia B sino hay B en el inicio de la reacción. En cuanto tiempo alcanza el 98 % en el estado estacionario? si el valor de k1 = 0.833 mol/m3 kseg y k2=0.767 sec-1?. Cual es su valor en estado estacionario?</w:t>
      </w:r>
    </w:p>
    <w:p>
      <w:pPr>
        <w:pStyle w:val="BodyText"/>
        <w:ind w:left="820"/>
        <w:jc w:val="both"/>
      </w:pPr>
      <w:r>
        <w:rPr/>
        <w:t>Reacciones en Paralelo\</w:t>
      </w:r>
    </w:p>
    <w:p>
      <w:pPr>
        <w:pStyle w:val="BodyText"/>
        <w:spacing w:before="11"/>
        <w:rPr>
          <w:sz w:val="23"/>
        </w:rPr>
      </w:pPr>
    </w:p>
    <w:p>
      <w:pPr>
        <w:pStyle w:val="ListParagraph"/>
        <w:numPr>
          <w:ilvl w:val="0"/>
          <w:numId w:val="13"/>
        </w:numPr>
        <w:tabs>
          <w:tab w:pos="821" w:val="left" w:leader="none"/>
        </w:tabs>
        <w:spacing w:line="240" w:lineRule="auto" w:before="1" w:after="0"/>
        <w:ind w:left="820" w:right="118" w:hanging="720"/>
        <w:jc w:val="both"/>
        <w:rPr>
          <w:sz w:val="24"/>
        </w:rPr>
      </w:pPr>
      <w:r>
        <w:rPr/>
        <w:pict>
          <v:group style="position:absolute;margin-left:340.619781pt;margin-top:31.34108pt;width:39.4pt;height:22.05pt;mso-position-horizontal-relative:page;mso-position-vertical-relative:paragraph;z-index:12736" coordorigin="6812,627" coordsize="788,441">
            <v:line style="position:absolute" from="7334,636" to="7044,1026" stroked="true" strokeweight=".478951pt" strokecolor="#000000"/>
            <v:shape style="position:absolute;left:6812;top:627;width:368;height:231" type="#_x0000_t202" filled="false" stroked="false">
              <v:textbox inset="0,0,0,0">
                <w:txbxContent>
                  <w:p>
                    <w:pPr>
                      <w:spacing w:line="231" w:lineRule="exact" w:before="0"/>
                      <w:ind w:left="0" w:right="-15" w:firstLine="0"/>
                      <w:jc w:val="left"/>
                      <w:rPr>
                        <w:rFonts w:ascii="Times New Roman"/>
                        <w:i/>
                        <w:sz w:val="23"/>
                      </w:rPr>
                    </w:pPr>
                    <w:r>
                      <w:rPr>
                        <w:rFonts w:ascii="Times New Roman"/>
                        <w:i/>
                        <w:w w:val="105"/>
                        <w:sz w:val="23"/>
                      </w:rPr>
                      <w:t>mol</w:t>
                    </w:r>
                  </w:p>
                </w:txbxContent>
              </v:textbox>
              <w10:wrap type="none"/>
            </v:shape>
            <v:shape style="position:absolute;left:7219;top:810;width:381;height:258" type="#_x0000_t202" filled="false" stroked="false">
              <v:textbox inset="0,0,0,0">
                <w:txbxContent>
                  <w:p>
                    <w:pPr>
                      <w:spacing w:line="257" w:lineRule="exact" w:before="0"/>
                      <w:ind w:left="0" w:right="-3" w:firstLine="0"/>
                      <w:jc w:val="left"/>
                      <w:rPr>
                        <w:rFonts w:ascii="Times New Roman"/>
                        <w:sz w:val="13"/>
                      </w:rPr>
                    </w:pPr>
                    <w:r>
                      <w:rPr>
                        <w:rFonts w:ascii="Times New Roman"/>
                        <w:i/>
                        <w:w w:val="105"/>
                        <w:sz w:val="23"/>
                      </w:rPr>
                      <w:t>dm</w:t>
                    </w:r>
                    <w:r>
                      <w:rPr>
                        <w:rFonts w:ascii="Times New Roman"/>
                        <w:w w:val="105"/>
                        <w:position w:val="10"/>
                        <w:sz w:val="13"/>
                      </w:rPr>
                      <w:t>3</w:t>
                    </w:r>
                  </w:p>
                </w:txbxContent>
              </v:textbox>
              <w10:wrap type="none"/>
            </v:shape>
            <w10:wrap type="none"/>
          </v:group>
        </w:pict>
      </w:r>
      <w:r>
        <w:rPr>
          <w:sz w:val="24"/>
        </w:rPr>
        <w:t>El dimetil éter se descompone a 497ºC mediante2 reacciones consecutivas de primer orden</w:t>
      </w:r>
      <w:r>
        <w:rPr>
          <w:spacing w:val="42"/>
          <w:sz w:val="24"/>
        </w:rPr>
        <w:t> </w:t>
      </w:r>
      <w:r>
        <w:rPr>
          <w:sz w:val="24"/>
        </w:rPr>
        <w:t>¿Cuál</w:t>
      </w:r>
      <w:r>
        <w:rPr>
          <w:spacing w:val="42"/>
          <w:sz w:val="24"/>
        </w:rPr>
        <w:t> </w:t>
      </w:r>
      <w:r>
        <w:rPr>
          <w:sz w:val="24"/>
        </w:rPr>
        <w:t>es</w:t>
      </w:r>
      <w:r>
        <w:rPr>
          <w:spacing w:val="39"/>
          <w:sz w:val="24"/>
        </w:rPr>
        <w:t> </w:t>
      </w:r>
      <w:r>
        <w:rPr>
          <w:sz w:val="24"/>
        </w:rPr>
        <w:t>la</w:t>
      </w:r>
      <w:r>
        <w:rPr>
          <w:spacing w:val="41"/>
          <w:sz w:val="24"/>
        </w:rPr>
        <w:t> </w:t>
      </w:r>
      <w:r>
        <w:rPr>
          <w:sz w:val="24"/>
        </w:rPr>
        <w:t>concentración</w:t>
      </w:r>
      <w:r>
        <w:rPr>
          <w:spacing w:val="42"/>
          <w:sz w:val="24"/>
        </w:rPr>
        <w:t> </w:t>
      </w:r>
      <w:r>
        <w:rPr>
          <w:sz w:val="24"/>
        </w:rPr>
        <w:t>máxima</w:t>
      </w:r>
      <w:r>
        <w:rPr>
          <w:spacing w:val="39"/>
          <w:sz w:val="24"/>
        </w:rPr>
        <w:t> </w:t>
      </w:r>
      <w:r>
        <w:rPr>
          <w:sz w:val="24"/>
        </w:rPr>
        <w:t>de</w:t>
      </w:r>
      <w:r>
        <w:rPr>
          <w:spacing w:val="39"/>
          <w:sz w:val="24"/>
        </w:rPr>
        <w:t> </w:t>
      </w:r>
      <w:r>
        <w:rPr>
          <w:sz w:val="24"/>
        </w:rPr>
        <w:t>CH2O</w:t>
      </w:r>
      <w:r>
        <w:rPr>
          <w:spacing w:val="41"/>
          <w:sz w:val="24"/>
        </w:rPr>
        <w:t> </w:t>
      </w:r>
      <w:r>
        <w:rPr>
          <w:sz w:val="24"/>
        </w:rPr>
        <w:t>y</w:t>
      </w:r>
      <w:r>
        <w:rPr>
          <w:spacing w:val="41"/>
          <w:sz w:val="24"/>
        </w:rPr>
        <w:t> </w:t>
      </w:r>
      <w:r>
        <w:rPr>
          <w:sz w:val="24"/>
        </w:rPr>
        <w:t>en</w:t>
      </w:r>
      <w:r>
        <w:rPr>
          <w:spacing w:val="40"/>
          <w:sz w:val="24"/>
        </w:rPr>
        <w:t> </w:t>
      </w:r>
      <w:r>
        <w:rPr>
          <w:sz w:val="24"/>
        </w:rPr>
        <w:t>qué</w:t>
      </w:r>
      <w:r>
        <w:rPr>
          <w:spacing w:val="39"/>
          <w:sz w:val="24"/>
        </w:rPr>
        <w:t> </w:t>
      </w:r>
      <w:r>
        <w:rPr>
          <w:sz w:val="24"/>
        </w:rPr>
        <w:t>tiempo</w:t>
      </w:r>
      <w:r>
        <w:rPr>
          <w:spacing w:val="39"/>
          <w:sz w:val="24"/>
        </w:rPr>
        <w:t> </w:t>
      </w:r>
      <w:r>
        <w:rPr>
          <w:sz w:val="24"/>
        </w:rPr>
        <w:t>se</w:t>
      </w:r>
      <w:r>
        <w:rPr>
          <w:spacing w:val="42"/>
          <w:sz w:val="24"/>
        </w:rPr>
        <w:t> </w:t>
      </w:r>
      <w:r>
        <w:rPr>
          <w:sz w:val="24"/>
        </w:rPr>
        <w:t>obtiene</w:t>
      </w:r>
      <w:r>
        <w:rPr>
          <w:spacing w:val="42"/>
          <w:sz w:val="24"/>
        </w:rPr>
        <w:t> </w:t>
      </w:r>
      <w:r>
        <w:rPr>
          <w:sz w:val="24"/>
        </w:rPr>
        <w:t>sí</w:t>
      </w:r>
      <w:r>
        <w:rPr>
          <w:spacing w:val="41"/>
          <w:sz w:val="24"/>
        </w:rPr>
        <w:t> </w:t>
      </w:r>
      <w:r>
        <w:rPr>
          <w:sz w:val="24"/>
        </w:rPr>
        <w:t>la</w:t>
      </w:r>
    </w:p>
    <w:p>
      <w:pPr>
        <w:pStyle w:val="BodyText"/>
        <w:spacing w:before="3"/>
        <w:rPr>
          <w:sz w:val="16"/>
        </w:rPr>
      </w:pPr>
    </w:p>
    <w:p>
      <w:pPr>
        <w:spacing w:after="0"/>
        <w:rPr>
          <w:sz w:val="16"/>
        </w:rPr>
        <w:sectPr>
          <w:type w:val="continuous"/>
          <w:pgSz w:w="12240" w:h="15840"/>
          <w:pgMar w:top="1440" w:bottom="280" w:left="1340" w:right="1320"/>
        </w:sectPr>
      </w:pPr>
    </w:p>
    <w:p>
      <w:pPr>
        <w:pStyle w:val="BodyText"/>
        <w:spacing w:before="51"/>
        <w:ind w:left="820" w:right="-15"/>
      </w:pPr>
      <w:r>
        <w:rPr/>
        <w:t>concentración inicial de dimetil éter es de 10-4</w:t>
      </w:r>
    </w:p>
    <w:p>
      <w:pPr>
        <w:pStyle w:val="BodyText"/>
        <w:spacing w:before="3"/>
        <w:rPr>
          <w:sz w:val="21"/>
        </w:rPr>
      </w:pPr>
    </w:p>
    <w:p>
      <w:pPr>
        <w:spacing w:line="508" w:lineRule="auto" w:before="0"/>
        <w:ind w:left="2364" w:right="-15" w:firstLine="45"/>
        <w:jc w:val="left"/>
        <w:rPr>
          <w:rFonts w:ascii="Arial" w:hAnsi="Arial"/>
          <w:sz w:val="24"/>
        </w:rPr>
      </w:pPr>
      <w:r>
        <w:rPr>
          <w:rFonts w:ascii="Arial" w:hAnsi="Arial"/>
          <w:position w:val="1"/>
          <w:sz w:val="24"/>
        </w:rPr>
        <w:t>CH</w:t>
      </w:r>
      <w:r>
        <w:rPr>
          <w:rFonts w:ascii="Arial" w:hAnsi="Arial"/>
          <w:sz w:val="16"/>
        </w:rPr>
        <w:t>3</w:t>
      </w:r>
      <w:r>
        <w:rPr>
          <w:rFonts w:ascii="Arial" w:hAnsi="Arial"/>
          <w:position w:val="1"/>
          <w:sz w:val="24"/>
        </w:rPr>
        <w:t>OCH</w:t>
      </w:r>
      <w:r>
        <w:rPr>
          <w:rFonts w:ascii="Arial" w:hAnsi="Arial"/>
          <w:sz w:val="16"/>
        </w:rPr>
        <w:t>3 </w:t>
      </w:r>
      <w:r>
        <w:rPr>
          <w:rFonts w:ascii="Arial" w:hAnsi="Arial"/>
          <w:position w:val="1"/>
          <w:sz w:val="24"/>
        </w:rPr>
        <w:t>→ CH</w:t>
      </w:r>
      <w:r>
        <w:rPr>
          <w:rFonts w:ascii="Arial" w:hAnsi="Arial"/>
          <w:sz w:val="16"/>
        </w:rPr>
        <w:t>4 </w:t>
      </w:r>
      <w:r>
        <w:rPr>
          <w:rFonts w:ascii="Arial" w:hAnsi="Arial"/>
          <w:position w:val="1"/>
          <w:sz w:val="24"/>
        </w:rPr>
        <w:t>+ CH</w:t>
      </w:r>
      <w:r>
        <w:rPr>
          <w:rFonts w:ascii="Arial" w:hAnsi="Arial"/>
          <w:sz w:val="16"/>
        </w:rPr>
        <w:t>2</w:t>
      </w:r>
      <w:r>
        <w:rPr>
          <w:rFonts w:ascii="Arial" w:hAnsi="Arial"/>
          <w:position w:val="1"/>
          <w:sz w:val="24"/>
        </w:rPr>
        <w:t>O CH</w:t>
      </w:r>
      <w:r>
        <w:rPr>
          <w:rFonts w:ascii="Arial" w:hAnsi="Arial"/>
          <w:sz w:val="16"/>
        </w:rPr>
        <w:t>2</w:t>
      </w:r>
      <w:r>
        <w:rPr>
          <w:rFonts w:ascii="Arial" w:hAnsi="Arial"/>
          <w:position w:val="1"/>
          <w:sz w:val="24"/>
        </w:rPr>
        <w:t>O → H</w:t>
      </w:r>
      <w:r>
        <w:rPr>
          <w:rFonts w:ascii="Arial" w:hAnsi="Arial"/>
          <w:sz w:val="16"/>
        </w:rPr>
        <w:t>2 </w:t>
      </w:r>
      <w:r>
        <w:rPr>
          <w:rFonts w:ascii="Arial" w:hAnsi="Arial"/>
          <w:position w:val="1"/>
          <w:sz w:val="24"/>
        </w:rPr>
        <w:t>+ CO</w:t>
      </w:r>
    </w:p>
    <w:p>
      <w:pPr>
        <w:pStyle w:val="BodyText"/>
        <w:rPr>
          <w:rFonts w:ascii="Arial"/>
          <w:sz w:val="26"/>
        </w:rPr>
      </w:pPr>
      <w:r>
        <w:rPr/>
        <w:br w:type="column"/>
      </w:r>
      <w:r>
        <w:rPr>
          <w:rFonts w:ascii="Arial"/>
          <w:sz w:val="26"/>
        </w:rPr>
      </w:r>
    </w:p>
    <w:p>
      <w:pPr>
        <w:pStyle w:val="BodyText"/>
        <w:spacing w:before="5"/>
        <w:rPr>
          <w:rFonts w:ascii="Arial"/>
          <w:sz w:val="26"/>
        </w:rPr>
      </w:pPr>
    </w:p>
    <w:p>
      <w:pPr>
        <w:tabs>
          <w:tab w:pos="1408" w:val="left" w:leader="none"/>
        </w:tabs>
        <w:spacing w:before="0"/>
        <w:ind w:left="50" w:right="0" w:firstLine="0"/>
        <w:jc w:val="left"/>
        <w:rPr>
          <w:rFonts w:ascii="Times New Roman" w:hAnsi="Times New Roman"/>
          <w:i/>
          <w:sz w:val="23"/>
        </w:rPr>
      </w:pPr>
      <w:r>
        <w:rPr>
          <w:rFonts w:ascii="Times New Roman" w:hAnsi="Times New Roman"/>
          <w:i/>
          <w:w w:val="110"/>
          <w:sz w:val="23"/>
        </w:rPr>
        <w:t>k</w:t>
      </w:r>
      <w:r>
        <w:rPr>
          <w:rFonts w:ascii="Times New Roman" w:hAnsi="Times New Roman"/>
          <w:w w:val="110"/>
          <w:position w:val="-5"/>
          <w:sz w:val="13"/>
        </w:rPr>
        <w:t>1 </w:t>
      </w:r>
      <w:r>
        <w:rPr>
          <w:rFonts w:ascii="Times New Roman" w:hAnsi="Times New Roman"/>
          <w:spacing w:val="8"/>
          <w:w w:val="110"/>
          <w:position w:val="-5"/>
          <w:sz w:val="13"/>
        </w:rPr>
        <w:t> </w:t>
      </w:r>
      <w:r>
        <w:rPr>
          <w:rFonts w:ascii="Symbol" w:hAnsi="Symbol"/>
          <w:w w:val="110"/>
          <w:sz w:val="23"/>
        </w:rPr>
        <w:t></w:t>
      </w:r>
      <w:r>
        <w:rPr>
          <w:rFonts w:ascii="Times New Roman" w:hAnsi="Times New Roman"/>
          <w:spacing w:val="-19"/>
          <w:w w:val="110"/>
          <w:sz w:val="23"/>
        </w:rPr>
        <w:t> </w:t>
      </w:r>
      <w:r>
        <w:rPr>
          <w:rFonts w:ascii="Times New Roman" w:hAnsi="Times New Roman"/>
          <w:w w:val="110"/>
          <w:sz w:val="23"/>
        </w:rPr>
        <w:t>8,5</w:t>
      </w:r>
      <w:r>
        <w:rPr>
          <w:rFonts w:ascii="Symbol" w:hAnsi="Symbol"/>
          <w:w w:val="110"/>
          <w:sz w:val="23"/>
        </w:rPr>
        <w:t></w:t>
      </w:r>
      <w:r>
        <w:rPr>
          <w:rFonts w:ascii="Times New Roman" w:hAnsi="Times New Roman"/>
          <w:w w:val="110"/>
          <w:sz w:val="23"/>
        </w:rPr>
        <w:t>10</w:t>
        <w:tab/>
      </w:r>
      <w:r>
        <w:rPr>
          <w:rFonts w:ascii="Times New Roman" w:hAnsi="Times New Roman"/>
          <w:i/>
          <w:w w:val="110"/>
          <w:sz w:val="23"/>
        </w:rPr>
        <w:t>Hz</w:t>
      </w:r>
    </w:p>
    <w:p>
      <w:pPr>
        <w:pStyle w:val="BodyText"/>
        <w:spacing w:before="1"/>
        <w:rPr>
          <w:rFonts w:ascii="Times New Roman"/>
          <w:i/>
          <w:sz w:val="23"/>
        </w:rPr>
      </w:pPr>
    </w:p>
    <w:p>
      <w:pPr>
        <w:tabs>
          <w:tab w:pos="1461" w:val="left" w:leader="none"/>
        </w:tabs>
        <w:spacing w:before="1"/>
        <w:ind w:left="65" w:right="0" w:firstLine="0"/>
        <w:jc w:val="left"/>
        <w:rPr>
          <w:rFonts w:ascii="Times New Roman" w:hAnsi="Times New Roman"/>
          <w:i/>
          <w:sz w:val="23"/>
        </w:rPr>
      </w:pPr>
      <w:r>
        <w:rPr/>
        <w:pict>
          <v:shape style="position:absolute;margin-left:399.292725pt;margin-top:-28.349302pt;width:7.55pt;height:6.85pt;mso-position-horizontal-relative:page;mso-position-vertical-relative:paragraph;z-index:-148384" type="#_x0000_t202" filled="false" stroked="false">
            <v:textbox inset="0,0,0,0">
              <w:txbxContent>
                <w:p>
                  <w:pPr>
                    <w:spacing w:line="136" w:lineRule="exact" w:before="0"/>
                    <w:ind w:left="0" w:right="-19" w:firstLine="0"/>
                    <w:jc w:val="left"/>
                    <w:rPr>
                      <w:rFonts w:ascii="Times New Roman" w:hAnsi="Times New Roman"/>
                      <w:sz w:val="13"/>
                    </w:rPr>
                  </w:pPr>
                  <w:r>
                    <w:rPr>
                      <w:rFonts w:ascii="Symbol" w:hAnsi="Symbol"/>
                      <w:w w:val="110"/>
                      <w:sz w:val="13"/>
                    </w:rPr>
                    <w:t></w:t>
                  </w:r>
                  <w:r>
                    <w:rPr>
                      <w:rFonts w:ascii="Times New Roman" w:hAnsi="Times New Roman"/>
                      <w:w w:val="110"/>
                      <w:sz w:val="13"/>
                    </w:rPr>
                    <w:t>3</w:t>
                  </w:r>
                </w:p>
              </w:txbxContent>
            </v:textbox>
            <w10:wrap type="none"/>
          </v:shape>
        </w:pict>
      </w:r>
      <w:r>
        <w:rPr/>
        <w:pict>
          <v:shape style="position:absolute;margin-left:401.746399pt;margin-top:.905562pt;width:7.5pt;height:6.85pt;mso-position-horizontal-relative:page;mso-position-vertical-relative:paragraph;z-index:-148360" type="#_x0000_t202" filled="false" stroked="false">
            <v:textbox inset="0,0,0,0">
              <w:txbxContent>
                <w:p>
                  <w:pPr>
                    <w:spacing w:line="137" w:lineRule="exact" w:before="0"/>
                    <w:ind w:left="0" w:right="-20" w:firstLine="0"/>
                    <w:jc w:val="left"/>
                    <w:rPr>
                      <w:rFonts w:ascii="Times New Roman" w:hAnsi="Times New Roman"/>
                      <w:sz w:val="13"/>
                    </w:rPr>
                  </w:pPr>
                  <w:r>
                    <w:rPr>
                      <w:rFonts w:ascii="Symbol" w:hAnsi="Symbol"/>
                      <w:w w:val="110"/>
                      <w:sz w:val="13"/>
                    </w:rPr>
                    <w:t></w:t>
                  </w:r>
                  <w:r>
                    <w:rPr>
                      <w:rFonts w:ascii="Times New Roman" w:hAnsi="Times New Roman"/>
                      <w:w w:val="110"/>
                      <w:sz w:val="13"/>
                    </w:rPr>
                    <w:t>2</w:t>
                  </w:r>
                </w:p>
              </w:txbxContent>
            </v:textbox>
            <w10:wrap type="none"/>
          </v:shape>
        </w:pict>
      </w:r>
      <w:r>
        <w:rPr>
          <w:rFonts w:ascii="Times New Roman" w:hAnsi="Times New Roman"/>
          <w:i/>
          <w:spacing w:val="5"/>
          <w:w w:val="110"/>
          <w:sz w:val="23"/>
        </w:rPr>
        <w:t>k</w:t>
      </w:r>
      <w:r>
        <w:rPr>
          <w:rFonts w:ascii="Times New Roman" w:hAnsi="Times New Roman"/>
          <w:spacing w:val="5"/>
          <w:w w:val="110"/>
          <w:position w:val="-5"/>
          <w:sz w:val="13"/>
        </w:rPr>
        <w:t>2 </w:t>
      </w:r>
      <w:r>
        <w:rPr>
          <w:rFonts w:ascii="Times New Roman" w:hAnsi="Times New Roman"/>
          <w:spacing w:val="13"/>
          <w:w w:val="110"/>
          <w:position w:val="-5"/>
          <w:sz w:val="13"/>
        </w:rPr>
        <w:t> </w:t>
      </w:r>
      <w:r>
        <w:rPr>
          <w:rFonts w:ascii="Symbol" w:hAnsi="Symbol"/>
          <w:w w:val="110"/>
          <w:sz w:val="23"/>
        </w:rPr>
        <w:t></w:t>
      </w:r>
      <w:r>
        <w:rPr>
          <w:rFonts w:ascii="Times New Roman" w:hAnsi="Times New Roman"/>
          <w:spacing w:val="-6"/>
          <w:w w:val="110"/>
          <w:sz w:val="23"/>
        </w:rPr>
        <w:t> </w:t>
      </w:r>
      <w:r>
        <w:rPr>
          <w:rFonts w:ascii="Times New Roman" w:hAnsi="Times New Roman"/>
          <w:w w:val="110"/>
          <w:sz w:val="23"/>
        </w:rPr>
        <w:t>4,5</w:t>
      </w:r>
      <w:r>
        <w:rPr>
          <w:rFonts w:ascii="Symbol" w:hAnsi="Symbol"/>
          <w:w w:val="110"/>
          <w:sz w:val="23"/>
        </w:rPr>
        <w:t></w:t>
      </w:r>
      <w:r>
        <w:rPr>
          <w:rFonts w:ascii="Times New Roman" w:hAnsi="Times New Roman"/>
          <w:w w:val="110"/>
          <w:sz w:val="23"/>
        </w:rPr>
        <w:t>10</w:t>
        <w:tab/>
      </w:r>
      <w:r>
        <w:rPr>
          <w:rFonts w:ascii="Times New Roman" w:hAnsi="Times New Roman"/>
          <w:i/>
          <w:w w:val="110"/>
          <w:sz w:val="23"/>
        </w:rPr>
        <w:t>Hz</w:t>
      </w:r>
    </w:p>
    <w:p>
      <w:pPr>
        <w:spacing w:after="0"/>
        <w:jc w:val="left"/>
        <w:rPr>
          <w:rFonts w:ascii="Times New Roman" w:hAnsi="Times New Roman"/>
          <w:sz w:val="23"/>
        </w:rPr>
        <w:sectPr>
          <w:type w:val="continuous"/>
          <w:pgSz w:w="12240" w:h="15840"/>
          <w:pgMar w:top="1440" w:bottom="280" w:left="1340" w:right="1320"/>
          <w:cols w:num="2" w:equalWidth="0">
            <w:col w:w="5386" w:space="40"/>
            <w:col w:w="4154"/>
          </w:cols>
        </w:sectPr>
      </w:pPr>
    </w:p>
    <w:p>
      <w:pPr>
        <w:pStyle w:val="BodyText"/>
        <w:spacing w:before="9"/>
        <w:rPr>
          <w:rFonts w:ascii="Times New Roman"/>
          <w:i/>
          <w:sz w:val="18"/>
        </w:rPr>
      </w:pPr>
    </w:p>
    <w:p>
      <w:pPr>
        <w:pStyle w:val="ListParagraph"/>
        <w:numPr>
          <w:ilvl w:val="0"/>
          <w:numId w:val="13"/>
        </w:numPr>
        <w:tabs>
          <w:tab w:pos="820" w:val="left" w:leader="none"/>
          <w:tab w:pos="821" w:val="left" w:leader="none"/>
        </w:tabs>
        <w:spacing w:line="240" w:lineRule="auto" w:before="52" w:after="0"/>
        <w:ind w:left="820" w:right="119" w:hanging="720"/>
        <w:jc w:val="left"/>
        <w:rPr>
          <w:sz w:val="24"/>
        </w:rPr>
      </w:pPr>
      <w:r>
        <w:rPr>
          <w:sz w:val="24"/>
        </w:rPr>
        <w:t>Suponga</w:t>
      </w:r>
      <w:r>
        <w:rPr>
          <w:spacing w:val="-11"/>
          <w:sz w:val="24"/>
        </w:rPr>
        <w:t> </w:t>
      </w:r>
      <w:r>
        <w:rPr>
          <w:sz w:val="24"/>
        </w:rPr>
        <w:t>que</w:t>
      </w:r>
      <w:r>
        <w:rPr>
          <w:spacing w:val="-11"/>
          <w:sz w:val="24"/>
        </w:rPr>
        <w:t> </w:t>
      </w:r>
      <w:r>
        <w:rPr>
          <w:sz w:val="24"/>
        </w:rPr>
        <w:t>la</w:t>
      </w:r>
      <w:r>
        <w:rPr>
          <w:spacing w:val="-11"/>
          <w:sz w:val="24"/>
        </w:rPr>
        <w:t> </w:t>
      </w:r>
      <w:r>
        <w:rPr>
          <w:sz w:val="24"/>
        </w:rPr>
        <w:t>descomposición</w:t>
      </w:r>
      <w:r>
        <w:rPr>
          <w:spacing w:val="-9"/>
          <w:sz w:val="24"/>
        </w:rPr>
        <w:t> </w:t>
      </w:r>
      <w:r>
        <w:rPr>
          <w:sz w:val="24"/>
        </w:rPr>
        <w:t>en</w:t>
      </w:r>
      <w:r>
        <w:rPr>
          <w:spacing w:val="-12"/>
          <w:sz w:val="24"/>
        </w:rPr>
        <w:t> </w:t>
      </w:r>
      <w:r>
        <w:rPr>
          <w:sz w:val="24"/>
        </w:rPr>
        <w:t>fase</w:t>
      </w:r>
      <w:r>
        <w:rPr>
          <w:spacing w:val="-11"/>
          <w:sz w:val="24"/>
        </w:rPr>
        <w:t> </w:t>
      </w:r>
      <w:r>
        <w:rPr>
          <w:sz w:val="24"/>
        </w:rPr>
        <w:t>líquida</w:t>
      </w:r>
      <w:r>
        <w:rPr>
          <w:spacing w:val="-13"/>
          <w:sz w:val="24"/>
        </w:rPr>
        <w:t> </w:t>
      </w:r>
      <w:r>
        <w:rPr>
          <w:sz w:val="24"/>
        </w:rPr>
        <w:t>de</w:t>
      </w:r>
      <w:r>
        <w:rPr>
          <w:spacing w:val="-11"/>
          <w:sz w:val="24"/>
        </w:rPr>
        <w:t> </w:t>
      </w:r>
      <w:r>
        <w:rPr>
          <w:sz w:val="24"/>
        </w:rPr>
        <w:t>A,</w:t>
      </w:r>
      <w:r>
        <w:rPr>
          <w:spacing w:val="-11"/>
          <w:sz w:val="24"/>
        </w:rPr>
        <w:t> </w:t>
      </w:r>
      <w:r>
        <w:rPr>
          <w:sz w:val="24"/>
        </w:rPr>
        <w:t>se</w:t>
      </w:r>
      <w:r>
        <w:rPr>
          <w:spacing w:val="-11"/>
          <w:sz w:val="24"/>
        </w:rPr>
        <w:t> </w:t>
      </w:r>
      <w:r>
        <w:rPr>
          <w:sz w:val="24"/>
        </w:rPr>
        <w:t>lleva</w:t>
      </w:r>
      <w:r>
        <w:rPr>
          <w:spacing w:val="-11"/>
          <w:sz w:val="24"/>
        </w:rPr>
        <w:t> </w:t>
      </w:r>
      <w:r>
        <w:rPr>
          <w:sz w:val="24"/>
        </w:rPr>
        <w:t>a</w:t>
      </w:r>
      <w:r>
        <w:rPr>
          <w:spacing w:val="-11"/>
          <w:sz w:val="24"/>
        </w:rPr>
        <w:t> </w:t>
      </w:r>
      <w:r>
        <w:rPr>
          <w:sz w:val="24"/>
        </w:rPr>
        <w:t>cabo</w:t>
      </w:r>
      <w:r>
        <w:rPr>
          <w:spacing w:val="-11"/>
          <w:sz w:val="24"/>
        </w:rPr>
        <w:t> </w:t>
      </w:r>
      <w:r>
        <w:rPr>
          <w:sz w:val="24"/>
        </w:rPr>
        <w:t>mediante</w:t>
      </w:r>
      <w:r>
        <w:rPr>
          <w:spacing w:val="-11"/>
          <w:sz w:val="24"/>
        </w:rPr>
        <w:t> </w:t>
      </w:r>
      <w:r>
        <w:rPr>
          <w:sz w:val="24"/>
        </w:rPr>
        <w:t>el</w:t>
      </w:r>
      <w:r>
        <w:rPr>
          <w:spacing w:val="-11"/>
          <w:sz w:val="24"/>
        </w:rPr>
        <w:t> </w:t>
      </w:r>
      <w:r>
        <w:rPr>
          <w:sz w:val="24"/>
        </w:rPr>
        <w:t>siguiente esquema</w:t>
      </w:r>
      <w:r>
        <w:rPr>
          <w:spacing w:val="-7"/>
          <w:sz w:val="24"/>
        </w:rPr>
        <w:t> </w:t>
      </w:r>
      <w:r>
        <w:rPr>
          <w:sz w:val="24"/>
        </w:rPr>
        <w:t>cinético.</w:t>
      </w:r>
    </w:p>
    <w:p>
      <w:pPr>
        <w:pStyle w:val="BodyText"/>
        <w:spacing w:before="4"/>
        <w:rPr>
          <w:sz w:val="15"/>
        </w:rPr>
      </w:pPr>
    </w:p>
    <w:p>
      <w:pPr>
        <w:spacing w:after="0"/>
        <w:rPr>
          <w:sz w:val="15"/>
        </w:rPr>
        <w:sectPr>
          <w:type w:val="continuous"/>
          <w:pgSz w:w="12240" w:h="15840"/>
          <w:pgMar w:top="1440" w:bottom="280" w:left="1340" w:right="1320"/>
        </w:sectPr>
      </w:pPr>
    </w:p>
    <w:p>
      <w:pPr>
        <w:pStyle w:val="BodyText"/>
      </w:pPr>
    </w:p>
    <w:p>
      <w:pPr>
        <w:pStyle w:val="BodyText"/>
        <w:spacing w:before="161"/>
        <w:jc w:val="right"/>
      </w:pPr>
      <w:r>
        <w:rPr/>
        <w:t>A → B + E</w:t>
      </w:r>
    </w:p>
    <w:p>
      <w:pPr>
        <w:pStyle w:val="BodyText"/>
      </w:pPr>
    </w:p>
    <w:p>
      <w:pPr>
        <w:pStyle w:val="BodyText"/>
        <w:spacing w:before="5"/>
        <w:rPr>
          <w:sz w:val="28"/>
        </w:rPr>
      </w:pPr>
    </w:p>
    <w:p>
      <w:pPr>
        <w:pStyle w:val="BodyText"/>
        <w:spacing w:before="1"/>
        <w:jc w:val="right"/>
      </w:pPr>
      <w:r>
        <w:rPr/>
        <w:t>A → D + E</w:t>
      </w:r>
    </w:p>
    <w:p>
      <w:pPr>
        <w:pStyle w:val="ListParagraph"/>
        <w:numPr>
          <w:ilvl w:val="0"/>
          <w:numId w:val="15"/>
        </w:numPr>
        <w:tabs>
          <w:tab w:pos="404" w:val="left" w:leader="none"/>
        </w:tabs>
        <w:spacing w:line="383" w:lineRule="exact" w:before="76" w:after="0"/>
        <w:ind w:left="403" w:right="0" w:hanging="197"/>
        <w:jc w:val="left"/>
        <w:rPr>
          <w:rFonts w:ascii="Symbol"/>
          <w:i/>
          <w:sz w:val="23"/>
        </w:rPr>
      </w:pPr>
      <w:r>
        <w:rPr>
          <w:rFonts w:ascii="Times New Roman"/>
          <w:i/>
          <w:spacing w:val="-3"/>
          <w:w w:val="105"/>
          <w:sz w:val="23"/>
        </w:rPr>
        <w:br w:type="column"/>
      </w:r>
      <w:r>
        <w:rPr>
          <w:rFonts w:ascii="Times New Roman"/>
          <w:i/>
          <w:spacing w:val="3"/>
          <w:w w:val="105"/>
          <w:sz w:val="23"/>
        </w:rPr>
        <w:t>dC</w:t>
      </w:r>
      <w:r>
        <w:rPr>
          <w:rFonts w:ascii="Times New Roman"/>
          <w:i/>
          <w:spacing w:val="3"/>
          <w:w w:val="105"/>
          <w:position w:val="-5"/>
          <w:sz w:val="13"/>
        </w:rPr>
        <w:t>B</w:t>
      </w:r>
    </w:p>
    <w:p>
      <w:pPr>
        <w:spacing w:line="222" w:lineRule="exact" w:before="0"/>
        <w:ind w:left="511" w:right="0" w:firstLine="0"/>
        <w:jc w:val="left"/>
        <w:rPr>
          <w:rFonts w:ascii="Times New Roman"/>
          <w:i/>
          <w:sz w:val="23"/>
        </w:rPr>
      </w:pPr>
      <w:r>
        <w:rPr/>
        <w:pict>
          <v:line style="position:absolute;mso-position-horizontal-relative:page;mso-position-vertical-relative:paragraph;z-index:-148552" from="299.300781pt,-3.599849pt" to="321.328311pt,-3.599843pt" stroked="true" strokeweight=".476904pt" strokecolor="#000000">
            <w10:wrap type="none"/>
          </v:line>
        </w:pict>
      </w:r>
      <w:r>
        <w:rPr>
          <w:rFonts w:ascii="Times New Roman"/>
          <w:i/>
          <w:w w:val="105"/>
          <w:sz w:val="23"/>
        </w:rPr>
        <w:t>dt</w:t>
      </w:r>
    </w:p>
    <w:p>
      <w:pPr>
        <w:pStyle w:val="BodyText"/>
        <w:spacing w:before="5"/>
        <w:rPr>
          <w:rFonts w:ascii="Times New Roman"/>
          <w:i/>
          <w:sz w:val="28"/>
        </w:rPr>
      </w:pPr>
    </w:p>
    <w:p>
      <w:pPr>
        <w:pStyle w:val="ListParagraph"/>
        <w:numPr>
          <w:ilvl w:val="0"/>
          <w:numId w:val="15"/>
        </w:numPr>
        <w:tabs>
          <w:tab w:pos="357" w:val="left" w:leader="none"/>
        </w:tabs>
        <w:spacing w:line="383" w:lineRule="exact" w:before="0" w:after="0"/>
        <w:ind w:left="356" w:right="0" w:hanging="198"/>
        <w:jc w:val="left"/>
        <w:rPr>
          <w:rFonts w:ascii="Symbol"/>
          <w:i/>
          <w:sz w:val="23"/>
        </w:rPr>
      </w:pPr>
      <w:r>
        <w:rPr/>
        <w:pict>
          <v:line style="position:absolute;mso-position-horizontal-relative:page;mso-position-vertical-relative:paragraph;z-index:-148528" from="296.882874pt,15.564463pt" to="319.682537pt,15.564466pt" stroked="true" strokeweight=".476904pt" strokecolor="#000000">
            <w10:wrap type="none"/>
          </v:line>
        </w:pict>
      </w:r>
      <w:r>
        <w:rPr>
          <w:rFonts w:ascii="Times New Roman"/>
          <w:i/>
          <w:spacing w:val="3"/>
          <w:w w:val="105"/>
          <w:sz w:val="23"/>
        </w:rPr>
        <w:t>dC</w:t>
      </w:r>
      <w:r>
        <w:rPr>
          <w:rFonts w:ascii="Times New Roman"/>
          <w:i/>
          <w:spacing w:val="3"/>
          <w:w w:val="105"/>
          <w:position w:val="-5"/>
          <w:sz w:val="13"/>
        </w:rPr>
        <w:t>D</w:t>
      </w:r>
    </w:p>
    <w:p>
      <w:pPr>
        <w:spacing w:line="222" w:lineRule="exact" w:before="0"/>
        <w:ind w:left="471" w:right="0" w:firstLine="0"/>
        <w:jc w:val="left"/>
        <w:rPr>
          <w:rFonts w:ascii="Times New Roman"/>
          <w:i/>
          <w:sz w:val="23"/>
        </w:rPr>
      </w:pPr>
      <w:r>
        <w:rPr>
          <w:rFonts w:ascii="Times New Roman"/>
          <w:i/>
          <w:w w:val="105"/>
          <w:sz w:val="23"/>
        </w:rPr>
        <w:t>dt</w:t>
      </w:r>
    </w:p>
    <w:p>
      <w:pPr>
        <w:spacing w:before="215"/>
        <w:ind w:left="75" w:right="-16" w:firstLine="0"/>
        <w:jc w:val="left"/>
        <w:rPr>
          <w:rFonts w:ascii="Times New Roman" w:hAnsi="Times New Roman"/>
          <w:i/>
          <w:sz w:val="13"/>
        </w:rPr>
      </w:pPr>
      <w:r>
        <w:rPr/>
        <w:br w:type="column"/>
      </w:r>
      <w:r>
        <w:rPr>
          <w:rFonts w:ascii="Symbol" w:hAnsi="Symbol"/>
          <w:w w:val="105"/>
          <w:sz w:val="23"/>
        </w:rPr>
        <w:t></w:t>
      </w:r>
      <w:r>
        <w:rPr>
          <w:rFonts w:ascii="Times New Roman" w:hAnsi="Times New Roman"/>
          <w:w w:val="105"/>
          <w:sz w:val="23"/>
        </w:rPr>
        <w:t> </w:t>
      </w:r>
      <w:r>
        <w:rPr>
          <w:rFonts w:ascii="Times New Roman" w:hAnsi="Times New Roman"/>
          <w:i/>
          <w:spacing w:val="-5"/>
          <w:w w:val="105"/>
          <w:sz w:val="23"/>
        </w:rPr>
        <w:t>r</w:t>
      </w:r>
      <w:r>
        <w:rPr>
          <w:rFonts w:ascii="Times New Roman" w:hAnsi="Times New Roman"/>
          <w:i/>
          <w:spacing w:val="-5"/>
          <w:w w:val="105"/>
          <w:position w:val="-5"/>
          <w:sz w:val="13"/>
        </w:rPr>
        <w:t>B</w:t>
      </w:r>
    </w:p>
    <w:p>
      <w:pPr>
        <w:pStyle w:val="BodyText"/>
        <w:rPr>
          <w:rFonts w:ascii="Times New Roman"/>
          <w:i/>
          <w:sz w:val="28"/>
        </w:rPr>
      </w:pPr>
    </w:p>
    <w:p>
      <w:pPr>
        <w:pStyle w:val="BodyText"/>
        <w:spacing w:before="4"/>
        <w:rPr>
          <w:rFonts w:ascii="Times New Roman"/>
          <w:i/>
          <w:sz w:val="25"/>
        </w:rPr>
      </w:pPr>
    </w:p>
    <w:p>
      <w:pPr>
        <w:spacing w:before="0"/>
        <w:ind w:left="42" w:right="-8" w:firstLine="0"/>
        <w:jc w:val="left"/>
        <w:rPr>
          <w:rFonts w:ascii="Times New Roman" w:hAnsi="Times New Roman"/>
          <w:i/>
          <w:sz w:val="13"/>
        </w:rPr>
      </w:pPr>
      <w:r>
        <w:rPr>
          <w:rFonts w:ascii="Symbol" w:hAnsi="Symbol"/>
          <w:w w:val="105"/>
          <w:sz w:val="23"/>
        </w:rPr>
        <w:t></w:t>
      </w:r>
      <w:r>
        <w:rPr>
          <w:rFonts w:ascii="Times New Roman" w:hAnsi="Times New Roman"/>
          <w:w w:val="105"/>
          <w:sz w:val="23"/>
        </w:rPr>
        <w:t> </w:t>
      </w:r>
      <w:r>
        <w:rPr>
          <w:rFonts w:ascii="Times New Roman" w:hAnsi="Times New Roman"/>
          <w:i/>
          <w:w w:val="105"/>
          <w:sz w:val="23"/>
        </w:rPr>
        <w:t>r</w:t>
      </w:r>
      <w:r>
        <w:rPr>
          <w:rFonts w:ascii="Times New Roman" w:hAnsi="Times New Roman"/>
          <w:i/>
          <w:w w:val="105"/>
          <w:position w:val="-5"/>
          <w:sz w:val="13"/>
        </w:rPr>
        <w:t>D</w:t>
      </w:r>
    </w:p>
    <w:p>
      <w:pPr>
        <w:spacing w:before="215"/>
        <w:ind w:left="56" w:right="0" w:firstLine="0"/>
        <w:jc w:val="left"/>
        <w:rPr>
          <w:rFonts w:ascii="Times New Roman" w:hAnsi="Times New Roman"/>
          <w:i/>
          <w:sz w:val="13"/>
        </w:rPr>
      </w:pPr>
      <w:r>
        <w:rPr/>
        <w:br w:type="column"/>
      </w:r>
      <w:r>
        <w:rPr>
          <w:rFonts w:ascii="Symbol" w:hAnsi="Symbol"/>
          <w:w w:val="105"/>
          <w:sz w:val="23"/>
        </w:rPr>
        <w:t></w:t>
      </w:r>
      <w:r>
        <w:rPr>
          <w:rFonts w:ascii="Times New Roman" w:hAnsi="Times New Roman"/>
          <w:w w:val="105"/>
          <w:sz w:val="23"/>
        </w:rPr>
        <w:t> </w:t>
      </w:r>
      <w:r>
        <w:rPr>
          <w:rFonts w:ascii="Times New Roman" w:hAnsi="Times New Roman"/>
          <w:i/>
          <w:w w:val="105"/>
          <w:sz w:val="23"/>
        </w:rPr>
        <w:t>k</w:t>
      </w:r>
      <w:r>
        <w:rPr>
          <w:rFonts w:ascii="Times New Roman" w:hAnsi="Times New Roman"/>
          <w:w w:val="105"/>
          <w:position w:val="-5"/>
          <w:sz w:val="13"/>
        </w:rPr>
        <w:t>1</w:t>
      </w:r>
      <w:r>
        <w:rPr>
          <w:rFonts w:ascii="Times New Roman" w:hAnsi="Times New Roman"/>
          <w:i/>
          <w:w w:val="105"/>
          <w:sz w:val="23"/>
        </w:rPr>
        <w:t>C</w:t>
      </w:r>
      <w:r>
        <w:rPr>
          <w:rFonts w:ascii="Times New Roman" w:hAnsi="Times New Roman"/>
          <w:i/>
          <w:w w:val="105"/>
          <w:position w:val="-5"/>
          <w:sz w:val="13"/>
        </w:rPr>
        <w:t>A</w:t>
      </w:r>
    </w:p>
    <w:p>
      <w:pPr>
        <w:pStyle w:val="BodyText"/>
        <w:rPr>
          <w:rFonts w:ascii="Times New Roman"/>
          <w:i/>
          <w:sz w:val="28"/>
        </w:rPr>
      </w:pPr>
    </w:p>
    <w:p>
      <w:pPr>
        <w:pStyle w:val="BodyText"/>
        <w:spacing w:before="4"/>
        <w:rPr>
          <w:rFonts w:ascii="Times New Roman"/>
          <w:i/>
          <w:sz w:val="25"/>
        </w:rPr>
      </w:pPr>
    </w:p>
    <w:p>
      <w:pPr>
        <w:spacing w:before="0"/>
        <w:ind w:left="38" w:right="0" w:firstLine="0"/>
        <w:jc w:val="left"/>
        <w:rPr>
          <w:rFonts w:ascii="Times New Roman" w:hAnsi="Times New Roman"/>
          <w:i/>
          <w:sz w:val="13"/>
        </w:rPr>
      </w:pPr>
      <w:r>
        <w:rPr>
          <w:rFonts w:ascii="Symbol" w:hAnsi="Symbol"/>
          <w:w w:val="105"/>
          <w:sz w:val="23"/>
        </w:rPr>
        <w:t></w:t>
      </w:r>
      <w:r>
        <w:rPr>
          <w:rFonts w:ascii="Times New Roman" w:hAnsi="Times New Roman"/>
          <w:w w:val="105"/>
          <w:sz w:val="23"/>
        </w:rPr>
        <w:t> </w:t>
      </w:r>
      <w:r>
        <w:rPr>
          <w:rFonts w:ascii="Times New Roman" w:hAnsi="Times New Roman"/>
          <w:i/>
          <w:w w:val="105"/>
          <w:sz w:val="23"/>
        </w:rPr>
        <w:t>k</w:t>
      </w:r>
      <w:r>
        <w:rPr>
          <w:rFonts w:ascii="Times New Roman" w:hAnsi="Times New Roman"/>
          <w:w w:val="105"/>
          <w:position w:val="-5"/>
          <w:sz w:val="13"/>
        </w:rPr>
        <w:t>2</w:t>
      </w:r>
      <w:r>
        <w:rPr>
          <w:rFonts w:ascii="Times New Roman" w:hAnsi="Times New Roman"/>
          <w:i/>
          <w:w w:val="105"/>
          <w:sz w:val="23"/>
        </w:rPr>
        <w:t>C</w:t>
      </w:r>
      <w:r>
        <w:rPr>
          <w:rFonts w:ascii="Times New Roman" w:hAnsi="Times New Roman"/>
          <w:i/>
          <w:w w:val="105"/>
          <w:position w:val="-5"/>
          <w:sz w:val="13"/>
        </w:rPr>
        <w:t>A</w:t>
      </w:r>
    </w:p>
    <w:p>
      <w:pPr>
        <w:spacing w:after="0"/>
        <w:jc w:val="left"/>
        <w:rPr>
          <w:rFonts w:ascii="Times New Roman" w:hAnsi="Times New Roman"/>
          <w:sz w:val="13"/>
        </w:rPr>
        <w:sectPr>
          <w:type w:val="continuous"/>
          <w:pgSz w:w="12240" w:h="15840"/>
          <w:pgMar w:top="1440" w:bottom="280" w:left="1340" w:right="1320"/>
          <w:cols w:num="4" w:equalWidth="0">
            <w:col w:w="4218" w:space="40"/>
            <w:col w:w="784" w:space="40"/>
            <w:col w:w="440" w:space="40"/>
            <w:col w:w="4018"/>
          </w:cols>
        </w:sectPr>
      </w:pPr>
    </w:p>
    <w:p>
      <w:pPr>
        <w:pStyle w:val="BodyText"/>
        <w:spacing w:before="2"/>
        <w:ind w:left="808"/>
      </w:pPr>
      <w:r>
        <w:rPr/>
        <w:t>Se lleva a cabo exotérmicamente en un reactor batch.</w:t>
      </w:r>
    </w:p>
    <w:p>
      <w:pPr>
        <w:pStyle w:val="BodyText"/>
        <w:spacing w:before="7"/>
        <w:rPr>
          <w:sz w:val="20"/>
        </w:rPr>
      </w:pPr>
    </w:p>
    <w:p>
      <w:pPr>
        <w:spacing w:before="0"/>
        <w:ind w:left="838" w:right="0" w:firstLine="0"/>
        <w:jc w:val="left"/>
        <w:rPr>
          <w:rFonts w:ascii="Times New Roman" w:hAnsi="Times New Roman"/>
          <w:i/>
          <w:sz w:val="24"/>
        </w:rPr>
      </w:pPr>
      <w:r>
        <w:rPr/>
        <w:pict>
          <v:line style="position:absolute;mso-position-horizontal-relative:page;mso-position-vertical-relative:paragraph;z-index:-148504" from="173.89935pt,2.011207pt" to="160.507248pt,20.611193pt" stroked="true" strokeweight=".491381pt" strokecolor="#000000">
            <w10:wrap type="none"/>
          </v:line>
        </w:pict>
      </w:r>
      <w:r>
        <w:rPr/>
        <w:pict>
          <v:line style="position:absolute;mso-position-horizontal-relative:page;mso-position-vertical-relative:paragraph;z-index:-148456" from="360.884402pt,25.911207pt" to="347.622589pt,44.511193pt" stroked="true" strokeweight=".488839pt" strokecolor="#000000">
            <w10:wrap type="none"/>
          </v:line>
        </w:pict>
      </w:r>
      <w:r>
        <w:rPr/>
        <w:pict>
          <v:shape style="position:absolute;margin-left:121.998093pt;margin-top:15.144423pt;width:2.65pt;height:5.05pt;mso-position-horizontal-relative:page;mso-position-vertical-relative:paragraph;z-index:-148336" type="#_x0000_t202" filled="false" stroked="false">
            <v:textbox inset="0,0,0,0">
              <w:txbxContent>
                <w:p>
                  <w:pPr>
                    <w:spacing w:line="100" w:lineRule="exact" w:before="0"/>
                    <w:ind w:left="0" w:right="0" w:firstLine="0"/>
                    <w:jc w:val="left"/>
                    <w:rPr>
                      <w:rFonts w:ascii="Times New Roman"/>
                      <w:sz w:val="10"/>
                    </w:rPr>
                  </w:pPr>
                  <w:r>
                    <w:rPr>
                      <w:rFonts w:ascii="Times New Roman"/>
                      <w:w w:val="103"/>
                      <w:sz w:val="10"/>
                    </w:rPr>
                    <w:t>0</w:t>
                  </w:r>
                </w:p>
              </w:txbxContent>
            </v:textbox>
            <w10:wrap type="none"/>
          </v:shape>
        </w:pict>
      </w:r>
      <w:r>
        <w:rPr>
          <w:rFonts w:ascii="Times New Roman" w:hAnsi="Times New Roman"/>
          <w:i/>
          <w:w w:val="105"/>
          <w:position w:val="-5"/>
          <w:sz w:val="24"/>
        </w:rPr>
        <w:t>C</w:t>
      </w:r>
      <w:r>
        <w:rPr>
          <w:rFonts w:ascii="Times New Roman" w:hAnsi="Times New Roman"/>
          <w:i/>
          <w:w w:val="105"/>
          <w:position w:val="-11"/>
          <w:sz w:val="14"/>
        </w:rPr>
        <w:t>A </w:t>
      </w:r>
      <w:r>
        <w:rPr>
          <w:rFonts w:ascii="Symbol" w:hAnsi="Symbol"/>
          <w:w w:val="105"/>
          <w:position w:val="-5"/>
          <w:sz w:val="24"/>
        </w:rPr>
        <w:t></w:t>
      </w:r>
      <w:r>
        <w:rPr>
          <w:rFonts w:ascii="Times New Roman" w:hAnsi="Times New Roman"/>
          <w:w w:val="105"/>
          <w:position w:val="-5"/>
          <w:sz w:val="24"/>
        </w:rPr>
        <w:t> 4 </w:t>
      </w:r>
      <w:r>
        <w:rPr>
          <w:rFonts w:ascii="Times New Roman" w:hAnsi="Times New Roman"/>
          <w:i/>
          <w:w w:val="105"/>
          <w:sz w:val="24"/>
        </w:rPr>
        <w:t>mol </w:t>
      </w:r>
      <w:r>
        <w:rPr>
          <w:rFonts w:ascii="Times New Roman" w:hAnsi="Times New Roman"/>
          <w:i/>
          <w:w w:val="105"/>
          <w:position w:val="-18"/>
          <w:sz w:val="24"/>
        </w:rPr>
        <w:t>L</w:t>
      </w:r>
    </w:p>
    <w:p>
      <w:pPr>
        <w:spacing w:after="0"/>
        <w:jc w:val="left"/>
        <w:rPr>
          <w:rFonts w:ascii="Times New Roman" w:hAnsi="Times New Roman"/>
          <w:sz w:val="24"/>
        </w:rPr>
        <w:sectPr>
          <w:type w:val="continuous"/>
          <w:pgSz w:w="12240" w:h="15840"/>
          <w:pgMar w:top="1440" w:bottom="280" w:left="1340" w:right="1320"/>
        </w:sectPr>
      </w:pPr>
    </w:p>
    <w:p>
      <w:pPr>
        <w:spacing w:before="191"/>
        <w:ind w:left="666" w:right="-14" w:firstLine="0"/>
        <w:jc w:val="left"/>
        <w:rPr>
          <w:rFonts w:ascii="Times New Roman" w:hAnsi="Times New Roman"/>
          <w:i/>
          <w:sz w:val="23"/>
        </w:rPr>
      </w:pPr>
      <w:r>
        <w:rPr>
          <w:w w:val="110"/>
          <w:position w:val="-5"/>
          <w:sz w:val="24"/>
        </w:rPr>
        <w:t>Para</w:t>
      </w:r>
      <w:r>
        <w:rPr>
          <w:spacing w:val="1"/>
          <w:w w:val="110"/>
          <w:position w:val="-5"/>
          <w:sz w:val="24"/>
        </w:rPr>
        <w:t> </w:t>
      </w:r>
      <w:r>
        <w:rPr>
          <w:rFonts w:ascii="Times New Roman" w:hAnsi="Times New Roman"/>
          <w:i/>
          <w:w w:val="110"/>
          <w:sz w:val="23"/>
        </w:rPr>
        <w:t>t</w:t>
      </w:r>
      <w:r>
        <w:rPr>
          <w:rFonts w:ascii="Times New Roman" w:hAnsi="Times New Roman"/>
          <w:i/>
          <w:spacing w:val="-17"/>
          <w:w w:val="110"/>
          <w:sz w:val="23"/>
        </w:rPr>
        <w:t> </w:t>
      </w:r>
      <w:r>
        <w:rPr>
          <w:rFonts w:ascii="Symbol" w:hAnsi="Symbol"/>
          <w:w w:val="110"/>
          <w:sz w:val="23"/>
        </w:rPr>
        <w:t></w:t>
      </w:r>
      <w:r>
        <w:rPr>
          <w:rFonts w:ascii="Times New Roman" w:hAnsi="Times New Roman"/>
          <w:spacing w:val="-47"/>
          <w:w w:val="110"/>
          <w:sz w:val="23"/>
        </w:rPr>
        <w:t> </w:t>
      </w:r>
      <w:r>
        <w:rPr>
          <w:rFonts w:ascii="Times New Roman" w:hAnsi="Times New Roman"/>
          <w:spacing w:val="-4"/>
          <w:w w:val="110"/>
          <w:sz w:val="23"/>
        </w:rPr>
        <w:t>1200</w:t>
      </w:r>
      <w:r>
        <w:rPr>
          <w:rFonts w:ascii="Times New Roman" w:hAnsi="Times New Roman"/>
          <w:i/>
          <w:spacing w:val="-4"/>
          <w:w w:val="110"/>
          <w:sz w:val="23"/>
        </w:rPr>
        <w:t>s</w:t>
      </w:r>
    </w:p>
    <w:p>
      <w:pPr>
        <w:spacing w:line="260" w:lineRule="exact" w:before="16"/>
        <w:ind w:left="292" w:right="0" w:firstLine="0"/>
        <w:jc w:val="center"/>
        <w:rPr>
          <w:rFonts w:ascii="Times New Roman" w:hAnsi="Times New Roman"/>
          <w:i/>
          <w:sz w:val="24"/>
        </w:rPr>
      </w:pPr>
      <w:r>
        <w:rPr/>
        <w:br w:type="column"/>
      </w:r>
      <w:r>
        <w:rPr>
          <w:rFonts w:ascii="Times New Roman" w:hAnsi="Times New Roman"/>
          <w:i/>
          <w:w w:val="105"/>
          <w:sz w:val="24"/>
        </w:rPr>
        <w:t>C  </w:t>
      </w:r>
      <w:r>
        <w:rPr>
          <w:rFonts w:ascii="Symbol" w:hAnsi="Symbol"/>
          <w:w w:val="105"/>
          <w:sz w:val="24"/>
        </w:rPr>
        <w:t></w:t>
      </w:r>
      <w:r>
        <w:rPr>
          <w:rFonts w:ascii="Times New Roman" w:hAnsi="Times New Roman"/>
          <w:w w:val="105"/>
          <w:sz w:val="24"/>
        </w:rPr>
        <w:t> 1,2 </w:t>
      </w:r>
      <w:r>
        <w:rPr>
          <w:rFonts w:ascii="Times New Roman" w:hAnsi="Times New Roman"/>
          <w:i/>
          <w:w w:val="105"/>
          <w:position w:val="6"/>
          <w:sz w:val="24"/>
        </w:rPr>
        <w:t>mol</w:t>
      </w:r>
    </w:p>
    <w:p>
      <w:pPr>
        <w:tabs>
          <w:tab w:pos="1724" w:val="left" w:leader="none"/>
        </w:tabs>
        <w:spacing w:line="272" w:lineRule="exact" w:before="0"/>
        <w:ind w:left="172" w:right="0" w:firstLine="0"/>
        <w:jc w:val="center"/>
        <w:rPr>
          <w:rFonts w:ascii="Times New Roman" w:hAnsi="Times New Roman"/>
          <w:i/>
          <w:sz w:val="24"/>
        </w:rPr>
      </w:pPr>
      <w:r>
        <w:rPr/>
        <w:pict>
          <v:line style="position:absolute;mso-position-horizontal-relative:page;mso-position-vertical-relative:paragraph;z-index:-148480" from="264.089886pt,-11.220762pt" to="250.848404pt,7.379224pt" stroked="true" strokeweight=".487737pt" strokecolor="#000000">
            <w10:wrap type="none"/>
          </v:line>
        </w:pict>
      </w:r>
      <w:r>
        <w:rPr/>
        <w:pict>
          <v:shape style="position:absolute;margin-left:205.268707pt;margin-top:-1.438727pt;width:4.4pt;height:7pt;mso-position-horizontal-relative:page;mso-position-vertical-relative:paragraph;z-index:-148312" type="#_x0000_t202" filled="false" stroked="false">
            <v:textbox inset="0,0,0,0">
              <w:txbxContent>
                <w:p>
                  <w:pPr>
                    <w:spacing w:line="140" w:lineRule="exact" w:before="0"/>
                    <w:ind w:left="0" w:right="0" w:firstLine="0"/>
                    <w:jc w:val="left"/>
                    <w:rPr>
                      <w:rFonts w:ascii="Times New Roman"/>
                      <w:i/>
                      <w:sz w:val="14"/>
                    </w:rPr>
                  </w:pPr>
                  <w:r>
                    <w:rPr>
                      <w:rFonts w:ascii="Times New Roman"/>
                      <w:i/>
                      <w:w w:val="102"/>
                      <w:sz w:val="14"/>
                    </w:rPr>
                    <w:t>A</w:t>
                  </w:r>
                </w:p>
              </w:txbxContent>
            </v:textbox>
            <w10:wrap type="none"/>
          </v:shape>
        </w:pict>
      </w:r>
      <w:r>
        <w:rPr>
          <w:position w:val="-5"/>
          <w:sz w:val="24"/>
        </w:rPr>
        <w:t>→</w:t>
        <w:tab/>
      </w:r>
      <w:r>
        <w:rPr>
          <w:rFonts w:ascii="Times New Roman" w:hAnsi="Times New Roman"/>
          <w:i/>
          <w:sz w:val="24"/>
        </w:rPr>
        <w:t>L</w:t>
      </w:r>
    </w:p>
    <w:p>
      <w:pPr>
        <w:spacing w:before="16"/>
        <w:ind w:left="353" w:right="0" w:firstLine="0"/>
        <w:jc w:val="left"/>
        <w:rPr>
          <w:rFonts w:ascii="Times New Roman" w:hAnsi="Times New Roman"/>
          <w:i/>
          <w:sz w:val="24"/>
        </w:rPr>
      </w:pPr>
      <w:r>
        <w:rPr/>
        <w:br w:type="column"/>
      </w:r>
      <w:r>
        <w:rPr>
          <w:rFonts w:ascii="Times New Roman" w:hAnsi="Times New Roman"/>
          <w:i/>
          <w:w w:val="105"/>
          <w:sz w:val="24"/>
        </w:rPr>
        <w:t>C</w:t>
      </w:r>
      <w:r>
        <w:rPr>
          <w:rFonts w:ascii="Times New Roman" w:hAnsi="Times New Roman"/>
          <w:i/>
          <w:w w:val="105"/>
          <w:position w:val="-5"/>
          <w:sz w:val="14"/>
        </w:rPr>
        <w:t>B  </w:t>
      </w:r>
      <w:r>
        <w:rPr>
          <w:rFonts w:ascii="Symbol" w:hAnsi="Symbol"/>
          <w:w w:val="105"/>
          <w:sz w:val="24"/>
        </w:rPr>
        <w:t></w:t>
      </w:r>
      <w:r>
        <w:rPr>
          <w:rFonts w:ascii="Times New Roman" w:hAnsi="Times New Roman"/>
          <w:w w:val="105"/>
          <w:sz w:val="24"/>
        </w:rPr>
        <w:t> 0,84 </w:t>
      </w:r>
      <w:r>
        <w:rPr>
          <w:rFonts w:ascii="Times New Roman" w:hAnsi="Times New Roman"/>
          <w:i/>
          <w:w w:val="105"/>
          <w:position w:val="6"/>
          <w:sz w:val="24"/>
        </w:rPr>
        <w:t>mol </w:t>
      </w:r>
      <w:r>
        <w:rPr>
          <w:rFonts w:ascii="Times New Roman" w:hAnsi="Times New Roman"/>
          <w:i/>
          <w:w w:val="105"/>
          <w:position w:val="-11"/>
          <w:sz w:val="24"/>
        </w:rPr>
        <w:t>L</w:t>
      </w:r>
    </w:p>
    <w:p>
      <w:pPr>
        <w:spacing w:after="0"/>
        <w:jc w:val="left"/>
        <w:rPr>
          <w:rFonts w:ascii="Times New Roman" w:hAnsi="Times New Roman"/>
          <w:sz w:val="24"/>
        </w:rPr>
        <w:sectPr>
          <w:type w:val="continuous"/>
          <w:pgSz w:w="12240" w:h="15840"/>
          <w:pgMar w:top="1440" w:bottom="280" w:left="1340" w:right="1320"/>
          <w:cols w:num="3" w:equalWidth="0">
            <w:col w:w="2071" w:space="40"/>
            <w:col w:w="1863" w:space="40"/>
            <w:col w:w="5566"/>
          </w:cols>
        </w:sectPr>
      </w:pPr>
    </w:p>
    <w:p>
      <w:pPr>
        <w:spacing w:before="94"/>
        <w:ind w:left="666" w:right="0" w:firstLine="0"/>
        <w:jc w:val="left"/>
        <w:rPr>
          <w:rFonts w:ascii="Times New Roman" w:hAnsi="Times New Roman"/>
          <w:i/>
          <w:sz w:val="23"/>
        </w:rPr>
      </w:pPr>
      <w:r>
        <w:rPr/>
        <w:pict>
          <v:shape style="position:absolute;margin-left:273.049988pt;margin-top:-12.418236pt;width:5.45pt;height:12pt;mso-position-horizontal-relative:page;mso-position-vertical-relative:paragraph;z-index:13024" type="#_x0000_t202" filled="false" stroked="false">
            <v:textbox inset="0,0,0,0">
              <w:txbxContent>
                <w:p>
                  <w:pPr>
                    <w:pStyle w:val="BodyText"/>
                    <w:spacing w:line="240" w:lineRule="exact"/>
                  </w:pPr>
                  <w:r>
                    <w:rPr/>
                    <w:t>y</w:t>
                  </w:r>
                </w:p>
              </w:txbxContent>
            </v:textbox>
            <w10:wrap type="none"/>
          </v:shape>
        </w:pict>
      </w:r>
      <w:r>
        <w:rPr>
          <w:sz w:val="24"/>
        </w:rPr>
        <w:t>Calcular k1, k2, CD y CE para  </w:t>
      </w:r>
      <w:r>
        <w:rPr>
          <w:rFonts w:ascii="Times New Roman" w:hAnsi="Times New Roman"/>
          <w:i/>
          <w:position w:val="6"/>
          <w:sz w:val="23"/>
        </w:rPr>
        <w:t>t </w:t>
      </w:r>
      <w:r>
        <w:rPr>
          <w:rFonts w:ascii="Symbol" w:hAnsi="Symbol"/>
          <w:position w:val="6"/>
          <w:sz w:val="23"/>
        </w:rPr>
        <w:t></w:t>
      </w:r>
      <w:r>
        <w:rPr>
          <w:rFonts w:ascii="Times New Roman" w:hAnsi="Times New Roman"/>
          <w:position w:val="6"/>
          <w:sz w:val="23"/>
        </w:rPr>
        <w:t> 1200</w:t>
      </w:r>
      <w:r>
        <w:rPr>
          <w:rFonts w:ascii="Times New Roman" w:hAnsi="Times New Roman"/>
          <w:i/>
          <w:position w:val="6"/>
          <w:sz w:val="23"/>
        </w:rPr>
        <w:t>s</w:t>
      </w:r>
    </w:p>
    <w:p>
      <w:pPr>
        <w:spacing w:after="0"/>
        <w:jc w:val="left"/>
        <w:rPr>
          <w:rFonts w:ascii="Times New Roman" w:hAnsi="Times New Roman"/>
          <w:sz w:val="23"/>
        </w:rPr>
        <w:sectPr>
          <w:type w:val="continuous"/>
          <w:pgSz w:w="12240" w:h="15840"/>
          <w:pgMar w:top="1440" w:bottom="280" w:left="1340" w:right="1320"/>
        </w:sectPr>
      </w:pPr>
    </w:p>
    <w:p>
      <w:pPr>
        <w:pStyle w:val="ListParagraph"/>
        <w:numPr>
          <w:ilvl w:val="0"/>
          <w:numId w:val="13"/>
        </w:numPr>
        <w:tabs>
          <w:tab w:pos="820" w:val="left" w:leader="none"/>
          <w:tab w:pos="821" w:val="left" w:leader="none"/>
        </w:tabs>
        <w:spacing w:line="240" w:lineRule="auto" w:before="40" w:after="0"/>
        <w:ind w:left="820" w:right="0" w:hanging="720"/>
        <w:jc w:val="left"/>
        <w:rPr>
          <w:sz w:val="24"/>
        </w:rPr>
      </w:pPr>
      <w:r>
        <w:rPr>
          <w:sz w:val="24"/>
        </w:rPr>
        <w:t>A 700K la expresión de velocidad de reacción para la descomposición</w:t>
      </w:r>
      <w:r>
        <w:rPr>
          <w:spacing w:val="-27"/>
          <w:sz w:val="24"/>
        </w:rPr>
        <w:t> </w:t>
      </w:r>
      <w:r>
        <w:rPr>
          <w:sz w:val="24"/>
        </w:rPr>
        <w:t>de:</w:t>
      </w:r>
    </w:p>
    <w:p>
      <w:pPr>
        <w:pStyle w:val="BodyText"/>
        <w:spacing w:before="120"/>
        <w:ind w:right="14"/>
        <w:jc w:val="center"/>
      </w:pPr>
      <w:r>
        <w:rPr/>
        <w:t>2HI → H2 + I2</w:t>
      </w:r>
    </w:p>
    <w:p>
      <w:pPr>
        <w:spacing w:after="0"/>
        <w:jc w:val="center"/>
        <w:sectPr>
          <w:pgSz w:w="12240" w:h="15840"/>
          <w:pgMar w:header="0" w:footer="987" w:top="1400" w:bottom="1240" w:left="1340" w:right="1320"/>
        </w:sectPr>
      </w:pPr>
    </w:p>
    <w:p>
      <w:pPr>
        <w:pStyle w:val="BodyText"/>
        <w:spacing w:before="6"/>
      </w:pPr>
    </w:p>
    <w:p>
      <w:pPr>
        <w:spacing w:before="0"/>
        <w:ind w:left="0" w:right="0" w:firstLine="0"/>
        <w:jc w:val="right"/>
        <w:rPr>
          <w:rFonts w:ascii="Times New Roman" w:hAnsi="Times New Roman"/>
          <w:sz w:val="23"/>
        </w:rPr>
      </w:pPr>
      <w:r>
        <w:rPr>
          <w:rFonts w:ascii="Times New Roman" w:hAnsi="Times New Roman"/>
          <w:i/>
          <w:w w:val="110"/>
          <w:sz w:val="23"/>
        </w:rPr>
        <w:t>r </w:t>
      </w:r>
      <w:r>
        <w:rPr>
          <w:rFonts w:ascii="Symbol" w:hAnsi="Symbol"/>
          <w:w w:val="110"/>
          <w:sz w:val="23"/>
        </w:rPr>
        <w:t></w:t>
      </w:r>
      <w:r>
        <w:rPr>
          <w:rFonts w:ascii="Times New Roman" w:hAnsi="Times New Roman"/>
          <w:w w:val="110"/>
          <w:sz w:val="23"/>
        </w:rPr>
        <w:t> 116</w:t>
      </w:r>
    </w:p>
    <w:p>
      <w:pPr>
        <w:pStyle w:val="BodyText"/>
        <w:rPr>
          <w:rFonts w:ascii="Times New Roman"/>
          <w:sz w:val="26"/>
        </w:rPr>
      </w:pPr>
      <w:r>
        <w:rPr/>
        <w:br w:type="column"/>
      </w:r>
      <w:r>
        <w:rPr>
          <w:rFonts w:ascii="Times New Roman"/>
          <w:sz w:val="26"/>
        </w:rPr>
      </w:r>
    </w:p>
    <w:p>
      <w:pPr>
        <w:spacing w:before="0"/>
        <w:ind w:left="-11" w:right="-1" w:firstLine="0"/>
        <w:jc w:val="left"/>
        <w:rPr>
          <w:rFonts w:ascii="Times New Roman" w:hAnsi="Times New Roman"/>
          <w:sz w:val="13"/>
        </w:rPr>
      </w:pPr>
      <w:r>
        <w:rPr>
          <w:rFonts w:ascii="Symbol" w:hAnsi="Symbol"/>
          <w:w w:val="110"/>
          <w:sz w:val="23"/>
        </w:rPr>
        <w:t></w:t>
      </w:r>
      <w:r>
        <w:rPr>
          <w:rFonts w:ascii="Times New Roman" w:hAnsi="Times New Roman"/>
          <w:w w:val="110"/>
          <w:sz w:val="23"/>
        </w:rPr>
        <w:t>10</w:t>
      </w:r>
      <w:r>
        <w:rPr>
          <w:rFonts w:ascii="Symbol" w:hAnsi="Symbol"/>
          <w:w w:val="110"/>
          <w:position w:val="10"/>
          <w:sz w:val="13"/>
        </w:rPr>
        <w:t></w:t>
      </w:r>
      <w:r>
        <w:rPr>
          <w:rFonts w:ascii="Times New Roman" w:hAnsi="Times New Roman"/>
          <w:w w:val="110"/>
          <w:position w:val="10"/>
          <w:sz w:val="13"/>
        </w:rPr>
        <w:t>3</w:t>
      </w:r>
    </w:p>
    <w:p>
      <w:pPr>
        <w:spacing w:before="6"/>
        <w:ind w:left="-17" w:right="-17" w:firstLine="0"/>
        <w:jc w:val="left"/>
        <w:rPr>
          <w:rFonts w:ascii="Times New Roman" w:hAnsi="Times New Roman"/>
          <w:i/>
          <w:sz w:val="23"/>
        </w:rPr>
      </w:pPr>
      <w:r>
        <w:rPr/>
        <w:br w:type="column"/>
      </w:r>
      <w:r>
        <w:rPr>
          <w:rFonts w:ascii="Times New Roman" w:hAnsi="Times New Roman"/>
          <w:i/>
          <w:spacing w:val="9"/>
          <w:w w:val="108"/>
          <w:position w:val="-5"/>
          <w:sz w:val="23"/>
        </w:rPr>
        <w:t>C</w:t>
      </w:r>
      <w:r>
        <w:rPr>
          <w:rFonts w:ascii="Times New Roman" w:hAnsi="Times New Roman"/>
          <w:i/>
          <w:spacing w:val="-5"/>
          <w:w w:val="112"/>
          <w:position w:val="-11"/>
          <w:sz w:val="13"/>
        </w:rPr>
        <w:t>H</w:t>
      </w:r>
      <w:r>
        <w:rPr>
          <w:rFonts w:ascii="Times New Roman" w:hAnsi="Times New Roman"/>
          <w:i/>
          <w:w w:val="112"/>
          <w:position w:val="-11"/>
          <w:sz w:val="13"/>
        </w:rPr>
        <w:t>I</w:t>
      </w:r>
      <w:r>
        <w:rPr>
          <w:rFonts w:ascii="Times New Roman" w:hAnsi="Times New Roman"/>
          <w:i/>
          <w:position w:val="-11"/>
          <w:sz w:val="13"/>
        </w:rPr>
        <w:t> </w:t>
      </w:r>
      <w:r>
        <w:rPr>
          <w:rFonts w:ascii="Times New Roman" w:hAnsi="Times New Roman"/>
          <w:i/>
          <w:spacing w:val="-15"/>
          <w:position w:val="-11"/>
          <w:sz w:val="13"/>
        </w:rPr>
        <w:t> </w:t>
      </w:r>
      <w:r>
        <w:rPr>
          <w:rFonts w:ascii="Symbol" w:hAnsi="Symbol"/>
          <w:spacing w:val="-36"/>
          <w:w w:val="47"/>
          <w:position w:val="-5"/>
          <w:sz w:val="52"/>
        </w:rPr>
        <w:t></w:t>
      </w:r>
      <w:r>
        <w:rPr>
          <w:rFonts w:ascii="Times New Roman" w:hAnsi="Times New Roman"/>
          <w:i/>
          <w:spacing w:val="9"/>
          <w:w w:val="108"/>
          <w:sz w:val="23"/>
        </w:rPr>
        <w:t>k</w:t>
      </w:r>
      <w:r>
        <w:rPr>
          <w:rFonts w:ascii="Times New Roman" w:hAnsi="Times New Roman"/>
          <w:i/>
          <w:w w:val="108"/>
          <w:sz w:val="23"/>
        </w:rPr>
        <w:t>m</w:t>
      </w:r>
      <w:r>
        <w:rPr>
          <w:rFonts w:ascii="Times New Roman" w:hAnsi="Times New Roman"/>
          <w:i/>
          <w:spacing w:val="-4"/>
          <w:w w:val="108"/>
          <w:sz w:val="23"/>
        </w:rPr>
        <w:t>o</w:t>
      </w:r>
      <w:r>
        <w:rPr>
          <w:rFonts w:ascii="Times New Roman" w:hAnsi="Times New Roman"/>
          <w:i/>
          <w:spacing w:val="-9"/>
          <w:w w:val="108"/>
          <w:sz w:val="23"/>
        </w:rPr>
        <w:t>l</w:t>
      </w:r>
      <w:r>
        <w:rPr>
          <w:rFonts w:ascii="Times New Roman" w:hAnsi="Times New Roman"/>
          <w:i/>
          <w:w w:val="108"/>
          <w:sz w:val="23"/>
        </w:rPr>
        <w:t>e</w:t>
      </w:r>
    </w:p>
    <w:p>
      <w:pPr>
        <w:pStyle w:val="BodyText"/>
        <w:spacing w:before="10"/>
        <w:rPr>
          <w:rFonts w:ascii="Times New Roman"/>
          <w:i/>
          <w:sz w:val="38"/>
        </w:rPr>
      </w:pPr>
      <w:r>
        <w:rPr/>
        <w:br w:type="column"/>
      </w:r>
      <w:r>
        <w:rPr>
          <w:rFonts w:ascii="Times New Roman"/>
          <w:i/>
          <w:sz w:val="38"/>
        </w:rPr>
      </w:r>
    </w:p>
    <w:p>
      <w:pPr>
        <w:spacing w:before="1"/>
        <w:ind w:left="-26" w:right="0" w:firstLine="0"/>
        <w:jc w:val="left"/>
        <w:rPr>
          <w:rFonts w:ascii="Times New Roman" w:hAnsi="Times New Roman"/>
          <w:i/>
          <w:sz w:val="23"/>
        </w:rPr>
      </w:pPr>
      <w:r>
        <w:rPr/>
        <w:pict>
          <v:shape style="position:absolute;margin-left:376.963043pt;margin-top:-17.383127pt;width:4.150pt;height:26.15pt;mso-position-horizontal-relative:page;mso-position-vertical-relative:paragraph;z-index:13432" type="#_x0000_t202" filled="false" stroked="false">
            <v:textbox inset="0,0,0,0">
              <w:txbxContent>
                <w:p>
                  <w:pPr>
                    <w:spacing w:line="522" w:lineRule="exact" w:before="0"/>
                    <w:ind w:left="0" w:right="0" w:firstLine="0"/>
                    <w:jc w:val="left"/>
                    <w:rPr>
                      <w:rFonts w:ascii="Symbol" w:hAnsi="Symbol"/>
                      <w:sz w:val="52"/>
                    </w:rPr>
                  </w:pPr>
                  <w:r>
                    <w:rPr>
                      <w:rFonts w:ascii="Symbol" w:hAnsi="Symbol"/>
                      <w:w w:val="47"/>
                      <w:sz w:val="52"/>
                    </w:rPr>
                    <w:t></w:t>
                  </w:r>
                </w:p>
              </w:txbxContent>
            </v:textbox>
            <w10:wrap type="none"/>
          </v:shape>
        </w:pict>
      </w:r>
      <w:r>
        <w:rPr>
          <w:rFonts w:ascii="Times New Roman" w:hAnsi="Times New Roman"/>
          <w:i/>
          <w:w w:val="110"/>
          <w:sz w:val="23"/>
        </w:rPr>
        <w:t>m</w:t>
      </w:r>
      <w:r>
        <w:rPr>
          <w:rFonts w:ascii="Times New Roman" w:hAnsi="Times New Roman"/>
          <w:w w:val="110"/>
          <w:position w:val="10"/>
          <w:sz w:val="13"/>
        </w:rPr>
        <w:t>3  </w:t>
      </w:r>
      <w:r>
        <w:rPr>
          <w:rFonts w:ascii="Symbol" w:hAnsi="Symbol"/>
          <w:w w:val="110"/>
          <w:sz w:val="23"/>
        </w:rPr>
        <w:t></w:t>
      </w:r>
      <w:r>
        <w:rPr>
          <w:rFonts w:ascii="Times New Roman" w:hAnsi="Times New Roman"/>
          <w:w w:val="110"/>
          <w:sz w:val="23"/>
        </w:rPr>
        <w:t> </w:t>
      </w:r>
      <w:r>
        <w:rPr>
          <w:rFonts w:ascii="Times New Roman" w:hAnsi="Times New Roman"/>
          <w:i/>
          <w:w w:val="110"/>
          <w:sz w:val="23"/>
        </w:rPr>
        <w:t>s</w:t>
      </w:r>
    </w:p>
    <w:p>
      <w:pPr>
        <w:spacing w:after="0"/>
        <w:jc w:val="left"/>
        <w:rPr>
          <w:rFonts w:ascii="Times New Roman" w:hAnsi="Times New Roman"/>
          <w:sz w:val="23"/>
        </w:rPr>
        <w:sectPr>
          <w:type w:val="continuous"/>
          <w:pgSz w:w="12240" w:h="15840"/>
          <w:pgMar w:top="1440" w:bottom="280" w:left="1340" w:right="1320"/>
          <w:cols w:num="4" w:equalWidth="0">
            <w:col w:w="4021" w:space="40"/>
            <w:col w:w="550" w:space="40"/>
            <w:col w:w="1002" w:space="40"/>
            <w:col w:w="3887"/>
          </w:cols>
        </w:sectPr>
      </w:pPr>
    </w:p>
    <w:p>
      <w:pPr>
        <w:pStyle w:val="BodyText"/>
        <w:ind w:left="808"/>
      </w:pPr>
      <w:r>
        <w:rPr/>
        <w:pict>
          <v:line style="position:absolute;mso-position-horizontal-relative:page;mso-position-vertical-relative:paragraph;z-index:-148264" from="356.056872pt,-21.376047pt" to="341.505615pt,-1.875684pt" stroked="true" strokeweight=".485854pt" strokecolor="#000000">
            <w10:wrap type="none"/>
          </v:line>
        </w:pict>
      </w:r>
      <w:r>
        <w:rPr/>
        <w:pict>
          <v:shape style="position:absolute;margin-left:308.383911pt;margin-top:-20.069691pt;width:3.65pt;height:6.75pt;mso-position-horizontal-relative:page;mso-position-vertical-relative:paragraph;z-index:-148144" type="#_x0000_t202" filled="false" stroked="false">
            <v:textbox inset="0,0,0,0">
              <w:txbxContent>
                <w:p>
                  <w:pPr>
                    <w:spacing w:line="134" w:lineRule="exact" w:before="0"/>
                    <w:ind w:left="0" w:right="0" w:firstLine="0"/>
                    <w:jc w:val="left"/>
                    <w:rPr>
                      <w:rFonts w:ascii="Times New Roman"/>
                      <w:sz w:val="13"/>
                    </w:rPr>
                  </w:pPr>
                  <w:r>
                    <w:rPr>
                      <w:rFonts w:ascii="Times New Roman"/>
                      <w:w w:val="112"/>
                      <w:sz w:val="13"/>
                    </w:rPr>
                    <w:t>2</w:t>
                  </w:r>
                </w:p>
              </w:txbxContent>
            </v:textbox>
            <w10:wrap type="none"/>
          </v:shape>
        </w:pict>
      </w:r>
      <w:r>
        <w:rPr/>
        <w:t>Compare</w:t>
      </w:r>
      <w:r>
        <w:rPr>
          <w:spacing w:val="-16"/>
        </w:rPr>
        <w:t> </w:t>
      </w:r>
      <w:r>
        <w:rPr/>
        <w:t>esta</w:t>
      </w:r>
      <w:r>
        <w:rPr>
          <w:spacing w:val="-17"/>
        </w:rPr>
        <w:t> </w:t>
      </w:r>
      <w:r>
        <w:rPr/>
        <w:t>expresión</w:t>
      </w:r>
      <w:r>
        <w:rPr>
          <w:spacing w:val="-16"/>
        </w:rPr>
        <w:t> </w:t>
      </w:r>
      <w:r>
        <w:rPr/>
        <w:t>de</w:t>
      </w:r>
      <w:r>
        <w:rPr>
          <w:spacing w:val="-14"/>
        </w:rPr>
        <w:t> </w:t>
      </w:r>
      <w:r>
        <w:rPr/>
        <w:t>velocidad</w:t>
      </w:r>
      <w:r>
        <w:rPr>
          <w:spacing w:val="-16"/>
        </w:rPr>
        <w:t> </w:t>
      </w:r>
      <w:r>
        <w:rPr/>
        <w:t>de</w:t>
      </w:r>
      <w:r>
        <w:rPr>
          <w:spacing w:val="-16"/>
        </w:rPr>
        <w:t> </w:t>
      </w:r>
      <w:r>
        <w:rPr/>
        <w:t>reacción</w:t>
      </w:r>
      <w:r>
        <w:rPr>
          <w:spacing w:val="-18"/>
        </w:rPr>
        <w:t> </w:t>
      </w:r>
      <w:r>
        <w:rPr/>
        <w:t>con</w:t>
      </w:r>
      <w:r>
        <w:rPr>
          <w:spacing w:val="-13"/>
        </w:rPr>
        <w:t> </w:t>
      </w:r>
      <w:r>
        <w:rPr/>
        <w:t>lo</w:t>
      </w:r>
      <w:r>
        <w:rPr>
          <w:spacing w:val="-19"/>
        </w:rPr>
        <w:t> </w:t>
      </w:r>
      <w:r>
        <w:rPr/>
        <w:t>predicho</w:t>
      </w:r>
      <w:r>
        <w:rPr>
          <w:spacing w:val="-16"/>
        </w:rPr>
        <w:t> </w:t>
      </w:r>
      <w:r>
        <w:rPr/>
        <w:t>por</w:t>
      </w:r>
      <w:r>
        <w:rPr>
          <w:spacing w:val="-14"/>
        </w:rPr>
        <w:t> </w:t>
      </w:r>
      <w:r>
        <w:rPr/>
        <w:t>la</w:t>
      </w:r>
      <w:r>
        <w:rPr>
          <w:spacing w:val="-17"/>
        </w:rPr>
        <w:t> </w:t>
      </w:r>
      <w:r>
        <w:rPr/>
        <w:t>ecuación</w:t>
      </w:r>
      <w:r>
        <w:rPr>
          <w:spacing w:val="-16"/>
        </w:rPr>
        <w:t> </w:t>
      </w:r>
      <w:r>
        <w:rPr/>
        <w:t>análoga: (rAB), la cual corresponde a la teoría de colisiones del tipo</w:t>
      </w:r>
      <w:r>
        <w:rPr>
          <w:spacing w:val="-27"/>
        </w:rPr>
        <w:t> </w:t>
      </w:r>
      <w:r>
        <w:rPr/>
        <w:t>A-A.</w:t>
      </w:r>
    </w:p>
    <w:p>
      <w:pPr>
        <w:pStyle w:val="BodyText"/>
        <w:spacing w:before="8"/>
        <w:rPr>
          <w:sz w:val="15"/>
        </w:rPr>
      </w:pPr>
    </w:p>
    <w:p>
      <w:pPr>
        <w:spacing w:after="0"/>
        <w:rPr>
          <w:sz w:val="15"/>
        </w:rPr>
        <w:sectPr>
          <w:type w:val="continuous"/>
          <w:pgSz w:w="12240" w:h="15840"/>
          <w:pgMar w:top="1440" w:bottom="280" w:left="1340" w:right="1320"/>
        </w:sectPr>
      </w:pPr>
    </w:p>
    <w:p>
      <w:pPr>
        <w:spacing w:before="191"/>
        <w:ind w:left="871" w:right="-17" w:firstLine="0"/>
        <w:jc w:val="left"/>
        <w:rPr>
          <w:rFonts w:ascii="Times New Roman"/>
          <w:i/>
          <w:sz w:val="15"/>
        </w:rPr>
      </w:pPr>
      <w:r>
        <w:rPr>
          <w:rFonts w:ascii="Times New Roman"/>
          <w:i/>
          <w:w w:val="120"/>
          <w:position w:val="7"/>
          <w:sz w:val="26"/>
        </w:rPr>
        <w:t>M</w:t>
      </w:r>
      <w:r>
        <w:rPr>
          <w:rFonts w:ascii="Times New Roman"/>
          <w:i/>
          <w:spacing w:val="-37"/>
          <w:w w:val="120"/>
          <w:position w:val="7"/>
          <w:sz w:val="26"/>
        </w:rPr>
        <w:t> </w:t>
      </w:r>
      <w:r>
        <w:rPr>
          <w:rFonts w:ascii="Times New Roman"/>
          <w:i/>
          <w:spacing w:val="-4"/>
          <w:w w:val="120"/>
          <w:sz w:val="15"/>
        </w:rPr>
        <w:t>HI</w:t>
      </w:r>
    </w:p>
    <w:p>
      <w:pPr>
        <w:spacing w:before="126"/>
        <w:ind w:left="843" w:right="-17" w:firstLine="0"/>
        <w:jc w:val="left"/>
        <w:rPr>
          <w:rFonts w:ascii="Times New Roman" w:hAnsi="Times New Roman"/>
          <w:i/>
          <w:sz w:val="15"/>
        </w:rPr>
      </w:pPr>
      <w:r>
        <w:rPr>
          <w:rFonts w:ascii="Symbol" w:hAnsi="Symbol"/>
          <w:i/>
          <w:w w:val="115"/>
          <w:position w:val="7"/>
          <w:sz w:val="28"/>
        </w:rPr>
        <w:t></w:t>
      </w:r>
      <w:r>
        <w:rPr>
          <w:rFonts w:ascii="Times New Roman" w:hAnsi="Times New Roman"/>
          <w:i/>
          <w:w w:val="115"/>
          <w:position w:val="7"/>
          <w:sz w:val="28"/>
        </w:rPr>
        <w:t> </w:t>
      </w:r>
      <w:r>
        <w:rPr>
          <w:rFonts w:ascii="Times New Roman" w:hAnsi="Times New Roman"/>
          <w:i/>
          <w:w w:val="115"/>
          <w:sz w:val="15"/>
        </w:rPr>
        <w:t>HI</w:t>
      </w:r>
    </w:p>
    <w:p>
      <w:pPr>
        <w:tabs>
          <w:tab w:pos="1931" w:val="left" w:leader="none"/>
        </w:tabs>
        <w:spacing w:line="338" w:lineRule="exact" w:before="75"/>
        <w:ind w:left="105" w:right="0" w:firstLine="0"/>
        <w:jc w:val="left"/>
        <w:rPr>
          <w:rFonts w:ascii="Times New Roman" w:hAnsi="Times New Roman"/>
          <w:i/>
          <w:sz w:val="26"/>
        </w:rPr>
      </w:pPr>
      <w:r>
        <w:rPr/>
        <w:br w:type="column"/>
      </w:r>
      <w:r>
        <w:rPr>
          <w:rFonts w:ascii="Symbol" w:hAnsi="Symbol"/>
          <w:w w:val="120"/>
          <w:sz w:val="26"/>
        </w:rPr>
        <w:t></w:t>
      </w:r>
      <w:r>
        <w:rPr>
          <w:rFonts w:ascii="Times New Roman" w:hAnsi="Times New Roman"/>
          <w:spacing w:val="-36"/>
          <w:w w:val="120"/>
          <w:sz w:val="26"/>
        </w:rPr>
        <w:t> </w:t>
      </w:r>
      <w:r>
        <w:rPr>
          <w:rFonts w:ascii="Times New Roman" w:hAnsi="Times New Roman"/>
          <w:spacing w:val="-3"/>
          <w:w w:val="120"/>
          <w:sz w:val="26"/>
        </w:rPr>
        <w:t>127,9</w:t>
      </w:r>
      <w:r>
        <w:rPr>
          <w:rFonts w:ascii="Times New Roman" w:hAnsi="Times New Roman"/>
          <w:spacing w:val="-31"/>
          <w:w w:val="120"/>
          <w:sz w:val="26"/>
        </w:rPr>
        <w:t> </w:t>
      </w:r>
      <w:r>
        <w:rPr>
          <w:rFonts w:ascii="Times New Roman" w:hAnsi="Times New Roman"/>
          <w:i/>
          <w:w w:val="120"/>
          <w:position w:val="12"/>
          <w:sz w:val="26"/>
        </w:rPr>
        <w:t>g</w:t>
        <w:tab/>
      </w:r>
      <w:r>
        <w:rPr>
          <w:rFonts w:ascii="Symbol" w:hAnsi="Symbol"/>
          <w:w w:val="120"/>
          <w:sz w:val="26"/>
        </w:rPr>
        <w:t></w:t>
      </w:r>
      <w:r>
        <w:rPr>
          <w:rFonts w:ascii="Times New Roman" w:hAnsi="Times New Roman"/>
          <w:w w:val="120"/>
          <w:sz w:val="26"/>
        </w:rPr>
        <w:t> </w:t>
      </w:r>
      <w:r>
        <w:rPr>
          <w:rFonts w:ascii="Times New Roman" w:hAnsi="Times New Roman"/>
          <w:spacing w:val="-10"/>
          <w:w w:val="120"/>
          <w:sz w:val="26"/>
        </w:rPr>
        <w:t>0,1279</w:t>
      </w:r>
      <w:r>
        <w:rPr>
          <w:rFonts w:ascii="Times New Roman" w:hAnsi="Times New Roman"/>
          <w:spacing w:val="-49"/>
          <w:w w:val="120"/>
          <w:sz w:val="26"/>
        </w:rPr>
        <w:t> </w:t>
      </w:r>
      <w:r>
        <w:rPr>
          <w:rFonts w:ascii="Times New Roman" w:hAnsi="Times New Roman"/>
          <w:i/>
          <w:spacing w:val="4"/>
          <w:w w:val="120"/>
          <w:position w:val="12"/>
          <w:sz w:val="26"/>
        </w:rPr>
        <w:t>Kg</w:t>
      </w:r>
    </w:p>
    <w:p>
      <w:pPr>
        <w:tabs>
          <w:tab w:pos="3441" w:val="left" w:leader="none"/>
        </w:tabs>
        <w:spacing w:line="217" w:lineRule="exact" w:before="0"/>
        <w:ind w:left="1264" w:right="0" w:firstLine="0"/>
        <w:jc w:val="left"/>
        <w:rPr>
          <w:rFonts w:ascii="Times New Roman"/>
          <w:i/>
          <w:sz w:val="26"/>
        </w:rPr>
      </w:pPr>
      <w:r>
        <w:rPr/>
        <w:pict>
          <v:line style="position:absolute;mso-position-horizontal-relative:page;mso-position-vertical-relative:paragraph;z-index:-148240" from="209.430175pt,-15.146769pt" to="190.329315pt,8.27624pt" stroked="true" strokeweight=".591624pt" strokecolor="#000000">
            <w10:wrap type="none"/>
          </v:line>
        </w:pict>
      </w:r>
      <w:r>
        <w:rPr/>
        <w:pict>
          <v:line style="position:absolute;mso-position-horizontal-relative:page;mso-position-vertical-relative:paragraph;z-index:-148216" from="318.305083pt,-15.146743pt" to="299.204224pt,8.276265pt" stroked="true" strokeweight=".591624pt" strokecolor="#000000">
            <w10:wrap type="none"/>
          </v:line>
        </w:pict>
      </w:r>
      <w:r>
        <w:rPr>
          <w:rFonts w:ascii="Times New Roman"/>
          <w:i/>
          <w:w w:val="120"/>
          <w:sz w:val="26"/>
        </w:rPr>
        <w:t>mole</w:t>
        <w:tab/>
        <w:t>mole</w:t>
      </w:r>
    </w:p>
    <w:p>
      <w:pPr>
        <w:spacing w:before="47"/>
        <w:ind w:left="8" w:right="0" w:firstLine="0"/>
        <w:jc w:val="left"/>
        <w:rPr>
          <w:rFonts w:ascii="Times New Roman" w:hAnsi="Times New Roman"/>
          <w:i/>
          <w:sz w:val="26"/>
        </w:rPr>
      </w:pPr>
      <w:r>
        <w:rPr>
          <w:rFonts w:ascii="Symbol" w:hAnsi="Symbol"/>
          <w:w w:val="120"/>
          <w:sz w:val="26"/>
        </w:rPr>
        <w:t></w:t>
      </w:r>
      <w:r>
        <w:rPr>
          <w:rFonts w:ascii="Times New Roman" w:hAnsi="Times New Roman"/>
          <w:w w:val="120"/>
          <w:sz w:val="26"/>
        </w:rPr>
        <w:t> 2</w:t>
      </w:r>
      <w:r>
        <w:rPr>
          <w:rFonts w:ascii="Times New Roman" w:hAnsi="Times New Roman"/>
          <w:spacing w:val="-61"/>
          <w:w w:val="120"/>
          <w:sz w:val="26"/>
        </w:rPr>
        <w:t> </w:t>
      </w:r>
      <w:r>
        <w:rPr>
          <w:rFonts w:ascii="Symbol" w:hAnsi="Symbol"/>
          <w:spacing w:val="3"/>
          <w:w w:val="120"/>
          <w:sz w:val="26"/>
        </w:rPr>
        <w:t></w:t>
      </w:r>
      <w:r>
        <w:rPr>
          <w:rFonts w:ascii="Times New Roman" w:hAnsi="Times New Roman"/>
          <w:spacing w:val="3"/>
          <w:w w:val="120"/>
          <w:sz w:val="26"/>
        </w:rPr>
        <w:t>10</w:t>
      </w:r>
      <w:r>
        <w:rPr>
          <w:rFonts w:ascii="Symbol" w:hAnsi="Symbol"/>
          <w:spacing w:val="3"/>
          <w:w w:val="120"/>
          <w:position w:val="12"/>
          <w:sz w:val="15"/>
        </w:rPr>
        <w:t></w:t>
      </w:r>
      <w:r>
        <w:rPr>
          <w:rFonts w:ascii="Times New Roman" w:hAnsi="Times New Roman"/>
          <w:spacing w:val="3"/>
          <w:w w:val="120"/>
          <w:position w:val="12"/>
          <w:sz w:val="15"/>
        </w:rPr>
        <w:t>10 </w:t>
      </w:r>
      <w:r>
        <w:rPr>
          <w:rFonts w:ascii="Times New Roman" w:hAnsi="Times New Roman"/>
          <w:i/>
          <w:w w:val="120"/>
          <w:sz w:val="26"/>
        </w:rPr>
        <w:t>m</w:t>
      </w:r>
    </w:p>
    <w:p>
      <w:pPr>
        <w:spacing w:after="0"/>
        <w:jc w:val="left"/>
        <w:rPr>
          <w:rFonts w:ascii="Times New Roman" w:hAnsi="Times New Roman"/>
          <w:sz w:val="26"/>
        </w:rPr>
        <w:sectPr>
          <w:type w:val="continuous"/>
          <w:pgSz w:w="12240" w:h="15840"/>
          <w:pgMar w:top="1440" w:bottom="280" w:left="1340" w:right="1320"/>
          <w:cols w:num="2" w:equalWidth="0">
            <w:col w:w="1357" w:space="40"/>
            <w:col w:w="8183"/>
          </w:cols>
        </w:sectPr>
      </w:pPr>
    </w:p>
    <w:p>
      <w:pPr>
        <w:spacing w:before="61"/>
        <w:ind w:left="876" w:right="0" w:firstLine="0"/>
        <w:jc w:val="left"/>
        <w:rPr>
          <w:rFonts w:ascii="Times New Roman" w:hAnsi="Times New Roman"/>
          <w:i/>
          <w:sz w:val="26"/>
        </w:rPr>
      </w:pPr>
      <w:r>
        <w:rPr/>
        <w:pict>
          <v:line style="position:absolute;mso-position-horizontal-relative:page;mso-position-vertical-relative:paragraph;z-index:-148192" from="203.906477pt,5.000259pt" to="187.019272pt,25.734316pt" stroked="true" strokeweight=".591674pt" strokecolor="#000000">
            <w10:wrap type="none"/>
          </v:line>
        </w:pict>
      </w:r>
      <w:r>
        <w:rPr>
          <w:rFonts w:ascii="Times New Roman" w:hAnsi="Times New Roman"/>
          <w:i/>
          <w:w w:val="120"/>
          <w:sz w:val="26"/>
        </w:rPr>
        <w:t>E</w:t>
      </w:r>
      <w:r>
        <w:rPr>
          <w:rFonts w:ascii="Times New Roman" w:hAnsi="Times New Roman"/>
          <w:i/>
          <w:w w:val="120"/>
          <w:position w:val="-6"/>
          <w:sz w:val="15"/>
        </w:rPr>
        <w:t>a  </w:t>
      </w:r>
      <w:r>
        <w:rPr>
          <w:rFonts w:ascii="Symbol" w:hAnsi="Symbol"/>
          <w:w w:val="120"/>
          <w:sz w:val="26"/>
        </w:rPr>
        <w:t></w:t>
      </w:r>
      <w:r>
        <w:rPr>
          <w:rFonts w:ascii="Times New Roman" w:hAnsi="Times New Roman"/>
          <w:w w:val="120"/>
          <w:sz w:val="26"/>
        </w:rPr>
        <w:t> 186,1</w:t>
      </w:r>
      <w:r>
        <w:rPr>
          <w:rFonts w:ascii="Times New Roman" w:hAnsi="Times New Roman"/>
          <w:i/>
          <w:w w:val="120"/>
          <w:position w:val="7"/>
          <w:sz w:val="26"/>
        </w:rPr>
        <w:t>KJ </w:t>
      </w:r>
      <w:r>
        <w:rPr>
          <w:rFonts w:ascii="Times New Roman" w:hAnsi="Times New Roman"/>
          <w:i/>
          <w:w w:val="120"/>
          <w:position w:val="-13"/>
          <w:sz w:val="26"/>
        </w:rPr>
        <w:t>mole</w:t>
      </w:r>
    </w:p>
    <w:p>
      <w:pPr>
        <w:spacing w:line="279" w:lineRule="exact" w:before="38"/>
        <w:ind w:left="876" w:right="0" w:firstLine="0"/>
        <w:jc w:val="left"/>
        <w:rPr>
          <w:rFonts w:ascii="Times New Roman" w:hAnsi="Times New Roman"/>
          <w:i/>
          <w:sz w:val="26"/>
        </w:rPr>
      </w:pPr>
      <w:r>
        <w:rPr/>
        <w:pict>
          <v:line style="position:absolute;mso-position-horizontal-relative:page;mso-position-vertical-relative:paragraph;z-index:-148168" from="238.646875pt,3.849356pt" to="221.757584pt,24.583774pt" stroked="true" strokeweight=".59167pt" strokecolor="#000000">
            <w10:wrap type="none"/>
          </v:line>
        </w:pict>
      </w:r>
      <w:r>
        <w:rPr>
          <w:rFonts w:ascii="Times New Roman" w:hAnsi="Times New Roman"/>
          <w:i/>
          <w:w w:val="120"/>
          <w:sz w:val="26"/>
        </w:rPr>
        <w:t>R </w:t>
      </w:r>
      <w:r>
        <w:rPr>
          <w:rFonts w:ascii="Symbol" w:hAnsi="Symbol"/>
          <w:w w:val="120"/>
          <w:sz w:val="26"/>
        </w:rPr>
        <w:t></w:t>
      </w:r>
      <w:r>
        <w:rPr>
          <w:rFonts w:ascii="Times New Roman" w:hAnsi="Times New Roman"/>
          <w:w w:val="120"/>
          <w:sz w:val="26"/>
        </w:rPr>
        <w:t> </w:t>
      </w:r>
      <w:r>
        <w:rPr>
          <w:rFonts w:ascii="Times New Roman" w:hAnsi="Times New Roman"/>
          <w:spacing w:val="-7"/>
          <w:w w:val="120"/>
          <w:sz w:val="26"/>
        </w:rPr>
        <w:t>8,314 </w:t>
      </w:r>
      <w:r>
        <w:rPr>
          <w:rFonts w:ascii="Symbol" w:hAnsi="Symbol"/>
          <w:spacing w:val="7"/>
          <w:w w:val="120"/>
          <w:sz w:val="26"/>
        </w:rPr>
        <w:t></w:t>
      </w:r>
      <w:r>
        <w:rPr>
          <w:rFonts w:ascii="Times New Roman" w:hAnsi="Times New Roman"/>
          <w:spacing w:val="7"/>
          <w:w w:val="120"/>
          <w:sz w:val="26"/>
        </w:rPr>
        <w:t>10</w:t>
      </w:r>
      <w:r>
        <w:rPr>
          <w:rFonts w:ascii="Symbol" w:hAnsi="Symbol"/>
          <w:spacing w:val="7"/>
          <w:w w:val="120"/>
          <w:position w:val="12"/>
          <w:sz w:val="15"/>
        </w:rPr>
        <w:t></w:t>
      </w:r>
      <w:r>
        <w:rPr>
          <w:rFonts w:ascii="Times New Roman" w:hAnsi="Times New Roman"/>
          <w:spacing w:val="7"/>
          <w:w w:val="120"/>
          <w:position w:val="12"/>
          <w:sz w:val="15"/>
        </w:rPr>
        <w:t>3 </w:t>
      </w:r>
      <w:r>
        <w:rPr>
          <w:rFonts w:ascii="Times New Roman" w:hAnsi="Times New Roman"/>
          <w:i/>
          <w:spacing w:val="4"/>
          <w:w w:val="120"/>
          <w:position w:val="7"/>
          <w:sz w:val="26"/>
        </w:rPr>
        <w:t>KJ</w:t>
      </w:r>
    </w:p>
    <w:p>
      <w:pPr>
        <w:spacing w:line="228" w:lineRule="exact" w:before="0"/>
        <w:ind w:left="0" w:right="2028" w:firstLine="0"/>
        <w:jc w:val="center"/>
        <w:rPr>
          <w:rFonts w:ascii="Times New Roman" w:hAnsi="Times New Roman"/>
          <w:i/>
          <w:sz w:val="26"/>
        </w:rPr>
      </w:pPr>
      <w:r>
        <w:rPr>
          <w:rFonts w:ascii="Times New Roman" w:hAnsi="Times New Roman"/>
          <w:i/>
          <w:w w:val="120"/>
          <w:sz w:val="26"/>
        </w:rPr>
        <w:t>mole </w:t>
      </w:r>
      <w:r>
        <w:rPr>
          <w:rFonts w:ascii="Symbol" w:hAnsi="Symbol"/>
          <w:w w:val="120"/>
          <w:sz w:val="26"/>
        </w:rPr>
        <w:t></w:t>
      </w:r>
      <w:r>
        <w:rPr>
          <w:rFonts w:ascii="Times New Roman" w:hAnsi="Times New Roman"/>
          <w:w w:val="120"/>
          <w:sz w:val="26"/>
        </w:rPr>
        <w:t> </w:t>
      </w:r>
      <w:r>
        <w:rPr>
          <w:rFonts w:ascii="Times New Roman" w:hAnsi="Times New Roman"/>
          <w:i/>
          <w:w w:val="120"/>
          <w:sz w:val="26"/>
        </w:rPr>
        <w:t>K</w:t>
      </w:r>
    </w:p>
    <w:p>
      <w:pPr>
        <w:pStyle w:val="BodyText"/>
        <w:rPr>
          <w:rFonts w:ascii="Times New Roman"/>
          <w:i/>
          <w:sz w:val="20"/>
        </w:rPr>
      </w:pPr>
    </w:p>
    <w:p>
      <w:pPr>
        <w:pStyle w:val="ListParagraph"/>
        <w:numPr>
          <w:ilvl w:val="0"/>
          <w:numId w:val="13"/>
        </w:numPr>
        <w:tabs>
          <w:tab w:pos="820" w:val="left" w:leader="none"/>
          <w:tab w:pos="821" w:val="left" w:leader="none"/>
        </w:tabs>
        <w:spacing w:line="240" w:lineRule="auto" w:before="185" w:after="0"/>
        <w:ind w:left="820" w:right="120" w:hanging="720"/>
        <w:jc w:val="left"/>
        <w:rPr>
          <w:sz w:val="24"/>
        </w:rPr>
      </w:pPr>
      <w:r>
        <w:rPr>
          <w:sz w:val="24"/>
        </w:rPr>
        <w:t>Se cree que la descomposición térmica del etano a etileno, metano, butano e</w:t>
      </w:r>
      <w:r>
        <w:rPr>
          <w:spacing w:val="-37"/>
          <w:sz w:val="24"/>
        </w:rPr>
        <w:t> </w:t>
      </w:r>
      <w:r>
        <w:rPr>
          <w:sz w:val="24"/>
        </w:rPr>
        <w:t>hidrogeno, procede de la siguiente</w:t>
      </w:r>
      <w:r>
        <w:rPr>
          <w:spacing w:val="-12"/>
          <w:sz w:val="24"/>
        </w:rPr>
        <w:t> </w:t>
      </w:r>
      <w:r>
        <w:rPr>
          <w:sz w:val="24"/>
        </w:rPr>
        <w:t>manera.</w:t>
      </w:r>
    </w:p>
    <w:p>
      <w:pPr>
        <w:pStyle w:val="BodyText"/>
        <w:spacing w:before="120"/>
        <w:ind w:left="100"/>
      </w:pPr>
      <w:r>
        <w:rPr/>
        <w:t>Iniciación</w:t>
      </w:r>
    </w:p>
    <w:p>
      <w:pPr>
        <w:pStyle w:val="BodyText"/>
        <w:spacing w:before="3"/>
        <w:rPr>
          <w:sz w:val="15"/>
        </w:rPr>
      </w:pPr>
    </w:p>
    <w:p>
      <w:pPr>
        <w:spacing w:after="0"/>
        <w:rPr>
          <w:sz w:val="15"/>
        </w:rPr>
        <w:sectPr>
          <w:type w:val="continuous"/>
          <w:pgSz w:w="12240" w:h="15840"/>
          <w:pgMar w:top="1440" w:bottom="280" w:left="1340" w:right="1320"/>
        </w:sectPr>
      </w:pPr>
    </w:p>
    <w:p>
      <w:pPr>
        <w:spacing w:before="127"/>
        <w:ind w:left="133" w:right="-9" w:firstLine="0"/>
        <w:jc w:val="left"/>
        <w:rPr>
          <w:rFonts w:ascii="Arial" w:hAnsi="Arial"/>
          <w:sz w:val="23"/>
        </w:rPr>
      </w:pPr>
      <w:r>
        <w:rPr/>
        <w:pict>
          <v:shape style="position:absolute;margin-left:115.499519pt;margin-top:6.953384pt;width:7.8pt;height:8.25pt;mso-position-horizontal-relative:page;mso-position-vertical-relative:paragraph;z-index:-148120" type="#_x0000_t202" filled="false" stroked="false">
            <v:textbox inset="0,0,0,0">
              <w:txbxContent>
                <w:p>
                  <w:pPr>
                    <w:spacing w:line="162" w:lineRule="exact" w:before="0"/>
                    <w:ind w:left="0" w:right="-16" w:firstLine="0"/>
                    <w:jc w:val="left"/>
                    <w:rPr>
                      <w:rFonts w:ascii="Times New Roman"/>
                      <w:sz w:val="10"/>
                    </w:rPr>
                  </w:pPr>
                  <w:r>
                    <w:rPr>
                      <w:rFonts w:ascii="Times New Roman"/>
                      <w:w w:val="105"/>
                      <w:sz w:val="13"/>
                    </w:rPr>
                    <w:t>K</w:t>
                  </w:r>
                  <w:r>
                    <w:rPr>
                      <w:rFonts w:ascii="Times New Roman"/>
                      <w:w w:val="105"/>
                      <w:position w:val="-2"/>
                      <w:sz w:val="10"/>
                    </w:rPr>
                    <w:t>1</w:t>
                  </w:r>
                </w:p>
              </w:txbxContent>
            </v:textbox>
            <w10:wrap type="none"/>
          </v:shape>
        </w:pict>
      </w:r>
      <w:r>
        <w:rPr>
          <w:rFonts w:ascii="Times New Roman" w:hAnsi="Times New Roman"/>
          <w:spacing w:val="10"/>
          <w:w w:val="108"/>
          <w:sz w:val="23"/>
        </w:rPr>
        <w:t>C</w:t>
      </w:r>
      <w:r>
        <w:rPr>
          <w:rFonts w:ascii="Times New Roman" w:hAnsi="Times New Roman"/>
          <w:w w:val="112"/>
          <w:position w:val="-5"/>
          <w:sz w:val="13"/>
        </w:rPr>
        <w:t>2</w:t>
      </w:r>
      <w:r>
        <w:rPr>
          <w:rFonts w:ascii="Times New Roman" w:hAnsi="Times New Roman"/>
          <w:spacing w:val="-17"/>
          <w:position w:val="-5"/>
          <w:sz w:val="13"/>
        </w:rPr>
        <w:t> </w:t>
      </w:r>
      <w:r>
        <w:rPr>
          <w:rFonts w:ascii="Times New Roman" w:hAnsi="Times New Roman"/>
          <w:spacing w:val="13"/>
          <w:w w:val="108"/>
          <w:sz w:val="23"/>
        </w:rPr>
        <w:t>H</w:t>
      </w:r>
      <w:r>
        <w:rPr>
          <w:rFonts w:ascii="Times New Roman" w:hAnsi="Times New Roman"/>
          <w:w w:val="112"/>
          <w:position w:val="-5"/>
          <w:sz w:val="13"/>
        </w:rPr>
        <w:t>6</w:t>
      </w:r>
      <w:r>
        <w:rPr>
          <w:rFonts w:ascii="Times New Roman" w:hAnsi="Times New Roman"/>
          <w:position w:val="-5"/>
          <w:sz w:val="13"/>
        </w:rPr>
        <w:t> </w:t>
      </w:r>
      <w:r>
        <w:rPr>
          <w:rFonts w:ascii="Times New Roman" w:hAnsi="Times New Roman"/>
          <w:spacing w:val="10"/>
          <w:position w:val="-5"/>
          <w:sz w:val="13"/>
        </w:rPr>
        <w:t> </w:t>
      </w:r>
      <w:r>
        <w:rPr>
          <w:rFonts w:ascii="Symbol" w:hAnsi="Symbol"/>
          <w:spacing w:val="-71"/>
          <w:w w:val="108"/>
          <w:sz w:val="23"/>
        </w:rPr>
        <w:t></w:t>
      </w:r>
      <w:r>
        <w:rPr>
          <w:rFonts w:ascii="Symbol" w:hAnsi="Symbol"/>
          <w:spacing w:val="-34"/>
          <w:w w:val="108"/>
          <w:sz w:val="23"/>
        </w:rPr>
        <w:t></w:t>
      </w:r>
      <w:r>
        <w:rPr>
          <w:rFonts w:ascii="Symbol" w:hAnsi="Symbol"/>
          <w:spacing w:val="19"/>
          <w:w w:val="108"/>
          <w:sz w:val="23"/>
        </w:rPr>
        <w:t></w:t>
      </w:r>
      <w:r>
        <w:rPr>
          <w:rFonts w:ascii="Times New Roman" w:hAnsi="Times New Roman"/>
          <w:spacing w:val="-10"/>
          <w:w w:val="108"/>
          <w:sz w:val="23"/>
        </w:rPr>
        <w:t>2</w:t>
      </w:r>
      <w:r>
        <w:rPr>
          <w:rFonts w:ascii="Times New Roman" w:hAnsi="Times New Roman"/>
          <w:i/>
          <w:spacing w:val="-8"/>
          <w:w w:val="108"/>
          <w:sz w:val="23"/>
        </w:rPr>
        <w:t>C</w:t>
      </w:r>
      <w:r>
        <w:rPr>
          <w:rFonts w:ascii="Times New Roman" w:hAnsi="Times New Roman"/>
          <w:i/>
          <w:spacing w:val="18"/>
          <w:w w:val="108"/>
          <w:sz w:val="23"/>
        </w:rPr>
        <w:t>H</w:t>
      </w:r>
      <w:r>
        <w:rPr>
          <w:rFonts w:ascii="Times New Roman" w:hAnsi="Times New Roman"/>
          <w:w w:val="112"/>
          <w:position w:val="-5"/>
          <w:sz w:val="13"/>
        </w:rPr>
        <w:t>3</w:t>
      </w:r>
      <w:r>
        <w:rPr>
          <w:rFonts w:ascii="Times New Roman" w:hAnsi="Times New Roman"/>
          <w:position w:val="-5"/>
          <w:sz w:val="13"/>
        </w:rPr>
        <w:t> </w:t>
      </w:r>
      <w:r>
        <w:rPr>
          <w:rFonts w:ascii="Times New Roman" w:hAnsi="Times New Roman"/>
          <w:spacing w:val="-1"/>
          <w:position w:val="-5"/>
          <w:sz w:val="13"/>
        </w:rPr>
        <w:t> </w:t>
      </w:r>
      <w:r>
        <w:rPr>
          <w:rFonts w:ascii="Arial" w:hAnsi="Arial"/>
          <w:w w:val="43"/>
          <w:sz w:val="23"/>
        </w:rPr>
        <w:t></w:t>
      </w:r>
    </w:p>
    <w:p>
      <w:pPr>
        <w:pStyle w:val="BodyText"/>
        <w:spacing w:before="29"/>
        <w:ind w:left="100" w:right="-9"/>
      </w:pPr>
      <w:r>
        <w:rPr/>
        <w:t>Propagación</w:t>
      </w:r>
    </w:p>
    <w:p>
      <w:pPr>
        <w:pStyle w:val="BodyText"/>
        <w:spacing w:before="5"/>
        <w:rPr>
          <w:sz w:val="25"/>
        </w:rPr>
      </w:pPr>
    </w:p>
    <w:p>
      <w:pPr>
        <w:spacing w:before="1"/>
        <w:ind w:left="130" w:right="-9" w:firstLine="0"/>
        <w:jc w:val="left"/>
        <w:rPr>
          <w:rFonts w:ascii="Arial" w:hAnsi="Arial"/>
          <w:sz w:val="23"/>
        </w:rPr>
      </w:pPr>
      <w:r>
        <w:rPr/>
        <w:pict>
          <v:shape style="position:absolute;margin-left:154.326889pt;margin-top:.653391pt;width:8.35pt;height:8.25pt;mso-position-horizontal-relative:page;mso-position-vertical-relative:paragraph;z-index:-148096" type="#_x0000_t202" filled="false" stroked="false">
            <v:textbox inset="0,0,0,0">
              <w:txbxContent>
                <w:p>
                  <w:pPr>
                    <w:spacing w:line="162" w:lineRule="exact" w:before="0"/>
                    <w:ind w:left="0" w:right="-12" w:firstLine="0"/>
                    <w:jc w:val="left"/>
                    <w:rPr>
                      <w:rFonts w:ascii="Times New Roman"/>
                      <w:sz w:val="10"/>
                    </w:rPr>
                  </w:pPr>
                  <w:r>
                    <w:rPr>
                      <w:rFonts w:ascii="Times New Roman"/>
                      <w:w w:val="110"/>
                      <w:sz w:val="13"/>
                    </w:rPr>
                    <w:t>K</w:t>
                  </w:r>
                  <w:r>
                    <w:rPr>
                      <w:rFonts w:ascii="Times New Roman"/>
                      <w:w w:val="110"/>
                      <w:position w:val="-2"/>
                      <w:sz w:val="10"/>
                    </w:rPr>
                    <w:t>2</w:t>
                  </w:r>
                </w:p>
              </w:txbxContent>
            </v:textbox>
            <w10:wrap type="none"/>
          </v:shape>
        </w:pict>
      </w:r>
      <w:r>
        <w:rPr>
          <w:rFonts w:ascii="Times New Roman" w:hAnsi="Times New Roman"/>
          <w:i/>
          <w:spacing w:val="-8"/>
          <w:w w:val="109"/>
          <w:sz w:val="23"/>
        </w:rPr>
        <w:t>C</w:t>
      </w:r>
      <w:r>
        <w:rPr>
          <w:rFonts w:ascii="Times New Roman" w:hAnsi="Times New Roman"/>
          <w:i/>
          <w:spacing w:val="17"/>
          <w:w w:val="109"/>
          <w:sz w:val="23"/>
        </w:rPr>
        <w:t>H</w:t>
      </w:r>
      <w:r>
        <w:rPr>
          <w:rFonts w:ascii="Times New Roman" w:hAnsi="Times New Roman"/>
          <w:w w:val="112"/>
          <w:position w:val="-5"/>
          <w:sz w:val="13"/>
        </w:rPr>
        <w:t>3</w:t>
      </w:r>
      <w:r>
        <w:rPr>
          <w:rFonts w:ascii="Times New Roman" w:hAnsi="Times New Roman"/>
          <w:position w:val="-5"/>
          <w:sz w:val="13"/>
        </w:rPr>
        <w:t> </w:t>
      </w:r>
      <w:r>
        <w:rPr>
          <w:rFonts w:ascii="Times New Roman" w:hAnsi="Times New Roman"/>
          <w:spacing w:val="-2"/>
          <w:position w:val="-5"/>
          <w:sz w:val="13"/>
        </w:rPr>
        <w:t> </w:t>
      </w:r>
      <w:r>
        <w:rPr>
          <w:rFonts w:ascii="Arial" w:hAnsi="Arial"/>
          <w:w w:val="43"/>
          <w:sz w:val="23"/>
        </w:rPr>
        <w:t></w:t>
      </w:r>
      <w:r>
        <w:rPr>
          <w:rFonts w:ascii="Arial" w:hAnsi="Arial"/>
          <w:spacing w:val="-22"/>
          <w:sz w:val="23"/>
        </w:rPr>
        <w:t> </w:t>
      </w:r>
      <w:r>
        <w:rPr>
          <w:rFonts w:ascii="Symbol" w:hAnsi="Symbol"/>
          <w:w w:val="109"/>
          <w:sz w:val="23"/>
        </w:rPr>
        <w:t></w:t>
      </w:r>
      <w:r>
        <w:rPr>
          <w:rFonts w:ascii="Times New Roman" w:hAnsi="Times New Roman"/>
          <w:spacing w:val="9"/>
          <w:w w:val="109"/>
          <w:sz w:val="23"/>
        </w:rPr>
        <w:t>C</w:t>
      </w:r>
      <w:r>
        <w:rPr>
          <w:rFonts w:ascii="Times New Roman" w:hAnsi="Times New Roman"/>
          <w:w w:val="112"/>
          <w:position w:val="-5"/>
          <w:sz w:val="13"/>
        </w:rPr>
        <w:t>2</w:t>
      </w:r>
      <w:r>
        <w:rPr>
          <w:rFonts w:ascii="Times New Roman" w:hAnsi="Times New Roman"/>
          <w:spacing w:val="-17"/>
          <w:position w:val="-5"/>
          <w:sz w:val="13"/>
        </w:rPr>
        <w:t> </w:t>
      </w:r>
      <w:r>
        <w:rPr>
          <w:rFonts w:ascii="Times New Roman" w:hAnsi="Times New Roman"/>
          <w:spacing w:val="12"/>
          <w:w w:val="109"/>
          <w:sz w:val="23"/>
        </w:rPr>
        <w:t>H</w:t>
      </w:r>
      <w:r>
        <w:rPr>
          <w:rFonts w:ascii="Times New Roman" w:hAnsi="Times New Roman"/>
          <w:w w:val="112"/>
          <w:position w:val="-5"/>
          <w:sz w:val="13"/>
        </w:rPr>
        <w:t>6</w:t>
      </w:r>
      <w:r>
        <w:rPr>
          <w:rFonts w:ascii="Times New Roman" w:hAnsi="Times New Roman"/>
          <w:position w:val="-5"/>
          <w:sz w:val="13"/>
        </w:rPr>
        <w:t> </w:t>
      </w:r>
      <w:r>
        <w:rPr>
          <w:rFonts w:ascii="Times New Roman" w:hAnsi="Times New Roman"/>
          <w:spacing w:val="10"/>
          <w:position w:val="-5"/>
          <w:sz w:val="13"/>
        </w:rPr>
        <w:t> </w:t>
      </w:r>
      <w:r>
        <w:rPr>
          <w:rFonts w:ascii="Symbol" w:hAnsi="Symbol"/>
          <w:spacing w:val="-54"/>
          <w:w w:val="109"/>
          <w:sz w:val="23"/>
        </w:rPr>
        <w:t></w:t>
      </w:r>
      <w:r>
        <w:rPr>
          <w:rFonts w:ascii="Symbol" w:hAnsi="Symbol"/>
          <w:spacing w:val="-35"/>
          <w:w w:val="109"/>
          <w:sz w:val="23"/>
        </w:rPr>
        <w:t></w:t>
      </w:r>
      <w:r>
        <w:rPr>
          <w:rFonts w:ascii="Symbol" w:hAnsi="Symbol"/>
          <w:spacing w:val="10"/>
          <w:w w:val="109"/>
          <w:sz w:val="23"/>
        </w:rPr>
        <w:t></w:t>
      </w:r>
      <w:r>
        <w:rPr>
          <w:rFonts w:ascii="Times New Roman" w:hAnsi="Times New Roman"/>
          <w:i/>
          <w:spacing w:val="4"/>
          <w:w w:val="109"/>
          <w:sz w:val="23"/>
        </w:rPr>
        <w:t>C</w:t>
      </w:r>
      <w:r>
        <w:rPr>
          <w:rFonts w:ascii="Times New Roman" w:hAnsi="Times New Roman"/>
          <w:w w:val="112"/>
          <w:position w:val="-5"/>
          <w:sz w:val="13"/>
        </w:rPr>
        <w:t>2</w:t>
      </w:r>
      <w:r>
        <w:rPr>
          <w:rFonts w:ascii="Times New Roman" w:hAnsi="Times New Roman"/>
          <w:spacing w:val="-9"/>
          <w:position w:val="-5"/>
          <w:sz w:val="13"/>
        </w:rPr>
        <w:t> </w:t>
      </w:r>
      <w:r>
        <w:rPr>
          <w:rFonts w:ascii="Times New Roman" w:hAnsi="Times New Roman"/>
          <w:i/>
          <w:spacing w:val="20"/>
          <w:w w:val="109"/>
          <w:sz w:val="23"/>
        </w:rPr>
        <w:t>H</w:t>
      </w:r>
      <w:r>
        <w:rPr>
          <w:rFonts w:ascii="Times New Roman" w:hAnsi="Times New Roman"/>
          <w:w w:val="112"/>
          <w:position w:val="-5"/>
          <w:sz w:val="13"/>
        </w:rPr>
        <w:t>4</w:t>
      </w:r>
      <w:r>
        <w:rPr>
          <w:rFonts w:ascii="Times New Roman" w:hAnsi="Times New Roman"/>
          <w:position w:val="-5"/>
          <w:sz w:val="13"/>
        </w:rPr>
        <w:t> </w:t>
      </w:r>
      <w:r>
        <w:rPr>
          <w:rFonts w:ascii="Times New Roman" w:hAnsi="Times New Roman"/>
          <w:spacing w:val="11"/>
          <w:position w:val="-5"/>
          <w:sz w:val="13"/>
        </w:rPr>
        <w:t> </w:t>
      </w:r>
      <w:r>
        <w:rPr>
          <w:rFonts w:ascii="Symbol" w:hAnsi="Symbol"/>
          <w:w w:val="109"/>
          <w:sz w:val="23"/>
        </w:rPr>
        <w:t></w:t>
      </w:r>
      <w:r>
        <w:rPr>
          <w:rFonts w:ascii="Times New Roman" w:hAnsi="Times New Roman"/>
          <w:spacing w:val="-20"/>
          <w:sz w:val="23"/>
        </w:rPr>
        <w:t> </w:t>
      </w:r>
      <w:r>
        <w:rPr>
          <w:rFonts w:ascii="Times New Roman" w:hAnsi="Times New Roman"/>
          <w:i/>
          <w:spacing w:val="4"/>
          <w:w w:val="109"/>
          <w:sz w:val="23"/>
        </w:rPr>
        <w:t>C</w:t>
      </w:r>
      <w:r>
        <w:rPr>
          <w:rFonts w:ascii="Times New Roman" w:hAnsi="Times New Roman"/>
          <w:w w:val="112"/>
          <w:position w:val="-5"/>
          <w:sz w:val="13"/>
        </w:rPr>
        <w:t>2</w:t>
      </w:r>
      <w:r>
        <w:rPr>
          <w:rFonts w:ascii="Times New Roman" w:hAnsi="Times New Roman"/>
          <w:spacing w:val="-10"/>
          <w:position w:val="-5"/>
          <w:sz w:val="13"/>
        </w:rPr>
        <w:t> </w:t>
      </w:r>
      <w:r>
        <w:rPr>
          <w:rFonts w:ascii="Times New Roman" w:hAnsi="Times New Roman"/>
          <w:i/>
          <w:spacing w:val="16"/>
          <w:w w:val="109"/>
          <w:sz w:val="23"/>
        </w:rPr>
        <w:t>H</w:t>
      </w:r>
      <w:r>
        <w:rPr>
          <w:rFonts w:ascii="Times New Roman" w:hAnsi="Times New Roman"/>
          <w:w w:val="112"/>
          <w:position w:val="-5"/>
          <w:sz w:val="13"/>
        </w:rPr>
        <w:t>5</w:t>
      </w:r>
      <w:r>
        <w:rPr>
          <w:rFonts w:ascii="Times New Roman" w:hAnsi="Times New Roman"/>
          <w:position w:val="-5"/>
          <w:sz w:val="13"/>
        </w:rPr>
        <w:t> </w:t>
      </w:r>
      <w:r>
        <w:rPr>
          <w:rFonts w:ascii="Times New Roman" w:hAnsi="Times New Roman"/>
          <w:spacing w:val="1"/>
          <w:position w:val="-5"/>
          <w:sz w:val="13"/>
        </w:rPr>
        <w:t> </w:t>
      </w:r>
      <w:r>
        <w:rPr>
          <w:rFonts w:ascii="Arial" w:hAnsi="Arial"/>
          <w:w w:val="43"/>
          <w:sz w:val="23"/>
        </w:rPr>
        <w:t></w:t>
      </w:r>
    </w:p>
    <w:p>
      <w:pPr>
        <w:pStyle w:val="ListParagraph"/>
        <w:numPr>
          <w:ilvl w:val="0"/>
          <w:numId w:val="15"/>
        </w:numPr>
        <w:tabs>
          <w:tab w:pos="371" w:val="left" w:leader="none"/>
        </w:tabs>
        <w:spacing w:line="269" w:lineRule="exact" w:before="59" w:after="0"/>
        <w:ind w:left="370" w:right="0" w:hanging="270"/>
        <w:jc w:val="left"/>
        <w:rPr>
          <w:rFonts w:ascii="Symbol"/>
          <w:i/>
          <w:sz w:val="24"/>
        </w:rPr>
      </w:pPr>
      <w:r>
        <w:rPr>
          <w:rFonts w:ascii="Times New Roman"/>
          <w:i/>
          <w:spacing w:val="-65"/>
          <w:w w:val="159"/>
          <w:sz w:val="24"/>
        </w:rPr>
        <w:br w:type="column"/>
      </w:r>
      <w:r>
        <w:rPr>
          <w:rFonts w:ascii="Times New Roman"/>
          <w:i/>
          <w:spacing w:val="-65"/>
          <w:w w:val="160"/>
          <w:sz w:val="24"/>
        </w:rPr>
        <w:t>r</w:t>
      </w:r>
    </w:p>
    <w:p>
      <w:pPr>
        <w:spacing w:line="120" w:lineRule="exact" w:before="0"/>
        <w:ind w:left="557" w:right="-12" w:firstLine="0"/>
        <w:jc w:val="left"/>
        <w:rPr>
          <w:rFonts w:ascii="Times New Roman"/>
          <w:sz w:val="10"/>
        </w:rPr>
      </w:pPr>
      <w:r>
        <w:rPr/>
        <w:pict>
          <v:shape style="position:absolute;margin-left:306.668549pt;margin-top:-4.054219pt;width:5.6pt;height:7.1pt;mso-position-horizontal-relative:page;mso-position-vertical-relative:paragraph;z-index:-148072" type="#_x0000_t202" filled="false" stroked="false">
            <v:textbox inset="0,0,0,0">
              <w:txbxContent>
                <w:p>
                  <w:pPr>
                    <w:spacing w:line="142" w:lineRule="exact" w:before="0"/>
                    <w:ind w:left="0" w:right="0" w:firstLine="0"/>
                    <w:jc w:val="left"/>
                    <w:rPr>
                      <w:rFonts w:ascii="Times New Roman"/>
                      <w:sz w:val="14"/>
                    </w:rPr>
                  </w:pPr>
                  <w:r>
                    <w:rPr>
                      <w:rFonts w:ascii="Times New Roman"/>
                      <w:w w:val="159"/>
                      <w:sz w:val="14"/>
                    </w:rPr>
                    <w:t>1</w:t>
                  </w:r>
                </w:p>
              </w:txbxContent>
            </v:textbox>
            <w10:wrap type="none"/>
          </v:shape>
        </w:pict>
      </w:r>
      <w:r>
        <w:rPr>
          <w:rFonts w:ascii="Times New Roman"/>
          <w:i/>
          <w:w w:val="160"/>
          <w:sz w:val="10"/>
        </w:rPr>
        <w:t>C</w:t>
      </w:r>
      <w:r>
        <w:rPr>
          <w:rFonts w:ascii="Times New Roman"/>
          <w:w w:val="160"/>
          <w:position w:val="-2"/>
          <w:sz w:val="10"/>
        </w:rPr>
        <w:t>2</w:t>
      </w:r>
      <w:r>
        <w:rPr>
          <w:rFonts w:ascii="Times New Roman"/>
          <w:i/>
          <w:w w:val="160"/>
          <w:sz w:val="10"/>
        </w:rPr>
        <w:t>H</w:t>
      </w:r>
      <w:r>
        <w:rPr>
          <w:rFonts w:ascii="Times New Roman"/>
          <w:w w:val="160"/>
          <w:position w:val="-2"/>
          <w:sz w:val="10"/>
        </w:rPr>
        <w:t>6</w:t>
      </w: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spacing w:before="8"/>
        <w:rPr>
          <w:rFonts w:ascii="Times New Roman"/>
          <w:sz w:val="12"/>
        </w:rPr>
      </w:pPr>
    </w:p>
    <w:p>
      <w:pPr>
        <w:pStyle w:val="ListParagraph"/>
        <w:numPr>
          <w:ilvl w:val="1"/>
          <w:numId w:val="15"/>
        </w:numPr>
        <w:tabs>
          <w:tab w:pos="436" w:val="left" w:leader="none"/>
        </w:tabs>
        <w:spacing w:line="269" w:lineRule="exact" w:before="1" w:after="0"/>
        <w:ind w:left="436" w:right="0" w:hanging="180"/>
        <w:jc w:val="left"/>
        <w:rPr>
          <w:rFonts w:ascii="Times New Roman"/>
          <w:sz w:val="24"/>
        </w:rPr>
      </w:pPr>
      <w:r>
        <w:rPr/>
        <w:pict>
          <v:shape style="position:absolute;margin-left:309.800903pt;margin-top:9.489059pt;width:3.65pt;height:7pt;mso-position-horizontal-relative:page;mso-position-vertical-relative:paragraph;z-index:-148048" type="#_x0000_t202" filled="false" stroked="false">
            <v:textbox inset="0,0,0,0">
              <w:txbxContent>
                <w:p>
                  <w:pPr>
                    <w:spacing w:line="140" w:lineRule="exact" w:before="0"/>
                    <w:ind w:left="0" w:right="0" w:firstLine="0"/>
                    <w:jc w:val="left"/>
                    <w:rPr>
                      <w:rFonts w:ascii="Times New Roman"/>
                      <w:sz w:val="14"/>
                    </w:rPr>
                  </w:pPr>
                  <w:r>
                    <w:rPr>
                      <w:rFonts w:ascii="Times New Roman"/>
                      <w:w w:val="104"/>
                      <w:sz w:val="14"/>
                    </w:rPr>
                    <w:t>2</w:t>
                  </w:r>
                </w:p>
              </w:txbxContent>
            </v:textbox>
            <w10:wrap type="none"/>
          </v:shape>
        </w:pict>
      </w:r>
      <w:r>
        <w:rPr>
          <w:rFonts w:ascii="Times New Roman"/>
          <w:i/>
          <w:w w:val="104"/>
          <w:sz w:val="24"/>
        </w:rPr>
        <w:t>r</w:t>
      </w:r>
      <w:r>
        <w:rPr>
          <w:rFonts w:ascii="Times New Roman"/>
          <w:sz w:val="24"/>
        </w:rPr>
      </w:r>
    </w:p>
    <w:p>
      <w:pPr>
        <w:spacing w:line="110" w:lineRule="exact" w:before="0"/>
        <w:ind w:left="591" w:right="-12" w:firstLine="0"/>
        <w:jc w:val="left"/>
        <w:rPr>
          <w:rFonts w:ascii="Times New Roman"/>
          <w:sz w:val="10"/>
        </w:rPr>
      </w:pPr>
      <w:r>
        <w:rPr>
          <w:rFonts w:ascii="Times New Roman"/>
          <w:i/>
          <w:w w:val="105"/>
          <w:sz w:val="10"/>
        </w:rPr>
        <w:t>C</w:t>
      </w:r>
      <w:r>
        <w:rPr>
          <w:rFonts w:ascii="Times New Roman"/>
          <w:w w:val="105"/>
          <w:position w:val="-1"/>
          <w:sz w:val="10"/>
        </w:rPr>
        <w:t>2 </w:t>
      </w:r>
      <w:r>
        <w:rPr>
          <w:rFonts w:ascii="Times New Roman"/>
          <w:i/>
          <w:w w:val="105"/>
          <w:sz w:val="10"/>
        </w:rPr>
        <w:t>H </w:t>
      </w:r>
      <w:r>
        <w:rPr>
          <w:rFonts w:ascii="Times New Roman"/>
          <w:w w:val="105"/>
          <w:position w:val="-1"/>
          <w:sz w:val="10"/>
        </w:rPr>
        <w:t>6</w:t>
      </w:r>
    </w:p>
    <w:p>
      <w:pPr>
        <w:spacing w:before="59"/>
        <w:ind w:left="0" w:right="2840" w:firstLine="0"/>
        <w:jc w:val="center"/>
        <w:rPr>
          <w:rFonts w:ascii="Times New Roman" w:hAnsi="Times New Roman"/>
          <w:i/>
          <w:sz w:val="14"/>
        </w:rPr>
      </w:pPr>
      <w:r>
        <w:rPr/>
        <w:br w:type="column"/>
      </w:r>
      <w:r>
        <w:rPr>
          <w:rFonts w:ascii="Symbol" w:hAnsi="Symbol"/>
          <w:w w:val="160"/>
          <w:sz w:val="24"/>
        </w:rPr>
        <w:t></w:t>
      </w:r>
      <w:r>
        <w:rPr>
          <w:rFonts w:ascii="Times New Roman" w:hAnsi="Times New Roman"/>
          <w:w w:val="160"/>
          <w:sz w:val="24"/>
        </w:rPr>
        <w:t> </w:t>
      </w:r>
      <w:r>
        <w:rPr>
          <w:rFonts w:ascii="Times New Roman" w:hAnsi="Times New Roman"/>
          <w:i/>
          <w:w w:val="160"/>
          <w:sz w:val="24"/>
        </w:rPr>
        <w:t>k</w:t>
      </w:r>
      <w:r>
        <w:rPr>
          <w:rFonts w:ascii="Times New Roman" w:hAnsi="Times New Roman"/>
          <w:w w:val="160"/>
          <w:position w:val="-5"/>
          <w:sz w:val="14"/>
        </w:rPr>
        <w:t>1</w:t>
      </w:r>
      <w:r>
        <w:rPr>
          <w:rFonts w:ascii="Times New Roman" w:hAnsi="Times New Roman"/>
          <w:i/>
          <w:w w:val="160"/>
          <w:sz w:val="24"/>
        </w:rPr>
        <w:t>C</w:t>
      </w:r>
      <w:r>
        <w:rPr>
          <w:rFonts w:ascii="Times New Roman" w:hAnsi="Times New Roman"/>
          <w:i/>
          <w:w w:val="160"/>
          <w:position w:val="-5"/>
          <w:sz w:val="14"/>
        </w:rPr>
        <w:t>C  H</w:t>
      </w:r>
    </w:p>
    <w:p>
      <w:pPr>
        <w:pStyle w:val="BodyText"/>
        <w:rPr>
          <w:rFonts w:ascii="Times New Roman"/>
          <w:i/>
          <w:sz w:val="28"/>
        </w:rPr>
      </w:pPr>
    </w:p>
    <w:p>
      <w:pPr>
        <w:pStyle w:val="BodyText"/>
        <w:spacing w:before="9"/>
        <w:rPr>
          <w:rFonts w:ascii="Times New Roman"/>
          <w:i/>
          <w:sz w:val="25"/>
        </w:rPr>
      </w:pPr>
    </w:p>
    <w:p>
      <w:pPr>
        <w:spacing w:before="0"/>
        <w:ind w:left="9" w:right="2840" w:firstLine="0"/>
        <w:jc w:val="center"/>
        <w:rPr>
          <w:rFonts w:ascii="Arial" w:hAnsi="Arial"/>
          <w:sz w:val="14"/>
        </w:rPr>
      </w:pPr>
      <w:r>
        <w:rPr/>
        <w:pict>
          <v:shape style="position:absolute;margin-left:384.963531pt;margin-top:-34.711861pt;width:18.05pt;height:5.1pt;mso-position-horizontal-relative:page;mso-position-vertical-relative:paragraph;z-index:-148024" type="#_x0000_t202" filled="false" stroked="false">
            <v:textbox inset="0,0,0,0">
              <w:txbxContent>
                <w:p>
                  <w:pPr>
                    <w:spacing w:line="101" w:lineRule="exact" w:before="0"/>
                    <w:ind w:left="0" w:right="0" w:firstLine="0"/>
                    <w:jc w:val="left"/>
                    <w:rPr>
                      <w:rFonts w:ascii="Times New Roman"/>
                      <w:sz w:val="10"/>
                    </w:rPr>
                  </w:pPr>
                  <w:r>
                    <w:rPr>
                      <w:rFonts w:ascii="Times New Roman"/>
                      <w:w w:val="160"/>
                      <w:sz w:val="10"/>
                    </w:rPr>
                    <w:t>2    6</w:t>
                  </w:r>
                </w:p>
              </w:txbxContent>
            </v:textbox>
            <w10:wrap type="none"/>
          </v:shape>
        </w:pict>
      </w:r>
      <w:r>
        <w:rPr/>
        <w:pict>
          <v:shape style="position:absolute;margin-left:366.639923pt;margin-top:12.807281pt;width:34.050pt;height:5pt;mso-position-horizontal-relative:page;mso-position-vertical-relative:paragraph;z-index:-148000" type="#_x0000_t202" filled="false" stroked="false">
            <v:textbox inset="0,0,0,0">
              <w:txbxContent>
                <w:p>
                  <w:pPr>
                    <w:tabs>
                      <w:tab w:pos="628" w:val="left" w:leader="none"/>
                    </w:tabs>
                    <w:spacing w:line="100" w:lineRule="exact" w:before="0"/>
                    <w:ind w:left="0" w:right="0" w:firstLine="0"/>
                    <w:jc w:val="left"/>
                    <w:rPr>
                      <w:rFonts w:ascii="Times New Roman"/>
                      <w:sz w:val="10"/>
                    </w:rPr>
                  </w:pPr>
                  <w:r>
                    <w:rPr>
                      <w:rFonts w:ascii="Times New Roman"/>
                      <w:w w:val="105"/>
                      <w:sz w:val="10"/>
                    </w:rPr>
                    <w:t>2   </w:t>
                  </w:r>
                  <w:r>
                    <w:rPr>
                      <w:rFonts w:ascii="Times New Roman"/>
                      <w:spacing w:val="17"/>
                      <w:w w:val="105"/>
                      <w:sz w:val="10"/>
                    </w:rPr>
                    <w:t> </w:t>
                  </w:r>
                  <w:r>
                    <w:rPr>
                      <w:rFonts w:ascii="Times New Roman"/>
                      <w:w w:val="105"/>
                      <w:sz w:val="10"/>
                    </w:rPr>
                    <w:t>6</w:t>
                    <w:tab/>
                    <w:t>3</w:t>
                  </w:r>
                </w:p>
              </w:txbxContent>
            </v:textbox>
            <w10:wrap type="none"/>
          </v:shape>
        </w:pict>
      </w:r>
      <w:r>
        <w:rPr>
          <w:rFonts w:ascii="Symbol" w:hAnsi="Symbol"/>
          <w:position w:val="6"/>
          <w:sz w:val="24"/>
        </w:rPr>
        <w:t></w:t>
      </w:r>
      <w:r>
        <w:rPr>
          <w:rFonts w:ascii="Times New Roman" w:hAnsi="Times New Roman"/>
          <w:position w:val="6"/>
          <w:sz w:val="24"/>
        </w:rPr>
        <w:t> </w:t>
      </w:r>
      <w:r>
        <w:rPr>
          <w:rFonts w:ascii="Times New Roman" w:hAnsi="Times New Roman"/>
          <w:i/>
          <w:position w:val="6"/>
          <w:sz w:val="24"/>
        </w:rPr>
        <w:t>k</w:t>
      </w:r>
      <w:r>
        <w:rPr>
          <w:rFonts w:ascii="Times New Roman" w:hAnsi="Times New Roman"/>
          <w:sz w:val="14"/>
        </w:rPr>
        <w:t>2</w:t>
      </w:r>
      <w:r>
        <w:rPr>
          <w:rFonts w:ascii="Times New Roman" w:hAnsi="Times New Roman"/>
          <w:i/>
          <w:position w:val="6"/>
          <w:sz w:val="24"/>
        </w:rPr>
        <w:t>C</w:t>
      </w:r>
      <w:r>
        <w:rPr>
          <w:rFonts w:ascii="Times New Roman" w:hAnsi="Times New Roman"/>
          <w:i/>
          <w:sz w:val="14"/>
        </w:rPr>
        <w:t>C  H  </w:t>
      </w:r>
      <w:r>
        <w:rPr>
          <w:rFonts w:ascii="Times New Roman" w:hAnsi="Times New Roman"/>
          <w:i/>
          <w:position w:val="6"/>
          <w:sz w:val="24"/>
        </w:rPr>
        <w:t>C</w:t>
      </w:r>
      <w:r>
        <w:rPr>
          <w:rFonts w:ascii="Times New Roman" w:hAnsi="Times New Roman"/>
          <w:i/>
          <w:sz w:val="14"/>
        </w:rPr>
        <w:t>CH </w:t>
      </w:r>
      <w:r>
        <w:rPr>
          <w:rFonts w:ascii="Arial" w:hAnsi="Arial"/>
          <w:w w:val="80"/>
          <w:sz w:val="14"/>
        </w:rPr>
        <w:t></w:t>
      </w:r>
    </w:p>
    <w:p>
      <w:pPr>
        <w:spacing w:after="0"/>
        <w:jc w:val="center"/>
        <w:rPr>
          <w:rFonts w:ascii="Arial" w:hAnsi="Arial"/>
          <w:sz w:val="14"/>
        </w:rPr>
        <w:sectPr>
          <w:type w:val="continuous"/>
          <w:pgSz w:w="12240" w:h="15840"/>
          <w:pgMar w:top="1440" w:bottom="280" w:left="1340" w:right="1320"/>
          <w:cols w:num="3" w:equalWidth="0">
            <w:col w:w="3701" w:space="637"/>
            <w:col w:w="948" w:space="40"/>
            <w:col w:w="4254"/>
          </w:cols>
        </w:sectPr>
      </w:pPr>
    </w:p>
    <w:p>
      <w:pPr>
        <w:pStyle w:val="BodyText"/>
        <w:spacing w:before="3"/>
        <w:rPr>
          <w:rFonts w:ascii="Arial"/>
          <w:sz w:val="18"/>
        </w:rPr>
      </w:pPr>
    </w:p>
    <w:p>
      <w:pPr>
        <w:spacing w:after="0"/>
        <w:rPr>
          <w:rFonts w:ascii="Arial"/>
          <w:sz w:val="18"/>
        </w:rPr>
        <w:sectPr>
          <w:type w:val="continuous"/>
          <w:pgSz w:w="12240" w:h="15840"/>
          <w:pgMar w:top="1440" w:bottom="280" w:left="1340" w:right="1320"/>
        </w:sectPr>
      </w:pPr>
    </w:p>
    <w:p>
      <w:pPr>
        <w:spacing w:before="99"/>
        <w:ind w:left="129" w:right="-14" w:firstLine="0"/>
        <w:jc w:val="left"/>
        <w:rPr>
          <w:rFonts w:ascii="Arial" w:hAnsi="Arial"/>
          <w:sz w:val="23"/>
        </w:rPr>
      </w:pPr>
      <w:r>
        <w:rPr/>
        <w:pict>
          <v:shape style="position:absolute;margin-left:91.399811pt;margin-top:13.944463pt;width:84pt;height:6.9pt;mso-position-horizontal-relative:page;mso-position-vertical-relative:paragraph;z-index:-147976" type="#_x0000_t202" filled="false" stroked="false">
            <v:textbox inset="0,0,0,0">
              <w:txbxContent>
                <w:p>
                  <w:pPr>
                    <w:tabs>
                      <w:tab w:pos="1307" w:val="left" w:leader="none"/>
                      <w:tab w:pos="1605" w:val="left" w:leader="none"/>
                    </w:tabs>
                    <w:spacing w:line="138" w:lineRule="exact" w:before="0"/>
                    <w:ind w:left="0" w:right="0" w:firstLine="0"/>
                    <w:jc w:val="left"/>
                    <w:rPr>
                      <w:rFonts w:ascii="Times New Roman"/>
                      <w:sz w:val="13"/>
                    </w:rPr>
                  </w:pPr>
                  <w:r>
                    <w:rPr>
                      <w:rFonts w:ascii="Times New Roman"/>
                      <w:w w:val="110"/>
                      <w:sz w:val="13"/>
                    </w:rPr>
                    <w:t>5</w:t>
                    <w:tab/>
                    <w:t>2</w:t>
                    <w:tab/>
                    <w:t>4</w:t>
                  </w:r>
                </w:p>
              </w:txbxContent>
            </v:textbox>
            <w10:wrap type="none"/>
          </v:shape>
        </w:pict>
      </w:r>
      <w:r>
        <w:rPr>
          <w:rFonts w:ascii="Times New Roman" w:hAnsi="Times New Roman"/>
          <w:i/>
          <w:spacing w:val="-8"/>
          <w:w w:val="108"/>
          <w:sz w:val="23"/>
        </w:rPr>
        <w:t>C</w:t>
      </w:r>
      <w:r>
        <w:rPr>
          <w:rFonts w:ascii="Times New Roman" w:hAnsi="Times New Roman"/>
          <w:i/>
          <w:w w:val="108"/>
          <w:sz w:val="23"/>
        </w:rPr>
        <w:t>H</w:t>
      </w:r>
      <w:r>
        <w:rPr>
          <w:rFonts w:ascii="Times New Roman" w:hAnsi="Times New Roman"/>
          <w:i/>
          <w:sz w:val="23"/>
        </w:rPr>
        <w:t> </w:t>
      </w:r>
      <w:r>
        <w:rPr>
          <w:rFonts w:ascii="Times New Roman" w:hAnsi="Times New Roman"/>
          <w:i/>
          <w:spacing w:val="1"/>
          <w:sz w:val="23"/>
        </w:rPr>
        <w:t> </w:t>
      </w:r>
      <w:r>
        <w:rPr>
          <w:rFonts w:ascii="Arial" w:hAnsi="Arial"/>
          <w:w w:val="43"/>
          <w:sz w:val="23"/>
        </w:rPr>
        <w:t></w:t>
      </w:r>
      <w:r>
        <w:rPr>
          <w:rFonts w:ascii="Arial" w:hAnsi="Arial"/>
          <w:spacing w:val="-15"/>
          <w:sz w:val="23"/>
        </w:rPr>
        <w:t> </w:t>
      </w:r>
      <w:r>
        <w:rPr>
          <w:rFonts w:ascii="Symbol" w:hAnsi="Symbol"/>
          <w:w w:val="108"/>
          <w:sz w:val="23"/>
        </w:rPr>
        <w:t></w:t>
      </w:r>
      <w:r>
        <w:rPr>
          <w:rFonts w:ascii="Times New Roman" w:hAnsi="Times New Roman"/>
          <w:spacing w:val="12"/>
          <w:sz w:val="23"/>
        </w:rPr>
        <w:t> </w:t>
      </w:r>
      <w:r>
        <w:rPr>
          <w:rFonts w:ascii="Symbol" w:hAnsi="Symbol"/>
          <w:spacing w:val="-59"/>
          <w:w w:val="108"/>
          <w:sz w:val="23"/>
        </w:rPr>
        <w:t></w:t>
      </w:r>
      <w:r>
        <w:rPr>
          <w:rFonts w:ascii="Symbol" w:hAnsi="Symbol"/>
          <w:spacing w:val="-216"/>
          <w:w w:val="108"/>
          <w:sz w:val="23"/>
        </w:rPr>
        <w:t></w:t>
      </w:r>
      <w:r>
        <w:rPr>
          <w:rFonts w:ascii="Times New Roman" w:hAnsi="Times New Roman"/>
          <w:spacing w:val="5"/>
          <w:w w:val="112"/>
          <w:position w:val="11"/>
          <w:sz w:val="13"/>
        </w:rPr>
        <w:t>K</w:t>
      </w:r>
      <w:r>
        <w:rPr>
          <w:rFonts w:ascii="Times New Roman" w:hAnsi="Times New Roman"/>
          <w:w w:val="104"/>
          <w:position w:val="7"/>
          <w:sz w:val="10"/>
        </w:rPr>
        <w:t>3</w:t>
      </w:r>
      <w:r>
        <w:rPr>
          <w:rFonts w:ascii="Times New Roman" w:hAnsi="Times New Roman"/>
          <w:spacing w:val="-6"/>
          <w:position w:val="7"/>
          <w:sz w:val="10"/>
        </w:rPr>
        <w:t> </w:t>
      </w:r>
      <w:r>
        <w:rPr>
          <w:rFonts w:ascii="Symbol" w:hAnsi="Symbol"/>
          <w:spacing w:val="10"/>
          <w:w w:val="108"/>
          <w:sz w:val="23"/>
        </w:rPr>
        <w:t></w:t>
      </w:r>
      <w:r>
        <w:rPr>
          <w:rFonts w:ascii="Times New Roman" w:hAnsi="Times New Roman"/>
          <w:i/>
          <w:w w:val="108"/>
          <w:sz w:val="23"/>
        </w:rPr>
        <w:t>C</w:t>
      </w:r>
      <w:r>
        <w:rPr>
          <w:rFonts w:ascii="Times New Roman" w:hAnsi="Times New Roman"/>
          <w:i/>
          <w:sz w:val="23"/>
        </w:rPr>
        <w:t> </w:t>
      </w:r>
      <w:r>
        <w:rPr>
          <w:rFonts w:ascii="Times New Roman" w:hAnsi="Times New Roman"/>
          <w:i/>
          <w:spacing w:val="-14"/>
          <w:sz w:val="23"/>
        </w:rPr>
        <w:t> </w:t>
      </w:r>
      <w:r>
        <w:rPr>
          <w:rFonts w:ascii="Times New Roman" w:hAnsi="Times New Roman"/>
          <w:i/>
          <w:w w:val="108"/>
          <w:sz w:val="23"/>
        </w:rPr>
        <w:t>H</w:t>
      </w:r>
      <w:r>
        <w:rPr>
          <w:rFonts w:ascii="Times New Roman" w:hAnsi="Times New Roman"/>
          <w:i/>
          <w:sz w:val="23"/>
        </w:rPr>
        <w:t>  </w:t>
      </w:r>
      <w:r>
        <w:rPr>
          <w:rFonts w:ascii="Times New Roman" w:hAnsi="Times New Roman"/>
          <w:i/>
          <w:spacing w:val="-3"/>
          <w:sz w:val="23"/>
        </w:rPr>
        <w:t> </w:t>
      </w:r>
      <w:r>
        <w:rPr>
          <w:rFonts w:ascii="Symbol" w:hAnsi="Symbol"/>
          <w:w w:val="108"/>
          <w:sz w:val="23"/>
        </w:rPr>
        <w:t></w:t>
      </w:r>
      <w:r>
        <w:rPr>
          <w:rFonts w:ascii="Times New Roman" w:hAnsi="Times New Roman"/>
          <w:spacing w:val="-5"/>
          <w:sz w:val="23"/>
        </w:rPr>
        <w:t> </w:t>
      </w:r>
      <w:r>
        <w:rPr>
          <w:rFonts w:ascii="Times New Roman" w:hAnsi="Times New Roman"/>
          <w:i/>
          <w:w w:val="108"/>
          <w:sz w:val="23"/>
        </w:rPr>
        <w:t>H</w:t>
      </w:r>
      <w:r>
        <w:rPr>
          <w:rFonts w:ascii="Times New Roman" w:hAnsi="Times New Roman"/>
          <w:i/>
          <w:spacing w:val="4"/>
          <w:sz w:val="23"/>
        </w:rPr>
        <w:t> </w:t>
      </w:r>
      <w:r>
        <w:rPr>
          <w:rFonts w:ascii="Arial" w:hAnsi="Arial"/>
          <w:w w:val="43"/>
          <w:sz w:val="23"/>
        </w:rPr>
        <w:t></w:t>
      </w:r>
    </w:p>
    <w:p>
      <w:pPr>
        <w:spacing w:line="240" w:lineRule="exact" w:before="81"/>
        <w:ind w:left="129" w:right="-3" w:firstLine="0"/>
        <w:jc w:val="left"/>
        <w:rPr>
          <w:rFonts w:ascii="Times New Roman"/>
          <w:i/>
          <w:sz w:val="23"/>
        </w:rPr>
      </w:pPr>
      <w:r>
        <w:rPr/>
        <w:br w:type="column"/>
      </w:r>
      <w:r>
        <w:rPr>
          <w:rFonts w:ascii="Times New Roman"/>
          <w:i/>
          <w:w w:val="170"/>
          <w:sz w:val="23"/>
        </w:rPr>
        <w:t>r</w:t>
      </w:r>
    </w:p>
    <w:p>
      <w:pPr>
        <w:spacing w:line="111" w:lineRule="exact" w:before="0"/>
        <w:ind w:left="345" w:right="-3" w:firstLine="0"/>
        <w:jc w:val="left"/>
        <w:rPr>
          <w:rFonts w:ascii="Times New Roman"/>
          <w:sz w:val="10"/>
        </w:rPr>
      </w:pPr>
      <w:r>
        <w:rPr/>
        <w:pict>
          <v:shape style="position:absolute;margin-left:299.834351pt;margin-top:-3.862184pt;width:5.65pt;height:6.95pt;mso-position-horizontal-relative:page;mso-position-vertical-relative:paragraph;z-index:-147856" type="#_x0000_t202" filled="false" stroked="false">
            <v:textbox inset="0,0,0,0">
              <w:txbxContent>
                <w:p>
                  <w:pPr>
                    <w:spacing w:line="138" w:lineRule="exact" w:before="0"/>
                    <w:ind w:left="0" w:right="0" w:firstLine="0"/>
                    <w:jc w:val="left"/>
                    <w:rPr>
                      <w:rFonts w:ascii="Times New Roman"/>
                      <w:sz w:val="14"/>
                    </w:rPr>
                  </w:pPr>
                  <w:r>
                    <w:rPr>
                      <w:rFonts w:ascii="Times New Roman"/>
                      <w:w w:val="161"/>
                      <w:sz w:val="14"/>
                    </w:rPr>
                    <w:t>3</w:t>
                  </w:r>
                </w:p>
              </w:txbxContent>
            </v:textbox>
            <w10:wrap type="none"/>
          </v:shape>
        </w:pict>
      </w:r>
      <w:r>
        <w:rPr>
          <w:rFonts w:ascii="Times New Roman"/>
          <w:i/>
          <w:w w:val="160"/>
          <w:sz w:val="10"/>
        </w:rPr>
        <w:t>C</w:t>
      </w:r>
      <w:r>
        <w:rPr>
          <w:rFonts w:ascii="Times New Roman"/>
          <w:w w:val="160"/>
          <w:position w:val="-1"/>
          <w:sz w:val="10"/>
        </w:rPr>
        <w:t>2</w:t>
      </w:r>
      <w:r>
        <w:rPr>
          <w:rFonts w:ascii="Times New Roman"/>
          <w:i/>
          <w:w w:val="160"/>
          <w:sz w:val="10"/>
        </w:rPr>
        <w:t>H</w:t>
      </w:r>
      <w:r>
        <w:rPr>
          <w:rFonts w:ascii="Times New Roman"/>
          <w:w w:val="160"/>
          <w:position w:val="-1"/>
          <w:sz w:val="10"/>
        </w:rPr>
        <w:t>4</w:t>
      </w:r>
    </w:p>
    <w:p>
      <w:pPr>
        <w:spacing w:before="64"/>
        <w:ind w:left="117" w:right="0" w:firstLine="0"/>
        <w:jc w:val="left"/>
        <w:rPr>
          <w:rFonts w:ascii="Times New Roman" w:hAnsi="Times New Roman"/>
          <w:i/>
          <w:sz w:val="14"/>
        </w:rPr>
      </w:pPr>
      <w:r>
        <w:rPr/>
        <w:br w:type="column"/>
      </w:r>
      <w:r>
        <w:rPr>
          <w:rFonts w:ascii="Symbol" w:hAnsi="Symbol"/>
          <w:w w:val="165"/>
          <w:sz w:val="23"/>
        </w:rPr>
        <w:t></w:t>
      </w:r>
      <w:r>
        <w:rPr>
          <w:rFonts w:ascii="Times New Roman" w:hAnsi="Times New Roman"/>
          <w:w w:val="165"/>
          <w:sz w:val="23"/>
        </w:rPr>
        <w:t> </w:t>
      </w:r>
      <w:r>
        <w:rPr>
          <w:rFonts w:ascii="Times New Roman" w:hAnsi="Times New Roman"/>
          <w:i/>
          <w:w w:val="165"/>
          <w:sz w:val="23"/>
        </w:rPr>
        <w:t>k</w:t>
      </w:r>
      <w:r>
        <w:rPr>
          <w:rFonts w:ascii="Times New Roman" w:hAnsi="Times New Roman"/>
          <w:w w:val="165"/>
          <w:position w:val="-5"/>
          <w:sz w:val="14"/>
        </w:rPr>
        <w:t>3</w:t>
      </w:r>
      <w:r>
        <w:rPr>
          <w:rFonts w:ascii="Times New Roman" w:hAnsi="Times New Roman"/>
          <w:i/>
          <w:w w:val="165"/>
          <w:sz w:val="23"/>
        </w:rPr>
        <w:t>C</w:t>
      </w:r>
      <w:r>
        <w:rPr>
          <w:rFonts w:ascii="Times New Roman" w:hAnsi="Times New Roman"/>
          <w:i/>
          <w:w w:val="165"/>
          <w:position w:val="-5"/>
          <w:sz w:val="14"/>
        </w:rPr>
        <w:t>C</w:t>
      </w:r>
    </w:p>
    <w:p>
      <w:pPr>
        <w:pStyle w:val="BodyText"/>
        <w:spacing w:before="5"/>
        <w:rPr>
          <w:rFonts w:ascii="Times New Roman"/>
          <w:i/>
          <w:sz w:val="19"/>
        </w:rPr>
      </w:pPr>
      <w:r>
        <w:rPr/>
        <w:br w:type="column"/>
      </w:r>
      <w:r>
        <w:rPr>
          <w:rFonts w:ascii="Times New Roman"/>
          <w:i/>
          <w:sz w:val="19"/>
        </w:rPr>
      </w:r>
    </w:p>
    <w:p>
      <w:pPr>
        <w:spacing w:before="0"/>
        <w:ind w:left="-20" w:right="0" w:firstLine="0"/>
        <w:jc w:val="left"/>
        <w:rPr>
          <w:rFonts w:ascii="Arial" w:hAnsi="Arial"/>
          <w:sz w:val="14"/>
        </w:rPr>
      </w:pPr>
      <w:r>
        <w:rPr/>
        <w:pict>
          <v:shape style="position:absolute;margin-left:390.316193pt;margin-top:35.768059pt;width:16.8pt;height:5pt;mso-position-horizontal-relative:page;mso-position-vertical-relative:paragraph;z-index:-147904" type="#_x0000_t202" filled="false" stroked="false">
            <v:textbox inset="0,0,0,0">
              <w:txbxContent>
                <w:p>
                  <w:pPr>
                    <w:spacing w:line="99" w:lineRule="exact" w:before="0"/>
                    <w:ind w:left="0" w:right="-11" w:firstLine="0"/>
                    <w:jc w:val="left"/>
                    <w:rPr>
                      <w:rFonts w:ascii="Times New Roman"/>
                      <w:sz w:val="10"/>
                    </w:rPr>
                  </w:pPr>
                  <w:r>
                    <w:rPr>
                      <w:rFonts w:ascii="Times New Roman"/>
                      <w:w w:val="145"/>
                      <w:sz w:val="10"/>
                    </w:rPr>
                    <w:t>2     6</w:t>
                  </w:r>
                </w:p>
              </w:txbxContent>
            </v:textbox>
            <w10:wrap type="none"/>
          </v:shape>
        </w:pict>
      </w:r>
      <w:r>
        <w:rPr/>
        <w:pict>
          <v:shape style="position:absolute;margin-left:381.119019pt;margin-top:4.333251pt;width:4.05pt;height:4.95pt;mso-position-horizontal-relative:page;mso-position-vertical-relative:paragraph;z-index:13480" type="#_x0000_t202" filled="false" stroked="false">
            <v:textbox inset="0,0,0,0">
              <w:txbxContent>
                <w:p>
                  <w:pPr>
                    <w:spacing w:line="99" w:lineRule="exact" w:before="0"/>
                    <w:ind w:left="0" w:right="0" w:firstLine="0"/>
                    <w:jc w:val="left"/>
                    <w:rPr>
                      <w:rFonts w:ascii="Times New Roman"/>
                      <w:sz w:val="10"/>
                    </w:rPr>
                  </w:pPr>
                  <w:r>
                    <w:rPr>
                      <w:rFonts w:ascii="Times New Roman"/>
                      <w:w w:val="161"/>
                      <w:sz w:val="10"/>
                    </w:rPr>
                    <w:t>2</w:t>
                  </w:r>
                </w:p>
              </w:txbxContent>
            </v:textbox>
            <w10:wrap type="none"/>
          </v:shape>
        </w:pict>
      </w:r>
      <w:r>
        <w:rPr>
          <w:rFonts w:ascii="Times New Roman" w:hAnsi="Times New Roman"/>
          <w:i/>
          <w:w w:val="150"/>
          <w:sz w:val="14"/>
        </w:rPr>
        <w:t>H </w:t>
      </w:r>
      <w:r>
        <w:rPr>
          <w:rFonts w:ascii="Times New Roman" w:hAnsi="Times New Roman"/>
          <w:w w:val="150"/>
          <w:position w:val="-2"/>
          <w:sz w:val="10"/>
        </w:rPr>
        <w:t>5 </w:t>
      </w:r>
      <w:r>
        <w:rPr>
          <w:rFonts w:ascii="Arial" w:hAnsi="Arial"/>
          <w:w w:val="95"/>
          <w:sz w:val="14"/>
        </w:rPr>
        <w:t></w:t>
      </w:r>
    </w:p>
    <w:p>
      <w:pPr>
        <w:spacing w:after="0"/>
        <w:jc w:val="left"/>
        <w:rPr>
          <w:rFonts w:ascii="Arial" w:hAnsi="Arial"/>
          <w:sz w:val="14"/>
        </w:rPr>
        <w:sectPr>
          <w:type w:val="continuous"/>
          <w:pgSz w:w="12240" w:h="15840"/>
          <w:pgMar w:top="1440" w:bottom="280" w:left="1340" w:right="1320"/>
          <w:cols w:num="4" w:equalWidth="0">
            <w:col w:w="2778" w:space="1647"/>
            <w:col w:w="745" w:space="40"/>
            <w:col w:w="1155" w:space="40"/>
            <w:col w:w="3175"/>
          </w:cols>
        </w:sectPr>
      </w:pPr>
    </w:p>
    <w:p>
      <w:pPr>
        <w:pStyle w:val="BodyText"/>
        <w:spacing w:before="1"/>
        <w:rPr>
          <w:rFonts w:ascii="Arial"/>
          <w:sz w:val="17"/>
        </w:rPr>
      </w:pPr>
    </w:p>
    <w:p>
      <w:pPr>
        <w:spacing w:after="0"/>
        <w:rPr>
          <w:rFonts w:ascii="Arial"/>
          <w:sz w:val="17"/>
        </w:rPr>
        <w:sectPr>
          <w:type w:val="continuous"/>
          <w:pgSz w:w="12240" w:h="15840"/>
          <w:pgMar w:top="1440" w:bottom="280" w:left="1340" w:right="1320"/>
        </w:sectPr>
      </w:pPr>
    </w:p>
    <w:p>
      <w:pPr>
        <w:spacing w:before="128"/>
        <w:ind w:left="144" w:right="-9" w:firstLine="0"/>
        <w:jc w:val="left"/>
        <w:rPr>
          <w:rFonts w:ascii="Times New Roman" w:hAnsi="Times New Roman"/>
          <w:sz w:val="13"/>
        </w:rPr>
      </w:pPr>
      <w:r>
        <w:rPr/>
        <w:pict>
          <v:shape style="position:absolute;margin-left:142.140182pt;margin-top:7.003373pt;width:8.3pt;height:8.25pt;mso-position-horizontal-relative:page;mso-position-vertical-relative:paragraph;z-index:-147952" type="#_x0000_t202" filled="false" stroked="false">
            <v:textbox inset="0,0,0,0">
              <w:txbxContent>
                <w:p>
                  <w:pPr>
                    <w:spacing w:line="162" w:lineRule="exact" w:before="0"/>
                    <w:ind w:left="0" w:right="-6" w:firstLine="0"/>
                    <w:jc w:val="left"/>
                    <w:rPr>
                      <w:rFonts w:ascii="Times New Roman"/>
                      <w:sz w:val="10"/>
                    </w:rPr>
                  </w:pPr>
                  <w:r>
                    <w:rPr>
                      <w:rFonts w:ascii="Times New Roman"/>
                      <w:w w:val="105"/>
                      <w:sz w:val="13"/>
                    </w:rPr>
                    <w:t>K</w:t>
                  </w:r>
                  <w:r>
                    <w:rPr>
                      <w:rFonts w:ascii="Times New Roman"/>
                      <w:w w:val="105"/>
                      <w:position w:val="-2"/>
                      <w:sz w:val="10"/>
                    </w:rPr>
                    <w:t>4</w:t>
                  </w:r>
                </w:p>
              </w:txbxContent>
            </v:textbox>
            <w10:wrap type="none"/>
          </v:shape>
        </w:pict>
      </w:r>
      <w:r>
        <w:rPr>
          <w:rFonts w:ascii="Times New Roman" w:hAnsi="Times New Roman"/>
          <w:i/>
          <w:w w:val="108"/>
          <w:sz w:val="23"/>
        </w:rPr>
        <w:t>H</w:t>
      </w:r>
      <w:r>
        <w:rPr>
          <w:rFonts w:ascii="Times New Roman" w:hAnsi="Times New Roman"/>
          <w:i/>
          <w:spacing w:val="4"/>
          <w:sz w:val="23"/>
        </w:rPr>
        <w:t> </w:t>
      </w:r>
      <w:r>
        <w:rPr>
          <w:rFonts w:ascii="Arial" w:hAnsi="Arial"/>
          <w:w w:val="43"/>
          <w:sz w:val="23"/>
        </w:rPr>
        <w:t></w:t>
      </w:r>
      <w:r>
        <w:rPr>
          <w:rFonts w:ascii="Arial" w:hAnsi="Arial"/>
          <w:spacing w:val="-23"/>
          <w:sz w:val="23"/>
        </w:rPr>
        <w:t> </w:t>
      </w:r>
      <w:r>
        <w:rPr>
          <w:rFonts w:ascii="Symbol" w:hAnsi="Symbol"/>
          <w:spacing w:val="-3"/>
          <w:w w:val="108"/>
          <w:sz w:val="23"/>
        </w:rPr>
        <w:t></w:t>
      </w:r>
      <w:r>
        <w:rPr>
          <w:rFonts w:ascii="Times New Roman" w:hAnsi="Times New Roman"/>
          <w:i/>
          <w:spacing w:val="4"/>
          <w:w w:val="108"/>
          <w:sz w:val="23"/>
        </w:rPr>
        <w:t>C</w:t>
      </w:r>
      <w:r>
        <w:rPr>
          <w:rFonts w:ascii="Times New Roman" w:hAnsi="Times New Roman"/>
          <w:w w:val="112"/>
          <w:position w:val="-5"/>
          <w:sz w:val="13"/>
        </w:rPr>
        <w:t>2</w:t>
      </w:r>
      <w:r>
        <w:rPr>
          <w:rFonts w:ascii="Times New Roman" w:hAnsi="Times New Roman"/>
          <w:spacing w:val="-10"/>
          <w:position w:val="-5"/>
          <w:sz w:val="13"/>
        </w:rPr>
        <w:t> </w:t>
      </w:r>
      <w:r>
        <w:rPr>
          <w:rFonts w:ascii="Times New Roman" w:hAnsi="Times New Roman"/>
          <w:i/>
          <w:spacing w:val="18"/>
          <w:w w:val="108"/>
          <w:sz w:val="23"/>
        </w:rPr>
        <w:t>H</w:t>
      </w:r>
      <w:r>
        <w:rPr>
          <w:rFonts w:ascii="Times New Roman" w:hAnsi="Times New Roman"/>
          <w:w w:val="112"/>
          <w:position w:val="-5"/>
          <w:sz w:val="13"/>
        </w:rPr>
        <w:t>6</w:t>
      </w:r>
      <w:r>
        <w:rPr>
          <w:rFonts w:ascii="Times New Roman" w:hAnsi="Times New Roman"/>
          <w:position w:val="-5"/>
          <w:sz w:val="13"/>
        </w:rPr>
        <w:t> </w:t>
      </w:r>
      <w:r>
        <w:rPr>
          <w:rFonts w:ascii="Times New Roman" w:hAnsi="Times New Roman"/>
          <w:spacing w:val="10"/>
          <w:position w:val="-5"/>
          <w:sz w:val="13"/>
        </w:rPr>
        <w:t> </w:t>
      </w:r>
      <w:r>
        <w:rPr>
          <w:rFonts w:ascii="Symbol" w:hAnsi="Symbol"/>
          <w:spacing w:val="-53"/>
          <w:w w:val="108"/>
          <w:sz w:val="23"/>
        </w:rPr>
        <w:t></w:t>
      </w:r>
      <w:r>
        <w:rPr>
          <w:rFonts w:ascii="Symbol" w:hAnsi="Symbol"/>
          <w:spacing w:val="-34"/>
          <w:w w:val="108"/>
          <w:sz w:val="23"/>
        </w:rPr>
        <w:t></w:t>
      </w:r>
      <w:r>
        <w:rPr>
          <w:rFonts w:ascii="Symbol" w:hAnsi="Symbol"/>
          <w:spacing w:val="10"/>
          <w:w w:val="108"/>
          <w:sz w:val="23"/>
        </w:rPr>
        <w:t></w:t>
      </w:r>
      <w:r>
        <w:rPr>
          <w:rFonts w:ascii="Times New Roman" w:hAnsi="Times New Roman"/>
          <w:i/>
          <w:spacing w:val="4"/>
          <w:w w:val="108"/>
          <w:sz w:val="23"/>
        </w:rPr>
        <w:t>C</w:t>
      </w:r>
      <w:r>
        <w:rPr>
          <w:rFonts w:ascii="Times New Roman" w:hAnsi="Times New Roman"/>
          <w:w w:val="112"/>
          <w:position w:val="-5"/>
          <w:sz w:val="13"/>
        </w:rPr>
        <w:t>2</w:t>
      </w:r>
      <w:r>
        <w:rPr>
          <w:rFonts w:ascii="Times New Roman" w:hAnsi="Times New Roman"/>
          <w:spacing w:val="-10"/>
          <w:position w:val="-5"/>
          <w:sz w:val="13"/>
        </w:rPr>
        <w:t> </w:t>
      </w:r>
      <w:r>
        <w:rPr>
          <w:rFonts w:ascii="Times New Roman" w:hAnsi="Times New Roman"/>
          <w:i/>
          <w:spacing w:val="16"/>
          <w:w w:val="108"/>
          <w:sz w:val="23"/>
        </w:rPr>
        <w:t>H</w:t>
      </w:r>
      <w:r>
        <w:rPr>
          <w:rFonts w:ascii="Times New Roman" w:hAnsi="Times New Roman"/>
          <w:w w:val="112"/>
          <w:position w:val="-5"/>
          <w:sz w:val="13"/>
        </w:rPr>
        <w:t>5</w:t>
      </w:r>
      <w:r>
        <w:rPr>
          <w:rFonts w:ascii="Times New Roman" w:hAnsi="Times New Roman"/>
          <w:position w:val="-5"/>
          <w:sz w:val="13"/>
        </w:rPr>
        <w:t>  </w:t>
      </w:r>
      <w:r>
        <w:rPr>
          <w:rFonts w:ascii="Arial" w:hAnsi="Arial"/>
          <w:w w:val="43"/>
          <w:sz w:val="23"/>
        </w:rPr>
        <w:t></w:t>
      </w:r>
      <w:r>
        <w:rPr>
          <w:rFonts w:ascii="Arial" w:hAnsi="Arial"/>
          <w:spacing w:val="-23"/>
          <w:sz w:val="23"/>
        </w:rPr>
        <w:t> </w:t>
      </w:r>
      <w:r>
        <w:rPr>
          <w:rFonts w:ascii="Symbol" w:hAnsi="Symbol"/>
          <w:spacing w:val="11"/>
          <w:w w:val="108"/>
          <w:sz w:val="23"/>
        </w:rPr>
        <w:t></w:t>
      </w:r>
      <w:r>
        <w:rPr>
          <w:rFonts w:ascii="Times New Roman" w:hAnsi="Times New Roman"/>
          <w:i/>
          <w:spacing w:val="20"/>
          <w:w w:val="108"/>
          <w:sz w:val="23"/>
        </w:rPr>
        <w:t>H</w:t>
      </w:r>
      <w:r>
        <w:rPr>
          <w:rFonts w:ascii="Times New Roman" w:hAnsi="Times New Roman"/>
          <w:w w:val="112"/>
          <w:position w:val="-5"/>
          <w:sz w:val="13"/>
        </w:rPr>
        <w:t>2</w:t>
      </w:r>
    </w:p>
    <w:p>
      <w:pPr>
        <w:pStyle w:val="BodyText"/>
        <w:spacing w:before="32"/>
        <w:ind w:left="100" w:right="-9"/>
      </w:pPr>
      <w:r>
        <w:rPr/>
        <w:t>Terminación</w:t>
      </w:r>
    </w:p>
    <w:p>
      <w:pPr>
        <w:pStyle w:val="ListParagraph"/>
        <w:numPr>
          <w:ilvl w:val="0"/>
          <w:numId w:val="15"/>
        </w:numPr>
        <w:tabs>
          <w:tab w:pos="357" w:val="left" w:leader="none"/>
        </w:tabs>
        <w:spacing w:line="268" w:lineRule="exact" w:before="55" w:after="0"/>
        <w:ind w:left="356" w:right="0" w:hanging="256"/>
        <w:jc w:val="left"/>
        <w:rPr>
          <w:rFonts w:ascii="Symbol"/>
          <w:i/>
          <w:sz w:val="24"/>
        </w:rPr>
      </w:pPr>
      <w:r>
        <w:rPr>
          <w:rFonts w:ascii="Times New Roman"/>
          <w:i/>
          <w:spacing w:val="-32"/>
          <w:w w:val="143"/>
          <w:sz w:val="24"/>
        </w:rPr>
        <w:br w:type="column"/>
      </w:r>
      <w:r>
        <w:rPr>
          <w:rFonts w:ascii="Times New Roman"/>
          <w:i/>
          <w:spacing w:val="-32"/>
          <w:w w:val="145"/>
          <w:sz w:val="24"/>
        </w:rPr>
        <w:t>r</w:t>
      </w:r>
    </w:p>
    <w:p>
      <w:pPr>
        <w:spacing w:line="109" w:lineRule="exact" w:before="0"/>
        <w:ind w:left="570" w:right="-2" w:firstLine="0"/>
        <w:jc w:val="left"/>
        <w:rPr>
          <w:rFonts w:ascii="Times New Roman"/>
          <w:sz w:val="10"/>
        </w:rPr>
      </w:pPr>
      <w:r>
        <w:rPr/>
        <w:pict>
          <v:shape style="position:absolute;margin-left:313.461914pt;margin-top:-3.955039pt;width:5.05pt;height:7pt;mso-position-horizontal-relative:page;mso-position-vertical-relative:paragraph;z-index:-147928" type="#_x0000_t202" filled="false" stroked="false">
            <v:textbox inset="0,0,0,0">
              <w:txbxContent>
                <w:p>
                  <w:pPr>
                    <w:spacing w:line="139" w:lineRule="exact" w:before="0"/>
                    <w:ind w:left="0" w:right="0" w:firstLine="0"/>
                    <w:jc w:val="left"/>
                    <w:rPr>
                      <w:rFonts w:ascii="Times New Roman"/>
                      <w:sz w:val="14"/>
                    </w:rPr>
                  </w:pPr>
                  <w:r>
                    <w:rPr>
                      <w:rFonts w:ascii="Times New Roman"/>
                      <w:w w:val="143"/>
                      <w:sz w:val="14"/>
                    </w:rPr>
                    <w:t>4</w:t>
                  </w:r>
                </w:p>
              </w:txbxContent>
            </v:textbox>
            <w10:wrap type="none"/>
          </v:shape>
        </w:pict>
      </w:r>
      <w:r>
        <w:rPr>
          <w:rFonts w:ascii="Times New Roman"/>
          <w:i/>
          <w:w w:val="145"/>
          <w:sz w:val="10"/>
        </w:rPr>
        <w:t>C</w:t>
      </w:r>
      <w:r>
        <w:rPr>
          <w:rFonts w:ascii="Times New Roman"/>
          <w:w w:val="145"/>
          <w:position w:val="-1"/>
          <w:sz w:val="10"/>
        </w:rPr>
        <w:t>2</w:t>
      </w:r>
      <w:r>
        <w:rPr>
          <w:rFonts w:ascii="Times New Roman"/>
          <w:i/>
          <w:w w:val="145"/>
          <w:sz w:val="10"/>
        </w:rPr>
        <w:t>H</w:t>
      </w:r>
      <w:r>
        <w:rPr>
          <w:rFonts w:ascii="Times New Roman"/>
          <w:w w:val="145"/>
          <w:position w:val="-1"/>
          <w:sz w:val="10"/>
        </w:rPr>
        <w:t>6</w:t>
      </w:r>
    </w:p>
    <w:p>
      <w:pPr>
        <w:spacing w:before="55"/>
        <w:ind w:left="100" w:right="0" w:firstLine="0"/>
        <w:jc w:val="left"/>
        <w:rPr>
          <w:rFonts w:ascii="Arial" w:hAnsi="Arial"/>
          <w:sz w:val="14"/>
        </w:rPr>
      </w:pPr>
      <w:r>
        <w:rPr/>
        <w:br w:type="column"/>
      </w:r>
      <w:r>
        <w:rPr>
          <w:rFonts w:ascii="Symbol" w:hAnsi="Symbol"/>
          <w:w w:val="135"/>
          <w:position w:val="6"/>
          <w:sz w:val="24"/>
        </w:rPr>
        <w:t></w:t>
      </w:r>
      <w:r>
        <w:rPr>
          <w:rFonts w:ascii="Times New Roman" w:hAnsi="Times New Roman"/>
          <w:w w:val="135"/>
          <w:position w:val="6"/>
          <w:sz w:val="24"/>
        </w:rPr>
        <w:t> </w:t>
      </w:r>
      <w:r>
        <w:rPr>
          <w:rFonts w:ascii="Times New Roman" w:hAnsi="Times New Roman"/>
          <w:i/>
          <w:w w:val="135"/>
          <w:position w:val="6"/>
          <w:sz w:val="24"/>
        </w:rPr>
        <w:t>k</w:t>
      </w:r>
      <w:r>
        <w:rPr>
          <w:rFonts w:ascii="Times New Roman" w:hAnsi="Times New Roman"/>
          <w:w w:val="135"/>
          <w:sz w:val="14"/>
        </w:rPr>
        <w:t>4</w:t>
      </w:r>
      <w:r>
        <w:rPr>
          <w:rFonts w:ascii="Times New Roman" w:hAnsi="Times New Roman"/>
          <w:i/>
          <w:w w:val="135"/>
          <w:position w:val="6"/>
          <w:sz w:val="24"/>
        </w:rPr>
        <w:t>C</w:t>
      </w:r>
      <w:r>
        <w:rPr>
          <w:rFonts w:ascii="Times New Roman" w:hAnsi="Times New Roman"/>
          <w:i/>
          <w:w w:val="135"/>
          <w:sz w:val="14"/>
        </w:rPr>
        <w:t>C  H   </w:t>
      </w:r>
      <w:r>
        <w:rPr>
          <w:rFonts w:ascii="Times New Roman" w:hAnsi="Times New Roman"/>
          <w:i/>
          <w:w w:val="135"/>
          <w:position w:val="6"/>
          <w:sz w:val="24"/>
        </w:rPr>
        <w:t>C</w:t>
      </w:r>
      <w:r>
        <w:rPr>
          <w:rFonts w:ascii="Times New Roman" w:hAnsi="Times New Roman"/>
          <w:i/>
          <w:w w:val="135"/>
          <w:sz w:val="14"/>
        </w:rPr>
        <w:t>H </w:t>
      </w:r>
      <w:r>
        <w:rPr>
          <w:rFonts w:ascii="Arial" w:hAnsi="Arial"/>
          <w:w w:val="95"/>
          <w:sz w:val="14"/>
        </w:rPr>
        <w:t></w:t>
      </w:r>
    </w:p>
    <w:p>
      <w:pPr>
        <w:spacing w:after="0"/>
        <w:jc w:val="left"/>
        <w:rPr>
          <w:rFonts w:ascii="Arial" w:hAnsi="Arial"/>
          <w:sz w:val="14"/>
        </w:rPr>
        <w:sectPr>
          <w:type w:val="continuous"/>
          <w:pgSz w:w="12240" w:h="15840"/>
          <w:pgMar w:top="1440" w:bottom="280" w:left="1340" w:right="1320"/>
          <w:cols w:num="3" w:equalWidth="0">
            <w:col w:w="3117" w:space="1354"/>
            <w:col w:w="935" w:space="56"/>
            <w:col w:w="4118"/>
          </w:cols>
        </w:sectPr>
      </w:pPr>
    </w:p>
    <w:p>
      <w:pPr>
        <w:pStyle w:val="BodyText"/>
        <w:spacing w:before="5"/>
        <w:rPr>
          <w:rFonts w:ascii="Arial"/>
          <w:sz w:val="16"/>
        </w:rPr>
      </w:pPr>
    </w:p>
    <w:p>
      <w:pPr>
        <w:spacing w:line="97" w:lineRule="exact" w:before="79"/>
        <w:ind w:left="0" w:right="2988" w:firstLine="0"/>
        <w:jc w:val="right"/>
        <w:rPr>
          <w:rFonts w:ascii="Times New Roman"/>
          <w:sz w:val="17"/>
        </w:rPr>
      </w:pPr>
      <w:r>
        <w:rPr>
          <w:rFonts w:ascii="Times New Roman"/>
          <w:w w:val="123"/>
          <w:sz w:val="17"/>
        </w:rPr>
        <w:t>2</w:t>
      </w:r>
    </w:p>
    <w:p>
      <w:pPr>
        <w:tabs>
          <w:tab w:pos="4491" w:val="left" w:leader="none"/>
          <w:tab w:pos="5670" w:val="left" w:leader="none"/>
        </w:tabs>
        <w:spacing w:line="102" w:lineRule="exact" w:before="0"/>
        <w:ind w:left="1245" w:right="0" w:firstLine="0"/>
        <w:jc w:val="left"/>
        <w:rPr>
          <w:rFonts w:ascii="Times New Roman" w:hAnsi="Times New Roman"/>
          <w:i/>
          <w:sz w:val="29"/>
        </w:rPr>
      </w:pPr>
      <w:r>
        <w:rPr>
          <w:rFonts w:ascii="Times New Roman" w:hAnsi="Times New Roman"/>
          <w:spacing w:val="2"/>
          <w:w w:val="120"/>
          <w:position w:val="1"/>
          <w:sz w:val="14"/>
        </w:rPr>
        <w:t>K</w:t>
      </w:r>
      <w:r>
        <w:rPr>
          <w:rFonts w:ascii="Times New Roman" w:hAnsi="Times New Roman"/>
          <w:spacing w:val="2"/>
          <w:w w:val="120"/>
          <w:position w:val="-2"/>
          <w:sz w:val="10"/>
        </w:rPr>
        <w:t>5</w:t>
        <w:tab/>
      </w:r>
      <w:r>
        <w:rPr>
          <w:rFonts w:ascii="Symbol" w:hAnsi="Symbol"/>
          <w:w w:val="120"/>
          <w:sz w:val="29"/>
        </w:rPr>
        <w:t></w:t>
      </w:r>
      <w:r>
        <w:rPr>
          <w:rFonts w:ascii="Times New Roman" w:hAnsi="Times New Roman"/>
          <w:spacing w:val="-8"/>
          <w:w w:val="120"/>
          <w:sz w:val="29"/>
        </w:rPr>
        <w:t> </w:t>
      </w:r>
      <w:r>
        <w:rPr>
          <w:rFonts w:ascii="Times New Roman" w:hAnsi="Times New Roman"/>
          <w:i/>
          <w:w w:val="120"/>
          <w:sz w:val="29"/>
        </w:rPr>
        <w:t>r</w:t>
        <w:tab/>
      </w:r>
      <w:r>
        <w:rPr>
          <w:rFonts w:ascii="Symbol" w:hAnsi="Symbol"/>
          <w:w w:val="120"/>
          <w:sz w:val="29"/>
        </w:rPr>
        <w:t></w:t>
      </w:r>
      <w:r>
        <w:rPr>
          <w:rFonts w:ascii="Times New Roman" w:hAnsi="Times New Roman"/>
          <w:w w:val="120"/>
          <w:sz w:val="29"/>
        </w:rPr>
        <w:t> </w:t>
      </w:r>
      <w:r>
        <w:rPr>
          <w:rFonts w:ascii="Times New Roman" w:hAnsi="Times New Roman"/>
          <w:i/>
          <w:w w:val="120"/>
          <w:sz w:val="29"/>
        </w:rPr>
        <w:t>k</w:t>
      </w:r>
      <w:r>
        <w:rPr>
          <w:rFonts w:ascii="Times New Roman" w:hAnsi="Times New Roman"/>
          <w:i/>
          <w:spacing w:val="29"/>
          <w:w w:val="120"/>
          <w:sz w:val="29"/>
        </w:rPr>
        <w:t> </w:t>
      </w:r>
      <w:r>
        <w:rPr>
          <w:rFonts w:ascii="Times New Roman" w:hAnsi="Times New Roman"/>
          <w:i/>
          <w:w w:val="120"/>
          <w:sz w:val="29"/>
        </w:rPr>
        <w:t>C</w:t>
      </w:r>
    </w:p>
    <w:p>
      <w:pPr>
        <w:spacing w:after="0" w:line="102" w:lineRule="exact"/>
        <w:jc w:val="left"/>
        <w:rPr>
          <w:rFonts w:ascii="Times New Roman" w:hAnsi="Times New Roman"/>
          <w:sz w:val="29"/>
        </w:rPr>
        <w:sectPr>
          <w:type w:val="continuous"/>
          <w:pgSz w:w="12240" w:h="15840"/>
          <w:pgMar w:top="1440" w:bottom="280" w:left="1340" w:right="1320"/>
        </w:sectPr>
      </w:pPr>
    </w:p>
    <w:p>
      <w:pPr>
        <w:spacing w:line="285" w:lineRule="exact" w:before="0"/>
        <w:ind w:left="137" w:right="-13" w:firstLine="0"/>
        <w:jc w:val="left"/>
        <w:rPr>
          <w:rFonts w:ascii="Times New Roman" w:hAnsi="Times New Roman"/>
          <w:sz w:val="14"/>
        </w:rPr>
      </w:pPr>
      <w:r>
        <w:rPr>
          <w:rFonts w:ascii="Times New Roman" w:hAnsi="Times New Roman"/>
          <w:spacing w:val="-10"/>
          <w:w w:val="109"/>
          <w:sz w:val="23"/>
        </w:rPr>
        <w:t>2</w:t>
      </w:r>
      <w:r>
        <w:rPr>
          <w:rFonts w:ascii="Times New Roman" w:hAnsi="Times New Roman"/>
          <w:i/>
          <w:spacing w:val="4"/>
          <w:w w:val="109"/>
          <w:sz w:val="23"/>
        </w:rPr>
        <w:t>C</w:t>
      </w:r>
      <w:r>
        <w:rPr>
          <w:rFonts w:ascii="Times New Roman" w:hAnsi="Times New Roman"/>
          <w:w w:val="104"/>
          <w:position w:val="-5"/>
          <w:sz w:val="14"/>
        </w:rPr>
        <w:t>2</w:t>
      </w:r>
      <w:r>
        <w:rPr>
          <w:rFonts w:ascii="Times New Roman" w:hAnsi="Times New Roman"/>
          <w:spacing w:val="-12"/>
          <w:position w:val="-5"/>
          <w:sz w:val="14"/>
        </w:rPr>
        <w:t> </w:t>
      </w:r>
      <w:r>
        <w:rPr>
          <w:rFonts w:ascii="Times New Roman" w:hAnsi="Times New Roman"/>
          <w:i/>
          <w:spacing w:val="16"/>
          <w:w w:val="109"/>
          <w:sz w:val="23"/>
        </w:rPr>
        <w:t>H</w:t>
      </w:r>
      <w:r>
        <w:rPr>
          <w:rFonts w:ascii="Times New Roman" w:hAnsi="Times New Roman"/>
          <w:w w:val="104"/>
          <w:position w:val="-5"/>
          <w:sz w:val="14"/>
        </w:rPr>
        <w:t>5</w:t>
      </w:r>
      <w:r>
        <w:rPr>
          <w:rFonts w:ascii="Times New Roman" w:hAnsi="Times New Roman"/>
          <w:position w:val="-5"/>
          <w:sz w:val="14"/>
        </w:rPr>
        <w:t> </w:t>
      </w:r>
      <w:r>
        <w:rPr>
          <w:rFonts w:ascii="Times New Roman" w:hAnsi="Times New Roman"/>
          <w:spacing w:val="-4"/>
          <w:position w:val="-5"/>
          <w:sz w:val="14"/>
        </w:rPr>
        <w:t> </w:t>
      </w:r>
      <w:r>
        <w:rPr>
          <w:rFonts w:ascii="Arial" w:hAnsi="Arial"/>
          <w:w w:val="43"/>
          <w:sz w:val="23"/>
        </w:rPr>
        <w:t></w:t>
      </w:r>
      <w:r>
        <w:rPr>
          <w:rFonts w:ascii="Arial" w:hAnsi="Arial"/>
          <w:spacing w:val="-7"/>
          <w:sz w:val="23"/>
        </w:rPr>
        <w:t> </w:t>
      </w:r>
      <w:r>
        <w:rPr>
          <w:rFonts w:ascii="Symbol" w:hAnsi="Symbol"/>
          <w:spacing w:val="-57"/>
          <w:w w:val="109"/>
          <w:sz w:val="23"/>
        </w:rPr>
        <w:t></w:t>
      </w:r>
      <w:r>
        <w:rPr>
          <w:rFonts w:ascii="Symbol" w:hAnsi="Symbol"/>
          <w:spacing w:val="-34"/>
          <w:w w:val="109"/>
          <w:sz w:val="23"/>
        </w:rPr>
        <w:t></w:t>
      </w:r>
      <w:r>
        <w:rPr>
          <w:rFonts w:ascii="Symbol" w:hAnsi="Symbol"/>
          <w:spacing w:val="14"/>
          <w:w w:val="109"/>
          <w:sz w:val="23"/>
        </w:rPr>
        <w:t></w:t>
      </w:r>
      <w:r>
        <w:rPr>
          <w:rFonts w:ascii="Times New Roman" w:hAnsi="Times New Roman"/>
          <w:spacing w:val="10"/>
          <w:w w:val="109"/>
          <w:sz w:val="23"/>
        </w:rPr>
        <w:t>C</w:t>
      </w:r>
      <w:r>
        <w:rPr>
          <w:rFonts w:ascii="Times New Roman" w:hAnsi="Times New Roman"/>
          <w:w w:val="104"/>
          <w:position w:val="-5"/>
          <w:sz w:val="14"/>
        </w:rPr>
        <w:t>4</w:t>
      </w:r>
      <w:r>
        <w:rPr>
          <w:rFonts w:ascii="Times New Roman" w:hAnsi="Times New Roman"/>
          <w:spacing w:val="-20"/>
          <w:position w:val="-5"/>
          <w:sz w:val="14"/>
        </w:rPr>
        <w:t> </w:t>
      </w:r>
      <w:r>
        <w:rPr>
          <w:rFonts w:ascii="Times New Roman" w:hAnsi="Times New Roman"/>
          <w:spacing w:val="-1"/>
          <w:w w:val="109"/>
          <w:sz w:val="23"/>
        </w:rPr>
        <w:t>H</w:t>
      </w:r>
      <w:r>
        <w:rPr>
          <w:rFonts w:ascii="Times New Roman" w:hAnsi="Times New Roman"/>
          <w:spacing w:val="6"/>
          <w:w w:val="104"/>
          <w:position w:val="-5"/>
          <w:sz w:val="14"/>
        </w:rPr>
        <w:t>10</w:t>
      </w:r>
    </w:p>
    <w:p>
      <w:pPr>
        <w:spacing w:before="8"/>
        <w:ind w:left="137" w:right="-16" w:firstLine="0"/>
        <w:jc w:val="left"/>
        <w:rPr>
          <w:rFonts w:ascii="Arial" w:hAnsi="Arial"/>
          <w:sz w:val="12"/>
        </w:rPr>
      </w:pPr>
      <w:r>
        <w:rPr/>
        <w:br w:type="column"/>
      </w:r>
      <w:r>
        <w:rPr>
          <w:rFonts w:ascii="Times New Roman" w:hAnsi="Times New Roman"/>
          <w:spacing w:val="5"/>
          <w:w w:val="115"/>
          <w:position w:val="4"/>
          <w:sz w:val="17"/>
        </w:rPr>
        <w:t>5</w:t>
      </w:r>
      <w:r>
        <w:rPr>
          <w:rFonts w:ascii="Times New Roman" w:hAnsi="Times New Roman"/>
          <w:i/>
          <w:spacing w:val="5"/>
          <w:w w:val="115"/>
          <w:sz w:val="12"/>
        </w:rPr>
        <w:t>C</w:t>
      </w:r>
      <w:r>
        <w:rPr>
          <w:rFonts w:ascii="Times New Roman" w:hAnsi="Times New Roman"/>
          <w:i/>
          <w:spacing w:val="-24"/>
          <w:w w:val="115"/>
          <w:sz w:val="12"/>
        </w:rPr>
        <w:t> </w:t>
      </w:r>
      <w:r>
        <w:rPr>
          <w:rFonts w:ascii="Times New Roman" w:hAnsi="Times New Roman"/>
          <w:w w:val="115"/>
          <w:position w:val="-2"/>
          <w:sz w:val="12"/>
        </w:rPr>
        <w:t>2 </w:t>
      </w:r>
      <w:r>
        <w:rPr>
          <w:rFonts w:ascii="Times New Roman" w:hAnsi="Times New Roman"/>
          <w:i/>
          <w:w w:val="115"/>
          <w:sz w:val="12"/>
        </w:rPr>
        <w:t>H </w:t>
      </w:r>
      <w:r>
        <w:rPr>
          <w:rFonts w:ascii="Times New Roman" w:hAnsi="Times New Roman"/>
          <w:w w:val="115"/>
          <w:position w:val="-2"/>
          <w:sz w:val="12"/>
        </w:rPr>
        <w:t>5 </w:t>
      </w:r>
      <w:r>
        <w:rPr>
          <w:rFonts w:ascii="Arial" w:hAnsi="Arial"/>
          <w:w w:val="80"/>
          <w:sz w:val="12"/>
        </w:rPr>
        <w:t></w:t>
      </w:r>
    </w:p>
    <w:p>
      <w:pPr>
        <w:tabs>
          <w:tab w:pos="477" w:val="left" w:leader="none"/>
        </w:tabs>
        <w:spacing w:before="4"/>
        <w:ind w:left="137" w:right="0" w:firstLine="0"/>
        <w:jc w:val="left"/>
        <w:rPr>
          <w:rFonts w:ascii="Arial" w:hAnsi="Arial"/>
          <w:sz w:val="17"/>
        </w:rPr>
      </w:pPr>
      <w:r>
        <w:rPr/>
        <w:br w:type="column"/>
      </w:r>
      <w:r>
        <w:rPr>
          <w:rFonts w:ascii="Times New Roman" w:hAnsi="Times New Roman"/>
          <w:w w:val="115"/>
          <w:sz w:val="17"/>
        </w:rPr>
        <w:t>5</w:t>
        <w:tab/>
      </w:r>
      <w:r>
        <w:rPr>
          <w:rFonts w:ascii="Times New Roman" w:hAnsi="Times New Roman"/>
          <w:i/>
          <w:spacing w:val="7"/>
          <w:w w:val="115"/>
          <w:sz w:val="17"/>
        </w:rPr>
        <w:t>C</w:t>
      </w:r>
      <w:r>
        <w:rPr>
          <w:rFonts w:ascii="Times New Roman" w:hAnsi="Times New Roman"/>
          <w:spacing w:val="7"/>
          <w:w w:val="115"/>
          <w:position w:val="-3"/>
          <w:sz w:val="12"/>
        </w:rPr>
        <w:t>2</w:t>
      </w:r>
      <w:r>
        <w:rPr>
          <w:rFonts w:ascii="Times New Roman" w:hAnsi="Times New Roman"/>
          <w:spacing w:val="-15"/>
          <w:w w:val="115"/>
          <w:position w:val="-3"/>
          <w:sz w:val="12"/>
        </w:rPr>
        <w:t> </w:t>
      </w:r>
      <w:r>
        <w:rPr>
          <w:rFonts w:ascii="Times New Roman" w:hAnsi="Times New Roman"/>
          <w:i/>
          <w:w w:val="115"/>
          <w:sz w:val="17"/>
        </w:rPr>
        <w:t>H</w:t>
      </w:r>
      <w:r>
        <w:rPr>
          <w:rFonts w:ascii="Times New Roman" w:hAnsi="Times New Roman"/>
          <w:i/>
          <w:spacing w:val="-31"/>
          <w:w w:val="115"/>
          <w:sz w:val="17"/>
        </w:rPr>
        <w:t> </w:t>
      </w:r>
      <w:r>
        <w:rPr>
          <w:rFonts w:ascii="Times New Roman" w:hAnsi="Times New Roman"/>
          <w:w w:val="115"/>
          <w:position w:val="-3"/>
          <w:sz w:val="12"/>
        </w:rPr>
        <w:t>5 </w:t>
      </w:r>
      <w:r>
        <w:rPr>
          <w:rFonts w:ascii="Arial" w:hAnsi="Arial"/>
          <w:w w:val="80"/>
          <w:sz w:val="17"/>
        </w:rPr>
        <w:t></w:t>
      </w:r>
    </w:p>
    <w:p>
      <w:pPr>
        <w:spacing w:after="0"/>
        <w:jc w:val="left"/>
        <w:rPr>
          <w:rFonts w:ascii="Arial" w:hAnsi="Arial"/>
          <w:sz w:val="17"/>
        </w:rPr>
        <w:sectPr>
          <w:type w:val="continuous"/>
          <w:pgSz w:w="12240" w:h="15840"/>
          <w:pgMar w:top="1440" w:bottom="280" w:left="1340" w:right="1320"/>
          <w:cols w:num="3" w:equalWidth="0">
            <w:col w:w="2301" w:space="2430"/>
            <w:col w:w="789" w:space="451"/>
            <w:col w:w="3609"/>
          </w:cols>
        </w:sectPr>
      </w:pPr>
    </w:p>
    <w:p>
      <w:pPr>
        <w:pStyle w:val="BodyText"/>
        <w:rPr>
          <w:rFonts w:ascii="Arial"/>
          <w:sz w:val="20"/>
        </w:rPr>
      </w:pPr>
    </w:p>
    <w:p>
      <w:pPr>
        <w:pStyle w:val="BodyText"/>
        <w:spacing w:before="210"/>
        <w:ind w:left="820"/>
      </w:pPr>
      <w:r>
        <w:rPr/>
        <w:t>Mediante</w:t>
      </w:r>
      <w:r>
        <w:rPr>
          <w:spacing w:val="-12"/>
        </w:rPr>
        <w:t> </w:t>
      </w:r>
      <w:r>
        <w:rPr/>
        <w:t>la</w:t>
      </w:r>
      <w:r>
        <w:rPr>
          <w:spacing w:val="-17"/>
        </w:rPr>
        <w:t> </w:t>
      </w:r>
      <w:r>
        <w:rPr/>
        <w:t>hipótesis</w:t>
      </w:r>
      <w:r>
        <w:rPr>
          <w:spacing w:val="-15"/>
        </w:rPr>
        <w:t> </w:t>
      </w:r>
      <w:r>
        <w:rPr/>
        <w:t>del</w:t>
      </w:r>
      <w:r>
        <w:rPr>
          <w:spacing w:val="-14"/>
        </w:rPr>
        <w:t> </w:t>
      </w:r>
      <w:r>
        <w:rPr/>
        <w:t>estado</w:t>
      </w:r>
      <w:r>
        <w:rPr>
          <w:spacing w:val="-14"/>
        </w:rPr>
        <w:t> </w:t>
      </w:r>
      <w:r>
        <w:rPr/>
        <w:t>pseudo</w:t>
      </w:r>
      <w:r>
        <w:rPr>
          <w:spacing w:val="-14"/>
        </w:rPr>
        <w:t> </w:t>
      </w:r>
      <w:r>
        <w:rPr/>
        <w:t>estacionario,</w:t>
      </w:r>
      <w:r>
        <w:rPr>
          <w:spacing w:val="-14"/>
        </w:rPr>
        <w:t> </w:t>
      </w:r>
      <w:r>
        <w:rPr/>
        <w:t>deduzca</w:t>
      </w:r>
      <w:r>
        <w:rPr>
          <w:spacing w:val="-14"/>
        </w:rPr>
        <w:t> </w:t>
      </w:r>
      <w:r>
        <w:rPr/>
        <w:t>una</w:t>
      </w:r>
      <w:r>
        <w:rPr>
          <w:spacing w:val="-14"/>
        </w:rPr>
        <w:t> </w:t>
      </w:r>
      <w:r>
        <w:rPr/>
        <w:t>ecuación</w:t>
      </w:r>
      <w:r>
        <w:rPr>
          <w:spacing w:val="-14"/>
        </w:rPr>
        <w:t> </w:t>
      </w:r>
      <w:r>
        <w:rPr/>
        <w:t>de</w:t>
      </w:r>
      <w:r>
        <w:rPr>
          <w:spacing w:val="-14"/>
        </w:rPr>
        <w:t> </w:t>
      </w:r>
      <w:r>
        <w:rPr/>
        <w:t>velocidad para la formación de</w:t>
      </w:r>
      <w:r>
        <w:rPr>
          <w:spacing w:val="-11"/>
        </w:rPr>
        <w:t> </w:t>
      </w:r>
      <w:r>
        <w:rPr/>
        <w:t>etileno.</w:t>
      </w:r>
    </w:p>
    <w:p>
      <w:pPr>
        <w:pStyle w:val="BodyText"/>
        <w:spacing w:before="12"/>
        <w:rPr>
          <w:sz w:val="33"/>
        </w:rPr>
      </w:pPr>
    </w:p>
    <w:p>
      <w:pPr>
        <w:pStyle w:val="ListParagraph"/>
        <w:numPr>
          <w:ilvl w:val="0"/>
          <w:numId w:val="13"/>
        </w:numPr>
        <w:tabs>
          <w:tab w:pos="820" w:val="left" w:leader="none"/>
          <w:tab w:pos="821" w:val="left" w:leader="none"/>
        </w:tabs>
        <w:spacing w:line="240" w:lineRule="auto" w:before="0" w:after="0"/>
        <w:ind w:left="820" w:right="0" w:hanging="720"/>
        <w:jc w:val="left"/>
        <w:rPr>
          <w:sz w:val="24"/>
        </w:rPr>
      </w:pPr>
      <w:r>
        <w:rPr>
          <w:sz w:val="24"/>
        </w:rPr>
        <w:t>Para la descomposición del ozono se ha propuesto el siguiente mecanismo de</w:t>
      </w:r>
      <w:r>
        <w:rPr>
          <w:spacing w:val="-36"/>
          <w:sz w:val="24"/>
        </w:rPr>
        <w:t> </w:t>
      </w:r>
      <w:r>
        <w:rPr>
          <w:sz w:val="24"/>
        </w:rPr>
        <w:t>reacción.</w:t>
      </w:r>
    </w:p>
    <w:p>
      <w:pPr>
        <w:pStyle w:val="BodyText"/>
        <w:rPr>
          <w:sz w:val="15"/>
        </w:rPr>
      </w:pPr>
    </w:p>
    <w:p>
      <w:pPr>
        <w:spacing w:after="0"/>
        <w:rPr>
          <w:sz w:val="15"/>
        </w:rPr>
        <w:sectPr>
          <w:type w:val="continuous"/>
          <w:pgSz w:w="12240" w:h="15840"/>
          <w:pgMar w:top="1440" w:bottom="280" w:left="1340" w:right="1320"/>
        </w:sectPr>
      </w:pPr>
    </w:p>
    <w:p>
      <w:pPr>
        <w:spacing w:line="86" w:lineRule="exact" w:before="127"/>
        <w:ind w:left="129" w:right="-14" w:firstLine="0"/>
        <w:jc w:val="left"/>
        <w:rPr>
          <w:rFonts w:ascii="Times New Roman" w:hAnsi="Times New Roman"/>
          <w:i/>
          <w:sz w:val="23"/>
        </w:rPr>
      </w:pPr>
      <w:r>
        <w:rPr>
          <w:rFonts w:ascii="Times New Roman" w:hAnsi="Times New Roman"/>
          <w:i/>
          <w:spacing w:val="-8"/>
          <w:w w:val="108"/>
          <w:sz w:val="23"/>
        </w:rPr>
        <w:t>C</w:t>
      </w:r>
      <w:r>
        <w:rPr>
          <w:rFonts w:ascii="Times New Roman" w:hAnsi="Times New Roman"/>
          <w:i/>
          <w:w w:val="108"/>
          <w:sz w:val="23"/>
        </w:rPr>
        <w:t>l</w:t>
      </w:r>
      <w:r>
        <w:rPr>
          <w:rFonts w:ascii="Times New Roman" w:hAnsi="Times New Roman"/>
          <w:i/>
          <w:sz w:val="23"/>
        </w:rPr>
        <w:t>  </w:t>
      </w:r>
      <w:r>
        <w:rPr>
          <w:rFonts w:ascii="Times New Roman" w:hAnsi="Times New Roman"/>
          <w:i/>
          <w:spacing w:val="-15"/>
          <w:sz w:val="23"/>
        </w:rPr>
        <w:t> </w:t>
      </w:r>
      <w:r>
        <w:rPr>
          <w:rFonts w:ascii="Symbol" w:hAnsi="Symbol"/>
          <w:w w:val="108"/>
          <w:sz w:val="23"/>
        </w:rPr>
        <w:t></w:t>
      </w:r>
      <w:r>
        <w:rPr>
          <w:rFonts w:ascii="Times New Roman" w:hAnsi="Times New Roman"/>
          <w:spacing w:val="-20"/>
          <w:sz w:val="23"/>
        </w:rPr>
        <w:t> </w:t>
      </w:r>
      <w:r>
        <w:rPr>
          <w:rFonts w:ascii="Times New Roman" w:hAnsi="Times New Roman"/>
          <w:i/>
          <w:w w:val="108"/>
          <w:sz w:val="23"/>
        </w:rPr>
        <w:t>O</w:t>
      </w:r>
      <w:r>
        <w:rPr>
          <w:rFonts w:ascii="Times New Roman" w:hAnsi="Times New Roman"/>
          <w:i/>
          <w:sz w:val="23"/>
        </w:rPr>
        <w:t> </w:t>
      </w:r>
      <w:r>
        <w:rPr>
          <w:rFonts w:ascii="Times New Roman" w:hAnsi="Times New Roman"/>
          <w:i/>
          <w:spacing w:val="20"/>
          <w:sz w:val="23"/>
        </w:rPr>
        <w:t> </w:t>
      </w:r>
      <w:r>
        <w:rPr>
          <w:rFonts w:ascii="Symbol" w:hAnsi="Symbol"/>
          <w:spacing w:val="-117"/>
          <w:w w:val="108"/>
          <w:sz w:val="23"/>
        </w:rPr>
        <w:t></w:t>
      </w:r>
      <w:r>
        <w:rPr>
          <w:rFonts w:ascii="Symbol" w:hAnsi="Symbol"/>
          <w:spacing w:val="-159"/>
          <w:w w:val="108"/>
          <w:sz w:val="23"/>
        </w:rPr>
        <w:t></w:t>
      </w:r>
      <w:r>
        <w:rPr>
          <w:rFonts w:ascii="Times New Roman" w:hAnsi="Times New Roman"/>
          <w:i/>
          <w:spacing w:val="-7"/>
          <w:w w:val="112"/>
          <w:position w:val="11"/>
          <w:sz w:val="13"/>
        </w:rPr>
        <w:t>k</w:t>
      </w:r>
      <w:r>
        <w:rPr>
          <w:rFonts w:ascii="Times New Roman" w:hAnsi="Times New Roman"/>
          <w:w w:val="104"/>
          <w:position w:val="7"/>
          <w:sz w:val="10"/>
        </w:rPr>
        <w:t>1</w:t>
      </w:r>
      <w:r>
        <w:rPr>
          <w:rFonts w:ascii="Times New Roman" w:hAnsi="Times New Roman"/>
          <w:spacing w:val="-10"/>
          <w:position w:val="7"/>
          <w:sz w:val="10"/>
        </w:rPr>
        <w:t> </w:t>
      </w:r>
      <w:r>
        <w:rPr>
          <w:rFonts w:ascii="Symbol" w:hAnsi="Symbol"/>
          <w:spacing w:val="10"/>
          <w:w w:val="108"/>
          <w:sz w:val="23"/>
        </w:rPr>
        <w:t></w:t>
      </w:r>
      <w:r>
        <w:rPr>
          <w:rFonts w:ascii="Times New Roman" w:hAnsi="Times New Roman"/>
          <w:i/>
          <w:spacing w:val="-8"/>
          <w:w w:val="108"/>
          <w:sz w:val="23"/>
        </w:rPr>
        <w:t>C</w:t>
      </w:r>
      <w:r>
        <w:rPr>
          <w:rFonts w:ascii="Times New Roman" w:hAnsi="Times New Roman"/>
          <w:i/>
          <w:spacing w:val="-10"/>
          <w:w w:val="108"/>
          <w:sz w:val="23"/>
        </w:rPr>
        <w:t>l</w:t>
      </w:r>
      <w:r>
        <w:rPr>
          <w:rFonts w:ascii="Times New Roman" w:hAnsi="Times New Roman"/>
          <w:i/>
          <w:w w:val="108"/>
          <w:sz w:val="23"/>
        </w:rPr>
        <w:t>O</w:t>
      </w:r>
      <w:r>
        <w:rPr>
          <w:rFonts w:ascii="Times New Roman" w:hAnsi="Times New Roman"/>
          <w:i/>
          <w:sz w:val="23"/>
        </w:rPr>
        <w:t>  </w:t>
      </w:r>
      <w:r>
        <w:rPr>
          <w:rFonts w:ascii="Times New Roman" w:hAnsi="Times New Roman"/>
          <w:i/>
          <w:spacing w:val="13"/>
          <w:sz w:val="23"/>
        </w:rPr>
        <w:t> </w:t>
      </w:r>
      <w:r>
        <w:rPr>
          <w:rFonts w:ascii="Symbol" w:hAnsi="Symbol"/>
          <w:spacing w:val="-3"/>
          <w:w w:val="108"/>
          <w:sz w:val="23"/>
        </w:rPr>
        <w:t></w:t>
      </w:r>
      <w:r>
        <w:rPr>
          <w:rFonts w:ascii="Times New Roman" w:hAnsi="Times New Roman"/>
          <w:i/>
          <w:spacing w:val="-8"/>
          <w:w w:val="108"/>
          <w:sz w:val="23"/>
        </w:rPr>
        <w:t>C</w:t>
      </w:r>
      <w:r>
        <w:rPr>
          <w:rFonts w:ascii="Times New Roman" w:hAnsi="Times New Roman"/>
          <w:i/>
          <w:spacing w:val="-10"/>
          <w:w w:val="108"/>
          <w:sz w:val="23"/>
        </w:rPr>
        <w:t>l</w:t>
      </w:r>
      <w:r>
        <w:rPr>
          <w:rFonts w:ascii="Times New Roman" w:hAnsi="Times New Roman"/>
          <w:i/>
          <w:w w:val="108"/>
          <w:sz w:val="23"/>
        </w:rPr>
        <w:t>O</w:t>
      </w:r>
    </w:p>
    <w:p>
      <w:pPr>
        <w:pStyle w:val="ListParagraph"/>
        <w:numPr>
          <w:ilvl w:val="0"/>
          <w:numId w:val="16"/>
        </w:numPr>
        <w:tabs>
          <w:tab w:pos="309" w:val="left" w:leader="none"/>
          <w:tab w:pos="682" w:val="left" w:leader="none"/>
        </w:tabs>
        <w:spacing w:line="158" w:lineRule="exact" w:before="55" w:after="0"/>
        <w:ind w:left="308" w:right="0" w:hanging="179"/>
        <w:jc w:val="left"/>
        <w:rPr>
          <w:rFonts w:ascii="Symbol" w:hAnsi="Symbol"/>
          <w:i/>
          <w:sz w:val="24"/>
        </w:rPr>
      </w:pPr>
      <w:r>
        <w:rPr>
          <w:rFonts w:ascii="Times New Roman" w:hAnsi="Times New Roman"/>
          <w:i/>
          <w:spacing w:val="-31"/>
          <w:w w:val="103"/>
          <w:sz w:val="24"/>
        </w:rPr>
        <w:br w:type="column"/>
      </w:r>
      <w:r>
        <w:rPr>
          <w:rFonts w:ascii="Times New Roman" w:hAnsi="Times New Roman"/>
          <w:i/>
          <w:spacing w:val="-16"/>
          <w:w w:val="105"/>
          <w:sz w:val="24"/>
        </w:rPr>
        <w:t>r</w:t>
      </w:r>
      <w:r>
        <w:rPr>
          <w:rFonts w:ascii="Times New Roman" w:hAnsi="Times New Roman"/>
          <w:spacing w:val="-16"/>
          <w:w w:val="105"/>
          <w:position w:val="-5"/>
          <w:sz w:val="14"/>
        </w:rPr>
        <w:t>1</w:t>
        <w:tab/>
      </w:r>
      <w:r>
        <w:rPr>
          <w:rFonts w:ascii="Symbol" w:hAnsi="Symbol"/>
          <w:w w:val="105"/>
          <w:sz w:val="24"/>
        </w:rPr>
        <w:t></w:t>
      </w:r>
      <w:r>
        <w:rPr>
          <w:rFonts w:ascii="Times New Roman" w:hAnsi="Times New Roman"/>
          <w:w w:val="105"/>
          <w:sz w:val="24"/>
        </w:rPr>
        <w:t> </w:t>
      </w:r>
      <w:r>
        <w:rPr>
          <w:rFonts w:ascii="Times New Roman" w:hAnsi="Times New Roman"/>
          <w:i/>
          <w:w w:val="105"/>
          <w:sz w:val="24"/>
        </w:rPr>
        <w:t>k</w:t>
      </w:r>
      <w:r>
        <w:rPr>
          <w:rFonts w:ascii="Times New Roman" w:hAnsi="Times New Roman"/>
          <w:w w:val="105"/>
          <w:position w:val="-5"/>
          <w:sz w:val="14"/>
        </w:rPr>
        <w:t>1</w:t>
      </w:r>
      <w:r>
        <w:rPr>
          <w:rFonts w:ascii="Times New Roman" w:hAnsi="Times New Roman"/>
          <w:i/>
          <w:w w:val="105"/>
          <w:sz w:val="24"/>
        </w:rPr>
        <w:t>C</w:t>
      </w:r>
      <w:r>
        <w:rPr>
          <w:rFonts w:ascii="Times New Roman" w:hAnsi="Times New Roman"/>
          <w:i/>
          <w:w w:val="105"/>
          <w:position w:val="-5"/>
          <w:sz w:val="14"/>
        </w:rPr>
        <w:t>Cl</w:t>
      </w:r>
      <w:r>
        <w:rPr>
          <w:rFonts w:ascii="Times New Roman" w:hAnsi="Times New Roman"/>
          <w:i/>
          <w:spacing w:val="16"/>
          <w:w w:val="105"/>
          <w:position w:val="-5"/>
          <w:sz w:val="14"/>
        </w:rPr>
        <w:t> </w:t>
      </w:r>
      <w:r>
        <w:rPr>
          <w:rFonts w:ascii="Times New Roman" w:hAnsi="Times New Roman"/>
          <w:i/>
          <w:w w:val="105"/>
          <w:sz w:val="24"/>
        </w:rPr>
        <w:t>C</w:t>
      </w:r>
      <w:r>
        <w:rPr>
          <w:rFonts w:ascii="Times New Roman" w:hAnsi="Times New Roman"/>
          <w:i/>
          <w:w w:val="105"/>
          <w:position w:val="-5"/>
          <w:sz w:val="14"/>
        </w:rPr>
        <w:t>O</w:t>
      </w:r>
    </w:p>
    <w:p>
      <w:pPr>
        <w:spacing w:after="0" w:line="158" w:lineRule="exact"/>
        <w:jc w:val="left"/>
        <w:rPr>
          <w:rFonts w:ascii="Symbol" w:hAnsi="Symbol"/>
          <w:sz w:val="24"/>
        </w:rPr>
        <w:sectPr>
          <w:type w:val="continuous"/>
          <w:pgSz w:w="12240" w:h="15840"/>
          <w:pgMar w:top="1440" w:bottom="280" w:left="1340" w:right="1320"/>
          <w:cols w:num="2" w:equalWidth="0">
            <w:col w:w="2739" w:space="1698"/>
            <w:col w:w="5143"/>
          </w:cols>
        </w:sectPr>
      </w:pPr>
    </w:p>
    <w:p>
      <w:pPr>
        <w:tabs>
          <w:tab w:pos="864" w:val="left" w:leader="none"/>
          <w:tab w:pos="2062" w:val="left" w:leader="none"/>
          <w:tab w:pos="2741" w:val="left" w:leader="none"/>
        </w:tabs>
        <w:spacing w:line="233" w:lineRule="exact" w:before="0"/>
        <w:ind w:left="368" w:right="0" w:firstLine="0"/>
        <w:jc w:val="left"/>
        <w:rPr>
          <w:rFonts w:ascii="Arial" w:hAnsi="Arial"/>
          <w:sz w:val="23"/>
        </w:rPr>
      </w:pPr>
      <w:r>
        <w:rPr>
          <w:rFonts w:ascii="Times New Roman" w:hAnsi="Times New Roman"/>
          <w:sz w:val="13"/>
        </w:rPr>
        <w:t>2</w:t>
        <w:tab/>
        <w:t>3</w:t>
        <w:tab/>
      </w:r>
      <w:r>
        <w:rPr>
          <w:rFonts w:ascii="Arial" w:hAnsi="Arial"/>
          <w:w w:val="70"/>
          <w:position w:val="6"/>
          <w:sz w:val="23"/>
        </w:rPr>
        <w:t></w:t>
        <w:tab/>
      </w:r>
      <w:r>
        <w:rPr>
          <w:rFonts w:ascii="Times New Roman" w:hAnsi="Times New Roman"/>
          <w:w w:val="85"/>
          <w:sz w:val="13"/>
        </w:rPr>
        <w:t>2</w:t>
      </w:r>
      <w:r>
        <w:rPr>
          <w:rFonts w:ascii="Times New Roman" w:hAnsi="Times New Roman"/>
          <w:spacing w:val="-4"/>
          <w:w w:val="85"/>
          <w:sz w:val="13"/>
        </w:rPr>
        <w:t> </w:t>
      </w:r>
      <w:r>
        <w:rPr>
          <w:rFonts w:ascii="Arial" w:hAnsi="Arial"/>
          <w:w w:val="70"/>
          <w:position w:val="6"/>
          <w:sz w:val="23"/>
        </w:rPr>
        <w:t></w:t>
      </w:r>
    </w:p>
    <w:p>
      <w:pPr>
        <w:tabs>
          <w:tab w:pos="1288" w:val="left" w:leader="none"/>
          <w:tab w:pos="1682" w:val="right" w:leader="none"/>
        </w:tabs>
        <w:spacing w:before="85"/>
        <w:ind w:left="368" w:right="0" w:firstLine="0"/>
        <w:jc w:val="left"/>
        <w:rPr>
          <w:rFonts w:ascii="Times New Roman"/>
          <w:sz w:val="10"/>
        </w:rPr>
      </w:pPr>
      <w:r>
        <w:rPr/>
        <w:br w:type="column"/>
      </w:r>
      <w:r>
        <w:rPr>
          <w:rFonts w:ascii="Times New Roman"/>
          <w:i/>
          <w:w w:val="105"/>
          <w:sz w:val="10"/>
        </w:rPr>
        <w:t>O</w:t>
      </w:r>
      <w:r>
        <w:rPr>
          <w:rFonts w:ascii="Times New Roman"/>
          <w:w w:val="105"/>
          <w:position w:val="-1"/>
          <w:sz w:val="10"/>
        </w:rPr>
        <w:t>3</w:t>
        <w:tab/>
      </w:r>
      <w:r>
        <w:rPr>
          <w:rFonts w:ascii="Times New Roman"/>
          <w:w w:val="105"/>
          <w:sz w:val="10"/>
        </w:rPr>
        <w:t>2</w:t>
        <w:tab/>
        <w:t>3</w:t>
      </w:r>
    </w:p>
    <w:p>
      <w:pPr>
        <w:spacing w:after="0"/>
        <w:jc w:val="left"/>
        <w:rPr>
          <w:rFonts w:ascii="Times New Roman"/>
          <w:sz w:val="10"/>
        </w:rPr>
        <w:sectPr>
          <w:type w:val="continuous"/>
          <w:pgSz w:w="12240" w:h="15840"/>
          <w:pgMar w:top="1440" w:bottom="280" w:left="1340" w:right="1320"/>
          <w:cols w:num="2" w:equalWidth="0">
            <w:col w:w="2984" w:space="1523"/>
            <w:col w:w="5073"/>
          </w:cols>
        </w:sectPr>
      </w:pPr>
    </w:p>
    <w:p>
      <w:pPr>
        <w:spacing w:line="163" w:lineRule="exact" w:before="357"/>
        <w:ind w:left="130" w:right="-20" w:firstLine="0"/>
        <w:jc w:val="left"/>
        <w:rPr>
          <w:rFonts w:ascii="Times New Roman"/>
          <w:i/>
          <w:sz w:val="23"/>
        </w:rPr>
      </w:pPr>
      <w:r>
        <w:rPr>
          <w:rFonts w:ascii="Times New Roman"/>
          <w:i/>
          <w:w w:val="105"/>
          <w:sz w:val="23"/>
        </w:rPr>
        <w:t>ClO</w:t>
      </w:r>
    </w:p>
    <w:p>
      <w:pPr>
        <w:spacing w:line="180" w:lineRule="exact" w:before="341"/>
        <w:ind w:left="105" w:right="-14" w:firstLine="0"/>
        <w:jc w:val="left"/>
        <w:rPr>
          <w:rFonts w:ascii="Times New Roman" w:hAnsi="Times New Roman"/>
          <w:i/>
          <w:sz w:val="23"/>
        </w:rPr>
      </w:pPr>
      <w:r>
        <w:rPr/>
        <w:br w:type="column"/>
      </w:r>
      <w:r>
        <w:rPr>
          <w:rFonts w:ascii="Arial" w:hAnsi="Arial"/>
          <w:w w:val="43"/>
          <w:sz w:val="23"/>
        </w:rPr>
        <w:t></w:t>
      </w:r>
      <w:r>
        <w:rPr>
          <w:rFonts w:ascii="Arial" w:hAnsi="Arial"/>
          <w:spacing w:val="-22"/>
          <w:sz w:val="23"/>
        </w:rPr>
        <w:t> </w:t>
      </w:r>
      <w:r>
        <w:rPr>
          <w:rFonts w:ascii="Symbol" w:hAnsi="Symbol"/>
          <w:spacing w:val="-3"/>
          <w:w w:val="109"/>
          <w:sz w:val="23"/>
        </w:rPr>
        <w:t></w:t>
      </w:r>
      <w:r>
        <w:rPr>
          <w:rFonts w:ascii="Times New Roman" w:hAnsi="Times New Roman"/>
          <w:i/>
          <w:w w:val="109"/>
          <w:sz w:val="23"/>
        </w:rPr>
        <w:t>O</w:t>
      </w:r>
      <w:r>
        <w:rPr>
          <w:rFonts w:ascii="Times New Roman" w:hAnsi="Times New Roman"/>
          <w:i/>
          <w:sz w:val="23"/>
        </w:rPr>
        <w:t> </w:t>
      </w:r>
      <w:r>
        <w:rPr>
          <w:rFonts w:ascii="Times New Roman" w:hAnsi="Times New Roman"/>
          <w:i/>
          <w:spacing w:val="20"/>
          <w:sz w:val="23"/>
        </w:rPr>
        <w:t> </w:t>
      </w:r>
      <w:r>
        <w:rPr>
          <w:rFonts w:ascii="Symbol" w:hAnsi="Symbol"/>
          <w:spacing w:val="-98"/>
          <w:w w:val="109"/>
          <w:sz w:val="23"/>
        </w:rPr>
        <w:t></w:t>
      </w:r>
      <w:r>
        <w:rPr>
          <w:rFonts w:ascii="Symbol" w:hAnsi="Symbol"/>
          <w:spacing w:val="-179"/>
          <w:w w:val="109"/>
          <w:sz w:val="23"/>
        </w:rPr>
        <w:t></w:t>
      </w:r>
      <w:r>
        <w:rPr>
          <w:rFonts w:ascii="Times New Roman" w:hAnsi="Times New Roman"/>
          <w:i/>
          <w:spacing w:val="4"/>
          <w:w w:val="113"/>
          <w:position w:val="11"/>
          <w:sz w:val="13"/>
        </w:rPr>
        <w:t>k</w:t>
      </w:r>
      <w:r>
        <w:rPr>
          <w:rFonts w:ascii="Times New Roman" w:hAnsi="Times New Roman"/>
          <w:w w:val="105"/>
          <w:position w:val="7"/>
          <w:sz w:val="10"/>
        </w:rPr>
        <w:t>2</w:t>
      </w:r>
      <w:r>
        <w:rPr>
          <w:rFonts w:ascii="Times New Roman" w:hAnsi="Times New Roman"/>
          <w:spacing w:val="-3"/>
          <w:position w:val="7"/>
          <w:sz w:val="10"/>
        </w:rPr>
        <w:t> </w:t>
      </w:r>
      <w:r>
        <w:rPr>
          <w:rFonts w:ascii="Symbol" w:hAnsi="Symbol"/>
          <w:spacing w:val="10"/>
          <w:w w:val="109"/>
          <w:sz w:val="23"/>
        </w:rPr>
        <w:t></w:t>
      </w:r>
      <w:r>
        <w:rPr>
          <w:rFonts w:ascii="Times New Roman" w:hAnsi="Times New Roman"/>
          <w:i/>
          <w:spacing w:val="-8"/>
          <w:w w:val="109"/>
          <w:sz w:val="23"/>
        </w:rPr>
        <w:t>C</w:t>
      </w:r>
      <w:r>
        <w:rPr>
          <w:rFonts w:ascii="Times New Roman" w:hAnsi="Times New Roman"/>
          <w:i/>
          <w:spacing w:val="-10"/>
          <w:w w:val="109"/>
          <w:sz w:val="23"/>
        </w:rPr>
        <w:t>l</w:t>
      </w:r>
      <w:r>
        <w:rPr>
          <w:rFonts w:ascii="Times New Roman" w:hAnsi="Times New Roman"/>
          <w:i/>
          <w:w w:val="109"/>
          <w:sz w:val="23"/>
        </w:rPr>
        <w:t>O</w:t>
      </w:r>
      <w:r>
        <w:rPr>
          <w:rFonts w:ascii="Times New Roman" w:hAnsi="Times New Roman"/>
          <w:i/>
          <w:sz w:val="23"/>
        </w:rPr>
        <w:t> </w:t>
      </w:r>
      <w:r>
        <w:rPr>
          <w:rFonts w:ascii="Times New Roman" w:hAnsi="Times New Roman"/>
          <w:i/>
          <w:spacing w:val="21"/>
          <w:sz w:val="23"/>
        </w:rPr>
        <w:t> </w:t>
      </w:r>
      <w:r>
        <w:rPr>
          <w:rFonts w:ascii="Arial" w:hAnsi="Arial"/>
          <w:w w:val="43"/>
          <w:sz w:val="23"/>
        </w:rPr>
        <w:t></w:t>
      </w:r>
      <w:r>
        <w:rPr>
          <w:rFonts w:ascii="Arial" w:hAnsi="Arial"/>
          <w:spacing w:val="-22"/>
          <w:sz w:val="23"/>
        </w:rPr>
        <w:t> </w:t>
      </w:r>
      <w:r>
        <w:rPr>
          <w:rFonts w:ascii="Symbol" w:hAnsi="Symbol"/>
          <w:spacing w:val="-4"/>
          <w:w w:val="109"/>
          <w:sz w:val="23"/>
        </w:rPr>
        <w:t></w:t>
      </w:r>
      <w:r>
        <w:rPr>
          <w:rFonts w:ascii="Times New Roman" w:hAnsi="Times New Roman"/>
          <w:i/>
          <w:w w:val="109"/>
          <w:sz w:val="23"/>
        </w:rPr>
        <w:t>O</w:t>
      </w:r>
    </w:p>
    <w:p>
      <w:pPr>
        <w:pStyle w:val="ListParagraph"/>
        <w:numPr>
          <w:ilvl w:val="0"/>
          <w:numId w:val="16"/>
        </w:numPr>
        <w:tabs>
          <w:tab w:pos="311" w:val="left" w:leader="none"/>
        </w:tabs>
        <w:spacing w:line="252" w:lineRule="exact" w:before="269" w:after="0"/>
        <w:ind w:left="310" w:right="0" w:hanging="180"/>
        <w:jc w:val="left"/>
        <w:rPr>
          <w:rFonts w:ascii="Symbol"/>
          <w:sz w:val="24"/>
        </w:rPr>
      </w:pPr>
      <w:r>
        <w:rPr>
          <w:rFonts w:ascii="Times New Roman"/>
          <w:i/>
          <w:spacing w:val="-16"/>
          <w:w w:val="103"/>
          <w:sz w:val="24"/>
        </w:rPr>
        <w:br w:type="column"/>
      </w:r>
      <w:r>
        <w:rPr>
          <w:rFonts w:ascii="Times New Roman"/>
          <w:i/>
          <w:spacing w:val="-8"/>
          <w:sz w:val="24"/>
        </w:rPr>
        <w:t>r</w:t>
      </w:r>
      <w:r>
        <w:rPr>
          <w:rFonts w:ascii="Times New Roman"/>
          <w:spacing w:val="-8"/>
          <w:position w:val="-5"/>
          <w:sz w:val="14"/>
        </w:rPr>
        <w:t>2</w:t>
      </w:r>
    </w:p>
    <w:p>
      <w:pPr>
        <w:spacing w:line="251" w:lineRule="exact" w:before="269"/>
        <w:ind w:left="130" w:right="0" w:firstLine="0"/>
        <w:jc w:val="left"/>
        <w:rPr>
          <w:rFonts w:ascii="Times New Roman" w:hAnsi="Times New Roman"/>
          <w:i/>
          <w:sz w:val="14"/>
        </w:rPr>
      </w:pPr>
      <w:r>
        <w:rPr/>
        <w:br w:type="column"/>
      </w:r>
      <w:r>
        <w:rPr>
          <w:rFonts w:ascii="Symbol" w:hAnsi="Symbol"/>
          <w:position w:val="6"/>
          <w:sz w:val="24"/>
        </w:rPr>
        <w:t></w:t>
      </w:r>
      <w:r>
        <w:rPr>
          <w:rFonts w:ascii="Times New Roman" w:hAnsi="Times New Roman"/>
          <w:position w:val="6"/>
          <w:sz w:val="24"/>
        </w:rPr>
        <w:t> </w:t>
      </w:r>
      <w:r>
        <w:rPr>
          <w:rFonts w:ascii="Times New Roman" w:hAnsi="Times New Roman"/>
          <w:i/>
          <w:position w:val="6"/>
          <w:sz w:val="24"/>
        </w:rPr>
        <w:t>k</w:t>
      </w:r>
      <w:r>
        <w:rPr>
          <w:rFonts w:ascii="Times New Roman" w:hAnsi="Times New Roman"/>
          <w:sz w:val="14"/>
        </w:rPr>
        <w:t>2</w:t>
      </w:r>
      <w:r>
        <w:rPr>
          <w:rFonts w:ascii="Times New Roman" w:hAnsi="Times New Roman"/>
          <w:i/>
          <w:position w:val="6"/>
          <w:sz w:val="24"/>
        </w:rPr>
        <w:t>C</w:t>
      </w:r>
      <w:r>
        <w:rPr>
          <w:rFonts w:ascii="Times New Roman" w:hAnsi="Times New Roman"/>
          <w:i/>
          <w:sz w:val="14"/>
        </w:rPr>
        <w:t>ClO </w:t>
      </w:r>
      <w:r>
        <w:rPr>
          <w:rFonts w:ascii="Arial" w:hAnsi="Arial"/>
          <w:w w:val="80"/>
          <w:sz w:val="14"/>
        </w:rPr>
        <w:t> </w:t>
      </w:r>
      <w:r>
        <w:rPr>
          <w:rFonts w:ascii="Times New Roman" w:hAnsi="Times New Roman"/>
          <w:i/>
          <w:position w:val="6"/>
          <w:sz w:val="24"/>
        </w:rPr>
        <w:t>C</w:t>
      </w:r>
      <w:r>
        <w:rPr>
          <w:rFonts w:ascii="Times New Roman" w:hAnsi="Times New Roman"/>
          <w:i/>
          <w:sz w:val="14"/>
        </w:rPr>
        <w:t>O</w:t>
      </w:r>
    </w:p>
    <w:p>
      <w:pPr>
        <w:spacing w:after="0" w:line="251" w:lineRule="exact"/>
        <w:jc w:val="left"/>
        <w:rPr>
          <w:rFonts w:ascii="Times New Roman" w:hAnsi="Times New Roman"/>
          <w:sz w:val="14"/>
        </w:rPr>
        <w:sectPr>
          <w:type w:val="continuous"/>
          <w:pgSz w:w="12240" w:h="15840"/>
          <w:pgMar w:top="1440" w:bottom="280" w:left="1340" w:right="1320"/>
          <w:cols w:num="4" w:equalWidth="0">
            <w:col w:w="533" w:space="40"/>
            <w:col w:w="2333" w:space="1585"/>
            <w:col w:w="465" w:space="116"/>
            <w:col w:w="4508"/>
          </w:cols>
        </w:sectPr>
      </w:pPr>
    </w:p>
    <w:p>
      <w:pPr>
        <w:tabs>
          <w:tab w:pos="1128" w:val="left" w:leader="none"/>
          <w:tab w:pos="2306" w:val="left" w:leader="none"/>
          <w:tab w:pos="2899" w:val="left" w:leader="none"/>
        </w:tabs>
        <w:spacing w:line="139" w:lineRule="exact" w:before="0"/>
        <w:ind w:left="536" w:right="0" w:firstLine="0"/>
        <w:jc w:val="left"/>
        <w:rPr>
          <w:rFonts w:ascii="Times New Roman"/>
          <w:sz w:val="13"/>
        </w:rPr>
      </w:pPr>
      <w:r>
        <w:rPr>
          <w:rFonts w:ascii="Times New Roman"/>
          <w:w w:val="115"/>
          <w:sz w:val="13"/>
        </w:rPr>
        <w:t>2</w:t>
        <w:tab/>
        <w:t>3</w:t>
        <w:tab/>
        <w:t>3</w:t>
        <w:tab/>
      </w:r>
      <w:r>
        <w:rPr>
          <w:rFonts w:ascii="Times New Roman"/>
          <w:w w:val="110"/>
          <w:sz w:val="13"/>
        </w:rPr>
        <w:t>2</w:t>
      </w:r>
    </w:p>
    <w:p>
      <w:pPr>
        <w:tabs>
          <w:tab w:pos="1582" w:val="left" w:leader="none"/>
          <w:tab w:pos="2036" w:val="right" w:leader="none"/>
        </w:tabs>
        <w:spacing w:line="127" w:lineRule="exact" w:before="0"/>
        <w:ind w:left="536" w:right="0" w:firstLine="0"/>
        <w:jc w:val="left"/>
        <w:rPr>
          <w:rFonts w:ascii="Times New Roman"/>
          <w:sz w:val="10"/>
        </w:rPr>
      </w:pPr>
      <w:r>
        <w:rPr/>
        <w:br w:type="column"/>
      </w:r>
      <w:r>
        <w:rPr>
          <w:rFonts w:ascii="Times New Roman"/>
          <w:i/>
          <w:w w:val="105"/>
          <w:sz w:val="10"/>
        </w:rPr>
        <w:t>O</w:t>
      </w:r>
      <w:r>
        <w:rPr>
          <w:rFonts w:ascii="Times New Roman"/>
          <w:w w:val="105"/>
          <w:position w:val="-1"/>
          <w:sz w:val="10"/>
        </w:rPr>
        <w:t>3</w:t>
        <w:tab/>
      </w:r>
      <w:r>
        <w:rPr>
          <w:rFonts w:ascii="Times New Roman"/>
          <w:w w:val="105"/>
          <w:sz w:val="10"/>
        </w:rPr>
        <w:t>2</w:t>
        <w:tab/>
        <w:t>3</w:t>
      </w:r>
    </w:p>
    <w:p>
      <w:pPr>
        <w:spacing w:after="0" w:line="127" w:lineRule="exact"/>
        <w:jc w:val="left"/>
        <w:rPr>
          <w:rFonts w:ascii="Times New Roman"/>
          <w:sz w:val="10"/>
        </w:rPr>
        <w:sectPr>
          <w:type w:val="continuous"/>
          <w:pgSz w:w="12240" w:h="15840"/>
          <w:pgMar w:top="1440" w:bottom="280" w:left="1340" w:right="1320"/>
          <w:cols w:num="2" w:equalWidth="0">
            <w:col w:w="2974" w:space="1446"/>
            <w:col w:w="5160"/>
          </w:cols>
        </w:sectPr>
      </w:pPr>
    </w:p>
    <w:p>
      <w:pPr>
        <w:spacing w:before="112"/>
        <w:ind w:left="129" w:right="-10" w:firstLine="0"/>
        <w:jc w:val="left"/>
        <w:rPr>
          <w:rFonts w:ascii="Times New Roman" w:hAnsi="Times New Roman"/>
          <w:sz w:val="13"/>
        </w:rPr>
      </w:pPr>
      <w:r>
        <w:rPr/>
        <w:pict>
          <v:shape style="position:absolute;margin-left:140.965485pt;margin-top:6.156734pt;width:5.9pt;height:8.25pt;mso-position-horizontal-relative:page;mso-position-vertical-relative:paragraph;z-index:-147808" type="#_x0000_t202" filled="false" stroked="false">
            <v:textbox inset="0,0,0,0">
              <w:txbxContent>
                <w:p>
                  <w:pPr>
                    <w:spacing w:line="162" w:lineRule="exact" w:before="0"/>
                    <w:ind w:left="0" w:right="-16" w:firstLine="0"/>
                    <w:jc w:val="left"/>
                    <w:rPr>
                      <w:rFonts w:ascii="Times New Roman"/>
                      <w:sz w:val="10"/>
                    </w:rPr>
                  </w:pPr>
                  <w:r>
                    <w:rPr>
                      <w:rFonts w:ascii="Times New Roman"/>
                      <w:i/>
                      <w:w w:val="105"/>
                      <w:sz w:val="13"/>
                    </w:rPr>
                    <w:t>k</w:t>
                  </w:r>
                  <w:r>
                    <w:rPr>
                      <w:rFonts w:ascii="Times New Roman"/>
                      <w:w w:val="105"/>
                      <w:position w:val="-2"/>
                      <w:sz w:val="10"/>
                    </w:rPr>
                    <w:t>3</w:t>
                  </w:r>
                </w:p>
              </w:txbxContent>
            </v:textbox>
            <w10:wrap type="none"/>
          </v:shape>
        </w:pict>
      </w:r>
      <w:r>
        <w:rPr>
          <w:rFonts w:ascii="Times New Roman" w:hAnsi="Times New Roman"/>
          <w:i/>
          <w:spacing w:val="-8"/>
          <w:w w:val="108"/>
          <w:sz w:val="23"/>
        </w:rPr>
        <w:t>C</w:t>
      </w:r>
      <w:r>
        <w:rPr>
          <w:rFonts w:ascii="Times New Roman" w:hAnsi="Times New Roman"/>
          <w:i/>
          <w:spacing w:val="-10"/>
          <w:w w:val="108"/>
          <w:sz w:val="23"/>
        </w:rPr>
        <w:t>l</w:t>
      </w:r>
      <w:r>
        <w:rPr>
          <w:rFonts w:ascii="Times New Roman" w:hAnsi="Times New Roman"/>
          <w:i/>
          <w:spacing w:val="-2"/>
          <w:w w:val="108"/>
          <w:sz w:val="23"/>
        </w:rPr>
        <w:t>O</w:t>
      </w:r>
      <w:r>
        <w:rPr>
          <w:rFonts w:ascii="Times New Roman" w:hAnsi="Times New Roman"/>
          <w:w w:val="111"/>
          <w:position w:val="-5"/>
          <w:sz w:val="13"/>
        </w:rPr>
        <w:t>3</w:t>
      </w:r>
      <w:r>
        <w:rPr>
          <w:rFonts w:ascii="Times New Roman" w:hAnsi="Times New Roman"/>
          <w:position w:val="-5"/>
          <w:sz w:val="13"/>
        </w:rPr>
        <w:t> </w:t>
      </w:r>
      <w:r>
        <w:rPr>
          <w:rFonts w:ascii="Times New Roman" w:hAnsi="Times New Roman"/>
          <w:spacing w:val="-2"/>
          <w:position w:val="-5"/>
          <w:sz w:val="13"/>
        </w:rPr>
        <w:t> </w:t>
      </w:r>
      <w:r>
        <w:rPr>
          <w:rFonts w:ascii="Arial" w:hAnsi="Arial"/>
          <w:w w:val="43"/>
          <w:sz w:val="23"/>
        </w:rPr>
        <w:t></w:t>
      </w:r>
      <w:r>
        <w:rPr>
          <w:rFonts w:ascii="Arial" w:hAnsi="Arial"/>
          <w:spacing w:val="-23"/>
          <w:sz w:val="23"/>
        </w:rPr>
        <w:t> </w:t>
      </w:r>
      <w:r>
        <w:rPr>
          <w:rFonts w:ascii="Symbol" w:hAnsi="Symbol"/>
          <w:spacing w:val="-3"/>
          <w:w w:val="108"/>
          <w:sz w:val="23"/>
        </w:rPr>
        <w:t></w:t>
      </w:r>
      <w:r>
        <w:rPr>
          <w:rFonts w:ascii="Times New Roman" w:hAnsi="Times New Roman"/>
          <w:i/>
          <w:spacing w:val="-10"/>
          <w:w w:val="108"/>
          <w:sz w:val="23"/>
        </w:rPr>
        <w:t>O</w:t>
      </w:r>
      <w:r>
        <w:rPr>
          <w:rFonts w:ascii="Times New Roman" w:hAnsi="Times New Roman"/>
          <w:w w:val="111"/>
          <w:position w:val="-5"/>
          <w:sz w:val="13"/>
        </w:rPr>
        <w:t>3</w:t>
      </w:r>
      <w:r>
        <w:rPr>
          <w:rFonts w:ascii="Times New Roman" w:hAnsi="Times New Roman"/>
          <w:position w:val="-5"/>
          <w:sz w:val="13"/>
        </w:rPr>
        <w:t> </w:t>
      </w:r>
      <w:r>
        <w:rPr>
          <w:rFonts w:ascii="Times New Roman" w:hAnsi="Times New Roman"/>
          <w:spacing w:val="5"/>
          <w:position w:val="-5"/>
          <w:sz w:val="13"/>
        </w:rPr>
        <w:t> </w:t>
      </w:r>
      <w:r>
        <w:rPr>
          <w:rFonts w:ascii="Symbol" w:hAnsi="Symbol"/>
          <w:spacing w:val="-104"/>
          <w:w w:val="108"/>
          <w:sz w:val="23"/>
        </w:rPr>
        <w:t></w:t>
      </w:r>
      <w:r>
        <w:rPr>
          <w:rFonts w:ascii="Symbol" w:hAnsi="Symbol"/>
          <w:spacing w:val="-34"/>
          <w:w w:val="108"/>
          <w:sz w:val="23"/>
        </w:rPr>
        <w:t></w:t>
      </w:r>
      <w:r>
        <w:rPr>
          <w:rFonts w:ascii="Symbol" w:hAnsi="Symbol"/>
          <w:spacing w:val="10"/>
          <w:w w:val="108"/>
          <w:sz w:val="23"/>
        </w:rPr>
        <w:t></w:t>
      </w:r>
      <w:r>
        <w:rPr>
          <w:rFonts w:ascii="Times New Roman" w:hAnsi="Times New Roman"/>
          <w:i/>
          <w:spacing w:val="-8"/>
          <w:w w:val="108"/>
          <w:sz w:val="23"/>
        </w:rPr>
        <w:t>C</w:t>
      </w:r>
      <w:r>
        <w:rPr>
          <w:rFonts w:ascii="Times New Roman" w:hAnsi="Times New Roman"/>
          <w:i/>
          <w:spacing w:val="-10"/>
          <w:w w:val="108"/>
          <w:sz w:val="23"/>
        </w:rPr>
        <w:t>l</w:t>
      </w:r>
      <w:r>
        <w:rPr>
          <w:rFonts w:ascii="Times New Roman" w:hAnsi="Times New Roman"/>
          <w:i/>
          <w:spacing w:val="3"/>
          <w:w w:val="108"/>
          <w:sz w:val="23"/>
        </w:rPr>
        <w:t>O</w:t>
      </w:r>
      <w:r>
        <w:rPr>
          <w:rFonts w:ascii="Times New Roman" w:hAnsi="Times New Roman"/>
          <w:w w:val="111"/>
          <w:position w:val="-5"/>
          <w:sz w:val="13"/>
        </w:rPr>
        <w:t>2</w:t>
      </w:r>
      <w:r>
        <w:rPr>
          <w:rFonts w:ascii="Times New Roman" w:hAnsi="Times New Roman"/>
          <w:position w:val="-5"/>
          <w:sz w:val="13"/>
        </w:rPr>
        <w:t> </w:t>
      </w:r>
      <w:r>
        <w:rPr>
          <w:rFonts w:ascii="Times New Roman" w:hAnsi="Times New Roman"/>
          <w:spacing w:val="3"/>
          <w:position w:val="-5"/>
          <w:sz w:val="13"/>
        </w:rPr>
        <w:t> </w:t>
      </w:r>
      <w:r>
        <w:rPr>
          <w:rFonts w:ascii="Arial" w:hAnsi="Arial"/>
          <w:w w:val="43"/>
          <w:sz w:val="23"/>
        </w:rPr>
        <w:t></w:t>
      </w:r>
      <w:r>
        <w:rPr>
          <w:rFonts w:ascii="Arial" w:hAnsi="Arial"/>
          <w:spacing w:val="-23"/>
          <w:sz w:val="23"/>
        </w:rPr>
        <w:t> </w:t>
      </w:r>
      <w:r>
        <w:rPr>
          <w:rFonts w:ascii="Symbol" w:hAnsi="Symbol"/>
          <w:spacing w:val="-7"/>
          <w:w w:val="108"/>
          <w:sz w:val="23"/>
        </w:rPr>
        <w:t></w:t>
      </w:r>
      <w:r>
        <w:rPr>
          <w:rFonts w:ascii="Times New Roman" w:hAnsi="Times New Roman"/>
          <w:spacing w:val="-10"/>
          <w:w w:val="108"/>
          <w:sz w:val="23"/>
        </w:rPr>
        <w:t>2</w:t>
      </w:r>
      <w:r>
        <w:rPr>
          <w:rFonts w:ascii="Times New Roman" w:hAnsi="Times New Roman"/>
          <w:i/>
          <w:spacing w:val="-6"/>
          <w:w w:val="108"/>
          <w:sz w:val="23"/>
        </w:rPr>
        <w:t>O</w:t>
      </w:r>
      <w:r>
        <w:rPr>
          <w:rFonts w:ascii="Times New Roman" w:hAnsi="Times New Roman"/>
          <w:w w:val="111"/>
          <w:position w:val="-5"/>
          <w:sz w:val="13"/>
        </w:rPr>
        <w:t>2</w:t>
      </w:r>
    </w:p>
    <w:p>
      <w:pPr>
        <w:pStyle w:val="ListParagraph"/>
        <w:numPr>
          <w:ilvl w:val="0"/>
          <w:numId w:val="16"/>
        </w:numPr>
        <w:tabs>
          <w:tab w:pos="311" w:val="left" w:leader="none"/>
          <w:tab w:pos="704" w:val="left" w:leader="none"/>
        </w:tabs>
        <w:spacing w:line="240" w:lineRule="auto" w:before="40" w:after="0"/>
        <w:ind w:left="310" w:right="0" w:hanging="181"/>
        <w:jc w:val="left"/>
        <w:rPr>
          <w:rFonts w:ascii="Symbol" w:hAnsi="Symbol"/>
          <w:i/>
          <w:sz w:val="24"/>
        </w:rPr>
      </w:pPr>
      <w:r>
        <w:rPr>
          <w:rFonts w:ascii="Times New Roman" w:hAnsi="Times New Roman"/>
          <w:i/>
          <w:w w:val="104"/>
          <w:position w:val="6"/>
          <w:sz w:val="24"/>
        </w:rPr>
        <w:br w:type="column"/>
      </w:r>
      <w:r>
        <w:rPr>
          <w:rFonts w:ascii="Times New Roman" w:hAnsi="Times New Roman"/>
          <w:i/>
          <w:position w:val="6"/>
          <w:sz w:val="24"/>
        </w:rPr>
        <w:t>r</w:t>
        <w:tab/>
      </w:r>
      <w:r>
        <w:rPr>
          <w:rFonts w:ascii="Symbol" w:hAnsi="Symbol"/>
          <w:position w:val="6"/>
          <w:sz w:val="24"/>
        </w:rPr>
        <w:t></w:t>
      </w:r>
      <w:r>
        <w:rPr>
          <w:rFonts w:ascii="Times New Roman" w:hAnsi="Times New Roman"/>
          <w:position w:val="6"/>
          <w:sz w:val="24"/>
        </w:rPr>
        <w:t> </w:t>
      </w:r>
      <w:r>
        <w:rPr>
          <w:rFonts w:ascii="Times New Roman" w:hAnsi="Times New Roman"/>
          <w:i/>
          <w:spacing w:val="2"/>
          <w:position w:val="6"/>
          <w:sz w:val="24"/>
        </w:rPr>
        <w:t>k</w:t>
      </w:r>
      <w:r>
        <w:rPr>
          <w:rFonts w:ascii="Times New Roman" w:hAnsi="Times New Roman"/>
          <w:spacing w:val="2"/>
          <w:sz w:val="14"/>
        </w:rPr>
        <w:t>3</w:t>
      </w:r>
      <w:r>
        <w:rPr>
          <w:rFonts w:ascii="Times New Roman" w:hAnsi="Times New Roman"/>
          <w:i/>
          <w:spacing w:val="2"/>
          <w:position w:val="6"/>
          <w:sz w:val="24"/>
        </w:rPr>
        <w:t>C</w:t>
      </w:r>
      <w:r>
        <w:rPr>
          <w:rFonts w:ascii="Times New Roman" w:hAnsi="Times New Roman"/>
          <w:i/>
          <w:spacing w:val="2"/>
          <w:sz w:val="14"/>
        </w:rPr>
        <w:t>ClO </w:t>
      </w:r>
      <w:r>
        <w:rPr>
          <w:rFonts w:ascii="Arial" w:hAnsi="Arial"/>
          <w:w w:val="80"/>
          <w:sz w:val="14"/>
        </w:rPr>
        <w:t></w:t>
      </w:r>
      <w:r>
        <w:rPr>
          <w:rFonts w:ascii="Arial" w:hAnsi="Arial"/>
          <w:spacing w:val="-20"/>
          <w:w w:val="80"/>
          <w:sz w:val="14"/>
        </w:rPr>
        <w:t> </w:t>
      </w:r>
      <w:r>
        <w:rPr>
          <w:rFonts w:ascii="Times New Roman" w:hAnsi="Times New Roman"/>
          <w:i/>
          <w:position w:val="6"/>
          <w:sz w:val="24"/>
        </w:rPr>
        <w:t>C</w:t>
      </w:r>
      <w:r>
        <w:rPr>
          <w:rFonts w:ascii="Times New Roman" w:hAnsi="Times New Roman"/>
          <w:i/>
          <w:sz w:val="14"/>
        </w:rPr>
        <w:t>O</w:t>
      </w:r>
    </w:p>
    <w:p>
      <w:pPr>
        <w:spacing w:after="0" w:line="240" w:lineRule="auto"/>
        <w:jc w:val="left"/>
        <w:rPr>
          <w:rFonts w:ascii="Symbol" w:hAnsi="Symbol"/>
          <w:sz w:val="24"/>
        </w:rPr>
        <w:sectPr>
          <w:pgSz w:w="12240" w:h="15840"/>
          <w:pgMar w:header="0" w:footer="987" w:top="1400" w:bottom="1240" w:left="1340" w:right="1320"/>
          <w:cols w:num="2" w:equalWidth="0">
            <w:col w:w="3052" w:space="1367"/>
            <w:col w:w="5161"/>
          </w:cols>
        </w:sectPr>
      </w:pPr>
    </w:p>
    <w:p>
      <w:pPr>
        <w:pStyle w:val="BodyText"/>
        <w:spacing w:before="1"/>
        <w:rPr>
          <w:rFonts w:ascii="Times New Roman"/>
          <w:i/>
          <w:sz w:val="19"/>
        </w:rPr>
      </w:pPr>
    </w:p>
    <w:p>
      <w:pPr>
        <w:spacing w:after="0"/>
        <w:rPr>
          <w:rFonts w:ascii="Times New Roman"/>
          <w:sz w:val="19"/>
        </w:rPr>
        <w:sectPr>
          <w:type w:val="continuous"/>
          <w:pgSz w:w="12240" w:h="15840"/>
          <w:pgMar w:top="1440" w:bottom="280" w:left="1340" w:right="1320"/>
        </w:sectPr>
      </w:pPr>
    </w:p>
    <w:p>
      <w:pPr>
        <w:spacing w:before="241"/>
        <w:ind w:left="130" w:right="0" w:firstLine="0"/>
        <w:jc w:val="left"/>
        <w:rPr>
          <w:rFonts w:ascii="Times New Roman" w:hAnsi="Times New Roman"/>
          <w:i/>
          <w:sz w:val="23"/>
        </w:rPr>
      </w:pPr>
      <w:r>
        <w:rPr/>
        <w:pict>
          <v:shape style="position:absolute;margin-left:307.351257pt;margin-top:-21.08951pt;width:3.65pt;height:7pt;mso-position-horizontal-relative:page;mso-position-vertical-relative:paragraph;z-index:-147784" type="#_x0000_t202" filled="false" stroked="false">
            <v:textbox inset="0,0,0,0">
              <w:txbxContent>
                <w:p>
                  <w:pPr>
                    <w:spacing w:line="140" w:lineRule="exact" w:before="0"/>
                    <w:ind w:left="0" w:right="0" w:firstLine="0"/>
                    <w:jc w:val="left"/>
                    <w:rPr>
                      <w:rFonts w:ascii="Times New Roman"/>
                      <w:sz w:val="14"/>
                    </w:rPr>
                  </w:pPr>
                  <w:r>
                    <w:rPr>
                      <w:rFonts w:ascii="Times New Roman"/>
                      <w:w w:val="104"/>
                      <w:sz w:val="14"/>
                    </w:rPr>
                    <w:t>3</w:t>
                  </w:r>
                </w:p>
              </w:txbxContent>
            </v:textbox>
            <w10:wrap type="none"/>
          </v:shape>
        </w:pict>
      </w:r>
      <w:r>
        <w:rPr/>
        <w:pict>
          <v:shape style="position:absolute;margin-left:93.566658pt;margin-top:21.051413pt;width:137.9pt;height:6.9pt;mso-position-horizontal-relative:page;mso-position-vertical-relative:paragraph;z-index:-147736" type="#_x0000_t202" filled="false" stroked="false">
            <v:textbox inset="0,0,0,0">
              <w:txbxContent>
                <w:p>
                  <w:pPr>
                    <w:tabs>
                      <w:tab w:pos="816" w:val="left" w:leader="none"/>
                      <w:tab w:pos="1982" w:val="left" w:leader="none"/>
                      <w:tab w:pos="2683" w:val="left" w:leader="none"/>
                    </w:tabs>
                    <w:spacing w:line="138" w:lineRule="exact" w:before="0"/>
                    <w:ind w:left="0" w:right="0" w:firstLine="0"/>
                    <w:jc w:val="left"/>
                    <w:rPr>
                      <w:rFonts w:ascii="Times New Roman"/>
                      <w:sz w:val="13"/>
                    </w:rPr>
                  </w:pPr>
                  <w:r>
                    <w:rPr>
                      <w:rFonts w:ascii="Times New Roman"/>
                      <w:w w:val="115"/>
                      <w:sz w:val="13"/>
                    </w:rPr>
                    <w:t>3</w:t>
                    <w:tab/>
                    <w:t>3</w:t>
                    <w:tab/>
                    <w:t>2</w:t>
                    <w:tab/>
                  </w:r>
                  <w:r>
                    <w:rPr>
                      <w:rFonts w:ascii="Times New Roman"/>
                      <w:w w:val="110"/>
                      <w:sz w:val="13"/>
                    </w:rPr>
                    <w:t>2</w:t>
                  </w:r>
                </w:p>
              </w:txbxContent>
            </v:textbox>
            <w10:wrap type="none"/>
          </v:shape>
        </w:pict>
      </w:r>
      <w:r>
        <w:rPr/>
        <w:pict>
          <v:shape style="position:absolute;margin-left:310.826447pt;margin-top:-17.714388pt;width:6.25pt;height:6.25pt;mso-position-horizontal-relative:page;mso-position-vertical-relative:paragraph;z-index:-147640" type="#_x0000_t202" filled="false" stroked="false">
            <v:textbox inset="0,0,0,0">
              <w:txbxContent>
                <w:p>
                  <w:pPr>
                    <w:spacing w:line="122" w:lineRule="exact" w:before="0"/>
                    <w:ind w:left="0" w:right="-20" w:firstLine="0"/>
                    <w:jc w:val="left"/>
                    <w:rPr>
                      <w:rFonts w:ascii="Times New Roman"/>
                      <w:sz w:val="10"/>
                    </w:rPr>
                  </w:pPr>
                  <w:r>
                    <w:rPr>
                      <w:rFonts w:ascii="Times New Roman"/>
                      <w:i/>
                      <w:spacing w:val="-2"/>
                      <w:w w:val="105"/>
                      <w:sz w:val="10"/>
                    </w:rPr>
                    <w:t>O</w:t>
                  </w:r>
                  <w:r>
                    <w:rPr>
                      <w:rFonts w:ascii="Times New Roman"/>
                      <w:spacing w:val="-2"/>
                      <w:w w:val="105"/>
                      <w:position w:val="-1"/>
                      <w:sz w:val="10"/>
                    </w:rPr>
                    <w:t>3</w:t>
                  </w:r>
                </w:p>
              </w:txbxContent>
            </v:textbox>
            <w10:wrap type="none"/>
          </v:shape>
        </w:pict>
      </w:r>
      <w:r>
        <w:rPr>
          <w:rFonts w:ascii="Times New Roman" w:hAnsi="Times New Roman"/>
          <w:i/>
          <w:spacing w:val="-8"/>
          <w:w w:val="109"/>
          <w:sz w:val="23"/>
        </w:rPr>
        <w:t>C</w:t>
      </w:r>
      <w:r>
        <w:rPr>
          <w:rFonts w:ascii="Times New Roman" w:hAnsi="Times New Roman"/>
          <w:i/>
          <w:spacing w:val="-10"/>
          <w:w w:val="109"/>
          <w:sz w:val="23"/>
        </w:rPr>
        <w:t>l</w:t>
      </w:r>
      <w:r>
        <w:rPr>
          <w:rFonts w:ascii="Times New Roman" w:hAnsi="Times New Roman"/>
          <w:i/>
          <w:w w:val="109"/>
          <w:sz w:val="23"/>
        </w:rPr>
        <w:t>O</w:t>
      </w:r>
      <w:r>
        <w:rPr>
          <w:rFonts w:ascii="Times New Roman" w:hAnsi="Times New Roman"/>
          <w:i/>
          <w:sz w:val="23"/>
        </w:rPr>
        <w:t> </w:t>
      </w:r>
      <w:r>
        <w:rPr>
          <w:rFonts w:ascii="Times New Roman" w:hAnsi="Times New Roman"/>
          <w:i/>
          <w:spacing w:val="21"/>
          <w:sz w:val="23"/>
        </w:rPr>
        <w:t> </w:t>
      </w:r>
      <w:r>
        <w:rPr>
          <w:rFonts w:ascii="Arial" w:hAnsi="Arial"/>
          <w:w w:val="43"/>
          <w:sz w:val="23"/>
        </w:rPr>
        <w:t></w:t>
      </w:r>
      <w:r>
        <w:rPr>
          <w:rFonts w:ascii="Arial" w:hAnsi="Arial"/>
          <w:spacing w:val="-22"/>
          <w:sz w:val="23"/>
        </w:rPr>
        <w:t> </w:t>
      </w:r>
      <w:r>
        <w:rPr>
          <w:rFonts w:ascii="Symbol" w:hAnsi="Symbol"/>
          <w:spacing w:val="-4"/>
          <w:w w:val="109"/>
          <w:sz w:val="23"/>
        </w:rPr>
        <w:t></w:t>
      </w:r>
      <w:r>
        <w:rPr>
          <w:rFonts w:ascii="Times New Roman" w:hAnsi="Times New Roman"/>
          <w:i/>
          <w:spacing w:val="-8"/>
          <w:w w:val="109"/>
          <w:sz w:val="23"/>
        </w:rPr>
        <w:t>C</w:t>
      </w:r>
      <w:r>
        <w:rPr>
          <w:rFonts w:ascii="Times New Roman" w:hAnsi="Times New Roman"/>
          <w:i/>
          <w:spacing w:val="-10"/>
          <w:w w:val="109"/>
          <w:sz w:val="23"/>
        </w:rPr>
        <w:t>l</w:t>
      </w:r>
      <w:r>
        <w:rPr>
          <w:rFonts w:ascii="Times New Roman" w:hAnsi="Times New Roman"/>
          <w:i/>
          <w:w w:val="109"/>
          <w:sz w:val="23"/>
        </w:rPr>
        <w:t>O</w:t>
      </w:r>
      <w:r>
        <w:rPr>
          <w:rFonts w:ascii="Times New Roman" w:hAnsi="Times New Roman"/>
          <w:i/>
          <w:sz w:val="23"/>
        </w:rPr>
        <w:t> </w:t>
      </w:r>
      <w:r>
        <w:rPr>
          <w:rFonts w:ascii="Times New Roman" w:hAnsi="Times New Roman"/>
          <w:i/>
          <w:spacing w:val="21"/>
          <w:sz w:val="23"/>
        </w:rPr>
        <w:t> </w:t>
      </w:r>
      <w:r>
        <w:rPr>
          <w:rFonts w:ascii="Arial" w:hAnsi="Arial"/>
          <w:w w:val="43"/>
          <w:sz w:val="23"/>
        </w:rPr>
        <w:t></w:t>
      </w:r>
      <w:r>
        <w:rPr>
          <w:rFonts w:ascii="Arial" w:hAnsi="Arial"/>
          <w:spacing w:val="-7"/>
          <w:sz w:val="23"/>
        </w:rPr>
        <w:t> </w:t>
      </w:r>
      <w:r>
        <w:rPr>
          <w:rFonts w:ascii="Symbol" w:hAnsi="Symbol"/>
          <w:spacing w:val="-99"/>
          <w:w w:val="109"/>
          <w:sz w:val="23"/>
        </w:rPr>
        <w:t></w:t>
      </w:r>
      <w:r>
        <w:rPr>
          <w:rFonts w:ascii="Symbol" w:hAnsi="Symbol"/>
          <w:spacing w:val="-179"/>
          <w:w w:val="109"/>
          <w:sz w:val="23"/>
        </w:rPr>
        <w:t></w:t>
      </w:r>
      <w:r>
        <w:rPr>
          <w:rFonts w:ascii="Times New Roman" w:hAnsi="Times New Roman"/>
          <w:i/>
          <w:spacing w:val="4"/>
          <w:w w:val="112"/>
          <w:position w:val="11"/>
          <w:sz w:val="13"/>
        </w:rPr>
        <w:t>k</w:t>
      </w:r>
      <w:r>
        <w:rPr>
          <w:rFonts w:ascii="Times New Roman" w:hAnsi="Times New Roman"/>
          <w:w w:val="105"/>
          <w:position w:val="7"/>
          <w:sz w:val="10"/>
        </w:rPr>
        <w:t>4</w:t>
      </w:r>
      <w:r>
        <w:rPr>
          <w:rFonts w:ascii="Times New Roman" w:hAnsi="Times New Roman"/>
          <w:spacing w:val="-3"/>
          <w:position w:val="7"/>
          <w:sz w:val="10"/>
        </w:rPr>
        <w:t> </w:t>
      </w:r>
      <w:r>
        <w:rPr>
          <w:rFonts w:ascii="Symbol" w:hAnsi="Symbol"/>
          <w:spacing w:val="10"/>
          <w:w w:val="109"/>
          <w:sz w:val="23"/>
        </w:rPr>
        <w:t></w:t>
      </w:r>
      <w:r>
        <w:rPr>
          <w:rFonts w:ascii="Times New Roman" w:hAnsi="Times New Roman"/>
          <w:i/>
          <w:spacing w:val="-8"/>
          <w:w w:val="109"/>
          <w:sz w:val="23"/>
        </w:rPr>
        <w:t>C</w:t>
      </w:r>
      <w:r>
        <w:rPr>
          <w:rFonts w:ascii="Times New Roman" w:hAnsi="Times New Roman"/>
          <w:i/>
          <w:w w:val="109"/>
          <w:sz w:val="23"/>
        </w:rPr>
        <w:t>l</w:t>
      </w:r>
      <w:r>
        <w:rPr>
          <w:rFonts w:ascii="Times New Roman" w:hAnsi="Times New Roman"/>
          <w:i/>
          <w:sz w:val="23"/>
        </w:rPr>
        <w:t>  </w:t>
      </w:r>
      <w:r>
        <w:rPr>
          <w:rFonts w:ascii="Times New Roman" w:hAnsi="Times New Roman"/>
          <w:i/>
          <w:spacing w:val="-21"/>
          <w:sz w:val="23"/>
        </w:rPr>
        <w:t> </w:t>
      </w:r>
      <w:r>
        <w:rPr>
          <w:rFonts w:ascii="Arial" w:hAnsi="Arial"/>
          <w:w w:val="43"/>
          <w:sz w:val="23"/>
        </w:rPr>
        <w:t></w:t>
      </w:r>
      <w:r>
        <w:rPr>
          <w:rFonts w:ascii="Arial" w:hAnsi="Arial"/>
          <w:spacing w:val="-23"/>
          <w:sz w:val="23"/>
        </w:rPr>
        <w:t> </w:t>
      </w:r>
      <w:r>
        <w:rPr>
          <w:rFonts w:ascii="Symbol" w:hAnsi="Symbol"/>
          <w:spacing w:val="-7"/>
          <w:w w:val="109"/>
          <w:sz w:val="23"/>
        </w:rPr>
        <w:t></w:t>
      </w:r>
      <w:r>
        <w:rPr>
          <w:rFonts w:ascii="Times New Roman" w:hAnsi="Times New Roman"/>
          <w:spacing w:val="-17"/>
          <w:w w:val="109"/>
          <w:sz w:val="23"/>
        </w:rPr>
        <w:t>3</w:t>
      </w:r>
      <w:r>
        <w:rPr>
          <w:rFonts w:ascii="Times New Roman" w:hAnsi="Times New Roman"/>
          <w:i/>
          <w:w w:val="109"/>
          <w:sz w:val="23"/>
        </w:rPr>
        <w:t>O</w:t>
      </w:r>
    </w:p>
    <w:p>
      <w:pPr>
        <w:pStyle w:val="Heading1"/>
        <w:numPr>
          <w:ilvl w:val="0"/>
          <w:numId w:val="16"/>
        </w:numPr>
        <w:tabs>
          <w:tab w:pos="411" w:val="left" w:leader="none"/>
        </w:tabs>
        <w:spacing w:line="338" w:lineRule="exact" w:before="72" w:after="0"/>
        <w:ind w:left="410" w:right="0" w:hanging="280"/>
        <w:jc w:val="left"/>
        <w:rPr>
          <w:rFonts w:ascii="Symbol"/>
          <w:i/>
        </w:rPr>
      </w:pPr>
      <w:r>
        <w:rPr>
          <w:i/>
          <w:spacing w:val="-24"/>
          <w:w w:val="129"/>
        </w:rPr>
        <w:br w:type="column"/>
      </w:r>
      <w:r>
        <w:rPr>
          <w:i/>
          <w:spacing w:val="-24"/>
          <w:w w:val="130"/>
        </w:rPr>
        <w:t>r</w:t>
      </w:r>
    </w:p>
    <w:p>
      <w:pPr>
        <w:spacing w:line="138" w:lineRule="exact" w:before="0"/>
        <w:ind w:left="653" w:right="-17" w:firstLine="0"/>
        <w:jc w:val="left"/>
        <w:rPr>
          <w:rFonts w:ascii="Times New Roman"/>
          <w:sz w:val="12"/>
        </w:rPr>
      </w:pPr>
      <w:r>
        <w:rPr/>
        <w:pict>
          <v:shape style="position:absolute;margin-left:362.743774pt;margin-top:-38.228592pt;width:22.65pt;height:5pt;mso-position-horizontal-relative:page;mso-position-vertical-relative:paragraph;z-index:-147760" type="#_x0000_t202" filled="false" stroked="false">
            <v:textbox inset="0,0,0,0">
              <w:txbxContent>
                <w:p>
                  <w:pPr>
                    <w:tabs>
                      <w:tab w:pos="400" w:val="left" w:leader="none"/>
                    </w:tabs>
                    <w:spacing w:line="100" w:lineRule="exact" w:before="0"/>
                    <w:ind w:left="0" w:right="0" w:firstLine="0"/>
                    <w:jc w:val="left"/>
                    <w:rPr>
                      <w:rFonts w:ascii="Times New Roman"/>
                      <w:sz w:val="10"/>
                    </w:rPr>
                  </w:pPr>
                  <w:r>
                    <w:rPr>
                      <w:rFonts w:ascii="Times New Roman"/>
                      <w:w w:val="105"/>
                      <w:sz w:val="10"/>
                    </w:rPr>
                    <w:t>3</w:t>
                    <w:tab/>
                    <w:t>3</w:t>
                  </w:r>
                </w:p>
              </w:txbxContent>
            </v:textbox>
            <w10:wrap type="none"/>
          </v:shape>
        </w:pict>
      </w:r>
      <w:r>
        <w:rPr/>
        <w:pict>
          <v:shape style="position:absolute;margin-left:318.993530pt;margin-top:-5.069318pt;width:5.7pt;height:8.7pt;mso-position-horizontal-relative:page;mso-position-vertical-relative:paragraph;z-index:-147712" type="#_x0000_t202" filled="false" stroked="false">
            <v:textbox inset="0,0,0,0">
              <w:txbxContent>
                <w:p>
                  <w:pPr>
                    <w:spacing w:line="174" w:lineRule="exact" w:before="0"/>
                    <w:ind w:left="0" w:right="0" w:firstLine="0"/>
                    <w:jc w:val="left"/>
                    <w:rPr>
                      <w:rFonts w:ascii="Times New Roman"/>
                      <w:sz w:val="17"/>
                    </w:rPr>
                  </w:pPr>
                  <w:r>
                    <w:rPr>
                      <w:rFonts w:ascii="Times New Roman"/>
                      <w:w w:val="133"/>
                      <w:sz w:val="17"/>
                    </w:rPr>
                    <w:t>4</w:t>
                  </w:r>
                </w:p>
              </w:txbxContent>
            </v:textbox>
            <w10:wrap type="none"/>
          </v:shape>
        </w:pict>
      </w:r>
      <w:r>
        <w:rPr>
          <w:rFonts w:ascii="Times New Roman"/>
          <w:i/>
          <w:spacing w:val="-3"/>
          <w:w w:val="135"/>
          <w:sz w:val="12"/>
        </w:rPr>
        <w:t>ClO</w:t>
      </w:r>
      <w:r>
        <w:rPr>
          <w:rFonts w:ascii="Times New Roman"/>
          <w:spacing w:val="-3"/>
          <w:w w:val="135"/>
          <w:position w:val="-2"/>
          <w:sz w:val="12"/>
        </w:rPr>
        <w:t>3</w:t>
      </w:r>
    </w:p>
    <w:p>
      <w:pPr>
        <w:spacing w:before="72"/>
        <w:ind w:left="130" w:right="-6" w:firstLine="0"/>
        <w:jc w:val="left"/>
        <w:rPr>
          <w:rFonts w:ascii="Times New Roman" w:hAnsi="Times New Roman"/>
          <w:sz w:val="17"/>
        </w:rPr>
      </w:pPr>
      <w:r>
        <w:rPr/>
        <w:br w:type="column"/>
      </w:r>
      <w:r>
        <w:rPr>
          <w:rFonts w:ascii="Symbol" w:hAnsi="Symbol"/>
          <w:w w:val="130"/>
          <w:sz w:val="30"/>
        </w:rPr>
        <w:t></w:t>
      </w:r>
      <w:r>
        <w:rPr>
          <w:rFonts w:ascii="Times New Roman" w:hAnsi="Times New Roman"/>
          <w:w w:val="130"/>
          <w:sz w:val="30"/>
        </w:rPr>
        <w:t> </w:t>
      </w:r>
      <w:r>
        <w:rPr>
          <w:rFonts w:ascii="Times New Roman" w:hAnsi="Times New Roman"/>
          <w:i/>
          <w:w w:val="130"/>
          <w:sz w:val="30"/>
        </w:rPr>
        <w:t>k</w:t>
      </w:r>
      <w:r>
        <w:rPr>
          <w:rFonts w:ascii="Times New Roman" w:hAnsi="Times New Roman"/>
          <w:w w:val="130"/>
          <w:position w:val="-6"/>
          <w:sz w:val="17"/>
        </w:rPr>
        <w:t>4</w:t>
      </w:r>
    </w:p>
    <w:p>
      <w:pPr>
        <w:spacing w:before="81"/>
        <w:ind w:left="274" w:right="0" w:firstLine="0"/>
        <w:jc w:val="left"/>
        <w:rPr>
          <w:rFonts w:ascii="Times New Roman"/>
          <w:sz w:val="17"/>
        </w:rPr>
      </w:pPr>
      <w:r>
        <w:rPr/>
        <w:br w:type="column"/>
      </w:r>
      <w:r>
        <w:rPr>
          <w:rFonts w:ascii="Times New Roman"/>
          <w:w w:val="135"/>
          <w:sz w:val="17"/>
        </w:rPr>
        <w:t>2</w:t>
      </w:r>
    </w:p>
    <w:p>
      <w:pPr>
        <w:spacing w:before="12"/>
        <w:ind w:left="236" w:right="0" w:firstLine="0"/>
        <w:jc w:val="left"/>
        <w:rPr>
          <w:rFonts w:ascii="Arial" w:hAnsi="Arial"/>
          <w:sz w:val="17"/>
        </w:rPr>
      </w:pPr>
      <w:r>
        <w:rPr/>
        <w:pict>
          <v:shape style="position:absolute;margin-left:382.434174pt;margin-top:-7.159834pt;width:13pt;height:14.95pt;mso-position-horizontal-relative:page;mso-position-vertical-relative:paragraph;z-index:13696" type="#_x0000_t202" filled="false" stroked="false">
            <v:textbox inset="0,0,0,0">
              <w:txbxContent>
                <w:p>
                  <w:pPr>
                    <w:spacing w:line="298" w:lineRule="exact" w:before="0"/>
                    <w:ind w:left="0" w:right="0" w:firstLine="0"/>
                    <w:jc w:val="left"/>
                    <w:rPr>
                      <w:rFonts w:ascii="Times New Roman"/>
                      <w:i/>
                      <w:sz w:val="30"/>
                    </w:rPr>
                  </w:pPr>
                  <w:r>
                    <w:rPr>
                      <w:rFonts w:ascii="Times New Roman"/>
                      <w:i/>
                      <w:w w:val="129"/>
                      <w:sz w:val="30"/>
                    </w:rPr>
                    <w:t>C</w:t>
                  </w:r>
                </w:p>
              </w:txbxContent>
            </v:textbox>
            <w10:wrap type="none"/>
          </v:shape>
        </w:pict>
      </w:r>
      <w:r>
        <w:rPr>
          <w:rFonts w:ascii="Times New Roman" w:hAnsi="Times New Roman"/>
          <w:i/>
          <w:w w:val="115"/>
          <w:sz w:val="17"/>
        </w:rPr>
        <w:t>ClO</w:t>
      </w:r>
      <w:r>
        <w:rPr>
          <w:rFonts w:ascii="Times New Roman" w:hAnsi="Times New Roman"/>
          <w:w w:val="115"/>
          <w:position w:val="-3"/>
          <w:sz w:val="12"/>
        </w:rPr>
        <w:t>3 </w:t>
      </w:r>
      <w:r>
        <w:rPr>
          <w:rFonts w:ascii="Arial" w:hAnsi="Arial"/>
          <w:w w:val="90"/>
          <w:sz w:val="17"/>
        </w:rPr>
        <w:t></w:t>
      </w:r>
    </w:p>
    <w:p>
      <w:pPr>
        <w:spacing w:after="0"/>
        <w:jc w:val="left"/>
        <w:rPr>
          <w:rFonts w:ascii="Arial" w:hAnsi="Arial"/>
          <w:sz w:val="17"/>
        </w:rPr>
        <w:sectPr>
          <w:type w:val="continuous"/>
          <w:pgSz w:w="12240" w:h="15840"/>
          <w:pgMar w:top="1440" w:bottom="280" w:left="1340" w:right="1320"/>
          <w:cols w:num="4" w:equalWidth="0">
            <w:col w:w="3289" w:space="1212"/>
            <w:col w:w="996" w:space="58"/>
            <w:col w:w="740" w:space="40"/>
            <w:col w:w="3245"/>
          </w:cols>
        </w:sectPr>
      </w:pPr>
    </w:p>
    <w:p>
      <w:pPr>
        <w:pStyle w:val="BodyText"/>
        <w:spacing w:before="5"/>
        <w:rPr>
          <w:rFonts w:ascii="Arial"/>
          <w:sz w:val="19"/>
        </w:rPr>
      </w:pPr>
    </w:p>
    <w:p>
      <w:pPr>
        <w:spacing w:after="0"/>
        <w:rPr>
          <w:rFonts w:ascii="Arial"/>
          <w:sz w:val="19"/>
        </w:rPr>
        <w:sectPr>
          <w:type w:val="continuous"/>
          <w:pgSz w:w="12240" w:h="15840"/>
          <w:pgMar w:top="1440" w:bottom="280" w:left="1340" w:right="1320"/>
        </w:sectPr>
      </w:pPr>
    </w:p>
    <w:p>
      <w:pPr>
        <w:spacing w:before="151"/>
        <w:ind w:left="129" w:right="0" w:firstLine="0"/>
        <w:jc w:val="left"/>
        <w:rPr>
          <w:rFonts w:ascii="Times New Roman" w:hAnsi="Times New Roman"/>
          <w:i/>
          <w:sz w:val="23"/>
        </w:rPr>
      </w:pPr>
      <w:r>
        <w:rPr/>
        <w:pict>
          <v:shape style="position:absolute;margin-left:182.703766pt;margin-top:16.60029pt;width:3.7pt;height:6.75pt;mso-position-horizontal-relative:page;mso-position-vertical-relative:paragraph;z-index:13720" type="#_x0000_t202" filled="false" stroked="false">
            <v:textbox inset="0,0,0,0">
              <w:txbxContent>
                <w:p>
                  <w:pPr>
                    <w:spacing w:line="134" w:lineRule="exact" w:before="0"/>
                    <w:ind w:left="0" w:right="0" w:firstLine="0"/>
                    <w:jc w:val="left"/>
                    <w:rPr>
                      <w:rFonts w:ascii="Times New Roman"/>
                      <w:sz w:val="13"/>
                    </w:rPr>
                  </w:pPr>
                  <w:r>
                    <w:rPr>
                      <w:rFonts w:ascii="Times New Roman"/>
                      <w:w w:val="112"/>
                      <w:sz w:val="13"/>
                    </w:rPr>
                    <w:t>2</w:t>
                  </w:r>
                </w:p>
              </w:txbxContent>
            </v:textbox>
            <w10:wrap type="none"/>
          </v:shape>
        </w:pict>
      </w:r>
      <w:r>
        <w:rPr>
          <w:rFonts w:ascii="Times New Roman" w:hAnsi="Times New Roman"/>
          <w:i/>
          <w:spacing w:val="-9"/>
          <w:w w:val="109"/>
          <w:sz w:val="23"/>
        </w:rPr>
        <w:t>C</w:t>
      </w:r>
      <w:r>
        <w:rPr>
          <w:rFonts w:ascii="Times New Roman" w:hAnsi="Times New Roman"/>
          <w:i/>
          <w:spacing w:val="-10"/>
          <w:w w:val="109"/>
          <w:sz w:val="23"/>
        </w:rPr>
        <w:t>l</w:t>
      </w:r>
      <w:r>
        <w:rPr>
          <w:rFonts w:ascii="Times New Roman" w:hAnsi="Times New Roman"/>
          <w:i/>
          <w:w w:val="109"/>
          <w:sz w:val="23"/>
        </w:rPr>
        <w:t>O</w:t>
      </w:r>
      <w:r>
        <w:rPr>
          <w:rFonts w:ascii="Times New Roman" w:hAnsi="Times New Roman"/>
          <w:i/>
          <w:spacing w:val="-14"/>
          <w:sz w:val="23"/>
        </w:rPr>
        <w:t> </w:t>
      </w:r>
      <w:r>
        <w:rPr>
          <w:rFonts w:ascii="Arial" w:hAnsi="Arial"/>
          <w:w w:val="43"/>
          <w:sz w:val="23"/>
        </w:rPr>
        <w:t></w:t>
      </w:r>
      <w:r>
        <w:rPr>
          <w:rFonts w:ascii="Arial" w:hAnsi="Arial"/>
          <w:spacing w:val="-23"/>
          <w:sz w:val="23"/>
        </w:rPr>
        <w:t> </w:t>
      </w:r>
      <w:r>
        <w:rPr>
          <w:rFonts w:ascii="Symbol" w:hAnsi="Symbol"/>
          <w:spacing w:val="-4"/>
          <w:w w:val="109"/>
          <w:sz w:val="23"/>
        </w:rPr>
        <w:t></w:t>
      </w:r>
      <w:r>
        <w:rPr>
          <w:rFonts w:ascii="Times New Roman" w:hAnsi="Times New Roman"/>
          <w:i/>
          <w:spacing w:val="-9"/>
          <w:w w:val="109"/>
          <w:sz w:val="23"/>
        </w:rPr>
        <w:t>C</w:t>
      </w:r>
      <w:r>
        <w:rPr>
          <w:rFonts w:ascii="Times New Roman" w:hAnsi="Times New Roman"/>
          <w:i/>
          <w:spacing w:val="-10"/>
          <w:w w:val="109"/>
          <w:sz w:val="23"/>
        </w:rPr>
        <w:t>l</w:t>
      </w:r>
      <w:r>
        <w:rPr>
          <w:rFonts w:ascii="Times New Roman" w:hAnsi="Times New Roman"/>
          <w:i/>
          <w:w w:val="109"/>
          <w:sz w:val="23"/>
        </w:rPr>
        <w:t>O</w:t>
      </w:r>
      <w:r>
        <w:rPr>
          <w:rFonts w:ascii="Times New Roman" w:hAnsi="Times New Roman"/>
          <w:i/>
          <w:spacing w:val="-14"/>
          <w:sz w:val="23"/>
        </w:rPr>
        <w:t> </w:t>
      </w:r>
      <w:r>
        <w:rPr>
          <w:rFonts w:ascii="Arial" w:hAnsi="Arial"/>
          <w:w w:val="43"/>
          <w:sz w:val="23"/>
        </w:rPr>
        <w:t></w:t>
      </w:r>
      <w:r>
        <w:rPr>
          <w:rFonts w:ascii="Arial" w:hAnsi="Arial"/>
          <w:spacing w:val="-8"/>
          <w:sz w:val="23"/>
        </w:rPr>
        <w:t> </w:t>
      </w:r>
      <w:r>
        <w:rPr>
          <w:rFonts w:ascii="Symbol" w:hAnsi="Symbol"/>
          <w:spacing w:val="-102"/>
          <w:w w:val="109"/>
          <w:sz w:val="23"/>
        </w:rPr>
        <w:t></w:t>
      </w:r>
      <w:r>
        <w:rPr>
          <w:rFonts w:ascii="Symbol" w:hAnsi="Symbol"/>
          <w:spacing w:val="-174"/>
          <w:w w:val="109"/>
          <w:sz w:val="23"/>
        </w:rPr>
        <w:t></w:t>
      </w:r>
      <w:r>
        <w:rPr>
          <w:rFonts w:ascii="Times New Roman" w:hAnsi="Times New Roman"/>
          <w:i/>
          <w:w w:val="112"/>
          <w:position w:val="11"/>
          <w:sz w:val="13"/>
        </w:rPr>
        <w:t>k</w:t>
      </w:r>
      <w:r>
        <w:rPr>
          <w:rFonts w:ascii="Times New Roman" w:hAnsi="Times New Roman"/>
          <w:w w:val="116"/>
          <w:position w:val="7"/>
          <w:sz w:val="9"/>
        </w:rPr>
        <w:t>5</w:t>
      </w:r>
      <w:r>
        <w:rPr>
          <w:rFonts w:ascii="Times New Roman" w:hAnsi="Times New Roman"/>
          <w:spacing w:val="-1"/>
          <w:position w:val="7"/>
          <w:sz w:val="9"/>
        </w:rPr>
        <w:t> </w:t>
      </w:r>
      <w:r>
        <w:rPr>
          <w:rFonts w:ascii="Symbol" w:hAnsi="Symbol"/>
          <w:spacing w:val="9"/>
          <w:w w:val="109"/>
          <w:sz w:val="23"/>
        </w:rPr>
        <w:t></w:t>
      </w:r>
      <w:r>
        <w:rPr>
          <w:rFonts w:ascii="Times New Roman" w:hAnsi="Times New Roman"/>
          <w:i/>
          <w:spacing w:val="-8"/>
          <w:w w:val="109"/>
          <w:sz w:val="23"/>
        </w:rPr>
        <w:t>Cl</w:t>
      </w:r>
    </w:p>
    <w:p>
      <w:pPr>
        <w:spacing w:before="151"/>
        <w:ind w:left="27" w:right="-16" w:firstLine="0"/>
        <w:jc w:val="left"/>
        <w:rPr>
          <w:rFonts w:ascii="Times New Roman" w:hAnsi="Times New Roman"/>
          <w:sz w:val="13"/>
        </w:rPr>
      </w:pPr>
      <w:r>
        <w:rPr/>
        <w:br w:type="column"/>
      </w:r>
      <w:r>
        <w:rPr>
          <w:rFonts w:ascii="Arial" w:hAnsi="Arial"/>
          <w:w w:val="80"/>
          <w:sz w:val="23"/>
        </w:rPr>
        <w:t></w:t>
      </w:r>
      <w:r>
        <w:rPr>
          <w:rFonts w:ascii="Arial" w:hAnsi="Arial"/>
          <w:spacing w:val="-22"/>
          <w:w w:val="80"/>
          <w:sz w:val="23"/>
        </w:rPr>
        <w:t> </w:t>
      </w:r>
      <w:r>
        <w:rPr>
          <w:rFonts w:ascii="Symbol" w:hAnsi="Symbol"/>
          <w:spacing w:val="-4"/>
          <w:w w:val="90"/>
          <w:sz w:val="23"/>
        </w:rPr>
        <w:t></w:t>
      </w:r>
      <w:r>
        <w:rPr>
          <w:rFonts w:ascii="Times New Roman" w:hAnsi="Times New Roman"/>
          <w:i/>
          <w:spacing w:val="-4"/>
          <w:w w:val="90"/>
          <w:sz w:val="23"/>
        </w:rPr>
        <w:t>O</w:t>
      </w:r>
      <w:r>
        <w:rPr>
          <w:rFonts w:ascii="Times New Roman" w:hAnsi="Times New Roman"/>
          <w:spacing w:val="-4"/>
          <w:w w:val="90"/>
          <w:position w:val="-5"/>
          <w:sz w:val="13"/>
        </w:rPr>
        <w:t>2</w:t>
      </w:r>
    </w:p>
    <w:p>
      <w:pPr>
        <w:pStyle w:val="ListParagraph"/>
        <w:numPr>
          <w:ilvl w:val="0"/>
          <w:numId w:val="16"/>
        </w:numPr>
        <w:tabs>
          <w:tab w:pos="311" w:val="left" w:leader="none"/>
        </w:tabs>
        <w:spacing w:line="282" w:lineRule="exact" w:before="80" w:after="0"/>
        <w:ind w:left="310" w:right="0" w:hanging="181"/>
        <w:jc w:val="left"/>
        <w:rPr>
          <w:rFonts w:ascii="Symbol"/>
          <w:i/>
          <w:sz w:val="25"/>
        </w:rPr>
      </w:pPr>
      <w:r>
        <w:rPr>
          <w:rFonts w:ascii="Times New Roman"/>
          <w:i/>
          <w:w w:val="100"/>
          <w:sz w:val="25"/>
        </w:rPr>
        <w:br w:type="column"/>
      </w:r>
      <w:r>
        <w:rPr>
          <w:rFonts w:ascii="Times New Roman"/>
          <w:i/>
          <w:sz w:val="25"/>
        </w:rPr>
        <w:t>r</w:t>
      </w:r>
    </w:p>
    <w:p>
      <w:pPr>
        <w:spacing w:line="91" w:lineRule="exact" w:before="0"/>
        <w:ind w:left="0" w:right="0" w:firstLine="0"/>
        <w:jc w:val="right"/>
        <w:rPr>
          <w:rFonts w:ascii="Arial" w:hAnsi="Arial"/>
          <w:sz w:val="10"/>
        </w:rPr>
      </w:pPr>
      <w:r>
        <w:rPr/>
        <w:pict>
          <v:shape style="position:absolute;margin-left:308.306458pt;margin-top:-4.273849pt;width:3.7pt;height:7.4pt;mso-position-horizontal-relative:page;mso-position-vertical-relative:paragraph;z-index:-147688" type="#_x0000_t202" filled="false" stroked="false">
            <v:textbox inset="0,0,0,0">
              <w:txbxContent>
                <w:p>
                  <w:pPr>
                    <w:spacing w:line="147" w:lineRule="exact" w:before="0"/>
                    <w:ind w:left="0" w:right="0" w:firstLine="0"/>
                    <w:jc w:val="left"/>
                    <w:rPr>
                      <w:rFonts w:ascii="Times New Roman"/>
                      <w:sz w:val="14"/>
                    </w:rPr>
                  </w:pPr>
                  <w:r>
                    <w:rPr>
                      <w:rFonts w:ascii="Times New Roman"/>
                      <w:w w:val="104"/>
                      <w:sz w:val="14"/>
                    </w:rPr>
                    <w:t>5</w:t>
                  </w:r>
                </w:p>
              </w:txbxContent>
            </v:textbox>
            <w10:wrap type="none"/>
          </v:shape>
        </w:pict>
      </w:r>
      <w:r>
        <w:rPr>
          <w:rFonts w:ascii="Times New Roman" w:hAnsi="Times New Roman"/>
          <w:i/>
          <w:w w:val="90"/>
          <w:sz w:val="10"/>
        </w:rPr>
        <w:t>ClO </w:t>
      </w:r>
      <w:r>
        <w:rPr>
          <w:rFonts w:ascii="Arial" w:hAnsi="Arial"/>
          <w:w w:val="80"/>
          <w:sz w:val="10"/>
        </w:rPr>
        <w:t></w:t>
      </w:r>
    </w:p>
    <w:p>
      <w:pPr>
        <w:spacing w:before="88"/>
        <w:ind w:left="659" w:right="0" w:firstLine="0"/>
        <w:jc w:val="left"/>
        <w:rPr>
          <w:rFonts w:ascii="Times New Roman"/>
          <w:sz w:val="14"/>
        </w:rPr>
      </w:pPr>
      <w:r>
        <w:rPr/>
        <w:br w:type="column"/>
      </w:r>
      <w:r>
        <w:rPr>
          <w:rFonts w:ascii="Times New Roman"/>
          <w:w w:val="105"/>
          <w:sz w:val="14"/>
        </w:rPr>
        <w:t>2</w:t>
      </w:r>
    </w:p>
    <w:p>
      <w:pPr>
        <w:spacing w:before="15"/>
        <w:ind w:left="385" w:right="0" w:firstLine="0"/>
        <w:jc w:val="left"/>
        <w:rPr>
          <w:rFonts w:ascii="Arial" w:hAnsi="Arial"/>
          <w:sz w:val="14"/>
        </w:rPr>
      </w:pPr>
      <w:r>
        <w:rPr/>
        <w:pict>
          <v:shape style="position:absolute;margin-left:328.356995pt;margin-top:-6.195466pt;width:28.15pt;height:12.8pt;mso-position-horizontal-relative:page;mso-position-vertical-relative:paragraph;z-index:-147664" type="#_x0000_t202" filled="false" stroked="false">
            <v:textbox inset="0,0,0,0">
              <w:txbxContent>
                <w:p>
                  <w:pPr>
                    <w:spacing w:line="256" w:lineRule="exact" w:before="0"/>
                    <w:ind w:left="0" w:right="0" w:firstLine="0"/>
                    <w:jc w:val="left"/>
                    <w:rPr>
                      <w:rFonts w:ascii="Times New Roman" w:hAnsi="Times New Roman"/>
                      <w:i/>
                      <w:sz w:val="25"/>
                    </w:rPr>
                  </w:pPr>
                  <w:r>
                    <w:rPr>
                      <w:rFonts w:ascii="Symbol" w:hAnsi="Symbol"/>
                      <w:sz w:val="25"/>
                    </w:rPr>
                    <w:t></w:t>
                  </w:r>
                  <w:r>
                    <w:rPr>
                      <w:rFonts w:ascii="Times New Roman" w:hAnsi="Times New Roman"/>
                      <w:sz w:val="25"/>
                    </w:rPr>
                    <w:t> </w:t>
                  </w:r>
                  <w:r>
                    <w:rPr>
                      <w:rFonts w:ascii="Times New Roman" w:hAnsi="Times New Roman"/>
                      <w:i/>
                      <w:sz w:val="25"/>
                    </w:rPr>
                    <w:t>k C</w:t>
                  </w:r>
                </w:p>
              </w:txbxContent>
            </v:textbox>
            <w10:wrap type="none"/>
          </v:shape>
        </w:pict>
      </w:r>
      <w:r>
        <w:rPr>
          <w:rFonts w:ascii="Times New Roman" w:hAnsi="Times New Roman"/>
          <w:w w:val="104"/>
          <w:sz w:val="14"/>
        </w:rPr>
        <w:t>5</w:t>
      </w:r>
      <w:r>
        <w:rPr>
          <w:rFonts w:ascii="Times New Roman" w:hAnsi="Times New Roman"/>
          <w:sz w:val="14"/>
        </w:rPr>
        <w:t>     </w:t>
      </w:r>
      <w:r>
        <w:rPr>
          <w:rFonts w:ascii="Times New Roman" w:hAnsi="Times New Roman"/>
          <w:i/>
          <w:spacing w:val="2"/>
          <w:w w:val="104"/>
          <w:sz w:val="14"/>
        </w:rPr>
        <w:t>C</w:t>
      </w:r>
      <w:r>
        <w:rPr>
          <w:rFonts w:ascii="Times New Roman" w:hAnsi="Times New Roman"/>
          <w:i/>
          <w:spacing w:val="-1"/>
          <w:w w:val="104"/>
          <w:sz w:val="14"/>
        </w:rPr>
        <w:t>l</w:t>
      </w:r>
      <w:r>
        <w:rPr>
          <w:rFonts w:ascii="Times New Roman" w:hAnsi="Times New Roman"/>
          <w:i/>
          <w:spacing w:val="-6"/>
          <w:w w:val="104"/>
          <w:sz w:val="14"/>
        </w:rPr>
        <w:t>O</w:t>
      </w:r>
      <w:r>
        <w:rPr>
          <w:rFonts w:ascii="Arial" w:hAnsi="Arial"/>
          <w:w w:val="41"/>
          <w:sz w:val="14"/>
        </w:rPr>
        <w:t></w:t>
      </w:r>
    </w:p>
    <w:p>
      <w:pPr>
        <w:spacing w:after="0"/>
        <w:jc w:val="left"/>
        <w:rPr>
          <w:rFonts w:ascii="Arial" w:hAnsi="Arial"/>
          <w:sz w:val="14"/>
        </w:rPr>
        <w:sectPr>
          <w:type w:val="continuous"/>
          <w:pgSz w:w="12240" w:h="15840"/>
          <w:pgMar w:top="1440" w:bottom="280" w:left="1340" w:right="1320"/>
          <w:cols w:num="4" w:equalWidth="0">
            <w:col w:w="2388" w:space="40"/>
            <w:col w:w="554" w:space="1456"/>
            <w:col w:w="679" w:space="40"/>
            <w:col w:w="4423"/>
          </w:cols>
        </w:sectPr>
      </w:pPr>
    </w:p>
    <w:p>
      <w:pPr>
        <w:pStyle w:val="BodyText"/>
        <w:spacing w:before="6"/>
        <w:ind w:left="808"/>
      </w:pPr>
      <w:r>
        <w:rPr/>
        <w:t>¿Cuál es la velocidad de descomposición del ozono?</w:t>
      </w:r>
    </w:p>
    <w:p>
      <w:pPr>
        <w:pStyle w:val="BodyText"/>
        <w:spacing w:before="9"/>
        <w:rPr>
          <w:sz w:val="33"/>
        </w:rPr>
      </w:pPr>
    </w:p>
    <w:p>
      <w:pPr>
        <w:pStyle w:val="ListParagraph"/>
        <w:numPr>
          <w:ilvl w:val="0"/>
          <w:numId w:val="13"/>
        </w:numPr>
        <w:tabs>
          <w:tab w:pos="820" w:val="left" w:leader="none"/>
          <w:tab w:pos="821" w:val="left" w:leader="none"/>
        </w:tabs>
        <w:spacing w:line="240" w:lineRule="auto" w:before="0" w:after="0"/>
        <w:ind w:left="820" w:right="122" w:hanging="720"/>
        <w:jc w:val="left"/>
        <w:rPr>
          <w:sz w:val="24"/>
        </w:rPr>
      </w:pPr>
      <w:r>
        <w:rPr>
          <w:sz w:val="24"/>
        </w:rPr>
        <w:t>La reacción global de la descomposición del pentóxido de nitrógeno puede escribirse como:</w:t>
      </w:r>
    </w:p>
    <w:p>
      <w:pPr>
        <w:spacing w:line="316" w:lineRule="exact" w:before="0"/>
        <w:ind w:left="432" w:right="102" w:firstLine="0"/>
        <w:jc w:val="center"/>
        <w:rPr>
          <w:rFonts w:ascii="Cambria Math" w:hAnsi="Cambria Math"/>
          <w:sz w:val="17"/>
        </w:rPr>
      </w:pPr>
      <w:r>
        <w:rPr>
          <w:rFonts w:ascii="Cambria Math" w:hAnsi="Cambria Math"/>
          <w:sz w:val="24"/>
        </w:rPr>
        <w:t>2N</w:t>
      </w:r>
      <w:r>
        <w:rPr>
          <w:rFonts w:ascii="Cambria Math" w:hAnsi="Cambria Math"/>
          <w:position w:val="-4"/>
          <w:sz w:val="17"/>
        </w:rPr>
        <w:t>2</w:t>
      </w:r>
      <w:r>
        <w:rPr>
          <w:rFonts w:ascii="Cambria Math" w:hAnsi="Cambria Math"/>
          <w:sz w:val="24"/>
        </w:rPr>
        <w:t>O</w:t>
      </w:r>
      <w:r>
        <w:rPr>
          <w:rFonts w:ascii="Cambria Math" w:hAnsi="Cambria Math"/>
          <w:position w:val="-4"/>
          <w:sz w:val="17"/>
        </w:rPr>
        <w:t>5</w:t>
      </w:r>
      <w:r>
        <w:rPr>
          <w:rFonts w:ascii="Symbol" w:hAnsi="Symbol"/>
          <w:sz w:val="24"/>
        </w:rPr>
        <w:t></w:t>
      </w:r>
      <w:r>
        <w:rPr>
          <w:rFonts w:ascii="Cambria Math" w:hAnsi="Cambria Math"/>
          <w:sz w:val="24"/>
        </w:rPr>
        <w:t>4NO</w:t>
      </w:r>
      <w:r>
        <w:rPr>
          <w:rFonts w:ascii="Cambria Math" w:hAnsi="Cambria Math"/>
          <w:position w:val="-4"/>
          <w:sz w:val="17"/>
        </w:rPr>
        <w:t>4  </w:t>
      </w:r>
      <w:r>
        <w:rPr>
          <w:rFonts w:ascii="Cambria Math" w:hAnsi="Cambria Math"/>
          <w:sz w:val="24"/>
        </w:rPr>
        <w:t>+ O</w:t>
      </w:r>
      <w:r>
        <w:rPr>
          <w:rFonts w:ascii="Cambria Math" w:hAnsi="Cambria Math"/>
          <w:position w:val="-4"/>
          <w:sz w:val="17"/>
        </w:rPr>
        <w:t>2</w:t>
      </w:r>
    </w:p>
    <w:p>
      <w:pPr>
        <w:pStyle w:val="BodyText"/>
        <w:spacing w:before="1"/>
        <w:rPr>
          <w:rFonts w:ascii="Cambria Math"/>
          <w:sz w:val="22"/>
        </w:rPr>
      </w:pPr>
    </w:p>
    <w:p>
      <w:pPr>
        <w:pStyle w:val="BodyText"/>
        <w:ind w:left="460"/>
      </w:pPr>
      <w:r>
        <w:rPr/>
        <w:t>El mecanismo de reacción propuesta es:</w:t>
      </w:r>
    </w:p>
    <w:p>
      <w:pPr>
        <w:pStyle w:val="BodyText"/>
        <w:spacing w:before="4"/>
      </w:pPr>
    </w:p>
    <w:p>
      <w:pPr>
        <w:spacing w:line="280" w:lineRule="exact" w:before="0"/>
        <w:ind w:left="3936" w:right="3601" w:firstLine="0"/>
        <w:jc w:val="center"/>
        <w:rPr>
          <w:rFonts w:ascii="Cambria Math" w:hAnsi="Cambria Math"/>
          <w:sz w:val="17"/>
        </w:rPr>
      </w:pPr>
      <w:r>
        <w:rPr>
          <w:rFonts w:ascii="Cambria Math" w:hAnsi="Cambria Math"/>
          <w:sz w:val="24"/>
        </w:rPr>
        <w:t>N</w:t>
      </w:r>
      <w:r>
        <w:rPr>
          <w:rFonts w:ascii="Cambria Math" w:hAnsi="Cambria Math"/>
          <w:position w:val="-4"/>
          <w:sz w:val="17"/>
        </w:rPr>
        <w:t>2</w:t>
      </w:r>
      <w:r>
        <w:rPr>
          <w:rFonts w:ascii="Cambria Math" w:hAnsi="Cambria Math"/>
          <w:sz w:val="24"/>
        </w:rPr>
        <w:t>O</w:t>
      </w:r>
      <w:r>
        <w:rPr>
          <w:rFonts w:ascii="Cambria Math" w:hAnsi="Cambria Math"/>
          <w:position w:val="-4"/>
          <w:sz w:val="17"/>
        </w:rPr>
        <w:t>5</w:t>
      </w:r>
      <w:r>
        <w:rPr>
          <w:rFonts w:ascii="Symbol" w:hAnsi="Symbol"/>
          <w:sz w:val="24"/>
        </w:rPr>
        <w:t></w:t>
      </w:r>
      <w:r>
        <w:rPr>
          <w:rFonts w:ascii="Cambria Math" w:hAnsi="Cambria Math"/>
          <w:sz w:val="24"/>
        </w:rPr>
        <w:t>NO</w:t>
      </w:r>
      <w:r>
        <w:rPr>
          <w:rFonts w:ascii="Cambria Math" w:hAnsi="Cambria Math"/>
          <w:position w:val="-4"/>
          <w:sz w:val="17"/>
        </w:rPr>
        <w:t>3 </w:t>
      </w:r>
      <w:r>
        <w:rPr>
          <w:rFonts w:ascii="Cambria Math" w:hAnsi="Cambria Math"/>
          <w:sz w:val="24"/>
        </w:rPr>
        <w:t>+ NO</w:t>
      </w:r>
      <w:r>
        <w:rPr>
          <w:rFonts w:ascii="Cambria Math" w:hAnsi="Cambria Math"/>
          <w:position w:val="-4"/>
          <w:sz w:val="17"/>
        </w:rPr>
        <w:t>2 </w:t>
      </w:r>
      <w:r>
        <w:rPr>
          <w:rFonts w:ascii="Cambria Math" w:hAnsi="Cambria Math"/>
          <w:sz w:val="24"/>
        </w:rPr>
        <w:t>2NO</w:t>
      </w:r>
      <w:r>
        <w:rPr>
          <w:rFonts w:ascii="Cambria Math" w:hAnsi="Cambria Math"/>
          <w:position w:val="-4"/>
          <w:sz w:val="17"/>
        </w:rPr>
        <w:t>2  </w:t>
      </w:r>
      <w:r>
        <w:rPr>
          <w:rFonts w:ascii="Cambria Math" w:hAnsi="Cambria Math"/>
          <w:sz w:val="24"/>
        </w:rPr>
        <w:t>+ NO</w:t>
      </w:r>
      <w:r>
        <w:rPr>
          <w:rFonts w:ascii="Cambria Math" w:hAnsi="Cambria Math"/>
          <w:position w:val="-4"/>
          <w:sz w:val="17"/>
        </w:rPr>
        <w:t>3</w:t>
      </w:r>
      <w:r>
        <w:rPr>
          <w:rFonts w:ascii="Symbol" w:hAnsi="Symbol"/>
          <w:sz w:val="24"/>
        </w:rPr>
        <w:t></w:t>
      </w:r>
      <w:r>
        <w:rPr>
          <w:rFonts w:ascii="Cambria Math" w:hAnsi="Cambria Math"/>
          <w:sz w:val="24"/>
        </w:rPr>
        <w:t>N</w:t>
      </w:r>
      <w:r>
        <w:rPr>
          <w:rFonts w:ascii="Cambria Math" w:hAnsi="Cambria Math"/>
          <w:position w:val="-4"/>
          <w:sz w:val="17"/>
        </w:rPr>
        <w:t>2</w:t>
      </w:r>
      <w:r>
        <w:rPr>
          <w:rFonts w:ascii="Cambria Math" w:hAnsi="Cambria Math"/>
          <w:sz w:val="24"/>
        </w:rPr>
        <w:t>O</w:t>
      </w:r>
      <w:r>
        <w:rPr>
          <w:rFonts w:ascii="Cambria Math" w:hAnsi="Cambria Math"/>
          <w:position w:val="-4"/>
          <w:sz w:val="17"/>
        </w:rPr>
        <w:t>5</w:t>
      </w:r>
    </w:p>
    <w:p>
      <w:pPr>
        <w:spacing w:line="288" w:lineRule="exact" w:before="0"/>
        <w:ind w:left="432" w:right="102" w:firstLine="0"/>
        <w:jc w:val="center"/>
        <w:rPr>
          <w:rFonts w:ascii="Cambria Math" w:hAnsi="Cambria Math"/>
          <w:sz w:val="17"/>
        </w:rPr>
      </w:pPr>
      <w:r>
        <w:rPr>
          <w:rFonts w:ascii="Cambria Math" w:hAnsi="Cambria Math"/>
          <w:sz w:val="24"/>
        </w:rPr>
        <w:t>2N</w:t>
      </w:r>
      <w:r>
        <w:rPr>
          <w:rFonts w:ascii="Cambria Math" w:hAnsi="Cambria Math"/>
          <w:position w:val="-4"/>
          <w:sz w:val="17"/>
        </w:rPr>
        <w:t>2</w:t>
      </w:r>
      <w:r>
        <w:rPr>
          <w:rFonts w:ascii="Cambria Math" w:hAnsi="Cambria Math"/>
          <w:sz w:val="24"/>
        </w:rPr>
        <w:t>O</w:t>
      </w:r>
      <w:r>
        <w:rPr>
          <w:rFonts w:ascii="Cambria Math" w:hAnsi="Cambria Math"/>
          <w:position w:val="-4"/>
          <w:sz w:val="17"/>
        </w:rPr>
        <w:t>5</w:t>
      </w:r>
      <w:r>
        <w:rPr>
          <w:rFonts w:ascii="Symbol" w:hAnsi="Symbol"/>
          <w:sz w:val="24"/>
        </w:rPr>
        <w:t></w:t>
      </w:r>
      <w:r>
        <w:rPr>
          <w:rFonts w:ascii="Cambria Math" w:hAnsi="Cambria Math"/>
          <w:sz w:val="24"/>
        </w:rPr>
        <w:t>4NO</w:t>
      </w:r>
      <w:r>
        <w:rPr>
          <w:rFonts w:ascii="Cambria Math" w:hAnsi="Cambria Math"/>
          <w:position w:val="-4"/>
          <w:sz w:val="17"/>
        </w:rPr>
        <w:t>4  </w:t>
      </w:r>
      <w:r>
        <w:rPr>
          <w:rFonts w:ascii="Cambria Math" w:hAnsi="Cambria Math"/>
          <w:sz w:val="24"/>
        </w:rPr>
        <w:t>+ O</w:t>
      </w:r>
      <w:r>
        <w:rPr>
          <w:rFonts w:ascii="Cambria Math" w:hAnsi="Cambria Math"/>
          <w:position w:val="-4"/>
          <w:sz w:val="17"/>
        </w:rPr>
        <w:t>2</w:t>
      </w:r>
    </w:p>
    <w:p>
      <w:pPr>
        <w:spacing w:line="201" w:lineRule="auto" w:before="14"/>
        <w:ind w:left="3511" w:right="3169" w:firstLine="0"/>
        <w:jc w:val="center"/>
        <w:rPr>
          <w:rFonts w:ascii="Cambria Math" w:hAnsi="Cambria Math"/>
          <w:sz w:val="17"/>
        </w:rPr>
      </w:pPr>
      <w:r>
        <w:rPr>
          <w:rFonts w:ascii="Cambria Math" w:hAnsi="Cambria Math"/>
          <w:sz w:val="24"/>
        </w:rPr>
        <w:t>NO</w:t>
      </w:r>
      <w:r>
        <w:rPr>
          <w:rFonts w:ascii="Cambria Math" w:hAnsi="Cambria Math"/>
          <w:position w:val="-4"/>
          <w:sz w:val="17"/>
        </w:rPr>
        <w:t>2 </w:t>
      </w:r>
      <w:r>
        <w:rPr>
          <w:rFonts w:ascii="Cambria Math" w:hAnsi="Cambria Math"/>
          <w:sz w:val="24"/>
        </w:rPr>
        <w:t>+ NO</w:t>
      </w:r>
      <w:r>
        <w:rPr>
          <w:rFonts w:ascii="Cambria Math" w:hAnsi="Cambria Math"/>
          <w:position w:val="-4"/>
          <w:sz w:val="17"/>
        </w:rPr>
        <w:t>3</w:t>
      </w:r>
      <w:r>
        <w:rPr>
          <w:rFonts w:ascii="Symbol" w:hAnsi="Symbol"/>
          <w:sz w:val="24"/>
        </w:rPr>
        <w:t></w:t>
      </w:r>
      <w:r>
        <w:rPr>
          <w:rFonts w:ascii="Cambria Math" w:hAnsi="Cambria Math"/>
          <w:sz w:val="24"/>
        </w:rPr>
        <w:t>NO</w:t>
      </w:r>
      <w:r>
        <w:rPr>
          <w:rFonts w:ascii="Cambria Math" w:hAnsi="Cambria Math"/>
          <w:position w:val="-4"/>
          <w:sz w:val="17"/>
        </w:rPr>
        <w:t>2 </w:t>
      </w:r>
      <w:r>
        <w:rPr>
          <w:rFonts w:ascii="Cambria Math" w:hAnsi="Cambria Math"/>
          <w:sz w:val="24"/>
        </w:rPr>
        <w:t>+ O</w:t>
      </w:r>
      <w:r>
        <w:rPr>
          <w:rFonts w:ascii="Cambria Math" w:hAnsi="Cambria Math"/>
          <w:position w:val="-4"/>
          <w:sz w:val="17"/>
        </w:rPr>
        <w:t>2 </w:t>
      </w:r>
      <w:r>
        <w:rPr>
          <w:rFonts w:ascii="Cambria Math" w:hAnsi="Cambria Math"/>
          <w:sz w:val="24"/>
        </w:rPr>
        <w:t>+ NO NO + NO</w:t>
      </w:r>
      <w:r>
        <w:rPr>
          <w:rFonts w:ascii="Cambria Math" w:hAnsi="Cambria Math"/>
          <w:position w:val="-4"/>
          <w:sz w:val="17"/>
        </w:rPr>
        <w:t>3</w:t>
      </w:r>
      <w:r>
        <w:rPr>
          <w:rFonts w:ascii="Symbol" w:hAnsi="Symbol"/>
          <w:sz w:val="24"/>
        </w:rPr>
        <w:t></w:t>
      </w:r>
      <w:r>
        <w:rPr>
          <w:rFonts w:ascii="Cambria Math" w:hAnsi="Cambria Math"/>
          <w:sz w:val="24"/>
        </w:rPr>
        <w:t>2NO</w:t>
      </w:r>
      <w:r>
        <w:rPr>
          <w:rFonts w:ascii="Cambria Math" w:hAnsi="Cambria Math"/>
          <w:position w:val="-4"/>
          <w:sz w:val="17"/>
        </w:rPr>
        <w:t>2</w:t>
      </w:r>
    </w:p>
    <w:p>
      <w:pPr>
        <w:pStyle w:val="BodyText"/>
        <w:spacing w:line="266" w:lineRule="exact"/>
        <w:ind w:left="460"/>
      </w:pPr>
      <w:r>
        <w:rPr/>
        <w:t>Empleo el método de aproximación en estado estacionario y pruebe que la descomposición</w:t>
      </w:r>
    </w:p>
    <w:p>
      <w:pPr>
        <w:pStyle w:val="BodyText"/>
        <w:ind w:left="460"/>
      </w:pPr>
      <w:r>
        <w:rPr/>
        <w:t>del pentóxido de nitrógeno es de primero orden.</w:t>
      </w:r>
    </w:p>
    <w:p>
      <w:pPr>
        <w:spacing w:after="0"/>
        <w:sectPr>
          <w:type w:val="continuous"/>
          <w:pgSz w:w="12240" w:h="15840"/>
          <w:pgMar w:top="1440" w:bottom="280" w:left="1340" w:right="1320"/>
        </w:sectPr>
      </w:pPr>
    </w:p>
    <w:p>
      <w:pPr>
        <w:pStyle w:val="BodyText"/>
        <w:rPr>
          <w:sz w:val="20"/>
        </w:rPr>
      </w:pPr>
    </w:p>
    <w:p>
      <w:pPr>
        <w:pStyle w:val="Heading2"/>
        <w:spacing w:before="176"/>
      </w:pPr>
      <w:bookmarkStart w:name="_bookmark35" w:id="36"/>
      <w:bookmarkEnd w:id="36"/>
      <w:r>
        <w:rPr>
          <w:b w:val="0"/>
        </w:rPr>
      </w:r>
      <w:r>
        <w:rPr/>
        <w:t>BIBLIOGRAFÍA</w:t>
      </w:r>
    </w:p>
    <w:p>
      <w:pPr>
        <w:pStyle w:val="BodyText"/>
        <w:spacing w:before="10"/>
        <w:rPr>
          <w:b/>
          <w:sz w:val="23"/>
        </w:rPr>
      </w:pPr>
    </w:p>
    <w:p>
      <w:pPr>
        <w:pStyle w:val="ListParagraph"/>
        <w:numPr>
          <w:ilvl w:val="0"/>
          <w:numId w:val="17"/>
        </w:numPr>
        <w:tabs>
          <w:tab w:pos="459" w:val="left" w:leader="none"/>
        </w:tabs>
        <w:spacing w:line="240" w:lineRule="auto" w:before="0" w:after="0"/>
        <w:ind w:left="458" w:right="0" w:hanging="358"/>
        <w:jc w:val="left"/>
        <w:rPr>
          <w:sz w:val="24"/>
        </w:rPr>
      </w:pPr>
      <w:r>
        <w:rPr>
          <w:sz w:val="24"/>
        </w:rPr>
        <w:t>Carberry J. J. “Chemical and Catalytic Reaction Engineering”, Dover Pubs.,</w:t>
      </w:r>
      <w:r>
        <w:rPr>
          <w:spacing w:val="-23"/>
          <w:sz w:val="24"/>
        </w:rPr>
        <w:t> </w:t>
      </w:r>
      <w:r>
        <w:rPr>
          <w:sz w:val="24"/>
        </w:rPr>
        <w:t>2001.</w:t>
      </w:r>
    </w:p>
    <w:p>
      <w:pPr>
        <w:pStyle w:val="ListParagraph"/>
        <w:numPr>
          <w:ilvl w:val="0"/>
          <w:numId w:val="17"/>
        </w:numPr>
        <w:tabs>
          <w:tab w:pos="459" w:val="left" w:leader="none"/>
        </w:tabs>
        <w:spacing w:line="240" w:lineRule="auto" w:before="148" w:after="0"/>
        <w:ind w:left="458" w:right="0" w:hanging="358"/>
        <w:jc w:val="left"/>
        <w:rPr>
          <w:sz w:val="24"/>
        </w:rPr>
      </w:pPr>
      <w:r>
        <w:rPr>
          <w:sz w:val="24"/>
        </w:rPr>
        <w:t>Denbigh,</w:t>
      </w:r>
      <w:r>
        <w:rPr>
          <w:spacing w:val="-15"/>
          <w:sz w:val="24"/>
        </w:rPr>
        <w:t> </w:t>
      </w:r>
      <w:r>
        <w:rPr>
          <w:sz w:val="24"/>
        </w:rPr>
        <w:t>G.K.,</w:t>
      </w:r>
      <w:r>
        <w:rPr>
          <w:spacing w:val="-13"/>
          <w:sz w:val="24"/>
        </w:rPr>
        <w:t> </w:t>
      </w:r>
      <w:r>
        <w:rPr>
          <w:sz w:val="24"/>
        </w:rPr>
        <w:t>“Introducción</w:t>
      </w:r>
      <w:r>
        <w:rPr>
          <w:spacing w:val="-13"/>
          <w:sz w:val="24"/>
        </w:rPr>
        <w:t> </w:t>
      </w:r>
      <w:r>
        <w:rPr>
          <w:sz w:val="24"/>
        </w:rPr>
        <w:t>a</w:t>
      </w:r>
      <w:r>
        <w:rPr>
          <w:spacing w:val="-12"/>
          <w:sz w:val="24"/>
        </w:rPr>
        <w:t> </w:t>
      </w:r>
      <w:r>
        <w:rPr>
          <w:sz w:val="24"/>
        </w:rPr>
        <w:t>la</w:t>
      </w:r>
      <w:r>
        <w:rPr>
          <w:spacing w:val="-16"/>
          <w:sz w:val="24"/>
        </w:rPr>
        <w:t> </w:t>
      </w:r>
      <w:r>
        <w:rPr>
          <w:sz w:val="24"/>
        </w:rPr>
        <w:t>teoría</w:t>
      </w:r>
      <w:r>
        <w:rPr>
          <w:spacing w:val="-14"/>
          <w:sz w:val="24"/>
        </w:rPr>
        <w:t> </w:t>
      </w:r>
      <w:r>
        <w:rPr>
          <w:sz w:val="24"/>
        </w:rPr>
        <w:t>de</w:t>
      </w:r>
      <w:r>
        <w:rPr>
          <w:spacing w:val="-12"/>
          <w:sz w:val="24"/>
        </w:rPr>
        <w:t> </w:t>
      </w:r>
      <w:r>
        <w:rPr>
          <w:sz w:val="24"/>
        </w:rPr>
        <w:t>los</w:t>
      </w:r>
      <w:r>
        <w:rPr>
          <w:spacing w:val="-12"/>
          <w:sz w:val="24"/>
        </w:rPr>
        <w:t> </w:t>
      </w:r>
      <w:r>
        <w:rPr>
          <w:sz w:val="24"/>
        </w:rPr>
        <w:t>reactores</w:t>
      </w:r>
      <w:r>
        <w:rPr>
          <w:spacing w:val="-14"/>
          <w:sz w:val="24"/>
        </w:rPr>
        <w:t> </w:t>
      </w:r>
      <w:r>
        <w:rPr>
          <w:sz w:val="24"/>
        </w:rPr>
        <w:t>químicos”,</w:t>
      </w:r>
      <w:r>
        <w:rPr>
          <w:spacing w:val="-14"/>
          <w:sz w:val="24"/>
        </w:rPr>
        <w:t> </w:t>
      </w:r>
      <w:r>
        <w:rPr>
          <w:sz w:val="24"/>
        </w:rPr>
        <w:t>2a.</w:t>
      </w:r>
      <w:r>
        <w:rPr>
          <w:spacing w:val="-15"/>
          <w:sz w:val="24"/>
        </w:rPr>
        <w:t> </w:t>
      </w:r>
      <w:r>
        <w:rPr>
          <w:sz w:val="24"/>
        </w:rPr>
        <w:t>Edición.,</w:t>
      </w:r>
      <w:r>
        <w:rPr>
          <w:spacing w:val="-13"/>
          <w:sz w:val="24"/>
        </w:rPr>
        <w:t> </w:t>
      </w:r>
      <w:r>
        <w:rPr>
          <w:sz w:val="24"/>
        </w:rPr>
        <w:t>Limusa,</w:t>
      </w:r>
      <w:r>
        <w:rPr>
          <w:spacing w:val="-15"/>
          <w:sz w:val="24"/>
        </w:rPr>
        <w:t> </w:t>
      </w:r>
      <w:r>
        <w:rPr>
          <w:sz w:val="24"/>
        </w:rPr>
        <w:t>1990.</w:t>
      </w:r>
    </w:p>
    <w:p>
      <w:pPr>
        <w:pStyle w:val="ListParagraph"/>
        <w:numPr>
          <w:ilvl w:val="0"/>
          <w:numId w:val="17"/>
        </w:numPr>
        <w:tabs>
          <w:tab w:pos="459" w:val="left" w:leader="none"/>
        </w:tabs>
        <w:spacing w:line="240" w:lineRule="auto" w:before="146" w:after="0"/>
        <w:ind w:left="458" w:right="0" w:hanging="358"/>
        <w:jc w:val="left"/>
        <w:rPr>
          <w:sz w:val="24"/>
        </w:rPr>
      </w:pPr>
      <w:r>
        <w:rPr>
          <w:sz w:val="24"/>
        </w:rPr>
        <w:t>Fogler Scott H. “Elements of Chemical Reaction Engineering” 4ª Ed., Prentice Hall,</w:t>
      </w:r>
      <w:r>
        <w:rPr>
          <w:spacing w:val="-19"/>
          <w:sz w:val="24"/>
        </w:rPr>
        <w:t> </w:t>
      </w:r>
      <w:r>
        <w:rPr>
          <w:sz w:val="24"/>
        </w:rPr>
        <w:t>2006.</w:t>
      </w:r>
    </w:p>
    <w:p>
      <w:pPr>
        <w:pStyle w:val="ListParagraph"/>
        <w:numPr>
          <w:ilvl w:val="0"/>
          <w:numId w:val="17"/>
        </w:numPr>
        <w:tabs>
          <w:tab w:pos="459" w:val="left" w:leader="none"/>
        </w:tabs>
        <w:spacing w:line="360" w:lineRule="auto" w:before="146" w:after="0"/>
        <w:ind w:left="458" w:right="122" w:hanging="358"/>
        <w:jc w:val="left"/>
        <w:rPr>
          <w:sz w:val="24"/>
        </w:rPr>
      </w:pPr>
      <w:r>
        <w:rPr>
          <w:sz w:val="24"/>
        </w:rPr>
        <w:t>Froment, G.F. , “Chemical reactor. Analysis and design”, 2a. Edición., Jonh Wiley and Sons, 1979.</w:t>
      </w:r>
    </w:p>
    <w:p>
      <w:pPr>
        <w:pStyle w:val="ListParagraph"/>
        <w:numPr>
          <w:ilvl w:val="0"/>
          <w:numId w:val="17"/>
        </w:numPr>
        <w:tabs>
          <w:tab w:pos="459" w:val="left" w:leader="none"/>
        </w:tabs>
        <w:spacing w:line="293" w:lineRule="exact" w:before="0" w:after="0"/>
        <w:ind w:left="458" w:right="0" w:hanging="358"/>
        <w:jc w:val="left"/>
        <w:rPr>
          <w:sz w:val="24"/>
        </w:rPr>
      </w:pPr>
      <w:r>
        <w:rPr>
          <w:sz w:val="24"/>
        </w:rPr>
        <w:t>Hill, Jr. Charles  “Elements of Chemical Reaction Engineering”, 3a. ed., Wiley,</w:t>
      </w:r>
      <w:r>
        <w:rPr>
          <w:spacing w:val="-25"/>
          <w:sz w:val="24"/>
        </w:rPr>
        <w:t> </w:t>
      </w:r>
      <w:r>
        <w:rPr>
          <w:sz w:val="24"/>
        </w:rPr>
        <w:t>1977.</w:t>
      </w:r>
    </w:p>
    <w:p>
      <w:pPr>
        <w:pStyle w:val="ListParagraph"/>
        <w:numPr>
          <w:ilvl w:val="0"/>
          <w:numId w:val="17"/>
        </w:numPr>
        <w:tabs>
          <w:tab w:pos="459" w:val="left" w:leader="none"/>
        </w:tabs>
        <w:spacing w:line="360" w:lineRule="auto" w:before="146" w:after="0"/>
        <w:ind w:left="458" w:right="118" w:hanging="358"/>
        <w:jc w:val="left"/>
        <w:rPr>
          <w:sz w:val="24"/>
        </w:rPr>
      </w:pPr>
      <w:r>
        <w:rPr>
          <w:sz w:val="24"/>
        </w:rPr>
        <w:t>Latham,</w:t>
      </w:r>
      <w:r>
        <w:rPr>
          <w:spacing w:val="-6"/>
          <w:sz w:val="24"/>
        </w:rPr>
        <w:t> </w:t>
      </w:r>
      <w:r>
        <w:rPr>
          <w:sz w:val="24"/>
        </w:rPr>
        <w:t>J.</w:t>
      </w:r>
      <w:r>
        <w:rPr>
          <w:spacing w:val="-4"/>
          <w:sz w:val="24"/>
        </w:rPr>
        <w:t> </w:t>
      </w:r>
      <w:r>
        <w:rPr>
          <w:sz w:val="24"/>
        </w:rPr>
        <w:t>L.</w:t>
      </w:r>
      <w:r>
        <w:rPr>
          <w:spacing w:val="-7"/>
          <w:sz w:val="24"/>
        </w:rPr>
        <w:t> </w:t>
      </w:r>
      <w:r>
        <w:rPr>
          <w:sz w:val="24"/>
        </w:rPr>
        <w:t>“Elementos</w:t>
      </w:r>
      <w:r>
        <w:rPr>
          <w:spacing w:val="-9"/>
          <w:sz w:val="24"/>
        </w:rPr>
        <w:t> </w:t>
      </w:r>
      <w:r>
        <w:rPr>
          <w:sz w:val="24"/>
        </w:rPr>
        <w:t>de</w:t>
      </w:r>
      <w:r>
        <w:rPr>
          <w:spacing w:val="-3"/>
          <w:sz w:val="24"/>
        </w:rPr>
        <w:t> </w:t>
      </w:r>
      <w:r>
        <w:rPr>
          <w:sz w:val="24"/>
        </w:rPr>
        <w:t>Cinética</w:t>
      </w:r>
      <w:r>
        <w:rPr>
          <w:spacing w:val="-6"/>
          <w:sz w:val="24"/>
        </w:rPr>
        <w:t> </w:t>
      </w:r>
      <w:r>
        <w:rPr>
          <w:sz w:val="24"/>
        </w:rPr>
        <w:t>de</w:t>
      </w:r>
      <w:r>
        <w:rPr>
          <w:spacing w:val="-3"/>
          <w:sz w:val="24"/>
        </w:rPr>
        <w:t> </w:t>
      </w:r>
      <w:r>
        <w:rPr>
          <w:sz w:val="24"/>
        </w:rPr>
        <w:t>Reacciones”</w:t>
      </w:r>
      <w:r>
        <w:rPr>
          <w:spacing w:val="-4"/>
          <w:sz w:val="24"/>
        </w:rPr>
        <w:t> </w:t>
      </w:r>
      <w:r>
        <w:rPr>
          <w:sz w:val="24"/>
        </w:rPr>
        <w:t>1ª</w:t>
      </w:r>
      <w:r>
        <w:rPr>
          <w:spacing w:val="-6"/>
          <w:sz w:val="24"/>
        </w:rPr>
        <w:t> </w:t>
      </w:r>
      <w:r>
        <w:rPr>
          <w:sz w:val="24"/>
        </w:rPr>
        <w:t>Ed.</w:t>
      </w:r>
      <w:r>
        <w:rPr>
          <w:spacing w:val="-7"/>
          <w:sz w:val="24"/>
        </w:rPr>
        <w:t> </w:t>
      </w:r>
      <w:r>
        <w:rPr>
          <w:sz w:val="24"/>
        </w:rPr>
        <w:t>Edit.</w:t>
      </w:r>
      <w:r>
        <w:rPr>
          <w:spacing w:val="-5"/>
          <w:sz w:val="24"/>
        </w:rPr>
        <w:t> </w:t>
      </w:r>
      <w:r>
        <w:rPr>
          <w:sz w:val="24"/>
        </w:rPr>
        <w:t>El</w:t>
      </w:r>
      <w:r>
        <w:rPr>
          <w:spacing w:val="-6"/>
          <w:sz w:val="24"/>
        </w:rPr>
        <w:t> </w:t>
      </w:r>
      <w:r>
        <w:rPr>
          <w:sz w:val="24"/>
        </w:rPr>
        <w:t>manual</w:t>
      </w:r>
      <w:r>
        <w:rPr>
          <w:spacing w:val="-8"/>
          <w:sz w:val="24"/>
        </w:rPr>
        <w:t> </w:t>
      </w:r>
      <w:r>
        <w:rPr>
          <w:sz w:val="24"/>
        </w:rPr>
        <w:t>Moderno,</w:t>
      </w:r>
      <w:r>
        <w:rPr>
          <w:spacing w:val="-8"/>
          <w:sz w:val="24"/>
        </w:rPr>
        <w:t> </w:t>
      </w:r>
      <w:r>
        <w:rPr>
          <w:sz w:val="24"/>
        </w:rPr>
        <w:t>México. 1990.</w:t>
      </w:r>
    </w:p>
    <w:p>
      <w:pPr>
        <w:pStyle w:val="ListParagraph"/>
        <w:numPr>
          <w:ilvl w:val="0"/>
          <w:numId w:val="17"/>
        </w:numPr>
        <w:tabs>
          <w:tab w:pos="459" w:val="left" w:leader="none"/>
        </w:tabs>
        <w:spacing w:line="293" w:lineRule="exact" w:before="0" w:after="0"/>
        <w:ind w:left="458" w:right="0" w:hanging="358"/>
        <w:jc w:val="left"/>
        <w:rPr>
          <w:sz w:val="24"/>
        </w:rPr>
      </w:pPr>
      <w:r>
        <w:rPr>
          <w:sz w:val="24"/>
        </w:rPr>
        <w:t>Levenspiel O. “Ingeniería de las Reacciones Químicas”, 2ª Ed., Reverté,</w:t>
      </w:r>
      <w:r>
        <w:rPr>
          <w:spacing w:val="-26"/>
          <w:sz w:val="24"/>
        </w:rPr>
        <w:t> </w:t>
      </w:r>
      <w:r>
        <w:rPr>
          <w:sz w:val="24"/>
        </w:rPr>
        <w:t>1998.</w:t>
      </w:r>
    </w:p>
    <w:p>
      <w:pPr>
        <w:pStyle w:val="ListParagraph"/>
        <w:numPr>
          <w:ilvl w:val="0"/>
          <w:numId w:val="17"/>
        </w:numPr>
        <w:tabs>
          <w:tab w:pos="459" w:val="left" w:leader="none"/>
        </w:tabs>
        <w:spacing w:line="362" w:lineRule="auto" w:before="146" w:after="0"/>
        <w:ind w:left="458" w:right="115" w:hanging="358"/>
        <w:jc w:val="left"/>
        <w:rPr>
          <w:sz w:val="24"/>
        </w:rPr>
      </w:pPr>
      <w:r>
        <w:rPr>
          <w:sz w:val="24"/>
        </w:rPr>
        <w:t>Miquel, J., Hernández, M. “Bases para la preparación y empleo de catalizadores sólidos” 1ª Ed. Edit. UNAM, México</w:t>
      </w:r>
      <w:r>
        <w:rPr>
          <w:spacing w:val="-9"/>
          <w:sz w:val="24"/>
        </w:rPr>
        <w:t> </w:t>
      </w:r>
      <w:r>
        <w:rPr>
          <w:sz w:val="24"/>
        </w:rPr>
        <w:t>1983.</w:t>
      </w:r>
    </w:p>
    <w:p>
      <w:pPr>
        <w:pStyle w:val="ListParagraph"/>
        <w:numPr>
          <w:ilvl w:val="0"/>
          <w:numId w:val="17"/>
        </w:numPr>
        <w:tabs>
          <w:tab w:pos="459" w:val="left" w:leader="none"/>
        </w:tabs>
        <w:spacing w:line="290" w:lineRule="exact" w:before="0" w:after="0"/>
        <w:ind w:left="458" w:right="0" w:hanging="358"/>
        <w:jc w:val="left"/>
        <w:rPr>
          <w:sz w:val="24"/>
        </w:rPr>
      </w:pPr>
      <w:r>
        <w:rPr>
          <w:sz w:val="24"/>
        </w:rPr>
        <w:t>Smith J. M. “Chemical Engineering Kinetics”, 3ª Ed. McGraw-Hill,</w:t>
      </w:r>
      <w:r>
        <w:rPr>
          <w:spacing w:val="-11"/>
          <w:sz w:val="24"/>
        </w:rPr>
        <w:t> </w:t>
      </w:r>
      <w:r>
        <w:rPr>
          <w:sz w:val="24"/>
        </w:rPr>
        <w:t>1981.</w:t>
      </w:r>
    </w:p>
    <w:p>
      <w:pPr>
        <w:pStyle w:val="BodyText"/>
      </w:pPr>
    </w:p>
    <w:p>
      <w:pPr>
        <w:pStyle w:val="BodyText"/>
      </w:pPr>
    </w:p>
    <w:p>
      <w:pPr>
        <w:pStyle w:val="BodyText"/>
      </w:pPr>
    </w:p>
    <w:p>
      <w:pPr>
        <w:pStyle w:val="BodyText"/>
        <w:rPr>
          <w:sz w:val="28"/>
        </w:rPr>
      </w:pPr>
    </w:p>
    <w:p>
      <w:pPr>
        <w:pStyle w:val="Heading5"/>
        <w:ind w:left="0" w:right="19"/>
        <w:jc w:val="center"/>
        <w:rPr>
          <w:rFonts w:ascii="Times New Roman"/>
        </w:rPr>
      </w:pPr>
      <w:r>
        <w:rPr>
          <w:rFonts w:ascii="Times New Roman"/>
        </w:rPr>
        <w:t>Mapa Curricular IQ</w:t>
      </w:r>
    </w:p>
    <w:p>
      <w:pPr>
        <w:spacing w:after="0"/>
        <w:jc w:val="center"/>
        <w:rPr>
          <w:rFonts w:ascii="Times New Roman"/>
        </w:rPr>
        <w:sectPr>
          <w:pgSz w:w="12240" w:h="15840"/>
          <w:pgMar w:header="0" w:footer="987" w:top="1500" w:bottom="1240" w:left="1340" w:right="1320"/>
        </w:sectPr>
      </w:pPr>
    </w:p>
    <w:p>
      <w:pPr>
        <w:pStyle w:val="BodyText"/>
        <w:ind w:left="100"/>
        <w:rPr>
          <w:rFonts w:ascii="Times New Roman"/>
          <w:sz w:val="20"/>
        </w:rPr>
      </w:pPr>
      <w:r>
        <w:rPr>
          <w:rFonts w:ascii="Times New Roman"/>
          <w:sz w:val="20"/>
        </w:rPr>
        <w:drawing>
          <wp:inline distT="0" distB="0" distL="0" distR="0">
            <wp:extent cx="5615940" cy="3695700"/>
            <wp:effectExtent l="0" t="0" r="0" b="0"/>
            <wp:docPr id="41" name="image22.jpeg" descr=""/>
            <wp:cNvGraphicFramePr>
              <a:graphicFrameLocks noChangeAspect="1"/>
            </wp:cNvGraphicFramePr>
            <a:graphic>
              <a:graphicData uri="http://schemas.openxmlformats.org/drawingml/2006/picture">
                <pic:pic>
                  <pic:nvPicPr>
                    <pic:cNvPr id="42" name="image22.jpeg"/>
                    <pic:cNvPicPr/>
                  </pic:nvPicPr>
                  <pic:blipFill>
                    <a:blip r:embed="rId27" cstate="print"/>
                    <a:stretch>
                      <a:fillRect/>
                    </a:stretch>
                  </pic:blipFill>
                  <pic:spPr>
                    <a:xfrm>
                      <a:off x="0" y="0"/>
                      <a:ext cx="5615940" cy="3695700"/>
                    </a:xfrm>
                    <a:prstGeom prst="rect">
                      <a:avLst/>
                    </a:prstGeom>
                  </pic:spPr>
                </pic:pic>
              </a:graphicData>
            </a:graphic>
          </wp:inline>
        </w:drawing>
      </w:r>
      <w:r>
        <w:rPr>
          <w:rFonts w:ascii="Times New Roman"/>
          <w:sz w:val="20"/>
        </w:rPr>
      </w:r>
    </w:p>
    <w:sectPr>
      <w:pgSz w:w="12240" w:h="15840"/>
      <w:pgMar w:header="0" w:footer="987" w:top="1440" w:bottom="1180" w:left="134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Microsoft YaHei">
    <w:altName w:val="Microsoft YaHei"/>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type id="_x0000_t202" o:spt="202" coordsize="21600,21600" path="m,l,21600r21600,l21600,xe">
          <v:stroke joinstyle="miter"/>
          <v:path gradientshapeok="t" o:connecttype="rect"/>
        </v:shapetype>
        <v:shape style="position:absolute;margin-left:526.119995pt;margin-top:728.66394pt;width:16pt;height:14pt;mso-position-horizontal-relative:page;mso-position-vertical-relative:page;z-index:-16028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72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decimal"/>
      <w:lvlText w:val="%1."/>
      <w:lvlJc w:val="left"/>
      <w:pPr>
        <w:ind w:left="458" w:hanging="358"/>
        <w:jc w:val="left"/>
      </w:pPr>
      <w:rPr>
        <w:rFonts w:hint="default" w:ascii="Calibri" w:hAnsi="Calibri" w:eastAsia="Calibri" w:cs="Calibri"/>
        <w:spacing w:val="-3"/>
        <w:w w:val="99"/>
        <w:sz w:val="24"/>
        <w:szCs w:val="24"/>
      </w:rPr>
    </w:lvl>
    <w:lvl w:ilvl="1">
      <w:start w:val="1"/>
      <w:numFmt w:val="bullet"/>
      <w:lvlText w:val="•"/>
      <w:lvlJc w:val="left"/>
      <w:pPr>
        <w:ind w:left="1372" w:hanging="358"/>
      </w:pPr>
      <w:rPr>
        <w:rFonts w:hint="default"/>
      </w:rPr>
    </w:lvl>
    <w:lvl w:ilvl="2">
      <w:start w:val="1"/>
      <w:numFmt w:val="bullet"/>
      <w:lvlText w:val="•"/>
      <w:lvlJc w:val="left"/>
      <w:pPr>
        <w:ind w:left="2284" w:hanging="358"/>
      </w:pPr>
      <w:rPr>
        <w:rFonts w:hint="default"/>
      </w:rPr>
    </w:lvl>
    <w:lvl w:ilvl="3">
      <w:start w:val="1"/>
      <w:numFmt w:val="bullet"/>
      <w:lvlText w:val="•"/>
      <w:lvlJc w:val="left"/>
      <w:pPr>
        <w:ind w:left="3196" w:hanging="358"/>
      </w:pPr>
      <w:rPr>
        <w:rFonts w:hint="default"/>
      </w:rPr>
    </w:lvl>
    <w:lvl w:ilvl="4">
      <w:start w:val="1"/>
      <w:numFmt w:val="bullet"/>
      <w:lvlText w:val="•"/>
      <w:lvlJc w:val="left"/>
      <w:pPr>
        <w:ind w:left="4108" w:hanging="358"/>
      </w:pPr>
      <w:rPr>
        <w:rFonts w:hint="default"/>
      </w:rPr>
    </w:lvl>
    <w:lvl w:ilvl="5">
      <w:start w:val="1"/>
      <w:numFmt w:val="bullet"/>
      <w:lvlText w:val="•"/>
      <w:lvlJc w:val="left"/>
      <w:pPr>
        <w:ind w:left="5020" w:hanging="358"/>
      </w:pPr>
      <w:rPr>
        <w:rFonts w:hint="default"/>
      </w:rPr>
    </w:lvl>
    <w:lvl w:ilvl="6">
      <w:start w:val="1"/>
      <w:numFmt w:val="bullet"/>
      <w:lvlText w:val="•"/>
      <w:lvlJc w:val="left"/>
      <w:pPr>
        <w:ind w:left="5932" w:hanging="358"/>
      </w:pPr>
      <w:rPr>
        <w:rFonts w:hint="default"/>
      </w:rPr>
    </w:lvl>
    <w:lvl w:ilvl="7">
      <w:start w:val="1"/>
      <w:numFmt w:val="bullet"/>
      <w:lvlText w:val="•"/>
      <w:lvlJc w:val="left"/>
      <w:pPr>
        <w:ind w:left="6844" w:hanging="358"/>
      </w:pPr>
      <w:rPr>
        <w:rFonts w:hint="default"/>
      </w:rPr>
    </w:lvl>
    <w:lvl w:ilvl="8">
      <w:start w:val="1"/>
      <w:numFmt w:val="bullet"/>
      <w:lvlText w:val="•"/>
      <w:lvlJc w:val="left"/>
      <w:pPr>
        <w:ind w:left="7756" w:hanging="358"/>
      </w:pPr>
      <w:rPr>
        <w:rFonts w:hint="default"/>
      </w:rPr>
    </w:lvl>
  </w:abstractNum>
  <w:abstractNum w:abstractNumId="15">
    <w:multiLevelType w:val="hybridMultilevel"/>
    <w:lvl w:ilvl="0">
      <w:start w:val="1"/>
      <w:numFmt w:val="bullet"/>
      <w:lvlText w:val=""/>
      <w:lvlJc w:val="left"/>
      <w:pPr>
        <w:ind w:left="308" w:hanging="180"/>
      </w:pPr>
      <w:rPr>
        <w:rFonts w:hint="default"/>
        <w:w w:val="103"/>
      </w:rPr>
    </w:lvl>
    <w:lvl w:ilvl="1">
      <w:start w:val="1"/>
      <w:numFmt w:val="bullet"/>
      <w:lvlText w:val="•"/>
      <w:lvlJc w:val="left"/>
      <w:pPr>
        <w:ind w:left="640" w:hanging="180"/>
      </w:pPr>
      <w:rPr>
        <w:rFonts w:hint="default"/>
      </w:rPr>
    </w:lvl>
    <w:lvl w:ilvl="2">
      <w:start w:val="1"/>
      <w:numFmt w:val="bullet"/>
      <w:lvlText w:val="•"/>
      <w:lvlJc w:val="left"/>
      <w:pPr>
        <w:ind w:left="1060" w:hanging="180"/>
      </w:pPr>
      <w:rPr>
        <w:rFonts w:hint="default"/>
      </w:rPr>
    </w:lvl>
    <w:lvl w:ilvl="3">
      <w:start w:val="1"/>
      <w:numFmt w:val="bullet"/>
      <w:lvlText w:val="•"/>
      <w:lvlJc w:val="left"/>
      <w:pPr>
        <w:ind w:left="1480" w:hanging="180"/>
      </w:pPr>
      <w:rPr>
        <w:rFonts w:hint="default"/>
      </w:rPr>
    </w:lvl>
    <w:lvl w:ilvl="4">
      <w:start w:val="1"/>
      <w:numFmt w:val="bullet"/>
      <w:lvlText w:val="•"/>
      <w:lvlJc w:val="left"/>
      <w:pPr>
        <w:ind w:left="1901" w:hanging="180"/>
      </w:pPr>
      <w:rPr>
        <w:rFonts w:hint="default"/>
      </w:rPr>
    </w:lvl>
    <w:lvl w:ilvl="5">
      <w:start w:val="1"/>
      <w:numFmt w:val="bullet"/>
      <w:lvlText w:val="•"/>
      <w:lvlJc w:val="left"/>
      <w:pPr>
        <w:ind w:left="2321" w:hanging="180"/>
      </w:pPr>
      <w:rPr>
        <w:rFonts w:hint="default"/>
      </w:rPr>
    </w:lvl>
    <w:lvl w:ilvl="6">
      <w:start w:val="1"/>
      <w:numFmt w:val="bullet"/>
      <w:lvlText w:val="•"/>
      <w:lvlJc w:val="left"/>
      <w:pPr>
        <w:ind w:left="2742" w:hanging="180"/>
      </w:pPr>
      <w:rPr>
        <w:rFonts w:hint="default"/>
      </w:rPr>
    </w:lvl>
    <w:lvl w:ilvl="7">
      <w:start w:val="1"/>
      <w:numFmt w:val="bullet"/>
      <w:lvlText w:val="•"/>
      <w:lvlJc w:val="left"/>
      <w:pPr>
        <w:ind w:left="3162" w:hanging="180"/>
      </w:pPr>
      <w:rPr>
        <w:rFonts w:hint="default"/>
      </w:rPr>
    </w:lvl>
    <w:lvl w:ilvl="8">
      <w:start w:val="1"/>
      <w:numFmt w:val="bullet"/>
      <w:lvlText w:val="•"/>
      <w:lvlJc w:val="left"/>
      <w:pPr>
        <w:ind w:left="3582" w:hanging="180"/>
      </w:pPr>
      <w:rPr>
        <w:rFonts w:hint="default"/>
      </w:rPr>
    </w:lvl>
  </w:abstractNum>
  <w:abstractNum w:abstractNumId="14">
    <w:multiLevelType w:val="hybridMultilevel"/>
    <w:lvl w:ilvl="0">
      <w:start w:val="1"/>
      <w:numFmt w:val="bullet"/>
      <w:lvlText w:val=""/>
      <w:lvlJc w:val="left"/>
      <w:pPr>
        <w:ind w:left="403" w:hanging="198"/>
      </w:pPr>
      <w:rPr>
        <w:rFonts w:hint="default"/>
        <w:w w:val="105"/>
        <w:position w:val="-15"/>
      </w:rPr>
    </w:lvl>
    <w:lvl w:ilvl="1">
      <w:start w:val="1"/>
      <w:numFmt w:val="bullet"/>
      <w:lvlText w:val=""/>
      <w:lvlJc w:val="left"/>
      <w:pPr>
        <w:ind w:left="436" w:hanging="180"/>
      </w:pPr>
      <w:rPr>
        <w:rFonts w:hint="default" w:ascii="Symbol" w:hAnsi="Symbol" w:eastAsia="Symbol" w:cs="Symbol"/>
        <w:w w:val="104"/>
        <w:sz w:val="24"/>
        <w:szCs w:val="24"/>
      </w:rPr>
    </w:lvl>
    <w:lvl w:ilvl="2">
      <w:start w:val="1"/>
      <w:numFmt w:val="bullet"/>
      <w:lvlText w:val="•"/>
      <w:lvlJc w:val="left"/>
      <w:pPr>
        <w:ind w:left="469" w:hanging="180"/>
      </w:pPr>
      <w:rPr>
        <w:rFonts w:hint="default"/>
      </w:rPr>
    </w:lvl>
    <w:lvl w:ilvl="3">
      <w:start w:val="1"/>
      <w:numFmt w:val="bullet"/>
      <w:lvlText w:val="•"/>
      <w:lvlJc w:val="left"/>
      <w:pPr>
        <w:ind w:left="498" w:hanging="180"/>
      </w:pPr>
      <w:rPr>
        <w:rFonts w:hint="default"/>
      </w:rPr>
    </w:lvl>
    <w:lvl w:ilvl="4">
      <w:start w:val="1"/>
      <w:numFmt w:val="bullet"/>
      <w:lvlText w:val="•"/>
      <w:lvlJc w:val="left"/>
      <w:pPr>
        <w:ind w:left="527" w:hanging="180"/>
      </w:pPr>
      <w:rPr>
        <w:rFonts w:hint="default"/>
      </w:rPr>
    </w:lvl>
    <w:lvl w:ilvl="5">
      <w:start w:val="1"/>
      <w:numFmt w:val="bullet"/>
      <w:lvlText w:val="•"/>
      <w:lvlJc w:val="left"/>
      <w:pPr>
        <w:ind w:left="556" w:hanging="180"/>
      </w:pPr>
      <w:rPr>
        <w:rFonts w:hint="default"/>
      </w:rPr>
    </w:lvl>
    <w:lvl w:ilvl="6">
      <w:start w:val="1"/>
      <w:numFmt w:val="bullet"/>
      <w:lvlText w:val="•"/>
      <w:lvlJc w:val="left"/>
      <w:pPr>
        <w:ind w:left="586" w:hanging="180"/>
      </w:pPr>
      <w:rPr>
        <w:rFonts w:hint="default"/>
      </w:rPr>
    </w:lvl>
    <w:lvl w:ilvl="7">
      <w:start w:val="1"/>
      <w:numFmt w:val="bullet"/>
      <w:lvlText w:val="•"/>
      <w:lvlJc w:val="left"/>
      <w:pPr>
        <w:ind w:left="615" w:hanging="180"/>
      </w:pPr>
      <w:rPr>
        <w:rFonts w:hint="default"/>
      </w:rPr>
    </w:lvl>
    <w:lvl w:ilvl="8">
      <w:start w:val="1"/>
      <w:numFmt w:val="bullet"/>
      <w:lvlText w:val="•"/>
      <w:lvlJc w:val="left"/>
      <w:pPr>
        <w:ind w:left="644" w:hanging="180"/>
      </w:pPr>
      <w:rPr>
        <w:rFonts w:hint="default"/>
      </w:rPr>
    </w:lvl>
  </w:abstractNum>
  <w:abstractNum w:abstractNumId="13">
    <w:multiLevelType w:val="hybridMultilevel"/>
    <w:lvl w:ilvl="0">
      <w:start w:val="1"/>
      <w:numFmt w:val="lowerLetter"/>
      <w:lvlText w:val="%1)"/>
      <w:lvlJc w:val="left"/>
      <w:pPr>
        <w:ind w:left="100" w:hanging="242"/>
        <w:jc w:val="left"/>
      </w:pPr>
      <w:rPr>
        <w:rFonts w:hint="default" w:ascii="Calibri" w:hAnsi="Calibri" w:eastAsia="Calibri" w:cs="Calibri"/>
        <w:w w:val="100"/>
        <w:sz w:val="24"/>
        <w:szCs w:val="24"/>
      </w:rPr>
    </w:lvl>
    <w:lvl w:ilvl="1">
      <w:start w:val="1"/>
      <w:numFmt w:val="bullet"/>
      <w:lvlText w:val="•"/>
      <w:lvlJc w:val="left"/>
      <w:pPr>
        <w:ind w:left="1048" w:hanging="242"/>
      </w:pPr>
      <w:rPr>
        <w:rFonts w:hint="default"/>
      </w:rPr>
    </w:lvl>
    <w:lvl w:ilvl="2">
      <w:start w:val="1"/>
      <w:numFmt w:val="bullet"/>
      <w:lvlText w:val="•"/>
      <w:lvlJc w:val="left"/>
      <w:pPr>
        <w:ind w:left="1996" w:hanging="242"/>
      </w:pPr>
      <w:rPr>
        <w:rFonts w:hint="default"/>
      </w:rPr>
    </w:lvl>
    <w:lvl w:ilvl="3">
      <w:start w:val="1"/>
      <w:numFmt w:val="bullet"/>
      <w:lvlText w:val="•"/>
      <w:lvlJc w:val="left"/>
      <w:pPr>
        <w:ind w:left="2944" w:hanging="242"/>
      </w:pPr>
      <w:rPr>
        <w:rFonts w:hint="default"/>
      </w:rPr>
    </w:lvl>
    <w:lvl w:ilvl="4">
      <w:start w:val="1"/>
      <w:numFmt w:val="bullet"/>
      <w:lvlText w:val="•"/>
      <w:lvlJc w:val="left"/>
      <w:pPr>
        <w:ind w:left="3892" w:hanging="242"/>
      </w:pPr>
      <w:rPr>
        <w:rFonts w:hint="default"/>
      </w:rPr>
    </w:lvl>
    <w:lvl w:ilvl="5">
      <w:start w:val="1"/>
      <w:numFmt w:val="bullet"/>
      <w:lvlText w:val="•"/>
      <w:lvlJc w:val="left"/>
      <w:pPr>
        <w:ind w:left="4840" w:hanging="242"/>
      </w:pPr>
      <w:rPr>
        <w:rFonts w:hint="default"/>
      </w:rPr>
    </w:lvl>
    <w:lvl w:ilvl="6">
      <w:start w:val="1"/>
      <w:numFmt w:val="bullet"/>
      <w:lvlText w:val="•"/>
      <w:lvlJc w:val="left"/>
      <w:pPr>
        <w:ind w:left="5788" w:hanging="242"/>
      </w:pPr>
      <w:rPr>
        <w:rFonts w:hint="default"/>
      </w:rPr>
    </w:lvl>
    <w:lvl w:ilvl="7">
      <w:start w:val="1"/>
      <w:numFmt w:val="bullet"/>
      <w:lvlText w:val="•"/>
      <w:lvlJc w:val="left"/>
      <w:pPr>
        <w:ind w:left="6736" w:hanging="242"/>
      </w:pPr>
      <w:rPr>
        <w:rFonts w:hint="default"/>
      </w:rPr>
    </w:lvl>
    <w:lvl w:ilvl="8">
      <w:start w:val="1"/>
      <w:numFmt w:val="bullet"/>
      <w:lvlText w:val="•"/>
      <w:lvlJc w:val="left"/>
      <w:pPr>
        <w:ind w:left="7684" w:hanging="242"/>
      </w:pPr>
      <w:rPr>
        <w:rFonts w:hint="default"/>
      </w:rPr>
    </w:lvl>
  </w:abstractNum>
  <w:abstractNum w:abstractNumId="12">
    <w:multiLevelType w:val="hybridMultilevel"/>
    <w:lvl w:ilvl="0">
      <w:start w:val="1"/>
      <w:numFmt w:val="decimal"/>
      <w:lvlText w:val="%1."/>
      <w:lvlJc w:val="left"/>
      <w:pPr>
        <w:ind w:left="820" w:hanging="720"/>
        <w:jc w:val="left"/>
      </w:pPr>
      <w:rPr>
        <w:rFonts w:hint="default" w:ascii="Calibri" w:hAnsi="Calibri" w:eastAsia="Calibri" w:cs="Calibri"/>
        <w:spacing w:val="-3"/>
        <w:w w:val="100"/>
        <w:sz w:val="24"/>
        <w:szCs w:val="24"/>
      </w:rPr>
    </w:lvl>
    <w:lvl w:ilvl="1">
      <w:start w:val="1"/>
      <w:numFmt w:val="lowerLetter"/>
      <w:lvlText w:val="%2)"/>
      <w:lvlJc w:val="left"/>
      <w:pPr>
        <w:ind w:left="1441" w:hanging="262"/>
        <w:jc w:val="left"/>
      </w:pPr>
      <w:rPr>
        <w:rFonts w:hint="default" w:ascii="Calibri" w:hAnsi="Calibri" w:eastAsia="Calibri" w:cs="Calibri"/>
        <w:w w:val="100"/>
        <w:sz w:val="24"/>
        <w:szCs w:val="24"/>
      </w:rPr>
    </w:lvl>
    <w:lvl w:ilvl="2">
      <w:start w:val="1"/>
      <w:numFmt w:val="bullet"/>
      <w:lvlText w:val="•"/>
      <w:lvlJc w:val="left"/>
      <w:pPr>
        <w:ind w:left="2344" w:hanging="262"/>
      </w:pPr>
      <w:rPr>
        <w:rFonts w:hint="default"/>
      </w:rPr>
    </w:lvl>
    <w:lvl w:ilvl="3">
      <w:start w:val="1"/>
      <w:numFmt w:val="bullet"/>
      <w:lvlText w:val="•"/>
      <w:lvlJc w:val="left"/>
      <w:pPr>
        <w:ind w:left="3248" w:hanging="262"/>
      </w:pPr>
      <w:rPr>
        <w:rFonts w:hint="default"/>
      </w:rPr>
    </w:lvl>
    <w:lvl w:ilvl="4">
      <w:start w:val="1"/>
      <w:numFmt w:val="bullet"/>
      <w:lvlText w:val="•"/>
      <w:lvlJc w:val="left"/>
      <w:pPr>
        <w:ind w:left="4153" w:hanging="262"/>
      </w:pPr>
      <w:rPr>
        <w:rFonts w:hint="default"/>
      </w:rPr>
    </w:lvl>
    <w:lvl w:ilvl="5">
      <w:start w:val="1"/>
      <w:numFmt w:val="bullet"/>
      <w:lvlText w:val="•"/>
      <w:lvlJc w:val="left"/>
      <w:pPr>
        <w:ind w:left="5057" w:hanging="262"/>
      </w:pPr>
      <w:rPr>
        <w:rFonts w:hint="default"/>
      </w:rPr>
    </w:lvl>
    <w:lvl w:ilvl="6">
      <w:start w:val="1"/>
      <w:numFmt w:val="bullet"/>
      <w:lvlText w:val="•"/>
      <w:lvlJc w:val="left"/>
      <w:pPr>
        <w:ind w:left="5962" w:hanging="262"/>
      </w:pPr>
      <w:rPr>
        <w:rFonts w:hint="default"/>
      </w:rPr>
    </w:lvl>
    <w:lvl w:ilvl="7">
      <w:start w:val="1"/>
      <w:numFmt w:val="bullet"/>
      <w:lvlText w:val="•"/>
      <w:lvlJc w:val="left"/>
      <w:pPr>
        <w:ind w:left="6866" w:hanging="262"/>
      </w:pPr>
      <w:rPr>
        <w:rFonts w:hint="default"/>
      </w:rPr>
    </w:lvl>
    <w:lvl w:ilvl="8">
      <w:start w:val="1"/>
      <w:numFmt w:val="bullet"/>
      <w:lvlText w:val="•"/>
      <w:lvlJc w:val="left"/>
      <w:pPr>
        <w:ind w:left="7771" w:hanging="262"/>
      </w:pPr>
      <w:rPr>
        <w:rFonts w:hint="default"/>
      </w:rPr>
    </w:lvl>
  </w:abstractNum>
  <w:abstractNum w:abstractNumId="11">
    <w:multiLevelType w:val="hybridMultilevel"/>
    <w:lvl w:ilvl="0">
      <w:start w:val="1"/>
      <w:numFmt w:val="decimal"/>
      <w:lvlText w:val="%1."/>
      <w:lvlJc w:val="left"/>
      <w:pPr>
        <w:ind w:left="820" w:hanging="360"/>
        <w:jc w:val="left"/>
      </w:pPr>
      <w:rPr>
        <w:rFonts w:hint="default" w:ascii="Calibri" w:hAnsi="Calibri" w:eastAsia="Calibri" w:cs="Calibri"/>
        <w:spacing w:val="-40"/>
        <w:w w:val="72"/>
        <w:sz w:val="24"/>
        <w:szCs w:val="24"/>
      </w:rPr>
    </w:lvl>
    <w:lvl w:ilvl="1">
      <w:start w:val="1"/>
      <w:numFmt w:val="bullet"/>
      <w:lvlText w:val="•"/>
      <w:lvlJc w:val="left"/>
      <w:pPr>
        <w:ind w:left="169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828" w:hanging="360"/>
      </w:pPr>
      <w:rPr>
        <w:rFonts w:hint="default"/>
      </w:rPr>
    </w:lvl>
  </w:abstractNum>
  <w:abstractNum w:abstractNumId="10">
    <w:multiLevelType w:val="hybridMultilevel"/>
    <w:lvl w:ilvl="0">
      <w:start w:val="1"/>
      <w:numFmt w:val="decimal"/>
      <w:lvlText w:val="%1."/>
      <w:lvlJc w:val="left"/>
      <w:pPr>
        <w:ind w:left="820" w:hanging="360"/>
        <w:jc w:val="left"/>
      </w:pPr>
      <w:rPr>
        <w:rFonts w:hint="default" w:ascii="Calibri" w:hAnsi="Calibri" w:eastAsia="Calibri" w:cs="Calibri"/>
        <w:spacing w:val="-14"/>
        <w:w w:val="86"/>
        <w:sz w:val="24"/>
        <w:szCs w:val="24"/>
      </w:rPr>
    </w:lvl>
    <w:lvl w:ilvl="1">
      <w:start w:val="1"/>
      <w:numFmt w:val="bullet"/>
      <w:lvlText w:val="•"/>
      <w:lvlJc w:val="left"/>
      <w:pPr>
        <w:ind w:left="169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828" w:hanging="360"/>
      </w:pPr>
      <w:rPr>
        <w:rFonts w:hint="default"/>
      </w:rPr>
    </w:lvl>
  </w:abstractNum>
  <w:abstractNum w:abstractNumId="9">
    <w:multiLevelType w:val="hybridMultilevel"/>
    <w:lvl w:ilvl="0">
      <w:start w:val="1"/>
      <w:numFmt w:val="decimal"/>
      <w:lvlText w:val="%1."/>
      <w:lvlJc w:val="left"/>
      <w:pPr>
        <w:ind w:left="820" w:hanging="360"/>
        <w:jc w:val="left"/>
      </w:pPr>
      <w:rPr>
        <w:rFonts w:hint="default" w:ascii="Calibri" w:hAnsi="Calibri" w:eastAsia="Calibri" w:cs="Calibri"/>
        <w:spacing w:val="-23"/>
        <w:w w:val="99"/>
        <w:sz w:val="24"/>
        <w:szCs w:val="24"/>
      </w:rPr>
    </w:lvl>
    <w:lvl w:ilvl="1">
      <w:start w:val="1"/>
      <w:numFmt w:val="bullet"/>
      <w:lvlText w:val="•"/>
      <w:lvlJc w:val="left"/>
      <w:pPr>
        <w:ind w:left="169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828" w:hanging="360"/>
      </w:pPr>
      <w:rPr>
        <w:rFonts w:hint="default"/>
      </w:rPr>
    </w:lvl>
  </w:abstractNum>
  <w:abstractNum w:abstractNumId="8">
    <w:multiLevelType w:val="hybridMultilevel"/>
    <w:lvl w:ilvl="0">
      <w:start w:val="1"/>
      <w:numFmt w:val="decimal"/>
      <w:lvlText w:val="%1."/>
      <w:lvlJc w:val="left"/>
      <w:pPr>
        <w:ind w:left="820" w:hanging="360"/>
        <w:jc w:val="left"/>
      </w:pPr>
      <w:rPr>
        <w:rFonts w:hint="default" w:ascii="Calibri" w:hAnsi="Calibri" w:eastAsia="Calibri" w:cs="Calibri"/>
        <w:spacing w:val="-14"/>
        <w:w w:val="84"/>
        <w:sz w:val="24"/>
        <w:szCs w:val="24"/>
      </w:rPr>
    </w:lvl>
    <w:lvl w:ilvl="1">
      <w:start w:val="1"/>
      <w:numFmt w:val="bullet"/>
      <w:lvlText w:val="•"/>
      <w:lvlJc w:val="left"/>
      <w:pPr>
        <w:ind w:left="169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828" w:hanging="360"/>
      </w:pPr>
      <w:rPr>
        <w:rFonts w:hint="default"/>
      </w:rPr>
    </w:lvl>
  </w:abstractNum>
  <w:abstractNum w:abstractNumId="7">
    <w:multiLevelType w:val="hybridMultilevel"/>
    <w:lvl w:ilvl="0">
      <w:start w:val="1"/>
      <w:numFmt w:val="decimal"/>
      <w:lvlText w:val="%1."/>
      <w:lvlJc w:val="left"/>
      <w:pPr>
        <w:ind w:left="820" w:hanging="720"/>
        <w:jc w:val="left"/>
      </w:pPr>
      <w:rPr>
        <w:rFonts w:hint="default" w:ascii="Calibri" w:hAnsi="Calibri" w:eastAsia="Calibri" w:cs="Calibri"/>
        <w:spacing w:val="-3"/>
        <w:w w:val="90"/>
        <w:sz w:val="24"/>
        <w:szCs w:val="24"/>
      </w:rPr>
    </w:lvl>
    <w:lvl w:ilvl="1">
      <w:start w:val="1"/>
      <w:numFmt w:val="decimal"/>
      <w:lvlText w:val="%2."/>
      <w:lvlJc w:val="left"/>
      <w:pPr>
        <w:ind w:left="920" w:hanging="360"/>
        <w:jc w:val="left"/>
      </w:pPr>
      <w:rPr>
        <w:rFonts w:hint="default" w:ascii="Calibri" w:hAnsi="Calibri" w:eastAsia="Calibri" w:cs="Calibri"/>
        <w:spacing w:val="-4"/>
        <w:w w:val="100"/>
        <w:sz w:val="24"/>
        <w:szCs w:val="24"/>
      </w:rPr>
    </w:lvl>
    <w:lvl w:ilvl="2">
      <w:start w:val="1"/>
      <w:numFmt w:val="bullet"/>
      <w:lvlText w:val="•"/>
      <w:lvlJc w:val="left"/>
      <w:pPr>
        <w:ind w:left="1882" w:hanging="360"/>
      </w:pPr>
      <w:rPr>
        <w:rFonts w:hint="default"/>
      </w:rPr>
    </w:lvl>
    <w:lvl w:ilvl="3">
      <w:start w:val="1"/>
      <w:numFmt w:val="bullet"/>
      <w:lvlText w:val="•"/>
      <w:lvlJc w:val="left"/>
      <w:pPr>
        <w:ind w:left="2844"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768" w:hanging="360"/>
      </w:pPr>
      <w:rPr>
        <w:rFonts w:hint="default"/>
      </w:rPr>
    </w:lvl>
    <w:lvl w:ilvl="6">
      <w:start w:val="1"/>
      <w:numFmt w:val="bullet"/>
      <w:lvlText w:val="•"/>
      <w:lvlJc w:val="left"/>
      <w:pPr>
        <w:ind w:left="5731" w:hanging="360"/>
      </w:pPr>
      <w:rPr>
        <w:rFonts w:hint="default"/>
      </w:rPr>
    </w:lvl>
    <w:lvl w:ilvl="7">
      <w:start w:val="1"/>
      <w:numFmt w:val="bullet"/>
      <w:lvlText w:val="•"/>
      <w:lvlJc w:val="left"/>
      <w:pPr>
        <w:ind w:left="6693" w:hanging="360"/>
      </w:pPr>
      <w:rPr>
        <w:rFonts w:hint="default"/>
      </w:rPr>
    </w:lvl>
    <w:lvl w:ilvl="8">
      <w:start w:val="1"/>
      <w:numFmt w:val="bullet"/>
      <w:lvlText w:val="•"/>
      <w:lvlJc w:val="left"/>
      <w:pPr>
        <w:ind w:left="7655" w:hanging="360"/>
      </w:pPr>
      <w:rPr>
        <w:rFonts w:hint="default"/>
      </w:rPr>
    </w:lvl>
  </w:abstractNum>
  <w:abstractNum w:abstractNumId="6">
    <w:multiLevelType w:val="hybridMultilevel"/>
    <w:lvl w:ilvl="0">
      <w:start w:val="1"/>
      <w:numFmt w:val="bullet"/>
      <w:lvlText w:val=""/>
      <w:lvlJc w:val="left"/>
      <w:pPr>
        <w:ind w:left="860" w:hanging="360"/>
      </w:pPr>
      <w:rPr>
        <w:rFonts w:hint="default" w:ascii="Symbol" w:hAnsi="Symbol" w:eastAsia="Symbol" w:cs="Symbol"/>
        <w:w w:val="100"/>
        <w:sz w:val="24"/>
        <w:szCs w:val="24"/>
      </w:rPr>
    </w:lvl>
    <w:lvl w:ilvl="1">
      <w:start w:val="1"/>
      <w:numFmt w:val="bullet"/>
      <w:lvlText w:val="•"/>
      <w:lvlJc w:val="left"/>
      <w:pPr>
        <w:ind w:left="1736" w:hanging="360"/>
      </w:pPr>
      <w:rPr>
        <w:rFonts w:hint="default"/>
      </w:rPr>
    </w:lvl>
    <w:lvl w:ilvl="2">
      <w:start w:val="1"/>
      <w:numFmt w:val="bullet"/>
      <w:lvlText w:val="•"/>
      <w:lvlJc w:val="left"/>
      <w:pPr>
        <w:ind w:left="2612" w:hanging="360"/>
      </w:pPr>
      <w:rPr>
        <w:rFonts w:hint="default"/>
      </w:rPr>
    </w:lvl>
    <w:lvl w:ilvl="3">
      <w:start w:val="1"/>
      <w:numFmt w:val="bullet"/>
      <w:lvlText w:val="•"/>
      <w:lvlJc w:val="left"/>
      <w:pPr>
        <w:ind w:left="3488" w:hanging="360"/>
      </w:pPr>
      <w:rPr>
        <w:rFonts w:hint="default"/>
      </w:rPr>
    </w:lvl>
    <w:lvl w:ilvl="4">
      <w:start w:val="1"/>
      <w:numFmt w:val="bullet"/>
      <w:lvlText w:val="•"/>
      <w:lvlJc w:val="left"/>
      <w:pPr>
        <w:ind w:left="4364"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16" w:hanging="360"/>
      </w:pPr>
      <w:rPr>
        <w:rFonts w:hint="default"/>
      </w:rPr>
    </w:lvl>
    <w:lvl w:ilvl="7">
      <w:start w:val="1"/>
      <w:numFmt w:val="bullet"/>
      <w:lvlText w:val="•"/>
      <w:lvlJc w:val="left"/>
      <w:pPr>
        <w:ind w:left="6992" w:hanging="360"/>
      </w:pPr>
      <w:rPr>
        <w:rFonts w:hint="default"/>
      </w:rPr>
    </w:lvl>
    <w:lvl w:ilvl="8">
      <w:start w:val="1"/>
      <w:numFmt w:val="bullet"/>
      <w:lvlText w:val="•"/>
      <w:lvlJc w:val="left"/>
      <w:pPr>
        <w:ind w:left="7868" w:hanging="360"/>
      </w:pPr>
      <w:rPr>
        <w:rFonts w:hint="default"/>
      </w:rPr>
    </w:lvl>
  </w:abstractNum>
  <w:abstractNum w:abstractNumId="5">
    <w:multiLevelType w:val="hybridMultilevel"/>
    <w:lvl w:ilvl="0">
      <w:start w:val="1"/>
      <w:numFmt w:val="decimal"/>
      <w:lvlText w:val="%1."/>
      <w:lvlJc w:val="left"/>
      <w:pPr>
        <w:ind w:left="820" w:hanging="360"/>
        <w:jc w:val="left"/>
      </w:pPr>
      <w:rPr>
        <w:rFonts w:hint="default" w:ascii="Calibri" w:hAnsi="Calibri" w:eastAsia="Calibri" w:cs="Calibri"/>
        <w:spacing w:val="-3"/>
        <w:w w:val="100"/>
        <w:sz w:val="24"/>
        <w:szCs w:val="24"/>
      </w:rPr>
    </w:lvl>
    <w:lvl w:ilvl="1">
      <w:start w:val="1"/>
      <w:numFmt w:val="lowerLetter"/>
      <w:lvlText w:val="%2."/>
      <w:lvlJc w:val="left"/>
      <w:pPr>
        <w:ind w:left="1580" w:hanging="36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468" w:hanging="360"/>
      </w:pPr>
      <w:rPr>
        <w:rFonts w:hint="default"/>
      </w:rPr>
    </w:lvl>
    <w:lvl w:ilvl="3">
      <w:start w:val="1"/>
      <w:numFmt w:val="bullet"/>
      <w:lvlText w:val="•"/>
      <w:lvlJc w:val="left"/>
      <w:pPr>
        <w:ind w:left="3357" w:hanging="360"/>
      </w:pPr>
      <w:rPr>
        <w:rFonts w:hint="default"/>
      </w:rPr>
    </w:lvl>
    <w:lvl w:ilvl="4">
      <w:start w:val="1"/>
      <w:numFmt w:val="bullet"/>
      <w:lvlText w:val="•"/>
      <w:lvlJc w:val="left"/>
      <w:pPr>
        <w:ind w:left="4246" w:hanging="360"/>
      </w:pPr>
      <w:rPr>
        <w:rFonts w:hint="default"/>
      </w:rPr>
    </w:lvl>
    <w:lvl w:ilvl="5">
      <w:start w:val="1"/>
      <w:numFmt w:val="bullet"/>
      <w:lvlText w:val="•"/>
      <w:lvlJc w:val="left"/>
      <w:pPr>
        <w:ind w:left="5135" w:hanging="360"/>
      </w:pPr>
      <w:rPr>
        <w:rFonts w:hint="default"/>
      </w:rPr>
    </w:lvl>
    <w:lvl w:ilvl="6">
      <w:start w:val="1"/>
      <w:numFmt w:val="bullet"/>
      <w:lvlText w:val="•"/>
      <w:lvlJc w:val="left"/>
      <w:pPr>
        <w:ind w:left="6024" w:hanging="360"/>
      </w:pPr>
      <w:rPr>
        <w:rFonts w:hint="default"/>
      </w:rPr>
    </w:lvl>
    <w:lvl w:ilvl="7">
      <w:start w:val="1"/>
      <w:numFmt w:val="bullet"/>
      <w:lvlText w:val="•"/>
      <w:lvlJc w:val="left"/>
      <w:pPr>
        <w:ind w:left="6913" w:hanging="360"/>
      </w:pPr>
      <w:rPr>
        <w:rFonts w:hint="default"/>
      </w:rPr>
    </w:lvl>
    <w:lvl w:ilvl="8">
      <w:start w:val="1"/>
      <w:numFmt w:val="bullet"/>
      <w:lvlText w:val="•"/>
      <w:lvlJc w:val="left"/>
      <w:pPr>
        <w:ind w:left="7802" w:hanging="360"/>
      </w:pPr>
      <w:rPr>
        <w:rFonts w:hint="default"/>
      </w:rPr>
    </w:lvl>
  </w:abstractNum>
  <w:abstractNum w:abstractNumId="4">
    <w:multiLevelType w:val="hybridMultilevel"/>
    <w:lvl w:ilvl="0">
      <w:start w:val="1"/>
      <w:numFmt w:val="decimal"/>
      <w:lvlText w:val="%1."/>
      <w:lvlJc w:val="left"/>
      <w:pPr>
        <w:ind w:left="820" w:hanging="360"/>
        <w:jc w:val="left"/>
      </w:pPr>
      <w:rPr>
        <w:rFonts w:hint="default" w:ascii="Calibri" w:hAnsi="Calibri" w:eastAsia="Calibri" w:cs="Calibri"/>
        <w:spacing w:val="-10"/>
        <w:w w:val="100"/>
        <w:sz w:val="24"/>
        <w:szCs w:val="24"/>
      </w:rPr>
    </w:lvl>
    <w:lvl w:ilvl="1">
      <w:start w:val="1"/>
      <w:numFmt w:val="bullet"/>
      <w:lvlText w:val="•"/>
      <w:lvlJc w:val="left"/>
      <w:pPr>
        <w:ind w:left="169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828" w:hanging="360"/>
      </w:pPr>
      <w:rPr>
        <w:rFonts w:hint="default"/>
      </w:rPr>
    </w:lvl>
  </w:abstractNum>
  <w:abstractNum w:abstractNumId="3">
    <w:multiLevelType w:val="hybridMultilevel"/>
    <w:lvl w:ilvl="0">
      <w:start w:val="1"/>
      <w:numFmt w:val="decimal"/>
      <w:lvlText w:val="%1."/>
      <w:lvlJc w:val="left"/>
      <w:pPr>
        <w:ind w:left="820" w:hanging="720"/>
        <w:jc w:val="left"/>
      </w:pPr>
      <w:rPr>
        <w:rFonts w:hint="default" w:ascii="Calibri" w:hAnsi="Calibri" w:eastAsia="Calibri" w:cs="Calibri"/>
        <w:spacing w:val="-6"/>
        <w:w w:val="89"/>
        <w:sz w:val="24"/>
        <w:szCs w:val="24"/>
      </w:rPr>
    </w:lvl>
    <w:lvl w:ilvl="1">
      <w:start w:val="1"/>
      <w:numFmt w:val="decimal"/>
      <w:lvlText w:val="%2."/>
      <w:lvlJc w:val="left"/>
      <w:pPr>
        <w:ind w:left="820" w:hanging="360"/>
        <w:jc w:val="left"/>
      </w:pPr>
      <w:rPr>
        <w:rFonts w:hint="default" w:ascii="Calibri" w:hAnsi="Calibri" w:eastAsia="Calibri" w:cs="Calibri"/>
        <w:spacing w:val="-13"/>
        <w:w w:val="100"/>
        <w:sz w:val="24"/>
        <w:szCs w:val="24"/>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828" w:hanging="360"/>
      </w:pPr>
      <w:rPr>
        <w:rFonts w:hint="default"/>
      </w:rPr>
    </w:lvl>
  </w:abstractNum>
  <w:abstractNum w:abstractNumId="2">
    <w:multiLevelType w:val="hybridMultilevel"/>
    <w:lvl w:ilvl="0">
      <w:start w:val="1"/>
      <w:numFmt w:val="bullet"/>
      <w:lvlText w:val=""/>
      <w:lvlJc w:val="left"/>
      <w:pPr>
        <w:ind w:left="820" w:hanging="720"/>
      </w:pPr>
      <w:rPr>
        <w:rFonts w:hint="default" w:ascii="Symbol" w:hAnsi="Symbol" w:eastAsia="Symbol" w:cs="Symbol"/>
        <w:w w:val="100"/>
        <w:sz w:val="24"/>
        <w:szCs w:val="24"/>
      </w:rPr>
    </w:lvl>
    <w:lvl w:ilvl="1">
      <w:start w:val="1"/>
      <w:numFmt w:val="bullet"/>
      <w:lvlText w:val="•"/>
      <w:lvlJc w:val="left"/>
      <w:pPr>
        <w:ind w:left="1696" w:hanging="720"/>
      </w:pPr>
      <w:rPr>
        <w:rFonts w:hint="default"/>
      </w:rPr>
    </w:lvl>
    <w:lvl w:ilvl="2">
      <w:start w:val="1"/>
      <w:numFmt w:val="bullet"/>
      <w:lvlText w:val="•"/>
      <w:lvlJc w:val="left"/>
      <w:pPr>
        <w:ind w:left="2572" w:hanging="720"/>
      </w:pPr>
      <w:rPr>
        <w:rFonts w:hint="default"/>
      </w:rPr>
    </w:lvl>
    <w:lvl w:ilvl="3">
      <w:start w:val="1"/>
      <w:numFmt w:val="bullet"/>
      <w:lvlText w:val="•"/>
      <w:lvlJc w:val="left"/>
      <w:pPr>
        <w:ind w:left="3448" w:hanging="720"/>
      </w:pPr>
      <w:rPr>
        <w:rFonts w:hint="default"/>
      </w:rPr>
    </w:lvl>
    <w:lvl w:ilvl="4">
      <w:start w:val="1"/>
      <w:numFmt w:val="bullet"/>
      <w:lvlText w:val="•"/>
      <w:lvlJc w:val="left"/>
      <w:pPr>
        <w:ind w:left="4324" w:hanging="720"/>
      </w:pPr>
      <w:rPr>
        <w:rFonts w:hint="default"/>
      </w:rPr>
    </w:lvl>
    <w:lvl w:ilvl="5">
      <w:start w:val="1"/>
      <w:numFmt w:val="bullet"/>
      <w:lvlText w:val="•"/>
      <w:lvlJc w:val="left"/>
      <w:pPr>
        <w:ind w:left="5200" w:hanging="720"/>
      </w:pPr>
      <w:rPr>
        <w:rFonts w:hint="default"/>
      </w:rPr>
    </w:lvl>
    <w:lvl w:ilvl="6">
      <w:start w:val="1"/>
      <w:numFmt w:val="bullet"/>
      <w:lvlText w:val="•"/>
      <w:lvlJc w:val="left"/>
      <w:pPr>
        <w:ind w:left="6076" w:hanging="720"/>
      </w:pPr>
      <w:rPr>
        <w:rFonts w:hint="default"/>
      </w:rPr>
    </w:lvl>
    <w:lvl w:ilvl="7">
      <w:start w:val="1"/>
      <w:numFmt w:val="bullet"/>
      <w:lvlText w:val="•"/>
      <w:lvlJc w:val="left"/>
      <w:pPr>
        <w:ind w:left="6952" w:hanging="720"/>
      </w:pPr>
      <w:rPr>
        <w:rFonts w:hint="default"/>
      </w:rPr>
    </w:lvl>
    <w:lvl w:ilvl="8">
      <w:start w:val="1"/>
      <w:numFmt w:val="bullet"/>
      <w:lvlText w:val="•"/>
      <w:lvlJc w:val="left"/>
      <w:pPr>
        <w:ind w:left="7828" w:hanging="720"/>
      </w:pPr>
      <w:rPr>
        <w:rFonts w:hint="default"/>
      </w:rPr>
    </w:lvl>
  </w:abstractNum>
  <w:abstractNum w:abstractNumId="1">
    <w:multiLevelType w:val="hybridMultilevel"/>
    <w:lvl w:ilvl="0">
      <w:start w:val="1"/>
      <w:numFmt w:val="decimal"/>
      <w:lvlText w:val="%1."/>
      <w:lvlJc w:val="left"/>
      <w:pPr>
        <w:ind w:left="820" w:hanging="360"/>
        <w:jc w:val="left"/>
      </w:pPr>
      <w:rPr>
        <w:rFonts w:hint="default" w:ascii="Calibri" w:hAnsi="Calibri" w:eastAsia="Calibri" w:cs="Calibri"/>
        <w:spacing w:val="-16"/>
        <w:w w:val="100"/>
        <w:sz w:val="24"/>
        <w:szCs w:val="24"/>
      </w:rPr>
    </w:lvl>
    <w:lvl w:ilvl="1">
      <w:start w:val="1"/>
      <w:numFmt w:val="bullet"/>
      <w:lvlText w:val="•"/>
      <w:lvlJc w:val="left"/>
      <w:pPr>
        <w:ind w:left="1780" w:hanging="360"/>
      </w:pPr>
      <w:rPr>
        <w:rFonts w:hint="default"/>
      </w:rPr>
    </w:lvl>
    <w:lvl w:ilvl="2">
      <w:start w:val="1"/>
      <w:numFmt w:val="bullet"/>
      <w:lvlText w:val="•"/>
      <w:lvlJc w:val="left"/>
      <w:pPr>
        <w:ind w:left="2646" w:hanging="360"/>
      </w:pPr>
      <w:rPr>
        <w:rFonts w:hint="default"/>
      </w:rPr>
    </w:lvl>
    <w:lvl w:ilvl="3">
      <w:start w:val="1"/>
      <w:numFmt w:val="bullet"/>
      <w:lvlText w:val="•"/>
      <w:lvlJc w:val="left"/>
      <w:pPr>
        <w:ind w:left="3513" w:hanging="360"/>
      </w:pPr>
      <w:rPr>
        <w:rFonts w:hint="default"/>
      </w:rPr>
    </w:lvl>
    <w:lvl w:ilvl="4">
      <w:start w:val="1"/>
      <w:numFmt w:val="bullet"/>
      <w:lvlText w:val="•"/>
      <w:lvlJc w:val="left"/>
      <w:pPr>
        <w:ind w:left="4380" w:hanging="360"/>
      </w:pPr>
      <w:rPr>
        <w:rFonts w:hint="default"/>
      </w:rPr>
    </w:lvl>
    <w:lvl w:ilvl="5">
      <w:start w:val="1"/>
      <w:numFmt w:val="bullet"/>
      <w:lvlText w:val="•"/>
      <w:lvlJc w:val="left"/>
      <w:pPr>
        <w:ind w:left="5246" w:hanging="360"/>
      </w:pPr>
      <w:rPr>
        <w:rFonts w:hint="default"/>
      </w:rPr>
    </w:lvl>
    <w:lvl w:ilvl="6">
      <w:start w:val="1"/>
      <w:numFmt w:val="bullet"/>
      <w:lvlText w:val="•"/>
      <w:lvlJc w:val="left"/>
      <w:pPr>
        <w:ind w:left="6113" w:hanging="360"/>
      </w:pPr>
      <w:rPr>
        <w:rFonts w:hint="default"/>
      </w:rPr>
    </w:lvl>
    <w:lvl w:ilvl="7">
      <w:start w:val="1"/>
      <w:numFmt w:val="bullet"/>
      <w:lvlText w:val="•"/>
      <w:lvlJc w:val="left"/>
      <w:pPr>
        <w:ind w:left="6980" w:hanging="360"/>
      </w:pPr>
      <w:rPr>
        <w:rFonts w:hint="default"/>
      </w:rPr>
    </w:lvl>
    <w:lvl w:ilvl="8">
      <w:start w:val="1"/>
      <w:numFmt w:val="bullet"/>
      <w:lvlText w:val="•"/>
      <w:lvlJc w:val="left"/>
      <w:pPr>
        <w:ind w:left="7846" w:hanging="360"/>
      </w:pPr>
      <w:rPr>
        <w:rFonts w:hint="default"/>
      </w:rPr>
    </w:lvl>
  </w:abstractNum>
  <w:abstractNum w:abstractNumId="0">
    <w:multiLevelType w:val="hybridMultilevel"/>
    <w:lvl w:ilvl="0">
      <w:start w:val="13"/>
      <w:numFmt w:val="upperLetter"/>
      <w:lvlText w:val="%1."/>
      <w:lvlJc w:val="left"/>
      <w:pPr>
        <w:ind w:left="824" w:hanging="516"/>
        <w:jc w:val="left"/>
      </w:pPr>
      <w:rPr>
        <w:rFonts w:hint="default" w:ascii="Microsoft YaHei" w:hAnsi="Microsoft YaHei" w:eastAsia="Microsoft YaHei" w:cs="Microsoft YaHei"/>
        <w:b/>
        <w:bCs/>
        <w:w w:val="99"/>
        <w:sz w:val="32"/>
        <w:szCs w:val="32"/>
      </w:rPr>
    </w:lvl>
    <w:lvl w:ilvl="1">
      <w:start w:val="1"/>
      <w:numFmt w:val="decimal"/>
      <w:lvlText w:val="%2."/>
      <w:lvlJc w:val="left"/>
      <w:pPr>
        <w:ind w:left="820" w:hanging="360"/>
        <w:jc w:val="left"/>
      </w:pPr>
      <w:rPr>
        <w:rFonts w:hint="default" w:ascii="Calibri" w:hAnsi="Calibri" w:eastAsia="Calibri" w:cs="Calibri"/>
        <w:spacing w:val="-3"/>
        <w:w w:val="100"/>
        <w:sz w:val="24"/>
        <w:szCs w:val="24"/>
      </w:rPr>
    </w:lvl>
    <w:lvl w:ilvl="2">
      <w:start w:val="1"/>
      <w:numFmt w:val="bullet"/>
      <w:lvlText w:val="•"/>
      <w:lvlJc w:val="left"/>
      <w:pPr>
        <w:ind w:left="249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72" w:hanging="360"/>
      </w:pPr>
      <w:rPr>
        <w:rFonts w:hint="default"/>
      </w:rPr>
    </w:lvl>
    <w:lvl w:ilvl="5">
      <w:start w:val="1"/>
      <w:numFmt w:val="bullet"/>
      <w:lvlText w:val="•"/>
      <w:lvlJc w:val="left"/>
      <w:pPr>
        <w:ind w:left="501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86" w:hanging="360"/>
      </w:pPr>
      <w:rPr>
        <w:rFonts w:hint="default"/>
      </w:rPr>
    </w:lvl>
    <w:lvl w:ilvl="8">
      <w:start w:val="1"/>
      <w:numFmt w:val="bullet"/>
      <w:lvlText w:val="•"/>
      <w:lvlJc w:val="left"/>
      <w:pPr>
        <w:ind w:left="7524" w:hanging="360"/>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ind w:right="24"/>
      <w:jc w:val="center"/>
    </w:pPr>
    <w:rPr>
      <w:rFonts w:ascii="Times New Roman" w:hAnsi="Times New Roman" w:eastAsia="Times New Roman" w:cs="Times New Roman"/>
      <w:sz w:val="24"/>
      <w:szCs w:val="24"/>
    </w:rPr>
  </w:style>
  <w:style w:styleId="TOC2" w:type="paragraph">
    <w:name w:val="TOC 2"/>
    <w:basedOn w:val="Normal"/>
    <w:uiPriority w:val="1"/>
    <w:qFormat/>
    <w:pPr>
      <w:spacing w:before="101"/>
      <w:ind w:left="100"/>
    </w:pPr>
    <w:rPr>
      <w:rFonts w:ascii="Times New Roman" w:hAnsi="Times New Roman" w:eastAsia="Times New Roman" w:cs="Times New Roman"/>
      <w:sz w:val="24"/>
      <w:szCs w:val="24"/>
    </w:rPr>
  </w:style>
  <w:style w:styleId="TOC3" w:type="paragraph">
    <w:name w:val="TOC 3"/>
    <w:basedOn w:val="Normal"/>
    <w:uiPriority w:val="1"/>
    <w:qFormat/>
    <w:pPr>
      <w:spacing w:before="104" w:line="281" w:lineRule="exact"/>
      <w:ind w:left="155"/>
      <w:jc w:val="center"/>
    </w:pPr>
    <w:rPr>
      <w:rFonts w:ascii="Times New Roman" w:hAnsi="Times New Roman" w:eastAsia="Times New Roman" w:cs="Times New Roman"/>
      <w:sz w:val="24"/>
      <w:szCs w:val="24"/>
    </w:rPr>
  </w:style>
  <w:style w:styleId="TOC4" w:type="paragraph">
    <w:name w:val="TOC 4"/>
    <w:basedOn w:val="Normal"/>
    <w:uiPriority w:val="1"/>
    <w:qFormat/>
    <w:pPr>
      <w:spacing w:before="101"/>
      <w:ind w:left="340"/>
    </w:pPr>
    <w:rPr>
      <w:rFonts w:ascii="Times New Roman" w:hAnsi="Times New Roman" w:eastAsia="Times New Roman" w:cs="Times New Roman"/>
      <w:sz w:val="24"/>
      <w:szCs w:val="24"/>
    </w:rPr>
  </w:style>
  <w:style w:styleId="TOC5" w:type="paragraph">
    <w:name w:val="TOC 5"/>
    <w:basedOn w:val="Normal"/>
    <w:uiPriority w:val="1"/>
    <w:qFormat/>
    <w:pPr>
      <w:spacing w:before="101"/>
      <w:ind w:left="580"/>
    </w:pPr>
    <w:rPr>
      <w:rFonts w:ascii="Times New Roman" w:hAnsi="Times New Roman" w:eastAsia="Times New Roman" w:cs="Times New Roman"/>
      <w:sz w:val="24"/>
      <w:szCs w:val="24"/>
    </w:rPr>
  </w:style>
  <w:style w:styleId="BodyText" w:type="paragraph">
    <w:name w:val="Body Text"/>
    <w:basedOn w:val="Normal"/>
    <w:uiPriority w:val="1"/>
    <w:qFormat/>
    <w:pPr/>
    <w:rPr>
      <w:rFonts w:ascii="Calibri" w:hAnsi="Calibri" w:eastAsia="Calibri" w:cs="Calibri"/>
      <w:sz w:val="24"/>
      <w:szCs w:val="24"/>
    </w:rPr>
  </w:style>
  <w:style w:styleId="Heading1" w:type="paragraph">
    <w:name w:val="Heading 1"/>
    <w:basedOn w:val="Normal"/>
    <w:uiPriority w:val="1"/>
    <w:qFormat/>
    <w:pPr>
      <w:spacing w:line="298" w:lineRule="exact"/>
      <w:ind w:hanging="280"/>
      <w:outlineLvl w:val="1"/>
    </w:pPr>
    <w:rPr>
      <w:rFonts w:ascii="Times New Roman" w:hAnsi="Times New Roman" w:eastAsia="Times New Roman" w:cs="Times New Roman"/>
      <w:i/>
      <w:sz w:val="30"/>
      <w:szCs w:val="30"/>
    </w:rPr>
  </w:style>
  <w:style w:styleId="Heading2" w:type="paragraph">
    <w:name w:val="Heading 2"/>
    <w:basedOn w:val="Normal"/>
    <w:uiPriority w:val="1"/>
    <w:qFormat/>
    <w:pPr>
      <w:spacing w:before="45"/>
      <w:ind w:left="100"/>
      <w:outlineLvl w:val="2"/>
    </w:pPr>
    <w:rPr>
      <w:rFonts w:ascii="Calibri" w:hAnsi="Calibri" w:eastAsia="Calibri" w:cs="Calibri"/>
      <w:b/>
      <w:bCs/>
      <w:sz w:val="28"/>
      <w:szCs w:val="28"/>
    </w:rPr>
  </w:style>
  <w:style w:styleId="Heading3" w:type="paragraph">
    <w:name w:val="Heading 3"/>
    <w:basedOn w:val="Normal"/>
    <w:uiPriority w:val="1"/>
    <w:qFormat/>
    <w:pPr>
      <w:ind w:left="100"/>
      <w:jc w:val="both"/>
      <w:outlineLvl w:val="3"/>
    </w:pPr>
    <w:rPr>
      <w:rFonts w:ascii="Calibri" w:hAnsi="Calibri" w:eastAsia="Calibri" w:cs="Calibri"/>
      <w:b/>
      <w:bCs/>
      <w:sz w:val="26"/>
      <w:szCs w:val="26"/>
    </w:rPr>
  </w:style>
  <w:style w:styleId="Heading4" w:type="paragraph">
    <w:name w:val="Heading 4"/>
    <w:basedOn w:val="Normal"/>
    <w:uiPriority w:val="1"/>
    <w:qFormat/>
    <w:pPr>
      <w:spacing w:before="47"/>
      <w:ind w:left="100"/>
      <w:outlineLvl w:val="4"/>
    </w:pPr>
    <w:rPr>
      <w:rFonts w:ascii="Calibri" w:hAnsi="Calibri" w:eastAsia="Calibri" w:cs="Calibri"/>
      <w:sz w:val="26"/>
      <w:szCs w:val="26"/>
    </w:rPr>
  </w:style>
  <w:style w:styleId="Heading5" w:type="paragraph">
    <w:name w:val="Heading 5"/>
    <w:basedOn w:val="Normal"/>
    <w:uiPriority w:val="1"/>
    <w:qFormat/>
    <w:pPr>
      <w:ind w:left="100"/>
      <w:jc w:val="both"/>
      <w:outlineLvl w:val="5"/>
    </w:pPr>
    <w:rPr>
      <w:rFonts w:ascii="Calibri" w:hAnsi="Calibri" w:eastAsia="Calibri" w:cs="Calibri"/>
      <w:b/>
      <w:bCs/>
      <w:sz w:val="24"/>
      <w:szCs w:val="24"/>
    </w:rPr>
  </w:style>
  <w:style w:styleId="Heading6" w:type="paragraph">
    <w:name w:val="Heading 6"/>
    <w:basedOn w:val="Normal"/>
    <w:uiPriority w:val="1"/>
    <w:qFormat/>
    <w:pPr>
      <w:ind w:left="100"/>
      <w:outlineLvl w:val="6"/>
    </w:pPr>
    <w:rPr>
      <w:rFonts w:ascii="Calibri" w:hAnsi="Calibri" w:eastAsia="Calibri" w:cs="Calibri"/>
      <w:b/>
      <w:bCs/>
      <w:i/>
      <w:sz w:val="24"/>
      <w:szCs w:val="24"/>
    </w:rPr>
  </w:style>
  <w:style w:styleId="ListParagraph" w:type="paragraph">
    <w:name w:val="List Paragraph"/>
    <w:basedOn w:val="Normal"/>
    <w:uiPriority w:val="1"/>
    <w:qFormat/>
    <w:pPr>
      <w:ind w:left="820" w:hanging="720"/>
    </w:pPr>
    <w:rPr>
      <w:rFonts w:ascii="Calibri" w:hAnsi="Calibri" w:eastAsia="Calibri" w:cs="Calibri"/>
    </w:rPr>
  </w:style>
  <w:style w:styleId="TableParagraph" w:type="paragraph">
    <w:name w:val="Table Paragraph"/>
    <w:basedOn w:val="Normal"/>
    <w:uiPriority w:val="1"/>
    <w:qFormat/>
    <w:pPr/>
    <w:rPr>
      <w:rFonts w:ascii="Cambria Math" w:hAnsi="Cambria Math" w:eastAsia="Cambria Math" w:cs="Cambria Math"/>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eg"/><Relationship Id="rId14" Type="http://schemas.openxmlformats.org/officeDocument/2006/relationships/image" Target="media/image9.jpe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image" Target="media/image13.jpeg"/><Relationship Id="rId19" Type="http://schemas.openxmlformats.org/officeDocument/2006/relationships/image" Target="media/image14.jpe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jpeg"/><Relationship Id="rId24" Type="http://schemas.openxmlformats.org/officeDocument/2006/relationships/image" Target="media/image19.jpeg"/><Relationship Id="rId25" Type="http://schemas.openxmlformats.org/officeDocument/2006/relationships/image" Target="media/image20.jpeg"/><Relationship Id="rId26" Type="http://schemas.openxmlformats.org/officeDocument/2006/relationships/image" Target="media/image21.jpeg"/><Relationship Id="rId27" Type="http://schemas.openxmlformats.org/officeDocument/2006/relationships/image" Target="media/image22.jpeg"/><Relationship Id="rId2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dc:title>Apuntes De Cinética Y Catalisis</dc:title>
  <dcterms:created xsi:type="dcterms:W3CDTF">2017-05-25T18:22:18Z</dcterms:created>
  <dcterms:modified xsi:type="dcterms:W3CDTF">2017-05-25T18:22:18Z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2015-10-01T00:00:00Z</vt:filetime>
  </property>
  <property fmtid="{D5CDD505-2E9C-101B-9397-08002B2CF9AE}" pid="3" name="Creator">
    <vt:lpwstr>Microsoft® Word 2013</vt:lpwstr>
  </property>
  <property fmtid="{D5CDD505-2E9C-101B-9397-08002B2CF9AE}" pid="4" name="LastSaved">
    <vt:filetime>2017-05-25T00:00:00Z</vt:filetime>
  </property>
</Properties>
</file>