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1890" w:rsidRPr="00132386" w:rsidRDefault="007226D0" w:rsidP="007226D0">
      <w:pPr>
        <w:spacing w:after="0" w:line="240" w:lineRule="auto"/>
        <w:jc w:val="right"/>
        <w:rPr>
          <w:rFonts w:ascii="Times New Roman" w:hAnsi="Times New Roman" w:cs="Times New Roman"/>
          <w:sz w:val="24"/>
          <w:szCs w:val="24"/>
        </w:rPr>
      </w:pPr>
      <w:r w:rsidRPr="00132386">
        <w:rPr>
          <w:rFonts w:ascii="Times New Roman" w:hAnsi="Times New Roman" w:cs="Times New Roman"/>
          <w:sz w:val="24"/>
          <w:szCs w:val="24"/>
        </w:rPr>
        <w:t>Toluca, México, a 17 de marzo de 2015</w:t>
      </w:r>
    </w:p>
    <w:p w:rsidR="00701890" w:rsidRPr="00132386" w:rsidRDefault="00701890" w:rsidP="00701890">
      <w:pPr>
        <w:spacing w:after="0" w:line="240" w:lineRule="auto"/>
        <w:rPr>
          <w:rFonts w:ascii="Times New Roman" w:hAnsi="Times New Roman" w:cs="Times New Roman"/>
          <w:b/>
          <w:sz w:val="24"/>
          <w:szCs w:val="24"/>
        </w:rPr>
      </w:pPr>
    </w:p>
    <w:p w:rsidR="00E36EDB" w:rsidRPr="00132386" w:rsidRDefault="00E36EDB" w:rsidP="00701890">
      <w:pPr>
        <w:spacing w:after="0" w:line="240" w:lineRule="auto"/>
        <w:rPr>
          <w:rFonts w:ascii="Times New Roman" w:hAnsi="Times New Roman" w:cs="Times New Roman"/>
          <w:b/>
          <w:sz w:val="24"/>
          <w:szCs w:val="24"/>
        </w:rPr>
      </w:pPr>
      <w:r w:rsidRPr="00132386">
        <w:rPr>
          <w:rFonts w:ascii="Times New Roman" w:hAnsi="Times New Roman" w:cs="Times New Roman"/>
          <w:b/>
          <w:sz w:val="24"/>
          <w:szCs w:val="24"/>
        </w:rPr>
        <w:t xml:space="preserve">Dra. </w:t>
      </w:r>
      <w:r w:rsidR="001D5081" w:rsidRPr="00132386">
        <w:rPr>
          <w:rFonts w:ascii="Times New Roman" w:hAnsi="Times New Roman" w:cs="Times New Roman"/>
          <w:b/>
          <w:sz w:val="24"/>
          <w:szCs w:val="24"/>
        </w:rPr>
        <w:t>e</w:t>
      </w:r>
      <w:r w:rsidRPr="00132386">
        <w:rPr>
          <w:rFonts w:ascii="Times New Roman" w:hAnsi="Times New Roman" w:cs="Times New Roman"/>
          <w:b/>
          <w:sz w:val="24"/>
          <w:szCs w:val="24"/>
        </w:rPr>
        <w:t>n</w:t>
      </w:r>
      <w:r w:rsidR="001D5081" w:rsidRPr="00132386">
        <w:rPr>
          <w:rFonts w:ascii="Times New Roman" w:hAnsi="Times New Roman" w:cs="Times New Roman"/>
          <w:b/>
          <w:sz w:val="24"/>
          <w:szCs w:val="24"/>
        </w:rPr>
        <w:t xml:space="preserve"> </w:t>
      </w:r>
      <w:r w:rsidRPr="00132386">
        <w:rPr>
          <w:rFonts w:ascii="Times New Roman" w:hAnsi="Times New Roman" w:cs="Times New Roman"/>
          <w:b/>
          <w:sz w:val="24"/>
          <w:szCs w:val="24"/>
        </w:rPr>
        <w:t xml:space="preserve"> Est. L</w:t>
      </w:r>
      <w:r w:rsidR="00701890" w:rsidRPr="00132386">
        <w:rPr>
          <w:rFonts w:ascii="Times New Roman" w:hAnsi="Times New Roman" w:cs="Times New Roman"/>
          <w:b/>
          <w:sz w:val="24"/>
          <w:szCs w:val="24"/>
        </w:rPr>
        <w:t>at. Á</w:t>
      </w:r>
      <w:r w:rsidRPr="00132386">
        <w:rPr>
          <w:rFonts w:ascii="Times New Roman" w:hAnsi="Times New Roman" w:cs="Times New Roman"/>
          <w:b/>
          <w:sz w:val="24"/>
          <w:szCs w:val="24"/>
        </w:rPr>
        <w:t xml:space="preserve">ngeles </w:t>
      </w:r>
      <w:r w:rsidR="00701890" w:rsidRPr="00132386">
        <w:rPr>
          <w:rFonts w:ascii="Times New Roman" w:hAnsi="Times New Roman" w:cs="Times New Roman"/>
          <w:b/>
          <w:sz w:val="24"/>
          <w:szCs w:val="24"/>
        </w:rPr>
        <w:t>M</w:t>
      </w:r>
      <w:r w:rsidRPr="00132386">
        <w:rPr>
          <w:rFonts w:ascii="Times New Roman" w:hAnsi="Times New Roman" w:cs="Times New Roman"/>
          <w:b/>
          <w:sz w:val="24"/>
          <w:szCs w:val="24"/>
        </w:rPr>
        <w:t>a. del Rosario Pérez Bernal</w:t>
      </w:r>
    </w:p>
    <w:p w:rsidR="00701890" w:rsidRPr="00132386" w:rsidRDefault="00701890" w:rsidP="00701890">
      <w:pPr>
        <w:spacing w:after="0" w:line="240" w:lineRule="auto"/>
        <w:rPr>
          <w:rFonts w:ascii="Times New Roman" w:hAnsi="Times New Roman" w:cs="Times New Roman"/>
          <w:b/>
          <w:sz w:val="24"/>
          <w:szCs w:val="24"/>
        </w:rPr>
      </w:pPr>
      <w:r w:rsidRPr="00132386">
        <w:rPr>
          <w:rFonts w:ascii="Times New Roman" w:hAnsi="Times New Roman" w:cs="Times New Roman"/>
          <w:b/>
          <w:sz w:val="24"/>
          <w:szCs w:val="24"/>
        </w:rPr>
        <w:t>Secretaria de Investigación y Estudios Avanzados, UAEM</w:t>
      </w:r>
    </w:p>
    <w:p w:rsidR="00701890" w:rsidRPr="00132386" w:rsidRDefault="00701890" w:rsidP="00701890">
      <w:pPr>
        <w:spacing w:after="0" w:line="240" w:lineRule="auto"/>
        <w:rPr>
          <w:rFonts w:ascii="Times New Roman" w:hAnsi="Times New Roman" w:cs="Times New Roman"/>
          <w:b/>
          <w:sz w:val="24"/>
          <w:szCs w:val="24"/>
        </w:rPr>
      </w:pPr>
      <w:r w:rsidRPr="00132386">
        <w:rPr>
          <w:rFonts w:ascii="Times New Roman" w:hAnsi="Times New Roman" w:cs="Times New Roman"/>
          <w:b/>
          <w:sz w:val="24"/>
          <w:szCs w:val="24"/>
        </w:rPr>
        <w:t>Pr e s e n t e</w:t>
      </w:r>
      <w:bookmarkStart w:id="0" w:name="_GoBack"/>
      <w:bookmarkEnd w:id="0"/>
    </w:p>
    <w:p w:rsidR="00701890" w:rsidRPr="00132386" w:rsidRDefault="00701890" w:rsidP="00701890">
      <w:pPr>
        <w:spacing w:after="0" w:line="240" w:lineRule="auto"/>
        <w:rPr>
          <w:rFonts w:ascii="Times New Roman" w:hAnsi="Times New Roman" w:cs="Times New Roman"/>
          <w:b/>
          <w:sz w:val="24"/>
          <w:szCs w:val="24"/>
        </w:rPr>
      </w:pPr>
    </w:p>
    <w:p w:rsidR="00701890" w:rsidRPr="00132386" w:rsidRDefault="00701890" w:rsidP="00701890">
      <w:pPr>
        <w:spacing w:after="0" w:line="240" w:lineRule="auto"/>
        <w:rPr>
          <w:rFonts w:ascii="Times New Roman" w:hAnsi="Times New Roman" w:cs="Times New Roman"/>
          <w:b/>
          <w:sz w:val="24"/>
          <w:szCs w:val="24"/>
        </w:rPr>
      </w:pPr>
    </w:p>
    <w:p w:rsidR="009D3307" w:rsidRPr="00132386" w:rsidRDefault="00701890" w:rsidP="0007331D">
      <w:pPr>
        <w:pStyle w:val="Sinespaciad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Reciba por este medio un cordial saludo y al mismo tiempo el informe final </w:t>
      </w:r>
      <w:r w:rsidR="00F52AB7" w:rsidRPr="00132386">
        <w:rPr>
          <w:rFonts w:ascii="Times New Roman" w:hAnsi="Times New Roman" w:cs="Times New Roman"/>
          <w:sz w:val="24"/>
          <w:szCs w:val="24"/>
        </w:rPr>
        <w:t>de la investig</w:t>
      </w:r>
      <w:r w:rsidR="00132386" w:rsidRPr="00132386">
        <w:rPr>
          <w:rFonts w:ascii="Times New Roman" w:hAnsi="Times New Roman" w:cs="Times New Roman"/>
          <w:sz w:val="24"/>
          <w:szCs w:val="24"/>
        </w:rPr>
        <w:t xml:space="preserve">ación aprobada </w:t>
      </w:r>
      <w:r w:rsidR="00F52AB7" w:rsidRPr="00132386">
        <w:rPr>
          <w:rFonts w:ascii="Times New Roman" w:hAnsi="Times New Roman" w:cs="Times New Roman"/>
          <w:sz w:val="24"/>
          <w:szCs w:val="24"/>
        </w:rPr>
        <w:t>por la SIyEA , con clave de registro 3613/2013SF</w:t>
      </w:r>
      <w:r w:rsidRPr="00132386">
        <w:rPr>
          <w:rFonts w:ascii="Times New Roman" w:hAnsi="Times New Roman" w:cs="Times New Roman"/>
          <w:sz w:val="24"/>
          <w:szCs w:val="24"/>
        </w:rPr>
        <w:t xml:space="preserve"> </w:t>
      </w:r>
      <w:r w:rsidR="00132386" w:rsidRPr="00132386">
        <w:rPr>
          <w:rFonts w:ascii="Times New Roman" w:hAnsi="Times New Roman" w:cs="Times New Roman"/>
          <w:sz w:val="24"/>
          <w:szCs w:val="24"/>
        </w:rPr>
        <w:t xml:space="preserve">y </w:t>
      </w:r>
      <w:r w:rsidR="009D3307" w:rsidRPr="00132386">
        <w:rPr>
          <w:rFonts w:ascii="Times New Roman" w:hAnsi="Times New Roman" w:cs="Times New Roman"/>
          <w:sz w:val="24"/>
          <w:szCs w:val="24"/>
        </w:rPr>
        <w:t>cuyo nombre es “</w:t>
      </w:r>
      <w:r w:rsidR="009D3307" w:rsidRPr="00132386">
        <w:rPr>
          <w:rFonts w:ascii="Times New Roman" w:hAnsi="Times New Roman" w:cs="Times New Roman"/>
          <w:i/>
          <w:sz w:val="24"/>
          <w:szCs w:val="24"/>
        </w:rPr>
        <w:t xml:space="preserve">Perico </w:t>
      </w:r>
      <w:r w:rsidR="009D3307" w:rsidRPr="00132386">
        <w:rPr>
          <w:rFonts w:ascii="Times New Roman" w:hAnsi="Times New Roman" w:cs="Times New Roman"/>
          <w:sz w:val="24"/>
          <w:szCs w:val="24"/>
        </w:rPr>
        <w:t>de Arcadio Zentella. La recreación novelada del Tabasco decimonónico”.</w:t>
      </w:r>
    </w:p>
    <w:p w:rsidR="00E36EDB" w:rsidRPr="00132386" w:rsidRDefault="00E36EDB" w:rsidP="009E6113">
      <w:pPr>
        <w:spacing w:after="0" w:line="240" w:lineRule="auto"/>
        <w:rPr>
          <w:rFonts w:ascii="Times New Roman" w:hAnsi="Times New Roman" w:cs="Times New Roman"/>
          <w:sz w:val="24"/>
          <w:szCs w:val="24"/>
        </w:rPr>
      </w:pPr>
    </w:p>
    <w:p w:rsidR="00E36EDB" w:rsidRPr="00132386" w:rsidRDefault="00E36EDB" w:rsidP="00E36EDB">
      <w:pPr>
        <w:jc w:val="center"/>
        <w:rPr>
          <w:rFonts w:ascii="Times New Roman" w:hAnsi="Times New Roman" w:cs="Times New Roman"/>
          <w:sz w:val="24"/>
          <w:szCs w:val="24"/>
        </w:rPr>
      </w:pPr>
    </w:p>
    <w:p w:rsidR="003811C2" w:rsidRPr="00132386" w:rsidRDefault="00CE311D" w:rsidP="00E36EDB">
      <w:pPr>
        <w:jc w:val="center"/>
        <w:rPr>
          <w:rFonts w:ascii="Times New Roman" w:hAnsi="Times New Roman" w:cs="Times New Roman"/>
          <w:sz w:val="24"/>
          <w:szCs w:val="24"/>
        </w:rPr>
      </w:pPr>
      <w:r w:rsidRPr="00132386">
        <w:rPr>
          <w:rFonts w:ascii="Times New Roman" w:hAnsi="Times New Roman" w:cs="Times New Roman"/>
          <w:b/>
          <w:sz w:val="24"/>
          <w:szCs w:val="24"/>
        </w:rPr>
        <w:t xml:space="preserve">Informe </w:t>
      </w:r>
      <w:r w:rsidR="003E2290" w:rsidRPr="00132386">
        <w:rPr>
          <w:rFonts w:ascii="Times New Roman" w:hAnsi="Times New Roman" w:cs="Times New Roman"/>
          <w:b/>
          <w:sz w:val="24"/>
          <w:szCs w:val="24"/>
        </w:rPr>
        <w:t>de</w:t>
      </w:r>
      <w:r w:rsidRPr="00132386">
        <w:rPr>
          <w:rFonts w:ascii="Times New Roman" w:hAnsi="Times New Roman" w:cs="Times New Roman"/>
          <w:b/>
          <w:sz w:val="24"/>
          <w:szCs w:val="24"/>
        </w:rPr>
        <w:t xml:space="preserve"> la </w:t>
      </w:r>
      <w:r w:rsidR="003E2290" w:rsidRPr="00132386">
        <w:rPr>
          <w:rFonts w:ascii="Times New Roman" w:hAnsi="Times New Roman" w:cs="Times New Roman"/>
          <w:b/>
          <w:sz w:val="24"/>
          <w:szCs w:val="24"/>
        </w:rPr>
        <w:t>investigación</w:t>
      </w:r>
    </w:p>
    <w:p w:rsidR="00CF4DFD" w:rsidRPr="00132386" w:rsidRDefault="00CF4DFD" w:rsidP="003E2290">
      <w:pPr>
        <w:pStyle w:val="Sinespaciado"/>
        <w:jc w:val="center"/>
        <w:rPr>
          <w:rFonts w:ascii="Times New Roman" w:hAnsi="Times New Roman" w:cs="Times New Roman"/>
          <w:sz w:val="24"/>
          <w:szCs w:val="24"/>
        </w:rPr>
      </w:pPr>
    </w:p>
    <w:p w:rsidR="00CF4DFD" w:rsidRPr="00132386" w:rsidRDefault="00CF4DFD" w:rsidP="003E2290">
      <w:pPr>
        <w:pStyle w:val="Sinespaciado"/>
        <w:jc w:val="center"/>
        <w:rPr>
          <w:rFonts w:ascii="Times New Roman" w:hAnsi="Times New Roman" w:cs="Times New Roman"/>
          <w:b/>
          <w:sz w:val="24"/>
          <w:szCs w:val="24"/>
        </w:rPr>
      </w:pPr>
      <w:r w:rsidRPr="00132386">
        <w:rPr>
          <w:rFonts w:ascii="Times New Roman" w:hAnsi="Times New Roman" w:cs="Times New Roman"/>
          <w:b/>
          <w:sz w:val="24"/>
          <w:szCs w:val="24"/>
        </w:rPr>
        <w:t>Introducción</w:t>
      </w:r>
    </w:p>
    <w:p w:rsidR="00CF4DFD" w:rsidRPr="00132386" w:rsidRDefault="00CF4DFD" w:rsidP="003E2290">
      <w:pPr>
        <w:pStyle w:val="Sinespaciado"/>
        <w:jc w:val="center"/>
        <w:rPr>
          <w:rFonts w:ascii="Times New Roman" w:hAnsi="Times New Roman" w:cs="Times New Roman"/>
          <w:sz w:val="24"/>
          <w:szCs w:val="24"/>
        </w:rPr>
      </w:pPr>
    </w:p>
    <w:p w:rsidR="00CF4DFD" w:rsidRPr="00132386" w:rsidRDefault="00CF4DFD" w:rsidP="003E2290">
      <w:pPr>
        <w:pStyle w:val="Sinespaciado"/>
        <w:jc w:val="center"/>
        <w:rPr>
          <w:rFonts w:ascii="Times New Roman" w:hAnsi="Times New Roman" w:cs="Times New Roman"/>
          <w:sz w:val="24"/>
          <w:szCs w:val="24"/>
        </w:rPr>
      </w:pPr>
    </w:p>
    <w:p w:rsidR="008E0614" w:rsidRPr="00132386" w:rsidRDefault="00CF4DFD" w:rsidP="0007331D">
      <w:pPr>
        <w:spacing w:line="360" w:lineRule="auto"/>
        <w:ind w:firstLine="708"/>
        <w:jc w:val="both"/>
        <w:rPr>
          <w:rFonts w:ascii="Times New Roman" w:hAnsi="Times New Roman" w:cs="Times New Roman"/>
          <w:sz w:val="24"/>
          <w:szCs w:val="24"/>
          <w:lang w:val="es-ES_tradnl"/>
        </w:rPr>
      </w:pPr>
      <w:r w:rsidRPr="00132386">
        <w:rPr>
          <w:rFonts w:ascii="Times New Roman" w:hAnsi="Times New Roman" w:cs="Times New Roman"/>
          <w:sz w:val="24"/>
          <w:szCs w:val="24"/>
        </w:rPr>
        <w:t>Quienes participamos en este proyecto de investigación nos propusimos recurrir a</w:t>
      </w:r>
      <w:r w:rsidR="008E0614" w:rsidRPr="00132386">
        <w:rPr>
          <w:rFonts w:ascii="Times New Roman" w:hAnsi="Times New Roman" w:cs="Times New Roman"/>
          <w:sz w:val="24"/>
          <w:szCs w:val="24"/>
        </w:rPr>
        <w:t>l procedimiento metodológico de</w:t>
      </w:r>
      <w:r w:rsidRPr="00132386">
        <w:rPr>
          <w:rFonts w:ascii="Times New Roman" w:hAnsi="Times New Roman" w:cs="Times New Roman"/>
          <w:sz w:val="24"/>
          <w:szCs w:val="24"/>
        </w:rPr>
        <w:t xml:space="preserve"> la historia social </w:t>
      </w:r>
      <w:r w:rsidR="008E0614" w:rsidRPr="00132386">
        <w:rPr>
          <w:rFonts w:ascii="Times New Roman" w:hAnsi="Times New Roman" w:cs="Times New Roman"/>
          <w:sz w:val="24"/>
          <w:szCs w:val="24"/>
        </w:rPr>
        <w:t xml:space="preserve">y de la </w:t>
      </w:r>
      <w:r w:rsidR="00F65DE3" w:rsidRPr="00132386">
        <w:rPr>
          <w:rFonts w:ascii="Times New Roman" w:hAnsi="Times New Roman" w:cs="Times New Roman"/>
          <w:sz w:val="24"/>
          <w:szCs w:val="24"/>
        </w:rPr>
        <w:t>hermenéutica</w:t>
      </w:r>
      <w:r w:rsidR="008E0614" w:rsidRPr="00132386">
        <w:rPr>
          <w:rFonts w:ascii="Times New Roman" w:hAnsi="Times New Roman" w:cs="Times New Roman"/>
          <w:sz w:val="24"/>
          <w:szCs w:val="24"/>
        </w:rPr>
        <w:t xml:space="preserve"> para </w:t>
      </w:r>
      <w:r w:rsidR="008E0614" w:rsidRPr="00132386">
        <w:rPr>
          <w:rFonts w:ascii="Times New Roman" w:hAnsi="Times New Roman" w:cs="Times New Roman"/>
          <w:sz w:val="24"/>
          <w:szCs w:val="24"/>
          <w:lang w:val="es-ES_tradnl"/>
        </w:rPr>
        <w:t xml:space="preserve">transitar por el inmenso mundo de la Literatura y de la Historia </w:t>
      </w:r>
      <w:r w:rsidR="008E0614" w:rsidRPr="00132386">
        <w:rPr>
          <w:rFonts w:ascii="Times New Roman" w:hAnsi="Times New Roman" w:cs="Times New Roman"/>
          <w:sz w:val="24"/>
          <w:szCs w:val="24"/>
        </w:rPr>
        <w:t>estudiando una de las regiones más alej</w:t>
      </w:r>
      <w:r w:rsidR="0024170F" w:rsidRPr="00132386">
        <w:rPr>
          <w:rFonts w:ascii="Times New Roman" w:hAnsi="Times New Roman" w:cs="Times New Roman"/>
          <w:sz w:val="24"/>
          <w:szCs w:val="24"/>
        </w:rPr>
        <w:t>adas de las políticas centrales,</w:t>
      </w:r>
      <w:r w:rsidR="008E0614" w:rsidRPr="00132386">
        <w:rPr>
          <w:rFonts w:ascii="Times New Roman" w:hAnsi="Times New Roman" w:cs="Times New Roman"/>
          <w:sz w:val="24"/>
          <w:szCs w:val="24"/>
        </w:rPr>
        <w:t xml:space="preserve"> Tabasco</w:t>
      </w:r>
      <w:r w:rsidR="0024170F" w:rsidRPr="00132386">
        <w:rPr>
          <w:rFonts w:ascii="Times New Roman" w:hAnsi="Times New Roman" w:cs="Times New Roman"/>
          <w:sz w:val="24"/>
          <w:szCs w:val="24"/>
        </w:rPr>
        <w:t xml:space="preserve">. El texto base  de nuestra investigación fue una novela histórica.  </w:t>
      </w:r>
      <w:r w:rsidR="008E0614" w:rsidRPr="00132386">
        <w:rPr>
          <w:rFonts w:ascii="Times New Roman" w:hAnsi="Times New Roman" w:cs="Times New Roman"/>
          <w:sz w:val="24"/>
          <w:szCs w:val="24"/>
          <w:lang w:val="es-ES_tradnl"/>
        </w:rPr>
        <w:t xml:space="preserve">Muchas son las novelas que, por sí solas, son documentos históricos que nos hablan del pasado, </w:t>
      </w:r>
      <w:r w:rsidR="0024170F" w:rsidRPr="00132386">
        <w:rPr>
          <w:rFonts w:ascii="Times New Roman" w:hAnsi="Times New Roman" w:cs="Times New Roman"/>
          <w:sz w:val="24"/>
          <w:szCs w:val="24"/>
          <w:lang w:val="es-ES_tradnl"/>
        </w:rPr>
        <w:t xml:space="preserve">porque escritas en otra época, logran reflejar </w:t>
      </w:r>
      <w:r w:rsidR="00F977B3" w:rsidRPr="00132386">
        <w:rPr>
          <w:rFonts w:ascii="Times New Roman" w:hAnsi="Times New Roman" w:cs="Times New Roman"/>
          <w:sz w:val="24"/>
          <w:szCs w:val="24"/>
          <w:lang w:val="es-ES_tradnl"/>
        </w:rPr>
        <w:t xml:space="preserve">la esencia, lo fundamental, lo característico del tema estudiado para regalarnos su recreación sólo con la lectura. </w:t>
      </w:r>
      <w:r w:rsidR="008E0614" w:rsidRPr="00132386">
        <w:rPr>
          <w:rFonts w:ascii="Times New Roman" w:hAnsi="Times New Roman" w:cs="Times New Roman"/>
          <w:sz w:val="24"/>
          <w:szCs w:val="24"/>
          <w:lang w:val="es-ES_tradnl"/>
        </w:rPr>
        <w:t xml:space="preserve"> Un ejemplo de lo anterior es</w:t>
      </w:r>
      <w:r w:rsidR="008E0614" w:rsidRPr="00132386">
        <w:rPr>
          <w:rFonts w:ascii="Times New Roman" w:hAnsi="Times New Roman" w:cs="Times New Roman"/>
          <w:i/>
          <w:sz w:val="24"/>
          <w:szCs w:val="24"/>
          <w:lang w:val="es-ES_tradnl"/>
        </w:rPr>
        <w:t xml:space="preserve"> </w:t>
      </w:r>
      <w:r w:rsidR="008E0614" w:rsidRPr="00132386">
        <w:rPr>
          <w:rFonts w:ascii="Times New Roman" w:hAnsi="Times New Roman" w:cs="Times New Roman"/>
          <w:sz w:val="24"/>
          <w:szCs w:val="24"/>
          <w:lang w:val="es-ES_tradnl"/>
        </w:rPr>
        <w:t>la</w:t>
      </w:r>
      <w:r w:rsidR="008E0614" w:rsidRPr="00132386">
        <w:rPr>
          <w:rFonts w:ascii="Times New Roman" w:hAnsi="Times New Roman" w:cs="Times New Roman"/>
          <w:i/>
          <w:sz w:val="24"/>
          <w:szCs w:val="24"/>
          <w:lang w:val="es-ES_tradnl"/>
        </w:rPr>
        <w:t xml:space="preserve"> </w:t>
      </w:r>
      <w:r w:rsidR="008E0614" w:rsidRPr="00132386">
        <w:rPr>
          <w:rFonts w:ascii="Times New Roman" w:hAnsi="Times New Roman" w:cs="Times New Roman"/>
          <w:sz w:val="24"/>
          <w:szCs w:val="24"/>
          <w:lang w:val="es-ES_tradnl"/>
        </w:rPr>
        <w:t>novela</w:t>
      </w:r>
      <w:r w:rsidR="008E0614" w:rsidRPr="00132386">
        <w:rPr>
          <w:rFonts w:ascii="Times New Roman" w:hAnsi="Times New Roman" w:cs="Times New Roman"/>
          <w:i/>
          <w:sz w:val="24"/>
          <w:szCs w:val="24"/>
          <w:lang w:val="es-ES_tradnl"/>
        </w:rPr>
        <w:t xml:space="preserve"> Perico </w:t>
      </w:r>
      <w:r w:rsidR="008E0614" w:rsidRPr="00132386">
        <w:rPr>
          <w:rFonts w:ascii="Times New Roman" w:hAnsi="Times New Roman" w:cs="Times New Roman"/>
          <w:sz w:val="24"/>
          <w:szCs w:val="24"/>
          <w:lang w:val="es-ES_tradnl"/>
        </w:rPr>
        <w:t xml:space="preserve">del tabasqueño Arcadio Zentella, obra  costumbrista y realista que </w:t>
      </w:r>
      <w:r w:rsidR="00F977B3" w:rsidRPr="00132386">
        <w:rPr>
          <w:rFonts w:ascii="Times New Roman" w:hAnsi="Times New Roman" w:cs="Times New Roman"/>
          <w:sz w:val="24"/>
          <w:szCs w:val="24"/>
          <w:lang w:val="es-ES_tradnl"/>
        </w:rPr>
        <w:t xml:space="preserve">describe las contradicciones del régimen porfirista en Tabasco y </w:t>
      </w:r>
      <w:r w:rsidR="008E0614" w:rsidRPr="00132386">
        <w:rPr>
          <w:rFonts w:ascii="Times New Roman" w:hAnsi="Times New Roman" w:cs="Times New Roman"/>
          <w:sz w:val="24"/>
          <w:szCs w:val="24"/>
          <w:lang w:val="es-ES_tradnl"/>
        </w:rPr>
        <w:t xml:space="preserve">advierte </w:t>
      </w:r>
      <w:r w:rsidR="00F977B3" w:rsidRPr="00132386">
        <w:rPr>
          <w:rFonts w:ascii="Times New Roman" w:hAnsi="Times New Roman" w:cs="Times New Roman"/>
          <w:sz w:val="24"/>
          <w:szCs w:val="24"/>
          <w:lang w:val="es-ES_tradnl"/>
        </w:rPr>
        <w:t>el</w:t>
      </w:r>
      <w:r w:rsidR="008E0614" w:rsidRPr="00132386">
        <w:rPr>
          <w:rFonts w:ascii="Times New Roman" w:hAnsi="Times New Roman" w:cs="Times New Roman"/>
          <w:sz w:val="24"/>
          <w:szCs w:val="24"/>
          <w:lang w:val="es-ES_tradnl"/>
        </w:rPr>
        <w:t xml:space="preserve"> inexorable</w:t>
      </w:r>
      <w:r w:rsidR="00F977B3" w:rsidRPr="00132386">
        <w:rPr>
          <w:rFonts w:ascii="Times New Roman" w:hAnsi="Times New Roman" w:cs="Times New Roman"/>
          <w:sz w:val="24"/>
          <w:szCs w:val="24"/>
          <w:lang w:val="es-ES_tradnl"/>
        </w:rPr>
        <w:t xml:space="preserve"> acercamiento de la</w:t>
      </w:r>
      <w:r w:rsidR="008E0614" w:rsidRPr="00132386">
        <w:rPr>
          <w:rFonts w:ascii="Times New Roman" w:hAnsi="Times New Roman" w:cs="Times New Roman"/>
          <w:sz w:val="24"/>
          <w:szCs w:val="24"/>
          <w:lang w:val="es-ES_tradnl"/>
        </w:rPr>
        <w:t xml:space="preserve"> Revolución Mexicana. </w:t>
      </w:r>
    </w:p>
    <w:p w:rsidR="008E0614" w:rsidRPr="00132386" w:rsidRDefault="008E0614" w:rsidP="00132386">
      <w:pPr>
        <w:spacing w:line="360" w:lineRule="auto"/>
        <w:ind w:firstLine="708"/>
        <w:jc w:val="both"/>
        <w:rPr>
          <w:rFonts w:ascii="Times New Roman" w:hAnsi="Times New Roman" w:cs="Times New Roman"/>
          <w:sz w:val="24"/>
          <w:szCs w:val="24"/>
          <w:lang w:val="es-ES_tradnl"/>
        </w:rPr>
      </w:pPr>
      <w:r w:rsidRPr="00132386">
        <w:rPr>
          <w:rFonts w:ascii="Times New Roman" w:hAnsi="Times New Roman" w:cs="Times New Roman"/>
          <w:sz w:val="24"/>
          <w:szCs w:val="24"/>
          <w:lang w:val="es-ES_tradnl"/>
        </w:rPr>
        <w:t>El presente estudio expone una perspectiva histórica y literaria de la novela decimonónica de Zentella, que si bien es poco conocida, no por eso deja de ser novelística representativa, no só</w:t>
      </w:r>
      <w:r w:rsidR="00F977B3" w:rsidRPr="00132386">
        <w:rPr>
          <w:rFonts w:ascii="Times New Roman" w:hAnsi="Times New Roman" w:cs="Times New Roman"/>
          <w:sz w:val="24"/>
          <w:szCs w:val="24"/>
          <w:lang w:val="es-ES_tradnl"/>
        </w:rPr>
        <w:t>lo de un estado, sino de todo el</w:t>
      </w:r>
      <w:r w:rsidRPr="00132386">
        <w:rPr>
          <w:rFonts w:ascii="Times New Roman" w:hAnsi="Times New Roman" w:cs="Times New Roman"/>
          <w:sz w:val="24"/>
          <w:szCs w:val="24"/>
          <w:lang w:val="es-ES_tradnl"/>
        </w:rPr>
        <w:t xml:space="preserve"> país sumido en el </w:t>
      </w:r>
      <w:r w:rsidR="00440BED" w:rsidRPr="00132386">
        <w:rPr>
          <w:rFonts w:ascii="Times New Roman" w:hAnsi="Times New Roman" w:cs="Times New Roman"/>
          <w:sz w:val="24"/>
          <w:szCs w:val="24"/>
          <w:lang w:val="es-ES_tradnl"/>
        </w:rPr>
        <w:t>porfiriato</w:t>
      </w:r>
      <w:r w:rsidRPr="00132386">
        <w:rPr>
          <w:rFonts w:ascii="Times New Roman" w:hAnsi="Times New Roman" w:cs="Times New Roman"/>
          <w:sz w:val="24"/>
          <w:szCs w:val="24"/>
          <w:lang w:val="es-ES_tradnl"/>
        </w:rPr>
        <w:t xml:space="preserve"> en el que imperaba el abuso y la tragedia </w:t>
      </w:r>
      <w:r w:rsidR="00F977B3" w:rsidRPr="00132386">
        <w:rPr>
          <w:rFonts w:ascii="Times New Roman" w:hAnsi="Times New Roman" w:cs="Times New Roman"/>
          <w:sz w:val="24"/>
          <w:szCs w:val="24"/>
          <w:lang w:val="es-ES_tradnl"/>
        </w:rPr>
        <w:t>para el trabajador del campo.</w:t>
      </w:r>
      <w:r w:rsidRPr="00132386">
        <w:rPr>
          <w:rFonts w:ascii="Times New Roman" w:hAnsi="Times New Roman" w:cs="Times New Roman"/>
          <w:sz w:val="24"/>
          <w:szCs w:val="24"/>
          <w:lang w:val="es-ES_tradnl"/>
        </w:rPr>
        <w:t xml:space="preserve"> </w:t>
      </w:r>
    </w:p>
    <w:p w:rsidR="004941F2" w:rsidRPr="00132386" w:rsidRDefault="004941F2"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La obra </w:t>
      </w:r>
      <w:r w:rsidRPr="00132386">
        <w:rPr>
          <w:rFonts w:ascii="Times New Roman" w:hAnsi="Times New Roman" w:cs="Times New Roman"/>
          <w:i/>
          <w:sz w:val="24"/>
          <w:szCs w:val="24"/>
        </w:rPr>
        <w:t>Perico</w:t>
      </w:r>
      <w:r w:rsidRPr="00132386">
        <w:rPr>
          <w:rFonts w:ascii="Times New Roman" w:hAnsi="Times New Roman" w:cs="Times New Roman"/>
          <w:sz w:val="24"/>
          <w:szCs w:val="24"/>
        </w:rPr>
        <w:t xml:space="preserve">, escrita por el tabasqueño Arcadio Zentella Priego (1844-1920) y publicada en 1885, da muestra de una literatura realista que evidencia la injusticia vivida por los trabajadores y el abuso de los esclavistas en el Tabasco decimonónico. La novela, en un </w:t>
      </w:r>
      <w:r w:rsidRPr="00132386">
        <w:rPr>
          <w:rFonts w:ascii="Times New Roman" w:hAnsi="Times New Roman" w:cs="Times New Roman"/>
          <w:sz w:val="24"/>
          <w:szCs w:val="24"/>
        </w:rPr>
        <w:lastRenderedPageBreak/>
        <w:t>inicio se publicó como folletín</w:t>
      </w:r>
      <w:r w:rsidRPr="00132386">
        <w:rPr>
          <w:rFonts w:ascii="Times New Roman" w:hAnsi="Times New Roman" w:cs="Times New Roman"/>
          <w:sz w:val="24"/>
          <w:szCs w:val="24"/>
          <w:vertAlign w:val="superscript"/>
        </w:rPr>
        <w:footnoteReference w:id="1"/>
      </w:r>
      <w:r w:rsidRPr="00132386">
        <w:rPr>
          <w:rFonts w:ascii="Times New Roman" w:hAnsi="Times New Roman" w:cs="Times New Roman"/>
          <w:sz w:val="24"/>
          <w:szCs w:val="24"/>
        </w:rPr>
        <w:t xml:space="preserve"> en </w:t>
      </w:r>
      <w:r w:rsidRPr="00132386">
        <w:rPr>
          <w:rFonts w:ascii="Times New Roman" w:hAnsi="Times New Roman" w:cs="Times New Roman"/>
          <w:i/>
          <w:sz w:val="24"/>
          <w:szCs w:val="24"/>
        </w:rPr>
        <w:t>La Idea</w:t>
      </w:r>
      <w:r w:rsidRPr="00132386">
        <w:rPr>
          <w:rFonts w:ascii="Times New Roman" w:hAnsi="Times New Roman" w:cs="Times New Roman"/>
          <w:sz w:val="24"/>
          <w:szCs w:val="24"/>
        </w:rPr>
        <w:t xml:space="preserve">, semanario de San Juan Bautista, hoy Villahermosa. El relato por entregas se llamaba </w:t>
      </w:r>
      <w:r w:rsidRPr="00132386">
        <w:rPr>
          <w:rFonts w:ascii="Times New Roman" w:hAnsi="Times New Roman" w:cs="Times New Roman"/>
          <w:i/>
          <w:sz w:val="24"/>
          <w:szCs w:val="24"/>
        </w:rPr>
        <w:t xml:space="preserve">En esta tierra </w:t>
      </w:r>
      <w:r w:rsidRPr="00132386">
        <w:rPr>
          <w:rFonts w:ascii="Times New Roman" w:hAnsi="Times New Roman" w:cs="Times New Roman"/>
          <w:sz w:val="24"/>
          <w:szCs w:val="24"/>
        </w:rPr>
        <w:t>(Esbozos a la brocha) y Zentella lo firmaba bajo el seudónimo “Z” (Mata 109).</w:t>
      </w:r>
    </w:p>
    <w:p w:rsidR="00544DDE" w:rsidRPr="00132386" w:rsidRDefault="00544DDE"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La narración versa sobre la trágica vida de Perico, un joven arriero que vive las iniquidades de un sistema casi feudal en donde el trabajador del campo es tratado como animal. El protagonista, hijo bastardo del patrón y de una paupérrima mujer, tiene que soportar maltratos y largas jornadas de trabajo, existencia de la que no se queja, pues ha nacido peón. El amor  llega a su vida cuando ve a la joven sirvienta Casilda, la que es anhelada  por el patrón y quien intenta violarla, pero Perico, en una tentativa por salvar a su amada, asesina al amo y los jóvenes enamorados huyen. Así comienza su odisea fuera de la finca, donde siguen siendo explotados, ya que además de su condición social, ahora son fugitivos. Más tarde, los muchachos son apresados y Perico es llevado a la cárcel y Casilda a un hospital como sirvienta. Los personajes, sobre todo Perico, fuera de su espacio originario, ya en la capital, pasan de la candidez a la malicia y picardía. Se enfrentan a una sociedad desigual y abusiva, representada por jueces y abogados corruptos, pero en esta desventurada  historia, retrato del  sufrimiento de la gente del campo mexicano, hay un final inesperado y seguramente no vivido por muchos.</w:t>
      </w:r>
    </w:p>
    <w:p w:rsidR="00544DDE" w:rsidRPr="00132386" w:rsidRDefault="00544DDE" w:rsidP="00544DDE">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La obra, sin lugar a dudas, evidencia la desdicha campesina vivida durante el porfiriato, en donde los trabajadores eran una carga para los amos y vistos como objetos de uso, a pesar de que ellos eran quienes generaba la producción y la riqueza de las grandes fincas. </w:t>
      </w:r>
    </w:p>
    <w:p w:rsidR="0002060C" w:rsidRPr="00132386" w:rsidRDefault="005373FA" w:rsidP="0007331D">
      <w:pPr>
        <w:ind w:firstLine="708"/>
        <w:jc w:val="both"/>
        <w:rPr>
          <w:rFonts w:ascii="Times New Roman" w:hAnsi="Times New Roman" w:cs="Times New Roman"/>
          <w:sz w:val="24"/>
          <w:szCs w:val="24"/>
        </w:rPr>
      </w:pPr>
      <w:r w:rsidRPr="00132386">
        <w:rPr>
          <w:rFonts w:ascii="Times New Roman" w:hAnsi="Times New Roman" w:cs="Times New Roman"/>
          <w:sz w:val="24"/>
          <w:szCs w:val="24"/>
          <w:lang w:val="es-ES_tradnl"/>
        </w:rPr>
        <w:t xml:space="preserve">El resultado de nuestra investigación es un artículo, calidad publicación </w:t>
      </w:r>
      <w:r w:rsidRPr="00132386">
        <w:rPr>
          <w:rFonts w:ascii="Times New Roman" w:hAnsi="Times New Roman" w:cs="Times New Roman"/>
          <w:sz w:val="24"/>
          <w:szCs w:val="24"/>
        </w:rPr>
        <w:t>que fue integrado al informe que cada una de las integrantes envió a la SIyEA.</w:t>
      </w:r>
    </w:p>
    <w:p w:rsidR="003E2290" w:rsidRPr="00132386" w:rsidRDefault="003E2290" w:rsidP="0002060C">
      <w:pPr>
        <w:jc w:val="both"/>
        <w:rPr>
          <w:rFonts w:ascii="Times New Roman" w:hAnsi="Times New Roman" w:cs="Times New Roman"/>
          <w:sz w:val="24"/>
          <w:szCs w:val="24"/>
        </w:rPr>
      </w:pPr>
      <w:r w:rsidRPr="00132386">
        <w:rPr>
          <w:rFonts w:ascii="Times New Roman" w:hAnsi="Times New Roman" w:cs="Times New Roman"/>
          <w:sz w:val="24"/>
          <w:szCs w:val="24"/>
        </w:rPr>
        <w:t xml:space="preserve"> </w:t>
      </w:r>
    </w:p>
    <w:p w:rsidR="007667DD" w:rsidRPr="00132386" w:rsidRDefault="00A101D5" w:rsidP="00FD3C68">
      <w:pPr>
        <w:jc w:val="center"/>
        <w:rPr>
          <w:rFonts w:ascii="Times New Roman" w:hAnsi="Times New Roman" w:cs="Times New Roman"/>
          <w:b/>
          <w:sz w:val="24"/>
          <w:szCs w:val="24"/>
        </w:rPr>
      </w:pPr>
      <w:r w:rsidRPr="00132386">
        <w:rPr>
          <w:rFonts w:ascii="Times New Roman" w:hAnsi="Times New Roman" w:cs="Times New Roman"/>
          <w:b/>
          <w:sz w:val="24"/>
          <w:szCs w:val="24"/>
        </w:rPr>
        <w:t>Cumplimiento de los objetivos p</w:t>
      </w:r>
      <w:r w:rsidR="00FD3C68" w:rsidRPr="00132386">
        <w:rPr>
          <w:rFonts w:ascii="Times New Roman" w:hAnsi="Times New Roman" w:cs="Times New Roman"/>
          <w:b/>
          <w:sz w:val="24"/>
          <w:szCs w:val="24"/>
        </w:rPr>
        <w:t>ropuestos</w:t>
      </w:r>
    </w:p>
    <w:p w:rsidR="00FD3C68" w:rsidRPr="00132386" w:rsidRDefault="00FD3C68" w:rsidP="0007331D">
      <w:pPr>
        <w:ind w:firstLine="708"/>
        <w:rPr>
          <w:rFonts w:ascii="Times New Roman" w:hAnsi="Times New Roman" w:cs="Times New Roman"/>
          <w:sz w:val="24"/>
          <w:szCs w:val="24"/>
        </w:rPr>
      </w:pPr>
      <w:r w:rsidRPr="00132386">
        <w:rPr>
          <w:rFonts w:ascii="Times New Roman" w:hAnsi="Times New Roman" w:cs="Times New Roman"/>
          <w:sz w:val="24"/>
          <w:szCs w:val="24"/>
        </w:rPr>
        <w:t>Los objetivos propuestos fueron tres y para informar de su cumplimiento, primero enunciamos cuáles fueron y enseguida nos referimos a cada uno de ellos.</w:t>
      </w:r>
    </w:p>
    <w:p w:rsidR="007667DD" w:rsidRPr="00132386" w:rsidRDefault="007667DD" w:rsidP="00FD3C68">
      <w:pPr>
        <w:pStyle w:val="Prrafodelista"/>
        <w:numPr>
          <w:ilvl w:val="0"/>
          <w:numId w:val="1"/>
        </w:numPr>
        <w:rPr>
          <w:rFonts w:ascii="Times New Roman" w:hAnsi="Times New Roman" w:cs="Times New Roman"/>
          <w:sz w:val="24"/>
          <w:szCs w:val="24"/>
        </w:rPr>
      </w:pPr>
      <w:r w:rsidRPr="00132386">
        <w:rPr>
          <w:rFonts w:ascii="Times New Roman" w:hAnsi="Times New Roman" w:cs="Times New Roman"/>
          <w:sz w:val="24"/>
          <w:szCs w:val="24"/>
        </w:rPr>
        <w:lastRenderedPageBreak/>
        <w:t xml:space="preserve">Dar cuenta del contexto histórico y su repercusión en la obra literaria </w:t>
      </w:r>
      <w:r w:rsidRPr="00132386">
        <w:rPr>
          <w:rFonts w:ascii="Times New Roman" w:hAnsi="Times New Roman" w:cs="Times New Roman"/>
          <w:i/>
          <w:sz w:val="24"/>
          <w:szCs w:val="24"/>
        </w:rPr>
        <w:t>Perico</w:t>
      </w:r>
      <w:r w:rsidRPr="00132386">
        <w:rPr>
          <w:rFonts w:ascii="Times New Roman" w:hAnsi="Times New Roman" w:cs="Times New Roman"/>
          <w:sz w:val="24"/>
          <w:szCs w:val="24"/>
        </w:rPr>
        <w:t xml:space="preserve"> de Arcadio Zentella.</w:t>
      </w:r>
    </w:p>
    <w:p w:rsidR="007667DD" w:rsidRPr="00132386" w:rsidRDefault="007667DD" w:rsidP="00FD3C68">
      <w:pPr>
        <w:pStyle w:val="Prrafodelista"/>
        <w:numPr>
          <w:ilvl w:val="0"/>
          <w:numId w:val="1"/>
        </w:numPr>
        <w:jc w:val="both"/>
        <w:rPr>
          <w:rFonts w:ascii="Times New Roman" w:hAnsi="Times New Roman" w:cs="Times New Roman"/>
          <w:sz w:val="24"/>
          <w:szCs w:val="24"/>
        </w:rPr>
      </w:pPr>
      <w:r w:rsidRPr="00132386">
        <w:rPr>
          <w:rFonts w:ascii="Times New Roman" w:hAnsi="Times New Roman" w:cs="Times New Roman"/>
          <w:sz w:val="24"/>
          <w:szCs w:val="24"/>
        </w:rPr>
        <w:t>Revisar el registro literario producido en Tabasco a fines del siglo XIX y su reverberación en la educación formal de esa época.</w:t>
      </w:r>
    </w:p>
    <w:p w:rsidR="007667DD" w:rsidRPr="00132386" w:rsidRDefault="007667DD" w:rsidP="00FD3C68">
      <w:pPr>
        <w:pStyle w:val="Prrafodelista"/>
        <w:numPr>
          <w:ilvl w:val="0"/>
          <w:numId w:val="1"/>
        </w:numPr>
        <w:jc w:val="both"/>
        <w:rPr>
          <w:rFonts w:ascii="Times New Roman" w:hAnsi="Times New Roman" w:cs="Times New Roman"/>
          <w:sz w:val="24"/>
          <w:szCs w:val="24"/>
        </w:rPr>
      </w:pPr>
      <w:r w:rsidRPr="00132386">
        <w:rPr>
          <w:rFonts w:ascii="Times New Roman" w:hAnsi="Times New Roman" w:cs="Times New Roman"/>
          <w:sz w:val="24"/>
          <w:szCs w:val="24"/>
        </w:rPr>
        <w:t>Realizar una aproximación interpretativa del discurso literario.</w:t>
      </w:r>
    </w:p>
    <w:p w:rsidR="002F2697" w:rsidRPr="00132386" w:rsidRDefault="007667DD" w:rsidP="0007331D">
      <w:pPr>
        <w:pStyle w:val="Sinespaciado"/>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El</w:t>
      </w:r>
      <w:r w:rsidR="009C6458" w:rsidRPr="00132386">
        <w:rPr>
          <w:rFonts w:ascii="Times New Roman" w:hAnsi="Times New Roman" w:cs="Times New Roman"/>
          <w:sz w:val="24"/>
          <w:szCs w:val="24"/>
        </w:rPr>
        <w:t xml:space="preserve"> logro del </w:t>
      </w:r>
      <w:r w:rsidRPr="00132386">
        <w:rPr>
          <w:rFonts w:ascii="Times New Roman" w:hAnsi="Times New Roman" w:cs="Times New Roman"/>
          <w:sz w:val="24"/>
          <w:szCs w:val="24"/>
        </w:rPr>
        <w:t>primer objetivo nos permitió darle forma a la primera parte del trabajo</w:t>
      </w:r>
      <w:r w:rsidR="009C6458" w:rsidRPr="00132386">
        <w:rPr>
          <w:rFonts w:ascii="Times New Roman" w:hAnsi="Times New Roman" w:cs="Times New Roman"/>
          <w:sz w:val="24"/>
          <w:szCs w:val="24"/>
        </w:rPr>
        <w:t xml:space="preserve"> de investigación.</w:t>
      </w:r>
      <w:r w:rsidR="002F2697" w:rsidRPr="00132386">
        <w:rPr>
          <w:rFonts w:ascii="Times New Roman" w:hAnsi="Times New Roman" w:cs="Times New Roman"/>
          <w:sz w:val="24"/>
          <w:szCs w:val="24"/>
        </w:rPr>
        <w:t xml:space="preserve"> En ésta introducimos al lector en el marco geográfico y el contexto histórico que sirvieron de inspiración para que  Arcadio Zentella</w:t>
      </w:r>
      <w:r w:rsidR="002F2697" w:rsidRPr="00132386">
        <w:rPr>
          <w:rFonts w:ascii="Times New Roman" w:hAnsi="Times New Roman" w:cs="Times New Roman"/>
          <w:i/>
          <w:sz w:val="24"/>
          <w:szCs w:val="24"/>
        </w:rPr>
        <w:t xml:space="preserve"> </w:t>
      </w:r>
      <w:r w:rsidR="002F2697" w:rsidRPr="00132386">
        <w:rPr>
          <w:rFonts w:ascii="Times New Roman" w:hAnsi="Times New Roman" w:cs="Times New Roman"/>
          <w:sz w:val="24"/>
          <w:szCs w:val="24"/>
        </w:rPr>
        <w:t>escribiera</w:t>
      </w:r>
      <w:r w:rsidR="002F2697" w:rsidRPr="00132386">
        <w:rPr>
          <w:rFonts w:ascii="Times New Roman" w:hAnsi="Times New Roman" w:cs="Times New Roman"/>
          <w:i/>
          <w:sz w:val="24"/>
          <w:szCs w:val="24"/>
        </w:rPr>
        <w:t xml:space="preserve"> Perico, </w:t>
      </w:r>
      <w:r w:rsidR="002F2697" w:rsidRPr="00132386">
        <w:rPr>
          <w:rFonts w:ascii="Times New Roman" w:hAnsi="Times New Roman" w:cs="Times New Roman"/>
          <w:sz w:val="24"/>
          <w:szCs w:val="24"/>
        </w:rPr>
        <w:t xml:space="preserve">una de la de las obras que mejor proyectan cómo a fines del siglo XIX, mientras el desarrollo de la ciencia abría paso al progreso y a la prolongación de la vida humana; en México, había lugares como Tabasco, en los que los viejos métodos de explotación de la fuerza de trabajo como la esclavitud,  se mantenían para beneficio de los grandes propietarios de tierras. </w:t>
      </w:r>
      <w:r w:rsidR="001D5081" w:rsidRPr="00132386">
        <w:rPr>
          <w:rFonts w:ascii="Times New Roman" w:hAnsi="Times New Roman" w:cs="Times New Roman"/>
          <w:sz w:val="24"/>
          <w:szCs w:val="24"/>
        </w:rPr>
        <w:t>Allí, la vida de los trabajadores, paradójicamente, se acortaba.</w:t>
      </w:r>
    </w:p>
    <w:p w:rsidR="00132386" w:rsidRPr="00132386" w:rsidRDefault="00132386" w:rsidP="002F2697">
      <w:pPr>
        <w:pStyle w:val="Sinespaciado"/>
        <w:spacing w:line="360" w:lineRule="auto"/>
        <w:jc w:val="both"/>
        <w:rPr>
          <w:rFonts w:ascii="Times New Roman" w:hAnsi="Times New Roman" w:cs="Times New Roman"/>
          <w:sz w:val="24"/>
          <w:szCs w:val="24"/>
        </w:rPr>
      </w:pPr>
    </w:p>
    <w:p w:rsidR="001D5081" w:rsidRDefault="002F2697" w:rsidP="00132386">
      <w:pPr>
        <w:pStyle w:val="Sinespaciado"/>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El Estado de Tabasco como espacio histórico ha tenido características  especiales por haberse mantenido aislado geográficamente (hasta mediados del siglo pasado), dando lugar a fenómenos migratorios a su interior</w:t>
      </w:r>
      <w:r w:rsidR="00842BFF" w:rsidRPr="00132386">
        <w:rPr>
          <w:rFonts w:ascii="Times New Roman" w:hAnsi="Times New Roman" w:cs="Times New Roman"/>
          <w:sz w:val="24"/>
          <w:szCs w:val="24"/>
        </w:rPr>
        <w:t xml:space="preserve"> y hacia las entidades vecinas</w:t>
      </w:r>
      <w:r w:rsidRPr="00132386">
        <w:rPr>
          <w:rFonts w:ascii="Times New Roman" w:hAnsi="Times New Roman" w:cs="Times New Roman"/>
          <w:sz w:val="24"/>
          <w:szCs w:val="24"/>
        </w:rPr>
        <w:t>.</w:t>
      </w:r>
      <w:r w:rsidR="0096318C" w:rsidRPr="00132386">
        <w:rPr>
          <w:rFonts w:ascii="Times New Roman" w:hAnsi="Times New Roman" w:cs="Times New Roman"/>
          <w:sz w:val="24"/>
          <w:szCs w:val="24"/>
        </w:rPr>
        <w:t xml:space="preserve"> Es parte de ese sur mexicano, que por su lejanía, ha quedado más marcado por su esencia regional que por las modas dictadas desde el centro del país. </w:t>
      </w:r>
    </w:p>
    <w:p w:rsidR="00AE22AF" w:rsidRPr="00132386" w:rsidRDefault="00AE22AF" w:rsidP="00132386">
      <w:pPr>
        <w:pStyle w:val="Sinespaciado"/>
        <w:spacing w:line="360" w:lineRule="auto"/>
        <w:ind w:firstLine="708"/>
        <w:jc w:val="both"/>
        <w:rPr>
          <w:rFonts w:ascii="Times New Roman" w:hAnsi="Times New Roman" w:cs="Times New Roman"/>
          <w:sz w:val="24"/>
          <w:szCs w:val="24"/>
        </w:rPr>
      </w:pPr>
    </w:p>
    <w:p w:rsidR="0041127F" w:rsidRPr="00132386" w:rsidRDefault="00842BFF" w:rsidP="0007331D">
      <w:pPr>
        <w:pStyle w:val="Sinespaciado"/>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Tabasco</w:t>
      </w:r>
      <w:r w:rsidR="002F2697" w:rsidRPr="00132386">
        <w:rPr>
          <w:rFonts w:ascii="Times New Roman" w:hAnsi="Times New Roman" w:cs="Times New Roman"/>
          <w:sz w:val="24"/>
          <w:szCs w:val="24"/>
        </w:rPr>
        <w:t xml:space="preserve"> </w:t>
      </w:r>
      <w:r w:rsidR="00902840" w:rsidRPr="00132386">
        <w:rPr>
          <w:rFonts w:ascii="Times New Roman" w:hAnsi="Times New Roman" w:cs="Times New Roman"/>
          <w:sz w:val="24"/>
          <w:szCs w:val="24"/>
        </w:rPr>
        <w:t xml:space="preserve">es un estado pródigo, </w:t>
      </w:r>
      <w:r w:rsidR="002F2697" w:rsidRPr="00132386">
        <w:rPr>
          <w:rFonts w:ascii="Times New Roman" w:hAnsi="Times New Roman" w:cs="Times New Roman"/>
          <w:sz w:val="24"/>
          <w:szCs w:val="24"/>
        </w:rPr>
        <w:t xml:space="preserve">ubicado en una región  dotada de bellezas naturales entre las que el agua y </w:t>
      </w:r>
      <w:r w:rsidR="0002060C" w:rsidRPr="00132386">
        <w:rPr>
          <w:rFonts w:ascii="Times New Roman" w:hAnsi="Times New Roman" w:cs="Times New Roman"/>
          <w:sz w:val="24"/>
          <w:szCs w:val="24"/>
        </w:rPr>
        <w:t>la tierra proporcionan generoso</w:t>
      </w:r>
      <w:r w:rsidR="002F2697" w:rsidRPr="00132386">
        <w:rPr>
          <w:rFonts w:ascii="Times New Roman" w:hAnsi="Times New Roman" w:cs="Times New Roman"/>
          <w:sz w:val="24"/>
          <w:szCs w:val="24"/>
        </w:rPr>
        <w:t>s recursos para la vida de los hombres. Sin embargo, la abundancia de la primera, históricamente representó una amenaza para la sobrevivencia, debido a las constantes inundaciones de que da cuenta la historia de Tabasco. Y es que esta entidad del sureste mexicano, tan alejada de la vida agitada de la capital del país, está marcada por dos grandes cuencas hidrológicas, la del río Usumacinta y la del Grijalva, que comparte Tabasco en sus fronteras con Guatemala y Chiapas.</w:t>
      </w:r>
    </w:p>
    <w:p w:rsidR="00104104" w:rsidRDefault="00842BFF" w:rsidP="002F2697">
      <w:pPr>
        <w:pStyle w:val="Sinespaciado"/>
        <w:spacing w:line="360" w:lineRule="auto"/>
        <w:jc w:val="both"/>
        <w:rPr>
          <w:rFonts w:ascii="Times New Roman" w:hAnsi="Times New Roman" w:cs="Times New Roman"/>
          <w:sz w:val="24"/>
          <w:szCs w:val="24"/>
        </w:rPr>
      </w:pPr>
      <w:r w:rsidRPr="00132386">
        <w:rPr>
          <w:rFonts w:ascii="Times New Roman" w:hAnsi="Times New Roman" w:cs="Times New Roman"/>
          <w:sz w:val="24"/>
          <w:szCs w:val="24"/>
        </w:rPr>
        <w:t>Estas características geográficas hacen de la entidad una tierra propicia para muchos cultivos como la caña de azúcar, el cacao, el café y otros</w:t>
      </w:r>
      <w:r w:rsidR="00C478E7" w:rsidRPr="00132386">
        <w:rPr>
          <w:rFonts w:ascii="Times New Roman" w:hAnsi="Times New Roman" w:cs="Times New Roman"/>
          <w:sz w:val="24"/>
          <w:szCs w:val="24"/>
        </w:rPr>
        <w:t>. Todos tuvieron</w:t>
      </w:r>
      <w:r w:rsidRPr="00132386">
        <w:rPr>
          <w:rFonts w:ascii="Times New Roman" w:hAnsi="Times New Roman" w:cs="Times New Roman"/>
          <w:sz w:val="24"/>
          <w:szCs w:val="24"/>
        </w:rPr>
        <w:t xml:space="preserve"> su</w:t>
      </w:r>
      <w:r w:rsidR="0096318C" w:rsidRPr="00132386">
        <w:rPr>
          <w:rFonts w:ascii="Times New Roman" w:hAnsi="Times New Roman" w:cs="Times New Roman"/>
          <w:sz w:val="24"/>
          <w:szCs w:val="24"/>
        </w:rPr>
        <w:t>s</w:t>
      </w:r>
      <w:r w:rsidRPr="00132386">
        <w:rPr>
          <w:rFonts w:ascii="Times New Roman" w:hAnsi="Times New Roman" w:cs="Times New Roman"/>
          <w:sz w:val="24"/>
          <w:szCs w:val="24"/>
        </w:rPr>
        <w:t xml:space="preserve"> ciclo</w:t>
      </w:r>
      <w:r w:rsidR="0096318C" w:rsidRPr="00132386">
        <w:rPr>
          <w:rFonts w:ascii="Times New Roman" w:hAnsi="Times New Roman" w:cs="Times New Roman"/>
          <w:sz w:val="24"/>
          <w:szCs w:val="24"/>
        </w:rPr>
        <w:t>s</w:t>
      </w:r>
      <w:r w:rsidRPr="00132386">
        <w:rPr>
          <w:rFonts w:ascii="Times New Roman" w:hAnsi="Times New Roman" w:cs="Times New Roman"/>
          <w:sz w:val="24"/>
          <w:szCs w:val="24"/>
        </w:rPr>
        <w:t xml:space="preserve"> de bonanza, de acuerdo a la demanda del mercado </w:t>
      </w:r>
      <w:r w:rsidR="0096318C" w:rsidRPr="00132386">
        <w:rPr>
          <w:rFonts w:ascii="Times New Roman" w:hAnsi="Times New Roman" w:cs="Times New Roman"/>
          <w:sz w:val="24"/>
          <w:szCs w:val="24"/>
        </w:rPr>
        <w:t xml:space="preserve">mundial. El de la azúcar coincide con </w:t>
      </w:r>
      <w:r w:rsidR="00902840" w:rsidRPr="00132386">
        <w:rPr>
          <w:rFonts w:ascii="Times New Roman" w:hAnsi="Times New Roman" w:cs="Times New Roman"/>
          <w:sz w:val="24"/>
          <w:szCs w:val="24"/>
        </w:rPr>
        <w:t>la época</w:t>
      </w:r>
      <w:r w:rsidR="0096318C" w:rsidRPr="00132386">
        <w:rPr>
          <w:rFonts w:ascii="Times New Roman" w:hAnsi="Times New Roman" w:cs="Times New Roman"/>
          <w:sz w:val="24"/>
          <w:szCs w:val="24"/>
        </w:rPr>
        <w:t xml:space="preserve"> porfirista</w:t>
      </w:r>
      <w:r w:rsidR="000B6CEB" w:rsidRPr="00132386">
        <w:rPr>
          <w:rFonts w:ascii="Times New Roman" w:hAnsi="Times New Roman" w:cs="Times New Roman"/>
          <w:sz w:val="24"/>
          <w:szCs w:val="24"/>
        </w:rPr>
        <w:t xml:space="preserve">, aquella en la que </w:t>
      </w:r>
      <w:r w:rsidR="00C478E7" w:rsidRPr="00132386">
        <w:rPr>
          <w:rFonts w:ascii="Times New Roman" w:hAnsi="Times New Roman" w:cs="Times New Roman"/>
          <w:sz w:val="24"/>
          <w:szCs w:val="24"/>
        </w:rPr>
        <w:t xml:space="preserve">el ambiente tabasqueño </w:t>
      </w:r>
      <w:r w:rsidR="000B6CEB" w:rsidRPr="00132386">
        <w:rPr>
          <w:rFonts w:ascii="Times New Roman" w:hAnsi="Times New Roman" w:cs="Times New Roman"/>
          <w:sz w:val="24"/>
          <w:szCs w:val="24"/>
        </w:rPr>
        <w:t xml:space="preserve">propició </w:t>
      </w:r>
      <w:r w:rsidR="00C478E7" w:rsidRPr="00132386">
        <w:rPr>
          <w:rFonts w:ascii="Times New Roman" w:hAnsi="Times New Roman" w:cs="Times New Roman"/>
          <w:sz w:val="24"/>
          <w:szCs w:val="24"/>
        </w:rPr>
        <w:t xml:space="preserve">el </w:t>
      </w:r>
      <w:r w:rsidR="000B6CEB" w:rsidRPr="00132386">
        <w:rPr>
          <w:rFonts w:ascii="Times New Roman" w:hAnsi="Times New Roman" w:cs="Times New Roman"/>
          <w:sz w:val="24"/>
          <w:szCs w:val="24"/>
        </w:rPr>
        <w:t xml:space="preserve">renacimiento de los cañaverales y el </w:t>
      </w:r>
      <w:r w:rsidR="000B6CEB" w:rsidRPr="00132386">
        <w:rPr>
          <w:rFonts w:ascii="Times New Roman" w:hAnsi="Times New Roman" w:cs="Times New Roman"/>
          <w:sz w:val="24"/>
          <w:szCs w:val="24"/>
        </w:rPr>
        <w:lastRenderedPageBreak/>
        <w:t xml:space="preserve">régimen soslayó los crueles métodos de trabajo que se adoptaron para </w:t>
      </w:r>
      <w:r w:rsidR="00104104" w:rsidRPr="00132386">
        <w:rPr>
          <w:rFonts w:ascii="Times New Roman" w:hAnsi="Times New Roman" w:cs="Times New Roman"/>
          <w:sz w:val="24"/>
          <w:szCs w:val="24"/>
        </w:rPr>
        <w:t>producir y moler la caña.</w:t>
      </w:r>
    </w:p>
    <w:p w:rsidR="00AE22AF" w:rsidRPr="00132386" w:rsidRDefault="00AE22AF" w:rsidP="002F2697">
      <w:pPr>
        <w:pStyle w:val="Sinespaciado"/>
        <w:spacing w:line="360" w:lineRule="auto"/>
        <w:jc w:val="both"/>
        <w:rPr>
          <w:rFonts w:ascii="Times New Roman" w:hAnsi="Times New Roman" w:cs="Times New Roman"/>
          <w:sz w:val="24"/>
          <w:szCs w:val="24"/>
        </w:rPr>
      </w:pPr>
    </w:p>
    <w:p w:rsidR="00132386" w:rsidRDefault="00C478E7" w:rsidP="00816049">
      <w:pPr>
        <w:pStyle w:val="Sinespaciado"/>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É</w:t>
      </w:r>
      <w:r w:rsidR="00902840" w:rsidRPr="00132386">
        <w:rPr>
          <w:rFonts w:ascii="Times New Roman" w:hAnsi="Times New Roman" w:cs="Times New Roman"/>
          <w:sz w:val="24"/>
          <w:szCs w:val="24"/>
        </w:rPr>
        <w:t xml:space="preserve">ste </w:t>
      </w:r>
      <w:r w:rsidRPr="00132386">
        <w:rPr>
          <w:rFonts w:ascii="Times New Roman" w:hAnsi="Times New Roman" w:cs="Times New Roman"/>
          <w:sz w:val="24"/>
          <w:szCs w:val="24"/>
        </w:rPr>
        <w:t xml:space="preserve">es </w:t>
      </w:r>
      <w:r w:rsidR="00902840" w:rsidRPr="00132386">
        <w:rPr>
          <w:rFonts w:ascii="Times New Roman" w:hAnsi="Times New Roman" w:cs="Times New Roman"/>
          <w:sz w:val="24"/>
          <w:szCs w:val="24"/>
        </w:rPr>
        <w:t xml:space="preserve">el contexto </w:t>
      </w:r>
      <w:r w:rsidRPr="00132386">
        <w:rPr>
          <w:rFonts w:ascii="Times New Roman" w:hAnsi="Times New Roman" w:cs="Times New Roman"/>
          <w:sz w:val="24"/>
          <w:szCs w:val="24"/>
        </w:rPr>
        <w:t>de</w:t>
      </w:r>
      <w:r w:rsidR="00902840" w:rsidRPr="00132386">
        <w:rPr>
          <w:rFonts w:ascii="Times New Roman" w:hAnsi="Times New Roman" w:cs="Times New Roman"/>
          <w:sz w:val="24"/>
          <w:szCs w:val="24"/>
        </w:rPr>
        <w:t xml:space="preserve"> la novela </w:t>
      </w:r>
      <w:r w:rsidRPr="00132386">
        <w:rPr>
          <w:rFonts w:ascii="Times New Roman" w:hAnsi="Times New Roman" w:cs="Times New Roman"/>
          <w:sz w:val="24"/>
          <w:szCs w:val="24"/>
        </w:rPr>
        <w:t>de Zentella, e</w:t>
      </w:r>
      <w:r w:rsidR="002F2697" w:rsidRPr="00132386">
        <w:rPr>
          <w:rFonts w:ascii="Times New Roman" w:hAnsi="Times New Roman" w:cs="Times New Roman"/>
          <w:sz w:val="24"/>
          <w:szCs w:val="24"/>
        </w:rPr>
        <w:t>s por ello que Perico, el personaje principal</w:t>
      </w:r>
      <w:r w:rsidRPr="00132386">
        <w:rPr>
          <w:rFonts w:ascii="Times New Roman" w:hAnsi="Times New Roman" w:cs="Times New Roman"/>
          <w:sz w:val="24"/>
          <w:szCs w:val="24"/>
        </w:rPr>
        <w:t xml:space="preserve">, es un </w:t>
      </w:r>
      <w:r w:rsidR="00104104" w:rsidRPr="00132386">
        <w:rPr>
          <w:rFonts w:ascii="Times New Roman" w:hAnsi="Times New Roman" w:cs="Times New Roman"/>
          <w:sz w:val="24"/>
          <w:szCs w:val="24"/>
        </w:rPr>
        <w:t xml:space="preserve">joven </w:t>
      </w:r>
      <w:r w:rsidRPr="00132386">
        <w:rPr>
          <w:rFonts w:ascii="Times New Roman" w:hAnsi="Times New Roman" w:cs="Times New Roman"/>
          <w:sz w:val="24"/>
          <w:szCs w:val="24"/>
        </w:rPr>
        <w:t>esclavo,</w:t>
      </w:r>
      <w:r w:rsidR="006B2EA3" w:rsidRPr="00132386">
        <w:rPr>
          <w:rFonts w:ascii="Times New Roman" w:hAnsi="Times New Roman" w:cs="Times New Roman"/>
          <w:sz w:val="24"/>
          <w:szCs w:val="24"/>
        </w:rPr>
        <w:t xml:space="preserve"> sujeto</w:t>
      </w:r>
      <w:r w:rsidR="00F65DE3" w:rsidRPr="00132386">
        <w:rPr>
          <w:rFonts w:ascii="Times New Roman" w:hAnsi="Times New Roman" w:cs="Times New Roman"/>
          <w:sz w:val="24"/>
          <w:szCs w:val="24"/>
        </w:rPr>
        <w:t>,</w:t>
      </w:r>
      <w:r w:rsidRPr="00132386">
        <w:rPr>
          <w:rFonts w:ascii="Times New Roman" w:hAnsi="Times New Roman" w:cs="Times New Roman"/>
          <w:sz w:val="24"/>
          <w:szCs w:val="24"/>
        </w:rPr>
        <w:t xml:space="preserve"> como los demás de su condición</w:t>
      </w:r>
      <w:r w:rsidR="00F65DE3" w:rsidRPr="00132386">
        <w:rPr>
          <w:rFonts w:ascii="Times New Roman" w:hAnsi="Times New Roman" w:cs="Times New Roman"/>
          <w:sz w:val="24"/>
          <w:szCs w:val="24"/>
        </w:rPr>
        <w:t>,</w:t>
      </w:r>
      <w:r w:rsidRPr="00132386">
        <w:rPr>
          <w:rFonts w:ascii="Times New Roman" w:hAnsi="Times New Roman" w:cs="Times New Roman"/>
          <w:sz w:val="24"/>
          <w:szCs w:val="24"/>
        </w:rPr>
        <w:t xml:space="preserve"> a los rigores de</w:t>
      </w:r>
      <w:r w:rsidR="00F65DE3" w:rsidRPr="00132386">
        <w:rPr>
          <w:rFonts w:ascii="Times New Roman" w:hAnsi="Times New Roman" w:cs="Times New Roman"/>
          <w:sz w:val="24"/>
          <w:szCs w:val="24"/>
        </w:rPr>
        <w:t xml:space="preserve"> la jornada, </w:t>
      </w:r>
      <w:r w:rsidRPr="00132386">
        <w:rPr>
          <w:rFonts w:ascii="Times New Roman" w:hAnsi="Times New Roman" w:cs="Times New Roman"/>
          <w:sz w:val="24"/>
          <w:szCs w:val="24"/>
        </w:rPr>
        <w:t xml:space="preserve"> sin retribución económica alguna, sin más derechos que la suspensión del trabajo por algunas horas, sólo las necesarias para restablecerse del agotador trabajo </w:t>
      </w:r>
      <w:r w:rsidR="00104104" w:rsidRPr="00132386">
        <w:rPr>
          <w:rFonts w:ascii="Times New Roman" w:hAnsi="Times New Roman" w:cs="Times New Roman"/>
          <w:sz w:val="24"/>
          <w:szCs w:val="24"/>
        </w:rPr>
        <w:t>y</w:t>
      </w:r>
      <w:r w:rsidRPr="00132386">
        <w:rPr>
          <w:rFonts w:ascii="Times New Roman" w:hAnsi="Times New Roman" w:cs="Times New Roman"/>
          <w:sz w:val="24"/>
          <w:szCs w:val="24"/>
        </w:rPr>
        <w:t xml:space="preserve"> poder continuar con él. </w:t>
      </w:r>
      <w:r w:rsidR="006B2EA3" w:rsidRPr="00132386">
        <w:rPr>
          <w:rFonts w:ascii="Times New Roman" w:hAnsi="Times New Roman" w:cs="Times New Roman"/>
          <w:sz w:val="24"/>
          <w:szCs w:val="24"/>
        </w:rPr>
        <w:t>El destino de Perico se anuncia en la novela porque su madre y otros esclavos van m</w:t>
      </w:r>
      <w:r w:rsidR="00104104" w:rsidRPr="00132386">
        <w:rPr>
          <w:rFonts w:ascii="Times New Roman" w:hAnsi="Times New Roman" w:cs="Times New Roman"/>
          <w:sz w:val="24"/>
          <w:szCs w:val="24"/>
        </w:rPr>
        <w:t>uriendo, como consecuencia</w:t>
      </w:r>
      <w:r w:rsidR="006B2EA3" w:rsidRPr="00132386">
        <w:rPr>
          <w:rFonts w:ascii="Times New Roman" w:hAnsi="Times New Roman" w:cs="Times New Roman"/>
          <w:sz w:val="24"/>
          <w:szCs w:val="24"/>
        </w:rPr>
        <w:t xml:space="preserve"> del extenuante trabajo y de los castigos corporales a que son sometidos, pero este esclavo se enamora de Casilda, una joven  esclava doméstica que despierta en él </w:t>
      </w:r>
      <w:r w:rsidR="000A1AEB" w:rsidRPr="00132386">
        <w:rPr>
          <w:rFonts w:ascii="Times New Roman" w:hAnsi="Times New Roman" w:cs="Times New Roman"/>
          <w:sz w:val="24"/>
          <w:szCs w:val="24"/>
        </w:rPr>
        <w:t>más emociones que los golpes recibidos durante toda su vida</w:t>
      </w:r>
      <w:r w:rsidR="00104104" w:rsidRPr="00132386">
        <w:rPr>
          <w:rFonts w:ascii="Times New Roman" w:hAnsi="Times New Roman" w:cs="Times New Roman"/>
          <w:sz w:val="24"/>
          <w:szCs w:val="24"/>
        </w:rPr>
        <w:t>,</w:t>
      </w:r>
      <w:r w:rsidR="000A1AEB" w:rsidRPr="00132386">
        <w:rPr>
          <w:rFonts w:ascii="Times New Roman" w:hAnsi="Times New Roman" w:cs="Times New Roman"/>
          <w:sz w:val="24"/>
          <w:szCs w:val="24"/>
        </w:rPr>
        <w:t xml:space="preserve"> de tal manera que cuando el amo de ambos intenta deshonrar a su amada</w:t>
      </w:r>
      <w:r w:rsidR="00104104" w:rsidRPr="00132386">
        <w:rPr>
          <w:rFonts w:ascii="Times New Roman" w:hAnsi="Times New Roman" w:cs="Times New Roman"/>
          <w:sz w:val="24"/>
          <w:szCs w:val="24"/>
        </w:rPr>
        <w:t xml:space="preserve">, </w:t>
      </w:r>
      <w:r w:rsidR="000A1AEB" w:rsidRPr="00132386">
        <w:rPr>
          <w:rFonts w:ascii="Times New Roman" w:hAnsi="Times New Roman" w:cs="Times New Roman"/>
          <w:sz w:val="24"/>
          <w:szCs w:val="24"/>
        </w:rPr>
        <w:t xml:space="preserve"> Perico se enfrenta a él, dánd</w:t>
      </w:r>
      <w:r w:rsidR="00104104" w:rsidRPr="00132386">
        <w:rPr>
          <w:rFonts w:ascii="Times New Roman" w:hAnsi="Times New Roman" w:cs="Times New Roman"/>
          <w:sz w:val="24"/>
          <w:szCs w:val="24"/>
        </w:rPr>
        <w:t>ole muerte. Es entonces donde el</w:t>
      </w:r>
      <w:r w:rsidR="000A1AEB" w:rsidRPr="00132386">
        <w:rPr>
          <w:rFonts w:ascii="Times New Roman" w:hAnsi="Times New Roman" w:cs="Times New Roman"/>
          <w:sz w:val="24"/>
          <w:szCs w:val="24"/>
        </w:rPr>
        <w:t xml:space="preserve"> agua vuelve a jugar un papel fundamental para la pareja que</w:t>
      </w:r>
      <w:r w:rsidR="002F2697" w:rsidRPr="00132386">
        <w:rPr>
          <w:rFonts w:ascii="Times New Roman" w:hAnsi="Times New Roman" w:cs="Times New Roman"/>
          <w:sz w:val="24"/>
          <w:szCs w:val="24"/>
        </w:rPr>
        <w:t xml:space="preserve"> salva la vida al cruzar el río hacia la entidad vecina para huir  del infortunado futuro que le esperaba.</w:t>
      </w:r>
    </w:p>
    <w:p w:rsidR="00816049" w:rsidRPr="00132386" w:rsidRDefault="00816049" w:rsidP="00816049">
      <w:pPr>
        <w:pStyle w:val="Sinespaciado"/>
        <w:spacing w:line="360" w:lineRule="auto"/>
        <w:ind w:firstLine="708"/>
        <w:jc w:val="both"/>
        <w:rPr>
          <w:rFonts w:ascii="Times New Roman" w:hAnsi="Times New Roman" w:cs="Times New Roman"/>
          <w:sz w:val="24"/>
          <w:szCs w:val="24"/>
        </w:rPr>
      </w:pPr>
    </w:p>
    <w:p w:rsidR="00FD3C68" w:rsidRDefault="008D3018"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Respecto al </w:t>
      </w:r>
      <w:r w:rsidR="00F65DE3" w:rsidRPr="00132386">
        <w:rPr>
          <w:rFonts w:ascii="Times New Roman" w:hAnsi="Times New Roman" w:cs="Times New Roman"/>
          <w:sz w:val="24"/>
          <w:szCs w:val="24"/>
        </w:rPr>
        <w:t xml:space="preserve">cumplimiento del </w:t>
      </w:r>
      <w:r w:rsidRPr="00132386">
        <w:rPr>
          <w:rFonts w:ascii="Times New Roman" w:hAnsi="Times New Roman" w:cs="Times New Roman"/>
          <w:sz w:val="24"/>
          <w:szCs w:val="24"/>
        </w:rPr>
        <w:t>segundo objetivo</w:t>
      </w:r>
      <w:r w:rsidR="00F65DE3" w:rsidRPr="00132386">
        <w:rPr>
          <w:rFonts w:ascii="Times New Roman" w:hAnsi="Times New Roman" w:cs="Times New Roman"/>
          <w:sz w:val="24"/>
          <w:szCs w:val="24"/>
        </w:rPr>
        <w:t>,</w:t>
      </w:r>
      <w:r w:rsidRPr="00132386">
        <w:rPr>
          <w:rFonts w:ascii="Times New Roman" w:hAnsi="Times New Roman" w:cs="Times New Roman"/>
          <w:sz w:val="24"/>
          <w:szCs w:val="24"/>
        </w:rPr>
        <w:t xml:space="preserve"> nos avocamos a revisar el registro literario producido en Tabasco a fines del siglo XIX y su reverberación en la educación formal de esa época y lo que logramos</w:t>
      </w:r>
      <w:r w:rsidR="0070714E" w:rsidRPr="00132386">
        <w:rPr>
          <w:rFonts w:ascii="Times New Roman" w:hAnsi="Times New Roman" w:cs="Times New Roman"/>
          <w:sz w:val="24"/>
          <w:szCs w:val="24"/>
        </w:rPr>
        <w:t xml:space="preserve"> fue reconocer que Tabasco ha sido una entidad que se ha distinguido por su  gran riqueza cultural. La lista de escritores es admirable. </w:t>
      </w:r>
      <w:r w:rsidRPr="00132386">
        <w:rPr>
          <w:rFonts w:ascii="Times New Roman" w:hAnsi="Times New Roman" w:cs="Times New Roman"/>
          <w:sz w:val="24"/>
          <w:szCs w:val="24"/>
        </w:rPr>
        <w:t xml:space="preserve">En el aspecto cultural Tabasco ha sido </w:t>
      </w:r>
      <w:r w:rsidR="0070714E" w:rsidRPr="00132386">
        <w:rPr>
          <w:rFonts w:ascii="Times New Roman" w:hAnsi="Times New Roman" w:cs="Times New Roman"/>
          <w:sz w:val="24"/>
          <w:szCs w:val="24"/>
        </w:rPr>
        <w:t xml:space="preserve">en todos los tiempos, </w:t>
      </w:r>
      <w:r w:rsidRPr="00132386">
        <w:rPr>
          <w:rFonts w:ascii="Times New Roman" w:hAnsi="Times New Roman" w:cs="Times New Roman"/>
          <w:sz w:val="24"/>
          <w:szCs w:val="24"/>
        </w:rPr>
        <w:t>la cuna de narradores y poetas de primera calidad como: Arcadio Zentella, José Gor</w:t>
      </w:r>
      <w:r w:rsidR="00132386" w:rsidRPr="00132386">
        <w:rPr>
          <w:rFonts w:ascii="Times New Roman" w:hAnsi="Times New Roman" w:cs="Times New Roman"/>
          <w:sz w:val="24"/>
          <w:szCs w:val="24"/>
        </w:rPr>
        <w:t>ostiza, Carlos Pellicer Cámara,</w:t>
      </w:r>
      <w:r w:rsidR="00132386" w:rsidRPr="00132386">
        <w:rPr>
          <w:rFonts w:ascii="Times New Roman" w:hAnsi="Times New Roman" w:cs="Times New Roman"/>
          <w:sz w:val="24"/>
          <w:szCs w:val="24"/>
          <w:lang w:eastAsia="es-MX"/>
        </w:rPr>
        <w:t xml:space="preserve"> José Carlos Becerra, entre otros. </w:t>
      </w:r>
      <w:r w:rsidRPr="00132386">
        <w:rPr>
          <w:rFonts w:ascii="Times New Roman" w:hAnsi="Times New Roman" w:cs="Times New Roman"/>
          <w:sz w:val="24"/>
          <w:szCs w:val="24"/>
          <w:lang w:eastAsia="es-MX"/>
        </w:rPr>
        <w:t xml:space="preserve"> </w:t>
      </w:r>
      <w:r w:rsidR="00F65DE3" w:rsidRPr="00132386">
        <w:rPr>
          <w:rFonts w:ascii="Times New Roman" w:hAnsi="Times New Roman" w:cs="Times New Roman"/>
          <w:sz w:val="24"/>
          <w:szCs w:val="24"/>
          <w:lang w:eastAsia="es-MX"/>
        </w:rPr>
        <w:t xml:space="preserve">Para dimensionar la proyección de Tabasco en las letras, </w:t>
      </w:r>
      <w:r w:rsidRPr="00132386">
        <w:rPr>
          <w:rFonts w:ascii="Times New Roman" w:hAnsi="Times New Roman" w:cs="Times New Roman"/>
          <w:sz w:val="24"/>
          <w:szCs w:val="24"/>
          <w:lang w:eastAsia="es-MX"/>
        </w:rPr>
        <w:t xml:space="preserve">vale la pena mencionar al escritor inglés Graham Greene </w:t>
      </w:r>
      <w:r w:rsidR="0070714E" w:rsidRPr="00132386">
        <w:rPr>
          <w:rFonts w:ascii="Times New Roman" w:hAnsi="Times New Roman" w:cs="Times New Roman"/>
          <w:sz w:val="24"/>
          <w:szCs w:val="24"/>
          <w:lang w:eastAsia="es-MX"/>
        </w:rPr>
        <w:t xml:space="preserve">cuyo personaje principal de </w:t>
      </w:r>
      <w:r w:rsidRPr="00132386">
        <w:rPr>
          <w:rFonts w:ascii="Times New Roman" w:hAnsi="Times New Roman" w:cs="Times New Roman"/>
          <w:sz w:val="24"/>
          <w:szCs w:val="24"/>
          <w:lang w:eastAsia="es-MX"/>
        </w:rPr>
        <w:t xml:space="preserve">su novela </w:t>
      </w:r>
      <w:r w:rsidRPr="00132386">
        <w:rPr>
          <w:rFonts w:ascii="Times New Roman" w:hAnsi="Times New Roman" w:cs="Times New Roman"/>
          <w:i/>
          <w:sz w:val="24"/>
          <w:szCs w:val="24"/>
          <w:lang w:eastAsia="es-MX"/>
        </w:rPr>
        <w:t>El poder y la gloria,</w:t>
      </w:r>
      <w:r w:rsidRPr="00132386">
        <w:rPr>
          <w:rFonts w:ascii="Times New Roman" w:hAnsi="Times New Roman" w:cs="Times New Roman"/>
          <w:sz w:val="24"/>
          <w:szCs w:val="24"/>
          <w:lang w:eastAsia="es-MX"/>
        </w:rPr>
        <w:t xml:space="preserve"> es un sacerdote católico en el Tabasco garridista.</w:t>
      </w:r>
      <w:r w:rsidRPr="00132386">
        <w:rPr>
          <w:rFonts w:ascii="Times New Roman" w:hAnsi="Times New Roman" w:cs="Times New Roman"/>
          <w:i/>
          <w:sz w:val="24"/>
          <w:szCs w:val="24"/>
          <w:lang w:eastAsia="es-MX"/>
        </w:rPr>
        <w:t xml:space="preserve"> </w:t>
      </w:r>
      <w:r w:rsidR="0070714E" w:rsidRPr="00132386">
        <w:rPr>
          <w:rFonts w:ascii="Times New Roman" w:hAnsi="Times New Roman" w:cs="Times New Roman"/>
          <w:sz w:val="24"/>
          <w:szCs w:val="24"/>
          <w:lang w:eastAsia="es-MX"/>
        </w:rPr>
        <w:t xml:space="preserve">En conclusión, la mejor evidencia de la </w:t>
      </w:r>
      <w:r w:rsidR="00AA2060" w:rsidRPr="00132386">
        <w:rPr>
          <w:rFonts w:ascii="Times New Roman" w:hAnsi="Times New Roman" w:cs="Times New Roman"/>
          <w:sz w:val="24"/>
          <w:szCs w:val="24"/>
          <w:lang w:eastAsia="es-MX"/>
        </w:rPr>
        <w:t>producción</w:t>
      </w:r>
      <w:r w:rsidR="0070714E" w:rsidRPr="00132386">
        <w:rPr>
          <w:rFonts w:ascii="Times New Roman" w:hAnsi="Times New Roman" w:cs="Times New Roman"/>
          <w:sz w:val="24"/>
          <w:szCs w:val="24"/>
          <w:lang w:eastAsia="es-MX"/>
        </w:rPr>
        <w:t xml:space="preserve"> </w:t>
      </w:r>
      <w:r w:rsidR="00AA2060" w:rsidRPr="00132386">
        <w:rPr>
          <w:rFonts w:ascii="Times New Roman" w:hAnsi="Times New Roman" w:cs="Times New Roman"/>
          <w:sz w:val="24"/>
          <w:szCs w:val="24"/>
          <w:lang w:eastAsia="es-MX"/>
        </w:rPr>
        <w:t xml:space="preserve">cultural de Tabasco es la </w:t>
      </w:r>
      <w:r w:rsidR="00E31E1E" w:rsidRPr="00132386">
        <w:rPr>
          <w:rFonts w:ascii="Times New Roman" w:hAnsi="Times New Roman" w:cs="Times New Roman"/>
          <w:sz w:val="24"/>
          <w:szCs w:val="24"/>
          <w:lang w:eastAsia="es-MX"/>
        </w:rPr>
        <w:t xml:space="preserve">calidad </w:t>
      </w:r>
      <w:r w:rsidR="00AA2060" w:rsidRPr="00132386">
        <w:rPr>
          <w:rFonts w:ascii="Times New Roman" w:hAnsi="Times New Roman" w:cs="Times New Roman"/>
          <w:sz w:val="24"/>
          <w:szCs w:val="24"/>
          <w:lang w:eastAsia="es-MX"/>
        </w:rPr>
        <w:t xml:space="preserve"> literaria de sus ilustres escritores, Zentella es uno de ellos.</w:t>
      </w:r>
      <w:r w:rsidR="00FD3C68" w:rsidRPr="00132386">
        <w:rPr>
          <w:rFonts w:ascii="Times New Roman" w:hAnsi="Times New Roman" w:cs="Times New Roman"/>
          <w:sz w:val="24"/>
          <w:szCs w:val="24"/>
          <w:lang w:eastAsia="es-MX"/>
        </w:rPr>
        <w:t xml:space="preserve"> </w:t>
      </w:r>
      <w:r w:rsidR="00F65DE3" w:rsidRPr="00132386">
        <w:rPr>
          <w:rFonts w:ascii="Times New Roman" w:hAnsi="Times New Roman" w:cs="Times New Roman"/>
          <w:sz w:val="24"/>
          <w:szCs w:val="24"/>
          <w:lang w:eastAsia="es-MX"/>
        </w:rPr>
        <w:t xml:space="preserve">Aunque este objetivo </w:t>
      </w:r>
      <w:r w:rsidR="00FD3C68" w:rsidRPr="00132386">
        <w:rPr>
          <w:rFonts w:ascii="Times New Roman" w:hAnsi="Times New Roman" w:cs="Times New Roman"/>
          <w:sz w:val="24"/>
          <w:szCs w:val="24"/>
        </w:rPr>
        <w:t>no se desarrolla como un apartado especial en el trabajo entregado</w:t>
      </w:r>
      <w:r w:rsidR="00F65DE3" w:rsidRPr="00132386">
        <w:rPr>
          <w:rFonts w:ascii="Times New Roman" w:hAnsi="Times New Roman" w:cs="Times New Roman"/>
          <w:sz w:val="24"/>
          <w:szCs w:val="24"/>
        </w:rPr>
        <w:t xml:space="preserve">, si se realizó la revisión del acervo literario originado en dicha entidad a fines del siglo decimonónico. </w:t>
      </w:r>
      <w:r w:rsidR="00FD3C68" w:rsidRPr="00132386">
        <w:rPr>
          <w:rFonts w:ascii="Times New Roman" w:hAnsi="Times New Roman" w:cs="Times New Roman"/>
          <w:sz w:val="24"/>
          <w:szCs w:val="24"/>
        </w:rPr>
        <w:t xml:space="preserve"> </w:t>
      </w:r>
    </w:p>
    <w:p w:rsidR="000F6333" w:rsidRPr="00132386" w:rsidRDefault="000F6333" w:rsidP="00132386">
      <w:pPr>
        <w:spacing w:line="360" w:lineRule="auto"/>
        <w:ind w:firstLine="708"/>
        <w:jc w:val="both"/>
        <w:rPr>
          <w:rFonts w:ascii="Times New Roman" w:hAnsi="Times New Roman" w:cs="Times New Roman"/>
          <w:sz w:val="24"/>
          <w:szCs w:val="24"/>
        </w:rPr>
      </w:pPr>
    </w:p>
    <w:p w:rsidR="000A1AEB" w:rsidRPr="00132386" w:rsidRDefault="000A1AEB" w:rsidP="00132386">
      <w:pPr>
        <w:spacing w:after="0"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lastRenderedPageBreak/>
        <w:t xml:space="preserve">El cumplimiento del tercer objetivo nos permitió desarrollar la segunda  parte de la investigación que </w:t>
      </w:r>
      <w:r w:rsidR="00BF43F2" w:rsidRPr="00132386">
        <w:rPr>
          <w:rFonts w:ascii="Times New Roman" w:hAnsi="Times New Roman" w:cs="Times New Roman"/>
          <w:sz w:val="24"/>
          <w:szCs w:val="24"/>
        </w:rPr>
        <w:t>presentamos con dos subtítulos</w:t>
      </w:r>
      <w:r w:rsidRPr="00132386">
        <w:rPr>
          <w:rFonts w:ascii="Times New Roman" w:hAnsi="Times New Roman" w:cs="Times New Roman"/>
          <w:sz w:val="24"/>
          <w:szCs w:val="24"/>
        </w:rPr>
        <w:t xml:space="preserve">: Breve aproximación al trabajo del narrador y a la creación de los ambientes en la novela </w:t>
      </w:r>
      <w:r w:rsidRPr="00132386">
        <w:rPr>
          <w:rFonts w:ascii="Times New Roman" w:hAnsi="Times New Roman" w:cs="Times New Roman"/>
          <w:i/>
          <w:sz w:val="24"/>
          <w:szCs w:val="24"/>
        </w:rPr>
        <w:t>Perico</w:t>
      </w:r>
      <w:r w:rsidRPr="00132386">
        <w:rPr>
          <w:rFonts w:ascii="Times New Roman" w:hAnsi="Times New Roman" w:cs="Times New Roman"/>
          <w:sz w:val="24"/>
          <w:szCs w:val="24"/>
        </w:rPr>
        <w:t xml:space="preserve"> de Arcadio Zentella</w:t>
      </w:r>
      <w:r w:rsidR="00BF43F2" w:rsidRPr="00132386">
        <w:rPr>
          <w:rFonts w:ascii="Times New Roman" w:hAnsi="Times New Roman" w:cs="Times New Roman"/>
          <w:b/>
          <w:sz w:val="24"/>
          <w:szCs w:val="24"/>
        </w:rPr>
        <w:t xml:space="preserve">, </w:t>
      </w:r>
      <w:r w:rsidR="00BF43F2" w:rsidRPr="00132386">
        <w:rPr>
          <w:rFonts w:ascii="Times New Roman" w:hAnsi="Times New Roman" w:cs="Times New Roman"/>
          <w:sz w:val="24"/>
          <w:szCs w:val="24"/>
        </w:rPr>
        <w:t>y,</w:t>
      </w:r>
      <w:r w:rsidR="00BF43F2" w:rsidRPr="00132386">
        <w:rPr>
          <w:rFonts w:ascii="Times New Roman" w:hAnsi="Times New Roman" w:cs="Times New Roman"/>
          <w:b/>
          <w:sz w:val="24"/>
          <w:szCs w:val="24"/>
        </w:rPr>
        <w:t xml:space="preserve"> </w:t>
      </w:r>
      <w:r w:rsidR="00BF43F2" w:rsidRPr="00132386">
        <w:rPr>
          <w:rFonts w:ascii="Times New Roman" w:hAnsi="Times New Roman" w:cs="Times New Roman"/>
          <w:i/>
          <w:sz w:val="24"/>
          <w:szCs w:val="24"/>
        </w:rPr>
        <w:t>Perico</w:t>
      </w:r>
      <w:r w:rsidR="00BF43F2" w:rsidRPr="00132386">
        <w:rPr>
          <w:rFonts w:ascii="Times New Roman" w:hAnsi="Times New Roman" w:cs="Times New Roman"/>
          <w:sz w:val="24"/>
          <w:szCs w:val="24"/>
        </w:rPr>
        <w:t xml:space="preserve"> de Arcadio Zentella. Retrato de abuso y sufrimiento. </w:t>
      </w:r>
      <w:r w:rsidR="006F2D7A" w:rsidRPr="00132386">
        <w:rPr>
          <w:rFonts w:ascii="Times New Roman" w:hAnsi="Times New Roman" w:cs="Times New Roman"/>
          <w:sz w:val="24"/>
          <w:szCs w:val="24"/>
        </w:rPr>
        <w:t>En esta parte realizamos el análisis de la obra referida recurriendo a la hermenéutica como herramienta metodológica y contrastándolo con el contexto histórico señalado antes destacamos lo siguiente:</w:t>
      </w:r>
    </w:p>
    <w:p w:rsidR="00BF43F2" w:rsidRPr="00132386" w:rsidRDefault="00BF43F2" w:rsidP="006F2D7A">
      <w:pPr>
        <w:spacing w:after="0" w:line="360" w:lineRule="auto"/>
        <w:rPr>
          <w:rFonts w:ascii="Times New Roman" w:hAnsi="Times New Roman" w:cs="Times New Roman"/>
          <w:b/>
          <w:sz w:val="24"/>
          <w:szCs w:val="24"/>
        </w:rPr>
      </w:pPr>
    </w:p>
    <w:p w:rsidR="00916AF3" w:rsidRPr="00132386" w:rsidRDefault="00916AF3"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i/>
          <w:sz w:val="24"/>
          <w:szCs w:val="24"/>
        </w:rPr>
        <w:t>Perico</w:t>
      </w:r>
      <w:r w:rsidRPr="00132386">
        <w:rPr>
          <w:rFonts w:ascii="Times New Roman" w:hAnsi="Times New Roman" w:cs="Times New Roman"/>
          <w:sz w:val="24"/>
          <w:szCs w:val="24"/>
        </w:rPr>
        <w:t xml:space="preserve"> de Arcadio Zentella (1885) reseña en 130 páginas y 28 apartados la historia de un personaje que sirve como figura representacional de un pueblo </w:t>
      </w:r>
      <w:r w:rsidR="006F2D7A" w:rsidRPr="00132386">
        <w:rPr>
          <w:rFonts w:ascii="Times New Roman" w:hAnsi="Times New Roman" w:cs="Times New Roman"/>
          <w:sz w:val="24"/>
          <w:szCs w:val="24"/>
        </w:rPr>
        <w:t>reducido a la esclavitud</w:t>
      </w:r>
      <w:r w:rsidRPr="00132386">
        <w:rPr>
          <w:rFonts w:ascii="Times New Roman" w:hAnsi="Times New Roman" w:cs="Times New Roman"/>
          <w:sz w:val="24"/>
          <w:szCs w:val="24"/>
        </w:rPr>
        <w:t xml:space="preserve">. </w:t>
      </w:r>
      <w:r w:rsidR="006F2D7A" w:rsidRPr="00132386">
        <w:rPr>
          <w:rFonts w:ascii="Times New Roman" w:hAnsi="Times New Roman" w:cs="Times New Roman"/>
          <w:sz w:val="24"/>
          <w:szCs w:val="24"/>
        </w:rPr>
        <w:t>En la obra s</w:t>
      </w:r>
      <w:r w:rsidRPr="00132386">
        <w:rPr>
          <w:rFonts w:ascii="Times New Roman" w:hAnsi="Times New Roman" w:cs="Times New Roman"/>
          <w:sz w:val="24"/>
          <w:szCs w:val="24"/>
        </w:rPr>
        <w:t>e usa una cronología lineal que va desde el momento que el narrador</w:t>
      </w:r>
      <w:r w:rsidR="006F2D7A" w:rsidRPr="00132386">
        <w:rPr>
          <w:rFonts w:ascii="Times New Roman" w:hAnsi="Times New Roman" w:cs="Times New Roman"/>
          <w:sz w:val="24"/>
          <w:szCs w:val="24"/>
        </w:rPr>
        <w:t xml:space="preserve"> inicia el relato y hace la presentación del </w:t>
      </w:r>
      <w:r w:rsidRPr="00132386">
        <w:rPr>
          <w:rFonts w:ascii="Times New Roman" w:hAnsi="Times New Roman" w:cs="Times New Roman"/>
          <w:sz w:val="24"/>
          <w:szCs w:val="24"/>
        </w:rPr>
        <w:t>espacio objetivo</w:t>
      </w:r>
      <w:r w:rsidR="006F2D7A" w:rsidRPr="00132386">
        <w:rPr>
          <w:rFonts w:ascii="Times New Roman" w:hAnsi="Times New Roman" w:cs="Times New Roman"/>
          <w:sz w:val="24"/>
          <w:szCs w:val="24"/>
        </w:rPr>
        <w:t xml:space="preserve"> en el que se desarrollan las escenas de gran parte de la novela</w:t>
      </w:r>
      <w:r w:rsidRPr="00132386">
        <w:rPr>
          <w:rFonts w:ascii="Times New Roman" w:hAnsi="Times New Roman" w:cs="Times New Roman"/>
          <w:sz w:val="24"/>
          <w:szCs w:val="24"/>
        </w:rPr>
        <w:t>, un cuarto de la hacienda</w:t>
      </w:r>
      <w:r w:rsidR="006F2D7A" w:rsidRPr="00132386">
        <w:rPr>
          <w:rFonts w:ascii="Times New Roman" w:hAnsi="Times New Roman" w:cs="Times New Roman"/>
          <w:sz w:val="24"/>
          <w:szCs w:val="24"/>
        </w:rPr>
        <w:t>,</w:t>
      </w:r>
      <w:r w:rsidRPr="00132386">
        <w:rPr>
          <w:rFonts w:ascii="Times New Roman" w:hAnsi="Times New Roman" w:cs="Times New Roman"/>
          <w:sz w:val="24"/>
          <w:szCs w:val="24"/>
        </w:rPr>
        <w:t xml:space="preserve">  donde  como una bestia más</w:t>
      </w:r>
      <w:r w:rsidR="006F2D7A" w:rsidRPr="00132386">
        <w:rPr>
          <w:rFonts w:ascii="Times New Roman" w:hAnsi="Times New Roman" w:cs="Times New Roman"/>
          <w:sz w:val="24"/>
          <w:szCs w:val="24"/>
        </w:rPr>
        <w:t>,</w:t>
      </w:r>
      <w:r w:rsidRPr="00132386">
        <w:rPr>
          <w:rFonts w:ascii="Times New Roman" w:hAnsi="Times New Roman" w:cs="Times New Roman"/>
          <w:sz w:val="24"/>
          <w:szCs w:val="24"/>
        </w:rPr>
        <w:t xml:space="preserve"> se encuentra Perico arriando a las mulas,  hasta la visión idílica de los dos jóvenes</w:t>
      </w:r>
      <w:r w:rsidR="006F2D7A" w:rsidRPr="00132386">
        <w:rPr>
          <w:rFonts w:ascii="Times New Roman" w:hAnsi="Times New Roman" w:cs="Times New Roman"/>
          <w:sz w:val="24"/>
          <w:szCs w:val="24"/>
        </w:rPr>
        <w:t xml:space="preserve"> protagonistas </w:t>
      </w:r>
      <w:r w:rsidRPr="00132386">
        <w:rPr>
          <w:rFonts w:ascii="Times New Roman" w:hAnsi="Times New Roman" w:cs="Times New Roman"/>
          <w:sz w:val="24"/>
          <w:szCs w:val="24"/>
        </w:rPr>
        <w:t xml:space="preserve">que </w:t>
      </w:r>
      <w:r w:rsidR="006F2D7A" w:rsidRPr="00132386">
        <w:rPr>
          <w:rFonts w:ascii="Times New Roman" w:hAnsi="Times New Roman" w:cs="Times New Roman"/>
          <w:sz w:val="24"/>
          <w:szCs w:val="24"/>
        </w:rPr>
        <w:t xml:space="preserve">se encuentran frente al </w:t>
      </w:r>
      <w:r w:rsidRPr="00132386">
        <w:rPr>
          <w:rFonts w:ascii="Times New Roman" w:hAnsi="Times New Roman" w:cs="Times New Roman"/>
          <w:sz w:val="24"/>
          <w:szCs w:val="24"/>
        </w:rPr>
        <w:t xml:space="preserve"> río pensando en un futuro prometedor. </w:t>
      </w:r>
    </w:p>
    <w:p w:rsidR="00E36EDB" w:rsidRPr="00132386" w:rsidRDefault="00E36EDB"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La novela </w:t>
      </w:r>
      <w:r w:rsidRPr="00132386">
        <w:rPr>
          <w:rFonts w:ascii="Times New Roman" w:hAnsi="Times New Roman" w:cs="Times New Roman"/>
          <w:i/>
          <w:sz w:val="24"/>
          <w:szCs w:val="24"/>
        </w:rPr>
        <w:t>Perico</w:t>
      </w:r>
      <w:r w:rsidRPr="00132386">
        <w:rPr>
          <w:rFonts w:ascii="Times New Roman" w:hAnsi="Times New Roman" w:cs="Times New Roman"/>
          <w:sz w:val="24"/>
          <w:szCs w:val="24"/>
        </w:rPr>
        <w:t xml:space="preserve"> inicia con la voz de un narrador heterodiegético quien </w:t>
      </w:r>
      <w:r w:rsidR="00B521F2" w:rsidRPr="00132386">
        <w:rPr>
          <w:rFonts w:ascii="Times New Roman" w:hAnsi="Times New Roman" w:cs="Times New Roman"/>
          <w:sz w:val="24"/>
          <w:szCs w:val="24"/>
        </w:rPr>
        <w:t>da</w:t>
      </w:r>
      <w:r w:rsidRPr="00132386">
        <w:rPr>
          <w:rFonts w:ascii="Times New Roman" w:hAnsi="Times New Roman" w:cs="Times New Roman"/>
          <w:sz w:val="24"/>
          <w:szCs w:val="24"/>
        </w:rPr>
        <w:t xml:space="preserve"> cuenta del relato, describe las condiciones del espacio, del tiempo y del acontecer de</w:t>
      </w:r>
      <w:r w:rsidR="001C7DD2" w:rsidRPr="00132386">
        <w:rPr>
          <w:rFonts w:ascii="Times New Roman" w:hAnsi="Times New Roman" w:cs="Times New Roman"/>
          <w:sz w:val="24"/>
          <w:szCs w:val="24"/>
        </w:rPr>
        <w:t xml:space="preserve"> Perico e</w:t>
      </w:r>
      <w:r w:rsidRPr="00132386">
        <w:rPr>
          <w:rFonts w:ascii="Times New Roman" w:hAnsi="Times New Roman" w:cs="Times New Roman"/>
          <w:sz w:val="24"/>
          <w:szCs w:val="24"/>
        </w:rPr>
        <w:t>l protagonista</w:t>
      </w:r>
      <w:r w:rsidR="00E31E1E" w:rsidRPr="00132386">
        <w:rPr>
          <w:rFonts w:ascii="Times New Roman" w:hAnsi="Times New Roman" w:cs="Times New Roman"/>
          <w:sz w:val="24"/>
          <w:szCs w:val="24"/>
        </w:rPr>
        <w:t>,</w:t>
      </w:r>
      <w:r w:rsidRPr="00132386">
        <w:rPr>
          <w:rFonts w:ascii="Times New Roman" w:hAnsi="Times New Roman" w:cs="Times New Roman"/>
          <w:sz w:val="24"/>
          <w:szCs w:val="24"/>
        </w:rPr>
        <w:t xml:space="preserve"> y de los otros personajes que comparten la diégesis. El narrador </w:t>
      </w:r>
      <w:r w:rsidR="001C7DD2" w:rsidRPr="00132386">
        <w:rPr>
          <w:rFonts w:ascii="Times New Roman" w:hAnsi="Times New Roman" w:cs="Times New Roman"/>
          <w:sz w:val="24"/>
          <w:szCs w:val="24"/>
        </w:rPr>
        <w:t xml:space="preserve">va </w:t>
      </w:r>
      <w:r w:rsidRPr="00132386">
        <w:rPr>
          <w:rFonts w:ascii="Times New Roman" w:hAnsi="Times New Roman" w:cs="Times New Roman"/>
          <w:sz w:val="24"/>
          <w:szCs w:val="24"/>
        </w:rPr>
        <w:t>configurando el ambiente que quiere puntualizar para crear la atmósfera que impera en toda la obra, y que no es otra que la opresión, miseria y abuso.</w:t>
      </w:r>
    </w:p>
    <w:p w:rsidR="00740468" w:rsidRPr="00132386" w:rsidRDefault="00E36EDB"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La narración de la historia, a través de los acontecimientos y vicisitudes de los personajes que han sufrido todos los percances, ya señalados en el apartad</w:t>
      </w:r>
      <w:r w:rsidR="001C7DD2" w:rsidRPr="00132386">
        <w:rPr>
          <w:rFonts w:ascii="Times New Roman" w:hAnsi="Times New Roman" w:cs="Times New Roman"/>
          <w:sz w:val="24"/>
          <w:szCs w:val="24"/>
        </w:rPr>
        <w:t>o anterior, va a ser importante</w:t>
      </w:r>
      <w:r w:rsidRPr="00132386">
        <w:rPr>
          <w:rFonts w:ascii="Times New Roman" w:hAnsi="Times New Roman" w:cs="Times New Roman"/>
          <w:sz w:val="24"/>
          <w:szCs w:val="24"/>
        </w:rPr>
        <w:t xml:space="preserve">  en la configuración simbólica que da cierre a la novela y que constituye el fin del discurso al presentarse como una muestra de la novela realista en la literatura mexicana.</w:t>
      </w:r>
      <w:r w:rsidR="00B521F2" w:rsidRPr="00132386">
        <w:rPr>
          <w:rFonts w:ascii="Times New Roman" w:hAnsi="Times New Roman" w:cs="Times New Roman"/>
          <w:sz w:val="24"/>
          <w:szCs w:val="24"/>
        </w:rPr>
        <w:t xml:space="preserve"> </w:t>
      </w:r>
      <w:r w:rsidR="00740468" w:rsidRPr="00132386">
        <w:rPr>
          <w:rFonts w:ascii="Times New Roman" w:hAnsi="Times New Roman" w:cs="Times New Roman"/>
          <w:sz w:val="24"/>
          <w:szCs w:val="24"/>
        </w:rPr>
        <w:t xml:space="preserve">En la novela se contraponen </w:t>
      </w:r>
      <w:r w:rsidRPr="00132386">
        <w:rPr>
          <w:rFonts w:ascii="Times New Roman" w:hAnsi="Times New Roman" w:cs="Times New Roman"/>
          <w:sz w:val="24"/>
          <w:szCs w:val="24"/>
        </w:rPr>
        <w:t xml:space="preserve">dos atmósferas presentadas a través de la voz narrativa, </w:t>
      </w:r>
      <w:r w:rsidR="00B521F2" w:rsidRPr="00132386">
        <w:rPr>
          <w:rFonts w:ascii="Times New Roman" w:hAnsi="Times New Roman" w:cs="Times New Roman"/>
          <w:sz w:val="24"/>
          <w:szCs w:val="24"/>
        </w:rPr>
        <w:t xml:space="preserve">en la primera </w:t>
      </w:r>
      <w:r w:rsidRPr="00132386">
        <w:rPr>
          <w:rFonts w:ascii="Times New Roman" w:hAnsi="Times New Roman" w:cs="Times New Roman"/>
          <w:sz w:val="24"/>
          <w:szCs w:val="24"/>
        </w:rPr>
        <w:t xml:space="preserve">se recurre a la </w:t>
      </w:r>
      <w:r w:rsidR="00740468" w:rsidRPr="00132386">
        <w:rPr>
          <w:rFonts w:ascii="Times New Roman" w:hAnsi="Times New Roman" w:cs="Times New Roman"/>
          <w:sz w:val="24"/>
          <w:szCs w:val="24"/>
        </w:rPr>
        <w:t xml:space="preserve">recreación </w:t>
      </w:r>
      <w:r w:rsidRPr="00132386">
        <w:rPr>
          <w:rFonts w:ascii="Times New Roman" w:hAnsi="Times New Roman" w:cs="Times New Roman"/>
          <w:sz w:val="24"/>
          <w:szCs w:val="24"/>
        </w:rPr>
        <w:t>de los espacios de trabajo y vivienda</w:t>
      </w:r>
      <w:r w:rsidR="00740468" w:rsidRPr="00132386">
        <w:rPr>
          <w:rFonts w:ascii="Times New Roman" w:hAnsi="Times New Roman" w:cs="Times New Roman"/>
          <w:sz w:val="24"/>
          <w:szCs w:val="24"/>
        </w:rPr>
        <w:t xml:space="preserve">. </w:t>
      </w:r>
      <w:r w:rsidRPr="00132386">
        <w:rPr>
          <w:rFonts w:ascii="Times New Roman" w:hAnsi="Times New Roman" w:cs="Times New Roman"/>
          <w:sz w:val="24"/>
          <w:szCs w:val="24"/>
        </w:rPr>
        <w:t>La</w:t>
      </w:r>
      <w:r w:rsidR="00740468" w:rsidRPr="00132386">
        <w:rPr>
          <w:rFonts w:ascii="Times New Roman" w:hAnsi="Times New Roman" w:cs="Times New Roman"/>
          <w:sz w:val="24"/>
          <w:szCs w:val="24"/>
        </w:rPr>
        <w:t>s</w:t>
      </w:r>
      <w:r w:rsidRPr="00132386">
        <w:rPr>
          <w:rFonts w:ascii="Times New Roman" w:hAnsi="Times New Roman" w:cs="Times New Roman"/>
          <w:sz w:val="24"/>
          <w:szCs w:val="24"/>
        </w:rPr>
        <w:t xml:space="preserve"> sensaciones de oscuridad y miedo  que se</w:t>
      </w:r>
      <w:r w:rsidR="00740468" w:rsidRPr="00132386">
        <w:rPr>
          <w:rFonts w:ascii="Times New Roman" w:hAnsi="Times New Roman" w:cs="Times New Roman"/>
          <w:sz w:val="24"/>
          <w:szCs w:val="24"/>
        </w:rPr>
        <w:t xml:space="preserve"> logran recrear</w:t>
      </w:r>
      <w:r w:rsidRPr="00132386">
        <w:rPr>
          <w:rFonts w:ascii="Times New Roman" w:hAnsi="Times New Roman" w:cs="Times New Roman"/>
          <w:sz w:val="24"/>
          <w:szCs w:val="24"/>
        </w:rPr>
        <w:t xml:space="preserve"> en esta primera exposición correrán</w:t>
      </w:r>
      <w:r w:rsidR="00740468" w:rsidRPr="00132386">
        <w:rPr>
          <w:rFonts w:ascii="Times New Roman" w:hAnsi="Times New Roman" w:cs="Times New Roman"/>
          <w:sz w:val="24"/>
          <w:szCs w:val="24"/>
        </w:rPr>
        <w:t xml:space="preserve"> a lo largo de toda la diégesis y lograrán que el lector se introduzca en el espacio histórico en que se desarrolla la novela.</w:t>
      </w:r>
      <w:r w:rsidRPr="00132386">
        <w:rPr>
          <w:rFonts w:ascii="Times New Roman" w:hAnsi="Times New Roman" w:cs="Times New Roman"/>
          <w:sz w:val="24"/>
          <w:szCs w:val="24"/>
        </w:rPr>
        <w:t xml:space="preserve"> </w:t>
      </w:r>
    </w:p>
    <w:p w:rsidR="00E36EDB" w:rsidRPr="00132386" w:rsidRDefault="00740468"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La segunda atmósfera, </w:t>
      </w:r>
      <w:r w:rsidR="00E36EDB" w:rsidRPr="00132386">
        <w:rPr>
          <w:rFonts w:ascii="Times New Roman" w:hAnsi="Times New Roman" w:cs="Times New Roman"/>
          <w:sz w:val="24"/>
          <w:szCs w:val="24"/>
        </w:rPr>
        <w:t xml:space="preserve"> cerrará el relato abriendo la posibilidad de redención de la pareja cuando escapan al otro lado del río: “Perico y su amada habían puesto de por medio, </w:t>
      </w:r>
      <w:r w:rsidR="00E36EDB" w:rsidRPr="00132386">
        <w:rPr>
          <w:rFonts w:ascii="Times New Roman" w:hAnsi="Times New Roman" w:cs="Times New Roman"/>
          <w:sz w:val="24"/>
          <w:szCs w:val="24"/>
        </w:rPr>
        <w:lastRenderedPageBreak/>
        <w:t>la corriente de ese río vadeable por todas partes, y allí viven hasta el día, libres y felices colmándose de caricias e</w:t>
      </w:r>
      <w:r w:rsidRPr="00132386">
        <w:rPr>
          <w:rFonts w:ascii="Times New Roman" w:hAnsi="Times New Roman" w:cs="Times New Roman"/>
          <w:sz w:val="24"/>
          <w:szCs w:val="24"/>
        </w:rPr>
        <w:t>l uno al otro.” (Zentella, 119)</w:t>
      </w:r>
    </w:p>
    <w:p w:rsidR="00E36EDB" w:rsidRPr="00132386" w:rsidRDefault="00E36EDB"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La linealidad del tiempo diegético sólo se ve interrumpida por la intervención de los personajes principales como Casilda, el juez, el hacendado, y algunos secundarios y circunstanciales: el zurdo, los compañeros de cárcel, del monte, etcétera.</w:t>
      </w:r>
    </w:p>
    <w:p w:rsidR="00E36EDB" w:rsidRPr="00132386" w:rsidRDefault="00E36EDB"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El relato se desarrolla en diferentes espacios los cuales valen la pena por las acotaciones que van creando la</w:t>
      </w:r>
      <w:r w:rsidR="00B521F2" w:rsidRPr="00132386">
        <w:rPr>
          <w:rFonts w:ascii="Times New Roman" w:hAnsi="Times New Roman" w:cs="Times New Roman"/>
          <w:sz w:val="24"/>
          <w:szCs w:val="24"/>
        </w:rPr>
        <w:t>s sensaciones ambientales. E</w:t>
      </w:r>
      <w:r w:rsidRPr="00132386">
        <w:rPr>
          <w:rFonts w:ascii="Times New Roman" w:hAnsi="Times New Roman" w:cs="Times New Roman"/>
          <w:sz w:val="24"/>
          <w:szCs w:val="24"/>
        </w:rPr>
        <w:t>l t</w:t>
      </w:r>
      <w:r w:rsidR="00740468" w:rsidRPr="00132386">
        <w:rPr>
          <w:rFonts w:ascii="Times New Roman" w:hAnsi="Times New Roman" w:cs="Times New Roman"/>
          <w:sz w:val="24"/>
          <w:szCs w:val="24"/>
        </w:rPr>
        <w:t>i</w:t>
      </w:r>
      <w:r w:rsidRPr="00132386">
        <w:rPr>
          <w:rFonts w:ascii="Times New Roman" w:hAnsi="Times New Roman" w:cs="Times New Roman"/>
          <w:sz w:val="24"/>
          <w:szCs w:val="24"/>
        </w:rPr>
        <w:t xml:space="preserve">empo corresponde a la ansiedad por el asesinato, la fuga, la inopia y la total  angustia ante el suceso y el futuro, para Perico y Casilda, el futuro </w:t>
      </w:r>
      <w:r w:rsidR="001C7DD2" w:rsidRPr="00132386">
        <w:rPr>
          <w:rFonts w:ascii="Times New Roman" w:hAnsi="Times New Roman" w:cs="Times New Roman"/>
          <w:sz w:val="24"/>
          <w:szCs w:val="24"/>
        </w:rPr>
        <w:t xml:space="preserve">se adivina </w:t>
      </w:r>
      <w:r w:rsidRPr="00132386">
        <w:rPr>
          <w:rFonts w:ascii="Times New Roman" w:hAnsi="Times New Roman" w:cs="Times New Roman"/>
          <w:sz w:val="24"/>
          <w:szCs w:val="24"/>
        </w:rPr>
        <w:t>infernal si llegan a ser atrapados.</w:t>
      </w:r>
    </w:p>
    <w:p w:rsidR="00E36EDB" w:rsidRPr="00132386" w:rsidRDefault="009C45DA"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El ambiente descrito</w:t>
      </w:r>
      <w:r w:rsidR="00E36EDB" w:rsidRPr="00132386">
        <w:rPr>
          <w:rFonts w:ascii="Times New Roman" w:hAnsi="Times New Roman" w:cs="Times New Roman"/>
          <w:sz w:val="24"/>
          <w:szCs w:val="24"/>
        </w:rPr>
        <w:t xml:space="preserve"> como dantesco corresponde a estas figuras encerradas y maltratadas, </w:t>
      </w:r>
      <w:r w:rsidRPr="00132386">
        <w:rPr>
          <w:rFonts w:ascii="Times New Roman" w:hAnsi="Times New Roman" w:cs="Times New Roman"/>
          <w:sz w:val="24"/>
          <w:szCs w:val="24"/>
        </w:rPr>
        <w:t xml:space="preserve">a </w:t>
      </w:r>
      <w:r w:rsidR="00E36EDB" w:rsidRPr="00132386">
        <w:rPr>
          <w:rFonts w:ascii="Times New Roman" w:hAnsi="Times New Roman" w:cs="Times New Roman"/>
          <w:sz w:val="24"/>
          <w:szCs w:val="24"/>
        </w:rPr>
        <w:t>un a</w:t>
      </w:r>
      <w:r w:rsidR="00DA433D" w:rsidRPr="00132386">
        <w:rPr>
          <w:rFonts w:ascii="Times New Roman" w:hAnsi="Times New Roman" w:cs="Times New Roman"/>
          <w:sz w:val="24"/>
          <w:szCs w:val="24"/>
        </w:rPr>
        <w:t>is</w:t>
      </w:r>
      <w:r w:rsidR="00E36EDB" w:rsidRPr="00132386">
        <w:rPr>
          <w:rFonts w:ascii="Times New Roman" w:hAnsi="Times New Roman" w:cs="Times New Roman"/>
          <w:sz w:val="24"/>
          <w:szCs w:val="24"/>
        </w:rPr>
        <w:t>lamiento animal y humano oscuro y sórdido en el que el sonido es de caden</w:t>
      </w:r>
      <w:r w:rsidR="00B97A84" w:rsidRPr="00132386">
        <w:rPr>
          <w:rFonts w:ascii="Times New Roman" w:hAnsi="Times New Roman" w:cs="Times New Roman"/>
          <w:sz w:val="24"/>
          <w:szCs w:val="24"/>
        </w:rPr>
        <w:t xml:space="preserve">as, látigos y </w:t>
      </w:r>
      <w:r w:rsidR="00E36EDB" w:rsidRPr="00132386">
        <w:rPr>
          <w:rFonts w:ascii="Times New Roman" w:hAnsi="Times New Roman" w:cs="Times New Roman"/>
          <w:sz w:val="24"/>
          <w:szCs w:val="24"/>
        </w:rPr>
        <w:t>chicotes, entre vivos que parecen muertos por la falta de c</w:t>
      </w:r>
      <w:r w:rsidR="00A0484B" w:rsidRPr="00132386">
        <w:rPr>
          <w:rFonts w:ascii="Times New Roman" w:hAnsi="Times New Roman" w:cs="Times New Roman"/>
          <w:sz w:val="24"/>
          <w:szCs w:val="24"/>
        </w:rPr>
        <w:t>omida, descanso y misericordia.</w:t>
      </w:r>
      <w:r w:rsidR="00E36EDB" w:rsidRPr="00132386">
        <w:rPr>
          <w:rFonts w:ascii="Times New Roman" w:hAnsi="Times New Roman" w:cs="Times New Roman"/>
          <w:sz w:val="24"/>
          <w:szCs w:val="24"/>
        </w:rPr>
        <w:t xml:space="preserve"> El narrador al describir desarrolla las condiciones en paralelo de los personajes y las bestias, manteniendo una distancia sobre lo descrito. La voz narrativa sólo da dirección a los acontecimientos para</w:t>
      </w:r>
      <w:r w:rsidR="008D3018" w:rsidRPr="00132386">
        <w:rPr>
          <w:rFonts w:ascii="Times New Roman" w:hAnsi="Times New Roman" w:cs="Times New Roman"/>
          <w:sz w:val="24"/>
          <w:szCs w:val="24"/>
        </w:rPr>
        <w:t xml:space="preserve"> que,</w:t>
      </w:r>
      <w:r w:rsidR="00E36EDB" w:rsidRPr="00132386">
        <w:rPr>
          <w:rFonts w:ascii="Times New Roman" w:hAnsi="Times New Roman" w:cs="Times New Roman"/>
          <w:sz w:val="24"/>
          <w:szCs w:val="24"/>
        </w:rPr>
        <w:t xml:space="preserve"> en un “naturalismo” a medias, podamos contemplar este laboratorio del destino trágico del peón de hacienda decimonónica ¿o podría decirse del campesino del siglo veinte?</w:t>
      </w:r>
    </w:p>
    <w:p w:rsidR="009C45DA" w:rsidRPr="00132386" w:rsidRDefault="009C45DA"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El texto de Zentella establece relaciones intertextuales evidentes que enfatizan las infames condiciones en las que vivían los trabajadores.  Alude a cuadros dantescos para patentizar la situación del peonaje. “La oscuridad daba al conjunto mucho de fantástico. Algo de aquello debió soñar el Dante” (Zentella, 21). Como ejemplo de estas escenas infernales está la del Zurdo, esposo de la madre de Perico, quien es un esqueleto viviente, “hombre-huesos”, condenado a echar los leños a la fornalla y a estar encadenado, porque su mujer le gustó al amo. “Más allá el chisporroteo de la lumbre que en el horno ardía y pintaba de rojo a trozos la escena, según que aquel círculo de hombres y de animales en su continuo girar pasaba bajo sus reflejos. Una especie de esqueleto atizaba la hoguera: una aureola negra rodeaba la cavidad donde de seguro guardaba los ojos” (Zentella, </w:t>
      </w:r>
      <w:r w:rsidR="00BE4B19" w:rsidRPr="00132386">
        <w:rPr>
          <w:rFonts w:ascii="Times New Roman" w:hAnsi="Times New Roman" w:cs="Times New Roman"/>
          <w:sz w:val="24"/>
          <w:szCs w:val="24"/>
        </w:rPr>
        <w:t>22-</w:t>
      </w:r>
      <w:r w:rsidRPr="00132386">
        <w:rPr>
          <w:rFonts w:ascii="Times New Roman" w:hAnsi="Times New Roman" w:cs="Times New Roman"/>
          <w:sz w:val="24"/>
          <w:szCs w:val="24"/>
        </w:rPr>
        <w:t>23).</w:t>
      </w:r>
    </w:p>
    <w:p w:rsidR="00E36EDB" w:rsidRPr="00132386" w:rsidRDefault="00E36EDB"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El narrador nos presenta todas las escenas para que vislumbremos a Perico en su </w:t>
      </w:r>
      <w:r w:rsidR="00575BCF" w:rsidRPr="00132386">
        <w:rPr>
          <w:rFonts w:ascii="Times New Roman" w:hAnsi="Times New Roman" w:cs="Times New Roman"/>
          <w:sz w:val="24"/>
          <w:szCs w:val="24"/>
        </w:rPr>
        <w:t xml:space="preserve">diaria </w:t>
      </w:r>
      <w:r w:rsidRPr="00132386">
        <w:rPr>
          <w:rFonts w:ascii="Times New Roman" w:hAnsi="Times New Roman" w:cs="Times New Roman"/>
          <w:sz w:val="24"/>
          <w:szCs w:val="24"/>
        </w:rPr>
        <w:t xml:space="preserve">tortura, ensangrentado y hambriento, condición de todos estos pobladores de hacienda </w:t>
      </w:r>
      <w:r w:rsidRPr="00132386">
        <w:rPr>
          <w:rFonts w:ascii="Times New Roman" w:hAnsi="Times New Roman" w:cs="Times New Roman"/>
          <w:sz w:val="24"/>
          <w:szCs w:val="24"/>
        </w:rPr>
        <w:lastRenderedPageBreak/>
        <w:t>sureña</w:t>
      </w:r>
      <w:r w:rsidR="00813CD6" w:rsidRPr="00132386">
        <w:rPr>
          <w:rFonts w:ascii="Times New Roman" w:hAnsi="Times New Roman" w:cs="Times New Roman"/>
          <w:sz w:val="24"/>
          <w:szCs w:val="24"/>
        </w:rPr>
        <w:t xml:space="preserve">. </w:t>
      </w:r>
      <w:r w:rsidRPr="00132386">
        <w:rPr>
          <w:rFonts w:ascii="Times New Roman" w:hAnsi="Times New Roman" w:cs="Times New Roman"/>
          <w:sz w:val="24"/>
          <w:szCs w:val="24"/>
        </w:rPr>
        <w:t>Las descripciones del narrado</w:t>
      </w:r>
      <w:r w:rsidR="00A0484B" w:rsidRPr="00132386">
        <w:rPr>
          <w:rFonts w:ascii="Times New Roman" w:hAnsi="Times New Roman" w:cs="Times New Roman"/>
          <w:sz w:val="24"/>
          <w:szCs w:val="24"/>
        </w:rPr>
        <w:t>r logran</w:t>
      </w:r>
      <w:r w:rsidRPr="00132386">
        <w:rPr>
          <w:rFonts w:ascii="Times New Roman" w:hAnsi="Times New Roman" w:cs="Times New Roman"/>
          <w:sz w:val="24"/>
          <w:szCs w:val="24"/>
        </w:rPr>
        <w:t xml:space="preserve"> dar un significado es</w:t>
      </w:r>
      <w:r w:rsidR="00575BCF" w:rsidRPr="00132386">
        <w:rPr>
          <w:rFonts w:ascii="Times New Roman" w:hAnsi="Times New Roman" w:cs="Times New Roman"/>
          <w:sz w:val="24"/>
          <w:szCs w:val="24"/>
        </w:rPr>
        <w:t xml:space="preserve">pecial a los lugares del relato: </w:t>
      </w:r>
      <w:r w:rsidRPr="00132386">
        <w:rPr>
          <w:rFonts w:ascii="Times New Roman" w:hAnsi="Times New Roman" w:cs="Times New Roman"/>
          <w:sz w:val="24"/>
          <w:szCs w:val="24"/>
        </w:rPr>
        <w:t>En especial la hacienda que es el l</w:t>
      </w:r>
      <w:r w:rsidR="00575BCF" w:rsidRPr="00132386">
        <w:rPr>
          <w:rFonts w:ascii="Times New Roman" w:hAnsi="Times New Roman" w:cs="Times New Roman"/>
          <w:sz w:val="24"/>
          <w:szCs w:val="24"/>
        </w:rPr>
        <w:t xml:space="preserve">ugar del terror y del asesinato, pero también, </w:t>
      </w:r>
      <w:r w:rsidRPr="00132386">
        <w:rPr>
          <w:rFonts w:ascii="Times New Roman" w:hAnsi="Times New Roman" w:cs="Times New Roman"/>
          <w:sz w:val="24"/>
          <w:szCs w:val="24"/>
        </w:rPr>
        <w:t xml:space="preserve"> los caminos, la selva y el monte que son el lugar de la naturaleza entre benigna y agreste</w:t>
      </w:r>
      <w:r w:rsidR="00575BCF" w:rsidRPr="00132386">
        <w:rPr>
          <w:rFonts w:ascii="Times New Roman" w:hAnsi="Times New Roman" w:cs="Times New Roman"/>
          <w:sz w:val="24"/>
          <w:szCs w:val="24"/>
        </w:rPr>
        <w:t>,</w:t>
      </w:r>
      <w:r w:rsidR="00A0484B" w:rsidRPr="00132386">
        <w:rPr>
          <w:rFonts w:ascii="Times New Roman" w:hAnsi="Times New Roman" w:cs="Times New Roman"/>
          <w:sz w:val="24"/>
          <w:szCs w:val="24"/>
        </w:rPr>
        <w:t xml:space="preserve"> </w:t>
      </w:r>
      <w:r w:rsidRPr="00132386">
        <w:rPr>
          <w:rFonts w:ascii="Times New Roman" w:hAnsi="Times New Roman" w:cs="Times New Roman"/>
          <w:sz w:val="24"/>
          <w:szCs w:val="24"/>
        </w:rPr>
        <w:t xml:space="preserve"> paralelismo claro entre los hombres que la pueblan y su circunstancia; la ciudad, la cárcel, la casa de servicio, lugares cerrados que limitan las conductas y que signan significando las conductas “morales” de sus pobladores,  en claro contraste con el carácter de cada uno de los personajes </w:t>
      </w:r>
      <w:r w:rsidR="00575BCF" w:rsidRPr="00132386">
        <w:rPr>
          <w:rFonts w:ascii="Times New Roman" w:hAnsi="Times New Roman" w:cs="Times New Roman"/>
          <w:sz w:val="24"/>
          <w:szCs w:val="24"/>
        </w:rPr>
        <w:t xml:space="preserve"> marcados por su estrato social. E</w:t>
      </w:r>
      <w:r w:rsidRPr="00132386">
        <w:rPr>
          <w:rFonts w:ascii="Times New Roman" w:hAnsi="Times New Roman" w:cs="Times New Roman"/>
          <w:sz w:val="24"/>
          <w:szCs w:val="24"/>
        </w:rPr>
        <w:t>s decir</w:t>
      </w:r>
      <w:r w:rsidR="00A0484B" w:rsidRPr="00132386">
        <w:rPr>
          <w:rFonts w:ascii="Times New Roman" w:hAnsi="Times New Roman" w:cs="Times New Roman"/>
          <w:sz w:val="24"/>
          <w:szCs w:val="24"/>
        </w:rPr>
        <w:t xml:space="preserve">, </w:t>
      </w:r>
      <w:r w:rsidRPr="00132386">
        <w:rPr>
          <w:rFonts w:ascii="Times New Roman" w:hAnsi="Times New Roman" w:cs="Times New Roman"/>
          <w:sz w:val="24"/>
          <w:szCs w:val="24"/>
        </w:rPr>
        <w:t xml:space="preserve"> la casta a la que pertenecen es en paralelo  el  espacio físico que ocupan en los lugares de trabajo: el trapiche, la zahúrda, el monte, la choza, la cárcel.</w:t>
      </w:r>
    </w:p>
    <w:p w:rsidR="00E36EDB" w:rsidRPr="00132386" w:rsidRDefault="00E36EDB"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La voz del narrador sigue los pasos de Perico y Casilda dado que ellos son la pista para lograr develar lo que puede pasar ante el acontecimiento, es decir el asesinato del padre-patrón de la hacienda: reminiscencia al mito cierra una época y abre horizontes.  </w:t>
      </w:r>
    </w:p>
    <w:p w:rsidR="00E36EDB" w:rsidRPr="00132386" w:rsidRDefault="00E36EDB"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Como consecuencia casi natural en la vida del hombre, el parricidio, el asesinato del padre, es necesario en este estado primitivo de existencia: el ambiente cerrado y degradante del incesto se ve acotado en este dueño de hacienda, con su  derecho de pernada, que al ejercerlo, desacredita el eros de todos los peones jóvenes y sumerge a todo los pobladores en un sopor de interdicto y transgresión: una es la ley del padre-patrón, dueño, no matarás, el poder del macho dominante sobre todas las hembras, la fundación de la norma, el patriarcado. La otra, la continuidad de la vida, los machos jóvenes, el eros, las nuevas fundaciones, el avance del grupo, el rompimiento con el padre-poseedor. La expresión del conflicto ambivalente y eterno entre la vida y la muerte sometidas a revisión desde el conjunto social, la hacienda sureña en el México decimonónico.</w:t>
      </w:r>
    </w:p>
    <w:p w:rsidR="00E36EDB" w:rsidRPr="00132386" w:rsidRDefault="00E36EDB"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El narrador conoce el todo de la historia, despliega </w:t>
      </w:r>
      <w:r w:rsidR="008D3018" w:rsidRPr="00132386">
        <w:rPr>
          <w:rFonts w:ascii="Times New Roman" w:hAnsi="Times New Roman" w:cs="Times New Roman"/>
          <w:sz w:val="24"/>
          <w:szCs w:val="24"/>
        </w:rPr>
        <w:t xml:space="preserve">el velo de </w:t>
      </w:r>
      <w:r w:rsidRPr="00132386">
        <w:rPr>
          <w:rFonts w:ascii="Times New Roman" w:hAnsi="Times New Roman" w:cs="Times New Roman"/>
          <w:sz w:val="24"/>
          <w:szCs w:val="24"/>
        </w:rPr>
        <w:t>un mundo social,  se mueve en péndulo entre la objetividad del suceso y lo que piensa, por</w:t>
      </w:r>
      <w:r w:rsidR="008D3018" w:rsidRPr="00132386">
        <w:rPr>
          <w:rFonts w:ascii="Times New Roman" w:hAnsi="Times New Roman" w:cs="Times New Roman"/>
          <w:sz w:val="24"/>
          <w:szCs w:val="24"/>
        </w:rPr>
        <w:t xml:space="preserve"> ello toda su participación está</w:t>
      </w:r>
      <w:r w:rsidRPr="00132386">
        <w:rPr>
          <w:rFonts w:ascii="Times New Roman" w:hAnsi="Times New Roman" w:cs="Times New Roman"/>
          <w:sz w:val="24"/>
          <w:szCs w:val="24"/>
        </w:rPr>
        <w:t xml:space="preserve"> comentada y sancionada.</w:t>
      </w:r>
    </w:p>
    <w:p w:rsidR="00E36EDB" w:rsidRPr="00132386" w:rsidRDefault="00E36EDB"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La esclavitud encubierta a la que son sometidos los peones de las haciendas, no ha sido abolida por las reformas de la independencias, el problema de las castas es una presencia innegable en el siglo XIX, así, la novela de </w:t>
      </w:r>
      <w:r w:rsidRPr="00132386">
        <w:rPr>
          <w:rFonts w:ascii="Times New Roman" w:hAnsi="Times New Roman" w:cs="Times New Roman"/>
          <w:i/>
          <w:sz w:val="24"/>
          <w:szCs w:val="24"/>
        </w:rPr>
        <w:t>Perico</w:t>
      </w:r>
      <w:r w:rsidRPr="00132386">
        <w:rPr>
          <w:rFonts w:ascii="Times New Roman" w:hAnsi="Times New Roman" w:cs="Times New Roman"/>
          <w:sz w:val="24"/>
          <w:szCs w:val="24"/>
        </w:rPr>
        <w:t xml:space="preserve"> reconstruye un significado histórico que las nociones de raza, cultura y comportamiento tenían en el sureste de México exponiendo a </w:t>
      </w:r>
      <w:r w:rsidRPr="00132386">
        <w:rPr>
          <w:rFonts w:ascii="Times New Roman" w:hAnsi="Times New Roman" w:cs="Times New Roman"/>
          <w:sz w:val="24"/>
          <w:szCs w:val="24"/>
        </w:rPr>
        <w:lastRenderedPageBreak/>
        <w:t>través del narrador dos ámbitos el de una “presente-pasado” configurado por el determinismo y un “futuro prometedor” dado por la posibilidad de vida al otro lado del río.</w:t>
      </w:r>
    </w:p>
    <w:p w:rsidR="00916AF3" w:rsidRPr="00132386" w:rsidRDefault="00E36EDB"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El cierre  del escrito es inesperado, ya que rompe con la disposición de la novela realista, </w:t>
      </w:r>
      <w:r w:rsidR="00916AF3" w:rsidRPr="00132386">
        <w:rPr>
          <w:rFonts w:ascii="Times New Roman" w:hAnsi="Times New Roman" w:cs="Times New Roman"/>
          <w:sz w:val="24"/>
          <w:szCs w:val="24"/>
        </w:rPr>
        <w:t>en</w:t>
      </w:r>
      <w:r w:rsidRPr="00132386">
        <w:rPr>
          <w:rFonts w:ascii="Times New Roman" w:hAnsi="Times New Roman" w:cs="Times New Roman"/>
          <w:sz w:val="24"/>
          <w:szCs w:val="24"/>
        </w:rPr>
        <w:t xml:space="preserve"> la que se ha inscrito a </w:t>
      </w:r>
      <w:r w:rsidRPr="00132386">
        <w:rPr>
          <w:rFonts w:ascii="Times New Roman" w:hAnsi="Times New Roman" w:cs="Times New Roman"/>
          <w:i/>
          <w:sz w:val="24"/>
          <w:szCs w:val="24"/>
        </w:rPr>
        <w:t>Perico</w:t>
      </w:r>
      <w:r w:rsidRPr="00132386">
        <w:rPr>
          <w:rFonts w:ascii="Times New Roman" w:hAnsi="Times New Roman" w:cs="Times New Roman"/>
          <w:sz w:val="24"/>
          <w:szCs w:val="24"/>
        </w:rPr>
        <w:t xml:space="preserve">. El desenlace contiene espacios en blanco o elipsis, ya que no se sabe cómo la pareja huye de la justicia y llegan a otro estado: “Por fin, después de varios meses supo con seguridad que los fugitivos se hallaban viviendo tranquilamente en la Ribera del Trapiche, al otro lado del Mezcala a un tiro de rifle de las autoridades de Tabasco, pero en la jurisdicción del de Chiapas” </w:t>
      </w:r>
      <w:r w:rsidR="00916AF3" w:rsidRPr="00132386">
        <w:rPr>
          <w:rFonts w:ascii="Times New Roman" w:hAnsi="Times New Roman" w:cs="Times New Roman"/>
          <w:sz w:val="24"/>
          <w:szCs w:val="24"/>
        </w:rPr>
        <w:t xml:space="preserve">(Zentella 119). </w:t>
      </w:r>
      <w:r w:rsidRPr="00132386">
        <w:rPr>
          <w:rFonts w:ascii="Times New Roman" w:hAnsi="Times New Roman" w:cs="Times New Roman"/>
          <w:sz w:val="24"/>
          <w:szCs w:val="24"/>
        </w:rPr>
        <w:t>Este suceso hace a Perico un héroe en su medio, ya que el pobre peón cambia su sino. Así, la solución tiene un final feliz. La pareja logra salvarse y viven libre</w:t>
      </w:r>
      <w:r w:rsidR="00CA13B5" w:rsidRPr="00132386">
        <w:rPr>
          <w:rFonts w:ascii="Times New Roman" w:hAnsi="Times New Roman" w:cs="Times New Roman"/>
          <w:sz w:val="24"/>
          <w:szCs w:val="24"/>
        </w:rPr>
        <w:t>s</w:t>
      </w:r>
      <w:r w:rsidR="00575BCF" w:rsidRPr="00132386">
        <w:rPr>
          <w:rFonts w:ascii="Times New Roman" w:hAnsi="Times New Roman" w:cs="Times New Roman"/>
          <w:sz w:val="24"/>
          <w:szCs w:val="24"/>
        </w:rPr>
        <w:t xml:space="preserve"> y felices.</w:t>
      </w:r>
    </w:p>
    <w:p w:rsidR="00E36EDB" w:rsidRPr="00132386" w:rsidRDefault="00E36EDB"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Según la disposición que se le ha dado a la novela en este breve estudio, en la primera parte, Perico es un personaje activo, trabaja incansablemente en el ingenio,  lucha por el amor de Casilda e idea su huida. En la segunda parte, el protagonista se vuelve pasivo, ya que sólo está en la espera de su sentencia, pero retoma su categoría de personaje activo cuando huye, aunque, como ya se mencionó, esto no es narrado. También es relevante señalar que hay un cambio importante en el actuar del protagonista: de ser inocente, aprende los vicios de una sociedad pervertida, condición que atestigua lo que dice Rousseau en su libro </w:t>
      </w:r>
      <w:r w:rsidRPr="00132386">
        <w:rPr>
          <w:rFonts w:ascii="Times New Roman" w:hAnsi="Times New Roman" w:cs="Times New Roman"/>
          <w:i/>
          <w:sz w:val="24"/>
          <w:szCs w:val="24"/>
        </w:rPr>
        <w:t>El contrato social</w:t>
      </w:r>
      <w:r w:rsidRPr="00132386">
        <w:rPr>
          <w:rFonts w:ascii="Times New Roman" w:hAnsi="Times New Roman" w:cs="Times New Roman"/>
          <w:sz w:val="24"/>
          <w:szCs w:val="24"/>
        </w:rPr>
        <w:t xml:space="preserve">: “La sociedad deprava y pervierte a los hombres […] Cuanto más se reúnen, más se corrompen” (17): </w:t>
      </w:r>
    </w:p>
    <w:p w:rsidR="00E36EDB" w:rsidRPr="00132386" w:rsidRDefault="00E36EDB" w:rsidP="00A101D5">
      <w:pPr>
        <w:ind w:left="709" w:hanging="1"/>
        <w:jc w:val="both"/>
        <w:rPr>
          <w:rFonts w:ascii="Times New Roman" w:hAnsi="Times New Roman" w:cs="Times New Roman"/>
          <w:sz w:val="24"/>
          <w:szCs w:val="24"/>
        </w:rPr>
      </w:pPr>
      <w:r w:rsidRPr="00132386">
        <w:rPr>
          <w:rFonts w:ascii="Times New Roman" w:hAnsi="Times New Roman" w:cs="Times New Roman"/>
          <w:sz w:val="24"/>
          <w:szCs w:val="24"/>
        </w:rPr>
        <w:t>Aquel espíritu, que no había tenido más escuela que la de la corrupción y el vicio, que juzgaba la bondad de los hombres por el trato que recibió en su niñez, cuando arreaba</w:t>
      </w:r>
      <w:r w:rsidR="006F40E6" w:rsidRPr="00132386">
        <w:rPr>
          <w:rFonts w:ascii="Times New Roman" w:hAnsi="Times New Roman" w:cs="Times New Roman"/>
          <w:sz w:val="24"/>
          <w:szCs w:val="24"/>
        </w:rPr>
        <w:t xml:space="preserve"> las mulas en el trapiche…</w:t>
      </w:r>
      <w:r w:rsidRPr="00132386">
        <w:rPr>
          <w:rFonts w:ascii="Times New Roman" w:hAnsi="Times New Roman" w:cs="Times New Roman"/>
          <w:sz w:val="24"/>
          <w:szCs w:val="24"/>
        </w:rPr>
        <w:t>, y que, aún sin darse cuenta de ello, le inspiraba</w:t>
      </w:r>
      <w:r w:rsidR="00CA13B5" w:rsidRPr="00132386">
        <w:rPr>
          <w:rFonts w:ascii="Times New Roman" w:hAnsi="Times New Roman" w:cs="Times New Roman"/>
          <w:sz w:val="24"/>
          <w:szCs w:val="24"/>
        </w:rPr>
        <w:t xml:space="preserve"> </w:t>
      </w:r>
      <w:r w:rsidRPr="00132386">
        <w:rPr>
          <w:rFonts w:ascii="Times New Roman" w:hAnsi="Times New Roman" w:cs="Times New Roman"/>
          <w:sz w:val="24"/>
          <w:szCs w:val="24"/>
        </w:rPr>
        <w:t xml:space="preserve"> poco respeto la justicia a que estaba sometido desde que fue declarado reo, empezó a perder su encogimiento, se atrevió a pensar mal de muchos y en la libertad de sus acciones fue mostrando la transformación que todo su ser iba experimentando (</w:t>
      </w:r>
      <w:r w:rsidR="00A101D5" w:rsidRPr="00132386">
        <w:rPr>
          <w:rFonts w:ascii="Times New Roman" w:hAnsi="Times New Roman" w:cs="Times New Roman"/>
          <w:sz w:val="24"/>
          <w:szCs w:val="24"/>
        </w:rPr>
        <w:t xml:space="preserve">Zentella, </w:t>
      </w:r>
      <w:r w:rsidRPr="00132386">
        <w:rPr>
          <w:rFonts w:ascii="Times New Roman" w:hAnsi="Times New Roman" w:cs="Times New Roman"/>
          <w:sz w:val="24"/>
          <w:szCs w:val="24"/>
        </w:rPr>
        <w:t>108).</w:t>
      </w:r>
    </w:p>
    <w:p w:rsidR="006F40E6" w:rsidRPr="00132386" w:rsidRDefault="00E36EDB" w:rsidP="000F6333">
      <w:pPr>
        <w:spacing w:line="360" w:lineRule="auto"/>
        <w:ind w:firstLine="708"/>
        <w:jc w:val="both"/>
        <w:rPr>
          <w:rFonts w:ascii="Times New Roman" w:hAnsi="Times New Roman" w:cs="Times New Roman"/>
          <w:sz w:val="24"/>
          <w:szCs w:val="24"/>
        </w:rPr>
      </w:pPr>
      <w:r w:rsidRPr="00132386">
        <w:rPr>
          <w:rFonts w:ascii="Times New Roman" w:hAnsi="Times New Roman" w:cs="Times New Roman"/>
          <w:i/>
          <w:sz w:val="24"/>
          <w:szCs w:val="24"/>
        </w:rPr>
        <w:t>Perico</w:t>
      </w:r>
      <w:r w:rsidRPr="00132386">
        <w:rPr>
          <w:rFonts w:ascii="Times New Roman" w:hAnsi="Times New Roman" w:cs="Times New Roman"/>
          <w:sz w:val="24"/>
          <w:szCs w:val="24"/>
        </w:rPr>
        <w:t xml:space="preserve"> es un título que se hermana con frases muy recurrente en el lenguaje coloquial mexicano, como la que se usa </w:t>
      </w:r>
      <w:r w:rsidRPr="00132386">
        <w:rPr>
          <w:rFonts w:ascii="Times New Roman" w:hAnsi="Times New Roman" w:cs="Times New Roman"/>
          <w:color w:val="000000"/>
          <w:sz w:val="24"/>
          <w:szCs w:val="24"/>
          <w:lang w:val="es-ES"/>
        </w:rPr>
        <w:t>cuando alguien no se esfuerza para salir de la mediocridad, ya sea social o económica, y de él se dice que no saldrá de “</w:t>
      </w:r>
      <w:r w:rsidRPr="00132386">
        <w:rPr>
          <w:rFonts w:ascii="Times New Roman" w:hAnsi="Times New Roman" w:cs="Times New Roman"/>
          <w:bCs/>
          <w:iCs/>
          <w:color w:val="000000"/>
          <w:sz w:val="24"/>
          <w:szCs w:val="24"/>
          <w:lang w:val="es-ES"/>
        </w:rPr>
        <w:t>perico perro”</w:t>
      </w:r>
      <w:r w:rsidRPr="00132386">
        <w:rPr>
          <w:rFonts w:ascii="Times New Roman" w:hAnsi="Times New Roman" w:cs="Times New Roman"/>
          <w:i/>
          <w:iCs/>
          <w:color w:val="000000"/>
          <w:sz w:val="24"/>
          <w:szCs w:val="24"/>
          <w:lang w:val="es-ES"/>
        </w:rPr>
        <w:t>.</w:t>
      </w:r>
      <w:r w:rsidRPr="00132386">
        <w:rPr>
          <w:rFonts w:ascii="Times New Roman" w:hAnsi="Times New Roman" w:cs="Times New Roman"/>
          <w:sz w:val="24"/>
          <w:szCs w:val="24"/>
        </w:rPr>
        <w:t xml:space="preserve"> Otra expresión, también muy repetida es “perico de los palotes”, usada cuando nos referimos a una persona cualquiera. Así que desde el título de la novela, nombre del protagonista, está asentada la desdicha, la pobreza, la insignificancia y la ignominia. En contraparte puede haber una </w:t>
      </w:r>
      <w:r w:rsidRPr="00132386">
        <w:rPr>
          <w:rFonts w:ascii="Times New Roman" w:hAnsi="Times New Roman" w:cs="Times New Roman"/>
          <w:sz w:val="24"/>
          <w:szCs w:val="24"/>
        </w:rPr>
        <w:lastRenderedPageBreak/>
        <w:t xml:space="preserve">proximidad del texto del tabasqueño con la novela de José Joaquín Fernández de Lizardi, </w:t>
      </w:r>
      <w:r w:rsidRPr="00132386">
        <w:rPr>
          <w:rFonts w:ascii="Times New Roman" w:hAnsi="Times New Roman" w:cs="Times New Roman"/>
          <w:i/>
          <w:sz w:val="24"/>
          <w:szCs w:val="24"/>
        </w:rPr>
        <w:t>El periquillo Sarniento</w:t>
      </w:r>
      <w:r w:rsidRPr="00132386">
        <w:rPr>
          <w:rFonts w:ascii="Times New Roman" w:hAnsi="Times New Roman" w:cs="Times New Roman"/>
          <w:sz w:val="24"/>
          <w:szCs w:val="24"/>
        </w:rPr>
        <w:t>,  obra publicada en 1816, que sin duda leyó Zentella, y quizá de ahí se inspiró para escribir el final de su obra, ya que tanto Perico, como Pedro Sarmiento, logran burla</w:t>
      </w:r>
      <w:r w:rsidR="00CA13B5" w:rsidRPr="00132386">
        <w:rPr>
          <w:rFonts w:ascii="Times New Roman" w:hAnsi="Times New Roman" w:cs="Times New Roman"/>
          <w:sz w:val="24"/>
          <w:szCs w:val="24"/>
        </w:rPr>
        <w:t>r</w:t>
      </w:r>
      <w:r w:rsidRPr="00132386">
        <w:rPr>
          <w:rFonts w:ascii="Times New Roman" w:hAnsi="Times New Roman" w:cs="Times New Roman"/>
          <w:sz w:val="24"/>
          <w:szCs w:val="24"/>
        </w:rPr>
        <w:t xml:space="preserve"> sus condiciones adversas.   </w:t>
      </w:r>
    </w:p>
    <w:p w:rsidR="00E36EDB" w:rsidRPr="00132386" w:rsidRDefault="00E36EDB"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Otra intertextualidad, que de igual forma alude al castigo, a la condena es cuando se menciona en la novela  a John Milton, escritor inglés del siglo XVII y quien escribe el poema épico </w:t>
      </w:r>
      <w:r w:rsidRPr="00132386">
        <w:rPr>
          <w:rFonts w:ascii="Times New Roman" w:hAnsi="Times New Roman" w:cs="Times New Roman"/>
          <w:i/>
          <w:sz w:val="24"/>
          <w:szCs w:val="24"/>
        </w:rPr>
        <w:t>El paraíso perdido</w:t>
      </w:r>
      <w:r w:rsidRPr="00132386">
        <w:rPr>
          <w:rFonts w:ascii="Times New Roman" w:hAnsi="Times New Roman" w:cs="Times New Roman"/>
          <w:sz w:val="24"/>
          <w:szCs w:val="24"/>
        </w:rPr>
        <w:t>.  Poema narrativo que cuenta la caída de Adán y de Eva y trata sobre el sufrimiento y el mal. Zentella toma a este escritor para mostrar el nivel superior de maldad del amo frente a Satanás cuando tentó a Eva: “Esta sonrisa no fue mirada por las víctimas. Revelaba ella verdadera complacencia. Satanás, cuando concibiera el pensamiento de perder a Adán y a Eva, no tuvo tanta satisfacción. Milton no habla de una sonrisa igual” (</w:t>
      </w:r>
      <w:r w:rsidR="00A101D5" w:rsidRPr="00132386">
        <w:rPr>
          <w:rFonts w:ascii="Times New Roman" w:hAnsi="Times New Roman" w:cs="Times New Roman"/>
          <w:sz w:val="24"/>
          <w:szCs w:val="24"/>
        </w:rPr>
        <w:t xml:space="preserve">Zentella, </w:t>
      </w:r>
      <w:r w:rsidRPr="00132386">
        <w:rPr>
          <w:rFonts w:ascii="Times New Roman" w:hAnsi="Times New Roman" w:cs="Times New Roman"/>
          <w:sz w:val="24"/>
          <w:szCs w:val="24"/>
        </w:rPr>
        <w:t>50).</w:t>
      </w:r>
    </w:p>
    <w:p w:rsidR="00E36EDB" w:rsidRPr="00132386" w:rsidRDefault="00E36EDB" w:rsidP="00132386">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Siguiendo con estas relaciones intertextuales, el juez que le toma la declaración al  reo Perico está leyendo </w:t>
      </w:r>
      <w:r w:rsidRPr="00132386">
        <w:rPr>
          <w:rFonts w:ascii="Times New Roman" w:hAnsi="Times New Roman" w:cs="Times New Roman"/>
          <w:i/>
          <w:sz w:val="24"/>
          <w:szCs w:val="24"/>
        </w:rPr>
        <w:t>La historia de Gil Blas de Santillana</w:t>
      </w:r>
      <w:r w:rsidRPr="00132386">
        <w:rPr>
          <w:rFonts w:ascii="Times New Roman" w:hAnsi="Times New Roman" w:cs="Times New Roman"/>
          <w:sz w:val="24"/>
          <w:szCs w:val="24"/>
        </w:rPr>
        <w:t xml:space="preserve">, de </w:t>
      </w:r>
      <w:r w:rsidR="00132386">
        <w:rPr>
          <w:rFonts w:ascii="Times New Roman" w:hAnsi="Times New Roman" w:cs="Times New Roman"/>
          <w:sz w:val="24"/>
          <w:szCs w:val="24"/>
        </w:rPr>
        <w:t>Alain-Rene Lesage,</w:t>
      </w:r>
      <w:r w:rsidRPr="00132386">
        <w:rPr>
          <w:rFonts w:ascii="Times New Roman" w:hAnsi="Times New Roman" w:cs="Times New Roman"/>
          <w:sz w:val="24"/>
          <w:szCs w:val="24"/>
          <w:lang w:val="es-ES"/>
        </w:rPr>
        <w:t xml:space="preserve"> </w:t>
      </w:r>
      <w:r w:rsidRPr="00132386">
        <w:rPr>
          <w:rFonts w:ascii="Times New Roman" w:hAnsi="Times New Roman" w:cs="Times New Roman"/>
          <w:sz w:val="24"/>
          <w:szCs w:val="24"/>
        </w:rPr>
        <w:t>novela picaresca francesa contextualizada en España. Esta alusión es curiosa, ya que el juez trata con pícaros y su lectura, la que es interrumpida continuamente y no puede concluir, es sobre pícaros. El juez lee lo que vivencia, el  trato con malvivientes y amos decadentes: “Uno de los curiales se dirigió al Juez, que para escuchar lo que se le decía, se vio precisado a interrumpir la lectura de Gil Blas de Santillana, que nunca terminaba” (</w:t>
      </w:r>
      <w:r w:rsidR="00A101D5" w:rsidRPr="00132386">
        <w:rPr>
          <w:rFonts w:ascii="Times New Roman" w:hAnsi="Times New Roman" w:cs="Times New Roman"/>
          <w:sz w:val="24"/>
          <w:szCs w:val="24"/>
        </w:rPr>
        <w:t xml:space="preserve">Zentella, </w:t>
      </w:r>
      <w:r w:rsidRPr="00132386">
        <w:rPr>
          <w:rFonts w:ascii="Times New Roman" w:hAnsi="Times New Roman" w:cs="Times New Roman"/>
          <w:sz w:val="24"/>
          <w:szCs w:val="24"/>
        </w:rPr>
        <w:t>90).</w:t>
      </w:r>
    </w:p>
    <w:p w:rsidR="005C6605" w:rsidRPr="00132386" w:rsidRDefault="00E36EDB" w:rsidP="00035EB3">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En la novela de Zentella no hay precisiones en cuanto a los nombres de los personajes y a los lugares en donde se desarrollan las acciones, tampoco </w:t>
      </w:r>
      <w:r w:rsidR="006F40E6" w:rsidRPr="00132386">
        <w:rPr>
          <w:rFonts w:ascii="Times New Roman" w:hAnsi="Times New Roman" w:cs="Times New Roman"/>
          <w:sz w:val="24"/>
          <w:szCs w:val="24"/>
        </w:rPr>
        <w:t xml:space="preserve">a </w:t>
      </w:r>
      <w:r w:rsidRPr="00132386">
        <w:rPr>
          <w:rFonts w:ascii="Times New Roman" w:hAnsi="Times New Roman" w:cs="Times New Roman"/>
          <w:sz w:val="24"/>
          <w:szCs w:val="24"/>
        </w:rPr>
        <w:t>l</w:t>
      </w:r>
      <w:r w:rsidR="006F40E6" w:rsidRPr="00132386">
        <w:rPr>
          <w:rFonts w:ascii="Times New Roman" w:hAnsi="Times New Roman" w:cs="Times New Roman"/>
          <w:sz w:val="24"/>
          <w:szCs w:val="24"/>
        </w:rPr>
        <w:t>a</w:t>
      </w:r>
      <w:r w:rsidRPr="00132386">
        <w:rPr>
          <w:rFonts w:ascii="Times New Roman" w:hAnsi="Times New Roman" w:cs="Times New Roman"/>
          <w:sz w:val="24"/>
          <w:szCs w:val="24"/>
        </w:rPr>
        <w:t xml:space="preserve"> fecha exacta de cuando se cuentan los acontecimientos, sólo anota 188*. De muy pocos se menciona su nombre, incluso, por ahí el narrador dice, lo que genera falta de veracidad: “El cazador, a quien llamaremos Julián”, dijo a Perico” (</w:t>
      </w:r>
      <w:r w:rsidR="00BF43F2" w:rsidRPr="00132386">
        <w:rPr>
          <w:rFonts w:ascii="Times New Roman" w:hAnsi="Times New Roman" w:cs="Times New Roman"/>
          <w:sz w:val="24"/>
          <w:szCs w:val="24"/>
        </w:rPr>
        <w:t xml:space="preserve">Zentella, </w:t>
      </w:r>
      <w:r w:rsidRPr="00132386">
        <w:rPr>
          <w:rFonts w:ascii="Times New Roman" w:hAnsi="Times New Roman" w:cs="Times New Roman"/>
          <w:sz w:val="24"/>
          <w:szCs w:val="24"/>
        </w:rPr>
        <w:t>73). Esta cuestión de no dar nombres, ni apellidos, ni establecer lugares fijos, se debe, por un lado, a que la situación  miserable del peonaje es g</w:t>
      </w:r>
      <w:r w:rsidR="00B65292" w:rsidRPr="00132386">
        <w:rPr>
          <w:rFonts w:ascii="Times New Roman" w:hAnsi="Times New Roman" w:cs="Times New Roman"/>
          <w:sz w:val="24"/>
          <w:szCs w:val="24"/>
        </w:rPr>
        <w:t>eneral en México, no concreta a</w:t>
      </w:r>
      <w:r w:rsidRPr="00132386">
        <w:rPr>
          <w:rFonts w:ascii="Times New Roman" w:hAnsi="Times New Roman" w:cs="Times New Roman"/>
          <w:sz w:val="24"/>
          <w:szCs w:val="24"/>
        </w:rPr>
        <w:t xml:space="preserve"> un estado. Este omitir especificidades origina que se hable de un abuso sin tiempo, sin lugar y sin protagonistas específicos, porque se extiende a cualquier lugar y se eterniza. Por otro lado, el autor no podía evidenciar la vida de los pobres trabadores del campo mexicano de manera abierta, ya que era ir en contra del </w:t>
      </w:r>
      <w:r w:rsidRPr="00132386">
        <w:rPr>
          <w:rFonts w:ascii="Times New Roman" w:hAnsi="Times New Roman" w:cs="Times New Roman"/>
          <w:sz w:val="24"/>
          <w:szCs w:val="24"/>
        </w:rPr>
        <w:lastRenderedPageBreak/>
        <w:t xml:space="preserve">régimen feudal establecido y aprobado, y sobre todo, del sistema corrupto judicial del porfiriato. </w:t>
      </w:r>
    </w:p>
    <w:p w:rsidR="00AA2060" w:rsidRPr="00132386" w:rsidRDefault="00AA2060" w:rsidP="00A101D5">
      <w:pPr>
        <w:spacing w:line="360" w:lineRule="auto"/>
        <w:ind w:firstLine="708"/>
        <w:jc w:val="center"/>
        <w:rPr>
          <w:rFonts w:ascii="Times New Roman" w:hAnsi="Times New Roman" w:cs="Times New Roman"/>
          <w:b/>
          <w:sz w:val="24"/>
          <w:szCs w:val="24"/>
        </w:rPr>
      </w:pPr>
      <w:r w:rsidRPr="00132386">
        <w:rPr>
          <w:rFonts w:ascii="Times New Roman" w:hAnsi="Times New Roman" w:cs="Times New Roman"/>
          <w:b/>
          <w:sz w:val="24"/>
          <w:szCs w:val="24"/>
        </w:rPr>
        <w:t>Conclusiones.</w:t>
      </w:r>
    </w:p>
    <w:p w:rsidR="00E36EDB" w:rsidRPr="00132386" w:rsidRDefault="00E36EDB" w:rsidP="000F6333">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El texto de Arcadio Zentella es intenso</w:t>
      </w:r>
      <w:r w:rsidR="00A101D5" w:rsidRPr="00132386">
        <w:rPr>
          <w:rFonts w:ascii="Times New Roman" w:hAnsi="Times New Roman" w:cs="Times New Roman"/>
          <w:sz w:val="24"/>
          <w:szCs w:val="24"/>
        </w:rPr>
        <w:t xml:space="preserve">, </w:t>
      </w:r>
      <w:r w:rsidRPr="00132386">
        <w:rPr>
          <w:rFonts w:ascii="Times New Roman" w:hAnsi="Times New Roman" w:cs="Times New Roman"/>
          <w:sz w:val="24"/>
          <w:szCs w:val="24"/>
        </w:rPr>
        <w:t xml:space="preserve">descriptivo e ilustrativo. Muestra la vida injusta que se les daba a los trabajadores en las haciendas mexicanas. Sus escenas dan fe del poder absoluto del amo, dominio  que no sólo ejercía en sus tierras, sino también en las personas, en el peonaje que era de su propiedad y </w:t>
      </w:r>
      <w:r w:rsidR="005C6605" w:rsidRPr="00132386">
        <w:rPr>
          <w:rFonts w:ascii="Times New Roman" w:hAnsi="Times New Roman" w:cs="Times New Roman"/>
          <w:sz w:val="24"/>
          <w:szCs w:val="24"/>
        </w:rPr>
        <w:t xml:space="preserve">por ello quedaba </w:t>
      </w:r>
      <w:r w:rsidRPr="00132386">
        <w:rPr>
          <w:rFonts w:ascii="Times New Roman" w:hAnsi="Times New Roman" w:cs="Times New Roman"/>
          <w:sz w:val="24"/>
          <w:szCs w:val="24"/>
        </w:rPr>
        <w:t>desprovisto de voluntad,</w:t>
      </w:r>
      <w:r w:rsidR="00A101D5" w:rsidRPr="00132386">
        <w:rPr>
          <w:rFonts w:ascii="Times New Roman" w:hAnsi="Times New Roman" w:cs="Times New Roman"/>
          <w:sz w:val="24"/>
          <w:szCs w:val="24"/>
        </w:rPr>
        <w:t xml:space="preserve"> lo que se refleja en el comentario de</w:t>
      </w:r>
      <w:r w:rsidRPr="00132386">
        <w:rPr>
          <w:rFonts w:ascii="Times New Roman" w:hAnsi="Times New Roman" w:cs="Times New Roman"/>
          <w:sz w:val="24"/>
          <w:szCs w:val="24"/>
        </w:rPr>
        <w:t xml:space="preserve"> Casilda cuando Perico le declara su amor: “Quien sabe si quiere el amo” (</w:t>
      </w:r>
      <w:r w:rsidR="00A101D5" w:rsidRPr="00132386">
        <w:rPr>
          <w:rFonts w:ascii="Times New Roman" w:hAnsi="Times New Roman" w:cs="Times New Roman"/>
          <w:sz w:val="24"/>
          <w:szCs w:val="24"/>
        </w:rPr>
        <w:t xml:space="preserve">Zentella, </w:t>
      </w:r>
      <w:r w:rsidRPr="00132386">
        <w:rPr>
          <w:rFonts w:ascii="Times New Roman" w:hAnsi="Times New Roman" w:cs="Times New Roman"/>
          <w:sz w:val="24"/>
          <w:szCs w:val="24"/>
        </w:rPr>
        <w:t>61).</w:t>
      </w:r>
    </w:p>
    <w:p w:rsidR="00B65292" w:rsidRPr="00132386" w:rsidRDefault="00B65292" w:rsidP="00035EB3">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Todos los actores presentados en </w:t>
      </w:r>
      <w:r w:rsidR="005C6605" w:rsidRPr="00132386">
        <w:rPr>
          <w:rFonts w:ascii="Times New Roman" w:hAnsi="Times New Roman" w:cs="Times New Roman"/>
          <w:sz w:val="24"/>
          <w:szCs w:val="24"/>
        </w:rPr>
        <w:t xml:space="preserve">la </w:t>
      </w:r>
      <w:r w:rsidRPr="00132386">
        <w:rPr>
          <w:rFonts w:ascii="Times New Roman" w:hAnsi="Times New Roman" w:cs="Times New Roman"/>
          <w:sz w:val="24"/>
          <w:szCs w:val="24"/>
        </w:rPr>
        <w:t xml:space="preserve">primera parte </w:t>
      </w:r>
      <w:r w:rsidR="00DC6FD5" w:rsidRPr="00132386">
        <w:rPr>
          <w:rFonts w:ascii="Times New Roman" w:hAnsi="Times New Roman" w:cs="Times New Roman"/>
          <w:sz w:val="24"/>
          <w:szCs w:val="24"/>
        </w:rPr>
        <w:t xml:space="preserve">de la novela </w:t>
      </w:r>
      <w:r w:rsidRPr="00132386">
        <w:rPr>
          <w:rFonts w:ascii="Times New Roman" w:hAnsi="Times New Roman" w:cs="Times New Roman"/>
          <w:sz w:val="24"/>
          <w:szCs w:val="24"/>
        </w:rPr>
        <w:t xml:space="preserve">se desenvuelven dentro de la hacienda, </w:t>
      </w:r>
      <w:r w:rsidR="00DC6FD5" w:rsidRPr="00132386">
        <w:rPr>
          <w:rFonts w:ascii="Times New Roman" w:hAnsi="Times New Roman" w:cs="Times New Roman"/>
          <w:sz w:val="24"/>
          <w:szCs w:val="24"/>
        </w:rPr>
        <w:t xml:space="preserve">en la </w:t>
      </w:r>
      <w:r w:rsidRPr="00132386">
        <w:rPr>
          <w:rFonts w:ascii="Times New Roman" w:hAnsi="Times New Roman" w:cs="Times New Roman"/>
          <w:sz w:val="24"/>
          <w:szCs w:val="24"/>
        </w:rPr>
        <w:t>que</w:t>
      </w:r>
      <w:r w:rsidR="00DC6FD5" w:rsidRPr="00132386">
        <w:rPr>
          <w:rFonts w:ascii="Times New Roman" w:hAnsi="Times New Roman" w:cs="Times New Roman"/>
          <w:sz w:val="24"/>
          <w:szCs w:val="24"/>
        </w:rPr>
        <w:t xml:space="preserve"> viven una condición servil heredada</w:t>
      </w:r>
      <w:r w:rsidRPr="00132386">
        <w:rPr>
          <w:rFonts w:ascii="Times New Roman" w:hAnsi="Times New Roman" w:cs="Times New Roman"/>
          <w:sz w:val="24"/>
          <w:szCs w:val="24"/>
        </w:rPr>
        <w:t xml:space="preserve">, </w:t>
      </w:r>
      <w:r w:rsidR="00DC6FD5" w:rsidRPr="00132386">
        <w:rPr>
          <w:rFonts w:ascii="Times New Roman" w:hAnsi="Times New Roman" w:cs="Times New Roman"/>
          <w:sz w:val="24"/>
          <w:szCs w:val="24"/>
        </w:rPr>
        <w:t xml:space="preserve">y de la que seguramente,  nunca han salido, son </w:t>
      </w:r>
      <w:r w:rsidRPr="00132386">
        <w:rPr>
          <w:rFonts w:ascii="Times New Roman" w:hAnsi="Times New Roman" w:cs="Times New Roman"/>
          <w:sz w:val="24"/>
          <w:szCs w:val="24"/>
        </w:rPr>
        <w:t>“infelices nacidos para un trabajo semejante al de sus padres” (</w:t>
      </w:r>
      <w:r w:rsidR="00BF43F2" w:rsidRPr="00132386">
        <w:rPr>
          <w:rFonts w:ascii="Times New Roman" w:hAnsi="Times New Roman" w:cs="Times New Roman"/>
          <w:sz w:val="24"/>
          <w:szCs w:val="24"/>
        </w:rPr>
        <w:t xml:space="preserve">Zentella, </w:t>
      </w:r>
      <w:r w:rsidRPr="00132386">
        <w:rPr>
          <w:rFonts w:ascii="Times New Roman" w:hAnsi="Times New Roman" w:cs="Times New Roman"/>
          <w:sz w:val="24"/>
          <w:szCs w:val="24"/>
        </w:rPr>
        <w:t xml:space="preserve">25). </w:t>
      </w:r>
      <w:r w:rsidR="00DC6FD5" w:rsidRPr="00132386">
        <w:rPr>
          <w:rFonts w:ascii="Times New Roman" w:hAnsi="Times New Roman" w:cs="Times New Roman"/>
          <w:sz w:val="24"/>
          <w:szCs w:val="24"/>
        </w:rPr>
        <w:t xml:space="preserve">Con este </w:t>
      </w:r>
      <w:r w:rsidRPr="00132386">
        <w:rPr>
          <w:rFonts w:ascii="Times New Roman" w:hAnsi="Times New Roman" w:cs="Times New Roman"/>
          <w:sz w:val="24"/>
          <w:szCs w:val="24"/>
        </w:rPr>
        <w:t xml:space="preserve">determinismo marcado posiblemente Zentella le hace un guiño a la novela picaresca del Siglo de Oro español, en la que el pícaro está condenado a tener la misma condición de sus padres. Lo que no significa, por supuesto,  que la novela del tabasqueño se pueda inscribir en este género. </w:t>
      </w:r>
    </w:p>
    <w:p w:rsidR="00B65292" w:rsidRPr="00132386" w:rsidRDefault="00B65292" w:rsidP="00035EB3">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La aparición inadvertida del  amor  hace que vire la trama. Perico se enamora de Casilda y pareciera que el cariño correspondido es un resguardo: “sentía menos la rudeza de los golpes, y no era porque su sensibilidad hubiese disminuido, sino porque llevaba en su interior algo que reaccionaba contra su dolor externo” (</w:t>
      </w:r>
      <w:r w:rsidR="00BF43F2" w:rsidRPr="00132386">
        <w:rPr>
          <w:rFonts w:ascii="Times New Roman" w:hAnsi="Times New Roman" w:cs="Times New Roman"/>
          <w:sz w:val="24"/>
          <w:szCs w:val="24"/>
        </w:rPr>
        <w:t xml:space="preserve">Zentella, </w:t>
      </w:r>
      <w:r w:rsidRPr="00132386">
        <w:rPr>
          <w:rFonts w:ascii="Times New Roman" w:hAnsi="Times New Roman" w:cs="Times New Roman"/>
          <w:sz w:val="24"/>
          <w:szCs w:val="24"/>
        </w:rPr>
        <w:t>40),  pero como la novela es un cuadro realista y costumbrista, retrato de una época en donde la desventura es el destino de los pobres, aparece el desalmado  amo, quien desarma la posibilidad de tener una vida más llevadera como resultado del enamoramiento. Sus trabajadores son de su propiedad y a las mujeres las puede poseer, ejercer su derecho de pernada, como lo hizo con la madre del Perico.</w:t>
      </w:r>
    </w:p>
    <w:p w:rsidR="00B65292" w:rsidRPr="00132386" w:rsidRDefault="00B65292" w:rsidP="00035EB3">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En el afán del muchacho por salvar a su amada de los deseos lascivos del patrón, se convierte en asesino de su padre y amo, situación que conduce a la segunda parte de la novela y en donde  los jóvenes se enfrentan a otro tipo de injustica, ya no a la del señor feudal, sino </w:t>
      </w:r>
      <w:r w:rsidRPr="00132386">
        <w:rPr>
          <w:rFonts w:ascii="Times New Roman" w:hAnsi="Times New Roman" w:cs="Times New Roman"/>
          <w:sz w:val="24"/>
          <w:szCs w:val="24"/>
        </w:rPr>
        <w:lastRenderedPageBreak/>
        <w:t>a la de un sistema judicial ilícito y corrompido, donde se muestra a una sociedad completamente deshumanizada.</w:t>
      </w:r>
    </w:p>
    <w:p w:rsidR="00B65292" w:rsidRPr="00132386" w:rsidRDefault="00DC6FD5" w:rsidP="00035EB3">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El final de la novela, c</w:t>
      </w:r>
      <w:r w:rsidR="00B65292" w:rsidRPr="00132386">
        <w:rPr>
          <w:rFonts w:ascii="Times New Roman" w:hAnsi="Times New Roman" w:cs="Times New Roman"/>
          <w:sz w:val="24"/>
          <w:szCs w:val="24"/>
        </w:rPr>
        <w:t xml:space="preserve">omo se dijo, otorga una esperanza a Perico y a Casilda </w:t>
      </w:r>
      <w:r w:rsidRPr="00132386">
        <w:rPr>
          <w:rFonts w:ascii="Times New Roman" w:hAnsi="Times New Roman" w:cs="Times New Roman"/>
          <w:sz w:val="24"/>
          <w:szCs w:val="24"/>
        </w:rPr>
        <w:t>al ver desde el otro lado del rí</w:t>
      </w:r>
      <w:r w:rsidR="00B65292" w:rsidRPr="00132386">
        <w:rPr>
          <w:rFonts w:ascii="Times New Roman" w:hAnsi="Times New Roman" w:cs="Times New Roman"/>
          <w:sz w:val="24"/>
          <w:szCs w:val="24"/>
        </w:rPr>
        <w:t>o, su posibilidad de vida</w:t>
      </w:r>
      <w:r w:rsidRPr="00132386">
        <w:rPr>
          <w:rFonts w:ascii="Times New Roman" w:hAnsi="Times New Roman" w:cs="Times New Roman"/>
          <w:sz w:val="24"/>
          <w:szCs w:val="24"/>
        </w:rPr>
        <w:t>. I</w:t>
      </w:r>
      <w:r w:rsidR="00B65292" w:rsidRPr="00132386">
        <w:rPr>
          <w:rFonts w:ascii="Times New Roman" w:hAnsi="Times New Roman" w:cs="Times New Roman"/>
          <w:sz w:val="24"/>
          <w:szCs w:val="24"/>
        </w:rPr>
        <w:t xml:space="preserve">nnegablemente la resonancia del cuento de hadas nos hace pensar en un público que no podría soportar otra realidad, otro final, un público lector ingenuo, alejado de la realidad, un público de folletín y novela por entregas, difícil decirle a ese público de 1886 que la realidad era la del infeliz y espurio habitante de las tan famosas haciendas azucareras, henequeneras del sureste de un México bárbaro que aspiraba a una modernidad eurocentral que al final le traería esperanzas como a esta pareja, crasa desilusión para nosotros los lectores del siglo XXI. </w:t>
      </w:r>
    </w:p>
    <w:p w:rsidR="00E36EDB" w:rsidRPr="00132386" w:rsidRDefault="00E36EDB" w:rsidP="00035EB3">
      <w:pPr>
        <w:spacing w:line="360" w:lineRule="auto"/>
        <w:ind w:firstLine="708"/>
        <w:jc w:val="both"/>
        <w:rPr>
          <w:rFonts w:ascii="Times New Roman" w:hAnsi="Times New Roman" w:cs="Times New Roman"/>
          <w:sz w:val="24"/>
          <w:szCs w:val="24"/>
        </w:rPr>
      </w:pPr>
      <w:r w:rsidRPr="00132386">
        <w:rPr>
          <w:rFonts w:ascii="Times New Roman" w:hAnsi="Times New Roman" w:cs="Times New Roman"/>
          <w:i/>
          <w:sz w:val="24"/>
          <w:szCs w:val="24"/>
        </w:rPr>
        <w:t>Perico</w:t>
      </w:r>
      <w:r w:rsidRPr="00132386">
        <w:rPr>
          <w:rFonts w:ascii="Times New Roman" w:hAnsi="Times New Roman" w:cs="Times New Roman"/>
          <w:sz w:val="24"/>
          <w:szCs w:val="24"/>
        </w:rPr>
        <w:t xml:space="preserve"> es una obra que no recurre a la ficción, sino a la realidad vivida por</w:t>
      </w:r>
      <w:r w:rsidR="005E02E9" w:rsidRPr="00132386">
        <w:rPr>
          <w:rFonts w:ascii="Times New Roman" w:hAnsi="Times New Roman" w:cs="Times New Roman"/>
          <w:sz w:val="24"/>
          <w:szCs w:val="24"/>
        </w:rPr>
        <w:t xml:space="preserve"> muchos. Es una clara denuncia de</w:t>
      </w:r>
      <w:r w:rsidRPr="00132386">
        <w:rPr>
          <w:rFonts w:ascii="Times New Roman" w:hAnsi="Times New Roman" w:cs="Times New Roman"/>
          <w:sz w:val="24"/>
          <w:szCs w:val="24"/>
        </w:rPr>
        <w:t xml:space="preserve">l gobierno </w:t>
      </w:r>
      <w:r w:rsidR="00BB3473" w:rsidRPr="00132386">
        <w:rPr>
          <w:rFonts w:ascii="Times New Roman" w:hAnsi="Times New Roman" w:cs="Times New Roman"/>
          <w:sz w:val="24"/>
          <w:szCs w:val="24"/>
        </w:rPr>
        <w:t>de Porfirio Díaz que permitía a</w:t>
      </w:r>
      <w:r w:rsidRPr="00132386">
        <w:rPr>
          <w:rFonts w:ascii="Times New Roman" w:hAnsi="Times New Roman" w:cs="Times New Roman"/>
          <w:sz w:val="24"/>
          <w:szCs w:val="24"/>
        </w:rPr>
        <w:t xml:space="preserve"> los </w:t>
      </w:r>
      <w:r w:rsidR="00A101D5" w:rsidRPr="00132386">
        <w:rPr>
          <w:rFonts w:ascii="Times New Roman" w:hAnsi="Times New Roman" w:cs="Times New Roman"/>
          <w:sz w:val="24"/>
          <w:szCs w:val="24"/>
        </w:rPr>
        <w:t xml:space="preserve">latifundistas que </w:t>
      </w:r>
      <w:r w:rsidRPr="00132386">
        <w:rPr>
          <w:rFonts w:ascii="Times New Roman" w:hAnsi="Times New Roman" w:cs="Times New Roman"/>
          <w:sz w:val="24"/>
          <w:szCs w:val="24"/>
        </w:rPr>
        <w:t>trataran a su gente peor que animales</w:t>
      </w:r>
      <w:r w:rsidR="00A101D5" w:rsidRPr="00132386">
        <w:rPr>
          <w:rFonts w:ascii="Times New Roman" w:hAnsi="Times New Roman" w:cs="Times New Roman"/>
          <w:sz w:val="24"/>
          <w:szCs w:val="24"/>
        </w:rPr>
        <w:t>.</w:t>
      </w:r>
      <w:r w:rsidRPr="00132386">
        <w:rPr>
          <w:rFonts w:ascii="Times New Roman" w:hAnsi="Times New Roman" w:cs="Times New Roman"/>
          <w:sz w:val="24"/>
          <w:szCs w:val="24"/>
        </w:rPr>
        <w:t xml:space="preserve"> La obra es una clara parodia crítica que recrea un cruel momento histórico, en donde el protagonista es el dolor humano. </w:t>
      </w:r>
    </w:p>
    <w:p w:rsidR="007C7B86" w:rsidRPr="00132386" w:rsidRDefault="00A101D5" w:rsidP="00035EB3">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 xml:space="preserve">El texto es un ejemplo de que para muchos escritores críticos de la época, su arma para denunciar el sistema imperante fue la </w:t>
      </w:r>
      <w:r w:rsidR="007C7B86" w:rsidRPr="00132386">
        <w:rPr>
          <w:rFonts w:ascii="Times New Roman" w:hAnsi="Times New Roman" w:cs="Times New Roman"/>
          <w:sz w:val="24"/>
          <w:szCs w:val="24"/>
        </w:rPr>
        <w:t>palabra impresa</w:t>
      </w:r>
      <w:r w:rsidRPr="00132386">
        <w:rPr>
          <w:rFonts w:ascii="Times New Roman" w:hAnsi="Times New Roman" w:cs="Times New Roman"/>
          <w:sz w:val="24"/>
          <w:szCs w:val="24"/>
        </w:rPr>
        <w:t>.</w:t>
      </w:r>
      <w:r w:rsidR="007C7B86" w:rsidRPr="00132386">
        <w:rPr>
          <w:rFonts w:ascii="Times New Roman" w:hAnsi="Times New Roman" w:cs="Times New Roman"/>
          <w:sz w:val="24"/>
          <w:szCs w:val="24"/>
        </w:rPr>
        <w:t xml:space="preserve"> </w:t>
      </w:r>
      <w:r w:rsidR="00743C5B" w:rsidRPr="00132386">
        <w:rPr>
          <w:rFonts w:ascii="Times New Roman" w:hAnsi="Times New Roman" w:cs="Times New Roman"/>
          <w:sz w:val="24"/>
          <w:szCs w:val="24"/>
        </w:rPr>
        <w:t>Perico da muestra del</w:t>
      </w:r>
      <w:r w:rsidR="007C7B86" w:rsidRPr="00132386">
        <w:rPr>
          <w:rFonts w:ascii="Times New Roman" w:hAnsi="Times New Roman" w:cs="Times New Roman"/>
          <w:sz w:val="24"/>
          <w:szCs w:val="24"/>
        </w:rPr>
        <w:t xml:space="preserve"> inició </w:t>
      </w:r>
      <w:r w:rsidR="00743C5B" w:rsidRPr="00132386">
        <w:rPr>
          <w:rFonts w:ascii="Times New Roman" w:hAnsi="Times New Roman" w:cs="Times New Roman"/>
          <w:sz w:val="24"/>
          <w:szCs w:val="24"/>
        </w:rPr>
        <w:t xml:space="preserve">de </w:t>
      </w:r>
      <w:r w:rsidR="007C7B86" w:rsidRPr="00132386">
        <w:rPr>
          <w:rFonts w:ascii="Times New Roman" w:hAnsi="Times New Roman" w:cs="Times New Roman"/>
          <w:sz w:val="24"/>
          <w:szCs w:val="24"/>
        </w:rPr>
        <w:t>una etapa brillante del periodismo tabasqueño [Hernández, 36] El director intelectual de esta brillante oposición a la oligarquía fue Don Manuel Mestre Ghigliazzo</w:t>
      </w:r>
      <w:r w:rsidR="00743C5B" w:rsidRPr="00132386">
        <w:rPr>
          <w:rFonts w:ascii="Times New Roman" w:hAnsi="Times New Roman" w:cs="Times New Roman"/>
          <w:sz w:val="24"/>
          <w:szCs w:val="24"/>
        </w:rPr>
        <w:t xml:space="preserve">. En torno a él muchos intelectuales </w:t>
      </w:r>
      <w:r w:rsidR="007C7B86" w:rsidRPr="00132386">
        <w:rPr>
          <w:rFonts w:ascii="Times New Roman" w:hAnsi="Times New Roman" w:cs="Times New Roman"/>
          <w:sz w:val="24"/>
          <w:szCs w:val="24"/>
        </w:rPr>
        <w:t xml:space="preserve">dibujaron </w:t>
      </w:r>
      <w:r w:rsidR="00743C5B" w:rsidRPr="00132386">
        <w:rPr>
          <w:rFonts w:ascii="Times New Roman" w:hAnsi="Times New Roman" w:cs="Times New Roman"/>
          <w:sz w:val="24"/>
          <w:szCs w:val="24"/>
        </w:rPr>
        <w:t xml:space="preserve">con su pluma </w:t>
      </w:r>
      <w:r w:rsidR="007C7B86" w:rsidRPr="00132386">
        <w:rPr>
          <w:rFonts w:ascii="Times New Roman" w:hAnsi="Times New Roman" w:cs="Times New Roman"/>
          <w:sz w:val="24"/>
          <w:szCs w:val="24"/>
        </w:rPr>
        <w:t>la cri</w:t>
      </w:r>
      <w:r w:rsidR="00743C5B" w:rsidRPr="00132386">
        <w:rPr>
          <w:rFonts w:ascii="Times New Roman" w:hAnsi="Times New Roman" w:cs="Times New Roman"/>
          <w:sz w:val="24"/>
          <w:szCs w:val="24"/>
        </w:rPr>
        <w:t>sis económica que vivía Tabasco.</w:t>
      </w:r>
      <w:r w:rsidR="007C7B86" w:rsidRPr="00132386">
        <w:rPr>
          <w:rFonts w:ascii="Times New Roman" w:hAnsi="Times New Roman" w:cs="Times New Roman"/>
          <w:sz w:val="24"/>
          <w:szCs w:val="24"/>
        </w:rPr>
        <w:t xml:space="preserve"> </w:t>
      </w:r>
      <w:r w:rsidR="00743C5B" w:rsidRPr="00132386">
        <w:rPr>
          <w:rFonts w:ascii="Times New Roman" w:hAnsi="Times New Roman" w:cs="Times New Roman"/>
          <w:sz w:val="24"/>
          <w:szCs w:val="24"/>
        </w:rPr>
        <w:t>A través de sus obras la situación de la entidad resultaba t</w:t>
      </w:r>
      <w:r w:rsidR="007C7B86" w:rsidRPr="00132386">
        <w:rPr>
          <w:rFonts w:ascii="Times New Roman" w:hAnsi="Times New Roman" w:cs="Times New Roman"/>
          <w:sz w:val="24"/>
          <w:szCs w:val="24"/>
        </w:rPr>
        <w:t xml:space="preserve">riste y </w:t>
      </w:r>
      <w:r w:rsidR="00743C5B" w:rsidRPr="00132386">
        <w:rPr>
          <w:rFonts w:ascii="Times New Roman" w:hAnsi="Times New Roman" w:cs="Times New Roman"/>
          <w:sz w:val="24"/>
          <w:szCs w:val="24"/>
        </w:rPr>
        <w:t>develaba sus paradojas: era un</w:t>
      </w:r>
      <w:r w:rsidR="005421DD" w:rsidRPr="00132386">
        <w:rPr>
          <w:rFonts w:ascii="Times New Roman" w:hAnsi="Times New Roman" w:cs="Times New Roman"/>
          <w:sz w:val="24"/>
          <w:szCs w:val="24"/>
        </w:rPr>
        <w:t xml:space="preserve"> estado</w:t>
      </w:r>
      <w:r w:rsidR="00743C5B" w:rsidRPr="00132386">
        <w:rPr>
          <w:rFonts w:ascii="Times New Roman" w:hAnsi="Times New Roman" w:cs="Times New Roman"/>
          <w:sz w:val="24"/>
          <w:szCs w:val="24"/>
        </w:rPr>
        <w:t xml:space="preserve"> en donde aunque  s</w:t>
      </w:r>
      <w:r w:rsidR="007C7B86" w:rsidRPr="00132386">
        <w:rPr>
          <w:rFonts w:ascii="Times New Roman" w:hAnsi="Times New Roman" w:cs="Times New Roman"/>
          <w:sz w:val="24"/>
          <w:szCs w:val="24"/>
        </w:rPr>
        <w:t xml:space="preserve">obraba tierra y faltaba gente, </w:t>
      </w:r>
      <w:r w:rsidR="00743C5B" w:rsidRPr="00132386">
        <w:rPr>
          <w:rFonts w:ascii="Times New Roman" w:hAnsi="Times New Roman" w:cs="Times New Roman"/>
          <w:sz w:val="24"/>
          <w:szCs w:val="24"/>
        </w:rPr>
        <w:t xml:space="preserve">la existencia de </w:t>
      </w:r>
      <w:r w:rsidR="007C7B86" w:rsidRPr="00132386">
        <w:rPr>
          <w:rFonts w:ascii="Times New Roman" w:hAnsi="Times New Roman" w:cs="Times New Roman"/>
          <w:sz w:val="24"/>
          <w:szCs w:val="24"/>
        </w:rPr>
        <w:t>grandes latifundios en manos de extranjeros</w:t>
      </w:r>
      <w:r w:rsidR="00743C5B" w:rsidRPr="00132386">
        <w:rPr>
          <w:rFonts w:ascii="Times New Roman" w:hAnsi="Times New Roman" w:cs="Times New Roman"/>
          <w:sz w:val="24"/>
          <w:szCs w:val="24"/>
        </w:rPr>
        <w:t xml:space="preserve">, hizo </w:t>
      </w:r>
      <w:r w:rsidR="007C7B86" w:rsidRPr="00132386">
        <w:rPr>
          <w:rFonts w:ascii="Times New Roman" w:hAnsi="Times New Roman" w:cs="Times New Roman"/>
          <w:sz w:val="24"/>
          <w:szCs w:val="24"/>
        </w:rPr>
        <w:t xml:space="preserve"> </w:t>
      </w:r>
      <w:r w:rsidR="00743C5B" w:rsidRPr="00132386">
        <w:rPr>
          <w:rFonts w:ascii="Times New Roman" w:hAnsi="Times New Roman" w:cs="Times New Roman"/>
          <w:sz w:val="24"/>
          <w:szCs w:val="24"/>
        </w:rPr>
        <w:t xml:space="preserve">resonar </w:t>
      </w:r>
      <w:r w:rsidR="007C7B86" w:rsidRPr="00132386">
        <w:rPr>
          <w:rFonts w:ascii="Times New Roman" w:hAnsi="Times New Roman" w:cs="Times New Roman"/>
          <w:sz w:val="24"/>
          <w:szCs w:val="24"/>
        </w:rPr>
        <w:t xml:space="preserve">el reclamo agrario </w:t>
      </w:r>
      <w:r w:rsidR="00743C5B" w:rsidRPr="00132386">
        <w:rPr>
          <w:rFonts w:ascii="Times New Roman" w:hAnsi="Times New Roman" w:cs="Times New Roman"/>
          <w:sz w:val="24"/>
          <w:szCs w:val="24"/>
        </w:rPr>
        <w:t>de los sin tierra</w:t>
      </w:r>
      <w:r w:rsidR="005421DD" w:rsidRPr="00132386">
        <w:rPr>
          <w:rFonts w:ascii="Times New Roman" w:hAnsi="Times New Roman" w:cs="Times New Roman"/>
          <w:sz w:val="24"/>
          <w:szCs w:val="24"/>
        </w:rPr>
        <w:t>. U</w:t>
      </w:r>
      <w:r w:rsidR="007C7B86" w:rsidRPr="00132386">
        <w:rPr>
          <w:rFonts w:ascii="Times New Roman" w:hAnsi="Times New Roman" w:cs="Times New Roman"/>
          <w:sz w:val="24"/>
          <w:szCs w:val="24"/>
        </w:rPr>
        <w:t xml:space="preserve">n estado en </w:t>
      </w:r>
      <w:r w:rsidR="005421DD" w:rsidRPr="00132386">
        <w:rPr>
          <w:rFonts w:ascii="Times New Roman" w:hAnsi="Times New Roman" w:cs="Times New Roman"/>
          <w:sz w:val="24"/>
          <w:szCs w:val="24"/>
        </w:rPr>
        <w:t xml:space="preserve">el </w:t>
      </w:r>
      <w:r w:rsidR="007C7B86" w:rsidRPr="00132386">
        <w:rPr>
          <w:rFonts w:ascii="Times New Roman" w:hAnsi="Times New Roman" w:cs="Times New Roman"/>
          <w:sz w:val="24"/>
          <w:szCs w:val="24"/>
        </w:rPr>
        <w:t xml:space="preserve">que la naturaleza se mostraba pródiga y generosa, </w:t>
      </w:r>
      <w:r w:rsidR="005421DD" w:rsidRPr="00132386">
        <w:rPr>
          <w:rFonts w:ascii="Times New Roman" w:hAnsi="Times New Roman" w:cs="Times New Roman"/>
          <w:sz w:val="24"/>
          <w:szCs w:val="24"/>
        </w:rPr>
        <w:t xml:space="preserve">pero </w:t>
      </w:r>
      <w:r w:rsidR="007C7B86" w:rsidRPr="00132386">
        <w:rPr>
          <w:rFonts w:ascii="Times New Roman" w:hAnsi="Times New Roman" w:cs="Times New Roman"/>
          <w:sz w:val="24"/>
          <w:szCs w:val="24"/>
        </w:rPr>
        <w:t xml:space="preserve">la gente se moría de hambre. </w:t>
      </w:r>
      <w:r w:rsidR="005421DD" w:rsidRPr="00132386">
        <w:rPr>
          <w:rFonts w:ascii="Times New Roman" w:hAnsi="Times New Roman" w:cs="Times New Roman"/>
          <w:sz w:val="24"/>
          <w:szCs w:val="24"/>
        </w:rPr>
        <w:t>U</w:t>
      </w:r>
      <w:r w:rsidR="007C7B86" w:rsidRPr="00132386">
        <w:rPr>
          <w:rFonts w:ascii="Times New Roman" w:hAnsi="Times New Roman" w:cs="Times New Roman"/>
          <w:sz w:val="24"/>
          <w:szCs w:val="24"/>
        </w:rPr>
        <w:t xml:space="preserve">n </w:t>
      </w:r>
      <w:r w:rsidR="005421DD" w:rsidRPr="00132386">
        <w:rPr>
          <w:rFonts w:ascii="Times New Roman" w:hAnsi="Times New Roman" w:cs="Times New Roman"/>
          <w:sz w:val="24"/>
          <w:szCs w:val="24"/>
        </w:rPr>
        <w:t xml:space="preserve">lugar en el que se presumía la prosperidad porfirista pero en el que </w:t>
      </w:r>
      <w:r w:rsidR="007C7B86" w:rsidRPr="00132386">
        <w:rPr>
          <w:rFonts w:ascii="Times New Roman" w:hAnsi="Times New Roman" w:cs="Times New Roman"/>
          <w:sz w:val="24"/>
          <w:szCs w:val="24"/>
        </w:rPr>
        <w:t xml:space="preserve">la explotación indígena dio forma al régimen de enganchamiento para las fincas </w:t>
      </w:r>
      <w:r w:rsidR="005421DD" w:rsidRPr="00132386">
        <w:rPr>
          <w:rFonts w:ascii="Times New Roman" w:hAnsi="Times New Roman" w:cs="Times New Roman"/>
          <w:sz w:val="24"/>
          <w:szCs w:val="24"/>
        </w:rPr>
        <w:t xml:space="preserve">cañera, </w:t>
      </w:r>
      <w:r w:rsidR="007C7B86" w:rsidRPr="00132386">
        <w:rPr>
          <w:rFonts w:ascii="Times New Roman" w:hAnsi="Times New Roman" w:cs="Times New Roman"/>
          <w:sz w:val="24"/>
          <w:szCs w:val="24"/>
        </w:rPr>
        <w:t xml:space="preserve">chicleras o cacaoteras, para tener al indígena pegado a la tierra y poseer mano de obra perpetuamente regalada [Hernández, 43] </w:t>
      </w:r>
    </w:p>
    <w:p w:rsidR="007C7B86" w:rsidRPr="00132386" w:rsidRDefault="005421DD" w:rsidP="00035EB3">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Los novelistas tabasqueños del porfiriato supieron tomarle el pulso a la situación social. Develaron las injusticias y supieron que a</w:t>
      </w:r>
      <w:r w:rsidR="007C7B86" w:rsidRPr="00132386">
        <w:rPr>
          <w:rFonts w:ascii="Times New Roman" w:hAnsi="Times New Roman" w:cs="Times New Roman"/>
          <w:sz w:val="24"/>
          <w:szCs w:val="24"/>
        </w:rPr>
        <w:t xml:space="preserve"> pesar de las constantes afirmaciones del gobierno y de la oligarquía local de que todo estaba en completa calma, </w:t>
      </w:r>
      <w:r w:rsidRPr="00132386">
        <w:rPr>
          <w:rFonts w:ascii="Times New Roman" w:hAnsi="Times New Roman" w:cs="Times New Roman"/>
          <w:sz w:val="24"/>
          <w:szCs w:val="24"/>
        </w:rPr>
        <w:t xml:space="preserve">la efervescencia </w:t>
      </w:r>
      <w:r w:rsidRPr="00132386">
        <w:rPr>
          <w:rFonts w:ascii="Times New Roman" w:hAnsi="Times New Roman" w:cs="Times New Roman"/>
          <w:sz w:val="24"/>
          <w:szCs w:val="24"/>
        </w:rPr>
        <w:lastRenderedPageBreak/>
        <w:t xml:space="preserve">social crecía, </w:t>
      </w:r>
      <w:r w:rsidR="00B65292" w:rsidRPr="00132386">
        <w:rPr>
          <w:rFonts w:ascii="Times New Roman" w:hAnsi="Times New Roman" w:cs="Times New Roman"/>
          <w:sz w:val="24"/>
          <w:szCs w:val="24"/>
        </w:rPr>
        <w:t>pues la población empezó</w:t>
      </w:r>
      <w:r w:rsidRPr="00132386">
        <w:rPr>
          <w:rFonts w:ascii="Times New Roman" w:hAnsi="Times New Roman" w:cs="Times New Roman"/>
          <w:sz w:val="24"/>
          <w:szCs w:val="24"/>
        </w:rPr>
        <w:t xml:space="preserve"> a reaccionar cada vez con mayor fuerza ante las arbitrariedades y </w:t>
      </w:r>
      <w:r w:rsidR="00B65292" w:rsidRPr="00132386">
        <w:rPr>
          <w:rFonts w:ascii="Times New Roman" w:hAnsi="Times New Roman" w:cs="Times New Roman"/>
          <w:sz w:val="24"/>
          <w:szCs w:val="24"/>
        </w:rPr>
        <w:t>despot</w:t>
      </w:r>
      <w:r w:rsidRPr="00132386">
        <w:rPr>
          <w:rFonts w:ascii="Times New Roman" w:hAnsi="Times New Roman" w:cs="Times New Roman"/>
          <w:sz w:val="24"/>
          <w:szCs w:val="24"/>
        </w:rPr>
        <w:t xml:space="preserve">ismo de autoridades y propietarios de las fuentes de trabajo hasta que </w:t>
      </w:r>
      <w:r w:rsidR="00B65292" w:rsidRPr="00132386">
        <w:rPr>
          <w:rFonts w:ascii="Times New Roman" w:hAnsi="Times New Roman" w:cs="Times New Roman"/>
          <w:sz w:val="24"/>
          <w:szCs w:val="24"/>
        </w:rPr>
        <w:t>d</w:t>
      </w:r>
      <w:r w:rsidR="007C7B86" w:rsidRPr="00132386">
        <w:rPr>
          <w:rFonts w:ascii="Times New Roman" w:hAnsi="Times New Roman" w:cs="Times New Roman"/>
          <w:sz w:val="24"/>
          <w:szCs w:val="24"/>
        </w:rPr>
        <w:t xml:space="preserve">e las movilizaciones y revueltas se avanzó a la incorporación a las filas de la revolución. </w:t>
      </w:r>
      <w:r w:rsidR="00B65292" w:rsidRPr="00132386">
        <w:rPr>
          <w:rFonts w:ascii="Times New Roman" w:hAnsi="Times New Roman" w:cs="Times New Roman"/>
          <w:sz w:val="24"/>
          <w:szCs w:val="24"/>
        </w:rPr>
        <w:t xml:space="preserve">Entonces </w:t>
      </w:r>
      <w:r w:rsidRPr="00132386">
        <w:rPr>
          <w:rFonts w:ascii="Times New Roman" w:hAnsi="Times New Roman" w:cs="Times New Roman"/>
          <w:sz w:val="24"/>
          <w:szCs w:val="24"/>
        </w:rPr>
        <w:t xml:space="preserve">las medidas </w:t>
      </w:r>
      <w:r w:rsidR="00B65292" w:rsidRPr="00132386">
        <w:rPr>
          <w:rFonts w:ascii="Times New Roman" w:hAnsi="Times New Roman" w:cs="Times New Roman"/>
          <w:sz w:val="24"/>
          <w:szCs w:val="24"/>
        </w:rPr>
        <w:t xml:space="preserve">que se habían tomado </w:t>
      </w:r>
      <w:r w:rsidRPr="00132386">
        <w:rPr>
          <w:rFonts w:ascii="Times New Roman" w:hAnsi="Times New Roman" w:cs="Times New Roman"/>
          <w:sz w:val="24"/>
          <w:szCs w:val="24"/>
        </w:rPr>
        <w:t>para dotar de ma</w:t>
      </w:r>
      <w:r w:rsidR="00B65292" w:rsidRPr="00132386">
        <w:rPr>
          <w:rFonts w:ascii="Times New Roman" w:hAnsi="Times New Roman" w:cs="Times New Roman"/>
          <w:sz w:val="24"/>
          <w:szCs w:val="24"/>
        </w:rPr>
        <w:t>yor armamento a la policía del E</w:t>
      </w:r>
      <w:r w:rsidRPr="00132386">
        <w:rPr>
          <w:rFonts w:ascii="Times New Roman" w:hAnsi="Times New Roman" w:cs="Times New Roman"/>
          <w:sz w:val="24"/>
          <w:szCs w:val="24"/>
        </w:rPr>
        <w:t>stado</w:t>
      </w:r>
      <w:r w:rsidR="00B65292" w:rsidRPr="00132386">
        <w:rPr>
          <w:rFonts w:ascii="Times New Roman" w:hAnsi="Times New Roman" w:cs="Times New Roman"/>
          <w:sz w:val="24"/>
          <w:szCs w:val="24"/>
        </w:rPr>
        <w:t xml:space="preserve">, resultaron insuficientes. La clase política dirigente del porfiriato había hecho mal y a destiempo, la lectura de estas novelas que prefiguraban el descontento social. </w:t>
      </w:r>
    </w:p>
    <w:p w:rsidR="00BC7329" w:rsidRPr="00132386" w:rsidRDefault="005E02E9" w:rsidP="00035EB3">
      <w:pPr>
        <w:spacing w:line="360" w:lineRule="auto"/>
        <w:ind w:firstLine="708"/>
        <w:jc w:val="both"/>
        <w:rPr>
          <w:rFonts w:ascii="Times New Roman" w:hAnsi="Times New Roman" w:cs="Times New Roman"/>
          <w:sz w:val="24"/>
          <w:szCs w:val="24"/>
        </w:rPr>
      </w:pPr>
      <w:r w:rsidRPr="00132386">
        <w:rPr>
          <w:rFonts w:ascii="Times New Roman" w:hAnsi="Times New Roman" w:cs="Times New Roman"/>
          <w:sz w:val="24"/>
          <w:szCs w:val="24"/>
        </w:rPr>
        <w:t>Una</w:t>
      </w:r>
      <w:r w:rsidR="00BB3473" w:rsidRPr="00132386">
        <w:rPr>
          <w:rFonts w:ascii="Times New Roman" w:hAnsi="Times New Roman" w:cs="Times New Roman"/>
          <w:sz w:val="24"/>
          <w:szCs w:val="24"/>
        </w:rPr>
        <w:t xml:space="preserve"> posible</w:t>
      </w:r>
      <w:r w:rsidRPr="00132386">
        <w:rPr>
          <w:rFonts w:ascii="Times New Roman" w:hAnsi="Times New Roman" w:cs="Times New Roman"/>
          <w:sz w:val="24"/>
          <w:szCs w:val="24"/>
        </w:rPr>
        <w:t xml:space="preserve"> lectura de la novela a través del trabajo del narrador hererodiegético</w:t>
      </w:r>
      <w:r w:rsidR="00BB3473" w:rsidRPr="00132386">
        <w:rPr>
          <w:rFonts w:ascii="Times New Roman" w:hAnsi="Times New Roman" w:cs="Times New Roman"/>
          <w:sz w:val="24"/>
          <w:szCs w:val="24"/>
        </w:rPr>
        <w:t xml:space="preserve"> nos lleva a reflexionar sobre l</w:t>
      </w:r>
      <w:r w:rsidRPr="00132386">
        <w:rPr>
          <w:rFonts w:ascii="Times New Roman" w:hAnsi="Times New Roman" w:cs="Times New Roman"/>
          <w:sz w:val="24"/>
          <w:szCs w:val="24"/>
        </w:rPr>
        <w:t xml:space="preserve">a explotación y degradación </w:t>
      </w:r>
      <w:r w:rsidR="00BB3473" w:rsidRPr="00132386">
        <w:rPr>
          <w:rFonts w:ascii="Times New Roman" w:hAnsi="Times New Roman" w:cs="Times New Roman"/>
          <w:sz w:val="24"/>
          <w:szCs w:val="24"/>
        </w:rPr>
        <w:t>de</w:t>
      </w:r>
      <w:r w:rsidRPr="00132386">
        <w:rPr>
          <w:rFonts w:ascii="Times New Roman" w:hAnsi="Times New Roman" w:cs="Times New Roman"/>
          <w:sz w:val="24"/>
          <w:szCs w:val="24"/>
        </w:rPr>
        <w:t xml:space="preserve"> los pueblos autóctonos que se dio y se da en nuestro </w:t>
      </w:r>
      <w:r w:rsidR="00BB3473" w:rsidRPr="00132386">
        <w:rPr>
          <w:rFonts w:ascii="Times New Roman" w:hAnsi="Times New Roman" w:cs="Times New Roman"/>
          <w:sz w:val="24"/>
          <w:szCs w:val="24"/>
        </w:rPr>
        <w:t>país, es clara y obvia. L</w:t>
      </w:r>
      <w:r w:rsidRPr="00132386">
        <w:rPr>
          <w:rFonts w:ascii="Times New Roman" w:hAnsi="Times New Roman" w:cs="Times New Roman"/>
          <w:sz w:val="24"/>
          <w:szCs w:val="24"/>
        </w:rPr>
        <w:t xml:space="preserve">as culturas Tolteca, Maya, Mexica, están muy bien para el museo; pero sus herederos son el signo de la pobreza y de la indignidad, son los indios </w:t>
      </w:r>
      <w:r w:rsidR="00BB3473" w:rsidRPr="00132386">
        <w:rPr>
          <w:rFonts w:ascii="Times New Roman" w:hAnsi="Times New Roman" w:cs="Times New Roman"/>
          <w:sz w:val="24"/>
          <w:szCs w:val="24"/>
        </w:rPr>
        <w:t>sometidos en</w:t>
      </w:r>
      <w:r w:rsidRPr="00132386">
        <w:rPr>
          <w:rFonts w:ascii="Times New Roman" w:hAnsi="Times New Roman" w:cs="Times New Roman"/>
          <w:sz w:val="24"/>
          <w:szCs w:val="24"/>
        </w:rPr>
        <w:t xml:space="preserve"> las factorías,  las </w:t>
      </w:r>
      <w:r w:rsidR="00BB3473" w:rsidRPr="00132386">
        <w:rPr>
          <w:rFonts w:ascii="Times New Roman" w:hAnsi="Times New Roman" w:cs="Times New Roman"/>
          <w:sz w:val="24"/>
          <w:szCs w:val="24"/>
        </w:rPr>
        <w:t>fincas</w:t>
      </w:r>
      <w:r w:rsidRPr="00132386">
        <w:rPr>
          <w:rFonts w:ascii="Times New Roman" w:hAnsi="Times New Roman" w:cs="Times New Roman"/>
          <w:sz w:val="24"/>
          <w:szCs w:val="24"/>
        </w:rPr>
        <w:t>, las fábricas.</w:t>
      </w:r>
      <w:r w:rsidR="00BB3473" w:rsidRPr="00132386">
        <w:rPr>
          <w:rFonts w:ascii="Times New Roman" w:hAnsi="Times New Roman" w:cs="Times New Roman"/>
          <w:sz w:val="24"/>
          <w:szCs w:val="24"/>
        </w:rPr>
        <w:t xml:space="preserve"> </w:t>
      </w:r>
    </w:p>
    <w:p w:rsidR="00765C1C" w:rsidRPr="00132386" w:rsidRDefault="00BC7329" w:rsidP="00765C1C">
      <w:pPr>
        <w:spacing w:line="360" w:lineRule="auto"/>
        <w:jc w:val="both"/>
        <w:rPr>
          <w:rFonts w:ascii="Times New Roman" w:hAnsi="Times New Roman" w:cs="Times New Roman"/>
          <w:sz w:val="24"/>
          <w:szCs w:val="24"/>
        </w:rPr>
      </w:pPr>
      <w:r w:rsidRPr="00132386">
        <w:rPr>
          <w:rFonts w:ascii="Times New Roman" w:hAnsi="Times New Roman" w:cs="Times New Roman"/>
          <w:sz w:val="24"/>
          <w:szCs w:val="24"/>
        </w:rPr>
        <w:t xml:space="preserve"> </w:t>
      </w:r>
      <w:r w:rsidR="00035EB3">
        <w:rPr>
          <w:rFonts w:ascii="Times New Roman" w:hAnsi="Times New Roman" w:cs="Times New Roman"/>
          <w:sz w:val="24"/>
          <w:szCs w:val="24"/>
        </w:rPr>
        <w:tab/>
      </w:r>
      <w:r w:rsidRPr="00132386">
        <w:rPr>
          <w:rFonts w:ascii="Times New Roman" w:hAnsi="Times New Roman" w:cs="Times New Roman"/>
          <w:sz w:val="24"/>
          <w:szCs w:val="24"/>
        </w:rPr>
        <w:t xml:space="preserve">Así, la literatura recrea la historia, presenta la ficción, pero entreteje los múltiples significados a develar para comprender la condición humana. Si bien,  la narración es un ejemplo de la novela llamada costumbrista, naturalista o novela laboratorio, dentro del entorno de la historia de los periodos literarios, es a la vez, una voz, la del narrador que crea el ambiente para que el lector pueda participar de la cadena, la vejación y la insoportable carga de ser un “indio” en México. </w:t>
      </w:r>
      <w:r w:rsidRPr="00132386">
        <w:rPr>
          <w:rFonts w:ascii="Times New Roman" w:hAnsi="Times New Roman" w:cs="Times New Roman"/>
          <w:i/>
          <w:sz w:val="24"/>
          <w:szCs w:val="24"/>
        </w:rPr>
        <w:t>Perico</w:t>
      </w:r>
      <w:r w:rsidRPr="00132386">
        <w:rPr>
          <w:rFonts w:ascii="Times New Roman" w:hAnsi="Times New Roman" w:cs="Times New Roman"/>
          <w:sz w:val="24"/>
          <w:szCs w:val="24"/>
        </w:rPr>
        <w:t xml:space="preserve"> es una novela de lo que ha sido una constante, la opresión y vejación sistemática en un sistema político que sólo cambia de nombre pero que mantiene constantes las prácticas. </w:t>
      </w:r>
      <w:r w:rsidR="00BB3473" w:rsidRPr="00132386">
        <w:rPr>
          <w:rFonts w:ascii="Times New Roman" w:hAnsi="Times New Roman" w:cs="Times New Roman"/>
          <w:sz w:val="24"/>
          <w:szCs w:val="24"/>
        </w:rPr>
        <w:t>¿Como intelectuales qué hacemos ante ello?</w:t>
      </w:r>
    </w:p>
    <w:p w:rsidR="00CE311D" w:rsidRPr="00132386" w:rsidRDefault="00CE311D" w:rsidP="009C6458">
      <w:pPr>
        <w:jc w:val="both"/>
        <w:rPr>
          <w:rFonts w:ascii="Times New Roman" w:hAnsi="Times New Roman" w:cs="Times New Roman"/>
          <w:sz w:val="24"/>
          <w:szCs w:val="24"/>
        </w:rPr>
      </w:pPr>
      <w:r w:rsidRPr="00132386">
        <w:rPr>
          <w:rFonts w:ascii="Times New Roman" w:hAnsi="Times New Roman" w:cs="Times New Roman"/>
          <w:sz w:val="24"/>
          <w:szCs w:val="24"/>
        </w:rPr>
        <w:t>Sin más por el momento, quedamos a sus apreciables órdenes.</w:t>
      </w:r>
    </w:p>
    <w:p w:rsidR="00BC7329" w:rsidRPr="00132386" w:rsidRDefault="00BC7329" w:rsidP="009C6458">
      <w:pPr>
        <w:jc w:val="both"/>
        <w:rPr>
          <w:rFonts w:ascii="Times New Roman" w:hAnsi="Times New Roman" w:cs="Times New Roman"/>
          <w:sz w:val="24"/>
          <w:szCs w:val="24"/>
        </w:rPr>
      </w:pPr>
    </w:p>
    <w:p w:rsidR="00C26D38" w:rsidRPr="00132386" w:rsidRDefault="00CE311D" w:rsidP="00765C1C">
      <w:pPr>
        <w:jc w:val="center"/>
        <w:rPr>
          <w:rFonts w:ascii="Times New Roman" w:hAnsi="Times New Roman" w:cs="Times New Roman"/>
          <w:sz w:val="24"/>
          <w:szCs w:val="24"/>
        </w:rPr>
      </w:pPr>
      <w:r w:rsidRPr="00132386">
        <w:rPr>
          <w:rFonts w:ascii="Times New Roman" w:hAnsi="Times New Roman" w:cs="Times New Roman"/>
          <w:sz w:val="24"/>
          <w:szCs w:val="24"/>
        </w:rPr>
        <w:t>Atentamente</w:t>
      </w:r>
    </w:p>
    <w:p w:rsidR="00765C1C" w:rsidRPr="00132386" w:rsidRDefault="00765C1C" w:rsidP="00765C1C">
      <w:pPr>
        <w:pStyle w:val="Sinespaciado"/>
        <w:rPr>
          <w:rFonts w:ascii="Times New Roman" w:hAnsi="Times New Roman" w:cs="Times New Roman"/>
          <w:sz w:val="24"/>
          <w:szCs w:val="24"/>
        </w:rPr>
      </w:pPr>
      <w:r w:rsidRPr="00132386">
        <w:rPr>
          <w:rFonts w:ascii="Times New Roman" w:hAnsi="Times New Roman" w:cs="Times New Roman"/>
          <w:sz w:val="24"/>
          <w:szCs w:val="24"/>
        </w:rPr>
        <w:t>Dra. Rosa María Camacho Quiroz                             Mtra. María del Coral Herrera Herrera</w:t>
      </w:r>
    </w:p>
    <w:p w:rsidR="00765C1C" w:rsidRPr="00132386" w:rsidRDefault="00765C1C" w:rsidP="00765C1C">
      <w:pPr>
        <w:pStyle w:val="Sinespaciado"/>
        <w:jc w:val="center"/>
        <w:rPr>
          <w:rFonts w:ascii="Times New Roman" w:hAnsi="Times New Roman" w:cs="Times New Roman"/>
          <w:sz w:val="24"/>
          <w:szCs w:val="24"/>
        </w:rPr>
      </w:pPr>
    </w:p>
    <w:p w:rsidR="009E6113" w:rsidRPr="00132386" w:rsidRDefault="00765C1C" w:rsidP="00765C1C">
      <w:pPr>
        <w:pStyle w:val="Sinespaciado"/>
        <w:jc w:val="center"/>
        <w:rPr>
          <w:rFonts w:ascii="Times New Roman" w:hAnsi="Times New Roman" w:cs="Times New Roman"/>
          <w:sz w:val="24"/>
          <w:szCs w:val="24"/>
        </w:rPr>
      </w:pPr>
      <w:r w:rsidRPr="00132386">
        <w:rPr>
          <w:rFonts w:ascii="Times New Roman" w:hAnsi="Times New Roman" w:cs="Times New Roman"/>
          <w:sz w:val="24"/>
          <w:szCs w:val="24"/>
        </w:rPr>
        <w:t xml:space="preserve">Mtra. </w:t>
      </w:r>
      <w:r w:rsidR="009E6113" w:rsidRPr="00132386">
        <w:rPr>
          <w:rFonts w:ascii="Times New Roman" w:hAnsi="Times New Roman" w:cs="Times New Roman"/>
          <w:sz w:val="24"/>
          <w:szCs w:val="24"/>
        </w:rPr>
        <w:t>Andrea</w:t>
      </w:r>
      <w:r w:rsidRPr="00132386">
        <w:rPr>
          <w:rFonts w:ascii="Times New Roman" w:hAnsi="Times New Roman" w:cs="Times New Roman"/>
          <w:sz w:val="24"/>
          <w:szCs w:val="24"/>
        </w:rPr>
        <w:t xml:space="preserve"> Ma. del</w:t>
      </w:r>
      <w:r w:rsidR="009E6113" w:rsidRPr="00132386">
        <w:rPr>
          <w:rFonts w:ascii="Times New Roman" w:hAnsi="Times New Roman" w:cs="Times New Roman"/>
          <w:sz w:val="24"/>
          <w:szCs w:val="24"/>
        </w:rPr>
        <w:t xml:space="preserve"> </w:t>
      </w:r>
      <w:r w:rsidRPr="00132386">
        <w:rPr>
          <w:rFonts w:ascii="Times New Roman" w:hAnsi="Times New Roman" w:cs="Times New Roman"/>
          <w:sz w:val="24"/>
          <w:szCs w:val="24"/>
        </w:rPr>
        <w:t xml:space="preserve">Rocío </w:t>
      </w:r>
      <w:r w:rsidR="009E6113" w:rsidRPr="00132386">
        <w:rPr>
          <w:rFonts w:ascii="Times New Roman" w:hAnsi="Times New Roman" w:cs="Times New Roman"/>
          <w:sz w:val="24"/>
          <w:szCs w:val="24"/>
        </w:rPr>
        <w:t>Merlos Nájera</w:t>
      </w:r>
    </w:p>
    <w:sectPr w:rsidR="009E6113" w:rsidRPr="0013238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1620" w:rsidRDefault="00FE1620" w:rsidP="00E36EDB">
      <w:pPr>
        <w:spacing w:after="0" w:line="240" w:lineRule="auto"/>
      </w:pPr>
      <w:r>
        <w:separator/>
      </w:r>
    </w:p>
  </w:endnote>
  <w:endnote w:type="continuationSeparator" w:id="0">
    <w:p w:rsidR="00FE1620" w:rsidRDefault="00FE1620" w:rsidP="00E36E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1620" w:rsidRDefault="00FE1620" w:rsidP="00E36EDB">
      <w:pPr>
        <w:spacing w:after="0" w:line="240" w:lineRule="auto"/>
      </w:pPr>
      <w:r>
        <w:separator/>
      </w:r>
    </w:p>
  </w:footnote>
  <w:footnote w:type="continuationSeparator" w:id="0">
    <w:p w:rsidR="00FE1620" w:rsidRDefault="00FE1620" w:rsidP="00E36EDB">
      <w:pPr>
        <w:spacing w:after="0" w:line="240" w:lineRule="auto"/>
      </w:pPr>
      <w:r>
        <w:continuationSeparator/>
      </w:r>
    </w:p>
  </w:footnote>
  <w:footnote w:id="1">
    <w:p w:rsidR="004941F2" w:rsidRDefault="004941F2" w:rsidP="004941F2">
      <w:pPr>
        <w:pStyle w:val="Textonotapie"/>
      </w:pPr>
      <w:r>
        <w:rPr>
          <w:rStyle w:val="Refdenotaalpie"/>
        </w:rPr>
        <w:footnoteRef/>
      </w:r>
      <w:r>
        <w:t xml:space="preserve"> Obra crítica o narrativa que era publicada en revistas o periódicos y que tuvo su apogeo en el siglo XIX.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CEE61DE"/>
    <w:multiLevelType w:val="hybridMultilevel"/>
    <w:tmpl w:val="5D7CB67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C2B6B7D"/>
    <w:multiLevelType w:val="hybridMultilevel"/>
    <w:tmpl w:val="92089F1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2290"/>
    <w:rsid w:val="0002060C"/>
    <w:rsid w:val="00035EB3"/>
    <w:rsid w:val="0007331D"/>
    <w:rsid w:val="000A1AEB"/>
    <w:rsid w:val="000B6CEB"/>
    <w:rsid w:val="000F6333"/>
    <w:rsid w:val="00104104"/>
    <w:rsid w:val="00132386"/>
    <w:rsid w:val="001C7DD2"/>
    <w:rsid w:val="001D5081"/>
    <w:rsid w:val="0024170F"/>
    <w:rsid w:val="002F2697"/>
    <w:rsid w:val="003811C2"/>
    <w:rsid w:val="003E2290"/>
    <w:rsid w:val="0041127F"/>
    <w:rsid w:val="00440BED"/>
    <w:rsid w:val="004941F2"/>
    <w:rsid w:val="005373FA"/>
    <w:rsid w:val="00537EC0"/>
    <w:rsid w:val="005421DD"/>
    <w:rsid w:val="00544DDE"/>
    <w:rsid w:val="00575BCF"/>
    <w:rsid w:val="005C6605"/>
    <w:rsid w:val="005E02E9"/>
    <w:rsid w:val="006B2EA3"/>
    <w:rsid w:val="006E2FAE"/>
    <w:rsid w:val="006F2D7A"/>
    <w:rsid w:val="006F40E6"/>
    <w:rsid w:val="00701890"/>
    <w:rsid w:val="0070714E"/>
    <w:rsid w:val="007226D0"/>
    <w:rsid w:val="0073418E"/>
    <w:rsid w:val="00740468"/>
    <w:rsid w:val="00743C5B"/>
    <w:rsid w:val="00765C1C"/>
    <w:rsid w:val="007667DD"/>
    <w:rsid w:val="0079227A"/>
    <w:rsid w:val="007C58FA"/>
    <w:rsid w:val="007C7B86"/>
    <w:rsid w:val="00813CD6"/>
    <w:rsid w:val="00816049"/>
    <w:rsid w:val="00842BFF"/>
    <w:rsid w:val="008D3018"/>
    <w:rsid w:val="008E0614"/>
    <w:rsid w:val="00902840"/>
    <w:rsid w:val="00906795"/>
    <w:rsid w:val="00916AF3"/>
    <w:rsid w:val="0096318C"/>
    <w:rsid w:val="009C45DA"/>
    <w:rsid w:val="009C6458"/>
    <w:rsid w:val="009D3307"/>
    <w:rsid w:val="009E6113"/>
    <w:rsid w:val="00A0484B"/>
    <w:rsid w:val="00A101D5"/>
    <w:rsid w:val="00AA2060"/>
    <w:rsid w:val="00AE22AF"/>
    <w:rsid w:val="00AF3B95"/>
    <w:rsid w:val="00B521F2"/>
    <w:rsid w:val="00B65292"/>
    <w:rsid w:val="00B97A84"/>
    <w:rsid w:val="00BB3473"/>
    <w:rsid w:val="00BC504A"/>
    <w:rsid w:val="00BC7329"/>
    <w:rsid w:val="00BD3424"/>
    <w:rsid w:val="00BE4B19"/>
    <w:rsid w:val="00BF43F2"/>
    <w:rsid w:val="00C11C0A"/>
    <w:rsid w:val="00C26D38"/>
    <w:rsid w:val="00C478E7"/>
    <w:rsid w:val="00CA13B5"/>
    <w:rsid w:val="00CC26C4"/>
    <w:rsid w:val="00CE311D"/>
    <w:rsid w:val="00CF4DFD"/>
    <w:rsid w:val="00D01017"/>
    <w:rsid w:val="00DA433D"/>
    <w:rsid w:val="00DC6FD5"/>
    <w:rsid w:val="00E31E1E"/>
    <w:rsid w:val="00E36EDB"/>
    <w:rsid w:val="00EB405B"/>
    <w:rsid w:val="00F5086F"/>
    <w:rsid w:val="00F52AB7"/>
    <w:rsid w:val="00F65DE3"/>
    <w:rsid w:val="00F977B3"/>
    <w:rsid w:val="00FD3C68"/>
    <w:rsid w:val="00FE162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5ACDC96-0819-45A4-BBA1-10E5B5C9F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0A1AEB"/>
    <w:pPr>
      <w:spacing w:before="100" w:beforeAutospacing="1" w:after="100" w:afterAutospacing="1" w:line="240" w:lineRule="auto"/>
      <w:outlineLvl w:val="0"/>
    </w:pPr>
    <w:rPr>
      <w:rFonts w:ascii="Times New Roman" w:eastAsia="Times New Roman" w:hAnsi="Times New Roman" w:cs="Times New Roman"/>
      <w:b/>
      <w:bCs/>
      <w:kern w:val="36"/>
      <w:sz w:val="48"/>
      <w:szCs w:val="48"/>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3E2290"/>
    <w:pPr>
      <w:spacing w:after="0" w:line="240" w:lineRule="auto"/>
    </w:pPr>
  </w:style>
  <w:style w:type="character" w:styleId="Hipervnculo">
    <w:name w:val="Hyperlink"/>
    <w:basedOn w:val="Fuentedeprrafopredeter"/>
    <w:uiPriority w:val="99"/>
    <w:semiHidden/>
    <w:unhideWhenUsed/>
    <w:rsid w:val="00C26D38"/>
    <w:rPr>
      <w:color w:val="0000FF" w:themeColor="hyperlink"/>
      <w:u w:val="single"/>
    </w:rPr>
  </w:style>
  <w:style w:type="paragraph" w:styleId="Prrafodelista">
    <w:name w:val="List Paragraph"/>
    <w:basedOn w:val="Normal"/>
    <w:uiPriority w:val="34"/>
    <w:qFormat/>
    <w:rsid w:val="007667DD"/>
    <w:pPr>
      <w:ind w:left="720"/>
      <w:contextualSpacing/>
    </w:pPr>
  </w:style>
  <w:style w:type="character" w:customStyle="1" w:styleId="Ttulo1Car">
    <w:name w:val="Título 1 Car"/>
    <w:basedOn w:val="Fuentedeprrafopredeter"/>
    <w:link w:val="Ttulo1"/>
    <w:uiPriority w:val="9"/>
    <w:rsid w:val="000A1AEB"/>
    <w:rPr>
      <w:rFonts w:ascii="Times New Roman" w:eastAsia="Times New Roman" w:hAnsi="Times New Roman" w:cs="Times New Roman"/>
      <w:b/>
      <w:bCs/>
      <w:kern w:val="36"/>
      <w:sz w:val="48"/>
      <w:szCs w:val="48"/>
      <w:lang w:val="es-ES" w:eastAsia="es-ES"/>
    </w:rPr>
  </w:style>
  <w:style w:type="paragraph" w:styleId="Textonotapie">
    <w:name w:val="footnote text"/>
    <w:basedOn w:val="Normal"/>
    <w:link w:val="TextonotapieCar"/>
    <w:semiHidden/>
    <w:unhideWhenUsed/>
    <w:rsid w:val="00E36EDB"/>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semiHidden/>
    <w:rsid w:val="00E36EDB"/>
    <w:rPr>
      <w:rFonts w:ascii="Times New Roman" w:eastAsia="Times New Roman" w:hAnsi="Times New Roman" w:cs="Times New Roman"/>
      <w:sz w:val="20"/>
      <w:szCs w:val="20"/>
      <w:lang w:val="es-ES" w:eastAsia="es-ES"/>
    </w:rPr>
  </w:style>
  <w:style w:type="character" w:styleId="Refdenotaalpie">
    <w:name w:val="footnote reference"/>
    <w:basedOn w:val="Fuentedeprrafopredeter"/>
    <w:semiHidden/>
    <w:unhideWhenUsed/>
    <w:rsid w:val="00E36ED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286412">
      <w:bodyDiv w:val="1"/>
      <w:marLeft w:val="0"/>
      <w:marRight w:val="0"/>
      <w:marTop w:val="0"/>
      <w:marBottom w:val="0"/>
      <w:divBdr>
        <w:top w:val="none" w:sz="0" w:space="0" w:color="auto"/>
        <w:left w:val="none" w:sz="0" w:space="0" w:color="auto"/>
        <w:bottom w:val="none" w:sz="0" w:space="0" w:color="auto"/>
        <w:right w:val="none" w:sz="0" w:space="0" w:color="auto"/>
      </w:divBdr>
    </w:div>
    <w:div w:id="234357510">
      <w:bodyDiv w:val="1"/>
      <w:marLeft w:val="0"/>
      <w:marRight w:val="0"/>
      <w:marTop w:val="0"/>
      <w:marBottom w:val="0"/>
      <w:divBdr>
        <w:top w:val="none" w:sz="0" w:space="0" w:color="auto"/>
        <w:left w:val="none" w:sz="0" w:space="0" w:color="auto"/>
        <w:bottom w:val="none" w:sz="0" w:space="0" w:color="auto"/>
        <w:right w:val="none" w:sz="0" w:space="0" w:color="auto"/>
      </w:divBdr>
    </w:div>
    <w:div w:id="687801175">
      <w:bodyDiv w:val="1"/>
      <w:marLeft w:val="0"/>
      <w:marRight w:val="0"/>
      <w:marTop w:val="0"/>
      <w:marBottom w:val="0"/>
      <w:divBdr>
        <w:top w:val="none" w:sz="0" w:space="0" w:color="auto"/>
        <w:left w:val="none" w:sz="0" w:space="0" w:color="auto"/>
        <w:bottom w:val="none" w:sz="0" w:space="0" w:color="auto"/>
        <w:right w:val="none" w:sz="0" w:space="0" w:color="auto"/>
      </w:divBdr>
    </w:div>
    <w:div w:id="1037773018">
      <w:bodyDiv w:val="1"/>
      <w:marLeft w:val="0"/>
      <w:marRight w:val="0"/>
      <w:marTop w:val="0"/>
      <w:marBottom w:val="0"/>
      <w:divBdr>
        <w:top w:val="none" w:sz="0" w:space="0" w:color="auto"/>
        <w:left w:val="none" w:sz="0" w:space="0" w:color="auto"/>
        <w:bottom w:val="none" w:sz="0" w:space="0" w:color="auto"/>
        <w:right w:val="none" w:sz="0" w:space="0" w:color="auto"/>
      </w:divBdr>
    </w:div>
    <w:div w:id="1130899584">
      <w:bodyDiv w:val="1"/>
      <w:marLeft w:val="0"/>
      <w:marRight w:val="0"/>
      <w:marTop w:val="0"/>
      <w:marBottom w:val="0"/>
      <w:divBdr>
        <w:top w:val="none" w:sz="0" w:space="0" w:color="auto"/>
        <w:left w:val="none" w:sz="0" w:space="0" w:color="auto"/>
        <w:bottom w:val="none" w:sz="0" w:space="0" w:color="auto"/>
        <w:right w:val="none" w:sz="0" w:space="0" w:color="auto"/>
      </w:divBdr>
    </w:div>
    <w:div w:id="1343312538">
      <w:bodyDiv w:val="1"/>
      <w:marLeft w:val="0"/>
      <w:marRight w:val="0"/>
      <w:marTop w:val="0"/>
      <w:marBottom w:val="0"/>
      <w:divBdr>
        <w:top w:val="none" w:sz="0" w:space="0" w:color="auto"/>
        <w:left w:val="none" w:sz="0" w:space="0" w:color="auto"/>
        <w:bottom w:val="none" w:sz="0" w:space="0" w:color="auto"/>
        <w:right w:val="none" w:sz="0" w:space="0" w:color="auto"/>
      </w:divBdr>
    </w:div>
    <w:div w:id="1356081590">
      <w:bodyDiv w:val="1"/>
      <w:marLeft w:val="0"/>
      <w:marRight w:val="0"/>
      <w:marTop w:val="0"/>
      <w:marBottom w:val="0"/>
      <w:divBdr>
        <w:top w:val="none" w:sz="0" w:space="0" w:color="auto"/>
        <w:left w:val="none" w:sz="0" w:space="0" w:color="auto"/>
        <w:bottom w:val="none" w:sz="0" w:space="0" w:color="auto"/>
        <w:right w:val="none" w:sz="0" w:space="0" w:color="auto"/>
      </w:divBdr>
    </w:div>
    <w:div w:id="1375814985">
      <w:bodyDiv w:val="1"/>
      <w:marLeft w:val="0"/>
      <w:marRight w:val="0"/>
      <w:marTop w:val="0"/>
      <w:marBottom w:val="0"/>
      <w:divBdr>
        <w:top w:val="none" w:sz="0" w:space="0" w:color="auto"/>
        <w:left w:val="none" w:sz="0" w:space="0" w:color="auto"/>
        <w:bottom w:val="none" w:sz="0" w:space="0" w:color="auto"/>
        <w:right w:val="none" w:sz="0" w:space="0" w:color="auto"/>
      </w:divBdr>
    </w:div>
    <w:div w:id="1519465091">
      <w:bodyDiv w:val="1"/>
      <w:marLeft w:val="0"/>
      <w:marRight w:val="0"/>
      <w:marTop w:val="0"/>
      <w:marBottom w:val="0"/>
      <w:divBdr>
        <w:top w:val="none" w:sz="0" w:space="0" w:color="auto"/>
        <w:left w:val="none" w:sz="0" w:space="0" w:color="auto"/>
        <w:bottom w:val="none" w:sz="0" w:space="0" w:color="auto"/>
        <w:right w:val="none" w:sz="0" w:space="0" w:color="auto"/>
      </w:divBdr>
    </w:div>
    <w:div w:id="1726878246">
      <w:bodyDiv w:val="1"/>
      <w:marLeft w:val="0"/>
      <w:marRight w:val="0"/>
      <w:marTop w:val="0"/>
      <w:marBottom w:val="0"/>
      <w:divBdr>
        <w:top w:val="none" w:sz="0" w:space="0" w:color="auto"/>
        <w:left w:val="none" w:sz="0" w:space="0" w:color="auto"/>
        <w:bottom w:val="none" w:sz="0" w:space="0" w:color="auto"/>
        <w:right w:val="none" w:sz="0" w:space="0" w:color="auto"/>
      </w:divBdr>
    </w:div>
    <w:div w:id="1845700369">
      <w:bodyDiv w:val="1"/>
      <w:marLeft w:val="0"/>
      <w:marRight w:val="0"/>
      <w:marTop w:val="0"/>
      <w:marBottom w:val="0"/>
      <w:divBdr>
        <w:top w:val="none" w:sz="0" w:space="0" w:color="auto"/>
        <w:left w:val="none" w:sz="0" w:space="0" w:color="auto"/>
        <w:bottom w:val="none" w:sz="0" w:space="0" w:color="auto"/>
        <w:right w:val="none" w:sz="0" w:space="0" w:color="auto"/>
      </w:divBdr>
    </w:div>
    <w:div w:id="1928952885">
      <w:bodyDiv w:val="1"/>
      <w:marLeft w:val="0"/>
      <w:marRight w:val="0"/>
      <w:marTop w:val="0"/>
      <w:marBottom w:val="0"/>
      <w:divBdr>
        <w:top w:val="none" w:sz="0" w:space="0" w:color="auto"/>
        <w:left w:val="none" w:sz="0" w:space="0" w:color="auto"/>
        <w:bottom w:val="none" w:sz="0" w:space="0" w:color="auto"/>
        <w:right w:val="none" w:sz="0" w:space="0" w:color="auto"/>
      </w:divBdr>
    </w:div>
    <w:div w:id="2112385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3A3255-26A1-48C8-8071-FEC75F6DC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4255</Words>
  <Characters>23405</Characters>
  <Application>Microsoft Office Word</Application>
  <DocSecurity>0</DocSecurity>
  <Lines>195</Lines>
  <Paragraphs>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27605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ROCIO</dc:creator>
  <cp:lastModifiedBy>USUARIO</cp:lastModifiedBy>
  <cp:revision>2</cp:revision>
  <dcterms:created xsi:type="dcterms:W3CDTF">2016-05-02T20:05:00Z</dcterms:created>
  <dcterms:modified xsi:type="dcterms:W3CDTF">2016-05-02T20:05:00Z</dcterms:modified>
</cp:coreProperties>
</file>