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Heading2"/>
        <w:spacing w:line="240" w:lineRule="auto" w:before="169"/>
        <w:ind w:left="1858"/>
      </w:pPr>
      <w:bookmarkStart w:name="1-8" w:id="1"/>
      <w:bookmarkEnd w:id="1"/>
      <w:r>
        <w:rPr/>
      </w:r>
      <w:r>
        <w:rPr>
          <w:color w:val="231F20"/>
          <w:w w:val="111"/>
          <w:sz w:val="28"/>
        </w:rPr>
        <w:t>E</w:t>
      </w:r>
      <w:r>
        <w:rPr>
          <w:color w:val="231F20"/>
          <w:w w:val="242"/>
        </w:rPr>
        <w:t>l</w:t>
      </w:r>
      <w:r>
        <w:rPr>
          <w:color w:val="231F20"/>
        </w:rPr>
        <w:t> </w:t>
      </w:r>
      <w:r>
        <w:rPr>
          <w:color w:val="231F20"/>
          <w:spacing w:val="-21"/>
        </w:rPr>
        <w:t> </w:t>
      </w:r>
      <w:r>
        <w:rPr>
          <w:color w:val="231F20"/>
          <w:spacing w:val="-1"/>
          <w:w w:val="143"/>
        </w:rPr>
        <w:t>i</w:t>
      </w:r>
      <w:r>
        <w:rPr>
          <w:color w:val="231F20"/>
          <w:w w:val="148"/>
        </w:rPr>
        <w:t>n</w:t>
      </w:r>
      <w:r>
        <w:rPr>
          <w:color w:val="231F20"/>
          <w:spacing w:val="-1"/>
          <w:w w:val="199"/>
        </w:rPr>
        <w:t>f</w:t>
      </w:r>
      <w:r>
        <w:rPr>
          <w:color w:val="231F20"/>
          <w:spacing w:val="-1"/>
          <w:w w:val="143"/>
        </w:rPr>
        <w:t>i</w:t>
      </w:r>
      <w:r>
        <w:rPr>
          <w:color w:val="231F20"/>
          <w:w w:val="148"/>
        </w:rPr>
        <w:t>n</w:t>
      </w:r>
      <w:r>
        <w:rPr>
          <w:color w:val="231F20"/>
          <w:spacing w:val="-1"/>
          <w:w w:val="143"/>
        </w:rPr>
        <w:t>i</w:t>
      </w:r>
      <w:r>
        <w:rPr>
          <w:color w:val="231F20"/>
          <w:spacing w:val="-1"/>
          <w:w w:val="211"/>
        </w:rPr>
        <w:t>t</w:t>
      </w:r>
      <w:r>
        <w:rPr>
          <w:color w:val="231F20"/>
          <w:w w:val="156"/>
        </w:rPr>
        <w:t>o</w:t>
      </w:r>
      <w:r>
        <w:rPr>
          <w:color w:val="231F20"/>
        </w:rPr>
        <w:t> </w:t>
      </w:r>
      <w:r>
        <w:rPr>
          <w:color w:val="231F20"/>
          <w:spacing w:val="-21"/>
        </w:rPr>
        <w:t> </w:t>
      </w:r>
      <w:r>
        <w:rPr>
          <w:color w:val="231F20"/>
          <w:w w:val="156"/>
        </w:rPr>
        <w:t>o</w:t>
      </w:r>
      <w:r>
        <w:rPr>
          <w:color w:val="231F20"/>
          <w:spacing w:val="-26"/>
          <w:w w:val="242"/>
        </w:rPr>
        <w:t>l</w:t>
      </w:r>
      <w:r>
        <w:rPr>
          <w:color w:val="231F20"/>
          <w:w w:val="132"/>
        </w:rPr>
        <w:t>v</w:t>
      </w:r>
      <w:r>
        <w:rPr>
          <w:color w:val="231F20"/>
          <w:spacing w:val="-1"/>
          <w:w w:val="143"/>
        </w:rPr>
        <w:t>i</w:t>
      </w:r>
      <w:r>
        <w:rPr>
          <w:color w:val="231F20"/>
          <w:w w:val="138"/>
        </w:rPr>
        <w:t>d</w:t>
      </w:r>
      <w:r>
        <w:rPr>
          <w:color w:val="231F20"/>
          <w:w w:val="156"/>
        </w:rPr>
        <w:t>o</w:t>
      </w:r>
    </w:p>
    <w:p>
      <w:pPr>
        <w:spacing w:before="28"/>
        <w:ind w:left="1003" w:right="0" w:firstLine="0"/>
        <w:jc w:val="left"/>
        <w:rPr>
          <w:sz w:val="22"/>
        </w:rPr>
      </w:pPr>
      <w:r>
        <w:rPr>
          <w:color w:val="231F20"/>
          <w:spacing w:val="-1"/>
          <w:w w:val="113"/>
          <w:sz w:val="22"/>
        </w:rPr>
        <w:t>E</w:t>
      </w:r>
      <w:r>
        <w:rPr>
          <w:color w:val="231F20"/>
          <w:w w:val="148"/>
          <w:sz w:val="22"/>
        </w:rPr>
        <w:t>n</w:t>
      </w:r>
      <w:r>
        <w:rPr>
          <w:color w:val="231F20"/>
          <w:sz w:val="22"/>
        </w:rPr>
        <w:t> </w:t>
      </w:r>
      <w:r>
        <w:rPr>
          <w:color w:val="231F20"/>
          <w:spacing w:val="-21"/>
          <w:sz w:val="22"/>
        </w:rPr>
        <w:t> </w:t>
      </w:r>
      <w:r>
        <w:rPr>
          <w:color w:val="231F20"/>
          <w:spacing w:val="8"/>
          <w:w w:val="242"/>
          <w:sz w:val="22"/>
        </w:rPr>
        <w:t>l</w:t>
      </w:r>
      <w:r>
        <w:rPr>
          <w:color w:val="231F20"/>
          <w:w w:val="138"/>
          <w:sz w:val="22"/>
        </w:rPr>
        <w:t>a</w:t>
      </w:r>
      <w:r>
        <w:rPr>
          <w:color w:val="231F20"/>
          <w:sz w:val="22"/>
        </w:rPr>
        <w:t> </w:t>
      </w:r>
      <w:r>
        <w:rPr>
          <w:color w:val="231F20"/>
          <w:spacing w:val="-21"/>
          <w:sz w:val="22"/>
        </w:rPr>
        <w:t> </w:t>
      </w:r>
      <w:r>
        <w:rPr>
          <w:color w:val="231F20"/>
          <w:spacing w:val="-1"/>
          <w:w w:val="109"/>
          <w:sz w:val="22"/>
        </w:rPr>
        <w:t>p</w:t>
      </w:r>
      <w:r>
        <w:rPr>
          <w:color w:val="231F20"/>
          <w:w w:val="156"/>
          <w:sz w:val="22"/>
        </w:rPr>
        <w:t>o</w:t>
      </w:r>
      <w:r>
        <w:rPr>
          <w:color w:val="231F20"/>
          <w:spacing w:val="-1"/>
          <w:w w:val="133"/>
          <w:sz w:val="22"/>
        </w:rPr>
        <w:t>é</w:t>
      </w:r>
      <w:r>
        <w:rPr>
          <w:color w:val="231F20"/>
          <w:spacing w:val="-1"/>
          <w:w w:val="211"/>
          <w:sz w:val="22"/>
        </w:rPr>
        <w:t>t</w:t>
      </w:r>
      <w:r>
        <w:rPr>
          <w:color w:val="231F20"/>
          <w:spacing w:val="-1"/>
          <w:w w:val="143"/>
          <w:sz w:val="22"/>
        </w:rPr>
        <w:t>i</w:t>
      </w:r>
      <w:r>
        <w:rPr>
          <w:color w:val="231F20"/>
          <w:w w:val="163"/>
          <w:sz w:val="22"/>
        </w:rPr>
        <w:t>c</w:t>
      </w:r>
      <w:r>
        <w:rPr>
          <w:color w:val="231F20"/>
          <w:w w:val="138"/>
          <w:sz w:val="22"/>
        </w:rPr>
        <w:t>a</w:t>
      </w:r>
      <w:r>
        <w:rPr>
          <w:color w:val="231F20"/>
          <w:sz w:val="22"/>
        </w:rPr>
        <w:t> </w:t>
      </w:r>
      <w:r>
        <w:rPr>
          <w:color w:val="231F20"/>
          <w:spacing w:val="-21"/>
          <w:sz w:val="22"/>
        </w:rPr>
        <w:t> </w:t>
      </w:r>
      <w:r>
        <w:rPr>
          <w:color w:val="231F20"/>
          <w:w w:val="148"/>
          <w:sz w:val="22"/>
        </w:rPr>
        <w:t>n</w:t>
      </w:r>
      <w:r>
        <w:rPr>
          <w:color w:val="231F20"/>
          <w:spacing w:val="-1"/>
          <w:w w:val="113"/>
          <w:sz w:val="22"/>
        </w:rPr>
        <w:t>E</w:t>
      </w:r>
      <w:r>
        <w:rPr>
          <w:color w:val="231F20"/>
          <w:spacing w:val="-1"/>
          <w:w w:val="172"/>
          <w:sz w:val="22"/>
        </w:rPr>
        <w:t>r</w:t>
      </w:r>
      <w:r>
        <w:rPr>
          <w:color w:val="231F20"/>
          <w:w w:val="149"/>
          <w:sz w:val="22"/>
        </w:rPr>
        <w:t>u</w:t>
      </w:r>
      <w:r>
        <w:rPr>
          <w:color w:val="231F20"/>
          <w:w w:val="138"/>
          <w:sz w:val="22"/>
        </w:rPr>
        <w:t>d</w:t>
      </w:r>
      <w:r>
        <w:rPr>
          <w:color w:val="231F20"/>
          <w:spacing w:val="-1"/>
          <w:w w:val="143"/>
          <w:sz w:val="22"/>
        </w:rPr>
        <w:t>i</w:t>
      </w:r>
      <w:r>
        <w:rPr>
          <w:color w:val="231F20"/>
          <w:spacing w:val="-1"/>
          <w:w w:val="138"/>
          <w:sz w:val="22"/>
        </w:rPr>
        <w:t>a</w:t>
      </w:r>
      <w:r>
        <w:rPr>
          <w:color w:val="231F20"/>
          <w:w w:val="148"/>
          <w:sz w:val="22"/>
        </w:rPr>
        <w:t>n</w:t>
      </w:r>
      <w:r>
        <w:rPr>
          <w:color w:val="231F20"/>
          <w:w w:val="138"/>
          <w:sz w:val="22"/>
        </w:rPr>
        <w:t>a</w:t>
      </w:r>
      <w:r>
        <w:rPr>
          <w:color w:val="231F20"/>
          <w:sz w:val="22"/>
        </w:rPr>
        <w:t> </w:t>
      </w:r>
      <w:r>
        <w:rPr>
          <w:color w:val="231F20"/>
          <w:spacing w:val="-21"/>
          <w:sz w:val="22"/>
        </w:rPr>
        <w:t> </w:t>
      </w:r>
      <w:r>
        <w:rPr>
          <w:color w:val="231F20"/>
          <w:w w:val="138"/>
          <w:sz w:val="22"/>
        </w:rPr>
        <w:t>d</w:t>
      </w:r>
      <w:r>
        <w:rPr>
          <w:color w:val="231F20"/>
          <w:spacing w:val="-1"/>
          <w:w w:val="113"/>
          <w:sz w:val="22"/>
        </w:rPr>
        <w:t>E</w:t>
      </w:r>
      <w:r>
        <w:rPr>
          <w:color w:val="231F20"/>
          <w:w w:val="242"/>
          <w:sz w:val="22"/>
        </w:rPr>
        <w:t>l</w:t>
      </w:r>
      <w:r>
        <w:rPr>
          <w:color w:val="231F20"/>
          <w:sz w:val="22"/>
        </w:rPr>
        <w:t> </w:t>
      </w:r>
      <w:r>
        <w:rPr>
          <w:color w:val="231F20"/>
          <w:spacing w:val="-21"/>
          <w:sz w:val="22"/>
        </w:rPr>
        <w:t> </w:t>
      </w:r>
      <w:r>
        <w:rPr>
          <w:color w:val="231F20"/>
          <w:spacing w:val="-1"/>
          <w:w w:val="138"/>
          <w:sz w:val="22"/>
        </w:rPr>
        <w:t>a</w:t>
      </w:r>
      <w:r>
        <w:rPr>
          <w:color w:val="231F20"/>
          <w:w w:val="112"/>
          <w:sz w:val="22"/>
        </w:rPr>
        <w:t>m</w:t>
      </w:r>
      <w:r>
        <w:rPr>
          <w:color w:val="231F20"/>
          <w:w w:val="156"/>
          <w:sz w:val="22"/>
        </w:rPr>
        <w:t>o</w:t>
      </w:r>
      <w:r>
        <w:rPr>
          <w:color w:val="231F20"/>
          <w:w w:val="172"/>
          <w:sz w:val="22"/>
        </w:rPr>
        <w:t>r</w:t>
      </w:r>
    </w:p>
    <w:p>
      <w:pPr>
        <w:pStyle w:val="BodyText"/>
        <w:spacing w:before="6"/>
        <w:rPr>
          <w:sz w:val="26"/>
        </w:rPr>
      </w:pPr>
    </w:p>
    <w:p>
      <w:pPr>
        <w:spacing w:line="300" w:lineRule="exact" w:before="0"/>
        <w:ind w:left="1776" w:right="1089" w:hanging="680"/>
        <w:jc w:val="left"/>
        <w:rPr>
          <w:sz w:val="28"/>
        </w:rPr>
      </w:pPr>
      <w:r>
        <w:rPr>
          <w:color w:val="231F20"/>
          <w:sz w:val="28"/>
        </w:rPr>
        <w:t>(Análisis</w:t>
      </w:r>
      <w:r>
        <w:rPr>
          <w:color w:val="231F20"/>
          <w:spacing w:val="-25"/>
          <w:sz w:val="28"/>
        </w:rPr>
        <w:t> </w:t>
      </w:r>
      <w:r>
        <w:rPr>
          <w:color w:val="231F20"/>
          <w:sz w:val="28"/>
        </w:rPr>
        <w:t>de</w:t>
      </w:r>
      <w:r>
        <w:rPr>
          <w:color w:val="231F20"/>
          <w:spacing w:val="-25"/>
          <w:sz w:val="28"/>
        </w:rPr>
        <w:t> </w:t>
      </w:r>
      <w:r>
        <w:rPr>
          <w:rFonts w:ascii="Times New Roman" w:hAnsi="Times New Roman"/>
          <w:i/>
          <w:color w:val="231F20"/>
          <w:spacing w:val="-6"/>
          <w:sz w:val="28"/>
        </w:rPr>
        <w:t>Veintte</w:t>
      </w:r>
      <w:r>
        <w:rPr>
          <w:rFonts w:ascii="Times New Roman" w:hAnsi="Times New Roman"/>
          <w:i/>
          <w:color w:val="231F20"/>
          <w:spacing w:val="-33"/>
          <w:sz w:val="28"/>
        </w:rPr>
        <w:t> </w:t>
      </w:r>
      <w:r>
        <w:rPr>
          <w:rFonts w:ascii="Times New Roman" w:hAnsi="Times New Roman"/>
          <w:i/>
          <w:color w:val="231F20"/>
          <w:sz w:val="28"/>
        </w:rPr>
        <w:t>poemas</w:t>
      </w:r>
      <w:r>
        <w:rPr>
          <w:rFonts w:ascii="Times New Roman" w:hAnsi="Times New Roman"/>
          <w:i/>
          <w:color w:val="231F20"/>
          <w:spacing w:val="-33"/>
          <w:sz w:val="28"/>
        </w:rPr>
        <w:t> </w:t>
      </w:r>
      <w:r>
        <w:rPr>
          <w:rFonts w:ascii="Times New Roman" w:hAnsi="Times New Roman"/>
          <w:i/>
          <w:color w:val="231F20"/>
          <w:sz w:val="28"/>
        </w:rPr>
        <w:t>de</w:t>
      </w:r>
      <w:r>
        <w:rPr>
          <w:rFonts w:ascii="Times New Roman" w:hAnsi="Times New Roman"/>
          <w:i/>
          <w:color w:val="231F20"/>
          <w:spacing w:val="-33"/>
          <w:sz w:val="28"/>
        </w:rPr>
        <w:t> </w:t>
      </w:r>
      <w:r>
        <w:rPr>
          <w:rFonts w:ascii="Times New Roman" w:hAnsi="Times New Roman"/>
          <w:i/>
          <w:color w:val="231F20"/>
          <w:sz w:val="28"/>
        </w:rPr>
        <w:t>amor </w:t>
      </w:r>
      <w:r>
        <w:rPr>
          <w:rFonts w:ascii="Times New Roman" w:hAnsi="Times New Roman"/>
          <w:i/>
          <w:color w:val="231F20"/>
          <w:sz w:val="28"/>
        </w:rPr>
        <w:t>y</w:t>
      </w:r>
      <w:r>
        <w:rPr>
          <w:rFonts w:ascii="Times New Roman" w:hAnsi="Times New Roman"/>
          <w:i/>
          <w:color w:val="231F20"/>
          <w:spacing w:val="-41"/>
          <w:sz w:val="28"/>
        </w:rPr>
        <w:t> </w:t>
      </w:r>
      <w:r>
        <w:rPr>
          <w:rFonts w:ascii="Times New Roman" w:hAnsi="Times New Roman"/>
          <w:i/>
          <w:color w:val="231F20"/>
          <w:sz w:val="28"/>
        </w:rPr>
        <w:t>una</w:t>
      </w:r>
      <w:r>
        <w:rPr>
          <w:rFonts w:ascii="Times New Roman" w:hAnsi="Times New Roman"/>
          <w:i/>
          <w:color w:val="231F20"/>
          <w:spacing w:val="-41"/>
          <w:sz w:val="28"/>
        </w:rPr>
        <w:t> </w:t>
      </w:r>
      <w:r>
        <w:rPr>
          <w:rFonts w:ascii="Times New Roman" w:hAnsi="Times New Roman"/>
          <w:i/>
          <w:color w:val="231F20"/>
          <w:sz w:val="28"/>
        </w:rPr>
        <w:t>canción</w:t>
      </w:r>
      <w:r>
        <w:rPr>
          <w:rFonts w:ascii="Times New Roman" w:hAnsi="Times New Roman"/>
          <w:i/>
          <w:color w:val="231F20"/>
          <w:spacing w:val="-41"/>
          <w:sz w:val="28"/>
        </w:rPr>
        <w:t> </w:t>
      </w:r>
      <w:r>
        <w:rPr>
          <w:rFonts w:ascii="Times New Roman" w:hAnsi="Times New Roman"/>
          <w:i/>
          <w:color w:val="231F20"/>
          <w:sz w:val="28"/>
        </w:rPr>
        <w:t>desesperada</w:t>
      </w:r>
      <w:r>
        <w:rPr>
          <w:color w:val="231F20"/>
          <w:sz w:val="28"/>
        </w:rPr>
        <w:t>)</w:t>
      </w:r>
    </w:p>
    <w:p>
      <w:pPr>
        <w:spacing w:after="0" w:line="300" w:lineRule="exact"/>
        <w:jc w:val="left"/>
        <w:rPr>
          <w:sz w:val="28"/>
        </w:rPr>
        <w:sectPr>
          <w:type w:val="continuous"/>
          <w:pgSz w:w="8510" w:h="12190"/>
          <w:pgMar w:top="1120" w:bottom="280" w:left="1160" w:right="1160"/>
        </w:sectPr>
      </w:pPr>
    </w:p>
    <w:p>
      <w:pPr>
        <w:pStyle w:val="BodyText"/>
        <w:spacing w:before="4"/>
        <w:rPr>
          <w:rFonts w:ascii="Times New Roman"/>
          <w:sz w:val="17"/>
        </w:rPr>
      </w:pPr>
    </w:p>
    <w:p>
      <w:pPr>
        <w:spacing w:after="0"/>
        <w:rPr>
          <w:rFonts w:ascii="Times New Roman"/>
          <w:sz w:val="17"/>
        </w:rPr>
        <w:sectPr>
          <w:pgSz w:w="8510" w:h="12190"/>
          <w:pgMar w:top="1120" w:bottom="280" w:left="1160" w:right="1160"/>
        </w:sectPr>
      </w:pPr>
    </w:p>
    <w:p>
      <w:pPr>
        <w:pStyle w:val="BodyText"/>
        <w:rPr>
          <w:rFonts w:ascii="Times New Roman"/>
        </w:rPr>
      </w:pPr>
    </w:p>
    <w:p>
      <w:pPr>
        <w:pStyle w:val="BodyText"/>
        <w:spacing w:before="4"/>
        <w:rPr>
          <w:rFonts w:ascii="Times New Roman"/>
          <w:sz w:val="28"/>
        </w:rPr>
      </w:pPr>
    </w:p>
    <w:p>
      <w:pPr>
        <w:spacing w:before="29"/>
        <w:ind w:left="419" w:right="420" w:firstLine="0"/>
        <w:jc w:val="center"/>
        <w:rPr>
          <w:sz w:val="40"/>
        </w:rPr>
      </w:pPr>
      <w:r>
        <w:rPr>
          <w:color w:val="231F20"/>
          <w:w w:val="120"/>
          <w:sz w:val="40"/>
        </w:rPr>
        <w:t>EL INFINITO OLVIDO</w:t>
      </w:r>
    </w:p>
    <w:p>
      <w:pPr>
        <w:spacing w:before="131"/>
        <w:ind w:left="420" w:right="420" w:firstLine="0"/>
        <w:jc w:val="center"/>
        <w:rPr>
          <w:sz w:val="40"/>
        </w:rPr>
      </w:pPr>
      <w:r>
        <w:rPr>
          <w:color w:val="231F20"/>
          <w:w w:val="115"/>
          <w:sz w:val="40"/>
        </w:rPr>
        <w:t>EN LA POÉTICA NERUDIANA</w:t>
      </w:r>
    </w:p>
    <w:p>
      <w:pPr>
        <w:spacing w:before="131"/>
        <w:ind w:left="420" w:right="26" w:firstLine="0"/>
        <w:jc w:val="center"/>
        <w:rPr>
          <w:sz w:val="40"/>
        </w:rPr>
      </w:pPr>
      <w:r>
        <w:rPr>
          <w:color w:val="231F20"/>
          <w:w w:val="115"/>
          <w:sz w:val="40"/>
        </w:rPr>
        <w:t>DEL AMOR</w:t>
      </w:r>
    </w:p>
    <w:p>
      <w:pPr>
        <w:spacing w:before="290"/>
        <w:ind w:left="419" w:right="420" w:firstLine="0"/>
        <w:jc w:val="center"/>
        <w:rPr>
          <w:rFonts w:ascii="Times New Roman" w:hAnsi="Times New Roman"/>
          <w:i/>
          <w:sz w:val="32"/>
        </w:rPr>
      </w:pPr>
      <w:r>
        <w:rPr>
          <w:color w:val="231F20"/>
          <w:w w:val="95"/>
          <w:sz w:val="32"/>
        </w:rPr>
        <w:t>(Análisis de </w:t>
      </w:r>
      <w:r>
        <w:rPr>
          <w:rFonts w:ascii="Times New Roman" w:hAnsi="Times New Roman"/>
          <w:i/>
          <w:color w:val="231F20"/>
          <w:w w:val="95"/>
          <w:sz w:val="32"/>
        </w:rPr>
        <w:t>Veintte poemas</w:t>
      </w:r>
    </w:p>
    <w:p>
      <w:pPr>
        <w:spacing w:before="25"/>
        <w:ind w:left="1234" w:right="549" w:firstLine="0"/>
        <w:jc w:val="left"/>
        <w:rPr>
          <w:sz w:val="32"/>
        </w:rPr>
      </w:pPr>
      <w:r>
        <w:rPr>
          <w:rFonts w:ascii="Times New Roman" w:hAnsi="Times New Roman"/>
          <w:i/>
          <w:color w:val="231F20"/>
          <w:sz w:val="32"/>
        </w:rPr>
        <w:t>de amor y una canción desesperada</w:t>
      </w:r>
      <w:r>
        <w:rPr>
          <w:color w:val="231F20"/>
          <w:sz w:val="32"/>
        </w:rPr>
        <w:t>)</w:t>
      </w:r>
    </w:p>
    <w:p>
      <w:pPr>
        <w:pStyle w:val="BodyText"/>
      </w:pPr>
    </w:p>
    <w:p>
      <w:pPr>
        <w:pStyle w:val="BodyText"/>
        <w:spacing w:before="6"/>
        <w:rPr>
          <w:sz w:val="19"/>
        </w:rPr>
      </w:pPr>
      <w:r>
        <w:rPr/>
        <w:pict>
          <v:line style="position:absolute;mso-position-horizontal-relative:page;mso-position-vertical-relative:paragraph;z-index:0;mso-wrap-distance-left:0;mso-wrap-distance-right:0" from="53.858299pt,13.554371pt" to="371.338299pt,13.554371pt" stroked="true" strokeweight=".3pt" strokecolor="#b2740d">
            <w10:wrap type="topAndBottom"/>
          </v:line>
        </w:pict>
      </w:r>
    </w:p>
    <w:p>
      <w:pPr>
        <w:pStyle w:val="BodyText"/>
      </w:pPr>
    </w:p>
    <w:p>
      <w:pPr>
        <w:pStyle w:val="BodyText"/>
      </w:pPr>
    </w:p>
    <w:p>
      <w:pPr>
        <w:pStyle w:val="BodyText"/>
        <w:spacing w:before="8"/>
      </w:pPr>
    </w:p>
    <w:p>
      <w:pPr>
        <w:spacing w:before="58"/>
        <w:ind w:left="2044" w:right="549" w:firstLine="0"/>
        <w:jc w:val="left"/>
        <w:rPr>
          <w:sz w:val="19"/>
        </w:rPr>
      </w:pPr>
      <w:r>
        <w:rPr>
          <w:color w:val="B2740D"/>
          <w:w w:val="150"/>
          <w:sz w:val="24"/>
        </w:rPr>
        <w:t>l</w:t>
      </w:r>
      <w:r>
        <w:rPr>
          <w:color w:val="B2740D"/>
          <w:w w:val="150"/>
          <w:sz w:val="19"/>
        </w:rPr>
        <w:t>uis </w:t>
      </w:r>
      <w:r>
        <w:rPr>
          <w:color w:val="B2740D"/>
          <w:w w:val="150"/>
          <w:sz w:val="24"/>
        </w:rPr>
        <w:t>Q</w:t>
      </w:r>
      <w:r>
        <w:rPr>
          <w:color w:val="B2740D"/>
          <w:w w:val="150"/>
          <w:sz w:val="19"/>
        </w:rPr>
        <w:t>uintana </w:t>
      </w:r>
      <w:r>
        <w:rPr>
          <w:color w:val="B2740D"/>
          <w:w w:val="150"/>
          <w:sz w:val="24"/>
        </w:rPr>
        <w:t>t</w:t>
      </w:r>
      <w:r>
        <w:rPr>
          <w:color w:val="B2740D"/>
          <w:w w:val="150"/>
          <w:sz w:val="19"/>
        </w:rPr>
        <w:t>EjEra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8"/>
        </w:rPr>
      </w:pPr>
    </w:p>
    <w:p>
      <w:pPr>
        <w:pStyle w:val="BodyText"/>
        <w:spacing w:before="4"/>
        <w:rPr>
          <w:sz w:val="8"/>
        </w:rPr>
      </w:pPr>
    </w:p>
    <w:p>
      <w:pPr>
        <w:spacing w:line="290" w:lineRule="auto" w:before="0"/>
        <w:ind w:left="3667" w:right="2581" w:firstLine="2"/>
        <w:jc w:val="left"/>
        <w:rPr>
          <w:rFonts w:ascii="Arial" w:hAnsi="Arial"/>
          <w:sz w:val="6"/>
        </w:rPr>
      </w:pPr>
      <w:r>
        <w:rPr/>
        <w:drawing>
          <wp:anchor distT="0" distB="0" distL="0" distR="0" allowOverlap="1" layoutInCell="1" locked="0" behindDoc="0" simplePos="0" relativeHeight="1048">
            <wp:simplePos x="0" y="0"/>
            <wp:positionH relativeFrom="page">
              <wp:posOffset>684000</wp:posOffset>
            </wp:positionH>
            <wp:positionV relativeFrom="paragraph">
              <wp:posOffset>-471061</wp:posOffset>
            </wp:positionV>
            <wp:extent cx="415195" cy="539345"/>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415195" cy="539345"/>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4261126</wp:posOffset>
            </wp:positionH>
            <wp:positionV relativeFrom="paragraph">
              <wp:posOffset>-487181</wp:posOffset>
            </wp:positionV>
            <wp:extent cx="454190" cy="588441"/>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54190" cy="588441"/>
                    </a:xfrm>
                    <a:prstGeom prst="rect">
                      <a:avLst/>
                    </a:prstGeom>
                  </pic:spPr>
                </pic:pic>
              </a:graphicData>
            </a:graphic>
          </wp:anchor>
        </w:drawing>
      </w:r>
      <w:r>
        <w:rPr/>
        <w:pict>
          <v:group style="position:absolute;margin-left:178.556396pt;margin-top:-37.795734pt;width:53pt;height:45.95pt;mso-position-horizontal-relative:page;mso-position-vertical-relative:paragraph;z-index:-117088" coordorigin="3571,-756" coordsize="1060,919">
            <v:shape style="position:absolute;left:3571;top:-27;width:625;height:190" type="#_x0000_t75" stroked="false">
              <v:imagedata r:id="rId7" o:title=""/>
            </v:shape>
            <v:shape style="position:absolute;left:3908;top:-739;width:671;height:108" type="#_x0000_t75" stroked="false">
              <v:imagedata r:id="rId8" o:title=""/>
            </v:shape>
            <v:shape style="position:absolute;left:3907;top:-740;width:672;height:523" type="#_x0000_t75" stroked="false">
              <v:imagedata r:id="rId9" o:title=""/>
            </v:shape>
            <v:shape style="position:absolute;left:3855;top:-756;width:775;height:690" type="#_x0000_t75" stroked="false">
              <v:imagedata r:id="rId10" o:title=""/>
            </v:shape>
            <v:shapetype id="_x0000_t202" o:spt="202" coordsize="21600,21600" path="m,l,21600r21600,l21600,xe">
              <v:stroke joinstyle="miter"/>
              <v:path gradientshapeok="t" o:connecttype="rect"/>
            </v:shapetype>
            <v:shape style="position:absolute;left:3571;top:-756;width:1060;height:919" type="#_x0000_t202" filled="false" stroked="false">
              <v:textbox inset="0,0,0,0">
                <w:txbxContent>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0"/>
                      <w:rPr>
                        <w:rFonts w:ascii="Arial"/>
                        <w:sz w:val="6"/>
                      </w:rPr>
                    </w:pPr>
                  </w:p>
                  <w:p>
                    <w:pPr>
                      <w:spacing w:line="240" w:lineRule="auto" w:before="8"/>
                      <w:rPr>
                        <w:rFonts w:ascii="Arial"/>
                        <w:sz w:val="5"/>
                      </w:rPr>
                    </w:pPr>
                  </w:p>
                  <w:p>
                    <w:pPr>
                      <w:spacing w:line="290" w:lineRule="auto" w:before="0"/>
                      <w:ind w:left="679" w:right="0" w:firstLine="0"/>
                      <w:jc w:val="left"/>
                      <w:rPr>
                        <w:rFonts w:ascii="Arial"/>
                        <w:sz w:val="6"/>
                      </w:rPr>
                    </w:pPr>
                    <w:r>
                      <w:rPr>
                        <w:rFonts w:ascii="Arial"/>
                        <w:color w:val="231F20"/>
                        <w:spacing w:val="-3"/>
                        <w:w w:val="110"/>
                        <w:sz w:val="6"/>
                      </w:rPr>
                      <w:t>Uniiversiidad </w:t>
                    </w:r>
                    <w:r>
                      <w:rPr>
                        <w:rFonts w:ascii="Arial"/>
                        <w:color w:val="231F20"/>
                        <w:spacing w:val="-4"/>
                        <w:w w:val="110"/>
                        <w:sz w:val="6"/>
                      </w:rPr>
                      <w:t>dell </w:t>
                    </w:r>
                    <w:r>
                      <w:rPr>
                        <w:rFonts w:ascii="Arial"/>
                        <w:color w:val="231F20"/>
                        <w:spacing w:val="-3"/>
                        <w:w w:val="110"/>
                        <w:sz w:val="6"/>
                      </w:rPr>
                      <w:t>Esttado </w:t>
                    </w:r>
                    <w:r>
                      <w:rPr>
                        <w:rFonts w:ascii="Arial"/>
                        <w:color w:val="231F20"/>
                        <w:w w:val="110"/>
                        <w:sz w:val="6"/>
                      </w:rPr>
                      <w:t>d</w:t>
                    </w:r>
                  </w:p>
                </w:txbxContent>
              </v:textbox>
              <w10:wrap type="none"/>
            </v:shape>
            <w10:wrap type="none"/>
          </v:group>
        </w:pict>
      </w:r>
      <w:r>
        <w:rPr>
          <w:rFonts w:ascii="Arial" w:hAnsi="Arial"/>
          <w:color w:val="231F20"/>
          <w:w w:val="110"/>
          <w:sz w:val="6"/>
        </w:rPr>
        <w:t>Auttónoma e Méxiico</w:t>
      </w:r>
    </w:p>
    <w:p>
      <w:pPr>
        <w:spacing w:after="0" w:line="290" w:lineRule="auto"/>
        <w:jc w:val="left"/>
        <w:rPr>
          <w:rFonts w:ascii="Arial" w:hAnsi="Arial"/>
          <w:sz w:val="6"/>
        </w:rPr>
        <w:sectPr>
          <w:pgSz w:w="8510" w:h="12190"/>
          <w:pgMar w:top="1120" w:bottom="280" w:left="960" w:right="960"/>
        </w:sectPr>
      </w:pPr>
    </w:p>
    <w:p>
      <w:pPr>
        <w:pStyle w:val="BodyText"/>
        <w:ind w:left="479"/>
        <w:rPr>
          <w:rFonts w:ascii="Arial"/>
        </w:rPr>
      </w:pPr>
      <w:r>
        <w:rPr>
          <w:rFonts w:ascii="Arial"/>
        </w:rPr>
        <w:pict>
          <v:group style="width:297.850pt;height:56.1pt;mso-position-horizontal-relative:char;mso-position-vertical-relative:line" coordorigin="0,0" coordsize="5957,1122">
            <v:shape style="position:absolute;left:2513;top:0;width:930;height:1122" type="#_x0000_t75" stroked="false">
              <v:imagedata r:id="rId11" o:title=""/>
            </v:shape>
            <v:line style="position:absolute" from="61,1066" to="2458,1066" stroked="true" strokeweight="1pt" strokecolor="#bcbec0">
              <v:stroke dashstyle="dash"/>
            </v:line>
            <v:line style="position:absolute" from="1,1056" to="1,1076" stroked="true" strokeweight=".009pt" strokecolor="#bcbec0"/>
            <v:line style="position:absolute" from="2488,1056" to="2488,1076" stroked="true" strokeweight=".009pt" strokecolor="#bcbec0"/>
            <v:line style="position:absolute" from="3529,1067" to="5925,1067" stroked="true" strokeweight="1pt" strokecolor="#bcbec0">
              <v:stroke dashstyle="dash"/>
            </v:line>
            <v:line style="position:absolute" from="3468,1057" to="3468,1077" stroked="true" strokeweight=".009pt" strokecolor="#bcbec0"/>
            <v:line style="position:absolute" from="5955,1057" to="5955,1077" stroked="true" strokeweight=".009pt" strokecolor="#bcbec0"/>
          </v:group>
        </w:pict>
      </w:r>
      <w:r>
        <w:rPr>
          <w:rFonts w:ascii="Arial"/>
        </w:rPr>
      </w:r>
    </w:p>
    <w:p>
      <w:pPr>
        <w:spacing w:before="119"/>
        <w:ind w:left="1400" w:right="1121" w:firstLine="0"/>
        <w:jc w:val="center"/>
        <w:rPr>
          <w:sz w:val="14"/>
        </w:rPr>
      </w:pPr>
      <w:r>
        <w:rPr>
          <w:color w:val="231F20"/>
          <w:w w:val="110"/>
          <w:sz w:val="14"/>
        </w:rPr>
        <w:t>Dr. en D. Jorge Olvera García</w:t>
      </w:r>
    </w:p>
    <w:p>
      <w:pPr>
        <w:spacing w:before="18"/>
        <w:ind w:left="1400" w:right="1120" w:firstLine="0"/>
        <w:jc w:val="center"/>
        <w:rPr>
          <w:rFonts w:ascii="Times New Roman"/>
          <w:i/>
          <w:sz w:val="14"/>
        </w:rPr>
      </w:pPr>
      <w:r>
        <w:rPr>
          <w:rFonts w:ascii="Times New Roman"/>
          <w:i/>
          <w:color w:val="231F20"/>
          <w:w w:val="95"/>
          <w:sz w:val="14"/>
        </w:rPr>
        <w:t>Recttor</w:t>
      </w:r>
    </w:p>
    <w:p>
      <w:pPr>
        <w:spacing w:after="0"/>
        <w:jc w:val="center"/>
        <w:rPr>
          <w:rFonts w:ascii="Times New Roman"/>
          <w:sz w:val="14"/>
        </w:rPr>
        <w:sectPr>
          <w:pgSz w:w="8510" w:h="12190"/>
          <w:pgMar w:top="740" w:bottom="280" w:left="780" w:right="1060"/>
        </w:sectPr>
      </w:pPr>
    </w:p>
    <w:p>
      <w:pPr>
        <w:pStyle w:val="BodyText"/>
        <w:spacing w:before="9"/>
        <w:rPr>
          <w:rFonts w:ascii="Times New Roman"/>
          <w:i/>
          <w:sz w:val="11"/>
        </w:rPr>
      </w:pPr>
    </w:p>
    <w:p>
      <w:pPr>
        <w:spacing w:before="0"/>
        <w:ind w:left="1438" w:right="0" w:firstLine="0"/>
        <w:jc w:val="center"/>
        <w:rPr>
          <w:sz w:val="14"/>
        </w:rPr>
      </w:pPr>
      <w:r>
        <w:rPr>
          <w:color w:val="231F20"/>
          <w:w w:val="105"/>
          <w:sz w:val="14"/>
        </w:rPr>
        <w:t>Dr. en E. Alfredo Barrera Baca</w:t>
      </w:r>
    </w:p>
    <w:p>
      <w:pPr>
        <w:spacing w:before="18"/>
        <w:ind w:left="101" w:right="-4" w:firstLine="1980"/>
        <w:jc w:val="left"/>
        <w:rPr>
          <w:rFonts w:ascii="Times New Roman"/>
          <w:i/>
          <w:sz w:val="14"/>
        </w:rPr>
      </w:pPr>
      <w:r>
        <w:rPr>
          <w:rFonts w:ascii="Times New Roman"/>
          <w:i/>
          <w:color w:val="231F20"/>
          <w:w w:val="90"/>
          <w:sz w:val="14"/>
        </w:rPr>
        <w:t>Secrettario de Docencia</w:t>
      </w:r>
    </w:p>
    <w:p>
      <w:pPr>
        <w:pStyle w:val="BodyText"/>
        <w:spacing w:before="3"/>
        <w:rPr>
          <w:rFonts w:ascii="Times New Roman"/>
          <w:i/>
          <w:sz w:val="11"/>
        </w:rPr>
      </w:pPr>
    </w:p>
    <w:p>
      <w:pPr>
        <w:spacing w:before="0"/>
        <w:ind w:left="101" w:right="-4" w:firstLine="0"/>
        <w:jc w:val="left"/>
        <w:rPr>
          <w:sz w:val="14"/>
        </w:rPr>
      </w:pPr>
      <w:r>
        <w:rPr>
          <w:color w:val="231F20"/>
          <w:spacing w:val="-3"/>
          <w:w w:val="105"/>
          <w:sz w:val="14"/>
        </w:rPr>
        <w:t>Dra. </w:t>
      </w:r>
      <w:r>
        <w:rPr>
          <w:color w:val="231F20"/>
          <w:w w:val="105"/>
          <w:sz w:val="14"/>
        </w:rPr>
        <w:t>en </w:t>
      </w:r>
      <w:r>
        <w:rPr>
          <w:color w:val="231F20"/>
          <w:spacing w:val="-3"/>
          <w:w w:val="105"/>
          <w:sz w:val="14"/>
        </w:rPr>
        <w:t>Est. Lat. Ángeles </w:t>
      </w:r>
      <w:r>
        <w:rPr>
          <w:color w:val="231F20"/>
          <w:w w:val="105"/>
          <w:sz w:val="14"/>
        </w:rPr>
        <w:t>Ma. del </w:t>
      </w:r>
      <w:r>
        <w:rPr>
          <w:color w:val="231F20"/>
          <w:spacing w:val="-4"/>
          <w:w w:val="105"/>
          <w:sz w:val="14"/>
        </w:rPr>
        <w:t>Rosario Pérez </w:t>
      </w:r>
      <w:r>
        <w:rPr>
          <w:color w:val="231F20"/>
          <w:spacing w:val="-3"/>
          <w:w w:val="105"/>
          <w:sz w:val="14"/>
        </w:rPr>
        <w:t> Bernal</w:t>
      </w:r>
    </w:p>
    <w:p>
      <w:pPr>
        <w:spacing w:before="18"/>
        <w:ind w:left="610" w:right="-4" w:firstLine="0"/>
        <w:jc w:val="left"/>
        <w:rPr>
          <w:rFonts w:ascii="Times New Roman" w:hAnsi="Times New Roman"/>
          <w:i/>
          <w:sz w:val="14"/>
        </w:rPr>
      </w:pPr>
      <w:r>
        <w:rPr>
          <w:rFonts w:ascii="Times New Roman" w:hAnsi="Times New Roman"/>
          <w:i/>
          <w:color w:val="231F20"/>
          <w:w w:val="95"/>
          <w:sz w:val="14"/>
        </w:rPr>
        <w:t>Secrettaria</w:t>
      </w:r>
      <w:r>
        <w:rPr>
          <w:rFonts w:ascii="Times New Roman" w:hAnsi="Times New Roman"/>
          <w:i/>
          <w:color w:val="231F20"/>
          <w:spacing w:val="-13"/>
          <w:w w:val="95"/>
          <w:sz w:val="14"/>
        </w:rPr>
        <w:t> </w:t>
      </w:r>
      <w:r>
        <w:rPr>
          <w:rFonts w:ascii="Times New Roman" w:hAnsi="Times New Roman"/>
          <w:i/>
          <w:color w:val="231F20"/>
          <w:w w:val="95"/>
          <w:sz w:val="14"/>
        </w:rPr>
        <w:t>de</w:t>
      </w:r>
      <w:r>
        <w:rPr>
          <w:rFonts w:ascii="Times New Roman" w:hAnsi="Times New Roman"/>
          <w:i/>
          <w:color w:val="231F20"/>
          <w:spacing w:val="-12"/>
          <w:w w:val="95"/>
          <w:sz w:val="14"/>
        </w:rPr>
        <w:t> </w:t>
      </w:r>
      <w:r>
        <w:rPr>
          <w:rFonts w:ascii="Times New Roman" w:hAnsi="Times New Roman"/>
          <w:i/>
          <w:color w:val="231F20"/>
          <w:w w:val="95"/>
          <w:sz w:val="14"/>
        </w:rPr>
        <w:t>Investtigación</w:t>
      </w:r>
      <w:r>
        <w:rPr>
          <w:rFonts w:ascii="Times New Roman" w:hAnsi="Times New Roman"/>
          <w:i/>
          <w:color w:val="231F20"/>
          <w:spacing w:val="-13"/>
          <w:w w:val="95"/>
          <w:sz w:val="14"/>
        </w:rPr>
        <w:t> </w:t>
      </w:r>
      <w:r>
        <w:rPr>
          <w:rFonts w:ascii="Times New Roman" w:hAnsi="Times New Roman"/>
          <w:i/>
          <w:color w:val="231F20"/>
          <w:w w:val="95"/>
          <w:sz w:val="14"/>
        </w:rPr>
        <w:t>y</w:t>
      </w:r>
      <w:r>
        <w:rPr>
          <w:rFonts w:ascii="Times New Roman" w:hAnsi="Times New Roman"/>
          <w:i/>
          <w:color w:val="231F20"/>
          <w:spacing w:val="-12"/>
          <w:w w:val="95"/>
          <w:sz w:val="14"/>
        </w:rPr>
        <w:t> </w:t>
      </w:r>
      <w:r>
        <w:rPr>
          <w:rFonts w:ascii="Times New Roman" w:hAnsi="Times New Roman"/>
          <w:i/>
          <w:color w:val="231F20"/>
          <w:w w:val="95"/>
          <w:sz w:val="14"/>
        </w:rPr>
        <w:t>Esttudios</w:t>
      </w:r>
      <w:r>
        <w:rPr>
          <w:rFonts w:ascii="Times New Roman" w:hAnsi="Times New Roman"/>
          <w:i/>
          <w:color w:val="231F20"/>
          <w:spacing w:val="-13"/>
          <w:w w:val="95"/>
          <w:sz w:val="14"/>
        </w:rPr>
        <w:t> </w:t>
      </w:r>
      <w:r>
        <w:rPr>
          <w:rFonts w:ascii="Times New Roman" w:hAnsi="Times New Roman"/>
          <w:i/>
          <w:color w:val="231F20"/>
          <w:w w:val="95"/>
          <w:sz w:val="14"/>
        </w:rPr>
        <w:t>Avanzados</w:t>
      </w:r>
    </w:p>
    <w:p>
      <w:pPr>
        <w:pStyle w:val="BodyText"/>
        <w:spacing w:before="3"/>
        <w:rPr>
          <w:rFonts w:ascii="Times New Roman"/>
          <w:i/>
          <w:sz w:val="11"/>
        </w:rPr>
      </w:pPr>
    </w:p>
    <w:p>
      <w:pPr>
        <w:spacing w:before="0"/>
        <w:ind w:left="949" w:right="-4" w:firstLine="0"/>
        <w:jc w:val="left"/>
        <w:rPr>
          <w:sz w:val="14"/>
        </w:rPr>
      </w:pPr>
      <w:r>
        <w:rPr>
          <w:color w:val="231F20"/>
          <w:w w:val="105"/>
          <w:sz w:val="14"/>
        </w:rPr>
        <w:t>M. en D. José Benjamín Bernal  Suárez</w:t>
      </w:r>
    </w:p>
    <w:p>
      <w:pPr>
        <w:spacing w:before="18"/>
        <w:ind w:left="2120" w:right="-17" w:firstLine="0"/>
        <w:jc w:val="left"/>
        <w:rPr>
          <w:rFonts w:ascii="Times New Roman" w:hAnsi="Times New Roman"/>
          <w:i/>
          <w:sz w:val="14"/>
        </w:rPr>
      </w:pPr>
      <w:r>
        <w:rPr>
          <w:rFonts w:ascii="Times New Roman" w:hAnsi="Times New Roman"/>
          <w:i/>
          <w:color w:val="231F20"/>
          <w:w w:val="90"/>
          <w:sz w:val="14"/>
        </w:rPr>
        <w:t>Secrettario de</w:t>
      </w:r>
      <w:r>
        <w:rPr>
          <w:rFonts w:ascii="Times New Roman" w:hAnsi="Times New Roman"/>
          <w:i/>
          <w:color w:val="231F20"/>
          <w:spacing w:val="-4"/>
          <w:w w:val="90"/>
          <w:sz w:val="14"/>
        </w:rPr>
        <w:t> </w:t>
      </w:r>
      <w:r>
        <w:rPr>
          <w:rFonts w:ascii="Times New Roman" w:hAnsi="Times New Roman"/>
          <w:i/>
          <w:color w:val="231F20"/>
          <w:w w:val="90"/>
          <w:sz w:val="14"/>
        </w:rPr>
        <w:t>Recttoría</w:t>
      </w:r>
    </w:p>
    <w:p>
      <w:pPr>
        <w:pStyle w:val="BodyText"/>
        <w:spacing w:before="3"/>
        <w:rPr>
          <w:rFonts w:ascii="Times New Roman"/>
          <w:i/>
          <w:sz w:val="11"/>
        </w:rPr>
      </w:pPr>
    </w:p>
    <w:p>
      <w:pPr>
        <w:spacing w:before="0"/>
        <w:ind w:left="1154" w:right="0" w:firstLine="0"/>
        <w:jc w:val="center"/>
        <w:rPr>
          <w:sz w:val="14"/>
        </w:rPr>
      </w:pPr>
      <w:r>
        <w:rPr>
          <w:color w:val="231F20"/>
          <w:w w:val="110"/>
          <w:sz w:val="14"/>
        </w:rPr>
        <w:t>M. en E. </w:t>
      </w:r>
      <w:r>
        <w:rPr>
          <w:color w:val="231F20"/>
          <w:spacing w:val="-13"/>
          <w:w w:val="110"/>
          <w:sz w:val="14"/>
        </w:rPr>
        <w:t>P. </w:t>
      </w:r>
      <w:r>
        <w:rPr>
          <w:color w:val="231F20"/>
          <w:w w:val="110"/>
          <w:sz w:val="14"/>
        </w:rPr>
        <w:t>y D. Ivett Tinoco</w:t>
      </w:r>
      <w:r>
        <w:rPr>
          <w:color w:val="231F20"/>
          <w:spacing w:val="-23"/>
          <w:w w:val="110"/>
          <w:sz w:val="14"/>
        </w:rPr>
        <w:t> </w:t>
      </w:r>
      <w:r>
        <w:rPr>
          <w:color w:val="231F20"/>
          <w:w w:val="110"/>
          <w:sz w:val="14"/>
        </w:rPr>
        <w:t>García</w:t>
      </w:r>
    </w:p>
    <w:p>
      <w:pPr>
        <w:spacing w:before="18"/>
        <w:ind w:left="1582" w:right="0" w:firstLine="0"/>
        <w:jc w:val="center"/>
        <w:rPr>
          <w:rFonts w:ascii="Times New Roman" w:hAnsi="Times New Roman"/>
          <w:i/>
          <w:sz w:val="14"/>
        </w:rPr>
      </w:pPr>
      <w:r>
        <w:rPr>
          <w:rFonts w:ascii="Times New Roman" w:hAnsi="Times New Roman"/>
          <w:i/>
          <w:color w:val="231F20"/>
          <w:w w:val="95"/>
          <w:sz w:val="14"/>
        </w:rPr>
        <w:t>Secrettaria</w:t>
      </w:r>
      <w:r>
        <w:rPr>
          <w:rFonts w:ascii="Times New Roman" w:hAnsi="Times New Roman"/>
          <w:i/>
          <w:color w:val="231F20"/>
          <w:spacing w:val="-13"/>
          <w:w w:val="95"/>
          <w:sz w:val="14"/>
        </w:rPr>
        <w:t> </w:t>
      </w:r>
      <w:r>
        <w:rPr>
          <w:rFonts w:ascii="Times New Roman" w:hAnsi="Times New Roman"/>
          <w:i/>
          <w:color w:val="231F20"/>
          <w:w w:val="95"/>
          <w:sz w:val="14"/>
        </w:rPr>
        <w:t>de</w:t>
      </w:r>
      <w:r>
        <w:rPr>
          <w:rFonts w:ascii="Times New Roman" w:hAnsi="Times New Roman"/>
          <w:i/>
          <w:color w:val="231F20"/>
          <w:spacing w:val="-12"/>
          <w:w w:val="95"/>
          <w:sz w:val="14"/>
        </w:rPr>
        <w:t> </w:t>
      </w:r>
      <w:r>
        <w:rPr>
          <w:rFonts w:ascii="Times New Roman" w:hAnsi="Times New Roman"/>
          <w:i/>
          <w:color w:val="231F20"/>
          <w:w w:val="95"/>
          <w:sz w:val="14"/>
        </w:rPr>
        <w:t>Difusión</w:t>
      </w:r>
      <w:r>
        <w:rPr>
          <w:rFonts w:ascii="Times New Roman" w:hAnsi="Times New Roman"/>
          <w:i/>
          <w:color w:val="231F20"/>
          <w:spacing w:val="-12"/>
          <w:w w:val="95"/>
          <w:sz w:val="14"/>
        </w:rPr>
        <w:t> </w:t>
      </w:r>
      <w:r>
        <w:rPr>
          <w:rFonts w:ascii="Times New Roman" w:hAnsi="Times New Roman"/>
          <w:i/>
          <w:color w:val="231F20"/>
          <w:w w:val="95"/>
          <w:sz w:val="14"/>
        </w:rPr>
        <w:t>Culttural</w:t>
      </w:r>
    </w:p>
    <w:p>
      <w:pPr>
        <w:pStyle w:val="BodyText"/>
        <w:spacing w:before="3"/>
        <w:rPr>
          <w:rFonts w:ascii="Times New Roman"/>
          <w:i/>
          <w:sz w:val="11"/>
        </w:rPr>
      </w:pPr>
    </w:p>
    <w:p>
      <w:pPr>
        <w:spacing w:before="0"/>
        <w:ind w:left="1318" w:right="0" w:firstLine="0"/>
        <w:jc w:val="center"/>
        <w:rPr>
          <w:sz w:val="14"/>
        </w:rPr>
      </w:pPr>
      <w:r>
        <w:rPr>
          <w:color w:val="231F20"/>
          <w:w w:val="110"/>
          <w:sz w:val="14"/>
        </w:rPr>
        <w:t>M. en C. I. Ricardo Joya Cepeda</w:t>
      </w:r>
    </w:p>
    <w:p>
      <w:pPr>
        <w:spacing w:before="18"/>
        <w:ind w:left="1253" w:right="0" w:firstLine="0"/>
        <w:jc w:val="center"/>
        <w:rPr>
          <w:rFonts w:ascii="Times New Roman" w:hAnsi="Times New Roman"/>
          <w:i/>
          <w:sz w:val="14"/>
        </w:rPr>
      </w:pPr>
      <w:r>
        <w:rPr>
          <w:rFonts w:ascii="Times New Roman" w:hAnsi="Times New Roman"/>
          <w:i/>
          <w:color w:val="231F20"/>
          <w:w w:val="95"/>
          <w:sz w:val="14"/>
        </w:rPr>
        <w:t>Secrettario</w:t>
      </w:r>
      <w:r>
        <w:rPr>
          <w:rFonts w:ascii="Times New Roman" w:hAnsi="Times New Roman"/>
          <w:i/>
          <w:color w:val="231F20"/>
          <w:spacing w:val="-11"/>
          <w:w w:val="95"/>
          <w:sz w:val="14"/>
        </w:rPr>
        <w:t> </w:t>
      </w:r>
      <w:r>
        <w:rPr>
          <w:rFonts w:ascii="Times New Roman" w:hAnsi="Times New Roman"/>
          <w:i/>
          <w:color w:val="231F20"/>
          <w:w w:val="95"/>
          <w:sz w:val="14"/>
        </w:rPr>
        <w:t>de</w:t>
      </w:r>
      <w:r>
        <w:rPr>
          <w:rFonts w:ascii="Times New Roman" w:hAnsi="Times New Roman"/>
          <w:i/>
          <w:color w:val="231F20"/>
          <w:spacing w:val="-11"/>
          <w:w w:val="95"/>
          <w:sz w:val="14"/>
        </w:rPr>
        <w:t> </w:t>
      </w:r>
      <w:r>
        <w:rPr>
          <w:rFonts w:ascii="Times New Roman" w:hAnsi="Times New Roman"/>
          <w:i/>
          <w:color w:val="231F20"/>
          <w:w w:val="95"/>
          <w:sz w:val="14"/>
        </w:rPr>
        <w:t>Exttensión</w:t>
      </w:r>
      <w:r>
        <w:rPr>
          <w:rFonts w:ascii="Times New Roman" w:hAnsi="Times New Roman"/>
          <w:i/>
          <w:color w:val="231F20"/>
          <w:spacing w:val="-11"/>
          <w:w w:val="95"/>
          <w:sz w:val="14"/>
        </w:rPr>
        <w:t> </w:t>
      </w:r>
      <w:r>
        <w:rPr>
          <w:rFonts w:ascii="Times New Roman" w:hAnsi="Times New Roman"/>
          <w:i/>
          <w:color w:val="231F20"/>
          <w:w w:val="95"/>
          <w:sz w:val="14"/>
        </w:rPr>
        <w:t>y</w:t>
      </w:r>
      <w:r>
        <w:rPr>
          <w:rFonts w:ascii="Times New Roman" w:hAnsi="Times New Roman"/>
          <w:i/>
          <w:color w:val="231F20"/>
          <w:spacing w:val="-11"/>
          <w:w w:val="95"/>
          <w:sz w:val="14"/>
        </w:rPr>
        <w:t> </w:t>
      </w:r>
      <w:r>
        <w:rPr>
          <w:rFonts w:ascii="Times New Roman" w:hAnsi="Times New Roman"/>
          <w:i/>
          <w:color w:val="231F20"/>
          <w:w w:val="95"/>
          <w:sz w:val="14"/>
        </w:rPr>
        <w:t>Vinculación</w:t>
      </w:r>
    </w:p>
    <w:p>
      <w:pPr>
        <w:pStyle w:val="BodyText"/>
        <w:spacing w:before="3"/>
        <w:rPr>
          <w:rFonts w:ascii="Times New Roman"/>
          <w:i/>
          <w:sz w:val="11"/>
        </w:rPr>
      </w:pPr>
    </w:p>
    <w:p>
      <w:pPr>
        <w:spacing w:before="0"/>
        <w:ind w:left="1199" w:right="0" w:firstLine="0"/>
        <w:jc w:val="center"/>
        <w:rPr>
          <w:sz w:val="14"/>
        </w:rPr>
      </w:pPr>
      <w:r>
        <w:rPr>
          <w:color w:val="231F20"/>
          <w:w w:val="105"/>
          <w:sz w:val="14"/>
        </w:rPr>
        <w:t>M. en E. Javier González  Martínez</w:t>
      </w:r>
    </w:p>
    <w:p>
      <w:pPr>
        <w:spacing w:before="18"/>
        <w:ind w:left="1037" w:right="-4" w:firstLine="706"/>
        <w:jc w:val="left"/>
        <w:rPr>
          <w:rFonts w:ascii="Times New Roman" w:hAnsi="Times New Roman"/>
          <w:i/>
          <w:sz w:val="14"/>
        </w:rPr>
      </w:pPr>
      <w:r>
        <w:rPr>
          <w:rFonts w:ascii="Times New Roman" w:hAnsi="Times New Roman"/>
          <w:i/>
          <w:color w:val="231F20"/>
          <w:w w:val="90"/>
          <w:sz w:val="14"/>
        </w:rPr>
        <w:t>Secrettario de Administtración</w:t>
      </w:r>
    </w:p>
    <w:p>
      <w:pPr>
        <w:pStyle w:val="BodyText"/>
        <w:spacing w:before="3"/>
        <w:rPr>
          <w:rFonts w:ascii="Times New Roman"/>
          <w:i/>
          <w:sz w:val="11"/>
        </w:rPr>
      </w:pPr>
    </w:p>
    <w:p>
      <w:pPr>
        <w:spacing w:before="0"/>
        <w:ind w:left="1037" w:right="0" w:firstLine="0"/>
        <w:jc w:val="center"/>
        <w:rPr>
          <w:sz w:val="14"/>
        </w:rPr>
      </w:pPr>
      <w:r>
        <w:rPr>
          <w:color w:val="231F20"/>
          <w:spacing w:val="-6"/>
          <w:w w:val="115"/>
          <w:sz w:val="14"/>
        </w:rPr>
        <w:t>Dr.</w:t>
      </w:r>
      <w:r>
        <w:rPr>
          <w:color w:val="231F20"/>
          <w:spacing w:val="-20"/>
          <w:w w:val="115"/>
          <w:sz w:val="14"/>
        </w:rPr>
        <w:t> </w:t>
      </w:r>
      <w:r>
        <w:rPr>
          <w:color w:val="231F20"/>
          <w:w w:val="115"/>
          <w:sz w:val="14"/>
        </w:rPr>
        <w:t>en</w:t>
      </w:r>
      <w:r>
        <w:rPr>
          <w:color w:val="231F20"/>
          <w:spacing w:val="-20"/>
          <w:w w:val="115"/>
          <w:sz w:val="14"/>
        </w:rPr>
        <w:t> </w:t>
      </w:r>
      <w:r>
        <w:rPr>
          <w:color w:val="231F20"/>
          <w:w w:val="115"/>
          <w:sz w:val="14"/>
        </w:rPr>
        <w:t>C.</w:t>
      </w:r>
      <w:r>
        <w:rPr>
          <w:color w:val="231F20"/>
          <w:spacing w:val="-20"/>
          <w:w w:val="115"/>
          <w:sz w:val="14"/>
        </w:rPr>
        <w:t> </w:t>
      </w:r>
      <w:r>
        <w:rPr>
          <w:color w:val="231F20"/>
          <w:spacing w:val="-13"/>
          <w:w w:val="115"/>
          <w:sz w:val="14"/>
        </w:rPr>
        <w:t>P.</w:t>
      </w:r>
      <w:r>
        <w:rPr>
          <w:color w:val="231F20"/>
          <w:spacing w:val="-20"/>
          <w:w w:val="115"/>
          <w:sz w:val="14"/>
        </w:rPr>
        <w:t> </w:t>
      </w:r>
      <w:r>
        <w:rPr>
          <w:color w:val="231F20"/>
          <w:w w:val="115"/>
          <w:sz w:val="14"/>
        </w:rPr>
        <w:t>Manuel</w:t>
      </w:r>
      <w:r>
        <w:rPr>
          <w:color w:val="231F20"/>
          <w:spacing w:val="-20"/>
          <w:w w:val="115"/>
          <w:sz w:val="14"/>
        </w:rPr>
        <w:t> </w:t>
      </w:r>
      <w:r>
        <w:rPr>
          <w:color w:val="231F20"/>
          <w:w w:val="115"/>
          <w:sz w:val="14"/>
        </w:rPr>
        <w:t>Hernández</w:t>
      </w:r>
      <w:r>
        <w:rPr>
          <w:color w:val="231F20"/>
          <w:spacing w:val="-20"/>
          <w:w w:val="115"/>
          <w:sz w:val="14"/>
        </w:rPr>
        <w:t> </w:t>
      </w:r>
      <w:r>
        <w:rPr>
          <w:color w:val="231F20"/>
          <w:w w:val="115"/>
          <w:sz w:val="14"/>
        </w:rPr>
        <w:t>Luna</w:t>
      </w:r>
    </w:p>
    <w:p>
      <w:pPr>
        <w:spacing w:before="18"/>
        <w:ind w:left="517" w:right="-10" w:firstLine="0"/>
        <w:jc w:val="left"/>
        <w:rPr>
          <w:rFonts w:ascii="Times New Roman" w:hAnsi="Times New Roman"/>
          <w:i/>
          <w:sz w:val="14"/>
        </w:rPr>
      </w:pPr>
      <w:r>
        <w:rPr>
          <w:rFonts w:ascii="Times New Roman" w:hAnsi="Times New Roman"/>
          <w:i/>
          <w:color w:val="231F20"/>
          <w:w w:val="95"/>
          <w:sz w:val="14"/>
        </w:rPr>
        <w:t>Secrettario</w:t>
      </w:r>
      <w:r>
        <w:rPr>
          <w:rFonts w:ascii="Times New Roman" w:hAnsi="Times New Roman"/>
          <w:i/>
          <w:color w:val="231F20"/>
          <w:spacing w:val="-15"/>
          <w:w w:val="95"/>
          <w:sz w:val="14"/>
        </w:rPr>
        <w:t> </w:t>
      </w:r>
      <w:r>
        <w:rPr>
          <w:rFonts w:ascii="Times New Roman" w:hAnsi="Times New Roman"/>
          <w:i/>
          <w:color w:val="231F20"/>
          <w:w w:val="95"/>
          <w:sz w:val="14"/>
        </w:rPr>
        <w:t>de</w:t>
      </w:r>
      <w:r>
        <w:rPr>
          <w:rFonts w:ascii="Times New Roman" w:hAnsi="Times New Roman"/>
          <w:i/>
          <w:color w:val="231F20"/>
          <w:spacing w:val="-15"/>
          <w:w w:val="95"/>
          <w:sz w:val="14"/>
        </w:rPr>
        <w:t> </w:t>
      </w:r>
      <w:r>
        <w:rPr>
          <w:rFonts w:ascii="Times New Roman" w:hAnsi="Times New Roman"/>
          <w:i/>
          <w:color w:val="231F20"/>
          <w:w w:val="95"/>
          <w:sz w:val="14"/>
        </w:rPr>
        <w:t>Planeación</w:t>
      </w:r>
      <w:r>
        <w:rPr>
          <w:rFonts w:ascii="Times New Roman" w:hAnsi="Times New Roman"/>
          <w:i/>
          <w:color w:val="231F20"/>
          <w:spacing w:val="-15"/>
          <w:w w:val="95"/>
          <w:sz w:val="14"/>
        </w:rPr>
        <w:t> </w:t>
      </w:r>
      <w:r>
        <w:rPr>
          <w:rFonts w:ascii="Times New Roman" w:hAnsi="Times New Roman"/>
          <w:i/>
          <w:color w:val="231F20"/>
          <w:w w:val="95"/>
          <w:sz w:val="14"/>
        </w:rPr>
        <w:t>y</w:t>
      </w:r>
      <w:r>
        <w:rPr>
          <w:rFonts w:ascii="Times New Roman" w:hAnsi="Times New Roman"/>
          <w:i/>
          <w:color w:val="231F20"/>
          <w:spacing w:val="-15"/>
          <w:w w:val="95"/>
          <w:sz w:val="14"/>
        </w:rPr>
        <w:t> </w:t>
      </w:r>
      <w:r>
        <w:rPr>
          <w:rFonts w:ascii="Times New Roman" w:hAnsi="Times New Roman"/>
          <w:i/>
          <w:color w:val="231F20"/>
          <w:w w:val="95"/>
          <w:sz w:val="14"/>
        </w:rPr>
        <w:t>Desarrollo</w:t>
      </w:r>
      <w:r>
        <w:rPr>
          <w:rFonts w:ascii="Times New Roman" w:hAnsi="Times New Roman"/>
          <w:i/>
          <w:color w:val="231F20"/>
          <w:spacing w:val="-15"/>
          <w:w w:val="95"/>
          <w:sz w:val="14"/>
        </w:rPr>
        <w:t> </w:t>
      </w:r>
      <w:r>
        <w:rPr>
          <w:rFonts w:ascii="Times New Roman" w:hAnsi="Times New Roman"/>
          <w:i/>
          <w:color w:val="231F20"/>
          <w:w w:val="95"/>
          <w:sz w:val="14"/>
        </w:rPr>
        <w:t>Insttittucional</w:t>
      </w:r>
    </w:p>
    <w:p>
      <w:pPr>
        <w:pStyle w:val="BodyText"/>
        <w:spacing w:before="10"/>
        <w:rPr>
          <w:rFonts w:ascii="Times New Roman"/>
          <w:i/>
          <w:sz w:val="11"/>
        </w:rPr>
      </w:pPr>
      <w:r>
        <w:rPr/>
        <w:br w:type="column"/>
      </w:r>
      <w:r>
        <w:rPr>
          <w:rFonts w:ascii="Times New Roman"/>
          <w:i/>
          <w:sz w:val="11"/>
        </w:rPr>
      </w:r>
    </w:p>
    <w:p>
      <w:pPr>
        <w:spacing w:before="0"/>
        <w:ind w:left="101" w:right="0" w:firstLine="0"/>
        <w:jc w:val="left"/>
        <w:rPr>
          <w:sz w:val="14"/>
        </w:rPr>
      </w:pPr>
      <w:r>
        <w:rPr>
          <w:color w:val="231F20"/>
          <w:w w:val="110"/>
          <w:sz w:val="14"/>
        </w:rPr>
        <w:t>M. en A. E. D. Yolanda E. Ballesteros Sentíes</w:t>
      </w:r>
    </w:p>
    <w:p>
      <w:pPr>
        <w:spacing w:before="18"/>
        <w:ind w:left="101" w:right="0" w:firstLine="0"/>
        <w:jc w:val="left"/>
        <w:rPr>
          <w:rFonts w:ascii="Times New Roman" w:hAnsi="Times New Roman"/>
          <w:i/>
          <w:sz w:val="14"/>
        </w:rPr>
      </w:pPr>
      <w:r>
        <w:rPr>
          <w:rFonts w:ascii="Times New Roman" w:hAnsi="Times New Roman"/>
          <w:i/>
          <w:color w:val="231F20"/>
          <w:w w:val="95"/>
          <w:sz w:val="14"/>
        </w:rPr>
        <w:t>Secrettaria de Cooperación Intternacional</w:t>
      </w:r>
    </w:p>
    <w:p>
      <w:pPr>
        <w:pStyle w:val="BodyText"/>
        <w:spacing w:before="3"/>
        <w:rPr>
          <w:rFonts w:ascii="Times New Roman"/>
          <w:i/>
          <w:sz w:val="11"/>
        </w:rPr>
      </w:pPr>
    </w:p>
    <w:p>
      <w:pPr>
        <w:spacing w:before="0"/>
        <w:ind w:left="101" w:right="0" w:firstLine="0"/>
        <w:jc w:val="left"/>
        <w:rPr>
          <w:sz w:val="14"/>
        </w:rPr>
      </w:pPr>
      <w:r>
        <w:rPr>
          <w:color w:val="231F20"/>
          <w:w w:val="110"/>
          <w:sz w:val="14"/>
        </w:rPr>
        <w:t>Dr. en D. Hiram Raúl Piña Libien</w:t>
      </w:r>
    </w:p>
    <w:p>
      <w:pPr>
        <w:spacing w:before="18"/>
        <w:ind w:left="101" w:right="0" w:firstLine="0"/>
        <w:jc w:val="left"/>
        <w:rPr>
          <w:rFonts w:ascii="Times New Roman"/>
          <w:i/>
          <w:sz w:val="14"/>
        </w:rPr>
      </w:pPr>
      <w:r>
        <w:rPr>
          <w:rFonts w:ascii="Times New Roman"/>
          <w:i/>
          <w:color w:val="231F20"/>
          <w:w w:val="95"/>
          <w:sz w:val="14"/>
        </w:rPr>
        <w:t>Abogado General</w:t>
      </w:r>
    </w:p>
    <w:p>
      <w:pPr>
        <w:pStyle w:val="BodyText"/>
        <w:spacing w:before="3"/>
        <w:rPr>
          <w:rFonts w:ascii="Times New Roman"/>
          <w:i/>
          <w:sz w:val="11"/>
        </w:rPr>
      </w:pPr>
    </w:p>
    <w:p>
      <w:pPr>
        <w:spacing w:before="0"/>
        <w:ind w:left="101" w:right="0" w:firstLine="0"/>
        <w:jc w:val="left"/>
        <w:rPr>
          <w:sz w:val="14"/>
        </w:rPr>
      </w:pPr>
      <w:r>
        <w:rPr>
          <w:color w:val="231F20"/>
          <w:w w:val="105"/>
          <w:sz w:val="14"/>
        </w:rPr>
        <w:t>Lic. Juan Portilla Estrada</w:t>
      </w:r>
    </w:p>
    <w:p>
      <w:pPr>
        <w:spacing w:before="18"/>
        <w:ind w:left="101" w:right="0" w:firstLine="0"/>
        <w:jc w:val="left"/>
        <w:rPr>
          <w:rFonts w:ascii="Times New Roman" w:hAnsi="Times New Roman"/>
          <w:i/>
          <w:sz w:val="14"/>
        </w:rPr>
      </w:pPr>
      <w:r>
        <w:rPr>
          <w:rFonts w:ascii="Times New Roman" w:hAnsi="Times New Roman"/>
          <w:i/>
          <w:color w:val="231F20"/>
          <w:w w:val="95"/>
          <w:sz w:val="14"/>
        </w:rPr>
        <w:t>Directtor General de Comunicación Universittaria</w:t>
      </w:r>
    </w:p>
    <w:p>
      <w:pPr>
        <w:pStyle w:val="BodyText"/>
        <w:spacing w:before="3"/>
        <w:rPr>
          <w:rFonts w:ascii="Times New Roman"/>
          <w:i/>
          <w:sz w:val="11"/>
        </w:rPr>
      </w:pPr>
    </w:p>
    <w:p>
      <w:pPr>
        <w:spacing w:before="0"/>
        <w:ind w:left="101" w:right="0" w:firstLine="0"/>
        <w:jc w:val="left"/>
        <w:rPr>
          <w:sz w:val="14"/>
        </w:rPr>
      </w:pPr>
      <w:r>
        <w:rPr>
          <w:color w:val="231F20"/>
          <w:w w:val="105"/>
          <w:sz w:val="14"/>
        </w:rPr>
        <w:t>M. en A. Ignacio Gutiérrez Padilla</w:t>
      </w:r>
    </w:p>
    <w:p>
      <w:pPr>
        <w:spacing w:before="18"/>
        <w:ind w:left="101" w:right="0" w:firstLine="0"/>
        <w:jc w:val="left"/>
        <w:rPr>
          <w:rFonts w:ascii="Times New Roman"/>
          <w:i/>
          <w:sz w:val="14"/>
        </w:rPr>
      </w:pPr>
      <w:r>
        <w:rPr>
          <w:rFonts w:ascii="Times New Roman"/>
          <w:i/>
          <w:color w:val="231F20"/>
          <w:w w:val="90"/>
          <w:sz w:val="14"/>
        </w:rPr>
        <w:t>Conttralor Universittario</w:t>
      </w:r>
    </w:p>
    <w:p>
      <w:pPr>
        <w:pStyle w:val="BodyText"/>
        <w:spacing w:before="3"/>
        <w:rPr>
          <w:rFonts w:ascii="Times New Roman"/>
          <w:i/>
          <w:sz w:val="11"/>
        </w:rPr>
      </w:pPr>
    </w:p>
    <w:p>
      <w:pPr>
        <w:spacing w:before="0"/>
        <w:ind w:left="101" w:right="0" w:firstLine="0"/>
        <w:jc w:val="left"/>
        <w:rPr>
          <w:sz w:val="14"/>
        </w:rPr>
      </w:pPr>
      <w:r>
        <w:rPr>
          <w:color w:val="231F20"/>
          <w:w w:val="105"/>
          <w:sz w:val="14"/>
        </w:rPr>
        <w:t>Hilda Ángela Fernández Rojas</w:t>
      </w:r>
    </w:p>
    <w:p>
      <w:pPr>
        <w:spacing w:before="18"/>
        <w:ind w:left="101" w:right="0" w:firstLine="0"/>
        <w:jc w:val="left"/>
        <w:rPr>
          <w:rFonts w:ascii="Times New Roman"/>
          <w:i/>
          <w:sz w:val="14"/>
        </w:rPr>
      </w:pPr>
      <w:r>
        <w:rPr>
          <w:rFonts w:ascii="Times New Roman"/>
          <w:i/>
          <w:color w:val="231F20"/>
          <w:w w:val="95"/>
          <w:sz w:val="14"/>
        </w:rPr>
        <w:t>Directtora de la Faculttad de Humanidades</w:t>
      </w:r>
    </w:p>
    <w:p>
      <w:pPr>
        <w:pStyle w:val="BodyText"/>
        <w:spacing w:before="3"/>
        <w:rPr>
          <w:rFonts w:ascii="Times New Roman"/>
          <w:i/>
          <w:sz w:val="11"/>
        </w:rPr>
      </w:pPr>
    </w:p>
    <w:p>
      <w:pPr>
        <w:spacing w:line="266" w:lineRule="auto" w:before="0"/>
        <w:ind w:left="101" w:right="0" w:firstLine="0"/>
        <w:jc w:val="left"/>
        <w:rPr>
          <w:rFonts w:ascii="Times New Roman" w:hAnsi="Times New Roman"/>
          <w:i/>
          <w:sz w:val="14"/>
        </w:rPr>
      </w:pPr>
      <w:r>
        <w:rPr>
          <w:color w:val="231F20"/>
          <w:sz w:val="14"/>
        </w:rPr>
        <w:t>M. en H. Blanca Aurora Mondragón Espinoza </w:t>
      </w:r>
      <w:r>
        <w:rPr>
          <w:rFonts w:ascii="Times New Roman" w:hAnsi="Times New Roman"/>
          <w:i/>
          <w:color w:val="231F20"/>
          <w:sz w:val="14"/>
        </w:rPr>
        <w:t>Directtora de Difusión y Promoción de la </w:t>
      </w:r>
      <w:r>
        <w:rPr>
          <w:rFonts w:ascii="Times New Roman" w:hAnsi="Times New Roman"/>
          <w:i/>
          <w:color w:val="231F20"/>
          <w:w w:val="95"/>
          <w:sz w:val="14"/>
        </w:rPr>
        <w:t>Investtigación y los Esttudios Avanzados</w:t>
      </w:r>
    </w:p>
    <w:p>
      <w:pPr>
        <w:spacing w:after="0" w:line="266" w:lineRule="auto"/>
        <w:jc w:val="left"/>
        <w:rPr>
          <w:rFonts w:ascii="Times New Roman" w:hAnsi="Times New Roman"/>
          <w:sz w:val="14"/>
        </w:rPr>
        <w:sectPr>
          <w:type w:val="continuous"/>
          <w:pgSz w:w="8510" w:h="12190"/>
          <w:pgMar w:top="1120" w:bottom="280" w:left="780" w:right="1060"/>
          <w:cols w:num="2" w:equalWidth="0">
            <w:col w:w="3330" w:space="178"/>
            <w:col w:w="3162"/>
          </w:cols>
        </w:sectPr>
      </w:pPr>
    </w:p>
    <w:p>
      <w:pPr>
        <w:pStyle w:val="BodyText"/>
        <w:spacing w:before="7"/>
        <w:rPr>
          <w:rFonts w:ascii="Times New Roman"/>
          <w:i/>
          <w:sz w:val="25"/>
        </w:rPr>
      </w:pPr>
    </w:p>
    <w:p>
      <w:pPr>
        <w:spacing w:before="70"/>
        <w:ind w:left="1400" w:right="1120" w:firstLine="0"/>
        <w:jc w:val="center"/>
        <w:rPr>
          <w:sz w:val="17"/>
        </w:rPr>
      </w:pPr>
      <w:r>
        <w:rPr>
          <w:color w:val="231F20"/>
          <w:sz w:val="17"/>
        </w:rPr>
        <w:t>Primera  edición:  abril 2014</w:t>
      </w:r>
    </w:p>
    <w:p>
      <w:pPr>
        <w:pStyle w:val="BodyText"/>
        <w:spacing w:before="1"/>
        <w:rPr>
          <w:sz w:val="17"/>
        </w:rPr>
      </w:pPr>
    </w:p>
    <w:p>
      <w:pPr>
        <w:spacing w:before="0"/>
        <w:ind w:left="1400" w:right="1120" w:firstLine="0"/>
        <w:jc w:val="center"/>
        <w:rPr>
          <w:sz w:val="17"/>
        </w:rPr>
      </w:pPr>
      <w:r>
        <w:rPr>
          <w:color w:val="231F20"/>
          <w:w w:val="105"/>
          <w:sz w:val="17"/>
        </w:rPr>
        <w:t>ISBN EÓN: 978-607-8289-66-0</w:t>
      </w:r>
    </w:p>
    <w:p>
      <w:pPr>
        <w:spacing w:before="0"/>
        <w:ind w:left="1400" w:right="1120" w:firstLine="0"/>
        <w:jc w:val="center"/>
        <w:rPr>
          <w:sz w:val="17"/>
        </w:rPr>
      </w:pPr>
      <w:r>
        <w:rPr>
          <w:color w:val="231F20"/>
          <w:w w:val="105"/>
          <w:sz w:val="17"/>
        </w:rPr>
        <w:t>ISBN UAEM: 978-607-422-451-9</w:t>
      </w:r>
    </w:p>
    <w:p>
      <w:pPr>
        <w:pStyle w:val="BodyText"/>
        <w:spacing w:before="1"/>
        <w:rPr>
          <w:sz w:val="17"/>
        </w:rPr>
      </w:pPr>
    </w:p>
    <w:p>
      <w:pPr>
        <w:spacing w:before="0"/>
        <w:ind w:left="1400" w:right="1118" w:firstLine="0"/>
        <w:jc w:val="center"/>
        <w:rPr>
          <w:sz w:val="17"/>
        </w:rPr>
      </w:pPr>
      <w:r>
        <w:rPr>
          <w:color w:val="231F20"/>
          <w:w w:val="105"/>
          <w:sz w:val="17"/>
        </w:rPr>
        <w:t>© Universidad Autónoma del Estado de México Instituto Literario núm. 100 ote.</w:t>
      </w:r>
    </w:p>
    <w:p>
      <w:pPr>
        <w:spacing w:before="0"/>
        <w:ind w:left="2457" w:right="1648" w:firstLine="0"/>
        <w:jc w:val="left"/>
        <w:rPr>
          <w:sz w:val="17"/>
        </w:rPr>
      </w:pPr>
      <w:r>
        <w:rPr>
          <w:color w:val="231F20"/>
          <w:w w:val="110"/>
          <w:sz w:val="17"/>
        </w:rPr>
        <w:t>C.P. 50000, Toluca, México</w:t>
      </w:r>
    </w:p>
    <w:p>
      <w:pPr>
        <w:spacing w:before="0"/>
        <w:ind w:left="1400" w:right="1120" w:firstLine="0"/>
        <w:jc w:val="center"/>
        <w:rPr>
          <w:sz w:val="17"/>
        </w:rPr>
      </w:pPr>
      <w:hyperlink r:id="rId12">
        <w:r>
          <w:rPr>
            <w:color w:val="231F20"/>
            <w:sz w:val="17"/>
          </w:rPr>
          <w:t>&lt;http://www.uaemex.mx&gt;</w:t>
        </w:r>
      </w:hyperlink>
    </w:p>
    <w:p>
      <w:pPr>
        <w:pStyle w:val="BodyText"/>
        <w:spacing w:before="1"/>
        <w:rPr>
          <w:sz w:val="17"/>
        </w:rPr>
      </w:pPr>
    </w:p>
    <w:p>
      <w:pPr>
        <w:spacing w:before="0"/>
        <w:ind w:left="2274" w:right="1648" w:hanging="313"/>
        <w:jc w:val="left"/>
        <w:rPr>
          <w:sz w:val="17"/>
        </w:rPr>
      </w:pPr>
      <w:r>
        <w:rPr>
          <w:color w:val="231F20"/>
          <w:w w:val="105"/>
          <w:sz w:val="17"/>
        </w:rPr>
        <w:t>© Ediciones y Gráficos Eón, S.A. de C.V. Av.  México-Coyoacán  núm.  421 Col. Xoco, Deleg. Benito   Juárez</w:t>
      </w:r>
    </w:p>
    <w:p>
      <w:pPr>
        <w:spacing w:before="0"/>
        <w:ind w:left="2388" w:right="2105" w:hanging="1"/>
        <w:jc w:val="center"/>
        <w:rPr>
          <w:sz w:val="17"/>
        </w:rPr>
      </w:pPr>
      <w:r>
        <w:rPr>
          <w:color w:val="231F20"/>
          <w:w w:val="105"/>
          <w:sz w:val="17"/>
        </w:rPr>
        <w:t>México, </w:t>
      </w:r>
      <w:r>
        <w:rPr>
          <w:color w:val="231F20"/>
          <w:spacing w:val="-5"/>
          <w:w w:val="105"/>
          <w:sz w:val="17"/>
        </w:rPr>
        <w:t>D.F.,  </w:t>
      </w:r>
      <w:r>
        <w:rPr>
          <w:color w:val="231F20"/>
          <w:spacing w:val="-8"/>
          <w:w w:val="105"/>
          <w:sz w:val="17"/>
        </w:rPr>
        <w:t>C.P.  </w:t>
      </w:r>
      <w:r>
        <w:rPr>
          <w:color w:val="231F20"/>
          <w:w w:val="105"/>
          <w:sz w:val="17"/>
        </w:rPr>
        <w:t>03330 </w:t>
      </w:r>
      <w:r>
        <w:rPr>
          <w:color w:val="231F20"/>
          <w:spacing w:val="-4"/>
          <w:w w:val="105"/>
          <w:sz w:val="17"/>
        </w:rPr>
        <w:t>Tels.:</w:t>
      </w:r>
      <w:r>
        <w:rPr>
          <w:color w:val="231F20"/>
          <w:spacing w:val="-15"/>
          <w:w w:val="105"/>
          <w:sz w:val="17"/>
        </w:rPr>
        <w:t> </w:t>
      </w:r>
      <w:r>
        <w:rPr>
          <w:color w:val="231F20"/>
          <w:w w:val="105"/>
          <w:sz w:val="17"/>
        </w:rPr>
        <w:t>5604</w:t>
      </w:r>
      <w:r>
        <w:rPr>
          <w:color w:val="231F20"/>
          <w:spacing w:val="-15"/>
          <w:w w:val="105"/>
          <w:sz w:val="17"/>
        </w:rPr>
        <w:t> </w:t>
      </w:r>
      <w:r>
        <w:rPr>
          <w:color w:val="231F20"/>
          <w:w w:val="105"/>
          <w:sz w:val="17"/>
        </w:rPr>
        <w:t>1204</w:t>
      </w:r>
      <w:r>
        <w:rPr>
          <w:color w:val="231F20"/>
          <w:spacing w:val="-15"/>
          <w:w w:val="105"/>
          <w:sz w:val="17"/>
        </w:rPr>
        <w:t> </w:t>
      </w:r>
      <w:r>
        <w:rPr>
          <w:color w:val="231F20"/>
          <w:w w:val="95"/>
          <w:sz w:val="17"/>
        </w:rPr>
        <w:t>/</w:t>
      </w:r>
      <w:r>
        <w:rPr>
          <w:color w:val="231F20"/>
          <w:spacing w:val="-11"/>
          <w:w w:val="95"/>
          <w:sz w:val="17"/>
        </w:rPr>
        <w:t> </w:t>
      </w:r>
      <w:r>
        <w:rPr>
          <w:color w:val="231F20"/>
          <w:w w:val="105"/>
          <w:sz w:val="17"/>
        </w:rPr>
        <w:t>5688</w:t>
      </w:r>
      <w:r>
        <w:rPr>
          <w:color w:val="231F20"/>
          <w:spacing w:val="-15"/>
          <w:w w:val="105"/>
          <w:sz w:val="17"/>
        </w:rPr>
        <w:t> </w:t>
      </w:r>
      <w:r>
        <w:rPr>
          <w:color w:val="231F20"/>
          <w:w w:val="105"/>
          <w:sz w:val="17"/>
        </w:rPr>
        <w:t>9112</w:t>
      </w:r>
    </w:p>
    <w:p>
      <w:pPr>
        <w:spacing w:before="0"/>
        <w:ind w:left="1400" w:right="1119" w:firstLine="0"/>
        <w:jc w:val="center"/>
        <w:rPr>
          <w:sz w:val="17"/>
        </w:rPr>
      </w:pPr>
      <w:hyperlink r:id="rId13">
        <w:r>
          <w:rPr>
            <w:color w:val="231F20"/>
            <w:sz w:val="17"/>
          </w:rPr>
          <w:t>administracion@edicioneseon.com.mx</w:t>
        </w:r>
      </w:hyperlink>
      <w:r>
        <w:rPr>
          <w:color w:val="231F20"/>
          <w:sz w:val="17"/>
        </w:rPr>
        <w:t> </w:t>
      </w:r>
      <w:hyperlink r:id="rId14">
        <w:r>
          <w:rPr>
            <w:color w:val="231F20"/>
            <w:w w:val="105"/>
            <w:sz w:val="17"/>
          </w:rPr>
          <w:t>www.edicioneseon.com.mx</w:t>
        </w:r>
      </w:hyperlink>
    </w:p>
    <w:p>
      <w:pPr>
        <w:pStyle w:val="BodyText"/>
        <w:spacing w:before="1"/>
        <w:rPr>
          <w:sz w:val="17"/>
        </w:rPr>
      </w:pPr>
    </w:p>
    <w:p>
      <w:pPr>
        <w:spacing w:before="0"/>
        <w:ind w:left="1346" w:right="1064" w:firstLine="0"/>
        <w:jc w:val="center"/>
        <w:rPr>
          <w:sz w:val="17"/>
        </w:rPr>
      </w:pPr>
      <w:r>
        <w:rPr>
          <w:color w:val="231F20"/>
          <w:w w:val="105"/>
          <w:sz w:val="17"/>
        </w:rPr>
        <w:t>El contenido total de este libro fue sometido a dictamen en el sistema de pares ciegos.</w:t>
      </w:r>
    </w:p>
    <w:p>
      <w:pPr>
        <w:pStyle w:val="BodyText"/>
        <w:spacing w:before="1"/>
        <w:rPr>
          <w:sz w:val="17"/>
        </w:rPr>
      </w:pPr>
    </w:p>
    <w:p>
      <w:pPr>
        <w:spacing w:before="0"/>
        <w:ind w:left="362" w:right="81" w:firstLine="0"/>
        <w:jc w:val="center"/>
        <w:rPr>
          <w:sz w:val="17"/>
        </w:rPr>
      </w:pPr>
      <w:r>
        <w:rPr>
          <w:color w:val="231F20"/>
          <w:w w:val="105"/>
          <w:sz w:val="17"/>
        </w:rPr>
        <w:t>Se prohíbe la reproducción total o parcial de esta obra –incluyendo el diseño tipo- gráfico y de portada– sea cual fuere el medio, electrónico o mecánico,</w:t>
      </w:r>
    </w:p>
    <w:p>
      <w:pPr>
        <w:spacing w:before="0"/>
        <w:ind w:left="360" w:right="81" w:firstLine="0"/>
        <w:jc w:val="center"/>
        <w:rPr>
          <w:sz w:val="17"/>
        </w:rPr>
      </w:pPr>
      <w:r>
        <w:rPr>
          <w:color w:val="231F20"/>
          <w:sz w:val="17"/>
        </w:rPr>
        <w:t>sin el consentimiento por escrito del titular de los derechos patrimoniales.</w:t>
      </w:r>
    </w:p>
    <w:p>
      <w:pPr>
        <w:pStyle w:val="BodyText"/>
        <w:spacing w:before="1"/>
        <w:rPr>
          <w:sz w:val="17"/>
        </w:rPr>
      </w:pPr>
    </w:p>
    <w:p>
      <w:pPr>
        <w:spacing w:before="0"/>
        <w:ind w:left="1400" w:right="1121" w:firstLine="0"/>
        <w:jc w:val="center"/>
        <w:rPr>
          <w:rFonts w:ascii="Times New Roman" w:hAnsi="Times New Roman"/>
          <w:i/>
          <w:sz w:val="17"/>
        </w:rPr>
      </w:pPr>
      <w:r>
        <w:rPr>
          <w:color w:val="231F20"/>
          <w:sz w:val="17"/>
        </w:rPr>
        <w:t>Impreso y hecho en México </w:t>
      </w:r>
      <w:r>
        <w:rPr>
          <w:color w:val="231F20"/>
          <w:w w:val="95"/>
          <w:sz w:val="17"/>
        </w:rPr>
        <w:t>/ </w:t>
      </w:r>
      <w:r>
        <w:rPr>
          <w:rFonts w:ascii="Times New Roman" w:hAnsi="Times New Roman"/>
          <w:i/>
          <w:color w:val="231F20"/>
          <w:sz w:val="17"/>
        </w:rPr>
        <w:t>Printted and made in Mexico</w:t>
      </w:r>
    </w:p>
    <w:p>
      <w:pPr>
        <w:spacing w:after="0"/>
        <w:jc w:val="center"/>
        <w:rPr>
          <w:rFonts w:ascii="Times New Roman" w:hAnsi="Times New Roman"/>
          <w:sz w:val="17"/>
        </w:rPr>
        <w:sectPr>
          <w:type w:val="continuous"/>
          <w:pgSz w:w="8510" w:h="12190"/>
          <w:pgMar w:top="1120" w:bottom="280" w:left="780" w:right="1060"/>
        </w:sect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5"/>
        <w:rPr>
          <w:rFonts w:ascii="Times New Roman"/>
          <w:i/>
          <w:sz w:val="22"/>
        </w:rPr>
      </w:pPr>
    </w:p>
    <w:p>
      <w:pPr>
        <w:spacing w:line="312" w:lineRule="auto" w:before="68"/>
        <w:ind w:left="4489" w:right="115" w:hanging="345"/>
        <w:jc w:val="right"/>
        <w:rPr>
          <w:rFonts w:ascii="Times New Roman" w:hAnsi="Times New Roman"/>
          <w:i/>
          <w:sz w:val="20"/>
        </w:rPr>
      </w:pPr>
      <w:r>
        <w:rPr>
          <w:rFonts w:ascii="Times New Roman" w:hAnsi="Times New Roman"/>
          <w:i/>
          <w:color w:val="231F20"/>
          <w:sz w:val="20"/>
        </w:rPr>
        <w:t>A</w:t>
      </w:r>
      <w:r>
        <w:rPr>
          <w:rFonts w:ascii="Times New Roman" w:hAnsi="Times New Roman"/>
          <w:i/>
          <w:color w:val="231F20"/>
          <w:spacing w:val="-31"/>
          <w:sz w:val="20"/>
        </w:rPr>
        <w:t> </w:t>
      </w:r>
      <w:r>
        <w:rPr>
          <w:rFonts w:ascii="Times New Roman" w:hAnsi="Times New Roman"/>
          <w:i/>
          <w:color w:val="231F20"/>
          <w:spacing w:val="-4"/>
          <w:sz w:val="20"/>
        </w:rPr>
        <w:t>Yessica</w:t>
      </w:r>
      <w:r>
        <w:rPr>
          <w:rFonts w:ascii="Times New Roman" w:hAnsi="Times New Roman"/>
          <w:i/>
          <w:color w:val="231F20"/>
          <w:spacing w:val="-31"/>
          <w:sz w:val="20"/>
        </w:rPr>
        <w:t> </w:t>
      </w:r>
      <w:r>
        <w:rPr>
          <w:rFonts w:ascii="Times New Roman" w:hAnsi="Times New Roman"/>
          <w:i/>
          <w:color w:val="231F20"/>
          <w:sz w:val="20"/>
        </w:rPr>
        <w:t>con</w:t>
      </w:r>
      <w:r>
        <w:rPr>
          <w:rFonts w:ascii="Times New Roman" w:hAnsi="Times New Roman"/>
          <w:i/>
          <w:color w:val="231F20"/>
          <w:spacing w:val="-31"/>
          <w:sz w:val="20"/>
        </w:rPr>
        <w:t> </w:t>
      </w:r>
      <w:r>
        <w:rPr>
          <w:rFonts w:ascii="Times New Roman" w:hAnsi="Times New Roman"/>
          <w:i/>
          <w:color w:val="231F20"/>
          <w:sz w:val="20"/>
        </w:rPr>
        <w:t>ttodo</w:t>
      </w:r>
      <w:r>
        <w:rPr>
          <w:rFonts w:ascii="Times New Roman" w:hAnsi="Times New Roman"/>
          <w:i/>
          <w:color w:val="231F20"/>
          <w:spacing w:val="-31"/>
          <w:sz w:val="20"/>
        </w:rPr>
        <w:t> </w:t>
      </w:r>
      <w:r>
        <w:rPr>
          <w:rFonts w:ascii="Times New Roman" w:hAnsi="Times New Roman"/>
          <w:i/>
          <w:color w:val="231F20"/>
          <w:sz w:val="20"/>
        </w:rPr>
        <w:t>mi</w:t>
      </w:r>
      <w:r>
        <w:rPr>
          <w:rFonts w:ascii="Times New Roman" w:hAnsi="Times New Roman"/>
          <w:i/>
          <w:color w:val="231F20"/>
          <w:spacing w:val="-31"/>
          <w:sz w:val="20"/>
        </w:rPr>
        <w:t> </w:t>
      </w:r>
      <w:r>
        <w:rPr>
          <w:rFonts w:ascii="Times New Roman" w:hAnsi="Times New Roman"/>
          <w:i/>
          <w:color w:val="231F20"/>
          <w:sz w:val="20"/>
        </w:rPr>
        <w:t>amor</w:t>
      </w:r>
      <w:r>
        <w:rPr>
          <w:rFonts w:ascii="Times New Roman" w:hAnsi="Times New Roman"/>
          <w:i/>
          <w:color w:val="231F20"/>
          <w:spacing w:val="-1"/>
          <w:w w:val="96"/>
          <w:sz w:val="20"/>
        </w:rPr>
        <w:t> </w:t>
      </w:r>
      <w:r>
        <w:rPr>
          <w:rFonts w:ascii="Times New Roman" w:hAnsi="Times New Roman"/>
          <w:i/>
          <w:color w:val="231F20"/>
          <w:sz w:val="20"/>
        </w:rPr>
        <w:t>y a mi pequeña</w:t>
      </w:r>
      <w:r>
        <w:rPr>
          <w:rFonts w:ascii="Times New Roman" w:hAnsi="Times New Roman"/>
          <w:i/>
          <w:color w:val="231F20"/>
          <w:spacing w:val="-32"/>
          <w:sz w:val="20"/>
        </w:rPr>
        <w:t> </w:t>
      </w:r>
      <w:r>
        <w:rPr>
          <w:rFonts w:ascii="Times New Roman" w:hAnsi="Times New Roman"/>
          <w:i/>
          <w:color w:val="231F20"/>
          <w:sz w:val="20"/>
        </w:rPr>
        <w:t>Daira.</w:t>
      </w:r>
    </w:p>
    <w:p>
      <w:pPr>
        <w:spacing w:after="0" w:line="312" w:lineRule="auto"/>
        <w:jc w:val="right"/>
        <w:rPr>
          <w:rFonts w:ascii="Times New Roman" w:hAnsi="Times New Roman"/>
          <w:sz w:val="20"/>
        </w:rPr>
        <w:sectPr>
          <w:pgSz w:w="8510" w:h="12190"/>
          <w:pgMar w:top="1120" w:bottom="280" w:left="1160" w:right="960"/>
        </w:sectPr>
      </w:pPr>
    </w:p>
    <w:p>
      <w:pPr>
        <w:pStyle w:val="BodyText"/>
        <w:spacing w:before="4"/>
        <w:rPr>
          <w:rFonts w:ascii="Times New Roman"/>
          <w:sz w:val="17"/>
        </w:rPr>
      </w:pPr>
    </w:p>
    <w:p>
      <w:pPr>
        <w:spacing w:after="0"/>
        <w:rPr>
          <w:rFonts w:ascii="Times New Roman"/>
          <w:sz w:val="17"/>
        </w:rPr>
        <w:sectPr>
          <w:pgSz w:w="8510" w:h="12190"/>
          <w:pgMar w:top="1120" w:bottom="280" w:left="1160" w:right="1160"/>
        </w:sectPr>
      </w:pPr>
    </w:p>
    <w:p>
      <w:pPr>
        <w:pStyle w:val="BodyText"/>
        <w:rPr>
          <w:rFonts w:ascii="Times New Roman"/>
        </w:rPr>
      </w:pPr>
    </w:p>
    <w:p>
      <w:pPr>
        <w:pStyle w:val="BodyText"/>
        <w:spacing w:before="6"/>
        <w:rPr>
          <w:rFonts w:ascii="Times New Roman"/>
          <w:sz w:val="28"/>
        </w:rPr>
      </w:pPr>
    </w:p>
    <w:p>
      <w:pPr>
        <w:spacing w:before="50"/>
        <w:ind w:left="117" w:right="0" w:firstLine="0"/>
        <w:jc w:val="left"/>
        <w:rPr>
          <w:sz w:val="28"/>
        </w:rPr>
      </w:pPr>
      <w:r>
        <w:rPr>
          <w:color w:val="231F20"/>
          <w:w w:val="120"/>
          <w:sz w:val="28"/>
        </w:rPr>
        <w:t>ÍNDICE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tabs>
          <w:tab w:pos="1307" w:val="left" w:leader="none"/>
        </w:tabs>
        <w:spacing w:before="0"/>
        <w:ind w:left="117" w:right="0" w:firstLine="0"/>
        <w:jc w:val="left"/>
        <w:rPr>
          <w:sz w:val="17"/>
        </w:rPr>
      </w:pPr>
      <w:r>
        <w:rPr/>
        <w:pict>
          <v:shape style="position:absolute;margin-left:0pt;margin-top:412.801544pt;width:.1pt;height:388.8pt;mso-position-horizontal-relative:page;mso-position-vertical-relative:paragraph;z-index:1168" coordorigin="0,8256" coordsize="0,7776" path="m1828,-450l1828,7325m1828,-450l1828,7325e" filled="false" stroked="true" strokeweight=".3pt" strokecolor="#b2740d">
            <v:path arrowok="t"/>
            <w10:wrap type="none"/>
          </v:shape>
        </w:pict>
      </w:r>
      <w:r>
        <w:rPr>
          <w:color w:val="B2740D"/>
          <w:w w:val="99"/>
          <w:sz w:val="20"/>
        </w:rPr>
        <w:t>9</w:t>
      </w:r>
      <w:r>
        <w:rPr>
          <w:color w:val="B2740D"/>
          <w:sz w:val="20"/>
        </w:rPr>
        <w:tab/>
      </w:r>
      <w:r>
        <w:rPr>
          <w:color w:val="231F20"/>
          <w:spacing w:val="-1"/>
          <w:w w:val="107"/>
          <w:sz w:val="22"/>
        </w:rPr>
        <w:t>p</w:t>
      </w:r>
      <w:r>
        <w:rPr>
          <w:color w:val="231F20"/>
          <w:w w:val="140"/>
          <w:sz w:val="17"/>
        </w:rPr>
        <w:t>a</w:t>
      </w:r>
      <w:r>
        <w:rPr>
          <w:color w:val="231F20"/>
          <w:spacing w:val="6"/>
          <w:w w:val="246"/>
          <w:sz w:val="17"/>
        </w:rPr>
        <w:t>l</w:t>
      </w:r>
      <w:r>
        <w:rPr>
          <w:color w:val="231F20"/>
          <w:w w:val="140"/>
          <w:sz w:val="17"/>
        </w:rPr>
        <w:t>a</w:t>
      </w:r>
      <w:r>
        <w:rPr>
          <w:color w:val="231F20"/>
          <w:spacing w:val="-1"/>
          <w:w w:val="128"/>
          <w:sz w:val="17"/>
        </w:rPr>
        <w:t>b</w:t>
      </w:r>
      <w:r>
        <w:rPr>
          <w:color w:val="231F20"/>
          <w:spacing w:val="-1"/>
          <w:w w:val="175"/>
          <w:sz w:val="17"/>
        </w:rPr>
        <w:t>r</w:t>
      </w:r>
      <w:r>
        <w:rPr>
          <w:color w:val="231F20"/>
          <w:spacing w:val="4"/>
          <w:w w:val="140"/>
          <w:sz w:val="17"/>
        </w:rPr>
        <w:t>a</w:t>
      </w:r>
      <w:r>
        <w:rPr>
          <w:color w:val="231F20"/>
          <w:w w:val="129"/>
          <w:sz w:val="17"/>
        </w:rPr>
        <w:t>s</w:t>
      </w:r>
      <w:r>
        <w:rPr>
          <w:color w:val="231F20"/>
          <w:sz w:val="17"/>
        </w:rPr>
        <w:t> </w:t>
      </w:r>
      <w:r>
        <w:rPr>
          <w:color w:val="231F20"/>
          <w:spacing w:val="-15"/>
          <w:sz w:val="17"/>
        </w:rPr>
        <w:t> </w:t>
      </w:r>
      <w:r>
        <w:rPr>
          <w:color w:val="231F20"/>
          <w:w w:val="145"/>
          <w:sz w:val="17"/>
        </w:rPr>
        <w:t>i</w:t>
      </w:r>
      <w:r>
        <w:rPr>
          <w:color w:val="231F20"/>
          <w:w w:val="150"/>
          <w:sz w:val="17"/>
        </w:rPr>
        <w:t>n</w:t>
      </w:r>
      <w:r>
        <w:rPr>
          <w:color w:val="231F20"/>
          <w:w w:val="145"/>
          <w:sz w:val="17"/>
        </w:rPr>
        <w:t>i</w:t>
      </w:r>
      <w:r>
        <w:rPr>
          <w:color w:val="231F20"/>
          <w:w w:val="166"/>
          <w:sz w:val="17"/>
        </w:rPr>
        <w:t>c</w:t>
      </w:r>
      <w:r>
        <w:rPr>
          <w:color w:val="231F20"/>
          <w:w w:val="145"/>
          <w:sz w:val="17"/>
        </w:rPr>
        <w:t>i</w:t>
      </w:r>
      <w:r>
        <w:rPr>
          <w:color w:val="231F20"/>
          <w:w w:val="140"/>
          <w:sz w:val="17"/>
        </w:rPr>
        <w:t>a</w:t>
      </w:r>
      <w:r>
        <w:rPr>
          <w:color w:val="231F20"/>
          <w:w w:val="246"/>
          <w:sz w:val="17"/>
        </w:rPr>
        <w:t>l</w:t>
      </w:r>
      <w:r>
        <w:rPr>
          <w:color w:val="231F20"/>
          <w:spacing w:val="-1"/>
          <w:w w:val="115"/>
          <w:sz w:val="17"/>
        </w:rPr>
        <w:t>E</w:t>
      </w:r>
      <w:r>
        <w:rPr>
          <w:color w:val="231F20"/>
          <w:w w:val="129"/>
          <w:sz w:val="17"/>
        </w:rPr>
        <w:t>s</w:t>
      </w:r>
    </w:p>
    <w:p>
      <w:pPr>
        <w:pStyle w:val="BodyText"/>
        <w:spacing w:before="2"/>
        <w:rPr>
          <w:sz w:val="29"/>
        </w:rPr>
      </w:pPr>
    </w:p>
    <w:p>
      <w:pPr>
        <w:tabs>
          <w:tab w:pos="1307" w:val="left" w:leader="none"/>
        </w:tabs>
        <w:spacing w:before="0"/>
        <w:ind w:left="117" w:right="0" w:firstLine="0"/>
        <w:jc w:val="left"/>
        <w:rPr>
          <w:sz w:val="17"/>
        </w:rPr>
      </w:pPr>
      <w:r>
        <w:rPr>
          <w:color w:val="B2740D"/>
          <w:w w:val="130"/>
          <w:sz w:val="20"/>
        </w:rPr>
        <w:t>13</w:t>
        <w:tab/>
      </w:r>
      <w:r>
        <w:rPr>
          <w:color w:val="231F20"/>
          <w:w w:val="140"/>
          <w:sz w:val="22"/>
        </w:rPr>
        <w:t>S</w:t>
      </w:r>
      <w:r>
        <w:rPr>
          <w:color w:val="231F20"/>
          <w:w w:val="140"/>
          <w:sz w:val="17"/>
        </w:rPr>
        <w:t>íntEsis </w:t>
      </w:r>
      <w:r>
        <w:rPr>
          <w:color w:val="231F20"/>
          <w:w w:val="155"/>
          <w:sz w:val="17"/>
        </w:rPr>
        <w:t>crítica </w:t>
      </w:r>
      <w:r>
        <w:rPr>
          <w:color w:val="231F20"/>
          <w:w w:val="140"/>
          <w:sz w:val="17"/>
        </w:rPr>
        <w:t>dE </w:t>
      </w:r>
      <w:r>
        <w:rPr>
          <w:color w:val="231F20"/>
          <w:w w:val="155"/>
          <w:sz w:val="17"/>
        </w:rPr>
        <w:t>los </w:t>
      </w:r>
      <w:r>
        <w:rPr>
          <w:color w:val="231F20"/>
          <w:w w:val="140"/>
          <w:sz w:val="17"/>
        </w:rPr>
        <w:t>vEintiún</w:t>
      </w:r>
      <w:r>
        <w:rPr>
          <w:color w:val="231F20"/>
          <w:spacing w:val="28"/>
          <w:w w:val="140"/>
          <w:sz w:val="17"/>
        </w:rPr>
        <w:t> </w:t>
      </w:r>
      <w:r>
        <w:rPr>
          <w:color w:val="231F20"/>
          <w:w w:val="140"/>
          <w:sz w:val="17"/>
        </w:rPr>
        <w:t>poEmas</w:t>
      </w:r>
    </w:p>
    <w:p>
      <w:pPr>
        <w:pStyle w:val="BodyText"/>
        <w:spacing w:before="3"/>
        <w:rPr>
          <w:sz w:val="27"/>
        </w:rPr>
      </w:pPr>
    </w:p>
    <w:p>
      <w:pPr>
        <w:tabs>
          <w:tab w:pos="1307" w:val="left" w:leader="none"/>
        </w:tabs>
        <w:spacing w:before="0"/>
        <w:ind w:left="117" w:right="0" w:firstLine="0"/>
        <w:jc w:val="left"/>
        <w:rPr>
          <w:sz w:val="17"/>
        </w:rPr>
      </w:pPr>
      <w:r>
        <w:rPr>
          <w:color w:val="B2740D"/>
          <w:w w:val="99"/>
          <w:sz w:val="20"/>
        </w:rPr>
        <w:t>23</w:t>
      </w:r>
      <w:r>
        <w:rPr>
          <w:color w:val="B2740D"/>
          <w:sz w:val="20"/>
        </w:rPr>
        <w:tab/>
      </w:r>
      <w:r>
        <w:rPr>
          <w:color w:val="231F20"/>
          <w:spacing w:val="-1"/>
          <w:w w:val="124"/>
          <w:sz w:val="22"/>
        </w:rPr>
        <w:t>G</w:t>
      </w:r>
      <w:r>
        <w:rPr>
          <w:color w:val="231F20"/>
          <w:spacing w:val="-1"/>
          <w:w w:val="115"/>
          <w:sz w:val="17"/>
        </w:rPr>
        <w:t>E</w:t>
      </w:r>
      <w:r>
        <w:rPr>
          <w:color w:val="231F20"/>
          <w:w w:val="150"/>
          <w:sz w:val="17"/>
        </w:rPr>
        <w:t>n</w:t>
      </w:r>
      <w:r>
        <w:rPr>
          <w:color w:val="231F20"/>
          <w:spacing w:val="-1"/>
          <w:w w:val="115"/>
          <w:sz w:val="17"/>
        </w:rPr>
        <w:t>E</w:t>
      </w:r>
      <w:r>
        <w:rPr>
          <w:color w:val="231F20"/>
          <w:spacing w:val="-1"/>
          <w:w w:val="175"/>
          <w:sz w:val="17"/>
        </w:rPr>
        <w:t>r</w:t>
      </w:r>
      <w:r>
        <w:rPr>
          <w:color w:val="231F20"/>
          <w:w w:val="140"/>
          <w:sz w:val="17"/>
        </w:rPr>
        <w:t>a</w:t>
      </w:r>
      <w:r>
        <w:rPr>
          <w:color w:val="231F20"/>
          <w:w w:val="246"/>
          <w:sz w:val="17"/>
        </w:rPr>
        <w:t>l</w:t>
      </w:r>
      <w:r>
        <w:rPr>
          <w:color w:val="231F20"/>
          <w:w w:val="145"/>
          <w:sz w:val="17"/>
        </w:rPr>
        <w:t>i</w:t>
      </w:r>
      <w:r>
        <w:rPr>
          <w:color w:val="231F20"/>
          <w:w w:val="141"/>
          <w:sz w:val="17"/>
        </w:rPr>
        <w:t>d</w:t>
      </w:r>
      <w:r>
        <w:rPr>
          <w:color w:val="231F20"/>
          <w:w w:val="140"/>
          <w:sz w:val="17"/>
        </w:rPr>
        <w:t>a</w:t>
      </w:r>
      <w:r>
        <w:rPr>
          <w:color w:val="231F20"/>
          <w:w w:val="141"/>
          <w:sz w:val="17"/>
        </w:rPr>
        <w:t>d</w:t>
      </w:r>
      <w:r>
        <w:rPr>
          <w:color w:val="231F20"/>
          <w:spacing w:val="-1"/>
          <w:w w:val="115"/>
          <w:sz w:val="17"/>
        </w:rPr>
        <w:t>E</w:t>
      </w:r>
      <w:r>
        <w:rPr>
          <w:color w:val="231F20"/>
          <w:w w:val="129"/>
          <w:sz w:val="17"/>
        </w:rPr>
        <w:t>s</w:t>
      </w:r>
      <w:r>
        <w:rPr>
          <w:color w:val="231F20"/>
          <w:sz w:val="17"/>
        </w:rPr>
        <w:t> </w:t>
      </w:r>
      <w:r>
        <w:rPr>
          <w:color w:val="231F20"/>
          <w:spacing w:val="-15"/>
          <w:sz w:val="17"/>
        </w:rPr>
        <w:t> </w:t>
      </w:r>
      <w:r>
        <w:rPr>
          <w:color w:val="231F20"/>
          <w:spacing w:val="-1"/>
          <w:w w:val="115"/>
          <w:sz w:val="17"/>
        </w:rPr>
        <w:t>E</w:t>
      </w:r>
      <w:r>
        <w:rPr>
          <w:color w:val="231F20"/>
          <w:w w:val="150"/>
          <w:sz w:val="17"/>
        </w:rPr>
        <w:t>n</w:t>
      </w:r>
      <w:r>
        <w:rPr>
          <w:color w:val="231F20"/>
          <w:sz w:val="17"/>
        </w:rPr>
        <w:t> </w:t>
      </w:r>
      <w:r>
        <w:rPr>
          <w:color w:val="231F20"/>
          <w:spacing w:val="-15"/>
          <w:sz w:val="17"/>
        </w:rPr>
        <w:t> </w:t>
      </w:r>
      <w:r>
        <w:rPr>
          <w:color w:val="231F20"/>
          <w:spacing w:val="-1"/>
          <w:w w:val="215"/>
          <w:sz w:val="17"/>
        </w:rPr>
        <w:t>t</w:t>
      </w:r>
      <w:r>
        <w:rPr>
          <w:color w:val="231F20"/>
          <w:w w:val="159"/>
          <w:sz w:val="17"/>
        </w:rPr>
        <w:t>o</w:t>
      </w:r>
      <w:r>
        <w:rPr>
          <w:color w:val="231F20"/>
          <w:spacing w:val="-1"/>
          <w:w w:val="175"/>
          <w:sz w:val="17"/>
        </w:rPr>
        <w:t>r</w:t>
      </w:r>
      <w:r>
        <w:rPr>
          <w:color w:val="231F20"/>
          <w:w w:val="150"/>
          <w:sz w:val="17"/>
        </w:rPr>
        <w:t>n</w:t>
      </w:r>
      <w:r>
        <w:rPr>
          <w:color w:val="231F20"/>
          <w:w w:val="159"/>
          <w:sz w:val="17"/>
        </w:rPr>
        <w:t>o</w:t>
      </w:r>
      <w:r>
        <w:rPr>
          <w:color w:val="231F20"/>
          <w:sz w:val="17"/>
        </w:rPr>
        <w:t> </w:t>
      </w:r>
      <w:r>
        <w:rPr>
          <w:color w:val="231F20"/>
          <w:spacing w:val="-15"/>
          <w:sz w:val="17"/>
        </w:rPr>
        <w:t> </w:t>
      </w:r>
      <w:r>
        <w:rPr>
          <w:color w:val="231F20"/>
          <w:w w:val="140"/>
          <w:sz w:val="17"/>
        </w:rPr>
        <w:t>a</w:t>
      </w:r>
      <w:r>
        <w:rPr>
          <w:color w:val="231F20"/>
          <w:sz w:val="17"/>
        </w:rPr>
        <w:t> </w:t>
      </w:r>
      <w:r>
        <w:rPr>
          <w:color w:val="231F20"/>
          <w:spacing w:val="-15"/>
          <w:sz w:val="17"/>
        </w:rPr>
        <w:t> </w:t>
      </w:r>
      <w:r>
        <w:rPr>
          <w:color w:val="231F20"/>
          <w:spacing w:val="6"/>
          <w:w w:val="246"/>
          <w:sz w:val="17"/>
        </w:rPr>
        <w:t>l</w:t>
      </w:r>
      <w:r>
        <w:rPr>
          <w:color w:val="231F20"/>
          <w:w w:val="140"/>
          <w:sz w:val="17"/>
        </w:rPr>
        <w:t>a</w:t>
      </w:r>
      <w:r>
        <w:rPr>
          <w:color w:val="231F20"/>
          <w:sz w:val="17"/>
        </w:rPr>
        <w:t> </w:t>
      </w:r>
      <w:r>
        <w:rPr>
          <w:color w:val="231F20"/>
          <w:spacing w:val="-15"/>
          <w:sz w:val="17"/>
        </w:rPr>
        <w:t> </w:t>
      </w:r>
      <w:r>
        <w:rPr>
          <w:color w:val="231F20"/>
          <w:w w:val="159"/>
          <w:sz w:val="17"/>
        </w:rPr>
        <w:t>o</w:t>
      </w:r>
      <w:r>
        <w:rPr>
          <w:color w:val="231F20"/>
          <w:spacing w:val="-1"/>
          <w:w w:val="128"/>
          <w:sz w:val="17"/>
        </w:rPr>
        <w:t>b</w:t>
      </w:r>
      <w:r>
        <w:rPr>
          <w:color w:val="231F20"/>
          <w:spacing w:val="-1"/>
          <w:w w:val="175"/>
          <w:sz w:val="17"/>
        </w:rPr>
        <w:t>r</w:t>
      </w:r>
      <w:r>
        <w:rPr>
          <w:color w:val="231F20"/>
          <w:w w:val="140"/>
          <w:sz w:val="17"/>
        </w:rPr>
        <w:t>a</w:t>
      </w:r>
      <w:r>
        <w:rPr>
          <w:color w:val="231F20"/>
          <w:sz w:val="17"/>
        </w:rPr>
        <w:t> </w:t>
      </w:r>
      <w:r>
        <w:rPr>
          <w:color w:val="231F20"/>
          <w:spacing w:val="-15"/>
          <w:sz w:val="17"/>
        </w:rPr>
        <w:t> </w:t>
      </w:r>
      <w:r>
        <w:rPr>
          <w:color w:val="231F20"/>
          <w:w w:val="141"/>
          <w:sz w:val="17"/>
        </w:rPr>
        <w:t>d</w:t>
      </w:r>
      <w:r>
        <w:rPr>
          <w:color w:val="231F20"/>
          <w:w w:val="115"/>
          <w:sz w:val="17"/>
        </w:rPr>
        <w:t>E</w:t>
      </w:r>
      <w:r>
        <w:rPr>
          <w:color w:val="231F20"/>
          <w:sz w:val="17"/>
        </w:rPr>
        <w:t> </w:t>
      </w:r>
      <w:r>
        <w:rPr>
          <w:color w:val="231F20"/>
          <w:spacing w:val="-15"/>
          <w:sz w:val="17"/>
        </w:rPr>
        <w:t> </w:t>
      </w:r>
      <w:r>
        <w:rPr>
          <w:color w:val="231F20"/>
          <w:w w:val="145"/>
          <w:sz w:val="22"/>
        </w:rPr>
        <w:t>n</w:t>
      </w:r>
      <w:r>
        <w:rPr>
          <w:color w:val="231F20"/>
          <w:spacing w:val="-1"/>
          <w:w w:val="115"/>
          <w:sz w:val="17"/>
        </w:rPr>
        <w:t>E</w:t>
      </w:r>
      <w:r>
        <w:rPr>
          <w:color w:val="231F20"/>
          <w:spacing w:val="-1"/>
          <w:w w:val="175"/>
          <w:sz w:val="17"/>
        </w:rPr>
        <w:t>r</w:t>
      </w:r>
      <w:r>
        <w:rPr>
          <w:color w:val="231F20"/>
          <w:w w:val="151"/>
          <w:sz w:val="17"/>
        </w:rPr>
        <w:t>u</w:t>
      </w:r>
      <w:r>
        <w:rPr>
          <w:color w:val="231F20"/>
          <w:w w:val="141"/>
          <w:sz w:val="17"/>
        </w:rPr>
        <w:t>d</w:t>
      </w:r>
      <w:r>
        <w:rPr>
          <w:color w:val="231F20"/>
          <w:w w:val="140"/>
          <w:sz w:val="17"/>
        </w:rPr>
        <w:t>a</w:t>
      </w:r>
    </w:p>
    <w:p>
      <w:pPr>
        <w:pStyle w:val="BodyText"/>
        <w:spacing w:before="3"/>
        <w:rPr>
          <w:sz w:val="27"/>
        </w:rPr>
      </w:pPr>
    </w:p>
    <w:p>
      <w:pPr>
        <w:tabs>
          <w:tab w:pos="1307" w:val="left" w:leader="none"/>
        </w:tabs>
        <w:spacing w:before="0"/>
        <w:ind w:left="117" w:right="0" w:firstLine="0"/>
        <w:jc w:val="left"/>
        <w:rPr>
          <w:sz w:val="22"/>
        </w:rPr>
      </w:pPr>
      <w:r>
        <w:rPr>
          <w:color w:val="B2740D"/>
          <w:w w:val="120"/>
          <w:sz w:val="20"/>
        </w:rPr>
        <w:t>29</w:t>
        <w:tab/>
      </w:r>
      <w:r>
        <w:rPr>
          <w:color w:val="231F20"/>
          <w:w w:val="130"/>
          <w:sz w:val="22"/>
        </w:rPr>
        <w:t>p</w:t>
      </w:r>
      <w:r>
        <w:rPr>
          <w:color w:val="231F20"/>
          <w:w w:val="130"/>
          <w:sz w:val="17"/>
        </w:rPr>
        <w:t>oEma </w:t>
      </w:r>
      <w:r>
        <w:rPr>
          <w:color w:val="231F20"/>
          <w:w w:val="120"/>
          <w:sz w:val="22"/>
        </w:rPr>
        <w:t>1. </w:t>
      </w:r>
      <w:r>
        <w:rPr>
          <w:color w:val="231F20"/>
          <w:w w:val="130"/>
          <w:sz w:val="22"/>
        </w:rPr>
        <w:t>“c</w:t>
      </w:r>
      <w:r>
        <w:rPr>
          <w:color w:val="231F20"/>
          <w:w w:val="130"/>
          <w:sz w:val="17"/>
        </w:rPr>
        <w:t>uErpo dE </w:t>
      </w:r>
      <w:r>
        <w:rPr>
          <w:color w:val="231F20"/>
          <w:spacing w:val="14"/>
          <w:w w:val="130"/>
          <w:sz w:val="17"/>
        </w:rPr>
        <w:t> </w:t>
      </w:r>
      <w:r>
        <w:rPr>
          <w:color w:val="231F20"/>
          <w:w w:val="130"/>
          <w:sz w:val="17"/>
        </w:rPr>
        <w:t>mujEr</w:t>
      </w:r>
      <w:r>
        <w:rPr>
          <w:color w:val="231F20"/>
          <w:w w:val="130"/>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99"/>
          <w:sz w:val="20"/>
        </w:rPr>
        <w:t>41</w:t>
      </w:r>
      <w:r>
        <w:rPr>
          <w:color w:val="B2740D"/>
          <w:sz w:val="20"/>
        </w:rPr>
        <w:tab/>
      </w:r>
      <w:r>
        <w:rPr>
          <w:color w:val="231F20"/>
          <w:spacing w:val="-1"/>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8"/>
          <w:sz w:val="22"/>
        </w:rPr>
        <w:t>2.</w:t>
      </w:r>
      <w:r>
        <w:rPr>
          <w:color w:val="231F20"/>
          <w:spacing w:val="11"/>
          <w:sz w:val="22"/>
        </w:rPr>
        <w:t> </w:t>
      </w:r>
      <w:r>
        <w:rPr>
          <w:color w:val="231F20"/>
          <w:w w:val="114"/>
          <w:sz w:val="22"/>
        </w:rPr>
        <w:t>“</w:t>
      </w:r>
      <w:r>
        <w:rPr>
          <w:color w:val="231F20"/>
          <w:spacing w:val="-1"/>
          <w:w w:val="114"/>
          <w:sz w:val="22"/>
        </w:rPr>
        <w:t>E</w:t>
      </w:r>
      <w:r>
        <w:rPr>
          <w:color w:val="231F20"/>
          <w:w w:val="150"/>
          <w:sz w:val="17"/>
        </w:rPr>
        <w:t>n</w:t>
      </w:r>
      <w:r>
        <w:rPr>
          <w:color w:val="231F20"/>
          <w:sz w:val="17"/>
        </w:rPr>
        <w:t> </w:t>
      </w:r>
      <w:r>
        <w:rPr>
          <w:color w:val="231F20"/>
          <w:spacing w:val="-15"/>
          <w:sz w:val="17"/>
        </w:rPr>
        <w:t> </w:t>
      </w:r>
      <w:r>
        <w:rPr>
          <w:color w:val="231F20"/>
          <w:w w:val="129"/>
          <w:sz w:val="17"/>
        </w:rPr>
        <w:t>s</w:t>
      </w:r>
      <w:r>
        <w:rPr>
          <w:color w:val="231F20"/>
          <w:w w:val="151"/>
          <w:sz w:val="17"/>
        </w:rPr>
        <w:t>u</w:t>
      </w:r>
      <w:r>
        <w:rPr>
          <w:color w:val="231F20"/>
          <w:sz w:val="17"/>
        </w:rPr>
        <w:t> </w:t>
      </w:r>
      <w:r>
        <w:rPr>
          <w:color w:val="231F20"/>
          <w:spacing w:val="-15"/>
          <w:sz w:val="17"/>
        </w:rPr>
        <w:t> </w:t>
      </w:r>
      <w:r>
        <w:rPr>
          <w:color w:val="231F20"/>
          <w:w w:val="246"/>
          <w:sz w:val="17"/>
        </w:rPr>
        <w:t>l</w:t>
      </w:r>
      <w:r>
        <w:rPr>
          <w:color w:val="231F20"/>
          <w:spacing w:val="6"/>
          <w:w w:val="246"/>
          <w:sz w:val="17"/>
        </w:rPr>
        <w:t>l</w:t>
      </w:r>
      <w:r>
        <w:rPr>
          <w:color w:val="231F20"/>
          <w:w w:val="140"/>
          <w:sz w:val="17"/>
        </w:rPr>
        <w:t>a</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14"/>
          <w:sz w:val="17"/>
        </w:rPr>
        <w:t>m</w:t>
      </w:r>
      <w:r>
        <w:rPr>
          <w:color w:val="231F20"/>
          <w:w w:val="159"/>
          <w:sz w:val="17"/>
        </w:rPr>
        <w:t>o</w:t>
      </w:r>
      <w:r>
        <w:rPr>
          <w:color w:val="231F20"/>
          <w:spacing w:val="-4"/>
          <w:w w:val="175"/>
          <w:sz w:val="17"/>
        </w:rPr>
        <w:t>r</w:t>
      </w:r>
      <w:r>
        <w:rPr>
          <w:color w:val="231F20"/>
          <w:spacing w:val="-12"/>
          <w:w w:val="215"/>
          <w:sz w:val="17"/>
        </w:rPr>
        <w:t>t</w:t>
      </w:r>
      <w:r>
        <w:rPr>
          <w:color w:val="231F20"/>
          <w:w w:val="140"/>
          <w:sz w:val="17"/>
        </w:rPr>
        <w:t>a</w:t>
      </w:r>
      <w:r>
        <w:rPr>
          <w:color w:val="231F20"/>
          <w:spacing w:val="-1"/>
          <w:w w:val="246"/>
          <w:sz w:val="17"/>
        </w:rPr>
        <w:t>l</w:t>
      </w:r>
      <w:r>
        <w:rPr>
          <w:color w:val="231F20"/>
          <w:w w:val="118"/>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120"/>
          <w:sz w:val="22"/>
        </w:rPr>
        <w:t>51</w:t>
        <w:tab/>
      </w:r>
      <w:r>
        <w:rPr>
          <w:color w:val="231F20"/>
          <w:w w:val="130"/>
          <w:sz w:val="22"/>
        </w:rPr>
        <w:t>p</w:t>
      </w:r>
      <w:r>
        <w:rPr>
          <w:color w:val="231F20"/>
          <w:w w:val="130"/>
          <w:sz w:val="17"/>
        </w:rPr>
        <w:t>oEma </w:t>
      </w:r>
      <w:r>
        <w:rPr>
          <w:color w:val="231F20"/>
          <w:w w:val="120"/>
          <w:sz w:val="22"/>
        </w:rPr>
        <w:t>3. </w:t>
      </w:r>
      <w:r>
        <w:rPr>
          <w:color w:val="231F20"/>
          <w:spacing w:val="-8"/>
          <w:w w:val="130"/>
          <w:sz w:val="22"/>
        </w:rPr>
        <w:t>“a</w:t>
      </w:r>
      <w:r>
        <w:rPr>
          <w:color w:val="231F20"/>
          <w:spacing w:val="-8"/>
          <w:w w:val="130"/>
          <w:sz w:val="17"/>
        </w:rPr>
        <w:t>h  </w:t>
      </w:r>
      <w:r>
        <w:rPr>
          <w:color w:val="231F20"/>
          <w:w w:val="130"/>
          <w:sz w:val="17"/>
        </w:rPr>
        <w:t>vastEdad dE </w:t>
      </w:r>
      <w:r>
        <w:rPr>
          <w:color w:val="231F20"/>
          <w:spacing w:val="24"/>
          <w:w w:val="130"/>
          <w:sz w:val="17"/>
        </w:rPr>
        <w:t> </w:t>
      </w:r>
      <w:r>
        <w:rPr>
          <w:color w:val="231F20"/>
          <w:w w:val="130"/>
          <w:sz w:val="17"/>
        </w:rPr>
        <w:t>pinos</w:t>
      </w:r>
      <w:r>
        <w:rPr>
          <w:color w:val="231F20"/>
          <w:w w:val="130"/>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99"/>
          <w:sz w:val="22"/>
        </w:rPr>
        <w:t>57</w:t>
      </w:r>
      <w:r>
        <w:rPr>
          <w:color w:val="B2740D"/>
          <w:sz w:val="22"/>
        </w:rPr>
        <w:tab/>
      </w:r>
      <w:r>
        <w:rPr>
          <w:color w:val="231F20"/>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8"/>
          <w:sz w:val="22"/>
        </w:rPr>
        <w:t>4.</w:t>
      </w:r>
      <w:r>
        <w:rPr>
          <w:color w:val="231F20"/>
          <w:spacing w:val="11"/>
          <w:sz w:val="22"/>
        </w:rPr>
        <w:t> </w:t>
      </w:r>
      <w:r>
        <w:rPr>
          <w:color w:val="231F20"/>
          <w:w w:val="114"/>
          <w:sz w:val="22"/>
        </w:rPr>
        <w:t>“</w:t>
      </w:r>
      <w:r>
        <w:rPr>
          <w:color w:val="231F20"/>
          <w:spacing w:val="-1"/>
          <w:w w:val="114"/>
          <w:sz w:val="22"/>
        </w:rPr>
        <w:t>E</w:t>
      </w:r>
      <w:r>
        <w:rPr>
          <w:color w:val="231F20"/>
          <w:w w:val="129"/>
          <w:sz w:val="17"/>
        </w:rPr>
        <w:t>s</w:t>
      </w:r>
      <w:r>
        <w:rPr>
          <w:color w:val="231F20"/>
          <w:sz w:val="17"/>
        </w:rPr>
        <w:t> </w:t>
      </w:r>
      <w:r>
        <w:rPr>
          <w:color w:val="231F20"/>
          <w:spacing w:val="-15"/>
          <w:sz w:val="17"/>
        </w:rPr>
        <w:t> </w:t>
      </w:r>
      <w:r>
        <w:rPr>
          <w:color w:val="231F20"/>
          <w:spacing w:val="6"/>
          <w:w w:val="246"/>
          <w:sz w:val="17"/>
        </w:rPr>
        <w:t>l</w:t>
      </w:r>
      <w:r>
        <w:rPr>
          <w:color w:val="231F20"/>
          <w:w w:val="140"/>
          <w:sz w:val="17"/>
        </w:rPr>
        <w:t>a</w:t>
      </w:r>
      <w:r>
        <w:rPr>
          <w:color w:val="231F20"/>
          <w:sz w:val="17"/>
        </w:rPr>
        <w:t> </w:t>
      </w:r>
      <w:r>
        <w:rPr>
          <w:color w:val="231F20"/>
          <w:spacing w:val="-15"/>
          <w:sz w:val="17"/>
        </w:rPr>
        <w:t> </w:t>
      </w:r>
      <w:r>
        <w:rPr>
          <w:color w:val="231F20"/>
          <w:w w:val="114"/>
          <w:sz w:val="17"/>
        </w:rPr>
        <w:t>m</w:t>
      </w:r>
      <w:r>
        <w:rPr>
          <w:color w:val="231F20"/>
          <w:w w:val="140"/>
          <w:sz w:val="17"/>
        </w:rPr>
        <w:t>a</w:t>
      </w:r>
      <w:r>
        <w:rPr>
          <w:color w:val="231F20"/>
          <w:w w:val="150"/>
          <w:sz w:val="17"/>
        </w:rPr>
        <w:t>ñ</w:t>
      </w:r>
      <w:r>
        <w:rPr>
          <w:color w:val="231F20"/>
          <w:w w:val="140"/>
          <w:sz w:val="17"/>
        </w:rPr>
        <w:t>a</w:t>
      </w:r>
      <w:r>
        <w:rPr>
          <w:color w:val="231F20"/>
          <w:w w:val="150"/>
          <w:sz w:val="17"/>
        </w:rPr>
        <w:t>n</w:t>
      </w:r>
      <w:r>
        <w:rPr>
          <w:color w:val="231F20"/>
          <w:w w:val="140"/>
          <w:sz w:val="17"/>
        </w:rPr>
        <w:t>a</w:t>
      </w:r>
      <w:r>
        <w:rPr>
          <w:color w:val="231F20"/>
          <w:sz w:val="17"/>
        </w:rPr>
        <w:t> </w:t>
      </w:r>
      <w:r>
        <w:rPr>
          <w:color w:val="231F20"/>
          <w:spacing w:val="-15"/>
          <w:sz w:val="17"/>
        </w:rPr>
        <w:t> </w:t>
      </w:r>
      <w:r>
        <w:rPr>
          <w:color w:val="231F20"/>
          <w:w w:val="246"/>
          <w:sz w:val="17"/>
        </w:rPr>
        <w:t>ll</w:t>
      </w:r>
      <w:r>
        <w:rPr>
          <w:color w:val="231F20"/>
          <w:spacing w:val="-1"/>
          <w:w w:val="115"/>
          <w:sz w:val="17"/>
        </w:rPr>
        <w:t>E</w:t>
      </w:r>
      <w:r>
        <w:rPr>
          <w:color w:val="231F20"/>
          <w:w w:val="150"/>
          <w:sz w:val="17"/>
        </w:rPr>
        <w:t>n</w:t>
      </w:r>
      <w:r>
        <w:rPr>
          <w:color w:val="231F20"/>
          <w:w w:val="140"/>
          <w:sz w:val="17"/>
        </w:rPr>
        <w:t>a</w:t>
      </w:r>
      <w:r>
        <w:rPr>
          <w:color w:val="231F20"/>
          <w:w w:val="118"/>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120"/>
          <w:sz w:val="22"/>
        </w:rPr>
        <w:t>61</w:t>
        <w:tab/>
      </w:r>
      <w:r>
        <w:rPr>
          <w:color w:val="231F20"/>
          <w:w w:val="130"/>
          <w:sz w:val="22"/>
        </w:rPr>
        <w:t>p</w:t>
      </w:r>
      <w:r>
        <w:rPr>
          <w:color w:val="231F20"/>
          <w:w w:val="130"/>
          <w:sz w:val="17"/>
        </w:rPr>
        <w:t>oEma </w:t>
      </w:r>
      <w:r>
        <w:rPr>
          <w:color w:val="231F20"/>
          <w:w w:val="130"/>
          <w:sz w:val="22"/>
        </w:rPr>
        <w:t>5. “p</w:t>
      </w:r>
      <w:r>
        <w:rPr>
          <w:color w:val="231F20"/>
          <w:w w:val="130"/>
          <w:sz w:val="17"/>
        </w:rPr>
        <w:t>ara QuE </w:t>
      </w:r>
      <w:r>
        <w:rPr>
          <w:color w:val="231F20"/>
          <w:w w:val="155"/>
          <w:sz w:val="17"/>
        </w:rPr>
        <w:t>tú </w:t>
      </w:r>
      <w:r>
        <w:rPr>
          <w:color w:val="231F20"/>
          <w:w w:val="130"/>
          <w:sz w:val="17"/>
        </w:rPr>
        <w:t>mE</w:t>
      </w:r>
      <w:r>
        <w:rPr>
          <w:color w:val="231F20"/>
          <w:spacing w:val="48"/>
          <w:w w:val="130"/>
          <w:sz w:val="17"/>
        </w:rPr>
        <w:t> </w:t>
      </w:r>
      <w:r>
        <w:rPr>
          <w:color w:val="231F20"/>
          <w:w w:val="130"/>
          <w:sz w:val="17"/>
        </w:rPr>
        <w:t>oigas</w:t>
      </w:r>
      <w:r>
        <w:rPr>
          <w:color w:val="231F20"/>
          <w:w w:val="130"/>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130"/>
          <w:sz w:val="22"/>
        </w:rPr>
        <w:t>73</w:t>
        <w:tab/>
      </w:r>
      <w:r>
        <w:rPr>
          <w:color w:val="231F20"/>
          <w:w w:val="140"/>
          <w:sz w:val="22"/>
        </w:rPr>
        <w:t>p</w:t>
      </w:r>
      <w:r>
        <w:rPr>
          <w:color w:val="231F20"/>
          <w:w w:val="140"/>
          <w:sz w:val="17"/>
        </w:rPr>
        <w:t>oEma </w:t>
      </w:r>
      <w:r>
        <w:rPr>
          <w:color w:val="231F20"/>
          <w:w w:val="130"/>
          <w:sz w:val="22"/>
        </w:rPr>
        <w:t>6.</w:t>
      </w:r>
      <w:r>
        <w:rPr>
          <w:color w:val="231F20"/>
          <w:spacing w:val="-37"/>
          <w:w w:val="130"/>
          <w:sz w:val="22"/>
        </w:rPr>
        <w:t> </w:t>
      </w:r>
      <w:r>
        <w:rPr>
          <w:color w:val="231F20"/>
          <w:w w:val="140"/>
          <w:sz w:val="22"/>
        </w:rPr>
        <w:t>“t</w:t>
      </w:r>
      <w:r>
        <w:rPr>
          <w:color w:val="231F20"/>
          <w:w w:val="140"/>
          <w:sz w:val="17"/>
        </w:rPr>
        <w:t>E rEcuErdo como Eras</w:t>
      </w:r>
      <w:r>
        <w:rPr>
          <w:color w:val="231F20"/>
          <w:w w:val="140"/>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99"/>
          <w:sz w:val="22"/>
        </w:rPr>
        <w:t>79</w:t>
      </w:r>
      <w:r>
        <w:rPr>
          <w:color w:val="B2740D"/>
          <w:sz w:val="22"/>
        </w:rPr>
        <w:tab/>
      </w:r>
      <w:r>
        <w:rPr>
          <w:color w:val="231F20"/>
          <w:spacing w:val="-1"/>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8"/>
          <w:sz w:val="22"/>
        </w:rPr>
        <w:t>7.</w:t>
      </w:r>
      <w:r>
        <w:rPr>
          <w:color w:val="231F20"/>
          <w:spacing w:val="11"/>
          <w:sz w:val="22"/>
        </w:rPr>
        <w:t> </w:t>
      </w:r>
      <w:r>
        <w:rPr>
          <w:color w:val="231F20"/>
          <w:w w:val="118"/>
          <w:sz w:val="22"/>
        </w:rPr>
        <w:t>“</w:t>
      </w:r>
      <w:r>
        <w:rPr>
          <w:color w:val="231F20"/>
          <w:spacing w:val="-1"/>
          <w:w w:val="140"/>
          <w:sz w:val="22"/>
        </w:rPr>
        <w:t>i</w:t>
      </w:r>
      <w:r>
        <w:rPr>
          <w:color w:val="231F20"/>
          <w:w w:val="150"/>
          <w:sz w:val="17"/>
        </w:rPr>
        <w:t>n</w:t>
      </w:r>
      <w:r>
        <w:rPr>
          <w:color w:val="231F20"/>
          <w:w w:val="166"/>
          <w:sz w:val="17"/>
        </w:rPr>
        <w:t>c</w:t>
      </w:r>
      <w:r>
        <w:rPr>
          <w:color w:val="231F20"/>
          <w:w w:val="246"/>
          <w:sz w:val="17"/>
        </w:rPr>
        <w:t>l</w:t>
      </w:r>
      <w:r>
        <w:rPr>
          <w:color w:val="231F20"/>
          <w:w w:val="145"/>
          <w:sz w:val="17"/>
        </w:rPr>
        <w:t>i</w:t>
      </w:r>
      <w:r>
        <w:rPr>
          <w:color w:val="231F20"/>
          <w:w w:val="150"/>
          <w:sz w:val="17"/>
        </w:rPr>
        <w:t>n</w:t>
      </w:r>
      <w:r>
        <w:rPr>
          <w:color w:val="231F20"/>
          <w:w w:val="140"/>
          <w:sz w:val="17"/>
        </w:rPr>
        <w:t>a</w:t>
      </w:r>
      <w:r>
        <w:rPr>
          <w:color w:val="231F20"/>
          <w:w w:val="141"/>
          <w:sz w:val="17"/>
        </w:rPr>
        <w:t>d</w:t>
      </w:r>
      <w:r>
        <w:rPr>
          <w:color w:val="231F20"/>
          <w:w w:val="159"/>
          <w:sz w:val="17"/>
        </w:rPr>
        <w:t>o</w:t>
      </w:r>
      <w:r>
        <w:rPr>
          <w:color w:val="231F20"/>
          <w:sz w:val="17"/>
        </w:rPr>
        <w:t> </w:t>
      </w:r>
      <w:r>
        <w:rPr>
          <w:color w:val="231F20"/>
          <w:spacing w:val="-15"/>
          <w:sz w:val="17"/>
        </w:rPr>
        <w:t> </w:t>
      </w:r>
      <w:r>
        <w:rPr>
          <w:color w:val="231F20"/>
          <w:spacing w:val="-1"/>
          <w:w w:val="115"/>
          <w:sz w:val="17"/>
        </w:rPr>
        <w:t>E</w:t>
      </w:r>
      <w:r>
        <w:rPr>
          <w:color w:val="231F20"/>
          <w:w w:val="150"/>
          <w:sz w:val="17"/>
        </w:rPr>
        <w:t>n</w:t>
      </w:r>
      <w:r>
        <w:rPr>
          <w:color w:val="231F20"/>
          <w:sz w:val="17"/>
        </w:rPr>
        <w:t> </w:t>
      </w:r>
      <w:r>
        <w:rPr>
          <w:color w:val="231F20"/>
          <w:spacing w:val="-15"/>
          <w:sz w:val="17"/>
        </w:rPr>
        <w:t> </w:t>
      </w:r>
      <w:r>
        <w:rPr>
          <w:color w:val="231F20"/>
          <w:spacing w:val="6"/>
          <w:w w:val="246"/>
          <w:sz w:val="17"/>
        </w:rPr>
        <w:t>l</w:t>
      </w:r>
      <w:r>
        <w:rPr>
          <w:color w:val="231F20"/>
          <w:spacing w:val="4"/>
          <w:w w:val="140"/>
          <w:sz w:val="17"/>
        </w:rPr>
        <w:t>a</w:t>
      </w:r>
      <w:r>
        <w:rPr>
          <w:color w:val="231F20"/>
          <w:w w:val="129"/>
          <w:sz w:val="17"/>
        </w:rPr>
        <w:t>s</w:t>
      </w:r>
      <w:r>
        <w:rPr>
          <w:color w:val="231F20"/>
          <w:sz w:val="17"/>
        </w:rPr>
        <w:t> </w:t>
      </w:r>
      <w:r>
        <w:rPr>
          <w:color w:val="231F20"/>
          <w:spacing w:val="-15"/>
          <w:sz w:val="17"/>
        </w:rPr>
        <w:t> </w:t>
      </w:r>
      <w:r>
        <w:rPr>
          <w:color w:val="231F20"/>
          <w:spacing w:val="-12"/>
          <w:w w:val="215"/>
          <w:sz w:val="17"/>
        </w:rPr>
        <w:t>t</w:t>
      </w:r>
      <w:r>
        <w:rPr>
          <w:color w:val="231F20"/>
          <w:w w:val="140"/>
          <w:sz w:val="17"/>
        </w:rPr>
        <w:t>a</w:t>
      </w:r>
      <w:r>
        <w:rPr>
          <w:color w:val="231F20"/>
          <w:spacing w:val="-1"/>
          <w:w w:val="175"/>
          <w:sz w:val="17"/>
        </w:rPr>
        <w:t>r</w:t>
      </w:r>
      <w:r>
        <w:rPr>
          <w:color w:val="231F20"/>
          <w:w w:val="141"/>
          <w:sz w:val="17"/>
        </w:rPr>
        <w:t>d</w:t>
      </w:r>
      <w:r>
        <w:rPr>
          <w:color w:val="231F20"/>
          <w:spacing w:val="-1"/>
          <w:w w:val="115"/>
          <w:sz w:val="17"/>
        </w:rPr>
        <w:t>E</w:t>
      </w:r>
      <w:r>
        <w:rPr>
          <w:color w:val="231F20"/>
          <w:w w:val="129"/>
          <w:sz w:val="17"/>
        </w:rPr>
        <w:t>s</w:t>
      </w:r>
      <w:r>
        <w:rPr>
          <w:color w:val="231F20"/>
          <w:w w:val="118"/>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120"/>
          <w:sz w:val="22"/>
        </w:rPr>
        <w:t>83</w:t>
        <w:tab/>
      </w:r>
      <w:r>
        <w:rPr>
          <w:color w:val="231F20"/>
          <w:w w:val="125"/>
          <w:sz w:val="22"/>
        </w:rPr>
        <w:t>p</w:t>
      </w:r>
      <w:r>
        <w:rPr>
          <w:color w:val="231F20"/>
          <w:w w:val="125"/>
          <w:sz w:val="17"/>
        </w:rPr>
        <w:t>oEma  </w:t>
      </w:r>
      <w:r>
        <w:rPr>
          <w:color w:val="231F20"/>
          <w:w w:val="120"/>
          <w:sz w:val="22"/>
        </w:rPr>
        <w:t>8. </w:t>
      </w:r>
      <w:r>
        <w:rPr>
          <w:color w:val="231F20"/>
          <w:spacing w:val="-5"/>
          <w:w w:val="125"/>
          <w:sz w:val="22"/>
        </w:rPr>
        <w:t>“a</w:t>
      </w:r>
      <w:r>
        <w:rPr>
          <w:color w:val="231F20"/>
          <w:spacing w:val="-5"/>
          <w:w w:val="125"/>
          <w:sz w:val="17"/>
        </w:rPr>
        <w:t>bEja  </w:t>
      </w:r>
      <w:r>
        <w:rPr>
          <w:color w:val="231F20"/>
          <w:w w:val="145"/>
          <w:sz w:val="17"/>
        </w:rPr>
        <w:t>blanca</w:t>
      </w:r>
      <w:r>
        <w:rPr>
          <w:color w:val="231F20"/>
          <w:spacing w:val="44"/>
          <w:w w:val="145"/>
          <w:sz w:val="17"/>
        </w:rPr>
        <w:t> </w:t>
      </w:r>
      <w:r>
        <w:rPr>
          <w:color w:val="231F20"/>
          <w:w w:val="125"/>
          <w:sz w:val="17"/>
        </w:rPr>
        <w:t>zumbas</w:t>
      </w:r>
      <w:r>
        <w:rPr>
          <w:color w:val="231F20"/>
          <w:w w:val="125"/>
          <w:sz w:val="22"/>
        </w:rPr>
        <w:t>”</w:t>
      </w:r>
    </w:p>
    <w:p>
      <w:pPr>
        <w:pStyle w:val="BodyText"/>
        <w:spacing w:before="2"/>
        <w:rPr>
          <w:sz w:val="29"/>
        </w:rPr>
      </w:pPr>
    </w:p>
    <w:p>
      <w:pPr>
        <w:tabs>
          <w:tab w:pos="1307" w:val="left" w:leader="none"/>
        </w:tabs>
        <w:spacing w:before="0"/>
        <w:ind w:left="117" w:right="0" w:firstLine="0"/>
        <w:jc w:val="left"/>
        <w:rPr>
          <w:sz w:val="22"/>
        </w:rPr>
      </w:pPr>
      <w:r>
        <w:rPr>
          <w:color w:val="B2740D"/>
          <w:w w:val="130"/>
          <w:sz w:val="22"/>
        </w:rPr>
        <w:t>93</w:t>
        <w:tab/>
      </w:r>
      <w:r>
        <w:rPr>
          <w:color w:val="231F20"/>
          <w:w w:val="140"/>
          <w:sz w:val="22"/>
        </w:rPr>
        <w:t>p</w:t>
      </w:r>
      <w:r>
        <w:rPr>
          <w:color w:val="231F20"/>
          <w:w w:val="140"/>
          <w:sz w:val="17"/>
        </w:rPr>
        <w:t>oEma</w:t>
      </w:r>
      <w:r>
        <w:rPr>
          <w:color w:val="231F20"/>
          <w:spacing w:val="-10"/>
          <w:w w:val="140"/>
          <w:sz w:val="17"/>
        </w:rPr>
        <w:t> </w:t>
      </w:r>
      <w:r>
        <w:rPr>
          <w:color w:val="231F20"/>
          <w:w w:val="130"/>
          <w:sz w:val="22"/>
        </w:rPr>
        <w:t>9.</w:t>
      </w:r>
      <w:r>
        <w:rPr>
          <w:color w:val="231F20"/>
          <w:spacing w:val="-21"/>
          <w:w w:val="130"/>
          <w:sz w:val="22"/>
        </w:rPr>
        <w:t> </w:t>
      </w:r>
      <w:r>
        <w:rPr>
          <w:color w:val="231F20"/>
          <w:w w:val="140"/>
          <w:sz w:val="22"/>
        </w:rPr>
        <w:t>“E</w:t>
      </w:r>
      <w:r>
        <w:rPr>
          <w:color w:val="231F20"/>
          <w:w w:val="140"/>
          <w:sz w:val="17"/>
        </w:rPr>
        <w:t>brio</w:t>
      </w:r>
      <w:r>
        <w:rPr>
          <w:color w:val="231F20"/>
          <w:spacing w:val="-10"/>
          <w:w w:val="140"/>
          <w:sz w:val="17"/>
        </w:rPr>
        <w:t> </w:t>
      </w:r>
      <w:r>
        <w:rPr>
          <w:color w:val="231F20"/>
          <w:w w:val="140"/>
          <w:sz w:val="17"/>
        </w:rPr>
        <w:t>dE</w:t>
      </w:r>
      <w:r>
        <w:rPr>
          <w:color w:val="231F20"/>
          <w:spacing w:val="-10"/>
          <w:w w:val="140"/>
          <w:sz w:val="17"/>
        </w:rPr>
        <w:t> </w:t>
      </w:r>
      <w:r>
        <w:rPr>
          <w:color w:val="231F20"/>
          <w:w w:val="140"/>
          <w:sz w:val="17"/>
        </w:rPr>
        <w:t>trEmEntina</w:t>
      </w:r>
      <w:r>
        <w:rPr>
          <w:color w:val="231F20"/>
          <w:spacing w:val="-10"/>
          <w:w w:val="140"/>
          <w:sz w:val="17"/>
        </w:rPr>
        <w:t> </w:t>
      </w:r>
      <w:r>
        <w:rPr>
          <w:color w:val="231F20"/>
          <w:w w:val="140"/>
          <w:sz w:val="17"/>
        </w:rPr>
        <w:t>y</w:t>
      </w:r>
      <w:r>
        <w:rPr>
          <w:color w:val="231F20"/>
          <w:spacing w:val="-10"/>
          <w:w w:val="140"/>
          <w:sz w:val="17"/>
        </w:rPr>
        <w:t> </w:t>
      </w:r>
      <w:r>
        <w:rPr>
          <w:color w:val="231F20"/>
          <w:w w:val="150"/>
          <w:sz w:val="17"/>
        </w:rPr>
        <w:t>largos</w:t>
      </w:r>
      <w:r>
        <w:rPr>
          <w:color w:val="231F20"/>
          <w:spacing w:val="-13"/>
          <w:w w:val="150"/>
          <w:sz w:val="17"/>
        </w:rPr>
        <w:t> </w:t>
      </w:r>
      <w:r>
        <w:rPr>
          <w:color w:val="231F20"/>
          <w:w w:val="140"/>
          <w:sz w:val="17"/>
        </w:rPr>
        <w:t>bEsos</w:t>
      </w:r>
      <w:r>
        <w:rPr>
          <w:color w:val="231F20"/>
          <w:w w:val="140"/>
          <w:sz w:val="22"/>
        </w:rPr>
        <w:t>”</w:t>
      </w:r>
    </w:p>
    <w:p>
      <w:pPr>
        <w:spacing w:after="0"/>
        <w:jc w:val="left"/>
        <w:rPr>
          <w:sz w:val="22"/>
        </w:rPr>
        <w:sectPr>
          <w:pgSz w:w="8510" w:h="12190"/>
          <w:pgMar w:top="1120" w:bottom="280" w:left="960" w:right="1160"/>
        </w:sectPr>
      </w:pPr>
    </w:p>
    <w:p>
      <w:pPr>
        <w:pStyle w:val="BodyText"/>
      </w:pPr>
    </w:p>
    <w:p>
      <w:pPr>
        <w:pStyle w:val="BodyText"/>
        <w:spacing w:before="7"/>
        <w:rPr>
          <w:sz w:val="27"/>
        </w:rPr>
      </w:pPr>
    </w:p>
    <w:p>
      <w:pPr>
        <w:spacing w:after="0"/>
        <w:rPr>
          <w:sz w:val="27"/>
        </w:rPr>
        <w:sectPr>
          <w:pgSz w:w="8510" w:h="12190"/>
          <w:pgMar w:top="1120" w:bottom="280" w:left="960" w:right="1160"/>
        </w:sectPr>
      </w:pPr>
    </w:p>
    <w:p>
      <w:pPr>
        <w:pStyle w:val="Heading2"/>
        <w:spacing w:line="240" w:lineRule="auto" w:before="61"/>
        <w:ind w:right="-5"/>
      </w:pPr>
      <w:r>
        <w:rPr/>
        <w:pict>
          <v:shape style="position:absolute;margin-left:0pt;margin-top:609.448975pt;width:.1pt;height:493pt;mso-position-horizontal-relative:page;mso-position-vertical-relative:page;z-index:1192" coordorigin="0,12189" coordsize="0,9860" path="m1825,1531l1825,11390m1825,1531l1825,11390e" filled="false" stroked="true" strokeweight=".3pt" strokecolor="#b2740d">
            <v:path arrowok="t"/>
            <w10:wrap type="none"/>
          </v:shape>
        </w:pict>
      </w:r>
      <w:r>
        <w:rPr>
          <w:color w:val="B2740D"/>
        </w:rPr>
        <w:t>99</w:t>
      </w:r>
    </w:p>
    <w:p>
      <w:pPr>
        <w:pStyle w:val="BodyText"/>
        <w:rPr>
          <w:sz w:val="22"/>
        </w:rPr>
      </w:pPr>
    </w:p>
    <w:p>
      <w:pPr>
        <w:pStyle w:val="BodyText"/>
        <w:spacing w:before="9"/>
        <w:rPr>
          <w:sz w:val="32"/>
        </w:rPr>
      </w:pPr>
    </w:p>
    <w:p>
      <w:pPr>
        <w:spacing w:before="0"/>
        <w:ind w:left="117" w:right="-5" w:firstLine="0"/>
        <w:jc w:val="left"/>
        <w:rPr>
          <w:sz w:val="22"/>
        </w:rPr>
      </w:pPr>
      <w:r>
        <w:rPr>
          <w:color w:val="B2740D"/>
          <w:w w:val="95"/>
          <w:sz w:val="22"/>
        </w:rPr>
        <w:t>105</w:t>
      </w:r>
    </w:p>
    <w:p>
      <w:pPr>
        <w:pStyle w:val="BodyText"/>
        <w:spacing w:before="2"/>
        <w:rPr>
          <w:sz w:val="29"/>
        </w:rPr>
      </w:pPr>
    </w:p>
    <w:p>
      <w:pPr>
        <w:spacing w:before="0"/>
        <w:ind w:left="117" w:right="-5" w:firstLine="0"/>
        <w:jc w:val="left"/>
        <w:rPr>
          <w:sz w:val="22"/>
        </w:rPr>
      </w:pPr>
      <w:r>
        <w:rPr>
          <w:color w:val="B2740D"/>
          <w:w w:val="95"/>
          <w:sz w:val="22"/>
        </w:rPr>
        <w:t>111</w:t>
      </w:r>
    </w:p>
    <w:p>
      <w:pPr>
        <w:pStyle w:val="BodyText"/>
        <w:spacing w:before="2"/>
        <w:rPr>
          <w:sz w:val="29"/>
        </w:rPr>
      </w:pPr>
    </w:p>
    <w:p>
      <w:pPr>
        <w:spacing w:before="0"/>
        <w:ind w:left="117" w:right="-5" w:firstLine="0"/>
        <w:jc w:val="left"/>
        <w:rPr>
          <w:sz w:val="22"/>
        </w:rPr>
      </w:pPr>
      <w:r>
        <w:rPr>
          <w:color w:val="B2740D"/>
          <w:w w:val="95"/>
          <w:sz w:val="22"/>
        </w:rPr>
        <w:t>117</w:t>
      </w:r>
    </w:p>
    <w:p>
      <w:pPr>
        <w:pStyle w:val="BodyText"/>
        <w:rPr>
          <w:sz w:val="22"/>
        </w:rPr>
      </w:pPr>
    </w:p>
    <w:p>
      <w:pPr>
        <w:pStyle w:val="BodyText"/>
        <w:spacing w:before="9"/>
        <w:rPr>
          <w:sz w:val="32"/>
        </w:rPr>
      </w:pPr>
    </w:p>
    <w:p>
      <w:pPr>
        <w:spacing w:before="0"/>
        <w:ind w:left="117" w:right="-5" w:firstLine="0"/>
        <w:jc w:val="left"/>
        <w:rPr>
          <w:sz w:val="22"/>
        </w:rPr>
      </w:pPr>
      <w:r>
        <w:rPr>
          <w:color w:val="B2740D"/>
          <w:w w:val="95"/>
          <w:sz w:val="22"/>
        </w:rPr>
        <w:t>125</w:t>
      </w:r>
    </w:p>
    <w:p>
      <w:pPr>
        <w:pStyle w:val="BodyText"/>
        <w:spacing w:before="2"/>
        <w:rPr>
          <w:sz w:val="29"/>
        </w:rPr>
      </w:pPr>
    </w:p>
    <w:p>
      <w:pPr>
        <w:spacing w:before="0"/>
        <w:ind w:left="117" w:right="-5" w:firstLine="0"/>
        <w:jc w:val="left"/>
        <w:rPr>
          <w:sz w:val="22"/>
        </w:rPr>
      </w:pPr>
      <w:r>
        <w:rPr>
          <w:color w:val="B2740D"/>
          <w:w w:val="95"/>
          <w:sz w:val="22"/>
        </w:rPr>
        <w:t>139</w:t>
      </w:r>
    </w:p>
    <w:p>
      <w:pPr>
        <w:pStyle w:val="BodyText"/>
        <w:spacing w:before="2"/>
        <w:rPr>
          <w:sz w:val="29"/>
        </w:rPr>
      </w:pPr>
    </w:p>
    <w:p>
      <w:pPr>
        <w:spacing w:before="0"/>
        <w:ind w:left="117" w:right="-5" w:firstLine="0"/>
        <w:jc w:val="left"/>
        <w:rPr>
          <w:sz w:val="22"/>
        </w:rPr>
      </w:pPr>
      <w:r>
        <w:rPr>
          <w:color w:val="B2740D"/>
          <w:w w:val="95"/>
          <w:sz w:val="22"/>
        </w:rPr>
        <w:t>149</w:t>
      </w:r>
    </w:p>
    <w:p>
      <w:pPr>
        <w:pStyle w:val="BodyText"/>
        <w:spacing w:before="2"/>
        <w:rPr>
          <w:sz w:val="29"/>
        </w:rPr>
      </w:pPr>
    </w:p>
    <w:p>
      <w:pPr>
        <w:spacing w:before="0"/>
        <w:ind w:left="117" w:right="-5" w:firstLine="0"/>
        <w:jc w:val="left"/>
        <w:rPr>
          <w:sz w:val="22"/>
        </w:rPr>
      </w:pPr>
      <w:r>
        <w:rPr>
          <w:color w:val="B2740D"/>
          <w:w w:val="95"/>
          <w:sz w:val="22"/>
        </w:rPr>
        <w:t>159</w:t>
      </w:r>
    </w:p>
    <w:p>
      <w:pPr>
        <w:pStyle w:val="BodyText"/>
        <w:spacing w:before="2"/>
        <w:rPr>
          <w:sz w:val="29"/>
        </w:rPr>
      </w:pPr>
    </w:p>
    <w:p>
      <w:pPr>
        <w:spacing w:before="0"/>
        <w:ind w:left="117" w:right="-5" w:firstLine="0"/>
        <w:jc w:val="left"/>
        <w:rPr>
          <w:sz w:val="22"/>
        </w:rPr>
      </w:pPr>
      <w:r>
        <w:rPr>
          <w:color w:val="B2740D"/>
          <w:w w:val="95"/>
          <w:sz w:val="22"/>
        </w:rPr>
        <w:t>165</w:t>
      </w:r>
    </w:p>
    <w:p>
      <w:pPr>
        <w:pStyle w:val="BodyText"/>
        <w:spacing w:before="2"/>
        <w:rPr>
          <w:sz w:val="29"/>
        </w:rPr>
      </w:pPr>
    </w:p>
    <w:p>
      <w:pPr>
        <w:spacing w:before="0"/>
        <w:ind w:left="117" w:right="-5" w:firstLine="0"/>
        <w:jc w:val="left"/>
        <w:rPr>
          <w:sz w:val="22"/>
        </w:rPr>
      </w:pPr>
      <w:r>
        <w:rPr>
          <w:color w:val="B2740D"/>
          <w:w w:val="95"/>
          <w:sz w:val="22"/>
        </w:rPr>
        <w:t>171</w:t>
      </w:r>
    </w:p>
    <w:p>
      <w:pPr>
        <w:pStyle w:val="BodyText"/>
        <w:spacing w:before="2"/>
        <w:rPr>
          <w:sz w:val="29"/>
        </w:rPr>
      </w:pPr>
    </w:p>
    <w:p>
      <w:pPr>
        <w:spacing w:before="0"/>
        <w:ind w:left="117" w:right="-5" w:firstLine="0"/>
        <w:jc w:val="left"/>
        <w:rPr>
          <w:sz w:val="22"/>
        </w:rPr>
      </w:pPr>
      <w:r>
        <w:rPr>
          <w:color w:val="B2740D"/>
          <w:w w:val="95"/>
          <w:sz w:val="22"/>
        </w:rPr>
        <w:t>177</w:t>
      </w:r>
    </w:p>
    <w:p>
      <w:pPr>
        <w:pStyle w:val="BodyText"/>
        <w:rPr>
          <w:sz w:val="22"/>
        </w:rPr>
      </w:pPr>
    </w:p>
    <w:p>
      <w:pPr>
        <w:pStyle w:val="BodyText"/>
        <w:spacing w:before="9"/>
        <w:rPr>
          <w:sz w:val="32"/>
        </w:rPr>
      </w:pPr>
    </w:p>
    <w:p>
      <w:pPr>
        <w:spacing w:before="0"/>
        <w:ind w:left="117" w:right="-5" w:firstLine="0"/>
        <w:jc w:val="left"/>
        <w:rPr>
          <w:sz w:val="22"/>
        </w:rPr>
      </w:pPr>
      <w:r>
        <w:rPr>
          <w:color w:val="B2740D"/>
          <w:w w:val="95"/>
          <w:sz w:val="22"/>
        </w:rPr>
        <w:t>187</w:t>
      </w:r>
    </w:p>
    <w:p>
      <w:pPr>
        <w:pStyle w:val="BodyText"/>
        <w:rPr>
          <w:sz w:val="22"/>
        </w:rPr>
      </w:pPr>
    </w:p>
    <w:p>
      <w:pPr>
        <w:pStyle w:val="BodyText"/>
        <w:spacing w:before="9"/>
        <w:rPr>
          <w:sz w:val="32"/>
        </w:rPr>
      </w:pPr>
    </w:p>
    <w:p>
      <w:pPr>
        <w:spacing w:before="0"/>
        <w:ind w:left="117" w:right="-5" w:firstLine="0"/>
        <w:jc w:val="left"/>
        <w:rPr>
          <w:sz w:val="22"/>
        </w:rPr>
      </w:pPr>
      <w:r>
        <w:rPr>
          <w:color w:val="B2740D"/>
          <w:w w:val="95"/>
          <w:sz w:val="22"/>
        </w:rPr>
        <w:t>199</w:t>
      </w:r>
    </w:p>
    <w:p>
      <w:pPr>
        <w:pStyle w:val="BodyText"/>
        <w:spacing w:before="2"/>
        <w:rPr>
          <w:sz w:val="29"/>
        </w:rPr>
      </w:pPr>
    </w:p>
    <w:p>
      <w:pPr>
        <w:spacing w:before="0"/>
        <w:ind w:left="117" w:right="-5" w:firstLine="0"/>
        <w:jc w:val="left"/>
        <w:rPr>
          <w:sz w:val="22"/>
        </w:rPr>
      </w:pPr>
      <w:r>
        <w:rPr>
          <w:color w:val="B2740D"/>
          <w:w w:val="95"/>
          <w:sz w:val="22"/>
        </w:rPr>
        <w:t>201</w:t>
      </w:r>
    </w:p>
    <w:p>
      <w:pPr>
        <w:spacing w:line="278" w:lineRule="auto" w:before="62"/>
        <w:ind w:left="117" w:right="0" w:firstLine="0"/>
        <w:jc w:val="left"/>
        <w:rPr>
          <w:sz w:val="22"/>
        </w:rPr>
      </w:pPr>
      <w:r>
        <w:rPr/>
        <w:br w:type="column"/>
      </w:r>
      <w:r>
        <w:rPr>
          <w:color w:val="231F20"/>
          <w:spacing w:val="-1"/>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4"/>
          <w:sz w:val="22"/>
        </w:rPr>
        <w:t>10.</w:t>
      </w:r>
      <w:r>
        <w:rPr>
          <w:color w:val="231F20"/>
          <w:spacing w:val="11"/>
          <w:sz w:val="22"/>
        </w:rPr>
        <w:t> </w:t>
      </w:r>
      <w:r>
        <w:rPr>
          <w:color w:val="231F20"/>
          <w:w w:val="118"/>
          <w:sz w:val="22"/>
        </w:rPr>
        <w:t>“</w:t>
      </w:r>
      <w:r>
        <w:rPr>
          <w:color w:val="231F20"/>
          <w:spacing w:val="-1"/>
          <w:w w:val="154"/>
          <w:sz w:val="22"/>
        </w:rPr>
        <w:t>h</w:t>
      </w:r>
      <w:r>
        <w:rPr>
          <w:color w:val="231F20"/>
          <w:spacing w:val="-1"/>
          <w:w w:val="115"/>
          <w:sz w:val="17"/>
        </w:rPr>
        <w:t>E</w:t>
      </w:r>
      <w:r>
        <w:rPr>
          <w:color w:val="231F20"/>
          <w:w w:val="114"/>
          <w:sz w:val="17"/>
        </w:rPr>
        <w:t>m</w:t>
      </w:r>
      <w:r>
        <w:rPr>
          <w:color w:val="231F20"/>
          <w:w w:val="159"/>
          <w:sz w:val="17"/>
        </w:rPr>
        <w:t>o</w:t>
      </w:r>
      <w:r>
        <w:rPr>
          <w:color w:val="231F20"/>
          <w:w w:val="129"/>
          <w:sz w:val="17"/>
        </w:rPr>
        <w:t>s</w:t>
      </w:r>
      <w:r>
        <w:rPr>
          <w:color w:val="231F20"/>
          <w:sz w:val="17"/>
        </w:rPr>
        <w:t> </w:t>
      </w:r>
      <w:r>
        <w:rPr>
          <w:color w:val="231F20"/>
          <w:spacing w:val="-15"/>
          <w:sz w:val="17"/>
        </w:rPr>
        <w:t> </w:t>
      </w:r>
      <w:r>
        <w:rPr>
          <w:color w:val="231F20"/>
          <w:spacing w:val="-1"/>
          <w:w w:val="111"/>
          <w:sz w:val="17"/>
        </w:rPr>
        <w:t>p</w:t>
      </w:r>
      <w:r>
        <w:rPr>
          <w:color w:val="231F20"/>
          <w:spacing w:val="-1"/>
          <w:w w:val="115"/>
          <w:sz w:val="17"/>
        </w:rPr>
        <w:t>E</w:t>
      </w:r>
      <w:r>
        <w:rPr>
          <w:color w:val="231F20"/>
          <w:spacing w:val="-1"/>
          <w:w w:val="175"/>
          <w:sz w:val="17"/>
        </w:rPr>
        <w:t>r</w:t>
      </w:r>
      <w:r>
        <w:rPr>
          <w:color w:val="231F20"/>
          <w:w w:val="141"/>
          <w:sz w:val="17"/>
        </w:rPr>
        <w:t>d</w:t>
      </w:r>
      <w:r>
        <w:rPr>
          <w:color w:val="231F20"/>
          <w:w w:val="145"/>
          <w:sz w:val="17"/>
        </w:rPr>
        <w:t>i</w:t>
      </w:r>
      <w:r>
        <w:rPr>
          <w:color w:val="231F20"/>
          <w:w w:val="141"/>
          <w:sz w:val="17"/>
        </w:rPr>
        <w:t>d</w:t>
      </w:r>
      <w:r>
        <w:rPr>
          <w:color w:val="231F20"/>
          <w:w w:val="159"/>
          <w:sz w:val="17"/>
        </w:rPr>
        <w:t>o</w:t>
      </w:r>
      <w:r>
        <w:rPr>
          <w:color w:val="231F20"/>
          <w:sz w:val="17"/>
        </w:rPr>
        <w:t> </w:t>
      </w:r>
      <w:r>
        <w:rPr>
          <w:color w:val="231F20"/>
          <w:spacing w:val="-15"/>
          <w:sz w:val="17"/>
        </w:rPr>
        <w:t> </w:t>
      </w:r>
      <w:r>
        <w:rPr>
          <w:color w:val="231F20"/>
          <w:spacing w:val="-4"/>
          <w:w w:val="140"/>
          <w:sz w:val="17"/>
        </w:rPr>
        <w:t>a</w:t>
      </w:r>
      <w:r>
        <w:rPr>
          <w:color w:val="231F20"/>
          <w:w w:val="151"/>
          <w:sz w:val="17"/>
        </w:rPr>
        <w:t>u</w:t>
      </w:r>
      <w:r>
        <w:rPr>
          <w:color w:val="231F20"/>
          <w:w w:val="150"/>
          <w:sz w:val="17"/>
        </w:rPr>
        <w:t>n</w:t>
      </w:r>
      <w:r>
        <w:rPr>
          <w:color w:val="231F20"/>
          <w:sz w:val="17"/>
        </w:rPr>
        <w:t> </w:t>
      </w:r>
      <w:r>
        <w:rPr>
          <w:color w:val="231F20"/>
          <w:spacing w:val="-15"/>
          <w:sz w:val="17"/>
        </w:rPr>
        <w:t> </w:t>
      </w:r>
      <w:r>
        <w:rPr>
          <w:color w:val="231F20"/>
          <w:spacing w:val="-1"/>
          <w:w w:val="115"/>
          <w:sz w:val="17"/>
        </w:rPr>
        <w:t>E</w:t>
      </w:r>
      <w:r>
        <w:rPr>
          <w:color w:val="231F20"/>
          <w:w w:val="246"/>
          <w:sz w:val="17"/>
        </w:rPr>
        <w:t>l</w:t>
      </w:r>
      <w:r>
        <w:rPr>
          <w:color w:val="231F20"/>
          <w:sz w:val="17"/>
        </w:rPr>
        <w:t> </w:t>
      </w:r>
      <w:r>
        <w:rPr>
          <w:color w:val="231F20"/>
          <w:spacing w:val="-15"/>
          <w:sz w:val="17"/>
        </w:rPr>
        <w:t> </w:t>
      </w:r>
      <w:r>
        <w:rPr>
          <w:color w:val="231F20"/>
          <w:w w:val="151"/>
          <w:sz w:val="17"/>
        </w:rPr>
        <w:t>ú</w:t>
      </w:r>
      <w:r>
        <w:rPr>
          <w:color w:val="231F20"/>
          <w:spacing w:val="-13"/>
          <w:w w:val="246"/>
          <w:sz w:val="17"/>
        </w:rPr>
        <w:t>l</w:t>
      </w:r>
      <w:r>
        <w:rPr>
          <w:color w:val="231F20"/>
          <w:spacing w:val="-1"/>
          <w:w w:val="215"/>
          <w:sz w:val="17"/>
        </w:rPr>
        <w:t>t</w:t>
      </w:r>
      <w:r>
        <w:rPr>
          <w:color w:val="231F20"/>
          <w:w w:val="145"/>
          <w:sz w:val="17"/>
        </w:rPr>
        <w:t>i</w:t>
      </w:r>
      <w:r>
        <w:rPr>
          <w:color w:val="231F20"/>
          <w:w w:val="114"/>
          <w:sz w:val="17"/>
        </w:rPr>
        <w:t>m</w:t>
      </w:r>
      <w:r>
        <w:rPr>
          <w:color w:val="231F20"/>
          <w:w w:val="159"/>
          <w:sz w:val="17"/>
        </w:rPr>
        <w:t>o </w:t>
      </w:r>
      <w:r>
        <w:rPr>
          <w:color w:val="231F20"/>
          <w:w w:val="166"/>
          <w:sz w:val="17"/>
        </w:rPr>
        <w:t>c</w:t>
      </w:r>
      <w:r>
        <w:rPr>
          <w:color w:val="231F20"/>
          <w:spacing w:val="-1"/>
          <w:w w:val="175"/>
          <w:sz w:val="17"/>
        </w:rPr>
        <w:t>r</w:t>
      </w:r>
      <w:r>
        <w:rPr>
          <w:color w:val="231F20"/>
          <w:spacing w:val="-1"/>
          <w:w w:val="115"/>
          <w:sz w:val="17"/>
        </w:rPr>
        <w:t>E</w:t>
      </w:r>
      <w:r>
        <w:rPr>
          <w:color w:val="231F20"/>
          <w:spacing w:val="-1"/>
          <w:w w:val="111"/>
          <w:sz w:val="17"/>
        </w:rPr>
        <w:t>p</w:t>
      </w:r>
      <w:r>
        <w:rPr>
          <w:color w:val="231F20"/>
          <w:w w:val="151"/>
          <w:sz w:val="17"/>
        </w:rPr>
        <w:t>ú</w:t>
      </w:r>
      <w:r>
        <w:rPr>
          <w:color w:val="231F20"/>
          <w:w w:val="129"/>
          <w:sz w:val="17"/>
        </w:rPr>
        <w:t>s</w:t>
      </w:r>
      <w:r>
        <w:rPr>
          <w:color w:val="231F20"/>
          <w:w w:val="166"/>
          <w:sz w:val="17"/>
        </w:rPr>
        <w:t>c</w:t>
      </w:r>
      <w:r>
        <w:rPr>
          <w:color w:val="231F20"/>
          <w:w w:val="151"/>
          <w:sz w:val="17"/>
        </w:rPr>
        <w:t>u</w:t>
      </w:r>
      <w:r>
        <w:rPr>
          <w:color w:val="231F20"/>
          <w:w w:val="246"/>
          <w:sz w:val="17"/>
        </w:rPr>
        <w:t>l</w:t>
      </w:r>
      <w:r>
        <w:rPr>
          <w:color w:val="231F20"/>
          <w:w w:val="159"/>
          <w:sz w:val="17"/>
        </w:rPr>
        <w:t>o</w:t>
      </w:r>
      <w:r>
        <w:rPr>
          <w:color w:val="231F20"/>
          <w:w w:val="118"/>
          <w:sz w:val="22"/>
        </w:rPr>
        <w:t>”</w:t>
      </w:r>
    </w:p>
    <w:p>
      <w:pPr>
        <w:pStyle w:val="BodyText"/>
        <w:spacing w:before="7"/>
        <w:rPr>
          <w:sz w:val="25"/>
        </w:rPr>
      </w:pPr>
    </w:p>
    <w:p>
      <w:pPr>
        <w:spacing w:before="0"/>
        <w:ind w:left="117" w:right="0" w:firstLine="0"/>
        <w:jc w:val="left"/>
        <w:rPr>
          <w:sz w:val="22"/>
        </w:rPr>
      </w:pPr>
      <w:r>
        <w:rPr>
          <w:color w:val="231F20"/>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4"/>
          <w:sz w:val="22"/>
        </w:rPr>
        <w:t>11.</w:t>
      </w:r>
      <w:r>
        <w:rPr>
          <w:color w:val="231F20"/>
          <w:spacing w:val="11"/>
          <w:sz w:val="22"/>
        </w:rPr>
        <w:t> </w:t>
      </w:r>
      <w:r>
        <w:rPr>
          <w:color w:val="231F20"/>
          <w:w w:val="118"/>
          <w:sz w:val="22"/>
        </w:rPr>
        <w:t>“</w:t>
      </w:r>
      <w:r>
        <w:rPr>
          <w:color w:val="231F20"/>
          <w:spacing w:val="-1"/>
          <w:w w:val="160"/>
          <w:sz w:val="22"/>
        </w:rPr>
        <w:t>c</w:t>
      </w:r>
      <w:r>
        <w:rPr>
          <w:color w:val="231F20"/>
          <w:spacing w:val="4"/>
          <w:w w:val="140"/>
          <w:sz w:val="17"/>
        </w:rPr>
        <w:t>a</w:t>
      </w:r>
      <w:r>
        <w:rPr>
          <w:color w:val="231F20"/>
          <w:w w:val="129"/>
          <w:sz w:val="17"/>
        </w:rPr>
        <w:t>s</w:t>
      </w:r>
      <w:r>
        <w:rPr>
          <w:color w:val="231F20"/>
          <w:w w:val="145"/>
          <w:sz w:val="17"/>
        </w:rPr>
        <w:t>i</w:t>
      </w:r>
      <w:r>
        <w:rPr>
          <w:color w:val="231F20"/>
          <w:sz w:val="17"/>
        </w:rPr>
        <w:t> </w:t>
      </w:r>
      <w:r>
        <w:rPr>
          <w:color w:val="231F20"/>
          <w:spacing w:val="-15"/>
          <w:sz w:val="17"/>
        </w:rPr>
        <w:t> </w:t>
      </w:r>
      <w:r>
        <w:rPr>
          <w:color w:val="231F20"/>
          <w:spacing w:val="-1"/>
          <w:w w:val="203"/>
          <w:sz w:val="17"/>
        </w:rPr>
        <w:t>f</w:t>
      </w:r>
      <w:r>
        <w:rPr>
          <w:color w:val="231F20"/>
          <w:w w:val="151"/>
          <w:sz w:val="17"/>
        </w:rPr>
        <w:t>u</w:t>
      </w:r>
      <w:r>
        <w:rPr>
          <w:color w:val="231F20"/>
          <w:spacing w:val="-1"/>
          <w:w w:val="115"/>
          <w:sz w:val="17"/>
        </w:rPr>
        <w:t>E</w:t>
      </w:r>
      <w:r>
        <w:rPr>
          <w:color w:val="231F20"/>
          <w:spacing w:val="-1"/>
          <w:w w:val="175"/>
          <w:sz w:val="17"/>
        </w:rPr>
        <w:t>r</w:t>
      </w:r>
      <w:r>
        <w:rPr>
          <w:color w:val="231F20"/>
          <w:w w:val="140"/>
          <w:sz w:val="17"/>
        </w:rPr>
        <w:t>a</w:t>
      </w:r>
      <w:r>
        <w:rPr>
          <w:color w:val="231F20"/>
          <w:sz w:val="17"/>
        </w:rPr>
        <w:t> </w:t>
      </w:r>
      <w:r>
        <w:rPr>
          <w:color w:val="231F20"/>
          <w:spacing w:val="-15"/>
          <w:sz w:val="17"/>
        </w:rPr>
        <w:t> </w:t>
      </w:r>
      <w:r>
        <w:rPr>
          <w:color w:val="231F20"/>
          <w:w w:val="141"/>
          <w:sz w:val="17"/>
        </w:rPr>
        <w:t>d</w:t>
      </w:r>
      <w:r>
        <w:rPr>
          <w:color w:val="231F20"/>
          <w:spacing w:val="-1"/>
          <w:w w:val="115"/>
          <w:sz w:val="17"/>
        </w:rPr>
        <w:t>E</w:t>
      </w:r>
      <w:r>
        <w:rPr>
          <w:color w:val="231F20"/>
          <w:w w:val="246"/>
          <w:sz w:val="17"/>
        </w:rPr>
        <w:t>l</w:t>
      </w:r>
      <w:r>
        <w:rPr>
          <w:color w:val="231F20"/>
          <w:sz w:val="17"/>
        </w:rPr>
        <w:t> </w:t>
      </w:r>
      <w:r>
        <w:rPr>
          <w:color w:val="231F20"/>
          <w:spacing w:val="-15"/>
          <w:sz w:val="17"/>
        </w:rPr>
        <w:t> </w:t>
      </w:r>
      <w:r>
        <w:rPr>
          <w:color w:val="231F20"/>
          <w:w w:val="166"/>
          <w:sz w:val="17"/>
        </w:rPr>
        <w:t>c</w:t>
      </w:r>
      <w:r>
        <w:rPr>
          <w:color w:val="231F20"/>
          <w:w w:val="145"/>
          <w:sz w:val="17"/>
        </w:rPr>
        <w:t>i</w:t>
      </w:r>
      <w:r>
        <w:rPr>
          <w:color w:val="231F20"/>
          <w:spacing w:val="-1"/>
          <w:w w:val="115"/>
          <w:sz w:val="17"/>
        </w:rPr>
        <w:t>E</w:t>
      </w:r>
      <w:r>
        <w:rPr>
          <w:color w:val="231F20"/>
          <w:w w:val="246"/>
          <w:sz w:val="17"/>
        </w:rPr>
        <w:t>l</w:t>
      </w:r>
      <w:r>
        <w:rPr>
          <w:color w:val="231F20"/>
          <w:w w:val="159"/>
          <w:sz w:val="17"/>
        </w:rPr>
        <w:t>o</w:t>
      </w:r>
      <w:r>
        <w:rPr>
          <w:color w:val="231F20"/>
          <w:w w:val="118"/>
          <w:sz w:val="22"/>
        </w:rPr>
        <w:t>”</w:t>
      </w:r>
    </w:p>
    <w:p>
      <w:pPr>
        <w:pStyle w:val="BodyText"/>
        <w:spacing w:before="2"/>
        <w:rPr>
          <w:sz w:val="29"/>
        </w:rPr>
      </w:pPr>
    </w:p>
    <w:p>
      <w:pPr>
        <w:spacing w:before="0"/>
        <w:ind w:left="117" w:right="0" w:firstLine="0"/>
        <w:jc w:val="left"/>
        <w:rPr>
          <w:sz w:val="22"/>
        </w:rPr>
      </w:pPr>
      <w:r>
        <w:rPr>
          <w:color w:val="231F20"/>
          <w:w w:val="125"/>
          <w:sz w:val="22"/>
        </w:rPr>
        <w:t>p</w:t>
      </w:r>
      <w:r>
        <w:rPr>
          <w:color w:val="231F20"/>
          <w:w w:val="125"/>
          <w:sz w:val="17"/>
        </w:rPr>
        <w:t>oEma </w:t>
      </w:r>
      <w:r>
        <w:rPr>
          <w:color w:val="231F20"/>
          <w:w w:val="125"/>
          <w:sz w:val="22"/>
        </w:rPr>
        <w:t>12. </w:t>
      </w:r>
      <w:r>
        <w:rPr>
          <w:color w:val="231F20"/>
          <w:w w:val="145"/>
          <w:sz w:val="22"/>
        </w:rPr>
        <w:t>“p</w:t>
      </w:r>
      <w:r>
        <w:rPr>
          <w:color w:val="231F20"/>
          <w:w w:val="145"/>
          <w:sz w:val="17"/>
        </w:rPr>
        <w:t>ara mi corazón basta </w:t>
      </w:r>
      <w:r>
        <w:rPr>
          <w:color w:val="231F20"/>
          <w:w w:val="155"/>
          <w:sz w:val="17"/>
        </w:rPr>
        <w:t>tu </w:t>
      </w:r>
      <w:r>
        <w:rPr>
          <w:color w:val="231F20"/>
          <w:w w:val="145"/>
          <w:sz w:val="17"/>
        </w:rPr>
        <w:t>pEcho</w:t>
      </w:r>
      <w:r>
        <w:rPr>
          <w:color w:val="231F20"/>
          <w:w w:val="145"/>
          <w:sz w:val="22"/>
        </w:rPr>
        <w:t>”</w:t>
      </w:r>
    </w:p>
    <w:p>
      <w:pPr>
        <w:pStyle w:val="BodyText"/>
        <w:spacing w:before="2"/>
        <w:rPr>
          <w:sz w:val="29"/>
        </w:rPr>
      </w:pPr>
    </w:p>
    <w:p>
      <w:pPr>
        <w:spacing w:line="278" w:lineRule="auto" w:before="0"/>
        <w:ind w:left="117" w:right="478" w:hanging="1"/>
        <w:jc w:val="left"/>
        <w:rPr>
          <w:sz w:val="22"/>
        </w:rPr>
      </w:pPr>
      <w:r>
        <w:rPr>
          <w:color w:val="231F20"/>
          <w:w w:val="140"/>
          <w:sz w:val="22"/>
        </w:rPr>
        <w:t>p</w:t>
      </w:r>
      <w:r>
        <w:rPr>
          <w:color w:val="231F20"/>
          <w:w w:val="140"/>
          <w:sz w:val="17"/>
        </w:rPr>
        <w:t>oEma </w:t>
      </w:r>
      <w:r>
        <w:rPr>
          <w:color w:val="231F20"/>
          <w:w w:val="130"/>
          <w:sz w:val="22"/>
        </w:rPr>
        <w:t>13. </w:t>
      </w:r>
      <w:r>
        <w:rPr>
          <w:color w:val="231F20"/>
          <w:w w:val="140"/>
          <w:sz w:val="22"/>
        </w:rPr>
        <w:t>“h</w:t>
      </w:r>
      <w:r>
        <w:rPr>
          <w:color w:val="231F20"/>
          <w:w w:val="140"/>
          <w:sz w:val="17"/>
        </w:rPr>
        <w:t>E ido marcando con crucEs dE fuEgo</w:t>
      </w:r>
      <w:r>
        <w:rPr>
          <w:color w:val="231F20"/>
          <w:w w:val="140"/>
          <w:sz w:val="22"/>
        </w:rPr>
        <w:t>”</w:t>
      </w:r>
    </w:p>
    <w:p>
      <w:pPr>
        <w:pStyle w:val="BodyText"/>
        <w:spacing w:before="7"/>
        <w:rPr>
          <w:sz w:val="25"/>
        </w:rPr>
      </w:pPr>
    </w:p>
    <w:p>
      <w:pPr>
        <w:spacing w:line="559" w:lineRule="auto" w:before="0"/>
        <w:ind w:left="117" w:right="937" w:firstLine="0"/>
        <w:jc w:val="left"/>
        <w:rPr>
          <w:sz w:val="22"/>
        </w:rPr>
      </w:pPr>
      <w:r>
        <w:rPr>
          <w:color w:val="231F20"/>
          <w:w w:val="145"/>
          <w:sz w:val="22"/>
        </w:rPr>
        <w:t>p</w:t>
      </w:r>
      <w:r>
        <w:rPr>
          <w:color w:val="231F20"/>
          <w:w w:val="145"/>
          <w:sz w:val="17"/>
        </w:rPr>
        <w:t>oEma </w:t>
      </w:r>
      <w:r>
        <w:rPr>
          <w:color w:val="231F20"/>
          <w:w w:val="125"/>
          <w:sz w:val="22"/>
        </w:rPr>
        <w:t>14. </w:t>
      </w:r>
      <w:r>
        <w:rPr>
          <w:color w:val="231F20"/>
          <w:w w:val="145"/>
          <w:sz w:val="22"/>
        </w:rPr>
        <w:t>“j</w:t>
      </w:r>
      <w:r>
        <w:rPr>
          <w:color w:val="231F20"/>
          <w:w w:val="145"/>
          <w:sz w:val="17"/>
        </w:rPr>
        <w:t>uEgas </w:t>
      </w:r>
      <w:r>
        <w:rPr>
          <w:color w:val="231F20"/>
          <w:w w:val="170"/>
          <w:sz w:val="17"/>
        </w:rPr>
        <w:t>todos los </w:t>
      </w:r>
      <w:r>
        <w:rPr>
          <w:color w:val="231F20"/>
          <w:w w:val="145"/>
          <w:sz w:val="17"/>
        </w:rPr>
        <w:t>días</w:t>
      </w:r>
      <w:r>
        <w:rPr>
          <w:color w:val="231F20"/>
          <w:w w:val="145"/>
          <w:sz w:val="22"/>
        </w:rPr>
        <w:t>” </w:t>
      </w:r>
      <w:r>
        <w:rPr>
          <w:color w:val="231F20"/>
          <w:w w:val="107"/>
          <w:sz w:val="22"/>
        </w:rPr>
        <w:t>p</w:t>
      </w:r>
      <w:r>
        <w:rPr>
          <w:color w:val="231F20"/>
          <w:w w:val="159"/>
          <w:sz w:val="17"/>
        </w:rPr>
        <w:t>o</w:t>
      </w:r>
      <w:r>
        <w:rPr>
          <w:color w:val="231F20"/>
          <w:w w:val="115"/>
          <w:sz w:val="17"/>
        </w:rPr>
        <w:t>E</w:t>
      </w:r>
      <w:r>
        <w:rPr>
          <w:color w:val="231F20"/>
          <w:w w:val="114"/>
          <w:sz w:val="17"/>
        </w:rPr>
        <w:t>m</w:t>
      </w:r>
      <w:r>
        <w:rPr>
          <w:color w:val="231F20"/>
          <w:w w:val="140"/>
          <w:sz w:val="17"/>
        </w:rPr>
        <w:t>a</w:t>
      </w:r>
      <w:r>
        <w:rPr>
          <w:color w:val="231F20"/>
          <w:sz w:val="17"/>
        </w:rPr>
        <w:t>  </w:t>
      </w:r>
      <w:r>
        <w:rPr>
          <w:color w:val="231F20"/>
          <w:w w:val="104"/>
          <w:sz w:val="22"/>
        </w:rPr>
        <w:t>15.</w:t>
      </w:r>
      <w:r>
        <w:rPr>
          <w:color w:val="231F20"/>
          <w:sz w:val="22"/>
        </w:rPr>
        <w:t> </w:t>
      </w:r>
      <w:r>
        <w:rPr>
          <w:color w:val="231F20"/>
          <w:w w:val="118"/>
          <w:sz w:val="22"/>
        </w:rPr>
        <w:t>“</w:t>
      </w:r>
      <w:r>
        <w:rPr>
          <w:color w:val="231F20"/>
          <w:w w:val="110"/>
          <w:sz w:val="22"/>
        </w:rPr>
        <w:t>m</w:t>
      </w:r>
      <w:r>
        <w:rPr>
          <w:color w:val="231F20"/>
          <w:w w:val="115"/>
          <w:sz w:val="17"/>
        </w:rPr>
        <w:t>E</w:t>
      </w:r>
      <w:r>
        <w:rPr>
          <w:color w:val="231F20"/>
          <w:sz w:val="17"/>
        </w:rPr>
        <w:t>  </w:t>
      </w:r>
      <w:r>
        <w:rPr>
          <w:color w:val="231F20"/>
          <w:w w:val="159"/>
          <w:sz w:val="17"/>
        </w:rPr>
        <w:t>g</w:t>
      </w:r>
      <w:r>
        <w:rPr>
          <w:color w:val="231F20"/>
          <w:w w:val="151"/>
          <w:sz w:val="17"/>
        </w:rPr>
        <w:t>u</w:t>
      </w:r>
      <w:r>
        <w:rPr>
          <w:color w:val="231F20"/>
          <w:w w:val="129"/>
          <w:sz w:val="17"/>
        </w:rPr>
        <w:t>s</w:t>
      </w:r>
      <w:r>
        <w:rPr>
          <w:color w:val="231F20"/>
          <w:w w:val="215"/>
          <w:sz w:val="17"/>
        </w:rPr>
        <w:t>t</w:t>
      </w:r>
      <w:r>
        <w:rPr>
          <w:color w:val="231F20"/>
          <w:w w:val="140"/>
          <w:sz w:val="17"/>
        </w:rPr>
        <w:t>a</w:t>
      </w:r>
      <w:r>
        <w:rPr>
          <w:color w:val="231F20"/>
          <w:w w:val="129"/>
          <w:sz w:val="17"/>
        </w:rPr>
        <w:t>s</w:t>
      </w:r>
      <w:r>
        <w:rPr>
          <w:color w:val="231F20"/>
          <w:sz w:val="17"/>
        </w:rPr>
        <w:t>  </w:t>
      </w:r>
      <w:r>
        <w:rPr>
          <w:color w:val="231F20"/>
          <w:w w:val="166"/>
          <w:sz w:val="17"/>
        </w:rPr>
        <w:t>c</w:t>
      </w:r>
      <w:r>
        <w:rPr>
          <w:color w:val="231F20"/>
          <w:w w:val="151"/>
          <w:sz w:val="17"/>
        </w:rPr>
        <w:t>u</w:t>
      </w:r>
      <w:r>
        <w:rPr>
          <w:color w:val="231F20"/>
          <w:w w:val="140"/>
          <w:sz w:val="17"/>
        </w:rPr>
        <w:t>a</w:t>
      </w:r>
      <w:r>
        <w:rPr>
          <w:color w:val="231F20"/>
          <w:w w:val="150"/>
          <w:sz w:val="17"/>
        </w:rPr>
        <w:t>n</w:t>
      </w:r>
      <w:r>
        <w:rPr>
          <w:color w:val="231F20"/>
          <w:w w:val="141"/>
          <w:sz w:val="17"/>
        </w:rPr>
        <w:t>d</w:t>
      </w:r>
      <w:r>
        <w:rPr>
          <w:color w:val="231F20"/>
          <w:w w:val="159"/>
          <w:sz w:val="17"/>
        </w:rPr>
        <w:t>o</w:t>
      </w:r>
      <w:r>
        <w:rPr>
          <w:color w:val="231F20"/>
          <w:sz w:val="17"/>
        </w:rPr>
        <w:t>  </w:t>
      </w:r>
      <w:r>
        <w:rPr>
          <w:color w:val="231F20"/>
          <w:w w:val="166"/>
          <w:sz w:val="17"/>
        </w:rPr>
        <w:t>c</w:t>
      </w:r>
      <w:r>
        <w:rPr>
          <w:color w:val="231F20"/>
          <w:w w:val="140"/>
          <w:sz w:val="17"/>
        </w:rPr>
        <w:t>a</w:t>
      </w:r>
      <w:r>
        <w:rPr>
          <w:color w:val="231F20"/>
          <w:w w:val="246"/>
          <w:sz w:val="17"/>
        </w:rPr>
        <w:t>ll</w:t>
      </w:r>
      <w:r>
        <w:rPr>
          <w:color w:val="231F20"/>
          <w:w w:val="140"/>
          <w:sz w:val="17"/>
        </w:rPr>
        <w:t>a</w:t>
      </w:r>
      <w:r>
        <w:rPr>
          <w:color w:val="231F20"/>
          <w:w w:val="129"/>
          <w:sz w:val="17"/>
        </w:rPr>
        <w:t>s</w:t>
      </w:r>
      <w:r>
        <w:rPr>
          <w:color w:val="231F20"/>
          <w:w w:val="118"/>
          <w:sz w:val="22"/>
        </w:rPr>
        <w:t>” </w:t>
      </w:r>
      <w:r>
        <w:rPr>
          <w:color w:val="231F20"/>
          <w:w w:val="107"/>
          <w:sz w:val="22"/>
        </w:rPr>
        <w:t>p</w:t>
      </w:r>
      <w:r>
        <w:rPr>
          <w:color w:val="231F20"/>
          <w:w w:val="159"/>
          <w:sz w:val="17"/>
        </w:rPr>
        <w:t>o</w:t>
      </w:r>
      <w:r>
        <w:rPr>
          <w:color w:val="231F20"/>
          <w:w w:val="115"/>
          <w:sz w:val="17"/>
        </w:rPr>
        <w:t>E</w:t>
      </w:r>
      <w:r>
        <w:rPr>
          <w:color w:val="231F20"/>
          <w:w w:val="114"/>
          <w:sz w:val="17"/>
        </w:rPr>
        <w:t>m</w:t>
      </w:r>
      <w:r>
        <w:rPr>
          <w:color w:val="231F20"/>
          <w:w w:val="140"/>
          <w:sz w:val="17"/>
        </w:rPr>
        <w:t>a</w:t>
      </w:r>
      <w:r>
        <w:rPr>
          <w:color w:val="231F20"/>
          <w:sz w:val="17"/>
        </w:rPr>
        <w:t>  </w:t>
      </w:r>
      <w:r>
        <w:rPr>
          <w:color w:val="231F20"/>
          <w:w w:val="104"/>
          <w:sz w:val="22"/>
        </w:rPr>
        <w:t>16.</w:t>
      </w:r>
      <w:r>
        <w:rPr>
          <w:color w:val="231F20"/>
          <w:sz w:val="22"/>
        </w:rPr>
        <w:t> </w:t>
      </w:r>
      <w:r>
        <w:rPr>
          <w:color w:val="231F20"/>
          <w:w w:val="114"/>
          <w:sz w:val="22"/>
        </w:rPr>
        <w:t>“E</w:t>
      </w:r>
      <w:r>
        <w:rPr>
          <w:color w:val="231F20"/>
          <w:w w:val="150"/>
          <w:sz w:val="17"/>
        </w:rPr>
        <w:t>n</w:t>
      </w:r>
      <w:r>
        <w:rPr>
          <w:color w:val="231F20"/>
          <w:sz w:val="17"/>
        </w:rPr>
        <w:t>  </w:t>
      </w:r>
      <w:r>
        <w:rPr>
          <w:color w:val="231F20"/>
          <w:w w:val="114"/>
          <w:sz w:val="17"/>
        </w:rPr>
        <w:t>m</w:t>
      </w:r>
      <w:r>
        <w:rPr>
          <w:color w:val="231F20"/>
          <w:w w:val="145"/>
          <w:sz w:val="17"/>
        </w:rPr>
        <w:t>i</w:t>
      </w:r>
      <w:r>
        <w:rPr>
          <w:color w:val="231F20"/>
          <w:sz w:val="17"/>
        </w:rPr>
        <w:t>  </w:t>
      </w:r>
      <w:r>
        <w:rPr>
          <w:color w:val="231F20"/>
          <w:w w:val="166"/>
          <w:sz w:val="17"/>
        </w:rPr>
        <w:t>c</w:t>
      </w:r>
      <w:r>
        <w:rPr>
          <w:color w:val="231F20"/>
          <w:w w:val="145"/>
          <w:sz w:val="17"/>
        </w:rPr>
        <w:t>i</w:t>
      </w:r>
      <w:r>
        <w:rPr>
          <w:color w:val="231F20"/>
          <w:w w:val="115"/>
          <w:sz w:val="17"/>
        </w:rPr>
        <w:t>E</w:t>
      </w:r>
      <w:r>
        <w:rPr>
          <w:color w:val="231F20"/>
          <w:w w:val="246"/>
          <w:sz w:val="17"/>
        </w:rPr>
        <w:t>l</w:t>
      </w:r>
      <w:r>
        <w:rPr>
          <w:color w:val="231F20"/>
          <w:w w:val="159"/>
          <w:sz w:val="17"/>
        </w:rPr>
        <w:t>o</w:t>
      </w:r>
      <w:r>
        <w:rPr>
          <w:color w:val="231F20"/>
          <w:sz w:val="17"/>
        </w:rPr>
        <w:t>  </w:t>
      </w:r>
      <w:r>
        <w:rPr>
          <w:color w:val="231F20"/>
          <w:w w:val="140"/>
          <w:sz w:val="17"/>
        </w:rPr>
        <w:t>a</w:t>
      </w:r>
      <w:r>
        <w:rPr>
          <w:color w:val="231F20"/>
          <w:w w:val="246"/>
          <w:sz w:val="17"/>
        </w:rPr>
        <w:t>l</w:t>
      </w:r>
      <w:r>
        <w:rPr>
          <w:color w:val="231F20"/>
          <w:sz w:val="17"/>
        </w:rPr>
        <w:t>  </w:t>
      </w:r>
      <w:r>
        <w:rPr>
          <w:color w:val="231F20"/>
          <w:w w:val="166"/>
          <w:sz w:val="17"/>
        </w:rPr>
        <w:t>c</w:t>
      </w:r>
      <w:r>
        <w:rPr>
          <w:color w:val="231F20"/>
          <w:w w:val="175"/>
          <w:sz w:val="17"/>
        </w:rPr>
        <w:t>r</w:t>
      </w:r>
      <w:r>
        <w:rPr>
          <w:color w:val="231F20"/>
          <w:w w:val="115"/>
          <w:sz w:val="17"/>
        </w:rPr>
        <w:t>E</w:t>
      </w:r>
      <w:r>
        <w:rPr>
          <w:color w:val="231F20"/>
          <w:w w:val="111"/>
          <w:sz w:val="17"/>
        </w:rPr>
        <w:t>p</w:t>
      </w:r>
      <w:r>
        <w:rPr>
          <w:color w:val="231F20"/>
          <w:w w:val="151"/>
          <w:sz w:val="17"/>
        </w:rPr>
        <w:t>ú</w:t>
      </w:r>
      <w:r>
        <w:rPr>
          <w:color w:val="231F20"/>
          <w:w w:val="129"/>
          <w:sz w:val="17"/>
        </w:rPr>
        <w:t>s</w:t>
      </w:r>
      <w:r>
        <w:rPr>
          <w:color w:val="231F20"/>
          <w:w w:val="166"/>
          <w:sz w:val="17"/>
        </w:rPr>
        <w:t>c</w:t>
      </w:r>
      <w:r>
        <w:rPr>
          <w:color w:val="231F20"/>
          <w:w w:val="151"/>
          <w:sz w:val="17"/>
        </w:rPr>
        <w:t>u</w:t>
      </w:r>
      <w:r>
        <w:rPr>
          <w:color w:val="231F20"/>
          <w:w w:val="246"/>
          <w:sz w:val="17"/>
        </w:rPr>
        <w:t>l</w:t>
      </w:r>
      <w:r>
        <w:rPr>
          <w:color w:val="231F20"/>
          <w:w w:val="159"/>
          <w:sz w:val="17"/>
        </w:rPr>
        <w:t>o</w:t>
      </w:r>
      <w:r>
        <w:rPr>
          <w:color w:val="231F20"/>
          <w:w w:val="118"/>
          <w:sz w:val="22"/>
        </w:rPr>
        <w:t>”</w:t>
      </w:r>
    </w:p>
    <w:p>
      <w:pPr>
        <w:spacing w:line="559" w:lineRule="auto" w:before="0"/>
        <w:ind w:left="117" w:right="0" w:hanging="1"/>
        <w:jc w:val="left"/>
        <w:rPr>
          <w:sz w:val="22"/>
        </w:rPr>
      </w:pPr>
      <w:r>
        <w:rPr>
          <w:color w:val="231F20"/>
          <w:w w:val="135"/>
          <w:sz w:val="22"/>
        </w:rPr>
        <w:t>p</w:t>
      </w:r>
      <w:r>
        <w:rPr>
          <w:color w:val="231F20"/>
          <w:w w:val="135"/>
          <w:sz w:val="17"/>
        </w:rPr>
        <w:t>oEma </w:t>
      </w:r>
      <w:r>
        <w:rPr>
          <w:color w:val="231F20"/>
          <w:w w:val="125"/>
          <w:sz w:val="22"/>
        </w:rPr>
        <w:t>17. </w:t>
      </w:r>
      <w:r>
        <w:rPr>
          <w:color w:val="231F20"/>
          <w:w w:val="135"/>
          <w:sz w:val="22"/>
        </w:rPr>
        <w:t>“p</w:t>
      </w:r>
      <w:r>
        <w:rPr>
          <w:color w:val="231F20"/>
          <w:w w:val="135"/>
          <w:sz w:val="17"/>
        </w:rPr>
        <w:t>Ensando</w:t>
      </w:r>
      <w:r>
        <w:rPr>
          <w:color w:val="231F20"/>
          <w:w w:val="135"/>
          <w:sz w:val="22"/>
        </w:rPr>
        <w:t>, </w:t>
      </w:r>
      <w:r>
        <w:rPr>
          <w:color w:val="231F20"/>
          <w:w w:val="135"/>
          <w:sz w:val="17"/>
        </w:rPr>
        <w:t>EnrEdando sombras</w:t>
      </w:r>
      <w:r>
        <w:rPr>
          <w:color w:val="231F20"/>
          <w:w w:val="135"/>
          <w:sz w:val="22"/>
        </w:rPr>
        <w:t>” p</w:t>
      </w:r>
      <w:r>
        <w:rPr>
          <w:color w:val="231F20"/>
          <w:w w:val="135"/>
          <w:sz w:val="17"/>
        </w:rPr>
        <w:t>oEma </w:t>
      </w:r>
      <w:r>
        <w:rPr>
          <w:color w:val="231F20"/>
          <w:w w:val="125"/>
          <w:sz w:val="22"/>
        </w:rPr>
        <w:t>18. </w:t>
      </w:r>
      <w:r>
        <w:rPr>
          <w:color w:val="231F20"/>
          <w:w w:val="135"/>
          <w:sz w:val="22"/>
        </w:rPr>
        <w:t>“a</w:t>
      </w:r>
      <w:r>
        <w:rPr>
          <w:color w:val="231F20"/>
          <w:w w:val="135"/>
          <w:sz w:val="17"/>
        </w:rPr>
        <w:t>Quí tE amo</w:t>
      </w:r>
      <w:r>
        <w:rPr>
          <w:color w:val="231F20"/>
          <w:w w:val="135"/>
          <w:sz w:val="22"/>
        </w:rPr>
        <w:t>”</w:t>
      </w:r>
    </w:p>
    <w:p>
      <w:pPr>
        <w:spacing w:line="257" w:lineRule="exact" w:before="0"/>
        <w:ind w:left="117" w:right="0" w:firstLine="0"/>
        <w:jc w:val="left"/>
        <w:rPr>
          <w:sz w:val="22"/>
        </w:rPr>
      </w:pPr>
      <w:r>
        <w:rPr>
          <w:color w:val="231F20"/>
          <w:w w:val="107"/>
          <w:sz w:val="22"/>
        </w:rPr>
        <w:t>p</w:t>
      </w:r>
      <w:r>
        <w:rPr>
          <w:color w:val="231F20"/>
          <w:w w:val="159"/>
          <w:sz w:val="17"/>
        </w:rPr>
        <w:t>o</w:t>
      </w:r>
      <w:r>
        <w:rPr>
          <w:color w:val="231F20"/>
          <w:spacing w:val="-1"/>
          <w:w w:val="115"/>
          <w:sz w:val="17"/>
        </w:rPr>
        <w:t>E</w:t>
      </w:r>
      <w:r>
        <w:rPr>
          <w:color w:val="231F20"/>
          <w:w w:val="114"/>
          <w:sz w:val="17"/>
        </w:rPr>
        <w:t>m</w:t>
      </w:r>
      <w:r>
        <w:rPr>
          <w:color w:val="231F20"/>
          <w:w w:val="140"/>
          <w:sz w:val="17"/>
        </w:rPr>
        <w:t>a</w:t>
      </w:r>
      <w:r>
        <w:rPr>
          <w:color w:val="231F20"/>
          <w:sz w:val="17"/>
        </w:rPr>
        <w:t> </w:t>
      </w:r>
      <w:r>
        <w:rPr>
          <w:color w:val="231F20"/>
          <w:spacing w:val="-15"/>
          <w:sz w:val="17"/>
        </w:rPr>
        <w:t> </w:t>
      </w:r>
      <w:r>
        <w:rPr>
          <w:color w:val="231F20"/>
          <w:w w:val="104"/>
          <w:sz w:val="22"/>
        </w:rPr>
        <w:t>19.</w:t>
      </w:r>
      <w:r>
        <w:rPr>
          <w:color w:val="231F20"/>
          <w:spacing w:val="11"/>
          <w:sz w:val="22"/>
        </w:rPr>
        <w:t> </w:t>
      </w:r>
      <w:r>
        <w:rPr>
          <w:color w:val="231F20"/>
          <w:w w:val="118"/>
          <w:sz w:val="22"/>
        </w:rPr>
        <w:t>“</w:t>
      </w:r>
      <w:r>
        <w:rPr>
          <w:color w:val="231F20"/>
          <w:spacing w:val="-1"/>
          <w:w w:val="145"/>
          <w:sz w:val="22"/>
        </w:rPr>
        <w:t>n</w:t>
      </w:r>
      <w:r>
        <w:rPr>
          <w:color w:val="231F20"/>
          <w:w w:val="145"/>
          <w:sz w:val="17"/>
        </w:rPr>
        <w:t>i</w:t>
      </w:r>
      <w:r>
        <w:rPr>
          <w:color w:val="231F20"/>
          <w:w w:val="150"/>
          <w:sz w:val="17"/>
        </w:rPr>
        <w:t>ñ</w:t>
      </w:r>
      <w:r>
        <w:rPr>
          <w:color w:val="231F20"/>
          <w:w w:val="140"/>
          <w:sz w:val="17"/>
        </w:rPr>
        <w:t>a</w:t>
      </w:r>
      <w:r>
        <w:rPr>
          <w:color w:val="231F20"/>
          <w:sz w:val="17"/>
        </w:rPr>
        <w:t> </w:t>
      </w:r>
      <w:r>
        <w:rPr>
          <w:color w:val="231F20"/>
          <w:spacing w:val="-15"/>
          <w:sz w:val="17"/>
        </w:rPr>
        <w:t> </w:t>
      </w:r>
      <w:r>
        <w:rPr>
          <w:color w:val="231F20"/>
          <w:w w:val="114"/>
          <w:sz w:val="17"/>
        </w:rPr>
        <w:t>m</w:t>
      </w:r>
      <w:r>
        <w:rPr>
          <w:color w:val="231F20"/>
          <w:w w:val="159"/>
          <w:sz w:val="17"/>
        </w:rPr>
        <w:t>o</w:t>
      </w:r>
      <w:r>
        <w:rPr>
          <w:color w:val="231F20"/>
          <w:spacing w:val="-1"/>
          <w:w w:val="175"/>
          <w:sz w:val="17"/>
        </w:rPr>
        <w:t>r</w:t>
      </w:r>
      <w:r>
        <w:rPr>
          <w:color w:val="231F20"/>
          <w:spacing w:val="-1"/>
          <w:w w:val="115"/>
          <w:sz w:val="17"/>
        </w:rPr>
        <w:t>E</w:t>
      </w:r>
      <w:r>
        <w:rPr>
          <w:color w:val="231F20"/>
          <w:w w:val="150"/>
          <w:sz w:val="17"/>
        </w:rPr>
        <w:t>n</w:t>
      </w:r>
      <w:r>
        <w:rPr>
          <w:color w:val="231F20"/>
          <w:w w:val="140"/>
          <w:sz w:val="17"/>
        </w:rPr>
        <w:t>a</w:t>
      </w:r>
      <w:r>
        <w:rPr>
          <w:color w:val="231F20"/>
          <w:sz w:val="17"/>
        </w:rPr>
        <w:t> </w:t>
      </w:r>
      <w:r>
        <w:rPr>
          <w:color w:val="231F20"/>
          <w:spacing w:val="-15"/>
          <w:sz w:val="17"/>
        </w:rPr>
        <w:t> </w:t>
      </w:r>
      <w:r>
        <w:rPr>
          <w:color w:val="231F20"/>
          <w:w w:val="133"/>
          <w:sz w:val="17"/>
        </w:rPr>
        <w:t>y</w:t>
      </w:r>
      <w:r>
        <w:rPr>
          <w:color w:val="231F20"/>
          <w:sz w:val="17"/>
        </w:rPr>
        <w:t> </w:t>
      </w:r>
      <w:r>
        <w:rPr>
          <w:color w:val="231F20"/>
          <w:spacing w:val="-15"/>
          <w:sz w:val="17"/>
        </w:rPr>
        <w:t> </w:t>
      </w:r>
      <w:r>
        <w:rPr>
          <w:color w:val="231F20"/>
          <w:w w:val="140"/>
          <w:sz w:val="17"/>
        </w:rPr>
        <w:t>á</w:t>
      </w:r>
      <w:r>
        <w:rPr>
          <w:color w:val="231F20"/>
          <w:spacing w:val="-1"/>
          <w:w w:val="159"/>
          <w:sz w:val="17"/>
        </w:rPr>
        <w:t>g</w:t>
      </w:r>
      <w:r>
        <w:rPr>
          <w:color w:val="231F20"/>
          <w:w w:val="145"/>
          <w:sz w:val="17"/>
        </w:rPr>
        <w:t>i</w:t>
      </w:r>
      <w:r>
        <w:rPr>
          <w:color w:val="231F20"/>
          <w:w w:val="246"/>
          <w:sz w:val="17"/>
        </w:rPr>
        <w:t>l</w:t>
      </w:r>
      <w:r>
        <w:rPr>
          <w:color w:val="231F20"/>
          <w:w w:val="118"/>
          <w:sz w:val="22"/>
        </w:rPr>
        <w:t>”</w:t>
      </w:r>
    </w:p>
    <w:p>
      <w:pPr>
        <w:pStyle w:val="BodyText"/>
        <w:spacing w:before="2"/>
        <w:rPr>
          <w:sz w:val="29"/>
        </w:rPr>
      </w:pPr>
    </w:p>
    <w:p>
      <w:pPr>
        <w:spacing w:line="278" w:lineRule="auto" w:before="0"/>
        <w:ind w:left="117" w:right="728" w:hanging="1"/>
        <w:jc w:val="left"/>
        <w:rPr>
          <w:sz w:val="22"/>
        </w:rPr>
      </w:pPr>
      <w:r>
        <w:rPr>
          <w:color w:val="231F20"/>
          <w:w w:val="125"/>
          <w:sz w:val="22"/>
        </w:rPr>
        <w:t>p</w:t>
      </w:r>
      <w:r>
        <w:rPr>
          <w:color w:val="231F20"/>
          <w:w w:val="125"/>
          <w:sz w:val="17"/>
        </w:rPr>
        <w:t>oEma</w:t>
      </w:r>
      <w:r>
        <w:rPr>
          <w:color w:val="231F20"/>
          <w:spacing w:val="-19"/>
          <w:w w:val="125"/>
          <w:sz w:val="17"/>
        </w:rPr>
        <w:t> </w:t>
      </w:r>
      <w:r>
        <w:rPr>
          <w:color w:val="231F20"/>
          <w:w w:val="125"/>
          <w:sz w:val="22"/>
        </w:rPr>
        <w:t>20.</w:t>
      </w:r>
      <w:r>
        <w:rPr>
          <w:color w:val="231F20"/>
          <w:spacing w:val="-33"/>
          <w:w w:val="125"/>
          <w:sz w:val="22"/>
        </w:rPr>
        <w:t> </w:t>
      </w:r>
      <w:r>
        <w:rPr>
          <w:color w:val="231F20"/>
          <w:w w:val="145"/>
          <w:sz w:val="22"/>
        </w:rPr>
        <w:t>“p</w:t>
      </w:r>
      <w:r>
        <w:rPr>
          <w:color w:val="231F20"/>
          <w:w w:val="145"/>
          <w:sz w:val="17"/>
        </w:rPr>
        <w:t>uEdo</w:t>
      </w:r>
      <w:r>
        <w:rPr>
          <w:color w:val="231F20"/>
          <w:spacing w:val="-27"/>
          <w:w w:val="145"/>
          <w:sz w:val="17"/>
        </w:rPr>
        <w:t> </w:t>
      </w:r>
      <w:r>
        <w:rPr>
          <w:color w:val="231F20"/>
          <w:w w:val="145"/>
          <w:sz w:val="17"/>
        </w:rPr>
        <w:t>Escribir</w:t>
      </w:r>
      <w:r>
        <w:rPr>
          <w:color w:val="231F20"/>
          <w:spacing w:val="-27"/>
          <w:w w:val="145"/>
          <w:sz w:val="17"/>
        </w:rPr>
        <w:t> </w:t>
      </w:r>
      <w:r>
        <w:rPr>
          <w:color w:val="231F20"/>
          <w:w w:val="155"/>
          <w:sz w:val="17"/>
        </w:rPr>
        <w:t>los</w:t>
      </w:r>
      <w:r>
        <w:rPr>
          <w:color w:val="231F20"/>
          <w:spacing w:val="-31"/>
          <w:w w:val="155"/>
          <w:sz w:val="17"/>
        </w:rPr>
        <w:t> </w:t>
      </w:r>
      <w:r>
        <w:rPr>
          <w:color w:val="231F20"/>
          <w:w w:val="145"/>
          <w:sz w:val="17"/>
        </w:rPr>
        <w:t>vErsos</w:t>
      </w:r>
      <w:r>
        <w:rPr>
          <w:color w:val="231F20"/>
          <w:spacing w:val="-27"/>
          <w:w w:val="145"/>
          <w:sz w:val="17"/>
        </w:rPr>
        <w:t> </w:t>
      </w:r>
      <w:r>
        <w:rPr>
          <w:color w:val="231F20"/>
          <w:w w:val="145"/>
          <w:sz w:val="17"/>
        </w:rPr>
        <w:t>más tristEs</w:t>
      </w:r>
      <w:r>
        <w:rPr>
          <w:color w:val="231F20"/>
          <w:w w:val="145"/>
          <w:sz w:val="22"/>
        </w:rPr>
        <w:t>”</w:t>
      </w:r>
    </w:p>
    <w:p>
      <w:pPr>
        <w:pStyle w:val="BodyText"/>
        <w:spacing w:before="7"/>
        <w:rPr>
          <w:sz w:val="25"/>
        </w:rPr>
      </w:pPr>
    </w:p>
    <w:p>
      <w:pPr>
        <w:spacing w:line="278" w:lineRule="auto" w:before="0"/>
        <w:ind w:left="117" w:right="0" w:hanging="1"/>
        <w:jc w:val="left"/>
        <w:rPr>
          <w:sz w:val="22"/>
        </w:rPr>
      </w:pPr>
      <w:r>
        <w:rPr>
          <w:color w:val="231F20"/>
          <w:w w:val="118"/>
          <w:sz w:val="22"/>
        </w:rPr>
        <w:t>“</w:t>
      </w:r>
      <w:r>
        <w:rPr>
          <w:color w:val="231F20"/>
          <w:w w:val="238"/>
          <w:sz w:val="22"/>
        </w:rPr>
        <w:t>l</w:t>
      </w:r>
      <w:r>
        <w:rPr>
          <w:color w:val="231F20"/>
          <w:w w:val="140"/>
          <w:sz w:val="17"/>
        </w:rPr>
        <w:t>a</w:t>
      </w:r>
      <w:r>
        <w:rPr>
          <w:color w:val="231F20"/>
          <w:sz w:val="17"/>
        </w:rPr>
        <w:t>  </w:t>
      </w:r>
      <w:r>
        <w:rPr>
          <w:color w:val="231F20"/>
          <w:w w:val="166"/>
          <w:sz w:val="17"/>
        </w:rPr>
        <w:t>c</w:t>
      </w:r>
      <w:r>
        <w:rPr>
          <w:color w:val="231F20"/>
          <w:w w:val="140"/>
          <w:sz w:val="17"/>
        </w:rPr>
        <w:t>a</w:t>
      </w:r>
      <w:r>
        <w:rPr>
          <w:color w:val="231F20"/>
          <w:w w:val="150"/>
          <w:sz w:val="17"/>
        </w:rPr>
        <w:t>n</w:t>
      </w:r>
      <w:r>
        <w:rPr>
          <w:color w:val="231F20"/>
          <w:w w:val="166"/>
          <w:sz w:val="17"/>
        </w:rPr>
        <w:t>c</w:t>
      </w:r>
      <w:r>
        <w:rPr>
          <w:color w:val="231F20"/>
          <w:w w:val="145"/>
          <w:sz w:val="17"/>
        </w:rPr>
        <w:t>i</w:t>
      </w:r>
      <w:r>
        <w:rPr>
          <w:color w:val="231F20"/>
          <w:w w:val="159"/>
          <w:sz w:val="17"/>
        </w:rPr>
        <w:t>ó</w:t>
      </w:r>
      <w:r>
        <w:rPr>
          <w:color w:val="231F20"/>
          <w:w w:val="150"/>
          <w:sz w:val="17"/>
        </w:rPr>
        <w:t>n</w:t>
      </w:r>
      <w:r>
        <w:rPr>
          <w:color w:val="231F20"/>
          <w:sz w:val="17"/>
        </w:rPr>
        <w:t>  </w:t>
      </w:r>
      <w:r>
        <w:rPr>
          <w:color w:val="231F20"/>
          <w:w w:val="141"/>
          <w:sz w:val="17"/>
        </w:rPr>
        <w:t>d</w:t>
      </w:r>
      <w:r>
        <w:rPr>
          <w:color w:val="231F20"/>
          <w:w w:val="115"/>
          <w:sz w:val="17"/>
        </w:rPr>
        <w:t>E</w:t>
      </w:r>
      <w:r>
        <w:rPr>
          <w:color w:val="231F20"/>
          <w:w w:val="129"/>
          <w:sz w:val="17"/>
        </w:rPr>
        <w:t>s</w:t>
      </w:r>
      <w:r>
        <w:rPr>
          <w:color w:val="231F20"/>
          <w:w w:val="115"/>
          <w:sz w:val="17"/>
        </w:rPr>
        <w:t>E</w:t>
      </w:r>
      <w:r>
        <w:rPr>
          <w:color w:val="231F20"/>
          <w:w w:val="129"/>
          <w:sz w:val="17"/>
        </w:rPr>
        <w:t>s</w:t>
      </w:r>
      <w:r>
        <w:rPr>
          <w:color w:val="231F20"/>
          <w:w w:val="111"/>
          <w:sz w:val="17"/>
        </w:rPr>
        <w:t>p</w:t>
      </w:r>
      <w:r>
        <w:rPr>
          <w:color w:val="231F20"/>
          <w:w w:val="115"/>
          <w:sz w:val="17"/>
        </w:rPr>
        <w:t>E</w:t>
      </w:r>
      <w:r>
        <w:rPr>
          <w:color w:val="231F20"/>
          <w:w w:val="175"/>
          <w:sz w:val="17"/>
        </w:rPr>
        <w:t>r</w:t>
      </w:r>
      <w:r>
        <w:rPr>
          <w:color w:val="231F20"/>
          <w:w w:val="140"/>
          <w:sz w:val="17"/>
        </w:rPr>
        <w:t>a</w:t>
      </w:r>
      <w:r>
        <w:rPr>
          <w:color w:val="231F20"/>
          <w:w w:val="141"/>
          <w:sz w:val="17"/>
        </w:rPr>
        <w:t>d</w:t>
      </w:r>
      <w:r>
        <w:rPr>
          <w:color w:val="231F20"/>
          <w:w w:val="140"/>
          <w:sz w:val="17"/>
        </w:rPr>
        <w:t>a</w:t>
      </w:r>
      <w:r>
        <w:rPr>
          <w:color w:val="231F20"/>
          <w:w w:val="124"/>
          <w:sz w:val="22"/>
        </w:rPr>
        <w:t>”.</w:t>
      </w:r>
      <w:r>
        <w:rPr>
          <w:color w:val="231F20"/>
          <w:sz w:val="22"/>
        </w:rPr>
        <w:t> </w:t>
      </w:r>
      <w:r>
        <w:rPr>
          <w:color w:val="231F20"/>
          <w:w w:val="114"/>
          <w:sz w:val="22"/>
        </w:rPr>
        <w:t>“E</w:t>
      </w:r>
      <w:r>
        <w:rPr>
          <w:color w:val="231F20"/>
          <w:w w:val="114"/>
          <w:sz w:val="17"/>
        </w:rPr>
        <w:t>m</w:t>
      </w:r>
      <w:r>
        <w:rPr>
          <w:color w:val="231F20"/>
          <w:w w:val="115"/>
          <w:sz w:val="17"/>
        </w:rPr>
        <w:t>E</w:t>
      </w:r>
      <w:r>
        <w:rPr>
          <w:color w:val="231F20"/>
          <w:w w:val="175"/>
          <w:sz w:val="17"/>
        </w:rPr>
        <w:t>r</w:t>
      </w:r>
      <w:r>
        <w:rPr>
          <w:color w:val="231F20"/>
          <w:w w:val="159"/>
          <w:sz w:val="17"/>
        </w:rPr>
        <w:t>g</w:t>
      </w:r>
      <w:r>
        <w:rPr>
          <w:color w:val="231F20"/>
          <w:w w:val="115"/>
          <w:sz w:val="17"/>
        </w:rPr>
        <w:t>E</w:t>
      </w:r>
      <w:r>
        <w:rPr>
          <w:color w:val="231F20"/>
          <w:sz w:val="17"/>
        </w:rPr>
        <w:t>  </w:t>
      </w:r>
      <w:r>
        <w:rPr>
          <w:color w:val="231F20"/>
          <w:w w:val="215"/>
          <w:sz w:val="17"/>
        </w:rPr>
        <w:t>t</w:t>
      </w:r>
      <w:r>
        <w:rPr>
          <w:color w:val="231F20"/>
          <w:w w:val="151"/>
          <w:sz w:val="17"/>
        </w:rPr>
        <w:t>u </w:t>
      </w:r>
      <w:r>
        <w:rPr>
          <w:color w:val="231F20"/>
          <w:w w:val="145"/>
          <w:sz w:val="17"/>
        </w:rPr>
        <w:t>rEcuErdo</w:t>
      </w:r>
      <w:r>
        <w:rPr>
          <w:color w:val="231F20"/>
          <w:w w:val="145"/>
          <w:sz w:val="22"/>
        </w:rPr>
        <w:t>”</w:t>
      </w:r>
    </w:p>
    <w:p>
      <w:pPr>
        <w:pStyle w:val="BodyText"/>
        <w:spacing w:before="7"/>
        <w:rPr>
          <w:sz w:val="25"/>
        </w:rPr>
      </w:pPr>
    </w:p>
    <w:p>
      <w:pPr>
        <w:spacing w:line="559" w:lineRule="auto" w:before="0"/>
        <w:ind w:left="117" w:right="2303" w:hanging="1"/>
        <w:jc w:val="left"/>
        <w:rPr>
          <w:sz w:val="17"/>
        </w:rPr>
      </w:pPr>
      <w:r>
        <w:rPr>
          <w:color w:val="231F20"/>
          <w:w w:val="160"/>
          <w:sz w:val="22"/>
        </w:rPr>
        <w:t>c</w:t>
      </w:r>
      <w:r>
        <w:rPr>
          <w:color w:val="231F20"/>
          <w:w w:val="159"/>
          <w:sz w:val="17"/>
        </w:rPr>
        <w:t>o</w:t>
      </w:r>
      <w:r>
        <w:rPr>
          <w:color w:val="231F20"/>
          <w:w w:val="150"/>
          <w:sz w:val="17"/>
        </w:rPr>
        <w:t>n</w:t>
      </w:r>
      <w:r>
        <w:rPr>
          <w:color w:val="231F20"/>
          <w:w w:val="166"/>
          <w:sz w:val="17"/>
        </w:rPr>
        <w:t>c</w:t>
      </w:r>
      <w:r>
        <w:rPr>
          <w:color w:val="231F20"/>
          <w:w w:val="246"/>
          <w:sz w:val="17"/>
        </w:rPr>
        <w:t>l</w:t>
      </w:r>
      <w:r>
        <w:rPr>
          <w:color w:val="231F20"/>
          <w:w w:val="151"/>
          <w:sz w:val="17"/>
        </w:rPr>
        <w:t>u</w:t>
      </w:r>
      <w:r>
        <w:rPr>
          <w:color w:val="231F20"/>
          <w:w w:val="129"/>
          <w:sz w:val="17"/>
        </w:rPr>
        <w:t>s</w:t>
      </w:r>
      <w:r>
        <w:rPr>
          <w:color w:val="231F20"/>
          <w:w w:val="145"/>
          <w:sz w:val="17"/>
        </w:rPr>
        <w:t>i</w:t>
      </w:r>
      <w:r>
        <w:rPr>
          <w:color w:val="231F20"/>
          <w:w w:val="159"/>
          <w:sz w:val="17"/>
        </w:rPr>
        <w:t>o</w:t>
      </w:r>
      <w:r>
        <w:rPr>
          <w:color w:val="231F20"/>
          <w:w w:val="150"/>
          <w:sz w:val="17"/>
        </w:rPr>
        <w:t>n</w:t>
      </w:r>
      <w:r>
        <w:rPr>
          <w:color w:val="231F20"/>
          <w:w w:val="115"/>
          <w:sz w:val="17"/>
        </w:rPr>
        <w:t>E</w:t>
      </w:r>
      <w:r>
        <w:rPr>
          <w:color w:val="231F20"/>
          <w:w w:val="129"/>
          <w:sz w:val="17"/>
        </w:rPr>
        <w:t>s </w:t>
      </w:r>
      <w:r>
        <w:rPr>
          <w:color w:val="231F20"/>
          <w:w w:val="150"/>
          <w:sz w:val="22"/>
        </w:rPr>
        <w:t>r</w:t>
      </w:r>
      <w:r>
        <w:rPr>
          <w:color w:val="231F20"/>
          <w:w w:val="150"/>
          <w:sz w:val="17"/>
        </w:rPr>
        <w:t>EfErEncias</w:t>
      </w:r>
    </w:p>
    <w:p>
      <w:pPr>
        <w:spacing w:after="0" w:line="559" w:lineRule="auto"/>
        <w:jc w:val="left"/>
        <w:rPr>
          <w:sz w:val="17"/>
        </w:rPr>
        <w:sectPr>
          <w:type w:val="continuous"/>
          <w:pgSz w:w="8510" w:h="12190"/>
          <w:pgMar w:top="1120" w:bottom="280" w:left="960" w:right="1160"/>
          <w:cols w:num="2" w:equalWidth="0">
            <w:col w:w="480" w:space="710"/>
            <w:col w:w="5200"/>
          </w:cols>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ind w:left="2179" w:right="204"/>
        <w:jc w:val="left"/>
      </w:pPr>
      <w:r>
        <w:rPr/>
        <w:pict>
          <v:shape style="position:absolute;margin-left:45.002998pt;margin-top:-72.76767pt;width:335.9pt;height:33.15pt;mso-position-horizontal-relative:page;mso-position-vertical-relative:paragraph;z-index:-116968" type="#_x0000_t202" filled="false" stroked="false">
            <v:textbox inset="0,0,0,0">
              <w:txbxContent>
                <w:p>
                  <w:pPr>
                    <w:tabs>
                      <w:tab w:pos="1785" w:val="right" w:leader="none"/>
                    </w:tabs>
                    <w:spacing w:before="14"/>
                    <w:ind w:left="0" w:right="189" w:firstLine="0"/>
                    <w:jc w:val="right"/>
                    <w:rPr>
                      <w:sz w:val="22"/>
                    </w:rPr>
                  </w:pPr>
                  <w:r>
                    <w:rPr>
                      <w:color w:val="231F20"/>
                      <w:w w:val="105"/>
                      <w:sz w:val="14"/>
                    </w:rPr>
                    <w:t>P</w:t>
                  </w:r>
                  <w:r>
                    <w:rPr>
                      <w:color w:val="231F20"/>
                      <w:w w:val="138"/>
                      <w:sz w:val="11"/>
                    </w:rPr>
                    <w:t>a</w:t>
                  </w:r>
                  <w:r>
                    <w:rPr>
                      <w:color w:val="231F20"/>
                      <w:spacing w:val="4"/>
                      <w:w w:val="242"/>
                      <w:sz w:val="11"/>
                    </w:rPr>
                    <w:t>l</w:t>
                  </w:r>
                  <w:r>
                    <w:rPr>
                      <w:color w:val="231F20"/>
                      <w:w w:val="138"/>
                      <w:sz w:val="11"/>
                    </w:rPr>
                    <w:t>a</w:t>
                  </w:r>
                  <w:r>
                    <w:rPr>
                      <w:color w:val="231F20"/>
                      <w:spacing w:val="-1"/>
                      <w:w w:val="126"/>
                      <w:sz w:val="11"/>
                    </w:rPr>
                    <w:t>b</w:t>
                  </w:r>
                  <w:r>
                    <w:rPr>
                      <w:color w:val="231F20"/>
                      <w:w w:val="172"/>
                      <w:sz w:val="11"/>
                    </w:rPr>
                    <w:t>r</w:t>
                  </w:r>
                  <w:r>
                    <w:rPr>
                      <w:color w:val="231F20"/>
                      <w:spacing w:val="3"/>
                      <w:w w:val="138"/>
                      <w:sz w:val="11"/>
                    </w:rPr>
                    <w:t>a</w:t>
                  </w:r>
                  <w:r>
                    <w:rPr>
                      <w:color w:val="231F20"/>
                      <w:w w:val="127"/>
                      <w:sz w:val="11"/>
                    </w:rPr>
                    <w:t>s</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43"/>
                      <w:sz w:val="11"/>
                    </w:rPr>
                    <w:t>i</w:t>
                  </w:r>
                  <w:r>
                    <w:rPr>
                      <w:color w:val="231F20"/>
                      <w:w w:val="163"/>
                      <w:sz w:val="11"/>
                    </w:rPr>
                    <w:t>c</w:t>
                  </w:r>
                  <w:r>
                    <w:rPr>
                      <w:color w:val="231F20"/>
                      <w:w w:val="143"/>
                      <w:sz w:val="11"/>
                    </w:rPr>
                    <w:t>i</w:t>
                  </w:r>
                  <w:r>
                    <w:rPr>
                      <w:color w:val="231F20"/>
                      <w:w w:val="138"/>
                      <w:sz w:val="11"/>
                    </w:rPr>
                    <w:t>a</w:t>
                  </w:r>
                  <w:r>
                    <w:rPr>
                      <w:color w:val="231F20"/>
                      <w:w w:val="242"/>
                      <w:sz w:val="11"/>
                    </w:rPr>
                    <w:t>l</w:t>
                  </w:r>
                  <w:r>
                    <w:rPr>
                      <w:color w:val="231F20"/>
                      <w:w w:val="133"/>
                      <w:sz w:val="11"/>
                    </w:rPr>
                    <w:t>e</w:t>
                  </w:r>
                  <w:r>
                    <w:rPr>
                      <w:color w:val="231F20"/>
                      <w:w w:val="127"/>
                      <w:sz w:val="11"/>
                    </w:rPr>
                    <w:t>s</w:t>
                  </w:r>
                  <w:r>
                    <w:rPr>
                      <w:color w:val="231F20"/>
                      <w:w w:val="124"/>
                      <w:sz w:val="22"/>
                    </w:rPr>
                    <w:t> </w:t>
                  </w:r>
                  <w:r>
                    <w:rPr>
                      <w:color w:val="231F20"/>
                      <w:sz w:val="22"/>
                    </w:rPr>
                    <w:tab/>
                  </w:r>
                  <w:r>
                    <w:rPr>
                      <w:color w:val="231F20"/>
                      <w:w w:val="99"/>
                      <w:sz w:val="22"/>
                    </w:rPr>
                    <w:t>9</w:t>
                  </w:r>
                </w:p>
              </w:txbxContent>
            </v:textbox>
            <w10:wrap type="none"/>
          </v:shape>
        </w:pict>
      </w:r>
      <w:bookmarkStart w:name="9-12" w:id="2"/>
      <w:bookmarkEnd w:id="2"/>
      <w:r>
        <w:rPr/>
      </w:r>
      <w:r>
        <w:rPr>
          <w:color w:val="231F20"/>
          <w:w w:val="135"/>
        </w:rPr>
        <w:t>PaLabras iniciaLes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line="256" w:lineRule="auto" w:before="36"/>
        <w:ind w:left="277" w:right="295" w:firstLine="0"/>
        <w:jc w:val="both"/>
        <w:rPr>
          <w:sz w:val="20"/>
        </w:rPr>
      </w:pPr>
      <w:r>
        <w:rPr>
          <w:color w:val="231F20"/>
          <w:w w:val="120"/>
          <w:sz w:val="36"/>
        </w:rPr>
        <w:t>L</w:t>
      </w:r>
      <w:r>
        <w:rPr>
          <w:color w:val="231F20"/>
          <w:w w:val="135"/>
          <w:sz w:val="16"/>
        </w:rPr>
        <w:t>a</w:t>
      </w:r>
      <w:r>
        <w:rPr>
          <w:color w:val="231F20"/>
          <w:spacing w:val="16"/>
          <w:sz w:val="16"/>
        </w:rPr>
        <w:t> </w:t>
      </w:r>
      <w:r>
        <w:rPr>
          <w:color w:val="231F20"/>
          <w:spacing w:val="-1"/>
          <w:w w:val="105"/>
          <w:sz w:val="16"/>
        </w:rPr>
        <w:t>P</w:t>
      </w:r>
      <w:r>
        <w:rPr>
          <w:color w:val="231F20"/>
          <w:w w:val="154"/>
          <w:sz w:val="16"/>
        </w:rPr>
        <w:t>o</w:t>
      </w:r>
      <w:r>
        <w:rPr>
          <w:color w:val="231F20"/>
          <w:spacing w:val="-1"/>
          <w:w w:val="131"/>
          <w:sz w:val="16"/>
        </w:rPr>
        <w:t>e</w:t>
      </w:r>
      <w:r>
        <w:rPr>
          <w:color w:val="231F20"/>
          <w:w w:val="125"/>
          <w:sz w:val="16"/>
        </w:rPr>
        <w:t>s</w:t>
      </w:r>
      <w:r>
        <w:rPr>
          <w:color w:val="231F20"/>
          <w:w w:val="140"/>
          <w:sz w:val="16"/>
        </w:rPr>
        <w:t>í</w:t>
      </w:r>
      <w:r>
        <w:rPr>
          <w:color w:val="231F20"/>
          <w:w w:val="135"/>
          <w:sz w:val="16"/>
        </w:rPr>
        <w:t>a</w:t>
      </w:r>
      <w:r>
        <w:rPr>
          <w:color w:val="231F20"/>
          <w:spacing w:val="16"/>
          <w:sz w:val="16"/>
        </w:rPr>
        <w:t> </w:t>
      </w:r>
      <w:r>
        <w:rPr>
          <w:color w:val="231F20"/>
          <w:w w:val="136"/>
          <w:sz w:val="16"/>
        </w:rPr>
        <w:t>d</w:t>
      </w:r>
      <w:r>
        <w:rPr>
          <w:color w:val="231F20"/>
          <w:w w:val="131"/>
          <w:sz w:val="16"/>
        </w:rPr>
        <w:t>e</w:t>
      </w:r>
      <w:r>
        <w:rPr>
          <w:color w:val="231F20"/>
          <w:spacing w:val="16"/>
          <w:sz w:val="16"/>
        </w:rPr>
        <w:t> </w:t>
      </w:r>
      <w:r>
        <w:rPr>
          <w:color w:val="231F20"/>
          <w:spacing w:val="-1"/>
          <w:w w:val="145"/>
          <w:sz w:val="20"/>
        </w:rPr>
        <w:t>n</w:t>
      </w:r>
      <w:r>
        <w:rPr>
          <w:color w:val="231F20"/>
          <w:spacing w:val="-1"/>
          <w:w w:val="131"/>
          <w:sz w:val="16"/>
        </w:rPr>
        <w:t>e</w:t>
      </w:r>
      <w:r>
        <w:rPr>
          <w:color w:val="231F20"/>
          <w:spacing w:val="-1"/>
          <w:w w:val="169"/>
          <w:sz w:val="16"/>
        </w:rPr>
        <w:t>r</w:t>
      </w:r>
      <w:r>
        <w:rPr>
          <w:color w:val="231F20"/>
          <w:w w:val="146"/>
          <w:sz w:val="16"/>
        </w:rPr>
        <w:t>u</w:t>
      </w:r>
      <w:r>
        <w:rPr>
          <w:color w:val="231F20"/>
          <w:w w:val="136"/>
          <w:sz w:val="16"/>
        </w:rPr>
        <w:t>d</w:t>
      </w:r>
      <w:r>
        <w:rPr>
          <w:color w:val="231F20"/>
          <w:w w:val="135"/>
          <w:sz w:val="16"/>
        </w:rPr>
        <w:t>a</w:t>
      </w:r>
      <w:r>
        <w:rPr>
          <w:color w:val="231F20"/>
          <w:spacing w:val="16"/>
          <w:sz w:val="16"/>
        </w:rPr>
        <w:t> </w:t>
      </w:r>
      <w:r>
        <w:rPr>
          <w:color w:val="231F20"/>
          <w:w w:val="125"/>
          <w:sz w:val="16"/>
        </w:rPr>
        <w:t>s</w:t>
      </w:r>
      <w:r>
        <w:rPr>
          <w:color w:val="231F20"/>
          <w:w w:val="131"/>
          <w:sz w:val="16"/>
        </w:rPr>
        <w:t>e</w:t>
      </w:r>
      <w:r>
        <w:rPr>
          <w:color w:val="231F20"/>
          <w:spacing w:val="16"/>
          <w:sz w:val="16"/>
        </w:rPr>
        <w:t> </w:t>
      </w:r>
      <w:r>
        <w:rPr>
          <w:color w:val="231F20"/>
          <w:w w:val="160"/>
          <w:sz w:val="16"/>
        </w:rPr>
        <w:t>c</w:t>
      </w:r>
      <w:r>
        <w:rPr>
          <w:color w:val="231F20"/>
          <w:w w:val="135"/>
          <w:sz w:val="16"/>
        </w:rPr>
        <w:t>a</w:t>
      </w:r>
      <w:r>
        <w:rPr>
          <w:color w:val="231F20"/>
          <w:spacing w:val="-1"/>
          <w:w w:val="169"/>
          <w:sz w:val="16"/>
        </w:rPr>
        <w:t>r</w:t>
      </w:r>
      <w:r>
        <w:rPr>
          <w:color w:val="231F20"/>
          <w:w w:val="135"/>
          <w:sz w:val="16"/>
        </w:rPr>
        <w:t>a</w:t>
      </w:r>
      <w:r>
        <w:rPr>
          <w:color w:val="231F20"/>
          <w:w w:val="160"/>
          <w:sz w:val="16"/>
        </w:rPr>
        <w:t>c</w:t>
      </w:r>
      <w:r>
        <w:rPr>
          <w:color w:val="231F20"/>
          <w:spacing w:val="-1"/>
          <w:w w:val="207"/>
          <w:sz w:val="16"/>
        </w:rPr>
        <w:t>t</w:t>
      </w:r>
      <w:r>
        <w:rPr>
          <w:color w:val="231F20"/>
          <w:spacing w:val="-1"/>
          <w:w w:val="131"/>
          <w:sz w:val="16"/>
        </w:rPr>
        <w:t>e</w:t>
      </w:r>
      <w:r>
        <w:rPr>
          <w:color w:val="231F20"/>
          <w:spacing w:val="-1"/>
          <w:w w:val="169"/>
          <w:sz w:val="16"/>
        </w:rPr>
        <w:t>r</w:t>
      </w:r>
      <w:r>
        <w:rPr>
          <w:color w:val="231F20"/>
          <w:w w:val="140"/>
          <w:sz w:val="16"/>
        </w:rPr>
        <w:t>i</w:t>
      </w:r>
      <w:r>
        <w:rPr>
          <w:color w:val="231F20"/>
          <w:w w:val="129"/>
          <w:sz w:val="16"/>
        </w:rPr>
        <w:t>z</w:t>
      </w:r>
      <w:r>
        <w:rPr>
          <w:color w:val="231F20"/>
          <w:w w:val="135"/>
          <w:sz w:val="16"/>
        </w:rPr>
        <w:t>a</w:t>
      </w:r>
      <w:r>
        <w:rPr>
          <w:color w:val="231F20"/>
          <w:spacing w:val="17"/>
          <w:sz w:val="16"/>
        </w:rPr>
        <w:t> </w:t>
      </w:r>
      <w:r>
        <w:rPr>
          <w:color w:val="231F20"/>
          <w:spacing w:val="-1"/>
          <w:w w:val="101"/>
          <w:sz w:val="20"/>
        </w:rPr>
        <w:t>desd</w:t>
      </w:r>
      <w:r>
        <w:rPr>
          <w:color w:val="231F20"/>
          <w:w w:val="101"/>
          <w:sz w:val="20"/>
        </w:rPr>
        <w:t>e</w:t>
      </w:r>
      <w:r>
        <w:rPr>
          <w:color w:val="231F20"/>
          <w:spacing w:val="8"/>
          <w:sz w:val="20"/>
        </w:rPr>
        <w:t> </w:t>
      </w:r>
      <w:r>
        <w:rPr>
          <w:color w:val="231F20"/>
          <w:w w:val="94"/>
          <w:sz w:val="20"/>
        </w:rPr>
        <w:t>sus</w:t>
      </w:r>
      <w:r>
        <w:rPr>
          <w:color w:val="231F20"/>
          <w:spacing w:val="7"/>
          <w:sz w:val="20"/>
        </w:rPr>
        <w:t> </w:t>
      </w:r>
      <w:r>
        <w:rPr>
          <w:color w:val="231F20"/>
          <w:spacing w:val="-1"/>
          <w:w w:val="101"/>
          <w:sz w:val="20"/>
        </w:rPr>
        <w:t>temprana</w:t>
      </w:r>
      <w:r>
        <w:rPr>
          <w:color w:val="231F20"/>
          <w:w w:val="101"/>
          <w:sz w:val="20"/>
        </w:rPr>
        <w:t>s</w:t>
      </w:r>
      <w:r>
        <w:rPr>
          <w:color w:val="231F20"/>
          <w:spacing w:val="8"/>
          <w:sz w:val="20"/>
        </w:rPr>
        <w:t> </w:t>
      </w:r>
      <w:r>
        <w:rPr>
          <w:color w:val="231F20"/>
          <w:spacing w:val="-1"/>
          <w:w w:val="101"/>
          <w:sz w:val="20"/>
        </w:rPr>
        <w:t>época</w:t>
      </w:r>
      <w:r>
        <w:rPr>
          <w:color w:val="231F20"/>
          <w:w w:val="101"/>
          <w:sz w:val="20"/>
        </w:rPr>
        <w:t>s</w:t>
      </w:r>
      <w:r>
        <w:rPr>
          <w:color w:val="231F20"/>
          <w:spacing w:val="8"/>
          <w:sz w:val="20"/>
        </w:rPr>
        <w:t> </w:t>
      </w:r>
      <w:r>
        <w:rPr>
          <w:color w:val="231F20"/>
          <w:spacing w:val="-1"/>
          <w:w w:val="104"/>
          <w:sz w:val="20"/>
        </w:rPr>
        <w:t>por </w:t>
      </w:r>
      <w:r>
        <w:rPr>
          <w:color w:val="231F20"/>
          <w:w w:val="110"/>
          <w:sz w:val="20"/>
        </w:rPr>
        <w:t>una</w:t>
      </w:r>
      <w:r>
        <w:rPr>
          <w:color w:val="231F20"/>
          <w:spacing w:val="-6"/>
          <w:w w:val="110"/>
          <w:sz w:val="20"/>
        </w:rPr>
        <w:t> </w:t>
      </w:r>
      <w:r>
        <w:rPr>
          <w:color w:val="231F20"/>
          <w:w w:val="110"/>
          <w:sz w:val="20"/>
        </w:rPr>
        <w:t>manera</w:t>
      </w:r>
      <w:r>
        <w:rPr>
          <w:color w:val="231F20"/>
          <w:spacing w:val="-5"/>
          <w:w w:val="110"/>
          <w:sz w:val="20"/>
        </w:rPr>
        <w:t> </w:t>
      </w:r>
      <w:r>
        <w:rPr>
          <w:color w:val="231F20"/>
          <w:w w:val="110"/>
          <w:sz w:val="20"/>
        </w:rPr>
        <w:t>muy</w:t>
      </w:r>
      <w:r>
        <w:rPr>
          <w:color w:val="231F20"/>
          <w:spacing w:val="-5"/>
          <w:w w:val="110"/>
          <w:sz w:val="20"/>
        </w:rPr>
        <w:t> </w:t>
      </w:r>
      <w:r>
        <w:rPr>
          <w:color w:val="231F20"/>
          <w:w w:val="110"/>
          <w:sz w:val="20"/>
        </w:rPr>
        <w:t>particular</w:t>
      </w:r>
      <w:r>
        <w:rPr>
          <w:color w:val="231F20"/>
          <w:spacing w:val="-5"/>
          <w:w w:val="110"/>
          <w:sz w:val="20"/>
        </w:rPr>
        <w:t> </w:t>
      </w:r>
      <w:r>
        <w:rPr>
          <w:color w:val="231F20"/>
          <w:w w:val="110"/>
          <w:sz w:val="20"/>
        </w:rPr>
        <w:t>de</w:t>
      </w:r>
      <w:r>
        <w:rPr>
          <w:color w:val="231F20"/>
          <w:spacing w:val="-5"/>
          <w:w w:val="110"/>
          <w:sz w:val="20"/>
        </w:rPr>
        <w:t> </w:t>
      </w:r>
      <w:r>
        <w:rPr>
          <w:color w:val="231F20"/>
          <w:w w:val="110"/>
          <w:sz w:val="20"/>
        </w:rPr>
        <w:t>aludir</w:t>
      </w:r>
      <w:r>
        <w:rPr>
          <w:color w:val="231F20"/>
          <w:spacing w:val="-5"/>
          <w:w w:val="110"/>
          <w:sz w:val="20"/>
        </w:rPr>
        <w:t> </w:t>
      </w:r>
      <w:r>
        <w:rPr>
          <w:color w:val="231F20"/>
          <w:w w:val="110"/>
          <w:sz w:val="20"/>
        </w:rPr>
        <w:t>no</w:t>
      </w:r>
      <w:r>
        <w:rPr>
          <w:color w:val="231F20"/>
          <w:spacing w:val="-5"/>
          <w:w w:val="110"/>
          <w:sz w:val="20"/>
        </w:rPr>
        <w:t> </w:t>
      </w:r>
      <w:r>
        <w:rPr>
          <w:color w:val="231F20"/>
          <w:w w:val="110"/>
          <w:sz w:val="20"/>
        </w:rPr>
        <w:t>sólo</w:t>
      </w:r>
      <w:r>
        <w:rPr>
          <w:color w:val="231F20"/>
          <w:spacing w:val="-5"/>
          <w:w w:val="110"/>
          <w:sz w:val="20"/>
        </w:rPr>
        <w:t> </w:t>
      </w:r>
      <w:r>
        <w:rPr>
          <w:color w:val="231F20"/>
          <w:w w:val="110"/>
          <w:sz w:val="20"/>
        </w:rPr>
        <w:t>al</w:t>
      </w:r>
      <w:r>
        <w:rPr>
          <w:color w:val="231F20"/>
          <w:spacing w:val="-5"/>
          <w:w w:val="110"/>
          <w:sz w:val="20"/>
        </w:rPr>
        <w:t> </w:t>
      </w:r>
      <w:r>
        <w:rPr>
          <w:color w:val="231F20"/>
          <w:w w:val="110"/>
          <w:sz w:val="20"/>
        </w:rPr>
        <w:t>hecho</w:t>
      </w:r>
      <w:r>
        <w:rPr>
          <w:color w:val="231F20"/>
          <w:spacing w:val="-5"/>
          <w:w w:val="110"/>
          <w:sz w:val="20"/>
        </w:rPr>
        <w:t> </w:t>
      </w:r>
      <w:r>
        <w:rPr>
          <w:color w:val="231F20"/>
          <w:w w:val="110"/>
          <w:sz w:val="20"/>
        </w:rPr>
        <w:t>amoroso,</w:t>
      </w:r>
      <w:r>
        <w:rPr>
          <w:color w:val="231F20"/>
          <w:spacing w:val="-6"/>
          <w:w w:val="110"/>
          <w:sz w:val="20"/>
        </w:rPr>
        <w:t> </w:t>
      </w:r>
      <w:r>
        <w:rPr>
          <w:color w:val="231F20"/>
          <w:w w:val="110"/>
          <w:sz w:val="20"/>
        </w:rPr>
        <w:t>sino</w:t>
      </w:r>
    </w:p>
    <w:p>
      <w:pPr>
        <w:pStyle w:val="BodyText"/>
        <w:spacing w:line="307" w:lineRule="auto" w:before="49"/>
        <w:ind w:left="277" w:right="295"/>
        <w:jc w:val="both"/>
      </w:pPr>
      <w:r>
        <w:rPr>
          <w:color w:val="231F20"/>
        </w:rPr>
        <w:t>también a todo lo que de alguna forma lo acerca y lo aleja de la </w:t>
      </w:r>
      <w:r>
        <w:rPr>
          <w:color w:val="231F20"/>
          <w:spacing w:val="-4"/>
        </w:rPr>
        <w:t>mujer. </w:t>
      </w:r>
      <w:r>
        <w:rPr>
          <w:color w:val="231F20"/>
        </w:rPr>
        <w:t>Desde el comienzo sabemos que el gran tema es éste, la </w:t>
      </w:r>
      <w:r>
        <w:rPr>
          <w:color w:val="231F20"/>
          <w:spacing w:val="-4"/>
        </w:rPr>
        <w:t>mujer, </w:t>
      </w:r>
      <w:r>
        <w:rPr>
          <w:color w:val="231F20"/>
        </w:rPr>
        <w:t>y lo enfo-  ca con un particular equilibrio en donde su verso sabe referir a ella con una actitud que parece estar caracterizada por cierto temor a decir las cosas tal como deben ser expresadas. </w:t>
      </w:r>
      <w:r>
        <w:rPr>
          <w:color w:val="231F20"/>
          <w:spacing w:val="-5"/>
        </w:rPr>
        <w:t>Porque </w:t>
      </w:r>
      <w:r>
        <w:rPr>
          <w:color w:val="231F20"/>
        </w:rPr>
        <w:t>una de las misiones más difíciles que debe enfrentar el poeta que así lo ha resuelto es la de usar el verso con el equilibrio preciso y con la exactitud   </w:t>
      </w:r>
      <w:r>
        <w:rPr>
          <w:color w:val="231F20"/>
          <w:spacing w:val="15"/>
        </w:rPr>
        <w:t> </w:t>
      </w:r>
      <w:r>
        <w:rPr>
          <w:color w:val="231F20"/>
        </w:rPr>
        <w:t>requerida.</w:t>
      </w:r>
    </w:p>
    <w:p>
      <w:pPr>
        <w:pStyle w:val="BodyText"/>
        <w:spacing w:line="307" w:lineRule="auto"/>
        <w:ind w:left="277" w:right="294" w:firstLine="396"/>
        <w:jc w:val="both"/>
      </w:pPr>
      <w:r>
        <w:rPr>
          <w:color w:val="231F20"/>
        </w:rPr>
        <w:t>Mencionamos en el título uno de los tópicos más sobresalientes en     el marco de los </w:t>
      </w:r>
      <w:r>
        <w:rPr>
          <w:rFonts w:ascii="Times New Roman" w:hAnsi="Times New Roman"/>
          <w:i/>
          <w:color w:val="231F20"/>
          <w:spacing w:val="-4"/>
        </w:rPr>
        <w:t>Veintte </w:t>
      </w:r>
      <w:r>
        <w:rPr>
          <w:rFonts w:ascii="Times New Roman" w:hAnsi="Times New Roman"/>
          <w:i/>
          <w:color w:val="231F20"/>
        </w:rPr>
        <w:t>poemas de amor y una canción desesperada</w:t>
      </w:r>
      <w:r>
        <w:rPr>
          <w:color w:val="231F20"/>
        </w:rPr>
        <w:t>: el olvido. Precisamente en el poema 20 y en  “la  canción  desesperada”  </w:t>
      </w:r>
      <w:r>
        <w:rPr>
          <w:color w:val="231F20"/>
          <w:spacing w:val="-3"/>
        </w:rPr>
        <w:t>refiere  </w:t>
      </w:r>
      <w:r>
        <w:rPr>
          <w:color w:val="231F20"/>
        </w:rPr>
        <w:t>a este motivo de una manera directa comparándolo –por ejemplo– con la brevedad del amor en un caso </w:t>
      </w:r>
      <w:r>
        <w:rPr>
          <w:color w:val="231F20"/>
          <w:spacing w:val="-11"/>
        </w:rPr>
        <w:t>y, </w:t>
      </w:r>
      <w:r>
        <w:rPr>
          <w:color w:val="231F20"/>
        </w:rPr>
        <w:t>en el otro, atribuyéndole ese carácter “infinito” que parece dibujarlo  en su propio horror y  que  lo  transforma en una fuerza ciega que arremete contra los enamorados y los obliga a rendirse</w:t>
      </w:r>
      <w:r>
        <w:rPr>
          <w:color w:val="231F20"/>
          <w:spacing w:val="18"/>
        </w:rPr>
        <w:t> </w:t>
      </w:r>
      <w:r>
        <w:rPr>
          <w:color w:val="231F20"/>
        </w:rPr>
        <w:t>en</w:t>
      </w:r>
      <w:r>
        <w:rPr>
          <w:color w:val="231F20"/>
          <w:spacing w:val="18"/>
        </w:rPr>
        <w:t> </w:t>
      </w:r>
      <w:r>
        <w:rPr>
          <w:color w:val="231F20"/>
        </w:rPr>
        <w:t>medio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incansables</w:t>
      </w:r>
      <w:r>
        <w:rPr>
          <w:color w:val="231F20"/>
          <w:spacing w:val="19"/>
        </w:rPr>
        <w:t> </w:t>
      </w:r>
      <w:r>
        <w:rPr>
          <w:color w:val="231F20"/>
        </w:rPr>
        <w:t>luchas</w:t>
      </w:r>
      <w:r>
        <w:rPr>
          <w:color w:val="231F20"/>
          <w:spacing w:val="19"/>
        </w:rPr>
        <w:t> </w:t>
      </w:r>
      <w:r>
        <w:rPr>
          <w:color w:val="231F20"/>
        </w:rPr>
        <w:t>que</w:t>
      </w:r>
      <w:r>
        <w:rPr>
          <w:color w:val="231F20"/>
          <w:spacing w:val="18"/>
        </w:rPr>
        <w:t> </w:t>
      </w:r>
      <w:r>
        <w:rPr>
          <w:color w:val="231F20"/>
        </w:rPr>
        <w:t>el</w:t>
      </w:r>
      <w:r>
        <w:rPr>
          <w:color w:val="231F20"/>
          <w:spacing w:val="18"/>
        </w:rPr>
        <w:t> </w:t>
      </w:r>
      <w:r>
        <w:rPr>
          <w:color w:val="231F20"/>
        </w:rPr>
        <w:t>sentimiento</w:t>
      </w:r>
      <w:r>
        <w:rPr>
          <w:color w:val="231F20"/>
          <w:spacing w:val="17"/>
        </w:rPr>
        <w:t> </w:t>
      </w:r>
      <w:r>
        <w:rPr>
          <w:color w:val="231F20"/>
        </w:rPr>
        <w:t>impone.</w:t>
      </w:r>
    </w:p>
    <w:p>
      <w:pPr>
        <w:pStyle w:val="BodyText"/>
      </w:pPr>
    </w:p>
    <w:p>
      <w:pPr>
        <w:pStyle w:val="BodyText"/>
      </w:pPr>
    </w:p>
    <w:p>
      <w:pPr>
        <w:pStyle w:val="BodyText"/>
      </w:pPr>
    </w:p>
    <w:p>
      <w:pPr>
        <w:pStyle w:val="BodyText"/>
        <w:spacing w:before="4"/>
        <w:rPr>
          <w:sz w:val="16"/>
        </w:rPr>
      </w:pPr>
    </w:p>
    <w:p>
      <w:pPr>
        <w:pStyle w:val="BodyText"/>
        <w:ind w:left="238" w:right="255"/>
        <w:jc w:val="center"/>
      </w:pPr>
      <w:r>
        <w:rPr>
          <w:color w:val="231F20"/>
        </w:rPr>
        <w:t>[ 9 ]</w:t>
      </w:r>
    </w:p>
    <w:p>
      <w:pPr>
        <w:spacing w:after="0"/>
        <w:jc w:val="center"/>
        <w:sectPr>
          <w:pgSz w:w="8510" w:h="12190"/>
          <w:pgMar w:top="840" w:bottom="280" w:left="800" w:right="780"/>
        </w:sectPr>
      </w:pPr>
    </w:p>
    <w:p>
      <w:pPr>
        <w:pStyle w:val="BodyText"/>
      </w:pPr>
    </w:p>
    <w:p>
      <w:pPr>
        <w:pStyle w:val="BodyText"/>
        <w:spacing w:before="7"/>
      </w:pPr>
    </w:p>
    <w:p>
      <w:pPr>
        <w:pStyle w:val="BodyText"/>
        <w:spacing w:line="307" w:lineRule="auto" w:before="65"/>
        <w:ind w:left="117" w:right="115" w:firstLine="396"/>
        <w:jc w:val="both"/>
      </w:pPr>
      <w:r>
        <w:rPr>
          <w:color w:val="231F20"/>
          <w:w w:val="105"/>
        </w:rPr>
        <w:t>ahora bien, como lo señalaba rubén Darío en el prólogo de </w:t>
      </w:r>
      <w:r>
        <w:rPr>
          <w:rFonts w:ascii="Times New Roman" w:hAnsi="Times New Roman"/>
          <w:i/>
          <w:color w:val="231F20"/>
          <w:w w:val="105"/>
        </w:rPr>
        <w:t>Canttos </w:t>
      </w:r>
      <w:r>
        <w:rPr>
          <w:rFonts w:ascii="Times New Roman" w:hAnsi="Times New Roman"/>
          <w:i/>
          <w:color w:val="231F20"/>
          <w:w w:val="105"/>
        </w:rPr>
        <w:t>de</w:t>
      </w:r>
      <w:r>
        <w:rPr>
          <w:rFonts w:ascii="Times New Roman" w:hAnsi="Times New Roman"/>
          <w:i/>
          <w:color w:val="231F20"/>
          <w:spacing w:val="-14"/>
          <w:w w:val="105"/>
        </w:rPr>
        <w:t> </w:t>
      </w:r>
      <w:r>
        <w:rPr>
          <w:rFonts w:ascii="Times New Roman" w:hAnsi="Times New Roman"/>
          <w:i/>
          <w:color w:val="231F20"/>
          <w:w w:val="105"/>
        </w:rPr>
        <w:t>vida</w:t>
      </w:r>
      <w:r>
        <w:rPr>
          <w:rFonts w:ascii="Times New Roman" w:hAnsi="Times New Roman"/>
          <w:i/>
          <w:color w:val="231F20"/>
          <w:spacing w:val="-14"/>
          <w:w w:val="105"/>
        </w:rPr>
        <w:t> </w:t>
      </w:r>
      <w:r>
        <w:rPr>
          <w:rFonts w:ascii="Times New Roman" w:hAnsi="Times New Roman"/>
          <w:i/>
          <w:color w:val="231F20"/>
          <w:w w:val="105"/>
        </w:rPr>
        <w:t>y</w:t>
      </w:r>
      <w:r>
        <w:rPr>
          <w:rFonts w:ascii="Times New Roman" w:hAnsi="Times New Roman"/>
          <w:i/>
          <w:color w:val="231F20"/>
          <w:spacing w:val="-14"/>
          <w:w w:val="105"/>
        </w:rPr>
        <w:t> </w:t>
      </w:r>
      <w:r>
        <w:rPr>
          <w:rFonts w:ascii="Times New Roman" w:hAnsi="Times New Roman"/>
          <w:i/>
          <w:color w:val="231F20"/>
          <w:w w:val="105"/>
        </w:rPr>
        <w:t>esperanza</w:t>
      </w:r>
      <w:r>
        <w:rPr>
          <w:color w:val="231F20"/>
          <w:w w:val="105"/>
        </w:rPr>
        <w:t>,</w:t>
      </w:r>
      <w:r>
        <w:rPr>
          <w:color w:val="231F20"/>
          <w:spacing w:val="-8"/>
          <w:w w:val="105"/>
        </w:rPr>
        <w:t> </w:t>
      </w:r>
      <w:r>
        <w:rPr>
          <w:color w:val="231F20"/>
          <w:w w:val="105"/>
        </w:rPr>
        <w:t>los</w:t>
      </w:r>
      <w:r>
        <w:rPr>
          <w:color w:val="231F20"/>
          <w:spacing w:val="-8"/>
          <w:w w:val="105"/>
        </w:rPr>
        <w:t> </w:t>
      </w:r>
      <w:r>
        <w:rPr>
          <w:color w:val="231F20"/>
          <w:w w:val="105"/>
        </w:rPr>
        <w:t>poetas</w:t>
      </w:r>
      <w:r>
        <w:rPr>
          <w:color w:val="231F20"/>
          <w:spacing w:val="-7"/>
          <w:w w:val="105"/>
        </w:rPr>
        <w:t> </w:t>
      </w:r>
      <w:r>
        <w:rPr>
          <w:color w:val="231F20"/>
          <w:w w:val="105"/>
        </w:rPr>
        <w:t>no</w:t>
      </w:r>
      <w:r>
        <w:rPr>
          <w:color w:val="231F20"/>
          <w:spacing w:val="-8"/>
          <w:w w:val="105"/>
        </w:rPr>
        <w:t> </w:t>
      </w:r>
      <w:r>
        <w:rPr>
          <w:color w:val="231F20"/>
          <w:w w:val="105"/>
        </w:rPr>
        <w:t>escriben</w:t>
      </w:r>
      <w:r>
        <w:rPr>
          <w:color w:val="231F20"/>
          <w:spacing w:val="-7"/>
          <w:w w:val="105"/>
        </w:rPr>
        <w:t> </w:t>
      </w:r>
      <w:r>
        <w:rPr>
          <w:color w:val="231F20"/>
          <w:w w:val="105"/>
        </w:rPr>
        <w:t>para</w:t>
      </w:r>
      <w:r>
        <w:rPr>
          <w:color w:val="231F20"/>
          <w:spacing w:val="-8"/>
          <w:w w:val="105"/>
        </w:rPr>
        <w:t> </w:t>
      </w:r>
      <w:r>
        <w:rPr>
          <w:color w:val="231F20"/>
          <w:w w:val="105"/>
        </w:rPr>
        <w:t>la</w:t>
      </w:r>
      <w:r>
        <w:rPr>
          <w:color w:val="231F20"/>
          <w:spacing w:val="-8"/>
          <w:w w:val="105"/>
        </w:rPr>
        <w:t> </w:t>
      </w:r>
      <w:r>
        <w:rPr>
          <w:color w:val="231F20"/>
          <w:w w:val="105"/>
        </w:rPr>
        <w:t>masa,</w:t>
      </w:r>
      <w:r>
        <w:rPr>
          <w:color w:val="231F20"/>
          <w:spacing w:val="-7"/>
          <w:w w:val="105"/>
        </w:rPr>
        <w:t> </w:t>
      </w:r>
      <w:r>
        <w:rPr>
          <w:color w:val="231F20"/>
          <w:w w:val="105"/>
        </w:rPr>
        <w:t>pero</w:t>
      </w:r>
      <w:r>
        <w:rPr>
          <w:color w:val="231F20"/>
          <w:spacing w:val="-8"/>
          <w:w w:val="105"/>
        </w:rPr>
        <w:t> </w:t>
      </w:r>
      <w:r>
        <w:rPr>
          <w:color w:val="231F20"/>
          <w:w w:val="105"/>
        </w:rPr>
        <w:t>imprescin- diblemente</w:t>
      </w:r>
      <w:r>
        <w:rPr>
          <w:color w:val="231F20"/>
          <w:spacing w:val="-6"/>
          <w:w w:val="105"/>
        </w:rPr>
        <w:t> </w:t>
      </w:r>
      <w:r>
        <w:rPr>
          <w:color w:val="231F20"/>
          <w:w w:val="105"/>
        </w:rPr>
        <w:t>deben</w:t>
      </w:r>
      <w:r>
        <w:rPr>
          <w:color w:val="231F20"/>
          <w:spacing w:val="-7"/>
          <w:w w:val="105"/>
        </w:rPr>
        <w:t> </w:t>
      </w:r>
      <w:r>
        <w:rPr>
          <w:color w:val="231F20"/>
          <w:w w:val="105"/>
        </w:rPr>
        <w:t>llegar</w:t>
      </w:r>
      <w:r>
        <w:rPr>
          <w:color w:val="231F20"/>
          <w:spacing w:val="-7"/>
          <w:w w:val="105"/>
        </w:rPr>
        <w:t> </w:t>
      </w:r>
      <w:r>
        <w:rPr>
          <w:color w:val="231F20"/>
          <w:w w:val="105"/>
        </w:rPr>
        <w:t>a</w:t>
      </w:r>
      <w:r>
        <w:rPr>
          <w:color w:val="231F20"/>
          <w:spacing w:val="-7"/>
          <w:w w:val="105"/>
        </w:rPr>
        <w:t> </w:t>
      </w:r>
      <w:r>
        <w:rPr>
          <w:color w:val="231F20"/>
          <w:w w:val="105"/>
        </w:rPr>
        <w:t>ella:</w:t>
      </w:r>
      <w:r>
        <w:rPr>
          <w:color w:val="231F20"/>
          <w:spacing w:val="-7"/>
          <w:w w:val="105"/>
        </w:rPr>
        <w:t> </w:t>
      </w:r>
      <w:r>
        <w:rPr>
          <w:color w:val="231F20"/>
          <w:spacing w:val="-9"/>
          <w:w w:val="105"/>
        </w:rPr>
        <w:t>“Yo</w:t>
      </w:r>
      <w:r>
        <w:rPr>
          <w:color w:val="231F20"/>
          <w:spacing w:val="-7"/>
          <w:w w:val="105"/>
        </w:rPr>
        <w:t> </w:t>
      </w:r>
      <w:r>
        <w:rPr>
          <w:color w:val="231F20"/>
          <w:w w:val="105"/>
        </w:rPr>
        <w:t>no</w:t>
      </w:r>
      <w:r>
        <w:rPr>
          <w:color w:val="231F20"/>
          <w:spacing w:val="-7"/>
          <w:w w:val="105"/>
        </w:rPr>
        <w:t> </w:t>
      </w:r>
      <w:r>
        <w:rPr>
          <w:color w:val="231F20"/>
          <w:w w:val="105"/>
        </w:rPr>
        <w:t>soy</w:t>
      </w:r>
      <w:r>
        <w:rPr>
          <w:color w:val="231F20"/>
          <w:spacing w:val="-8"/>
          <w:w w:val="105"/>
        </w:rPr>
        <w:t> </w:t>
      </w:r>
      <w:r>
        <w:rPr>
          <w:color w:val="231F20"/>
          <w:w w:val="105"/>
        </w:rPr>
        <w:t>un</w:t>
      </w:r>
      <w:r>
        <w:rPr>
          <w:color w:val="231F20"/>
          <w:spacing w:val="-7"/>
          <w:w w:val="105"/>
        </w:rPr>
        <w:t> </w:t>
      </w:r>
      <w:r>
        <w:rPr>
          <w:color w:val="231F20"/>
          <w:w w:val="105"/>
        </w:rPr>
        <w:t>poeta</w:t>
      </w:r>
      <w:r>
        <w:rPr>
          <w:color w:val="231F20"/>
          <w:spacing w:val="-7"/>
          <w:w w:val="105"/>
        </w:rPr>
        <w:t> </w:t>
      </w:r>
      <w:r>
        <w:rPr>
          <w:color w:val="231F20"/>
          <w:w w:val="105"/>
        </w:rPr>
        <w:t>para</w:t>
      </w:r>
      <w:r>
        <w:rPr>
          <w:color w:val="231F20"/>
          <w:spacing w:val="-7"/>
          <w:w w:val="105"/>
        </w:rPr>
        <w:t> </w:t>
      </w:r>
      <w:r>
        <w:rPr>
          <w:color w:val="231F20"/>
          <w:w w:val="105"/>
        </w:rPr>
        <w:t>las</w:t>
      </w:r>
      <w:r>
        <w:rPr>
          <w:color w:val="231F20"/>
          <w:spacing w:val="-7"/>
          <w:w w:val="105"/>
        </w:rPr>
        <w:t> </w:t>
      </w:r>
      <w:r>
        <w:rPr>
          <w:color w:val="231F20"/>
          <w:w w:val="105"/>
        </w:rPr>
        <w:t>muchedum- bres. </w:t>
      </w:r>
      <w:r>
        <w:rPr>
          <w:color w:val="231F20"/>
          <w:spacing w:val="-7"/>
          <w:w w:val="105"/>
        </w:rPr>
        <w:t>Pero </w:t>
      </w:r>
      <w:r>
        <w:rPr>
          <w:color w:val="231F20"/>
          <w:w w:val="105"/>
        </w:rPr>
        <w:t>sé que indefectiblemente tengo que ir a ellas” (1961: 704); y esto quizá sea lo más lamentable, porque habrá muchos oídos que se conmuevan con el mensaje poético y lo comprendan, pero habrá </w:t>
      </w:r>
      <w:r>
        <w:rPr>
          <w:color w:val="231F20"/>
          <w:spacing w:val="12"/>
          <w:w w:val="105"/>
        </w:rPr>
        <w:t> </w:t>
      </w:r>
      <w:r>
        <w:rPr>
          <w:color w:val="231F20"/>
          <w:w w:val="105"/>
        </w:rPr>
        <w:t>otros</w:t>
      </w:r>
    </w:p>
    <w:p>
      <w:pPr>
        <w:pStyle w:val="BodyText"/>
        <w:spacing w:line="304" w:lineRule="auto"/>
        <w:ind w:left="117" w:right="114"/>
        <w:jc w:val="both"/>
      </w:pPr>
      <w:r>
        <w:rPr>
          <w:color w:val="231F20"/>
          <w:w w:val="105"/>
        </w:rPr>
        <w:t>–quizá más de los imaginados– que no lleguen a captar ni siquiera una mínima</w:t>
      </w:r>
      <w:r>
        <w:rPr>
          <w:color w:val="231F20"/>
          <w:spacing w:val="-36"/>
          <w:w w:val="105"/>
        </w:rPr>
        <w:t> </w:t>
      </w:r>
      <w:r>
        <w:rPr>
          <w:color w:val="231F20"/>
          <w:w w:val="105"/>
        </w:rPr>
        <w:t>parte</w:t>
      </w:r>
      <w:r>
        <w:rPr>
          <w:color w:val="231F20"/>
          <w:spacing w:val="-36"/>
          <w:w w:val="105"/>
        </w:rPr>
        <w:t> </w:t>
      </w:r>
      <w:r>
        <w:rPr>
          <w:color w:val="231F20"/>
          <w:w w:val="105"/>
        </w:rPr>
        <w:t>de</w:t>
      </w:r>
      <w:r>
        <w:rPr>
          <w:color w:val="231F20"/>
          <w:spacing w:val="-36"/>
          <w:w w:val="105"/>
        </w:rPr>
        <w:t> </w:t>
      </w:r>
      <w:r>
        <w:rPr>
          <w:color w:val="231F20"/>
          <w:w w:val="105"/>
        </w:rPr>
        <w:t>aquello</w:t>
      </w:r>
      <w:r>
        <w:rPr>
          <w:color w:val="231F20"/>
          <w:spacing w:val="-36"/>
          <w:w w:val="105"/>
        </w:rPr>
        <w:t> </w:t>
      </w:r>
      <w:r>
        <w:rPr>
          <w:color w:val="231F20"/>
          <w:w w:val="105"/>
        </w:rPr>
        <w:t>que</w:t>
      </w:r>
      <w:r>
        <w:rPr>
          <w:color w:val="231F20"/>
          <w:spacing w:val="-36"/>
          <w:w w:val="105"/>
        </w:rPr>
        <w:t> </w:t>
      </w:r>
      <w:r>
        <w:rPr>
          <w:color w:val="231F20"/>
          <w:w w:val="105"/>
        </w:rPr>
        <w:t>el</w:t>
      </w:r>
      <w:r>
        <w:rPr>
          <w:color w:val="231F20"/>
          <w:spacing w:val="-36"/>
          <w:w w:val="105"/>
        </w:rPr>
        <w:t> </w:t>
      </w:r>
      <w:r>
        <w:rPr>
          <w:color w:val="231F20"/>
          <w:w w:val="105"/>
        </w:rPr>
        <w:t>emisor</w:t>
      </w:r>
      <w:r>
        <w:rPr>
          <w:color w:val="231F20"/>
          <w:spacing w:val="-36"/>
          <w:w w:val="105"/>
        </w:rPr>
        <w:t> </w:t>
      </w:r>
      <w:r>
        <w:rPr>
          <w:color w:val="231F20"/>
          <w:w w:val="105"/>
        </w:rPr>
        <w:t>quiso</w:t>
      </w:r>
      <w:r>
        <w:rPr>
          <w:color w:val="231F20"/>
          <w:spacing w:val="-36"/>
          <w:w w:val="105"/>
        </w:rPr>
        <w:t> </w:t>
      </w:r>
      <w:r>
        <w:rPr>
          <w:color w:val="231F20"/>
          <w:spacing w:val="-3"/>
          <w:w w:val="105"/>
        </w:rPr>
        <w:t>transmitir.</w:t>
      </w:r>
      <w:r>
        <w:rPr>
          <w:color w:val="231F20"/>
          <w:spacing w:val="-36"/>
          <w:w w:val="105"/>
        </w:rPr>
        <w:t> </w:t>
      </w:r>
      <w:r>
        <w:rPr>
          <w:color w:val="231F20"/>
          <w:w w:val="105"/>
        </w:rPr>
        <w:t>Y</w:t>
      </w:r>
      <w:r>
        <w:rPr>
          <w:color w:val="231F20"/>
          <w:spacing w:val="-36"/>
          <w:w w:val="105"/>
        </w:rPr>
        <w:t> </w:t>
      </w:r>
      <w:r>
        <w:rPr>
          <w:color w:val="231F20"/>
          <w:w w:val="105"/>
        </w:rPr>
        <w:t>de</w:t>
      </w:r>
      <w:r>
        <w:rPr>
          <w:color w:val="231F20"/>
          <w:spacing w:val="-36"/>
          <w:w w:val="105"/>
        </w:rPr>
        <w:t> </w:t>
      </w:r>
      <w:r>
        <w:rPr>
          <w:color w:val="231F20"/>
          <w:w w:val="105"/>
        </w:rPr>
        <w:t>esta</w:t>
      </w:r>
      <w:r>
        <w:rPr>
          <w:color w:val="231F20"/>
          <w:spacing w:val="-36"/>
          <w:w w:val="105"/>
        </w:rPr>
        <w:t> </w:t>
      </w:r>
      <w:r>
        <w:rPr>
          <w:color w:val="231F20"/>
          <w:w w:val="105"/>
        </w:rPr>
        <w:t>forma,</w:t>
      </w:r>
      <w:r>
        <w:rPr>
          <w:color w:val="231F20"/>
          <w:spacing w:val="-36"/>
          <w:w w:val="105"/>
        </w:rPr>
        <w:t> </w:t>
      </w:r>
      <w:r>
        <w:rPr>
          <w:color w:val="231F20"/>
          <w:w w:val="105"/>
        </w:rPr>
        <w:t>con la pobre comprensión de receptores  soberbios  que  no  conformes  con</w:t>
      </w:r>
      <w:r>
        <w:rPr>
          <w:color w:val="231F20"/>
          <w:spacing w:val="-4"/>
          <w:w w:val="105"/>
        </w:rPr>
        <w:t> </w:t>
      </w:r>
      <w:r>
        <w:rPr>
          <w:color w:val="231F20"/>
          <w:w w:val="105"/>
        </w:rPr>
        <w:t>no</w:t>
      </w:r>
      <w:r>
        <w:rPr>
          <w:color w:val="231F20"/>
          <w:spacing w:val="-4"/>
          <w:w w:val="105"/>
        </w:rPr>
        <w:t> </w:t>
      </w:r>
      <w:r>
        <w:rPr>
          <w:color w:val="231F20"/>
          <w:w w:val="105"/>
        </w:rPr>
        <w:t>entender</w:t>
      </w:r>
      <w:r>
        <w:rPr>
          <w:color w:val="231F20"/>
          <w:spacing w:val="-4"/>
          <w:w w:val="105"/>
        </w:rPr>
        <w:t> </w:t>
      </w:r>
      <w:r>
        <w:rPr>
          <w:color w:val="231F20"/>
          <w:w w:val="105"/>
        </w:rPr>
        <w:t>se</w:t>
      </w:r>
      <w:r>
        <w:rPr>
          <w:color w:val="231F20"/>
          <w:spacing w:val="-4"/>
          <w:w w:val="105"/>
        </w:rPr>
        <w:t> </w:t>
      </w:r>
      <w:r>
        <w:rPr>
          <w:color w:val="231F20"/>
          <w:w w:val="105"/>
        </w:rPr>
        <w:t>burlan</w:t>
      </w:r>
      <w:r>
        <w:rPr>
          <w:color w:val="231F20"/>
          <w:spacing w:val="-4"/>
          <w:w w:val="105"/>
        </w:rPr>
        <w:t> </w:t>
      </w:r>
      <w:r>
        <w:rPr>
          <w:color w:val="231F20"/>
          <w:w w:val="105"/>
        </w:rPr>
        <w:t>absurdamente</w:t>
      </w:r>
      <w:r>
        <w:rPr>
          <w:color w:val="231F20"/>
          <w:spacing w:val="-4"/>
          <w:w w:val="105"/>
        </w:rPr>
        <w:t> </w:t>
      </w:r>
      <w:r>
        <w:rPr>
          <w:color w:val="231F20"/>
          <w:w w:val="105"/>
        </w:rPr>
        <w:t>de</w:t>
      </w:r>
      <w:r>
        <w:rPr>
          <w:color w:val="231F20"/>
          <w:spacing w:val="-4"/>
          <w:w w:val="105"/>
        </w:rPr>
        <w:t> </w:t>
      </w:r>
      <w:r>
        <w:rPr>
          <w:color w:val="231F20"/>
          <w:w w:val="105"/>
        </w:rPr>
        <w:t>lo</w:t>
      </w:r>
      <w:r>
        <w:rPr>
          <w:color w:val="231F20"/>
          <w:spacing w:val="-4"/>
          <w:w w:val="105"/>
        </w:rPr>
        <w:t> </w:t>
      </w:r>
      <w:r>
        <w:rPr>
          <w:color w:val="231F20"/>
          <w:w w:val="105"/>
        </w:rPr>
        <w:t>que</w:t>
      </w:r>
      <w:r>
        <w:rPr>
          <w:color w:val="231F20"/>
          <w:spacing w:val="-4"/>
          <w:w w:val="105"/>
        </w:rPr>
        <w:t> </w:t>
      </w:r>
      <w:r>
        <w:rPr>
          <w:color w:val="231F20"/>
          <w:w w:val="105"/>
        </w:rPr>
        <w:t>según</w:t>
      </w:r>
      <w:r>
        <w:rPr>
          <w:color w:val="231F20"/>
          <w:spacing w:val="-4"/>
          <w:w w:val="105"/>
        </w:rPr>
        <w:t> </w:t>
      </w:r>
      <w:r>
        <w:rPr>
          <w:color w:val="231F20"/>
          <w:w w:val="105"/>
        </w:rPr>
        <w:t>ellos</w:t>
      </w:r>
      <w:r>
        <w:rPr>
          <w:color w:val="231F20"/>
          <w:spacing w:val="-4"/>
          <w:w w:val="105"/>
        </w:rPr>
        <w:t> </w:t>
      </w:r>
      <w:r>
        <w:rPr>
          <w:color w:val="231F20"/>
          <w:w w:val="105"/>
        </w:rPr>
        <w:t>llegaron a </w:t>
      </w:r>
      <w:r>
        <w:rPr>
          <w:color w:val="231F20"/>
          <w:spacing w:val="-4"/>
          <w:w w:val="105"/>
        </w:rPr>
        <w:t>captar, </w:t>
      </w:r>
      <w:r>
        <w:rPr>
          <w:color w:val="231F20"/>
          <w:w w:val="105"/>
        </w:rPr>
        <w:t>se compone la mísera dádiva de estos individuos que integran aquel conjunto de seres cada vez más numerosos que el citado Darío identificaba en las palabras liminares de </w:t>
      </w:r>
      <w:r>
        <w:rPr>
          <w:rFonts w:ascii="Times New Roman" w:hAnsi="Times New Roman"/>
          <w:i/>
          <w:color w:val="231F20"/>
          <w:spacing w:val="-2"/>
          <w:w w:val="105"/>
        </w:rPr>
        <w:t>Prosas </w:t>
      </w:r>
      <w:r>
        <w:rPr>
          <w:rFonts w:ascii="Times New Roman" w:hAnsi="Times New Roman"/>
          <w:i/>
          <w:color w:val="231F20"/>
          <w:w w:val="105"/>
        </w:rPr>
        <w:t>profanas </w:t>
      </w:r>
      <w:r>
        <w:rPr>
          <w:color w:val="231F20"/>
          <w:w w:val="105"/>
        </w:rPr>
        <w:t>como: “celui- qui-ni-comprend-pas”.</w:t>
      </w:r>
      <w:r>
        <w:rPr>
          <w:color w:val="231F20"/>
          <w:w w:val="105"/>
          <w:position w:val="7"/>
          <w:sz w:val="14"/>
        </w:rPr>
        <w:t>1 </w:t>
      </w:r>
      <w:r>
        <w:rPr>
          <w:color w:val="231F20"/>
          <w:w w:val="105"/>
        </w:rPr>
        <w:t>“celui-qui-ne-comprend-pas es entre nosotros </w:t>
      </w:r>
      <w:r>
        <w:rPr>
          <w:color w:val="231F20"/>
          <w:spacing w:val="-4"/>
          <w:w w:val="105"/>
        </w:rPr>
        <w:t>profesor, </w:t>
      </w:r>
      <w:r>
        <w:rPr>
          <w:color w:val="231F20"/>
          <w:w w:val="105"/>
        </w:rPr>
        <w:t>académico correspondiente de la </w:t>
      </w:r>
      <w:r>
        <w:rPr>
          <w:color w:val="231F20"/>
          <w:spacing w:val="-3"/>
          <w:w w:val="105"/>
        </w:rPr>
        <w:t>real </w:t>
      </w:r>
      <w:r>
        <w:rPr>
          <w:color w:val="231F20"/>
          <w:w w:val="105"/>
        </w:rPr>
        <w:t>academia española, pe- riodista,</w:t>
      </w:r>
      <w:r>
        <w:rPr>
          <w:color w:val="231F20"/>
          <w:spacing w:val="-13"/>
          <w:w w:val="105"/>
        </w:rPr>
        <w:t> </w:t>
      </w:r>
      <w:r>
        <w:rPr>
          <w:color w:val="231F20"/>
          <w:w w:val="105"/>
        </w:rPr>
        <w:t>abogado,</w:t>
      </w:r>
      <w:r>
        <w:rPr>
          <w:color w:val="231F20"/>
          <w:spacing w:val="-12"/>
          <w:w w:val="105"/>
        </w:rPr>
        <w:t> </w:t>
      </w:r>
      <w:r>
        <w:rPr>
          <w:color w:val="231F20"/>
          <w:w w:val="105"/>
        </w:rPr>
        <w:t>poeta,</w:t>
      </w:r>
      <w:r>
        <w:rPr>
          <w:color w:val="231F20"/>
          <w:spacing w:val="-13"/>
          <w:w w:val="105"/>
        </w:rPr>
        <w:t> </w:t>
      </w:r>
      <w:r>
        <w:rPr>
          <w:color w:val="231F20"/>
          <w:w w:val="105"/>
        </w:rPr>
        <w:t>rastaquouère”</w:t>
      </w:r>
      <w:r>
        <w:rPr>
          <w:color w:val="231F20"/>
          <w:spacing w:val="-13"/>
          <w:w w:val="105"/>
        </w:rPr>
        <w:t> </w:t>
      </w:r>
      <w:r>
        <w:rPr>
          <w:color w:val="231F20"/>
          <w:w w:val="105"/>
        </w:rPr>
        <w:t>(Darío,</w:t>
      </w:r>
      <w:r>
        <w:rPr>
          <w:color w:val="231F20"/>
          <w:spacing w:val="-13"/>
          <w:w w:val="105"/>
        </w:rPr>
        <w:t> </w:t>
      </w:r>
      <w:r>
        <w:rPr>
          <w:color w:val="231F20"/>
          <w:w w:val="105"/>
        </w:rPr>
        <w:t>1961:</w:t>
      </w:r>
      <w:r>
        <w:rPr>
          <w:color w:val="231F20"/>
          <w:spacing w:val="-13"/>
          <w:w w:val="105"/>
        </w:rPr>
        <w:t> </w:t>
      </w:r>
      <w:r>
        <w:rPr>
          <w:color w:val="231F20"/>
          <w:w w:val="105"/>
        </w:rPr>
        <w:t>611).</w:t>
      </w:r>
    </w:p>
    <w:p>
      <w:pPr>
        <w:pStyle w:val="BodyText"/>
        <w:spacing w:line="307" w:lineRule="auto" w:before="2"/>
        <w:ind w:left="117" w:right="115" w:firstLine="397"/>
        <w:jc w:val="both"/>
      </w:pPr>
      <w:r>
        <w:rPr>
          <w:color w:val="231F20"/>
          <w:w w:val="105"/>
        </w:rPr>
        <w:t>Y a la poesía de </w:t>
      </w:r>
      <w:r>
        <w:rPr>
          <w:color w:val="231F20"/>
          <w:spacing w:val="-3"/>
          <w:w w:val="105"/>
        </w:rPr>
        <w:t>Pablo </w:t>
      </w:r>
      <w:r>
        <w:rPr>
          <w:color w:val="231F20"/>
          <w:w w:val="105"/>
        </w:rPr>
        <w:t>neruda no le hacen daño las infinitas diatri- bas</w:t>
      </w:r>
      <w:r>
        <w:rPr>
          <w:color w:val="231F20"/>
          <w:spacing w:val="-19"/>
          <w:w w:val="105"/>
        </w:rPr>
        <w:t> </w:t>
      </w:r>
      <w:r>
        <w:rPr>
          <w:color w:val="231F20"/>
          <w:w w:val="105"/>
        </w:rPr>
        <w:t>que</w:t>
      </w:r>
      <w:r>
        <w:rPr>
          <w:color w:val="231F20"/>
          <w:spacing w:val="-19"/>
          <w:w w:val="105"/>
        </w:rPr>
        <w:t> </w:t>
      </w:r>
      <w:r>
        <w:rPr>
          <w:color w:val="231F20"/>
          <w:w w:val="105"/>
        </w:rPr>
        <w:t>contra</w:t>
      </w:r>
      <w:r>
        <w:rPr>
          <w:color w:val="231F20"/>
          <w:spacing w:val="-19"/>
          <w:w w:val="105"/>
        </w:rPr>
        <w:t> </w:t>
      </w:r>
      <w:r>
        <w:rPr>
          <w:color w:val="231F20"/>
          <w:w w:val="105"/>
        </w:rPr>
        <w:t>ella</w:t>
      </w:r>
      <w:r>
        <w:rPr>
          <w:color w:val="231F20"/>
          <w:spacing w:val="-19"/>
          <w:w w:val="105"/>
        </w:rPr>
        <w:t> </w:t>
      </w:r>
      <w:r>
        <w:rPr>
          <w:color w:val="231F20"/>
          <w:w w:val="105"/>
        </w:rPr>
        <w:t>se</w:t>
      </w:r>
      <w:r>
        <w:rPr>
          <w:color w:val="231F20"/>
          <w:spacing w:val="-19"/>
          <w:w w:val="105"/>
        </w:rPr>
        <w:t> </w:t>
      </w:r>
      <w:r>
        <w:rPr>
          <w:color w:val="231F20"/>
          <w:w w:val="105"/>
        </w:rPr>
        <w:t>formulan</w:t>
      </w:r>
      <w:r>
        <w:rPr>
          <w:color w:val="231F20"/>
          <w:spacing w:val="-19"/>
          <w:w w:val="105"/>
        </w:rPr>
        <w:t> </w:t>
      </w:r>
      <w:r>
        <w:rPr>
          <w:color w:val="231F20"/>
          <w:w w:val="105"/>
        </w:rPr>
        <w:t>desde</w:t>
      </w:r>
      <w:r>
        <w:rPr>
          <w:color w:val="231F20"/>
          <w:spacing w:val="-19"/>
          <w:w w:val="105"/>
        </w:rPr>
        <w:t> </w:t>
      </w:r>
      <w:r>
        <w:rPr>
          <w:color w:val="231F20"/>
          <w:w w:val="105"/>
        </w:rPr>
        <w:t>territorios</w:t>
      </w:r>
      <w:r>
        <w:rPr>
          <w:color w:val="231F20"/>
          <w:spacing w:val="-19"/>
          <w:w w:val="105"/>
        </w:rPr>
        <w:t> </w:t>
      </w:r>
      <w:r>
        <w:rPr>
          <w:color w:val="231F20"/>
          <w:w w:val="105"/>
        </w:rPr>
        <w:t>tan</w:t>
      </w:r>
      <w:r>
        <w:rPr>
          <w:color w:val="231F20"/>
          <w:spacing w:val="-19"/>
          <w:w w:val="105"/>
        </w:rPr>
        <w:t> </w:t>
      </w:r>
      <w:r>
        <w:rPr>
          <w:color w:val="231F20"/>
          <w:w w:val="105"/>
        </w:rPr>
        <w:t>diversos.</w:t>
      </w:r>
      <w:r>
        <w:rPr>
          <w:color w:val="231F20"/>
          <w:spacing w:val="-19"/>
          <w:w w:val="105"/>
        </w:rPr>
        <w:t> </w:t>
      </w:r>
      <w:r>
        <w:rPr>
          <w:color w:val="231F20"/>
          <w:w w:val="105"/>
        </w:rPr>
        <w:t>este</w:t>
      </w:r>
      <w:r>
        <w:rPr>
          <w:color w:val="231F20"/>
          <w:spacing w:val="-19"/>
          <w:w w:val="105"/>
        </w:rPr>
        <w:t> </w:t>
      </w:r>
      <w:r>
        <w:rPr>
          <w:color w:val="231F20"/>
          <w:w w:val="105"/>
        </w:rPr>
        <w:t>hecho no implica otra cosa que no sea reconocer la ignorancia de quienes por creerse</w:t>
      </w:r>
      <w:r>
        <w:rPr>
          <w:color w:val="231F20"/>
          <w:spacing w:val="-16"/>
          <w:w w:val="105"/>
        </w:rPr>
        <w:t> </w:t>
      </w:r>
      <w:r>
        <w:rPr>
          <w:color w:val="231F20"/>
          <w:w w:val="105"/>
        </w:rPr>
        <w:t>superiores</w:t>
      </w:r>
      <w:r>
        <w:rPr>
          <w:color w:val="231F20"/>
          <w:spacing w:val="-16"/>
          <w:w w:val="105"/>
        </w:rPr>
        <w:t> </w:t>
      </w:r>
      <w:r>
        <w:rPr>
          <w:color w:val="231F20"/>
          <w:w w:val="105"/>
        </w:rPr>
        <w:t>denigran</w:t>
      </w:r>
      <w:r>
        <w:rPr>
          <w:color w:val="231F20"/>
          <w:spacing w:val="-16"/>
          <w:w w:val="105"/>
        </w:rPr>
        <w:t> </w:t>
      </w:r>
      <w:r>
        <w:rPr>
          <w:color w:val="231F20"/>
          <w:w w:val="105"/>
        </w:rPr>
        <w:t>aquello</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comprenden.</w:t>
      </w:r>
    </w:p>
    <w:p>
      <w:pPr>
        <w:pStyle w:val="BodyText"/>
        <w:spacing w:line="307" w:lineRule="auto"/>
        <w:ind w:left="117" w:right="115" w:firstLine="396"/>
        <w:jc w:val="both"/>
      </w:pPr>
      <w:r>
        <w:rPr>
          <w:color w:val="231F20"/>
        </w:rPr>
        <w:t>La obra de neruda ha permanecido a través del tiempo y se integra hoy a un valioso tesoro que un hombre dejó como legado, no sólo a amé- rica Latina, sino al mundo entero. Y los discursos que pretendan deses- tabilizar ese legado estarán sobrando, porque la ternura del mensaje, la gallardía de la palabra, la estética intonsa de un poeta con mayúscula prevalecerán a pesar de los ignorantes que presumen de agudos, como decía  don  Miguel  de  cervantes saavedra.</w:t>
      </w:r>
    </w:p>
    <w:p>
      <w:pPr>
        <w:pStyle w:val="BodyText"/>
      </w:pPr>
    </w:p>
    <w:p>
      <w:pPr>
        <w:pStyle w:val="BodyText"/>
      </w:pPr>
    </w:p>
    <w:p>
      <w:pPr>
        <w:pStyle w:val="BodyText"/>
      </w:pPr>
    </w:p>
    <w:p>
      <w:pPr>
        <w:pStyle w:val="BodyText"/>
        <w:spacing w:before="4"/>
      </w:pPr>
    </w:p>
    <w:p>
      <w:pPr>
        <w:spacing w:before="0"/>
        <w:ind w:left="512" w:right="549" w:firstLine="0"/>
        <w:jc w:val="left"/>
        <w:rPr>
          <w:sz w:val="16"/>
        </w:rPr>
      </w:pPr>
      <w:r>
        <w:rPr>
          <w:color w:val="231F20"/>
          <w:w w:val="105"/>
          <w:position w:val="5"/>
          <w:sz w:val="11"/>
        </w:rPr>
        <w:t>1  </w:t>
      </w:r>
      <w:r>
        <w:rPr>
          <w:color w:val="231F20"/>
          <w:w w:val="105"/>
          <w:sz w:val="16"/>
        </w:rPr>
        <w:t>“es el que no entiende nada”.</w:t>
      </w:r>
    </w:p>
    <w:p>
      <w:pPr>
        <w:spacing w:after="0"/>
        <w:jc w:val="left"/>
        <w:rPr>
          <w:sz w:val="16"/>
        </w:rPr>
        <w:sectPr>
          <w:headerReference w:type="even" r:id="rId15"/>
          <w:pgSz w:w="8510" w:h="12190"/>
          <w:pgMar w:header="899" w:footer="0" w:top="1200" w:bottom="280" w:left="960" w:right="960"/>
        </w:sectPr>
      </w:pPr>
    </w:p>
    <w:p>
      <w:pPr>
        <w:tabs>
          <w:tab w:pos="1785" w:val="right" w:leader="none"/>
        </w:tabs>
        <w:spacing w:before="50"/>
        <w:ind w:left="127" w:right="115" w:firstLine="0"/>
        <w:jc w:val="right"/>
        <w:rPr>
          <w:sz w:val="22"/>
        </w:rPr>
      </w:pPr>
      <w:r>
        <w:rPr/>
        <w:pict>
          <v:line style="position:absolute;mso-position-horizontal-relative:page;mso-position-vertical-relative:paragraph;z-index:1264;mso-wrap-distance-left:0;mso-wrap-distance-right:0" from="53.8582pt,19.712757pt" to="371.33820pt,19.712757pt" stroked="true" strokeweight=".3pt" strokecolor="#231f20">
            <w10:wrap type="topAndBottom"/>
          </v:line>
        </w:pict>
      </w:r>
      <w:r>
        <w:rPr>
          <w:color w:val="231F20"/>
          <w:w w:val="105"/>
          <w:sz w:val="14"/>
        </w:rPr>
        <w:t>P</w:t>
      </w:r>
      <w:r>
        <w:rPr>
          <w:color w:val="231F20"/>
          <w:w w:val="138"/>
          <w:sz w:val="11"/>
        </w:rPr>
        <w:t>a</w:t>
      </w:r>
      <w:r>
        <w:rPr>
          <w:color w:val="231F20"/>
          <w:spacing w:val="4"/>
          <w:w w:val="242"/>
          <w:sz w:val="11"/>
        </w:rPr>
        <w:t>l</w:t>
      </w:r>
      <w:r>
        <w:rPr>
          <w:color w:val="231F20"/>
          <w:w w:val="138"/>
          <w:sz w:val="11"/>
        </w:rPr>
        <w:t>a</w:t>
      </w:r>
      <w:r>
        <w:rPr>
          <w:color w:val="231F20"/>
          <w:spacing w:val="-1"/>
          <w:w w:val="126"/>
          <w:sz w:val="11"/>
        </w:rPr>
        <w:t>b</w:t>
      </w:r>
      <w:r>
        <w:rPr>
          <w:color w:val="231F20"/>
          <w:w w:val="172"/>
          <w:sz w:val="11"/>
        </w:rPr>
        <w:t>r</w:t>
      </w:r>
      <w:r>
        <w:rPr>
          <w:color w:val="231F20"/>
          <w:spacing w:val="3"/>
          <w:w w:val="138"/>
          <w:sz w:val="11"/>
        </w:rPr>
        <w:t>a</w:t>
      </w:r>
      <w:r>
        <w:rPr>
          <w:color w:val="231F20"/>
          <w:w w:val="127"/>
          <w:sz w:val="11"/>
        </w:rPr>
        <w:t>s</w:t>
      </w:r>
      <w:r>
        <w:rPr>
          <w:color w:val="231F20"/>
          <w:sz w:val="11"/>
        </w:rPr>
        <w:t> </w:t>
      </w:r>
      <w:r>
        <w:rPr>
          <w:color w:val="231F20"/>
          <w:spacing w:val="-11"/>
          <w:sz w:val="11"/>
        </w:rPr>
        <w:t> </w:t>
      </w:r>
      <w:r>
        <w:rPr>
          <w:color w:val="231F20"/>
          <w:w w:val="143"/>
          <w:sz w:val="11"/>
        </w:rPr>
        <w:t>i</w:t>
      </w:r>
      <w:r>
        <w:rPr>
          <w:color w:val="231F20"/>
          <w:w w:val="148"/>
          <w:sz w:val="11"/>
        </w:rPr>
        <w:t>n</w:t>
      </w:r>
      <w:r>
        <w:rPr>
          <w:color w:val="231F20"/>
          <w:w w:val="143"/>
          <w:sz w:val="11"/>
        </w:rPr>
        <w:t>i</w:t>
      </w:r>
      <w:r>
        <w:rPr>
          <w:color w:val="231F20"/>
          <w:w w:val="163"/>
          <w:sz w:val="11"/>
        </w:rPr>
        <w:t>c</w:t>
      </w:r>
      <w:r>
        <w:rPr>
          <w:color w:val="231F20"/>
          <w:w w:val="143"/>
          <w:sz w:val="11"/>
        </w:rPr>
        <w:t>i</w:t>
      </w:r>
      <w:r>
        <w:rPr>
          <w:color w:val="231F20"/>
          <w:w w:val="138"/>
          <w:sz w:val="11"/>
        </w:rPr>
        <w:t>a</w:t>
      </w:r>
      <w:r>
        <w:rPr>
          <w:color w:val="231F20"/>
          <w:w w:val="242"/>
          <w:sz w:val="11"/>
        </w:rPr>
        <w:t>l</w:t>
      </w:r>
      <w:r>
        <w:rPr>
          <w:color w:val="231F20"/>
          <w:w w:val="133"/>
          <w:sz w:val="11"/>
        </w:rPr>
        <w:t>e</w:t>
      </w:r>
      <w:r>
        <w:rPr>
          <w:color w:val="231F20"/>
          <w:w w:val="127"/>
          <w:sz w:val="11"/>
        </w:rPr>
        <w:t>s</w:t>
      </w:r>
      <w:r>
        <w:rPr>
          <w:color w:val="231F20"/>
          <w:w w:val="124"/>
          <w:sz w:val="22"/>
        </w:rPr>
        <w:t> </w:t>
      </w:r>
      <w:r>
        <w:rPr>
          <w:color w:val="231F20"/>
          <w:sz w:val="22"/>
        </w:rPr>
        <w:tab/>
      </w:r>
      <w:r>
        <w:rPr>
          <w:color w:val="231F20"/>
          <w:w w:val="99"/>
          <w:sz w:val="22"/>
        </w:rPr>
        <w:t>11</w:t>
      </w:r>
    </w:p>
    <w:p>
      <w:pPr>
        <w:pStyle w:val="BodyText"/>
      </w:pPr>
    </w:p>
    <w:p>
      <w:pPr>
        <w:pStyle w:val="BodyText"/>
        <w:spacing w:before="7"/>
        <w:rPr>
          <w:sz w:val="23"/>
        </w:rPr>
      </w:pPr>
    </w:p>
    <w:p>
      <w:pPr>
        <w:pStyle w:val="BodyText"/>
        <w:spacing w:line="307" w:lineRule="auto" w:before="1"/>
        <w:ind w:left="116" w:right="115" w:firstLine="397"/>
        <w:jc w:val="both"/>
      </w:pPr>
      <w:r>
        <w:rPr>
          <w:color w:val="231F20"/>
        </w:rPr>
        <w:t>Y si esto lo señalamos del conjunto de la obra de neruda, más aún       lo debemos resaltar en cuanto a </w:t>
      </w:r>
      <w:r>
        <w:rPr>
          <w:rFonts w:ascii="Times New Roman" w:hAnsi="Times New Roman"/>
          <w:i/>
          <w:color w:val="231F20"/>
          <w:spacing w:val="-4"/>
        </w:rPr>
        <w:t>Veintte </w:t>
      </w:r>
      <w:r>
        <w:rPr>
          <w:rFonts w:ascii="Times New Roman" w:hAnsi="Times New Roman"/>
          <w:i/>
          <w:color w:val="231F20"/>
        </w:rPr>
        <w:t>poemas de amor y una canción des- </w:t>
      </w:r>
      <w:r>
        <w:rPr>
          <w:rFonts w:ascii="Times New Roman" w:hAnsi="Times New Roman"/>
          <w:i/>
          <w:color w:val="231F20"/>
        </w:rPr>
        <w:t>esperada </w:t>
      </w:r>
      <w:r>
        <w:rPr>
          <w:color w:val="231F20"/>
        </w:rPr>
        <w:t>corresponde, porque quienes están dispuestos a conceder que algo bueno ha escrito este chileno no pueden admitir que su </w:t>
      </w:r>
      <w:r>
        <w:rPr>
          <w:color w:val="231F20"/>
          <w:spacing w:val="-3"/>
        </w:rPr>
        <w:t>libro </w:t>
      </w:r>
      <w:r>
        <w:rPr>
          <w:color w:val="231F20"/>
        </w:rPr>
        <w:t>de juventud poética contenga factores que puedan identificarse como “va- liosos”. Y es más curioso todavía: la mayoría sigue sosteniendo que todo   lo que había que decir de </w:t>
      </w:r>
      <w:r>
        <w:rPr>
          <w:rFonts w:ascii="Times New Roman" w:hAnsi="Times New Roman"/>
          <w:i/>
          <w:color w:val="231F20"/>
          <w:spacing w:val="-4"/>
        </w:rPr>
        <w:t>Veintte </w:t>
      </w:r>
      <w:r>
        <w:rPr>
          <w:rFonts w:ascii="Times New Roman" w:hAnsi="Times New Roman"/>
          <w:i/>
          <w:color w:val="231F20"/>
        </w:rPr>
        <w:t>poemas </w:t>
      </w:r>
      <w:r>
        <w:rPr>
          <w:color w:val="231F20"/>
        </w:rPr>
        <w:t>lo dijo amado alonso en su </w:t>
      </w:r>
      <w:r>
        <w:rPr>
          <w:color w:val="231F20"/>
          <w:spacing w:val="-3"/>
        </w:rPr>
        <w:t>libro </w:t>
      </w:r>
      <w:r>
        <w:rPr>
          <w:color w:val="231F20"/>
        </w:rPr>
        <w:t>sobre neruda y que cualquier otro discurso posterior a éste será inútil o mera repetición de lo </w:t>
      </w:r>
      <w:r>
        <w:rPr>
          <w:color w:val="231F20"/>
          <w:spacing w:val="-3"/>
        </w:rPr>
        <w:t>expresado </w:t>
      </w:r>
      <w:r>
        <w:rPr>
          <w:color w:val="231F20"/>
        </w:rPr>
        <w:t>en su  momento  por  alonso.  entende- mos que amado alonso, en su excelente estudio, planteó los elementos mínimos para estudiar  la obra del chileno conocida hasta  ese     momento</w:t>
      </w:r>
    </w:p>
    <w:p>
      <w:pPr>
        <w:pStyle w:val="BodyText"/>
        <w:spacing w:line="307" w:lineRule="auto"/>
        <w:ind w:left="116" w:right="115"/>
        <w:jc w:val="both"/>
      </w:pPr>
      <w:r>
        <w:rPr>
          <w:color w:val="231F20"/>
        </w:rPr>
        <w:t>–</w:t>
      </w:r>
      <w:r>
        <w:rPr>
          <w:rFonts w:ascii="Times New Roman" w:hAnsi="Times New Roman"/>
          <w:i/>
          <w:color w:val="231F20"/>
        </w:rPr>
        <w:t>Crepusculario</w:t>
      </w:r>
      <w:r>
        <w:rPr>
          <w:color w:val="231F20"/>
        </w:rPr>
        <w:t>,</w:t>
      </w:r>
      <w:r>
        <w:rPr>
          <w:color w:val="231F20"/>
          <w:spacing w:val="-14"/>
        </w:rPr>
        <w:t> </w:t>
      </w:r>
      <w:r>
        <w:rPr>
          <w:rFonts w:ascii="Times New Roman" w:hAnsi="Times New Roman"/>
          <w:i/>
          <w:color w:val="231F20"/>
        </w:rPr>
        <w:t>El</w:t>
      </w:r>
      <w:r>
        <w:rPr>
          <w:rFonts w:ascii="Times New Roman" w:hAnsi="Times New Roman"/>
          <w:i/>
          <w:color w:val="231F20"/>
          <w:spacing w:val="-20"/>
        </w:rPr>
        <w:t> </w:t>
      </w:r>
      <w:r>
        <w:rPr>
          <w:rFonts w:ascii="Times New Roman" w:hAnsi="Times New Roman"/>
          <w:i/>
          <w:color w:val="231F20"/>
        </w:rPr>
        <w:t>hondero</w:t>
      </w:r>
      <w:r>
        <w:rPr>
          <w:rFonts w:ascii="Times New Roman" w:hAnsi="Times New Roman"/>
          <w:i/>
          <w:color w:val="231F20"/>
          <w:spacing w:val="-20"/>
        </w:rPr>
        <w:t> </w:t>
      </w:r>
      <w:r>
        <w:rPr>
          <w:rFonts w:ascii="Times New Roman" w:hAnsi="Times New Roman"/>
          <w:i/>
          <w:color w:val="231F20"/>
        </w:rPr>
        <w:t>enttusiastta,</w:t>
      </w:r>
      <w:r>
        <w:rPr>
          <w:rFonts w:ascii="Times New Roman" w:hAnsi="Times New Roman"/>
          <w:i/>
          <w:color w:val="231F20"/>
          <w:spacing w:val="-21"/>
        </w:rPr>
        <w:t> </w:t>
      </w:r>
      <w:r>
        <w:rPr>
          <w:rFonts w:ascii="Times New Roman" w:hAnsi="Times New Roman"/>
          <w:i/>
          <w:color w:val="231F20"/>
          <w:spacing w:val="-4"/>
        </w:rPr>
        <w:t>Veintte</w:t>
      </w:r>
      <w:r>
        <w:rPr>
          <w:rFonts w:ascii="Times New Roman" w:hAnsi="Times New Roman"/>
          <w:i/>
          <w:color w:val="231F20"/>
          <w:spacing w:val="-20"/>
        </w:rPr>
        <w:t> </w:t>
      </w:r>
      <w:r>
        <w:rPr>
          <w:rFonts w:ascii="Times New Roman" w:hAnsi="Times New Roman"/>
          <w:i/>
          <w:color w:val="231F20"/>
        </w:rPr>
        <w:t>poemas</w:t>
      </w:r>
      <w:r>
        <w:rPr>
          <w:color w:val="231F20"/>
        </w:rPr>
        <w:t>,</w:t>
      </w:r>
      <w:r>
        <w:rPr>
          <w:color w:val="231F20"/>
          <w:spacing w:val="-14"/>
        </w:rPr>
        <w:t> </w:t>
      </w:r>
      <w:r>
        <w:rPr>
          <w:rFonts w:ascii="Times New Roman" w:hAnsi="Times New Roman"/>
          <w:i/>
          <w:color w:val="231F20"/>
        </w:rPr>
        <w:t>Residencia</w:t>
      </w:r>
      <w:r>
        <w:rPr>
          <w:rFonts w:ascii="Times New Roman" w:hAnsi="Times New Roman"/>
          <w:i/>
          <w:color w:val="231F20"/>
          <w:spacing w:val="-20"/>
        </w:rPr>
        <w:t> </w:t>
      </w:r>
      <w:r>
        <w:rPr>
          <w:rFonts w:ascii="Times New Roman" w:hAnsi="Times New Roman"/>
          <w:i/>
          <w:color w:val="231F20"/>
        </w:rPr>
        <w:t>en</w:t>
      </w:r>
      <w:r>
        <w:rPr>
          <w:rFonts w:ascii="Times New Roman" w:hAnsi="Times New Roman"/>
          <w:i/>
          <w:color w:val="231F20"/>
          <w:spacing w:val="-20"/>
        </w:rPr>
        <w:t> </w:t>
      </w:r>
      <w:r>
        <w:rPr>
          <w:rFonts w:ascii="Times New Roman" w:hAnsi="Times New Roman"/>
          <w:i/>
          <w:color w:val="231F20"/>
        </w:rPr>
        <w:t>la</w:t>
      </w:r>
      <w:r>
        <w:rPr>
          <w:rFonts w:ascii="Times New Roman" w:hAnsi="Times New Roman"/>
          <w:i/>
          <w:color w:val="231F20"/>
          <w:spacing w:val="-20"/>
        </w:rPr>
        <w:t> </w:t>
      </w:r>
      <w:r>
        <w:rPr>
          <w:rFonts w:ascii="Times New Roman" w:hAnsi="Times New Roman"/>
          <w:i/>
          <w:color w:val="231F20"/>
        </w:rPr>
        <w:t>ttierra</w:t>
      </w:r>
      <w:r>
        <w:rPr>
          <w:color w:val="231F20"/>
        </w:rPr>
        <w:t>, </w:t>
      </w:r>
      <w:r>
        <w:rPr>
          <w:color w:val="231F20"/>
          <w:w w:val="105"/>
        </w:rPr>
        <w:t>básicamente</w:t>
      </w:r>
      <w:r>
        <w:rPr>
          <w:rFonts w:ascii="Times New Roman" w:hAnsi="Times New Roman"/>
          <w:i/>
          <w:color w:val="231F20"/>
          <w:w w:val="105"/>
        </w:rPr>
        <w:t>–</w:t>
      </w:r>
      <w:r>
        <w:rPr>
          <w:rFonts w:ascii="Times New Roman" w:hAnsi="Times New Roman"/>
          <w:i/>
          <w:color w:val="231F20"/>
          <w:spacing w:val="-10"/>
          <w:w w:val="105"/>
        </w:rPr>
        <w:t> </w:t>
      </w:r>
      <w:r>
        <w:rPr>
          <w:color w:val="231F20"/>
          <w:w w:val="105"/>
        </w:rPr>
        <w:t>pero</w:t>
      </w:r>
      <w:r>
        <w:rPr>
          <w:color w:val="231F20"/>
          <w:spacing w:val="-4"/>
          <w:w w:val="105"/>
        </w:rPr>
        <w:t> </w:t>
      </w:r>
      <w:r>
        <w:rPr>
          <w:color w:val="231F20"/>
          <w:w w:val="105"/>
        </w:rPr>
        <w:t>no</w:t>
      </w:r>
      <w:r>
        <w:rPr>
          <w:color w:val="231F20"/>
          <w:spacing w:val="-4"/>
          <w:w w:val="105"/>
        </w:rPr>
        <w:t> </w:t>
      </w:r>
      <w:r>
        <w:rPr>
          <w:color w:val="231F20"/>
          <w:w w:val="105"/>
        </w:rPr>
        <w:t>hizo</w:t>
      </w:r>
      <w:r>
        <w:rPr>
          <w:color w:val="231F20"/>
          <w:spacing w:val="-4"/>
          <w:w w:val="105"/>
        </w:rPr>
        <w:t> </w:t>
      </w:r>
      <w:r>
        <w:rPr>
          <w:color w:val="231F20"/>
          <w:w w:val="105"/>
        </w:rPr>
        <w:t>más</w:t>
      </w:r>
      <w:r>
        <w:rPr>
          <w:color w:val="231F20"/>
          <w:spacing w:val="-4"/>
          <w:w w:val="105"/>
        </w:rPr>
        <w:t> </w:t>
      </w:r>
      <w:r>
        <w:rPr>
          <w:color w:val="231F20"/>
          <w:w w:val="105"/>
        </w:rPr>
        <w:t>que</w:t>
      </w:r>
      <w:r>
        <w:rPr>
          <w:color w:val="231F20"/>
          <w:spacing w:val="-4"/>
          <w:w w:val="105"/>
        </w:rPr>
        <w:t> </w:t>
      </w:r>
      <w:r>
        <w:rPr>
          <w:color w:val="231F20"/>
          <w:w w:val="105"/>
        </w:rPr>
        <w:t>iniciar</w:t>
      </w:r>
      <w:r>
        <w:rPr>
          <w:color w:val="231F20"/>
          <w:spacing w:val="-4"/>
          <w:w w:val="105"/>
        </w:rPr>
        <w:t> </w:t>
      </w:r>
      <w:r>
        <w:rPr>
          <w:color w:val="231F20"/>
          <w:w w:val="105"/>
        </w:rPr>
        <w:t>el</w:t>
      </w:r>
      <w:r>
        <w:rPr>
          <w:color w:val="231F20"/>
          <w:spacing w:val="-4"/>
          <w:w w:val="105"/>
        </w:rPr>
        <w:t> </w:t>
      </w:r>
      <w:r>
        <w:rPr>
          <w:color w:val="231F20"/>
          <w:w w:val="105"/>
        </w:rPr>
        <w:t>camino</w:t>
      </w:r>
      <w:r>
        <w:rPr>
          <w:color w:val="231F20"/>
          <w:spacing w:val="-4"/>
          <w:w w:val="105"/>
        </w:rPr>
        <w:t> </w:t>
      </w:r>
      <w:r>
        <w:rPr>
          <w:color w:val="231F20"/>
          <w:w w:val="105"/>
        </w:rPr>
        <w:t>que</w:t>
      </w:r>
      <w:r>
        <w:rPr>
          <w:color w:val="231F20"/>
          <w:spacing w:val="-4"/>
          <w:w w:val="105"/>
        </w:rPr>
        <w:t> </w:t>
      </w:r>
      <w:r>
        <w:rPr>
          <w:color w:val="231F20"/>
          <w:w w:val="105"/>
        </w:rPr>
        <w:t>muchos</w:t>
      </w:r>
      <w:r>
        <w:rPr>
          <w:color w:val="231F20"/>
          <w:spacing w:val="-4"/>
          <w:w w:val="105"/>
        </w:rPr>
        <w:t> </w:t>
      </w:r>
      <w:r>
        <w:rPr>
          <w:color w:val="231F20"/>
          <w:w w:val="105"/>
        </w:rPr>
        <w:t>otros recorrieron después –rodríguez Monegal, Héctor eandi, Hernán Loyo- la, Hugo Montes, carlos </w:t>
      </w:r>
      <w:r>
        <w:rPr>
          <w:color w:val="231F20"/>
          <w:spacing w:val="-3"/>
          <w:w w:val="105"/>
        </w:rPr>
        <w:t>santander, </w:t>
      </w:r>
      <w:r>
        <w:rPr>
          <w:color w:val="231F20"/>
          <w:w w:val="105"/>
        </w:rPr>
        <w:t>Jaime concha, Jaime alazraki, saul Yurkievich, Manuel Jofré, alain sicard, carlos cortínez, por citar sólo al- gunos–</w:t>
      </w:r>
      <w:r>
        <w:rPr>
          <w:color w:val="231F20"/>
          <w:spacing w:val="-17"/>
          <w:w w:val="105"/>
        </w:rPr>
        <w:t> </w:t>
      </w:r>
      <w:r>
        <w:rPr>
          <w:color w:val="231F20"/>
          <w:w w:val="105"/>
        </w:rPr>
        <w:t>y</w:t>
      </w:r>
      <w:r>
        <w:rPr>
          <w:color w:val="231F20"/>
          <w:spacing w:val="-17"/>
          <w:w w:val="105"/>
        </w:rPr>
        <w:t> </w:t>
      </w:r>
      <w:r>
        <w:rPr>
          <w:color w:val="231F20"/>
          <w:w w:val="105"/>
        </w:rPr>
        <w:t>muchos</w:t>
      </w:r>
      <w:r>
        <w:rPr>
          <w:color w:val="231F20"/>
          <w:spacing w:val="-17"/>
          <w:w w:val="105"/>
        </w:rPr>
        <w:t> </w:t>
      </w:r>
      <w:r>
        <w:rPr>
          <w:color w:val="231F20"/>
          <w:w w:val="105"/>
        </w:rPr>
        <w:t>más</w:t>
      </w:r>
      <w:r>
        <w:rPr>
          <w:color w:val="231F20"/>
          <w:spacing w:val="-16"/>
          <w:w w:val="105"/>
        </w:rPr>
        <w:t> </w:t>
      </w:r>
      <w:r>
        <w:rPr>
          <w:color w:val="231F20"/>
          <w:w w:val="105"/>
        </w:rPr>
        <w:t>han</w:t>
      </w:r>
      <w:r>
        <w:rPr>
          <w:color w:val="231F20"/>
          <w:spacing w:val="-16"/>
          <w:w w:val="105"/>
        </w:rPr>
        <w:t> </w:t>
      </w:r>
      <w:r>
        <w:rPr>
          <w:color w:val="231F20"/>
          <w:w w:val="105"/>
        </w:rPr>
        <w:t>de</w:t>
      </w:r>
      <w:r>
        <w:rPr>
          <w:color w:val="231F20"/>
          <w:spacing w:val="-16"/>
          <w:w w:val="105"/>
        </w:rPr>
        <w:t> </w:t>
      </w:r>
      <w:r>
        <w:rPr>
          <w:color w:val="231F20"/>
          <w:spacing w:val="-4"/>
          <w:w w:val="105"/>
        </w:rPr>
        <w:t>recorrer,</w:t>
      </w:r>
      <w:r>
        <w:rPr>
          <w:color w:val="231F20"/>
          <w:spacing w:val="-17"/>
          <w:w w:val="105"/>
        </w:rPr>
        <w:t> </w:t>
      </w:r>
      <w:r>
        <w:rPr>
          <w:color w:val="231F20"/>
          <w:w w:val="105"/>
        </w:rPr>
        <w:t>porque</w:t>
      </w:r>
      <w:r>
        <w:rPr>
          <w:color w:val="231F20"/>
          <w:spacing w:val="-16"/>
          <w:w w:val="105"/>
        </w:rPr>
        <w:t> </w:t>
      </w:r>
      <w:r>
        <w:rPr>
          <w:color w:val="231F20"/>
          <w:w w:val="105"/>
        </w:rPr>
        <w:t>el</w:t>
      </w:r>
      <w:r>
        <w:rPr>
          <w:color w:val="231F20"/>
          <w:spacing w:val="-17"/>
          <w:w w:val="105"/>
        </w:rPr>
        <w:t> </w:t>
      </w:r>
      <w:r>
        <w:rPr>
          <w:color w:val="231F20"/>
          <w:spacing w:val="-2"/>
          <w:w w:val="105"/>
        </w:rPr>
        <w:t>tesoro</w:t>
      </w:r>
      <w:r>
        <w:rPr>
          <w:color w:val="231F20"/>
          <w:spacing w:val="-16"/>
          <w:w w:val="105"/>
        </w:rPr>
        <w:t> </w:t>
      </w:r>
      <w:r>
        <w:rPr>
          <w:color w:val="231F20"/>
          <w:w w:val="105"/>
        </w:rPr>
        <w:t>del</w:t>
      </w:r>
      <w:r>
        <w:rPr>
          <w:color w:val="231F20"/>
          <w:spacing w:val="-16"/>
          <w:w w:val="105"/>
        </w:rPr>
        <w:t> </w:t>
      </w:r>
      <w:r>
        <w:rPr>
          <w:color w:val="231F20"/>
          <w:w w:val="105"/>
        </w:rPr>
        <w:t>conocimiento nerudiano</w:t>
      </w:r>
      <w:r>
        <w:rPr>
          <w:color w:val="231F20"/>
          <w:spacing w:val="-11"/>
          <w:w w:val="105"/>
        </w:rPr>
        <w:t> </w:t>
      </w:r>
      <w:r>
        <w:rPr>
          <w:color w:val="231F20"/>
          <w:w w:val="105"/>
        </w:rPr>
        <w:t>no</w:t>
      </w:r>
      <w:r>
        <w:rPr>
          <w:color w:val="231F20"/>
          <w:spacing w:val="-11"/>
          <w:w w:val="105"/>
        </w:rPr>
        <w:t> </w:t>
      </w:r>
      <w:r>
        <w:rPr>
          <w:color w:val="231F20"/>
          <w:w w:val="105"/>
        </w:rPr>
        <w:t>se</w:t>
      </w:r>
      <w:r>
        <w:rPr>
          <w:color w:val="231F20"/>
          <w:spacing w:val="-11"/>
          <w:w w:val="105"/>
        </w:rPr>
        <w:t> </w:t>
      </w:r>
      <w:r>
        <w:rPr>
          <w:color w:val="231F20"/>
          <w:w w:val="105"/>
        </w:rPr>
        <w:t>agota</w:t>
      </w:r>
      <w:r>
        <w:rPr>
          <w:color w:val="231F20"/>
          <w:spacing w:val="-11"/>
          <w:w w:val="105"/>
        </w:rPr>
        <w:t> </w:t>
      </w:r>
      <w:r>
        <w:rPr>
          <w:color w:val="231F20"/>
          <w:w w:val="105"/>
        </w:rPr>
        <w:t>tan</w:t>
      </w:r>
      <w:r>
        <w:rPr>
          <w:color w:val="231F20"/>
          <w:spacing w:val="-11"/>
          <w:w w:val="105"/>
        </w:rPr>
        <w:t> </w:t>
      </w:r>
      <w:r>
        <w:rPr>
          <w:color w:val="231F20"/>
          <w:w w:val="105"/>
        </w:rPr>
        <w:t>fácilmente.</w:t>
      </w:r>
      <w:r>
        <w:rPr>
          <w:color w:val="231F20"/>
          <w:spacing w:val="-12"/>
          <w:w w:val="105"/>
        </w:rPr>
        <w:t> </w:t>
      </w:r>
      <w:r>
        <w:rPr>
          <w:color w:val="231F20"/>
          <w:w w:val="105"/>
        </w:rPr>
        <w:t>Precisamente</w:t>
      </w:r>
      <w:r>
        <w:rPr>
          <w:color w:val="231F20"/>
          <w:spacing w:val="-11"/>
          <w:w w:val="105"/>
        </w:rPr>
        <w:t> </w:t>
      </w:r>
      <w:r>
        <w:rPr>
          <w:color w:val="231F20"/>
          <w:w w:val="105"/>
        </w:rPr>
        <w:t>en</w:t>
      </w:r>
      <w:r>
        <w:rPr>
          <w:color w:val="231F20"/>
          <w:spacing w:val="-11"/>
          <w:w w:val="105"/>
        </w:rPr>
        <w:t> </w:t>
      </w:r>
      <w:r>
        <w:rPr>
          <w:color w:val="231F20"/>
          <w:w w:val="105"/>
        </w:rPr>
        <w:t>relación</w:t>
      </w:r>
      <w:r>
        <w:rPr>
          <w:color w:val="231F20"/>
          <w:spacing w:val="-11"/>
          <w:w w:val="105"/>
        </w:rPr>
        <w:t> </w:t>
      </w:r>
      <w:r>
        <w:rPr>
          <w:color w:val="231F20"/>
          <w:w w:val="105"/>
        </w:rPr>
        <w:t>con</w:t>
      </w:r>
      <w:r>
        <w:rPr>
          <w:color w:val="231F20"/>
          <w:spacing w:val="-11"/>
          <w:w w:val="105"/>
        </w:rPr>
        <w:t> </w:t>
      </w:r>
      <w:r>
        <w:rPr>
          <w:color w:val="231F20"/>
          <w:w w:val="105"/>
        </w:rPr>
        <w:t>este </w:t>
      </w:r>
      <w:r>
        <w:rPr>
          <w:color w:val="231F20"/>
          <w:spacing w:val="-3"/>
          <w:w w:val="105"/>
        </w:rPr>
        <w:t>libro </w:t>
      </w:r>
      <w:r>
        <w:rPr>
          <w:color w:val="231F20"/>
          <w:w w:val="105"/>
        </w:rPr>
        <w:t>de 1924 dice Hernán</w:t>
      </w:r>
      <w:r>
        <w:rPr>
          <w:color w:val="231F20"/>
          <w:spacing w:val="19"/>
          <w:w w:val="105"/>
        </w:rPr>
        <w:t> </w:t>
      </w:r>
      <w:r>
        <w:rPr>
          <w:color w:val="231F20"/>
          <w:w w:val="105"/>
        </w:rPr>
        <w:t>Loyola:</w:t>
      </w:r>
    </w:p>
    <w:p>
      <w:pPr>
        <w:pStyle w:val="BodyText"/>
        <w:spacing w:before="10"/>
        <w:rPr>
          <w:sz w:val="21"/>
        </w:rPr>
      </w:pPr>
    </w:p>
    <w:p>
      <w:pPr>
        <w:spacing w:line="273" w:lineRule="auto" w:before="0"/>
        <w:ind w:left="797" w:right="114" w:firstLine="0"/>
        <w:jc w:val="both"/>
        <w:rPr>
          <w:sz w:val="18"/>
        </w:rPr>
      </w:pPr>
      <w:r>
        <w:rPr>
          <w:color w:val="231F20"/>
          <w:w w:val="105"/>
          <w:sz w:val="18"/>
        </w:rPr>
        <w:t>La fortuna editorial del libro (en 1972 se habían vendido ya dos millo- nes de ejemplares en español) enmarca algo que no es tan notorio: los </w:t>
      </w:r>
      <w:r>
        <w:rPr>
          <w:rFonts w:ascii="Times New Roman" w:hAnsi="Times New Roman"/>
          <w:i/>
          <w:color w:val="231F20"/>
          <w:spacing w:val="-4"/>
          <w:w w:val="105"/>
          <w:sz w:val="18"/>
        </w:rPr>
        <w:t>Veintte</w:t>
      </w:r>
      <w:r>
        <w:rPr>
          <w:rFonts w:ascii="Times New Roman" w:hAnsi="Times New Roman"/>
          <w:i/>
          <w:color w:val="231F20"/>
          <w:spacing w:val="-19"/>
          <w:w w:val="105"/>
          <w:sz w:val="18"/>
        </w:rPr>
        <w:t> </w:t>
      </w:r>
      <w:r>
        <w:rPr>
          <w:rFonts w:ascii="Times New Roman" w:hAnsi="Times New Roman"/>
          <w:i/>
          <w:color w:val="231F20"/>
          <w:w w:val="105"/>
          <w:sz w:val="18"/>
        </w:rPr>
        <w:t>poemas</w:t>
      </w:r>
      <w:r>
        <w:rPr>
          <w:rFonts w:ascii="Times New Roman" w:hAnsi="Times New Roman"/>
          <w:i/>
          <w:color w:val="231F20"/>
          <w:spacing w:val="-19"/>
          <w:w w:val="105"/>
          <w:sz w:val="18"/>
        </w:rPr>
        <w:t> </w:t>
      </w:r>
      <w:r>
        <w:rPr>
          <w:color w:val="231F20"/>
          <w:w w:val="105"/>
          <w:sz w:val="18"/>
        </w:rPr>
        <w:t>son</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verdadero</w:t>
      </w:r>
      <w:r>
        <w:rPr>
          <w:color w:val="231F20"/>
          <w:spacing w:val="-13"/>
          <w:w w:val="105"/>
          <w:sz w:val="18"/>
        </w:rPr>
        <w:t> </w:t>
      </w:r>
      <w:r>
        <w:rPr>
          <w:color w:val="231F20"/>
          <w:w w:val="105"/>
          <w:sz w:val="18"/>
        </w:rPr>
        <w:t>punto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partida</w:t>
      </w:r>
      <w:r>
        <w:rPr>
          <w:color w:val="231F20"/>
          <w:spacing w:val="-13"/>
          <w:w w:val="105"/>
          <w:sz w:val="18"/>
        </w:rPr>
        <w:t> </w:t>
      </w:r>
      <w:r>
        <w:rPr>
          <w:color w:val="231F20"/>
          <w:w w:val="105"/>
          <w:sz w:val="18"/>
        </w:rPr>
        <w:t>para</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poesía</w:t>
      </w:r>
      <w:r>
        <w:rPr>
          <w:color w:val="231F20"/>
          <w:spacing w:val="-13"/>
          <w:w w:val="105"/>
          <w:sz w:val="18"/>
        </w:rPr>
        <w:t> </w:t>
      </w:r>
      <w:r>
        <w:rPr>
          <w:color w:val="231F20"/>
          <w:w w:val="105"/>
          <w:sz w:val="18"/>
        </w:rPr>
        <w:t>nerudia- na. </w:t>
      </w:r>
      <w:r>
        <w:rPr>
          <w:color w:val="231F20"/>
          <w:spacing w:val="-4"/>
          <w:w w:val="105"/>
          <w:sz w:val="18"/>
        </w:rPr>
        <w:t>Fueron </w:t>
      </w:r>
      <w:r>
        <w:rPr>
          <w:color w:val="231F20"/>
          <w:w w:val="105"/>
          <w:sz w:val="18"/>
        </w:rPr>
        <w:t>compuestos entre comienzos de 1923 y comienzos de 1924 [...]</w:t>
      </w:r>
      <w:r>
        <w:rPr>
          <w:color w:val="231F20"/>
          <w:spacing w:val="-6"/>
          <w:w w:val="105"/>
          <w:sz w:val="18"/>
        </w:rPr>
        <w:t> </w:t>
      </w:r>
      <w:r>
        <w:rPr>
          <w:color w:val="231F20"/>
          <w:w w:val="105"/>
          <w:sz w:val="18"/>
        </w:rPr>
        <w:t>en</w:t>
      </w:r>
      <w:r>
        <w:rPr>
          <w:color w:val="231F20"/>
          <w:spacing w:val="-6"/>
          <w:w w:val="105"/>
          <w:sz w:val="18"/>
        </w:rPr>
        <w:t> </w:t>
      </w:r>
      <w:r>
        <w:rPr>
          <w:color w:val="231F20"/>
          <w:w w:val="105"/>
          <w:sz w:val="18"/>
        </w:rPr>
        <w:t>el</w:t>
      </w:r>
      <w:r>
        <w:rPr>
          <w:color w:val="231F20"/>
          <w:spacing w:val="-6"/>
          <w:w w:val="105"/>
          <w:sz w:val="18"/>
        </w:rPr>
        <w:t> </w:t>
      </w:r>
      <w:r>
        <w:rPr>
          <w:color w:val="231F20"/>
          <w:w w:val="105"/>
          <w:sz w:val="18"/>
        </w:rPr>
        <w:t>nivel</w:t>
      </w:r>
      <w:r>
        <w:rPr>
          <w:color w:val="231F20"/>
          <w:spacing w:val="-6"/>
          <w:w w:val="105"/>
          <w:sz w:val="18"/>
        </w:rPr>
        <w:t> </w:t>
      </w:r>
      <w:r>
        <w:rPr>
          <w:color w:val="231F20"/>
          <w:w w:val="105"/>
          <w:sz w:val="18"/>
        </w:rPr>
        <w:t>biográfico,</w:t>
      </w:r>
      <w:r>
        <w:rPr>
          <w:color w:val="231F20"/>
          <w:spacing w:val="-7"/>
          <w:w w:val="105"/>
          <w:sz w:val="18"/>
        </w:rPr>
        <w:t> </w:t>
      </w:r>
      <w:r>
        <w:rPr>
          <w:color w:val="231F20"/>
          <w:spacing w:val="-3"/>
          <w:w w:val="105"/>
          <w:sz w:val="18"/>
        </w:rPr>
        <w:t>tres</w:t>
      </w:r>
      <w:r>
        <w:rPr>
          <w:color w:val="231F20"/>
          <w:spacing w:val="-6"/>
          <w:w w:val="105"/>
          <w:sz w:val="18"/>
        </w:rPr>
        <w:t> </w:t>
      </w:r>
      <w:r>
        <w:rPr>
          <w:color w:val="231F20"/>
          <w:w w:val="105"/>
          <w:sz w:val="18"/>
        </w:rPr>
        <w:t>o</w:t>
      </w:r>
      <w:r>
        <w:rPr>
          <w:color w:val="231F20"/>
          <w:spacing w:val="-6"/>
          <w:w w:val="105"/>
          <w:sz w:val="18"/>
        </w:rPr>
        <w:t> </w:t>
      </w:r>
      <w:r>
        <w:rPr>
          <w:color w:val="231F20"/>
          <w:w w:val="105"/>
          <w:sz w:val="18"/>
        </w:rPr>
        <w:t>cuatro</w:t>
      </w:r>
      <w:r>
        <w:rPr>
          <w:color w:val="231F20"/>
          <w:spacing w:val="-6"/>
          <w:w w:val="105"/>
          <w:sz w:val="18"/>
        </w:rPr>
        <w:t> </w:t>
      </w:r>
      <w:r>
        <w:rPr>
          <w:color w:val="231F20"/>
          <w:w w:val="105"/>
          <w:sz w:val="18"/>
        </w:rPr>
        <w:t>muchachas</w:t>
      </w:r>
      <w:r>
        <w:rPr>
          <w:color w:val="231F20"/>
          <w:spacing w:val="-6"/>
          <w:w w:val="105"/>
          <w:sz w:val="18"/>
        </w:rPr>
        <w:t> </w:t>
      </w:r>
      <w:r>
        <w:rPr>
          <w:color w:val="231F20"/>
          <w:w w:val="105"/>
          <w:sz w:val="18"/>
        </w:rPr>
        <w:t>alimentaron</w:t>
      </w:r>
      <w:r>
        <w:rPr>
          <w:color w:val="231F20"/>
          <w:spacing w:val="-6"/>
          <w:w w:val="105"/>
          <w:sz w:val="18"/>
        </w:rPr>
        <w:t> </w:t>
      </w:r>
      <w:r>
        <w:rPr>
          <w:color w:val="231F20"/>
          <w:w w:val="105"/>
          <w:sz w:val="18"/>
        </w:rPr>
        <w:t>los</w:t>
      </w:r>
      <w:r>
        <w:rPr>
          <w:color w:val="231F20"/>
          <w:spacing w:val="-6"/>
          <w:w w:val="105"/>
          <w:sz w:val="18"/>
        </w:rPr>
        <w:t> </w:t>
      </w:r>
      <w:r>
        <w:rPr>
          <w:color w:val="231F20"/>
          <w:w w:val="105"/>
          <w:sz w:val="18"/>
        </w:rPr>
        <w:t>poe- mas: desde la provincia, la niña morena y ágil del poema 19 o los ojos infinitos del poema 20; desde la capital, la boina gris del poema 6 o la mariposa en arrullo del poema 15. </w:t>
      </w:r>
      <w:r>
        <w:rPr>
          <w:color w:val="231F20"/>
          <w:spacing w:val="-5"/>
          <w:w w:val="105"/>
          <w:sz w:val="18"/>
        </w:rPr>
        <w:t>Todas </w:t>
      </w:r>
      <w:r>
        <w:rPr>
          <w:color w:val="231F20"/>
          <w:w w:val="105"/>
          <w:sz w:val="18"/>
        </w:rPr>
        <w:t>ellas se fundieron en la</w:t>
      </w:r>
      <w:r>
        <w:rPr>
          <w:color w:val="231F20"/>
          <w:spacing w:val="-27"/>
          <w:w w:val="105"/>
          <w:sz w:val="18"/>
        </w:rPr>
        <w:t> </w:t>
      </w:r>
      <w:r>
        <w:rPr>
          <w:color w:val="231F20"/>
          <w:w w:val="105"/>
          <w:sz w:val="18"/>
        </w:rPr>
        <w:t>figura de una amada única, construida sobre un diseño muy distante del que definió</w:t>
      </w:r>
      <w:r>
        <w:rPr>
          <w:color w:val="231F20"/>
          <w:spacing w:val="-15"/>
          <w:w w:val="105"/>
          <w:sz w:val="18"/>
        </w:rPr>
        <w:t> </w:t>
      </w:r>
      <w:r>
        <w:rPr>
          <w:color w:val="231F20"/>
          <w:w w:val="105"/>
          <w:sz w:val="18"/>
        </w:rPr>
        <w:t>a</w:t>
      </w:r>
      <w:r>
        <w:rPr>
          <w:color w:val="231F20"/>
          <w:spacing w:val="-16"/>
          <w:w w:val="105"/>
          <w:sz w:val="18"/>
        </w:rPr>
        <w:t> </w:t>
      </w:r>
      <w:r>
        <w:rPr>
          <w:color w:val="231F20"/>
          <w:w w:val="105"/>
          <w:sz w:val="18"/>
        </w:rPr>
        <w:t>la</w:t>
      </w:r>
      <w:r>
        <w:rPr>
          <w:color w:val="231F20"/>
          <w:spacing w:val="-16"/>
          <w:w w:val="105"/>
          <w:sz w:val="18"/>
        </w:rPr>
        <w:t> </w:t>
      </w:r>
      <w:r>
        <w:rPr>
          <w:color w:val="231F20"/>
          <w:w w:val="105"/>
          <w:sz w:val="18"/>
        </w:rPr>
        <w:t>amada</w:t>
      </w:r>
      <w:r>
        <w:rPr>
          <w:color w:val="231F20"/>
          <w:spacing w:val="-16"/>
          <w:w w:val="105"/>
          <w:sz w:val="18"/>
        </w:rPr>
        <w:t> </w:t>
      </w:r>
      <w:r>
        <w:rPr>
          <w:color w:val="231F20"/>
          <w:w w:val="105"/>
          <w:sz w:val="18"/>
        </w:rPr>
        <w:t>del</w:t>
      </w:r>
      <w:r>
        <w:rPr>
          <w:color w:val="231F20"/>
          <w:spacing w:val="-15"/>
          <w:w w:val="105"/>
          <w:sz w:val="18"/>
        </w:rPr>
        <w:t> </w:t>
      </w:r>
      <w:r>
        <w:rPr>
          <w:rFonts w:ascii="Times New Roman" w:hAnsi="Times New Roman"/>
          <w:i/>
          <w:color w:val="231F20"/>
          <w:w w:val="105"/>
          <w:sz w:val="18"/>
        </w:rPr>
        <w:t>Hondero</w:t>
      </w:r>
      <w:r>
        <w:rPr>
          <w:rFonts w:ascii="Times New Roman" w:hAnsi="Times New Roman"/>
          <w:i/>
          <w:color w:val="231F20"/>
          <w:spacing w:val="-21"/>
          <w:w w:val="105"/>
          <w:sz w:val="18"/>
        </w:rPr>
        <w:t> </w:t>
      </w:r>
      <w:r>
        <w:rPr>
          <w:color w:val="231F20"/>
          <w:w w:val="105"/>
          <w:sz w:val="18"/>
        </w:rPr>
        <w:t>(1974:</w:t>
      </w:r>
      <w:r>
        <w:rPr>
          <w:color w:val="231F20"/>
          <w:spacing w:val="-16"/>
          <w:w w:val="105"/>
          <w:sz w:val="18"/>
        </w:rPr>
        <w:t> </w:t>
      </w:r>
      <w:r>
        <w:rPr>
          <w:color w:val="231F20"/>
          <w:w w:val="105"/>
          <w:sz w:val="18"/>
        </w:rPr>
        <w:t>343-344).</w:t>
      </w:r>
    </w:p>
    <w:p>
      <w:pPr>
        <w:pStyle w:val="BodyText"/>
        <w:rPr>
          <w:sz w:val="18"/>
        </w:rPr>
      </w:pPr>
    </w:p>
    <w:p>
      <w:pPr>
        <w:pStyle w:val="BodyText"/>
        <w:spacing w:line="307" w:lineRule="auto" w:before="127"/>
        <w:ind w:left="117" w:right="115"/>
        <w:jc w:val="both"/>
      </w:pPr>
      <w:r>
        <w:rPr>
          <w:color w:val="231F20"/>
          <w:w w:val="105"/>
        </w:rPr>
        <w:t>carlos </w:t>
      </w:r>
      <w:r>
        <w:rPr>
          <w:color w:val="231F20"/>
          <w:spacing w:val="-3"/>
          <w:w w:val="105"/>
        </w:rPr>
        <w:t>santander, </w:t>
      </w:r>
      <w:r>
        <w:rPr>
          <w:color w:val="231F20"/>
          <w:w w:val="105"/>
        </w:rPr>
        <w:t>en una cita que toma de Félix Martínez, plantea carac- terísticas</w:t>
      </w:r>
      <w:r>
        <w:rPr>
          <w:color w:val="231F20"/>
          <w:spacing w:val="-18"/>
          <w:w w:val="105"/>
        </w:rPr>
        <w:t> </w:t>
      </w:r>
      <w:r>
        <w:rPr>
          <w:color w:val="231F20"/>
          <w:w w:val="105"/>
        </w:rPr>
        <w:t>esenciales</w:t>
      </w:r>
      <w:r>
        <w:rPr>
          <w:color w:val="231F20"/>
          <w:spacing w:val="-18"/>
          <w:w w:val="105"/>
        </w:rPr>
        <w:t> </w:t>
      </w:r>
      <w:r>
        <w:rPr>
          <w:color w:val="231F20"/>
          <w:w w:val="105"/>
        </w:rPr>
        <w:t>que</w:t>
      </w:r>
      <w:r>
        <w:rPr>
          <w:color w:val="231F20"/>
          <w:spacing w:val="-18"/>
          <w:w w:val="105"/>
        </w:rPr>
        <w:t> </w:t>
      </w:r>
      <w:r>
        <w:rPr>
          <w:color w:val="231F20"/>
          <w:w w:val="105"/>
        </w:rPr>
        <w:t>nos</w:t>
      </w:r>
      <w:r>
        <w:rPr>
          <w:color w:val="231F20"/>
          <w:spacing w:val="-18"/>
          <w:w w:val="105"/>
        </w:rPr>
        <w:t> </w:t>
      </w:r>
      <w:r>
        <w:rPr>
          <w:color w:val="231F20"/>
          <w:w w:val="105"/>
        </w:rPr>
        <w:t>permitirán</w:t>
      </w:r>
      <w:r>
        <w:rPr>
          <w:color w:val="231F20"/>
          <w:spacing w:val="-18"/>
          <w:w w:val="105"/>
        </w:rPr>
        <w:t> </w:t>
      </w:r>
      <w:r>
        <w:rPr>
          <w:color w:val="231F20"/>
          <w:w w:val="105"/>
        </w:rPr>
        <w:t>referirnos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devenir</w:t>
      </w:r>
      <w:r>
        <w:rPr>
          <w:color w:val="231F20"/>
          <w:spacing w:val="-18"/>
          <w:w w:val="105"/>
        </w:rPr>
        <w:t> </w:t>
      </w:r>
      <w:r>
        <w:rPr>
          <w:color w:val="231F20"/>
          <w:w w:val="105"/>
        </w:rPr>
        <w:t>del</w:t>
      </w:r>
      <w:r>
        <w:rPr>
          <w:color w:val="231F20"/>
          <w:spacing w:val="-18"/>
          <w:w w:val="105"/>
        </w:rPr>
        <w:t> </w:t>
      </w:r>
      <w:r>
        <w:rPr>
          <w:color w:val="231F20"/>
          <w:w w:val="105"/>
        </w:rPr>
        <w:t>aná-</w:t>
      </w:r>
    </w:p>
    <w:p>
      <w:pPr>
        <w:spacing w:after="0" w:line="307" w:lineRule="auto"/>
        <w:jc w:val="both"/>
        <w:sectPr>
          <w:headerReference w:type="default" r:id="rId16"/>
          <w:pgSz w:w="8510" w:h="12190"/>
          <w:pgMar w:header="0" w:footer="0" w:top="8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lisis a un ente abstracto llamado poeta o sujeto lírico y que es diferente     al autor; dice al </w:t>
      </w:r>
      <w:r>
        <w:rPr>
          <w:color w:val="231F20"/>
          <w:spacing w:val="25"/>
        </w:rPr>
        <w:t> </w:t>
      </w:r>
      <w:r>
        <w:rPr>
          <w:color w:val="231F20"/>
        </w:rPr>
        <w:t>respecto:</w:t>
      </w:r>
    </w:p>
    <w:p>
      <w:pPr>
        <w:pStyle w:val="BodyText"/>
        <w:spacing w:before="10"/>
        <w:rPr>
          <w:sz w:val="21"/>
        </w:rPr>
      </w:pPr>
    </w:p>
    <w:p>
      <w:pPr>
        <w:spacing w:line="273" w:lineRule="auto" w:before="0"/>
        <w:ind w:left="797" w:right="116" w:firstLine="0"/>
        <w:jc w:val="both"/>
        <w:rPr>
          <w:sz w:val="18"/>
        </w:rPr>
      </w:pPr>
      <w:r>
        <w:rPr>
          <w:color w:val="231F20"/>
          <w:sz w:val="18"/>
        </w:rPr>
        <w:t>Los veintiún poemas que constituyen el libro </w:t>
      </w:r>
      <w:r>
        <w:rPr>
          <w:rFonts w:ascii="Times New Roman" w:hAnsi="Times New Roman"/>
          <w:i/>
          <w:color w:val="231F20"/>
          <w:spacing w:val="-4"/>
          <w:sz w:val="18"/>
        </w:rPr>
        <w:t>Veintte </w:t>
      </w:r>
      <w:r>
        <w:rPr>
          <w:rFonts w:ascii="Times New Roman" w:hAnsi="Times New Roman"/>
          <w:i/>
          <w:color w:val="231F20"/>
          <w:sz w:val="18"/>
        </w:rPr>
        <w:t>poemas... </w:t>
      </w:r>
      <w:r>
        <w:rPr>
          <w:color w:val="231F20"/>
          <w:sz w:val="18"/>
        </w:rPr>
        <w:t>no modifi- can esta situación básica del amante frente a su amada. Más bien la con- firman. esto autoriza el tratamiento del hablante individual de cada uno de los poemas al nivel de  un  hablante  ideal  –“el  poeta”,  “el  amante”– que resuma y condense las características de los hablantes particulares. este hablante o autor ideal, este “poeta” no hay que confundirlo con el poeta en cuanto a sujeto real. son conocidos los intentos de establecer      la motivación biográfica de muchos de estos textos encontrando a las mujeres reales que los inspiran. siendo estos estudios plenamente justi- ficables e interesantes para la biografía del poeta, no solucionan el pro- blema de definir la particular estructura de lenguaje que hace posible la cristalización  poética  </w:t>
      </w:r>
      <w:r>
        <w:rPr>
          <w:color w:val="231F20"/>
          <w:spacing w:val="-3"/>
          <w:sz w:val="18"/>
        </w:rPr>
        <w:t>(santander,  </w:t>
      </w:r>
      <w:r>
        <w:rPr>
          <w:color w:val="231F20"/>
          <w:sz w:val="18"/>
        </w:rPr>
        <w:t>1971:</w:t>
      </w:r>
      <w:r>
        <w:rPr>
          <w:color w:val="231F20"/>
          <w:spacing w:val="-5"/>
          <w:sz w:val="18"/>
        </w:rPr>
        <w:t> </w:t>
      </w:r>
      <w:r>
        <w:rPr>
          <w:color w:val="231F20"/>
          <w:sz w:val="18"/>
        </w:rPr>
        <w:t>91-105).</w:t>
      </w:r>
    </w:p>
    <w:p>
      <w:pPr>
        <w:pStyle w:val="BodyText"/>
        <w:rPr>
          <w:sz w:val="18"/>
        </w:rPr>
      </w:pPr>
    </w:p>
    <w:p>
      <w:pPr>
        <w:pStyle w:val="BodyText"/>
        <w:spacing w:line="307" w:lineRule="auto" w:before="127"/>
        <w:ind w:left="117" w:right="115"/>
        <w:jc w:val="both"/>
      </w:pPr>
      <w:r>
        <w:rPr>
          <w:color w:val="231F20"/>
        </w:rPr>
        <w:t>Vayamos a continuación a la revisión crítica anunciada que tendrá en consideración una serie de parámetros basados en diversos temas y mo- tivos en los que la noción del olvido, del “infinito olvido”, para citar a neruda, se encuentra plasmada en diversos momentos del desarrollo de nuestro análisis.</w:t>
      </w:r>
    </w:p>
    <w:p>
      <w:pPr>
        <w:pStyle w:val="BodyText"/>
        <w:spacing w:before="6"/>
        <w:rPr>
          <w:sz w:val="25"/>
        </w:rPr>
      </w:pPr>
    </w:p>
    <w:p>
      <w:pPr>
        <w:pStyle w:val="BodyText"/>
        <w:ind w:left="127" w:right="115"/>
        <w:jc w:val="right"/>
      </w:pPr>
      <w:r>
        <w:rPr>
          <w:color w:val="231F20"/>
          <w:w w:val="105"/>
        </w:rPr>
        <w:t>Luis Quintana Tejera</w:t>
      </w:r>
    </w:p>
    <w:p>
      <w:pPr>
        <w:pStyle w:val="BodyText"/>
        <w:spacing w:before="65"/>
        <w:ind w:left="127" w:right="114"/>
        <w:jc w:val="right"/>
      </w:pPr>
      <w:r>
        <w:rPr>
          <w:color w:val="231F20"/>
          <w:w w:val="105"/>
        </w:rPr>
        <w:t>Julio de 2013</w:t>
      </w:r>
    </w:p>
    <w:p>
      <w:pPr>
        <w:spacing w:after="0"/>
        <w:jc w:val="right"/>
        <w:sectPr>
          <w:headerReference w:type="even" r:id="rId17"/>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ind w:left="692" w:right="204"/>
        <w:jc w:val="left"/>
      </w:pPr>
      <w:r>
        <w:rPr/>
        <w:pict>
          <v:shape style="position:absolute;margin-left:45.002998pt;margin-top:-72.76767pt;width:335.9pt;height:33.15pt;mso-position-horizontal-relative:page;mso-position-vertical-relative:paragraph;z-index:-116896" type="#_x0000_t202" filled="false" stroked="false">
            <v:textbox inset="0,0,0,0">
              <w:txbxContent>
                <w:p>
                  <w:pPr>
                    <w:tabs>
                      <w:tab w:pos="6526" w:val="right" w:leader="none"/>
                    </w:tabs>
                    <w:spacing w:before="14"/>
                    <w:ind w:left="3330" w:right="0" w:firstLine="0"/>
                    <w:jc w:val="left"/>
                    <w:rPr>
                      <w:sz w:val="22"/>
                    </w:rPr>
                  </w:pPr>
                  <w:r>
                    <w:rPr>
                      <w:color w:val="231F20"/>
                      <w:w w:val="108"/>
                      <w:sz w:val="14"/>
                    </w:rPr>
                    <w:t>S</w:t>
                  </w:r>
                  <w:r>
                    <w:rPr>
                      <w:color w:val="231F20"/>
                      <w:w w:val="143"/>
                      <w:sz w:val="11"/>
                    </w:rPr>
                    <w:t>í</w:t>
                  </w:r>
                  <w:r>
                    <w:rPr>
                      <w:color w:val="231F20"/>
                      <w:w w:val="148"/>
                      <w:sz w:val="11"/>
                    </w:rPr>
                    <w:t>n</w:t>
                  </w:r>
                  <w:r>
                    <w:rPr>
                      <w:color w:val="231F20"/>
                      <w:w w:val="211"/>
                      <w:sz w:val="11"/>
                    </w:rPr>
                    <w:t>t</w:t>
                  </w:r>
                  <w:r>
                    <w:rPr>
                      <w:color w:val="231F20"/>
                      <w:w w:val="133"/>
                      <w:sz w:val="11"/>
                    </w:rPr>
                    <w:t>e</w:t>
                  </w:r>
                  <w:r>
                    <w:rPr>
                      <w:color w:val="231F20"/>
                      <w:w w:val="110"/>
                      <w:sz w:val="11"/>
                    </w:rPr>
                    <w:t>S</w:t>
                  </w:r>
                  <w:r>
                    <w:rPr>
                      <w:color w:val="231F20"/>
                      <w:w w:val="143"/>
                      <w:sz w:val="11"/>
                    </w:rPr>
                    <w:t>i</w:t>
                  </w:r>
                  <w:r>
                    <w:rPr>
                      <w:color w:val="231F20"/>
                      <w:w w:val="110"/>
                      <w:sz w:val="11"/>
                    </w:rPr>
                    <w:t>S</w:t>
                  </w:r>
                  <w:r>
                    <w:rPr>
                      <w:color w:val="231F20"/>
                      <w:sz w:val="11"/>
                    </w:rPr>
                    <w:t> </w:t>
                  </w:r>
                  <w:r>
                    <w:rPr>
                      <w:color w:val="231F20"/>
                      <w:spacing w:val="-11"/>
                      <w:sz w:val="11"/>
                    </w:rPr>
                    <w:t> </w:t>
                  </w:r>
                  <w:r>
                    <w:rPr>
                      <w:color w:val="231F20"/>
                      <w:w w:val="163"/>
                      <w:sz w:val="11"/>
                    </w:rPr>
                    <w:t>c</w:t>
                  </w:r>
                  <w:r>
                    <w:rPr>
                      <w:color w:val="231F20"/>
                      <w:w w:val="172"/>
                      <w:sz w:val="11"/>
                    </w:rPr>
                    <w:t>r</w:t>
                  </w:r>
                  <w:r>
                    <w:rPr>
                      <w:color w:val="231F20"/>
                      <w:w w:val="143"/>
                      <w:sz w:val="11"/>
                    </w:rPr>
                    <w:t>í</w:t>
                  </w:r>
                  <w:r>
                    <w:rPr>
                      <w:color w:val="231F20"/>
                      <w:w w:val="211"/>
                      <w:sz w:val="11"/>
                    </w:rPr>
                    <w:t>t</w:t>
                  </w:r>
                  <w:r>
                    <w:rPr>
                      <w:color w:val="231F20"/>
                      <w:w w:val="143"/>
                      <w:sz w:val="11"/>
                    </w:rPr>
                    <w:t>i</w:t>
                  </w:r>
                  <w:r>
                    <w:rPr>
                      <w:color w:val="231F20"/>
                      <w:w w:val="163"/>
                      <w:sz w:val="11"/>
                    </w:rPr>
                    <w:t>c</w:t>
                  </w:r>
                  <w:r>
                    <w:rPr>
                      <w:color w:val="231F20"/>
                      <w:w w:val="138"/>
                      <w:sz w:val="11"/>
                    </w:rPr>
                    <w:t>a</w:t>
                  </w:r>
                  <w:r>
                    <w:rPr>
                      <w:color w:val="231F20"/>
                      <w:sz w:val="11"/>
                    </w:rPr>
                    <w:t> </w:t>
                  </w:r>
                  <w:r>
                    <w:rPr>
                      <w:color w:val="231F20"/>
                      <w:spacing w:val="-11"/>
                      <w:sz w:val="11"/>
                    </w:rPr>
                    <w:t> </w:t>
                  </w:r>
                  <w:r>
                    <w:rPr>
                      <w:color w:val="231F20"/>
                      <w:w w:val="138"/>
                      <w:sz w:val="11"/>
                    </w:rPr>
                    <w:t>d</w:t>
                  </w:r>
                  <w:r>
                    <w:rPr>
                      <w:color w:val="231F20"/>
                      <w:w w:val="133"/>
                      <w:sz w:val="11"/>
                    </w:rPr>
                    <w:t>e</w:t>
                  </w:r>
                  <w:r>
                    <w:rPr>
                      <w:color w:val="231F20"/>
                      <w:sz w:val="11"/>
                    </w:rPr>
                    <w:t> </w:t>
                  </w:r>
                  <w:r>
                    <w:rPr>
                      <w:color w:val="231F20"/>
                      <w:spacing w:val="-11"/>
                      <w:sz w:val="11"/>
                    </w:rPr>
                    <w:t> </w:t>
                  </w:r>
                  <w:r>
                    <w:rPr>
                      <w:color w:val="231F20"/>
                      <w:w w:val="242"/>
                      <w:sz w:val="11"/>
                    </w:rPr>
                    <w:t>l</w:t>
                  </w:r>
                  <w:r>
                    <w:rPr>
                      <w:color w:val="231F20"/>
                      <w:w w:val="156"/>
                      <w:sz w:val="11"/>
                    </w:rPr>
                    <w:t>o</w:t>
                  </w:r>
                  <w:r>
                    <w:rPr>
                      <w:color w:val="231F20"/>
                      <w:w w:val="110"/>
                      <w:sz w:val="11"/>
                    </w:rPr>
                    <w:t>S</w:t>
                  </w:r>
                  <w:r>
                    <w:rPr>
                      <w:color w:val="231F20"/>
                      <w:sz w:val="11"/>
                    </w:rPr>
                    <w:t> </w:t>
                  </w:r>
                  <w:r>
                    <w:rPr>
                      <w:color w:val="231F20"/>
                      <w:spacing w:val="-11"/>
                      <w:sz w:val="11"/>
                    </w:rPr>
                    <w:t> </w:t>
                  </w:r>
                  <w:r>
                    <w:rPr>
                      <w:color w:val="231F20"/>
                      <w:w w:val="132"/>
                      <w:sz w:val="11"/>
                    </w:rPr>
                    <w:t>v</w:t>
                  </w:r>
                  <w:r>
                    <w:rPr>
                      <w:color w:val="231F20"/>
                      <w:w w:val="133"/>
                      <w:sz w:val="11"/>
                    </w:rPr>
                    <w:t>e</w:t>
                  </w:r>
                  <w:r>
                    <w:rPr>
                      <w:color w:val="231F20"/>
                      <w:w w:val="143"/>
                      <w:sz w:val="11"/>
                    </w:rPr>
                    <w:t>i</w:t>
                  </w:r>
                  <w:r>
                    <w:rPr>
                      <w:color w:val="231F20"/>
                      <w:w w:val="148"/>
                      <w:sz w:val="11"/>
                    </w:rPr>
                    <w:t>n</w:t>
                  </w:r>
                  <w:r>
                    <w:rPr>
                      <w:color w:val="231F20"/>
                      <w:w w:val="211"/>
                      <w:sz w:val="11"/>
                    </w:rPr>
                    <w:t>t</w:t>
                  </w:r>
                  <w:r>
                    <w:rPr>
                      <w:color w:val="231F20"/>
                      <w:w w:val="143"/>
                      <w:sz w:val="11"/>
                    </w:rPr>
                    <w:t>i</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09"/>
                      <w:sz w:val="11"/>
                    </w:rPr>
                    <w:t>p</w:t>
                  </w:r>
                  <w:r>
                    <w:rPr>
                      <w:color w:val="231F20"/>
                      <w:w w:val="156"/>
                      <w:sz w:val="11"/>
                    </w:rPr>
                    <w:t>o</w:t>
                  </w:r>
                  <w:r>
                    <w:rPr>
                      <w:color w:val="231F20"/>
                      <w:w w:val="133"/>
                      <w:sz w:val="11"/>
                    </w:rPr>
                    <w:t>e</w:t>
                  </w:r>
                  <w:r>
                    <w:rPr>
                      <w:color w:val="231F20"/>
                      <w:w w:val="112"/>
                      <w:sz w:val="11"/>
                    </w:rPr>
                    <w:t>m</w:t>
                  </w:r>
                  <w:r>
                    <w:rPr>
                      <w:color w:val="231F20"/>
                      <w:spacing w:val="3"/>
                      <w:w w:val="138"/>
                      <w:sz w:val="11"/>
                    </w:rPr>
                    <w:t>a</w:t>
                  </w:r>
                  <w:r>
                    <w:rPr>
                      <w:color w:val="231F20"/>
                      <w:w w:val="110"/>
                      <w:sz w:val="11"/>
                    </w:rPr>
                    <w:t>S</w:t>
                  </w:r>
                  <w:r>
                    <w:rPr>
                      <w:color w:val="231F20"/>
                      <w:w w:val="124"/>
                      <w:sz w:val="22"/>
                    </w:rPr>
                    <w:t> </w:t>
                  </w:r>
                  <w:r>
                    <w:rPr>
                      <w:color w:val="231F20"/>
                      <w:sz w:val="22"/>
                    </w:rPr>
                    <w:tab/>
                  </w:r>
                  <w:r>
                    <w:rPr>
                      <w:color w:val="231F20"/>
                      <w:w w:val="99"/>
                      <w:sz w:val="22"/>
                    </w:rPr>
                    <w:t>13</w:t>
                  </w:r>
                </w:p>
              </w:txbxContent>
            </v:textbox>
            <w10:wrap type="none"/>
          </v:shape>
        </w:pict>
      </w:r>
      <w:bookmarkStart w:name="13-21" w:id="3"/>
      <w:bookmarkEnd w:id="3"/>
      <w:r>
        <w:rPr/>
      </w:r>
      <w:r>
        <w:rPr>
          <w:color w:val="231F20"/>
          <w:w w:val="135"/>
        </w:rPr>
        <w:t>SíNtESiS</w:t>
      </w:r>
      <w:r>
        <w:rPr>
          <w:color w:val="231F20"/>
          <w:spacing w:val="-50"/>
          <w:w w:val="135"/>
        </w:rPr>
        <w:t> </w:t>
      </w:r>
      <w:r>
        <w:rPr>
          <w:color w:val="231F20"/>
          <w:w w:val="135"/>
        </w:rPr>
        <w:t>críticA</w:t>
      </w:r>
      <w:r>
        <w:rPr>
          <w:color w:val="231F20"/>
          <w:spacing w:val="-50"/>
          <w:w w:val="135"/>
        </w:rPr>
        <w:t> </w:t>
      </w:r>
      <w:r>
        <w:rPr>
          <w:color w:val="231F20"/>
          <w:w w:val="135"/>
        </w:rPr>
        <w:t>dE</w:t>
      </w:r>
      <w:r>
        <w:rPr>
          <w:color w:val="231F20"/>
          <w:spacing w:val="-50"/>
          <w:w w:val="135"/>
        </w:rPr>
        <w:t> </w:t>
      </w:r>
      <w:r>
        <w:rPr>
          <w:color w:val="231F20"/>
          <w:w w:val="135"/>
        </w:rPr>
        <w:t>LoS</w:t>
      </w:r>
      <w:r>
        <w:rPr>
          <w:color w:val="231F20"/>
          <w:spacing w:val="-50"/>
          <w:w w:val="135"/>
        </w:rPr>
        <w:t> </w:t>
      </w:r>
      <w:r>
        <w:rPr>
          <w:color w:val="231F20"/>
          <w:w w:val="135"/>
        </w:rPr>
        <w:t>vEiNtiúN</w:t>
      </w:r>
      <w:r>
        <w:rPr>
          <w:color w:val="231F20"/>
          <w:spacing w:val="-50"/>
          <w:w w:val="135"/>
        </w:rPr>
        <w:t> </w:t>
      </w:r>
      <w:r>
        <w:rPr>
          <w:color w:val="231F20"/>
          <w:w w:val="135"/>
        </w:rPr>
        <w:t>poEmAS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line="256" w:lineRule="auto" w:before="36"/>
        <w:ind w:left="277" w:right="295" w:hanging="1"/>
        <w:jc w:val="both"/>
        <w:rPr>
          <w:sz w:val="20"/>
        </w:rPr>
      </w:pPr>
      <w:r>
        <w:rPr>
          <w:color w:val="231F20"/>
          <w:w w:val="120"/>
          <w:sz w:val="36"/>
        </w:rPr>
        <w:t>L</w:t>
      </w:r>
      <w:r>
        <w:rPr>
          <w:color w:val="231F20"/>
          <w:w w:val="135"/>
          <w:sz w:val="16"/>
        </w:rPr>
        <w:t>a</w:t>
      </w:r>
      <w:r>
        <w:rPr>
          <w:color w:val="231F20"/>
          <w:sz w:val="16"/>
        </w:rPr>
        <w:t> </w:t>
      </w:r>
      <w:r>
        <w:rPr>
          <w:color w:val="231F20"/>
          <w:w w:val="169"/>
          <w:sz w:val="16"/>
        </w:rPr>
        <w:t>r</w:t>
      </w:r>
      <w:r>
        <w:rPr>
          <w:color w:val="231F20"/>
          <w:w w:val="135"/>
          <w:sz w:val="16"/>
        </w:rPr>
        <w:t>a</w:t>
      </w:r>
      <w:r>
        <w:rPr>
          <w:color w:val="231F20"/>
          <w:w w:val="129"/>
          <w:sz w:val="16"/>
        </w:rPr>
        <w:t>z</w:t>
      </w:r>
      <w:r>
        <w:rPr>
          <w:color w:val="231F20"/>
          <w:w w:val="154"/>
          <w:sz w:val="16"/>
        </w:rPr>
        <w:t>ó</w:t>
      </w:r>
      <w:r>
        <w:rPr>
          <w:color w:val="231F20"/>
          <w:w w:val="145"/>
          <w:sz w:val="16"/>
        </w:rPr>
        <w:t>n</w:t>
      </w:r>
      <w:r>
        <w:rPr>
          <w:color w:val="231F20"/>
          <w:sz w:val="16"/>
        </w:rPr>
        <w:t> </w:t>
      </w:r>
      <w:r>
        <w:rPr>
          <w:color w:val="231F20"/>
          <w:w w:val="149"/>
          <w:sz w:val="16"/>
        </w:rPr>
        <w:t>q</w:t>
      </w:r>
      <w:r>
        <w:rPr>
          <w:color w:val="231F20"/>
          <w:w w:val="146"/>
          <w:sz w:val="16"/>
        </w:rPr>
        <w:t>u</w:t>
      </w:r>
      <w:r>
        <w:rPr>
          <w:color w:val="231F20"/>
          <w:w w:val="131"/>
          <w:sz w:val="16"/>
        </w:rPr>
        <w:t>e</w:t>
      </w:r>
      <w:r>
        <w:rPr>
          <w:color w:val="231F20"/>
          <w:sz w:val="16"/>
        </w:rPr>
        <w:t> </w:t>
      </w:r>
      <w:r>
        <w:rPr>
          <w:color w:val="231F20"/>
          <w:w w:val="196"/>
          <w:sz w:val="16"/>
        </w:rPr>
        <w:t>f</w:t>
      </w:r>
      <w:r>
        <w:rPr>
          <w:color w:val="231F20"/>
          <w:w w:val="146"/>
          <w:sz w:val="16"/>
        </w:rPr>
        <w:t>u</w:t>
      </w:r>
      <w:r>
        <w:rPr>
          <w:color w:val="231F20"/>
          <w:w w:val="145"/>
          <w:sz w:val="16"/>
        </w:rPr>
        <w:t>n</w:t>
      </w:r>
      <w:r>
        <w:rPr>
          <w:color w:val="231F20"/>
          <w:w w:val="136"/>
          <w:sz w:val="16"/>
        </w:rPr>
        <w:t>d</w:t>
      </w:r>
      <w:r>
        <w:rPr>
          <w:color w:val="231F20"/>
          <w:w w:val="135"/>
          <w:sz w:val="16"/>
        </w:rPr>
        <w:t>a</w:t>
      </w:r>
      <w:r>
        <w:rPr>
          <w:color w:val="231F20"/>
          <w:w w:val="110"/>
          <w:sz w:val="16"/>
        </w:rPr>
        <w:t>m</w:t>
      </w:r>
      <w:r>
        <w:rPr>
          <w:color w:val="231F20"/>
          <w:w w:val="131"/>
          <w:sz w:val="16"/>
        </w:rPr>
        <w:t>e</w:t>
      </w:r>
      <w:r>
        <w:rPr>
          <w:color w:val="231F20"/>
          <w:w w:val="145"/>
          <w:sz w:val="16"/>
        </w:rPr>
        <w:t>n</w:t>
      </w:r>
      <w:r>
        <w:rPr>
          <w:color w:val="231F20"/>
          <w:w w:val="207"/>
          <w:sz w:val="16"/>
        </w:rPr>
        <w:t>t</w:t>
      </w:r>
      <w:r>
        <w:rPr>
          <w:color w:val="231F20"/>
          <w:w w:val="135"/>
          <w:sz w:val="16"/>
        </w:rPr>
        <w:t>a</w:t>
      </w:r>
      <w:r>
        <w:rPr>
          <w:color w:val="231F20"/>
          <w:sz w:val="16"/>
        </w:rPr>
        <w:t> </w:t>
      </w:r>
      <w:r>
        <w:rPr>
          <w:color w:val="231F20"/>
          <w:w w:val="146"/>
          <w:sz w:val="16"/>
        </w:rPr>
        <w:t>u</w:t>
      </w:r>
      <w:r>
        <w:rPr>
          <w:color w:val="231F20"/>
          <w:w w:val="145"/>
          <w:sz w:val="16"/>
        </w:rPr>
        <w:t>n</w:t>
      </w:r>
      <w:r>
        <w:rPr>
          <w:color w:val="231F20"/>
          <w:w w:val="135"/>
          <w:sz w:val="16"/>
        </w:rPr>
        <w:t>a</w:t>
      </w:r>
      <w:r>
        <w:rPr>
          <w:color w:val="231F20"/>
          <w:sz w:val="16"/>
        </w:rPr>
        <w:t> </w:t>
      </w:r>
      <w:r>
        <w:rPr>
          <w:color w:val="231F20"/>
          <w:w w:val="107"/>
          <w:sz w:val="16"/>
        </w:rPr>
        <w:t>p</w:t>
      </w:r>
      <w:r>
        <w:rPr>
          <w:color w:val="231F20"/>
          <w:w w:val="169"/>
          <w:sz w:val="16"/>
        </w:rPr>
        <w:t>r</w:t>
      </w:r>
      <w:r>
        <w:rPr>
          <w:color w:val="231F20"/>
          <w:w w:val="140"/>
          <w:sz w:val="16"/>
        </w:rPr>
        <w:t>i</w:t>
      </w:r>
      <w:r>
        <w:rPr>
          <w:color w:val="231F20"/>
          <w:w w:val="110"/>
          <w:sz w:val="16"/>
        </w:rPr>
        <w:t>m</w:t>
      </w:r>
      <w:r>
        <w:rPr>
          <w:color w:val="231F20"/>
          <w:w w:val="131"/>
          <w:sz w:val="16"/>
        </w:rPr>
        <w:t>e</w:t>
      </w:r>
      <w:r>
        <w:rPr>
          <w:color w:val="231F20"/>
          <w:w w:val="169"/>
          <w:sz w:val="16"/>
        </w:rPr>
        <w:t>r</w:t>
      </w:r>
      <w:r>
        <w:rPr>
          <w:color w:val="231F20"/>
          <w:w w:val="135"/>
          <w:sz w:val="16"/>
        </w:rPr>
        <w:t>a</w:t>
      </w:r>
      <w:r>
        <w:rPr>
          <w:color w:val="231F20"/>
          <w:sz w:val="16"/>
        </w:rPr>
        <w:t> </w:t>
      </w:r>
      <w:r>
        <w:rPr>
          <w:color w:val="231F20"/>
          <w:w w:val="140"/>
          <w:sz w:val="16"/>
        </w:rPr>
        <w:t>i</w:t>
      </w:r>
      <w:r>
        <w:rPr>
          <w:color w:val="231F20"/>
          <w:w w:val="145"/>
          <w:sz w:val="16"/>
        </w:rPr>
        <w:t>n</w:t>
      </w:r>
      <w:r>
        <w:rPr>
          <w:color w:val="231F20"/>
          <w:w w:val="160"/>
          <w:sz w:val="16"/>
        </w:rPr>
        <w:t>c</w:t>
      </w:r>
      <w:r>
        <w:rPr>
          <w:color w:val="231F20"/>
          <w:w w:val="146"/>
          <w:sz w:val="16"/>
        </w:rPr>
        <w:t>u</w:t>
      </w:r>
      <w:r>
        <w:rPr>
          <w:color w:val="231F20"/>
          <w:w w:val="169"/>
          <w:sz w:val="16"/>
        </w:rPr>
        <w:t>r</w:t>
      </w:r>
      <w:r>
        <w:rPr>
          <w:color w:val="231F20"/>
          <w:w w:val="108"/>
          <w:sz w:val="16"/>
        </w:rPr>
        <w:t>S</w:t>
      </w:r>
      <w:r>
        <w:rPr>
          <w:color w:val="231F20"/>
          <w:w w:val="140"/>
          <w:sz w:val="16"/>
        </w:rPr>
        <w:t>i</w:t>
      </w:r>
      <w:r>
        <w:rPr>
          <w:color w:val="231F20"/>
          <w:w w:val="154"/>
          <w:sz w:val="16"/>
        </w:rPr>
        <w:t>ó</w:t>
      </w:r>
      <w:r>
        <w:rPr>
          <w:color w:val="231F20"/>
          <w:w w:val="145"/>
          <w:sz w:val="16"/>
        </w:rPr>
        <w:t>n</w:t>
      </w:r>
      <w:r>
        <w:rPr>
          <w:color w:val="231F20"/>
          <w:sz w:val="16"/>
        </w:rPr>
        <w:t> </w:t>
      </w:r>
      <w:r>
        <w:rPr>
          <w:color w:val="231F20"/>
          <w:w w:val="104"/>
          <w:sz w:val="20"/>
        </w:rPr>
        <w:t>por</w:t>
      </w:r>
      <w:r>
        <w:rPr>
          <w:color w:val="231F20"/>
          <w:sz w:val="20"/>
        </w:rPr>
        <w:t> </w:t>
      </w:r>
      <w:r>
        <w:rPr>
          <w:color w:val="231F20"/>
          <w:w w:val="98"/>
          <w:sz w:val="20"/>
        </w:rPr>
        <w:t>los</w:t>
      </w:r>
      <w:r>
        <w:rPr>
          <w:color w:val="231F20"/>
          <w:sz w:val="20"/>
        </w:rPr>
        <w:t> </w:t>
      </w:r>
      <w:r>
        <w:rPr>
          <w:i/>
          <w:color w:val="231F20"/>
          <w:w w:val="106"/>
          <w:sz w:val="20"/>
        </w:rPr>
        <w:t>V</w:t>
      </w:r>
      <w:r>
        <w:rPr>
          <w:i/>
          <w:color w:val="231F20"/>
          <w:w w:val="77"/>
          <w:sz w:val="20"/>
        </w:rPr>
        <w:t>eintte</w:t>
      </w:r>
      <w:r>
        <w:rPr>
          <w:i/>
          <w:color w:val="231F20"/>
          <w:sz w:val="20"/>
        </w:rPr>
        <w:t> </w:t>
      </w:r>
      <w:r>
        <w:rPr>
          <w:i/>
          <w:color w:val="231F20"/>
          <w:w w:val="88"/>
          <w:sz w:val="20"/>
        </w:rPr>
        <w:t>poe</w:t>
      </w:r>
      <w:r>
        <w:rPr>
          <w:i/>
          <w:color w:val="231F20"/>
          <w:w w:val="103"/>
          <w:sz w:val="20"/>
        </w:rPr>
        <w:t>-</w:t>
      </w:r>
      <w:r>
        <w:rPr>
          <w:i/>
          <w:color w:val="231F20"/>
          <w:w w:val="103"/>
          <w:sz w:val="20"/>
        </w:rPr>
        <w:t> </w:t>
      </w:r>
      <w:r>
        <w:rPr>
          <w:i/>
          <w:color w:val="231F20"/>
          <w:sz w:val="20"/>
        </w:rPr>
        <w:t>mas </w:t>
      </w:r>
      <w:r>
        <w:rPr>
          <w:color w:val="231F20"/>
          <w:sz w:val="20"/>
        </w:rPr>
        <w:t>mediante una apretada síntesis crítica tiene que ver con la  necesidad</w:t>
      </w:r>
    </w:p>
    <w:p>
      <w:pPr>
        <w:pStyle w:val="BodyText"/>
        <w:spacing w:line="307" w:lineRule="auto" w:before="49"/>
        <w:ind w:left="277" w:right="294"/>
        <w:jc w:val="both"/>
      </w:pPr>
      <w:r>
        <w:rPr>
          <w:color w:val="231F20"/>
          <w:w w:val="105"/>
        </w:rPr>
        <w:t>de observar inicialmente la obra en su conjunto. Es preciso no perder  la noción de totalidad que este libro implica y para ello nada mejor que un</w:t>
      </w:r>
      <w:r>
        <w:rPr>
          <w:color w:val="231F20"/>
          <w:spacing w:val="-11"/>
          <w:w w:val="105"/>
        </w:rPr>
        <w:t> </w:t>
      </w:r>
      <w:r>
        <w:rPr>
          <w:color w:val="231F20"/>
          <w:w w:val="105"/>
        </w:rPr>
        <w:t>primer</w:t>
      </w:r>
      <w:r>
        <w:rPr>
          <w:color w:val="231F20"/>
          <w:spacing w:val="-11"/>
          <w:w w:val="105"/>
        </w:rPr>
        <w:t> </w:t>
      </w:r>
      <w:r>
        <w:rPr>
          <w:color w:val="231F20"/>
          <w:w w:val="105"/>
        </w:rPr>
        <w:t>recorrido,</w:t>
      </w:r>
      <w:r>
        <w:rPr>
          <w:color w:val="231F20"/>
          <w:spacing w:val="-10"/>
          <w:w w:val="105"/>
        </w:rPr>
        <w:t> </w:t>
      </w:r>
      <w:r>
        <w:rPr>
          <w:color w:val="231F20"/>
          <w:w w:val="105"/>
        </w:rPr>
        <w:t>que</w:t>
      </w:r>
      <w:r>
        <w:rPr>
          <w:color w:val="231F20"/>
          <w:spacing w:val="-10"/>
          <w:w w:val="105"/>
        </w:rPr>
        <w:t> </w:t>
      </w:r>
      <w:r>
        <w:rPr>
          <w:color w:val="231F20"/>
          <w:w w:val="105"/>
        </w:rPr>
        <w:t>tendrá</w:t>
      </w:r>
      <w:r>
        <w:rPr>
          <w:color w:val="231F20"/>
          <w:spacing w:val="-11"/>
          <w:w w:val="105"/>
        </w:rPr>
        <w:t> </w:t>
      </w:r>
      <w:r>
        <w:rPr>
          <w:color w:val="231F20"/>
          <w:w w:val="105"/>
        </w:rPr>
        <w:t>como</w:t>
      </w:r>
      <w:r>
        <w:rPr>
          <w:color w:val="231F20"/>
          <w:spacing w:val="-11"/>
          <w:w w:val="105"/>
        </w:rPr>
        <w:t> </w:t>
      </w:r>
      <w:r>
        <w:rPr>
          <w:color w:val="231F20"/>
          <w:w w:val="105"/>
        </w:rPr>
        <w:t>finalidad</w:t>
      </w:r>
      <w:r>
        <w:rPr>
          <w:color w:val="231F20"/>
          <w:spacing w:val="-11"/>
          <w:w w:val="105"/>
        </w:rPr>
        <w:t> </w:t>
      </w:r>
      <w:r>
        <w:rPr>
          <w:color w:val="231F20"/>
          <w:spacing w:val="-3"/>
          <w:w w:val="105"/>
        </w:rPr>
        <w:t>expresa</w:t>
      </w:r>
      <w:r>
        <w:rPr>
          <w:color w:val="231F20"/>
          <w:spacing w:val="-10"/>
          <w:w w:val="105"/>
        </w:rPr>
        <w:t> </w:t>
      </w:r>
      <w:r>
        <w:rPr>
          <w:color w:val="231F20"/>
          <w:w w:val="105"/>
        </w:rPr>
        <w:t>observar</w:t>
      </w:r>
      <w:r>
        <w:rPr>
          <w:color w:val="231F20"/>
          <w:spacing w:val="-11"/>
          <w:w w:val="105"/>
        </w:rPr>
        <w:t> </w:t>
      </w:r>
      <w:r>
        <w:rPr>
          <w:color w:val="231F20"/>
          <w:w w:val="105"/>
        </w:rPr>
        <w:t>cuáles son los principales temas, apenas vislumbrar la relación de éstos con el corpus e indagar cuál es la forma de composición poética preferida por Neruda a partir de los motivos recurrentes que su poesía utiliza a cada instante.</w:t>
      </w:r>
    </w:p>
    <w:p>
      <w:pPr>
        <w:pStyle w:val="BodyText"/>
        <w:spacing w:line="307" w:lineRule="auto"/>
        <w:ind w:left="277" w:right="295" w:firstLine="396"/>
        <w:jc w:val="both"/>
      </w:pPr>
      <w:r>
        <w:rPr>
          <w:color w:val="231F20"/>
        </w:rPr>
        <w:t>Además incluiremos un título en cada poema, el cual también tiene una condición indagatoria en cuanto a la temática refiere. Los factores conceptuales que este título refleje serán retomados para la revisión ana- lítica posterior que compete al resto del   volumen.</w:t>
      </w:r>
    </w:p>
    <w:p>
      <w:pPr>
        <w:pStyle w:val="BodyText"/>
        <w:spacing w:before="7"/>
        <w:rPr>
          <w:sz w:val="23"/>
        </w:rPr>
      </w:pPr>
    </w:p>
    <w:p>
      <w:pPr>
        <w:pStyle w:val="Heading3"/>
        <w:ind w:left="277"/>
      </w:pPr>
      <w:r>
        <w:rPr>
          <w:color w:val="231F20"/>
        </w:rPr>
        <w:t>Tras la búsqueda de identidades. Poema 1: “Cuerpo de  mujer”</w:t>
      </w:r>
    </w:p>
    <w:p>
      <w:pPr>
        <w:pStyle w:val="BodyText"/>
        <w:spacing w:before="10"/>
        <w:rPr>
          <w:rFonts w:ascii="Palatino Linotype"/>
          <w:b/>
          <w:sz w:val="25"/>
        </w:rPr>
      </w:pPr>
    </w:p>
    <w:p>
      <w:pPr>
        <w:pStyle w:val="BodyText"/>
        <w:spacing w:line="307" w:lineRule="auto"/>
        <w:ind w:left="277" w:right="295"/>
        <w:jc w:val="both"/>
      </w:pPr>
      <w:r>
        <w:rPr>
          <w:color w:val="231F20"/>
          <w:w w:val="105"/>
        </w:rPr>
        <w:t>La noción de búsqueda representa uno de los elementos trascendentes en los que la poética del chileno arraiga. La identidad mundo-mujer  es</w:t>
      </w:r>
    </w:p>
    <w:p>
      <w:pPr>
        <w:pStyle w:val="BodyText"/>
      </w:pPr>
    </w:p>
    <w:p>
      <w:pPr>
        <w:pStyle w:val="BodyText"/>
        <w:spacing w:before="4"/>
        <w:rPr>
          <w:sz w:val="27"/>
        </w:rPr>
      </w:pPr>
    </w:p>
    <w:p>
      <w:pPr>
        <w:pStyle w:val="BodyText"/>
        <w:spacing w:before="65"/>
        <w:ind w:left="238" w:right="255"/>
        <w:jc w:val="center"/>
      </w:pPr>
      <w:r>
        <w:rPr>
          <w:color w:val="231F20"/>
        </w:rPr>
        <w:t>[ 13 ]</w:t>
      </w:r>
    </w:p>
    <w:p>
      <w:pPr>
        <w:spacing w:after="0"/>
        <w:jc w:val="center"/>
        <w:sectPr>
          <w:headerReference w:type="default" r:id="rId18"/>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color w:val="231F20"/>
        </w:rPr>
        <w:t>la primera constancia de  esta  misma  búsqueda  que  bien  puede  darse en términos inmediatos –en la hembra humana que todo lo esconde y ofrece en juego simultáneo y siniestro– y en condiciones un poco más le- janas, como la imagen del poeta, buscador incansable de tantos puertos   en donde descansar al menos un momento después de haber enfrentado luchas y desvelos, los cuales pueden ser </w:t>
      </w:r>
      <w:r>
        <w:rPr>
          <w:color w:val="231F20"/>
          <w:spacing w:val="-2"/>
        </w:rPr>
        <w:t>reales </w:t>
      </w:r>
      <w:r>
        <w:rPr>
          <w:color w:val="231F20"/>
        </w:rPr>
        <w:t>o figurados;  tan  </w:t>
      </w:r>
      <w:r>
        <w:rPr>
          <w:color w:val="231F20"/>
          <w:spacing w:val="-3"/>
        </w:rPr>
        <w:t>reales </w:t>
      </w:r>
      <w:r>
        <w:rPr>
          <w:color w:val="231F20"/>
        </w:rPr>
        <w:t>como los que la vida ofrece y figurados como aquellos que tienen por antagonista  a  la</w:t>
      </w:r>
      <w:r>
        <w:rPr>
          <w:color w:val="231F20"/>
          <w:spacing w:val="-11"/>
        </w:rPr>
        <w:t> </w:t>
      </w:r>
      <w:r>
        <w:rPr>
          <w:color w:val="231F20"/>
          <w:spacing w:val="-4"/>
        </w:rPr>
        <w:t>mujer.</w:t>
      </w:r>
    </w:p>
    <w:p>
      <w:pPr>
        <w:pStyle w:val="BodyText"/>
        <w:spacing w:line="307" w:lineRule="auto"/>
        <w:ind w:left="117" w:right="114" w:firstLine="443"/>
        <w:jc w:val="both"/>
      </w:pPr>
      <w:r>
        <w:rPr>
          <w:color w:val="231F20"/>
        </w:rPr>
        <w:t>En fin, la mujer es entrega y el sujeto lírico es el encargado de resca- tar de ella ese “hijo” simbólico que simultáneamente emerge de la tierra  de su alma. El amor es el </w:t>
      </w:r>
      <w:r>
        <w:rPr>
          <w:i/>
          <w:color w:val="231F20"/>
        </w:rPr>
        <w:t>leittmottiv</w:t>
      </w:r>
      <w:r>
        <w:rPr>
          <w:color w:val="231F20"/>
        </w:rPr>
        <w:t>, amor que lo supera todo y que todo lo puede, y que logrará triunfar incluso contra la frialdad de la </w:t>
      </w:r>
      <w:r>
        <w:rPr>
          <w:color w:val="231F20"/>
          <w:spacing w:val="-4"/>
        </w:rPr>
        <w:t>mujer.  </w:t>
      </w:r>
      <w:r>
        <w:rPr>
          <w:color w:val="231F20"/>
        </w:rPr>
        <w:t>En       el poema lo físico destaca de forma descollante y el “dolor infinito” se yergue como hipérbole tristemente </w:t>
      </w:r>
      <w:r>
        <w:rPr>
          <w:color w:val="231F20"/>
          <w:spacing w:val="-3"/>
        </w:rPr>
        <w:t>real </w:t>
      </w:r>
      <w:r>
        <w:rPr>
          <w:color w:val="231F20"/>
        </w:rPr>
        <w:t>que define la condición de ese presente.</w:t>
      </w:r>
    </w:p>
    <w:p>
      <w:pPr>
        <w:pStyle w:val="BodyText"/>
        <w:spacing w:before="7"/>
        <w:rPr>
          <w:sz w:val="23"/>
        </w:rPr>
      </w:pPr>
    </w:p>
    <w:p>
      <w:pPr>
        <w:pStyle w:val="Heading3"/>
      </w:pPr>
      <w:r>
        <w:rPr>
          <w:color w:val="231F20"/>
          <w:w w:val="105"/>
        </w:rPr>
        <w:t>Equilibrio de contrarios. Poema 2: “En su llama mortal”</w:t>
      </w:r>
    </w:p>
    <w:p>
      <w:pPr>
        <w:pStyle w:val="BodyText"/>
        <w:spacing w:before="10"/>
        <w:rPr>
          <w:rFonts w:ascii="Palatino Linotype"/>
          <w:b/>
          <w:sz w:val="25"/>
        </w:rPr>
      </w:pPr>
    </w:p>
    <w:p>
      <w:pPr>
        <w:pStyle w:val="BodyText"/>
        <w:spacing w:line="307" w:lineRule="auto"/>
        <w:ind w:left="117" w:right="115"/>
        <w:jc w:val="both"/>
      </w:pPr>
      <w:r>
        <w:rPr>
          <w:color w:val="231F20"/>
          <w:w w:val="105"/>
        </w:rPr>
        <w:t>La imagen que prevalece es la del fuego, el cual lejos de destruir cons- truye en actitud permanente de repetición. Los elementos opuestos se acercan en lugar de abismarse: sol, luz y calor aparentan oponerse a la noche, lo oscuro, lo frío cuando en verdad son el complemento impres- cindible de toda relación, en donde los factores no deben ni pueden ser iguales; por el contrario, en los opuestos se realizan.</w:t>
      </w:r>
    </w:p>
    <w:p>
      <w:pPr>
        <w:pStyle w:val="BodyText"/>
        <w:spacing w:line="307" w:lineRule="auto"/>
        <w:ind w:left="117" w:right="115" w:firstLine="396"/>
        <w:jc w:val="both"/>
      </w:pPr>
      <w:r>
        <w:rPr>
          <w:color w:val="231F20"/>
          <w:w w:val="105"/>
        </w:rPr>
        <w:t>El tiempo que toca vivir es el tiempo de la realización en donde hasta</w:t>
      </w:r>
      <w:r>
        <w:rPr>
          <w:color w:val="231F20"/>
          <w:spacing w:val="-9"/>
          <w:w w:val="105"/>
        </w:rPr>
        <w:t> </w:t>
      </w:r>
      <w:r>
        <w:rPr>
          <w:color w:val="231F20"/>
          <w:w w:val="105"/>
        </w:rPr>
        <w:t>la</w:t>
      </w:r>
      <w:r>
        <w:rPr>
          <w:color w:val="231F20"/>
          <w:spacing w:val="-9"/>
          <w:w w:val="105"/>
        </w:rPr>
        <w:t> </w:t>
      </w:r>
      <w:r>
        <w:rPr>
          <w:color w:val="231F20"/>
          <w:w w:val="105"/>
        </w:rPr>
        <w:t>muerte</w:t>
      </w:r>
      <w:r>
        <w:rPr>
          <w:color w:val="231F20"/>
          <w:spacing w:val="-9"/>
          <w:w w:val="105"/>
        </w:rPr>
        <w:t> </w:t>
      </w:r>
      <w:r>
        <w:rPr>
          <w:color w:val="231F20"/>
          <w:w w:val="105"/>
        </w:rPr>
        <w:t>forma</w:t>
      </w:r>
      <w:r>
        <w:rPr>
          <w:color w:val="231F20"/>
          <w:spacing w:val="-10"/>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ella.</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conclusión,</w:t>
      </w:r>
      <w:r>
        <w:rPr>
          <w:color w:val="231F20"/>
          <w:spacing w:val="-10"/>
          <w:w w:val="105"/>
        </w:rPr>
        <w:t> </w:t>
      </w:r>
      <w:r>
        <w:rPr>
          <w:color w:val="231F20"/>
          <w:w w:val="105"/>
        </w:rPr>
        <w:t>que</w:t>
      </w:r>
      <w:r>
        <w:rPr>
          <w:color w:val="231F20"/>
          <w:spacing w:val="-9"/>
          <w:w w:val="105"/>
        </w:rPr>
        <w:t> </w:t>
      </w:r>
      <w:r>
        <w:rPr>
          <w:color w:val="231F20"/>
          <w:w w:val="105"/>
        </w:rPr>
        <w:t>parece</w:t>
      </w:r>
      <w:r>
        <w:rPr>
          <w:color w:val="231F20"/>
          <w:spacing w:val="-9"/>
          <w:w w:val="105"/>
        </w:rPr>
        <w:t> </w:t>
      </w:r>
      <w:r>
        <w:rPr>
          <w:color w:val="231F20"/>
          <w:w w:val="105"/>
        </w:rPr>
        <w:t>cerrar</w:t>
      </w:r>
      <w:r>
        <w:rPr>
          <w:color w:val="231F20"/>
          <w:spacing w:val="-9"/>
          <w:w w:val="105"/>
        </w:rPr>
        <w:t> </w:t>
      </w:r>
      <w:r>
        <w:rPr>
          <w:color w:val="231F20"/>
          <w:w w:val="105"/>
        </w:rPr>
        <w:t>el espacio para que el </w:t>
      </w:r>
      <w:r>
        <w:rPr>
          <w:color w:val="231F20"/>
          <w:spacing w:val="-2"/>
          <w:w w:val="105"/>
        </w:rPr>
        <w:t>hombre </w:t>
      </w:r>
      <w:r>
        <w:rPr>
          <w:color w:val="231F20"/>
          <w:w w:val="105"/>
        </w:rPr>
        <w:t>pueda </w:t>
      </w:r>
      <w:r>
        <w:rPr>
          <w:color w:val="231F20"/>
          <w:spacing w:val="-3"/>
          <w:w w:val="105"/>
        </w:rPr>
        <w:t>meditar, </w:t>
      </w:r>
      <w:r>
        <w:rPr>
          <w:color w:val="231F20"/>
          <w:w w:val="105"/>
        </w:rPr>
        <w:t>en realidad lo </w:t>
      </w:r>
      <w:r>
        <w:rPr>
          <w:color w:val="231F20"/>
          <w:spacing w:val="-3"/>
          <w:w w:val="105"/>
        </w:rPr>
        <w:t>abre </w:t>
      </w:r>
      <w:r>
        <w:rPr>
          <w:color w:val="231F20"/>
          <w:w w:val="105"/>
        </w:rPr>
        <w:t>a través de la dominante “tristeza”, la cual se apodera del amante paulatina e inexorablemente.</w:t>
      </w:r>
    </w:p>
    <w:p>
      <w:pPr>
        <w:spacing w:after="0" w:line="307" w:lineRule="auto"/>
        <w:jc w:val="both"/>
        <w:sectPr>
          <w:headerReference w:type="even" r:id="rId19"/>
          <w:headerReference w:type="default" r:id="rId20"/>
          <w:pgSz w:w="8510" w:h="12190"/>
          <w:pgMar w:header="899" w:footer="0" w:top="1200" w:bottom="280" w:left="960" w:right="960"/>
          <w:pgNumType w:start="14"/>
        </w:sectPr>
      </w:pPr>
    </w:p>
    <w:p>
      <w:pPr>
        <w:pStyle w:val="BodyText"/>
      </w:pPr>
    </w:p>
    <w:p>
      <w:pPr>
        <w:pStyle w:val="BodyText"/>
        <w:spacing w:before="7"/>
      </w:pPr>
    </w:p>
    <w:p>
      <w:pPr>
        <w:pStyle w:val="Heading3"/>
        <w:spacing w:before="45"/>
      </w:pPr>
      <w:r>
        <w:rPr>
          <w:color w:val="231F20"/>
        </w:rPr>
        <w:t>Elementos sensoriales en acción. Poema 3: “Ah vastedad de  pinos”</w:t>
      </w:r>
    </w:p>
    <w:p>
      <w:pPr>
        <w:pStyle w:val="BodyText"/>
        <w:spacing w:before="10"/>
        <w:rPr>
          <w:rFonts w:ascii="Palatino Linotype"/>
          <w:b/>
          <w:sz w:val="25"/>
        </w:rPr>
      </w:pPr>
    </w:p>
    <w:p>
      <w:pPr>
        <w:pStyle w:val="BodyText"/>
        <w:spacing w:line="307" w:lineRule="auto"/>
        <w:ind w:left="117" w:right="114"/>
        <w:jc w:val="both"/>
      </w:pPr>
      <w:r>
        <w:rPr>
          <w:color w:val="231F20"/>
        </w:rPr>
        <w:t>Es un juego de sensaciones perennes el que se realiza en el desarrollo       de todo el poema. Éstas van desde lo auditivo hasta lo visual, pero se reiteran como parejas de términos inseparables, al menos en la primera estrofa. En las otras  el  lenguaje  lírico  se  detiene  en  la  contemplación  de un sentimiento: es el amor que se deleita en ver y sentir; es la “voz misteriosa”.</w:t>
      </w:r>
    </w:p>
    <w:p>
      <w:pPr>
        <w:pStyle w:val="BodyText"/>
        <w:spacing w:line="307" w:lineRule="auto"/>
        <w:ind w:left="117" w:right="115" w:firstLine="396"/>
        <w:jc w:val="both"/>
      </w:pPr>
      <w:r>
        <w:rPr>
          <w:color w:val="231F20"/>
          <w:spacing w:val="-15"/>
          <w:w w:val="105"/>
        </w:rPr>
        <w:t>Y, </w:t>
      </w:r>
      <w:r>
        <w:rPr>
          <w:color w:val="231F20"/>
          <w:w w:val="105"/>
        </w:rPr>
        <w:t>por último, el postrer manejo de elementos sinestésicos cierra la composición: en ese “doblarse de las espigas en la boca del viento” </w:t>
      </w:r>
      <w:r>
        <w:rPr>
          <w:color w:val="231F20"/>
          <w:spacing w:val="-3"/>
          <w:w w:val="105"/>
        </w:rPr>
        <w:t>re- </w:t>
      </w:r>
      <w:r>
        <w:rPr>
          <w:color w:val="231F20"/>
          <w:w w:val="105"/>
        </w:rPr>
        <w:t>aparece</w:t>
      </w:r>
      <w:r>
        <w:rPr>
          <w:color w:val="231F20"/>
          <w:spacing w:val="-8"/>
          <w:w w:val="105"/>
        </w:rPr>
        <w:t> </w:t>
      </w:r>
      <w:r>
        <w:rPr>
          <w:color w:val="231F20"/>
          <w:w w:val="105"/>
        </w:rPr>
        <w:t>lo</w:t>
      </w:r>
      <w:r>
        <w:rPr>
          <w:color w:val="231F20"/>
          <w:spacing w:val="-8"/>
          <w:w w:val="105"/>
        </w:rPr>
        <w:t> </w:t>
      </w:r>
      <w:r>
        <w:rPr>
          <w:color w:val="231F20"/>
          <w:w w:val="105"/>
        </w:rPr>
        <w:t>visual</w:t>
      </w:r>
      <w:r>
        <w:rPr>
          <w:color w:val="231F20"/>
          <w:spacing w:val="-8"/>
          <w:w w:val="105"/>
        </w:rPr>
        <w:t> </w:t>
      </w:r>
      <w:r>
        <w:rPr>
          <w:color w:val="231F20"/>
          <w:w w:val="105"/>
        </w:rPr>
        <w:t>y</w:t>
      </w:r>
      <w:r>
        <w:rPr>
          <w:color w:val="231F20"/>
          <w:spacing w:val="-8"/>
          <w:w w:val="105"/>
        </w:rPr>
        <w:t> </w:t>
      </w:r>
      <w:r>
        <w:rPr>
          <w:color w:val="231F20"/>
          <w:w w:val="105"/>
        </w:rPr>
        <w:t>lo</w:t>
      </w:r>
      <w:r>
        <w:rPr>
          <w:color w:val="231F20"/>
          <w:spacing w:val="-8"/>
          <w:w w:val="105"/>
        </w:rPr>
        <w:t> </w:t>
      </w:r>
      <w:r>
        <w:rPr>
          <w:color w:val="231F20"/>
          <w:w w:val="105"/>
        </w:rPr>
        <w:t>auditivo.</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viento</w:t>
      </w:r>
      <w:r>
        <w:rPr>
          <w:color w:val="231F20"/>
          <w:spacing w:val="-8"/>
          <w:w w:val="105"/>
        </w:rPr>
        <w:t> </w:t>
      </w:r>
      <w:r>
        <w:rPr>
          <w:color w:val="231F20"/>
          <w:w w:val="105"/>
        </w:rPr>
        <w:t>que</w:t>
      </w:r>
      <w:r>
        <w:rPr>
          <w:color w:val="231F20"/>
          <w:spacing w:val="-8"/>
          <w:w w:val="105"/>
        </w:rPr>
        <w:t> </w:t>
      </w:r>
      <w:r>
        <w:rPr>
          <w:color w:val="231F20"/>
          <w:w w:val="105"/>
        </w:rPr>
        <w:t>sopla</w:t>
      </w:r>
      <w:r>
        <w:rPr>
          <w:color w:val="231F20"/>
          <w:spacing w:val="-8"/>
          <w:w w:val="105"/>
        </w:rPr>
        <w:t> </w:t>
      </w:r>
      <w:r>
        <w:rPr>
          <w:color w:val="231F20"/>
          <w:w w:val="105"/>
        </w:rPr>
        <w:t>y</w:t>
      </w:r>
      <w:r>
        <w:rPr>
          <w:color w:val="231F20"/>
          <w:spacing w:val="-8"/>
          <w:w w:val="105"/>
        </w:rPr>
        <w:t> </w:t>
      </w:r>
      <w:r>
        <w:rPr>
          <w:color w:val="231F20"/>
          <w:w w:val="105"/>
        </w:rPr>
        <w:t>dobla</w:t>
      </w:r>
      <w:r>
        <w:rPr>
          <w:color w:val="231F20"/>
          <w:spacing w:val="-8"/>
          <w:w w:val="105"/>
        </w:rPr>
        <w:t> </w:t>
      </w:r>
      <w:r>
        <w:rPr>
          <w:color w:val="231F20"/>
          <w:w w:val="105"/>
        </w:rPr>
        <w:t>a</w:t>
      </w:r>
      <w:r>
        <w:rPr>
          <w:color w:val="231F20"/>
          <w:spacing w:val="-8"/>
          <w:w w:val="105"/>
        </w:rPr>
        <w:t> </w:t>
      </w:r>
      <w:r>
        <w:rPr>
          <w:color w:val="231F20"/>
          <w:w w:val="105"/>
        </w:rPr>
        <w:t>su</w:t>
      </w:r>
      <w:r>
        <w:rPr>
          <w:color w:val="231F20"/>
          <w:spacing w:val="-8"/>
          <w:w w:val="105"/>
        </w:rPr>
        <w:t> </w:t>
      </w:r>
      <w:r>
        <w:rPr>
          <w:color w:val="231F20"/>
          <w:w w:val="105"/>
        </w:rPr>
        <w:t>paso</w:t>
      </w:r>
      <w:r>
        <w:rPr>
          <w:color w:val="231F20"/>
          <w:spacing w:val="-8"/>
          <w:w w:val="105"/>
        </w:rPr>
        <w:t> </w:t>
      </w:r>
      <w:r>
        <w:rPr>
          <w:color w:val="231F20"/>
          <w:w w:val="105"/>
        </w:rPr>
        <w:t>la resistencia</w:t>
      </w:r>
      <w:r>
        <w:rPr>
          <w:color w:val="231F20"/>
          <w:spacing w:val="-10"/>
          <w:w w:val="105"/>
        </w:rPr>
        <w:t> </w:t>
      </w:r>
      <w:r>
        <w:rPr>
          <w:color w:val="231F20"/>
          <w:w w:val="105"/>
        </w:rPr>
        <w:t>mínima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amor</w:t>
      </w:r>
      <w:r>
        <w:rPr>
          <w:color w:val="231F20"/>
          <w:spacing w:val="-11"/>
          <w:w w:val="105"/>
        </w:rPr>
        <w:t> </w:t>
      </w:r>
      <w:r>
        <w:rPr>
          <w:color w:val="231F20"/>
          <w:w w:val="105"/>
        </w:rPr>
        <w:t>pueda</w:t>
      </w:r>
      <w:r>
        <w:rPr>
          <w:color w:val="231F20"/>
          <w:spacing w:val="-11"/>
          <w:w w:val="105"/>
        </w:rPr>
        <w:t> </w:t>
      </w:r>
      <w:r>
        <w:rPr>
          <w:color w:val="231F20"/>
          <w:w w:val="105"/>
        </w:rPr>
        <w:t>oponerle.</w:t>
      </w:r>
    </w:p>
    <w:p>
      <w:pPr>
        <w:pStyle w:val="BodyText"/>
        <w:spacing w:before="7"/>
        <w:rPr>
          <w:sz w:val="23"/>
        </w:rPr>
      </w:pPr>
    </w:p>
    <w:p>
      <w:pPr>
        <w:pStyle w:val="Heading3"/>
      </w:pPr>
      <w:r>
        <w:rPr>
          <w:color w:val="231F20"/>
        </w:rPr>
        <w:t>La aliteración recrea sonidos. Poema 4: “Es la mañana   llena”</w:t>
      </w:r>
    </w:p>
    <w:p>
      <w:pPr>
        <w:pStyle w:val="BodyText"/>
        <w:spacing w:before="10"/>
        <w:rPr>
          <w:rFonts w:ascii="Palatino Linotype"/>
          <w:b/>
          <w:sz w:val="25"/>
        </w:rPr>
      </w:pPr>
    </w:p>
    <w:p>
      <w:pPr>
        <w:pStyle w:val="BodyText"/>
        <w:spacing w:line="307" w:lineRule="auto"/>
        <w:ind w:left="117" w:right="115"/>
        <w:jc w:val="both"/>
      </w:pPr>
      <w:r>
        <w:rPr>
          <w:color w:val="231F20"/>
        </w:rPr>
        <w:t>Los sonidos repetidos son los de la “s” y la “r”, respectivamente. La “s”       es un susurro que acompaña al “silencio enamorado” y la “r” es ruptura, apropiación inmediata del amor que resulta incapaz de realizarse. Es ve- rano, hay viento, un viento que destruye y despoja. Una naturaleza llena  de</w:t>
      </w:r>
      <w:r>
        <w:rPr>
          <w:color w:val="231F20"/>
          <w:spacing w:val="18"/>
        </w:rPr>
        <w:t> </w:t>
      </w:r>
      <w:r>
        <w:rPr>
          <w:color w:val="231F20"/>
        </w:rPr>
        <w:t>vida</w:t>
      </w:r>
      <w:r>
        <w:rPr>
          <w:color w:val="231F20"/>
          <w:spacing w:val="18"/>
        </w:rPr>
        <w:t> </w:t>
      </w:r>
      <w:r>
        <w:rPr>
          <w:color w:val="231F20"/>
        </w:rPr>
        <w:t>que</w:t>
      </w:r>
      <w:r>
        <w:rPr>
          <w:color w:val="231F20"/>
          <w:spacing w:val="18"/>
        </w:rPr>
        <w:t> </w:t>
      </w:r>
      <w:r>
        <w:rPr>
          <w:color w:val="231F20"/>
        </w:rPr>
        <w:t>acompaña</w:t>
      </w:r>
      <w:r>
        <w:rPr>
          <w:color w:val="231F20"/>
          <w:spacing w:val="19"/>
        </w:rPr>
        <w:t> </w:t>
      </w:r>
      <w:r>
        <w:rPr>
          <w:color w:val="231F20"/>
        </w:rPr>
        <w:t>los</w:t>
      </w:r>
      <w:r>
        <w:rPr>
          <w:color w:val="231F20"/>
          <w:spacing w:val="18"/>
        </w:rPr>
        <w:t> </w:t>
      </w:r>
      <w:r>
        <w:rPr>
          <w:color w:val="231F20"/>
        </w:rPr>
        <w:t>intentos</w:t>
      </w:r>
      <w:r>
        <w:rPr>
          <w:color w:val="231F20"/>
          <w:spacing w:val="18"/>
        </w:rPr>
        <w:t> </w:t>
      </w:r>
      <w:r>
        <w:rPr>
          <w:color w:val="231F20"/>
        </w:rPr>
        <w:t>del</w:t>
      </w:r>
      <w:r>
        <w:rPr>
          <w:color w:val="231F20"/>
          <w:spacing w:val="18"/>
        </w:rPr>
        <w:t> </w:t>
      </w:r>
      <w:r>
        <w:rPr>
          <w:color w:val="231F20"/>
        </w:rPr>
        <w:t>hombre</w:t>
      </w:r>
      <w:r>
        <w:rPr>
          <w:color w:val="231F20"/>
          <w:spacing w:val="18"/>
        </w:rPr>
        <w:t> </w:t>
      </w:r>
      <w:r>
        <w:rPr>
          <w:color w:val="231F20"/>
        </w:rPr>
        <w:t>por</w:t>
      </w:r>
      <w:r>
        <w:rPr>
          <w:color w:val="231F20"/>
          <w:spacing w:val="18"/>
        </w:rPr>
        <w:t> </w:t>
      </w:r>
      <w:r>
        <w:rPr>
          <w:color w:val="231F20"/>
        </w:rPr>
        <w:t>ser</w:t>
      </w:r>
      <w:r>
        <w:rPr>
          <w:color w:val="231F20"/>
          <w:spacing w:val="18"/>
        </w:rPr>
        <w:t> </w:t>
      </w:r>
      <w:r>
        <w:rPr>
          <w:color w:val="231F20"/>
        </w:rPr>
        <w:t>feliz.</w:t>
      </w:r>
    </w:p>
    <w:p>
      <w:pPr>
        <w:pStyle w:val="BodyText"/>
        <w:spacing w:before="7"/>
        <w:rPr>
          <w:sz w:val="23"/>
        </w:rPr>
      </w:pPr>
    </w:p>
    <w:p>
      <w:pPr>
        <w:pStyle w:val="Heading3"/>
      </w:pPr>
      <w:r>
        <w:rPr>
          <w:color w:val="231F20"/>
        </w:rPr>
        <w:t>El porqué de la poesía. Poema 5: “Para que tú me   oigas”</w:t>
      </w:r>
    </w:p>
    <w:p>
      <w:pPr>
        <w:pStyle w:val="BodyText"/>
        <w:spacing w:before="10"/>
        <w:rPr>
          <w:rFonts w:ascii="Palatino Linotype"/>
          <w:b/>
          <w:sz w:val="25"/>
        </w:rPr>
      </w:pPr>
    </w:p>
    <w:p>
      <w:pPr>
        <w:pStyle w:val="BodyText"/>
        <w:spacing w:line="307" w:lineRule="auto"/>
        <w:ind w:left="117" w:right="115"/>
        <w:jc w:val="both"/>
      </w:pPr>
      <w:r>
        <w:rPr>
          <w:color w:val="231F20"/>
          <w:w w:val="105"/>
        </w:rPr>
        <w:t>Hay una razón de ser para cada cosa en este mundo y las palabras –in- tegrantes del núcleo poético– deben ser las apropiadas para transmitir el mensaje del </w:t>
      </w:r>
      <w:r>
        <w:rPr>
          <w:color w:val="231F20"/>
          <w:spacing w:val="-5"/>
          <w:w w:val="105"/>
        </w:rPr>
        <w:t>amor. </w:t>
      </w:r>
      <w:r>
        <w:rPr>
          <w:color w:val="231F20"/>
          <w:w w:val="105"/>
        </w:rPr>
        <w:t>La realización plena de éste sólo se alcanza en el momento</w:t>
      </w:r>
      <w:r>
        <w:rPr>
          <w:color w:val="231F20"/>
          <w:spacing w:val="-16"/>
          <w:w w:val="105"/>
        </w:rPr>
        <w:t> </w:t>
      </w:r>
      <w:r>
        <w:rPr>
          <w:color w:val="231F20"/>
          <w:w w:val="105"/>
        </w:rPr>
        <w:t>en</w:t>
      </w:r>
      <w:r>
        <w:rPr>
          <w:color w:val="231F20"/>
          <w:spacing w:val="-16"/>
          <w:w w:val="105"/>
        </w:rPr>
        <w:t> </w:t>
      </w:r>
      <w:r>
        <w:rPr>
          <w:color w:val="231F20"/>
          <w:w w:val="105"/>
        </w:rPr>
        <w:t>que</w:t>
      </w:r>
      <w:r>
        <w:rPr>
          <w:color w:val="231F20"/>
          <w:spacing w:val="-16"/>
          <w:w w:val="105"/>
        </w:rPr>
        <w:t> </w:t>
      </w:r>
      <w:r>
        <w:rPr>
          <w:color w:val="231F20"/>
          <w:w w:val="105"/>
        </w:rPr>
        <w:t>perdemos</w:t>
      </w:r>
      <w:r>
        <w:rPr>
          <w:color w:val="231F20"/>
          <w:spacing w:val="-15"/>
          <w:w w:val="105"/>
        </w:rPr>
        <w:t> </w:t>
      </w:r>
      <w:r>
        <w:rPr>
          <w:color w:val="231F20"/>
          <w:w w:val="105"/>
        </w:rPr>
        <w:t>la</w:t>
      </w:r>
      <w:r>
        <w:rPr>
          <w:color w:val="231F20"/>
          <w:spacing w:val="-16"/>
          <w:w w:val="105"/>
        </w:rPr>
        <w:t> </w:t>
      </w:r>
      <w:r>
        <w:rPr>
          <w:color w:val="231F20"/>
          <w:w w:val="105"/>
        </w:rPr>
        <w:t>individualidad</w:t>
      </w:r>
      <w:r>
        <w:rPr>
          <w:color w:val="231F20"/>
          <w:spacing w:val="-15"/>
          <w:w w:val="105"/>
        </w:rPr>
        <w:t> </w:t>
      </w:r>
      <w:r>
        <w:rPr>
          <w:color w:val="231F20"/>
          <w:w w:val="105"/>
        </w:rPr>
        <w:t>para</w:t>
      </w:r>
      <w:r>
        <w:rPr>
          <w:color w:val="231F20"/>
          <w:spacing w:val="-16"/>
          <w:w w:val="105"/>
        </w:rPr>
        <w:t> </w:t>
      </w:r>
      <w:r>
        <w:rPr>
          <w:color w:val="231F20"/>
          <w:w w:val="105"/>
        </w:rPr>
        <w:t>integrarnos</w:t>
      </w:r>
      <w:r>
        <w:rPr>
          <w:color w:val="231F20"/>
          <w:spacing w:val="-16"/>
          <w:w w:val="105"/>
        </w:rPr>
        <w:t> </w:t>
      </w:r>
      <w:r>
        <w:rPr>
          <w:color w:val="231F20"/>
          <w:w w:val="105"/>
        </w:rPr>
        <w:t>al</w:t>
      </w:r>
      <w:r>
        <w:rPr>
          <w:color w:val="231F20"/>
          <w:spacing w:val="-16"/>
          <w:w w:val="105"/>
        </w:rPr>
        <w:t> </w:t>
      </w:r>
      <w:r>
        <w:rPr>
          <w:color w:val="231F20"/>
          <w:w w:val="105"/>
        </w:rPr>
        <w:t>ser</w:t>
      </w:r>
      <w:r>
        <w:rPr>
          <w:color w:val="231F20"/>
          <w:spacing w:val="-16"/>
          <w:w w:val="105"/>
        </w:rPr>
        <w:t> </w:t>
      </w:r>
      <w:r>
        <w:rPr>
          <w:color w:val="231F20"/>
          <w:w w:val="105"/>
        </w:rPr>
        <w:t>que nos pertenece. El amante se vacía de sí mismo para permitir que habite en él la mujer que ama, pero no está </w:t>
      </w:r>
      <w:r>
        <w:rPr>
          <w:color w:val="231F20"/>
          <w:spacing w:val="-3"/>
          <w:w w:val="105"/>
        </w:rPr>
        <w:t>exento </w:t>
      </w:r>
      <w:r>
        <w:rPr>
          <w:color w:val="231F20"/>
          <w:w w:val="105"/>
        </w:rPr>
        <w:t>de la soledad que lo morti- fica a pesar de</w:t>
      </w:r>
      <w:r>
        <w:rPr>
          <w:color w:val="231F20"/>
          <w:spacing w:val="-7"/>
          <w:w w:val="105"/>
        </w:rPr>
        <w:t> </w:t>
      </w:r>
      <w:r>
        <w:rPr>
          <w:color w:val="231F20"/>
          <w:w w:val="105"/>
        </w:rPr>
        <w:t>todo.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Heading3"/>
        <w:spacing w:line="266" w:lineRule="auto" w:before="45"/>
        <w:ind w:right="3197"/>
        <w:jc w:val="left"/>
      </w:pPr>
      <w:r>
        <w:rPr>
          <w:color w:val="231F20"/>
          <w:w w:val="105"/>
        </w:rPr>
        <w:t>El poder evocativo de la memoria. Poema 6: “Te recuerdo como eras”</w:t>
      </w:r>
    </w:p>
    <w:p>
      <w:pPr>
        <w:pStyle w:val="BodyText"/>
        <w:spacing w:before="7"/>
        <w:rPr>
          <w:rFonts w:ascii="Palatino Linotype"/>
          <w:b/>
          <w:sz w:val="23"/>
        </w:rPr>
      </w:pPr>
    </w:p>
    <w:p>
      <w:pPr>
        <w:pStyle w:val="BodyText"/>
        <w:spacing w:line="307" w:lineRule="auto"/>
        <w:ind w:left="117" w:right="115"/>
        <w:jc w:val="both"/>
      </w:pPr>
      <w:r>
        <w:rPr>
          <w:color w:val="231F20"/>
          <w:w w:val="105"/>
        </w:rPr>
        <w:t>El </w:t>
      </w:r>
      <w:r>
        <w:rPr>
          <w:color w:val="231F20"/>
          <w:spacing w:val="-3"/>
          <w:w w:val="105"/>
        </w:rPr>
        <w:t>recuerdo </w:t>
      </w:r>
      <w:r>
        <w:rPr>
          <w:color w:val="231F20"/>
          <w:w w:val="105"/>
        </w:rPr>
        <w:t>imbuido de nostalgia invade el poema. En el ayer hay un otoño que se rememora, y en ese otoño, una pasión. </w:t>
      </w:r>
      <w:r>
        <w:rPr>
          <w:color w:val="231F20"/>
          <w:spacing w:val="-7"/>
          <w:w w:val="105"/>
        </w:rPr>
        <w:t>pero </w:t>
      </w:r>
      <w:r>
        <w:rPr>
          <w:color w:val="231F20"/>
          <w:w w:val="105"/>
        </w:rPr>
        <w:t>en el presente en el que se reflexiona todo está muy lejos. Ella sólo es </w:t>
      </w:r>
      <w:r>
        <w:rPr>
          <w:color w:val="231F20"/>
          <w:spacing w:val="-3"/>
          <w:w w:val="105"/>
        </w:rPr>
        <w:t>recuerdo </w:t>
      </w:r>
      <w:r>
        <w:rPr>
          <w:color w:val="231F20"/>
          <w:w w:val="105"/>
        </w:rPr>
        <w:t>y nada más, y las hojas secas de otoño representan el símbolo final con que se cierra la composición. </w:t>
      </w:r>
      <w:r>
        <w:rPr>
          <w:color w:val="231F20"/>
          <w:spacing w:val="-7"/>
          <w:w w:val="105"/>
        </w:rPr>
        <w:t>todo </w:t>
      </w:r>
      <w:r>
        <w:rPr>
          <w:color w:val="231F20"/>
          <w:w w:val="105"/>
        </w:rPr>
        <w:t>se ha ido,  quedándose.</w:t>
      </w:r>
    </w:p>
    <w:p>
      <w:pPr>
        <w:pStyle w:val="BodyText"/>
        <w:spacing w:before="7"/>
        <w:rPr>
          <w:sz w:val="23"/>
        </w:rPr>
      </w:pPr>
    </w:p>
    <w:p>
      <w:pPr>
        <w:pStyle w:val="Heading3"/>
      </w:pPr>
      <w:r>
        <w:rPr>
          <w:color w:val="231F20"/>
        </w:rPr>
        <w:t>El pescador solitario. Poema 7: “Inclinado en las   tardes”</w:t>
      </w:r>
    </w:p>
    <w:p>
      <w:pPr>
        <w:pStyle w:val="BodyText"/>
        <w:spacing w:before="10"/>
        <w:rPr>
          <w:rFonts w:ascii="Palatino Linotype"/>
          <w:b/>
          <w:sz w:val="25"/>
        </w:rPr>
      </w:pPr>
    </w:p>
    <w:p>
      <w:pPr>
        <w:pStyle w:val="BodyText"/>
        <w:spacing w:line="307" w:lineRule="auto"/>
        <w:ind w:left="117" w:right="115"/>
        <w:jc w:val="both"/>
      </w:pPr>
      <w:r>
        <w:rPr>
          <w:color w:val="231F20"/>
          <w:w w:val="105"/>
        </w:rPr>
        <w:t>Una personificación y una enorme metáfora </w:t>
      </w:r>
      <w:r>
        <w:rPr>
          <w:color w:val="231F20"/>
          <w:spacing w:val="-3"/>
          <w:w w:val="105"/>
        </w:rPr>
        <w:t>abren </w:t>
      </w:r>
      <w:r>
        <w:rPr>
          <w:color w:val="231F20"/>
          <w:w w:val="105"/>
        </w:rPr>
        <w:t>el poema en sus dos primeros</w:t>
      </w:r>
      <w:r>
        <w:rPr>
          <w:color w:val="231F20"/>
          <w:spacing w:val="-4"/>
          <w:w w:val="105"/>
        </w:rPr>
        <w:t> </w:t>
      </w:r>
      <w:r>
        <w:rPr>
          <w:color w:val="231F20"/>
          <w:w w:val="105"/>
        </w:rPr>
        <w:t>versos.</w:t>
      </w:r>
      <w:r>
        <w:rPr>
          <w:color w:val="231F20"/>
          <w:spacing w:val="-4"/>
          <w:w w:val="105"/>
        </w:rPr>
        <w:t> </w:t>
      </w:r>
      <w:r>
        <w:rPr>
          <w:color w:val="231F20"/>
          <w:w w:val="105"/>
        </w:rPr>
        <w:t>Las</w:t>
      </w:r>
      <w:r>
        <w:rPr>
          <w:color w:val="231F20"/>
          <w:spacing w:val="-4"/>
          <w:w w:val="105"/>
        </w:rPr>
        <w:t> </w:t>
      </w:r>
      <w:r>
        <w:rPr>
          <w:color w:val="231F20"/>
          <w:spacing w:val="-3"/>
          <w:w w:val="105"/>
        </w:rPr>
        <w:t>redes</w:t>
      </w:r>
      <w:r>
        <w:rPr>
          <w:color w:val="231F20"/>
          <w:spacing w:val="-4"/>
          <w:w w:val="105"/>
        </w:rPr>
        <w:t> </w:t>
      </w:r>
      <w:r>
        <w:rPr>
          <w:color w:val="231F20"/>
          <w:w w:val="105"/>
        </w:rPr>
        <w:t>y</w:t>
      </w:r>
      <w:r>
        <w:rPr>
          <w:color w:val="231F20"/>
          <w:spacing w:val="-4"/>
          <w:w w:val="105"/>
        </w:rPr>
        <w:t> </w:t>
      </w:r>
      <w:r>
        <w:rPr>
          <w:color w:val="231F20"/>
          <w:w w:val="105"/>
        </w:rPr>
        <w:t>los</w:t>
      </w:r>
      <w:r>
        <w:rPr>
          <w:color w:val="231F20"/>
          <w:spacing w:val="-4"/>
          <w:w w:val="105"/>
        </w:rPr>
        <w:t> </w:t>
      </w:r>
      <w:r>
        <w:rPr>
          <w:color w:val="231F20"/>
          <w:w w:val="105"/>
        </w:rPr>
        <w:t>ojos</w:t>
      </w:r>
      <w:r>
        <w:rPr>
          <w:color w:val="231F20"/>
          <w:spacing w:val="-4"/>
          <w:w w:val="105"/>
        </w:rPr>
        <w:t> </w:t>
      </w:r>
      <w:r>
        <w:rPr>
          <w:color w:val="231F20"/>
          <w:w w:val="105"/>
        </w:rPr>
        <w:t>son</w:t>
      </w:r>
      <w:r>
        <w:rPr>
          <w:color w:val="231F20"/>
          <w:spacing w:val="-4"/>
          <w:w w:val="105"/>
        </w:rPr>
        <w:t> </w:t>
      </w:r>
      <w:r>
        <w:rPr>
          <w:color w:val="231F20"/>
          <w:w w:val="105"/>
        </w:rPr>
        <w:t>los</w:t>
      </w:r>
      <w:r>
        <w:rPr>
          <w:color w:val="231F20"/>
          <w:spacing w:val="-4"/>
          <w:w w:val="105"/>
        </w:rPr>
        <w:t> </w:t>
      </w:r>
      <w:r>
        <w:rPr>
          <w:color w:val="231F20"/>
          <w:w w:val="105"/>
        </w:rPr>
        <w:t>elementos</w:t>
      </w:r>
      <w:r>
        <w:rPr>
          <w:color w:val="231F20"/>
          <w:spacing w:val="-4"/>
          <w:w w:val="105"/>
        </w:rPr>
        <w:t> </w:t>
      </w:r>
      <w:r>
        <w:rPr>
          <w:color w:val="231F20"/>
          <w:spacing w:val="-2"/>
          <w:w w:val="105"/>
        </w:rPr>
        <w:t>reales</w:t>
      </w:r>
      <w:r>
        <w:rPr>
          <w:color w:val="231F20"/>
          <w:spacing w:val="-4"/>
          <w:w w:val="105"/>
        </w:rPr>
        <w:t> </w:t>
      </w:r>
      <w:r>
        <w:rPr>
          <w:color w:val="231F20"/>
          <w:w w:val="105"/>
        </w:rPr>
        <w:t>de</w:t>
      </w:r>
      <w:r>
        <w:rPr>
          <w:color w:val="231F20"/>
          <w:spacing w:val="-4"/>
          <w:w w:val="105"/>
        </w:rPr>
        <w:t> </w:t>
      </w:r>
      <w:r>
        <w:rPr>
          <w:color w:val="231F20"/>
          <w:w w:val="105"/>
        </w:rPr>
        <w:t>ambas imágenes y dan lugar a todo el devenir de la composición en donde los contrarios</w:t>
      </w:r>
      <w:r>
        <w:rPr>
          <w:color w:val="231F20"/>
          <w:spacing w:val="-15"/>
          <w:w w:val="105"/>
        </w:rPr>
        <w:t> </w:t>
      </w:r>
      <w:r>
        <w:rPr>
          <w:color w:val="231F20"/>
          <w:w w:val="105"/>
        </w:rPr>
        <w:t>se</w:t>
      </w:r>
      <w:r>
        <w:rPr>
          <w:color w:val="231F20"/>
          <w:spacing w:val="-15"/>
          <w:w w:val="105"/>
        </w:rPr>
        <w:t> </w:t>
      </w:r>
      <w:r>
        <w:rPr>
          <w:color w:val="231F20"/>
          <w:w w:val="105"/>
        </w:rPr>
        <w:t>identifican</w:t>
      </w:r>
      <w:r>
        <w:rPr>
          <w:color w:val="231F20"/>
          <w:spacing w:val="-15"/>
          <w:w w:val="105"/>
        </w:rPr>
        <w:t> </w:t>
      </w:r>
      <w:r>
        <w:rPr>
          <w:color w:val="231F20"/>
          <w:w w:val="105"/>
        </w:rPr>
        <w:t>y</w:t>
      </w:r>
      <w:r>
        <w:rPr>
          <w:color w:val="231F20"/>
          <w:spacing w:val="-15"/>
          <w:w w:val="105"/>
        </w:rPr>
        <w:t> </w:t>
      </w:r>
      <w:r>
        <w:rPr>
          <w:color w:val="231F20"/>
          <w:w w:val="105"/>
        </w:rPr>
        <w:t>se</w:t>
      </w:r>
      <w:r>
        <w:rPr>
          <w:color w:val="231F20"/>
          <w:spacing w:val="-15"/>
          <w:w w:val="105"/>
        </w:rPr>
        <w:t> </w:t>
      </w:r>
      <w:r>
        <w:rPr>
          <w:color w:val="231F20"/>
          <w:w w:val="105"/>
        </w:rPr>
        <w:t>reconocen.</w:t>
      </w:r>
      <w:r>
        <w:rPr>
          <w:color w:val="231F20"/>
          <w:spacing w:val="-15"/>
          <w:w w:val="105"/>
        </w:rPr>
        <w:t> </w:t>
      </w:r>
      <w:r>
        <w:rPr>
          <w:color w:val="231F20"/>
          <w:w w:val="105"/>
        </w:rPr>
        <w:t>precisamente</w:t>
      </w:r>
      <w:r>
        <w:rPr>
          <w:color w:val="231F20"/>
          <w:spacing w:val="-15"/>
          <w:w w:val="105"/>
        </w:rPr>
        <w:t> </w:t>
      </w:r>
      <w:r>
        <w:rPr>
          <w:color w:val="231F20"/>
          <w:w w:val="105"/>
        </w:rPr>
        <w:t>por</w:t>
      </w:r>
      <w:r>
        <w:rPr>
          <w:color w:val="231F20"/>
          <w:spacing w:val="-15"/>
          <w:w w:val="105"/>
        </w:rPr>
        <w:t> </w:t>
      </w:r>
      <w:r>
        <w:rPr>
          <w:color w:val="231F20"/>
          <w:w w:val="105"/>
        </w:rPr>
        <w:t>esto</w:t>
      </w:r>
      <w:r>
        <w:rPr>
          <w:color w:val="231F20"/>
          <w:spacing w:val="-15"/>
          <w:w w:val="105"/>
        </w:rPr>
        <w:t> </w:t>
      </w:r>
      <w:r>
        <w:rPr>
          <w:color w:val="231F20"/>
          <w:w w:val="105"/>
        </w:rPr>
        <w:t>último</w:t>
      </w:r>
      <w:r>
        <w:rPr>
          <w:color w:val="231F20"/>
          <w:spacing w:val="-15"/>
          <w:w w:val="105"/>
        </w:rPr>
        <w:t> </w:t>
      </w:r>
      <w:r>
        <w:rPr>
          <w:color w:val="231F20"/>
          <w:w w:val="105"/>
        </w:rPr>
        <w:t>el uso</w:t>
      </w:r>
      <w:r>
        <w:rPr>
          <w:color w:val="231F20"/>
          <w:spacing w:val="-15"/>
          <w:w w:val="105"/>
        </w:rPr>
        <w:t> </w:t>
      </w:r>
      <w:r>
        <w:rPr>
          <w:color w:val="231F20"/>
          <w:w w:val="105"/>
        </w:rPr>
        <w:t>del</w:t>
      </w:r>
      <w:r>
        <w:rPr>
          <w:color w:val="231F20"/>
          <w:spacing w:val="-14"/>
          <w:w w:val="105"/>
        </w:rPr>
        <w:t> </w:t>
      </w:r>
      <w:r>
        <w:rPr>
          <w:color w:val="231F20"/>
          <w:w w:val="105"/>
        </w:rPr>
        <w:t>oxímoron</w:t>
      </w:r>
      <w:r>
        <w:rPr>
          <w:color w:val="231F20"/>
          <w:spacing w:val="-14"/>
          <w:w w:val="105"/>
        </w:rPr>
        <w:t> </w:t>
      </w:r>
      <w:r>
        <w:rPr>
          <w:color w:val="231F20"/>
          <w:w w:val="105"/>
        </w:rPr>
        <w:t>es</w:t>
      </w:r>
      <w:r>
        <w:rPr>
          <w:color w:val="231F20"/>
          <w:spacing w:val="-14"/>
          <w:w w:val="105"/>
        </w:rPr>
        <w:t> </w:t>
      </w:r>
      <w:r>
        <w:rPr>
          <w:color w:val="231F20"/>
          <w:w w:val="105"/>
        </w:rPr>
        <w:t>fundamental,</w:t>
      </w:r>
      <w:r>
        <w:rPr>
          <w:color w:val="231F20"/>
          <w:spacing w:val="-15"/>
          <w:w w:val="105"/>
        </w:rPr>
        <w:t> </w:t>
      </w:r>
      <w:r>
        <w:rPr>
          <w:color w:val="231F20"/>
          <w:w w:val="105"/>
        </w:rPr>
        <w:t>porque</w:t>
      </w:r>
      <w:r>
        <w:rPr>
          <w:color w:val="231F20"/>
          <w:spacing w:val="-14"/>
          <w:w w:val="105"/>
        </w:rPr>
        <w:t> </w:t>
      </w:r>
      <w:r>
        <w:rPr>
          <w:color w:val="231F20"/>
          <w:w w:val="105"/>
        </w:rPr>
        <w:t>a</w:t>
      </w:r>
      <w:r>
        <w:rPr>
          <w:color w:val="231F20"/>
          <w:spacing w:val="-14"/>
          <w:w w:val="105"/>
        </w:rPr>
        <w:t> </w:t>
      </w:r>
      <w:r>
        <w:rPr>
          <w:color w:val="231F20"/>
          <w:w w:val="105"/>
        </w:rPr>
        <w:t>través</w:t>
      </w:r>
      <w:r>
        <w:rPr>
          <w:color w:val="231F20"/>
          <w:spacing w:val="-14"/>
          <w:w w:val="105"/>
        </w:rPr>
        <w:t> </w:t>
      </w:r>
      <w:r>
        <w:rPr>
          <w:color w:val="231F20"/>
          <w:w w:val="105"/>
        </w:rPr>
        <w:t>de</w:t>
      </w:r>
      <w:r>
        <w:rPr>
          <w:color w:val="231F20"/>
          <w:spacing w:val="-14"/>
          <w:w w:val="105"/>
        </w:rPr>
        <w:t> </w:t>
      </w:r>
      <w:r>
        <w:rPr>
          <w:color w:val="231F20"/>
          <w:w w:val="105"/>
        </w:rPr>
        <w:t>esta</w:t>
      </w:r>
      <w:r>
        <w:rPr>
          <w:color w:val="231F20"/>
          <w:spacing w:val="-14"/>
          <w:w w:val="105"/>
        </w:rPr>
        <w:t> </w:t>
      </w:r>
      <w:r>
        <w:rPr>
          <w:color w:val="231F20"/>
          <w:w w:val="105"/>
        </w:rPr>
        <w:t>figura</w:t>
      </w:r>
      <w:r>
        <w:rPr>
          <w:color w:val="231F20"/>
          <w:spacing w:val="-15"/>
          <w:w w:val="105"/>
        </w:rPr>
        <w:t> </w:t>
      </w:r>
      <w:r>
        <w:rPr>
          <w:color w:val="231F20"/>
          <w:w w:val="105"/>
        </w:rPr>
        <w:t>retórica se</w:t>
      </w:r>
      <w:r>
        <w:rPr>
          <w:color w:val="231F20"/>
          <w:spacing w:val="-12"/>
          <w:w w:val="105"/>
        </w:rPr>
        <w:t> </w:t>
      </w:r>
      <w:r>
        <w:rPr>
          <w:color w:val="231F20"/>
          <w:spacing w:val="-2"/>
          <w:w w:val="105"/>
        </w:rPr>
        <w:t>revela</w:t>
      </w:r>
      <w:r>
        <w:rPr>
          <w:color w:val="231F20"/>
          <w:spacing w:val="-12"/>
          <w:w w:val="105"/>
        </w:rPr>
        <w:t> </w:t>
      </w:r>
      <w:r>
        <w:rPr>
          <w:color w:val="231F20"/>
          <w:w w:val="105"/>
        </w:rPr>
        <w:t>la</w:t>
      </w:r>
      <w:r>
        <w:rPr>
          <w:color w:val="231F20"/>
          <w:spacing w:val="-12"/>
          <w:w w:val="105"/>
        </w:rPr>
        <w:t> </w:t>
      </w:r>
      <w:r>
        <w:rPr>
          <w:color w:val="231F20"/>
          <w:w w:val="105"/>
        </w:rPr>
        <w:t>esencia</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poética</w:t>
      </w:r>
      <w:r>
        <w:rPr>
          <w:color w:val="231F20"/>
          <w:spacing w:val="-12"/>
          <w:w w:val="105"/>
        </w:rPr>
        <w:t> </w:t>
      </w:r>
      <w:r>
        <w:rPr>
          <w:color w:val="231F20"/>
          <w:w w:val="105"/>
        </w:rPr>
        <w:t>de</w:t>
      </w:r>
      <w:r>
        <w:rPr>
          <w:color w:val="231F20"/>
          <w:spacing w:val="-12"/>
          <w:w w:val="105"/>
        </w:rPr>
        <w:t> </w:t>
      </w:r>
      <w:r>
        <w:rPr>
          <w:color w:val="231F20"/>
          <w:w w:val="105"/>
        </w:rPr>
        <w:t>amores</w:t>
      </w:r>
      <w:r>
        <w:rPr>
          <w:color w:val="231F20"/>
          <w:spacing w:val="-12"/>
          <w:w w:val="105"/>
        </w:rPr>
        <w:t> </w:t>
      </w:r>
      <w:r>
        <w:rPr>
          <w:color w:val="231F20"/>
          <w:w w:val="105"/>
        </w:rPr>
        <w:t>contrariados.</w:t>
      </w:r>
    </w:p>
    <w:p>
      <w:pPr>
        <w:pStyle w:val="BodyText"/>
        <w:spacing w:before="7"/>
        <w:rPr>
          <w:sz w:val="23"/>
        </w:rPr>
      </w:pPr>
    </w:p>
    <w:p>
      <w:pPr>
        <w:pStyle w:val="Heading3"/>
        <w:spacing w:line="266" w:lineRule="auto"/>
        <w:ind w:right="2682"/>
        <w:jc w:val="left"/>
      </w:pPr>
      <w:r>
        <w:rPr>
          <w:color w:val="231F20"/>
        </w:rPr>
        <w:t>Lo auditivo y el eje simbólico de la abeja. Poema 8: “Abeja blanca zumbas”</w:t>
      </w:r>
    </w:p>
    <w:p>
      <w:pPr>
        <w:pStyle w:val="BodyText"/>
        <w:spacing w:before="7"/>
        <w:rPr>
          <w:rFonts w:ascii="Palatino Linotype"/>
          <w:b/>
          <w:sz w:val="23"/>
        </w:rPr>
      </w:pPr>
    </w:p>
    <w:p>
      <w:pPr>
        <w:pStyle w:val="BodyText"/>
        <w:spacing w:line="307" w:lineRule="auto"/>
        <w:ind w:left="117" w:right="115"/>
        <w:jc w:val="both"/>
      </w:pPr>
      <w:r>
        <w:rPr>
          <w:color w:val="231F20"/>
          <w:w w:val="105"/>
        </w:rPr>
        <w:t>El poema </w:t>
      </w:r>
      <w:r>
        <w:rPr>
          <w:color w:val="231F20"/>
          <w:spacing w:val="-3"/>
          <w:w w:val="105"/>
        </w:rPr>
        <w:t>representa </w:t>
      </w:r>
      <w:r>
        <w:rPr>
          <w:color w:val="231F20"/>
          <w:w w:val="105"/>
        </w:rPr>
        <w:t>una exhortación al silencio; pero no es un llama- do al simple callar de quien nada tiene que </w:t>
      </w:r>
      <w:r>
        <w:rPr>
          <w:color w:val="231F20"/>
          <w:spacing w:val="-5"/>
          <w:w w:val="105"/>
        </w:rPr>
        <w:t>decir, </w:t>
      </w:r>
      <w:r>
        <w:rPr>
          <w:color w:val="231F20"/>
          <w:w w:val="105"/>
        </w:rPr>
        <w:t>sino que simboliza la estética</w:t>
      </w:r>
      <w:r>
        <w:rPr>
          <w:color w:val="231F20"/>
          <w:spacing w:val="-8"/>
          <w:w w:val="105"/>
        </w:rPr>
        <w:t> </w:t>
      </w:r>
      <w:r>
        <w:rPr>
          <w:color w:val="231F20"/>
          <w:w w:val="105"/>
        </w:rPr>
        <w:t>del</w:t>
      </w:r>
      <w:r>
        <w:rPr>
          <w:color w:val="231F20"/>
          <w:spacing w:val="-8"/>
          <w:w w:val="105"/>
        </w:rPr>
        <w:t> </w:t>
      </w:r>
      <w:r>
        <w:rPr>
          <w:color w:val="231F20"/>
          <w:w w:val="105"/>
        </w:rPr>
        <w:t>silencio</w:t>
      </w:r>
      <w:r>
        <w:rPr>
          <w:color w:val="231F20"/>
          <w:spacing w:val="-9"/>
          <w:w w:val="105"/>
        </w:rPr>
        <w:t> </w:t>
      </w:r>
      <w:r>
        <w:rPr>
          <w:color w:val="231F20"/>
          <w:w w:val="105"/>
        </w:rPr>
        <w:t>que</w:t>
      </w:r>
      <w:r>
        <w:rPr>
          <w:color w:val="231F20"/>
          <w:spacing w:val="-8"/>
          <w:w w:val="105"/>
        </w:rPr>
        <w:t> </w:t>
      </w:r>
      <w:r>
        <w:rPr>
          <w:color w:val="231F20"/>
          <w:w w:val="105"/>
        </w:rPr>
        <w:t>reaparece</w:t>
      </w:r>
      <w:r>
        <w:rPr>
          <w:color w:val="231F20"/>
          <w:spacing w:val="-8"/>
          <w:w w:val="105"/>
        </w:rPr>
        <w:t> </w:t>
      </w:r>
      <w:r>
        <w:rPr>
          <w:color w:val="231F20"/>
          <w:w w:val="105"/>
        </w:rPr>
        <w:t>en</w:t>
      </w:r>
      <w:r>
        <w:rPr>
          <w:color w:val="231F20"/>
          <w:spacing w:val="-8"/>
          <w:w w:val="105"/>
        </w:rPr>
        <w:t> </w:t>
      </w:r>
      <w:r>
        <w:rPr>
          <w:color w:val="231F20"/>
          <w:w w:val="105"/>
        </w:rPr>
        <w:t>otros</w:t>
      </w:r>
      <w:r>
        <w:rPr>
          <w:color w:val="231F20"/>
          <w:spacing w:val="-8"/>
          <w:w w:val="105"/>
        </w:rPr>
        <w:t> </w:t>
      </w:r>
      <w:r>
        <w:rPr>
          <w:color w:val="231F20"/>
          <w:w w:val="105"/>
        </w:rPr>
        <w:t>poemas</w:t>
      </w:r>
      <w:r>
        <w:rPr>
          <w:color w:val="231F20"/>
          <w:spacing w:val="-8"/>
          <w:w w:val="105"/>
        </w:rPr>
        <w:t> </w:t>
      </w:r>
      <w:r>
        <w:rPr>
          <w:color w:val="231F20"/>
          <w:w w:val="105"/>
        </w:rPr>
        <w:t>posteriores.</w:t>
      </w:r>
      <w:r>
        <w:rPr>
          <w:color w:val="231F20"/>
          <w:spacing w:val="-8"/>
          <w:w w:val="105"/>
        </w:rPr>
        <w:t> </w:t>
      </w:r>
      <w:r>
        <w:rPr>
          <w:color w:val="231F20"/>
          <w:w w:val="105"/>
        </w:rPr>
        <w:t>Si</w:t>
      </w:r>
      <w:r>
        <w:rPr>
          <w:color w:val="231F20"/>
          <w:spacing w:val="-8"/>
          <w:w w:val="105"/>
        </w:rPr>
        <w:t> </w:t>
      </w:r>
      <w:r>
        <w:rPr>
          <w:color w:val="231F20"/>
          <w:w w:val="105"/>
        </w:rPr>
        <w:t>Lope de</w:t>
      </w:r>
      <w:r>
        <w:rPr>
          <w:color w:val="231F20"/>
          <w:spacing w:val="-10"/>
          <w:w w:val="105"/>
        </w:rPr>
        <w:t> </w:t>
      </w:r>
      <w:r>
        <w:rPr>
          <w:color w:val="231F20"/>
          <w:spacing w:val="-7"/>
          <w:w w:val="105"/>
        </w:rPr>
        <w:t>vega</w:t>
      </w:r>
      <w:r>
        <w:rPr>
          <w:color w:val="231F20"/>
          <w:spacing w:val="-10"/>
          <w:w w:val="105"/>
        </w:rPr>
        <w:t> </w:t>
      </w:r>
      <w:r>
        <w:rPr>
          <w:color w:val="231F20"/>
          <w:w w:val="105"/>
        </w:rPr>
        <w:t>refería</w:t>
      </w:r>
      <w:r>
        <w:rPr>
          <w:color w:val="231F20"/>
          <w:spacing w:val="-10"/>
          <w:w w:val="105"/>
        </w:rPr>
        <w:t> </w:t>
      </w:r>
      <w:r>
        <w:rPr>
          <w:color w:val="231F20"/>
          <w:w w:val="105"/>
        </w:rPr>
        <w:t>al</w:t>
      </w:r>
      <w:r>
        <w:rPr>
          <w:color w:val="231F20"/>
          <w:spacing w:val="-10"/>
          <w:w w:val="105"/>
        </w:rPr>
        <w:t> </w:t>
      </w:r>
      <w:r>
        <w:rPr>
          <w:color w:val="231F20"/>
          <w:w w:val="105"/>
        </w:rPr>
        <w:t>discurso</w:t>
      </w:r>
      <w:r>
        <w:rPr>
          <w:color w:val="231F20"/>
          <w:spacing w:val="-10"/>
          <w:w w:val="105"/>
        </w:rPr>
        <w:t> </w:t>
      </w:r>
      <w:r>
        <w:rPr>
          <w:color w:val="231F20"/>
          <w:w w:val="105"/>
        </w:rPr>
        <w:t>del</w:t>
      </w:r>
      <w:r>
        <w:rPr>
          <w:color w:val="231F20"/>
          <w:spacing w:val="-10"/>
          <w:w w:val="105"/>
        </w:rPr>
        <w:t> </w:t>
      </w:r>
      <w:r>
        <w:rPr>
          <w:color w:val="231F20"/>
          <w:w w:val="105"/>
        </w:rPr>
        <w:t>enamorado</w:t>
      </w:r>
      <w:r>
        <w:rPr>
          <w:color w:val="231F20"/>
          <w:spacing w:val="-10"/>
          <w:w w:val="105"/>
        </w:rPr>
        <w:t> </w:t>
      </w:r>
      <w:r>
        <w:rPr>
          <w:color w:val="231F20"/>
          <w:w w:val="105"/>
        </w:rPr>
        <w:t>quien</w:t>
      </w:r>
      <w:r>
        <w:rPr>
          <w:color w:val="231F20"/>
          <w:spacing w:val="-10"/>
          <w:w w:val="105"/>
        </w:rPr>
        <w:t> </w:t>
      </w:r>
      <w:r>
        <w:rPr>
          <w:color w:val="231F20"/>
          <w:w w:val="105"/>
        </w:rPr>
        <w:t>“hablaba</w:t>
      </w:r>
      <w:r>
        <w:rPr>
          <w:color w:val="231F20"/>
          <w:spacing w:val="-10"/>
          <w:w w:val="105"/>
        </w:rPr>
        <w:t> </w:t>
      </w:r>
      <w:r>
        <w:rPr>
          <w:color w:val="231F20"/>
          <w:w w:val="105"/>
        </w:rPr>
        <w:t>sin</w:t>
      </w:r>
      <w:r>
        <w:rPr>
          <w:color w:val="231F20"/>
          <w:spacing w:val="-10"/>
          <w:w w:val="105"/>
        </w:rPr>
        <w:t> </w:t>
      </w:r>
      <w:r>
        <w:rPr>
          <w:color w:val="231F20"/>
          <w:w w:val="105"/>
        </w:rPr>
        <w:t>tener</w:t>
      </w:r>
      <w:r>
        <w:rPr>
          <w:color w:val="231F20"/>
          <w:spacing w:val="-10"/>
          <w:w w:val="105"/>
        </w:rPr>
        <w:t> </w:t>
      </w:r>
      <w:r>
        <w:rPr>
          <w:color w:val="231F20"/>
          <w:w w:val="105"/>
        </w:rPr>
        <w:t>nada que</w:t>
      </w:r>
      <w:r>
        <w:rPr>
          <w:color w:val="231F20"/>
          <w:spacing w:val="-5"/>
          <w:w w:val="105"/>
        </w:rPr>
        <w:t> </w:t>
      </w:r>
      <w:r>
        <w:rPr>
          <w:color w:val="231F20"/>
          <w:w w:val="105"/>
        </w:rPr>
        <w:t>decir”,</w:t>
      </w:r>
      <w:r>
        <w:rPr>
          <w:color w:val="231F20"/>
          <w:spacing w:val="-4"/>
          <w:w w:val="105"/>
        </w:rPr>
        <w:t> </w:t>
      </w:r>
      <w:r>
        <w:rPr>
          <w:color w:val="231F20"/>
          <w:w w:val="105"/>
        </w:rPr>
        <w:t>Neruda</w:t>
      </w:r>
      <w:r>
        <w:rPr>
          <w:color w:val="231F20"/>
          <w:spacing w:val="-5"/>
          <w:w w:val="105"/>
        </w:rPr>
        <w:t> </w:t>
      </w:r>
      <w:r>
        <w:rPr>
          <w:color w:val="231F20"/>
          <w:w w:val="105"/>
        </w:rPr>
        <w:t>hace</w:t>
      </w:r>
      <w:r>
        <w:rPr>
          <w:color w:val="231F20"/>
          <w:spacing w:val="-5"/>
          <w:w w:val="105"/>
        </w:rPr>
        <w:t> </w:t>
      </w:r>
      <w:r>
        <w:rPr>
          <w:color w:val="231F20"/>
          <w:w w:val="105"/>
        </w:rPr>
        <w:t>un</w:t>
      </w:r>
      <w:r>
        <w:rPr>
          <w:color w:val="231F20"/>
          <w:spacing w:val="-5"/>
          <w:w w:val="105"/>
        </w:rPr>
        <w:t> </w:t>
      </w:r>
      <w:r>
        <w:rPr>
          <w:color w:val="231F20"/>
          <w:w w:val="105"/>
        </w:rPr>
        <w:t>llamado</w:t>
      </w:r>
      <w:r>
        <w:rPr>
          <w:color w:val="231F20"/>
          <w:spacing w:val="-5"/>
          <w:w w:val="105"/>
        </w:rPr>
        <w:t> </w:t>
      </w:r>
      <w:r>
        <w:rPr>
          <w:color w:val="231F20"/>
          <w:w w:val="105"/>
        </w:rPr>
        <w:t>al</w:t>
      </w:r>
      <w:r>
        <w:rPr>
          <w:color w:val="231F20"/>
          <w:spacing w:val="-5"/>
          <w:w w:val="105"/>
        </w:rPr>
        <w:t> </w:t>
      </w:r>
      <w:r>
        <w:rPr>
          <w:color w:val="231F20"/>
          <w:w w:val="105"/>
        </w:rPr>
        <w:t>portador</w:t>
      </w:r>
      <w:r>
        <w:rPr>
          <w:color w:val="231F20"/>
          <w:spacing w:val="-5"/>
          <w:w w:val="105"/>
        </w:rPr>
        <w:t> </w:t>
      </w:r>
      <w:r>
        <w:rPr>
          <w:color w:val="231F20"/>
          <w:w w:val="105"/>
        </w:rPr>
        <w:t>del</w:t>
      </w:r>
      <w:r>
        <w:rPr>
          <w:color w:val="231F20"/>
          <w:spacing w:val="-5"/>
          <w:w w:val="105"/>
        </w:rPr>
        <w:t> </w:t>
      </w:r>
      <w:r>
        <w:rPr>
          <w:color w:val="231F20"/>
          <w:w w:val="105"/>
        </w:rPr>
        <w:t>amor</w:t>
      </w:r>
      <w:r>
        <w:rPr>
          <w:color w:val="231F20"/>
          <w:spacing w:val="-5"/>
          <w:w w:val="105"/>
        </w:rPr>
        <w:t> </w:t>
      </w:r>
      <w:r>
        <w:rPr>
          <w:color w:val="231F20"/>
          <w:w w:val="105"/>
        </w:rPr>
        <w:t>para</w:t>
      </w:r>
      <w:r>
        <w:rPr>
          <w:color w:val="231F20"/>
          <w:spacing w:val="-5"/>
          <w:w w:val="105"/>
        </w:rPr>
        <w:t> </w:t>
      </w:r>
      <w:r>
        <w:rPr>
          <w:color w:val="231F20"/>
          <w:w w:val="105"/>
        </w:rPr>
        <w:t>que</w:t>
      </w:r>
      <w:r>
        <w:rPr>
          <w:color w:val="231F20"/>
          <w:spacing w:val="-5"/>
          <w:w w:val="105"/>
        </w:rPr>
        <w:t> </w:t>
      </w:r>
      <w:r>
        <w:rPr>
          <w:color w:val="231F20"/>
          <w:w w:val="105"/>
        </w:rPr>
        <w:t>calle aunque tenga mucho que </w:t>
      </w:r>
      <w:r>
        <w:rPr>
          <w:color w:val="231F20"/>
          <w:spacing w:val="-5"/>
          <w:w w:val="105"/>
        </w:rPr>
        <w:t>decir. </w:t>
      </w:r>
      <w:r>
        <w:rPr>
          <w:color w:val="231F20"/>
          <w:w w:val="105"/>
        </w:rPr>
        <w:t>Y el símbolo de la abeja que zumba es vital</w:t>
      </w:r>
      <w:r>
        <w:rPr>
          <w:color w:val="231F20"/>
          <w:spacing w:val="-7"/>
          <w:w w:val="105"/>
        </w:rPr>
        <w:t> </w:t>
      </w:r>
      <w:r>
        <w:rPr>
          <w:color w:val="231F20"/>
          <w:w w:val="105"/>
        </w:rPr>
        <w:t>para</w:t>
      </w:r>
      <w:r>
        <w:rPr>
          <w:color w:val="231F20"/>
          <w:spacing w:val="-7"/>
          <w:w w:val="105"/>
        </w:rPr>
        <w:t> </w:t>
      </w:r>
      <w:r>
        <w:rPr>
          <w:color w:val="231F20"/>
          <w:w w:val="105"/>
        </w:rPr>
        <w:t>la</w:t>
      </w:r>
      <w:r>
        <w:rPr>
          <w:color w:val="231F20"/>
          <w:spacing w:val="-7"/>
          <w:w w:val="105"/>
        </w:rPr>
        <w:t> </w:t>
      </w:r>
      <w:r>
        <w:rPr>
          <w:color w:val="231F20"/>
          <w:w w:val="105"/>
        </w:rPr>
        <w:t>comprensión</w:t>
      </w:r>
      <w:r>
        <w:rPr>
          <w:color w:val="231F20"/>
          <w:spacing w:val="-7"/>
          <w:w w:val="105"/>
        </w:rPr>
        <w:t> </w:t>
      </w:r>
      <w:r>
        <w:rPr>
          <w:color w:val="231F20"/>
          <w:w w:val="105"/>
        </w:rPr>
        <w:t>del</w:t>
      </w:r>
      <w:r>
        <w:rPr>
          <w:color w:val="231F20"/>
          <w:spacing w:val="-7"/>
          <w:w w:val="105"/>
        </w:rPr>
        <w:t> </w:t>
      </w:r>
      <w:r>
        <w:rPr>
          <w:color w:val="231F20"/>
          <w:w w:val="105"/>
        </w:rPr>
        <w:t>poema,</w:t>
      </w:r>
      <w:r>
        <w:rPr>
          <w:color w:val="231F20"/>
          <w:spacing w:val="-7"/>
          <w:w w:val="105"/>
        </w:rPr>
        <w:t> </w:t>
      </w:r>
      <w:r>
        <w:rPr>
          <w:color w:val="231F20"/>
          <w:w w:val="105"/>
        </w:rPr>
        <w:t>porque</w:t>
      </w:r>
      <w:r>
        <w:rPr>
          <w:color w:val="231F20"/>
          <w:spacing w:val="-7"/>
          <w:w w:val="105"/>
        </w:rPr>
        <w:t> </w:t>
      </w:r>
      <w:r>
        <w:rPr>
          <w:color w:val="231F20"/>
          <w:w w:val="105"/>
        </w:rPr>
        <w:t>en</w:t>
      </w:r>
      <w:r>
        <w:rPr>
          <w:color w:val="231F20"/>
          <w:spacing w:val="-7"/>
          <w:w w:val="105"/>
        </w:rPr>
        <w:t> </w:t>
      </w:r>
      <w:r>
        <w:rPr>
          <w:color w:val="231F20"/>
          <w:w w:val="105"/>
        </w:rPr>
        <w:t>él</w:t>
      </w:r>
      <w:r>
        <w:rPr>
          <w:color w:val="231F20"/>
          <w:spacing w:val="-7"/>
          <w:w w:val="105"/>
        </w:rPr>
        <w:t> </w:t>
      </w:r>
      <w:r>
        <w:rPr>
          <w:color w:val="231F20"/>
          <w:w w:val="105"/>
        </w:rPr>
        <w:t>se</w:t>
      </w:r>
      <w:r>
        <w:rPr>
          <w:color w:val="231F20"/>
          <w:spacing w:val="-7"/>
          <w:w w:val="105"/>
        </w:rPr>
        <w:t> </w:t>
      </w:r>
      <w:r>
        <w:rPr>
          <w:color w:val="231F20"/>
          <w:w w:val="105"/>
        </w:rPr>
        <w:t>realiza</w:t>
      </w:r>
      <w:r>
        <w:rPr>
          <w:color w:val="231F20"/>
          <w:spacing w:val="-7"/>
          <w:w w:val="105"/>
        </w:rPr>
        <w:t> </w:t>
      </w:r>
      <w:r>
        <w:rPr>
          <w:color w:val="231F20"/>
          <w:w w:val="105"/>
        </w:rPr>
        <w:t>el</w:t>
      </w:r>
      <w:r>
        <w:rPr>
          <w:color w:val="231F20"/>
          <w:spacing w:val="-7"/>
          <w:w w:val="105"/>
        </w:rPr>
        <w:t> </w:t>
      </w:r>
      <w:r>
        <w:rPr>
          <w:color w:val="231F20"/>
          <w:spacing w:val="-3"/>
          <w:w w:val="105"/>
        </w:rPr>
        <w:t>recuerdo </w:t>
      </w:r>
      <w:r>
        <w:rPr>
          <w:color w:val="231F20"/>
          <w:w w:val="105"/>
        </w:rPr>
        <w:t>como</w:t>
      </w:r>
      <w:r>
        <w:rPr>
          <w:color w:val="231F20"/>
          <w:spacing w:val="-13"/>
          <w:w w:val="105"/>
        </w:rPr>
        <w:t> </w:t>
      </w:r>
      <w:r>
        <w:rPr>
          <w:color w:val="231F20"/>
          <w:w w:val="105"/>
        </w:rPr>
        <w:t>una</w:t>
      </w:r>
      <w:r>
        <w:rPr>
          <w:color w:val="231F20"/>
          <w:spacing w:val="-13"/>
          <w:w w:val="105"/>
        </w:rPr>
        <w:t> </w:t>
      </w:r>
      <w:r>
        <w:rPr>
          <w:color w:val="231F20"/>
          <w:w w:val="105"/>
        </w:rPr>
        <w:t>renovada</w:t>
      </w:r>
      <w:r>
        <w:rPr>
          <w:color w:val="231F20"/>
          <w:spacing w:val="-13"/>
          <w:w w:val="105"/>
        </w:rPr>
        <w:t> </w:t>
      </w:r>
      <w:r>
        <w:rPr>
          <w:color w:val="231F20"/>
          <w:spacing w:val="-3"/>
          <w:w w:val="105"/>
        </w:rPr>
        <w:t>expresión</w:t>
      </w:r>
      <w:r>
        <w:rPr>
          <w:color w:val="231F20"/>
          <w:spacing w:val="-13"/>
          <w:w w:val="105"/>
        </w:rPr>
        <w:t> </w:t>
      </w:r>
      <w:r>
        <w:rPr>
          <w:color w:val="231F20"/>
          <w:w w:val="105"/>
        </w:rPr>
        <w:t>de</w:t>
      </w:r>
      <w:r>
        <w:rPr>
          <w:color w:val="231F20"/>
          <w:spacing w:val="-13"/>
          <w:w w:val="105"/>
        </w:rPr>
        <w:t> </w:t>
      </w:r>
      <w:r>
        <w:rPr>
          <w:color w:val="231F20"/>
          <w:w w:val="105"/>
        </w:rPr>
        <w:t>búsqueda</w:t>
      </w:r>
      <w:r>
        <w:rPr>
          <w:color w:val="231F20"/>
          <w:spacing w:val="-13"/>
          <w:w w:val="105"/>
        </w:rPr>
        <w:t> </w:t>
      </w:r>
      <w:r>
        <w:rPr>
          <w:color w:val="231F20"/>
          <w:w w:val="105"/>
        </w:rPr>
        <w:t>incansable.</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Heading3"/>
        <w:spacing w:line="266" w:lineRule="auto" w:before="45"/>
        <w:ind w:right="549"/>
        <w:jc w:val="left"/>
      </w:pPr>
      <w:r>
        <w:rPr>
          <w:color w:val="231F20"/>
        </w:rPr>
        <w:t>Reiteración del sentido de la búsqueda inmerso en numerosas imágenes. Poema 9: “Ebrio de  trementina”</w:t>
      </w:r>
    </w:p>
    <w:p>
      <w:pPr>
        <w:pStyle w:val="BodyText"/>
        <w:spacing w:before="7"/>
        <w:rPr>
          <w:rFonts w:ascii="Palatino Linotype"/>
          <w:b/>
          <w:sz w:val="23"/>
        </w:rPr>
      </w:pPr>
    </w:p>
    <w:p>
      <w:pPr>
        <w:pStyle w:val="BodyText"/>
        <w:spacing w:line="307" w:lineRule="auto"/>
        <w:ind w:left="117" w:right="114"/>
        <w:jc w:val="both"/>
      </w:pPr>
      <w:r>
        <w:rPr>
          <w:color w:val="231F20"/>
          <w:w w:val="105"/>
        </w:rPr>
        <w:t>Es necesario despojarse de la máscara racional que nos domina para poder ver a través de ese bosque de símbolos en donde se esconde       el auténtico sentimiento, como sucede en este poema. desde el inicio el sujeto lírico es ser social y ser privado. Se halla ubicado en esa frontera en</w:t>
      </w:r>
      <w:r>
        <w:rPr>
          <w:color w:val="231F20"/>
          <w:spacing w:val="-15"/>
          <w:w w:val="105"/>
        </w:rPr>
        <w:t> </w:t>
      </w:r>
      <w:r>
        <w:rPr>
          <w:color w:val="231F20"/>
          <w:w w:val="105"/>
        </w:rPr>
        <w:t>la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spacing w:val="-2"/>
          <w:w w:val="105"/>
        </w:rPr>
        <w:t>hombre</w:t>
      </w:r>
      <w:r>
        <w:rPr>
          <w:color w:val="231F20"/>
          <w:spacing w:val="-15"/>
          <w:w w:val="105"/>
        </w:rPr>
        <w:t> </w:t>
      </w:r>
      <w:r>
        <w:rPr>
          <w:color w:val="231F20"/>
          <w:w w:val="105"/>
        </w:rPr>
        <w:t>muchas</w:t>
      </w:r>
      <w:r>
        <w:rPr>
          <w:color w:val="231F20"/>
          <w:spacing w:val="-15"/>
          <w:w w:val="105"/>
        </w:rPr>
        <w:t> </w:t>
      </w:r>
      <w:r>
        <w:rPr>
          <w:color w:val="231F20"/>
          <w:w w:val="105"/>
        </w:rPr>
        <w:t>veces</w:t>
      </w:r>
      <w:r>
        <w:rPr>
          <w:color w:val="231F20"/>
          <w:spacing w:val="-15"/>
          <w:w w:val="105"/>
        </w:rPr>
        <w:t> </w:t>
      </w:r>
      <w:r>
        <w:rPr>
          <w:color w:val="231F20"/>
          <w:w w:val="105"/>
        </w:rPr>
        <w:t>vive</w:t>
      </w:r>
      <w:r>
        <w:rPr>
          <w:color w:val="231F20"/>
          <w:spacing w:val="-15"/>
          <w:w w:val="105"/>
        </w:rPr>
        <w:t> </w:t>
      </w:r>
      <w:r>
        <w:rPr>
          <w:color w:val="231F20"/>
          <w:w w:val="105"/>
        </w:rPr>
        <w:t>confundido</w:t>
      </w:r>
      <w:r>
        <w:rPr>
          <w:color w:val="231F20"/>
          <w:spacing w:val="-15"/>
          <w:w w:val="105"/>
        </w:rPr>
        <w:t> </w:t>
      </w:r>
      <w:r>
        <w:rPr>
          <w:color w:val="231F20"/>
          <w:w w:val="105"/>
        </w:rPr>
        <w:t>por</w:t>
      </w:r>
      <w:r>
        <w:rPr>
          <w:color w:val="231F20"/>
          <w:spacing w:val="-15"/>
          <w:w w:val="105"/>
        </w:rPr>
        <w:t> </w:t>
      </w:r>
      <w:r>
        <w:rPr>
          <w:color w:val="231F20"/>
          <w:w w:val="105"/>
        </w:rPr>
        <w:t>la</w:t>
      </w:r>
      <w:r>
        <w:rPr>
          <w:color w:val="231F20"/>
          <w:spacing w:val="-15"/>
          <w:w w:val="105"/>
        </w:rPr>
        <w:t> </w:t>
      </w:r>
      <w:r>
        <w:rPr>
          <w:color w:val="231F20"/>
          <w:w w:val="105"/>
        </w:rPr>
        <w:t>carga</w:t>
      </w:r>
      <w:r>
        <w:rPr>
          <w:color w:val="231F20"/>
          <w:spacing w:val="-15"/>
          <w:w w:val="105"/>
        </w:rPr>
        <w:t> </w:t>
      </w:r>
      <w:r>
        <w:rPr>
          <w:color w:val="231F20"/>
          <w:w w:val="105"/>
        </w:rPr>
        <w:t>social</w:t>
      </w:r>
      <w:r>
        <w:rPr>
          <w:color w:val="231F20"/>
          <w:spacing w:val="-15"/>
          <w:w w:val="105"/>
        </w:rPr>
        <w:t> </w:t>
      </w:r>
      <w:r>
        <w:rPr>
          <w:color w:val="231F20"/>
          <w:w w:val="105"/>
        </w:rPr>
        <w:t>a</w:t>
      </w:r>
      <w:r>
        <w:rPr>
          <w:color w:val="231F20"/>
          <w:spacing w:val="-15"/>
          <w:w w:val="105"/>
        </w:rPr>
        <w:t> </w:t>
      </w:r>
      <w:r>
        <w:rPr>
          <w:color w:val="231F20"/>
          <w:w w:val="105"/>
        </w:rPr>
        <w:t>la que</w:t>
      </w:r>
      <w:r>
        <w:rPr>
          <w:color w:val="231F20"/>
          <w:spacing w:val="-13"/>
          <w:w w:val="105"/>
        </w:rPr>
        <w:t> </w:t>
      </w:r>
      <w:r>
        <w:rPr>
          <w:color w:val="231F20"/>
          <w:w w:val="105"/>
        </w:rPr>
        <w:t>debe</w:t>
      </w:r>
      <w:r>
        <w:rPr>
          <w:color w:val="231F20"/>
          <w:spacing w:val="-13"/>
          <w:w w:val="105"/>
        </w:rPr>
        <w:t> </w:t>
      </w:r>
      <w:r>
        <w:rPr>
          <w:color w:val="231F20"/>
          <w:w w:val="105"/>
        </w:rPr>
        <w:t>responder</w:t>
      </w:r>
      <w:r>
        <w:rPr>
          <w:color w:val="231F20"/>
          <w:spacing w:val="-13"/>
          <w:w w:val="105"/>
        </w:rPr>
        <w:t> </w:t>
      </w:r>
      <w:r>
        <w:rPr>
          <w:color w:val="231F20"/>
          <w:w w:val="105"/>
        </w:rPr>
        <w:t>a</w:t>
      </w:r>
      <w:r>
        <w:rPr>
          <w:color w:val="231F20"/>
          <w:spacing w:val="-13"/>
          <w:w w:val="105"/>
        </w:rPr>
        <w:t> </w:t>
      </w:r>
      <w:r>
        <w:rPr>
          <w:color w:val="231F20"/>
          <w:w w:val="105"/>
        </w:rPr>
        <w:t>cada</w:t>
      </w:r>
      <w:r>
        <w:rPr>
          <w:color w:val="231F20"/>
          <w:spacing w:val="-13"/>
          <w:w w:val="105"/>
        </w:rPr>
        <w:t> </w:t>
      </w:r>
      <w:r>
        <w:rPr>
          <w:color w:val="231F20"/>
          <w:w w:val="105"/>
        </w:rPr>
        <w:t>instante</w:t>
      </w:r>
      <w:r>
        <w:rPr>
          <w:color w:val="231F20"/>
          <w:spacing w:val="-13"/>
          <w:w w:val="105"/>
        </w:rPr>
        <w:t> </w:t>
      </w:r>
      <w:r>
        <w:rPr>
          <w:color w:val="231F20"/>
          <w:w w:val="105"/>
        </w:rPr>
        <w:t>y</w:t>
      </w:r>
      <w:r>
        <w:rPr>
          <w:color w:val="231F20"/>
          <w:spacing w:val="-13"/>
          <w:w w:val="105"/>
        </w:rPr>
        <w:t> </w:t>
      </w:r>
      <w:r>
        <w:rPr>
          <w:color w:val="231F20"/>
          <w:w w:val="105"/>
        </w:rPr>
        <w:t>más</w:t>
      </w:r>
      <w:r>
        <w:rPr>
          <w:color w:val="231F20"/>
          <w:spacing w:val="-13"/>
          <w:w w:val="105"/>
        </w:rPr>
        <w:t> </w:t>
      </w:r>
      <w:r>
        <w:rPr>
          <w:color w:val="231F20"/>
          <w:w w:val="105"/>
        </w:rPr>
        <w:t>perturbado</w:t>
      </w:r>
      <w:r>
        <w:rPr>
          <w:color w:val="231F20"/>
          <w:spacing w:val="-13"/>
          <w:w w:val="105"/>
        </w:rPr>
        <w:t> </w:t>
      </w:r>
      <w:r>
        <w:rPr>
          <w:color w:val="231F20"/>
          <w:w w:val="105"/>
        </w:rPr>
        <w:t>aún</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natura- leza</w:t>
      </w:r>
      <w:r>
        <w:rPr>
          <w:color w:val="231F20"/>
          <w:spacing w:val="-3"/>
          <w:w w:val="105"/>
        </w:rPr>
        <w:t> </w:t>
      </w:r>
      <w:r>
        <w:rPr>
          <w:color w:val="231F20"/>
          <w:w w:val="105"/>
        </w:rPr>
        <w:t>personal</w:t>
      </w:r>
      <w:r>
        <w:rPr>
          <w:color w:val="231F20"/>
          <w:spacing w:val="-3"/>
          <w:w w:val="105"/>
        </w:rPr>
        <w:t> </w:t>
      </w:r>
      <w:r>
        <w:rPr>
          <w:color w:val="231F20"/>
          <w:w w:val="105"/>
        </w:rPr>
        <w:t>en</w:t>
      </w:r>
      <w:r>
        <w:rPr>
          <w:color w:val="231F20"/>
          <w:spacing w:val="-4"/>
          <w:w w:val="105"/>
        </w:rPr>
        <w:t> </w:t>
      </w:r>
      <w:r>
        <w:rPr>
          <w:color w:val="231F20"/>
          <w:w w:val="105"/>
        </w:rPr>
        <w:t>donde</w:t>
      </w:r>
      <w:r>
        <w:rPr>
          <w:color w:val="231F20"/>
          <w:spacing w:val="-3"/>
          <w:w w:val="105"/>
        </w:rPr>
        <w:t> </w:t>
      </w:r>
      <w:r>
        <w:rPr>
          <w:color w:val="231F20"/>
          <w:w w:val="105"/>
        </w:rPr>
        <w:t>ama</w:t>
      </w:r>
      <w:r>
        <w:rPr>
          <w:color w:val="231F20"/>
          <w:spacing w:val="-3"/>
          <w:w w:val="105"/>
        </w:rPr>
        <w:t> </w:t>
      </w:r>
      <w:r>
        <w:rPr>
          <w:color w:val="231F20"/>
          <w:w w:val="105"/>
        </w:rPr>
        <w:t>y</w:t>
      </w:r>
      <w:r>
        <w:rPr>
          <w:color w:val="231F20"/>
          <w:spacing w:val="-4"/>
          <w:w w:val="105"/>
        </w:rPr>
        <w:t> </w:t>
      </w:r>
      <w:r>
        <w:rPr>
          <w:color w:val="231F20"/>
          <w:w w:val="105"/>
        </w:rPr>
        <w:t>es</w:t>
      </w:r>
      <w:r>
        <w:rPr>
          <w:color w:val="231F20"/>
          <w:spacing w:val="-4"/>
          <w:w w:val="105"/>
        </w:rPr>
        <w:t> </w:t>
      </w:r>
      <w:r>
        <w:rPr>
          <w:color w:val="231F20"/>
          <w:w w:val="105"/>
        </w:rPr>
        <w:t>amado.</w:t>
      </w:r>
      <w:r>
        <w:rPr>
          <w:color w:val="231F20"/>
          <w:spacing w:val="-3"/>
          <w:w w:val="105"/>
        </w:rPr>
        <w:t> </w:t>
      </w:r>
      <w:r>
        <w:rPr>
          <w:color w:val="231F20"/>
          <w:w w:val="105"/>
        </w:rPr>
        <w:t>Él</w:t>
      </w:r>
      <w:r>
        <w:rPr>
          <w:color w:val="231F20"/>
          <w:spacing w:val="-4"/>
          <w:w w:val="105"/>
        </w:rPr>
        <w:t> </w:t>
      </w:r>
      <w:r>
        <w:rPr>
          <w:color w:val="231F20"/>
          <w:w w:val="105"/>
        </w:rPr>
        <w:t>es</w:t>
      </w:r>
      <w:r>
        <w:rPr>
          <w:color w:val="231F20"/>
          <w:spacing w:val="-4"/>
          <w:w w:val="105"/>
        </w:rPr>
        <w:t> </w:t>
      </w:r>
      <w:r>
        <w:rPr>
          <w:color w:val="231F20"/>
          <w:w w:val="105"/>
        </w:rPr>
        <w:t>el</w:t>
      </w:r>
      <w:r>
        <w:rPr>
          <w:color w:val="231F20"/>
          <w:spacing w:val="-4"/>
          <w:w w:val="105"/>
        </w:rPr>
        <w:t> </w:t>
      </w:r>
      <w:r>
        <w:rPr>
          <w:color w:val="231F20"/>
          <w:w w:val="105"/>
        </w:rPr>
        <w:t>viajero</w:t>
      </w:r>
      <w:r>
        <w:rPr>
          <w:color w:val="231F20"/>
          <w:spacing w:val="-4"/>
          <w:w w:val="105"/>
        </w:rPr>
        <w:t> </w:t>
      </w:r>
      <w:r>
        <w:rPr>
          <w:color w:val="231F20"/>
          <w:w w:val="105"/>
        </w:rPr>
        <w:t>que</w:t>
      </w:r>
      <w:r>
        <w:rPr>
          <w:color w:val="231F20"/>
          <w:spacing w:val="-3"/>
          <w:w w:val="105"/>
        </w:rPr>
        <w:t> </w:t>
      </w:r>
      <w:r>
        <w:rPr>
          <w:color w:val="231F20"/>
          <w:w w:val="105"/>
        </w:rPr>
        <w:t>va</w:t>
      </w:r>
      <w:r>
        <w:rPr>
          <w:color w:val="231F20"/>
          <w:spacing w:val="-4"/>
          <w:w w:val="105"/>
        </w:rPr>
        <w:t> </w:t>
      </w:r>
      <w:r>
        <w:rPr>
          <w:color w:val="231F20"/>
          <w:w w:val="105"/>
        </w:rPr>
        <w:t>tras</w:t>
      </w:r>
      <w:r>
        <w:rPr>
          <w:color w:val="231F20"/>
          <w:spacing w:val="-3"/>
          <w:w w:val="105"/>
        </w:rPr>
        <w:t> </w:t>
      </w:r>
      <w:r>
        <w:rPr>
          <w:color w:val="231F20"/>
          <w:w w:val="105"/>
        </w:rPr>
        <w:t>algo y esa búsqueda lo define como el individuo que aguarda a pesar de las angustias de cada momento. Y en el marco de esa “energía subceleste” comienza</w:t>
      </w:r>
      <w:r>
        <w:rPr>
          <w:color w:val="231F20"/>
          <w:spacing w:val="-11"/>
          <w:w w:val="105"/>
        </w:rPr>
        <w:t> </w:t>
      </w:r>
      <w:r>
        <w:rPr>
          <w:color w:val="231F20"/>
          <w:w w:val="105"/>
        </w:rPr>
        <w:t>a</w:t>
      </w:r>
      <w:r>
        <w:rPr>
          <w:color w:val="231F20"/>
          <w:spacing w:val="-11"/>
          <w:w w:val="105"/>
        </w:rPr>
        <w:t> </w:t>
      </w:r>
      <w:r>
        <w:rPr>
          <w:color w:val="231F20"/>
          <w:w w:val="105"/>
        </w:rPr>
        <w:t>gestarse</w:t>
      </w:r>
      <w:r>
        <w:rPr>
          <w:color w:val="231F20"/>
          <w:spacing w:val="-11"/>
          <w:w w:val="105"/>
        </w:rPr>
        <w:t> </w:t>
      </w:r>
      <w:r>
        <w:rPr>
          <w:color w:val="231F20"/>
          <w:w w:val="105"/>
        </w:rPr>
        <w:t>la</w:t>
      </w:r>
      <w:r>
        <w:rPr>
          <w:color w:val="231F20"/>
          <w:spacing w:val="-11"/>
          <w:w w:val="105"/>
        </w:rPr>
        <w:t> </w:t>
      </w:r>
      <w:r>
        <w:rPr>
          <w:color w:val="231F20"/>
          <w:w w:val="105"/>
        </w:rPr>
        <w:t>tarea</w:t>
      </w:r>
      <w:r>
        <w:rPr>
          <w:color w:val="231F20"/>
          <w:spacing w:val="-11"/>
          <w:w w:val="105"/>
        </w:rPr>
        <w:t> </w:t>
      </w:r>
      <w:r>
        <w:rPr>
          <w:color w:val="231F20"/>
          <w:w w:val="105"/>
        </w:rPr>
        <w:t>imposible</w:t>
      </w:r>
      <w:r>
        <w:rPr>
          <w:color w:val="231F20"/>
          <w:spacing w:val="-10"/>
          <w:w w:val="105"/>
        </w:rPr>
        <w:t> </w:t>
      </w:r>
      <w:r>
        <w:rPr>
          <w:color w:val="231F20"/>
          <w:w w:val="105"/>
        </w:rPr>
        <w:t>del</w:t>
      </w:r>
      <w:r>
        <w:rPr>
          <w:color w:val="231F20"/>
          <w:spacing w:val="-11"/>
          <w:w w:val="105"/>
        </w:rPr>
        <w:t> </w:t>
      </w:r>
      <w:r>
        <w:rPr>
          <w:color w:val="231F20"/>
          <w:spacing w:val="-5"/>
          <w:w w:val="105"/>
        </w:rPr>
        <w:t>amor.</w:t>
      </w:r>
    </w:p>
    <w:p>
      <w:pPr>
        <w:pStyle w:val="BodyText"/>
        <w:spacing w:before="7"/>
        <w:rPr>
          <w:sz w:val="23"/>
        </w:rPr>
      </w:pPr>
    </w:p>
    <w:p>
      <w:pPr>
        <w:pStyle w:val="Heading3"/>
        <w:spacing w:line="266" w:lineRule="auto"/>
        <w:ind w:right="3086"/>
        <w:jc w:val="left"/>
      </w:pPr>
      <w:r>
        <w:rPr>
          <w:color w:val="231F20"/>
          <w:w w:val="105"/>
        </w:rPr>
        <w:t>Es</w:t>
      </w:r>
      <w:r>
        <w:rPr>
          <w:color w:val="231F20"/>
          <w:spacing w:val="-17"/>
          <w:w w:val="105"/>
        </w:rPr>
        <w:t> </w:t>
      </w:r>
      <w:r>
        <w:rPr>
          <w:color w:val="231F20"/>
          <w:w w:val="105"/>
        </w:rPr>
        <w:t>el</w:t>
      </w:r>
      <w:r>
        <w:rPr>
          <w:color w:val="231F20"/>
          <w:spacing w:val="-17"/>
          <w:w w:val="105"/>
        </w:rPr>
        <w:t> </w:t>
      </w:r>
      <w:r>
        <w:rPr>
          <w:color w:val="231F20"/>
          <w:w w:val="105"/>
        </w:rPr>
        <w:t>crepúsculo,</w:t>
      </w:r>
      <w:r>
        <w:rPr>
          <w:color w:val="231F20"/>
          <w:spacing w:val="-17"/>
          <w:w w:val="105"/>
        </w:rPr>
        <w:t> </w:t>
      </w:r>
      <w:r>
        <w:rPr>
          <w:color w:val="231F20"/>
          <w:w w:val="105"/>
        </w:rPr>
        <w:t>la</w:t>
      </w:r>
      <w:r>
        <w:rPr>
          <w:color w:val="231F20"/>
          <w:spacing w:val="-17"/>
          <w:w w:val="105"/>
        </w:rPr>
        <w:t> </w:t>
      </w:r>
      <w:r>
        <w:rPr>
          <w:color w:val="231F20"/>
          <w:w w:val="105"/>
        </w:rPr>
        <w:t>vida,</w:t>
      </w:r>
      <w:r>
        <w:rPr>
          <w:color w:val="231F20"/>
          <w:spacing w:val="-17"/>
          <w:w w:val="105"/>
        </w:rPr>
        <w:t> </w:t>
      </w:r>
      <w:r>
        <w:rPr>
          <w:color w:val="231F20"/>
          <w:w w:val="105"/>
        </w:rPr>
        <w:t>el</w:t>
      </w:r>
      <w:r>
        <w:rPr>
          <w:color w:val="231F20"/>
          <w:spacing w:val="-17"/>
          <w:w w:val="105"/>
        </w:rPr>
        <w:t> </w:t>
      </w:r>
      <w:r>
        <w:rPr>
          <w:color w:val="231F20"/>
          <w:w w:val="105"/>
        </w:rPr>
        <w:t>misterio. </w:t>
      </w:r>
      <w:r>
        <w:rPr>
          <w:color w:val="231F20"/>
          <w:spacing w:val="-4"/>
          <w:w w:val="105"/>
        </w:rPr>
        <w:t>Poema</w:t>
      </w:r>
      <w:r>
        <w:rPr>
          <w:color w:val="231F20"/>
          <w:spacing w:val="-18"/>
          <w:w w:val="105"/>
        </w:rPr>
        <w:t> </w:t>
      </w:r>
      <w:r>
        <w:rPr>
          <w:color w:val="231F20"/>
          <w:w w:val="105"/>
        </w:rPr>
        <w:t>10:</w:t>
      </w:r>
      <w:r>
        <w:rPr>
          <w:color w:val="231F20"/>
          <w:spacing w:val="-18"/>
          <w:w w:val="105"/>
        </w:rPr>
        <w:t> </w:t>
      </w:r>
      <w:r>
        <w:rPr>
          <w:color w:val="231F20"/>
          <w:w w:val="105"/>
        </w:rPr>
        <w:t>“Hemos</w:t>
      </w:r>
      <w:r>
        <w:rPr>
          <w:color w:val="231F20"/>
          <w:spacing w:val="-18"/>
          <w:w w:val="105"/>
        </w:rPr>
        <w:t> </w:t>
      </w:r>
      <w:r>
        <w:rPr>
          <w:color w:val="231F20"/>
          <w:w w:val="105"/>
        </w:rPr>
        <w:t>perdido</w:t>
      </w:r>
      <w:r>
        <w:rPr>
          <w:color w:val="231F20"/>
          <w:spacing w:val="-18"/>
          <w:w w:val="105"/>
        </w:rPr>
        <w:t> </w:t>
      </w:r>
      <w:r>
        <w:rPr>
          <w:color w:val="231F20"/>
          <w:w w:val="105"/>
        </w:rPr>
        <w:t>aun”</w:t>
      </w:r>
    </w:p>
    <w:p>
      <w:pPr>
        <w:pStyle w:val="BodyText"/>
        <w:spacing w:before="7"/>
        <w:rPr>
          <w:rFonts w:ascii="Palatino Linotype"/>
          <w:b/>
          <w:sz w:val="23"/>
        </w:rPr>
      </w:pPr>
    </w:p>
    <w:p>
      <w:pPr>
        <w:pStyle w:val="BodyText"/>
        <w:spacing w:line="307" w:lineRule="auto"/>
        <w:ind w:left="117" w:right="114"/>
        <w:jc w:val="both"/>
      </w:pPr>
      <w:r>
        <w:rPr>
          <w:color w:val="231F20"/>
        </w:rPr>
        <w:t>El factor simbólico se yergue desde el inicio como la representación del amor y la muerte a través de las numerosas visiones que la composición nos ofrece del crepúsculo y mediante el acto de contemplarlo desde disí- miles ángulos. Los motivos dominantes siguen siendo el </w:t>
      </w:r>
      <w:r>
        <w:rPr>
          <w:color w:val="231F20"/>
          <w:spacing w:val="-5"/>
        </w:rPr>
        <w:t>amor, </w:t>
      </w:r>
      <w:r>
        <w:rPr>
          <w:color w:val="231F20"/>
        </w:rPr>
        <w:t>la muerte,  la búsqueda, el miedo a perder lo que se posee, la naturaleza, la </w:t>
      </w:r>
      <w:r>
        <w:rPr>
          <w:color w:val="231F20"/>
          <w:spacing w:val="-4"/>
        </w:rPr>
        <w:t>mujer. </w:t>
      </w:r>
      <w:r>
        <w:rPr>
          <w:color w:val="231F20"/>
        </w:rPr>
        <w:t>mediante la acumulación de elementos conceptuales centrados en la vi- sión </w:t>
      </w:r>
      <w:r>
        <w:rPr>
          <w:color w:val="231F20"/>
          <w:spacing w:val="-3"/>
        </w:rPr>
        <w:t>crepuscular, </w:t>
      </w:r>
      <w:r>
        <w:rPr>
          <w:color w:val="231F20"/>
        </w:rPr>
        <w:t>el poema ostenta una magia muy peculiar en donde la vida es alejamiento y </w:t>
      </w:r>
      <w:r>
        <w:rPr>
          <w:color w:val="231F20"/>
          <w:spacing w:val="35"/>
        </w:rPr>
        <w:t> </w:t>
      </w:r>
      <w:r>
        <w:rPr>
          <w:color w:val="231F20"/>
        </w:rPr>
        <w:t>pérdida.</w:t>
      </w:r>
    </w:p>
    <w:p>
      <w:pPr>
        <w:pStyle w:val="BodyText"/>
        <w:spacing w:before="7"/>
        <w:rPr>
          <w:sz w:val="23"/>
        </w:rPr>
      </w:pPr>
    </w:p>
    <w:p>
      <w:pPr>
        <w:pStyle w:val="Heading3"/>
        <w:spacing w:line="266" w:lineRule="auto"/>
        <w:ind w:right="2581"/>
        <w:jc w:val="left"/>
      </w:pPr>
      <w:r>
        <w:rPr>
          <w:color w:val="231F20"/>
        </w:rPr>
        <w:t>El paisaje nocturno, espejo del amor. Poema 11: “Casi fuera del  cielo”</w:t>
      </w:r>
    </w:p>
    <w:p>
      <w:pPr>
        <w:pStyle w:val="BodyText"/>
        <w:spacing w:before="7"/>
        <w:rPr>
          <w:rFonts w:ascii="Palatino Linotype"/>
          <w:b/>
          <w:sz w:val="23"/>
        </w:rPr>
      </w:pPr>
    </w:p>
    <w:p>
      <w:pPr>
        <w:pStyle w:val="BodyText"/>
        <w:spacing w:line="307" w:lineRule="auto"/>
        <w:ind w:left="117" w:right="115"/>
        <w:jc w:val="both"/>
      </w:pPr>
      <w:r>
        <w:rPr>
          <w:color w:val="231F20"/>
        </w:rPr>
        <w:t>Se trata de un evidente paisaje nocturno en donde dos elementos apa- recen y destacan: la mitad de la luna y la niña venida de tan lejos. La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color w:val="231F20"/>
        </w:rPr>
        <w:t>identidad entre ellos se hace obvia en el devenir de la composición para concluir que el amor puede destrozar el interior del </w:t>
      </w:r>
      <w:r>
        <w:rPr>
          <w:color w:val="231F20"/>
          <w:spacing w:val="-2"/>
        </w:rPr>
        <w:t>hombre  </w:t>
      </w:r>
      <w:r>
        <w:rPr>
          <w:color w:val="231F20"/>
        </w:rPr>
        <w:t>que sufre   por causa del abandono y la soledad. </w:t>
      </w:r>
      <w:r>
        <w:rPr>
          <w:color w:val="231F20"/>
          <w:spacing w:val="-6"/>
        </w:rPr>
        <w:t>por </w:t>
      </w:r>
      <w:r>
        <w:rPr>
          <w:color w:val="231F20"/>
        </w:rPr>
        <w:t>ello, es hora de alejarse para  dejar de </w:t>
      </w:r>
      <w:r>
        <w:rPr>
          <w:color w:val="231F20"/>
          <w:spacing w:val="-4"/>
        </w:rPr>
        <w:t>sufrir. </w:t>
      </w:r>
      <w:r>
        <w:rPr>
          <w:color w:val="231F20"/>
        </w:rPr>
        <w:t>Los motivos sobresalientes son la muerte, la lejanía, la distancia,</w:t>
      </w:r>
      <w:r>
        <w:rPr>
          <w:color w:val="231F20"/>
          <w:spacing w:val="23"/>
        </w:rPr>
        <w:t> </w:t>
      </w:r>
      <w:r>
        <w:rPr>
          <w:color w:val="231F20"/>
        </w:rPr>
        <w:t>la</w:t>
      </w:r>
      <w:r>
        <w:rPr>
          <w:color w:val="231F20"/>
          <w:spacing w:val="22"/>
        </w:rPr>
        <w:t> </w:t>
      </w:r>
      <w:r>
        <w:rPr>
          <w:color w:val="231F20"/>
        </w:rPr>
        <w:t>nocturnidad,</w:t>
      </w:r>
      <w:r>
        <w:rPr>
          <w:color w:val="231F20"/>
          <w:spacing w:val="23"/>
        </w:rPr>
        <w:t> </w:t>
      </w:r>
      <w:r>
        <w:rPr>
          <w:color w:val="231F20"/>
        </w:rPr>
        <w:t>el</w:t>
      </w:r>
      <w:r>
        <w:rPr>
          <w:color w:val="231F20"/>
          <w:spacing w:val="22"/>
        </w:rPr>
        <w:t> </w:t>
      </w:r>
      <w:r>
        <w:rPr>
          <w:color w:val="231F20"/>
        </w:rPr>
        <w:t>desasosiego</w:t>
      </w:r>
      <w:r>
        <w:rPr>
          <w:color w:val="231F20"/>
          <w:spacing w:val="23"/>
        </w:rPr>
        <w:t> </w:t>
      </w:r>
      <w:r>
        <w:rPr>
          <w:color w:val="231F20"/>
        </w:rPr>
        <w:t>y</w:t>
      </w:r>
      <w:r>
        <w:rPr>
          <w:color w:val="231F20"/>
          <w:spacing w:val="22"/>
        </w:rPr>
        <w:t> </w:t>
      </w:r>
      <w:r>
        <w:rPr>
          <w:color w:val="231F20"/>
        </w:rPr>
        <w:t>el</w:t>
      </w:r>
      <w:r>
        <w:rPr>
          <w:color w:val="231F20"/>
          <w:spacing w:val="22"/>
        </w:rPr>
        <w:t> </w:t>
      </w:r>
      <w:r>
        <w:rPr>
          <w:color w:val="231F20"/>
        </w:rPr>
        <w:t>doloroso</w:t>
      </w:r>
      <w:r>
        <w:rPr>
          <w:color w:val="231F20"/>
          <w:spacing w:val="22"/>
        </w:rPr>
        <w:t> </w:t>
      </w:r>
      <w:r>
        <w:rPr>
          <w:color w:val="231F20"/>
          <w:spacing w:val="-3"/>
        </w:rPr>
        <w:t>recuerdo.</w:t>
      </w:r>
    </w:p>
    <w:p>
      <w:pPr>
        <w:pStyle w:val="BodyText"/>
        <w:spacing w:before="7"/>
        <w:rPr>
          <w:sz w:val="23"/>
        </w:rPr>
      </w:pPr>
    </w:p>
    <w:p>
      <w:pPr>
        <w:pStyle w:val="Heading3"/>
      </w:pPr>
      <w:r>
        <w:rPr>
          <w:color w:val="231F20"/>
        </w:rPr>
        <w:t>El precio de la libertad. Poema 12: “Para mi   corazón”</w:t>
      </w:r>
    </w:p>
    <w:p>
      <w:pPr>
        <w:pStyle w:val="BodyText"/>
        <w:spacing w:before="10"/>
        <w:rPr>
          <w:rFonts w:ascii="Palatino Linotype"/>
          <w:b/>
          <w:sz w:val="25"/>
        </w:rPr>
      </w:pPr>
    </w:p>
    <w:p>
      <w:pPr>
        <w:pStyle w:val="BodyText"/>
        <w:spacing w:line="307" w:lineRule="auto"/>
        <w:ind w:left="117" w:right="114"/>
        <w:jc w:val="both"/>
      </w:pPr>
      <w:r>
        <w:rPr>
          <w:color w:val="231F20"/>
          <w:w w:val="105"/>
        </w:rPr>
        <w:t>Los símbolos persistentes del abandono y el dolor continúan expresán- dose en el marco de una relación en la que el </w:t>
      </w:r>
      <w:r>
        <w:rPr>
          <w:color w:val="231F20"/>
          <w:spacing w:val="-2"/>
          <w:w w:val="105"/>
        </w:rPr>
        <w:t>hombre </w:t>
      </w:r>
      <w:r>
        <w:rPr>
          <w:color w:val="231F20"/>
          <w:w w:val="105"/>
        </w:rPr>
        <w:t>enamorado es quien</w:t>
      </w:r>
      <w:r>
        <w:rPr>
          <w:color w:val="231F20"/>
          <w:spacing w:val="-4"/>
          <w:w w:val="105"/>
        </w:rPr>
        <w:t> </w:t>
      </w:r>
      <w:r>
        <w:rPr>
          <w:color w:val="231F20"/>
          <w:w w:val="105"/>
        </w:rPr>
        <w:t>lo</w:t>
      </w:r>
      <w:r>
        <w:rPr>
          <w:color w:val="231F20"/>
          <w:spacing w:val="-4"/>
          <w:w w:val="105"/>
        </w:rPr>
        <w:t> </w:t>
      </w:r>
      <w:r>
        <w:rPr>
          <w:color w:val="231F20"/>
          <w:w w:val="105"/>
        </w:rPr>
        <w:t>da</w:t>
      </w:r>
      <w:r>
        <w:rPr>
          <w:color w:val="231F20"/>
          <w:spacing w:val="-4"/>
          <w:w w:val="105"/>
        </w:rPr>
        <w:t> </w:t>
      </w:r>
      <w:r>
        <w:rPr>
          <w:color w:val="231F20"/>
          <w:w w:val="105"/>
        </w:rPr>
        <w:t>todo.</w:t>
      </w:r>
      <w:r>
        <w:rPr>
          <w:color w:val="231F20"/>
          <w:spacing w:val="-4"/>
          <w:w w:val="105"/>
        </w:rPr>
        <w:t> </w:t>
      </w:r>
      <w:r>
        <w:rPr>
          <w:color w:val="231F20"/>
          <w:w w:val="105"/>
        </w:rPr>
        <w:t>descansará</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pecho</w:t>
      </w:r>
      <w:r>
        <w:rPr>
          <w:color w:val="231F20"/>
          <w:spacing w:val="-4"/>
          <w:w w:val="105"/>
        </w:rPr>
        <w:t> </w:t>
      </w:r>
      <w:r>
        <w:rPr>
          <w:color w:val="231F20"/>
          <w:w w:val="105"/>
        </w:rPr>
        <w:t>y</w:t>
      </w:r>
      <w:r>
        <w:rPr>
          <w:color w:val="231F20"/>
          <w:spacing w:val="-4"/>
          <w:w w:val="105"/>
        </w:rPr>
        <w:t> </w:t>
      </w:r>
      <w:r>
        <w:rPr>
          <w:color w:val="231F20"/>
          <w:w w:val="105"/>
        </w:rPr>
        <w:t>le</w:t>
      </w:r>
      <w:r>
        <w:rPr>
          <w:color w:val="231F20"/>
          <w:spacing w:val="-4"/>
          <w:w w:val="105"/>
        </w:rPr>
        <w:t> </w:t>
      </w:r>
      <w:r>
        <w:rPr>
          <w:color w:val="231F20"/>
          <w:w w:val="105"/>
        </w:rPr>
        <w:t>enseñará</w:t>
      </w:r>
      <w:r>
        <w:rPr>
          <w:color w:val="231F20"/>
          <w:spacing w:val="-4"/>
          <w:w w:val="105"/>
        </w:rPr>
        <w:t> </w:t>
      </w:r>
      <w:r>
        <w:rPr>
          <w:color w:val="231F20"/>
          <w:w w:val="105"/>
        </w:rPr>
        <w:t>a</w:t>
      </w:r>
      <w:r>
        <w:rPr>
          <w:color w:val="231F20"/>
          <w:spacing w:val="-4"/>
          <w:w w:val="105"/>
        </w:rPr>
        <w:t> </w:t>
      </w:r>
      <w:r>
        <w:rPr>
          <w:color w:val="231F20"/>
          <w:w w:val="105"/>
        </w:rPr>
        <w:t>ser</w:t>
      </w:r>
      <w:r>
        <w:rPr>
          <w:color w:val="231F20"/>
          <w:spacing w:val="-4"/>
          <w:w w:val="105"/>
        </w:rPr>
        <w:t> </w:t>
      </w:r>
      <w:r>
        <w:rPr>
          <w:color w:val="231F20"/>
          <w:spacing w:val="-3"/>
          <w:w w:val="105"/>
        </w:rPr>
        <w:t>libre</w:t>
      </w:r>
      <w:r>
        <w:rPr>
          <w:color w:val="231F20"/>
          <w:spacing w:val="-4"/>
          <w:w w:val="105"/>
        </w:rPr>
        <w:t> </w:t>
      </w:r>
      <w:r>
        <w:rPr>
          <w:color w:val="231F20"/>
          <w:w w:val="105"/>
        </w:rPr>
        <w:t>con</w:t>
      </w:r>
      <w:r>
        <w:rPr>
          <w:color w:val="231F20"/>
          <w:spacing w:val="-4"/>
          <w:w w:val="105"/>
        </w:rPr>
        <w:t> </w:t>
      </w:r>
      <w:r>
        <w:rPr>
          <w:color w:val="231F20"/>
          <w:w w:val="105"/>
        </w:rPr>
        <w:t>la donación de las únicas alas que a ella le permitirán </w:t>
      </w:r>
      <w:r>
        <w:rPr>
          <w:color w:val="231F20"/>
          <w:spacing w:val="-4"/>
          <w:w w:val="105"/>
        </w:rPr>
        <w:t>volar. </w:t>
      </w:r>
      <w:r>
        <w:rPr>
          <w:color w:val="231F20"/>
          <w:w w:val="105"/>
        </w:rPr>
        <w:t>El centro del poema</w:t>
      </w:r>
      <w:r>
        <w:rPr>
          <w:color w:val="231F20"/>
          <w:spacing w:val="-7"/>
          <w:w w:val="105"/>
        </w:rPr>
        <w:t> </w:t>
      </w:r>
      <w:r>
        <w:rPr>
          <w:color w:val="231F20"/>
          <w:w w:val="105"/>
        </w:rPr>
        <w:t>está</w:t>
      </w:r>
      <w:r>
        <w:rPr>
          <w:color w:val="231F20"/>
          <w:spacing w:val="-7"/>
          <w:w w:val="105"/>
        </w:rPr>
        <w:t> </w:t>
      </w:r>
      <w:r>
        <w:rPr>
          <w:color w:val="231F20"/>
          <w:w w:val="105"/>
        </w:rPr>
        <w:t>dado</w:t>
      </w:r>
      <w:r>
        <w:rPr>
          <w:color w:val="231F20"/>
          <w:spacing w:val="-7"/>
          <w:w w:val="105"/>
        </w:rPr>
        <w:t> </w:t>
      </w:r>
      <w:r>
        <w:rPr>
          <w:color w:val="231F20"/>
          <w:w w:val="105"/>
        </w:rPr>
        <w:t>por</w:t>
      </w:r>
      <w:r>
        <w:rPr>
          <w:color w:val="231F20"/>
          <w:spacing w:val="-7"/>
          <w:w w:val="105"/>
        </w:rPr>
        <w:t> </w:t>
      </w:r>
      <w:r>
        <w:rPr>
          <w:color w:val="231F20"/>
          <w:w w:val="105"/>
        </w:rPr>
        <w:t>la</w:t>
      </w:r>
      <w:r>
        <w:rPr>
          <w:color w:val="231F20"/>
          <w:spacing w:val="-7"/>
          <w:w w:val="105"/>
        </w:rPr>
        <w:t> </w:t>
      </w:r>
      <w:r>
        <w:rPr>
          <w:color w:val="231F20"/>
          <w:w w:val="105"/>
        </w:rPr>
        <w:t>evocación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amada,</w:t>
      </w:r>
      <w:r>
        <w:rPr>
          <w:color w:val="231F20"/>
          <w:spacing w:val="-7"/>
          <w:w w:val="105"/>
        </w:rPr>
        <w:t> </w:t>
      </w:r>
      <w:r>
        <w:rPr>
          <w:color w:val="231F20"/>
          <w:w w:val="105"/>
        </w:rPr>
        <w:t>quien</w:t>
      </w:r>
      <w:r>
        <w:rPr>
          <w:color w:val="231F20"/>
          <w:spacing w:val="-7"/>
          <w:w w:val="105"/>
        </w:rPr>
        <w:t> </w:t>
      </w:r>
      <w:r>
        <w:rPr>
          <w:color w:val="231F20"/>
          <w:w w:val="105"/>
        </w:rPr>
        <w:t>por</w:t>
      </w:r>
      <w:r>
        <w:rPr>
          <w:color w:val="231F20"/>
          <w:spacing w:val="-7"/>
          <w:w w:val="105"/>
        </w:rPr>
        <w:t> </w:t>
      </w:r>
      <w:r>
        <w:rPr>
          <w:color w:val="231F20"/>
          <w:w w:val="105"/>
        </w:rPr>
        <w:t>momentos</w:t>
      </w:r>
      <w:r>
        <w:rPr>
          <w:color w:val="231F20"/>
          <w:spacing w:val="-7"/>
          <w:w w:val="105"/>
        </w:rPr>
        <w:t> </w:t>
      </w:r>
      <w:r>
        <w:rPr>
          <w:color w:val="231F20"/>
          <w:spacing w:val="-3"/>
          <w:w w:val="105"/>
        </w:rPr>
        <w:t>re- </w:t>
      </w:r>
      <w:r>
        <w:rPr>
          <w:color w:val="231F20"/>
          <w:w w:val="105"/>
        </w:rPr>
        <w:t>cibe</w:t>
      </w:r>
      <w:r>
        <w:rPr>
          <w:color w:val="231F20"/>
          <w:spacing w:val="-19"/>
          <w:w w:val="105"/>
        </w:rPr>
        <w:t> </w:t>
      </w:r>
      <w:r>
        <w:rPr>
          <w:color w:val="231F20"/>
          <w:w w:val="105"/>
        </w:rPr>
        <w:t>su</w:t>
      </w:r>
      <w:r>
        <w:rPr>
          <w:color w:val="231F20"/>
          <w:spacing w:val="-19"/>
          <w:w w:val="105"/>
        </w:rPr>
        <w:t> </w:t>
      </w:r>
      <w:r>
        <w:rPr>
          <w:color w:val="231F20"/>
          <w:w w:val="105"/>
        </w:rPr>
        <w:t>corazón</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otros</w:t>
      </w:r>
      <w:r>
        <w:rPr>
          <w:color w:val="231F20"/>
          <w:spacing w:val="-19"/>
          <w:w w:val="105"/>
        </w:rPr>
        <w:t> </w:t>
      </w:r>
      <w:r>
        <w:rPr>
          <w:color w:val="231F20"/>
          <w:w w:val="105"/>
        </w:rPr>
        <w:t>instantes</w:t>
      </w:r>
      <w:r>
        <w:rPr>
          <w:color w:val="231F20"/>
          <w:spacing w:val="-19"/>
          <w:w w:val="105"/>
        </w:rPr>
        <w:t> </w:t>
      </w:r>
      <w:r>
        <w:rPr>
          <w:color w:val="231F20"/>
          <w:w w:val="105"/>
        </w:rPr>
        <w:t>está</w:t>
      </w:r>
      <w:r>
        <w:rPr>
          <w:color w:val="231F20"/>
          <w:spacing w:val="-19"/>
          <w:w w:val="105"/>
        </w:rPr>
        <w:t> </w:t>
      </w:r>
      <w:r>
        <w:rPr>
          <w:color w:val="231F20"/>
          <w:w w:val="105"/>
        </w:rPr>
        <w:t>allí</w:t>
      </w:r>
      <w:r>
        <w:rPr>
          <w:color w:val="231F20"/>
          <w:spacing w:val="-19"/>
          <w:w w:val="105"/>
        </w:rPr>
        <w:t> </w:t>
      </w:r>
      <w:r>
        <w:rPr>
          <w:color w:val="231F20"/>
          <w:w w:val="105"/>
        </w:rPr>
        <w:t>para</w:t>
      </w:r>
      <w:r>
        <w:rPr>
          <w:color w:val="231F20"/>
          <w:spacing w:val="-19"/>
          <w:w w:val="105"/>
        </w:rPr>
        <w:t> </w:t>
      </w:r>
      <w:r>
        <w:rPr>
          <w:color w:val="231F20"/>
          <w:w w:val="105"/>
        </w:rPr>
        <w:t>recordarle</w:t>
      </w:r>
      <w:r>
        <w:rPr>
          <w:color w:val="231F20"/>
          <w:spacing w:val="-19"/>
          <w:w w:val="105"/>
        </w:rPr>
        <w:t> </w:t>
      </w:r>
      <w:r>
        <w:rPr>
          <w:color w:val="231F20"/>
          <w:w w:val="105"/>
        </w:rPr>
        <w:t>que</w:t>
      </w:r>
      <w:r>
        <w:rPr>
          <w:color w:val="231F20"/>
          <w:spacing w:val="-19"/>
          <w:w w:val="105"/>
        </w:rPr>
        <w:t> </w:t>
      </w:r>
      <w:r>
        <w:rPr>
          <w:color w:val="231F20"/>
          <w:w w:val="105"/>
        </w:rPr>
        <w:t>su</w:t>
      </w:r>
      <w:r>
        <w:rPr>
          <w:color w:val="231F20"/>
          <w:spacing w:val="-19"/>
          <w:w w:val="105"/>
        </w:rPr>
        <w:t> </w:t>
      </w:r>
      <w:r>
        <w:rPr>
          <w:color w:val="231F20"/>
          <w:w w:val="105"/>
        </w:rPr>
        <w:t>deber consistirá en partir a pesar de todo lo que pueda provocar con ello. La imagen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pájaros</w:t>
      </w:r>
      <w:r>
        <w:rPr>
          <w:color w:val="231F20"/>
          <w:spacing w:val="-8"/>
          <w:w w:val="105"/>
        </w:rPr>
        <w:t> </w:t>
      </w:r>
      <w:r>
        <w:rPr>
          <w:color w:val="231F20"/>
          <w:w w:val="105"/>
        </w:rPr>
        <w:t>que</w:t>
      </w:r>
      <w:r>
        <w:rPr>
          <w:color w:val="231F20"/>
          <w:spacing w:val="-8"/>
          <w:w w:val="105"/>
        </w:rPr>
        <w:t> </w:t>
      </w:r>
      <w:r>
        <w:rPr>
          <w:color w:val="231F20"/>
          <w:w w:val="105"/>
        </w:rPr>
        <w:t>emigran</w:t>
      </w:r>
      <w:r>
        <w:rPr>
          <w:color w:val="231F20"/>
          <w:spacing w:val="-8"/>
          <w:w w:val="105"/>
        </w:rPr>
        <w:t> </w:t>
      </w:r>
      <w:r>
        <w:rPr>
          <w:color w:val="231F20"/>
          <w:w w:val="105"/>
        </w:rPr>
        <w:t>es</w:t>
      </w:r>
      <w:r>
        <w:rPr>
          <w:color w:val="231F20"/>
          <w:spacing w:val="-8"/>
          <w:w w:val="105"/>
        </w:rPr>
        <w:t> </w:t>
      </w:r>
      <w:r>
        <w:rPr>
          <w:color w:val="231F20"/>
          <w:w w:val="105"/>
        </w:rPr>
        <w:t>más</w:t>
      </w:r>
      <w:r>
        <w:rPr>
          <w:color w:val="231F20"/>
          <w:spacing w:val="-8"/>
          <w:w w:val="105"/>
        </w:rPr>
        <w:t> </w:t>
      </w:r>
      <w:r>
        <w:rPr>
          <w:color w:val="231F20"/>
          <w:w w:val="105"/>
        </w:rPr>
        <w:t>que</w:t>
      </w:r>
      <w:r>
        <w:rPr>
          <w:color w:val="231F20"/>
          <w:spacing w:val="-8"/>
          <w:w w:val="105"/>
        </w:rPr>
        <w:t> </w:t>
      </w:r>
      <w:r>
        <w:rPr>
          <w:color w:val="231F20"/>
          <w:w w:val="105"/>
        </w:rPr>
        <w:t>elocuente.</w:t>
      </w:r>
    </w:p>
    <w:p>
      <w:pPr>
        <w:pStyle w:val="BodyText"/>
        <w:spacing w:before="7"/>
        <w:rPr>
          <w:sz w:val="23"/>
        </w:rPr>
      </w:pPr>
    </w:p>
    <w:p>
      <w:pPr>
        <w:pStyle w:val="Heading3"/>
        <w:spacing w:line="266" w:lineRule="auto"/>
        <w:ind w:right="2581"/>
        <w:jc w:val="left"/>
      </w:pPr>
      <w:r>
        <w:rPr>
          <w:color w:val="231F20"/>
        </w:rPr>
        <w:t>Domina un canto de infinito sentimiento. Poema  13: “He ido marcando”</w:t>
      </w:r>
    </w:p>
    <w:p>
      <w:pPr>
        <w:pStyle w:val="BodyText"/>
        <w:spacing w:before="7"/>
        <w:rPr>
          <w:rFonts w:ascii="Palatino Linotype"/>
          <w:b/>
          <w:sz w:val="23"/>
        </w:rPr>
      </w:pPr>
    </w:p>
    <w:p>
      <w:pPr>
        <w:pStyle w:val="BodyText"/>
        <w:spacing w:line="307" w:lineRule="auto"/>
        <w:ind w:left="117" w:right="114"/>
        <w:jc w:val="both"/>
      </w:pPr>
      <w:r>
        <w:rPr>
          <w:color w:val="231F20"/>
          <w:spacing w:val="-4"/>
        </w:rPr>
        <w:t>poema </w:t>
      </w:r>
      <w:r>
        <w:rPr>
          <w:color w:val="231F20"/>
        </w:rPr>
        <w:t>de renuncia y de interrogantes mortales en el que el </w:t>
      </w:r>
      <w:r>
        <w:rPr>
          <w:color w:val="231F20"/>
          <w:spacing w:val="-2"/>
        </w:rPr>
        <w:t>hombre </w:t>
      </w:r>
      <w:r>
        <w:rPr>
          <w:color w:val="231F20"/>
        </w:rPr>
        <w:t>se pregunta por su condición en la tierra y su necesidad de </w:t>
      </w:r>
      <w:r>
        <w:rPr>
          <w:color w:val="231F20"/>
          <w:spacing w:val="-5"/>
        </w:rPr>
        <w:t>amar.  </w:t>
      </w:r>
      <w:r>
        <w:rPr>
          <w:color w:val="231F20"/>
        </w:rPr>
        <w:t>Su ac-    ción comienza a darse en el cuerpo blanco de su </w:t>
      </w:r>
      <w:r>
        <w:rPr>
          <w:color w:val="231F20"/>
          <w:spacing w:val="-4"/>
        </w:rPr>
        <w:t>mujer, </w:t>
      </w:r>
      <w:r>
        <w:rPr>
          <w:color w:val="231F20"/>
        </w:rPr>
        <w:t>el cual resultará poblado por cruces de fuego. El </w:t>
      </w:r>
      <w:r>
        <w:rPr>
          <w:i/>
          <w:color w:val="231F20"/>
        </w:rPr>
        <w:t>leittmottiv </w:t>
      </w:r>
      <w:r>
        <w:rPr>
          <w:color w:val="231F20"/>
        </w:rPr>
        <w:t>del fuego </w:t>
      </w:r>
      <w:r>
        <w:rPr>
          <w:color w:val="231F20"/>
          <w:spacing w:val="-3"/>
        </w:rPr>
        <w:t>resurge </w:t>
      </w:r>
      <w:r>
        <w:rPr>
          <w:color w:val="231F20"/>
        </w:rPr>
        <w:t>con toda su pujanza para mostrar la lucha del enamorado por sobrevivir a la frialdad que implica la siempre latente posibilidad de la separación. Los motivos aparecen disfrazados de símbolos: un cisne, un árbol, algo lejano y ale-   </w:t>
      </w:r>
      <w:r>
        <w:rPr>
          <w:color w:val="231F20"/>
          <w:spacing w:val="-3"/>
        </w:rPr>
        <w:t>gre, </w:t>
      </w:r>
      <w:r>
        <w:rPr>
          <w:color w:val="231F20"/>
        </w:rPr>
        <w:t>el tiempo de las uvas </w:t>
      </w:r>
      <w:r>
        <w:rPr>
          <w:color w:val="231F20"/>
          <w:spacing w:val="-11"/>
        </w:rPr>
        <w:t>y, </w:t>
      </w:r>
      <w:r>
        <w:rPr>
          <w:color w:val="231F20"/>
        </w:rPr>
        <w:t>por sobre todas las cosas, la soledad y la tris- teza. Sucede además que cuando el amante está a punto de alcanzar la fruta deseada, todo se acaba. Es la vanidad de la vida y las circunstancias que orillan al hombre al inevitable   </w:t>
      </w:r>
      <w:r>
        <w:rPr>
          <w:color w:val="231F20"/>
          <w:spacing w:val="4"/>
        </w:rPr>
        <w:t> </w:t>
      </w:r>
      <w:r>
        <w:rPr>
          <w:color w:val="231F20"/>
        </w:rPr>
        <w:t>sufrimiento.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Heading3"/>
        <w:spacing w:line="266" w:lineRule="auto" w:before="45"/>
        <w:ind w:right="2581"/>
        <w:jc w:val="left"/>
      </w:pPr>
      <w:r>
        <w:rPr>
          <w:color w:val="231F20"/>
        </w:rPr>
        <w:t>La acción regeneradora de la primavera. Poema 14: “Juegas todos los  días”</w:t>
      </w:r>
    </w:p>
    <w:p>
      <w:pPr>
        <w:pStyle w:val="BodyText"/>
        <w:spacing w:before="7"/>
        <w:rPr>
          <w:rFonts w:ascii="Palatino Linotype"/>
          <w:b/>
          <w:sz w:val="23"/>
        </w:rPr>
      </w:pPr>
    </w:p>
    <w:p>
      <w:pPr>
        <w:pStyle w:val="BodyText"/>
        <w:spacing w:line="307" w:lineRule="auto"/>
        <w:ind w:left="117" w:right="115"/>
        <w:jc w:val="both"/>
      </w:pPr>
      <w:r>
        <w:rPr>
          <w:color w:val="231F20"/>
          <w:w w:val="105"/>
        </w:rPr>
        <w:t>No hay duda alguna en cuanto a la formulación del deseo de </w:t>
      </w:r>
      <w:r>
        <w:rPr>
          <w:color w:val="231F20"/>
          <w:spacing w:val="-5"/>
          <w:w w:val="105"/>
        </w:rPr>
        <w:t>amar, </w:t>
      </w:r>
      <w:r>
        <w:rPr>
          <w:color w:val="231F20"/>
          <w:w w:val="105"/>
        </w:rPr>
        <w:t>pero existe un doloroso entorno que parece regodearse con la destrucción y el</w:t>
      </w:r>
      <w:r>
        <w:rPr>
          <w:color w:val="231F20"/>
          <w:spacing w:val="-11"/>
          <w:w w:val="105"/>
        </w:rPr>
        <w:t> </w:t>
      </w:r>
      <w:r>
        <w:rPr>
          <w:color w:val="231F20"/>
          <w:w w:val="105"/>
        </w:rPr>
        <w:t>abandono.</w:t>
      </w:r>
      <w:r>
        <w:rPr>
          <w:color w:val="231F20"/>
          <w:spacing w:val="-11"/>
          <w:w w:val="105"/>
        </w:rPr>
        <w:t> </w:t>
      </w:r>
      <w:r>
        <w:rPr>
          <w:color w:val="231F20"/>
          <w:w w:val="105"/>
        </w:rPr>
        <w:t>El</w:t>
      </w:r>
      <w:r>
        <w:rPr>
          <w:color w:val="231F20"/>
          <w:spacing w:val="-11"/>
          <w:w w:val="105"/>
        </w:rPr>
        <w:t> </w:t>
      </w:r>
      <w:r>
        <w:rPr>
          <w:color w:val="231F20"/>
          <w:w w:val="105"/>
        </w:rPr>
        <w:t>sujeto</w:t>
      </w:r>
      <w:r>
        <w:rPr>
          <w:color w:val="231F20"/>
          <w:spacing w:val="-12"/>
          <w:w w:val="105"/>
        </w:rPr>
        <w:t> </w:t>
      </w:r>
      <w:r>
        <w:rPr>
          <w:color w:val="231F20"/>
          <w:w w:val="105"/>
        </w:rPr>
        <w:t>lírico</w:t>
      </w:r>
      <w:r>
        <w:rPr>
          <w:color w:val="231F20"/>
          <w:spacing w:val="-11"/>
          <w:w w:val="105"/>
        </w:rPr>
        <w:t> </w:t>
      </w:r>
      <w:r>
        <w:rPr>
          <w:color w:val="231F20"/>
          <w:w w:val="105"/>
        </w:rPr>
        <w:t>intenta</w:t>
      </w:r>
      <w:r>
        <w:rPr>
          <w:color w:val="231F20"/>
          <w:spacing w:val="-11"/>
          <w:w w:val="105"/>
        </w:rPr>
        <w:t> </w:t>
      </w:r>
      <w:r>
        <w:rPr>
          <w:color w:val="231F20"/>
          <w:w w:val="105"/>
        </w:rPr>
        <w:t>que</w:t>
      </w:r>
      <w:r>
        <w:rPr>
          <w:color w:val="231F20"/>
          <w:spacing w:val="-11"/>
          <w:w w:val="105"/>
        </w:rPr>
        <w:t> </w:t>
      </w:r>
      <w:r>
        <w:rPr>
          <w:color w:val="231F20"/>
          <w:w w:val="105"/>
        </w:rPr>
        <w:t>prevalezcan</w:t>
      </w:r>
      <w:r>
        <w:rPr>
          <w:color w:val="231F20"/>
          <w:spacing w:val="-11"/>
          <w:w w:val="105"/>
        </w:rPr>
        <w:t> </w:t>
      </w:r>
      <w:r>
        <w:rPr>
          <w:color w:val="231F20"/>
          <w:w w:val="105"/>
        </w:rPr>
        <w:t>los</w:t>
      </w:r>
      <w:r>
        <w:rPr>
          <w:color w:val="231F20"/>
          <w:spacing w:val="-11"/>
          <w:w w:val="105"/>
        </w:rPr>
        <w:t> </w:t>
      </w:r>
      <w:r>
        <w:rPr>
          <w:color w:val="231F20"/>
          <w:w w:val="105"/>
        </w:rPr>
        <w:t>signos</w:t>
      </w:r>
      <w:r>
        <w:rPr>
          <w:color w:val="231F20"/>
          <w:spacing w:val="-11"/>
          <w:w w:val="105"/>
        </w:rPr>
        <w:t> </w:t>
      </w:r>
      <w:r>
        <w:rPr>
          <w:color w:val="231F20"/>
          <w:w w:val="105"/>
        </w:rPr>
        <w:t>del</w:t>
      </w:r>
      <w:r>
        <w:rPr>
          <w:color w:val="231F20"/>
          <w:spacing w:val="-11"/>
          <w:w w:val="105"/>
        </w:rPr>
        <w:t> </w:t>
      </w:r>
      <w:r>
        <w:rPr>
          <w:color w:val="231F20"/>
          <w:w w:val="105"/>
        </w:rPr>
        <w:t>amor</w:t>
      </w:r>
    </w:p>
    <w:p>
      <w:pPr>
        <w:pStyle w:val="BodyText"/>
        <w:spacing w:line="307" w:lineRule="auto"/>
        <w:ind w:left="117" w:right="114"/>
        <w:jc w:val="both"/>
      </w:pPr>
      <w:r>
        <w:rPr>
          <w:color w:val="231F20"/>
          <w:w w:val="105"/>
        </w:rPr>
        <w:t>–la luz, el recuerdo, la presencia– pero, por sobre ellos, la naturaleza salvaje</w:t>
      </w:r>
      <w:r>
        <w:rPr>
          <w:color w:val="231F20"/>
          <w:spacing w:val="-14"/>
          <w:w w:val="105"/>
        </w:rPr>
        <w:t> </w:t>
      </w:r>
      <w:r>
        <w:rPr>
          <w:color w:val="231F20"/>
          <w:w w:val="105"/>
        </w:rPr>
        <w:t>intenta</w:t>
      </w:r>
      <w:r>
        <w:rPr>
          <w:color w:val="231F20"/>
          <w:spacing w:val="-13"/>
          <w:w w:val="105"/>
        </w:rPr>
        <w:t> </w:t>
      </w:r>
      <w:r>
        <w:rPr>
          <w:color w:val="231F20"/>
          <w:w w:val="105"/>
        </w:rPr>
        <w:t>imponer</w:t>
      </w:r>
      <w:r>
        <w:rPr>
          <w:color w:val="231F20"/>
          <w:spacing w:val="-13"/>
          <w:w w:val="105"/>
        </w:rPr>
        <w:t> </w:t>
      </w:r>
      <w:r>
        <w:rPr>
          <w:color w:val="231F20"/>
          <w:w w:val="105"/>
        </w:rPr>
        <w:t>su</w:t>
      </w:r>
      <w:r>
        <w:rPr>
          <w:color w:val="231F20"/>
          <w:spacing w:val="-13"/>
          <w:w w:val="105"/>
        </w:rPr>
        <w:t> </w:t>
      </w:r>
      <w:r>
        <w:rPr>
          <w:color w:val="231F20"/>
          <w:w w:val="105"/>
        </w:rPr>
        <w:t>ley:</w:t>
      </w:r>
      <w:r>
        <w:rPr>
          <w:color w:val="231F20"/>
          <w:spacing w:val="-13"/>
          <w:w w:val="105"/>
        </w:rPr>
        <w:t> </w:t>
      </w:r>
      <w:r>
        <w:rPr>
          <w:color w:val="231F20"/>
          <w:w w:val="105"/>
        </w:rPr>
        <w:t>el</w:t>
      </w:r>
      <w:r>
        <w:rPr>
          <w:color w:val="231F20"/>
          <w:spacing w:val="-13"/>
          <w:w w:val="105"/>
        </w:rPr>
        <w:t> </w:t>
      </w:r>
      <w:r>
        <w:rPr>
          <w:color w:val="231F20"/>
          <w:w w:val="105"/>
        </w:rPr>
        <w:t>viento</w:t>
      </w:r>
      <w:r>
        <w:rPr>
          <w:color w:val="231F20"/>
          <w:spacing w:val="-14"/>
          <w:w w:val="105"/>
        </w:rPr>
        <w:t> </w:t>
      </w:r>
      <w:r>
        <w:rPr>
          <w:color w:val="231F20"/>
          <w:w w:val="105"/>
        </w:rPr>
        <w:t>que</w:t>
      </w:r>
      <w:r>
        <w:rPr>
          <w:color w:val="231F20"/>
          <w:spacing w:val="-13"/>
          <w:w w:val="105"/>
        </w:rPr>
        <w:t> </w:t>
      </w:r>
      <w:r>
        <w:rPr>
          <w:color w:val="231F20"/>
          <w:w w:val="105"/>
        </w:rPr>
        <w:t>aúlla,</w:t>
      </w:r>
      <w:r>
        <w:rPr>
          <w:color w:val="231F20"/>
          <w:spacing w:val="-13"/>
          <w:w w:val="105"/>
        </w:rPr>
        <w:t> </w:t>
      </w:r>
      <w:r>
        <w:rPr>
          <w:color w:val="231F20"/>
          <w:w w:val="105"/>
        </w:rPr>
        <w:t>el</w:t>
      </w:r>
      <w:r>
        <w:rPr>
          <w:color w:val="231F20"/>
          <w:spacing w:val="-13"/>
          <w:w w:val="105"/>
        </w:rPr>
        <w:t> </w:t>
      </w:r>
      <w:r>
        <w:rPr>
          <w:color w:val="231F20"/>
          <w:w w:val="105"/>
        </w:rPr>
        <w:t>cielo</w:t>
      </w:r>
      <w:r>
        <w:rPr>
          <w:color w:val="231F20"/>
          <w:spacing w:val="-13"/>
          <w:w w:val="105"/>
        </w:rPr>
        <w:t> </w:t>
      </w:r>
      <w:r>
        <w:rPr>
          <w:color w:val="231F20"/>
          <w:w w:val="105"/>
        </w:rPr>
        <w:t>premonitor</w:t>
      </w:r>
      <w:r>
        <w:rPr>
          <w:color w:val="231F20"/>
          <w:spacing w:val="-13"/>
          <w:w w:val="105"/>
        </w:rPr>
        <w:t> </w:t>
      </w:r>
      <w:r>
        <w:rPr>
          <w:color w:val="231F20"/>
          <w:w w:val="105"/>
        </w:rPr>
        <w:t>de desdichas, la lluvia, los pájaros que huyen... </w:t>
      </w:r>
      <w:r>
        <w:rPr>
          <w:color w:val="231F20"/>
          <w:spacing w:val="-11"/>
          <w:w w:val="105"/>
        </w:rPr>
        <w:t>y, </w:t>
      </w:r>
      <w:r>
        <w:rPr>
          <w:color w:val="231F20"/>
          <w:w w:val="105"/>
        </w:rPr>
        <w:t>por último, la simbólica primavera</w:t>
      </w:r>
      <w:r>
        <w:rPr>
          <w:color w:val="231F20"/>
          <w:spacing w:val="-10"/>
          <w:w w:val="105"/>
        </w:rPr>
        <w:t> </w:t>
      </w:r>
      <w:r>
        <w:rPr>
          <w:color w:val="231F20"/>
          <w:w w:val="105"/>
        </w:rPr>
        <w:t>que</w:t>
      </w:r>
      <w:r>
        <w:rPr>
          <w:color w:val="231F20"/>
          <w:spacing w:val="-10"/>
          <w:w w:val="105"/>
        </w:rPr>
        <w:t> </w:t>
      </w:r>
      <w:r>
        <w:rPr>
          <w:color w:val="231F20"/>
          <w:w w:val="105"/>
        </w:rPr>
        <w:t>nos</w:t>
      </w:r>
      <w:r>
        <w:rPr>
          <w:color w:val="231F20"/>
          <w:spacing w:val="-10"/>
          <w:w w:val="105"/>
        </w:rPr>
        <w:t> </w:t>
      </w:r>
      <w:r>
        <w:rPr>
          <w:color w:val="231F20"/>
          <w:w w:val="105"/>
        </w:rPr>
        <w:t>guía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mano</w:t>
      </w:r>
      <w:r>
        <w:rPr>
          <w:color w:val="231F20"/>
          <w:spacing w:val="-10"/>
          <w:w w:val="105"/>
        </w:rPr>
        <w:t> </w:t>
      </w:r>
      <w:r>
        <w:rPr>
          <w:color w:val="231F20"/>
          <w:w w:val="105"/>
        </w:rPr>
        <w:t>al</w:t>
      </w:r>
      <w:r>
        <w:rPr>
          <w:color w:val="231F20"/>
          <w:spacing w:val="-10"/>
          <w:w w:val="105"/>
        </w:rPr>
        <w:t> </w:t>
      </w:r>
      <w:r>
        <w:rPr>
          <w:color w:val="231F20"/>
          <w:w w:val="105"/>
        </w:rPr>
        <w:t>encuentro</w:t>
      </w:r>
      <w:r>
        <w:rPr>
          <w:color w:val="231F20"/>
          <w:spacing w:val="-10"/>
          <w:w w:val="105"/>
        </w:rPr>
        <w:t> </w:t>
      </w:r>
      <w:r>
        <w:rPr>
          <w:color w:val="231F20"/>
          <w:w w:val="105"/>
        </w:rPr>
        <w:t>del</w:t>
      </w:r>
      <w:r>
        <w:rPr>
          <w:color w:val="231F20"/>
          <w:spacing w:val="-10"/>
          <w:w w:val="105"/>
        </w:rPr>
        <w:t> </w:t>
      </w:r>
      <w:r>
        <w:rPr>
          <w:color w:val="231F20"/>
          <w:w w:val="105"/>
        </w:rPr>
        <w:t>elemento</w:t>
      </w:r>
      <w:r>
        <w:rPr>
          <w:color w:val="231F20"/>
          <w:spacing w:val="-9"/>
          <w:w w:val="105"/>
        </w:rPr>
        <w:t> </w:t>
      </w:r>
      <w:r>
        <w:rPr>
          <w:color w:val="231F20"/>
          <w:w w:val="105"/>
        </w:rPr>
        <w:t>represen- tativo</w:t>
      </w:r>
      <w:r>
        <w:rPr>
          <w:color w:val="231F20"/>
          <w:spacing w:val="-16"/>
          <w:w w:val="105"/>
        </w:rPr>
        <w:t> </w:t>
      </w:r>
      <w:r>
        <w:rPr>
          <w:color w:val="231F20"/>
          <w:w w:val="105"/>
        </w:rPr>
        <w:t>final.</w:t>
      </w:r>
    </w:p>
    <w:p>
      <w:pPr>
        <w:pStyle w:val="BodyText"/>
        <w:spacing w:before="7"/>
        <w:rPr>
          <w:sz w:val="23"/>
        </w:rPr>
      </w:pPr>
    </w:p>
    <w:p>
      <w:pPr>
        <w:pStyle w:val="Heading3"/>
      </w:pPr>
      <w:r>
        <w:rPr>
          <w:color w:val="231F20"/>
        </w:rPr>
        <w:t>La estética del silencio. Poema 15: “Me gustas cuando   callas”</w:t>
      </w:r>
    </w:p>
    <w:p>
      <w:pPr>
        <w:pStyle w:val="BodyText"/>
        <w:spacing w:before="10"/>
        <w:rPr>
          <w:rFonts w:ascii="Palatino Linotype"/>
          <w:b/>
          <w:sz w:val="25"/>
        </w:rPr>
      </w:pPr>
    </w:p>
    <w:p>
      <w:pPr>
        <w:pStyle w:val="BodyText"/>
        <w:spacing w:line="307" w:lineRule="auto"/>
        <w:ind w:left="117" w:right="114"/>
        <w:jc w:val="both"/>
      </w:pPr>
      <w:r>
        <w:rPr>
          <w:color w:val="231F20"/>
        </w:rPr>
        <w:t>desde diferentes tiendas se han levantado voces que critican este poema; desde las que dicen que la mujer ha nacido para  </w:t>
      </w:r>
      <w:r>
        <w:rPr>
          <w:color w:val="231F20"/>
          <w:spacing w:val="-3"/>
        </w:rPr>
        <w:t>expresarse  </w:t>
      </w:r>
      <w:r>
        <w:rPr>
          <w:color w:val="231F20"/>
        </w:rPr>
        <w:t>sin  nece- sidad del silencio, hasta las que opinan que la mujer callada es mucho mejor que cualquier otra fémina. </w:t>
      </w:r>
      <w:r>
        <w:rPr>
          <w:color w:val="231F20"/>
          <w:spacing w:val="-7"/>
        </w:rPr>
        <w:t>pero</w:t>
      </w:r>
      <w:r>
        <w:rPr>
          <w:color w:val="231F20"/>
          <w:spacing w:val="30"/>
        </w:rPr>
        <w:t> </w:t>
      </w:r>
      <w:r>
        <w:rPr>
          <w:color w:val="231F20"/>
        </w:rPr>
        <w:t>dejemos de lado las opiniones antipoéticas y también las excesivamente cursis y vayamos a la realidad  de la búsqueda que ahora se solaza en el motivo del silencio. El grado de identificación entre el “yo” y el “tú” está dado en términos de plenitud total. El símbolo de la mariposa se presenta como un elemento vital en donde todo vuelve a cobrar vida. </w:t>
      </w:r>
      <w:r>
        <w:rPr>
          <w:color w:val="231F20"/>
          <w:spacing w:val="-15"/>
        </w:rPr>
        <w:t>Y, </w:t>
      </w:r>
      <w:r>
        <w:rPr>
          <w:color w:val="231F20"/>
        </w:rPr>
        <w:t>a pesar de que ese silencio parece alejar a los amantes, en realidad los </w:t>
      </w:r>
      <w:r>
        <w:rPr>
          <w:color w:val="231F20"/>
          <w:spacing w:val="-3"/>
        </w:rPr>
        <w:t>reúne </w:t>
      </w:r>
      <w:r>
        <w:rPr>
          <w:color w:val="231F20"/>
        </w:rPr>
        <w:t>al mismo tiempo que los guía hacia</w:t>
      </w:r>
      <w:r>
        <w:rPr>
          <w:color w:val="231F20"/>
          <w:spacing w:val="20"/>
        </w:rPr>
        <w:t> </w:t>
      </w:r>
      <w:r>
        <w:rPr>
          <w:color w:val="231F20"/>
        </w:rPr>
        <w:t>el</w:t>
      </w:r>
      <w:r>
        <w:rPr>
          <w:color w:val="231F20"/>
          <w:spacing w:val="19"/>
        </w:rPr>
        <w:t> </w:t>
      </w:r>
      <w:r>
        <w:rPr>
          <w:color w:val="231F20"/>
        </w:rPr>
        <w:t>descubrimiento</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rPr>
        <w:t>que</w:t>
      </w:r>
      <w:r>
        <w:rPr>
          <w:color w:val="231F20"/>
          <w:spacing w:val="19"/>
        </w:rPr>
        <w:t> </w:t>
      </w:r>
      <w:r>
        <w:rPr>
          <w:color w:val="231F20"/>
        </w:rPr>
        <w:t>es</w:t>
      </w:r>
      <w:r>
        <w:rPr>
          <w:color w:val="231F20"/>
          <w:spacing w:val="19"/>
        </w:rPr>
        <w:t> </w:t>
      </w:r>
      <w:r>
        <w:rPr>
          <w:color w:val="231F20"/>
        </w:rPr>
        <w:t>sinónimo</w:t>
      </w:r>
      <w:r>
        <w:rPr>
          <w:color w:val="231F20"/>
          <w:spacing w:val="19"/>
        </w:rPr>
        <w:t> </w:t>
      </w:r>
      <w:r>
        <w:rPr>
          <w:color w:val="231F20"/>
        </w:rPr>
        <w:t>de</w:t>
      </w:r>
      <w:r>
        <w:rPr>
          <w:color w:val="231F20"/>
          <w:spacing w:val="19"/>
        </w:rPr>
        <w:t> </w:t>
      </w:r>
      <w:r>
        <w:rPr>
          <w:color w:val="231F20"/>
          <w:spacing w:val="-5"/>
        </w:rPr>
        <w:t>amor.</w:t>
      </w:r>
    </w:p>
    <w:p>
      <w:pPr>
        <w:pStyle w:val="BodyText"/>
        <w:spacing w:before="7"/>
        <w:rPr>
          <w:sz w:val="23"/>
        </w:rPr>
      </w:pPr>
    </w:p>
    <w:p>
      <w:pPr>
        <w:pStyle w:val="Heading3"/>
        <w:spacing w:line="266" w:lineRule="auto"/>
        <w:ind w:right="1824"/>
        <w:jc w:val="left"/>
      </w:pPr>
      <w:r>
        <w:rPr>
          <w:color w:val="231F20"/>
        </w:rPr>
        <w:t>La posesión: atributo irrenunciable del amor. Poema  16: “En mi cielo al  crepúsculo”</w:t>
      </w:r>
    </w:p>
    <w:p>
      <w:pPr>
        <w:pStyle w:val="BodyText"/>
        <w:spacing w:before="7"/>
        <w:rPr>
          <w:rFonts w:ascii="Palatino Linotype"/>
          <w:b/>
          <w:sz w:val="23"/>
        </w:rPr>
      </w:pPr>
    </w:p>
    <w:p>
      <w:pPr>
        <w:pStyle w:val="BodyText"/>
        <w:spacing w:line="307" w:lineRule="auto"/>
        <w:ind w:left="117" w:right="114"/>
        <w:jc w:val="both"/>
      </w:pPr>
      <w:r>
        <w:rPr>
          <w:color w:val="231F20"/>
        </w:rPr>
        <w:t>Se advierten desde el  comienzo  dos  elementos  básicos:  1)  la  facilidad de la lectura e interpretación nos dice claramente que este poema no es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totalmente de Neruda; 2) la recreación temática se centra casi exclusi- vamente en una sola obsesión, abandonando  así  el  haz  de  motivos  que se despliega en las otras composiciones. El </w:t>
      </w:r>
      <w:r>
        <w:rPr>
          <w:i/>
          <w:color w:val="231F20"/>
        </w:rPr>
        <w:t>leittmottiv </w:t>
      </w:r>
      <w:r>
        <w:rPr>
          <w:color w:val="231F20"/>
        </w:rPr>
        <w:t>de la pertenencia lo dice todo y, en términos morfológicos, esta posesión resulta expresada mediante el uso del adjetivo posesivo de segunda persona singular.</w:t>
      </w:r>
    </w:p>
    <w:p>
      <w:pPr>
        <w:pStyle w:val="BodyText"/>
        <w:spacing w:before="7"/>
        <w:rPr>
          <w:sz w:val="23"/>
        </w:rPr>
      </w:pPr>
    </w:p>
    <w:p>
      <w:pPr>
        <w:pStyle w:val="Heading3"/>
        <w:spacing w:line="266" w:lineRule="auto"/>
        <w:ind w:right="1824"/>
        <w:jc w:val="left"/>
      </w:pPr>
      <w:r>
        <w:rPr>
          <w:color w:val="231F20"/>
        </w:rPr>
        <w:t>El recurso estilístico del gerundio. Poema 17: “Pensando, enredando sombras”</w:t>
      </w:r>
    </w:p>
    <w:p>
      <w:pPr>
        <w:pStyle w:val="BodyText"/>
        <w:spacing w:before="7"/>
        <w:rPr>
          <w:rFonts w:ascii="Palatino Linotype"/>
          <w:b/>
          <w:sz w:val="23"/>
        </w:rPr>
      </w:pPr>
    </w:p>
    <w:p>
      <w:pPr>
        <w:pStyle w:val="BodyText"/>
        <w:spacing w:line="307" w:lineRule="auto"/>
        <w:ind w:left="117" w:right="115"/>
        <w:jc w:val="both"/>
      </w:pPr>
      <w:r>
        <w:rPr>
          <w:color w:val="231F20"/>
          <w:w w:val="105"/>
        </w:rPr>
        <w:t>El factor lúdico que arraiga en un movimiento rápido de acciones y re- cuerdos está presente en el poema desde el inicio. La utilización de una serie de verbos en gerundio forma parte de ese ascenso lúdico del que hablamos. Hay interrogantes, respuestas a medias, búsqueda. Y de he- cho el poema se cierra con una pregunta cuya respuesta sólo la tiene el microcosmos del creador.</w:t>
      </w:r>
    </w:p>
    <w:p>
      <w:pPr>
        <w:pStyle w:val="BodyText"/>
        <w:spacing w:before="7"/>
        <w:rPr>
          <w:sz w:val="23"/>
        </w:rPr>
      </w:pPr>
    </w:p>
    <w:p>
      <w:pPr>
        <w:pStyle w:val="Heading3"/>
      </w:pPr>
      <w:r>
        <w:rPr>
          <w:color w:val="231F20"/>
        </w:rPr>
        <w:t>Un espacio para el amor y el olvido. Poema 18: “Aquí te  amo”</w:t>
      </w:r>
    </w:p>
    <w:p>
      <w:pPr>
        <w:pStyle w:val="BodyText"/>
        <w:spacing w:before="10"/>
        <w:rPr>
          <w:rFonts w:ascii="Palatino Linotype"/>
          <w:b/>
          <w:sz w:val="25"/>
        </w:rPr>
      </w:pPr>
    </w:p>
    <w:p>
      <w:pPr>
        <w:pStyle w:val="BodyText"/>
        <w:spacing w:line="307" w:lineRule="auto"/>
        <w:ind w:left="117" w:right="114"/>
        <w:jc w:val="both"/>
      </w:pPr>
      <w:r>
        <w:rPr>
          <w:color w:val="231F20"/>
        </w:rPr>
        <w:t>El paisaje marino </w:t>
      </w:r>
      <w:r>
        <w:rPr>
          <w:color w:val="231F20"/>
          <w:spacing w:val="-3"/>
        </w:rPr>
        <w:t>representa </w:t>
      </w:r>
      <w:r>
        <w:rPr>
          <w:color w:val="231F20"/>
        </w:rPr>
        <w:t>el mejor ambiente para entregarse de ma- nera plena al </w:t>
      </w:r>
      <w:r>
        <w:rPr>
          <w:color w:val="231F20"/>
          <w:spacing w:val="-5"/>
        </w:rPr>
        <w:t>amor. </w:t>
      </w:r>
      <w:r>
        <w:rPr>
          <w:color w:val="231F20"/>
        </w:rPr>
        <w:t>La naturaleza vuelve a ser el motivo de reflexión central y esta vez es el mar con todos sus componentes –o al menos con aquellos elementos que aparecen llenos de reminiscencias para el suje-    to lírico– el que brinda su nostálgico espacio para que el pensamiento       se desarrolle. El presentimiento de la derrota a través del olvido no deja  de estar presente, pero aún así el poeta </w:t>
      </w:r>
      <w:r>
        <w:rPr>
          <w:color w:val="231F20"/>
          <w:spacing w:val="-3"/>
        </w:rPr>
        <w:t>cree </w:t>
      </w:r>
      <w:r>
        <w:rPr>
          <w:color w:val="231F20"/>
        </w:rPr>
        <w:t>que podrá triunfar a pesar de los signos que parecen decir todo lo   </w:t>
      </w:r>
      <w:r>
        <w:rPr>
          <w:color w:val="231F20"/>
          <w:spacing w:val="7"/>
        </w:rPr>
        <w:t> </w:t>
      </w:r>
      <w:r>
        <w:rPr>
          <w:color w:val="231F20"/>
        </w:rPr>
        <w:t>contrario.</w:t>
      </w:r>
    </w:p>
    <w:p>
      <w:pPr>
        <w:pStyle w:val="BodyText"/>
        <w:spacing w:before="7"/>
        <w:rPr>
          <w:sz w:val="23"/>
        </w:rPr>
      </w:pPr>
    </w:p>
    <w:p>
      <w:pPr>
        <w:pStyle w:val="Heading3"/>
      </w:pPr>
      <w:r>
        <w:rPr>
          <w:color w:val="231F20"/>
        </w:rPr>
        <w:t>Un corazón sombrío añora. Poema 19: “Niña morena y  ágil”</w:t>
      </w:r>
    </w:p>
    <w:p>
      <w:pPr>
        <w:pStyle w:val="BodyText"/>
        <w:spacing w:before="10"/>
        <w:rPr>
          <w:rFonts w:ascii="Palatino Linotype"/>
          <w:b/>
          <w:sz w:val="25"/>
        </w:rPr>
      </w:pPr>
    </w:p>
    <w:p>
      <w:pPr>
        <w:pStyle w:val="BodyText"/>
        <w:spacing w:line="307" w:lineRule="auto"/>
        <w:ind w:left="117" w:right="115"/>
        <w:jc w:val="both"/>
      </w:pP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terreno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búsqueda</w:t>
      </w:r>
      <w:r>
        <w:rPr>
          <w:color w:val="231F20"/>
          <w:spacing w:val="-13"/>
          <w:w w:val="105"/>
        </w:rPr>
        <w:t> </w:t>
      </w:r>
      <w:r>
        <w:rPr>
          <w:color w:val="231F20"/>
          <w:w w:val="105"/>
        </w:rPr>
        <w:t>amorosa</w:t>
      </w:r>
      <w:r>
        <w:rPr>
          <w:color w:val="231F20"/>
          <w:spacing w:val="-13"/>
          <w:w w:val="105"/>
        </w:rPr>
        <w:t> </w:t>
      </w:r>
      <w:r>
        <w:rPr>
          <w:color w:val="231F20"/>
          <w:w w:val="105"/>
        </w:rPr>
        <w:t>nada</w:t>
      </w:r>
      <w:r>
        <w:rPr>
          <w:color w:val="231F20"/>
          <w:spacing w:val="-13"/>
          <w:w w:val="105"/>
        </w:rPr>
        <w:t> </w:t>
      </w:r>
      <w:r>
        <w:rPr>
          <w:color w:val="231F20"/>
          <w:w w:val="105"/>
        </w:rPr>
        <w:t>puede</w:t>
      </w:r>
      <w:r>
        <w:rPr>
          <w:color w:val="231F20"/>
          <w:spacing w:val="-13"/>
          <w:w w:val="105"/>
        </w:rPr>
        <w:t> </w:t>
      </w:r>
      <w:r>
        <w:rPr>
          <w:color w:val="231F20"/>
          <w:w w:val="105"/>
        </w:rPr>
        <w:t>ser</w:t>
      </w:r>
      <w:r>
        <w:rPr>
          <w:color w:val="231F20"/>
          <w:spacing w:val="-13"/>
          <w:w w:val="105"/>
        </w:rPr>
        <w:t> </w:t>
      </w:r>
      <w:r>
        <w:rPr>
          <w:color w:val="231F20"/>
          <w:w w:val="105"/>
        </w:rPr>
        <w:t>definitivo,</w:t>
      </w:r>
      <w:r>
        <w:rPr>
          <w:color w:val="231F20"/>
          <w:spacing w:val="-13"/>
          <w:w w:val="105"/>
        </w:rPr>
        <w:t> </w:t>
      </w:r>
      <w:r>
        <w:rPr>
          <w:color w:val="231F20"/>
          <w:w w:val="105"/>
        </w:rPr>
        <w:t>aunque el</w:t>
      </w:r>
      <w:r>
        <w:rPr>
          <w:color w:val="231F20"/>
          <w:spacing w:val="14"/>
          <w:w w:val="105"/>
        </w:rPr>
        <w:t> </w:t>
      </w:r>
      <w:r>
        <w:rPr>
          <w:color w:val="231F20"/>
          <w:w w:val="105"/>
        </w:rPr>
        <w:t>deseo</w:t>
      </w:r>
      <w:r>
        <w:rPr>
          <w:color w:val="231F20"/>
          <w:spacing w:val="15"/>
          <w:w w:val="105"/>
        </w:rPr>
        <w:t> </w:t>
      </w:r>
      <w:r>
        <w:rPr>
          <w:color w:val="231F20"/>
          <w:w w:val="105"/>
        </w:rPr>
        <w:t>apunte</w:t>
      </w:r>
      <w:r>
        <w:rPr>
          <w:color w:val="231F20"/>
          <w:spacing w:val="15"/>
          <w:w w:val="105"/>
        </w:rPr>
        <w:t> </w:t>
      </w:r>
      <w:r>
        <w:rPr>
          <w:color w:val="231F20"/>
          <w:w w:val="105"/>
        </w:rPr>
        <w:t>en</w:t>
      </w:r>
      <w:r>
        <w:rPr>
          <w:color w:val="231F20"/>
          <w:spacing w:val="14"/>
          <w:w w:val="105"/>
        </w:rPr>
        <w:t> </w:t>
      </w:r>
      <w:r>
        <w:rPr>
          <w:color w:val="231F20"/>
          <w:w w:val="105"/>
        </w:rPr>
        <w:t>esa</w:t>
      </w:r>
      <w:r>
        <w:rPr>
          <w:color w:val="231F20"/>
          <w:spacing w:val="14"/>
          <w:w w:val="105"/>
        </w:rPr>
        <w:t> </w:t>
      </w:r>
      <w:r>
        <w:rPr>
          <w:color w:val="231F20"/>
          <w:w w:val="105"/>
        </w:rPr>
        <w:t>dirección.</w:t>
      </w:r>
      <w:r>
        <w:rPr>
          <w:color w:val="231F20"/>
          <w:spacing w:val="14"/>
          <w:w w:val="105"/>
        </w:rPr>
        <w:t> </w:t>
      </w:r>
      <w:r>
        <w:rPr>
          <w:color w:val="231F20"/>
          <w:w w:val="105"/>
        </w:rPr>
        <w:t>La</w:t>
      </w:r>
      <w:r>
        <w:rPr>
          <w:color w:val="231F20"/>
          <w:spacing w:val="14"/>
          <w:w w:val="105"/>
        </w:rPr>
        <w:t> </w:t>
      </w:r>
      <w:r>
        <w:rPr>
          <w:color w:val="231F20"/>
          <w:w w:val="105"/>
        </w:rPr>
        <w:t>niña</w:t>
      </w:r>
      <w:r>
        <w:rPr>
          <w:color w:val="231F20"/>
          <w:spacing w:val="15"/>
          <w:w w:val="105"/>
        </w:rPr>
        <w:t> </w:t>
      </w:r>
      <w:r>
        <w:rPr>
          <w:color w:val="231F20"/>
          <w:w w:val="105"/>
        </w:rPr>
        <w:t>morena</w:t>
      </w:r>
      <w:r>
        <w:rPr>
          <w:color w:val="231F20"/>
          <w:spacing w:val="14"/>
          <w:w w:val="105"/>
        </w:rPr>
        <w:t> </w:t>
      </w:r>
      <w:r>
        <w:rPr>
          <w:color w:val="231F20"/>
          <w:w w:val="105"/>
        </w:rPr>
        <w:t>y</w:t>
      </w:r>
      <w:r>
        <w:rPr>
          <w:color w:val="231F20"/>
          <w:spacing w:val="14"/>
          <w:w w:val="105"/>
        </w:rPr>
        <w:t> </w:t>
      </w:r>
      <w:r>
        <w:rPr>
          <w:color w:val="231F20"/>
          <w:w w:val="105"/>
        </w:rPr>
        <w:t>ágil</w:t>
      </w:r>
      <w:r>
        <w:rPr>
          <w:color w:val="231F20"/>
          <w:spacing w:val="14"/>
          <w:w w:val="105"/>
        </w:rPr>
        <w:t> </w:t>
      </w:r>
      <w:r>
        <w:rPr>
          <w:color w:val="231F20"/>
          <w:w w:val="105"/>
        </w:rPr>
        <w:t>representa</w:t>
      </w:r>
      <w:r>
        <w:rPr>
          <w:color w:val="231F20"/>
          <w:spacing w:val="15"/>
          <w:w w:val="105"/>
        </w:rPr>
        <w:t> </w:t>
      </w:r>
      <w:r>
        <w:rPr>
          <w:color w:val="231F20"/>
          <w:w w:val="105"/>
        </w:rPr>
        <w:t>el</w:t>
      </w:r>
    </w:p>
    <w:p>
      <w:pPr>
        <w:spacing w:after="0" w:line="307" w:lineRule="auto"/>
        <w:jc w:val="both"/>
        <w:sectPr>
          <w:headerReference w:type="even" r:id="rId21"/>
          <w:headerReference w:type="default" r:id="rId22"/>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objeto de sus meditaciones al mismo tiempo que ella se </w:t>
      </w:r>
      <w:r>
        <w:rPr>
          <w:color w:val="231F20"/>
          <w:spacing w:val="-3"/>
        </w:rPr>
        <w:t>recrea </w:t>
      </w:r>
      <w:r>
        <w:rPr>
          <w:color w:val="231F20"/>
        </w:rPr>
        <w:t>en medio  de una naturaleza vital que le presta sus elementos para que pueda reali- zarse. El poema constituye un </w:t>
      </w:r>
      <w:r>
        <w:rPr>
          <w:color w:val="231F20"/>
          <w:spacing w:val="-3"/>
        </w:rPr>
        <w:t>verdadero </w:t>
      </w:r>
      <w:r>
        <w:rPr>
          <w:color w:val="231F20"/>
        </w:rPr>
        <w:t>canto a la belleza y a la juventud de esta mujer que ofrenda su  </w:t>
      </w:r>
      <w:r>
        <w:rPr>
          <w:color w:val="231F20"/>
          <w:spacing w:val="23"/>
        </w:rPr>
        <w:t> </w:t>
      </w:r>
      <w:r>
        <w:rPr>
          <w:color w:val="231F20"/>
        </w:rPr>
        <w:t>cuerpo.</w:t>
      </w:r>
    </w:p>
    <w:p>
      <w:pPr>
        <w:pStyle w:val="BodyText"/>
        <w:spacing w:before="7"/>
        <w:rPr>
          <w:sz w:val="23"/>
        </w:rPr>
      </w:pPr>
    </w:p>
    <w:p>
      <w:pPr>
        <w:pStyle w:val="Heading3"/>
        <w:spacing w:line="266" w:lineRule="auto"/>
        <w:ind w:right="549"/>
        <w:jc w:val="left"/>
      </w:pPr>
      <w:r>
        <w:rPr>
          <w:color w:val="231F20"/>
        </w:rPr>
        <w:t>Conciencia e inspiración: la musa moderna dice su verdad. Poema  20: “Puedo escribir los  versos”</w:t>
      </w:r>
    </w:p>
    <w:p>
      <w:pPr>
        <w:pStyle w:val="BodyText"/>
        <w:spacing w:before="7"/>
        <w:rPr>
          <w:rFonts w:ascii="Palatino Linotype"/>
          <w:b/>
          <w:sz w:val="23"/>
        </w:rPr>
      </w:pPr>
    </w:p>
    <w:p>
      <w:pPr>
        <w:pStyle w:val="BodyText"/>
        <w:spacing w:line="307" w:lineRule="auto"/>
        <w:ind w:left="117" w:right="114"/>
        <w:jc w:val="both"/>
      </w:pPr>
      <w:r>
        <w:rPr>
          <w:color w:val="231F20"/>
          <w:w w:val="105"/>
        </w:rPr>
        <w:t>Los</w:t>
      </w:r>
      <w:r>
        <w:rPr>
          <w:color w:val="231F20"/>
          <w:spacing w:val="-5"/>
          <w:w w:val="105"/>
        </w:rPr>
        <w:t> </w:t>
      </w:r>
      <w:r>
        <w:rPr>
          <w:color w:val="231F20"/>
          <w:w w:val="105"/>
        </w:rPr>
        <w:t>elementos</w:t>
      </w:r>
      <w:r>
        <w:rPr>
          <w:color w:val="231F20"/>
          <w:spacing w:val="-5"/>
          <w:w w:val="105"/>
        </w:rPr>
        <w:t> </w:t>
      </w:r>
      <w:r>
        <w:rPr>
          <w:color w:val="231F20"/>
          <w:w w:val="105"/>
        </w:rPr>
        <w:t>conceptuales</w:t>
      </w:r>
      <w:r>
        <w:rPr>
          <w:color w:val="231F20"/>
          <w:spacing w:val="-5"/>
          <w:w w:val="105"/>
        </w:rPr>
        <w:t> </w:t>
      </w:r>
      <w:r>
        <w:rPr>
          <w:color w:val="231F20"/>
          <w:w w:val="105"/>
        </w:rPr>
        <w:t>que</w:t>
      </w:r>
      <w:r>
        <w:rPr>
          <w:color w:val="231F20"/>
          <w:spacing w:val="-5"/>
          <w:w w:val="105"/>
        </w:rPr>
        <w:t> </w:t>
      </w:r>
      <w:r>
        <w:rPr>
          <w:color w:val="231F20"/>
          <w:w w:val="105"/>
        </w:rPr>
        <w:t>conforman</w:t>
      </w:r>
      <w:r>
        <w:rPr>
          <w:color w:val="231F20"/>
          <w:spacing w:val="-5"/>
          <w:w w:val="105"/>
        </w:rPr>
        <w:t> </w:t>
      </w:r>
      <w:r>
        <w:rPr>
          <w:color w:val="231F20"/>
          <w:w w:val="105"/>
        </w:rPr>
        <w:t>esta</w:t>
      </w:r>
      <w:r>
        <w:rPr>
          <w:color w:val="231F20"/>
          <w:spacing w:val="-5"/>
          <w:w w:val="105"/>
        </w:rPr>
        <w:t> </w:t>
      </w:r>
      <w:r>
        <w:rPr>
          <w:color w:val="231F20"/>
          <w:w w:val="105"/>
        </w:rPr>
        <w:t>composición</w:t>
      </w:r>
      <w:r>
        <w:rPr>
          <w:color w:val="231F20"/>
          <w:spacing w:val="-5"/>
          <w:w w:val="105"/>
        </w:rPr>
        <w:t> </w:t>
      </w:r>
      <w:r>
        <w:rPr>
          <w:color w:val="231F20"/>
          <w:w w:val="105"/>
        </w:rPr>
        <w:t>tienen</w:t>
      </w:r>
      <w:r>
        <w:rPr>
          <w:color w:val="231F20"/>
          <w:spacing w:val="-5"/>
          <w:w w:val="105"/>
        </w:rPr>
        <w:t> </w:t>
      </w:r>
      <w:r>
        <w:rPr>
          <w:color w:val="231F20"/>
          <w:w w:val="105"/>
        </w:rPr>
        <w:t>su origen en la actitud reflexiva inicial del sujeto lírico, la cual lo conduce paso a paso, momento a momento por los senderos del recuerdo, en donde no halla sino la desesperada comprobación de que lo que fue ya no es. Este poema bien puede funcionar como una manera de olvido y </w:t>
      </w:r>
      <w:r>
        <w:rPr>
          <w:color w:val="231F20"/>
        </w:rPr>
        <w:t>catarsis</w:t>
      </w:r>
      <w:r>
        <w:rPr>
          <w:color w:val="231F20"/>
          <w:spacing w:val="-1"/>
        </w:rPr>
        <w:t> </w:t>
      </w:r>
      <w:r>
        <w:rPr>
          <w:color w:val="231F20"/>
        </w:rPr>
        <w:t>siniestra.</w:t>
      </w:r>
    </w:p>
    <w:p>
      <w:pPr>
        <w:pStyle w:val="BodyText"/>
        <w:spacing w:before="7"/>
        <w:rPr>
          <w:sz w:val="23"/>
        </w:rPr>
      </w:pPr>
    </w:p>
    <w:p>
      <w:pPr>
        <w:pStyle w:val="Heading3"/>
        <w:spacing w:line="266" w:lineRule="auto"/>
        <w:ind w:right="230"/>
        <w:jc w:val="left"/>
      </w:pPr>
      <w:r>
        <w:rPr>
          <w:color w:val="231F20"/>
        </w:rPr>
        <w:t>Un horizonte amargo y vacío aguarda. “La canción desesperada”: “Emerge  tu recuerdo”</w:t>
      </w:r>
    </w:p>
    <w:p>
      <w:pPr>
        <w:pStyle w:val="BodyText"/>
        <w:spacing w:before="7"/>
        <w:rPr>
          <w:rFonts w:ascii="Palatino Linotype"/>
          <w:b/>
          <w:sz w:val="23"/>
        </w:rPr>
      </w:pPr>
    </w:p>
    <w:p>
      <w:pPr>
        <w:pStyle w:val="BodyText"/>
        <w:spacing w:line="307" w:lineRule="auto"/>
        <w:ind w:left="117" w:right="115"/>
        <w:jc w:val="both"/>
      </w:pPr>
      <w:r>
        <w:rPr>
          <w:color w:val="231F20"/>
        </w:rPr>
        <w:t>Los factores estéticos que se dan cita en esta canción vienen a </w:t>
      </w:r>
      <w:r>
        <w:rPr>
          <w:color w:val="231F20"/>
          <w:spacing w:val="-3"/>
        </w:rPr>
        <w:t>refrendar </w:t>
      </w:r>
      <w:r>
        <w:rPr>
          <w:color w:val="231F20"/>
        </w:rPr>
        <w:t>muchos de los elementos ya trabajados en los veinte poemas anteriores. Los motivos poéticos se </w:t>
      </w:r>
      <w:r>
        <w:rPr>
          <w:color w:val="231F20"/>
          <w:spacing w:val="-2"/>
        </w:rPr>
        <w:t>reúnen </w:t>
      </w:r>
      <w:r>
        <w:rPr>
          <w:color w:val="231F20"/>
        </w:rPr>
        <w:t>ahora en torno a las nociones de aleja- miento y angustia. El </w:t>
      </w:r>
      <w:r>
        <w:rPr>
          <w:color w:val="231F20"/>
          <w:spacing w:val="-3"/>
        </w:rPr>
        <w:t>recuerdo </w:t>
      </w:r>
      <w:r>
        <w:rPr>
          <w:color w:val="231F20"/>
        </w:rPr>
        <w:t>en medio de  la  noche,  el  abandono,  la hora de irse, lo que fue, el naufragio inevitable, la mujer amada, la carne perdida, todos son formas de </w:t>
      </w:r>
      <w:r>
        <w:rPr>
          <w:color w:val="231F20"/>
          <w:spacing w:val="-3"/>
        </w:rPr>
        <w:t>recreación </w:t>
      </w:r>
      <w:r>
        <w:rPr>
          <w:color w:val="231F20"/>
        </w:rPr>
        <w:t>dolorosa  en  donde  la  metafí- sica del olvido quiere imponer sus leyes. La nostalgia ha triunfado y al pescador de tantos mares sólo le queda la opción de huir; huir para que  los recuerdos no lo aten, escapar de sí mismo, pretender un consuelo cuando ya todo está  </w:t>
      </w:r>
      <w:r>
        <w:rPr>
          <w:color w:val="231F20"/>
          <w:spacing w:val="2"/>
        </w:rPr>
        <w:t> </w:t>
      </w:r>
      <w:r>
        <w:rPr>
          <w:color w:val="231F20"/>
        </w:rPr>
        <w:t>perdido.</w:t>
      </w:r>
    </w:p>
    <w:p>
      <w:pPr>
        <w:spacing w:after="0" w:line="307" w:lineRule="auto"/>
        <w:jc w:val="both"/>
        <w:sectPr>
          <w:pgSz w:w="8510" w:h="12190"/>
          <w:pgMar w:header="899" w:footer="0" w:top="1200" w:bottom="280" w:left="960" w:right="960"/>
        </w:sectPr>
      </w:pPr>
    </w:p>
    <w:p>
      <w:pPr>
        <w:pStyle w:val="BodyText"/>
      </w:pPr>
      <w:r>
        <w:rPr/>
        <w:pict>
          <v:line style="position:absolute;mso-position-horizontal-relative:page;mso-position-vertical-relative:page;z-index:-116872" from="15pt,20.999683pt" to="0pt,20.999683pt" stroked="true" strokeweight=".25pt" strokecolor="#000000">
            <w10:wrap type="none"/>
          </v:line>
        </w:pict>
      </w:r>
      <w:r>
        <w:rPr/>
        <w:pict>
          <v:line style="position:absolute;mso-position-horizontal-relative:page;mso-position-vertical-relative:page;z-index:1360" from="494.71701pt,20.999683pt" to="509.71701pt,20.999683pt" stroked="true" strokeweight=".25pt" strokecolor="#000000">
            <w10:wrap type="none"/>
          </v:line>
        </w:pict>
      </w:r>
      <w:r>
        <w:rPr/>
        <w:pict>
          <v:line style="position:absolute;mso-position-horizontal-relative:page;mso-position-vertical-relative:page;z-index:1432" from="21pt,14.999683pt" to="21pt,-.000317pt" stroked="true" strokeweight=".25pt" strokecolor="#000000">
            <w10:wrap type="none"/>
          </v:line>
        </w:pict>
      </w:r>
      <w:r>
        <w:rPr/>
        <w:pict>
          <v:line style="position:absolute;mso-position-horizontal-relative:page;mso-position-vertical-relative:page;z-index:1480" from="488.71701pt,14.999683pt" to="488.71701pt,-.000317pt" stroked="true" strokeweight=".25pt" strokecolor="#000000">
            <w10:wrap type="none"/>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tabs>
          <w:tab w:pos="8514" w:val="left" w:leader="none"/>
        </w:tabs>
        <w:spacing w:before="76"/>
        <w:ind w:left="620" w:right="0" w:firstLine="0"/>
        <w:jc w:val="left"/>
        <w:rPr>
          <w:rFonts w:ascii="Arial"/>
          <w:sz w:val="12"/>
        </w:rPr>
      </w:pPr>
      <w:r>
        <w:rPr/>
        <w:pict>
          <v:line style="position:absolute;mso-position-horizontal-relative:page;mso-position-vertical-relative:paragraph;z-index:-116824" from="15pt,-5.572371pt" to="0pt,-5.572371pt" stroked="true" strokeweight=".25pt" strokecolor="#000000">
            <w10:wrap type="none"/>
          </v:line>
        </w:pict>
      </w:r>
      <w:r>
        <w:rPr/>
        <w:pict>
          <v:line style="position:absolute;mso-position-horizontal-relative:page;mso-position-vertical-relative:paragraph;z-index:1408" from="494.71701pt,-5.572371pt" to="509.71701pt,-5.572371pt" stroked="true" strokeweight=".25pt" strokecolor="#000000">
            <w10:wrap type="none"/>
          </v:line>
        </w:pict>
      </w:r>
      <w:r>
        <w:rPr/>
        <w:pict>
          <v:line style="position:absolute;mso-position-horizontal-relative:page;mso-position-vertical-relative:paragraph;z-index:1456" from="21pt,.42763pt" to="21pt,15.42763pt" stroked="true" strokeweight=".25pt" strokecolor="#000000">
            <w10:wrap type="none"/>
          </v:line>
        </w:pict>
      </w:r>
      <w:r>
        <w:rPr/>
        <w:pict>
          <v:line style="position:absolute;mso-position-horizontal-relative:page;mso-position-vertical-relative:paragraph;z-index:1504" from="488.71701pt,.42763pt" to="488.71701pt,15.42763pt" stroked="true" strokeweight=".25pt" strokecolor="#000000">
            <w10:wrap type="none"/>
          </v:line>
        </w:pict>
      </w:r>
      <w:bookmarkStart w:name="en blanco" w:id="4"/>
      <w:bookmarkEnd w:id="4"/>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23"/>
          <w:pgSz w:w="10200" w:h="13600"/>
          <w:pgMar w:header="0" w:footer="0" w:top="0" w:bottom="0" w:left="0" w:right="0"/>
        </w:sectPr>
      </w:pPr>
    </w:p>
    <w:p>
      <w:pPr>
        <w:pStyle w:val="BodyText"/>
        <w:ind w:left="100"/>
        <w:rPr>
          <w:rFonts w:ascii="Arial"/>
        </w:rPr>
      </w:pPr>
      <w:r>
        <w:rPr>
          <w:rFonts w:ascii="Arial"/>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Arial"/>
        </w:rPr>
      </w:r>
    </w:p>
    <w:p>
      <w:pPr>
        <w:pStyle w:val="BodyText"/>
        <w:rPr>
          <w:rFonts w:ascii="Arial"/>
        </w:rPr>
      </w:pPr>
    </w:p>
    <w:p>
      <w:pPr>
        <w:pStyle w:val="BodyText"/>
        <w:rPr>
          <w:rFonts w:ascii="Arial"/>
        </w:rPr>
      </w:pPr>
    </w:p>
    <w:p>
      <w:pPr>
        <w:pStyle w:val="BodyText"/>
        <w:spacing w:before="4"/>
        <w:rPr>
          <w:rFonts w:ascii="Arial"/>
          <w:sz w:val="25"/>
        </w:rPr>
      </w:pPr>
    </w:p>
    <w:p>
      <w:pPr>
        <w:pStyle w:val="Heading1"/>
        <w:ind w:left="277" w:right="204"/>
        <w:jc w:val="left"/>
      </w:pPr>
      <w:r>
        <w:rPr/>
        <w:pict>
          <v:shape style="position:absolute;margin-left:45.002998pt;margin-top:-72.76767pt;width:335.9pt;height:33.15pt;mso-position-horizontal-relative:page;mso-position-vertical-relative:paragraph;z-index:-116656" type="#_x0000_t202" filled="false" stroked="false">
            <v:textbox inset="0,0,0,0">
              <w:txbxContent>
                <w:p>
                  <w:pPr>
                    <w:tabs>
                      <w:tab w:pos="6526" w:val="right" w:leader="none"/>
                    </w:tabs>
                    <w:spacing w:before="14"/>
                    <w:ind w:left="2896" w:right="0" w:firstLine="0"/>
                    <w:jc w:val="left"/>
                    <w:rPr>
                      <w:sz w:val="22"/>
                    </w:rPr>
                  </w:pPr>
                  <w:r>
                    <w:rPr>
                      <w:color w:val="231F20"/>
                      <w:w w:val="150"/>
                      <w:sz w:val="14"/>
                    </w:rPr>
                    <w:t>G</w:t>
                  </w:r>
                  <w:r>
                    <w:rPr>
                      <w:color w:val="231F20"/>
                      <w:w w:val="150"/>
                      <w:sz w:val="11"/>
                    </w:rPr>
                    <w:t>eneralidades</w:t>
                  </w:r>
                  <w:r>
                    <w:rPr>
                      <w:color w:val="231F20"/>
                      <w:spacing w:val="-7"/>
                      <w:w w:val="150"/>
                      <w:sz w:val="11"/>
                    </w:rPr>
                    <w:t> </w:t>
                  </w:r>
                  <w:r>
                    <w:rPr>
                      <w:color w:val="231F20"/>
                      <w:w w:val="150"/>
                      <w:sz w:val="11"/>
                    </w:rPr>
                    <w:t>en</w:t>
                  </w:r>
                  <w:r>
                    <w:rPr>
                      <w:color w:val="231F20"/>
                      <w:spacing w:val="-7"/>
                      <w:w w:val="150"/>
                      <w:sz w:val="11"/>
                    </w:rPr>
                    <w:t> </w:t>
                  </w:r>
                  <w:r>
                    <w:rPr>
                      <w:color w:val="231F20"/>
                      <w:w w:val="150"/>
                      <w:sz w:val="11"/>
                    </w:rPr>
                    <w:t>torno</w:t>
                  </w:r>
                  <w:r>
                    <w:rPr>
                      <w:color w:val="231F20"/>
                      <w:spacing w:val="-7"/>
                      <w:w w:val="150"/>
                      <w:sz w:val="11"/>
                    </w:rPr>
                    <w:t> </w:t>
                  </w:r>
                  <w:r>
                    <w:rPr>
                      <w:color w:val="231F20"/>
                      <w:w w:val="150"/>
                      <w:sz w:val="11"/>
                    </w:rPr>
                    <w:t>a</w:t>
                  </w:r>
                  <w:r>
                    <w:rPr>
                      <w:color w:val="231F20"/>
                      <w:spacing w:val="-7"/>
                      <w:w w:val="150"/>
                      <w:sz w:val="11"/>
                    </w:rPr>
                    <w:t> </w:t>
                  </w:r>
                  <w:r>
                    <w:rPr>
                      <w:color w:val="231F20"/>
                      <w:w w:val="160"/>
                      <w:sz w:val="11"/>
                    </w:rPr>
                    <w:t>la</w:t>
                  </w:r>
                  <w:r>
                    <w:rPr>
                      <w:color w:val="231F20"/>
                      <w:spacing w:val="-10"/>
                      <w:w w:val="160"/>
                      <w:sz w:val="11"/>
                    </w:rPr>
                    <w:t> </w:t>
                  </w:r>
                  <w:r>
                    <w:rPr>
                      <w:color w:val="231F20"/>
                      <w:w w:val="150"/>
                      <w:sz w:val="11"/>
                    </w:rPr>
                    <w:t>obra</w:t>
                  </w:r>
                  <w:r>
                    <w:rPr>
                      <w:color w:val="231F20"/>
                      <w:spacing w:val="-7"/>
                      <w:w w:val="150"/>
                      <w:sz w:val="11"/>
                    </w:rPr>
                    <w:t> </w:t>
                  </w:r>
                  <w:r>
                    <w:rPr>
                      <w:color w:val="231F20"/>
                      <w:w w:val="150"/>
                      <w:sz w:val="11"/>
                    </w:rPr>
                    <w:t>de</w:t>
                  </w:r>
                  <w:r>
                    <w:rPr>
                      <w:color w:val="231F20"/>
                      <w:spacing w:val="-7"/>
                      <w:w w:val="150"/>
                      <w:sz w:val="11"/>
                    </w:rPr>
                    <w:t> </w:t>
                  </w:r>
                  <w:r>
                    <w:rPr>
                      <w:color w:val="231F20"/>
                      <w:w w:val="150"/>
                      <w:sz w:val="14"/>
                    </w:rPr>
                    <w:t>n</w:t>
                  </w:r>
                  <w:r>
                    <w:rPr>
                      <w:color w:val="231F20"/>
                      <w:w w:val="150"/>
                      <w:sz w:val="11"/>
                    </w:rPr>
                    <w:t>eruda</w:t>
                  </w:r>
                  <w:r>
                    <w:rPr>
                      <w:color w:val="231F20"/>
                      <w:w w:val="150"/>
                      <w:sz w:val="22"/>
                    </w:rPr>
                    <w:tab/>
                  </w:r>
                  <w:r>
                    <w:rPr>
                      <w:color w:val="231F20"/>
                      <w:w w:val="130"/>
                      <w:sz w:val="22"/>
                    </w:rPr>
                    <w:t>23</w:t>
                  </w:r>
                </w:p>
              </w:txbxContent>
            </v:textbox>
            <w10:wrap type="none"/>
          </v:shape>
        </w:pict>
      </w:r>
      <w:bookmarkStart w:name="23-27" w:id="5"/>
      <w:bookmarkEnd w:id="5"/>
      <w:r>
        <w:rPr/>
      </w:r>
      <w:r>
        <w:rPr>
          <w:color w:val="231F20"/>
          <w:w w:val="120"/>
        </w:rPr>
        <w:t>GENERALiDADES EN toRNo A LA oBRA DE NERUDA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2"/>
        </w:rPr>
      </w:pPr>
    </w:p>
    <w:p>
      <w:pPr>
        <w:spacing w:line="256" w:lineRule="auto" w:before="36"/>
        <w:ind w:left="277" w:right="295" w:hanging="1"/>
        <w:jc w:val="both"/>
        <w:rPr>
          <w:sz w:val="20"/>
        </w:rPr>
      </w:pPr>
      <w:r>
        <w:rPr>
          <w:color w:val="231F20"/>
          <w:w w:val="111"/>
          <w:sz w:val="36"/>
        </w:rPr>
        <w:t>E</w:t>
      </w:r>
      <w:r>
        <w:rPr>
          <w:color w:val="231F20"/>
          <w:w w:val="238"/>
          <w:sz w:val="16"/>
        </w:rPr>
        <w:t>l</w:t>
      </w:r>
      <w:r>
        <w:rPr>
          <w:color w:val="231F20"/>
          <w:sz w:val="16"/>
        </w:rPr>
        <w:t> </w:t>
      </w:r>
      <w:r>
        <w:rPr>
          <w:color w:val="231F20"/>
          <w:spacing w:val="-1"/>
          <w:sz w:val="16"/>
        </w:rPr>
        <w:t> </w:t>
      </w:r>
      <w:r>
        <w:rPr>
          <w:color w:val="231F20"/>
          <w:spacing w:val="-1"/>
          <w:w w:val="131"/>
          <w:sz w:val="16"/>
        </w:rPr>
        <w:t>e</w:t>
      </w:r>
      <w:r>
        <w:rPr>
          <w:color w:val="231F20"/>
          <w:w w:val="125"/>
          <w:sz w:val="16"/>
        </w:rPr>
        <w:t>s</w:t>
      </w:r>
      <w:r>
        <w:rPr>
          <w:color w:val="231F20"/>
          <w:w w:val="160"/>
          <w:sz w:val="16"/>
        </w:rPr>
        <w:t>c</w:t>
      </w:r>
      <w:r>
        <w:rPr>
          <w:color w:val="231F20"/>
          <w:spacing w:val="-1"/>
          <w:w w:val="169"/>
          <w:sz w:val="16"/>
        </w:rPr>
        <w:t>r</w:t>
      </w:r>
      <w:r>
        <w:rPr>
          <w:color w:val="231F20"/>
          <w:w w:val="140"/>
          <w:sz w:val="16"/>
        </w:rPr>
        <w:t>i</w:t>
      </w:r>
      <w:r>
        <w:rPr>
          <w:color w:val="231F20"/>
          <w:spacing w:val="-1"/>
          <w:w w:val="207"/>
          <w:sz w:val="16"/>
        </w:rPr>
        <w:t>t</w:t>
      </w:r>
      <w:r>
        <w:rPr>
          <w:color w:val="231F20"/>
          <w:w w:val="154"/>
          <w:sz w:val="16"/>
        </w:rPr>
        <w:t>o</w:t>
      </w:r>
      <w:r>
        <w:rPr>
          <w:color w:val="231F20"/>
          <w:w w:val="169"/>
          <w:sz w:val="16"/>
        </w:rPr>
        <w:t>r</w:t>
      </w:r>
      <w:r>
        <w:rPr>
          <w:color w:val="231F20"/>
          <w:sz w:val="16"/>
        </w:rPr>
        <w:t> </w:t>
      </w:r>
      <w:r>
        <w:rPr>
          <w:color w:val="231F20"/>
          <w:spacing w:val="-1"/>
          <w:sz w:val="16"/>
        </w:rPr>
        <w:t> </w:t>
      </w:r>
      <w:r>
        <w:rPr>
          <w:color w:val="231F20"/>
          <w:w w:val="160"/>
          <w:sz w:val="16"/>
        </w:rPr>
        <w:t>c</w:t>
      </w:r>
      <w:r>
        <w:rPr>
          <w:color w:val="231F20"/>
          <w:w w:val="154"/>
          <w:sz w:val="16"/>
        </w:rPr>
        <w:t>h</w:t>
      </w:r>
      <w:r>
        <w:rPr>
          <w:color w:val="231F20"/>
          <w:w w:val="140"/>
          <w:sz w:val="16"/>
        </w:rPr>
        <w:t>i</w:t>
      </w:r>
      <w:r>
        <w:rPr>
          <w:color w:val="231F20"/>
          <w:w w:val="238"/>
          <w:sz w:val="16"/>
        </w:rPr>
        <w:t>l</w:t>
      </w:r>
      <w:r>
        <w:rPr>
          <w:color w:val="231F20"/>
          <w:spacing w:val="-1"/>
          <w:w w:val="131"/>
          <w:sz w:val="16"/>
        </w:rPr>
        <w:t>e</w:t>
      </w:r>
      <w:r>
        <w:rPr>
          <w:color w:val="231F20"/>
          <w:w w:val="145"/>
          <w:sz w:val="16"/>
        </w:rPr>
        <w:t>n</w:t>
      </w:r>
      <w:r>
        <w:rPr>
          <w:color w:val="231F20"/>
          <w:w w:val="154"/>
          <w:sz w:val="16"/>
        </w:rPr>
        <w:t>o</w:t>
      </w:r>
      <w:r>
        <w:rPr>
          <w:color w:val="231F20"/>
          <w:sz w:val="16"/>
        </w:rPr>
        <w:t> </w:t>
      </w:r>
      <w:r>
        <w:rPr>
          <w:color w:val="231F20"/>
          <w:spacing w:val="-1"/>
          <w:sz w:val="16"/>
        </w:rPr>
        <w:t> </w:t>
      </w:r>
      <w:r>
        <w:rPr>
          <w:color w:val="231F20"/>
          <w:w w:val="125"/>
          <w:sz w:val="16"/>
        </w:rPr>
        <w:t>s</w:t>
      </w:r>
      <w:r>
        <w:rPr>
          <w:color w:val="231F20"/>
          <w:w w:val="154"/>
          <w:sz w:val="16"/>
        </w:rPr>
        <w:t>o</w:t>
      </w:r>
      <w:r>
        <w:rPr>
          <w:color w:val="231F20"/>
          <w:spacing w:val="-1"/>
          <w:w w:val="124"/>
          <w:sz w:val="16"/>
        </w:rPr>
        <w:t>b</w:t>
      </w:r>
      <w:r>
        <w:rPr>
          <w:color w:val="231F20"/>
          <w:spacing w:val="-1"/>
          <w:w w:val="169"/>
          <w:sz w:val="16"/>
        </w:rPr>
        <w:t>r</w:t>
      </w:r>
      <w:r>
        <w:rPr>
          <w:color w:val="231F20"/>
          <w:spacing w:val="-1"/>
          <w:w w:val="131"/>
          <w:sz w:val="16"/>
        </w:rPr>
        <w:t>e</w:t>
      </w:r>
      <w:r>
        <w:rPr>
          <w:color w:val="231F20"/>
          <w:w w:val="125"/>
          <w:sz w:val="16"/>
        </w:rPr>
        <w:t>s</w:t>
      </w:r>
      <w:r>
        <w:rPr>
          <w:color w:val="231F20"/>
          <w:w w:val="135"/>
          <w:sz w:val="16"/>
        </w:rPr>
        <w:t>a</w:t>
      </w:r>
      <w:r>
        <w:rPr>
          <w:color w:val="231F20"/>
          <w:w w:val="238"/>
          <w:sz w:val="16"/>
        </w:rPr>
        <w:t>l</w:t>
      </w:r>
      <w:r>
        <w:rPr>
          <w:color w:val="231F20"/>
          <w:w w:val="131"/>
          <w:sz w:val="16"/>
        </w:rPr>
        <w:t>e</w:t>
      </w:r>
      <w:r>
        <w:rPr>
          <w:color w:val="231F20"/>
          <w:sz w:val="16"/>
        </w:rPr>
        <w:t> </w:t>
      </w:r>
      <w:r>
        <w:rPr>
          <w:color w:val="231F20"/>
          <w:spacing w:val="-1"/>
          <w:sz w:val="16"/>
        </w:rPr>
        <w:t> </w:t>
      </w:r>
      <w:r>
        <w:rPr>
          <w:color w:val="231F20"/>
          <w:spacing w:val="-1"/>
          <w:w w:val="104"/>
          <w:sz w:val="20"/>
        </w:rPr>
        <w:t>e</w:t>
      </w:r>
      <w:r>
        <w:rPr>
          <w:color w:val="231F20"/>
          <w:w w:val="104"/>
          <w:sz w:val="20"/>
        </w:rPr>
        <w:t>n</w:t>
      </w:r>
      <w:r>
        <w:rPr>
          <w:color w:val="231F20"/>
          <w:sz w:val="20"/>
        </w:rPr>
        <w:t> </w:t>
      </w:r>
      <w:r>
        <w:rPr>
          <w:color w:val="231F20"/>
          <w:spacing w:val="-19"/>
          <w:sz w:val="20"/>
        </w:rPr>
        <w:t> </w:t>
      </w:r>
      <w:r>
        <w:rPr>
          <w:color w:val="231F20"/>
          <w:spacing w:val="-1"/>
          <w:w w:val="103"/>
          <w:sz w:val="20"/>
        </w:rPr>
        <w:t>e</w:t>
      </w:r>
      <w:r>
        <w:rPr>
          <w:color w:val="231F20"/>
          <w:w w:val="103"/>
          <w:sz w:val="20"/>
        </w:rPr>
        <w:t>l</w:t>
      </w:r>
      <w:r>
        <w:rPr>
          <w:color w:val="231F20"/>
          <w:sz w:val="20"/>
        </w:rPr>
        <w:t> </w:t>
      </w:r>
      <w:r>
        <w:rPr>
          <w:color w:val="231F20"/>
          <w:spacing w:val="-19"/>
          <w:sz w:val="20"/>
        </w:rPr>
        <w:t> </w:t>
      </w:r>
      <w:r>
        <w:rPr>
          <w:color w:val="231F20"/>
          <w:w w:val="104"/>
          <w:sz w:val="20"/>
        </w:rPr>
        <w:t>géne</w:t>
      </w:r>
      <w:r>
        <w:rPr>
          <w:color w:val="231F20"/>
          <w:spacing w:val="-8"/>
          <w:w w:val="104"/>
          <w:sz w:val="20"/>
        </w:rPr>
        <w:t>r</w:t>
      </w:r>
      <w:r>
        <w:rPr>
          <w:color w:val="231F20"/>
          <w:w w:val="103"/>
          <w:sz w:val="20"/>
        </w:rPr>
        <w:t>o</w:t>
      </w:r>
      <w:r>
        <w:rPr>
          <w:color w:val="231F20"/>
          <w:sz w:val="20"/>
        </w:rPr>
        <w:t> </w:t>
      </w:r>
      <w:r>
        <w:rPr>
          <w:color w:val="231F20"/>
          <w:spacing w:val="-19"/>
          <w:sz w:val="20"/>
        </w:rPr>
        <w:t> </w:t>
      </w:r>
      <w:r>
        <w:rPr>
          <w:color w:val="231F20"/>
          <w:spacing w:val="-1"/>
          <w:w w:val="105"/>
          <w:sz w:val="20"/>
        </w:rPr>
        <w:t>lírico</w:t>
      </w:r>
      <w:r>
        <w:rPr>
          <w:color w:val="231F20"/>
          <w:w w:val="105"/>
          <w:sz w:val="20"/>
        </w:rPr>
        <w:t>.</w:t>
      </w:r>
      <w:r>
        <w:rPr>
          <w:color w:val="231F20"/>
          <w:sz w:val="20"/>
        </w:rPr>
        <w:t> </w:t>
      </w:r>
      <w:r>
        <w:rPr>
          <w:color w:val="231F20"/>
          <w:spacing w:val="-18"/>
          <w:sz w:val="20"/>
        </w:rPr>
        <w:t> </w:t>
      </w:r>
      <w:r>
        <w:rPr>
          <w:color w:val="231F20"/>
          <w:spacing w:val="-1"/>
          <w:w w:val="112"/>
          <w:sz w:val="20"/>
        </w:rPr>
        <w:t>Un</w:t>
      </w:r>
      <w:r>
        <w:rPr>
          <w:color w:val="231F20"/>
          <w:w w:val="112"/>
          <w:sz w:val="20"/>
        </w:rPr>
        <w:t>o</w:t>
      </w:r>
      <w:r>
        <w:rPr>
          <w:color w:val="231F20"/>
          <w:sz w:val="20"/>
        </w:rPr>
        <w:t> </w:t>
      </w:r>
      <w:r>
        <w:rPr>
          <w:color w:val="231F20"/>
          <w:spacing w:val="-19"/>
          <w:sz w:val="20"/>
        </w:rPr>
        <w:t> </w:t>
      </w:r>
      <w:r>
        <w:rPr>
          <w:color w:val="231F20"/>
          <w:spacing w:val="-1"/>
          <w:w w:val="104"/>
          <w:sz w:val="20"/>
        </w:rPr>
        <w:t>d</w:t>
      </w:r>
      <w:r>
        <w:rPr>
          <w:color w:val="231F20"/>
          <w:w w:val="104"/>
          <w:sz w:val="20"/>
        </w:rPr>
        <w:t>e</w:t>
      </w:r>
      <w:r>
        <w:rPr>
          <w:color w:val="231F20"/>
          <w:sz w:val="20"/>
        </w:rPr>
        <w:t> </w:t>
      </w:r>
      <w:r>
        <w:rPr>
          <w:color w:val="231F20"/>
          <w:spacing w:val="-19"/>
          <w:sz w:val="20"/>
        </w:rPr>
        <w:t> </w:t>
      </w:r>
      <w:r>
        <w:rPr>
          <w:color w:val="231F20"/>
          <w:w w:val="94"/>
          <w:sz w:val="20"/>
        </w:rPr>
        <w:t>sus</w:t>
      </w:r>
      <w:r>
        <w:rPr>
          <w:color w:val="231F20"/>
          <w:sz w:val="20"/>
        </w:rPr>
        <w:t> </w:t>
      </w:r>
      <w:r>
        <w:rPr>
          <w:color w:val="231F20"/>
          <w:spacing w:val="-19"/>
          <w:sz w:val="20"/>
        </w:rPr>
        <w:t> </w:t>
      </w:r>
      <w:r>
        <w:rPr>
          <w:color w:val="231F20"/>
          <w:w w:val="104"/>
          <w:sz w:val="20"/>
        </w:rPr>
        <w:t>pri</w:t>
      </w:r>
      <w:r>
        <w:rPr>
          <w:color w:val="231F20"/>
          <w:sz w:val="20"/>
        </w:rPr>
        <w:t>- meros libros, </w:t>
      </w:r>
      <w:r>
        <w:rPr>
          <w:i/>
          <w:color w:val="231F20"/>
          <w:sz w:val="20"/>
        </w:rPr>
        <w:t>Crepusculario</w:t>
      </w:r>
      <w:r>
        <w:rPr>
          <w:color w:val="231F20"/>
          <w:sz w:val="20"/>
        </w:rPr>
        <w:t>, refleja la concepción modernista que se</w:t>
      </w:r>
      <w:r>
        <w:rPr>
          <w:color w:val="231F20"/>
          <w:spacing w:val="35"/>
          <w:sz w:val="20"/>
        </w:rPr>
        <w:t> </w:t>
      </w:r>
      <w:r>
        <w:rPr>
          <w:color w:val="231F20"/>
          <w:sz w:val="20"/>
        </w:rPr>
        <w:t>había</w:t>
      </w:r>
    </w:p>
    <w:p>
      <w:pPr>
        <w:pStyle w:val="BodyText"/>
        <w:spacing w:line="307" w:lineRule="auto" w:before="49"/>
        <w:ind w:left="277" w:right="295"/>
        <w:jc w:val="both"/>
      </w:pPr>
      <w:r>
        <w:rPr>
          <w:color w:val="231F20"/>
          <w:w w:val="105"/>
        </w:rPr>
        <w:t>iniciado</w:t>
      </w:r>
      <w:r>
        <w:rPr>
          <w:color w:val="231F20"/>
          <w:spacing w:val="-6"/>
          <w:w w:val="105"/>
        </w:rPr>
        <w:t> </w:t>
      </w:r>
      <w:r>
        <w:rPr>
          <w:color w:val="231F20"/>
          <w:w w:val="105"/>
        </w:rPr>
        <w:t>en</w:t>
      </w:r>
      <w:r>
        <w:rPr>
          <w:color w:val="231F20"/>
          <w:spacing w:val="-6"/>
          <w:w w:val="105"/>
        </w:rPr>
        <w:t> </w:t>
      </w:r>
      <w:r>
        <w:rPr>
          <w:color w:val="231F20"/>
          <w:w w:val="105"/>
        </w:rPr>
        <w:t>Latinoamérica</w:t>
      </w:r>
      <w:r>
        <w:rPr>
          <w:color w:val="231F20"/>
          <w:spacing w:val="-6"/>
          <w:w w:val="105"/>
        </w:rPr>
        <w:t> </w:t>
      </w:r>
      <w:r>
        <w:rPr>
          <w:color w:val="231F20"/>
          <w:w w:val="105"/>
        </w:rPr>
        <w:t>con</w:t>
      </w:r>
      <w:r>
        <w:rPr>
          <w:color w:val="231F20"/>
          <w:spacing w:val="-6"/>
          <w:w w:val="105"/>
        </w:rPr>
        <w:t> </w:t>
      </w:r>
      <w:r>
        <w:rPr>
          <w:color w:val="231F20"/>
          <w:w w:val="105"/>
        </w:rPr>
        <w:t>Rubén</w:t>
      </w:r>
      <w:r>
        <w:rPr>
          <w:color w:val="231F20"/>
          <w:spacing w:val="-6"/>
          <w:w w:val="105"/>
        </w:rPr>
        <w:t> </w:t>
      </w:r>
      <w:r>
        <w:rPr>
          <w:color w:val="231F20"/>
          <w:w w:val="105"/>
        </w:rPr>
        <w:t>Darío,</w:t>
      </w:r>
      <w:r>
        <w:rPr>
          <w:color w:val="231F20"/>
          <w:spacing w:val="-6"/>
          <w:w w:val="105"/>
        </w:rPr>
        <w:t> </w:t>
      </w:r>
      <w:r>
        <w:rPr>
          <w:color w:val="231F20"/>
          <w:w w:val="105"/>
        </w:rPr>
        <w:t>pero</w:t>
      </w:r>
      <w:r>
        <w:rPr>
          <w:color w:val="231F20"/>
          <w:spacing w:val="-6"/>
          <w:w w:val="105"/>
        </w:rPr>
        <w:t> </w:t>
      </w:r>
      <w:r>
        <w:rPr>
          <w:color w:val="231F20"/>
          <w:w w:val="105"/>
        </w:rPr>
        <w:t>muy</w:t>
      </w:r>
      <w:r>
        <w:rPr>
          <w:color w:val="231F20"/>
          <w:spacing w:val="-6"/>
          <w:w w:val="105"/>
        </w:rPr>
        <w:t> </w:t>
      </w:r>
      <w:r>
        <w:rPr>
          <w:color w:val="231F20"/>
          <w:w w:val="105"/>
        </w:rPr>
        <w:t>pronto</w:t>
      </w:r>
      <w:r>
        <w:rPr>
          <w:color w:val="231F20"/>
          <w:spacing w:val="-6"/>
          <w:w w:val="105"/>
        </w:rPr>
        <w:t> </w:t>
      </w:r>
      <w:r>
        <w:rPr>
          <w:color w:val="231F20"/>
          <w:w w:val="105"/>
        </w:rPr>
        <w:t>este</w:t>
      </w:r>
      <w:r>
        <w:rPr>
          <w:color w:val="231F20"/>
          <w:spacing w:val="-6"/>
          <w:w w:val="105"/>
        </w:rPr>
        <w:t> </w:t>
      </w:r>
      <w:r>
        <w:rPr>
          <w:color w:val="231F20"/>
          <w:w w:val="105"/>
        </w:rPr>
        <w:t>enfo- que</w:t>
      </w:r>
      <w:r>
        <w:rPr>
          <w:color w:val="231F20"/>
          <w:spacing w:val="-21"/>
          <w:w w:val="105"/>
        </w:rPr>
        <w:t> </w:t>
      </w:r>
      <w:r>
        <w:rPr>
          <w:color w:val="231F20"/>
          <w:w w:val="105"/>
        </w:rPr>
        <w:t>variaría</w:t>
      </w:r>
      <w:r>
        <w:rPr>
          <w:color w:val="231F20"/>
          <w:spacing w:val="-22"/>
          <w:w w:val="105"/>
        </w:rPr>
        <w:t> </w:t>
      </w:r>
      <w:r>
        <w:rPr>
          <w:color w:val="231F20"/>
          <w:w w:val="105"/>
        </w:rPr>
        <w:t>en</w:t>
      </w:r>
      <w:r>
        <w:rPr>
          <w:color w:val="231F20"/>
          <w:spacing w:val="-21"/>
          <w:w w:val="105"/>
        </w:rPr>
        <w:t> </w:t>
      </w:r>
      <w:r>
        <w:rPr>
          <w:color w:val="231F20"/>
          <w:w w:val="105"/>
        </w:rPr>
        <w:t>él.</w:t>
      </w:r>
      <w:r>
        <w:rPr>
          <w:color w:val="231F20"/>
          <w:spacing w:val="-21"/>
          <w:w w:val="105"/>
        </w:rPr>
        <w:t> </w:t>
      </w:r>
      <w:r>
        <w:rPr>
          <w:color w:val="231F20"/>
          <w:w w:val="105"/>
        </w:rPr>
        <w:t>Aparecerán</w:t>
      </w:r>
      <w:r>
        <w:rPr>
          <w:color w:val="231F20"/>
          <w:spacing w:val="-21"/>
          <w:w w:val="105"/>
        </w:rPr>
        <w:t> </w:t>
      </w:r>
      <w:r>
        <w:rPr>
          <w:color w:val="231F20"/>
          <w:w w:val="105"/>
        </w:rPr>
        <w:t>los</w:t>
      </w:r>
      <w:r>
        <w:rPr>
          <w:color w:val="231F20"/>
          <w:spacing w:val="-21"/>
          <w:w w:val="105"/>
        </w:rPr>
        <w:t> </w:t>
      </w:r>
      <w:r>
        <w:rPr>
          <w:i/>
          <w:color w:val="231F20"/>
          <w:spacing w:val="-4"/>
          <w:w w:val="105"/>
        </w:rPr>
        <w:t>Veintte</w:t>
      </w:r>
      <w:r>
        <w:rPr>
          <w:i/>
          <w:color w:val="231F20"/>
          <w:spacing w:val="-22"/>
          <w:w w:val="105"/>
        </w:rPr>
        <w:t> </w:t>
      </w:r>
      <w:r>
        <w:rPr>
          <w:i/>
          <w:color w:val="231F20"/>
          <w:w w:val="105"/>
        </w:rPr>
        <w:t>poemas</w:t>
      </w:r>
      <w:r>
        <w:rPr>
          <w:color w:val="231F20"/>
          <w:w w:val="105"/>
        </w:rPr>
        <w:t>...,</w:t>
      </w:r>
      <w:r>
        <w:rPr>
          <w:color w:val="231F20"/>
          <w:spacing w:val="-21"/>
          <w:w w:val="105"/>
        </w:rPr>
        <w:t> </w:t>
      </w:r>
      <w:r>
        <w:rPr>
          <w:color w:val="231F20"/>
          <w:w w:val="105"/>
        </w:rPr>
        <w:t>donde</w:t>
      </w:r>
      <w:r>
        <w:rPr>
          <w:color w:val="231F20"/>
          <w:spacing w:val="-21"/>
          <w:w w:val="105"/>
        </w:rPr>
        <w:t> </w:t>
      </w:r>
      <w:r>
        <w:rPr>
          <w:color w:val="231F20"/>
          <w:w w:val="105"/>
        </w:rPr>
        <w:t>se</w:t>
      </w:r>
      <w:r>
        <w:rPr>
          <w:color w:val="231F20"/>
          <w:spacing w:val="-21"/>
          <w:w w:val="105"/>
        </w:rPr>
        <w:t> </w:t>
      </w:r>
      <w:r>
        <w:rPr>
          <w:color w:val="231F20"/>
          <w:w w:val="105"/>
        </w:rPr>
        <w:t>anuncia</w:t>
      </w:r>
      <w:r>
        <w:rPr>
          <w:color w:val="231F20"/>
          <w:spacing w:val="-21"/>
          <w:w w:val="105"/>
        </w:rPr>
        <w:t> </w:t>
      </w:r>
      <w:r>
        <w:rPr>
          <w:color w:val="231F20"/>
          <w:w w:val="105"/>
        </w:rPr>
        <w:t>ya</w:t>
      </w:r>
      <w:r>
        <w:rPr>
          <w:color w:val="231F20"/>
          <w:spacing w:val="-21"/>
          <w:w w:val="105"/>
        </w:rPr>
        <w:t> </w:t>
      </w:r>
      <w:r>
        <w:rPr>
          <w:color w:val="231F20"/>
          <w:w w:val="105"/>
        </w:rPr>
        <w:t>la corriente</w:t>
      </w:r>
      <w:r>
        <w:rPr>
          <w:color w:val="231F20"/>
          <w:spacing w:val="-11"/>
          <w:w w:val="105"/>
        </w:rPr>
        <w:t> </w:t>
      </w:r>
      <w:r>
        <w:rPr>
          <w:color w:val="231F20"/>
          <w:w w:val="105"/>
        </w:rPr>
        <w:t>moderna,</w:t>
      </w:r>
      <w:r>
        <w:rPr>
          <w:color w:val="231F20"/>
          <w:spacing w:val="-11"/>
          <w:w w:val="105"/>
        </w:rPr>
        <w:t> </w:t>
      </w:r>
      <w:r>
        <w:rPr>
          <w:color w:val="231F20"/>
          <w:w w:val="105"/>
        </w:rPr>
        <w:t>mas</w:t>
      </w:r>
      <w:r>
        <w:rPr>
          <w:color w:val="231F20"/>
          <w:spacing w:val="-11"/>
          <w:w w:val="105"/>
        </w:rPr>
        <w:t> </w:t>
      </w:r>
      <w:r>
        <w:rPr>
          <w:color w:val="231F20"/>
          <w:w w:val="105"/>
        </w:rPr>
        <w:t>no</w:t>
      </w:r>
      <w:r>
        <w:rPr>
          <w:color w:val="231F20"/>
          <w:spacing w:val="-11"/>
          <w:w w:val="105"/>
        </w:rPr>
        <w:t> </w:t>
      </w:r>
      <w:r>
        <w:rPr>
          <w:color w:val="231F20"/>
          <w:w w:val="105"/>
        </w:rPr>
        <w:t>muy</w:t>
      </w:r>
      <w:r>
        <w:rPr>
          <w:color w:val="231F20"/>
          <w:spacing w:val="-11"/>
          <w:w w:val="105"/>
        </w:rPr>
        <w:t> </w:t>
      </w:r>
      <w:r>
        <w:rPr>
          <w:color w:val="231F20"/>
          <w:w w:val="105"/>
        </w:rPr>
        <w:t>marcada</w:t>
      </w:r>
      <w:r>
        <w:rPr>
          <w:color w:val="231F20"/>
          <w:spacing w:val="-11"/>
          <w:w w:val="105"/>
        </w:rPr>
        <w:t> </w:t>
      </w:r>
      <w:r>
        <w:rPr>
          <w:color w:val="231F20"/>
          <w:w w:val="105"/>
        </w:rPr>
        <w:t>todavía.</w:t>
      </w:r>
    </w:p>
    <w:p>
      <w:pPr>
        <w:pStyle w:val="BodyText"/>
        <w:spacing w:line="307" w:lineRule="auto"/>
        <w:ind w:left="277" w:right="295" w:firstLine="396"/>
        <w:jc w:val="both"/>
      </w:pPr>
      <w:r>
        <w:rPr>
          <w:color w:val="231F20"/>
          <w:w w:val="105"/>
        </w:rPr>
        <w:t>El</w:t>
      </w:r>
      <w:r>
        <w:rPr>
          <w:color w:val="231F20"/>
          <w:spacing w:val="-15"/>
          <w:w w:val="105"/>
        </w:rPr>
        <w:t> </w:t>
      </w:r>
      <w:r>
        <w:rPr>
          <w:color w:val="231F20"/>
          <w:w w:val="105"/>
        </w:rPr>
        <w:t>volumen</w:t>
      </w:r>
      <w:r>
        <w:rPr>
          <w:color w:val="231F20"/>
          <w:spacing w:val="-15"/>
          <w:w w:val="105"/>
        </w:rPr>
        <w:t> </w:t>
      </w:r>
      <w:r>
        <w:rPr>
          <w:color w:val="231F20"/>
          <w:w w:val="105"/>
        </w:rPr>
        <w:t>constituye</w:t>
      </w:r>
      <w:r>
        <w:rPr>
          <w:color w:val="231F20"/>
          <w:spacing w:val="-15"/>
          <w:w w:val="105"/>
        </w:rPr>
        <w:t> </w:t>
      </w:r>
      <w:r>
        <w:rPr>
          <w:color w:val="231F20"/>
          <w:w w:val="105"/>
        </w:rPr>
        <w:t>un</w:t>
      </w:r>
      <w:r>
        <w:rPr>
          <w:color w:val="231F20"/>
          <w:spacing w:val="-15"/>
          <w:w w:val="105"/>
        </w:rPr>
        <w:t> </w:t>
      </w:r>
      <w:r>
        <w:rPr>
          <w:color w:val="231F20"/>
          <w:w w:val="105"/>
        </w:rPr>
        <w:t>canto</w:t>
      </w:r>
      <w:r>
        <w:rPr>
          <w:color w:val="231F20"/>
          <w:spacing w:val="-15"/>
          <w:w w:val="105"/>
        </w:rPr>
        <w:t> </w:t>
      </w:r>
      <w:r>
        <w:rPr>
          <w:color w:val="231F20"/>
          <w:w w:val="105"/>
        </w:rPr>
        <w:t>al</w:t>
      </w:r>
      <w:r>
        <w:rPr>
          <w:color w:val="231F20"/>
          <w:spacing w:val="-15"/>
          <w:w w:val="105"/>
        </w:rPr>
        <w:t> </w:t>
      </w:r>
      <w:r>
        <w:rPr>
          <w:color w:val="231F20"/>
          <w:spacing w:val="-5"/>
          <w:w w:val="105"/>
        </w:rPr>
        <w:t>amor,</w:t>
      </w:r>
      <w:r>
        <w:rPr>
          <w:color w:val="231F20"/>
          <w:spacing w:val="-15"/>
          <w:w w:val="105"/>
        </w:rPr>
        <w:t> </w:t>
      </w:r>
      <w:r>
        <w:rPr>
          <w:color w:val="231F20"/>
          <w:w w:val="105"/>
        </w:rPr>
        <w:t>que</w:t>
      </w:r>
      <w:r>
        <w:rPr>
          <w:color w:val="231F20"/>
          <w:spacing w:val="-15"/>
          <w:w w:val="105"/>
        </w:rPr>
        <w:t> </w:t>
      </w:r>
      <w:r>
        <w:rPr>
          <w:color w:val="231F20"/>
          <w:w w:val="105"/>
        </w:rPr>
        <w:t>trasciende</w:t>
      </w:r>
      <w:r>
        <w:rPr>
          <w:color w:val="231F20"/>
          <w:spacing w:val="-14"/>
          <w:w w:val="105"/>
        </w:rPr>
        <w:t> </w:t>
      </w:r>
      <w:r>
        <w:rPr>
          <w:color w:val="231F20"/>
          <w:w w:val="105"/>
        </w:rPr>
        <w:t>toda</w:t>
      </w:r>
      <w:r>
        <w:rPr>
          <w:color w:val="231F20"/>
          <w:spacing w:val="-15"/>
          <w:w w:val="105"/>
        </w:rPr>
        <w:t> </w:t>
      </w:r>
      <w:r>
        <w:rPr>
          <w:color w:val="231F20"/>
          <w:w w:val="105"/>
        </w:rPr>
        <w:t>época</w:t>
      </w:r>
      <w:r>
        <w:rPr>
          <w:color w:val="231F20"/>
          <w:spacing w:val="-15"/>
          <w:w w:val="105"/>
        </w:rPr>
        <w:t> </w:t>
      </w:r>
      <w:r>
        <w:rPr>
          <w:color w:val="231F20"/>
          <w:w w:val="105"/>
        </w:rPr>
        <w:t>y que</w:t>
      </w:r>
      <w:r>
        <w:rPr>
          <w:color w:val="231F20"/>
          <w:spacing w:val="-7"/>
          <w:w w:val="105"/>
        </w:rPr>
        <w:t> </w:t>
      </w:r>
      <w:r>
        <w:rPr>
          <w:color w:val="231F20"/>
          <w:w w:val="105"/>
        </w:rPr>
        <w:t>deja</w:t>
      </w:r>
      <w:r>
        <w:rPr>
          <w:color w:val="231F20"/>
          <w:spacing w:val="-7"/>
          <w:w w:val="105"/>
        </w:rPr>
        <w:t> </w:t>
      </w:r>
      <w:r>
        <w:rPr>
          <w:color w:val="231F20"/>
          <w:w w:val="105"/>
        </w:rPr>
        <w:t>como</w:t>
      </w:r>
      <w:r>
        <w:rPr>
          <w:color w:val="231F20"/>
          <w:spacing w:val="-7"/>
          <w:w w:val="105"/>
        </w:rPr>
        <w:t> </w:t>
      </w:r>
      <w:r>
        <w:rPr>
          <w:color w:val="231F20"/>
          <w:w w:val="105"/>
        </w:rPr>
        <w:t>saldo,</w:t>
      </w:r>
      <w:r>
        <w:rPr>
          <w:color w:val="231F20"/>
          <w:spacing w:val="-8"/>
          <w:w w:val="105"/>
        </w:rPr>
        <w:t> </w:t>
      </w:r>
      <w:r>
        <w:rPr>
          <w:color w:val="231F20"/>
          <w:w w:val="105"/>
        </w:rPr>
        <w:t>esencialmente,</w:t>
      </w:r>
      <w:r>
        <w:rPr>
          <w:color w:val="231F20"/>
          <w:spacing w:val="-7"/>
          <w:w w:val="105"/>
        </w:rPr>
        <w:t> </w:t>
      </w:r>
      <w:r>
        <w:rPr>
          <w:color w:val="231F20"/>
          <w:w w:val="105"/>
        </w:rPr>
        <w:t>un</w:t>
      </w:r>
      <w:r>
        <w:rPr>
          <w:color w:val="231F20"/>
          <w:spacing w:val="-8"/>
          <w:w w:val="105"/>
        </w:rPr>
        <w:t> </w:t>
      </w:r>
      <w:r>
        <w:rPr>
          <w:color w:val="231F20"/>
          <w:w w:val="105"/>
        </w:rPr>
        <w:t>sentimiento</w:t>
      </w:r>
      <w:r>
        <w:rPr>
          <w:color w:val="231F20"/>
          <w:spacing w:val="-8"/>
          <w:w w:val="105"/>
        </w:rPr>
        <w:t> </w:t>
      </w:r>
      <w:r>
        <w:rPr>
          <w:color w:val="231F20"/>
          <w:w w:val="105"/>
        </w:rPr>
        <w:t>de</w:t>
      </w:r>
      <w:r>
        <w:rPr>
          <w:color w:val="231F20"/>
          <w:spacing w:val="-7"/>
          <w:w w:val="105"/>
        </w:rPr>
        <w:t> </w:t>
      </w:r>
      <w:r>
        <w:rPr>
          <w:color w:val="231F20"/>
          <w:w w:val="105"/>
        </w:rPr>
        <w:t>melancolía;</w:t>
      </w:r>
      <w:r>
        <w:rPr>
          <w:color w:val="231F20"/>
          <w:spacing w:val="-7"/>
          <w:w w:val="105"/>
        </w:rPr>
        <w:t> </w:t>
      </w:r>
      <w:r>
        <w:rPr>
          <w:color w:val="231F20"/>
          <w:w w:val="105"/>
        </w:rPr>
        <w:t>éste nace</w:t>
      </w:r>
      <w:r>
        <w:rPr>
          <w:color w:val="231F20"/>
          <w:spacing w:val="-7"/>
          <w:w w:val="105"/>
        </w:rPr>
        <w:t> </w:t>
      </w:r>
      <w:r>
        <w:rPr>
          <w:color w:val="231F20"/>
          <w:w w:val="105"/>
        </w:rPr>
        <w:t>del</w:t>
      </w:r>
      <w:r>
        <w:rPr>
          <w:color w:val="231F20"/>
          <w:spacing w:val="-7"/>
          <w:w w:val="105"/>
        </w:rPr>
        <w:t> </w:t>
      </w:r>
      <w:r>
        <w:rPr>
          <w:color w:val="231F20"/>
          <w:spacing w:val="-3"/>
          <w:w w:val="105"/>
        </w:rPr>
        <w:t>recuerdo</w:t>
      </w:r>
      <w:r>
        <w:rPr>
          <w:color w:val="231F20"/>
          <w:spacing w:val="-7"/>
          <w:w w:val="105"/>
        </w:rPr>
        <w:t> </w:t>
      </w:r>
      <w:r>
        <w:rPr>
          <w:color w:val="231F20"/>
          <w:w w:val="105"/>
        </w:rPr>
        <w:t>que</w:t>
      </w:r>
      <w:r>
        <w:rPr>
          <w:color w:val="231F20"/>
          <w:spacing w:val="-7"/>
          <w:w w:val="105"/>
        </w:rPr>
        <w:t> </w:t>
      </w:r>
      <w:r>
        <w:rPr>
          <w:color w:val="231F20"/>
          <w:w w:val="105"/>
        </w:rPr>
        <w:t>aparece</w:t>
      </w:r>
      <w:r>
        <w:rPr>
          <w:color w:val="231F20"/>
          <w:spacing w:val="-7"/>
          <w:w w:val="105"/>
        </w:rPr>
        <w:t> </w:t>
      </w:r>
      <w:r>
        <w:rPr>
          <w:color w:val="231F20"/>
          <w:w w:val="105"/>
        </w:rPr>
        <w:t>vivo</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es</w:t>
      </w:r>
      <w:r>
        <w:rPr>
          <w:color w:val="231F20"/>
          <w:spacing w:val="-7"/>
          <w:w w:val="105"/>
        </w:rPr>
        <w:t> </w:t>
      </w:r>
      <w:r>
        <w:rPr>
          <w:color w:val="231F20"/>
          <w:w w:val="105"/>
        </w:rPr>
        <w:t>personaje</w:t>
      </w:r>
      <w:r>
        <w:rPr>
          <w:color w:val="231F20"/>
          <w:spacing w:val="-7"/>
          <w:w w:val="105"/>
        </w:rPr>
        <w:t> </w:t>
      </w:r>
      <w:r>
        <w:rPr>
          <w:color w:val="231F20"/>
          <w:w w:val="105"/>
        </w:rPr>
        <w:t>principal</w:t>
      </w:r>
      <w:r>
        <w:rPr>
          <w:color w:val="231F20"/>
          <w:spacing w:val="-7"/>
          <w:w w:val="105"/>
        </w:rPr>
        <w:t> </w:t>
      </w:r>
      <w:r>
        <w:rPr>
          <w:color w:val="231F20"/>
          <w:w w:val="105"/>
        </w:rPr>
        <w:t>en</w:t>
      </w:r>
      <w:r>
        <w:rPr>
          <w:color w:val="231F20"/>
          <w:spacing w:val="-7"/>
          <w:w w:val="105"/>
        </w:rPr>
        <w:t> </w:t>
      </w:r>
      <w:r>
        <w:rPr>
          <w:color w:val="231F20"/>
          <w:w w:val="105"/>
        </w:rPr>
        <w:t>toda la obra.</w:t>
      </w:r>
    </w:p>
    <w:p>
      <w:pPr>
        <w:spacing w:line="307" w:lineRule="auto" w:before="0"/>
        <w:ind w:left="277" w:right="294" w:firstLine="396"/>
        <w:jc w:val="both"/>
        <w:rPr>
          <w:i/>
          <w:sz w:val="20"/>
        </w:rPr>
      </w:pPr>
      <w:r>
        <w:rPr>
          <w:color w:val="231F20"/>
          <w:sz w:val="20"/>
        </w:rPr>
        <w:t>Luego Neruda se afiliará al surrealismo de Breton en </w:t>
      </w:r>
      <w:r>
        <w:rPr>
          <w:i/>
          <w:color w:val="231F20"/>
          <w:sz w:val="20"/>
        </w:rPr>
        <w:t>Residencia en la </w:t>
      </w:r>
      <w:r>
        <w:rPr>
          <w:i/>
          <w:color w:val="231F20"/>
          <w:sz w:val="20"/>
        </w:rPr>
        <w:t>ttierra</w:t>
      </w:r>
      <w:r>
        <w:rPr>
          <w:color w:val="231F20"/>
          <w:sz w:val="20"/>
        </w:rPr>
        <w:t>, y aquí su poesía se vuelve, por momentos, hermética, sugeridora, pero igualmente no deja de ser el gran lírico que nos había impactado    con</w:t>
      </w:r>
      <w:r>
        <w:rPr>
          <w:color w:val="231F20"/>
          <w:spacing w:val="-26"/>
          <w:sz w:val="20"/>
        </w:rPr>
        <w:t> </w:t>
      </w:r>
      <w:r>
        <w:rPr>
          <w:color w:val="231F20"/>
          <w:sz w:val="20"/>
        </w:rPr>
        <w:t>los</w:t>
      </w:r>
      <w:r>
        <w:rPr>
          <w:color w:val="231F20"/>
          <w:spacing w:val="-26"/>
          <w:sz w:val="20"/>
        </w:rPr>
        <w:t> </w:t>
      </w:r>
      <w:r>
        <w:rPr>
          <w:color w:val="231F20"/>
          <w:sz w:val="20"/>
        </w:rPr>
        <w:t>versos</w:t>
      </w:r>
      <w:r>
        <w:rPr>
          <w:color w:val="231F20"/>
          <w:spacing w:val="-26"/>
          <w:sz w:val="20"/>
        </w:rPr>
        <w:t> </w:t>
      </w:r>
      <w:r>
        <w:rPr>
          <w:color w:val="231F20"/>
          <w:sz w:val="20"/>
        </w:rPr>
        <w:t>de</w:t>
      </w:r>
      <w:r>
        <w:rPr>
          <w:color w:val="231F20"/>
          <w:spacing w:val="-26"/>
          <w:sz w:val="20"/>
        </w:rPr>
        <w:t> </w:t>
      </w:r>
      <w:r>
        <w:rPr>
          <w:i/>
          <w:color w:val="231F20"/>
          <w:spacing w:val="-4"/>
          <w:sz w:val="20"/>
        </w:rPr>
        <w:t>Veintte</w:t>
      </w:r>
      <w:r>
        <w:rPr>
          <w:i/>
          <w:color w:val="231F20"/>
          <w:spacing w:val="-26"/>
          <w:sz w:val="20"/>
        </w:rPr>
        <w:t> </w:t>
      </w:r>
      <w:r>
        <w:rPr>
          <w:i/>
          <w:color w:val="231F20"/>
          <w:sz w:val="20"/>
        </w:rPr>
        <w:t>poemas</w:t>
      </w:r>
      <w:r>
        <w:rPr>
          <w:i/>
          <w:color w:val="231F20"/>
          <w:spacing w:val="-26"/>
          <w:sz w:val="20"/>
        </w:rPr>
        <w:t> </w:t>
      </w:r>
      <w:r>
        <w:rPr>
          <w:i/>
          <w:color w:val="231F20"/>
          <w:sz w:val="20"/>
        </w:rPr>
        <w:t>de</w:t>
      </w:r>
      <w:r>
        <w:rPr>
          <w:i/>
          <w:color w:val="231F20"/>
          <w:spacing w:val="-26"/>
          <w:sz w:val="20"/>
        </w:rPr>
        <w:t> </w:t>
      </w:r>
      <w:r>
        <w:rPr>
          <w:i/>
          <w:color w:val="231F20"/>
          <w:sz w:val="20"/>
        </w:rPr>
        <w:t>amor</w:t>
      </w:r>
      <w:r>
        <w:rPr>
          <w:i/>
          <w:color w:val="231F20"/>
          <w:spacing w:val="-26"/>
          <w:sz w:val="20"/>
        </w:rPr>
        <w:t> </w:t>
      </w:r>
      <w:r>
        <w:rPr>
          <w:i/>
          <w:color w:val="231F20"/>
          <w:sz w:val="20"/>
        </w:rPr>
        <w:t>y</w:t>
      </w:r>
      <w:r>
        <w:rPr>
          <w:i/>
          <w:color w:val="231F20"/>
          <w:spacing w:val="-26"/>
          <w:sz w:val="20"/>
        </w:rPr>
        <w:t> </w:t>
      </w:r>
      <w:r>
        <w:rPr>
          <w:i/>
          <w:color w:val="231F20"/>
          <w:sz w:val="20"/>
        </w:rPr>
        <w:t>una</w:t>
      </w:r>
      <w:r>
        <w:rPr>
          <w:i/>
          <w:color w:val="231F20"/>
          <w:spacing w:val="-26"/>
          <w:sz w:val="20"/>
        </w:rPr>
        <w:t> </w:t>
      </w:r>
      <w:r>
        <w:rPr>
          <w:i/>
          <w:color w:val="231F20"/>
          <w:sz w:val="20"/>
        </w:rPr>
        <w:t>canción</w:t>
      </w:r>
      <w:r>
        <w:rPr>
          <w:i/>
          <w:color w:val="231F20"/>
          <w:spacing w:val="-26"/>
          <w:sz w:val="20"/>
        </w:rPr>
        <w:t> </w:t>
      </w:r>
      <w:r>
        <w:rPr>
          <w:i/>
          <w:color w:val="231F20"/>
          <w:sz w:val="20"/>
        </w:rPr>
        <w:t>desesperada.</w:t>
      </w:r>
    </w:p>
    <w:p>
      <w:pPr>
        <w:pStyle w:val="BodyText"/>
        <w:spacing w:before="7"/>
        <w:rPr>
          <w:i/>
          <w:sz w:val="23"/>
        </w:rPr>
      </w:pPr>
    </w:p>
    <w:p>
      <w:pPr>
        <w:spacing w:line="266" w:lineRule="auto" w:before="1"/>
        <w:ind w:left="277" w:right="2210" w:firstLine="0"/>
        <w:jc w:val="left"/>
        <w:rPr>
          <w:rFonts w:ascii="Palatino Linotype" w:hAnsi="Palatino Linotype"/>
          <w:b/>
          <w:sz w:val="20"/>
        </w:rPr>
      </w:pPr>
      <w:r>
        <w:rPr>
          <w:b/>
          <w:i/>
          <w:color w:val="231F20"/>
          <w:spacing w:val="-4"/>
          <w:sz w:val="20"/>
        </w:rPr>
        <w:t>Veinte</w:t>
      </w:r>
      <w:r>
        <w:rPr>
          <w:b/>
          <w:i/>
          <w:color w:val="231F20"/>
          <w:spacing w:val="-23"/>
          <w:sz w:val="20"/>
        </w:rPr>
        <w:t> </w:t>
      </w:r>
      <w:r>
        <w:rPr>
          <w:b/>
          <w:i/>
          <w:color w:val="231F20"/>
          <w:sz w:val="20"/>
        </w:rPr>
        <w:t>poemas</w:t>
      </w:r>
      <w:r>
        <w:rPr>
          <w:b/>
          <w:i/>
          <w:color w:val="231F20"/>
          <w:spacing w:val="-23"/>
          <w:sz w:val="20"/>
        </w:rPr>
        <w:t> </w:t>
      </w:r>
      <w:r>
        <w:rPr>
          <w:b/>
          <w:i/>
          <w:color w:val="231F20"/>
          <w:sz w:val="20"/>
        </w:rPr>
        <w:t>de</w:t>
      </w:r>
      <w:r>
        <w:rPr>
          <w:b/>
          <w:i/>
          <w:color w:val="231F20"/>
          <w:spacing w:val="-23"/>
          <w:sz w:val="20"/>
        </w:rPr>
        <w:t> </w:t>
      </w:r>
      <w:r>
        <w:rPr>
          <w:b/>
          <w:i/>
          <w:color w:val="231F20"/>
          <w:sz w:val="20"/>
        </w:rPr>
        <w:t>amor</w:t>
      </w:r>
      <w:r>
        <w:rPr>
          <w:b/>
          <w:i/>
          <w:color w:val="231F20"/>
          <w:spacing w:val="-23"/>
          <w:sz w:val="20"/>
        </w:rPr>
        <w:t> </w:t>
      </w:r>
      <w:r>
        <w:rPr>
          <w:b/>
          <w:i/>
          <w:color w:val="231F20"/>
          <w:sz w:val="20"/>
        </w:rPr>
        <w:t>y</w:t>
      </w:r>
      <w:r>
        <w:rPr>
          <w:b/>
          <w:i/>
          <w:color w:val="231F20"/>
          <w:spacing w:val="-23"/>
          <w:sz w:val="20"/>
        </w:rPr>
        <w:t> </w:t>
      </w:r>
      <w:r>
        <w:rPr>
          <w:b/>
          <w:i/>
          <w:color w:val="231F20"/>
          <w:sz w:val="20"/>
        </w:rPr>
        <w:t>una</w:t>
      </w:r>
      <w:r>
        <w:rPr>
          <w:b/>
          <w:i/>
          <w:color w:val="231F20"/>
          <w:spacing w:val="-23"/>
          <w:sz w:val="20"/>
        </w:rPr>
        <w:t> </w:t>
      </w:r>
      <w:r>
        <w:rPr>
          <w:b/>
          <w:i/>
          <w:color w:val="231F20"/>
          <w:sz w:val="20"/>
        </w:rPr>
        <w:t>canción</w:t>
      </w:r>
      <w:r>
        <w:rPr>
          <w:b/>
          <w:i/>
          <w:color w:val="231F20"/>
          <w:spacing w:val="-23"/>
          <w:sz w:val="20"/>
        </w:rPr>
        <w:t> </w:t>
      </w:r>
      <w:r>
        <w:rPr>
          <w:b/>
          <w:i/>
          <w:color w:val="231F20"/>
          <w:sz w:val="20"/>
        </w:rPr>
        <w:t>desesperada</w:t>
      </w:r>
      <w:r>
        <w:rPr>
          <w:rFonts w:ascii="Palatino Linotype" w:hAnsi="Palatino Linotype"/>
          <w:b/>
          <w:color w:val="231F20"/>
          <w:sz w:val="20"/>
        </w:rPr>
        <w:t>. Breves referentes</w:t>
      </w:r>
      <w:r>
        <w:rPr>
          <w:rFonts w:ascii="Palatino Linotype" w:hAnsi="Palatino Linotype"/>
          <w:b/>
          <w:color w:val="231F20"/>
          <w:spacing w:val="15"/>
          <w:sz w:val="20"/>
        </w:rPr>
        <w:t> </w:t>
      </w:r>
      <w:r>
        <w:rPr>
          <w:rFonts w:ascii="Palatino Linotype" w:hAnsi="Palatino Linotype"/>
          <w:b/>
          <w:color w:val="231F20"/>
          <w:sz w:val="20"/>
        </w:rPr>
        <w:t>conceptuales</w:t>
      </w:r>
    </w:p>
    <w:p>
      <w:pPr>
        <w:pStyle w:val="BodyText"/>
        <w:spacing w:before="7"/>
        <w:rPr>
          <w:rFonts w:ascii="Palatino Linotype"/>
          <w:b/>
          <w:sz w:val="23"/>
        </w:rPr>
      </w:pPr>
    </w:p>
    <w:p>
      <w:pPr>
        <w:pStyle w:val="BodyText"/>
        <w:spacing w:line="307" w:lineRule="auto"/>
        <w:ind w:left="277" w:right="295"/>
        <w:jc w:val="both"/>
      </w:pPr>
      <w:r>
        <w:rPr>
          <w:color w:val="231F20"/>
        </w:rPr>
        <w:t>Si nos detenemos a considerar este volumen en especial, lo primero que llega a nosotros es una serie de sentimientos que tienen como sujeto al</w:t>
      </w:r>
    </w:p>
    <w:p>
      <w:pPr>
        <w:pStyle w:val="BodyText"/>
        <w:spacing w:before="9"/>
        <w:rPr>
          <w:sz w:val="21"/>
        </w:rPr>
      </w:pPr>
    </w:p>
    <w:p>
      <w:pPr>
        <w:pStyle w:val="BodyText"/>
        <w:spacing w:before="64"/>
        <w:ind w:left="238" w:right="255"/>
        <w:jc w:val="center"/>
      </w:pPr>
      <w:r>
        <w:rPr>
          <w:color w:val="231F20"/>
        </w:rPr>
        <w:t>[ 23 ]</w:t>
      </w:r>
    </w:p>
    <w:p>
      <w:pPr>
        <w:spacing w:after="0"/>
        <w:jc w:val="center"/>
        <w:sectPr>
          <w:headerReference w:type="default" r:id="rId24"/>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4"/>
        <w:jc w:val="both"/>
      </w:pPr>
      <w:r>
        <w:rPr>
          <w:color w:val="231F20"/>
        </w:rPr>
        <w:t>poeta y como lejanas presencias a las mujeres que en algún momento ocuparon un lugar preferente en el corazón de aquél. Se trata de una su- cesión de anécdotas líricas que parecen quebrar nuestra resistencia ante el </w:t>
      </w:r>
      <w:r>
        <w:rPr>
          <w:color w:val="231F20"/>
          <w:spacing w:val="-5"/>
        </w:rPr>
        <w:t>dolor.  </w:t>
      </w:r>
      <w:r>
        <w:rPr>
          <w:color w:val="231F20"/>
        </w:rPr>
        <w:t>El auténtico motivo central de todo el </w:t>
      </w:r>
      <w:r>
        <w:rPr>
          <w:color w:val="231F20"/>
          <w:spacing w:val="-3"/>
        </w:rPr>
        <w:t>libro  </w:t>
      </w:r>
      <w:r>
        <w:rPr>
          <w:color w:val="231F20"/>
        </w:rPr>
        <w:t>es el recuerdo; éste  va y viene por las páginas, se hace muy vivo a veces y se difumina otras, casi hasta </w:t>
      </w:r>
      <w:r>
        <w:rPr>
          <w:color w:val="231F20"/>
          <w:spacing w:val="-3"/>
        </w:rPr>
        <w:t>desaparecer. </w:t>
      </w:r>
      <w:r>
        <w:rPr>
          <w:color w:val="231F20"/>
          <w:spacing w:val="-7"/>
        </w:rPr>
        <w:t>Pero </w:t>
      </w:r>
      <w:r>
        <w:rPr>
          <w:color w:val="231F20"/>
        </w:rPr>
        <w:t>junto a las remembranzas, expresándolas y viviéndolas nuevamente, está él, el hombre, el   </w:t>
      </w:r>
      <w:r>
        <w:rPr>
          <w:color w:val="231F20"/>
          <w:spacing w:val="31"/>
        </w:rPr>
        <w:t> </w:t>
      </w:r>
      <w:r>
        <w:rPr>
          <w:color w:val="231F20"/>
        </w:rPr>
        <w:t>poeta.</w:t>
      </w:r>
    </w:p>
    <w:p>
      <w:pPr>
        <w:pStyle w:val="BodyText"/>
        <w:spacing w:line="307" w:lineRule="auto"/>
        <w:ind w:left="117" w:right="115" w:firstLine="396"/>
        <w:jc w:val="both"/>
      </w:pPr>
      <w:r>
        <w:rPr>
          <w:color w:val="231F20"/>
          <w:w w:val="105"/>
        </w:rPr>
        <w:t>El</w:t>
      </w:r>
      <w:r>
        <w:rPr>
          <w:color w:val="231F20"/>
          <w:spacing w:val="-7"/>
          <w:w w:val="105"/>
        </w:rPr>
        <w:t> </w:t>
      </w:r>
      <w:r>
        <w:rPr>
          <w:color w:val="231F20"/>
          <w:spacing w:val="-3"/>
          <w:w w:val="105"/>
        </w:rPr>
        <w:t>libro</w:t>
      </w:r>
      <w:r>
        <w:rPr>
          <w:color w:val="231F20"/>
          <w:spacing w:val="-7"/>
          <w:w w:val="105"/>
        </w:rPr>
        <w:t> </w:t>
      </w:r>
      <w:r>
        <w:rPr>
          <w:color w:val="231F20"/>
          <w:w w:val="105"/>
        </w:rPr>
        <w:t>comienza</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canto</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mujer</w:t>
      </w:r>
      <w:r>
        <w:rPr>
          <w:color w:val="231F20"/>
          <w:spacing w:val="-7"/>
          <w:w w:val="105"/>
        </w:rPr>
        <w:t> </w:t>
      </w:r>
      <w:r>
        <w:rPr>
          <w:color w:val="231F20"/>
          <w:w w:val="105"/>
        </w:rPr>
        <w:t>como</w:t>
      </w:r>
      <w:r>
        <w:rPr>
          <w:color w:val="231F20"/>
          <w:spacing w:val="-7"/>
          <w:w w:val="105"/>
        </w:rPr>
        <w:t> </w:t>
      </w:r>
      <w:r>
        <w:rPr>
          <w:color w:val="231F20"/>
          <w:w w:val="105"/>
        </w:rPr>
        <w:t>sujeto</w:t>
      </w:r>
      <w:r>
        <w:rPr>
          <w:color w:val="231F20"/>
          <w:spacing w:val="-7"/>
          <w:w w:val="105"/>
        </w:rPr>
        <w:t> </w:t>
      </w:r>
      <w:r>
        <w:rPr>
          <w:color w:val="231F20"/>
          <w:w w:val="105"/>
        </w:rPr>
        <w:t>preponderan- te,</w:t>
      </w:r>
      <w:r>
        <w:rPr>
          <w:color w:val="231F20"/>
          <w:spacing w:val="-6"/>
          <w:w w:val="105"/>
        </w:rPr>
        <w:t> </w:t>
      </w:r>
      <w:r>
        <w:rPr>
          <w:color w:val="231F20"/>
          <w:w w:val="105"/>
        </w:rPr>
        <w:t>en</w:t>
      </w:r>
      <w:r>
        <w:rPr>
          <w:color w:val="231F20"/>
          <w:spacing w:val="-6"/>
          <w:w w:val="105"/>
        </w:rPr>
        <w:t> </w:t>
      </w:r>
      <w:r>
        <w:rPr>
          <w:color w:val="231F20"/>
          <w:w w:val="105"/>
        </w:rPr>
        <w:t>donde</w:t>
      </w:r>
      <w:r>
        <w:rPr>
          <w:color w:val="231F20"/>
          <w:spacing w:val="-6"/>
          <w:w w:val="105"/>
        </w:rPr>
        <w:t> </w:t>
      </w:r>
      <w:r>
        <w:rPr>
          <w:color w:val="231F20"/>
          <w:w w:val="105"/>
        </w:rPr>
        <w:t>el</w:t>
      </w:r>
      <w:r>
        <w:rPr>
          <w:color w:val="231F20"/>
          <w:spacing w:val="-6"/>
          <w:w w:val="105"/>
        </w:rPr>
        <w:t> </w:t>
      </w:r>
      <w:r>
        <w:rPr>
          <w:color w:val="231F20"/>
          <w:w w:val="105"/>
        </w:rPr>
        <w:t>decir</w:t>
      </w:r>
      <w:r>
        <w:rPr>
          <w:color w:val="231F20"/>
          <w:spacing w:val="-6"/>
          <w:w w:val="105"/>
        </w:rPr>
        <w:t> </w:t>
      </w:r>
      <w:r>
        <w:rPr>
          <w:color w:val="231F20"/>
          <w:w w:val="105"/>
        </w:rPr>
        <w:t>lírico</w:t>
      </w:r>
      <w:r>
        <w:rPr>
          <w:color w:val="231F20"/>
          <w:spacing w:val="-6"/>
          <w:w w:val="105"/>
        </w:rPr>
        <w:t> </w:t>
      </w:r>
      <w:r>
        <w:rPr>
          <w:color w:val="231F20"/>
          <w:w w:val="105"/>
        </w:rPr>
        <w:t>afinca</w:t>
      </w:r>
      <w:r>
        <w:rPr>
          <w:color w:val="231F20"/>
          <w:spacing w:val="-6"/>
          <w:w w:val="105"/>
        </w:rPr>
        <w:t> </w:t>
      </w:r>
      <w:r>
        <w:rPr>
          <w:color w:val="231F20"/>
          <w:w w:val="105"/>
        </w:rPr>
        <w:t>sus</w:t>
      </w:r>
      <w:r>
        <w:rPr>
          <w:color w:val="231F20"/>
          <w:spacing w:val="-6"/>
          <w:w w:val="105"/>
        </w:rPr>
        <w:t> </w:t>
      </w:r>
      <w:r>
        <w:rPr>
          <w:color w:val="231F20"/>
          <w:w w:val="105"/>
        </w:rPr>
        <w:t>raíces:</w:t>
      </w:r>
    </w:p>
    <w:p>
      <w:pPr>
        <w:pStyle w:val="BodyText"/>
        <w:spacing w:before="10"/>
        <w:rPr>
          <w:sz w:val="21"/>
        </w:rPr>
      </w:pPr>
    </w:p>
    <w:p>
      <w:pPr>
        <w:spacing w:line="273" w:lineRule="auto" w:before="0"/>
        <w:ind w:left="797" w:right="1683" w:firstLine="0"/>
        <w:jc w:val="left"/>
        <w:rPr>
          <w:sz w:val="18"/>
        </w:rPr>
      </w:pPr>
      <w:r>
        <w:rPr>
          <w:color w:val="231F20"/>
          <w:w w:val="105"/>
          <w:sz w:val="18"/>
        </w:rPr>
        <w:t>Cuerpo de mujer, blancas colinas, muslos blancos, te pareces al mundo en tu actitud de entrega.</w:t>
      </w:r>
    </w:p>
    <w:p>
      <w:pPr>
        <w:spacing w:line="210" w:lineRule="exact" w:before="0"/>
        <w:ind w:left="797" w:right="549" w:firstLine="0"/>
        <w:jc w:val="left"/>
        <w:rPr>
          <w:sz w:val="18"/>
        </w:rPr>
      </w:pPr>
      <w:r>
        <w:rPr>
          <w:color w:val="231F20"/>
          <w:w w:val="105"/>
          <w:sz w:val="18"/>
        </w:rPr>
        <w:t>Mi cuerpo de labriego salvaje te socava</w:t>
      </w:r>
    </w:p>
    <w:p>
      <w:pPr>
        <w:spacing w:before="26"/>
        <w:ind w:left="797" w:right="549" w:firstLine="0"/>
        <w:jc w:val="left"/>
        <w:rPr>
          <w:sz w:val="18"/>
        </w:rPr>
      </w:pPr>
      <w:r>
        <w:rPr>
          <w:color w:val="231F20"/>
          <w:w w:val="105"/>
          <w:sz w:val="18"/>
        </w:rPr>
        <w:t>y hace saltar al hijo del fondo de la tierra</w:t>
      </w:r>
      <w:r>
        <w:rPr>
          <w:color w:val="231F20"/>
          <w:w w:val="105"/>
          <w:position w:val="6"/>
          <w:sz w:val="12"/>
        </w:rPr>
        <w:t>1 </w:t>
      </w:r>
      <w:r>
        <w:rPr>
          <w:color w:val="231F20"/>
          <w:w w:val="105"/>
          <w:sz w:val="18"/>
        </w:rPr>
        <w:t>(Neruda, 1967: 11).</w:t>
      </w:r>
    </w:p>
    <w:p>
      <w:pPr>
        <w:pStyle w:val="BodyText"/>
      </w:pPr>
    </w:p>
    <w:p>
      <w:pPr>
        <w:pStyle w:val="BodyText"/>
        <w:spacing w:line="307" w:lineRule="auto" w:before="133"/>
        <w:ind w:left="117" w:right="114"/>
        <w:jc w:val="both"/>
      </w:pPr>
      <w:r>
        <w:rPr>
          <w:color w:val="231F20"/>
          <w:w w:val="105"/>
        </w:rPr>
        <w:t>Poco a poco se aproximan los dos términos de identificación y –curio- samente– de disidencia también: los cuerpos. Es primero el “Cuerpo de mujer” al que sigue “Mi cuerpo de labriego salvaje”. insistiremos en el poder de la adjetivación que emerge a cada instante en la poética de Pablo Neruda. Ha querido, mediante dos modificadores indirectos, ca- racterizar al sustantivo en cuestión: “de mujer” y “de labriego”, respec- tivamente. Fémina y macho contrapuestos e identificados en este juego vital y siniestro que representa el amor.</w:t>
      </w:r>
    </w:p>
    <w:p>
      <w:pPr>
        <w:pStyle w:val="BodyText"/>
        <w:spacing w:line="307" w:lineRule="auto"/>
        <w:ind w:left="117" w:right="114" w:firstLine="396"/>
        <w:jc w:val="both"/>
      </w:pPr>
      <w:r>
        <w:rPr>
          <w:color w:val="231F20"/>
        </w:rPr>
        <w:t>Además, el </w:t>
      </w:r>
      <w:r>
        <w:rPr>
          <w:color w:val="231F20"/>
          <w:spacing w:val="-3"/>
        </w:rPr>
        <w:t>libro </w:t>
      </w:r>
      <w:r>
        <w:rPr>
          <w:color w:val="231F20"/>
        </w:rPr>
        <w:t>concluirá con la palabra “abandonado”, lo cual nos conduce a develar una de las claves de este inmenso poema de amor que  es precisamente el texto aquí comentado y que se traduce en la auténtica significación  lúdica  del  </w:t>
      </w:r>
      <w:r>
        <w:rPr>
          <w:color w:val="231F20"/>
          <w:spacing w:val="-3"/>
        </w:rPr>
        <w:t>libro  </w:t>
      </w:r>
      <w:r>
        <w:rPr>
          <w:color w:val="231F20"/>
        </w:rPr>
        <w:t>total:  “Cuerpo  abandonado”;  abandonado  a su suerte y a su triste destino por haber amado y fracasado gloriosa- mente.</w:t>
      </w:r>
    </w:p>
    <w:p>
      <w:pPr>
        <w:pStyle w:val="BodyText"/>
      </w:pPr>
    </w:p>
    <w:p>
      <w:pPr>
        <w:spacing w:line="280" w:lineRule="auto" w:before="140"/>
        <w:ind w:left="117" w:right="115" w:firstLine="396"/>
        <w:jc w:val="both"/>
        <w:rPr>
          <w:sz w:val="16"/>
        </w:rPr>
      </w:pPr>
      <w:r>
        <w:rPr>
          <w:color w:val="231F20"/>
          <w:position w:val="5"/>
          <w:sz w:val="11"/>
        </w:rPr>
        <w:t>1 </w:t>
      </w:r>
      <w:r>
        <w:rPr>
          <w:color w:val="231F20"/>
          <w:sz w:val="16"/>
        </w:rPr>
        <w:t>En lo sucesivo y cuando citemos este libro incluiremos entre paréntesis sólo el nú- mero de la página en donde aparece el texto referido.</w:t>
      </w:r>
    </w:p>
    <w:p>
      <w:pPr>
        <w:spacing w:after="0" w:line="280" w:lineRule="auto"/>
        <w:jc w:val="both"/>
        <w:rPr>
          <w:sz w:val="16"/>
        </w:rPr>
        <w:sectPr>
          <w:headerReference w:type="even" r:id="rId25"/>
          <w:headerReference w:type="default" r:id="rId26"/>
          <w:pgSz w:w="8510" w:h="12190"/>
          <w:pgMar w:header="899" w:footer="0" w:top="1200" w:bottom="280" w:left="960" w:right="960"/>
          <w:pgNumType w:start="24"/>
        </w:sectPr>
      </w:pPr>
    </w:p>
    <w:p>
      <w:pPr>
        <w:pStyle w:val="BodyText"/>
      </w:pPr>
    </w:p>
    <w:p>
      <w:pPr>
        <w:pStyle w:val="BodyText"/>
        <w:spacing w:before="7"/>
      </w:pPr>
    </w:p>
    <w:p>
      <w:pPr>
        <w:pStyle w:val="BodyText"/>
        <w:spacing w:line="307" w:lineRule="auto" w:before="65"/>
        <w:ind w:left="117" w:right="115" w:firstLine="396"/>
        <w:jc w:val="both"/>
      </w:pPr>
      <w:r>
        <w:rPr>
          <w:color w:val="231F20"/>
          <w:w w:val="105"/>
        </w:rPr>
        <w:t>Se enuncia al comienzo la palabra “cuerpo”, que de alguna manera representará</w:t>
      </w:r>
      <w:r>
        <w:rPr>
          <w:color w:val="231F20"/>
          <w:spacing w:val="-15"/>
          <w:w w:val="105"/>
        </w:rPr>
        <w:t> </w:t>
      </w:r>
      <w:r>
        <w:rPr>
          <w:color w:val="231F20"/>
          <w:w w:val="105"/>
        </w:rPr>
        <w:t>el</w:t>
      </w:r>
      <w:r>
        <w:rPr>
          <w:color w:val="231F20"/>
          <w:spacing w:val="-15"/>
          <w:w w:val="105"/>
        </w:rPr>
        <w:t> </w:t>
      </w:r>
      <w:r>
        <w:rPr>
          <w:color w:val="231F20"/>
          <w:w w:val="105"/>
        </w:rPr>
        <w:t>eje</w:t>
      </w:r>
      <w:r>
        <w:rPr>
          <w:color w:val="231F20"/>
          <w:spacing w:val="-15"/>
          <w:w w:val="105"/>
        </w:rPr>
        <w:t> </w:t>
      </w:r>
      <w:r>
        <w:rPr>
          <w:color w:val="231F20"/>
          <w:w w:val="105"/>
        </w:rPr>
        <w:t>central</w:t>
      </w:r>
      <w:r>
        <w:rPr>
          <w:color w:val="231F20"/>
          <w:spacing w:val="-15"/>
          <w:w w:val="105"/>
        </w:rPr>
        <w:t> </w:t>
      </w:r>
      <w:r>
        <w:rPr>
          <w:color w:val="231F20"/>
          <w:w w:val="105"/>
        </w:rPr>
        <w:t>en</w:t>
      </w:r>
      <w:r>
        <w:rPr>
          <w:color w:val="231F20"/>
          <w:spacing w:val="-15"/>
          <w:w w:val="105"/>
        </w:rPr>
        <w:t> </w:t>
      </w:r>
      <w:r>
        <w:rPr>
          <w:color w:val="231F20"/>
          <w:w w:val="105"/>
        </w:rPr>
        <w:t>torno</w:t>
      </w:r>
      <w:r>
        <w:rPr>
          <w:color w:val="231F20"/>
          <w:spacing w:val="-15"/>
          <w:w w:val="105"/>
        </w:rPr>
        <w:t> </w:t>
      </w:r>
      <w:r>
        <w:rPr>
          <w:color w:val="231F20"/>
          <w:w w:val="105"/>
        </w:rPr>
        <w:t>al</w:t>
      </w:r>
      <w:r>
        <w:rPr>
          <w:color w:val="231F20"/>
          <w:spacing w:val="-15"/>
          <w:w w:val="105"/>
        </w:rPr>
        <w:t> </w:t>
      </w:r>
      <w:r>
        <w:rPr>
          <w:color w:val="231F20"/>
          <w:w w:val="105"/>
        </w:rPr>
        <w:t>cual</w:t>
      </w:r>
      <w:r>
        <w:rPr>
          <w:color w:val="231F20"/>
          <w:spacing w:val="-15"/>
          <w:w w:val="105"/>
        </w:rPr>
        <w:t> </w:t>
      </w:r>
      <w:r>
        <w:rPr>
          <w:color w:val="231F20"/>
          <w:w w:val="105"/>
        </w:rPr>
        <w:t>adquiere</w:t>
      </w:r>
      <w:r>
        <w:rPr>
          <w:color w:val="231F20"/>
          <w:spacing w:val="-15"/>
          <w:w w:val="105"/>
        </w:rPr>
        <w:t> </w:t>
      </w:r>
      <w:r>
        <w:rPr>
          <w:color w:val="231F20"/>
          <w:w w:val="105"/>
        </w:rPr>
        <w:t>movimiento</w:t>
      </w:r>
      <w:r>
        <w:rPr>
          <w:color w:val="231F20"/>
          <w:spacing w:val="-15"/>
          <w:w w:val="105"/>
        </w:rPr>
        <w:t> </w:t>
      </w:r>
      <w:r>
        <w:rPr>
          <w:color w:val="231F20"/>
          <w:w w:val="105"/>
        </w:rPr>
        <w:t>poético todo el texto. Es un </w:t>
      </w:r>
      <w:r>
        <w:rPr>
          <w:i/>
          <w:color w:val="231F20"/>
          <w:w w:val="105"/>
        </w:rPr>
        <w:t>cuerpo </w:t>
      </w:r>
      <w:r>
        <w:rPr>
          <w:color w:val="231F20"/>
          <w:w w:val="105"/>
        </w:rPr>
        <w:t>que está tras la búsqueda del adjetivo que lo defina,</w:t>
      </w:r>
      <w:r>
        <w:rPr>
          <w:color w:val="231F20"/>
          <w:spacing w:val="-12"/>
          <w:w w:val="105"/>
        </w:rPr>
        <w:t> </w:t>
      </w:r>
      <w:r>
        <w:rPr>
          <w:color w:val="231F20"/>
          <w:w w:val="105"/>
        </w:rPr>
        <w:t>el</w:t>
      </w:r>
      <w:r>
        <w:rPr>
          <w:color w:val="231F20"/>
          <w:spacing w:val="-13"/>
          <w:w w:val="105"/>
        </w:rPr>
        <w:t> </w:t>
      </w:r>
      <w:r>
        <w:rPr>
          <w:color w:val="231F20"/>
          <w:w w:val="105"/>
        </w:rPr>
        <w:t>cual</w:t>
      </w:r>
      <w:r>
        <w:rPr>
          <w:color w:val="231F20"/>
          <w:spacing w:val="-13"/>
          <w:w w:val="105"/>
        </w:rPr>
        <w:t> </w:t>
      </w:r>
      <w:r>
        <w:rPr>
          <w:color w:val="231F20"/>
          <w:w w:val="105"/>
        </w:rPr>
        <w:t>cuaja</w:t>
      </w:r>
      <w:r>
        <w:rPr>
          <w:color w:val="231F20"/>
          <w:spacing w:val="-13"/>
          <w:w w:val="105"/>
        </w:rPr>
        <w:t> </w:t>
      </w:r>
      <w:r>
        <w:rPr>
          <w:color w:val="231F20"/>
          <w:w w:val="105"/>
        </w:rPr>
        <w:t>justamente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palabra</w:t>
      </w:r>
      <w:r>
        <w:rPr>
          <w:color w:val="231F20"/>
          <w:spacing w:val="-13"/>
          <w:w w:val="105"/>
        </w:rPr>
        <w:t> </w:t>
      </w:r>
      <w:r>
        <w:rPr>
          <w:color w:val="231F20"/>
          <w:w w:val="105"/>
        </w:rPr>
        <w:t>final</w:t>
      </w:r>
      <w:r>
        <w:rPr>
          <w:color w:val="231F20"/>
          <w:spacing w:val="-13"/>
          <w:w w:val="105"/>
        </w:rPr>
        <w:t> </w:t>
      </w:r>
      <w:r>
        <w:rPr>
          <w:color w:val="231F20"/>
          <w:w w:val="105"/>
        </w:rPr>
        <w:t>del</w:t>
      </w:r>
      <w:r>
        <w:rPr>
          <w:color w:val="231F20"/>
          <w:spacing w:val="-12"/>
          <w:w w:val="105"/>
        </w:rPr>
        <w:t> </w:t>
      </w:r>
      <w:r>
        <w:rPr>
          <w:color w:val="231F20"/>
          <w:w w:val="105"/>
        </w:rPr>
        <w:t>volumen</w:t>
      </w:r>
      <w:r>
        <w:rPr>
          <w:color w:val="231F20"/>
          <w:spacing w:val="-13"/>
          <w:w w:val="105"/>
        </w:rPr>
        <w:t> </w:t>
      </w:r>
      <w:r>
        <w:rPr>
          <w:color w:val="231F20"/>
          <w:w w:val="105"/>
        </w:rPr>
        <w:t>y</w:t>
      </w:r>
      <w:r>
        <w:rPr>
          <w:color w:val="231F20"/>
          <w:spacing w:val="-13"/>
          <w:w w:val="105"/>
        </w:rPr>
        <w:t> </w:t>
      </w:r>
      <w:r>
        <w:rPr>
          <w:color w:val="231F20"/>
          <w:w w:val="105"/>
        </w:rPr>
        <w:t>se</w:t>
      </w:r>
      <w:r>
        <w:rPr>
          <w:color w:val="231F20"/>
          <w:spacing w:val="-13"/>
          <w:w w:val="105"/>
        </w:rPr>
        <w:t> </w:t>
      </w:r>
      <w:r>
        <w:rPr>
          <w:color w:val="231F20"/>
          <w:w w:val="105"/>
        </w:rPr>
        <w:t>logra alcanzar la última unidad de significación integrada por el sustantivo y su complemento adjetivo, que centra el </w:t>
      </w:r>
      <w:r>
        <w:rPr>
          <w:color w:val="231F20"/>
          <w:spacing w:val="-3"/>
          <w:w w:val="105"/>
        </w:rPr>
        <w:t>verdadero </w:t>
      </w:r>
      <w:r>
        <w:rPr>
          <w:color w:val="231F20"/>
          <w:w w:val="105"/>
        </w:rPr>
        <w:t>problema contextual de la obra</w:t>
      </w:r>
      <w:r>
        <w:rPr>
          <w:color w:val="231F20"/>
          <w:spacing w:val="-15"/>
          <w:w w:val="105"/>
        </w:rPr>
        <w:t> </w:t>
      </w:r>
      <w:r>
        <w:rPr>
          <w:color w:val="231F20"/>
          <w:w w:val="105"/>
        </w:rPr>
        <w:t>analizada.</w:t>
      </w:r>
    </w:p>
    <w:p>
      <w:pPr>
        <w:pStyle w:val="BodyText"/>
        <w:spacing w:line="307" w:lineRule="auto"/>
        <w:ind w:left="117" w:right="114" w:firstLine="396"/>
        <w:jc w:val="both"/>
      </w:pPr>
      <w:r>
        <w:rPr>
          <w:color w:val="231F20"/>
          <w:w w:val="105"/>
        </w:rPr>
        <w:t>Además,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desarrollo</w:t>
      </w:r>
      <w:r>
        <w:rPr>
          <w:color w:val="231F20"/>
          <w:spacing w:val="-11"/>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producción</w:t>
      </w:r>
      <w:r>
        <w:rPr>
          <w:color w:val="231F20"/>
          <w:spacing w:val="-11"/>
          <w:w w:val="105"/>
        </w:rPr>
        <w:t> </w:t>
      </w:r>
      <w:r>
        <w:rPr>
          <w:color w:val="231F20"/>
          <w:w w:val="105"/>
        </w:rPr>
        <w:t>las</w:t>
      </w:r>
      <w:r>
        <w:rPr>
          <w:color w:val="231F20"/>
          <w:spacing w:val="-10"/>
          <w:w w:val="105"/>
        </w:rPr>
        <w:t> </w:t>
      </w:r>
      <w:r>
        <w:rPr>
          <w:color w:val="231F20"/>
          <w:w w:val="105"/>
        </w:rPr>
        <w:t>unidades</w:t>
      </w:r>
      <w:r>
        <w:rPr>
          <w:color w:val="231F20"/>
          <w:spacing w:val="-11"/>
          <w:w w:val="105"/>
        </w:rPr>
        <w:t> </w:t>
      </w:r>
      <w:r>
        <w:rPr>
          <w:color w:val="231F20"/>
          <w:w w:val="105"/>
        </w:rPr>
        <w:t>de</w:t>
      </w:r>
      <w:r>
        <w:rPr>
          <w:color w:val="231F20"/>
          <w:spacing w:val="-10"/>
          <w:w w:val="105"/>
        </w:rPr>
        <w:t> </w:t>
      </w:r>
      <w:r>
        <w:rPr>
          <w:color w:val="231F20"/>
          <w:w w:val="105"/>
        </w:rPr>
        <w:t>signifi- cación</w:t>
      </w:r>
      <w:r>
        <w:rPr>
          <w:color w:val="231F20"/>
          <w:spacing w:val="-6"/>
          <w:w w:val="105"/>
        </w:rPr>
        <w:t> </w:t>
      </w:r>
      <w:r>
        <w:rPr>
          <w:color w:val="231F20"/>
          <w:w w:val="105"/>
        </w:rPr>
        <w:t>mencionadas</w:t>
      </w:r>
      <w:r>
        <w:rPr>
          <w:color w:val="231F20"/>
          <w:spacing w:val="-6"/>
          <w:w w:val="105"/>
        </w:rPr>
        <w:t> </w:t>
      </w:r>
      <w:r>
        <w:rPr>
          <w:color w:val="231F20"/>
          <w:w w:val="105"/>
        </w:rPr>
        <w:t>se</w:t>
      </w:r>
      <w:r>
        <w:rPr>
          <w:color w:val="231F20"/>
          <w:spacing w:val="-6"/>
          <w:w w:val="105"/>
        </w:rPr>
        <w:t> </w:t>
      </w:r>
      <w:r>
        <w:rPr>
          <w:color w:val="231F20"/>
          <w:w w:val="105"/>
        </w:rPr>
        <w:t>suceden</w:t>
      </w:r>
      <w:r>
        <w:rPr>
          <w:color w:val="231F20"/>
          <w:spacing w:val="-6"/>
          <w:w w:val="105"/>
        </w:rPr>
        <w:t> </w:t>
      </w:r>
      <w:r>
        <w:rPr>
          <w:color w:val="231F20"/>
          <w:w w:val="105"/>
        </w:rPr>
        <w:t>semántica</w:t>
      </w:r>
      <w:r>
        <w:rPr>
          <w:color w:val="231F20"/>
          <w:spacing w:val="-7"/>
          <w:w w:val="105"/>
        </w:rPr>
        <w:t> </w:t>
      </w:r>
      <w:r>
        <w:rPr>
          <w:color w:val="231F20"/>
          <w:w w:val="105"/>
        </w:rPr>
        <w:t>y</w:t>
      </w:r>
      <w:r>
        <w:rPr>
          <w:color w:val="231F20"/>
          <w:spacing w:val="-6"/>
          <w:w w:val="105"/>
        </w:rPr>
        <w:t> </w:t>
      </w:r>
      <w:r>
        <w:rPr>
          <w:color w:val="231F20"/>
          <w:w w:val="105"/>
        </w:rPr>
        <w:t>rítmicamente</w:t>
      </w:r>
      <w:r>
        <w:rPr>
          <w:color w:val="231F20"/>
          <w:spacing w:val="-6"/>
          <w:w w:val="105"/>
        </w:rPr>
        <w:t> </w:t>
      </w:r>
      <w:r>
        <w:rPr>
          <w:color w:val="231F20"/>
          <w:w w:val="105"/>
        </w:rPr>
        <w:t>y</w:t>
      </w:r>
      <w:r>
        <w:rPr>
          <w:color w:val="231F20"/>
          <w:spacing w:val="-6"/>
          <w:w w:val="105"/>
        </w:rPr>
        <w:t> </w:t>
      </w:r>
      <w:r>
        <w:rPr>
          <w:color w:val="231F20"/>
          <w:w w:val="105"/>
        </w:rPr>
        <w:t>a</w:t>
      </w:r>
      <w:r>
        <w:rPr>
          <w:color w:val="231F20"/>
          <w:spacing w:val="-6"/>
          <w:w w:val="105"/>
        </w:rPr>
        <w:t> </w:t>
      </w:r>
      <w:r>
        <w:rPr>
          <w:color w:val="231F20"/>
          <w:w w:val="105"/>
        </w:rPr>
        <w:t>veces</w:t>
      </w:r>
      <w:r>
        <w:rPr>
          <w:color w:val="231F20"/>
          <w:spacing w:val="-6"/>
          <w:w w:val="105"/>
        </w:rPr>
        <w:t> </w:t>
      </w:r>
      <w:r>
        <w:rPr>
          <w:color w:val="231F20"/>
          <w:w w:val="105"/>
        </w:rPr>
        <w:t>son metáforas</w:t>
      </w:r>
      <w:r>
        <w:rPr>
          <w:color w:val="231F20"/>
          <w:spacing w:val="-26"/>
          <w:w w:val="105"/>
        </w:rPr>
        <w:t> </w:t>
      </w:r>
      <w:r>
        <w:rPr>
          <w:color w:val="231F20"/>
          <w:w w:val="105"/>
        </w:rPr>
        <w:t>que</w:t>
      </w:r>
      <w:r>
        <w:rPr>
          <w:color w:val="231F20"/>
          <w:spacing w:val="-26"/>
          <w:w w:val="105"/>
        </w:rPr>
        <w:t> </w:t>
      </w:r>
      <w:r>
        <w:rPr>
          <w:color w:val="231F20"/>
          <w:w w:val="105"/>
        </w:rPr>
        <w:t>presentan</w:t>
      </w:r>
      <w:r>
        <w:rPr>
          <w:color w:val="231F20"/>
          <w:spacing w:val="-26"/>
          <w:w w:val="105"/>
        </w:rPr>
        <w:t> </w:t>
      </w:r>
      <w:r>
        <w:rPr>
          <w:color w:val="231F20"/>
          <w:w w:val="105"/>
        </w:rPr>
        <w:t>como</w:t>
      </w:r>
      <w:r>
        <w:rPr>
          <w:color w:val="231F20"/>
          <w:spacing w:val="-26"/>
          <w:w w:val="105"/>
        </w:rPr>
        <w:t> </w:t>
      </w:r>
      <w:r>
        <w:rPr>
          <w:color w:val="231F20"/>
          <w:w w:val="105"/>
        </w:rPr>
        <w:t>término</w:t>
      </w:r>
      <w:r>
        <w:rPr>
          <w:color w:val="231F20"/>
          <w:spacing w:val="-26"/>
          <w:w w:val="105"/>
        </w:rPr>
        <w:t> </w:t>
      </w:r>
      <w:r>
        <w:rPr>
          <w:color w:val="231F20"/>
          <w:w w:val="105"/>
        </w:rPr>
        <w:t>organizador</w:t>
      </w:r>
      <w:r>
        <w:rPr>
          <w:color w:val="231F20"/>
          <w:spacing w:val="-26"/>
          <w:w w:val="105"/>
        </w:rPr>
        <w:t> </w:t>
      </w:r>
      <w:r>
        <w:rPr>
          <w:color w:val="231F20"/>
          <w:w w:val="105"/>
        </w:rPr>
        <w:t>central</w:t>
      </w:r>
      <w:r>
        <w:rPr>
          <w:color w:val="231F20"/>
          <w:spacing w:val="-26"/>
          <w:w w:val="105"/>
        </w:rPr>
        <w:t> </w:t>
      </w:r>
      <w:r>
        <w:rPr>
          <w:color w:val="231F20"/>
          <w:w w:val="105"/>
        </w:rPr>
        <w:t>el</w:t>
      </w:r>
      <w:r>
        <w:rPr>
          <w:color w:val="231F20"/>
          <w:spacing w:val="-26"/>
          <w:w w:val="105"/>
        </w:rPr>
        <w:t> </w:t>
      </w:r>
      <w:r>
        <w:rPr>
          <w:color w:val="231F20"/>
          <w:w w:val="105"/>
        </w:rPr>
        <w:t>sustantivo que alude a la naturaleza </w:t>
      </w:r>
      <w:r>
        <w:rPr>
          <w:color w:val="231F20"/>
          <w:spacing w:val="-11"/>
          <w:w w:val="105"/>
        </w:rPr>
        <w:t>y, </w:t>
      </w:r>
      <w:r>
        <w:rPr>
          <w:color w:val="231F20"/>
          <w:w w:val="105"/>
        </w:rPr>
        <w:t>en otras ocasiones, constituyen </w:t>
      </w:r>
      <w:r>
        <w:rPr>
          <w:color w:val="231F20"/>
          <w:spacing w:val="-3"/>
          <w:w w:val="105"/>
        </w:rPr>
        <w:t>expresiones </w:t>
      </w:r>
      <w:r>
        <w:rPr>
          <w:color w:val="231F20"/>
          <w:w w:val="105"/>
        </w:rPr>
        <w:t>directas de ideas que pretenden elaborar poco a poco el gran contexto final enmarcado en el concepto de amor-renuncia, en la nostalgia y en el sentimiento convulsivo que quiere hallar en la palabra su principal motor de</w:t>
      </w:r>
      <w:r>
        <w:rPr>
          <w:color w:val="231F20"/>
          <w:spacing w:val="-20"/>
          <w:w w:val="105"/>
        </w:rPr>
        <w:t> </w:t>
      </w:r>
      <w:r>
        <w:rPr>
          <w:color w:val="231F20"/>
          <w:w w:val="105"/>
        </w:rPr>
        <w:t>expresión.</w:t>
      </w:r>
    </w:p>
    <w:p>
      <w:pPr>
        <w:pStyle w:val="BodyText"/>
        <w:spacing w:line="304" w:lineRule="auto"/>
        <w:ind w:left="117" w:right="115" w:firstLine="396"/>
        <w:jc w:val="both"/>
      </w:pPr>
      <w:r>
        <w:rPr>
          <w:color w:val="231F20"/>
          <w:w w:val="105"/>
        </w:rPr>
        <w:t>La </w:t>
      </w:r>
      <w:r>
        <w:rPr>
          <w:color w:val="231F20"/>
          <w:spacing w:val="-3"/>
          <w:w w:val="105"/>
        </w:rPr>
        <w:t>expresión </w:t>
      </w:r>
      <w:r>
        <w:rPr>
          <w:color w:val="231F20"/>
          <w:w w:val="105"/>
        </w:rPr>
        <w:t>“Cuerpo de mujer” da la tónica que apunta hacia la realización final: “Cuerpo de mujer abandonado” o, a la inversa, “cuer- po de mujer que abandona”. Es lícito jugar en términos críticos con los vocablos</w:t>
      </w:r>
      <w:r>
        <w:rPr>
          <w:color w:val="231F20"/>
          <w:spacing w:val="-7"/>
          <w:w w:val="105"/>
        </w:rPr>
        <w:t> </w:t>
      </w:r>
      <w:r>
        <w:rPr>
          <w:color w:val="231F20"/>
          <w:w w:val="105"/>
        </w:rPr>
        <w:t>que</w:t>
      </w:r>
      <w:r>
        <w:rPr>
          <w:color w:val="231F20"/>
          <w:spacing w:val="-6"/>
          <w:w w:val="105"/>
        </w:rPr>
        <w:t> </w:t>
      </w:r>
      <w:r>
        <w:rPr>
          <w:color w:val="231F20"/>
          <w:w w:val="105"/>
        </w:rPr>
        <w:t>elaboran</w:t>
      </w:r>
      <w:r>
        <w:rPr>
          <w:color w:val="231F20"/>
          <w:spacing w:val="-6"/>
          <w:w w:val="105"/>
        </w:rPr>
        <w:t> </w:t>
      </w:r>
      <w:r>
        <w:rPr>
          <w:color w:val="231F20"/>
          <w:w w:val="105"/>
        </w:rPr>
        <w:t>sentidos,</w:t>
      </w:r>
      <w:r>
        <w:rPr>
          <w:color w:val="231F20"/>
          <w:spacing w:val="-7"/>
          <w:w w:val="105"/>
        </w:rPr>
        <w:t> </w:t>
      </w:r>
      <w:r>
        <w:rPr>
          <w:color w:val="231F20"/>
          <w:w w:val="105"/>
        </w:rPr>
        <w:t>de</w:t>
      </w:r>
      <w:r>
        <w:rPr>
          <w:color w:val="231F20"/>
          <w:spacing w:val="-6"/>
          <w:w w:val="105"/>
        </w:rPr>
        <w:t> </w:t>
      </w:r>
      <w:r>
        <w:rPr>
          <w:color w:val="231F20"/>
          <w:w w:val="105"/>
        </w:rPr>
        <w:t>la</w:t>
      </w:r>
      <w:r>
        <w:rPr>
          <w:color w:val="231F20"/>
          <w:spacing w:val="-7"/>
          <w:w w:val="105"/>
        </w:rPr>
        <w:t> </w:t>
      </w:r>
      <w:r>
        <w:rPr>
          <w:color w:val="231F20"/>
          <w:w w:val="105"/>
        </w:rPr>
        <w:t>misma</w:t>
      </w:r>
      <w:r>
        <w:rPr>
          <w:color w:val="231F20"/>
          <w:spacing w:val="-6"/>
          <w:w w:val="105"/>
        </w:rPr>
        <w:t> </w:t>
      </w:r>
      <w:r>
        <w:rPr>
          <w:color w:val="231F20"/>
          <w:w w:val="105"/>
        </w:rPr>
        <w:t>manera</w:t>
      </w:r>
      <w:r>
        <w:rPr>
          <w:color w:val="231F20"/>
          <w:spacing w:val="-7"/>
          <w:w w:val="105"/>
        </w:rPr>
        <w:t> </w:t>
      </w:r>
      <w:r>
        <w:rPr>
          <w:color w:val="231F20"/>
          <w:w w:val="105"/>
        </w:rPr>
        <w:t>que</w:t>
      </w:r>
      <w:r>
        <w:rPr>
          <w:color w:val="231F20"/>
          <w:spacing w:val="-6"/>
          <w:w w:val="105"/>
        </w:rPr>
        <w:t> </w:t>
      </w:r>
      <w:r>
        <w:rPr>
          <w:color w:val="231F20"/>
          <w:w w:val="105"/>
        </w:rPr>
        <w:t>el</w:t>
      </w:r>
      <w:r>
        <w:rPr>
          <w:color w:val="231F20"/>
          <w:spacing w:val="-7"/>
          <w:w w:val="105"/>
        </w:rPr>
        <w:t> </w:t>
      </w:r>
      <w:r>
        <w:rPr>
          <w:color w:val="231F20"/>
          <w:w w:val="105"/>
        </w:rPr>
        <w:t>sujeto</w:t>
      </w:r>
      <w:r>
        <w:rPr>
          <w:color w:val="231F20"/>
          <w:spacing w:val="-7"/>
          <w:w w:val="105"/>
        </w:rPr>
        <w:t> </w:t>
      </w:r>
      <w:r>
        <w:rPr>
          <w:color w:val="231F20"/>
          <w:w w:val="105"/>
        </w:rPr>
        <w:t>lírico se</w:t>
      </w:r>
      <w:r>
        <w:rPr>
          <w:color w:val="231F20"/>
          <w:spacing w:val="-15"/>
          <w:w w:val="105"/>
        </w:rPr>
        <w:t> </w:t>
      </w:r>
      <w:r>
        <w:rPr>
          <w:color w:val="231F20"/>
          <w:w w:val="105"/>
        </w:rPr>
        <w:t>mueve</w:t>
      </w:r>
      <w:r>
        <w:rPr>
          <w:color w:val="231F20"/>
          <w:spacing w:val="-15"/>
          <w:w w:val="105"/>
        </w:rPr>
        <w:t> </w:t>
      </w:r>
      <w:r>
        <w:rPr>
          <w:color w:val="231F20"/>
          <w:w w:val="105"/>
        </w:rPr>
        <w:t>lúdicamente</w:t>
      </w:r>
      <w:r>
        <w:rPr>
          <w:color w:val="231F20"/>
          <w:spacing w:val="-15"/>
          <w:w w:val="105"/>
        </w:rPr>
        <w:t> </w:t>
      </w:r>
      <w:r>
        <w:rPr>
          <w:color w:val="231F20"/>
          <w:w w:val="105"/>
        </w:rPr>
        <w:t>en</w:t>
      </w:r>
      <w:r>
        <w:rPr>
          <w:color w:val="231F20"/>
          <w:spacing w:val="-15"/>
          <w:w w:val="105"/>
        </w:rPr>
        <w:t> </w:t>
      </w:r>
      <w:r>
        <w:rPr>
          <w:color w:val="231F20"/>
          <w:w w:val="105"/>
        </w:rPr>
        <w:t>un</w:t>
      </w:r>
      <w:r>
        <w:rPr>
          <w:color w:val="231F20"/>
          <w:spacing w:val="-15"/>
          <w:w w:val="105"/>
        </w:rPr>
        <w:t> </w:t>
      </w:r>
      <w:r>
        <w:rPr>
          <w:color w:val="231F20"/>
          <w:w w:val="105"/>
        </w:rPr>
        <w:t>marco</w:t>
      </w:r>
      <w:r>
        <w:rPr>
          <w:color w:val="231F20"/>
          <w:spacing w:val="-15"/>
          <w:w w:val="105"/>
        </w:rPr>
        <w:t> </w:t>
      </w:r>
      <w:r>
        <w:rPr>
          <w:color w:val="231F20"/>
          <w:w w:val="105"/>
        </w:rPr>
        <w:t>de</w:t>
      </w:r>
      <w:r>
        <w:rPr>
          <w:color w:val="231F20"/>
          <w:spacing w:val="-15"/>
          <w:w w:val="105"/>
        </w:rPr>
        <w:t> </w:t>
      </w:r>
      <w:r>
        <w:rPr>
          <w:color w:val="231F20"/>
          <w:w w:val="105"/>
        </w:rPr>
        <w:t>signos</w:t>
      </w:r>
      <w:r>
        <w:rPr>
          <w:color w:val="231F20"/>
          <w:spacing w:val="-16"/>
          <w:w w:val="105"/>
        </w:rPr>
        <w:t> </w:t>
      </w:r>
      <w:r>
        <w:rPr>
          <w:color w:val="231F20"/>
          <w:w w:val="105"/>
        </w:rPr>
        <w:t>lingüísticos</w:t>
      </w:r>
      <w:r>
        <w:rPr>
          <w:color w:val="231F20"/>
          <w:spacing w:val="-15"/>
          <w:w w:val="105"/>
        </w:rPr>
        <w:t> </w:t>
      </w:r>
      <w:r>
        <w:rPr>
          <w:color w:val="231F20"/>
          <w:w w:val="105"/>
        </w:rPr>
        <w:t>relevantes</w:t>
      </w:r>
      <w:r>
        <w:rPr>
          <w:color w:val="231F20"/>
          <w:spacing w:val="-15"/>
          <w:w w:val="105"/>
        </w:rPr>
        <w:t> </w:t>
      </w:r>
      <w:r>
        <w:rPr>
          <w:color w:val="231F20"/>
          <w:w w:val="105"/>
        </w:rPr>
        <w:t>que persiguen la dura posibilidad de la </w:t>
      </w:r>
      <w:r>
        <w:rPr>
          <w:color w:val="231F20"/>
          <w:spacing w:val="-3"/>
          <w:w w:val="105"/>
        </w:rPr>
        <w:t>expresión  </w:t>
      </w:r>
      <w:r>
        <w:rPr>
          <w:color w:val="231F20"/>
          <w:w w:val="105"/>
        </w:rPr>
        <w:t>total. Neruda es desde   su temprana edad un manipulador de palabras que hallan siempre en la </w:t>
      </w:r>
      <w:r>
        <w:rPr>
          <w:color w:val="231F20"/>
          <w:spacing w:val="-3"/>
          <w:w w:val="105"/>
        </w:rPr>
        <w:t>expresión </w:t>
      </w:r>
      <w:r>
        <w:rPr>
          <w:color w:val="231F20"/>
          <w:w w:val="105"/>
        </w:rPr>
        <w:t>poética la manera de decir que están allí y constituyen la llave que </w:t>
      </w:r>
      <w:r>
        <w:rPr>
          <w:color w:val="231F20"/>
          <w:spacing w:val="-3"/>
          <w:w w:val="105"/>
        </w:rPr>
        <w:t>abre </w:t>
      </w:r>
      <w:r>
        <w:rPr>
          <w:color w:val="231F20"/>
          <w:w w:val="105"/>
        </w:rPr>
        <w:t>los grandes misterios del </w:t>
      </w:r>
      <w:r>
        <w:rPr>
          <w:color w:val="231F20"/>
          <w:spacing w:val="-2"/>
          <w:w w:val="105"/>
        </w:rPr>
        <w:t>querer </w:t>
      </w:r>
      <w:r>
        <w:rPr>
          <w:color w:val="231F20"/>
          <w:w w:val="105"/>
        </w:rPr>
        <w:t>lírico. Si la palabra era para</w:t>
      </w:r>
      <w:r>
        <w:rPr>
          <w:color w:val="231F20"/>
          <w:spacing w:val="-7"/>
          <w:w w:val="105"/>
        </w:rPr>
        <w:t> </w:t>
      </w:r>
      <w:r>
        <w:rPr>
          <w:color w:val="231F20"/>
          <w:w w:val="105"/>
        </w:rPr>
        <w:t>Bécquer</w:t>
      </w:r>
      <w:r>
        <w:rPr>
          <w:color w:val="231F20"/>
          <w:w w:val="105"/>
          <w:position w:val="7"/>
          <w:sz w:val="14"/>
        </w:rPr>
        <w:t>2</w:t>
      </w:r>
      <w:r>
        <w:rPr>
          <w:color w:val="231F20"/>
          <w:spacing w:val="7"/>
          <w:w w:val="105"/>
          <w:position w:val="7"/>
          <w:sz w:val="14"/>
        </w:rPr>
        <w:t> </w:t>
      </w:r>
      <w:r>
        <w:rPr>
          <w:color w:val="231F20"/>
          <w:w w:val="105"/>
        </w:rPr>
        <w:t>un</w:t>
      </w:r>
      <w:r>
        <w:rPr>
          <w:color w:val="231F20"/>
          <w:spacing w:val="-7"/>
          <w:w w:val="105"/>
        </w:rPr>
        <w:t> </w:t>
      </w:r>
      <w:r>
        <w:rPr>
          <w:color w:val="231F20"/>
          <w:w w:val="105"/>
        </w:rPr>
        <w:t>elemento</w:t>
      </w:r>
      <w:r>
        <w:rPr>
          <w:color w:val="231F20"/>
          <w:spacing w:val="-7"/>
          <w:w w:val="105"/>
        </w:rPr>
        <w:t> </w:t>
      </w:r>
      <w:r>
        <w:rPr>
          <w:color w:val="231F20"/>
          <w:w w:val="105"/>
        </w:rPr>
        <w:t>rudimentario</w:t>
      </w:r>
      <w:r>
        <w:rPr>
          <w:color w:val="231F20"/>
          <w:spacing w:val="-7"/>
          <w:w w:val="105"/>
        </w:rPr>
        <w:t> </w:t>
      </w:r>
      <w:r>
        <w:rPr>
          <w:color w:val="231F20"/>
          <w:w w:val="105"/>
        </w:rPr>
        <w:t>e</w:t>
      </w:r>
      <w:r>
        <w:rPr>
          <w:color w:val="231F20"/>
          <w:spacing w:val="-7"/>
          <w:w w:val="105"/>
        </w:rPr>
        <w:t> </w:t>
      </w:r>
      <w:r>
        <w:rPr>
          <w:color w:val="231F20"/>
          <w:w w:val="105"/>
        </w:rPr>
        <w:t>imperfecto,</w:t>
      </w:r>
      <w:r>
        <w:rPr>
          <w:color w:val="231F20"/>
          <w:spacing w:val="-7"/>
          <w:w w:val="105"/>
        </w:rPr>
        <w:t> </w:t>
      </w:r>
      <w:r>
        <w:rPr>
          <w:color w:val="231F20"/>
          <w:spacing w:val="-3"/>
          <w:w w:val="105"/>
        </w:rPr>
        <w:t>representa</w:t>
      </w:r>
      <w:r>
        <w:rPr>
          <w:color w:val="231F20"/>
          <w:spacing w:val="-7"/>
          <w:w w:val="105"/>
        </w:rPr>
        <w:t> </w:t>
      </w:r>
      <w:r>
        <w:rPr>
          <w:color w:val="231F20"/>
          <w:w w:val="105"/>
        </w:rPr>
        <w:t>para</w:t>
      </w:r>
    </w:p>
    <w:p>
      <w:pPr>
        <w:pStyle w:val="BodyText"/>
        <w:rPr>
          <w:sz w:val="22"/>
        </w:rPr>
      </w:pPr>
    </w:p>
    <w:p>
      <w:pPr>
        <w:pStyle w:val="BodyText"/>
        <w:rPr>
          <w:sz w:val="22"/>
        </w:rPr>
      </w:pPr>
    </w:p>
    <w:p>
      <w:pPr>
        <w:spacing w:line="280" w:lineRule="auto" w:before="137"/>
        <w:ind w:left="117" w:right="115" w:firstLine="396"/>
        <w:jc w:val="both"/>
        <w:rPr>
          <w:sz w:val="16"/>
        </w:rPr>
      </w:pPr>
      <w:r>
        <w:rPr>
          <w:color w:val="231F20"/>
          <w:position w:val="5"/>
          <w:sz w:val="11"/>
        </w:rPr>
        <w:t>2 </w:t>
      </w:r>
      <w:r>
        <w:rPr>
          <w:color w:val="231F20"/>
          <w:sz w:val="16"/>
        </w:rPr>
        <w:t>El poeta español señalaba en la rima i: </w:t>
      </w:r>
      <w:r>
        <w:rPr>
          <w:color w:val="231F20"/>
          <w:spacing w:val="-8"/>
          <w:sz w:val="16"/>
        </w:rPr>
        <w:t>“Yo </w:t>
      </w:r>
      <w:r>
        <w:rPr>
          <w:color w:val="231F20"/>
          <w:sz w:val="16"/>
        </w:rPr>
        <w:t>sé un himno gigante y extraño </w:t>
      </w:r>
      <w:r>
        <w:rPr>
          <w:color w:val="231F20"/>
          <w:w w:val="95"/>
          <w:sz w:val="16"/>
        </w:rPr>
        <w:t>/ </w:t>
      </w:r>
      <w:r>
        <w:rPr>
          <w:color w:val="231F20"/>
          <w:sz w:val="16"/>
        </w:rPr>
        <w:t>que  anuncia en la noche del alma una aurora, </w:t>
      </w:r>
      <w:r>
        <w:rPr>
          <w:color w:val="231F20"/>
          <w:w w:val="95"/>
          <w:sz w:val="16"/>
        </w:rPr>
        <w:t>/  </w:t>
      </w:r>
      <w:r>
        <w:rPr>
          <w:color w:val="231F20"/>
          <w:sz w:val="16"/>
        </w:rPr>
        <w:t>y estas páginas son de ese himno </w:t>
      </w:r>
      <w:r>
        <w:rPr>
          <w:color w:val="231F20"/>
          <w:w w:val="95"/>
          <w:sz w:val="16"/>
        </w:rPr>
        <w:t>/  </w:t>
      </w:r>
      <w:r>
        <w:rPr>
          <w:color w:val="231F20"/>
          <w:sz w:val="16"/>
        </w:rPr>
        <w:t>cadencias   que el aire dilata en las sombras. </w:t>
      </w:r>
      <w:r>
        <w:rPr>
          <w:color w:val="231F20"/>
          <w:w w:val="95"/>
          <w:sz w:val="16"/>
        </w:rPr>
        <w:t>/ </w:t>
      </w:r>
      <w:r>
        <w:rPr>
          <w:color w:val="231F20"/>
          <w:spacing w:val="-11"/>
          <w:sz w:val="16"/>
        </w:rPr>
        <w:t>Yo </w:t>
      </w:r>
      <w:r>
        <w:rPr>
          <w:color w:val="231F20"/>
          <w:sz w:val="16"/>
        </w:rPr>
        <w:t>quisiera escribirlo, del hombre </w:t>
      </w:r>
      <w:r>
        <w:rPr>
          <w:color w:val="231F20"/>
          <w:w w:val="95"/>
          <w:sz w:val="16"/>
        </w:rPr>
        <w:t>/ </w:t>
      </w:r>
      <w:r>
        <w:rPr>
          <w:color w:val="231F20"/>
          <w:sz w:val="16"/>
        </w:rPr>
        <w:t>domando el rebelde, mezquino idioma, </w:t>
      </w:r>
      <w:r>
        <w:rPr>
          <w:color w:val="231F20"/>
          <w:w w:val="95"/>
          <w:sz w:val="16"/>
        </w:rPr>
        <w:t>/ </w:t>
      </w:r>
      <w:r>
        <w:rPr>
          <w:color w:val="231F20"/>
          <w:sz w:val="16"/>
        </w:rPr>
        <w:t>con palabras que fuesen a un tiempo </w:t>
      </w:r>
      <w:r>
        <w:rPr>
          <w:color w:val="231F20"/>
          <w:w w:val="95"/>
          <w:sz w:val="16"/>
        </w:rPr>
        <w:t>/ </w:t>
      </w:r>
      <w:r>
        <w:rPr>
          <w:color w:val="231F20"/>
          <w:sz w:val="16"/>
        </w:rPr>
        <w:t>suspiros y risas, colores y notas. </w:t>
      </w:r>
      <w:r>
        <w:rPr>
          <w:color w:val="231F20"/>
          <w:w w:val="95"/>
          <w:sz w:val="16"/>
        </w:rPr>
        <w:t>/ </w:t>
      </w:r>
      <w:r>
        <w:rPr>
          <w:color w:val="231F20"/>
          <w:spacing w:val="-6"/>
          <w:sz w:val="16"/>
        </w:rPr>
        <w:t>Pero</w:t>
      </w:r>
      <w:r>
        <w:rPr>
          <w:color w:val="231F20"/>
          <w:spacing w:val="9"/>
          <w:sz w:val="16"/>
        </w:rPr>
        <w:t> </w:t>
      </w:r>
      <w:r>
        <w:rPr>
          <w:color w:val="231F20"/>
          <w:sz w:val="16"/>
        </w:rPr>
        <w:t>en</w:t>
      </w:r>
      <w:r>
        <w:rPr>
          <w:color w:val="231F20"/>
          <w:spacing w:val="9"/>
          <w:sz w:val="16"/>
        </w:rPr>
        <w:t> </w:t>
      </w:r>
      <w:r>
        <w:rPr>
          <w:color w:val="231F20"/>
          <w:sz w:val="16"/>
        </w:rPr>
        <w:t>vano</w:t>
      </w:r>
      <w:r>
        <w:rPr>
          <w:color w:val="231F20"/>
          <w:spacing w:val="9"/>
          <w:sz w:val="16"/>
        </w:rPr>
        <w:t> </w:t>
      </w:r>
      <w:r>
        <w:rPr>
          <w:color w:val="231F20"/>
          <w:sz w:val="16"/>
        </w:rPr>
        <w:t>es</w:t>
      </w:r>
      <w:r>
        <w:rPr>
          <w:color w:val="231F20"/>
          <w:spacing w:val="9"/>
          <w:sz w:val="16"/>
        </w:rPr>
        <w:t> </w:t>
      </w:r>
      <w:r>
        <w:rPr>
          <w:color w:val="231F20"/>
          <w:sz w:val="16"/>
        </w:rPr>
        <w:t>luchar;</w:t>
      </w:r>
      <w:r>
        <w:rPr>
          <w:color w:val="231F20"/>
          <w:spacing w:val="10"/>
          <w:sz w:val="16"/>
        </w:rPr>
        <w:t> </w:t>
      </w:r>
      <w:r>
        <w:rPr>
          <w:color w:val="231F20"/>
          <w:sz w:val="16"/>
        </w:rPr>
        <w:t>que</w:t>
      </w:r>
      <w:r>
        <w:rPr>
          <w:color w:val="231F20"/>
          <w:spacing w:val="9"/>
          <w:sz w:val="16"/>
        </w:rPr>
        <w:t> </w:t>
      </w:r>
      <w:r>
        <w:rPr>
          <w:color w:val="231F20"/>
          <w:sz w:val="16"/>
        </w:rPr>
        <w:t>no</w:t>
      </w:r>
      <w:r>
        <w:rPr>
          <w:color w:val="231F20"/>
          <w:spacing w:val="9"/>
          <w:sz w:val="16"/>
        </w:rPr>
        <w:t> </w:t>
      </w:r>
      <w:r>
        <w:rPr>
          <w:color w:val="231F20"/>
          <w:sz w:val="16"/>
        </w:rPr>
        <w:t>hay</w:t>
      </w:r>
      <w:r>
        <w:rPr>
          <w:color w:val="231F20"/>
          <w:spacing w:val="9"/>
          <w:sz w:val="16"/>
        </w:rPr>
        <w:t> </w:t>
      </w:r>
      <w:r>
        <w:rPr>
          <w:color w:val="231F20"/>
          <w:sz w:val="16"/>
        </w:rPr>
        <w:t>cifra</w:t>
      </w:r>
      <w:r>
        <w:rPr>
          <w:color w:val="231F20"/>
          <w:spacing w:val="9"/>
          <w:sz w:val="16"/>
        </w:rPr>
        <w:t> </w:t>
      </w:r>
      <w:r>
        <w:rPr>
          <w:color w:val="231F20"/>
          <w:w w:val="95"/>
          <w:sz w:val="16"/>
        </w:rPr>
        <w:t>/</w:t>
      </w:r>
      <w:r>
        <w:rPr>
          <w:color w:val="231F20"/>
          <w:spacing w:val="11"/>
          <w:w w:val="95"/>
          <w:sz w:val="16"/>
        </w:rPr>
        <w:t> </w:t>
      </w:r>
      <w:r>
        <w:rPr>
          <w:color w:val="231F20"/>
          <w:sz w:val="16"/>
        </w:rPr>
        <w:t>capaz</w:t>
      </w:r>
      <w:r>
        <w:rPr>
          <w:color w:val="231F20"/>
          <w:spacing w:val="9"/>
          <w:sz w:val="16"/>
        </w:rPr>
        <w:t> </w:t>
      </w:r>
      <w:r>
        <w:rPr>
          <w:color w:val="231F20"/>
          <w:sz w:val="16"/>
        </w:rPr>
        <w:t>de</w:t>
      </w:r>
      <w:r>
        <w:rPr>
          <w:color w:val="231F20"/>
          <w:spacing w:val="9"/>
          <w:sz w:val="16"/>
        </w:rPr>
        <w:t> </w:t>
      </w:r>
      <w:r>
        <w:rPr>
          <w:color w:val="231F20"/>
          <w:sz w:val="16"/>
        </w:rPr>
        <w:t>encerrarlo,</w:t>
      </w:r>
      <w:r>
        <w:rPr>
          <w:color w:val="231F20"/>
          <w:spacing w:val="9"/>
          <w:sz w:val="16"/>
        </w:rPr>
        <w:t> </w:t>
      </w:r>
      <w:r>
        <w:rPr>
          <w:color w:val="231F20"/>
          <w:sz w:val="16"/>
        </w:rPr>
        <w:t>y</w:t>
      </w:r>
      <w:r>
        <w:rPr>
          <w:color w:val="231F20"/>
          <w:spacing w:val="9"/>
          <w:sz w:val="16"/>
        </w:rPr>
        <w:t> </w:t>
      </w:r>
      <w:r>
        <w:rPr>
          <w:color w:val="231F20"/>
          <w:sz w:val="16"/>
        </w:rPr>
        <w:t>apenas,</w:t>
      </w:r>
      <w:r>
        <w:rPr>
          <w:color w:val="231F20"/>
          <w:spacing w:val="10"/>
          <w:sz w:val="16"/>
        </w:rPr>
        <w:t> </w:t>
      </w:r>
      <w:r>
        <w:rPr>
          <w:color w:val="231F20"/>
          <w:sz w:val="16"/>
        </w:rPr>
        <w:t>¡oh</w:t>
      </w:r>
      <w:r>
        <w:rPr>
          <w:color w:val="231F20"/>
          <w:spacing w:val="9"/>
          <w:sz w:val="16"/>
        </w:rPr>
        <w:t> </w:t>
      </w:r>
      <w:r>
        <w:rPr>
          <w:color w:val="231F20"/>
          <w:sz w:val="16"/>
        </w:rPr>
        <w:t>hermosa!,</w:t>
      </w:r>
      <w:r>
        <w:rPr>
          <w:color w:val="231F20"/>
          <w:spacing w:val="10"/>
          <w:sz w:val="16"/>
        </w:rPr>
        <w:t> </w:t>
      </w:r>
      <w:r>
        <w:rPr>
          <w:color w:val="231F20"/>
          <w:w w:val="95"/>
          <w:sz w:val="16"/>
        </w:rPr>
        <w:t>/</w:t>
      </w:r>
      <w:r>
        <w:rPr>
          <w:color w:val="231F20"/>
          <w:spacing w:val="11"/>
          <w:w w:val="95"/>
          <w:sz w:val="16"/>
        </w:rPr>
        <w:t> </w:t>
      </w:r>
      <w:r>
        <w:rPr>
          <w:color w:val="231F20"/>
          <w:sz w:val="16"/>
        </w:rPr>
        <w:t>si,</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el chileno un factor relevante que va creciendo paulatinamente a medida que se la  utiliza.</w:t>
      </w:r>
    </w:p>
    <w:p>
      <w:pPr>
        <w:pStyle w:val="BodyText"/>
        <w:spacing w:before="7"/>
        <w:rPr>
          <w:sz w:val="23"/>
        </w:rPr>
      </w:pPr>
    </w:p>
    <w:p>
      <w:pPr>
        <w:spacing w:before="1"/>
        <w:ind w:left="117" w:right="0" w:firstLine="0"/>
        <w:jc w:val="both"/>
        <w:rPr>
          <w:b/>
          <w:i/>
          <w:sz w:val="20"/>
        </w:rPr>
      </w:pPr>
      <w:r>
        <w:rPr>
          <w:rFonts w:ascii="Palatino Linotype" w:hAnsi="Palatino Linotype"/>
          <w:b/>
          <w:color w:val="231F20"/>
          <w:sz w:val="20"/>
        </w:rPr>
        <w:t>Nociones de versificación en </w:t>
      </w:r>
      <w:r>
        <w:rPr>
          <w:b/>
          <w:i/>
          <w:color w:val="231F20"/>
          <w:sz w:val="20"/>
        </w:rPr>
        <w:t>Veinte poemas...</w:t>
      </w:r>
    </w:p>
    <w:p>
      <w:pPr>
        <w:pStyle w:val="BodyText"/>
        <w:spacing w:before="7"/>
        <w:rPr>
          <w:b/>
          <w:i/>
          <w:sz w:val="29"/>
        </w:rPr>
      </w:pPr>
    </w:p>
    <w:p>
      <w:pPr>
        <w:pStyle w:val="BodyText"/>
        <w:spacing w:line="307" w:lineRule="auto"/>
        <w:ind w:left="117" w:right="115"/>
        <w:jc w:val="both"/>
      </w:pPr>
      <w:r>
        <w:rPr>
          <w:color w:val="231F20"/>
        </w:rPr>
        <w:t>Desde el punto de vista métrico, la poesía de </w:t>
      </w:r>
      <w:r>
        <w:rPr>
          <w:color w:val="231F20"/>
          <w:spacing w:val="-3"/>
        </w:rPr>
        <w:t>Pablo </w:t>
      </w:r>
      <w:r>
        <w:rPr>
          <w:color w:val="231F20"/>
        </w:rPr>
        <w:t>Neruda  se  carac- teriza por el predominio de elementos tradicionales que surgen como constantes en el desarrollo de sus veintiún poemas. Aun así no se ajusta     a formas preestablecidas y concretas, sino que –por el contrario– tiende    a alterarlas de manera </w:t>
      </w:r>
      <w:r>
        <w:rPr>
          <w:color w:val="231F20"/>
          <w:spacing w:val="6"/>
        </w:rPr>
        <w:t> </w:t>
      </w:r>
      <w:r>
        <w:rPr>
          <w:color w:val="231F20"/>
        </w:rPr>
        <w:t>asistemática.</w:t>
      </w:r>
    </w:p>
    <w:p>
      <w:pPr>
        <w:pStyle w:val="BodyText"/>
        <w:spacing w:line="307" w:lineRule="auto"/>
        <w:ind w:left="117" w:right="116" w:firstLine="396"/>
        <w:jc w:val="both"/>
      </w:pPr>
      <w:r>
        <w:rPr>
          <w:color w:val="231F20"/>
        </w:rPr>
        <w:t>Nos referiremos a continuación a los factores más o menos constan- tes en el devenir de sus poemas para volver a hablar de ellos en cada una de las composiciones en que aparezcan. Cuando corresponda subraya- remos las variaciones que se susciten. Vayamos primero a los elementos reiterados:</w:t>
      </w:r>
    </w:p>
    <w:p>
      <w:pPr>
        <w:pStyle w:val="BodyText"/>
        <w:spacing w:before="6"/>
        <w:rPr>
          <w:sz w:val="25"/>
        </w:rPr>
      </w:pPr>
    </w:p>
    <w:p>
      <w:pPr>
        <w:pStyle w:val="ListParagraph"/>
        <w:numPr>
          <w:ilvl w:val="0"/>
          <w:numId w:val="1"/>
        </w:numPr>
        <w:tabs>
          <w:tab w:pos="514" w:val="left" w:leader="none"/>
        </w:tabs>
        <w:spacing w:line="300" w:lineRule="auto" w:before="0" w:after="0"/>
        <w:ind w:left="513" w:right="114" w:hanging="396"/>
        <w:jc w:val="both"/>
        <w:rPr>
          <w:sz w:val="20"/>
        </w:rPr>
      </w:pPr>
      <w:r>
        <w:rPr>
          <w:color w:val="231F20"/>
          <w:sz w:val="20"/>
        </w:rPr>
        <w:t>Cuartetos con versos alejandrinos. En éstos la demarcación de los hemistiquios</w:t>
      </w:r>
      <w:r>
        <w:rPr>
          <w:color w:val="231F20"/>
          <w:position w:val="7"/>
          <w:sz w:val="14"/>
        </w:rPr>
        <w:t>3 </w:t>
      </w:r>
      <w:r>
        <w:rPr>
          <w:color w:val="231F20"/>
          <w:sz w:val="20"/>
        </w:rPr>
        <w:t>de siete versos cada uno está lograda con exactitud. Véanse los poemas 1 y 6 como  </w:t>
      </w:r>
      <w:r>
        <w:rPr>
          <w:color w:val="231F20"/>
          <w:spacing w:val="38"/>
          <w:sz w:val="20"/>
        </w:rPr>
        <w:t> </w:t>
      </w:r>
      <w:r>
        <w:rPr>
          <w:color w:val="231F20"/>
          <w:sz w:val="20"/>
        </w:rPr>
        <w:t>ejemplos.</w:t>
      </w:r>
    </w:p>
    <w:p>
      <w:pPr>
        <w:pStyle w:val="ListParagraph"/>
        <w:numPr>
          <w:ilvl w:val="0"/>
          <w:numId w:val="1"/>
        </w:numPr>
        <w:tabs>
          <w:tab w:pos="514" w:val="left" w:leader="none"/>
        </w:tabs>
        <w:spacing w:line="307" w:lineRule="auto" w:before="7" w:after="0"/>
        <w:ind w:left="513" w:right="115" w:hanging="396"/>
        <w:jc w:val="both"/>
        <w:rPr>
          <w:sz w:val="20"/>
        </w:rPr>
      </w:pPr>
      <w:r>
        <w:rPr>
          <w:color w:val="231F20"/>
          <w:sz w:val="20"/>
        </w:rPr>
        <w:t>La rima es asonante en prácticamente los veintiún poemas y pre- valecen las vocales fuertes sobre las débiles. Posiblemente el ritmo pesado que transmiten las vocales fuertes dé </w:t>
      </w:r>
      <w:r>
        <w:rPr>
          <w:color w:val="231F20"/>
          <w:spacing w:val="-2"/>
          <w:sz w:val="20"/>
        </w:rPr>
        <w:t>realce </w:t>
      </w:r>
      <w:r>
        <w:rPr>
          <w:color w:val="231F20"/>
          <w:sz w:val="20"/>
        </w:rPr>
        <w:t>a la situación de inseguridad y dolor que plantea la búsqueda y descubrimiento de la amada.</w:t>
      </w:r>
    </w:p>
    <w:p>
      <w:pPr>
        <w:pStyle w:val="BodyText"/>
      </w:pPr>
    </w:p>
    <w:p>
      <w:pPr>
        <w:pStyle w:val="BodyText"/>
      </w:pPr>
    </w:p>
    <w:p>
      <w:pPr>
        <w:pStyle w:val="BodyText"/>
        <w:spacing w:before="4"/>
        <w:rPr>
          <w:sz w:val="12"/>
        </w:rPr>
      </w:pPr>
      <w:r>
        <w:rPr/>
        <w:pict>
          <v:line style="position:absolute;mso-position-horizontal-relative:page;mso-position-vertical-relative:paragraph;z-index:1576;mso-wrap-distance-left:0;mso-wrap-distance-right:0" from="53.8582pt,9.364834pt" to="138.8972pt,9.364834pt" stroked="true" strokeweight=".3pt" strokecolor="#231f20">
            <w10:wrap type="topAndBottom"/>
          </v:line>
        </w:pict>
      </w:r>
    </w:p>
    <w:p>
      <w:pPr>
        <w:spacing w:line="280" w:lineRule="auto" w:before="51"/>
        <w:ind w:left="117" w:right="115" w:firstLine="0"/>
        <w:jc w:val="both"/>
        <w:rPr>
          <w:sz w:val="16"/>
        </w:rPr>
      </w:pPr>
      <w:r>
        <w:rPr>
          <w:color w:val="231F20"/>
          <w:sz w:val="16"/>
        </w:rPr>
        <w:t>teniendo en mis manos las tuyas, pudiera al oído cantártelo a solas” (Bécquer, 1946: 425).  De esta forma, Bécquer se vale de la palabra aun cuando sabe que ésta es imperfecta y sólo aguarda el momento de la comunicación íntima con la amada, quien no requiere de los vocablos que resultan siempre </w:t>
      </w:r>
      <w:r>
        <w:rPr>
          <w:color w:val="231F20"/>
          <w:spacing w:val="9"/>
          <w:sz w:val="16"/>
        </w:rPr>
        <w:t> </w:t>
      </w:r>
      <w:r>
        <w:rPr>
          <w:color w:val="231F20"/>
          <w:sz w:val="16"/>
        </w:rPr>
        <w:t>insuficientes.</w:t>
      </w:r>
    </w:p>
    <w:p>
      <w:pPr>
        <w:spacing w:line="280" w:lineRule="auto" w:before="0"/>
        <w:ind w:left="117" w:right="115" w:firstLine="396"/>
        <w:jc w:val="both"/>
        <w:rPr>
          <w:sz w:val="16"/>
        </w:rPr>
      </w:pPr>
      <w:r>
        <w:rPr>
          <w:color w:val="231F20"/>
          <w:position w:val="5"/>
          <w:sz w:val="11"/>
        </w:rPr>
        <w:t>3  </w:t>
      </w:r>
      <w:r>
        <w:rPr>
          <w:color w:val="231F20"/>
          <w:sz w:val="16"/>
        </w:rPr>
        <w:t>Hemistiquio es cada una de las partes métricamente iguales en que se divide un   verso de arte</w:t>
      </w:r>
      <w:r>
        <w:rPr>
          <w:color w:val="231F20"/>
          <w:spacing w:val="35"/>
          <w:sz w:val="16"/>
        </w:rPr>
        <w:t> </w:t>
      </w:r>
      <w:r>
        <w:rPr>
          <w:color w:val="231F20"/>
          <w:spacing w:val="-3"/>
          <w:sz w:val="16"/>
        </w:rPr>
        <w:t>mayor.</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ListParagraph"/>
        <w:numPr>
          <w:ilvl w:val="0"/>
          <w:numId w:val="1"/>
        </w:numPr>
        <w:tabs>
          <w:tab w:pos="514" w:val="left" w:leader="none"/>
        </w:tabs>
        <w:spacing w:line="307" w:lineRule="auto" w:before="65" w:after="0"/>
        <w:ind w:left="513" w:right="115" w:hanging="396"/>
        <w:jc w:val="both"/>
        <w:rPr>
          <w:sz w:val="20"/>
        </w:rPr>
      </w:pPr>
      <w:r>
        <w:rPr>
          <w:color w:val="231F20"/>
          <w:sz w:val="20"/>
        </w:rPr>
        <w:t>El número de sílabas de los versos es absolutamente variable, pero hay una predisposición por el uso del verso de arte </w:t>
      </w:r>
      <w:r>
        <w:rPr>
          <w:color w:val="231F20"/>
          <w:spacing w:val="-4"/>
          <w:sz w:val="20"/>
        </w:rPr>
        <w:t>mayor, </w:t>
      </w:r>
      <w:r>
        <w:rPr>
          <w:color w:val="231F20"/>
          <w:sz w:val="20"/>
        </w:rPr>
        <w:t>funda- mentalmente endecasílabo –de once sílabas–, dodecasílabo –doce–, triscaidecasílabo –trece– y alejandrino </w:t>
      </w:r>
      <w:r>
        <w:rPr>
          <w:color w:val="231F20"/>
          <w:spacing w:val="6"/>
          <w:sz w:val="20"/>
        </w:rPr>
        <w:t> </w:t>
      </w:r>
      <w:r>
        <w:rPr>
          <w:color w:val="231F20"/>
          <w:sz w:val="20"/>
        </w:rPr>
        <w:t>–catorce–.</w:t>
      </w:r>
    </w:p>
    <w:p>
      <w:pPr>
        <w:pStyle w:val="ListParagraph"/>
        <w:numPr>
          <w:ilvl w:val="0"/>
          <w:numId w:val="1"/>
        </w:numPr>
        <w:tabs>
          <w:tab w:pos="514" w:val="left" w:leader="none"/>
        </w:tabs>
        <w:spacing w:line="307" w:lineRule="auto" w:before="0" w:after="0"/>
        <w:ind w:left="513" w:right="115" w:hanging="396"/>
        <w:jc w:val="both"/>
        <w:rPr>
          <w:sz w:val="20"/>
        </w:rPr>
      </w:pPr>
      <w:r>
        <w:rPr>
          <w:color w:val="231F20"/>
          <w:sz w:val="20"/>
        </w:rPr>
        <w:t>Si bien el cuarteto es la estrofa preferida, también utiliza versos pa- </w:t>
      </w:r>
      <w:r>
        <w:rPr>
          <w:color w:val="231F20"/>
          <w:spacing w:val="-2"/>
          <w:sz w:val="20"/>
        </w:rPr>
        <w:t>reados  </w:t>
      </w:r>
      <w:r>
        <w:rPr>
          <w:color w:val="231F20"/>
          <w:sz w:val="20"/>
        </w:rPr>
        <w:t>–véase  como  ejemplo  el  poema  4–  y  escasamente </w:t>
      </w:r>
      <w:r>
        <w:rPr>
          <w:color w:val="231F20"/>
          <w:spacing w:val="9"/>
          <w:sz w:val="20"/>
        </w:rPr>
        <w:t> </w:t>
      </w:r>
      <w:r>
        <w:rPr>
          <w:color w:val="231F20"/>
          <w:sz w:val="20"/>
        </w:rPr>
        <w:t>tercetos</w:t>
      </w:r>
    </w:p>
    <w:p>
      <w:pPr>
        <w:pStyle w:val="BodyText"/>
        <w:ind w:left="513" w:right="549"/>
      </w:pPr>
      <w:r>
        <w:rPr>
          <w:color w:val="231F20"/>
        </w:rPr>
        <w:t>–poema 5–, y sextetos –poema   2–.</w:t>
      </w:r>
    </w:p>
    <w:p>
      <w:pPr>
        <w:pStyle w:val="ListParagraph"/>
        <w:numPr>
          <w:ilvl w:val="0"/>
          <w:numId w:val="1"/>
        </w:numPr>
        <w:tabs>
          <w:tab w:pos="514" w:val="left" w:leader="none"/>
        </w:tabs>
        <w:spacing w:line="307" w:lineRule="auto" w:before="65" w:after="0"/>
        <w:ind w:left="513" w:right="114" w:hanging="396"/>
        <w:jc w:val="both"/>
        <w:rPr>
          <w:sz w:val="20"/>
        </w:rPr>
      </w:pPr>
      <w:r>
        <w:rPr>
          <w:color w:val="231F20"/>
          <w:sz w:val="20"/>
        </w:rPr>
        <w:t>En finales de hemistiquios y versos recurre a un factor lúdico que se fundamenta en la presencia de palabras esdrújulas y agudas, las cua- les permiten métricamente que se quite o agregue una sílaba, según  se trate del primer o segundo caso. Véase como ejemplo el poema     16 para el caso de “esdrújula menos una” en finales de algunos he- mistiquios.</w:t>
      </w:r>
    </w:p>
    <w:p>
      <w:pPr>
        <w:spacing w:after="0" w:line="307" w:lineRule="auto"/>
        <w:jc w:val="both"/>
        <w:rPr>
          <w:sz w:val="20"/>
        </w:rPr>
        <w:sectPr>
          <w:pgSz w:w="8510" w:h="12190"/>
          <w:pgMar w:header="899" w:footer="0" w:top="1200" w:bottom="280" w:left="960" w:right="960"/>
        </w:sectPr>
      </w:pPr>
    </w:p>
    <w:p>
      <w:pPr>
        <w:pStyle w:val="BodyText"/>
      </w:pPr>
      <w:r>
        <w:rPr/>
        <w:pict>
          <v:line style="position:absolute;mso-position-horizontal-relative:page;mso-position-vertical-relative:page;z-index:-116608" from="15pt,20.999683pt" to="0pt,20.999683pt" stroked="true" strokeweight=".25pt" strokecolor="#000000">
            <w10:wrap type="none"/>
          </v:line>
        </w:pict>
      </w:r>
      <w:r>
        <w:rPr/>
        <w:pict>
          <v:line style="position:absolute;mso-position-horizontal-relative:page;mso-position-vertical-relative:page;z-index:1624" from="494.71701pt,20.999683pt" to="509.71701pt,20.999683pt" stroked="true" strokeweight=".25pt" strokecolor="#000000">
            <w10:wrap type="none"/>
          </v:line>
        </w:pict>
      </w:r>
      <w:r>
        <w:rPr/>
        <w:pict>
          <v:line style="position:absolute;mso-position-horizontal-relative:page;mso-position-vertical-relative:page;z-index:1696" from="21pt,14.999683pt" to="21pt,-.000317pt" stroked="true" strokeweight=".25pt" strokecolor="#000000">
            <w10:wrap type="none"/>
          </v:line>
        </w:pict>
      </w:r>
      <w:r>
        <w:rPr/>
        <w:pict>
          <v:line style="position:absolute;mso-position-horizontal-relative:page;mso-position-vertical-relative:page;z-index:1744" from="488.71701pt,14.999683pt" to="488.71701pt,-.000317pt" stroked="true" strokeweight=".25pt" strokecolor="#000000">
            <w10:wrap type="none"/>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tabs>
          <w:tab w:pos="8514" w:val="left" w:leader="none"/>
        </w:tabs>
        <w:spacing w:before="76"/>
        <w:ind w:left="620" w:right="0" w:firstLine="0"/>
        <w:jc w:val="left"/>
        <w:rPr>
          <w:rFonts w:ascii="Arial"/>
          <w:sz w:val="12"/>
        </w:rPr>
      </w:pPr>
      <w:r>
        <w:rPr/>
        <w:pict>
          <v:line style="position:absolute;mso-position-horizontal-relative:page;mso-position-vertical-relative:paragraph;z-index:-116560" from="15pt,-5.572371pt" to="0pt,-5.572371pt" stroked="true" strokeweight=".25pt" strokecolor="#000000">
            <w10:wrap type="none"/>
          </v:line>
        </w:pict>
      </w:r>
      <w:r>
        <w:rPr/>
        <w:pict>
          <v:line style="position:absolute;mso-position-horizontal-relative:page;mso-position-vertical-relative:paragraph;z-index:1672" from="494.71701pt,-5.572371pt" to="509.71701pt,-5.572371pt" stroked="true" strokeweight=".25pt" strokecolor="#000000">
            <w10:wrap type="none"/>
          </v:line>
        </w:pict>
      </w:r>
      <w:r>
        <w:rPr/>
        <w:pict>
          <v:line style="position:absolute;mso-position-horizontal-relative:page;mso-position-vertical-relative:paragraph;z-index:1720" from="21pt,.42763pt" to="21pt,15.42763pt" stroked="true" strokeweight=".25pt" strokecolor="#000000">
            <w10:wrap type="none"/>
          </v:line>
        </w:pict>
      </w:r>
      <w:r>
        <w:rPr/>
        <w:pict>
          <v:line style="position:absolute;mso-position-horizontal-relative:page;mso-position-vertical-relative:paragraph;z-index:1768" from="488.71701pt,.42763pt" to="488.71701pt,15.42763pt" stroked="true" strokeweight=".25pt" strokecolor="#000000">
            <w10:wrap type="none"/>
          </v:line>
        </w:pict>
      </w:r>
      <w:bookmarkStart w:name="en blanco" w:id="6"/>
      <w:bookmarkEnd w:id="6"/>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27"/>
          <w:pgSz w:w="10200" w:h="13600"/>
          <w:pgMar w:header="0" w:footer="0" w:top="0" w:bottom="0" w:left="0" w:right="0"/>
        </w:sectPr>
      </w:pPr>
    </w:p>
    <w:p>
      <w:pPr>
        <w:pStyle w:val="BodyText"/>
        <w:ind w:left="100"/>
        <w:rPr>
          <w:rFonts w:ascii="Arial"/>
        </w:rPr>
      </w:pPr>
      <w:r>
        <w:rPr>
          <w:rFonts w:ascii="Arial"/>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Arial"/>
        </w:rPr>
      </w:r>
    </w:p>
    <w:p>
      <w:pPr>
        <w:pStyle w:val="BodyText"/>
        <w:rPr>
          <w:rFonts w:ascii="Arial"/>
        </w:rPr>
      </w:pPr>
    </w:p>
    <w:p>
      <w:pPr>
        <w:pStyle w:val="BodyText"/>
        <w:rPr>
          <w:rFonts w:ascii="Arial"/>
        </w:rPr>
      </w:pPr>
    </w:p>
    <w:p>
      <w:pPr>
        <w:pStyle w:val="BodyText"/>
        <w:spacing w:before="4"/>
        <w:rPr>
          <w:rFonts w:ascii="Arial"/>
          <w:sz w:val="25"/>
        </w:rPr>
      </w:pPr>
    </w:p>
    <w:p>
      <w:pPr>
        <w:pStyle w:val="Heading1"/>
      </w:pPr>
      <w:r>
        <w:rPr/>
        <w:pict>
          <v:shape style="position:absolute;margin-left:45.002998pt;margin-top:-72.76767pt;width:335.9pt;height:33.15pt;mso-position-horizontal-relative:page;mso-position-vertical-relative:paragraph;z-index:-116392" type="#_x0000_t202" filled="false" stroked="false">
            <v:textbox inset="0,0,0,0">
              <w:txbxContent>
                <w:p>
                  <w:pPr>
                    <w:tabs>
                      <w:tab w:pos="6526" w:val="right" w:leader="none"/>
                    </w:tabs>
                    <w:spacing w:before="14"/>
                    <w:ind w:left="4096" w:right="0" w:firstLine="0"/>
                    <w:jc w:val="left"/>
                    <w:rPr>
                      <w:sz w:val="22"/>
                    </w:rPr>
                  </w:pPr>
                  <w:r>
                    <w:rPr>
                      <w:rFonts w:ascii="Calibri" w:hAnsi="Calibri"/>
                      <w:w w:val="135"/>
                      <w:sz w:val="14"/>
                    </w:rPr>
                    <w:t>P</w:t>
                  </w:r>
                  <w:r>
                    <w:rPr>
                      <w:rFonts w:ascii="Calibri" w:hAnsi="Calibri"/>
                      <w:w w:val="135"/>
                      <w:sz w:val="11"/>
                    </w:rPr>
                    <w:t>oema </w:t>
                  </w:r>
                  <w:r>
                    <w:rPr>
                      <w:rFonts w:ascii="Calibri" w:hAnsi="Calibri"/>
                      <w:w w:val="120"/>
                      <w:sz w:val="14"/>
                    </w:rPr>
                    <w:t>1. </w:t>
                  </w:r>
                  <w:r>
                    <w:rPr>
                      <w:rFonts w:ascii="Calibri" w:hAnsi="Calibri"/>
                      <w:w w:val="135"/>
                      <w:sz w:val="14"/>
                    </w:rPr>
                    <w:t>“C</w:t>
                  </w:r>
                  <w:r>
                    <w:rPr>
                      <w:rFonts w:ascii="Calibri" w:hAnsi="Calibri"/>
                      <w:w w:val="135"/>
                      <w:sz w:val="11"/>
                    </w:rPr>
                    <w:t>uerPo</w:t>
                  </w:r>
                  <w:r>
                    <w:rPr>
                      <w:rFonts w:ascii="Calibri" w:hAnsi="Calibri"/>
                      <w:spacing w:val="-1"/>
                      <w:w w:val="135"/>
                      <w:sz w:val="11"/>
                    </w:rPr>
                    <w:t> </w:t>
                  </w:r>
                  <w:r>
                    <w:rPr>
                      <w:rFonts w:ascii="Calibri" w:hAnsi="Calibri"/>
                      <w:w w:val="135"/>
                      <w:sz w:val="11"/>
                    </w:rPr>
                    <w:t>de</w:t>
                  </w:r>
                  <w:r>
                    <w:rPr>
                      <w:rFonts w:ascii="Calibri" w:hAnsi="Calibri"/>
                      <w:spacing w:val="1"/>
                      <w:w w:val="135"/>
                      <w:sz w:val="11"/>
                    </w:rPr>
                    <w:t> </w:t>
                  </w:r>
                  <w:r>
                    <w:rPr>
                      <w:rFonts w:ascii="Calibri" w:hAnsi="Calibri"/>
                      <w:w w:val="135"/>
                      <w:sz w:val="11"/>
                    </w:rPr>
                    <w:t>mujer</w:t>
                  </w:r>
                  <w:r>
                    <w:rPr>
                      <w:rFonts w:ascii="Calibri" w:hAnsi="Calibri"/>
                      <w:w w:val="135"/>
                      <w:sz w:val="14"/>
                    </w:rPr>
                    <w:t>”</w:t>
                  </w:r>
                  <w:r>
                    <w:rPr>
                      <w:w w:val="135"/>
                      <w:sz w:val="22"/>
                    </w:rPr>
                    <w:tab/>
                  </w:r>
                  <w:r>
                    <w:rPr>
                      <w:w w:val="120"/>
                      <w:sz w:val="22"/>
                    </w:rPr>
                    <w:t>29</w:t>
                  </w:r>
                </w:p>
              </w:txbxContent>
            </v:textbox>
            <w10:wrap type="none"/>
          </v:shape>
        </w:pict>
      </w:r>
      <w:r>
        <w:rPr>
          <w:w w:val="120"/>
        </w:rPr>
        <w:t>PoEMa 1.</w:t>
      </w:r>
    </w:p>
    <w:p>
      <w:pPr>
        <w:spacing w:before="18"/>
        <w:ind w:left="238" w:right="256" w:firstLine="0"/>
        <w:jc w:val="center"/>
        <w:rPr>
          <w:sz w:val="24"/>
        </w:rPr>
      </w:pPr>
      <w:r>
        <w:rPr>
          <w:w w:val="130"/>
          <w:sz w:val="24"/>
        </w:rPr>
        <w:t>“CuErPo DE MujEr”</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6"/>
        </w:rPr>
      </w:pPr>
    </w:p>
    <w:p>
      <w:pPr>
        <w:spacing w:line="256" w:lineRule="auto" w:before="36"/>
        <w:ind w:left="277" w:right="295" w:firstLine="0"/>
        <w:jc w:val="both"/>
        <w:rPr>
          <w:sz w:val="20"/>
        </w:rPr>
      </w:pPr>
      <w:r>
        <w:rPr>
          <w:w w:val="120"/>
          <w:sz w:val="36"/>
        </w:rPr>
        <w:t>L</w:t>
      </w:r>
      <w:r>
        <w:rPr>
          <w:rFonts w:ascii="Calibri" w:hAnsi="Calibri"/>
          <w:spacing w:val="4"/>
          <w:w w:val="138"/>
          <w:sz w:val="16"/>
        </w:rPr>
        <w:t>a</w:t>
      </w:r>
      <w:r>
        <w:rPr>
          <w:rFonts w:ascii="Calibri" w:hAnsi="Calibri"/>
          <w:w w:val="137"/>
          <w:sz w:val="16"/>
        </w:rPr>
        <w:t>s</w:t>
      </w:r>
      <w:r>
        <w:rPr>
          <w:rFonts w:ascii="Calibri" w:hAnsi="Calibri"/>
          <w:sz w:val="16"/>
        </w:rPr>
        <w:t> </w:t>
      </w:r>
      <w:r>
        <w:rPr>
          <w:rFonts w:ascii="Calibri" w:hAnsi="Calibri"/>
          <w:spacing w:val="8"/>
          <w:sz w:val="16"/>
        </w:rPr>
        <w:t> </w:t>
      </w:r>
      <w:r>
        <w:rPr>
          <w:rFonts w:ascii="Calibri" w:hAnsi="Calibri"/>
          <w:spacing w:val="-1"/>
          <w:w w:val="194"/>
          <w:sz w:val="16"/>
        </w:rPr>
        <w:t>f</w:t>
      </w:r>
      <w:r>
        <w:rPr>
          <w:rFonts w:ascii="Calibri" w:hAnsi="Calibri"/>
          <w:w w:val="170"/>
          <w:sz w:val="16"/>
        </w:rPr>
        <w:t>i</w:t>
      </w:r>
      <w:r>
        <w:rPr>
          <w:rFonts w:ascii="Calibri" w:hAnsi="Calibri"/>
          <w:spacing w:val="-1"/>
          <w:w w:val="162"/>
          <w:sz w:val="16"/>
        </w:rPr>
        <w:t>g</w:t>
      </w:r>
      <w:r>
        <w:rPr>
          <w:rFonts w:ascii="Calibri" w:hAnsi="Calibri"/>
          <w:w w:val="154"/>
          <w:sz w:val="16"/>
        </w:rPr>
        <w:t>u</w:t>
      </w:r>
      <w:r>
        <w:rPr>
          <w:rFonts w:ascii="Calibri" w:hAnsi="Calibri"/>
          <w:spacing w:val="-1"/>
          <w:w w:val="201"/>
          <w:sz w:val="16"/>
        </w:rPr>
        <w:t>r</w:t>
      </w:r>
      <w:r>
        <w:rPr>
          <w:rFonts w:ascii="Calibri" w:hAnsi="Calibri"/>
          <w:spacing w:val="4"/>
          <w:w w:val="138"/>
          <w:sz w:val="16"/>
        </w:rPr>
        <w:t>a</w:t>
      </w:r>
      <w:r>
        <w:rPr>
          <w:rFonts w:ascii="Calibri" w:hAnsi="Calibri"/>
          <w:w w:val="137"/>
          <w:sz w:val="16"/>
        </w:rPr>
        <w:t>s</w:t>
      </w:r>
      <w:r>
        <w:rPr>
          <w:rFonts w:ascii="Calibri" w:hAnsi="Calibri"/>
          <w:sz w:val="16"/>
        </w:rPr>
        <w:t> </w:t>
      </w:r>
      <w:r>
        <w:rPr>
          <w:rFonts w:ascii="Calibri" w:hAnsi="Calibri"/>
          <w:spacing w:val="8"/>
          <w:sz w:val="16"/>
        </w:rPr>
        <w:t> </w:t>
      </w:r>
      <w:r>
        <w:rPr>
          <w:rFonts w:ascii="Calibri" w:hAnsi="Calibri"/>
          <w:spacing w:val="-1"/>
          <w:w w:val="201"/>
          <w:sz w:val="16"/>
        </w:rPr>
        <w:t>r</w:t>
      </w:r>
      <w:r>
        <w:rPr>
          <w:rFonts w:ascii="Calibri" w:hAnsi="Calibri"/>
          <w:spacing w:val="-1"/>
          <w:w w:val="128"/>
          <w:sz w:val="16"/>
        </w:rPr>
        <w:t>e</w:t>
      </w:r>
      <w:r>
        <w:rPr>
          <w:rFonts w:ascii="Calibri" w:hAnsi="Calibri"/>
          <w:spacing w:val="-1"/>
          <w:w w:val="209"/>
          <w:sz w:val="16"/>
        </w:rPr>
        <w:t>t</w:t>
      </w:r>
      <w:r>
        <w:rPr>
          <w:rFonts w:ascii="Calibri" w:hAnsi="Calibri"/>
          <w:w w:val="155"/>
          <w:sz w:val="16"/>
        </w:rPr>
        <w:t>ó</w:t>
      </w:r>
      <w:r>
        <w:rPr>
          <w:rFonts w:ascii="Calibri" w:hAnsi="Calibri"/>
          <w:spacing w:val="-1"/>
          <w:w w:val="201"/>
          <w:sz w:val="16"/>
        </w:rPr>
        <w:t>r</w:t>
      </w:r>
      <w:r>
        <w:rPr>
          <w:rFonts w:ascii="Calibri" w:hAnsi="Calibri"/>
          <w:w w:val="170"/>
          <w:sz w:val="16"/>
        </w:rPr>
        <w:t>i</w:t>
      </w:r>
      <w:r>
        <w:rPr>
          <w:rFonts w:ascii="Calibri" w:hAnsi="Calibri"/>
          <w:w w:val="132"/>
          <w:sz w:val="16"/>
        </w:rPr>
        <w:t>C</w:t>
      </w:r>
      <w:r>
        <w:rPr>
          <w:rFonts w:ascii="Calibri" w:hAnsi="Calibri"/>
          <w:spacing w:val="4"/>
          <w:w w:val="138"/>
          <w:sz w:val="16"/>
        </w:rPr>
        <w:t>a</w:t>
      </w:r>
      <w:r>
        <w:rPr>
          <w:rFonts w:ascii="Calibri" w:hAnsi="Calibri"/>
          <w:w w:val="137"/>
          <w:sz w:val="16"/>
        </w:rPr>
        <w:t>s</w:t>
      </w:r>
      <w:r>
        <w:rPr>
          <w:rFonts w:ascii="Calibri" w:hAnsi="Calibri"/>
          <w:sz w:val="16"/>
        </w:rPr>
        <w:t> </w:t>
      </w:r>
      <w:r>
        <w:rPr>
          <w:rFonts w:ascii="Calibri" w:hAnsi="Calibri"/>
          <w:spacing w:val="8"/>
          <w:sz w:val="16"/>
        </w:rPr>
        <w:t> </w:t>
      </w:r>
      <w:r>
        <w:rPr>
          <w:rFonts w:ascii="Calibri" w:hAnsi="Calibri"/>
          <w:spacing w:val="-1"/>
          <w:w w:val="180"/>
          <w:sz w:val="16"/>
        </w:rPr>
        <w:t>j</w:t>
      </w:r>
      <w:r>
        <w:rPr>
          <w:rFonts w:ascii="Calibri" w:hAnsi="Calibri"/>
          <w:w w:val="154"/>
          <w:sz w:val="16"/>
        </w:rPr>
        <w:t>u</w:t>
      </w:r>
      <w:r>
        <w:rPr>
          <w:rFonts w:ascii="Calibri" w:hAnsi="Calibri"/>
          <w:spacing w:val="-1"/>
          <w:w w:val="128"/>
          <w:sz w:val="16"/>
        </w:rPr>
        <w:t>e</w:t>
      </w:r>
      <w:r>
        <w:rPr>
          <w:rFonts w:ascii="Calibri" w:hAnsi="Calibri"/>
          <w:spacing w:val="-1"/>
          <w:w w:val="162"/>
          <w:sz w:val="16"/>
        </w:rPr>
        <w:t>g</w:t>
      </w:r>
      <w:r>
        <w:rPr>
          <w:rFonts w:ascii="Calibri" w:hAnsi="Calibri"/>
          <w:w w:val="138"/>
          <w:sz w:val="16"/>
        </w:rPr>
        <w:t>a</w:t>
      </w:r>
      <w:r>
        <w:rPr>
          <w:rFonts w:ascii="Calibri" w:hAnsi="Calibri"/>
          <w:w w:val="154"/>
          <w:sz w:val="16"/>
        </w:rPr>
        <w:t>n</w:t>
      </w:r>
      <w:r>
        <w:rPr>
          <w:rFonts w:ascii="Calibri" w:hAnsi="Calibri"/>
          <w:sz w:val="16"/>
        </w:rPr>
        <w:t> </w:t>
      </w:r>
      <w:r>
        <w:rPr>
          <w:rFonts w:ascii="Calibri" w:hAnsi="Calibri"/>
          <w:spacing w:val="8"/>
          <w:sz w:val="16"/>
        </w:rPr>
        <w:t> </w:t>
      </w:r>
      <w:r>
        <w:rPr>
          <w:w w:val="104"/>
          <w:sz w:val="20"/>
        </w:rPr>
        <w:t>un</w:t>
      </w:r>
      <w:r>
        <w:rPr>
          <w:sz w:val="20"/>
        </w:rPr>
        <w:t> </w:t>
      </w:r>
      <w:r>
        <w:rPr>
          <w:spacing w:val="-8"/>
          <w:sz w:val="20"/>
        </w:rPr>
        <w:t> </w:t>
      </w:r>
      <w:r>
        <w:rPr>
          <w:spacing w:val="-1"/>
          <w:w w:val="105"/>
          <w:sz w:val="20"/>
        </w:rPr>
        <w:t>pape</w:t>
      </w:r>
      <w:r>
        <w:rPr>
          <w:w w:val="105"/>
          <w:sz w:val="20"/>
        </w:rPr>
        <w:t>l</w:t>
      </w:r>
      <w:r>
        <w:rPr>
          <w:sz w:val="20"/>
        </w:rPr>
        <w:t> </w:t>
      </w:r>
      <w:r>
        <w:rPr>
          <w:spacing w:val="-8"/>
          <w:sz w:val="20"/>
        </w:rPr>
        <w:t> </w:t>
      </w:r>
      <w:r>
        <w:rPr>
          <w:w w:val="103"/>
          <w:sz w:val="20"/>
        </w:rPr>
        <w:t>fundamental</w:t>
      </w:r>
      <w:r>
        <w:rPr>
          <w:sz w:val="20"/>
        </w:rPr>
        <w:t> </w:t>
      </w:r>
      <w:r>
        <w:rPr>
          <w:spacing w:val="-9"/>
          <w:sz w:val="20"/>
        </w:rPr>
        <w:t> </w:t>
      </w:r>
      <w:r>
        <w:rPr>
          <w:spacing w:val="-1"/>
          <w:w w:val="101"/>
          <w:sz w:val="20"/>
        </w:rPr>
        <w:t>desd</w:t>
      </w:r>
      <w:r>
        <w:rPr>
          <w:w w:val="101"/>
          <w:sz w:val="20"/>
        </w:rPr>
        <w:t>e</w:t>
      </w:r>
      <w:r>
        <w:rPr>
          <w:sz w:val="20"/>
        </w:rPr>
        <w:t> </w:t>
      </w:r>
      <w:r>
        <w:rPr>
          <w:spacing w:val="-8"/>
          <w:sz w:val="20"/>
        </w:rPr>
        <w:t> </w:t>
      </w:r>
      <w:r>
        <w:rPr>
          <w:spacing w:val="-1"/>
          <w:w w:val="103"/>
          <w:sz w:val="20"/>
        </w:rPr>
        <w:t>e</w:t>
      </w:r>
      <w:r>
        <w:rPr>
          <w:w w:val="103"/>
          <w:sz w:val="20"/>
        </w:rPr>
        <w:t>l</w:t>
      </w:r>
      <w:r>
        <w:rPr>
          <w:sz w:val="20"/>
        </w:rPr>
        <w:t> </w:t>
      </w:r>
      <w:r>
        <w:rPr>
          <w:spacing w:val="-8"/>
          <w:sz w:val="20"/>
        </w:rPr>
        <w:t> </w:t>
      </w:r>
      <w:r>
        <w:rPr>
          <w:w w:val="104"/>
          <w:sz w:val="20"/>
        </w:rPr>
        <w:t>mo</w:t>
      </w:r>
      <w:r>
        <w:rPr>
          <w:sz w:val="20"/>
        </w:rPr>
        <w:t>- </w:t>
      </w:r>
      <w:r>
        <w:rPr>
          <w:w w:val="105"/>
          <w:sz w:val="20"/>
        </w:rPr>
        <w:t>mento</w:t>
      </w:r>
      <w:r>
        <w:rPr>
          <w:spacing w:val="-10"/>
          <w:w w:val="105"/>
          <w:sz w:val="20"/>
        </w:rPr>
        <w:t> </w:t>
      </w:r>
      <w:r>
        <w:rPr>
          <w:w w:val="105"/>
          <w:sz w:val="20"/>
        </w:rPr>
        <w:t>que</w:t>
      </w:r>
      <w:r>
        <w:rPr>
          <w:spacing w:val="-10"/>
          <w:w w:val="105"/>
          <w:sz w:val="20"/>
        </w:rPr>
        <w:t> </w:t>
      </w:r>
      <w:r>
        <w:rPr>
          <w:w w:val="105"/>
          <w:sz w:val="20"/>
        </w:rPr>
        <w:t>nos</w:t>
      </w:r>
      <w:r>
        <w:rPr>
          <w:spacing w:val="-10"/>
          <w:w w:val="105"/>
          <w:sz w:val="20"/>
        </w:rPr>
        <w:t> </w:t>
      </w:r>
      <w:r>
        <w:rPr>
          <w:w w:val="105"/>
          <w:sz w:val="20"/>
        </w:rPr>
        <w:t>permiten</w:t>
      </w:r>
      <w:r>
        <w:rPr>
          <w:spacing w:val="-10"/>
          <w:w w:val="105"/>
          <w:sz w:val="20"/>
        </w:rPr>
        <w:t> </w:t>
      </w:r>
      <w:r>
        <w:rPr>
          <w:w w:val="105"/>
          <w:sz w:val="20"/>
        </w:rPr>
        <w:t>captar</w:t>
      </w:r>
      <w:r>
        <w:rPr>
          <w:spacing w:val="-10"/>
          <w:w w:val="105"/>
          <w:sz w:val="20"/>
        </w:rPr>
        <w:t> </w:t>
      </w:r>
      <w:r>
        <w:rPr>
          <w:w w:val="105"/>
          <w:sz w:val="20"/>
        </w:rPr>
        <w:t>mucho</w:t>
      </w:r>
      <w:r>
        <w:rPr>
          <w:spacing w:val="-10"/>
          <w:w w:val="105"/>
          <w:sz w:val="20"/>
        </w:rPr>
        <w:t> </w:t>
      </w:r>
      <w:r>
        <w:rPr>
          <w:w w:val="105"/>
          <w:sz w:val="20"/>
        </w:rPr>
        <w:t>más</w:t>
      </w:r>
      <w:r>
        <w:rPr>
          <w:spacing w:val="-10"/>
          <w:w w:val="105"/>
          <w:sz w:val="20"/>
        </w:rPr>
        <w:t> </w:t>
      </w:r>
      <w:r>
        <w:rPr>
          <w:w w:val="105"/>
          <w:sz w:val="20"/>
        </w:rPr>
        <w:t>a</w:t>
      </w:r>
      <w:r>
        <w:rPr>
          <w:spacing w:val="-10"/>
          <w:w w:val="105"/>
          <w:sz w:val="20"/>
        </w:rPr>
        <w:t> </w:t>
      </w:r>
      <w:r>
        <w:rPr>
          <w:w w:val="105"/>
          <w:sz w:val="20"/>
        </w:rPr>
        <w:t>fondo</w:t>
      </w:r>
      <w:r>
        <w:rPr>
          <w:spacing w:val="-10"/>
          <w:w w:val="105"/>
          <w:sz w:val="20"/>
        </w:rPr>
        <w:t> </w:t>
      </w:r>
      <w:r>
        <w:rPr>
          <w:w w:val="105"/>
          <w:sz w:val="20"/>
        </w:rPr>
        <w:t>los</w:t>
      </w:r>
      <w:r>
        <w:rPr>
          <w:spacing w:val="-10"/>
          <w:w w:val="105"/>
          <w:sz w:val="20"/>
        </w:rPr>
        <w:t> </w:t>
      </w:r>
      <w:r>
        <w:rPr>
          <w:w w:val="105"/>
          <w:sz w:val="20"/>
        </w:rPr>
        <w:t>valores</w:t>
      </w:r>
      <w:r>
        <w:rPr>
          <w:spacing w:val="-10"/>
          <w:w w:val="105"/>
          <w:sz w:val="20"/>
        </w:rPr>
        <w:t> </w:t>
      </w:r>
      <w:r>
        <w:rPr>
          <w:w w:val="105"/>
          <w:sz w:val="20"/>
        </w:rPr>
        <w:t>poéticos</w:t>
      </w:r>
    </w:p>
    <w:p>
      <w:pPr>
        <w:pStyle w:val="BodyText"/>
        <w:spacing w:line="307" w:lineRule="auto" w:before="49"/>
        <w:ind w:left="277" w:right="294"/>
        <w:jc w:val="both"/>
      </w:pPr>
      <w:r>
        <w:rPr/>
        <w:t>que aparecen ocultos en la composición aquí analizada. Nos fundamen- taremos en la clasificación que se halla en nuestro libro (</w:t>
      </w:r>
      <w:r>
        <w:rPr>
          <w:rFonts w:ascii="Times New Roman" w:hAnsi="Times New Roman"/>
          <w:i/>
        </w:rPr>
        <w:t>cfr. </w:t>
      </w:r>
      <w:r>
        <w:rPr/>
        <w:t>Quintana, 2005) y que se apoya a su vez en el orden que María Moliner establece para las diversas imágenes presentes en un   texto.</w:t>
      </w:r>
    </w:p>
    <w:p>
      <w:pPr>
        <w:pStyle w:val="BodyText"/>
        <w:spacing w:line="307" w:lineRule="auto"/>
        <w:ind w:left="276" w:right="296" w:firstLine="397"/>
        <w:jc w:val="both"/>
      </w:pPr>
      <w:r>
        <w:rPr>
          <w:w w:val="105"/>
        </w:rPr>
        <w:t>Desde el comienzo, y como ya lo veíamos en la primera estrofa, el sujeto</w:t>
      </w:r>
      <w:r>
        <w:rPr>
          <w:spacing w:val="-9"/>
          <w:w w:val="105"/>
        </w:rPr>
        <w:t> </w:t>
      </w:r>
      <w:r>
        <w:rPr>
          <w:w w:val="105"/>
        </w:rPr>
        <w:t>lírico</w:t>
      </w:r>
      <w:r>
        <w:rPr>
          <w:spacing w:val="-9"/>
          <w:w w:val="105"/>
        </w:rPr>
        <w:t> </w:t>
      </w:r>
      <w:r>
        <w:rPr>
          <w:w w:val="105"/>
        </w:rPr>
        <w:t>recurre</w:t>
      </w:r>
      <w:r>
        <w:rPr>
          <w:spacing w:val="-9"/>
          <w:w w:val="105"/>
        </w:rPr>
        <w:t> </w:t>
      </w:r>
      <w:r>
        <w:rPr>
          <w:w w:val="105"/>
        </w:rPr>
        <w:t>a</w:t>
      </w:r>
      <w:r>
        <w:rPr>
          <w:spacing w:val="-9"/>
          <w:w w:val="105"/>
        </w:rPr>
        <w:t> </w:t>
      </w:r>
      <w:r>
        <w:rPr>
          <w:w w:val="105"/>
        </w:rPr>
        <w:t>un</w:t>
      </w:r>
      <w:r>
        <w:rPr>
          <w:spacing w:val="-9"/>
          <w:w w:val="105"/>
        </w:rPr>
        <w:t> </w:t>
      </w:r>
      <w:r>
        <w:rPr>
          <w:rFonts w:ascii="Times New Roman" w:hAnsi="Times New Roman"/>
          <w:i/>
          <w:w w:val="105"/>
        </w:rPr>
        <w:t>apósttrofe</w:t>
      </w:r>
      <w:r>
        <w:rPr>
          <w:rFonts w:ascii="Times New Roman" w:hAnsi="Times New Roman"/>
          <w:i/>
          <w:spacing w:val="-15"/>
          <w:w w:val="105"/>
        </w:rPr>
        <w:t> </w:t>
      </w:r>
      <w:r>
        <w:rPr>
          <w:w w:val="105"/>
        </w:rPr>
        <w:t>–figura</w:t>
      </w:r>
      <w:r>
        <w:rPr>
          <w:spacing w:val="-9"/>
          <w:w w:val="105"/>
        </w:rPr>
        <w:t> </w:t>
      </w:r>
      <w:r>
        <w:rPr>
          <w:w w:val="105"/>
        </w:rPr>
        <w:t>de</w:t>
      </w:r>
      <w:r>
        <w:rPr>
          <w:spacing w:val="-9"/>
          <w:w w:val="105"/>
        </w:rPr>
        <w:t> </w:t>
      </w:r>
      <w:r>
        <w:rPr>
          <w:w w:val="105"/>
        </w:rPr>
        <w:t>pensamiento–</w:t>
      </w:r>
      <w:r>
        <w:rPr>
          <w:spacing w:val="-9"/>
          <w:w w:val="105"/>
        </w:rPr>
        <w:t> </w:t>
      </w:r>
      <w:r>
        <w:rPr>
          <w:w w:val="105"/>
        </w:rPr>
        <w:t>que</w:t>
      </w:r>
      <w:r>
        <w:rPr>
          <w:spacing w:val="-9"/>
          <w:w w:val="105"/>
        </w:rPr>
        <w:t> </w:t>
      </w:r>
      <w:r>
        <w:rPr>
          <w:w w:val="105"/>
        </w:rPr>
        <w:t>consis- te en una invocación o alocución dirigida a alguien; está implícita una particular carga conceptual y aparece usada en momentos de profundo dolor o rabia (Quintana, 2005: 118): “Cuerpo de mujer”. He aquí el vocativo que anuncia uno de los temas relevantes que se presentan en el</w:t>
      </w:r>
      <w:r>
        <w:rPr>
          <w:spacing w:val="-7"/>
          <w:w w:val="105"/>
        </w:rPr>
        <w:t> </w:t>
      </w:r>
      <w:r>
        <w:rPr>
          <w:w w:val="105"/>
        </w:rPr>
        <w:t>pensamiento</w:t>
      </w:r>
      <w:r>
        <w:rPr>
          <w:spacing w:val="-7"/>
          <w:w w:val="105"/>
        </w:rPr>
        <w:t> </w:t>
      </w:r>
      <w:r>
        <w:rPr>
          <w:w w:val="105"/>
        </w:rPr>
        <w:t>de</w:t>
      </w:r>
      <w:r>
        <w:rPr>
          <w:spacing w:val="-7"/>
          <w:w w:val="105"/>
        </w:rPr>
        <w:t> </w:t>
      </w:r>
      <w:r>
        <w:rPr>
          <w:w w:val="105"/>
        </w:rPr>
        <w:t>quien</w:t>
      </w:r>
      <w:r>
        <w:rPr>
          <w:spacing w:val="-7"/>
          <w:w w:val="105"/>
        </w:rPr>
        <w:t> </w:t>
      </w:r>
      <w:r>
        <w:rPr>
          <w:w w:val="105"/>
        </w:rPr>
        <w:t>habla</w:t>
      </w:r>
      <w:r>
        <w:rPr>
          <w:spacing w:val="-7"/>
          <w:w w:val="105"/>
        </w:rPr>
        <w:t> </w:t>
      </w:r>
      <w:r>
        <w:rPr>
          <w:w w:val="105"/>
        </w:rPr>
        <w:t>de</w:t>
      </w:r>
      <w:r>
        <w:rPr>
          <w:spacing w:val="-7"/>
          <w:w w:val="105"/>
        </w:rPr>
        <w:t> </w:t>
      </w:r>
      <w:r>
        <w:rPr>
          <w:w w:val="105"/>
        </w:rPr>
        <w:t>una</w:t>
      </w:r>
      <w:r>
        <w:rPr>
          <w:spacing w:val="-7"/>
          <w:w w:val="105"/>
        </w:rPr>
        <w:t> </w:t>
      </w:r>
      <w:r>
        <w:rPr>
          <w:w w:val="105"/>
        </w:rPr>
        <w:t>forma</w:t>
      </w:r>
      <w:r>
        <w:rPr>
          <w:spacing w:val="-8"/>
          <w:w w:val="105"/>
        </w:rPr>
        <w:t> </w:t>
      </w:r>
      <w:r>
        <w:rPr>
          <w:w w:val="105"/>
        </w:rPr>
        <w:t>intensa</w:t>
      </w:r>
      <w:r>
        <w:rPr>
          <w:spacing w:val="-7"/>
          <w:w w:val="105"/>
        </w:rPr>
        <w:t> </w:t>
      </w:r>
      <w:r>
        <w:rPr>
          <w:w w:val="105"/>
        </w:rPr>
        <w:t>y</w:t>
      </w:r>
      <w:r>
        <w:rPr>
          <w:spacing w:val="-7"/>
          <w:w w:val="105"/>
        </w:rPr>
        <w:t> </w:t>
      </w:r>
      <w:r>
        <w:rPr>
          <w:w w:val="105"/>
        </w:rPr>
        <w:t>amarga.</w:t>
      </w:r>
      <w:r>
        <w:rPr>
          <w:spacing w:val="-7"/>
          <w:w w:val="105"/>
        </w:rPr>
        <w:t> </w:t>
      </w:r>
      <w:r>
        <w:rPr>
          <w:w w:val="105"/>
        </w:rPr>
        <w:t>Es</w:t>
      </w:r>
      <w:r>
        <w:rPr>
          <w:spacing w:val="-7"/>
          <w:w w:val="105"/>
        </w:rPr>
        <w:t> </w:t>
      </w:r>
      <w:r>
        <w:rPr>
          <w:w w:val="105"/>
        </w:rPr>
        <w:t>cierto que</w:t>
      </w:r>
      <w:r>
        <w:rPr>
          <w:spacing w:val="-12"/>
          <w:w w:val="105"/>
        </w:rPr>
        <w:t> </w:t>
      </w:r>
      <w:r>
        <w:rPr>
          <w:w w:val="105"/>
        </w:rPr>
        <w:t>con</w:t>
      </w:r>
      <w:r>
        <w:rPr>
          <w:spacing w:val="-12"/>
          <w:w w:val="105"/>
        </w:rPr>
        <w:t> </w:t>
      </w:r>
      <w:r>
        <w:rPr>
          <w:w w:val="105"/>
        </w:rPr>
        <w:t>ese</w:t>
      </w:r>
      <w:r>
        <w:rPr>
          <w:spacing w:val="-12"/>
          <w:w w:val="105"/>
        </w:rPr>
        <w:t> </w:t>
      </w:r>
      <w:r>
        <w:rPr>
          <w:w w:val="105"/>
        </w:rPr>
        <w:t>cuerpo</w:t>
      </w:r>
      <w:r>
        <w:rPr>
          <w:spacing w:val="-12"/>
          <w:w w:val="105"/>
        </w:rPr>
        <w:t> </w:t>
      </w:r>
      <w:r>
        <w:rPr>
          <w:w w:val="105"/>
        </w:rPr>
        <w:t>gozó,</w:t>
      </w:r>
      <w:r>
        <w:rPr>
          <w:spacing w:val="-12"/>
          <w:w w:val="105"/>
        </w:rPr>
        <w:t> </w:t>
      </w:r>
      <w:r>
        <w:rPr>
          <w:w w:val="105"/>
        </w:rPr>
        <w:t>vivió</w:t>
      </w:r>
      <w:r>
        <w:rPr>
          <w:spacing w:val="-12"/>
          <w:w w:val="105"/>
        </w:rPr>
        <w:t> </w:t>
      </w:r>
      <w:r>
        <w:rPr>
          <w:w w:val="105"/>
        </w:rPr>
        <w:t>intensamente,</w:t>
      </w:r>
      <w:r>
        <w:rPr>
          <w:spacing w:val="-11"/>
          <w:w w:val="105"/>
        </w:rPr>
        <w:t> </w:t>
      </w:r>
      <w:r>
        <w:rPr>
          <w:w w:val="105"/>
        </w:rPr>
        <w:t>pero</w:t>
      </w:r>
      <w:r>
        <w:rPr>
          <w:spacing w:val="-12"/>
          <w:w w:val="105"/>
        </w:rPr>
        <w:t> </w:t>
      </w:r>
      <w:r>
        <w:rPr>
          <w:w w:val="105"/>
        </w:rPr>
        <w:t>las</w:t>
      </w:r>
      <w:r>
        <w:rPr>
          <w:spacing w:val="-12"/>
          <w:w w:val="105"/>
        </w:rPr>
        <w:t> </w:t>
      </w:r>
      <w:r>
        <w:rPr>
          <w:w w:val="105"/>
        </w:rPr>
        <w:t>cosas</w:t>
      </w:r>
      <w:r>
        <w:rPr>
          <w:spacing w:val="-12"/>
          <w:w w:val="105"/>
        </w:rPr>
        <w:t> </w:t>
      </w:r>
      <w:r>
        <w:rPr>
          <w:w w:val="105"/>
        </w:rPr>
        <w:t>–con</w:t>
      </w:r>
      <w:r>
        <w:rPr>
          <w:spacing w:val="-12"/>
          <w:w w:val="105"/>
        </w:rPr>
        <w:t> </w:t>
      </w:r>
      <w:r>
        <w:rPr>
          <w:w w:val="105"/>
        </w:rPr>
        <w:t>el</w:t>
      </w:r>
      <w:r>
        <w:rPr>
          <w:spacing w:val="-12"/>
          <w:w w:val="105"/>
        </w:rPr>
        <w:t> </w:t>
      </w:r>
      <w:r>
        <w:rPr>
          <w:w w:val="105"/>
        </w:rPr>
        <w:t>paso del</w:t>
      </w:r>
      <w:r>
        <w:rPr>
          <w:spacing w:val="-10"/>
          <w:w w:val="105"/>
        </w:rPr>
        <w:t> </w:t>
      </w:r>
      <w:r>
        <w:rPr>
          <w:w w:val="105"/>
        </w:rPr>
        <w:t>tiempo</w:t>
      </w:r>
      <w:r>
        <w:rPr>
          <w:spacing w:val="-10"/>
          <w:w w:val="105"/>
        </w:rPr>
        <w:t> </w:t>
      </w:r>
      <w:r>
        <w:rPr>
          <w:w w:val="105"/>
        </w:rPr>
        <w:t>avaro</w:t>
      </w:r>
      <w:r>
        <w:rPr>
          <w:spacing w:val="-10"/>
          <w:w w:val="105"/>
        </w:rPr>
        <w:t> </w:t>
      </w:r>
      <w:r>
        <w:rPr>
          <w:w w:val="105"/>
        </w:rPr>
        <w:t>y</w:t>
      </w:r>
      <w:r>
        <w:rPr>
          <w:spacing w:val="-10"/>
          <w:w w:val="105"/>
        </w:rPr>
        <w:t> </w:t>
      </w:r>
      <w:r>
        <w:rPr>
          <w:w w:val="105"/>
        </w:rPr>
        <w:t>mezquino–</w:t>
      </w:r>
      <w:r>
        <w:rPr>
          <w:spacing w:val="-10"/>
          <w:w w:val="105"/>
        </w:rPr>
        <w:t> </w:t>
      </w:r>
      <w:r>
        <w:rPr>
          <w:w w:val="105"/>
        </w:rPr>
        <w:t>tienden</w:t>
      </w:r>
      <w:r>
        <w:rPr>
          <w:spacing w:val="-10"/>
          <w:w w:val="105"/>
        </w:rPr>
        <w:t> </w:t>
      </w:r>
      <w:r>
        <w:rPr>
          <w:w w:val="105"/>
        </w:rPr>
        <w:t>a</w:t>
      </w:r>
      <w:r>
        <w:rPr>
          <w:spacing w:val="-10"/>
          <w:w w:val="105"/>
        </w:rPr>
        <w:t> </w:t>
      </w:r>
      <w:r>
        <w:rPr>
          <w:spacing w:val="-3"/>
          <w:w w:val="105"/>
        </w:rPr>
        <w:t>cambiar.</w:t>
      </w:r>
    </w:p>
    <w:p>
      <w:pPr>
        <w:pStyle w:val="BodyText"/>
        <w:spacing w:line="307" w:lineRule="auto"/>
        <w:ind w:left="276" w:right="295" w:firstLine="396"/>
        <w:jc w:val="both"/>
      </w:pPr>
      <w:r>
        <w:rPr>
          <w:w w:val="105"/>
        </w:rPr>
        <w:t>Es</w:t>
      </w:r>
      <w:r>
        <w:rPr>
          <w:spacing w:val="-17"/>
          <w:w w:val="105"/>
        </w:rPr>
        <w:t> </w:t>
      </w:r>
      <w:r>
        <w:rPr>
          <w:w w:val="105"/>
        </w:rPr>
        <w:t>necesario</w:t>
      </w:r>
      <w:r>
        <w:rPr>
          <w:spacing w:val="-17"/>
          <w:w w:val="105"/>
        </w:rPr>
        <w:t> </w:t>
      </w:r>
      <w:r>
        <w:rPr>
          <w:w w:val="105"/>
        </w:rPr>
        <w:t>observar</w:t>
      </w:r>
      <w:r>
        <w:rPr>
          <w:spacing w:val="-17"/>
          <w:w w:val="105"/>
        </w:rPr>
        <w:t> </w:t>
      </w:r>
      <w:r>
        <w:rPr>
          <w:w w:val="105"/>
        </w:rPr>
        <w:t>de</w:t>
      </w:r>
      <w:r>
        <w:rPr>
          <w:spacing w:val="-17"/>
          <w:w w:val="105"/>
        </w:rPr>
        <w:t> </w:t>
      </w:r>
      <w:r>
        <w:rPr>
          <w:w w:val="105"/>
        </w:rPr>
        <w:t>qué</w:t>
      </w:r>
      <w:r>
        <w:rPr>
          <w:spacing w:val="-17"/>
          <w:w w:val="105"/>
        </w:rPr>
        <w:t> </w:t>
      </w:r>
      <w:r>
        <w:rPr>
          <w:w w:val="105"/>
        </w:rPr>
        <w:t>manera</w:t>
      </w:r>
      <w:r>
        <w:rPr>
          <w:spacing w:val="-17"/>
          <w:w w:val="105"/>
        </w:rPr>
        <w:t> </w:t>
      </w:r>
      <w:r>
        <w:rPr>
          <w:w w:val="105"/>
        </w:rPr>
        <w:t>la</w:t>
      </w:r>
      <w:r>
        <w:rPr>
          <w:spacing w:val="-17"/>
          <w:w w:val="105"/>
        </w:rPr>
        <w:t> </w:t>
      </w:r>
      <w:r>
        <w:rPr>
          <w:w w:val="105"/>
        </w:rPr>
        <w:t>alocución</w:t>
      </w:r>
      <w:r>
        <w:rPr>
          <w:spacing w:val="-17"/>
          <w:w w:val="105"/>
        </w:rPr>
        <w:t> </w:t>
      </w:r>
      <w:r>
        <w:rPr>
          <w:w w:val="105"/>
        </w:rPr>
        <w:t>inicial</w:t>
      </w:r>
      <w:r>
        <w:rPr>
          <w:spacing w:val="-17"/>
          <w:w w:val="105"/>
        </w:rPr>
        <w:t> </w:t>
      </w:r>
      <w:r>
        <w:rPr>
          <w:w w:val="105"/>
        </w:rPr>
        <w:t>se</w:t>
      </w:r>
      <w:r>
        <w:rPr>
          <w:spacing w:val="-17"/>
          <w:w w:val="105"/>
        </w:rPr>
        <w:t> </w:t>
      </w:r>
      <w:r>
        <w:rPr>
          <w:w w:val="105"/>
        </w:rPr>
        <w:t>desarro- lla; el pensamiento no se detiene y alude al objeto deseado para recor- dar inmediatamente algunos de los atributos relevantes de ese mismo cuerpo.</w:t>
      </w:r>
    </w:p>
    <w:p>
      <w:pPr>
        <w:pStyle w:val="BodyText"/>
        <w:spacing w:before="4"/>
        <w:rPr>
          <w:sz w:val="21"/>
        </w:rPr>
      </w:pPr>
    </w:p>
    <w:p>
      <w:pPr>
        <w:pStyle w:val="BodyText"/>
        <w:spacing w:before="65"/>
        <w:ind w:left="238" w:right="255"/>
        <w:jc w:val="center"/>
      </w:pPr>
      <w:r>
        <w:rPr/>
        <w:t>[ 29 ]</w:t>
      </w:r>
    </w:p>
    <w:p>
      <w:pPr>
        <w:spacing w:after="0"/>
        <w:jc w:val="center"/>
        <w:sectPr>
          <w:headerReference w:type="default" r:id="rId28"/>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4" w:firstLine="397"/>
        <w:jc w:val="both"/>
      </w:pPr>
      <w:r>
        <w:rPr>
          <w:w w:val="105"/>
        </w:rPr>
        <w:t>“Cuerpo de </w:t>
      </w:r>
      <w:r>
        <w:rPr>
          <w:spacing w:val="-4"/>
          <w:w w:val="105"/>
        </w:rPr>
        <w:t>mujer,  </w:t>
      </w:r>
      <w:r>
        <w:rPr>
          <w:w w:val="105"/>
        </w:rPr>
        <w:t>blancas colinas, muslos blancos”. otra imagen  se emplea que toca ahora a una figura de lenguaje: es el quiasmo. Éste involucra</w:t>
      </w:r>
      <w:r>
        <w:rPr>
          <w:spacing w:val="-12"/>
          <w:w w:val="105"/>
        </w:rPr>
        <w:t> </w:t>
      </w:r>
      <w:r>
        <w:rPr>
          <w:w w:val="105"/>
        </w:rPr>
        <w:t>un</w:t>
      </w:r>
      <w:r>
        <w:rPr>
          <w:spacing w:val="-12"/>
          <w:w w:val="105"/>
        </w:rPr>
        <w:t> </w:t>
      </w:r>
      <w:r>
        <w:rPr>
          <w:w w:val="105"/>
        </w:rPr>
        <w:t>cruce</w:t>
      </w:r>
      <w:r>
        <w:rPr>
          <w:spacing w:val="-12"/>
          <w:w w:val="105"/>
        </w:rPr>
        <w:t> </w:t>
      </w:r>
      <w:r>
        <w:rPr>
          <w:w w:val="105"/>
        </w:rPr>
        <w:t>de</w:t>
      </w:r>
      <w:r>
        <w:rPr>
          <w:spacing w:val="-12"/>
          <w:w w:val="105"/>
        </w:rPr>
        <w:t> </w:t>
      </w:r>
      <w:r>
        <w:rPr>
          <w:w w:val="105"/>
        </w:rPr>
        <w:t>elementos</w:t>
      </w:r>
      <w:r>
        <w:rPr>
          <w:spacing w:val="-12"/>
          <w:w w:val="105"/>
        </w:rPr>
        <w:t> </w:t>
      </w:r>
      <w:r>
        <w:rPr>
          <w:w w:val="105"/>
        </w:rPr>
        <w:t>morfológicos</w:t>
      </w:r>
      <w:r>
        <w:rPr>
          <w:spacing w:val="-12"/>
          <w:w w:val="105"/>
        </w:rPr>
        <w:t> </w:t>
      </w:r>
      <w:r>
        <w:rPr>
          <w:w w:val="105"/>
        </w:rPr>
        <w:t>–al</w:t>
      </w:r>
      <w:r>
        <w:rPr>
          <w:spacing w:val="-12"/>
          <w:w w:val="105"/>
        </w:rPr>
        <w:t> </w:t>
      </w:r>
      <w:r>
        <w:rPr>
          <w:w w:val="105"/>
        </w:rPr>
        <w:t>menos</w:t>
      </w:r>
      <w:r>
        <w:rPr>
          <w:spacing w:val="-12"/>
          <w:w w:val="105"/>
        </w:rPr>
        <w:t> </w:t>
      </w:r>
      <w:r>
        <w:rPr>
          <w:w w:val="105"/>
        </w:rPr>
        <w:t>en</w:t>
      </w:r>
      <w:r>
        <w:rPr>
          <w:spacing w:val="-12"/>
          <w:w w:val="105"/>
        </w:rPr>
        <w:t> </w:t>
      </w:r>
      <w:r>
        <w:rPr>
          <w:w w:val="105"/>
        </w:rPr>
        <w:t>este</w:t>
      </w:r>
      <w:r>
        <w:rPr>
          <w:spacing w:val="-12"/>
          <w:w w:val="105"/>
        </w:rPr>
        <w:t> </w:t>
      </w:r>
      <w:r>
        <w:rPr>
          <w:w w:val="105"/>
        </w:rPr>
        <w:t>caso–</w:t>
      </w:r>
      <w:r>
        <w:rPr>
          <w:spacing w:val="-12"/>
          <w:w w:val="105"/>
        </w:rPr>
        <w:t> </w:t>
      </w:r>
      <w:r>
        <w:rPr>
          <w:w w:val="105"/>
        </w:rPr>
        <w:t>y una consecuente alteración del probable paralelismo (Quintana, 2005: 120).</w:t>
      </w:r>
      <w:r>
        <w:rPr>
          <w:spacing w:val="-8"/>
          <w:w w:val="105"/>
        </w:rPr>
        <w:t> </w:t>
      </w:r>
      <w:r>
        <w:rPr>
          <w:spacing w:val="-6"/>
          <w:w w:val="105"/>
        </w:rPr>
        <w:t>Por</w:t>
      </w:r>
      <w:r>
        <w:rPr>
          <w:spacing w:val="-8"/>
          <w:w w:val="105"/>
        </w:rPr>
        <w:t> </w:t>
      </w:r>
      <w:r>
        <w:rPr>
          <w:w w:val="105"/>
        </w:rPr>
        <w:t>ello,</w:t>
      </w:r>
      <w:r>
        <w:rPr>
          <w:spacing w:val="-8"/>
          <w:w w:val="105"/>
        </w:rPr>
        <w:t> </w:t>
      </w:r>
      <w:r>
        <w:rPr>
          <w:w w:val="105"/>
        </w:rPr>
        <w:t>el</w:t>
      </w:r>
      <w:r>
        <w:rPr>
          <w:spacing w:val="-8"/>
          <w:w w:val="105"/>
        </w:rPr>
        <w:t> </w:t>
      </w:r>
      <w:r>
        <w:rPr>
          <w:w w:val="105"/>
        </w:rPr>
        <w:t>cruzamiento</w:t>
      </w:r>
      <w:r>
        <w:rPr>
          <w:spacing w:val="-8"/>
          <w:w w:val="105"/>
        </w:rPr>
        <w:t> </w:t>
      </w:r>
      <w:r>
        <w:rPr>
          <w:w w:val="105"/>
        </w:rPr>
        <w:t>se</w:t>
      </w:r>
      <w:r>
        <w:rPr>
          <w:spacing w:val="-8"/>
          <w:w w:val="105"/>
        </w:rPr>
        <w:t> </w:t>
      </w:r>
      <w:r>
        <w:rPr>
          <w:w w:val="105"/>
        </w:rPr>
        <w:t>produce</w:t>
      </w:r>
      <w:r>
        <w:rPr>
          <w:spacing w:val="-8"/>
          <w:w w:val="105"/>
        </w:rPr>
        <w:t> </w:t>
      </w:r>
      <w:r>
        <w:rPr>
          <w:w w:val="105"/>
        </w:rPr>
        <w:t>entre</w:t>
      </w:r>
      <w:r>
        <w:rPr>
          <w:spacing w:val="-8"/>
          <w:w w:val="105"/>
        </w:rPr>
        <w:t> </w:t>
      </w:r>
      <w:r>
        <w:rPr>
          <w:w w:val="105"/>
        </w:rPr>
        <w:t>los</w:t>
      </w:r>
      <w:r>
        <w:rPr>
          <w:spacing w:val="-8"/>
          <w:w w:val="105"/>
        </w:rPr>
        <w:t> </w:t>
      </w:r>
      <w:r>
        <w:rPr>
          <w:w w:val="105"/>
        </w:rPr>
        <w:t>adjetivos</w:t>
      </w:r>
      <w:r>
        <w:rPr>
          <w:spacing w:val="-8"/>
          <w:w w:val="105"/>
        </w:rPr>
        <w:t> </w:t>
      </w:r>
      <w:r>
        <w:rPr>
          <w:w w:val="105"/>
        </w:rPr>
        <w:t>–de</w:t>
      </w:r>
      <w:r>
        <w:rPr>
          <w:spacing w:val="-8"/>
          <w:w w:val="105"/>
        </w:rPr>
        <w:t> </w:t>
      </w:r>
      <w:r>
        <w:rPr>
          <w:w w:val="105"/>
        </w:rPr>
        <w:t>mujer</w:t>
      </w:r>
      <w:r>
        <w:rPr>
          <w:spacing w:val="-8"/>
          <w:w w:val="105"/>
        </w:rPr>
        <w:t> </w:t>
      </w:r>
      <w:r>
        <w:rPr>
          <w:w w:val="95"/>
        </w:rPr>
        <w:t>/ </w:t>
      </w:r>
      <w:r>
        <w:rPr>
          <w:w w:val="105"/>
        </w:rPr>
        <w:t>blancas</w:t>
      </w:r>
      <w:r>
        <w:rPr>
          <w:spacing w:val="-19"/>
          <w:w w:val="105"/>
        </w:rPr>
        <w:t> </w:t>
      </w:r>
      <w:r>
        <w:rPr>
          <w:w w:val="95"/>
        </w:rPr>
        <w:t>/</w:t>
      </w:r>
      <w:r>
        <w:rPr>
          <w:spacing w:val="-14"/>
          <w:w w:val="95"/>
        </w:rPr>
        <w:t> </w:t>
      </w:r>
      <w:r>
        <w:rPr>
          <w:w w:val="105"/>
        </w:rPr>
        <w:t>blancos–</w:t>
      </w:r>
      <w:r>
        <w:rPr>
          <w:spacing w:val="-19"/>
          <w:w w:val="105"/>
        </w:rPr>
        <w:t> </w:t>
      </w:r>
      <w:r>
        <w:rPr>
          <w:w w:val="105"/>
        </w:rPr>
        <w:t>y</w:t>
      </w:r>
      <w:r>
        <w:rPr>
          <w:spacing w:val="-18"/>
          <w:w w:val="105"/>
        </w:rPr>
        <w:t> </w:t>
      </w:r>
      <w:r>
        <w:rPr>
          <w:w w:val="105"/>
        </w:rPr>
        <w:t>los</w:t>
      </w:r>
      <w:r>
        <w:rPr>
          <w:spacing w:val="-18"/>
          <w:w w:val="105"/>
        </w:rPr>
        <w:t> </w:t>
      </w:r>
      <w:r>
        <w:rPr>
          <w:w w:val="105"/>
        </w:rPr>
        <w:t>sustantivos</w:t>
      </w:r>
      <w:r>
        <w:rPr>
          <w:spacing w:val="-19"/>
          <w:w w:val="105"/>
        </w:rPr>
        <w:t> </w:t>
      </w:r>
      <w:r>
        <w:rPr>
          <w:w w:val="105"/>
        </w:rPr>
        <w:t>–cuerpo</w:t>
      </w:r>
      <w:r>
        <w:rPr>
          <w:spacing w:val="-18"/>
          <w:w w:val="105"/>
        </w:rPr>
        <w:t> </w:t>
      </w:r>
      <w:r>
        <w:rPr>
          <w:w w:val="95"/>
        </w:rPr>
        <w:t>/</w:t>
      </w:r>
      <w:r>
        <w:rPr>
          <w:spacing w:val="-14"/>
          <w:w w:val="95"/>
        </w:rPr>
        <w:t> </w:t>
      </w:r>
      <w:r>
        <w:rPr>
          <w:w w:val="105"/>
        </w:rPr>
        <w:t>colinas</w:t>
      </w:r>
      <w:r>
        <w:rPr>
          <w:spacing w:val="-19"/>
          <w:w w:val="105"/>
        </w:rPr>
        <w:t> </w:t>
      </w:r>
      <w:r>
        <w:rPr>
          <w:w w:val="95"/>
        </w:rPr>
        <w:t>/</w:t>
      </w:r>
      <w:r>
        <w:rPr>
          <w:spacing w:val="-14"/>
          <w:w w:val="95"/>
        </w:rPr>
        <w:t> </w:t>
      </w:r>
      <w:r>
        <w:rPr>
          <w:w w:val="105"/>
        </w:rPr>
        <w:t>muslos–.</w:t>
      </w:r>
      <w:r>
        <w:rPr>
          <w:spacing w:val="-18"/>
          <w:w w:val="105"/>
        </w:rPr>
        <w:t> </w:t>
      </w:r>
      <w:r>
        <w:rPr>
          <w:w w:val="105"/>
        </w:rPr>
        <w:t>El</w:t>
      </w:r>
      <w:r>
        <w:rPr>
          <w:spacing w:val="-19"/>
          <w:w w:val="105"/>
        </w:rPr>
        <w:t> </w:t>
      </w:r>
      <w:r>
        <w:rPr>
          <w:w w:val="105"/>
        </w:rPr>
        <w:t>efecto alcanzado</w:t>
      </w:r>
      <w:r>
        <w:rPr>
          <w:spacing w:val="-8"/>
          <w:w w:val="105"/>
        </w:rPr>
        <w:t> </w:t>
      </w:r>
      <w:r>
        <w:rPr>
          <w:w w:val="105"/>
        </w:rPr>
        <w:t>se</w:t>
      </w:r>
      <w:r>
        <w:rPr>
          <w:spacing w:val="-8"/>
          <w:w w:val="105"/>
        </w:rPr>
        <w:t> </w:t>
      </w:r>
      <w:r>
        <w:rPr>
          <w:w w:val="105"/>
        </w:rPr>
        <w:t>puede</w:t>
      </w:r>
      <w:r>
        <w:rPr>
          <w:spacing w:val="-8"/>
          <w:w w:val="105"/>
        </w:rPr>
        <w:t> </w:t>
      </w:r>
      <w:r>
        <w:rPr>
          <w:w w:val="105"/>
        </w:rPr>
        <w:t>medir</w:t>
      </w:r>
      <w:r>
        <w:rPr>
          <w:spacing w:val="-8"/>
          <w:w w:val="105"/>
        </w:rPr>
        <w:t> </w:t>
      </w:r>
      <w:r>
        <w:rPr>
          <w:w w:val="105"/>
        </w:rPr>
        <w:t>con</w:t>
      </w:r>
      <w:r>
        <w:rPr>
          <w:spacing w:val="-8"/>
          <w:w w:val="105"/>
        </w:rPr>
        <w:t> </w:t>
      </w:r>
      <w:r>
        <w:rPr>
          <w:w w:val="105"/>
        </w:rPr>
        <w:t>base</w:t>
      </w:r>
      <w:r>
        <w:rPr>
          <w:spacing w:val="-8"/>
          <w:w w:val="105"/>
        </w:rPr>
        <w:t> </w:t>
      </w:r>
      <w:r>
        <w:rPr>
          <w:w w:val="105"/>
        </w:rPr>
        <w:t>en</w:t>
      </w:r>
      <w:r>
        <w:rPr>
          <w:spacing w:val="-8"/>
          <w:w w:val="105"/>
        </w:rPr>
        <w:t> </w:t>
      </w:r>
      <w:r>
        <w:rPr>
          <w:w w:val="105"/>
        </w:rPr>
        <w:t>el</w:t>
      </w:r>
      <w:r>
        <w:rPr>
          <w:spacing w:val="-8"/>
          <w:w w:val="105"/>
        </w:rPr>
        <w:t> </w:t>
      </w:r>
      <w:r>
        <w:rPr>
          <w:w w:val="105"/>
        </w:rPr>
        <w:t>juego</w:t>
      </w:r>
      <w:r>
        <w:rPr>
          <w:spacing w:val="-8"/>
          <w:w w:val="105"/>
        </w:rPr>
        <w:t> </w:t>
      </w:r>
      <w:r>
        <w:rPr>
          <w:w w:val="105"/>
        </w:rPr>
        <w:t>de</w:t>
      </w:r>
      <w:r>
        <w:rPr>
          <w:spacing w:val="-8"/>
          <w:w w:val="105"/>
        </w:rPr>
        <w:t> </w:t>
      </w:r>
      <w:r>
        <w:rPr>
          <w:w w:val="105"/>
        </w:rPr>
        <w:t>palabras</w:t>
      </w:r>
      <w:r>
        <w:rPr>
          <w:spacing w:val="-8"/>
          <w:w w:val="105"/>
        </w:rPr>
        <w:t> </w:t>
      </w:r>
      <w:r>
        <w:rPr>
          <w:w w:val="105"/>
        </w:rPr>
        <w:t>en</w:t>
      </w:r>
      <w:r>
        <w:rPr>
          <w:spacing w:val="-8"/>
          <w:w w:val="105"/>
        </w:rPr>
        <w:t> </w:t>
      </w:r>
      <w:r>
        <w:rPr>
          <w:w w:val="105"/>
        </w:rPr>
        <w:t>donde</w:t>
      </w:r>
      <w:r>
        <w:rPr>
          <w:spacing w:val="-8"/>
          <w:w w:val="105"/>
        </w:rPr>
        <w:t> </w:t>
      </w:r>
      <w:r>
        <w:rPr>
          <w:w w:val="105"/>
        </w:rPr>
        <w:t>los sustantivos</w:t>
      </w:r>
      <w:r>
        <w:rPr>
          <w:spacing w:val="-27"/>
          <w:w w:val="105"/>
        </w:rPr>
        <w:t> </w:t>
      </w:r>
      <w:r>
        <w:rPr>
          <w:rFonts w:ascii="Times New Roman" w:hAnsi="Times New Roman"/>
          <w:i/>
          <w:w w:val="105"/>
        </w:rPr>
        <w:t>colinas</w:t>
      </w:r>
      <w:r>
        <w:rPr>
          <w:rFonts w:ascii="Times New Roman" w:hAnsi="Times New Roman"/>
          <w:i/>
          <w:spacing w:val="-33"/>
          <w:w w:val="105"/>
        </w:rPr>
        <w:t> </w:t>
      </w:r>
      <w:r>
        <w:rPr>
          <w:w w:val="105"/>
        </w:rPr>
        <w:t>y</w:t>
      </w:r>
      <w:r>
        <w:rPr>
          <w:spacing w:val="-27"/>
          <w:w w:val="105"/>
        </w:rPr>
        <w:t> </w:t>
      </w:r>
      <w:r>
        <w:rPr>
          <w:rFonts w:ascii="Times New Roman" w:hAnsi="Times New Roman"/>
          <w:i/>
          <w:w w:val="105"/>
        </w:rPr>
        <w:t>muslos</w:t>
      </w:r>
      <w:r>
        <w:rPr>
          <w:rFonts w:ascii="Times New Roman" w:hAnsi="Times New Roman"/>
          <w:i/>
          <w:spacing w:val="-33"/>
          <w:w w:val="105"/>
        </w:rPr>
        <w:t> </w:t>
      </w:r>
      <w:r>
        <w:rPr>
          <w:w w:val="105"/>
        </w:rPr>
        <w:t>quedan</w:t>
      </w:r>
      <w:r>
        <w:rPr>
          <w:spacing w:val="-27"/>
          <w:w w:val="105"/>
        </w:rPr>
        <w:t> </w:t>
      </w:r>
      <w:r>
        <w:rPr>
          <w:w w:val="105"/>
        </w:rPr>
        <w:t>casi</w:t>
      </w:r>
      <w:r>
        <w:rPr>
          <w:spacing w:val="-27"/>
          <w:w w:val="105"/>
        </w:rPr>
        <w:t> </w:t>
      </w:r>
      <w:r>
        <w:rPr>
          <w:w w:val="105"/>
        </w:rPr>
        <w:t>al</w:t>
      </w:r>
      <w:r>
        <w:rPr>
          <w:spacing w:val="-27"/>
          <w:w w:val="105"/>
        </w:rPr>
        <w:t> </w:t>
      </w:r>
      <w:r>
        <w:rPr>
          <w:w w:val="105"/>
        </w:rPr>
        <w:t>lado,</w:t>
      </w:r>
      <w:r>
        <w:rPr>
          <w:spacing w:val="-27"/>
          <w:w w:val="105"/>
        </w:rPr>
        <w:t> </w:t>
      </w:r>
      <w:r>
        <w:rPr>
          <w:w w:val="105"/>
        </w:rPr>
        <w:t>apenas</w:t>
      </w:r>
      <w:r>
        <w:rPr>
          <w:spacing w:val="-27"/>
          <w:w w:val="105"/>
        </w:rPr>
        <w:t> </w:t>
      </w:r>
      <w:r>
        <w:rPr>
          <w:w w:val="105"/>
        </w:rPr>
        <w:t>separados</w:t>
      </w:r>
      <w:r>
        <w:rPr>
          <w:spacing w:val="-27"/>
          <w:w w:val="105"/>
        </w:rPr>
        <w:t> </w:t>
      </w:r>
      <w:r>
        <w:rPr>
          <w:w w:val="105"/>
        </w:rPr>
        <w:t>por</w:t>
      </w:r>
      <w:r>
        <w:rPr>
          <w:spacing w:val="-27"/>
          <w:w w:val="105"/>
        </w:rPr>
        <w:t> </w:t>
      </w:r>
      <w:r>
        <w:rPr>
          <w:w w:val="105"/>
        </w:rPr>
        <w:t>una coma y alejados del otro sustantivo, </w:t>
      </w:r>
      <w:r>
        <w:rPr>
          <w:rFonts w:ascii="Times New Roman" w:hAnsi="Times New Roman"/>
          <w:i/>
          <w:w w:val="105"/>
        </w:rPr>
        <w:t>cuerpo</w:t>
      </w:r>
      <w:r>
        <w:rPr>
          <w:w w:val="105"/>
        </w:rPr>
        <w:t>; y en los adjetivos pasa algo semejante,</w:t>
      </w:r>
      <w:r>
        <w:rPr>
          <w:spacing w:val="-22"/>
          <w:w w:val="105"/>
        </w:rPr>
        <w:t> </w:t>
      </w:r>
      <w:r>
        <w:rPr>
          <w:w w:val="105"/>
        </w:rPr>
        <w:t>porque</w:t>
      </w:r>
      <w:r>
        <w:rPr>
          <w:spacing w:val="-22"/>
          <w:w w:val="105"/>
        </w:rPr>
        <w:t> </w:t>
      </w:r>
      <w:r>
        <w:rPr>
          <w:w w:val="105"/>
        </w:rPr>
        <w:t>si</w:t>
      </w:r>
      <w:r>
        <w:rPr>
          <w:spacing w:val="-22"/>
          <w:w w:val="105"/>
        </w:rPr>
        <w:t> </w:t>
      </w:r>
      <w:r>
        <w:rPr>
          <w:w w:val="105"/>
        </w:rPr>
        <w:t>bien</w:t>
      </w:r>
      <w:r>
        <w:rPr>
          <w:spacing w:val="-22"/>
          <w:w w:val="105"/>
        </w:rPr>
        <w:t> </w:t>
      </w:r>
      <w:r>
        <w:rPr>
          <w:rFonts w:ascii="Times New Roman" w:hAnsi="Times New Roman"/>
          <w:i/>
          <w:w w:val="105"/>
        </w:rPr>
        <w:t>de</w:t>
      </w:r>
      <w:r>
        <w:rPr>
          <w:rFonts w:ascii="Times New Roman" w:hAnsi="Times New Roman"/>
          <w:i/>
          <w:spacing w:val="-28"/>
          <w:w w:val="105"/>
        </w:rPr>
        <w:t> </w:t>
      </w:r>
      <w:r>
        <w:rPr>
          <w:rFonts w:ascii="Times New Roman" w:hAnsi="Times New Roman"/>
          <w:i/>
          <w:w w:val="105"/>
        </w:rPr>
        <w:t>mujer</w:t>
      </w:r>
      <w:r>
        <w:rPr>
          <w:rFonts w:ascii="Times New Roman" w:hAnsi="Times New Roman"/>
          <w:i/>
          <w:spacing w:val="-28"/>
          <w:w w:val="105"/>
        </w:rPr>
        <w:t> </w:t>
      </w:r>
      <w:r>
        <w:rPr>
          <w:w w:val="105"/>
        </w:rPr>
        <w:t>y</w:t>
      </w:r>
      <w:r>
        <w:rPr>
          <w:spacing w:val="-22"/>
          <w:w w:val="105"/>
        </w:rPr>
        <w:t> </w:t>
      </w:r>
      <w:r>
        <w:rPr>
          <w:rFonts w:ascii="Times New Roman" w:hAnsi="Times New Roman"/>
          <w:i/>
          <w:w w:val="105"/>
        </w:rPr>
        <w:t>blancas</w:t>
      </w:r>
      <w:r>
        <w:rPr>
          <w:rFonts w:ascii="Times New Roman" w:hAnsi="Times New Roman"/>
          <w:i/>
          <w:spacing w:val="-28"/>
          <w:w w:val="105"/>
        </w:rPr>
        <w:t> </w:t>
      </w:r>
      <w:r>
        <w:rPr>
          <w:w w:val="105"/>
        </w:rPr>
        <w:t>están</w:t>
      </w:r>
      <w:r>
        <w:rPr>
          <w:spacing w:val="-22"/>
          <w:w w:val="105"/>
        </w:rPr>
        <w:t> </w:t>
      </w:r>
      <w:r>
        <w:rPr>
          <w:w w:val="105"/>
        </w:rPr>
        <w:t>juntos,</w:t>
      </w:r>
      <w:r>
        <w:rPr>
          <w:spacing w:val="-22"/>
          <w:w w:val="105"/>
        </w:rPr>
        <w:t> </w:t>
      </w:r>
      <w:r>
        <w:rPr>
          <w:w w:val="105"/>
        </w:rPr>
        <w:t>el</w:t>
      </w:r>
      <w:r>
        <w:rPr>
          <w:spacing w:val="-22"/>
          <w:w w:val="105"/>
        </w:rPr>
        <w:t> </w:t>
      </w:r>
      <w:r>
        <w:rPr>
          <w:w w:val="105"/>
        </w:rPr>
        <w:t>restante</w:t>
      </w:r>
      <w:r>
        <w:rPr>
          <w:spacing w:val="-22"/>
          <w:w w:val="105"/>
        </w:rPr>
        <w:t> </w:t>
      </w:r>
      <w:r>
        <w:rPr>
          <w:w w:val="105"/>
        </w:rPr>
        <w:t>adje- tivo</w:t>
      </w:r>
      <w:r>
        <w:rPr>
          <w:spacing w:val="-5"/>
          <w:w w:val="105"/>
        </w:rPr>
        <w:t> </w:t>
      </w:r>
      <w:r>
        <w:rPr>
          <w:w w:val="105"/>
        </w:rPr>
        <w:t>se</w:t>
      </w:r>
      <w:r>
        <w:rPr>
          <w:spacing w:val="-5"/>
          <w:w w:val="105"/>
        </w:rPr>
        <w:t> </w:t>
      </w:r>
      <w:r>
        <w:rPr>
          <w:w w:val="105"/>
        </w:rPr>
        <w:t>ubica</w:t>
      </w:r>
      <w:r>
        <w:rPr>
          <w:spacing w:val="-5"/>
          <w:w w:val="105"/>
        </w:rPr>
        <w:t> </w:t>
      </w:r>
      <w:r>
        <w:rPr>
          <w:w w:val="105"/>
        </w:rPr>
        <w:t>en</w:t>
      </w:r>
      <w:r>
        <w:rPr>
          <w:spacing w:val="-5"/>
          <w:w w:val="105"/>
        </w:rPr>
        <w:t> </w:t>
      </w:r>
      <w:r>
        <w:rPr>
          <w:w w:val="105"/>
        </w:rPr>
        <w:t>el</w:t>
      </w:r>
      <w:r>
        <w:rPr>
          <w:spacing w:val="-5"/>
          <w:w w:val="105"/>
        </w:rPr>
        <w:t> </w:t>
      </w:r>
      <w:r>
        <w:rPr>
          <w:spacing w:val="-3"/>
          <w:w w:val="105"/>
        </w:rPr>
        <w:t>extremo</w:t>
      </w:r>
      <w:r>
        <w:rPr>
          <w:spacing w:val="-5"/>
          <w:w w:val="105"/>
        </w:rPr>
        <w:t> </w:t>
      </w:r>
      <w:r>
        <w:rPr>
          <w:w w:val="105"/>
        </w:rPr>
        <w:t>contrario.</w:t>
      </w:r>
      <w:r>
        <w:rPr>
          <w:spacing w:val="-5"/>
          <w:w w:val="105"/>
        </w:rPr>
        <w:t> </w:t>
      </w:r>
      <w:r>
        <w:rPr>
          <w:w w:val="105"/>
        </w:rPr>
        <w:t>Si</w:t>
      </w:r>
      <w:r>
        <w:rPr>
          <w:spacing w:val="-5"/>
          <w:w w:val="105"/>
        </w:rPr>
        <w:t> </w:t>
      </w:r>
      <w:r>
        <w:rPr>
          <w:w w:val="105"/>
        </w:rPr>
        <w:t>se</w:t>
      </w:r>
      <w:r>
        <w:rPr>
          <w:spacing w:val="-5"/>
          <w:w w:val="105"/>
        </w:rPr>
        <w:t> </w:t>
      </w:r>
      <w:r>
        <w:rPr>
          <w:w w:val="105"/>
        </w:rPr>
        <w:t>hubiera</w:t>
      </w:r>
      <w:r>
        <w:rPr>
          <w:spacing w:val="-4"/>
          <w:w w:val="105"/>
        </w:rPr>
        <w:t> </w:t>
      </w:r>
      <w:r>
        <w:rPr>
          <w:w w:val="105"/>
        </w:rPr>
        <w:t>hecho</w:t>
      </w:r>
      <w:r>
        <w:rPr>
          <w:spacing w:val="-5"/>
          <w:w w:val="105"/>
        </w:rPr>
        <w:t> </w:t>
      </w:r>
      <w:r>
        <w:rPr>
          <w:w w:val="105"/>
        </w:rPr>
        <w:t>una</w:t>
      </w:r>
      <w:r>
        <w:rPr>
          <w:spacing w:val="-5"/>
          <w:w w:val="105"/>
        </w:rPr>
        <w:t> </w:t>
      </w:r>
      <w:r>
        <w:rPr>
          <w:w w:val="105"/>
        </w:rPr>
        <w:t>concesión </w:t>
      </w:r>
      <w:r>
        <w:rPr/>
        <w:t>al paralelismo habría dicho: </w:t>
      </w:r>
      <w:r>
        <w:rPr>
          <w:rFonts w:ascii="Times New Roman" w:hAnsi="Times New Roman"/>
          <w:i/>
        </w:rPr>
        <w:t>mujeril cuerpo, blancas colinas, blancos muslos</w:t>
      </w:r>
      <w:r>
        <w:rPr/>
        <w:t>; </w:t>
      </w:r>
      <w:r>
        <w:rPr>
          <w:w w:val="105"/>
        </w:rPr>
        <w:t>el</w:t>
      </w:r>
      <w:r>
        <w:rPr>
          <w:spacing w:val="-18"/>
          <w:w w:val="105"/>
        </w:rPr>
        <w:t> </w:t>
      </w:r>
      <w:r>
        <w:rPr>
          <w:spacing w:val="-3"/>
          <w:w w:val="105"/>
        </w:rPr>
        <w:t>logro</w:t>
      </w:r>
      <w:r>
        <w:rPr>
          <w:spacing w:val="-17"/>
          <w:w w:val="105"/>
        </w:rPr>
        <w:t> </w:t>
      </w:r>
      <w:r>
        <w:rPr>
          <w:w w:val="105"/>
        </w:rPr>
        <w:t>poético</w:t>
      </w:r>
      <w:r>
        <w:rPr>
          <w:spacing w:val="-17"/>
          <w:w w:val="105"/>
        </w:rPr>
        <w:t> </w:t>
      </w:r>
      <w:r>
        <w:rPr>
          <w:w w:val="105"/>
        </w:rPr>
        <w:t>cobraría</w:t>
      </w:r>
      <w:r>
        <w:rPr>
          <w:spacing w:val="-18"/>
          <w:w w:val="105"/>
        </w:rPr>
        <w:t> </w:t>
      </w:r>
      <w:r>
        <w:rPr>
          <w:w w:val="105"/>
        </w:rPr>
        <w:t>otro</w:t>
      </w:r>
      <w:r>
        <w:rPr>
          <w:spacing w:val="-17"/>
          <w:w w:val="105"/>
        </w:rPr>
        <w:t> </w:t>
      </w:r>
      <w:r>
        <w:rPr>
          <w:w w:val="105"/>
        </w:rPr>
        <w:t>comportamiento</w:t>
      </w:r>
      <w:r>
        <w:rPr>
          <w:spacing w:val="-18"/>
          <w:w w:val="105"/>
        </w:rPr>
        <w:t> </w:t>
      </w:r>
      <w:r>
        <w:rPr>
          <w:w w:val="105"/>
        </w:rPr>
        <w:t>completamente</w:t>
      </w:r>
      <w:r>
        <w:rPr>
          <w:spacing w:val="-18"/>
          <w:w w:val="105"/>
        </w:rPr>
        <w:t> </w:t>
      </w:r>
      <w:r>
        <w:rPr>
          <w:w w:val="105"/>
        </w:rPr>
        <w:t>diferente </w:t>
      </w:r>
      <w:r>
        <w:rPr/>
        <w:t>y los efectos redundantes serían  inevitables.</w:t>
      </w:r>
    </w:p>
    <w:p>
      <w:pPr>
        <w:pStyle w:val="BodyText"/>
        <w:spacing w:line="304" w:lineRule="auto"/>
        <w:ind w:left="117" w:right="115" w:firstLine="396"/>
        <w:jc w:val="both"/>
      </w:pPr>
      <w:r>
        <w:rPr>
          <w:w w:val="105"/>
        </w:rPr>
        <w:t>una comparación –tropo– (Quintana, 2005: 120-121) completa el cuadro</w:t>
      </w:r>
      <w:r>
        <w:rPr>
          <w:spacing w:val="-17"/>
          <w:w w:val="105"/>
        </w:rPr>
        <w:t> </w:t>
      </w:r>
      <w:r>
        <w:rPr>
          <w:w w:val="105"/>
        </w:rPr>
        <w:t>enumerativo</w:t>
      </w:r>
      <w:r>
        <w:rPr>
          <w:spacing w:val="-16"/>
          <w:w w:val="105"/>
        </w:rPr>
        <w:t> </w:t>
      </w:r>
      <w:r>
        <w:rPr>
          <w:w w:val="105"/>
        </w:rPr>
        <w:t>de</w:t>
      </w:r>
      <w:r>
        <w:rPr>
          <w:spacing w:val="-17"/>
          <w:w w:val="105"/>
        </w:rPr>
        <w:t> </w:t>
      </w:r>
      <w:r>
        <w:rPr>
          <w:w w:val="105"/>
        </w:rPr>
        <w:t>los</w:t>
      </w:r>
      <w:r>
        <w:rPr>
          <w:spacing w:val="-17"/>
          <w:w w:val="105"/>
        </w:rPr>
        <w:t> </w:t>
      </w:r>
      <w:r>
        <w:rPr>
          <w:w w:val="105"/>
        </w:rPr>
        <w:t>dos</w:t>
      </w:r>
      <w:r>
        <w:rPr>
          <w:spacing w:val="-17"/>
          <w:w w:val="105"/>
        </w:rPr>
        <w:t> </w:t>
      </w:r>
      <w:r>
        <w:rPr>
          <w:w w:val="105"/>
        </w:rPr>
        <w:t>primeros</w:t>
      </w:r>
      <w:r>
        <w:rPr>
          <w:spacing w:val="-17"/>
          <w:w w:val="105"/>
        </w:rPr>
        <w:t> </w:t>
      </w:r>
      <w:r>
        <w:rPr>
          <w:w w:val="105"/>
        </w:rPr>
        <w:t>versos:</w:t>
      </w:r>
      <w:r>
        <w:rPr>
          <w:spacing w:val="-17"/>
          <w:w w:val="105"/>
        </w:rPr>
        <w:t> </w:t>
      </w:r>
      <w:r>
        <w:rPr>
          <w:w w:val="105"/>
        </w:rPr>
        <w:t>“te</w:t>
      </w:r>
      <w:r>
        <w:rPr>
          <w:spacing w:val="-17"/>
          <w:w w:val="105"/>
        </w:rPr>
        <w:t> </w:t>
      </w:r>
      <w:r>
        <w:rPr>
          <w:w w:val="105"/>
        </w:rPr>
        <w:t>pareces</w:t>
      </w:r>
      <w:r>
        <w:rPr>
          <w:spacing w:val="-17"/>
          <w:w w:val="105"/>
        </w:rPr>
        <w:t> </w:t>
      </w:r>
      <w:r>
        <w:rPr>
          <w:w w:val="105"/>
        </w:rPr>
        <w:t>al</w:t>
      </w:r>
      <w:r>
        <w:rPr>
          <w:spacing w:val="-17"/>
          <w:w w:val="105"/>
        </w:rPr>
        <w:t> </w:t>
      </w:r>
      <w:r>
        <w:rPr>
          <w:w w:val="105"/>
        </w:rPr>
        <w:t>mundo</w:t>
      </w:r>
      <w:r>
        <w:rPr>
          <w:spacing w:val="-17"/>
          <w:w w:val="105"/>
        </w:rPr>
        <w:t> </w:t>
      </w:r>
      <w:r>
        <w:rPr>
          <w:w w:val="105"/>
        </w:rPr>
        <w:t>en tu</w:t>
      </w:r>
      <w:r>
        <w:rPr>
          <w:spacing w:val="-7"/>
          <w:w w:val="105"/>
        </w:rPr>
        <w:t> </w:t>
      </w:r>
      <w:r>
        <w:rPr>
          <w:w w:val="105"/>
        </w:rPr>
        <w:t>actitud</w:t>
      </w:r>
      <w:r>
        <w:rPr>
          <w:spacing w:val="-7"/>
          <w:w w:val="105"/>
        </w:rPr>
        <w:t> </w:t>
      </w:r>
      <w:r>
        <w:rPr>
          <w:w w:val="105"/>
        </w:rPr>
        <w:t>de</w:t>
      </w:r>
      <w:r>
        <w:rPr>
          <w:spacing w:val="-7"/>
          <w:w w:val="105"/>
        </w:rPr>
        <w:t> </w:t>
      </w:r>
      <w:r>
        <w:rPr>
          <w:w w:val="105"/>
        </w:rPr>
        <w:t>entrega”;</w:t>
      </w:r>
      <w:r>
        <w:rPr>
          <w:spacing w:val="-7"/>
          <w:w w:val="105"/>
        </w:rPr>
        <w:t> </w:t>
      </w:r>
      <w:r>
        <w:rPr>
          <w:w w:val="105"/>
        </w:rPr>
        <w:t>la</w:t>
      </w:r>
      <w:r>
        <w:rPr>
          <w:spacing w:val="-7"/>
          <w:w w:val="105"/>
        </w:rPr>
        <w:t> </w:t>
      </w:r>
      <w:r>
        <w:rPr>
          <w:w w:val="105"/>
        </w:rPr>
        <w:t>aproximación</w:t>
      </w:r>
      <w:r>
        <w:rPr>
          <w:spacing w:val="-8"/>
          <w:w w:val="105"/>
        </w:rPr>
        <w:t> </w:t>
      </w:r>
      <w:r>
        <w:rPr>
          <w:w w:val="105"/>
        </w:rPr>
        <w:t>entre</w:t>
      </w:r>
      <w:r>
        <w:rPr>
          <w:spacing w:val="-7"/>
          <w:w w:val="105"/>
        </w:rPr>
        <w:t> </w:t>
      </w:r>
      <w:r>
        <w:rPr>
          <w:w w:val="105"/>
        </w:rPr>
        <w:t>mujer</w:t>
      </w:r>
      <w:r>
        <w:rPr>
          <w:spacing w:val="-7"/>
          <w:w w:val="105"/>
        </w:rPr>
        <w:t> </w:t>
      </w:r>
      <w:r>
        <w:rPr>
          <w:w w:val="105"/>
        </w:rPr>
        <w:t>y</w:t>
      </w:r>
      <w:r>
        <w:rPr>
          <w:spacing w:val="-7"/>
          <w:w w:val="105"/>
        </w:rPr>
        <w:t> </w:t>
      </w:r>
      <w:r>
        <w:rPr>
          <w:w w:val="105"/>
        </w:rPr>
        <w:t>universo</w:t>
      </w:r>
      <w:r>
        <w:rPr>
          <w:spacing w:val="-8"/>
          <w:w w:val="105"/>
        </w:rPr>
        <w:t> </w:t>
      </w:r>
      <w:r>
        <w:rPr>
          <w:w w:val="105"/>
        </w:rPr>
        <w:t>se</w:t>
      </w:r>
      <w:r>
        <w:rPr>
          <w:spacing w:val="-7"/>
          <w:w w:val="105"/>
        </w:rPr>
        <w:t> </w:t>
      </w:r>
      <w:r>
        <w:rPr>
          <w:w w:val="105"/>
        </w:rPr>
        <w:t>alcan- za por el camino conceptualmente más débil: “te pareces a” no “eres el mundo”;</w:t>
      </w:r>
      <w:r>
        <w:rPr>
          <w:spacing w:val="-10"/>
          <w:w w:val="105"/>
        </w:rPr>
        <w:t> </w:t>
      </w:r>
      <w:r>
        <w:rPr>
          <w:w w:val="105"/>
        </w:rPr>
        <w:t>comparación</w:t>
      </w:r>
      <w:r>
        <w:rPr>
          <w:spacing w:val="-10"/>
          <w:w w:val="105"/>
        </w:rPr>
        <w:t> </w:t>
      </w:r>
      <w:r>
        <w:rPr>
          <w:w w:val="105"/>
        </w:rPr>
        <w:t>en</w:t>
      </w:r>
      <w:r>
        <w:rPr>
          <w:spacing w:val="-10"/>
          <w:w w:val="105"/>
        </w:rPr>
        <w:t> </w:t>
      </w:r>
      <w:r>
        <w:rPr>
          <w:w w:val="105"/>
        </w:rPr>
        <w:t>lugar</w:t>
      </w:r>
      <w:r>
        <w:rPr>
          <w:spacing w:val="-10"/>
          <w:w w:val="105"/>
        </w:rPr>
        <w:t> </w:t>
      </w:r>
      <w:r>
        <w:rPr>
          <w:w w:val="105"/>
        </w:rPr>
        <w:t>de</w:t>
      </w:r>
      <w:r>
        <w:rPr>
          <w:spacing w:val="-10"/>
          <w:w w:val="105"/>
        </w:rPr>
        <w:t> </w:t>
      </w:r>
      <w:r>
        <w:rPr>
          <w:w w:val="105"/>
        </w:rPr>
        <w:t>metáfora,</w:t>
      </w:r>
      <w:r>
        <w:rPr>
          <w:w w:val="105"/>
          <w:position w:val="7"/>
          <w:sz w:val="14"/>
        </w:rPr>
        <w:t>1</w:t>
      </w:r>
      <w:r>
        <w:rPr>
          <w:spacing w:val="3"/>
          <w:w w:val="105"/>
          <w:position w:val="7"/>
          <w:sz w:val="14"/>
        </w:rPr>
        <w:t> </w:t>
      </w:r>
      <w:r>
        <w:rPr>
          <w:w w:val="105"/>
        </w:rPr>
        <w:t>porque</w:t>
      </w:r>
      <w:r>
        <w:rPr>
          <w:spacing w:val="-10"/>
          <w:w w:val="105"/>
        </w:rPr>
        <w:t> </w:t>
      </w:r>
      <w:r>
        <w:rPr>
          <w:w w:val="105"/>
        </w:rPr>
        <w:t>el</w:t>
      </w:r>
      <w:r>
        <w:rPr>
          <w:spacing w:val="-10"/>
          <w:w w:val="105"/>
        </w:rPr>
        <w:t> </w:t>
      </w:r>
      <w:r>
        <w:rPr>
          <w:w w:val="105"/>
        </w:rPr>
        <w:t>sujeto</w:t>
      </w:r>
      <w:r>
        <w:rPr>
          <w:spacing w:val="-10"/>
          <w:w w:val="105"/>
        </w:rPr>
        <w:t> </w:t>
      </w:r>
      <w:r>
        <w:rPr>
          <w:w w:val="105"/>
        </w:rPr>
        <w:t>lírico</w:t>
      </w:r>
      <w:r>
        <w:rPr>
          <w:spacing w:val="-10"/>
          <w:w w:val="105"/>
        </w:rPr>
        <w:t> </w:t>
      </w:r>
      <w:r>
        <w:rPr>
          <w:w w:val="105"/>
        </w:rPr>
        <w:t>está reservándose para que la metáfora irrumpa triunfal en el momento de decir</w:t>
      </w:r>
      <w:r>
        <w:rPr>
          <w:spacing w:val="-7"/>
          <w:w w:val="105"/>
        </w:rPr>
        <w:t> </w:t>
      </w:r>
      <w:r>
        <w:rPr>
          <w:w w:val="105"/>
        </w:rPr>
        <w:t>“mi</w:t>
      </w:r>
      <w:r>
        <w:rPr>
          <w:spacing w:val="-7"/>
          <w:w w:val="105"/>
        </w:rPr>
        <w:t> </w:t>
      </w:r>
      <w:r>
        <w:rPr>
          <w:w w:val="105"/>
        </w:rPr>
        <w:t>cuerpo</w:t>
      </w:r>
      <w:r>
        <w:rPr>
          <w:spacing w:val="-7"/>
          <w:w w:val="105"/>
        </w:rPr>
        <w:t> </w:t>
      </w:r>
      <w:r>
        <w:rPr>
          <w:w w:val="105"/>
        </w:rPr>
        <w:t>de</w:t>
      </w:r>
      <w:r>
        <w:rPr>
          <w:spacing w:val="-7"/>
          <w:w w:val="105"/>
        </w:rPr>
        <w:t> </w:t>
      </w:r>
      <w:r>
        <w:rPr>
          <w:w w:val="105"/>
        </w:rPr>
        <w:t>labriego</w:t>
      </w:r>
      <w:r>
        <w:rPr>
          <w:spacing w:val="-7"/>
          <w:w w:val="105"/>
        </w:rPr>
        <w:t> </w:t>
      </w:r>
      <w:r>
        <w:rPr>
          <w:w w:val="105"/>
        </w:rPr>
        <w:t>salvaje</w:t>
      </w:r>
      <w:r>
        <w:rPr>
          <w:spacing w:val="-7"/>
          <w:w w:val="105"/>
        </w:rPr>
        <w:t> </w:t>
      </w:r>
      <w:r>
        <w:rPr>
          <w:w w:val="105"/>
        </w:rPr>
        <w:t>te</w:t>
      </w:r>
      <w:r>
        <w:rPr>
          <w:spacing w:val="-7"/>
          <w:w w:val="105"/>
        </w:rPr>
        <w:t> </w:t>
      </w:r>
      <w:r>
        <w:rPr>
          <w:w w:val="105"/>
        </w:rPr>
        <w:t>socava”.</w:t>
      </w:r>
    </w:p>
    <w:p>
      <w:pPr>
        <w:pStyle w:val="BodyText"/>
        <w:spacing w:line="307" w:lineRule="auto" w:before="2"/>
        <w:ind w:left="117" w:right="115" w:firstLine="396"/>
        <w:jc w:val="both"/>
      </w:pPr>
      <w:r>
        <w:rPr>
          <w:spacing w:val="-5"/>
          <w:w w:val="105"/>
        </w:rPr>
        <w:t>Vayamos</w:t>
      </w:r>
      <w:r>
        <w:rPr>
          <w:spacing w:val="-18"/>
          <w:w w:val="105"/>
        </w:rPr>
        <w:t> </w:t>
      </w:r>
      <w:r>
        <w:rPr>
          <w:w w:val="105"/>
        </w:rPr>
        <w:t>por</w:t>
      </w:r>
      <w:r>
        <w:rPr>
          <w:spacing w:val="-18"/>
          <w:w w:val="105"/>
        </w:rPr>
        <w:t> </w:t>
      </w:r>
      <w:r>
        <w:rPr>
          <w:w w:val="105"/>
        </w:rPr>
        <w:t>partes.</w:t>
      </w:r>
      <w:r>
        <w:rPr>
          <w:spacing w:val="-18"/>
          <w:w w:val="105"/>
        </w:rPr>
        <w:t> </w:t>
      </w:r>
      <w:r>
        <w:rPr>
          <w:w w:val="105"/>
        </w:rPr>
        <w:t>En</w:t>
      </w:r>
      <w:r>
        <w:rPr>
          <w:spacing w:val="-18"/>
          <w:w w:val="105"/>
        </w:rPr>
        <w:t> </w:t>
      </w:r>
      <w:r>
        <w:rPr>
          <w:w w:val="105"/>
        </w:rPr>
        <w:t>términos</w:t>
      </w:r>
      <w:r>
        <w:rPr>
          <w:spacing w:val="-18"/>
          <w:w w:val="105"/>
        </w:rPr>
        <w:t> </w:t>
      </w:r>
      <w:r>
        <w:rPr>
          <w:w w:val="105"/>
        </w:rPr>
        <w:t>de</w:t>
      </w:r>
      <w:r>
        <w:rPr>
          <w:spacing w:val="-18"/>
          <w:w w:val="105"/>
        </w:rPr>
        <w:t> </w:t>
      </w:r>
      <w:r>
        <w:rPr>
          <w:w w:val="105"/>
        </w:rPr>
        <w:t>interpretación</w:t>
      </w:r>
      <w:r>
        <w:rPr>
          <w:spacing w:val="-18"/>
          <w:w w:val="105"/>
        </w:rPr>
        <w:t> </w:t>
      </w:r>
      <w:r>
        <w:rPr>
          <w:w w:val="105"/>
        </w:rPr>
        <w:t>la</w:t>
      </w:r>
      <w:r>
        <w:rPr>
          <w:spacing w:val="-18"/>
          <w:w w:val="105"/>
        </w:rPr>
        <w:t> </w:t>
      </w:r>
      <w:r>
        <w:rPr>
          <w:w w:val="105"/>
        </w:rPr>
        <w:t>entrega</w:t>
      </w:r>
      <w:r>
        <w:rPr>
          <w:spacing w:val="-18"/>
          <w:w w:val="105"/>
        </w:rPr>
        <w:t> </w:t>
      </w:r>
      <w:r>
        <w:rPr>
          <w:w w:val="105"/>
        </w:rPr>
        <w:t>es</w:t>
      </w:r>
      <w:r>
        <w:rPr>
          <w:spacing w:val="-18"/>
          <w:w w:val="105"/>
        </w:rPr>
        <w:t> </w:t>
      </w:r>
      <w:r>
        <w:rPr>
          <w:w w:val="105"/>
        </w:rPr>
        <w:t>una acción que resulta compartida por el cuerpo de mujer y el mundo, pero en ambos hay una donación que mucho tiene de renuncia; en la </w:t>
      </w:r>
      <w:r>
        <w:rPr>
          <w:spacing w:val="-4"/>
          <w:w w:val="105"/>
        </w:rPr>
        <w:t>mujer, </w:t>
      </w:r>
      <w:r>
        <w:rPr>
          <w:spacing w:val="-3"/>
          <w:w w:val="105"/>
        </w:rPr>
        <w:t>sexo</w:t>
      </w:r>
      <w:r>
        <w:rPr>
          <w:spacing w:val="-7"/>
          <w:w w:val="105"/>
        </w:rPr>
        <w:t> </w:t>
      </w:r>
      <w:r>
        <w:rPr>
          <w:w w:val="105"/>
        </w:rPr>
        <w:t>y</w:t>
      </w:r>
      <w:r>
        <w:rPr>
          <w:spacing w:val="-7"/>
          <w:w w:val="105"/>
        </w:rPr>
        <w:t> </w:t>
      </w:r>
      <w:r>
        <w:rPr>
          <w:w w:val="105"/>
        </w:rPr>
        <w:t>abandono;</w:t>
      </w:r>
      <w:r>
        <w:rPr>
          <w:spacing w:val="-7"/>
          <w:w w:val="105"/>
        </w:rPr>
        <w:t> </w:t>
      </w:r>
      <w:r>
        <w:rPr>
          <w:w w:val="105"/>
        </w:rPr>
        <w:t>en</w:t>
      </w:r>
      <w:r>
        <w:rPr>
          <w:spacing w:val="-7"/>
          <w:w w:val="105"/>
        </w:rPr>
        <w:t> </w:t>
      </w:r>
      <w:r>
        <w:rPr>
          <w:w w:val="105"/>
        </w:rPr>
        <w:t>el</w:t>
      </w:r>
      <w:r>
        <w:rPr>
          <w:spacing w:val="-7"/>
          <w:w w:val="105"/>
        </w:rPr>
        <w:t> </w:t>
      </w:r>
      <w:r>
        <w:rPr>
          <w:w w:val="105"/>
        </w:rPr>
        <w:t>mundo,</w:t>
      </w:r>
      <w:r>
        <w:rPr>
          <w:spacing w:val="-7"/>
          <w:w w:val="105"/>
        </w:rPr>
        <w:t> </w:t>
      </w:r>
      <w:r>
        <w:rPr>
          <w:w w:val="105"/>
        </w:rPr>
        <w:t>ofrecimiento</w:t>
      </w:r>
      <w:r>
        <w:rPr>
          <w:spacing w:val="-7"/>
          <w:w w:val="105"/>
        </w:rPr>
        <w:t> </w:t>
      </w:r>
      <w:r>
        <w:rPr>
          <w:w w:val="105"/>
        </w:rPr>
        <w:t>sin</w:t>
      </w:r>
      <w:r>
        <w:rPr>
          <w:spacing w:val="-7"/>
          <w:w w:val="105"/>
        </w:rPr>
        <w:t> </w:t>
      </w:r>
      <w:r>
        <w:rPr>
          <w:w w:val="105"/>
        </w:rPr>
        <w:t>condiciones</w:t>
      </w:r>
      <w:r>
        <w:rPr>
          <w:spacing w:val="-7"/>
          <w:w w:val="105"/>
        </w:rPr>
        <w:t> </w:t>
      </w:r>
      <w:r>
        <w:rPr>
          <w:w w:val="105"/>
        </w:rPr>
        <w:t>para</w:t>
      </w:r>
      <w:r>
        <w:rPr>
          <w:spacing w:val="-7"/>
          <w:w w:val="105"/>
        </w:rPr>
        <w:t> </w:t>
      </w:r>
      <w:r>
        <w:rPr>
          <w:w w:val="105"/>
        </w:rPr>
        <w:t>que</w:t>
      </w:r>
      <w:r>
        <w:rPr>
          <w:spacing w:val="-7"/>
          <w:w w:val="105"/>
        </w:rPr>
        <w:t> </w:t>
      </w:r>
      <w:r>
        <w:rPr>
          <w:w w:val="105"/>
        </w:rPr>
        <w:t>el </w:t>
      </w:r>
      <w:r>
        <w:rPr>
          <w:spacing w:val="-2"/>
          <w:w w:val="105"/>
        </w:rPr>
        <w:t>hombre </w:t>
      </w:r>
      <w:r>
        <w:rPr>
          <w:w w:val="105"/>
        </w:rPr>
        <w:t>intente la dura tarea de poseerlo. ahora bien, el factor evocado para transmitir las características del elemento </w:t>
      </w:r>
      <w:r>
        <w:rPr>
          <w:spacing w:val="-3"/>
          <w:w w:val="105"/>
        </w:rPr>
        <w:t>real </w:t>
      </w:r>
      <w:r>
        <w:rPr>
          <w:w w:val="105"/>
        </w:rPr>
        <w:t>es el mundo </w:t>
      </w:r>
      <w:r>
        <w:rPr>
          <w:spacing w:val="-11"/>
          <w:w w:val="105"/>
        </w:rPr>
        <w:t>y, </w:t>
      </w:r>
      <w:r>
        <w:rPr>
          <w:spacing w:val="12"/>
          <w:w w:val="105"/>
        </w:rPr>
        <w:t> </w:t>
      </w:r>
      <w:r>
        <w:rPr>
          <w:w w:val="105"/>
        </w:rPr>
        <w:t>por</w:t>
      </w:r>
    </w:p>
    <w:p>
      <w:pPr>
        <w:pStyle w:val="BodyText"/>
      </w:pPr>
    </w:p>
    <w:p>
      <w:pPr>
        <w:pStyle w:val="BodyText"/>
      </w:pPr>
    </w:p>
    <w:p>
      <w:pPr>
        <w:pStyle w:val="BodyText"/>
        <w:spacing w:before="5"/>
        <w:rPr>
          <w:sz w:val="21"/>
        </w:rPr>
      </w:pPr>
    </w:p>
    <w:p>
      <w:pPr>
        <w:spacing w:line="280" w:lineRule="auto" w:before="0"/>
        <w:ind w:left="117" w:right="116" w:firstLine="396"/>
        <w:jc w:val="both"/>
        <w:rPr>
          <w:sz w:val="16"/>
        </w:rPr>
      </w:pPr>
      <w:r>
        <w:rPr>
          <w:position w:val="5"/>
          <w:sz w:val="11"/>
        </w:rPr>
        <w:t>1 </w:t>
      </w:r>
      <w:r>
        <w:rPr>
          <w:sz w:val="16"/>
        </w:rPr>
        <w:t>Metáfora: comparación en la que se ha prescindido de los nexos comparativos. Traslación de sentidos (Quintana, 2005:   121).</w:t>
      </w:r>
    </w:p>
    <w:p>
      <w:pPr>
        <w:spacing w:after="0" w:line="280" w:lineRule="auto"/>
        <w:jc w:val="both"/>
        <w:rPr>
          <w:sz w:val="16"/>
        </w:rPr>
        <w:sectPr>
          <w:headerReference w:type="even" r:id="rId29"/>
          <w:headerReference w:type="default" r:id="rId30"/>
          <w:pgSz w:w="8510" w:h="12190"/>
          <w:pgMar w:header="899" w:footer="0" w:top="1200" w:bottom="280" w:left="960" w:right="960"/>
          <w:pgNumType w:start="30"/>
        </w:sectPr>
      </w:pPr>
    </w:p>
    <w:p>
      <w:pPr>
        <w:pStyle w:val="BodyText"/>
      </w:pPr>
    </w:p>
    <w:p>
      <w:pPr>
        <w:pStyle w:val="BodyText"/>
        <w:spacing w:before="7"/>
      </w:pPr>
    </w:p>
    <w:p>
      <w:pPr>
        <w:pStyle w:val="BodyText"/>
        <w:spacing w:line="307" w:lineRule="auto" w:before="65"/>
        <w:ind w:left="117" w:right="230"/>
      </w:pPr>
      <w:r>
        <w:rPr/>
        <w:t>ello, este universo </w:t>
      </w:r>
      <w:r>
        <w:rPr>
          <w:spacing w:val="-3"/>
        </w:rPr>
        <w:t>representa </w:t>
      </w:r>
      <w:r>
        <w:rPr/>
        <w:t>tan sólo un ejemplo que a manera de espe-  jo refleja las acciones del cuerpo de   </w:t>
      </w:r>
      <w:r>
        <w:rPr>
          <w:spacing w:val="3"/>
        </w:rPr>
        <w:t> </w:t>
      </w:r>
      <w:r>
        <w:rPr>
          <w:spacing w:val="-4"/>
        </w:rPr>
        <w:t>mujer.</w:t>
      </w:r>
    </w:p>
    <w:p>
      <w:pPr>
        <w:pStyle w:val="BodyText"/>
        <w:spacing w:line="307" w:lineRule="auto"/>
        <w:ind w:left="117" w:right="114" w:firstLine="396"/>
        <w:jc w:val="both"/>
      </w:pPr>
      <w:r>
        <w:rPr>
          <w:w w:val="105"/>
        </w:rPr>
        <w:t>Einmediatamente</w:t>
      </w:r>
      <w:r>
        <w:rPr>
          <w:spacing w:val="-38"/>
          <w:w w:val="105"/>
        </w:rPr>
        <w:t> </w:t>
      </w:r>
      <w:r>
        <w:rPr>
          <w:w w:val="105"/>
        </w:rPr>
        <w:t>hay</w:t>
      </w:r>
      <w:r>
        <w:rPr>
          <w:spacing w:val="-38"/>
          <w:w w:val="105"/>
        </w:rPr>
        <w:t> </w:t>
      </w:r>
      <w:r>
        <w:rPr>
          <w:w w:val="105"/>
        </w:rPr>
        <w:t>otrocuerpo;</w:t>
      </w:r>
      <w:r>
        <w:rPr>
          <w:spacing w:val="-38"/>
          <w:w w:val="105"/>
        </w:rPr>
        <w:t> </w:t>
      </w:r>
      <w:r>
        <w:rPr>
          <w:spacing w:val="3"/>
          <w:w w:val="105"/>
        </w:rPr>
        <w:t>nopodíaser</w:t>
      </w:r>
      <w:r>
        <w:rPr>
          <w:spacing w:val="-38"/>
          <w:w w:val="105"/>
        </w:rPr>
        <w:t> </w:t>
      </w:r>
      <w:r>
        <w:rPr>
          <w:w w:val="105"/>
        </w:rPr>
        <w:t>sino</w:t>
      </w:r>
      <w:r>
        <w:rPr>
          <w:spacing w:val="-39"/>
          <w:w w:val="105"/>
        </w:rPr>
        <w:t> </w:t>
      </w:r>
      <w:r>
        <w:rPr>
          <w:w w:val="105"/>
        </w:rPr>
        <w:t>así:</w:t>
      </w:r>
      <w:r>
        <w:rPr>
          <w:spacing w:val="-38"/>
          <w:w w:val="105"/>
        </w:rPr>
        <w:t> </w:t>
      </w:r>
      <w:r>
        <w:rPr>
          <w:spacing w:val="3"/>
          <w:w w:val="105"/>
        </w:rPr>
        <w:t>“Micuerpode </w:t>
      </w:r>
      <w:r>
        <w:rPr>
          <w:w w:val="105"/>
        </w:rPr>
        <w:t>labriego salvaje”. Esta segunda presencia física nos conduce a la unión de</w:t>
      </w:r>
      <w:r>
        <w:rPr>
          <w:spacing w:val="-15"/>
          <w:w w:val="105"/>
        </w:rPr>
        <w:t> </w:t>
      </w:r>
      <w:r>
        <w:rPr>
          <w:w w:val="105"/>
        </w:rPr>
        <w:t>dos</w:t>
      </w:r>
      <w:r>
        <w:rPr>
          <w:spacing w:val="-15"/>
          <w:w w:val="105"/>
        </w:rPr>
        <w:t> </w:t>
      </w:r>
      <w:r>
        <w:rPr>
          <w:w w:val="105"/>
        </w:rPr>
        <w:t>seres</w:t>
      </w:r>
      <w:r>
        <w:rPr>
          <w:spacing w:val="-15"/>
          <w:w w:val="105"/>
        </w:rPr>
        <w:t> </w:t>
      </w:r>
      <w:r>
        <w:rPr>
          <w:w w:val="105"/>
        </w:rPr>
        <w:t>y</w:t>
      </w:r>
      <w:r>
        <w:rPr>
          <w:spacing w:val="-15"/>
          <w:w w:val="105"/>
        </w:rPr>
        <w:t> </w:t>
      </w:r>
      <w:r>
        <w:rPr>
          <w:w w:val="105"/>
        </w:rPr>
        <w:t>nos</w:t>
      </w:r>
      <w:r>
        <w:rPr>
          <w:spacing w:val="-15"/>
          <w:w w:val="105"/>
        </w:rPr>
        <w:t> </w:t>
      </w:r>
      <w:r>
        <w:rPr>
          <w:w w:val="105"/>
        </w:rPr>
        <w:t>coloca</w:t>
      </w:r>
      <w:r>
        <w:rPr>
          <w:spacing w:val="-15"/>
          <w:w w:val="105"/>
        </w:rPr>
        <w:t> </w:t>
      </w:r>
      <w:r>
        <w:rPr>
          <w:w w:val="105"/>
        </w:rPr>
        <w:t>en</w:t>
      </w:r>
      <w:r>
        <w:rPr>
          <w:spacing w:val="-15"/>
          <w:w w:val="105"/>
        </w:rPr>
        <w:t> </w:t>
      </w:r>
      <w:r>
        <w:rPr>
          <w:w w:val="105"/>
        </w:rPr>
        <w:t>el</w:t>
      </w:r>
      <w:r>
        <w:rPr>
          <w:spacing w:val="-15"/>
          <w:w w:val="105"/>
        </w:rPr>
        <w:t> </w:t>
      </w:r>
      <w:r>
        <w:rPr>
          <w:w w:val="105"/>
        </w:rPr>
        <w:t>plano</w:t>
      </w:r>
      <w:r>
        <w:rPr>
          <w:spacing w:val="-15"/>
          <w:w w:val="105"/>
        </w:rPr>
        <w:t> </w:t>
      </w:r>
      <w:r>
        <w:rPr>
          <w:w w:val="105"/>
        </w:rPr>
        <w:t>de</w:t>
      </w:r>
      <w:r>
        <w:rPr>
          <w:spacing w:val="-15"/>
          <w:w w:val="105"/>
        </w:rPr>
        <w:t> </w:t>
      </w:r>
      <w:r>
        <w:rPr>
          <w:w w:val="105"/>
        </w:rPr>
        <w:t>la</w:t>
      </w:r>
      <w:r>
        <w:rPr>
          <w:spacing w:val="-15"/>
          <w:w w:val="105"/>
        </w:rPr>
        <w:t> </w:t>
      </w:r>
      <w:r>
        <w:rPr>
          <w:w w:val="105"/>
        </w:rPr>
        <w:t>feroz</w:t>
      </w:r>
      <w:r>
        <w:rPr>
          <w:spacing w:val="-15"/>
          <w:w w:val="105"/>
        </w:rPr>
        <w:t> </w:t>
      </w:r>
      <w:r>
        <w:rPr>
          <w:w w:val="105"/>
        </w:rPr>
        <w:t>acción</w:t>
      </w:r>
      <w:r>
        <w:rPr>
          <w:spacing w:val="-14"/>
          <w:w w:val="105"/>
        </w:rPr>
        <w:t> </w:t>
      </w:r>
      <w:r>
        <w:rPr>
          <w:w w:val="105"/>
        </w:rPr>
        <w:t>erótica.</w:t>
      </w:r>
      <w:r>
        <w:rPr>
          <w:spacing w:val="-14"/>
          <w:w w:val="105"/>
        </w:rPr>
        <w:t> </w:t>
      </w:r>
      <w:r>
        <w:rPr>
          <w:w w:val="105"/>
        </w:rPr>
        <w:t>“Socavar”, en términos metafóricos, es una manera de invadir sin restricciones, es una forma de entrar en el otro –la otra– para alcanzar un objetivo: “el hijo del fondo de la tierra”. Entonces es preciso hilar muy fino para po- der</w:t>
      </w:r>
      <w:r>
        <w:rPr>
          <w:spacing w:val="-11"/>
          <w:w w:val="105"/>
        </w:rPr>
        <w:t> </w:t>
      </w:r>
      <w:r>
        <w:rPr>
          <w:w w:val="105"/>
        </w:rPr>
        <w:t>entender</w:t>
      </w:r>
      <w:r>
        <w:rPr>
          <w:spacing w:val="-11"/>
          <w:w w:val="105"/>
        </w:rPr>
        <w:t> </w:t>
      </w:r>
      <w:r>
        <w:rPr>
          <w:w w:val="105"/>
        </w:rPr>
        <w:t>el</w:t>
      </w:r>
      <w:r>
        <w:rPr>
          <w:spacing w:val="-11"/>
          <w:w w:val="105"/>
        </w:rPr>
        <w:t> </w:t>
      </w:r>
      <w:r>
        <w:rPr>
          <w:w w:val="105"/>
        </w:rPr>
        <w:t>desplazamiento</w:t>
      </w:r>
      <w:r>
        <w:rPr>
          <w:spacing w:val="-11"/>
          <w:w w:val="105"/>
        </w:rPr>
        <w:t> </w:t>
      </w:r>
      <w:r>
        <w:rPr>
          <w:w w:val="105"/>
        </w:rPr>
        <w:t>que</w:t>
      </w:r>
      <w:r>
        <w:rPr>
          <w:spacing w:val="-11"/>
          <w:w w:val="105"/>
        </w:rPr>
        <w:t> </w:t>
      </w:r>
      <w:r>
        <w:rPr>
          <w:w w:val="105"/>
        </w:rPr>
        <w:t>sufre</w:t>
      </w:r>
      <w:r>
        <w:rPr>
          <w:spacing w:val="-11"/>
          <w:w w:val="105"/>
        </w:rPr>
        <w:t> </w:t>
      </w:r>
      <w:r>
        <w:rPr>
          <w:w w:val="105"/>
        </w:rPr>
        <w:t>la</w:t>
      </w:r>
      <w:r>
        <w:rPr>
          <w:spacing w:val="-11"/>
          <w:w w:val="105"/>
        </w:rPr>
        <w:t> </w:t>
      </w:r>
      <w:r>
        <w:rPr>
          <w:w w:val="105"/>
        </w:rPr>
        <w:t>metáfora</w:t>
      </w:r>
      <w:r>
        <w:rPr>
          <w:spacing w:val="-11"/>
          <w:w w:val="105"/>
        </w:rPr>
        <w:t> </w:t>
      </w:r>
      <w:r>
        <w:rPr>
          <w:w w:val="105"/>
        </w:rPr>
        <w:t>en</w:t>
      </w:r>
      <w:r>
        <w:rPr>
          <w:spacing w:val="-11"/>
          <w:w w:val="105"/>
        </w:rPr>
        <w:t> </w:t>
      </w:r>
      <w:r>
        <w:rPr>
          <w:w w:val="105"/>
        </w:rPr>
        <w:t>el</w:t>
      </w:r>
      <w:r>
        <w:rPr>
          <w:spacing w:val="-11"/>
          <w:w w:val="105"/>
        </w:rPr>
        <w:t> </w:t>
      </w:r>
      <w:r>
        <w:rPr>
          <w:w w:val="105"/>
        </w:rPr>
        <w:t>momento</w:t>
      </w:r>
      <w:r>
        <w:rPr>
          <w:spacing w:val="-11"/>
          <w:w w:val="105"/>
        </w:rPr>
        <w:t> </w:t>
      </w:r>
      <w:r>
        <w:rPr>
          <w:w w:val="105"/>
        </w:rPr>
        <w:t>de ser</w:t>
      </w:r>
      <w:r>
        <w:rPr>
          <w:spacing w:val="-6"/>
          <w:w w:val="105"/>
        </w:rPr>
        <w:t> </w:t>
      </w:r>
      <w:r>
        <w:rPr>
          <w:w w:val="105"/>
        </w:rPr>
        <w:t>utilizada:</w:t>
      </w:r>
      <w:r>
        <w:rPr>
          <w:spacing w:val="-6"/>
          <w:w w:val="105"/>
        </w:rPr>
        <w:t> </w:t>
      </w:r>
      <w:r>
        <w:rPr>
          <w:w w:val="105"/>
        </w:rPr>
        <w:t>ese</w:t>
      </w:r>
      <w:r>
        <w:rPr>
          <w:spacing w:val="-6"/>
          <w:w w:val="105"/>
        </w:rPr>
        <w:t> </w:t>
      </w:r>
      <w:r>
        <w:rPr>
          <w:w w:val="105"/>
        </w:rPr>
        <w:t>hijo</w:t>
      </w:r>
      <w:r>
        <w:rPr>
          <w:spacing w:val="-6"/>
          <w:w w:val="105"/>
        </w:rPr>
        <w:t> </w:t>
      </w:r>
      <w:r>
        <w:rPr>
          <w:w w:val="105"/>
        </w:rPr>
        <w:t>es</w:t>
      </w:r>
      <w:r>
        <w:rPr>
          <w:spacing w:val="-6"/>
          <w:w w:val="105"/>
        </w:rPr>
        <w:t> </w:t>
      </w:r>
      <w:r>
        <w:rPr>
          <w:w w:val="105"/>
        </w:rPr>
        <w:t>símbolo</w:t>
      </w:r>
      <w:r>
        <w:rPr>
          <w:spacing w:val="-6"/>
          <w:w w:val="105"/>
        </w:rPr>
        <w:t> </w:t>
      </w:r>
      <w:r>
        <w:rPr>
          <w:w w:val="105"/>
        </w:rPr>
        <w:t>del</w:t>
      </w:r>
      <w:r>
        <w:rPr>
          <w:spacing w:val="-6"/>
          <w:w w:val="105"/>
        </w:rPr>
        <w:t> </w:t>
      </w:r>
      <w:r>
        <w:rPr>
          <w:spacing w:val="-3"/>
          <w:w w:val="105"/>
        </w:rPr>
        <w:t>logro</w:t>
      </w:r>
      <w:r>
        <w:rPr>
          <w:spacing w:val="-6"/>
          <w:w w:val="105"/>
        </w:rPr>
        <w:t> </w:t>
      </w:r>
      <w:r>
        <w:rPr>
          <w:w w:val="105"/>
        </w:rPr>
        <w:t>alcanzado,</w:t>
      </w:r>
      <w:r>
        <w:rPr>
          <w:spacing w:val="-6"/>
          <w:w w:val="105"/>
        </w:rPr>
        <w:t> </w:t>
      </w:r>
      <w:r>
        <w:rPr>
          <w:w w:val="105"/>
        </w:rPr>
        <w:t>pero</w:t>
      </w:r>
      <w:r>
        <w:rPr>
          <w:spacing w:val="-6"/>
          <w:w w:val="105"/>
        </w:rPr>
        <w:t> </w:t>
      </w:r>
      <w:r>
        <w:rPr>
          <w:w w:val="105"/>
        </w:rPr>
        <w:t>no</w:t>
      </w:r>
      <w:r>
        <w:rPr>
          <w:spacing w:val="-6"/>
          <w:w w:val="105"/>
        </w:rPr>
        <w:t> </w:t>
      </w:r>
      <w:r>
        <w:rPr>
          <w:w w:val="105"/>
        </w:rPr>
        <w:t>sale</w:t>
      </w:r>
      <w:r>
        <w:rPr>
          <w:spacing w:val="-6"/>
          <w:w w:val="105"/>
        </w:rPr>
        <w:t> </w:t>
      </w:r>
      <w:r>
        <w:rPr>
          <w:w w:val="105"/>
        </w:rPr>
        <w:t>de</w:t>
      </w:r>
      <w:r>
        <w:rPr>
          <w:spacing w:val="-6"/>
          <w:w w:val="105"/>
        </w:rPr>
        <w:t> </w:t>
      </w:r>
      <w:r>
        <w:rPr>
          <w:w w:val="105"/>
        </w:rPr>
        <w:t>las entrañas femeninas, sino de las entrañas de la tierra. La metáfora aquí presente –por tanto– es elaborada y compleja. ofrece varios momen- tos: “cuerpo de labriego” </w:t>
      </w:r>
      <w:r>
        <w:rPr>
          <w:spacing w:val="-3"/>
          <w:w w:val="105"/>
        </w:rPr>
        <w:t>representa </w:t>
      </w:r>
      <w:r>
        <w:rPr>
          <w:w w:val="105"/>
        </w:rPr>
        <w:t>al primero; “socavar”, el segundo; “hacer saltar”, el </w:t>
      </w:r>
      <w:r>
        <w:rPr>
          <w:spacing w:val="-3"/>
          <w:w w:val="105"/>
        </w:rPr>
        <w:t>tercero;  </w:t>
      </w:r>
      <w:r>
        <w:rPr>
          <w:w w:val="105"/>
        </w:rPr>
        <w:t>“el hijo” que emerge de pronto es el cuarto,    y “el fondo de la tierra” plantea un eufemismo delicado para aludir a las entrañas de la </w:t>
      </w:r>
      <w:r>
        <w:rPr>
          <w:spacing w:val="-4"/>
          <w:w w:val="105"/>
        </w:rPr>
        <w:t>mujer, </w:t>
      </w:r>
      <w:r>
        <w:rPr>
          <w:w w:val="105"/>
        </w:rPr>
        <w:t>de su cuerpo. Y ese hijo es quizá la realización última que se cumple en términos de aspiraciones largamente vividas llegando así al </w:t>
      </w:r>
      <w:r>
        <w:rPr>
          <w:spacing w:val="-3"/>
          <w:w w:val="105"/>
        </w:rPr>
        <w:t>logro </w:t>
      </w:r>
      <w:r>
        <w:rPr>
          <w:w w:val="105"/>
        </w:rPr>
        <w:t>final. Los términos poéticos son impresionantes; el poeta requiere de una </w:t>
      </w:r>
      <w:r>
        <w:rPr>
          <w:spacing w:val="-3"/>
          <w:w w:val="105"/>
        </w:rPr>
        <w:t>expresión </w:t>
      </w:r>
      <w:r>
        <w:rPr>
          <w:w w:val="105"/>
        </w:rPr>
        <w:t>basada en imágenes violentas, porque las</w:t>
      </w:r>
      <w:r>
        <w:rPr>
          <w:spacing w:val="-15"/>
          <w:w w:val="105"/>
        </w:rPr>
        <w:t> </w:t>
      </w:r>
      <w:r>
        <w:rPr>
          <w:w w:val="105"/>
        </w:rPr>
        <w:t>circunstancias</w:t>
      </w:r>
      <w:r>
        <w:rPr>
          <w:spacing w:val="-15"/>
          <w:w w:val="105"/>
        </w:rPr>
        <w:t> </w:t>
      </w:r>
      <w:r>
        <w:rPr>
          <w:w w:val="105"/>
        </w:rPr>
        <w:t>de</w:t>
      </w:r>
      <w:r>
        <w:rPr>
          <w:spacing w:val="-15"/>
          <w:w w:val="105"/>
        </w:rPr>
        <w:t> </w:t>
      </w:r>
      <w:r>
        <w:rPr>
          <w:w w:val="105"/>
        </w:rPr>
        <w:t>este</w:t>
      </w:r>
      <w:r>
        <w:rPr>
          <w:spacing w:val="-15"/>
          <w:w w:val="105"/>
        </w:rPr>
        <w:t> </w:t>
      </w:r>
      <w:r>
        <w:rPr>
          <w:w w:val="105"/>
        </w:rPr>
        <w:t>modo</w:t>
      </w:r>
      <w:r>
        <w:rPr>
          <w:spacing w:val="-15"/>
          <w:w w:val="105"/>
        </w:rPr>
        <w:t> </w:t>
      </w:r>
      <w:r>
        <w:rPr>
          <w:w w:val="105"/>
        </w:rPr>
        <w:t>lo</w:t>
      </w:r>
      <w:r>
        <w:rPr>
          <w:spacing w:val="-15"/>
          <w:w w:val="105"/>
        </w:rPr>
        <w:t> </w:t>
      </w:r>
      <w:r>
        <w:rPr>
          <w:w w:val="105"/>
        </w:rPr>
        <w:t>reclaman.</w:t>
      </w:r>
    </w:p>
    <w:p>
      <w:pPr>
        <w:pStyle w:val="BodyText"/>
        <w:spacing w:line="307" w:lineRule="auto"/>
        <w:ind w:left="117" w:right="115" w:firstLine="396"/>
        <w:jc w:val="both"/>
      </w:pPr>
      <w:r>
        <w:rPr/>
        <w:t>Carlos Santander, al hablar de </w:t>
      </w:r>
      <w:r>
        <w:rPr>
          <w:rFonts w:ascii="Times New Roman" w:hAnsi="Times New Roman"/>
          <w:i/>
        </w:rPr>
        <w:t>Veintte poemas... </w:t>
      </w:r>
      <w:r>
        <w:rPr/>
        <w:t>y referir específica- mente al poema 1, resalta lo   siguiente:</w:t>
      </w:r>
    </w:p>
    <w:p>
      <w:pPr>
        <w:pStyle w:val="BodyText"/>
        <w:spacing w:before="10"/>
        <w:rPr>
          <w:sz w:val="21"/>
        </w:rPr>
      </w:pPr>
    </w:p>
    <w:p>
      <w:pPr>
        <w:spacing w:line="273" w:lineRule="auto" w:before="0"/>
        <w:ind w:left="797" w:right="114" w:firstLine="0"/>
        <w:jc w:val="both"/>
        <w:rPr>
          <w:sz w:val="18"/>
        </w:rPr>
      </w:pPr>
      <w:r>
        <w:rPr>
          <w:sz w:val="18"/>
        </w:rPr>
        <w:t>La soledad en </w:t>
      </w:r>
      <w:r>
        <w:rPr>
          <w:rFonts w:ascii="Times New Roman" w:hAnsi="Times New Roman"/>
          <w:i/>
          <w:spacing w:val="-4"/>
          <w:sz w:val="18"/>
        </w:rPr>
        <w:t>Veintte </w:t>
      </w:r>
      <w:r>
        <w:rPr>
          <w:rFonts w:ascii="Times New Roman" w:hAnsi="Times New Roman"/>
          <w:i/>
          <w:sz w:val="18"/>
        </w:rPr>
        <w:t>poemas </w:t>
      </w:r>
      <w:r>
        <w:rPr>
          <w:sz w:val="18"/>
        </w:rPr>
        <w:t>no es la postulada, resultado de una pro- yección vehemente del ser en el sentido del querer estar solo, sino una soledad advenida por efecto de alguna ley misteriosa, de alguna razón implacable que afecta su existencia personal, una soledad que proviene del abandono. así sentida, su soledad no es  la  condición  del  sosiego,  sino de la inquietud; no es serenidad, sino desesperación; no es mansa alegría del espíritu, sino agrio vino del martirio (1971:   </w:t>
      </w:r>
      <w:r>
        <w:rPr>
          <w:spacing w:val="21"/>
          <w:sz w:val="18"/>
        </w:rPr>
        <w:t> </w:t>
      </w:r>
      <w:r>
        <w:rPr>
          <w:sz w:val="18"/>
        </w:rPr>
        <w:t>1).</w:t>
      </w:r>
    </w:p>
    <w:p>
      <w:pPr>
        <w:spacing w:after="0" w:line="273" w:lineRule="auto"/>
        <w:jc w:val="both"/>
        <w:rPr>
          <w:sz w:val="18"/>
        </w:rPr>
        <w:sectPr>
          <w:pgSz w:w="8510" w:h="12190"/>
          <w:pgMar w:header="899" w:footer="0" w:top="1200" w:bottom="280" w:left="960" w:right="960"/>
        </w:sectPr>
      </w:pPr>
    </w:p>
    <w:p>
      <w:pPr>
        <w:pStyle w:val="BodyText"/>
      </w:pPr>
    </w:p>
    <w:p>
      <w:pPr>
        <w:pStyle w:val="BodyText"/>
        <w:spacing w:before="7"/>
      </w:pPr>
    </w:p>
    <w:p>
      <w:pPr>
        <w:pStyle w:val="BodyText"/>
        <w:spacing w:before="65"/>
        <w:ind w:left="117"/>
        <w:jc w:val="both"/>
      </w:pPr>
      <w:r>
        <w:rPr>
          <w:w w:val="105"/>
        </w:rPr>
        <w:t>La segunda estrofa señala:</w:t>
      </w:r>
    </w:p>
    <w:p>
      <w:pPr>
        <w:pStyle w:val="BodyText"/>
        <w:spacing w:before="5"/>
        <w:rPr>
          <w:sz w:val="27"/>
        </w:rPr>
      </w:pPr>
    </w:p>
    <w:p>
      <w:pPr>
        <w:spacing w:line="273" w:lineRule="auto" w:before="0"/>
        <w:ind w:left="797" w:right="115" w:firstLine="0"/>
        <w:jc w:val="both"/>
        <w:rPr>
          <w:sz w:val="18"/>
        </w:rPr>
      </w:pPr>
      <w:r>
        <w:rPr>
          <w:spacing w:val="-5"/>
          <w:sz w:val="18"/>
        </w:rPr>
        <w:t>Fui </w:t>
      </w:r>
      <w:r>
        <w:rPr>
          <w:sz w:val="18"/>
        </w:rPr>
        <w:t>solo como un túnel. De mí huían los pájaros y en mí la noche entraba  su invasión poderosa. </w:t>
      </w:r>
      <w:r>
        <w:rPr>
          <w:spacing w:val="-3"/>
          <w:sz w:val="18"/>
        </w:rPr>
        <w:t>Para </w:t>
      </w:r>
      <w:r>
        <w:rPr>
          <w:sz w:val="18"/>
        </w:rPr>
        <w:t>sobrevivirme te forjé como un arma, como  una</w:t>
      </w:r>
      <w:r>
        <w:rPr>
          <w:spacing w:val="20"/>
          <w:sz w:val="18"/>
        </w:rPr>
        <w:t> </w:t>
      </w:r>
      <w:r>
        <w:rPr>
          <w:sz w:val="18"/>
        </w:rPr>
        <w:t>flecha</w:t>
      </w:r>
      <w:r>
        <w:rPr>
          <w:spacing w:val="20"/>
          <w:sz w:val="18"/>
        </w:rPr>
        <w:t> </w:t>
      </w:r>
      <w:r>
        <w:rPr>
          <w:sz w:val="18"/>
        </w:rPr>
        <w:t>en</w:t>
      </w:r>
      <w:r>
        <w:rPr>
          <w:spacing w:val="20"/>
          <w:sz w:val="18"/>
        </w:rPr>
        <w:t> </w:t>
      </w:r>
      <w:r>
        <w:rPr>
          <w:sz w:val="18"/>
        </w:rPr>
        <w:t>mi</w:t>
      </w:r>
      <w:r>
        <w:rPr>
          <w:spacing w:val="20"/>
          <w:sz w:val="18"/>
        </w:rPr>
        <w:t> </w:t>
      </w:r>
      <w:r>
        <w:rPr>
          <w:sz w:val="18"/>
        </w:rPr>
        <w:t>arco,</w:t>
      </w:r>
      <w:r>
        <w:rPr>
          <w:spacing w:val="20"/>
          <w:sz w:val="18"/>
        </w:rPr>
        <w:t> </w:t>
      </w:r>
      <w:r>
        <w:rPr>
          <w:sz w:val="18"/>
        </w:rPr>
        <w:t>como</w:t>
      </w:r>
      <w:r>
        <w:rPr>
          <w:spacing w:val="20"/>
          <w:sz w:val="18"/>
        </w:rPr>
        <w:t> </w:t>
      </w:r>
      <w:r>
        <w:rPr>
          <w:sz w:val="18"/>
        </w:rPr>
        <w:t>una</w:t>
      </w:r>
      <w:r>
        <w:rPr>
          <w:spacing w:val="20"/>
          <w:sz w:val="18"/>
        </w:rPr>
        <w:t> </w:t>
      </w:r>
      <w:r>
        <w:rPr>
          <w:sz w:val="18"/>
        </w:rPr>
        <w:t>piedra</w:t>
      </w:r>
      <w:r>
        <w:rPr>
          <w:spacing w:val="20"/>
          <w:sz w:val="18"/>
        </w:rPr>
        <w:t> </w:t>
      </w:r>
      <w:r>
        <w:rPr>
          <w:sz w:val="18"/>
        </w:rPr>
        <w:t>en</w:t>
      </w:r>
      <w:r>
        <w:rPr>
          <w:spacing w:val="20"/>
          <w:sz w:val="18"/>
        </w:rPr>
        <w:t> </w:t>
      </w:r>
      <w:r>
        <w:rPr>
          <w:sz w:val="18"/>
        </w:rPr>
        <w:t>mi</w:t>
      </w:r>
      <w:r>
        <w:rPr>
          <w:spacing w:val="20"/>
          <w:sz w:val="18"/>
        </w:rPr>
        <w:t> </w:t>
      </w:r>
      <w:r>
        <w:rPr>
          <w:sz w:val="18"/>
        </w:rPr>
        <w:t>honda</w:t>
      </w:r>
      <w:r>
        <w:rPr>
          <w:spacing w:val="20"/>
          <w:sz w:val="18"/>
        </w:rPr>
        <w:t> </w:t>
      </w:r>
      <w:r>
        <w:rPr>
          <w:sz w:val="18"/>
        </w:rPr>
        <w:t>(p.</w:t>
      </w:r>
      <w:r>
        <w:rPr>
          <w:spacing w:val="20"/>
          <w:sz w:val="18"/>
        </w:rPr>
        <w:t> </w:t>
      </w:r>
      <w:r>
        <w:rPr>
          <w:sz w:val="18"/>
        </w:rPr>
        <w:t>11).</w:t>
      </w:r>
    </w:p>
    <w:p>
      <w:pPr>
        <w:pStyle w:val="BodyText"/>
        <w:rPr>
          <w:sz w:val="18"/>
        </w:rPr>
      </w:pPr>
    </w:p>
    <w:p>
      <w:pPr>
        <w:pStyle w:val="BodyText"/>
        <w:spacing w:line="307" w:lineRule="auto" w:before="127"/>
        <w:ind w:left="117" w:right="115"/>
        <w:jc w:val="both"/>
      </w:pPr>
      <w:r>
        <w:rPr>
          <w:spacing w:val="-4"/>
        </w:rPr>
        <w:t>“Fui  </w:t>
      </w:r>
      <w:r>
        <w:rPr/>
        <w:t>solo  como  un  túnel”.  La  soledad  se  apropia  de  ese  espacio  que   el sujeto lírico </w:t>
      </w:r>
      <w:r>
        <w:rPr>
          <w:spacing w:val="-3"/>
        </w:rPr>
        <w:t>recuerda </w:t>
      </w:r>
      <w:r>
        <w:rPr/>
        <w:t>con </w:t>
      </w:r>
      <w:r>
        <w:rPr>
          <w:spacing w:val="-5"/>
        </w:rPr>
        <w:t>temor. </w:t>
      </w:r>
      <w:r>
        <w:rPr/>
        <w:t>El túnel es –mediante  la  compara- ción– el que oculta la desesperada  soledad de ese individuo entregado      a la búsqueda. La noción implícita de oscuridad y aislamiento completa     la  imagen.  Dice  al  respecto  Hernán</w:t>
      </w:r>
      <w:r>
        <w:rPr>
          <w:spacing w:val="-15"/>
        </w:rPr>
        <w:t> </w:t>
      </w:r>
      <w:r>
        <w:rPr/>
        <w:t>Loyola:</w:t>
      </w:r>
    </w:p>
    <w:p>
      <w:pPr>
        <w:pStyle w:val="BodyText"/>
        <w:spacing w:before="10"/>
        <w:rPr>
          <w:sz w:val="21"/>
        </w:rPr>
      </w:pPr>
    </w:p>
    <w:p>
      <w:pPr>
        <w:spacing w:line="273" w:lineRule="auto" w:before="0"/>
        <w:ind w:left="797" w:right="115" w:firstLine="0"/>
        <w:jc w:val="both"/>
        <w:rPr>
          <w:sz w:val="18"/>
        </w:rPr>
      </w:pPr>
      <w:r>
        <w:rPr>
          <w:spacing w:val="-4"/>
          <w:sz w:val="18"/>
        </w:rPr>
        <w:t>“Fui  </w:t>
      </w:r>
      <w:r>
        <w:rPr>
          <w:sz w:val="18"/>
        </w:rPr>
        <w:t>solo como un túnel”  relata el cronista. una de las  bocas del  túnel     se </w:t>
      </w:r>
      <w:r>
        <w:rPr>
          <w:spacing w:val="-3"/>
          <w:sz w:val="18"/>
        </w:rPr>
        <w:t>abre </w:t>
      </w:r>
      <w:r>
        <w:rPr>
          <w:sz w:val="18"/>
        </w:rPr>
        <w:t>hacia un pasado que –ahora– es sentido sin orígenes ni funda- mento. En su soledad de túnel  el  hablante  instrumentó  la  imagen  de una amada manantial y  liberadora:  </w:t>
      </w:r>
      <w:r>
        <w:rPr>
          <w:spacing w:val="-3"/>
          <w:sz w:val="18"/>
        </w:rPr>
        <w:t>“Para  </w:t>
      </w:r>
      <w:r>
        <w:rPr>
          <w:sz w:val="18"/>
        </w:rPr>
        <w:t>sobrevivirme  te  forjé  como  un arma, </w:t>
      </w:r>
      <w:r>
        <w:rPr>
          <w:w w:val="95"/>
          <w:sz w:val="18"/>
        </w:rPr>
        <w:t>/ </w:t>
      </w:r>
      <w:r>
        <w:rPr>
          <w:sz w:val="18"/>
        </w:rPr>
        <w:t>como una flecha en mi arco, como una piedra en mi honda” (1974:</w:t>
      </w:r>
      <w:r>
        <w:rPr>
          <w:spacing w:val="-2"/>
          <w:sz w:val="18"/>
        </w:rPr>
        <w:t> </w:t>
      </w:r>
      <w:r>
        <w:rPr>
          <w:sz w:val="18"/>
        </w:rPr>
        <w:t>345).</w:t>
      </w:r>
    </w:p>
    <w:p>
      <w:pPr>
        <w:pStyle w:val="BodyText"/>
        <w:rPr>
          <w:sz w:val="18"/>
        </w:rPr>
      </w:pPr>
    </w:p>
    <w:p>
      <w:pPr>
        <w:pStyle w:val="BodyText"/>
        <w:spacing w:line="304" w:lineRule="auto" w:before="114"/>
        <w:ind w:left="117" w:right="115"/>
        <w:jc w:val="both"/>
      </w:pPr>
      <w:r>
        <w:rPr>
          <w:w w:val="105"/>
        </w:rPr>
        <w:t>Sigue la </w:t>
      </w:r>
      <w:r>
        <w:rPr>
          <w:rFonts w:ascii="Times New Roman" w:hAnsi="Times New Roman"/>
          <w:i/>
          <w:w w:val="105"/>
        </w:rPr>
        <w:t>personificación</w:t>
      </w:r>
      <w:r>
        <w:rPr>
          <w:w w:val="105"/>
          <w:position w:val="7"/>
          <w:sz w:val="14"/>
        </w:rPr>
        <w:t>2 </w:t>
      </w:r>
      <w:r>
        <w:rPr>
          <w:w w:val="105"/>
        </w:rPr>
        <w:t>de la noche: “La noche entraba su invasión po- derosa”. Los pájaros huyen representando así el símbolo de vacío y el presagio que no debió haberse cumplido;</w:t>
      </w:r>
      <w:r>
        <w:rPr>
          <w:w w:val="105"/>
          <w:position w:val="7"/>
          <w:sz w:val="14"/>
        </w:rPr>
        <w:t>3 </w:t>
      </w:r>
      <w:r>
        <w:rPr>
          <w:w w:val="105"/>
        </w:rPr>
        <w:t>en el universo personal del poeta</w:t>
      </w:r>
      <w:r>
        <w:rPr>
          <w:spacing w:val="-15"/>
          <w:w w:val="105"/>
        </w:rPr>
        <w:t> </w:t>
      </w:r>
      <w:r>
        <w:rPr>
          <w:w w:val="105"/>
        </w:rPr>
        <w:t>no</w:t>
      </w:r>
      <w:r>
        <w:rPr>
          <w:spacing w:val="-15"/>
          <w:w w:val="105"/>
        </w:rPr>
        <w:t> </w:t>
      </w:r>
      <w:r>
        <w:rPr>
          <w:w w:val="105"/>
        </w:rPr>
        <w:t>queda</w:t>
      </w:r>
      <w:r>
        <w:rPr>
          <w:spacing w:val="-15"/>
          <w:w w:val="105"/>
        </w:rPr>
        <w:t> </w:t>
      </w:r>
      <w:r>
        <w:rPr>
          <w:w w:val="105"/>
        </w:rPr>
        <w:t>nada.</w:t>
      </w:r>
      <w:r>
        <w:rPr>
          <w:spacing w:val="-15"/>
          <w:w w:val="105"/>
        </w:rPr>
        <w:t> </w:t>
      </w:r>
      <w:r>
        <w:rPr>
          <w:spacing w:val="-6"/>
          <w:w w:val="105"/>
        </w:rPr>
        <w:t>Por</w:t>
      </w:r>
      <w:r>
        <w:rPr>
          <w:spacing w:val="-16"/>
          <w:w w:val="105"/>
        </w:rPr>
        <w:t> </w:t>
      </w:r>
      <w:r>
        <w:rPr>
          <w:w w:val="105"/>
        </w:rPr>
        <w:t>tanto,</w:t>
      </w:r>
      <w:r>
        <w:rPr>
          <w:spacing w:val="-15"/>
          <w:w w:val="105"/>
        </w:rPr>
        <w:t> </w:t>
      </w:r>
      <w:r>
        <w:rPr>
          <w:w w:val="105"/>
        </w:rPr>
        <w:t>tenemos</w:t>
      </w:r>
      <w:r>
        <w:rPr>
          <w:spacing w:val="-15"/>
          <w:w w:val="105"/>
        </w:rPr>
        <w:t> </w:t>
      </w:r>
      <w:r>
        <w:rPr>
          <w:spacing w:val="-3"/>
          <w:w w:val="105"/>
        </w:rPr>
        <w:t>tres</w:t>
      </w:r>
      <w:r>
        <w:rPr>
          <w:spacing w:val="-15"/>
          <w:w w:val="105"/>
        </w:rPr>
        <w:t> </w:t>
      </w:r>
      <w:r>
        <w:rPr>
          <w:w w:val="105"/>
        </w:rPr>
        <w:t>elementos</w:t>
      </w:r>
      <w:r>
        <w:rPr>
          <w:spacing w:val="-15"/>
          <w:w w:val="105"/>
        </w:rPr>
        <w:t> </w:t>
      </w:r>
      <w:r>
        <w:rPr>
          <w:w w:val="105"/>
        </w:rPr>
        <w:t>involucrados</w:t>
      </w:r>
      <w:r>
        <w:rPr>
          <w:spacing w:val="-15"/>
          <w:w w:val="105"/>
        </w:rPr>
        <w:t> </w:t>
      </w:r>
      <w:r>
        <w:rPr>
          <w:w w:val="105"/>
        </w:rPr>
        <w:t>en relación con la personificación: la soledad de quien se ve </w:t>
      </w:r>
      <w:r>
        <w:rPr>
          <w:spacing w:val="11"/>
          <w:w w:val="105"/>
        </w:rPr>
        <w:t> </w:t>
      </w:r>
      <w:r>
        <w:rPr>
          <w:w w:val="105"/>
        </w:rPr>
        <w:t>abandonado,</w:t>
      </w:r>
    </w:p>
    <w:p>
      <w:pPr>
        <w:pStyle w:val="BodyText"/>
      </w:pPr>
    </w:p>
    <w:p>
      <w:pPr>
        <w:pStyle w:val="BodyText"/>
      </w:pPr>
    </w:p>
    <w:p>
      <w:pPr>
        <w:pStyle w:val="BodyText"/>
        <w:rPr>
          <w:sz w:val="16"/>
        </w:rPr>
      </w:pPr>
    </w:p>
    <w:p>
      <w:pPr>
        <w:spacing w:line="280" w:lineRule="auto" w:before="0"/>
        <w:ind w:left="117" w:right="230" w:firstLine="396"/>
        <w:jc w:val="left"/>
        <w:rPr>
          <w:sz w:val="16"/>
        </w:rPr>
      </w:pPr>
      <w:r>
        <w:rPr>
          <w:position w:val="5"/>
          <w:sz w:val="11"/>
        </w:rPr>
        <w:t>2  </w:t>
      </w:r>
      <w:r>
        <w:rPr>
          <w:sz w:val="16"/>
        </w:rPr>
        <w:t>Personificación: consiste en atribuir cualidades de personas a las cosas inanimadas     o abstractas (Quintana, 2005: </w:t>
      </w:r>
      <w:r>
        <w:rPr>
          <w:spacing w:val="13"/>
          <w:sz w:val="16"/>
        </w:rPr>
        <w:t> </w:t>
      </w:r>
      <w:r>
        <w:rPr>
          <w:sz w:val="16"/>
        </w:rPr>
        <w:t>119).</w:t>
      </w:r>
    </w:p>
    <w:p>
      <w:pPr>
        <w:spacing w:line="168" w:lineRule="exact" w:before="0"/>
        <w:ind w:left="514" w:right="230" w:firstLine="0"/>
        <w:jc w:val="left"/>
        <w:rPr>
          <w:sz w:val="16"/>
        </w:rPr>
      </w:pPr>
      <w:r>
        <w:rPr>
          <w:position w:val="5"/>
          <w:sz w:val="11"/>
        </w:rPr>
        <w:t>3  </w:t>
      </w:r>
      <w:r>
        <w:rPr>
          <w:sz w:val="16"/>
        </w:rPr>
        <w:t>El vuelo predispone a los pájaros para ser símbolos de las relaciones entre cielo y</w:t>
      </w:r>
    </w:p>
    <w:p>
      <w:pPr>
        <w:spacing w:line="82" w:lineRule="exact" w:before="0"/>
        <w:ind w:left="1411" w:right="0" w:firstLine="0"/>
        <w:jc w:val="left"/>
        <w:rPr>
          <w:sz w:val="12"/>
        </w:rPr>
      </w:pPr>
      <w:r>
        <w:rPr>
          <w:w w:val="175"/>
          <w:sz w:val="12"/>
        </w:rPr>
        <w:t>¸</w:t>
      </w:r>
    </w:p>
    <w:p>
      <w:pPr>
        <w:spacing w:line="158" w:lineRule="exact" w:before="0"/>
        <w:ind w:left="117" w:right="0" w:hanging="1"/>
        <w:jc w:val="both"/>
        <w:rPr>
          <w:sz w:val="16"/>
        </w:rPr>
      </w:pPr>
      <w:r>
        <w:rPr>
          <w:w w:val="105"/>
          <w:sz w:val="16"/>
        </w:rPr>
        <w:t>tierra. En griego –</w:t>
      </w:r>
      <w:r>
        <w:rPr>
          <w:rFonts w:ascii="Symbol" w:hAnsi="Symbol"/>
          <w:w w:val="105"/>
          <w:sz w:val="16"/>
        </w:rPr>
        <w:t></w:t>
      </w:r>
      <w:r>
        <w:rPr>
          <w:w w:val="105"/>
          <w:sz w:val="16"/>
        </w:rPr>
        <w:t>´</w:t>
      </w:r>
      <w:r>
        <w:rPr>
          <w:rFonts w:ascii="Symbol" w:hAnsi="Symbol"/>
          <w:w w:val="105"/>
          <w:sz w:val="16"/>
        </w:rPr>
        <w:t></w:t>
      </w:r>
      <w:r>
        <w:rPr>
          <w:w w:val="105"/>
          <w:sz w:val="16"/>
        </w:rPr>
        <w:t>– el propio nombre es sinónimo de presagio y de mensaje del cielo</w:t>
      </w:r>
    </w:p>
    <w:p>
      <w:pPr>
        <w:spacing w:line="280" w:lineRule="auto" w:before="32"/>
        <w:ind w:left="117" w:right="114" w:firstLine="0"/>
        <w:jc w:val="both"/>
        <w:rPr>
          <w:sz w:val="16"/>
        </w:rPr>
      </w:pPr>
      <w:r>
        <w:rPr>
          <w:w w:val="105"/>
          <w:sz w:val="16"/>
        </w:rPr>
        <w:t>(Chevalier</w:t>
      </w:r>
      <w:r>
        <w:rPr>
          <w:spacing w:val="-7"/>
          <w:w w:val="105"/>
          <w:sz w:val="16"/>
        </w:rPr>
        <w:t> </w:t>
      </w:r>
      <w:r>
        <w:rPr>
          <w:rFonts w:ascii="Times New Roman" w:hAnsi="Times New Roman"/>
          <w:i/>
          <w:sz w:val="16"/>
        </w:rPr>
        <w:t>ett</w:t>
      </w:r>
      <w:r>
        <w:rPr>
          <w:rFonts w:ascii="Times New Roman" w:hAnsi="Times New Roman"/>
          <w:i/>
          <w:spacing w:val="-10"/>
          <w:sz w:val="16"/>
        </w:rPr>
        <w:t> </w:t>
      </w:r>
      <w:r>
        <w:rPr>
          <w:rFonts w:ascii="Times New Roman" w:hAnsi="Times New Roman"/>
          <w:i/>
          <w:w w:val="105"/>
          <w:sz w:val="16"/>
        </w:rPr>
        <w:t>al.,</w:t>
      </w:r>
      <w:r>
        <w:rPr>
          <w:rFonts w:ascii="Times New Roman" w:hAnsi="Times New Roman"/>
          <w:i/>
          <w:spacing w:val="-12"/>
          <w:w w:val="105"/>
          <w:sz w:val="16"/>
        </w:rPr>
        <w:t> </w:t>
      </w:r>
      <w:r>
        <w:rPr>
          <w:w w:val="105"/>
          <w:sz w:val="16"/>
        </w:rPr>
        <w:t>1995:</w:t>
      </w:r>
      <w:r>
        <w:rPr>
          <w:spacing w:val="-7"/>
          <w:w w:val="105"/>
          <w:sz w:val="16"/>
        </w:rPr>
        <w:t> </w:t>
      </w:r>
      <w:r>
        <w:rPr>
          <w:w w:val="105"/>
          <w:sz w:val="16"/>
        </w:rPr>
        <w:t>154).</w:t>
      </w:r>
      <w:r>
        <w:rPr>
          <w:spacing w:val="-7"/>
          <w:w w:val="105"/>
          <w:sz w:val="16"/>
        </w:rPr>
        <w:t> </w:t>
      </w:r>
      <w:r>
        <w:rPr>
          <w:w w:val="105"/>
          <w:sz w:val="16"/>
        </w:rPr>
        <w:t>al</w:t>
      </w:r>
      <w:r>
        <w:rPr>
          <w:spacing w:val="-7"/>
          <w:w w:val="105"/>
          <w:sz w:val="16"/>
        </w:rPr>
        <w:t> </w:t>
      </w:r>
      <w:r>
        <w:rPr>
          <w:w w:val="105"/>
          <w:sz w:val="16"/>
        </w:rPr>
        <w:t>respecto</w:t>
      </w:r>
      <w:r>
        <w:rPr>
          <w:spacing w:val="-7"/>
          <w:w w:val="105"/>
          <w:sz w:val="16"/>
        </w:rPr>
        <w:t> </w:t>
      </w:r>
      <w:r>
        <w:rPr>
          <w:w w:val="105"/>
          <w:sz w:val="16"/>
        </w:rPr>
        <w:t>conviene</w:t>
      </w:r>
      <w:r>
        <w:rPr>
          <w:spacing w:val="-7"/>
          <w:w w:val="105"/>
          <w:sz w:val="16"/>
        </w:rPr>
        <w:t> </w:t>
      </w:r>
      <w:r>
        <w:rPr>
          <w:w w:val="105"/>
          <w:sz w:val="16"/>
        </w:rPr>
        <w:t>recordar</w:t>
      </w:r>
      <w:r>
        <w:rPr>
          <w:spacing w:val="-7"/>
          <w:w w:val="105"/>
          <w:sz w:val="16"/>
        </w:rPr>
        <w:t> </w:t>
      </w:r>
      <w:r>
        <w:rPr>
          <w:w w:val="105"/>
          <w:sz w:val="16"/>
        </w:rPr>
        <w:t>también</w:t>
      </w:r>
      <w:r>
        <w:rPr>
          <w:spacing w:val="-7"/>
          <w:w w:val="105"/>
          <w:sz w:val="16"/>
        </w:rPr>
        <w:t> </w:t>
      </w:r>
      <w:r>
        <w:rPr>
          <w:w w:val="105"/>
          <w:sz w:val="16"/>
        </w:rPr>
        <w:t>el</w:t>
      </w:r>
      <w:r>
        <w:rPr>
          <w:spacing w:val="-7"/>
          <w:w w:val="105"/>
          <w:sz w:val="16"/>
        </w:rPr>
        <w:t> </w:t>
      </w:r>
      <w:r>
        <w:rPr>
          <w:w w:val="105"/>
          <w:sz w:val="16"/>
        </w:rPr>
        <w:t>vuelo</w:t>
      </w:r>
      <w:r>
        <w:rPr>
          <w:spacing w:val="-7"/>
          <w:w w:val="105"/>
          <w:sz w:val="16"/>
        </w:rPr>
        <w:t> </w:t>
      </w:r>
      <w:r>
        <w:rPr>
          <w:spacing w:val="-3"/>
          <w:w w:val="105"/>
          <w:sz w:val="16"/>
        </w:rPr>
        <w:t>agorero</w:t>
      </w:r>
      <w:r>
        <w:rPr>
          <w:spacing w:val="-7"/>
          <w:w w:val="105"/>
          <w:sz w:val="16"/>
        </w:rPr>
        <w:t> </w:t>
      </w:r>
      <w:r>
        <w:rPr>
          <w:w w:val="105"/>
          <w:sz w:val="16"/>
        </w:rPr>
        <w:t>de</w:t>
      </w:r>
      <w:r>
        <w:rPr>
          <w:spacing w:val="-7"/>
          <w:w w:val="105"/>
          <w:sz w:val="16"/>
        </w:rPr>
        <w:t> </w:t>
      </w:r>
      <w:r>
        <w:rPr>
          <w:w w:val="105"/>
          <w:sz w:val="16"/>
        </w:rPr>
        <w:t>la corneja</w:t>
      </w:r>
      <w:r>
        <w:rPr>
          <w:spacing w:val="-4"/>
          <w:w w:val="105"/>
          <w:sz w:val="16"/>
        </w:rPr>
        <w:t> </w:t>
      </w:r>
      <w:r>
        <w:rPr>
          <w:w w:val="105"/>
          <w:sz w:val="16"/>
        </w:rPr>
        <w:t>en</w:t>
      </w:r>
      <w:r>
        <w:rPr>
          <w:spacing w:val="-4"/>
          <w:w w:val="105"/>
          <w:sz w:val="16"/>
        </w:rPr>
        <w:t> </w:t>
      </w:r>
      <w:r>
        <w:rPr>
          <w:w w:val="105"/>
          <w:sz w:val="16"/>
        </w:rPr>
        <w:t>la</w:t>
      </w:r>
      <w:r>
        <w:rPr>
          <w:spacing w:val="-4"/>
          <w:w w:val="105"/>
          <w:sz w:val="16"/>
        </w:rPr>
        <w:t> </w:t>
      </w:r>
      <w:r>
        <w:rPr>
          <w:w w:val="105"/>
          <w:sz w:val="16"/>
        </w:rPr>
        <w:t>despedida</w:t>
      </w:r>
      <w:r>
        <w:rPr>
          <w:spacing w:val="-3"/>
          <w:w w:val="105"/>
          <w:sz w:val="16"/>
        </w:rPr>
        <w:t> </w:t>
      </w:r>
      <w:r>
        <w:rPr>
          <w:w w:val="105"/>
          <w:sz w:val="16"/>
        </w:rPr>
        <w:t>del</w:t>
      </w:r>
      <w:r>
        <w:rPr>
          <w:spacing w:val="-4"/>
          <w:w w:val="105"/>
          <w:sz w:val="16"/>
        </w:rPr>
        <w:t> </w:t>
      </w:r>
      <w:r>
        <w:rPr>
          <w:w w:val="105"/>
          <w:sz w:val="16"/>
        </w:rPr>
        <w:t>Cid</w:t>
      </w:r>
      <w:r>
        <w:rPr>
          <w:spacing w:val="-4"/>
          <w:w w:val="105"/>
          <w:sz w:val="16"/>
        </w:rPr>
        <w:t> </w:t>
      </w:r>
      <w:r>
        <w:rPr>
          <w:w w:val="105"/>
          <w:sz w:val="16"/>
        </w:rPr>
        <w:t>de</w:t>
      </w:r>
      <w:r>
        <w:rPr>
          <w:spacing w:val="-4"/>
          <w:w w:val="105"/>
          <w:sz w:val="16"/>
        </w:rPr>
        <w:t> </w:t>
      </w:r>
      <w:r>
        <w:rPr>
          <w:w w:val="105"/>
          <w:sz w:val="16"/>
        </w:rPr>
        <w:t>su</w:t>
      </w:r>
      <w:r>
        <w:rPr>
          <w:spacing w:val="-4"/>
          <w:w w:val="105"/>
          <w:sz w:val="16"/>
        </w:rPr>
        <w:t> </w:t>
      </w:r>
      <w:r>
        <w:rPr>
          <w:w w:val="105"/>
          <w:sz w:val="16"/>
        </w:rPr>
        <w:t>tierra</w:t>
      </w:r>
      <w:r>
        <w:rPr>
          <w:spacing w:val="-4"/>
          <w:w w:val="105"/>
          <w:sz w:val="16"/>
        </w:rPr>
        <w:t> </w:t>
      </w:r>
      <w:r>
        <w:rPr>
          <w:w w:val="105"/>
          <w:sz w:val="16"/>
        </w:rPr>
        <w:t>(anónimo,</w:t>
      </w:r>
      <w:r>
        <w:rPr>
          <w:spacing w:val="-3"/>
          <w:w w:val="105"/>
          <w:sz w:val="16"/>
        </w:rPr>
        <w:t> </w:t>
      </w:r>
      <w:r>
        <w:rPr>
          <w:w w:val="105"/>
          <w:sz w:val="16"/>
        </w:rPr>
        <w:t>1958:</w:t>
      </w:r>
      <w:r>
        <w:rPr>
          <w:spacing w:val="-4"/>
          <w:w w:val="105"/>
          <w:sz w:val="16"/>
        </w:rPr>
        <w:t> </w:t>
      </w:r>
      <w:r>
        <w:rPr>
          <w:w w:val="105"/>
          <w:sz w:val="16"/>
        </w:rPr>
        <w:t>15),</w:t>
      </w:r>
      <w:r>
        <w:rPr>
          <w:spacing w:val="-4"/>
          <w:w w:val="105"/>
          <w:sz w:val="16"/>
        </w:rPr>
        <w:t> </w:t>
      </w:r>
      <w:r>
        <w:rPr>
          <w:w w:val="105"/>
          <w:sz w:val="16"/>
        </w:rPr>
        <w:t>y</w:t>
      </w:r>
      <w:r>
        <w:rPr>
          <w:spacing w:val="-4"/>
          <w:w w:val="105"/>
          <w:sz w:val="16"/>
        </w:rPr>
        <w:t> </w:t>
      </w:r>
      <w:r>
        <w:rPr>
          <w:w w:val="105"/>
          <w:sz w:val="16"/>
        </w:rPr>
        <w:t>a</w:t>
      </w:r>
      <w:r>
        <w:rPr>
          <w:spacing w:val="-4"/>
          <w:w w:val="105"/>
          <w:sz w:val="16"/>
        </w:rPr>
        <w:t> </w:t>
      </w:r>
      <w:r>
        <w:rPr>
          <w:w w:val="105"/>
          <w:sz w:val="16"/>
        </w:rPr>
        <w:t>“la</w:t>
      </w:r>
      <w:r>
        <w:rPr>
          <w:spacing w:val="-4"/>
          <w:w w:val="105"/>
          <w:sz w:val="16"/>
        </w:rPr>
        <w:t> </w:t>
      </w:r>
      <w:r>
        <w:rPr>
          <w:w w:val="105"/>
          <w:sz w:val="16"/>
        </w:rPr>
        <w:t>siniestra</w:t>
      </w:r>
      <w:r>
        <w:rPr>
          <w:spacing w:val="-4"/>
          <w:w w:val="105"/>
          <w:sz w:val="16"/>
        </w:rPr>
        <w:t> </w:t>
      </w:r>
      <w:r>
        <w:rPr>
          <w:w w:val="105"/>
          <w:sz w:val="16"/>
        </w:rPr>
        <w:t>corneja” que en el soliloquio de Salicio –“Égloga I” de Garcilaso de la </w:t>
      </w:r>
      <w:r>
        <w:rPr>
          <w:spacing w:val="-5"/>
          <w:w w:val="105"/>
          <w:sz w:val="16"/>
        </w:rPr>
        <w:t>Vega– </w:t>
      </w:r>
      <w:r>
        <w:rPr>
          <w:w w:val="105"/>
          <w:sz w:val="16"/>
        </w:rPr>
        <w:t>le había anunciado al </w:t>
      </w:r>
      <w:r>
        <w:rPr>
          <w:spacing w:val="-3"/>
          <w:w w:val="105"/>
          <w:sz w:val="16"/>
        </w:rPr>
        <w:t>pastor, </w:t>
      </w:r>
      <w:r>
        <w:rPr>
          <w:w w:val="105"/>
          <w:sz w:val="16"/>
        </w:rPr>
        <w:t>con absoluta claridad, de qué manera su amada lo abandonaría dejándolo en un valle</w:t>
      </w:r>
      <w:r>
        <w:rPr>
          <w:spacing w:val="-5"/>
          <w:w w:val="105"/>
          <w:sz w:val="16"/>
        </w:rPr>
        <w:t> </w:t>
      </w:r>
      <w:r>
        <w:rPr>
          <w:w w:val="105"/>
          <w:sz w:val="16"/>
        </w:rPr>
        <w:t>de</w:t>
      </w:r>
      <w:r>
        <w:rPr>
          <w:spacing w:val="-5"/>
          <w:w w:val="105"/>
          <w:sz w:val="16"/>
        </w:rPr>
        <w:t> </w:t>
      </w:r>
      <w:r>
        <w:rPr>
          <w:w w:val="105"/>
          <w:sz w:val="16"/>
        </w:rPr>
        <w:t>lágrimas</w:t>
      </w:r>
      <w:r>
        <w:rPr>
          <w:spacing w:val="-5"/>
          <w:w w:val="105"/>
          <w:sz w:val="16"/>
        </w:rPr>
        <w:t> </w:t>
      </w:r>
      <w:r>
        <w:rPr>
          <w:w w:val="105"/>
          <w:sz w:val="16"/>
        </w:rPr>
        <w:t>(Garcilaso</w:t>
      </w:r>
      <w:r>
        <w:rPr>
          <w:spacing w:val="-5"/>
          <w:w w:val="105"/>
          <w:sz w:val="16"/>
        </w:rPr>
        <w:t> </w:t>
      </w:r>
      <w:r>
        <w:rPr>
          <w:w w:val="105"/>
          <w:sz w:val="16"/>
        </w:rPr>
        <w:t>de</w:t>
      </w:r>
      <w:r>
        <w:rPr>
          <w:spacing w:val="-5"/>
          <w:w w:val="105"/>
          <w:sz w:val="16"/>
        </w:rPr>
        <w:t> </w:t>
      </w:r>
      <w:r>
        <w:rPr>
          <w:w w:val="105"/>
          <w:sz w:val="16"/>
        </w:rPr>
        <w:t>la</w:t>
      </w:r>
      <w:r>
        <w:rPr>
          <w:spacing w:val="-5"/>
          <w:w w:val="105"/>
          <w:sz w:val="16"/>
        </w:rPr>
        <w:t> Vega, </w:t>
      </w:r>
      <w:r>
        <w:rPr>
          <w:w w:val="105"/>
          <w:sz w:val="16"/>
        </w:rPr>
        <w:t>1946:</w:t>
      </w:r>
      <w:r>
        <w:rPr>
          <w:spacing w:val="-5"/>
          <w:w w:val="105"/>
          <w:sz w:val="16"/>
        </w:rPr>
        <w:t> </w:t>
      </w:r>
      <w:r>
        <w:rPr>
          <w:w w:val="105"/>
          <w:sz w:val="16"/>
        </w:rPr>
        <w:t>37).</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los simbólicos pájaros que huyen raudos y la presencia de la noche que únicamente trae su mensaje de misterio y   lejanía.</w:t>
      </w:r>
    </w:p>
    <w:p>
      <w:pPr>
        <w:pStyle w:val="BodyText"/>
        <w:spacing w:line="307" w:lineRule="auto"/>
        <w:ind w:left="117" w:right="114" w:firstLine="396"/>
        <w:jc w:val="both"/>
      </w:pPr>
      <w:r>
        <w:rPr/>
        <w:t>El verbo “sobrevivir” empleado de manera reflexiva involucra una metáfora de poderoso alcance: </w:t>
      </w:r>
      <w:r>
        <w:rPr>
          <w:spacing w:val="-3"/>
        </w:rPr>
        <w:t>“Para </w:t>
      </w:r>
      <w:r>
        <w:rPr/>
        <w:t>sobrevivirme”, esto es, volver a ser “yo mismo”, emerger de mis propias cenizas como el  ave  Fénix.  </w:t>
      </w:r>
      <w:r>
        <w:rPr>
          <w:spacing w:val="-7"/>
        </w:rPr>
        <w:t>Pero  </w:t>
      </w:r>
      <w:r>
        <w:rPr/>
        <w:t>para que esto  pueda cumplirse requiere  </w:t>
      </w:r>
      <w:r>
        <w:rPr>
          <w:rFonts w:ascii="Times New Roman" w:hAnsi="Times New Roman"/>
          <w:i/>
        </w:rPr>
        <w:t>forjar </w:t>
      </w:r>
      <w:r>
        <w:rPr/>
        <w:t>al sujeto amoroso como  un arma, como una flecha, como una piedra. De nueva cuenta, el poder semántico del verbo se impone: </w:t>
      </w:r>
      <w:r>
        <w:rPr>
          <w:rFonts w:ascii="Times New Roman" w:hAnsi="Times New Roman"/>
          <w:i/>
        </w:rPr>
        <w:t>formar</w:t>
      </w:r>
      <w:r>
        <w:rPr/>
        <w:t>, </w:t>
      </w:r>
      <w:r>
        <w:rPr>
          <w:rFonts w:ascii="Times New Roman" w:hAnsi="Times New Roman"/>
          <w:i/>
        </w:rPr>
        <w:t>moldear</w:t>
      </w:r>
      <w:r>
        <w:rPr/>
        <w:t>, </w:t>
      </w:r>
      <w:r>
        <w:rPr>
          <w:rFonts w:ascii="Times New Roman" w:hAnsi="Times New Roman"/>
          <w:i/>
        </w:rPr>
        <w:t>fraguar </w:t>
      </w:r>
      <w:r>
        <w:rPr/>
        <w:t>son sinónimos   de </w:t>
      </w:r>
      <w:r>
        <w:rPr>
          <w:rFonts w:ascii="Times New Roman" w:hAnsi="Times New Roman"/>
          <w:i/>
        </w:rPr>
        <w:t>forjar </w:t>
      </w:r>
      <w:r>
        <w:rPr/>
        <w:t>y precisamente se trata de  actuar  sobre  ese  “cuerpo  de  mu- jer”, porque sólo a través de él se cumplirá el destino trascendente del enamorado. Puede observarse también la sucesión de comparaciones ya transcritas en las que el arma, la flecha y la piedra son los elementos primordiales que poseen un carácter agresivo, y cómo a través de ellos el sujeto lírico pretende alcanzar el milagro de la perduración individual. Continúa  </w:t>
      </w:r>
      <w:r>
        <w:rPr>
          <w:spacing w:val="4"/>
        </w:rPr>
        <w:t> </w:t>
      </w:r>
      <w:r>
        <w:rPr/>
        <w:t>diciendo:</w:t>
      </w:r>
    </w:p>
    <w:p>
      <w:pPr>
        <w:pStyle w:val="BodyText"/>
        <w:spacing w:before="10"/>
        <w:rPr>
          <w:sz w:val="21"/>
        </w:rPr>
      </w:pPr>
    </w:p>
    <w:p>
      <w:pPr>
        <w:spacing w:line="273" w:lineRule="auto" w:before="0"/>
        <w:ind w:left="797" w:right="1824" w:firstLine="0"/>
        <w:jc w:val="left"/>
        <w:rPr>
          <w:sz w:val="18"/>
        </w:rPr>
      </w:pPr>
      <w:r>
        <w:rPr>
          <w:spacing w:val="-6"/>
          <w:w w:val="105"/>
          <w:sz w:val="18"/>
        </w:rPr>
        <w:t>Pero </w:t>
      </w:r>
      <w:r>
        <w:rPr>
          <w:w w:val="105"/>
          <w:sz w:val="18"/>
        </w:rPr>
        <w:t>cae la hora de la venganza, y te amo.   Cuerpo de piel, de musgo, de leche ávida y firme. ah los vasos del pecho! ah los ojos de</w:t>
      </w:r>
      <w:r>
        <w:rPr>
          <w:spacing w:val="-9"/>
          <w:w w:val="105"/>
          <w:sz w:val="18"/>
        </w:rPr>
        <w:t> </w:t>
      </w:r>
      <w:r>
        <w:rPr>
          <w:w w:val="105"/>
          <w:sz w:val="18"/>
        </w:rPr>
        <w:t>ausencia!</w:t>
      </w:r>
    </w:p>
    <w:p>
      <w:pPr>
        <w:spacing w:line="210" w:lineRule="exact" w:before="0"/>
        <w:ind w:left="797" w:right="549" w:firstLine="0"/>
        <w:jc w:val="left"/>
        <w:rPr>
          <w:sz w:val="18"/>
        </w:rPr>
      </w:pPr>
      <w:r>
        <w:rPr>
          <w:sz w:val="18"/>
        </w:rPr>
        <w:t>ah las rosas del pubis! ah tu voz lenta y triste! (p. 12).</w:t>
      </w:r>
    </w:p>
    <w:p>
      <w:pPr>
        <w:pStyle w:val="BodyText"/>
        <w:rPr>
          <w:sz w:val="18"/>
        </w:rPr>
      </w:pPr>
    </w:p>
    <w:p>
      <w:pPr>
        <w:pStyle w:val="BodyText"/>
        <w:spacing w:line="307" w:lineRule="auto" w:before="143"/>
        <w:ind w:left="117" w:right="115"/>
        <w:jc w:val="both"/>
      </w:pPr>
      <w:r>
        <w:rPr>
          <w:w w:val="105"/>
        </w:rPr>
        <w:t>Es dado observar el carácter antitético, casi oximorónico</w:t>
      </w:r>
      <w:r>
        <w:rPr>
          <w:w w:val="105"/>
          <w:position w:val="7"/>
          <w:sz w:val="14"/>
        </w:rPr>
        <w:t>4 </w:t>
      </w:r>
      <w:r>
        <w:rPr>
          <w:w w:val="105"/>
        </w:rPr>
        <w:t>de los ele- mentos que entran en relación: “cae la hora de la venganza, y te amo”; normalmente junto al término “venganza” escribiríamos “odio”, pero el poeta dice “te amo”, estableciendo así un factor que no por diferente va a dejar de ser doloroso. Quizá para entenderlo mejor convenga citar un fragmento de un poema de julio Herrera, el cual  dice:</w:t>
      </w:r>
    </w:p>
    <w:p>
      <w:pPr>
        <w:pStyle w:val="BodyText"/>
        <w:spacing w:before="10"/>
        <w:rPr>
          <w:sz w:val="21"/>
        </w:rPr>
      </w:pPr>
    </w:p>
    <w:p>
      <w:pPr>
        <w:spacing w:before="0"/>
        <w:ind w:left="797" w:right="549" w:firstLine="0"/>
        <w:jc w:val="left"/>
        <w:rPr>
          <w:sz w:val="18"/>
        </w:rPr>
      </w:pPr>
      <w:r>
        <w:rPr>
          <w:w w:val="105"/>
          <w:sz w:val="18"/>
        </w:rPr>
        <w:t>Ya no te amaba, sin dejar por eso</w:t>
      </w:r>
    </w:p>
    <w:p>
      <w:pPr>
        <w:spacing w:before="29"/>
        <w:ind w:left="797" w:right="549" w:firstLine="0"/>
        <w:jc w:val="left"/>
        <w:rPr>
          <w:sz w:val="18"/>
        </w:rPr>
      </w:pPr>
      <w:r>
        <w:rPr>
          <w:w w:val="105"/>
          <w:sz w:val="18"/>
        </w:rPr>
        <w:t>De amar la sombra de tu amor distante.</w:t>
      </w:r>
    </w:p>
    <w:p>
      <w:pPr>
        <w:pStyle w:val="BodyText"/>
        <w:spacing w:before="11"/>
        <w:rPr>
          <w:sz w:val="23"/>
        </w:rPr>
      </w:pPr>
    </w:p>
    <w:p>
      <w:pPr>
        <w:spacing w:line="280" w:lineRule="auto" w:before="0"/>
        <w:ind w:left="117" w:right="114" w:firstLine="396"/>
        <w:jc w:val="both"/>
        <w:rPr>
          <w:sz w:val="16"/>
        </w:rPr>
      </w:pPr>
      <w:r>
        <w:rPr>
          <w:w w:val="105"/>
          <w:position w:val="5"/>
          <w:sz w:val="11"/>
        </w:rPr>
        <w:t>4</w:t>
      </w:r>
      <w:r>
        <w:rPr>
          <w:spacing w:val="1"/>
          <w:w w:val="105"/>
          <w:position w:val="5"/>
          <w:sz w:val="11"/>
        </w:rPr>
        <w:t> </w:t>
      </w:r>
      <w:r>
        <w:rPr>
          <w:w w:val="105"/>
          <w:sz w:val="16"/>
        </w:rPr>
        <w:t>oxímoron</w:t>
      </w:r>
      <w:r>
        <w:rPr>
          <w:spacing w:val="-11"/>
          <w:w w:val="105"/>
          <w:sz w:val="16"/>
        </w:rPr>
        <w:t> </w:t>
      </w:r>
      <w:r>
        <w:rPr>
          <w:w w:val="105"/>
          <w:sz w:val="16"/>
        </w:rPr>
        <w:t>es</w:t>
      </w:r>
      <w:r>
        <w:rPr>
          <w:spacing w:val="-11"/>
          <w:w w:val="105"/>
          <w:sz w:val="16"/>
        </w:rPr>
        <w:t> </w:t>
      </w:r>
      <w:r>
        <w:rPr>
          <w:w w:val="105"/>
          <w:sz w:val="16"/>
        </w:rPr>
        <w:t>la</w:t>
      </w:r>
      <w:r>
        <w:rPr>
          <w:spacing w:val="-11"/>
          <w:w w:val="105"/>
          <w:sz w:val="16"/>
        </w:rPr>
        <w:t> </w:t>
      </w:r>
      <w:r>
        <w:rPr>
          <w:w w:val="105"/>
          <w:sz w:val="16"/>
        </w:rPr>
        <w:t>reunión</w:t>
      </w:r>
      <w:r>
        <w:rPr>
          <w:spacing w:val="-11"/>
          <w:w w:val="105"/>
          <w:sz w:val="16"/>
        </w:rPr>
        <w:t> </w:t>
      </w:r>
      <w:r>
        <w:rPr>
          <w:w w:val="105"/>
          <w:sz w:val="16"/>
        </w:rPr>
        <w:t>de</w:t>
      </w:r>
      <w:r>
        <w:rPr>
          <w:spacing w:val="-11"/>
          <w:w w:val="105"/>
          <w:sz w:val="16"/>
        </w:rPr>
        <w:t> </w:t>
      </w:r>
      <w:r>
        <w:rPr>
          <w:w w:val="105"/>
          <w:sz w:val="16"/>
        </w:rPr>
        <w:t>dos</w:t>
      </w:r>
      <w:r>
        <w:rPr>
          <w:spacing w:val="-11"/>
          <w:w w:val="105"/>
          <w:sz w:val="16"/>
        </w:rPr>
        <w:t> </w:t>
      </w:r>
      <w:r>
        <w:rPr>
          <w:w w:val="105"/>
          <w:sz w:val="16"/>
        </w:rPr>
        <w:t>palabras</w:t>
      </w:r>
      <w:r>
        <w:rPr>
          <w:spacing w:val="-11"/>
          <w:w w:val="105"/>
          <w:sz w:val="16"/>
        </w:rPr>
        <w:t> </w:t>
      </w:r>
      <w:r>
        <w:rPr>
          <w:w w:val="105"/>
          <w:sz w:val="16"/>
        </w:rPr>
        <w:t>que</w:t>
      </w:r>
      <w:r>
        <w:rPr>
          <w:spacing w:val="-11"/>
          <w:w w:val="105"/>
          <w:sz w:val="16"/>
        </w:rPr>
        <w:t> </w:t>
      </w:r>
      <w:r>
        <w:rPr>
          <w:w w:val="105"/>
          <w:sz w:val="16"/>
        </w:rPr>
        <w:t>aisladas</w:t>
      </w:r>
      <w:r>
        <w:rPr>
          <w:spacing w:val="-10"/>
          <w:w w:val="105"/>
          <w:sz w:val="16"/>
        </w:rPr>
        <w:t> </w:t>
      </w:r>
      <w:r>
        <w:rPr>
          <w:w w:val="105"/>
          <w:sz w:val="16"/>
        </w:rPr>
        <w:t>del</w:t>
      </w:r>
      <w:r>
        <w:rPr>
          <w:spacing w:val="-11"/>
          <w:w w:val="105"/>
          <w:sz w:val="16"/>
        </w:rPr>
        <w:t> </w:t>
      </w:r>
      <w:r>
        <w:rPr>
          <w:w w:val="105"/>
          <w:sz w:val="16"/>
        </w:rPr>
        <w:t>contexto</w:t>
      </w:r>
      <w:r>
        <w:rPr>
          <w:spacing w:val="-11"/>
          <w:w w:val="105"/>
          <w:sz w:val="16"/>
        </w:rPr>
        <w:t> </w:t>
      </w:r>
      <w:r>
        <w:rPr>
          <w:w w:val="105"/>
          <w:sz w:val="16"/>
        </w:rPr>
        <w:t>son</w:t>
      </w:r>
      <w:r>
        <w:rPr>
          <w:spacing w:val="-11"/>
          <w:w w:val="105"/>
          <w:sz w:val="16"/>
        </w:rPr>
        <w:t> </w:t>
      </w:r>
      <w:r>
        <w:rPr>
          <w:w w:val="105"/>
          <w:sz w:val="16"/>
        </w:rPr>
        <w:t>de</w:t>
      </w:r>
      <w:r>
        <w:rPr>
          <w:spacing w:val="-11"/>
          <w:w w:val="105"/>
          <w:sz w:val="16"/>
        </w:rPr>
        <w:t> </w:t>
      </w:r>
      <w:r>
        <w:rPr>
          <w:w w:val="105"/>
          <w:sz w:val="16"/>
        </w:rPr>
        <w:t>significado opuesto,</w:t>
      </w:r>
      <w:r>
        <w:rPr>
          <w:spacing w:val="-6"/>
          <w:w w:val="105"/>
          <w:sz w:val="16"/>
        </w:rPr>
        <w:t> </w:t>
      </w:r>
      <w:r>
        <w:rPr>
          <w:w w:val="105"/>
          <w:sz w:val="16"/>
        </w:rPr>
        <w:t>pero</w:t>
      </w:r>
      <w:r>
        <w:rPr>
          <w:spacing w:val="-6"/>
          <w:w w:val="105"/>
          <w:sz w:val="16"/>
        </w:rPr>
        <w:t> </w:t>
      </w:r>
      <w:r>
        <w:rPr>
          <w:w w:val="105"/>
          <w:sz w:val="16"/>
        </w:rPr>
        <w:t>que</w:t>
      </w:r>
      <w:r>
        <w:rPr>
          <w:spacing w:val="-6"/>
          <w:w w:val="105"/>
          <w:sz w:val="16"/>
        </w:rPr>
        <w:t> </w:t>
      </w:r>
      <w:r>
        <w:rPr>
          <w:w w:val="105"/>
          <w:sz w:val="16"/>
        </w:rPr>
        <w:t>integradas</w:t>
      </w:r>
      <w:r>
        <w:rPr>
          <w:spacing w:val="-6"/>
          <w:w w:val="105"/>
          <w:sz w:val="16"/>
        </w:rPr>
        <w:t> </w:t>
      </w:r>
      <w:r>
        <w:rPr>
          <w:w w:val="105"/>
          <w:sz w:val="16"/>
        </w:rPr>
        <w:t>a</w:t>
      </w:r>
      <w:r>
        <w:rPr>
          <w:spacing w:val="-6"/>
          <w:w w:val="105"/>
          <w:sz w:val="16"/>
        </w:rPr>
        <w:t> </w:t>
      </w:r>
      <w:r>
        <w:rPr>
          <w:w w:val="105"/>
          <w:sz w:val="16"/>
        </w:rPr>
        <w:t>él</w:t>
      </w:r>
      <w:r>
        <w:rPr>
          <w:spacing w:val="-6"/>
          <w:w w:val="105"/>
          <w:sz w:val="16"/>
        </w:rPr>
        <w:t> </w:t>
      </w:r>
      <w:r>
        <w:rPr>
          <w:w w:val="105"/>
          <w:sz w:val="16"/>
        </w:rPr>
        <w:t>originan</w:t>
      </w:r>
      <w:r>
        <w:rPr>
          <w:spacing w:val="-6"/>
          <w:w w:val="105"/>
          <w:sz w:val="16"/>
        </w:rPr>
        <w:t> </w:t>
      </w:r>
      <w:r>
        <w:rPr>
          <w:w w:val="105"/>
          <w:sz w:val="16"/>
        </w:rPr>
        <w:t>un</w:t>
      </w:r>
      <w:r>
        <w:rPr>
          <w:spacing w:val="-6"/>
          <w:w w:val="105"/>
          <w:sz w:val="16"/>
        </w:rPr>
        <w:t> </w:t>
      </w:r>
      <w:r>
        <w:rPr>
          <w:w w:val="105"/>
          <w:sz w:val="16"/>
        </w:rPr>
        <w:t>nuevo</w:t>
      </w:r>
      <w:r>
        <w:rPr>
          <w:spacing w:val="-6"/>
          <w:w w:val="105"/>
          <w:sz w:val="16"/>
        </w:rPr>
        <w:t> </w:t>
      </w:r>
      <w:r>
        <w:rPr>
          <w:w w:val="105"/>
          <w:sz w:val="16"/>
        </w:rPr>
        <w:t>sentido</w:t>
      </w:r>
      <w:r>
        <w:rPr>
          <w:spacing w:val="-6"/>
          <w:w w:val="105"/>
          <w:sz w:val="16"/>
        </w:rPr>
        <w:t> </w:t>
      </w:r>
      <w:r>
        <w:rPr>
          <w:w w:val="105"/>
          <w:sz w:val="16"/>
        </w:rPr>
        <w:t>(Quintana,</w:t>
      </w:r>
      <w:r>
        <w:rPr>
          <w:spacing w:val="-6"/>
          <w:w w:val="105"/>
          <w:sz w:val="16"/>
        </w:rPr>
        <w:t> </w:t>
      </w:r>
      <w:r>
        <w:rPr>
          <w:w w:val="105"/>
          <w:sz w:val="16"/>
        </w:rPr>
        <w:t>2005:</w:t>
      </w:r>
      <w:r>
        <w:rPr>
          <w:spacing w:val="-6"/>
          <w:w w:val="105"/>
          <w:sz w:val="16"/>
        </w:rPr>
        <w:t> </w:t>
      </w:r>
      <w:r>
        <w:rPr>
          <w:w w:val="105"/>
          <w:sz w:val="16"/>
        </w:rPr>
        <w:t>118).</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581" w:firstLine="0"/>
        <w:jc w:val="left"/>
        <w:rPr>
          <w:sz w:val="18"/>
        </w:rPr>
      </w:pPr>
      <w:r>
        <w:rPr>
          <w:w w:val="105"/>
          <w:sz w:val="18"/>
        </w:rPr>
        <w:t>Ya no te amaba, y sin embargo el beso De la repulsa nos unió un distante...</w:t>
      </w:r>
    </w:p>
    <w:p>
      <w:pPr>
        <w:pStyle w:val="BodyText"/>
        <w:spacing w:before="5"/>
      </w:pPr>
    </w:p>
    <w:p>
      <w:pPr>
        <w:spacing w:before="0"/>
        <w:ind w:left="797" w:right="549" w:firstLine="0"/>
        <w:jc w:val="left"/>
        <w:rPr>
          <w:sz w:val="18"/>
        </w:rPr>
      </w:pPr>
      <w:r>
        <w:rPr>
          <w:sz w:val="18"/>
        </w:rPr>
        <w:t>agrio placer y bárbaro   embeleso</w:t>
      </w:r>
    </w:p>
    <w:p>
      <w:pPr>
        <w:spacing w:line="273" w:lineRule="auto" w:before="29"/>
        <w:ind w:left="797" w:right="2557" w:firstLine="0"/>
        <w:jc w:val="both"/>
        <w:rPr>
          <w:sz w:val="18"/>
        </w:rPr>
      </w:pPr>
      <w:r>
        <w:rPr>
          <w:w w:val="105"/>
          <w:sz w:val="18"/>
        </w:rPr>
        <w:t>Crispó mi faz, me demudó el semblante. </w:t>
      </w:r>
      <w:r>
        <w:rPr>
          <w:spacing w:val="-14"/>
          <w:w w:val="105"/>
          <w:sz w:val="18"/>
        </w:rPr>
        <w:t>Ya </w:t>
      </w:r>
      <w:r>
        <w:rPr>
          <w:w w:val="105"/>
          <w:sz w:val="18"/>
        </w:rPr>
        <w:t>no te amaba, y me turbé, no obstante, Como una virgen en un bosque espeso.</w:t>
      </w:r>
    </w:p>
    <w:p>
      <w:pPr>
        <w:pStyle w:val="BodyText"/>
        <w:spacing w:before="5"/>
      </w:pPr>
    </w:p>
    <w:p>
      <w:pPr>
        <w:spacing w:before="0"/>
        <w:ind w:left="797" w:right="549" w:firstLine="0"/>
        <w:jc w:val="left"/>
        <w:rPr>
          <w:sz w:val="18"/>
        </w:rPr>
      </w:pPr>
      <w:r>
        <w:rPr>
          <w:w w:val="105"/>
          <w:sz w:val="18"/>
        </w:rPr>
        <w:t>Y ya perdida para siempre, al verte</w:t>
      </w:r>
    </w:p>
    <w:p>
      <w:pPr>
        <w:spacing w:before="29"/>
        <w:ind w:left="797" w:right="549" w:firstLine="0"/>
        <w:jc w:val="left"/>
        <w:rPr>
          <w:sz w:val="18"/>
        </w:rPr>
      </w:pPr>
      <w:r>
        <w:rPr>
          <w:w w:val="105"/>
          <w:sz w:val="18"/>
        </w:rPr>
        <w:t>–Mudo el amor, el corazón inerte–</w:t>
      </w:r>
    </w:p>
    <w:p>
      <w:pPr>
        <w:pStyle w:val="BodyText"/>
        <w:spacing w:before="11"/>
        <w:rPr>
          <w:sz w:val="22"/>
        </w:rPr>
      </w:pPr>
    </w:p>
    <w:p>
      <w:pPr>
        <w:spacing w:line="273" w:lineRule="auto" w:before="0"/>
        <w:ind w:left="797" w:right="2581" w:firstLine="0"/>
        <w:jc w:val="left"/>
        <w:rPr>
          <w:sz w:val="18"/>
        </w:rPr>
      </w:pPr>
      <w:r>
        <w:rPr>
          <w:w w:val="105"/>
          <w:sz w:val="18"/>
        </w:rPr>
        <w:t>Huraño, atroz, inexorable, hirsuto... jamás viví como en aquella muerte, Nunca te amé como en aquel minuto! </w:t>
      </w:r>
      <w:r>
        <w:rPr>
          <w:sz w:val="18"/>
        </w:rPr>
        <w:t>(1966: 113).</w:t>
      </w:r>
    </w:p>
    <w:p>
      <w:pPr>
        <w:pStyle w:val="BodyText"/>
        <w:rPr>
          <w:sz w:val="18"/>
        </w:rPr>
      </w:pPr>
    </w:p>
    <w:p>
      <w:pPr>
        <w:pStyle w:val="BodyText"/>
        <w:spacing w:line="307" w:lineRule="auto" w:before="127"/>
        <w:ind w:left="117" w:right="114"/>
        <w:jc w:val="both"/>
      </w:pPr>
      <w:r>
        <w:rPr/>
        <w:t>Seguir </w:t>
      </w:r>
      <w:r>
        <w:rPr>
          <w:spacing w:val="-3"/>
        </w:rPr>
        <w:t>amando </w:t>
      </w:r>
      <w:r>
        <w:rPr/>
        <w:t>a pesar de la </w:t>
      </w:r>
      <w:r>
        <w:rPr>
          <w:spacing w:val="-3"/>
        </w:rPr>
        <w:t>separación </w:t>
      </w:r>
      <w:r>
        <w:rPr/>
        <w:t>es una  </w:t>
      </w:r>
      <w:r>
        <w:rPr>
          <w:spacing w:val="-3"/>
        </w:rPr>
        <w:t>decisión  individual  </w:t>
      </w:r>
      <w:r>
        <w:rPr/>
        <w:t>que </w:t>
      </w:r>
      <w:r>
        <w:rPr>
          <w:spacing w:val="-3"/>
        </w:rPr>
        <w:t>nada </w:t>
      </w:r>
      <w:r>
        <w:rPr/>
        <w:t>ni </w:t>
      </w:r>
      <w:r>
        <w:rPr>
          <w:spacing w:val="-3"/>
        </w:rPr>
        <w:t>nadie </w:t>
      </w:r>
      <w:r>
        <w:rPr/>
        <w:t>puede </w:t>
      </w:r>
      <w:r>
        <w:rPr>
          <w:spacing w:val="-3"/>
        </w:rPr>
        <w:t>impedir; depende, quizá, </w:t>
      </w:r>
      <w:r>
        <w:rPr/>
        <w:t>de la </w:t>
      </w:r>
      <w:r>
        <w:rPr>
          <w:spacing w:val="-3"/>
        </w:rPr>
        <w:t>fuerza </w:t>
      </w:r>
      <w:r>
        <w:rPr/>
        <w:t>con la que ese amor haya </w:t>
      </w:r>
      <w:r>
        <w:rPr>
          <w:spacing w:val="-4"/>
        </w:rPr>
        <w:t>reinado </w:t>
      </w:r>
      <w:r>
        <w:rPr/>
        <w:t>en el </w:t>
      </w:r>
      <w:r>
        <w:rPr>
          <w:spacing w:val="-7"/>
        </w:rPr>
        <w:t>ayer. </w:t>
      </w:r>
      <w:r>
        <w:rPr/>
        <w:t>Puede pensarse que esta postura </w:t>
      </w:r>
      <w:r>
        <w:rPr>
          <w:spacing w:val="-3"/>
        </w:rPr>
        <w:t>tiene </w:t>
      </w:r>
      <w:r>
        <w:rPr/>
        <w:t>algo de </w:t>
      </w:r>
      <w:r>
        <w:rPr>
          <w:spacing w:val="-3"/>
        </w:rPr>
        <w:t>decadente </w:t>
      </w:r>
      <w:r>
        <w:rPr/>
        <w:t>–en el sentido </w:t>
      </w:r>
      <w:r>
        <w:rPr>
          <w:spacing w:val="-3"/>
        </w:rPr>
        <w:t>técnico literario </w:t>
      </w:r>
      <w:r>
        <w:rPr/>
        <w:t>de la </w:t>
      </w:r>
      <w:r>
        <w:rPr>
          <w:spacing w:val="-3"/>
        </w:rPr>
        <w:t>palabra– </w:t>
      </w:r>
      <w:r>
        <w:rPr/>
        <w:t>al </w:t>
      </w:r>
      <w:r>
        <w:rPr>
          <w:spacing w:val="-3"/>
        </w:rPr>
        <w:t>igual que </w:t>
      </w:r>
      <w:r>
        <w:rPr/>
        <w:t>sucede en el poema  de  </w:t>
      </w:r>
      <w:r>
        <w:rPr>
          <w:spacing w:val="-3"/>
        </w:rPr>
        <w:t>Herrera  citado;  </w:t>
      </w:r>
      <w:r>
        <w:rPr/>
        <w:t>esto  </w:t>
      </w:r>
      <w:r>
        <w:rPr>
          <w:spacing w:val="-3"/>
        </w:rPr>
        <w:t>ocurre  </w:t>
      </w:r>
      <w:r>
        <w:rPr>
          <w:spacing w:val="-4"/>
        </w:rPr>
        <w:t>porque  </w:t>
      </w:r>
      <w:r>
        <w:rPr>
          <w:spacing w:val="-3"/>
        </w:rPr>
        <w:t>cuando  </w:t>
      </w:r>
      <w:r>
        <w:rPr/>
        <w:t>uno ha </w:t>
      </w:r>
      <w:r>
        <w:rPr>
          <w:spacing w:val="-3"/>
        </w:rPr>
        <w:t>dejado </w:t>
      </w:r>
      <w:r>
        <w:rPr/>
        <w:t>de amar no se puede sostener de manera </w:t>
      </w:r>
      <w:r>
        <w:rPr>
          <w:spacing w:val="-3"/>
        </w:rPr>
        <w:t>radical </w:t>
      </w:r>
      <w:r>
        <w:rPr/>
        <w:t>que no queda </w:t>
      </w:r>
      <w:r>
        <w:rPr>
          <w:spacing w:val="-3"/>
        </w:rPr>
        <w:t>nada </w:t>
      </w:r>
      <w:r>
        <w:rPr/>
        <w:t>de ese </w:t>
      </w:r>
      <w:r>
        <w:rPr>
          <w:spacing w:val="-7"/>
        </w:rPr>
        <w:t>amor. </w:t>
      </w:r>
      <w:r>
        <w:rPr/>
        <w:t>“La sombra de tu amor </w:t>
      </w:r>
      <w:r>
        <w:rPr>
          <w:spacing w:val="-3"/>
        </w:rPr>
        <w:t>distante” </w:t>
      </w:r>
      <w:r>
        <w:rPr/>
        <w:t>en el uruguayo y el “cuerpo de </w:t>
      </w:r>
      <w:r>
        <w:rPr>
          <w:spacing w:val="-3"/>
        </w:rPr>
        <w:t>piel </w:t>
      </w:r>
      <w:r>
        <w:rPr/>
        <w:t>de </w:t>
      </w:r>
      <w:r>
        <w:rPr>
          <w:spacing w:val="-3"/>
        </w:rPr>
        <w:t>musgo” </w:t>
      </w:r>
      <w:r>
        <w:rPr/>
        <w:t>en Neruda son los </w:t>
      </w:r>
      <w:r>
        <w:rPr>
          <w:spacing w:val="-3"/>
        </w:rPr>
        <w:t>elementos </w:t>
      </w:r>
      <w:r>
        <w:rPr/>
        <w:t>que </w:t>
      </w:r>
      <w:r>
        <w:rPr>
          <w:spacing w:val="-4"/>
        </w:rPr>
        <w:t>perduran </w:t>
      </w:r>
      <w:r>
        <w:rPr/>
        <w:t>a pesar de haber </w:t>
      </w:r>
      <w:r>
        <w:rPr>
          <w:spacing w:val="-3"/>
        </w:rPr>
        <w:t>desaparecido </w:t>
      </w:r>
      <w:r>
        <w:rPr/>
        <w:t>todo lo demás. </w:t>
      </w:r>
      <w:r>
        <w:rPr>
          <w:spacing w:val="-5"/>
        </w:rPr>
        <w:t>Persistir </w:t>
      </w:r>
      <w:r>
        <w:rPr/>
        <w:t>en el amor </w:t>
      </w:r>
      <w:r>
        <w:rPr>
          <w:spacing w:val="-3"/>
        </w:rPr>
        <w:t>–inclusive </w:t>
      </w:r>
      <w:r>
        <w:rPr/>
        <w:t>en este </w:t>
      </w:r>
      <w:r>
        <w:rPr>
          <w:spacing w:val="-3"/>
        </w:rPr>
        <w:t>presente </w:t>
      </w:r>
      <w:r>
        <w:rPr/>
        <w:t>de </w:t>
      </w:r>
      <w:r>
        <w:rPr>
          <w:spacing w:val="-3"/>
        </w:rPr>
        <w:t>separación </w:t>
      </w:r>
      <w:r>
        <w:rPr/>
        <w:t>en </w:t>
      </w:r>
      <w:r>
        <w:rPr>
          <w:spacing w:val="-3"/>
        </w:rPr>
        <w:t>donde </w:t>
      </w:r>
      <w:r>
        <w:rPr/>
        <w:t>lo que </w:t>
      </w:r>
      <w:r>
        <w:rPr>
          <w:spacing w:val="-3"/>
        </w:rPr>
        <w:t>correspondería </w:t>
      </w:r>
      <w:r>
        <w:rPr/>
        <w:t>es </w:t>
      </w:r>
      <w:r>
        <w:rPr>
          <w:spacing w:val="-3"/>
        </w:rPr>
        <w:t>odiar– implica hacerlo </w:t>
      </w:r>
      <w:r>
        <w:rPr>
          <w:spacing w:val="-4"/>
        </w:rPr>
        <w:t>porque  </w:t>
      </w:r>
      <w:r>
        <w:rPr/>
        <w:t>el sentimiento no </w:t>
      </w:r>
      <w:r>
        <w:rPr>
          <w:spacing w:val="-3"/>
        </w:rPr>
        <w:t>abandona  </w:t>
      </w:r>
      <w:r>
        <w:rPr/>
        <w:t>el </w:t>
      </w:r>
      <w:r>
        <w:rPr>
          <w:spacing w:val="-3"/>
        </w:rPr>
        <w:t>alma  enamorada  </w:t>
      </w:r>
      <w:r>
        <w:rPr/>
        <w:t>y el sujeto </w:t>
      </w:r>
      <w:r>
        <w:rPr>
          <w:spacing w:val="-3"/>
        </w:rPr>
        <w:t>lírico rememora mediante </w:t>
      </w:r>
      <w:r>
        <w:rPr/>
        <w:t>trazos fugaces lo que fue su </w:t>
      </w:r>
      <w:r>
        <w:rPr>
          <w:spacing w:val="-3"/>
        </w:rPr>
        <w:t>amada.</w:t>
      </w:r>
    </w:p>
    <w:p>
      <w:pPr>
        <w:pStyle w:val="BodyText"/>
        <w:spacing w:line="300" w:lineRule="auto"/>
        <w:ind w:left="117" w:right="114" w:firstLine="396"/>
        <w:jc w:val="right"/>
      </w:pPr>
      <w:r>
        <w:rPr/>
        <w:t>Y</w:t>
      </w:r>
      <w:r>
        <w:rPr>
          <w:spacing w:val="-9"/>
        </w:rPr>
        <w:t> </w:t>
      </w:r>
      <w:r>
        <w:rPr>
          <w:spacing w:val="-4"/>
        </w:rPr>
        <w:t>reaparece</w:t>
      </w:r>
      <w:r>
        <w:rPr>
          <w:spacing w:val="-9"/>
        </w:rPr>
        <w:t> </w:t>
      </w:r>
      <w:r>
        <w:rPr/>
        <w:t>así</w:t>
      </w:r>
      <w:r>
        <w:rPr>
          <w:spacing w:val="-9"/>
        </w:rPr>
        <w:t> </w:t>
      </w:r>
      <w:r>
        <w:rPr/>
        <w:t>el</w:t>
      </w:r>
      <w:r>
        <w:rPr>
          <w:spacing w:val="-9"/>
        </w:rPr>
        <w:t> </w:t>
      </w:r>
      <w:r>
        <w:rPr/>
        <w:t>sustantivo</w:t>
      </w:r>
      <w:r>
        <w:rPr>
          <w:spacing w:val="-9"/>
        </w:rPr>
        <w:t> </w:t>
      </w:r>
      <w:r>
        <w:rPr>
          <w:rFonts w:ascii="Times New Roman" w:hAnsi="Times New Roman"/>
          <w:i/>
        </w:rPr>
        <w:t>cuerpo</w:t>
      </w:r>
      <w:r>
        <w:rPr/>
        <w:t>,</w:t>
      </w:r>
      <w:r>
        <w:rPr>
          <w:spacing w:val="-9"/>
        </w:rPr>
        <w:t> </w:t>
      </w:r>
      <w:r>
        <w:rPr/>
        <w:t>que</w:t>
      </w:r>
      <w:r>
        <w:rPr>
          <w:spacing w:val="-9"/>
        </w:rPr>
        <w:t> </w:t>
      </w:r>
      <w:r>
        <w:rPr>
          <w:spacing w:val="-3"/>
        </w:rPr>
        <w:t>ahora</w:t>
      </w:r>
      <w:r>
        <w:rPr>
          <w:spacing w:val="-9"/>
        </w:rPr>
        <w:t> </w:t>
      </w:r>
      <w:r>
        <w:rPr/>
        <w:t>se</w:t>
      </w:r>
      <w:r>
        <w:rPr>
          <w:spacing w:val="-9"/>
        </w:rPr>
        <w:t> </w:t>
      </w:r>
      <w:r>
        <w:rPr/>
        <w:t>viste</w:t>
      </w:r>
      <w:r>
        <w:rPr>
          <w:spacing w:val="-9"/>
        </w:rPr>
        <w:t> </w:t>
      </w:r>
      <w:r>
        <w:rPr/>
        <w:t>con</w:t>
      </w:r>
      <w:r>
        <w:rPr>
          <w:spacing w:val="-9"/>
        </w:rPr>
        <w:t> </w:t>
      </w:r>
      <w:r>
        <w:rPr/>
        <w:t>otras</w:t>
      </w:r>
      <w:r>
        <w:rPr>
          <w:spacing w:val="-9"/>
        </w:rPr>
        <w:t> </w:t>
      </w:r>
      <w:r>
        <w:rPr>
          <w:spacing w:val="-3"/>
        </w:rPr>
        <w:t>imáge-</w:t>
      </w:r>
      <w:r>
        <w:rPr/>
        <w:t> </w:t>
      </w:r>
      <w:r>
        <w:rPr>
          <w:spacing w:val="-3"/>
        </w:rPr>
        <w:t>nes: </w:t>
      </w:r>
      <w:r>
        <w:rPr/>
        <w:t>“Cuerpo de </w:t>
      </w:r>
      <w:r>
        <w:rPr>
          <w:spacing w:val="-3"/>
        </w:rPr>
        <w:t>piel, </w:t>
      </w:r>
      <w:r>
        <w:rPr/>
        <w:t>de </w:t>
      </w:r>
      <w:r>
        <w:rPr>
          <w:spacing w:val="-3"/>
        </w:rPr>
        <w:t>musgo, </w:t>
      </w:r>
      <w:r>
        <w:rPr/>
        <w:t>de </w:t>
      </w:r>
      <w:r>
        <w:rPr>
          <w:spacing w:val="-3"/>
        </w:rPr>
        <w:t>leche ávida </w:t>
      </w:r>
      <w:r>
        <w:rPr/>
        <w:t>y firme”. </w:t>
      </w:r>
      <w:r>
        <w:rPr>
          <w:spacing w:val="-3"/>
        </w:rPr>
        <w:t>Estamos</w:t>
      </w:r>
      <w:r>
        <w:rPr>
          <w:spacing w:val="-1"/>
        </w:rPr>
        <w:t> </w:t>
      </w:r>
      <w:r>
        <w:rPr>
          <w:spacing w:val="-4"/>
        </w:rPr>
        <w:t>frente</w:t>
      </w:r>
      <w:r>
        <w:rPr>
          <w:spacing w:val="21"/>
        </w:rPr>
        <w:t> </w:t>
      </w:r>
      <w:r>
        <w:rPr/>
        <w:t>a</w:t>
      </w:r>
      <w:r>
        <w:rPr>
          <w:w w:val="101"/>
        </w:rPr>
        <w:t> </w:t>
      </w:r>
      <w:r>
        <w:rPr>
          <w:spacing w:val="-4"/>
        </w:rPr>
        <w:t>tres </w:t>
      </w:r>
      <w:r>
        <w:rPr/>
        <w:t>sinécdoques</w:t>
      </w:r>
      <w:r>
        <w:rPr>
          <w:position w:val="7"/>
          <w:sz w:val="14"/>
        </w:rPr>
        <w:t>5  </w:t>
      </w:r>
      <w:r>
        <w:rPr>
          <w:spacing w:val="-3"/>
        </w:rPr>
        <w:t>–tropos– </w:t>
      </w:r>
      <w:r>
        <w:rPr/>
        <w:t>en </w:t>
      </w:r>
      <w:r>
        <w:rPr>
          <w:spacing w:val="-3"/>
        </w:rPr>
        <w:t>donde </w:t>
      </w:r>
      <w:r>
        <w:rPr/>
        <w:t>un </w:t>
      </w:r>
      <w:r>
        <w:rPr>
          <w:spacing w:val="-3"/>
        </w:rPr>
        <w:t>elemento </w:t>
      </w:r>
      <w:r>
        <w:rPr/>
        <w:t>se </w:t>
      </w:r>
      <w:r>
        <w:rPr>
          <w:spacing w:val="-3"/>
        </w:rPr>
        <w:t>ofrece </w:t>
      </w:r>
      <w:r>
        <w:rPr/>
        <w:t>en   </w:t>
      </w:r>
      <w:r>
        <w:rPr>
          <w:spacing w:val="13"/>
        </w:rPr>
        <w:t> </w:t>
      </w:r>
      <w:r>
        <w:rPr>
          <w:spacing w:val="-3"/>
        </w:rPr>
        <w:t>sustitución</w:t>
      </w:r>
    </w:p>
    <w:p>
      <w:pPr>
        <w:pStyle w:val="BodyText"/>
        <w:spacing w:before="9"/>
        <w:rPr>
          <w:sz w:val="32"/>
        </w:rPr>
      </w:pPr>
    </w:p>
    <w:p>
      <w:pPr>
        <w:spacing w:line="280" w:lineRule="auto" w:before="0"/>
        <w:ind w:left="117" w:right="115" w:firstLine="396"/>
        <w:jc w:val="right"/>
        <w:rPr>
          <w:sz w:val="16"/>
        </w:rPr>
      </w:pPr>
      <w:r>
        <w:rPr>
          <w:w w:val="105"/>
          <w:position w:val="5"/>
          <w:sz w:val="11"/>
        </w:rPr>
        <w:t>5 </w:t>
      </w:r>
      <w:r>
        <w:rPr>
          <w:w w:val="105"/>
          <w:sz w:val="16"/>
        </w:rPr>
        <w:t>Sinécdoque. De acuerdo con algunos estudiosos, no existe diferencia entre meto-</w:t>
      </w:r>
      <w:r>
        <w:rPr>
          <w:sz w:val="16"/>
        </w:rPr>
        <w:t> </w:t>
      </w:r>
      <w:r>
        <w:rPr>
          <w:w w:val="105"/>
          <w:sz w:val="16"/>
        </w:rPr>
        <w:t>nimia y sinécdoque. Sin embargo, María Moliner establece cierta diversidad entre uno</w:t>
      </w:r>
    </w:p>
    <w:p>
      <w:pPr>
        <w:spacing w:after="0" w:line="280" w:lineRule="auto"/>
        <w:jc w:val="right"/>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de </w:t>
      </w:r>
      <w:r>
        <w:rPr>
          <w:spacing w:val="-4"/>
          <w:w w:val="105"/>
        </w:rPr>
        <w:t>otro. </w:t>
      </w:r>
      <w:r>
        <w:rPr>
          <w:w w:val="105"/>
        </w:rPr>
        <w:t>La piel es parte de un todo que </w:t>
      </w:r>
      <w:r>
        <w:rPr>
          <w:spacing w:val="-3"/>
          <w:w w:val="105"/>
        </w:rPr>
        <w:t>compagina </w:t>
      </w:r>
      <w:r>
        <w:rPr>
          <w:w w:val="105"/>
        </w:rPr>
        <w:t>e integra el cuerpo, el cual no puede ser sólo de piel, sino que es mucho más que eso; pero al pensar en el factor empírico, que también juega un </w:t>
      </w:r>
      <w:r>
        <w:rPr>
          <w:spacing w:val="-3"/>
          <w:w w:val="105"/>
        </w:rPr>
        <w:t>rol </w:t>
      </w:r>
      <w:r>
        <w:rPr>
          <w:w w:val="105"/>
        </w:rPr>
        <w:t>trascendente, nos</w:t>
      </w:r>
      <w:r>
        <w:rPr>
          <w:spacing w:val="-10"/>
          <w:w w:val="105"/>
        </w:rPr>
        <w:t> </w:t>
      </w:r>
      <w:r>
        <w:rPr>
          <w:w w:val="105"/>
        </w:rPr>
        <w:t>podemos</w:t>
      </w:r>
      <w:r>
        <w:rPr>
          <w:spacing w:val="-10"/>
          <w:w w:val="105"/>
        </w:rPr>
        <w:t> </w:t>
      </w:r>
      <w:r>
        <w:rPr>
          <w:w w:val="105"/>
        </w:rPr>
        <w:t>imaginar</w:t>
      </w:r>
      <w:r>
        <w:rPr>
          <w:spacing w:val="-10"/>
          <w:w w:val="105"/>
        </w:rPr>
        <w:t> </w:t>
      </w:r>
      <w:r>
        <w:rPr>
          <w:w w:val="105"/>
        </w:rPr>
        <w:t>al</w:t>
      </w:r>
      <w:r>
        <w:rPr>
          <w:spacing w:val="-10"/>
          <w:w w:val="105"/>
        </w:rPr>
        <w:t> </w:t>
      </w:r>
      <w:r>
        <w:rPr>
          <w:w w:val="105"/>
        </w:rPr>
        <w:t>amante</w:t>
      </w:r>
      <w:r>
        <w:rPr>
          <w:spacing w:val="-10"/>
          <w:w w:val="105"/>
        </w:rPr>
        <w:t> </w:t>
      </w:r>
      <w:r>
        <w:rPr>
          <w:w w:val="105"/>
        </w:rPr>
        <w:t>tocando</w:t>
      </w:r>
      <w:r>
        <w:rPr>
          <w:spacing w:val="-10"/>
          <w:w w:val="105"/>
        </w:rPr>
        <w:t> </w:t>
      </w:r>
      <w:r>
        <w:rPr>
          <w:w w:val="105"/>
        </w:rPr>
        <w:t>la</w:t>
      </w:r>
      <w:r>
        <w:rPr>
          <w:spacing w:val="-10"/>
          <w:w w:val="105"/>
        </w:rPr>
        <w:t> </w:t>
      </w:r>
      <w:r>
        <w:rPr>
          <w:w w:val="105"/>
        </w:rPr>
        <w:t>piel</w:t>
      </w:r>
      <w:r>
        <w:rPr>
          <w:spacing w:val="-10"/>
          <w:w w:val="105"/>
        </w:rPr>
        <w:t> </w:t>
      </w:r>
      <w:r>
        <w:rPr>
          <w:w w:val="105"/>
        </w:rPr>
        <w:t>cálida</w:t>
      </w:r>
      <w:r>
        <w:rPr>
          <w:spacing w:val="-11"/>
          <w:w w:val="105"/>
        </w:rPr>
        <w:t> </w:t>
      </w:r>
      <w:r>
        <w:rPr>
          <w:w w:val="105"/>
        </w:rPr>
        <w:t>de</w:t>
      </w:r>
      <w:r>
        <w:rPr>
          <w:spacing w:val="-10"/>
          <w:w w:val="105"/>
        </w:rPr>
        <w:t> </w:t>
      </w:r>
      <w:r>
        <w:rPr>
          <w:w w:val="105"/>
        </w:rPr>
        <w:t>la</w:t>
      </w:r>
      <w:r>
        <w:rPr>
          <w:spacing w:val="-10"/>
          <w:w w:val="105"/>
        </w:rPr>
        <w:t> </w:t>
      </w:r>
      <w:r>
        <w:rPr>
          <w:w w:val="105"/>
        </w:rPr>
        <w:t>enamorada y entregándose así –por el camino de la experiencia– a la creencia par- cial de que ese cuerpo parece resumirse en la piel tersa que toca. Dice también: “cuerpo de musgo”, señalando aquí la recuperación de un fac- tor original –el musgo, como la piedra, como el barro del que estamos hechos–, pero este elemento tampoco configura un aspecto totalizador que</w:t>
      </w:r>
      <w:r>
        <w:rPr>
          <w:spacing w:val="-5"/>
          <w:w w:val="105"/>
        </w:rPr>
        <w:t> </w:t>
      </w:r>
      <w:r>
        <w:rPr>
          <w:w w:val="105"/>
        </w:rPr>
        <w:t>defina</w:t>
      </w:r>
      <w:r>
        <w:rPr>
          <w:spacing w:val="-4"/>
          <w:w w:val="105"/>
        </w:rPr>
        <w:t> </w:t>
      </w:r>
      <w:r>
        <w:rPr>
          <w:w w:val="105"/>
        </w:rPr>
        <w:t>el</w:t>
      </w:r>
      <w:r>
        <w:rPr>
          <w:spacing w:val="-5"/>
          <w:w w:val="105"/>
        </w:rPr>
        <w:t> </w:t>
      </w:r>
      <w:r>
        <w:rPr>
          <w:w w:val="105"/>
        </w:rPr>
        <w:t>contenido</w:t>
      </w:r>
      <w:r>
        <w:rPr>
          <w:spacing w:val="-5"/>
          <w:w w:val="105"/>
        </w:rPr>
        <w:t> </w:t>
      </w:r>
      <w:r>
        <w:rPr>
          <w:w w:val="105"/>
        </w:rPr>
        <w:t>corporal.</w:t>
      </w:r>
      <w:r>
        <w:rPr>
          <w:spacing w:val="-5"/>
          <w:w w:val="105"/>
        </w:rPr>
        <w:t> </w:t>
      </w:r>
      <w:r>
        <w:rPr>
          <w:spacing w:val="-15"/>
          <w:w w:val="105"/>
        </w:rPr>
        <w:t>Y,</w:t>
      </w:r>
      <w:r>
        <w:rPr>
          <w:spacing w:val="-5"/>
          <w:w w:val="105"/>
        </w:rPr>
        <w:t> </w:t>
      </w:r>
      <w:r>
        <w:rPr>
          <w:w w:val="105"/>
        </w:rPr>
        <w:t>por</w:t>
      </w:r>
      <w:r>
        <w:rPr>
          <w:spacing w:val="-5"/>
          <w:w w:val="105"/>
        </w:rPr>
        <w:t> </w:t>
      </w:r>
      <w:r>
        <w:rPr>
          <w:w w:val="105"/>
        </w:rPr>
        <w:t>último,</w:t>
      </w:r>
      <w:r>
        <w:rPr>
          <w:spacing w:val="-5"/>
          <w:w w:val="105"/>
        </w:rPr>
        <w:t> </w:t>
      </w:r>
      <w:r>
        <w:rPr>
          <w:w w:val="105"/>
        </w:rPr>
        <w:t>“cuerpo</w:t>
      </w:r>
      <w:r>
        <w:rPr>
          <w:spacing w:val="-5"/>
          <w:w w:val="105"/>
        </w:rPr>
        <w:t> </w:t>
      </w:r>
      <w:r>
        <w:rPr>
          <w:w w:val="105"/>
        </w:rPr>
        <w:t>de</w:t>
      </w:r>
      <w:r>
        <w:rPr>
          <w:spacing w:val="-4"/>
          <w:w w:val="105"/>
        </w:rPr>
        <w:t> </w:t>
      </w:r>
      <w:r>
        <w:rPr>
          <w:w w:val="105"/>
        </w:rPr>
        <w:t>leche</w:t>
      </w:r>
      <w:r>
        <w:rPr>
          <w:spacing w:val="-4"/>
          <w:w w:val="105"/>
        </w:rPr>
        <w:t> </w:t>
      </w:r>
      <w:r>
        <w:rPr>
          <w:w w:val="105"/>
        </w:rPr>
        <w:t>ávida</w:t>
      </w:r>
      <w:r>
        <w:rPr>
          <w:spacing w:val="-4"/>
          <w:w w:val="105"/>
        </w:rPr>
        <w:t> </w:t>
      </w:r>
      <w:r>
        <w:rPr>
          <w:w w:val="105"/>
        </w:rPr>
        <w:t>y firme”;</w:t>
      </w:r>
      <w:r>
        <w:rPr>
          <w:spacing w:val="-12"/>
          <w:w w:val="105"/>
        </w:rPr>
        <w:t> </w:t>
      </w:r>
      <w:r>
        <w:rPr>
          <w:w w:val="105"/>
        </w:rPr>
        <w:t>en</w:t>
      </w:r>
      <w:r>
        <w:rPr>
          <w:spacing w:val="-11"/>
          <w:w w:val="105"/>
        </w:rPr>
        <w:t> </w:t>
      </w:r>
      <w:r>
        <w:rPr>
          <w:w w:val="105"/>
        </w:rPr>
        <w:t>este</w:t>
      </w:r>
      <w:r>
        <w:rPr>
          <w:spacing w:val="-11"/>
          <w:w w:val="105"/>
        </w:rPr>
        <w:t> </w:t>
      </w:r>
      <w:r>
        <w:rPr>
          <w:w w:val="105"/>
        </w:rPr>
        <w:t>momento</w:t>
      </w:r>
      <w:r>
        <w:rPr>
          <w:spacing w:val="-11"/>
          <w:w w:val="105"/>
        </w:rPr>
        <w:t> </w:t>
      </w:r>
      <w:r>
        <w:rPr>
          <w:w w:val="105"/>
        </w:rPr>
        <w:t>la</w:t>
      </w:r>
      <w:r>
        <w:rPr>
          <w:spacing w:val="-11"/>
          <w:w w:val="105"/>
        </w:rPr>
        <w:t> </w:t>
      </w:r>
      <w:r>
        <w:rPr>
          <w:w w:val="105"/>
        </w:rPr>
        <w:t>sinécdoque</w:t>
      </w:r>
      <w:r>
        <w:rPr>
          <w:spacing w:val="-12"/>
          <w:w w:val="105"/>
        </w:rPr>
        <w:t> </w:t>
      </w:r>
      <w:r>
        <w:rPr>
          <w:w w:val="105"/>
        </w:rPr>
        <w:t>se</w:t>
      </w:r>
      <w:r>
        <w:rPr>
          <w:spacing w:val="-11"/>
          <w:w w:val="105"/>
        </w:rPr>
        <w:t> </w:t>
      </w:r>
      <w:r>
        <w:rPr>
          <w:w w:val="105"/>
        </w:rPr>
        <w:t>duplica</w:t>
      </w:r>
      <w:r>
        <w:rPr>
          <w:spacing w:val="-11"/>
          <w:w w:val="105"/>
        </w:rPr>
        <w:t> </w:t>
      </w:r>
      <w:r>
        <w:rPr>
          <w:w w:val="105"/>
        </w:rPr>
        <w:t>y</w:t>
      </w:r>
      <w:r>
        <w:rPr>
          <w:spacing w:val="-11"/>
          <w:w w:val="105"/>
        </w:rPr>
        <w:t> </w:t>
      </w:r>
      <w:r>
        <w:rPr>
          <w:w w:val="105"/>
        </w:rPr>
        <w:t>proyecta;</w:t>
      </w:r>
      <w:r>
        <w:rPr>
          <w:spacing w:val="-12"/>
          <w:w w:val="105"/>
        </w:rPr>
        <w:t> </w:t>
      </w:r>
      <w:r>
        <w:rPr>
          <w:w w:val="105"/>
        </w:rPr>
        <w:t>se</w:t>
      </w:r>
      <w:r>
        <w:rPr>
          <w:spacing w:val="-11"/>
          <w:w w:val="105"/>
        </w:rPr>
        <w:t> </w:t>
      </w:r>
      <w:r>
        <w:rPr>
          <w:w w:val="105"/>
        </w:rPr>
        <w:t>hace</w:t>
      </w:r>
      <w:r>
        <w:rPr>
          <w:spacing w:val="-11"/>
          <w:w w:val="105"/>
        </w:rPr>
        <w:t> </w:t>
      </w:r>
      <w:r>
        <w:rPr>
          <w:spacing w:val="-3"/>
          <w:w w:val="105"/>
        </w:rPr>
        <w:t>re- </w:t>
      </w:r>
      <w:r>
        <w:rPr>
          <w:w w:val="105"/>
        </w:rPr>
        <w:t>ferencia</w:t>
      </w:r>
      <w:r>
        <w:rPr>
          <w:spacing w:val="-14"/>
          <w:w w:val="105"/>
        </w:rPr>
        <w:t> </w:t>
      </w:r>
      <w:r>
        <w:rPr>
          <w:w w:val="105"/>
        </w:rPr>
        <w:t>a</w:t>
      </w:r>
      <w:r>
        <w:rPr>
          <w:spacing w:val="-15"/>
          <w:w w:val="105"/>
        </w:rPr>
        <w:t> </w:t>
      </w:r>
      <w:r>
        <w:rPr>
          <w:w w:val="105"/>
        </w:rPr>
        <w:t>una</w:t>
      </w:r>
      <w:r>
        <w:rPr>
          <w:spacing w:val="-15"/>
          <w:w w:val="105"/>
        </w:rPr>
        <w:t> </w:t>
      </w:r>
      <w:r>
        <w:rPr>
          <w:w w:val="105"/>
        </w:rPr>
        <w:t>parte</w:t>
      </w:r>
      <w:r>
        <w:rPr>
          <w:spacing w:val="-15"/>
          <w:w w:val="105"/>
        </w:rPr>
        <w:t> </w:t>
      </w:r>
      <w:r>
        <w:rPr>
          <w:w w:val="105"/>
        </w:rPr>
        <w:t>del</w:t>
      </w:r>
      <w:r>
        <w:rPr>
          <w:spacing w:val="-14"/>
          <w:w w:val="105"/>
        </w:rPr>
        <w:t> </w:t>
      </w:r>
      <w:r>
        <w:rPr>
          <w:w w:val="105"/>
        </w:rPr>
        <w:t>cuerpo,</w:t>
      </w:r>
      <w:r>
        <w:rPr>
          <w:spacing w:val="-15"/>
          <w:w w:val="105"/>
        </w:rPr>
        <w:t> </w:t>
      </w:r>
      <w:r>
        <w:rPr>
          <w:w w:val="105"/>
        </w:rPr>
        <w:t>a</w:t>
      </w:r>
      <w:r>
        <w:rPr>
          <w:spacing w:val="-15"/>
          <w:w w:val="105"/>
        </w:rPr>
        <w:t> </w:t>
      </w:r>
      <w:r>
        <w:rPr>
          <w:w w:val="105"/>
        </w:rPr>
        <w:t>los</w:t>
      </w:r>
      <w:r>
        <w:rPr>
          <w:spacing w:val="-14"/>
          <w:w w:val="105"/>
        </w:rPr>
        <w:t> </w:t>
      </w:r>
      <w:r>
        <w:rPr>
          <w:w w:val="105"/>
        </w:rPr>
        <w:t>senos</w:t>
      </w:r>
      <w:r>
        <w:rPr>
          <w:spacing w:val="-15"/>
          <w:w w:val="105"/>
        </w:rPr>
        <w:t> </w:t>
      </w:r>
      <w:r>
        <w:rPr>
          <w:w w:val="105"/>
        </w:rPr>
        <w:t>de</w:t>
      </w:r>
      <w:r>
        <w:rPr>
          <w:spacing w:val="-14"/>
          <w:w w:val="105"/>
        </w:rPr>
        <w:t> </w:t>
      </w:r>
      <w:r>
        <w:rPr>
          <w:w w:val="105"/>
        </w:rPr>
        <w:t>la</w:t>
      </w:r>
      <w:r>
        <w:rPr>
          <w:spacing w:val="-15"/>
          <w:w w:val="105"/>
        </w:rPr>
        <w:t> </w:t>
      </w:r>
      <w:r>
        <w:rPr>
          <w:w w:val="105"/>
        </w:rPr>
        <w:t>amada</w:t>
      </w:r>
      <w:r>
        <w:rPr>
          <w:spacing w:val="-14"/>
          <w:w w:val="105"/>
        </w:rPr>
        <w:t> </w:t>
      </w:r>
      <w:r>
        <w:rPr>
          <w:w w:val="105"/>
        </w:rPr>
        <w:t>pero</w:t>
      </w:r>
      <w:r>
        <w:rPr>
          <w:spacing w:val="-14"/>
          <w:w w:val="105"/>
        </w:rPr>
        <w:t> </w:t>
      </w:r>
      <w:r>
        <w:rPr>
          <w:w w:val="105"/>
        </w:rPr>
        <w:t>nombrando la leche que sale o puede llegar a salir de ellos y que ingresa también  en el plano figurado porque es “ávida y firme”. ahora bien, el adjetivo “ávida” nos incorpora a otro plano alterno de la imagen: en realidad la avidez</w:t>
      </w:r>
      <w:r>
        <w:rPr>
          <w:spacing w:val="-6"/>
          <w:w w:val="105"/>
        </w:rPr>
        <w:t> </w:t>
      </w:r>
      <w:r>
        <w:rPr>
          <w:w w:val="105"/>
        </w:rPr>
        <w:t>corresponde</w:t>
      </w:r>
      <w:r>
        <w:rPr>
          <w:spacing w:val="-6"/>
          <w:w w:val="105"/>
        </w:rPr>
        <w:t> </w:t>
      </w:r>
      <w:r>
        <w:rPr>
          <w:w w:val="105"/>
        </w:rPr>
        <w:t>a</w:t>
      </w:r>
      <w:r>
        <w:rPr>
          <w:spacing w:val="-7"/>
          <w:w w:val="105"/>
        </w:rPr>
        <w:t> </w:t>
      </w:r>
      <w:r>
        <w:rPr>
          <w:w w:val="105"/>
        </w:rPr>
        <w:t>quien</w:t>
      </w:r>
      <w:r>
        <w:rPr>
          <w:spacing w:val="-6"/>
          <w:w w:val="105"/>
        </w:rPr>
        <w:t> </w:t>
      </w:r>
      <w:r>
        <w:rPr>
          <w:w w:val="105"/>
        </w:rPr>
        <w:t>quiere</w:t>
      </w:r>
      <w:r>
        <w:rPr>
          <w:spacing w:val="-7"/>
          <w:w w:val="105"/>
        </w:rPr>
        <w:t> </w:t>
      </w:r>
      <w:r>
        <w:rPr>
          <w:w w:val="105"/>
        </w:rPr>
        <w:t>beber</w:t>
      </w:r>
      <w:r>
        <w:rPr>
          <w:spacing w:val="-7"/>
          <w:w w:val="105"/>
        </w:rPr>
        <w:t> </w:t>
      </w:r>
      <w:r>
        <w:rPr>
          <w:w w:val="105"/>
        </w:rPr>
        <w:t>de</w:t>
      </w:r>
      <w:r>
        <w:rPr>
          <w:spacing w:val="-6"/>
          <w:w w:val="105"/>
        </w:rPr>
        <w:t> </w:t>
      </w:r>
      <w:r>
        <w:rPr>
          <w:w w:val="105"/>
        </w:rPr>
        <w:t>ella</w:t>
      </w:r>
      <w:r>
        <w:rPr>
          <w:spacing w:val="-6"/>
          <w:w w:val="105"/>
        </w:rPr>
        <w:t> </w:t>
      </w:r>
      <w:r>
        <w:rPr>
          <w:w w:val="105"/>
        </w:rPr>
        <w:t>y</w:t>
      </w:r>
      <w:r>
        <w:rPr>
          <w:spacing w:val="-6"/>
          <w:w w:val="105"/>
        </w:rPr>
        <w:t> </w:t>
      </w:r>
      <w:r>
        <w:rPr>
          <w:w w:val="105"/>
        </w:rPr>
        <w:t>no</w:t>
      </w:r>
      <w:r>
        <w:rPr>
          <w:spacing w:val="-6"/>
          <w:w w:val="105"/>
        </w:rPr>
        <w:t> </w:t>
      </w:r>
      <w:r>
        <w:rPr>
          <w:w w:val="105"/>
        </w:rPr>
        <w:t>a</w:t>
      </w:r>
      <w:r>
        <w:rPr>
          <w:spacing w:val="-7"/>
          <w:w w:val="105"/>
        </w:rPr>
        <w:t> </w:t>
      </w:r>
      <w:r>
        <w:rPr>
          <w:w w:val="105"/>
        </w:rPr>
        <w:t>la</w:t>
      </w:r>
      <w:r>
        <w:rPr>
          <w:spacing w:val="-7"/>
          <w:w w:val="105"/>
        </w:rPr>
        <w:t> </w:t>
      </w:r>
      <w:r>
        <w:rPr>
          <w:w w:val="105"/>
        </w:rPr>
        <w:t>leche</w:t>
      </w:r>
      <w:r>
        <w:rPr>
          <w:spacing w:val="-6"/>
          <w:w w:val="105"/>
        </w:rPr>
        <w:t> </w:t>
      </w:r>
      <w:r>
        <w:rPr>
          <w:w w:val="105"/>
        </w:rPr>
        <w:t>misma</w:t>
      </w:r>
      <w:r>
        <w:rPr>
          <w:spacing w:val="-6"/>
          <w:w w:val="105"/>
        </w:rPr>
        <w:t> </w:t>
      </w:r>
      <w:r>
        <w:rPr>
          <w:spacing w:val="-11"/>
          <w:w w:val="105"/>
        </w:rPr>
        <w:t>y, </w:t>
      </w:r>
      <w:r>
        <w:rPr>
          <w:w w:val="105"/>
        </w:rPr>
        <w:t>además, no puede pasarse por alto el sentido metafórico que nos lleva al dominio de quien bebe el amor en esos senos. Y para complicar aún más</w:t>
      </w:r>
      <w:r>
        <w:rPr>
          <w:spacing w:val="-9"/>
          <w:w w:val="105"/>
        </w:rPr>
        <w:t> </w:t>
      </w:r>
      <w:r>
        <w:rPr>
          <w:w w:val="105"/>
        </w:rPr>
        <w:t>el</w:t>
      </w:r>
      <w:r>
        <w:rPr>
          <w:spacing w:val="-10"/>
          <w:w w:val="105"/>
        </w:rPr>
        <w:t> </w:t>
      </w:r>
      <w:r>
        <w:rPr>
          <w:w w:val="105"/>
        </w:rPr>
        <w:t>sentido</w:t>
      </w:r>
      <w:r>
        <w:rPr>
          <w:spacing w:val="-10"/>
          <w:w w:val="105"/>
        </w:rPr>
        <w:t> </w:t>
      </w:r>
      <w:r>
        <w:rPr>
          <w:w w:val="105"/>
        </w:rPr>
        <w:t>figurado</w:t>
      </w:r>
      <w:r>
        <w:rPr>
          <w:spacing w:val="-10"/>
          <w:w w:val="105"/>
        </w:rPr>
        <w:t> </w:t>
      </w:r>
      <w:r>
        <w:rPr>
          <w:w w:val="105"/>
        </w:rPr>
        <w:t>de</w:t>
      </w:r>
      <w:r>
        <w:rPr>
          <w:spacing w:val="-9"/>
          <w:w w:val="105"/>
        </w:rPr>
        <w:t> </w:t>
      </w:r>
      <w:r>
        <w:rPr>
          <w:w w:val="105"/>
        </w:rPr>
        <w:t>las</w:t>
      </w:r>
      <w:r>
        <w:rPr>
          <w:spacing w:val="-9"/>
          <w:w w:val="105"/>
        </w:rPr>
        <w:t> </w:t>
      </w:r>
      <w:r>
        <w:rPr>
          <w:w w:val="105"/>
        </w:rPr>
        <w:t>expresiones,</w:t>
      </w:r>
      <w:r>
        <w:rPr>
          <w:spacing w:val="-9"/>
          <w:w w:val="105"/>
        </w:rPr>
        <w:t> </w:t>
      </w:r>
      <w:r>
        <w:rPr>
          <w:w w:val="105"/>
        </w:rPr>
        <w:t>nos</w:t>
      </w:r>
      <w:r>
        <w:rPr>
          <w:spacing w:val="-9"/>
          <w:w w:val="105"/>
        </w:rPr>
        <w:t> </w:t>
      </w:r>
      <w:r>
        <w:rPr>
          <w:w w:val="105"/>
        </w:rPr>
        <w:t>falta</w:t>
      </w:r>
      <w:r>
        <w:rPr>
          <w:spacing w:val="-10"/>
          <w:w w:val="105"/>
        </w:rPr>
        <w:t> </w:t>
      </w:r>
      <w:r>
        <w:rPr>
          <w:w w:val="105"/>
        </w:rPr>
        <w:t>señalar</w:t>
      </w:r>
      <w:r>
        <w:rPr>
          <w:spacing w:val="-10"/>
          <w:w w:val="105"/>
        </w:rPr>
        <w:t> </w:t>
      </w:r>
      <w:r>
        <w:rPr>
          <w:w w:val="105"/>
        </w:rPr>
        <w:t>que</w:t>
      </w:r>
      <w:r>
        <w:rPr>
          <w:spacing w:val="-9"/>
          <w:w w:val="105"/>
        </w:rPr>
        <w:t> </w:t>
      </w:r>
      <w:r>
        <w:rPr>
          <w:w w:val="105"/>
        </w:rPr>
        <w:t>la</w:t>
      </w:r>
      <w:r>
        <w:rPr>
          <w:spacing w:val="-10"/>
          <w:w w:val="105"/>
        </w:rPr>
        <w:t> </w:t>
      </w:r>
      <w:r>
        <w:rPr>
          <w:w w:val="105"/>
        </w:rPr>
        <w:t>leche no es “firme” en el plano directo de la palabra; la firmeza corresponde a</w:t>
      </w:r>
      <w:r>
        <w:rPr>
          <w:spacing w:val="-4"/>
          <w:w w:val="105"/>
        </w:rPr>
        <w:t> </w:t>
      </w:r>
      <w:r>
        <w:rPr>
          <w:w w:val="105"/>
        </w:rPr>
        <w:t>los</w:t>
      </w:r>
      <w:r>
        <w:rPr>
          <w:spacing w:val="-4"/>
          <w:w w:val="105"/>
        </w:rPr>
        <w:t> </w:t>
      </w:r>
      <w:r>
        <w:rPr>
          <w:w w:val="105"/>
        </w:rPr>
        <w:t>senos</w:t>
      </w:r>
      <w:r>
        <w:rPr>
          <w:spacing w:val="-4"/>
          <w:w w:val="105"/>
        </w:rPr>
        <w:t> </w:t>
      </w:r>
      <w:r>
        <w:rPr>
          <w:w w:val="105"/>
        </w:rPr>
        <w:t>de</w:t>
      </w:r>
      <w:r>
        <w:rPr>
          <w:spacing w:val="-3"/>
          <w:w w:val="105"/>
        </w:rPr>
        <w:t> </w:t>
      </w:r>
      <w:r>
        <w:rPr>
          <w:w w:val="105"/>
        </w:rPr>
        <w:t>la</w:t>
      </w:r>
      <w:r>
        <w:rPr>
          <w:spacing w:val="-4"/>
          <w:w w:val="105"/>
        </w:rPr>
        <w:t> </w:t>
      </w:r>
      <w:r>
        <w:rPr>
          <w:w w:val="105"/>
        </w:rPr>
        <w:t>amada,</w:t>
      </w:r>
      <w:r>
        <w:rPr>
          <w:spacing w:val="-3"/>
          <w:w w:val="105"/>
        </w:rPr>
        <w:t> </w:t>
      </w:r>
      <w:r>
        <w:rPr>
          <w:w w:val="105"/>
        </w:rPr>
        <w:t>desentrañando</w:t>
      </w:r>
      <w:r>
        <w:rPr>
          <w:spacing w:val="-3"/>
          <w:w w:val="105"/>
        </w:rPr>
        <w:t> </w:t>
      </w:r>
      <w:r>
        <w:rPr>
          <w:w w:val="105"/>
        </w:rPr>
        <w:t>de</w:t>
      </w:r>
      <w:r>
        <w:rPr>
          <w:spacing w:val="-3"/>
          <w:w w:val="105"/>
        </w:rPr>
        <w:t> </w:t>
      </w:r>
      <w:r>
        <w:rPr>
          <w:w w:val="105"/>
        </w:rPr>
        <w:t>esta</w:t>
      </w:r>
      <w:r>
        <w:rPr>
          <w:spacing w:val="-3"/>
          <w:w w:val="105"/>
        </w:rPr>
        <w:t> </w:t>
      </w:r>
      <w:r>
        <w:rPr>
          <w:w w:val="105"/>
        </w:rPr>
        <w:t>manera</w:t>
      </w:r>
      <w:r>
        <w:rPr>
          <w:spacing w:val="-4"/>
          <w:w w:val="105"/>
        </w:rPr>
        <w:t> </w:t>
      </w:r>
      <w:r>
        <w:rPr>
          <w:w w:val="105"/>
        </w:rPr>
        <w:t>otro</w:t>
      </w:r>
      <w:r>
        <w:rPr>
          <w:spacing w:val="-4"/>
          <w:w w:val="105"/>
        </w:rPr>
        <w:t> </w:t>
      </w:r>
      <w:r>
        <w:rPr>
          <w:w w:val="105"/>
        </w:rPr>
        <w:t>trazado</w:t>
      </w:r>
      <w:r>
        <w:rPr>
          <w:spacing w:val="-3"/>
          <w:w w:val="105"/>
        </w:rPr>
        <w:t> </w:t>
      </w:r>
      <w:r>
        <w:rPr>
          <w:w w:val="105"/>
        </w:rPr>
        <w:t>de la</w:t>
      </w:r>
      <w:r>
        <w:rPr>
          <w:spacing w:val="-23"/>
          <w:w w:val="105"/>
        </w:rPr>
        <w:t> </w:t>
      </w:r>
      <w:r>
        <w:rPr>
          <w:w w:val="105"/>
        </w:rPr>
        <w:t>tercera</w:t>
      </w:r>
      <w:r>
        <w:rPr>
          <w:spacing w:val="-23"/>
          <w:w w:val="105"/>
        </w:rPr>
        <w:t> </w:t>
      </w:r>
      <w:r>
        <w:rPr>
          <w:w w:val="105"/>
        </w:rPr>
        <w:t>sinécdoque.</w:t>
      </w:r>
    </w:p>
    <w:p>
      <w:pPr>
        <w:pStyle w:val="BodyText"/>
        <w:spacing w:line="307" w:lineRule="auto"/>
        <w:ind w:left="117" w:right="230" w:firstLine="396"/>
      </w:pPr>
      <w:r>
        <w:rPr/>
        <w:t>El juego poético es insuperable y sólo puede captarse mediante la integración y el simultáneo análisis de la imagen. Por  eso, al continuar</w:t>
      </w:r>
    </w:p>
    <w:p>
      <w:pPr>
        <w:pStyle w:val="BodyText"/>
      </w:pPr>
    </w:p>
    <w:p>
      <w:pPr>
        <w:pStyle w:val="BodyText"/>
      </w:pPr>
    </w:p>
    <w:p>
      <w:pPr>
        <w:pStyle w:val="BodyText"/>
      </w:pPr>
    </w:p>
    <w:p>
      <w:pPr>
        <w:pStyle w:val="BodyText"/>
      </w:pPr>
    </w:p>
    <w:p>
      <w:pPr>
        <w:pStyle w:val="BodyText"/>
        <w:spacing w:before="4"/>
        <w:rPr>
          <w:sz w:val="11"/>
        </w:rPr>
      </w:pPr>
      <w:r>
        <w:rPr/>
        <w:pict>
          <v:line style="position:absolute;mso-position-horizontal-relative:page;mso-position-vertical-relative:paragraph;z-index:1840;mso-wrap-distance-left:0;mso-wrap-distance-right:0" from="53.858299pt,8.748672pt" to="138.897299pt,8.748672pt" stroked="true" strokeweight=".3pt" strokecolor="#000000">
            <w10:wrap type="topAndBottom"/>
          </v:line>
        </w:pict>
      </w:r>
    </w:p>
    <w:p>
      <w:pPr>
        <w:spacing w:line="280" w:lineRule="auto" w:before="40"/>
        <w:ind w:left="117" w:right="115" w:firstLine="0"/>
        <w:jc w:val="both"/>
        <w:rPr>
          <w:sz w:val="16"/>
        </w:rPr>
      </w:pPr>
      <w:r>
        <w:rPr>
          <w:sz w:val="16"/>
        </w:rPr>
        <w:t>y otro fenómeno que mencionaremos aquí. </w:t>
      </w:r>
      <w:r>
        <w:rPr>
          <w:spacing w:val="-3"/>
          <w:sz w:val="16"/>
        </w:rPr>
        <w:t>Por </w:t>
      </w:r>
      <w:r>
        <w:rPr>
          <w:sz w:val="16"/>
        </w:rPr>
        <w:t>sinécdoque la autora entiende la figura retórica que consiste en designar una cosa con el nombre de otra que no es más que una parte de ella, con el de la materia que está hecha o con el de algo que lleva o usa una    persona  (Quintana,  2005:  </w:t>
      </w:r>
      <w:r>
        <w:rPr>
          <w:spacing w:val="4"/>
          <w:sz w:val="16"/>
        </w:rPr>
        <w:t> </w:t>
      </w:r>
      <w:r>
        <w:rPr>
          <w:sz w:val="16"/>
        </w:rPr>
        <w:t>121).</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t>con la revisión crítica de esta estrofa, observamos cómo el proceso de la sinécdoque se vuelve metáfora, la cual se otorga en cuatro    notas:</w:t>
      </w:r>
    </w:p>
    <w:p>
      <w:pPr>
        <w:pStyle w:val="BodyText"/>
        <w:spacing w:before="6"/>
        <w:rPr>
          <w:sz w:val="25"/>
        </w:rPr>
      </w:pPr>
    </w:p>
    <w:p>
      <w:pPr>
        <w:pStyle w:val="ListParagraph"/>
        <w:numPr>
          <w:ilvl w:val="1"/>
          <w:numId w:val="1"/>
        </w:numPr>
        <w:tabs>
          <w:tab w:pos="734" w:val="left" w:leader="none"/>
        </w:tabs>
        <w:spacing w:line="240" w:lineRule="auto" w:before="0" w:after="0"/>
        <w:ind w:left="733" w:right="0" w:hanging="220"/>
        <w:jc w:val="left"/>
        <w:rPr>
          <w:sz w:val="20"/>
        </w:rPr>
      </w:pPr>
      <w:r>
        <w:rPr>
          <w:w w:val="105"/>
          <w:sz w:val="20"/>
        </w:rPr>
        <w:t>Los vasos del</w:t>
      </w:r>
      <w:r>
        <w:rPr>
          <w:spacing w:val="-26"/>
          <w:w w:val="105"/>
          <w:sz w:val="20"/>
        </w:rPr>
        <w:t> </w:t>
      </w:r>
      <w:r>
        <w:rPr>
          <w:w w:val="105"/>
          <w:sz w:val="20"/>
        </w:rPr>
        <w:t>pecho</w:t>
      </w:r>
    </w:p>
    <w:p>
      <w:pPr>
        <w:pStyle w:val="ListParagraph"/>
        <w:numPr>
          <w:ilvl w:val="1"/>
          <w:numId w:val="1"/>
        </w:numPr>
        <w:tabs>
          <w:tab w:pos="734" w:val="left" w:leader="none"/>
        </w:tabs>
        <w:spacing w:line="240" w:lineRule="auto" w:before="65" w:after="0"/>
        <w:ind w:left="733" w:right="0" w:hanging="220"/>
        <w:jc w:val="left"/>
        <w:rPr>
          <w:sz w:val="20"/>
        </w:rPr>
      </w:pPr>
      <w:r>
        <w:rPr>
          <w:w w:val="105"/>
          <w:sz w:val="20"/>
        </w:rPr>
        <w:t>Los ojos de</w:t>
      </w:r>
      <w:r>
        <w:rPr>
          <w:spacing w:val="-34"/>
          <w:w w:val="105"/>
          <w:sz w:val="20"/>
        </w:rPr>
        <w:t> </w:t>
      </w:r>
      <w:r>
        <w:rPr>
          <w:w w:val="105"/>
          <w:sz w:val="20"/>
        </w:rPr>
        <w:t>ausencia</w:t>
      </w:r>
    </w:p>
    <w:p>
      <w:pPr>
        <w:pStyle w:val="ListParagraph"/>
        <w:numPr>
          <w:ilvl w:val="1"/>
          <w:numId w:val="1"/>
        </w:numPr>
        <w:tabs>
          <w:tab w:pos="734" w:val="left" w:leader="none"/>
        </w:tabs>
        <w:spacing w:line="240" w:lineRule="auto" w:before="65" w:after="0"/>
        <w:ind w:left="733" w:right="0" w:hanging="220"/>
        <w:jc w:val="left"/>
        <w:rPr>
          <w:sz w:val="20"/>
        </w:rPr>
      </w:pPr>
      <w:r>
        <w:rPr>
          <w:sz w:val="20"/>
        </w:rPr>
        <w:t>Las rosas del</w:t>
      </w:r>
      <w:r>
        <w:rPr>
          <w:spacing w:val="36"/>
          <w:sz w:val="20"/>
        </w:rPr>
        <w:t> </w:t>
      </w:r>
      <w:r>
        <w:rPr>
          <w:sz w:val="20"/>
        </w:rPr>
        <w:t>pubis</w:t>
      </w:r>
    </w:p>
    <w:p>
      <w:pPr>
        <w:pStyle w:val="ListParagraph"/>
        <w:numPr>
          <w:ilvl w:val="1"/>
          <w:numId w:val="1"/>
        </w:numPr>
        <w:tabs>
          <w:tab w:pos="734" w:val="left" w:leader="none"/>
        </w:tabs>
        <w:spacing w:line="240" w:lineRule="auto" w:before="65" w:after="0"/>
        <w:ind w:left="733" w:right="0" w:hanging="220"/>
        <w:jc w:val="left"/>
        <w:rPr>
          <w:sz w:val="20"/>
        </w:rPr>
      </w:pPr>
      <w:r>
        <w:rPr>
          <w:spacing w:val="-11"/>
          <w:sz w:val="20"/>
        </w:rPr>
        <w:t>Tu  </w:t>
      </w:r>
      <w:r>
        <w:rPr>
          <w:sz w:val="20"/>
        </w:rPr>
        <w:t>voz lenta y</w:t>
      </w:r>
      <w:r>
        <w:rPr>
          <w:spacing w:val="20"/>
          <w:sz w:val="20"/>
        </w:rPr>
        <w:t> </w:t>
      </w:r>
      <w:r>
        <w:rPr>
          <w:sz w:val="20"/>
        </w:rPr>
        <w:t>triste</w:t>
      </w:r>
    </w:p>
    <w:p>
      <w:pPr>
        <w:pStyle w:val="BodyText"/>
      </w:pPr>
    </w:p>
    <w:p>
      <w:pPr>
        <w:pStyle w:val="BodyText"/>
        <w:spacing w:line="304" w:lineRule="auto" w:before="131"/>
        <w:ind w:left="117" w:right="115" w:firstLine="396"/>
        <w:jc w:val="both"/>
      </w:pPr>
      <w:r>
        <w:rPr/>
        <w:t>De nuevo se recurre a sucesivas invocaciones que no son otra cosa que apóstrofes que enmarcan el cuadro de dolor que padece el poeta. Si Sócrates sostenía que “conocer es recordar”, aquí, en Neruda, </w:t>
      </w:r>
      <w:r>
        <w:rPr>
          <w:spacing w:val="-3"/>
        </w:rPr>
        <w:t>“recordar    </w:t>
      </w:r>
      <w:r>
        <w:rPr/>
        <w:t>es padecer”. No podemos pasar por alto que el poeta utiliza una anáfora</w:t>
      </w:r>
      <w:r>
        <w:rPr>
          <w:position w:val="7"/>
          <w:sz w:val="14"/>
        </w:rPr>
        <w:t>6 </w:t>
      </w:r>
      <w:r>
        <w:rPr/>
        <w:t>de la </w:t>
      </w:r>
      <w:r>
        <w:rPr>
          <w:spacing w:val="-3"/>
        </w:rPr>
        <w:t>expresión </w:t>
      </w:r>
      <w:r>
        <w:rPr/>
        <w:t>exclamativa </w:t>
      </w:r>
      <w:r>
        <w:rPr>
          <w:spacing w:val="-5"/>
        </w:rPr>
        <w:t>“ah”, </w:t>
      </w:r>
      <w:r>
        <w:rPr/>
        <w:t>la cual se reitera </w:t>
      </w:r>
      <w:r>
        <w:rPr>
          <w:spacing w:val="-3"/>
        </w:rPr>
        <w:t>tres </w:t>
      </w:r>
      <w:r>
        <w:rPr/>
        <w:t>veces y encabeza cada uno de los vocativos; de esta forma está insistiendo dramáticamente en el sufrimiento que este recuerdo  </w:t>
      </w:r>
      <w:r>
        <w:rPr>
          <w:spacing w:val="28"/>
        </w:rPr>
        <w:t> </w:t>
      </w:r>
      <w:r>
        <w:rPr/>
        <w:t>implica.</w:t>
      </w:r>
    </w:p>
    <w:p>
      <w:pPr>
        <w:pStyle w:val="BodyText"/>
        <w:spacing w:line="307" w:lineRule="auto" w:before="2"/>
        <w:ind w:left="117" w:right="115" w:firstLine="396"/>
        <w:jc w:val="both"/>
      </w:pPr>
      <w:r>
        <w:rPr>
          <w:spacing w:val="-7"/>
        </w:rPr>
        <w:t>Pero </w:t>
      </w:r>
      <w:r>
        <w:rPr/>
        <w:t>analicemos una a una las cuatro expresiones arriba enlistadas.  La primera metáfora, “Los vasos del pecho”, hace referencia a la posibili- dad de beber en ellos el amor; el elemento gustativo predomina aunque sólo sea en el terreno figurado. </w:t>
      </w:r>
      <w:r>
        <w:rPr>
          <w:spacing w:val="-7"/>
        </w:rPr>
        <w:t>Todo </w:t>
      </w:r>
      <w:r>
        <w:rPr/>
        <w:t>buen amante desea saciar su sed intensa y puede lograrlo mediante este acto, que a pesar de ofrecerse     con un carácter evidentemente erótico, quizá no lo sea tanto, porque la imagen importa mucho más que la eventual transmisión de un concepto equívoco. “Beber” no es aquí succionar con avidez carnal, es tan sólo dis- ponerse</w:t>
      </w:r>
      <w:r>
        <w:rPr>
          <w:spacing w:val="16"/>
        </w:rPr>
        <w:t> </w:t>
      </w:r>
      <w:r>
        <w:rPr/>
        <w:t>a</w:t>
      </w:r>
      <w:r>
        <w:rPr>
          <w:spacing w:val="16"/>
        </w:rPr>
        <w:t> </w:t>
      </w:r>
      <w:r>
        <w:rPr/>
        <w:t>recibir</w:t>
      </w:r>
      <w:r>
        <w:rPr>
          <w:spacing w:val="16"/>
        </w:rPr>
        <w:t> </w:t>
      </w:r>
      <w:r>
        <w:rPr/>
        <w:t>de</w:t>
      </w:r>
      <w:r>
        <w:rPr>
          <w:spacing w:val="16"/>
        </w:rPr>
        <w:t> </w:t>
      </w:r>
      <w:r>
        <w:rPr/>
        <w:t>la</w:t>
      </w:r>
      <w:r>
        <w:rPr>
          <w:spacing w:val="16"/>
        </w:rPr>
        <w:t> </w:t>
      </w:r>
      <w:r>
        <w:rPr/>
        <w:t>amada</w:t>
      </w:r>
      <w:r>
        <w:rPr>
          <w:spacing w:val="16"/>
        </w:rPr>
        <w:t> </w:t>
      </w:r>
      <w:r>
        <w:rPr/>
        <w:t>todo</w:t>
      </w:r>
      <w:r>
        <w:rPr>
          <w:spacing w:val="16"/>
        </w:rPr>
        <w:t> </w:t>
      </w:r>
      <w:r>
        <w:rPr/>
        <w:t>el</w:t>
      </w:r>
      <w:r>
        <w:rPr>
          <w:spacing w:val="16"/>
        </w:rPr>
        <w:t> </w:t>
      </w:r>
      <w:r>
        <w:rPr/>
        <w:t>amor</w:t>
      </w:r>
      <w:r>
        <w:rPr>
          <w:spacing w:val="16"/>
        </w:rPr>
        <w:t> </w:t>
      </w:r>
      <w:r>
        <w:rPr/>
        <w:t>que</w:t>
      </w:r>
      <w:r>
        <w:rPr>
          <w:spacing w:val="16"/>
        </w:rPr>
        <w:t> </w:t>
      </w:r>
      <w:r>
        <w:rPr/>
        <w:t>se</w:t>
      </w:r>
      <w:r>
        <w:rPr>
          <w:spacing w:val="16"/>
        </w:rPr>
        <w:t> </w:t>
      </w:r>
      <w:r>
        <w:rPr/>
        <w:t>cree</w:t>
      </w:r>
      <w:r>
        <w:rPr>
          <w:spacing w:val="16"/>
        </w:rPr>
        <w:t> </w:t>
      </w:r>
      <w:r>
        <w:rPr/>
        <w:t>poder</w:t>
      </w:r>
      <w:r>
        <w:rPr>
          <w:spacing w:val="16"/>
        </w:rPr>
        <w:t> </w:t>
      </w:r>
      <w:r>
        <w:rPr>
          <w:spacing w:val="-5"/>
        </w:rPr>
        <w:t>abarcar.</w:t>
      </w:r>
    </w:p>
    <w:p>
      <w:pPr>
        <w:pStyle w:val="BodyText"/>
        <w:spacing w:line="307" w:lineRule="auto"/>
        <w:ind w:left="117" w:right="115" w:firstLine="396"/>
        <w:jc w:val="both"/>
      </w:pPr>
      <w:r>
        <w:rPr/>
        <w:t>La segunda imagen, “Los ojos de ausencia”. Esos ojos que represen- tan a través de antiquísima tradición las puertas del alma, son ojos de ausencia; esto es, resultan expresivos de un sentimiento que deriva en  su-</w:t>
      </w:r>
    </w:p>
    <w:p>
      <w:pPr>
        <w:pStyle w:val="BodyText"/>
      </w:pPr>
    </w:p>
    <w:p>
      <w:pPr>
        <w:pStyle w:val="BodyText"/>
        <w:spacing w:before="9"/>
        <w:rPr>
          <w:sz w:val="22"/>
        </w:rPr>
      </w:pPr>
    </w:p>
    <w:p>
      <w:pPr>
        <w:spacing w:line="280" w:lineRule="auto" w:before="0"/>
        <w:ind w:left="117" w:right="115" w:firstLine="396"/>
        <w:jc w:val="both"/>
        <w:rPr>
          <w:sz w:val="16"/>
        </w:rPr>
      </w:pPr>
      <w:r>
        <w:rPr>
          <w:w w:val="105"/>
          <w:position w:val="5"/>
          <w:sz w:val="11"/>
        </w:rPr>
        <w:t>6 </w:t>
      </w:r>
      <w:r>
        <w:rPr>
          <w:w w:val="105"/>
          <w:sz w:val="16"/>
        </w:rPr>
        <w:t>anáfora: consiste en la repetición de una o varias palabras al principio de una ora- ción</w:t>
      </w:r>
      <w:r>
        <w:rPr>
          <w:spacing w:val="-13"/>
          <w:w w:val="105"/>
          <w:sz w:val="16"/>
        </w:rPr>
        <w:t> </w:t>
      </w:r>
      <w:r>
        <w:rPr>
          <w:w w:val="105"/>
          <w:sz w:val="16"/>
        </w:rPr>
        <w:t>o</w:t>
      </w:r>
      <w:r>
        <w:rPr>
          <w:spacing w:val="-13"/>
          <w:w w:val="105"/>
          <w:sz w:val="16"/>
        </w:rPr>
        <w:t> </w:t>
      </w:r>
      <w:r>
        <w:rPr>
          <w:w w:val="105"/>
          <w:sz w:val="16"/>
        </w:rPr>
        <w:t>periodo</w:t>
      </w:r>
      <w:r>
        <w:rPr>
          <w:spacing w:val="-13"/>
          <w:w w:val="105"/>
          <w:sz w:val="16"/>
        </w:rPr>
        <w:t> </w:t>
      </w:r>
      <w:r>
        <w:rPr>
          <w:w w:val="105"/>
          <w:sz w:val="16"/>
        </w:rPr>
        <w:t>sintáctico</w:t>
      </w:r>
      <w:r>
        <w:rPr>
          <w:spacing w:val="-13"/>
          <w:w w:val="105"/>
          <w:sz w:val="16"/>
        </w:rPr>
        <w:t> </w:t>
      </w:r>
      <w:r>
        <w:rPr>
          <w:w w:val="105"/>
          <w:sz w:val="16"/>
        </w:rPr>
        <w:t>con</w:t>
      </w:r>
      <w:r>
        <w:rPr>
          <w:spacing w:val="-13"/>
          <w:w w:val="105"/>
          <w:sz w:val="16"/>
        </w:rPr>
        <w:t> </w:t>
      </w:r>
      <w:r>
        <w:rPr>
          <w:w w:val="105"/>
          <w:sz w:val="16"/>
        </w:rPr>
        <w:t>el</w:t>
      </w:r>
      <w:r>
        <w:rPr>
          <w:spacing w:val="-13"/>
          <w:w w:val="105"/>
          <w:sz w:val="16"/>
        </w:rPr>
        <w:t> </w:t>
      </w:r>
      <w:r>
        <w:rPr>
          <w:w w:val="105"/>
          <w:sz w:val="16"/>
        </w:rPr>
        <w:t>fin</w:t>
      </w:r>
      <w:r>
        <w:rPr>
          <w:spacing w:val="-13"/>
          <w:w w:val="105"/>
          <w:sz w:val="16"/>
        </w:rPr>
        <w:t> </w:t>
      </w:r>
      <w:r>
        <w:rPr>
          <w:w w:val="105"/>
          <w:sz w:val="16"/>
        </w:rPr>
        <w:t>de</w:t>
      </w:r>
      <w:r>
        <w:rPr>
          <w:spacing w:val="-13"/>
          <w:w w:val="105"/>
          <w:sz w:val="16"/>
        </w:rPr>
        <w:t> </w:t>
      </w:r>
      <w:r>
        <w:rPr>
          <w:w w:val="105"/>
          <w:sz w:val="16"/>
        </w:rPr>
        <w:t>resaltar</w:t>
      </w:r>
      <w:r>
        <w:rPr>
          <w:spacing w:val="-13"/>
          <w:w w:val="105"/>
          <w:sz w:val="16"/>
        </w:rPr>
        <w:t> </w:t>
      </w:r>
      <w:r>
        <w:rPr>
          <w:w w:val="105"/>
          <w:sz w:val="16"/>
        </w:rPr>
        <w:t>la</w:t>
      </w:r>
      <w:r>
        <w:rPr>
          <w:spacing w:val="-13"/>
          <w:w w:val="105"/>
          <w:sz w:val="16"/>
        </w:rPr>
        <w:t> </w:t>
      </w:r>
      <w:r>
        <w:rPr>
          <w:w w:val="105"/>
          <w:sz w:val="16"/>
        </w:rPr>
        <w:t>noción</w:t>
      </w:r>
      <w:r>
        <w:rPr>
          <w:spacing w:val="-13"/>
          <w:w w:val="105"/>
          <w:sz w:val="16"/>
        </w:rPr>
        <w:t> </w:t>
      </w:r>
      <w:r>
        <w:rPr>
          <w:w w:val="105"/>
          <w:sz w:val="16"/>
        </w:rPr>
        <w:t>que</w:t>
      </w:r>
      <w:r>
        <w:rPr>
          <w:spacing w:val="-13"/>
          <w:w w:val="105"/>
          <w:sz w:val="16"/>
        </w:rPr>
        <w:t> </w:t>
      </w:r>
      <w:r>
        <w:rPr>
          <w:w w:val="105"/>
          <w:sz w:val="16"/>
        </w:rPr>
        <w:t>se</w:t>
      </w:r>
      <w:r>
        <w:rPr>
          <w:spacing w:val="-13"/>
          <w:w w:val="105"/>
          <w:sz w:val="16"/>
        </w:rPr>
        <w:t> </w:t>
      </w:r>
      <w:r>
        <w:rPr>
          <w:w w:val="105"/>
          <w:sz w:val="16"/>
        </w:rPr>
        <w:t>está</w:t>
      </w:r>
      <w:r>
        <w:rPr>
          <w:spacing w:val="-13"/>
          <w:w w:val="105"/>
          <w:sz w:val="16"/>
        </w:rPr>
        <w:t> </w:t>
      </w:r>
      <w:r>
        <w:rPr>
          <w:w w:val="105"/>
          <w:sz w:val="16"/>
        </w:rPr>
        <w:t>presentando</w:t>
      </w:r>
      <w:r>
        <w:rPr>
          <w:spacing w:val="-13"/>
          <w:w w:val="105"/>
          <w:sz w:val="16"/>
        </w:rPr>
        <w:t> </w:t>
      </w:r>
      <w:r>
        <w:rPr>
          <w:w w:val="105"/>
          <w:sz w:val="16"/>
        </w:rPr>
        <w:t>(Quintana, </w:t>
      </w:r>
      <w:r>
        <w:rPr>
          <w:sz w:val="16"/>
        </w:rPr>
        <w:t>2005:</w:t>
      </w:r>
      <w:r>
        <w:rPr>
          <w:spacing w:val="11"/>
          <w:sz w:val="16"/>
        </w:rPr>
        <w:t> </w:t>
      </w:r>
      <w:r>
        <w:rPr>
          <w:sz w:val="16"/>
        </w:rPr>
        <w:t>120).</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t>frimiento inexcusable; el dato sensorial visual se impone. Y no es que ella esté ausente, sino que sus ojos reflejan una nostalgia devastadora; vienen  a ser un espejo en el que el sujeto lírico puede leer tristes historias; peor aún, puede leer su propia  </w:t>
      </w:r>
      <w:r>
        <w:rPr>
          <w:spacing w:val="30"/>
        </w:rPr>
        <w:t> </w:t>
      </w:r>
      <w:r>
        <w:rPr/>
        <w:t>historia.</w:t>
      </w:r>
    </w:p>
    <w:p>
      <w:pPr>
        <w:pStyle w:val="BodyText"/>
        <w:spacing w:line="307" w:lineRule="auto"/>
        <w:ind w:left="117" w:right="114" w:firstLine="396"/>
        <w:jc w:val="both"/>
      </w:pPr>
      <w:r>
        <w:rPr/>
        <w:t>En tercera instancia la metáfora señala: “Las rosas del pubis”. El  factor sensorial es visual aquí también, y todo se reviste mediante el color carne de la pasión; si antes no había erotismo, ahora se explaya abierta- mente una actitud que conduce a la valoración de los momentos sexuales vividos y olvidados. así está dicho  </w:t>
      </w:r>
      <w:r>
        <w:rPr>
          <w:spacing w:val="36"/>
        </w:rPr>
        <w:t> </w:t>
      </w:r>
      <w:r>
        <w:rPr/>
        <w:t>todo.</w:t>
      </w:r>
    </w:p>
    <w:p>
      <w:pPr>
        <w:pStyle w:val="BodyText"/>
        <w:spacing w:line="304" w:lineRule="auto"/>
        <w:ind w:left="117" w:right="115" w:firstLine="396"/>
        <w:jc w:val="both"/>
      </w:pPr>
      <w:r>
        <w:rPr>
          <w:w w:val="105"/>
        </w:rPr>
        <w:t>La cuarta imagen, </w:t>
      </w:r>
      <w:r>
        <w:rPr>
          <w:spacing w:val="-7"/>
          <w:w w:val="105"/>
        </w:rPr>
        <w:t>“Tu </w:t>
      </w:r>
      <w:r>
        <w:rPr>
          <w:w w:val="105"/>
        </w:rPr>
        <w:t>voz lenta y triste”. El factor sensorial es aho- ra auditivo; el </w:t>
      </w:r>
      <w:r>
        <w:rPr>
          <w:rFonts w:ascii="Times New Roman" w:hAnsi="Times New Roman"/>
          <w:i/>
          <w:w w:val="105"/>
        </w:rPr>
        <w:t>leittmottiv</w:t>
      </w:r>
      <w:r>
        <w:rPr>
          <w:w w:val="105"/>
          <w:position w:val="7"/>
          <w:sz w:val="14"/>
        </w:rPr>
        <w:t>7 </w:t>
      </w:r>
      <w:r>
        <w:rPr>
          <w:w w:val="105"/>
        </w:rPr>
        <w:t>de la tristeza impone su presencia unido a la lentitud</w:t>
      </w:r>
      <w:r>
        <w:rPr>
          <w:spacing w:val="-6"/>
          <w:w w:val="105"/>
        </w:rPr>
        <w:t> </w:t>
      </w:r>
      <w:r>
        <w:rPr>
          <w:w w:val="105"/>
        </w:rPr>
        <w:t>de</w:t>
      </w:r>
      <w:r>
        <w:rPr>
          <w:spacing w:val="-6"/>
          <w:w w:val="105"/>
        </w:rPr>
        <w:t> </w:t>
      </w:r>
      <w:r>
        <w:rPr>
          <w:w w:val="105"/>
        </w:rPr>
        <w:t>una</w:t>
      </w:r>
      <w:r>
        <w:rPr>
          <w:spacing w:val="-6"/>
          <w:w w:val="105"/>
        </w:rPr>
        <w:t> </w:t>
      </w:r>
      <w:r>
        <w:rPr>
          <w:spacing w:val="-3"/>
          <w:w w:val="105"/>
        </w:rPr>
        <w:t>expresión</w:t>
      </w:r>
      <w:r>
        <w:rPr>
          <w:spacing w:val="-6"/>
          <w:w w:val="105"/>
        </w:rPr>
        <w:t> </w:t>
      </w:r>
      <w:r>
        <w:rPr>
          <w:w w:val="105"/>
        </w:rPr>
        <w:t>cansada.</w:t>
      </w:r>
      <w:r>
        <w:rPr>
          <w:spacing w:val="-7"/>
          <w:w w:val="105"/>
        </w:rPr>
        <w:t> </w:t>
      </w:r>
      <w:r>
        <w:rPr>
          <w:w w:val="105"/>
        </w:rPr>
        <w:t>Esa</w:t>
      </w:r>
      <w:r>
        <w:rPr>
          <w:spacing w:val="-6"/>
          <w:w w:val="105"/>
        </w:rPr>
        <w:t> </w:t>
      </w:r>
      <w:r>
        <w:rPr>
          <w:w w:val="105"/>
        </w:rPr>
        <w:t>voz,</w:t>
      </w:r>
      <w:r>
        <w:rPr>
          <w:spacing w:val="-6"/>
          <w:w w:val="105"/>
        </w:rPr>
        <w:t> </w:t>
      </w:r>
      <w:r>
        <w:rPr>
          <w:w w:val="105"/>
        </w:rPr>
        <w:t>por</w:t>
      </w:r>
      <w:r>
        <w:rPr>
          <w:spacing w:val="-6"/>
          <w:w w:val="105"/>
        </w:rPr>
        <w:t> </w:t>
      </w:r>
      <w:r>
        <w:rPr>
          <w:w w:val="105"/>
        </w:rPr>
        <w:t>sobre</w:t>
      </w:r>
      <w:r>
        <w:rPr>
          <w:spacing w:val="-6"/>
          <w:w w:val="105"/>
        </w:rPr>
        <w:t> </w:t>
      </w:r>
      <w:r>
        <w:rPr>
          <w:w w:val="105"/>
        </w:rPr>
        <w:t>todas</w:t>
      </w:r>
      <w:r>
        <w:rPr>
          <w:spacing w:val="-6"/>
          <w:w w:val="105"/>
        </w:rPr>
        <w:t> </w:t>
      </w:r>
      <w:r>
        <w:rPr>
          <w:w w:val="105"/>
        </w:rPr>
        <w:t>las</w:t>
      </w:r>
      <w:r>
        <w:rPr>
          <w:spacing w:val="-6"/>
          <w:w w:val="105"/>
        </w:rPr>
        <w:t> </w:t>
      </w:r>
      <w:r>
        <w:rPr>
          <w:w w:val="105"/>
        </w:rPr>
        <w:t>cosas,</w:t>
      </w:r>
      <w:r>
        <w:rPr>
          <w:spacing w:val="-6"/>
          <w:w w:val="105"/>
        </w:rPr>
        <w:t> </w:t>
      </w:r>
      <w:r>
        <w:rPr>
          <w:w w:val="105"/>
        </w:rPr>
        <w:t>es metafórica y también, a su modo, anuncia la desgracia que los ojos ya habían</w:t>
      </w:r>
      <w:r>
        <w:rPr>
          <w:spacing w:val="-7"/>
          <w:w w:val="105"/>
        </w:rPr>
        <w:t> </w:t>
      </w:r>
      <w:r>
        <w:rPr>
          <w:w w:val="105"/>
        </w:rPr>
        <w:t>presagiado.</w:t>
      </w:r>
      <w:r>
        <w:rPr>
          <w:spacing w:val="-7"/>
          <w:w w:val="105"/>
        </w:rPr>
        <w:t> </w:t>
      </w:r>
      <w:r>
        <w:rPr>
          <w:w w:val="105"/>
        </w:rPr>
        <w:t>Y</w:t>
      </w:r>
      <w:r>
        <w:rPr>
          <w:spacing w:val="-8"/>
          <w:w w:val="105"/>
        </w:rPr>
        <w:t> </w:t>
      </w:r>
      <w:r>
        <w:rPr>
          <w:w w:val="105"/>
        </w:rPr>
        <w:t>llegamos</w:t>
      </w:r>
      <w:r>
        <w:rPr>
          <w:spacing w:val="-7"/>
          <w:w w:val="105"/>
        </w:rPr>
        <w:t> </w:t>
      </w:r>
      <w:r>
        <w:rPr>
          <w:w w:val="105"/>
        </w:rPr>
        <w:t>así</w:t>
      </w:r>
      <w:r>
        <w:rPr>
          <w:spacing w:val="-8"/>
          <w:w w:val="105"/>
        </w:rPr>
        <w:t> </w:t>
      </w:r>
      <w:r>
        <w:rPr>
          <w:w w:val="105"/>
        </w:rPr>
        <w:t>a</w:t>
      </w:r>
      <w:r>
        <w:rPr>
          <w:spacing w:val="-8"/>
          <w:w w:val="105"/>
        </w:rPr>
        <w:t> </w:t>
      </w:r>
      <w:r>
        <w:rPr>
          <w:w w:val="105"/>
        </w:rPr>
        <w:t>la</w:t>
      </w:r>
      <w:r>
        <w:rPr>
          <w:spacing w:val="-8"/>
          <w:w w:val="105"/>
        </w:rPr>
        <w:t> </w:t>
      </w:r>
      <w:r>
        <w:rPr>
          <w:w w:val="105"/>
        </w:rPr>
        <w:t>última</w:t>
      </w:r>
      <w:r>
        <w:rPr>
          <w:spacing w:val="-8"/>
          <w:w w:val="105"/>
        </w:rPr>
        <w:t> </w:t>
      </w:r>
      <w:r>
        <w:rPr>
          <w:w w:val="105"/>
        </w:rPr>
        <w:t>estrofa:</w:t>
      </w:r>
    </w:p>
    <w:p>
      <w:pPr>
        <w:pStyle w:val="BodyText"/>
        <w:rPr>
          <w:sz w:val="22"/>
        </w:rPr>
      </w:pPr>
    </w:p>
    <w:p>
      <w:pPr>
        <w:spacing w:line="273" w:lineRule="auto" w:before="1"/>
        <w:ind w:left="797" w:right="2038" w:firstLine="0"/>
        <w:jc w:val="left"/>
        <w:rPr>
          <w:sz w:val="18"/>
        </w:rPr>
      </w:pPr>
      <w:r>
        <w:rPr>
          <w:sz w:val="18"/>
        </w:rPr>
        <w:t>Cuerpo  de  mujer  mía,  persistiré  en  tu  gracia. Mi sed, mi ansia sin límite, mi camino indeciso! oscuros cauces donde la sed eterna    sigue,</w:t>
      </w:r>
    </w:p>
    <w:p>
      <w:pPr>
        <w:spacing w:line="210" w:lineRule="exact" w:before="0"/>
        <w:ind w:left="797" w:right="549" w:firstLine="0"/>
        <w:jc w:val="left"/>
        <w:rPr>
          <w:sz w:val="18"/>
        </w:rPr>
      </w:pPr>
      <w:r>
        <w:rPr>
          <w:w w:val="105"/>
          <w:sz w:val="18"/>
        </w:rPr>
        <w:t>y la fatiga sigue, y el dolor infinito (p. 12).</w:t>
      </w:r>
    </w:p>
    <w:p>
      <w:pPr>
        <w:pStyle w:val="BodyText"/>
        <w:rPr>
          <w:sz w:val="18"/>
        </w:rPr>
      </w:pPr>
    </w:p>
    <w:p>
      <w:pPr>
        <w:pStyle w:val="BodyText"/>
        <w:spacing w:line="307" w:lineRule="auto" w:before="156"/>
        <w:ind w:left="117" w:right="115"/>
        <w:jc w:val="both"/>
      </w:pPr>
      <w:r>
        <w:rPr>
          <w:w w:val="105"/>
        </w:rPr>
        <w:t>No</w:t>
      </w:r>
      <w:r>
        <w:rPr>
          <w:spacing w:val="-12"/>
          <w:w w:val="105"/>
        </w:rPr>
        <w:t> </w:t>
      </w:r>
      <w:r>
        <w:rPr>
          <w:w w:val="105"/>
        </w:rPr>
        <w:t>deja</w:t>
      </w:r>
      <w:r>
        <w:rPr>
          <w:spacing w:val="-12"/>
          <w:w w:val="105"/>
        </w:rPr>
        <w:t> </w:t>
      </w:r>
      <w:r>
        <w:rPr>
          <w:w w:val="105"/>
        </w:rPr>
        <w:t>de</w:t>
      </w:r>
      <w:r>
        <w:rPr>
          <w:spacing w:val="-12"/>
          <w:w w:val="105"/>
        </w:rPr>
        <w:t> </w:t>
      </w:r>
      <w:r>
        <w:rPr>
          <w:w w:val="105"/>
        </w:rPr>
        <w:t>ser</w:t>
      </w:r>
      <w:r>
        <w:rPr>
          <w:spacing w:val="-13"/>
          <w:w w:val="105"/>
        </w:rPr>
        <w:t> </w:t>
      </w:r>
      <w:r>
        <w:rPr>
          <w:w w:val="105"/>
        </w:rPr>
        <w:t>interesante</w:t>
      </w:r>
      <w:r>
        <w:rPr>
          <w:spacing w:val="-12"/>
          <w:w w:val="105"/>
        </w:rPr>
        <w:t> </w:t>
      </w:r>
      <w:r>
        <w:rPr>
          <w:w w:val="105"/>
        </w:rPr>
        <w:t>observar</w:t>
      </w:r>
      <w:r>
        <w:rPr>
          <w:spacing w:val="-13"/>
          <w:w w:val="105"/>
        </w:rPr>
        <w:t> </w:t>
      </w:r>
      <w:r>
        <w:rPr>
          <w:w w:val="105"/>
        </w:rPr>
        <w:t>la</w:t>
      </w:r>
      <w:r>
        <w:rPr>
          <w:spacing w:val="-13"/>
          <w:w w:val="105"/>
        </w:rPr>
        <w:t> </w:t>
      </w:r>
      <w:r>
        <w:rPr>
          <w:w w:val="105"/>
        </w:rPr>
        <w:t>acumulación</w:t>
      </w:r>
      <w:r>
        <w:rPr>
          <w:spacing w:val="-12"/>
          <w:w w:val="105"/>
        </w:rPr>
        <w:t> </w:t>
      </w:r>
      <w:r>
        <w:rPr>
          <w:w w:val="105"/>
        </w:rPr>
        <w:t>de</w:t>
      </w:r>
      <w:r>
        <w:rPr>
          <w:spacing w:val="-12"/>
          <w:w w:val="105"/>
        </w:rPr>
        <w:t> </w:t>
      </w:r>
      <w:r>
        <w:rPr>
          <w:w w:val="105"/>
        </w:rPr>
        <w:t>elementos</w:t>
      </w:r>
      <w:r>
        <w:rPr>
          <w:spacing w:val="-12"/>
          <w:w w:val="105"/>
        </w:rPr>
        <w:t> </w:t>
      </w:r>
      <w:r>
        <w:rPr>
          <w:w w:val="105"/>
        </w:rPr>
        <w:t>retóri- cos preponderantes: asíndeton, polisíndeton, anadiplosis, elipsis y reti- cencia final. </w:t>
      </w:r>
      <w:r>
        <w:rPr>
          <w:spacing w:val="-5"/>
          <w:w w:val="105"/>
        </w:rPr>
        <w:t>Vayamos </w:t>
      </w:r>
      <w:r>
        <w:rPr>
          <w:w w:val="105"/>
        </w:rPr>
        <w:t>uno por</w:t>
      </w:r>
      <w:r>
        <w:rPr>
          <w:spacing w:val="16"/>
          <w:w w:val="105"/>
        </w:rPr>
        <w:t> </w:t>
      </w:r>
      <w:r>
        <w:rPr>
          <w:w w:val="105"/>
        </w:rPr>
        <w:t>uno.</w:t>
      </w:r>
    </w:p>
    <w:p>
      <w:pPr>
        <w:pStyle w:val="BodyText"/>
        <w:spacing w:line="307" w:lineRule="auto"/>
        <w:ind w:left="116" w:right="115" w:firstLine="397"/>
        <w:jc w:val="both"/>
      </w:pPr>
      <w:r>
        <w:rPr>
          <w:rFonts w:ascii="Times New Roman" w:hAnsi="Times New Roman"/>
          <w:i/>
        </w:rPr>
        <w:t>Asíndetton</w:t>
      </w:r>
      <w:r>
        <w:rPr/>
        <w:t>: figura de lenguaje que implica prescindir de las conjun- ciones cuando sintácticamente podrían ser muy útiles (Quintana, 2005: 120). En  este  caso,  el  segundo verso dice:  “Mi sed,  mi  ansia  sin   límite,</w:t>
      </w:r>
    </w:p>
    <w:p>
      <w:pPr>
        <w:pStyle w:val="BodyText"/>
      </w:pPr>
    </w:p>
    <w:p>
      <w:pPr>
        <w:pStyle w:val="BodyText"/>
      </w:pPr>
    </w:p>
    <w:p>
      <w:pPr>
        <w:spacing w:line="280" w:lineRule="auto" w:before="142"/>
        <w:ind w:left="117" w:right="115" w:firstLine="396"/>
        <w:jc w:val="both"/>
        <w:rPr>
          <w:sz w:val="16"/>
        </w:rPr>
      </w:pPr>
      <w:r>
        <w:rPr>
          <w:w w:val="105"/>
          <w:position w:val="5"/>
          <w:sz w:val="11"/>
        </w:rPr>
        <w:t>7</w:t>
      </w:r>
      <w:r>
        <w:rPr>
          <w:spacing w:val="-7"/>
          <w:w w:val="105"/>
          <w:position w:val="5"/>
          <w:sz w:val="11"/>
        </w:rPr>
        <w:t> </w:t>
      </w:r>
      <w:r>
        <w:rPr>
          <w:w w:val="105"/>
          <w:sz w:val="16"/>
        </w:rPr>
        <w:t>“Bastaría</w:t>
      </w:r>
      <w:r>
        <w:rPr>
          <w:spacing w:val="-18"/>
          <w:w w:val="105"/>
          <w:sz w:val="16"/>
        </w:rPr>
        <w:t> </w:t>
      </w:r>
      <w:r>
        <w:rPr>
          <w:w w:val="105"/>
          <w:sz w:val="16"/>
        </w:rPr>
        <w:t>dar</w:t>
      </w:r>
      <w:r>
        <w:rPr>
          <w:spacing w:val="-18"/>
          <w:w w:val="105"/>
          <w:sz w:val="16"/>
        </w:rPr>
        <w:t> </w:t>
      </w:r>
      <w:r>
        <w:rPr>
          <w:w w:val="105"/>
          <w:sz w:val="16"/>
        </w:rPr>
        <w:t>un</w:t>
      </w:r>
      <w:r>
        <w:rPr>
          <w:spacing w:val="-18"/>
          <w:w w:val="105"/>
          <w:sz w:val="16"/>
        </w:rPr>
        <w:t> </w:t>
      </w:r>
      <w:r>
        <w:rPr>
          <w:w w:val="105"/>
          <w:sz w:val="16"/>
        </w:rPr>
        <w:t>paso</w:t>
      </w:r>
      <w:r>
        <w:rPr>
          <w:spacing w:val="-18"/>
          <w:w w:val="105"/>
          <w:sz w:val="16"/>
        </w:rPr>
        <w:t> </w:t>
      </w:r>
      <w:r>
        <w:rPr>
          <w:w w:val="105"/>
          <w:sz w:val="16"/>
        </w:rPr>
        <w:t>para</w:t>
      </w:r>
      <w:r>
        <w:rPr>
          <w:spacing w:val="-18"/>
          <w:w w:val="105"/>
          <w:sz w:val="16"/>
        </w:rPr>
        <w:t> </w:t>
      </w:r>
      <w:r>
        <w:rPr>
          <w:w w:val="105"/>
          <w:sz w:val="16"/>
        </w:rPr>
        <w:t>designar</w:t>
      </w:r>
      <w:r>
        <w:rPr>
          <w:spacing w:val="-18"/>
          <w:w w:val="105"/>
          <w:sz w:val="16"/>
        </w:rPr>
        <w:t> </w:t>
      </w:r>
      <w:r>
        <w:rPr>
          <w:w w:val="105"/>
          <w:sz w:val="16"/>
        </w:rPr>
        <w:t>como</w:t>
      </w:r>
      <w:r>
        <w:rPr>
          <w:spacing w:val="-18"/>
          <w:w w:val="105"/>
          <w:sz w:val="16"/>
        </w:rPr>
        <w:t> </w:t>
      </w:r>
      <w:r>
        <w:rPr>
          <w:rFonts w:ascii="Times New Roman" w:hAnsi="Times New Roman"/>
          <w:i/>
          <w:w w:val="105"/>
          <w:sz w:val="16"/>
        </w:rPr>
        <w:t>leittmottiv</w:t>
      </w:r>
      <w:r>
        <w:rPr>
          <w:rFonts w:ascii="Times New Roman" w:hAnsi="Times New Roman"/>
          <w:i/>
          <w:spacing w:val="-23"/>
          <w:w w:val="105"/>
          <w:sz w:val="16"/>
        </w:rPr>
        <w:t> </w:t>
      </w:r>
      <w:r>
        <w:rPr>
          <w:w w:val="105"/>
          <w:sz w:val="16"/>
        </w:rPr>
        <w:t>(motivo</w:t>
      </w:r>
      <w:r>
        <w:rPr>
          <w:spacing w:val="-18"/>
          <w:w w:val="105"/>
          <w:sz w:val="16"/>
        </w:rPr>
        <w:t> </w:t>
      </w:r>
      <w:r>
        <w:rPr>
          <w:w w:val="105"/>
          <w:sz w:val="16"/>
        </w:rPr>
        <w:t>dominante)</w:t>
      </w:r>
      <w:r>
        <w:rPr>
          <w:spacing w:val="-18"/>
          <w:w w:val="105"/>
          <w:sz w:val="16"/>
        </w:rPr>
        <w:t> </w:t>
      </w:r>
      <w:r>
        <w:rPr>
          <w:w w:val="105"/>
          <w:sz w:val="16"/>
        </w:rPr>
        <w:t>los</w:t>
      </w:r>
      <w:r>
        <w:rPr>
          <w:spacing w:val="-18"/>
          <w:w w:val="105"/>
          <w:sz w:val="16"/>
        </w:rPr>
        <w:t> </w:t>
      </w:r>
      <w:r>
        <w:rPr>
          <w:w w:val="105"/>
          <w:sz w:val="16"/>
        </w:rPr>
        <w:t>motivos centrales que se repiten en una obra o en la totalidad de las obras de un poeta. La noción de</w:t>
      </w:r>
      <w:r>
        <w:rPr>
          <w:spacing w:val="-15"/>
          <w:w w:val="105"/>
          <w:sz w:val="16"/>
        </w:rPr>
        <w:t> </w:t>
      </w:r>
      <w:r>
        <w:rPr>
          <w:rFonts w:ascii="Times New Roman" w:hAnsi="Times New Roman"/>
          <w:i/>
          <w:w w:val="105"/>
          <w:sz w:val="16"/>
        </w:rPr>
        <w:t>leittmottiv</w:t>
      </w:r>
      <w:r>
        <w:rPr>
          <w:rFonts w:ascii="Times New Roman" w:hAnsi="Times New Roman"/>
          <w:i/>
          <w:spacing w:val="-21"/>
          <w:w w:val="105"/>
          <w:sz w:val="16"/>
        </w:rPr>
        <w:t> </w:t>
      </w:r>
      <w:r>
        <w:rPr>
          <w:w w:val="105"/>
          <w:sz w:val="16"/>
        </w:rPr>
        <w:t>pertenece</w:t>
      </w:r>
      <w:r>
        <w:rPr>
          <w:spacing w:val="-15"/>
          <w:w w:val="105"/>
          <w:sz w:val="16"/>
        </w:rPr>
        <w:t> </w:t>
      </w:r>
      <w:r>
        <w:rPr>
          <w:w w:val="105"/>
          <w:sz w:val="16"/>
        </w:rPr>
        <w:t>al</w:t>
      </w:r>
      <w:r>
        <w:rPr>
          <w:spacing w:val="-16"/>
          <w:w w:val="105"/>
          <w:sz w:val="16"/>
        </w:rPr>
        <w:t> </w:t>
      </w:r>
      <w:r>
        <w:rPr>
          <w:w w:val="105"/>
          <w:sz w:val="16"/>
        </w:rPr>
        <w:t>lenguaje</w:t>
      </w:r>
      <w:r>
        <w:rPr>
          <w:spacing w:val="-15"/>
          <w:w w:val="105"/>
          <w:sz w:val="16"/>
        </w:rPr>
        <w:t> </w:t>
      </w:r>
      <w:r>
        <w:rPr>
          <w:w w:val="105"/>
          <w:sz w:val="16"/>
        </w:rPr>
        <w:t>técnico</w:t>
      </w:r>
      <w:r>
        <w:rPr>
          <w:spacing w:val="-15"/>
          <w:w w:val="105"/>
          <w:sz w:val="16"/>
        </w:rPr>
        <w:t> </w:t>
      </w:r>
      <w:r>
        <w:rPr>
          <w:w w:val="105"/>
          <w:sz w:val="16"/>
        </w:rPr>
        <w:t>de</w:t>
      </w:r>
      <w:r>
        <w:rPr>
          <w:spacing w:val="-15"/>
          <w:w w:val="105"/>
          <w:sz w:val="16"/>
        </w:rPr>
        <w:t> </w:t>
      </w:r>
      <w:r>
        <w:rPr>
          <w:w w:val="105"/>
          <w:sz w:val="16"/>
        </w:rPr>
        <w:t>la</w:t>
      </w:r>
      <w:r>
        <w:rPr>
          <w:spacing w:val="-16"/>
          <w:w w:val="105"/>
          <w:sz w:val="16"/>
        </w:rPr>
        <w:t> </w:t>
      </w:r>
      <w:r>
        <w:rPr>
          <w:w w:val="105"/>
          <w:sz w:val="16"/>
        </w:rPr>
        <w:t>ciencia</w:t>
      </w:r>
      <w:r>
        <w:rPr>
          <w:spacing w:val="-16"/>
          <w:w w:val="105"/>
          <w:sz w:val="16"/>
        </w:rPr>
        <w:t> </w:t>
      </w:r>
      <w:r>
        <w:rPr>
          <w:w w:val="105"/>
          <w:sz w:val="16"/>
        </w:rPr>
        <w:t>de</w:t>
      </w:r>
      <w:r>
        <w:rPr>
          <w:spacing w:val="-15"/>
          <w:w w:val="105"/>
          <w:sz w:val="16"/>
        </w:rPr>
        <w:t> </w:t>
      </w:r>
      <w:r>
        <w:rPr>
          <w:w w:val="105"/>
          <w:sz w:val="16"/>
        </w:rPr>
        <w:t>la</w:t>
      </w:r>
      <w:r>
        <w:rPr>
          <w:spacing w:val="-16"/>
          <w:w w:val="105"/>
          <w:sz w:val="16"/>
        </w:rPr>
        <w:t> </w:t>
      </w:r>
      <w:r>
        <w:rPr>
          <w:w w:val="105"/>
          <w:sz w:val="16"/>
        </w:rPr>
        <w:t>literatura.</w:t>
      </w:r>
      <w:r>
        <w:rPr>
          <w:spacing w:val="-15"/>
          <w:w w:val="105"/>
          <w:sz w:val="16"/>
        </w:rPr>
        <w:t> </w:t>
      </w:r>
      <w:r>
        <w:rPr>
          <w:w w:val="105"/>
          <w:sz w:val="16"/>
        </w:rPr>
        <w:t>La</w:t>
      </w:r>
      <w:r>
        <w:rPr>
          <w:spacing w:val="-16"/>
          <w:w w:val="105"/>
          <w:sz w:val="16"/>
        </w:rPr>
        <w:t> </w:t>
      </w:r>
      <w:r>
        <w:rPr>
          <w:w w:val="105"/>
          <w:sz w:val="16"/>
        </w:rPr>
        <w:t>palabra</w:t>
      </w:r>
      <w:r>
        <w:rPr>
          <w:spacing w:val="-15"/>
          <w:w w:val="105"/>
          <w:sz w:val="16"/>
        </w:rPr>
        <w:t> </w:t>
      </w:r>
      <w:r>
        <w:rPr>
          <w:w w:val="105"/>
          <w:sz w:val="16"/>
        </w:rPr>
        <w:t>es</w:t>
      </w:r>
      <w:r>
        <w:rPr>
          <w:spacing w:val="-15"/>
          <w:w w:val="105"/>
          <w:sz w:val="16"/>
        </w:rPr>
        <w:t> </w:t>
      </w:r>
      <w:r>
        <w:rPr>
          <w:w w:val="105"/>
          <w:sz w:val="16"/>
        </w:rPr>
        <w:t>alema- na y ha penetrado, en parte como extranjerismo, en parte como préstamo, en las demás lenguas”</w:t>
      </w:r>
      <w:r>
        <w:rPr>
          <w:spacing w:val="-14"/>
          <w:w w:val="105"/>
          <w:sz w:val="16"/>
        </w:rPr>
        <w:t> </w:t>
      </w:r>
      <w:r>
        <w:rPr>
          <w:spacing w:val="-3"/>
          <w:w w:val="105"/>
          <w:sz w:val="16"/>
        </w:rPr>
        <w:t>(Kayser,</w:t>
      </w:r>
      <w:r>
        <w:rPr>
          <w:spacing w:val="-14"/>
          <w:w w:val="105"/>
          <w:sz w:val="16"/>
        </w:rPr>
        <w:t> </w:t>
      </w:r>
      <w:r>
        <w:rPr>
          <w:w w:val="105"/>
          <w:sz w:val="16"/>
        </w:rPr>
        <w:t>1961:</w:t>
      </w:r>
      <w:r>
        <w:rPr>
          <w:spacing w:val="-14"/>
          <w:w w:val="105"/>
          <w:sz w:val="16"/>
        </w:rPr>
        <w:t> </w:t>
      </w:r>
      <w:r>
        <w:rPr>
          <w:w w:val="105"/>
          <w:sz w:val="16"/>
        </w:rPr>
        <w:t>90).</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mi camino indeciso!”, a diferencia de los dos últimos en donde el poeta señala: “oscuros cauces donde la sed eterna sigue, </w:t>
      </w:r>
      <w:r>
        <w:rPr>
          <w:w w:val="95"/>
        </w:rPr>
        <w:t>/ </w:t>
      </w:r>
      <w:r>
        <w:rPr/>
        <w:t>y la fatiga sigue, y el dolor infinito”. Puede observarse cómo por medio del asíndeton se em- plean comas y no conjunciones; por otro lado, la reiteración de la con- junción </w:t>
      </w:r>
      <w:r>
        <w:rPr>
          <w:rFonts w:ascii="Times New Roman" w:hAnsi="Times New Roman"/>
          <w:i/>
        </w:rPr>
        <w:t>y </w:t>
      </w:r>
      <w:r>
        <w:rPr/>
        <w:t>nos ubica en el camino del </w:t>
      </w:r>
      <w:r>
        <w:rPr>
          <w:rFonts w:ascii="Times New Roman" w:hAnsi="Times New Roman"/>
          <w:i/>
        </w:rPr>
        <w:t>polisíndetton</w:t>
      </w:r>
      <w:r>
        <w:rPr/>
        <w:t>, figura de pensamiento que consiste en emplear reiteradamente las conjunciones para dar fuerza a la </w:t>
      </w:r>
      <w:r>
        <w:rPr>
          <w:spacing w:val="-3"/>
        </w:rPr>
        <w:t>expresión  </w:t>
      </w:r>
      <w:r>
        <w:rPr/>
        <w:t>de los conceptos (Quintana, 2005:   </w:t>
      </w:r>
      <w:r>
        <w:rPr>
          <w:spacing w:val="20"/>
        </w:rPr>
        <w:t> </w:t>
      </w:r>
      <w:r>
        <w:rPr/>
        <w:t>119).</w:t>
      </w:r>
    </w:p>
    <w:p>
      <w:pPr>
        <w:pStyle w:val="BodyText"/>
        <w:spacing w:line="307" w:lineRule="auto"/>
        <w:ind w:left="117" w:right="114" w:firstLine="396"/>
        <w:jc w:val="both"/>
      </w:pPr>
      <w:r>
        <w:rPr>
          <w:spacing w:val="-6"/>
        </w:rPr>
        <w:t>Por  </w:t>
      </w:r>
      <w:r>
        <w:rPr/>
        <w:t>su parte, la </w:t>
      </w:r>
      <w:r>
        <w:rPr>
          <w:rFonts w:ascii="Times New Roman" w:hAnsi="Times New Roman"/>
          <w:i/>
        </w:rPr>
        <w:t>anadiplosis</w:t>
      </w:r>
      <w:r>
        <w:rPr/>
        <w:t>, figura de lenguaje que </w:t>
      </w:r>
      <w:r>
        <w:rPr>
          <w:spacing w:val="-2"/>
        </w:rPr>
        <w:t>reside  </w:t>
      </w:r>
      <w:r>
        <w:rPr/>
        <w:t>en repetir   al final de un verso o una oración y al principio del siguiente un mismo vocablo (Quintana, 2005: 120). En este caso el término reiterado es “si- gue”, que si bien no aparece al principio del último verso, esto sucede porque el poeta emplea también un </w:t>
      </w:r>
      <w:r>
        <w:rPr>
          <w:rFonts w:ascii="Times New Roman" w:hAnsi="Times New Roman"/>
          <w:i/>
        </w:rPr>
        <w:t>hipérbatton </w:t>
      </w:r>
      <w:r>
        <w:rPr/>
        <w:t>–figura de construcción que </w:t>
      </w:r>
      <w:r>
        <w:rPr>
          <w:spacing w:val="-3"/>
        </w:rPr>
        <w:t>representa </w:t>
      </w:r>
      <w:r>
        <w:rPr/>
        <w:t>la alteración del orden sintáctico normal de una oración con fines poéticos– </w:t>
      </w:r>
      <w:r>
        <w:rPr>
          <w:spacing w:val="-3"/>
        </w:rPr>
        <w:t>(Kayser, </w:t>
      </w:r>
      <w:r>
        <w:rPr/>
        <w:t>1961:  173,  186), y  dice:  “y  la  fatiga sigue”, en lugar de haber dicho: “y sigue la fatiga”. </w:t>
      </w:r>
      <w:r>
        <w:rPr>
          <w:spacing w:val="-7"/>
        </w:rPr>
        <w:t>Todo </w:t>
      </w:r>
      <w:r>
        <w:rPr/>
        <w:t>lo hace en bien de una poesía  mejor</w:t>
      </w:r>
      <w:r>
        <w:rPr>
          <w:spacing w:val="15"/>
        </w:rPr>
        <w:t> </w:t>
      </w:r>
      <w:r>
        <w:rPr/>
        <w:t>expresada.</w:t>
      </w:r>
    </w:p>
    <w:p>
      <w:pPr>
        <w:pStyle w:val="BodyText"/>
        <w:spacing w:line="307" w:lineRule="auto"/>
        <w:ind w:left="117" w:right="114" w:firstLine="396"/>
        <w:jc w:val="both"/>
      </w:pPr>
      <w:r>
        <w:rPr/>
        <w:t>La elipsis, figura de construcción que implica la supresión de algún elemento, morfológico o sintáctico, sin que se afecte la claridad del senti- do (Kayser, 1961: 190, 194). En este caso, se prescinde del verbo “seguir” en el segundo hemistiquio del último verso: “y el dolor infinito”, lo cual significa decir: “y el dolor infinito    sigue”.</w:t>
      </w:r>
    </w:p>
    <w:p>
      <w:pPr>
        <w:pStyle w:val="BodyText"/>
        <w:spacing w:line="307" w:lineRule="auto"/>
        <w:ind w:left="117" w:right="115" w:firstLine="396"/>
        <w:jc w:val="both"/>
      </w:pPr>
      <w:r>
        <w:rPr>
          <w:w w:val="105"/>
        </w:rPr>
        <w:t>La</w:t>
      </w:r>
      <w:r>
        <w:rPr>
          <w:spacing w:val="-20"/>
          <w:w w:val="105"/>
        </w:rPr>
        <w:t> </w:t>
      </w:r>
      <w:r>
        <w:rPr>
          <w:spacing w:val="-3"/>
          <w:w w:val="105"/>
        </w:rPr>
        <w:t>reticencia,</w:t>
      </w:r>
      <w:r>
        <w:rPr>
          <w:spacing w:val="-20"/>
          <w:w w:val="105"/>
        </w:rPr>
        <w:t> </w:t>
      </w:r>
      <w:r>
        <w:rPr>
          <w:w w:val="105"/>
        </w:rPr>
        <w:t>figura</w:t>
      </w:r>
      <w:r>
        <w:rPr>
          <w:spacing w:val="-20"/>
          <w:w w:val="105"/>
        </w:rPr>
        <w:t> </w:t>
      </w:r>
      <w:r>
        <w:rPr>
          <w:w w:val="105"/>
        </w:rPr>
        <w:t>de</w:t>
      </w:r>
      <w:r>
        <w:rPr>
          <w:spacing w:val="-20"/>
          <w:w w:val="105"/>
        </w:rPr>
        <w:t> </w:t>
      </w:r>
      <w:r>
        <w:rPr>
          <w:spacing w:val="-3"/>
          <w:w w:val="105"/>
        </w:rPr>
        <w:t>pensamiento</w:t>
      </w:r>
      <w:r>
        <w:rPr>
          <w:spacing w:val="-20"/>
          <w:w w:val="105"/>
        </w:rPr>
        <w:t> </w:t>
      </w:r>
      <w:r>
        <w:rPr>
          <w:w w:val="105"/>
        </w:rPr>
        <w:t>que</w:t>
      </w:r>
      <w:r>
        <w:rPr>
          <w:spacing w:val="-20"/>
          <w:w w:val="105"/>
        </w:rPr>
        <w:t> </w:t>
      </w:r>
      <w:r>
        <w:rPr>
          <w:spacing w:val="-3"/>
          <w:w w:val="105"/>
        </w:rPr>
        <w:t>conlleva</w:t>
      </w:r>
      <w:r>
        <w:rPr>
          <w:spacing w:val="-20"/>
          <w:w w:val="105"/>
        </w:rPr>
        <w:t> </w:t>
      </w:r>
      <w:r>
        <w:rPr>
          <w:w w:val="105"/>
        </w:rPr>
        <w:t>un</w:t>
      </w:r>
      <w:r>
        <w:rPr>
          <w:spacing w:val="-20"/>
          <w:w w:val="105"/>
        </w:rPr>
        <w:t> </w:t>
      </w:r>
      <w:r>
        <w:rPr>
          <w:spacing w:val="-3"/>
          <w:w w:val="105"/>
        </w:rPr>
        <w:t>final</w:t>
      </w:r>
      <w:r>
        <w:rPr>
          <w:spacing w:val="-20"/>
          <w:w w:val="105"/>
        </w:rPr>
        <w:t> </w:t>
      </w:r>
      <w:r>
        <w:rPr>
          <w:w w:val="105"/>
        </w:rPr>
        <w:t>trunco</w:t>
      </w:r>
      <w:r>
        <w:rPr>
          <w:spacing w:val="-20"/>
          <w:w w:val="105"/>
        </w:rPr>
        <w:t> </w:t>
      </w:r>
      <w:r>
        <w:rPr>
          <w:w w:val="105"/>
        </w:rPr>
        <w:t>para que</w:t>
      </w:r>
      <w:r>
        <w:rPr>
          <w:spacing w:val="-5"/>
          <w:w w:val="105"/>
        </w:rPr>
        <w:t> </w:t>
      </w:r>
      <w:r>
        <w:rPr>
          <w:w w:val="105"/>
        </w:rPr>
        <w:t>el</w:t>
      </w:r>
      <w:r>
        <w:rPr>
          <w:spacing w:val="-5"/>
          <w:w w:val="105"/>
        </w:rPr>
        <w:t> </w:t>
      </w:r>
      <w:r>
        <w:rPr>
          <w:spacing w:val="-3"/>
          <w:w w:val="105"/>
        </w:rPr>
        <w:t>lector</w:t>
      </w:r>
      <w:r>
        <w:rPr>
          <w:spacing w:val="-5"/>
          <w:w w:val="105"/>
        </w:rPr>
        <w:t> </w:t>
      </w:r>
      <w:r>
        <w:rPr>
          <w:w w:val="105"/>
        </w:rPr>
        <w:t>se</w:t>
      </w:r>
      <w:r>
        <w:rPr>
          <w:spacing w:val="-5"/>
          <w:w w:val="105"/>
        </w:rPr>
        <w:t> </w:t>
      </w:r>
      <w:r>
        <w:rPr>
          <w:spacing w:val="-3"/>
          <w:w w:val="105"/>
        </w:rPr>
        <w:t>imagine</w:t>
      </w:r>
      <w:r>
        <w:rPr>
          <w:spacing w:val="-5"/>
          <w:w w:val="105"/>
        </w:rPr>
        <w:t> </w:t>
      </w:r>
      <w:r>
        <w:rPr>
          <w:w w:val="105"/>
        </w:rPr>
        <w:t>la</w:t>
      </w:r>
      <w:r>
        <w:rPr>
          <w:spacing w:val="-5"/>
          <w:w w:val="105"/>
        </w:rPr>
        <w:t> </w:t>
      </w:r>
      <w:r>
        <w:rPr>
          <w:spacing w:val="-3"/>
          <w:w w:val="105"/>
        </w:rPr>
        <w:t>probable</w:t>
      </w:r>
      <w:r>
        <w:rPr>
          <w:spacing w:val="-6"/>
          <w:w w:val="105"/>
        </w:rPr>
        <w:t> </w:t>
      </w:r>
      <w:r>
        <w:rPr>
          <w:w w:val="105"/>
        </w:rPr>
        <w:t>conclusión</w:t>
      </w:r>
      <w:r>
        <w:rPr>
          <w:spacing w:val="-5"/>
          <w:w w:val="105"/>
        </w:rPr>
        <w:t> </w:t>
      </w:r>
      <w:r>
        <w:rPr>
          <w:spacing w:val="-3"/>
          <w:w w:val="105"/>
        </w:rPr>
        <w:t>(Quintana,</w:t>
      </w:r>
      <w:r>
        <w:rPr>
          <w:spacing w:val="-5"/>
          <w:w w:val="105"/>
        </w:rPr>
        <w:t> </w:t>
      </w:r>
      <w:r>
        <w:rPr>
          <w:w w:val="105"/>
        </w:rPr>
        <w:t>2005:</w:t>
      </w:r>
      <w:r>
        <w:rPr>
          <w:spacing w:val="-5"/>
          <w:w w:val="105"/>
        </w:rPr>
        <w:t> </w:t>
      </w:r>
      <w:r>
        <w:rPr>
          <w:w w:val="105"/>
        </w:rPr>
        <w:t>119).</w:t>
      </w:r>
      <w:r>
        <w:rPr>
          <w:spacing w:val="-5"/>
          <w:w w:val="105"/>
        </w:rPr>
        <w:t> </w:t>
      </w:r>
      <w:r>
        <w:rPr>
          <w:spacing w:val="-3"/>
          <w:w w:val="105"/>
        </w:rPr>
        <w:t>El </w:t>
      </w:r>
      <w:r>
        <w:rPr>
          <w:w w:val="105"/>
        </w:rPr>
        <w:t>final</w:t>
      </w:r>
      <w:r>
        <w:rPr>
          <w:spacing w:val="-5"/>
          <w:w w:val="105"/>
        </w:rPr>
        <w:t> </w:t>
      </w:r>
      <w:r>
        <w:rPr>
          <w:w w:val="105"/>
        </w:rPr>
        <w:t>de</w:t>
      </w:r>
      <w:r>
        <w:rPr>
          <w:spacing w:val="-5"/>
          <w:w w:val="105"/>
        </w:rPr>
        <w:t> </w:t>
      </w:r>
      <w:r>
        <w:rPr>
          <w:spacing w:val="-3"/>
          <w:w w:val="105"/>
        </w:rPr>
        <w:t>este</w:t>
      </w:r>
      <w:r>
        <w:rPr>
          <w:spacing w:val="-5"/>
          <w:w w:val="105"/>
        </w:rPr>
        <w:t> </w:t>
      </w:r>
      <w:r>
        <w:rPr>
          <w:spacing w:val="-3"/>
          <w:w w:val="105"/>
        </w:rPr>
        <w:t>poema</w:t>
      </w:r>
      <w:r>
        <w:rPr>
          <w:spacing w:val="-5"/>
          <w:w w:val="105"/>
        </w:rPr>
        <w:t> </w:t>
      </w:r>
      <w:r>
        <w:rPr>
          <w:w w:val="105"/>
        </w:rPr>
        <w:t>se</w:t>
      </w:r>
      <w:r>
        <w:rPr>
          <w:spacing w:val="-5"/>
          <w:w w:val="105"/>
        </w:rPr>
        <w:t> </w:t>
      </w:r>
      <w:r>
        <w:rPr>
          <w:spacing w:val="-3"/>
          <w:w w:val="105"/>
        </w:rPr>
        <w:t>apoya</w:t>
      </w:r>
      <w:r>
        <w:rPr>
          <w:spacing w:val="-5"/>
          <w:w w:val="105"/>
        </w:rPr>
        <w:t> </w:t>
      </w:r>
      <w:r>
        <w:rPr>
          <w:w w:val="105"/>
        </w:rPr>
        <w:t>en</w:t>
      </w:r>
      <w:r>
        <w:rPr>
          <w:spacing w:val="-5"/>
          <w:w w:val="105"/>
        </w:rPr>
        <w:t> </w:t>
      </w:r>
      <w:r>
        <w:rPr>
          <w:w w:val="105"/>
        </w:rPr>
        <w:t>la</w:t>
      </w:r>
      <w:r>
        <w:rPr>
          <w:spacing w:val="-5"/>
          <w:w w:val="105"/>
        </w:rPr>
        <w:t> </w:t>
      </w:r>
      <w:r>
        <w:rPr>
          <w:spacing w:val="-4"/>
          <w:w w:val="105"/>
        </w:rPr>
        <w:t>reticencia</w:t>
      </w:r>
      <w:r>
        <w:rPr>
          <w:spacing w:val="-5"/>
          <w:w w:val="105"/>
        </w:rPr>
        <w:t> </w:t>
      </w:r>
      <w:r>
        <w:rPr>
          <w:spacing w:val="-3"/>
          <w:w w:val="105"/>
        </w:rPr>
        <w:t>para</w:t>
      </w:r>
      <w:r>
        <w:rPr>
          <w:spacing w:val="-5"/>
          <w:w w:val="105"/>
        </w:rPr>
        <w:t> </w:t>
      </w:r>
      <w:r>
        <w:rPr>
          <w:spacing w:val="-3"/>
          <w:w w:val="105"/>
        </w:rPr>
        <w:t>dejar</w:t>
      </w:r>
      <w:r>
        <w:rPr>
          <w:spacing w:val="-5"/>
          <w:w w:val="105"/>
        </w:rPr>
        <w:t> </w:t>
      </w:r>
      <w:r>
        <w:rPr>
          <w:spacing w:val="-3"/>
          <w:w w:val="105"/>
        </w:rPr>
        <w:t>liberado</w:t>
      </w:r>
      <w:r>
        <w:rPr>
          <w:spacing w:val="-5"/>
          <w:w w:val="105"/>
        </w:rPr>
        <w:t> </w:t>
      </w:r>
      <w:r>
        <w:rPr>
          <w:w w:val="105"/>
        </w:rPr>
        <w:t>a</w:t>
      </w:r>
      <w:r>
        <w:rPr>
          <w:spacing w:val="-5"/>
          <w:w w:val="105"/>
        </w:rPr>
        <w:t> </w:t>
      </w:r>
      <w:r>
        <w:rPr>
          <w:w w:val="105"/>
        </w:rPr>
        <w:t>la</w:t>
      </w:r>
      <w:r>
        <w:rPr>
          <w:spacing w:val="-5"/>
          <w:w w:val="105"/>
        </w:rPr>
        <w:t> </w:t>
      </w:r>
      <w:r>
        <w:rPr>
          <w:spacing w:val="-3"/>
          <w:w w:val="105"/>
        </w:rPr>
        <w:t>ima- </w:t>
      </w:r>
      <w:r>
        <w:rPr>
          <w:w w:val="105"/>
        </w:rPr>
        <w:t>ginación</w:t>
      </w:r>
      <w:r>
        <w:rPr>
          <w:spacing w:val="-13"/>
          <w:w w:val="105"/>
        </w:rPr>
        <w:t> </w:t>
      </w:r>
      <w:r>
        <w:rPr>
          <w:w w:val="105"/>
        </w:rPr>
        <w:t>lo</w:t>
      </w:r>
      <w:r>
        <w:rPr>
          <w:spacing w:val="-13"/>
          <w:w w:val="105"/>
        </w:rPr>
        <w:t> </w:t>
      </w:r>
      <w:r>
        <w:rPr>
          <w:w w:val="105"/>
        </w:rPr>
        <w:t>que</w:t>
      </w:r>
      <w:r>
        <w:rPr>
          <w:spacing w:val="-13"/>
          <w:w w:val="105"/>
        </w:rPr>
        <w:t> </w:t>
      </w:r>
      <w:r>
        <w:rPr>
          <w:w w:val="105"/>
        </w:rPr>
        <w:t>viene</w:t>
      </w:r>
      <w:r>
        <w:rPr>
          <w:spacing w:val="-13"/>
          <w:w w:val="105"/>
        </w:rPr>
        <w:t> </w:t>
      </w:r>
      <w:r>
        <w:rPr>
          <w:spacing w:val="-3"/>
          <w:w w:val="105"/>
        </w:rPr>
        <w:t>después</w:t>
      </w:r>
      <w:r>
        <w:rPr>
          <w:spacing w:val="-13"/>
          <w:w w:val="105"/>
        </w:rPr>
        <w:t> </w:t>
      </w:r>
      <w:r>
        <w:rPr>
          <w:w w:val="105"/>
        </w:rPr>
        <w:t>de</w:t>
      </w:r>
      <w:r>
        <w:rPr>
          <w:spacing w:val="-13"/>
          <w:w w:val="105"/>
        </w:rPr>
        <w:t> </w:t>
      </w:r>
      <w:r>
        <w:rPr>
          <w:spacing w:val="-3"/>
          <w:w w:val="105"/>
        </w:rPr>
        <w:t>haber</w:t>
      </w:r>
      <w:r>
        <w:rPr>
          <w:spacing w:val="-13"/>
          <w:w w:val="105"/>
        </w:rPr>
        <w:t> </w:t>
      </w:r>
      <w:r>
        <w:rPr>
          <w:w w:val="105"/>
        </w:rPr>
        <w:t>concluido</w:t>
      </w:r>
      <w:r>
        <w:rPr>
          <w:spacing w:val="-13"/>
          <w:w w:val="105"/>
        </w:rPr>
        <w:t> </w:t>
      </w:r>
      <w:r>
        <w:rPr>
          <w:w w:val="105"/>
        </w:rPr>
        <w:t>la</w:t>
      </w:r>
      <w:r>
        <w:rPr>
          <w:spacing w:val="-13"/>
          <w:w w:val="105"/>
        </w:rPr>
        <w:t> </w:t>
      </w:r>
      <w:r>
        <w:rPr>
          <w:spacing w:val="-2"/>
          <w:w w:val="105"/>
        </w:rPr>
        <w:t>composición.</w:t>
      </w:r>
    </w:p>
    <w:p>
      <w:pPr>
        <w:pStyle w:val="BodyText"/>
        <w:spacing w:line="307" w:lineRule="auto"/>
        <w:ind w:left="117" w:right="115" w:firstLine="396"/>
        <w:jc w:val="both"/>
      </w:pPr>
      <w:r>
        <w:rPr/>
        <w:t>Intentemos recuperar en términos conceptuales lo dicho hasta aquí con base en valores retóricos. Ese cuerpo de mujer que implica la identi- dad con el mundo pertenece a la voz que habla, “mujer mía”, y el amante reitera tercamente “persistiré en tu gracia”; esto es, seguiré amándote a pesar de todo y continuaré creyendo en la eternidad momentánea –val-   ga</w:t>
      </w:r>
      <w:r>
        <w:rPr>
          <w:spacing w:val="26"/>
        </w:rPr>
        <w:t> </w:t>
      </w:r>
      <w:r>
        <w:rPr/>
        <w:t>el</w:t>
      </w:r>
      <w:r>
        <w:rPr>
          <w:spacing w:val="26"/>
        </w:rPr>
        <w:t> </w:t>
      </w:r>
      <w:r>
        <w:rPr/>
        <w:t>oxímoron</w:t>
      </w:r>
      <w:r>
        <w:rPr>
          <w:spacing w:val="26"/>
        </w:rPr>
        <w:t> </w:t>
      </w:r>
      <w:r>
        <w:rPr/>
        <w:t>justificado</w:t>
      </w:r>
      <w:r>
        <w:rPr>
          <w:spacing w:val="26"/>
        </w:rPr>
        <w:t> </w:t>
      </w:r>
      <w:r>
        <w:rPr/>
        <w:t>por</w:t>
      </w:r>
      <w:r>
        <w:rPr>
          <w:spacing w:val="26"/>
        </w:rPr>
        <w:t> </w:t>
      </w:r>
      <w:r>
        <w:rPr/>
        <w:t>el</w:t>
      </w:r>
      <w:r>
        <w:rPr>
          <w:spacing w:val="26"/>
        </w:rPr>
        <w:t> </w:t>
      </w:r>
      <w:r>
        <w:rPr/>
        <w:t>contexto</w:t>
      </w:r>
      <w:r>
        <w:rPr>
          <w:spacing w:val="26"/>
        </w:rPr>
        <w:t> </w:t>
      </w:r>
      <w:r>
        <w:rPr/>
        <w:t>poético–</w:t>
      </w:r>
      <w:r>
        <w:rPr>
          <w:spacing w:val="27"/>
        </w:rPr>
        <w:t> </w:t>
      </w:r>
      <w:r>
        <w:rPr/>
        <w:t>de</w:t>
      </w:r>
      <w:r>
        <w:rPr>
          <w:spacing w:val="27"/>
        </w:rPr>
        <w:t> </w:t>
      </w:r>
      <w:r>
        <w:rPr/>
        <w:t>nuestro</w:t>
      </w:r>
      <w:r>
        <w:rPr>
          <w:spacing w:val="26"/>
        </w:rPr>
        <w:t> </w:t>
      </w:r>
      <w:r>
        <w:rPr>
          <w:spacing w:val="-5"/>
        </w:rPr>
        <w:t>amor.</w:t>
      </w:r>
      <w:r>
        <w:rPr>
          <w:spacing w:val="26"/>
        </w:rPr>
        <w:t> </w:t>
      </w:r>
      <w:r>
        <w:rPr/>
        <w:t>La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enumeración se recupera con toda su intensidad: “sed, ansia, caminos, cauce”,</w:t>
      </w:r>
      <w:r>
        <w:rPr>
          <w:spacing w:val="-20"/>
          <w:w w:val="105"/>
        </w:rPr>
        <w:t> </w:t>
      </w:r>
      <w:r>
        <w:rPr>
          <w:w w:val="105"/>
        </w:rPr>
        <w:t>por</w:t>
      </w:r>
      <w:r>
        <w:rPr>
          <w:spacing w:val="-20"/>
          <w:w w:val="105"/>
        </w:rPr>
        <w:t> </w:t>
      </w:r>
      <w:r>
        <w:rPr>
          <w:w w:val="105"/>
        </w:rPr>
        <w:t>mencionar</w:t>
      </w:r>
      <w:r>
        <w:rPr>
          <w:spacing w:val="-20"/>
          <w:w w:val="105"/>
        </w:rPr>
        <w:t> </w:t>
      </w:r>
      <w:r>
        <w:rPr>
          <w:w w:val="105"/>
        </w:rPr>
        <w:t>sólo</w:t>
      </w:r>
      <w:r>
        <w:rPr>
          <w:spacing w:val="-20"/>
          <w:w w:val="105"/>
        </w:rPr>
        <w:t> </w:t>
      </w:r>
      <w:r>
        <w:rPr>
          <w:w w:val="105"/>
        </w:rPr>
        <w:t>los</w:t>
      </w:r>
      <w:r>
        <w:rPr>
          <w:spacing w:val="-20"/>
          <w:w w:val="105"/>
        </w:rPr>
        <w:t> </w:t>
      </w:r>
      <w:r>
        <w:rPr>
          <w:w w:val="105"/>
        </w:rPr>
        <w:t>sustantivos</w:t>
      </w:r>
      <w:r>
        <w:rPr>
          <w:spacing w:val="-20"/>
          <w:w w:val="105"/>
        </w:rPr>
        <w:t> </w:t>
      </w:r>
      <w:r>
        <w:rPr>
          <w:w w:val="105"/>
        </w:rPr>
        <w:t>de</w:t>
      </w:r>
      <w:r>
        <w:rPr>
          <w:spacing w:val="-20"/>
          <w:w w:val="105"/>
        </w:rPr>
        <w:t> </w:t>
      </w:r>
      <w:r>
        <w:rPr>
          <w:w w:val="105"/>
        </w:rPr>
        <w:t>esta</w:t>
      </w:r>
      <w:r>
        <w:rPr>
          <w:spacing w:val="-20"/>
          <w:w w:val="105"/>
        </w:rPr>
        <w:t> </w:t>
      </w:r>
      <w:r>
        <w:rPr>
          <w:w w:val="105"/>
        </w:rPr>
        <w:t>serie</w:t>
      </w:r>
      <w:r>
        <w:rPr>
          <w:spacing w:val="-20"/>
          <w:w w:val="105"/>
        </w:rPr>
        <w:t> </w:t>
      </w:r>
      <w:r>
        <w:rPr>
          <w:w w:val="105"/>
        </w:rPr>
        <w:t>que</w:t>
      </w:r>
      <w:r>
        <w:rPr>
          <w:spacing w:val="-20"/>
          <w:w w:val="105"/>
        </w:rPr>
        <w:t> </w:t>
      </w:r>
      <w:r>
        <w:rPr>
          <w:w w:val="105"/>
        </w:rPr>
        <w:t>llevan</w:t>
      </w:r>
      <w:r>
        <w:rPr>
          <w:spacing w:val="-20"/>
          <w:w w:val="105"/>
        </w:rPr>
        <w:t> </w:t>
      </w:r>
      <w:r>
        <w:rPr>
          <w:w w:val="105"/>
        </w:rPr>
        <w:t>al</w:t>
      </w:r>
      <w:r>
        <w:rPr>
          <w:spacing w:val="-20"/>
          <w:w w:val="105"/>
        </w:rPr>
        <w:t> </w:t>
      </w:r>
      <w:r>
        <w:rPr>
          <w:w w:val="105"/>
        </w:rPr>
        <w:t>ena- morado por el sendero de ese mismo </w:t>
      </w:r>
      <w:r>
        <w:rPr>
          <w:spacing w:val="-5"/>
          <w:w w:val="105"/>
        </w:rPr>
        <w:t>amor. </w:t>
      </w:r>
      <w:r>
        <w:rPr>
          <w:spacing w:val="-7"/>
          <w:w w:val="105"/>
        </w:rPr>
        <w:t>Pero </w:t>
      </w:r>
      <w:r>
        <w:rPr>
          <w:w w:val="105"/>
        </w:rPr>
        <w:t>los cauces son oscuros y la sed eterna –hipérbole– (Quintana, 2005: 118) continúa; también la fatiga, también el</w:t>
      </w:r>
      <w:r>
        <w:rPr>
          <w:spacing w:val="12"/>
          <w:w w:val="105"/>
        </w:rPr>
        <w:t> </w:t>
      </w:r>
      <w:r>
        <w:rPr>
          <w:spacing w:val="-5"/>
          <w:w w:val="105"/>
        </w:rPr>
        <w:t>dolor.</w:t>
      </w:r>
    </w:p>
    <w:p>
      <w:pPr>
        <w:pStyle w:val="BodyText"/>
        <w:spacing w:line="307" w:lineRule="auto"/>
        <w:ind w:left="117" w:right="114" w:firstLine="396"/>
        <w:jc w:val="both"/>
      </w:pPr>
      <w:r>
        <w:rPr>
          <w:w w:val="105"/>
        </w:rPr>
        <w:t>El sentido de los </w:t>
      </w:r>
      <w:r>
        <w:rPr>
          <w:spacing w:val="-2"/>
          <w:w w:val="105"/>
        </w:rPr>
        <w:t>amores </w:t>
      </w:r>
      <w:r>
        <w:rPr>
          <w:w w:val="105"/>
        </w:rPr>
        <w:t>contrariados se encuentra manifiesto en este primer canto de amor de la serie de veintiuna composiciones. Y el poema se cierra de tal manera que continúa abierto. </w:t>
      </w:r>
      <w:r>
        <w:rPr>
          <w:spacing w:val="-5"/>
          <w:w w:val="105"/>
        </w:rPr>
        <w:t>Porque </w:t>
      </w:r>
      <w:r>
        <w:rPr>
          <w:w w:val="105"/>
        </w:rPr>
        <w:t>nosotros al verso que dice: “y la fatiga sigue, y el dolor infinito”, podemos agregar: “y el poema sigue”; continúa al igual que la vida, la cual no puede dete- nerse</w:t>
      </w:r>
      <w:r>
        <w:rPr>
          <w:spacing w:val="-5"/>
          <w:w w:val="105"/>
        </w:rPr>
        <w:t> </w:t>
      </w:r>
      <w:r>
        <w:rPr>
          <w:w w:val="105"/>
        </w:rPr>
        <w:t>a</w:t>
      </w:r>
      <w:r>
        <w:rPr>
          <w:spacing w:val="-5"/>
          <w:w w:val="105"/>
        </w:rPr>
        <w:t> </w:t>
      </w:r>
      <w:r>
        <w:rPr>
          <w:w w:val="105"/>
        </w:rPr>
        <w:t>voluntad</w:t>
      </w:r>
      <w:r>
        <w:rPr>
          <w:spacing w:val="-6"/>
          <w:w w:val="105"/>
        </w:rPr>
        <w:t> </w:t>
      </w:r>
      <w:r>
        <w:rPr>
          <w:w w:val="105"/>
        </w:rPr>
        <w:t>del</w:t>
      </w:r>
      <w:r>
        <w:rPr>
          <w:spacing w:val="-5"/>
          <w:w w:val="105"/>
        </w:rPr>
        <w:t> </w:t>
      </w:r>
      <w:r>
        <w:rPr>
          <w:w w:val="105"/>
        </w:rPr>
        <w:t>ser</w:t>
      </w:r>
      <w:r>
        <w:rPr>
          <w:spacing w:val="-5"/>
          <w:w w:val="105"/>
        </w:rPr>
        <w:t> </w:t>
      </w:r>
      <w:r>
        <w:rPr>
          <w:w w:val="105"/>
        </w:rPr>
        <w:t>humano;</w:t>
      </w:r>
      <w:r>
        <w:rPr>
          <w:spacing w:val="-5"/>
          <w:w w:val="105"/>
        </w:rPr>
        <w:t> </w:t>
      </w:r>
      <w:r>
        <w:rPr>
          <w:w w:val="105"/>
        </w:rPr>
        <w:t>sólo</w:t>
      </w:r>
      <w:r>
        <w:rPr>
          <w:spacing w:val="-5"/>
          <w:w w:val="105"/>
        </w:rPr>
        <w:t> </w:t>
      </w:r>
      <w:r>
        <w:rPr>
          <w:w w:val="105"/>
        </w:rPr>
        <w:t>el</w:t>
      </w:r>
      <w:r>
        <w:rPr>
          <w:spacing w:val="-5"/>
          <w:w w:val="105"/>
        </w:rPr>
        <w:t> </w:t>
      </w:r>
      <w:r>
        <w:rPr>
          <w:w w:val="105"/>
        </w:rPr>
        <w:t>impulso</w:t>
      </w:r>
      <w:r>
        <w:rPr>
          <w:spacing w:val="-5"/>
          <w:w w:val="105"/>
        </w:rPr>
        <w:t> </w:t>
      </w:r>
      <w:r>
        <w:rPr>
          <w:w w:val="105"/>
        </w:rPr>
        <w:t>feroz</w:t>
      </w:r>
      <w:r>
        <w:rPr>
          <w:spacing w:val="-5"/>
          <w:w w:val="105"/>
        </w:rPr>
        <w:t> </w:t>
      </w:r>
      <w:r>
        <w:rPr>
          <w:w w:val="105"/>
        </w:rPr>
        <w:t>de</w:t>
      </w:r>
      <w:r>
        <w:rPr>
          <w:spacing w:val="-5"/>
          <w:w w:val="105"/>
        </w:rPr>
        <w:t> </w:t>
      </w:r>
      <w:r>
        <w:rPr>
          <w:w w:val="105"/>
        </w:rPr>
        <w:t>la</w:t>
      </w:r>
      <w:r>
        <w:rPr>
          <w:spacing w:val="-5"/>
          <w:w w:val="105"/>
        </w:rPr>
        <w:t> </w:t>
      </w:r>
      <w:r>
        <w:rPr>
          <w:w w:val="105"/>
        </w:rPr>
        <w:t>muerte</w:t>
      </w:r>
      <w:r>
        <w:rPr>
          <w:spacing w:val="-5"/>
          <w:w w:val="105"/>
        </w:rPr>
        <w:t> </w:t>
      </w:r>
      <w:r>
        <w:rPr>
          <w:w w:val="105"/>
        </w:rPr>
        <w:t>po- drá lograrlo. De igual manera, los conflictos de </w:t>
      </w:r>
      <w:r>
        <w:rPr>
          <w:spacing w:val="-2"/>
          <w:w w:val="105"/>
        </w:rPr>
        <w:t>amores </w:t>
      </w:r>
      <w:r>
        <w:rPr>
          <w:w w:val="105"/>
        </w:rPr>
        <w:t>jamás acabarán mientras</w:t>
      </w:r>
      <w:r>
        <w:rPr>
          <w:spacing w:val="-15"/>
          <w:w w:val="105"/>
        </w:rPr>
        <w:t> </w:t>
      </w:r>
      <w:r>
        <w:rPr>
          <w:w w:val="105"/>
        </w:rPr>
        <w:t>no</w:t>
      </w:r>
      <w:r>
        <w:rPr>
          <w:spacing w:val="-15"/>
          <w:w w:val="105"/>
        </w:rPr>
        <w:t> </w:t>
      </w:r>
      <w:r>
        <w:rPr>
          <w:w w:val="105"/>
        </w:rPr>
        <w:t>concluya</w:t>
      </w:r>
      <w:r>
        <w:rPr>
          <w:spacing w:val="-15"/>
          <w:w w:val="105"/>
        </w:rPr>
        <w:t> </w:t>
      </w:r>
      <w:r>
        <w:rPr>
          <w:w w:val="105"/>
        </w:rPr>
        <w:t>la</w:t>
      </w:r>
      <w:r>
        <w:rPr>
          <w:spacing w:val="-15"/>
          <w:w w:val="105"/>
        </w:rPr>
        <w:t> </w:t>
      </w:r>
      <w:r>
        <w:rPr>
          <w:w w:val="105"/>
        </w:rPr>
        <w:t>existencia.</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31"/>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6853pt;width:335.9pt;height:33.15pt;mso-position-horizontal-relative:page;mso-position-vertical-relative:paragraph;z-index:-116320" type="#_x0000_t202" filled="false" stroked="false">
            <v:textbox inset="0,0,0,0">
              <w:txbxContent>
                <w:p>
                  <w:pPr>
                    <w:tabs>
                      <w:tab w:pos="6526" w:val="right" w:leader="none"/>
                    </w:tabs>
                    <w:spacing w:before="14"/>
                    <w:ind w:left="3882"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2.</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9"/>
                      <w:sz w:val="11"/>
                    </w:rPr>
                    <w:t>s</w:t>
                  </w:r>
                  <w:r>
                    <w:rPr>
                      <w:rFonts w:ascii="Calibri" w:hAnsi="Calibri"/>
                      <w:w w:val="156"/>
                      <w:sz w:val="11"/>
                    </w:rPr>
                    <w:t>u</w:t>
                  </w:r>
                  <w:r>
                    <w:rPr>
                      <w:rFonts w:ascii="Calibri" w:hAnsi="Calibri"/>
                      <w:sz w:val="11"/>
                    </w:rPr>
                    <w:t> </w:t>
                  </w:r>
                  <w:r>
                    <w:rPr>
                      <w:rFonts w:ascii="Calibri" w:hAnsi="Calibri"/>
                      <w:spacing w:val="-12"/>
                      <w:sz w:val="11"/>
                    </w:rPr>
                    <w:t> </w:t>
                  </w:r>
                  <w:r>
                    <w:rPr>
                      <w:rFonts w:ascii="Calibri" w:hAnsi="Calibri"/>
                      <w:w w:val="287"/>
                      <w:sz w:val="11"/>
                    </w:rPr>
                    <w:t>l</w:t>
                  </w:r>
                  <w:r>
                    <w:rPr>
                      <w:rFonts w:ascii="Calibri" w:hAnsi="Calibri"/>
                      <w:spacing w:val="4"/>
                      <w:w w:val="287"/>
                      <w:sz w:val="11"/>
                    </w:rPr>
                    <w:t>l</w:t>
                  </w:r>
                  <w:r>
                    <w:rPr>
                      <w:rFonts w:ascii="Calibri" w:hAnsi="Calibri"/>
                      <w:w w:val="140"/>
                      <w:sz w:val="11"/>
                    </w:rPr>
                    <w:t>a</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m</w:t>
                  </w:r>
                  <w:r>
                    <w:rPr>
                      <w:rFonts w:ascii="Calibri" w:hAnsi="Calibri"/>
                      <w:w w:val="157"/>
                      <w:sz w:val="11"/>
                    </w:rPr>
                    <w:t>o</w:t>
                  </w:r>
                  <w:r>
                    <w:rPr>
                      <w:rFonts w:ascii="Calibri" w:hAnsi="Calibri"/>
                      <w:spacing w:val="-2"/>
                      <w:w w:val="204"/>
                      <w:sz w:val="11"/>
                    </w:rPr>
                    <w:t>r</w:t>
                  </w:r>
                  <w:r>
                    <w:rPr>
                      <w:rFonts w:ascii="Calibri" w:hAnsi="Calibri"/>
                      <w:spacing w:val="-8"/>
                      <w:w w:val="213"/>
                      <w:sz w:val="11"/>
                    </w:rPr>
                    <w:t>t</w:t>
                  </w:r>
                  <w:r>
                    <w:rPr>
                      <w:rFonts w:ascii="Calibri" w:hAnsi="Calibri"/>
                      <w:w w:val="140"/>
                      <w:sz w:val="11"/>
                    </w:rPr>
                    <w:t>a</w:t>
                  </w:r>
                  <w:r>
                    <w:rPr>
                      <w:rFonts w:ascii="Calibri" w:hAnsi="Calibri"/>
                      <w:spacing w:val="-1"/>
                      <w:w w:val="287"/>
                      <w:sz w:val="11"/>
                    </w:rPr>
                    <w:t>l</w:t>
                  </w:r>
                  <w:r>
                    <w:rPr>
                      <w:rFonts w:ascii="Calibri" w:hAnsi="Calibri"/>
                      <w:w w:val="106"/>
                      <w:sz w:val="14"/>
                    </w:rPr>
                    <w:t>”</w:t>
                  </w:r>
                  <w:r>
                    <w:rPr>
                      <w:w w:val="124"/>
                      <w:sz w:val="22"/>
                    </w:rPr>
                    <w:t> </w:t>
                  </w:r>
                  <w:r>
                    <w:rPr>
                      <w:sz w:val="22"/>
                    </w:rPr>
                    <w:tab/>
                  </w:r>
                  <w:r>
                    <w:rPr>
                      <w:w w:val="99"/>
                      <w:sz w:val="22"/>
                    </w:rPr>
                    <w:t>41</w:t>
                  </w:r>
                </w:p>
              </w:txbxContent>
            </v:textbox>
            <w10:wrap type="none"/>
          </v:shape>
        </w:pict>
      </w:r>
      <w:r>
        <w:rPr>
          <w:w w:val="120"/>
        </w:rPr>
        <w:t>PoEMa 2.</w:t>
      </w:r>
    </w:p>
    <w:p>
      <w:pPr>
        <w:spacing w:before="18"/>
        <w:ind w:left="238" w:right="255" w:firstLine="0"/>
        <w:jc w:val="center"/>
        <w:rPr>
          <w:sz w:val="24"/>
        </w:rPr>
      </w:pPr>
      <w:r>
        <w:rPr>
          <w:w w:val="125"/>
          <w:sz w:val="24"/>
        </w:rPr>
        <w:t>“EN Su LLaMa MorTaL”</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4" w:hanging="1"/>
        <w:jc w:val="both"/>
        <w:rPr>
          <w:sz w:val="20"/>
        </w:rPr>
      </w:pPr>
      <w:r>
        <w:rPr>
          <w:w w:val="111"/>
          <w:sz w:val="36"/>
        </w:rPr>
        <w:t>E</w:t>
      </w:r>
      <w:r>
        <w:rPr>
          <w:rFonts w:ascii="Calibri" w:hAnsi="Calibri"/>
          <w:w w:val="281"/>
          <w:sz w:val="16"/>
        </w:rPr>
        <w:t>l</w:t>
      </w:r>
      <w:r>
        <w:rPr>
          <w:rFonts w:ascii="Calibri" w:hAnsi="Calibri"/>
          <w:sz w:val="16"/>
        </w:rPr>
        <w:t> </w:t>
      </w:r>
      <w:r>
        <w:rPr>
          <w:rFonts w:ascii="Calibri" w:hAnsi="Calibri"/>
          <w:spacing w:val="-4"/>
          <w:sz w:val="16"/>
        </w:rPr>
        <w:t> </w:t>
      </w:r>
      <w:r>
        <w:rPr>
          <w:rFonts w:ascii="Calibri" w:hAnsi="Calibri"/>
          <w:spacing w:val="-1"/>
          <w:w w:val="115"/>
          <w:sz w:val="16"/>
        </w:rPr>
        <w:t>P</w:t>
      </w:r>
      <w:r>
        <w:rPr>
          <w:rFonts w:ascii="Calibri" w:hAnsi="Calibri"/>
          <w:w w:val="155"/>
          <w:sz w:val="16"/>
        </w:rPr>
        <w:t>o</w:t>
      </w:r>
      <w:r>
        <w:rPr>
          <w:rFonts w:ascii="Calibri" w:hAnsi="Calibri"/>
          <w:spacing w:val="-1"/>
          <w:w w:val="128"/>
          <w:sz w:val="16"/>
        </w:rPr>
        <w:t>e</w:t>
      </w:r>
      <w:r>
        <w:rPr>
          <w:rFonts w:ascii="Calibri" w:hAnsi="Calibri"/>
          <w:w w:val="115"/>
          <w:sz w:val="16"/>
        </w:rPr>
        <w:t>m</w:t>
      </w:r>
      <w:r>
        <w:rPr>
          <w:rFonts w:ascii="Calibri" w:hAnsi="Calibri"/>
          <w:w w:val="138"/>
          <w:sz w:val="16"/>
        </w:rPr>
        <w:t>a</w:t>
      </w:r>
      <w:r>
        <w:rPr>
          <w:rFonts w:ascii="Calibri" w:hAnsi="Calibri"/>
          <w:sz w:val="16"/>
        </w:rPr>
        <w:t> </w:t>
      </w:r>
      <w:r>
        <w:rPr>
          <w:rFonts w:ascii="Calibri" w:hAnsi="Calibri"/>
          <w:spacing w:val="-4"/>
          <w:sz w:val="16"/>
        </w:rPr>
        <w:t> </w:t>
      </w:r>
      <w:r>
        <w:rPr>
          <w:rFonts w:ascii="Calibri" w:hAnsi="Calibri"/>
          <w:w w:val="132"/>
          <w:sz w:val="16"/>
        </w:rPr>
        <w:t>C</w:t>
      </w:r>
      <w:r>
        <w:rPr>
          <w:rFonts w:ascii="Calibri" w:hAnsi="Calibri"/>
          <w:w w:val="155"/>
          <w:sz w:val="16"/>
        </w:rPr>
        <w:t>o</w:t>
      </w:r>
      <w:r>
        <w:rPr>
          <w:rFonts w:ascii="Calibri" w:hAnsi="Calibri"/>
          <w:w w:val="115"/>
          <w:sz w:val="16"/>
        </w:rPr>
        <w:t>m</w:t>
      </w:r>
      <w:r>
        <w:rPr>
          <w:rFonts w:ascii="Calibri" w:hAnsi="Calibri"/>
          <w:w w:val="170"/>
          <w:sz w:val="16"/>
        </w:rPr>
        <w:t>i</w:t>
      </w:r>
      <w:r>
        <w:rPr>
          <w:rFonts w:ascii="Calibri" w:hAnsi="Calibri"/>
          <w:spacing w:val="-1"/>
          <w:w w:val="128"/>
          <w:sz w:val="16"/>
        </w:rPr>
        <w:t>e</w:t>
      </w:r>
      <w:r>
        <w:rPr>
          <w:rFonts w:ascii="Calibri" w:hAnsi="Calibri"/>
          <w:w w:val="154"/>
          <w:sz w:val="16"/>
        </w:rPr>
        <w:t>n</w:t>
      </w:r>
      <w:r>
        <w:rPr>
          <w:rFonts w:ascii="Calibri" w:hAnsi="Calibri"/>
          <w:w w:val="148"/>
          <w:sz w:val="16"/>
        </w:rPr>
        <w:t>z</w:t>
      </w:r>
      <w:r>
        <w:rPr>
          <w:rFonts w:ascii="Calibri" w:hAnsi="Calibri"/>
          <w:w w:val="138"/>
          <w:sz w:val="16"/>
        </w:rPr>
        <w:t>a</w:t>
      </w:r>
      <w:r>
        <w:rPr>
          <w:rFonts w:ascii="Calibri" w:hAnsi="Calibri"/>
          <w:sz w:val="16"/>
        </w:rPr>
        <w:t> </w:t>
      </w:r>
      <w:r>
        <w:rPr>
          <w:rFonts w:ascii="Calibri" w:hAnsi="Calibri"/>
          <w:spacing w:val="-4"/>
          <w:sz w:val="16"/>
        </w:rPr>
        <w:t> </w:t>
      </w:r>
      <w:r>
        <w:rPr>
          <w:rFonts w:ascii="Calibri" w:hAnsi="Calibri"/>
          <w:w w:val="132"/>
          <w:sz w:val="16"/>
        </w:rPr>
        <w:t>C</w:t>
      </w:r>
      <w:r>
        <w:rPr>
          <w:rFonts w:ascii="Calibri" w:hAnsi="Calibri"/>
          <w:w w:val="155"/>
          <w:sz w:val="16"/>
        </w:rPr>
        <w:t>o</w:t>
      </w:r>
      <w:r>
        <w:rPr>
          <w:rFonts w:ascii="Calibri" w:hAnsi="Calibri"/>
          <w:w w:val="154"/>
          <w:sz w:val="16"/>
        </w:rPr>
        <w:t>n</w:t>
      </w:r>
      <w:r>
        <w:rPr>
          <w:rFonts w:ascii="Calibri" w:hAnsi="Calibri"/>
          <w:sz w:val="16"/>
        </w:rPr>
        <w:t> </w:t>
      </w:r>
      <w:r>
        <w:rPr>
          <w:rFonts w:ascii="Calibri" w:hAnsi="Calibri"/>
          <w:spacing w:val="-4"/>
          <w:sz w:val="16"/>
        </w:rPr>
        <w:t> </w:t>
      </w:r>
      <w:r>
        <w:rPr>
          <w:rFonts w:ascii="Calibri" w:hAnsi="Calibri"/>
          <w:w w:val="154"/>
          <w:sz w:val="16"/>
        </w:rPr>
        <w:t>u</w:t>
      </w:r>
      <w:r>
        <w:rPr>
          <w:rFonts w:ascii="Calibri" w:hAnsi="Calibri"/>
          <w:w w:val="154"/>
          <w:sz w:val="16"/>
        </w:rPr>
        <w:t>n</w:t>
      </w:r>
      <w:r>
        <w:rPr>
          <w:rFonts w:ascii="Calibri" w:hAnsi="Calibri"/>
          <w:w w:val="138"/>
          <w:sz w:val="16"/>
        </w:rPr>
        <w:t>a</w:t>
      </w:r>
      <w:r>
        <w:rPr>
          <w:rFonts w:ascii="Calibri" w:hAnsi="Calibri"/>
          <w:sz w:val="16"/>
        </w:rPr>
        <w:t> </w:t>
      </w:r>
      <w:r>
        <w:rPr>
          <w:rFonts w:ascii="Calibri" w:hAnsi="Calibri"/>
          <w:spacing w:val="-4"/>
          <w:sz w:val="16"/>
        </w:rPr>
        <w:t> </w:t>
      </w:r>
      <w:r>
        <w:rPr>
          <w:rFonts w:ascii="Calibri" w:hAnsi="Calibri"/>
          <w:spacing w:val="4"/>
          <w:w w:val="138"/>
          <w:sz w:val="16"/>
        </w:rPr>
        <w:t>a</w:t>
      </w:r>
      <w:r>
        <w:rPr>
          <w:rFonts w:ascii="Calibri" w:hAnsi="Calibri"/>
          <w:w w:val="137"/>
          <w:sz w:val="16"/>
        </w:rPr>
        <w:t>s</w:t>
      </w:r>
      <w:r>
        <w:rPr>
          <w:rFonts w:ascii="Calibri" w:hAnsi="Calibri"/>
          <w:spacing w:val="-1"/>
          <w:w w:val="128"/>
          <w:sz w:val="16"/>
        </w:rPr>
        <w:t>e</w:t>
      </w:r>
      <w:r>
        <w:rPr>
          <w:rFonts w:ascii="Calibri" w:hAnsi="Calibri"/>
          <w:w w:val="144"/>
          <w:sz w:val="16"/>
        </w:rPr>
        <w:t>v</w:t>
      </w:r>
      <w:r>
        <w:rPr>
          <w:rFonts w:ascii="Calibri" w:hAnsi="Calibri"/>
          <w:spacing w:val="-1"/>
          <w:w w:val="128"/>
          <w:sz w:val="16"/>
        </w:rPr>
        <w:t>e</w:t>
      </w:r>
      <w:r>
        <w:rPr>
          <w:rFonts w:ascii="Calibri" w:hAnsi="Calibri"/>
          <w:spacing w:val="-1"/>
          <w:w w:val="201"/>
          <w:sz w:val="16"/>
        </w:rPr>
        <w:t>r</w:t>
      </w:r>
      <w:r>
        <w:rPr>
          <w:rFonts w:ascii="Calibri" w:hAnsi="Calibri"/>
          <w:w w:val="138"/>
          <w:sz w:val="16"/>
        </w:rPr>
        <w:t>a</w:t>
      </w:r>
      <w:r>
        <w:rPr>
          <w:rFonts w:ascii="Calibri" w:hAnsi="Calibri"/>
          <w:w w:val="132"/>
          <w:sz w:val="16"/>
        </w:rPr>
        <w:t>C</w:t>
      </w:r>
      <w:r>
        <w:rPr>
          <w:rFonts w:ascii="Calibri" w:hAnsi="Calibri"/>
          <w:w w:val="170"/>
          <w:sz w:val="16"/>
        </w:rPr>
        <w:t>i</w:t>
      </w:r>
      <w:r>
        <w:rPr>
          <w:rFonts w:ascii="Calibri" w:hAnsi="Calibri"/>
          <w:w w:val="155"/>
          <w:sz w:val="16"/>
        </w:rPr>
        <w:t>ó</w:t>
      </w:r>
      <w:r>
        <w:rPr>
          <w:rFonts w:ascii="Calibri" w:hAnsi="Calibri"/>
          <w:w w:val="154"/>
          <w:sz w:val="16"/>
        </w:rPr>
        <w:t>n</w:t>
      </w:r>
      <w:r>
        <w:rPr>
          <w:rFonts w:ascii="Calibri" w:hAnsi="Calibri"/>
          <w:sz w:val="16"/>
        </w:rPr>
        <w:t> </w:t>
      </w:r>
      <w:r>
        <w:rPr>
          <w:rFonts w:ascii="Calibri" w:hAnsi="Calibri"/>
          <w:spacing w:val="-4"/>
          <w:sz w:val="16"/>
        </w:rPr>
        <w:t> </w:t>
      </w:r>
      <w:r>
        <w:rPr>
          <w:spacing w:val="-1"/>
          <w:w w:val="101"/>
          <w:sz w:val="20"/>
        </w:rPr>
        <w:t>qu</w:t>
      </w:r>
      <w:r>
        <w:rPr>
          <w:w w:val="101"/>
          <w:sz w:val="20"/>
        </w:rPr>
        <w:t>e</w:t>
      </w:r>
      <w:r>
        <w:rPr>
          <w:sz w:val="20"/>
        </w:rPr>
        <w:t> </w:t>
      </w:r>
      <w:r>
        <w:rPr>
          <w:spacing w:val="-19"/>
          <w:sz w:val="20"/>
        </w:rPr>
        <w:t> </w:t>
      </w:r>
      <w:r>
        <w:rPr>
          <w:spacing w:val="-1"/>
          <w:w w:val="105"/>
          <w:sz w:val="20"/>
        </w:rPr>
        <w:t>implica</w:t>
      </w:r>
      <w:r>
        <w:rPr>
          <w:w w:val="105"/>
          <w:sz w:val="20"/>
        </w:rPr>
        <w:t>,</w:t>
      </w:r>
      <w:r>
        <w:rPr>
          <w:sz w:val="20"/>
        </w:rPr>
        <w:t> </w:t>
      </w:r>
      <w:r>
        <w:rPr>
          <w:spacing w:val="-19"/>
          <w:sz w:val="20"/>
        </w:rPr>
        <w:t> </w:t>
      </w:r>
      <w:r>
        <w:rPr>
          <w:w w:val="101"/>
          <w:sz w:val="20"/>
        </w:rPr>
        <w:t>a</w:t>
      </w:r>
      <w:r>
        <w:rPr>
          <w:sz w:val="20"/>
        </w:rPr>
        <w:t> </w:t>
      </w:r>
      <w:r>
        <w:rPr>
          <w:spacing w:val="-20"/>
          <w:sz w:val="20"/>
        </w:rPr>
        <w:t> </w:t>
      </w:r>
      <w:r>
        <w:rPr>
          <w:w w:val="96"/>
          <w:sz w:val="20"/>
        </w:rPr>
        <w:t>su</w:t>
      </w:r>
      <w:r>
        <w:rPr>
          <w:sz w:val="20"/>
        </w:rPr>
        <w:t> </w:t>
      </w:r>
      <w:r>
        <w:rPr>
          <w:spacing w:val="-20"/>
          <w:sz w:val="20"/>
        </w:rPr>
        <w:t> </w:t>
      </w:r>
      <w:r>
        <w:rPr>
          <w:w w:val="101"/>
          <w:sz w:val="20"/>
        </w:rPr>
        <w:t>vez,</w:t>
      </w:r>
      <w:r>
        <w:rPr>
          <w:sz w:val="20"/>
        </w:rPr>
        <w:t> </w:t>
      </w:r>
      <w:r>
        <w:rPr>
          <w:spacing w:val="-20"/>
          <w:sz w:val="20"/>
        </w:rPr>
        <w:t> </w:t>
      </w:r>
      <w:r>
        <w:rPr>
          <w:w w:val="104"/>
          <w:sz w:val="20"/>
        </w:rPr>
        <w:t>un </w:t>
      </w:r>
      <w:r>
        <w:rPr>
          <w:w w:val="110"/>
          <w:sz w:val="20"/>
        </w:rPr>
        <w:t>canto</w:t>
      </w:r>
      <w:r>
        <w:rPr>
          <w:spacing w:val="-22"/>
          <w:w w:val="110"/>
          <w:sz w:val="20"/>
        </w:rPr>
        <w:t> </w:t>
      </w:r>
      <w:r>
        <w:rPr>
          <w:w w:val="110"/>
          <w:sz w:val="20"/>
        </w:rPr>
        <w:t>a</w:t>
      </w:r>
      <w:r>
        <w:rPr>
          <w:spacing w:val="-22"/>
          <w:w w:val="110"/>
          <w:sz w:val="20"/>
        </w:rPr>
        <w:t> </w:t>
      </w:r>
      <w:r>
        <w:rPr>
          <w:w w:val="110"/>
          <w:sz w:val="20"/>
        </w:rPr>
        <w:t>la</w:t>
      </w:r>
      <w:r>
        <w:rPr>
          <w:spacing w:val="-22"/>
          <w:w w:val="110"/>
          <w:sz w:val="20"/>
        </w:rPr>
        <w:t> </w:t>
      </w:r>
      <w:r>
        <w:rPr>
          <w:w w:val="110"/>
          <w:sz w:val="20"/>
        </w:rPr>
        <w:t>luz.</w:t>
      </w:r>
      <w:r>
        <w:rPr>
          <w:spacing w:val="-22"/>
          <w:w w:val="110"/>
          <w:sz w:val="20"/>
        </w:rPr>
        <w:t> </w:t>
      </w:r>
      <w:r>
        <w:rPr>
          <w:spacing w:val="-7"/>
          <w:w w:val="110"/>
          <w:sz w:val="20"/>
        </w:rPr>
        <w:t>Todo</w:t>
      </w:r>
      <w:r>
        <w:rPr>
          <w:spacing w:val="-22"/>
          <w:w w:val="110"/>
          <w:sz w:val="20"/>
        </w:rPr>
        <w:t> </w:t>
      </w:r>
      <w:r>
        <w:rPr>
          <w:w w:val="110"/>
          <w:sz w:val="20"/>
        </w:rPr>
        <w:t>está</w:t>
      </w:r>
      <w:r>
        <w:rPr>
          <w:spacing w:val="-22"/>
          <w:w w:val="110"/>
          <w:sz w:val="20"/>
        </w:rPr>
        <w:t> </w:t>
      </w:r>
      <w:r>
        <w:rPr>
          <w:w w:val="110"/>
          <w:sz w:val="20"/>
        </w:rPr>
        <w:t>dicho</w:t>
      </w:r>
      <w:r>
        <w:rPr>
          <w:spacing w:val="-21"/>
          <w:w w:val="110"/>
          <w:sz w:val="20"/>
        </w:rPr>
        <w:t> </w:t>
      </w:r>
      <w:r>
        <w:rPr>
          <w:w w:val="110"/>
          <w:sz w:val="20"/>
        </w:rPr>
        <w:t>de</w:t>
      </w:r>
      <w:r>
        <w:rPr>
          <w:spacing w:val="-22"/>
          <w:w w:val="110"/>
          <w:sz w:val="20"/>
        </w:rPr>
        <w:t> </w:t>
      </w:r>
      <w:r>
        <w:rPr>
          <w:w w:val="110"/>
          <w:sz w:val="20"/>
        </w:rPr>
        <w:t>una</w:t>
      </w:r>
      <w:r>
        <w:rPr>
          <w:spacing w:val="-22"/>
          <w:w w:val="110"/>
          <w:sz w:val="20"/>
        </w:rPr>
        <w:t> </w:t>
      </w:r>
      <w:r>
        <w:rPr>
          <w:w w:val="110"/>
          <w:sz w:val="20"/>
        </w:rPr>
        <w:t>manera</w:t>
      </w:r>
      <w:r>
        <w:rPr>
          <w:spacing w:val="-22"/>
          <w:w w:val="110"/>
          <w:sz w:val="20"/>
        </w:rPr>
        <w:t> </w:t>
      </w:r>
      <w:r>
        <w:rPr>
          <w:w w:val="110"/>
          <w:sz w:val="20"/>
        </w:rPr>
        <w:t>tan</w:t>
      </w:r>
      <w:r>
        <w:rPr>
          <w:spacing w:val="-22"/>
          <w:w w:val="110"/>
          <w:sz w:val="20"/>
        </w:rPr>
        <w:t> </w:t>
      </w:r>
      <w:r>
        <w:rPr>
          <w:w w:val="110"/>
          <w:sz w:val="20"/>
        </w:rPr>
        <w:t>sencilla</w:t>
      </w:r>
      <w:r>
        <w:rPr>
          <w:spacing w:val="-22"/>
          <w:w w:val="110"/>
          <w:sz w:val="20"/>
        </w:rPr>
        <w:t> </w:t>
      </w:r>
      <w:r>
        <w:rPr>
          <w:w w:val="110"/>
          <w:sz w:val="20"/>
        </w:rPr>
        <w:t>que</w:t>
      </w:r>
      <w:r>
        <w:rPr>
          <w:spacing w:val="-22"/>
          <w:w w:val="110"/>
          <w:sz w:val="20"/>
        </w:rPr>
        <w:t> </w:t>
      </w:r>
      <w:r>
        <w:rPr>
          <w:w w:val="110"/>
          <w:sz w:val="20"/>
        </w:rPr>
        <w:t>las</w:t>
      </w:r>
      <w:r>
        <w:rPr>
          <w:spacing w:val="-22"/>
          <w:w w:val="110"/>
          <w:sz w:val="20"/>
        </w:rPr>
        <w:t> </w:t>
      </w:r>
      <w:r>
        <w:rPr>
          <w:w w:val="110"/>
          <w:sz w:val="20"/>
        </w:rPr>
        <w:t>expli-</w:t>
      </w:r>
    </w:p>
    <w:p>
      <w:pPr>
        <w:pStyle w:val="BodyText"/>
        <w:spacing w:line="307" w:lineRule="auto" w:before="49"/>
        <w:ind w:left="277" w:right="294"/>
        <w:jc w:val="both"/>
      </w:pPr>
      <w:r>
        <w:rPr>
          <w:w w:val="105"/>
        </w:rPr>
        <w:t>caciones sobran: “En su llama mortal la luz te envuelve” (p. 15). Dice Héctor Eandi en relación con la poética de Neruda:</w:t>
      </w:r>
    </w:p>
    <w:p>
      <w:pPr>
        <w:pStyle w:val="BodyText"/>
        <w:spacing w:before="10"/>
        <w:rPr>
          <w:sz w:val="21"/>
        </w:rPr>
      </w:pPr>
    </w:p>
    <w:p>
      <w:pPr>
        <w:spacing w:line="273" w:lineRule="auto" w:before="0"/>
        <w:ind w:left="957" w:right="294" w:firstLine="0"/>
        <w:jc w:val="both"/>
        <w:rPr>
          <w:sz w:val="18"/>
        </w:rPr>
      </w:pPr>
      <w:r>
        <w:rPr>
          <w:sz w:val="18"/>
        </w:rPr>
        <w:t>No conozco en su totalidad la obra poética de </w:t>
      </w:r>
      <w:r>
        <w:rPr>
          <w:spacing w:val="-3"/>
          <w:sz w:val="18"/>
        </w:rPr>
        <w:t>Pablo </w:t>
      </w:r>
      <w:r>
        <w:rPr>
          <w:sz w:val="18"/>
        </w:rPr>
        <w:t>Neruda. Creo, sin embargo, y así lo da a entender por ahí él mismo, que su producción         de verso culmina en </w:t>
      </w:r>
      <w:r>
        <w:rPr>
          <w:rFonts w:ascii="Times New Roman" w:hAnsi="Times New Roman"/>
          <w:i/>
          <w:spacing w:val="-4"/>
          <w:sz w:val="18"/>
        </w:rPr>
        <w:t>Veintte </w:t>
      </w:r>
      <w:r>
        <w:rPr>
          <w:rFonts w:ascii="Times New Roman" w:hAnsi="Times New Roman"/>
          <w:i/>
          <w:sz w:val="18"/>
        </w:rPr>
        <w:t>poemas de amor y una canción desesperada</w:t>
      </w:r>
      <w:r>
        <w:rPr>
          <w:sz w:val="18"/>
        </w:rPr>
        <w:t>. Lo anterior ha sido necesariamente tanteo orientador, ascensión trabajosa; lo posterior, dispersión de lo logrado, tentativa de hombre que se siente infinito, porque no alcanzó aún a determinar sus propios límites. </w:t>
      </w:r>
      <w:r>
        <w:rPr>
          <w:spacing w:val="-6"/>
          <w:sz w:val="18"/>
        </w:rPr>
        <w:t>Pero </w:t>
      </w:r>
      <w:r>
        <w:rPr>
          <w:rFonts w:ascii="Times New Roman" w:hAnsi="Times New Roman"/>
          <w:i/>
          <w:spacing w:val="-4"/>
          <w:sz w:val="18"/>
        </w:rPr>
        <w:t>Veintte </w:t>
      </w:r>
      <w:r>
        <w:rPr>
          <w:rFonts w:ascii="Times New Roman" w:hAnsi="Times New Roman"/>
          <w:i/>
          <w:sz w:val="18"/>
        </w:rPr>
        <w:t>poemas </w:t>
      </w:r>
      <w:r>
        <w:rPr>
          <w:sz w:val="18"/>
        </w:rPr>
        <w:t>es un mediodía cuya plenitud no se queda en promesas (1980: 1).</w:t>
      </w:r>
    </w:p>
    <w:p>
      <w:pPr>
        <w:pStyle w:val="BodyText"/>
        <w:rPr>
          <w:sz w:val="18"/>
        </w:rPr>
      </w:pPr>
    </w:p>
    <w:p>
      <w:pPr>
        <w:pStyle w:val="BodyText"/>
        <w:spacing w:line="307" w:lineRule="auto" w:before="127"/>
        <w:ind w:left="277" w:right="295"/>
        <w:jc w:val="both"/>
      </w:pPr>
      <w:r>
        <w:rPr>
          <w:w w:val="105"/>
        </w:rPr>
        <w:t>Con esta afirmación del crítico pretendemos insistir –ya lo hacíamos también con otra cita de Hernán Loyola en la introducción de este li- bro– en la importancia que este volumen reviste en el marco total de la creación nerudiana. Simultáneamente, no estamos de acuerdo con otra aseveración de Eandi, en donde señala:</w:t>
      </w:r>
    </w:p>
    <w:p>
      <w:pPr>
        <w:pStyle w:val="BodyText"/>
      </w:pPr>
    </w:p>
    <w:p>
      <w:pPr>
        <w:pStyle w:val="BodyText"/>
      </w:pPr>
    </w:p>
    <w:p>
      <w:pPr>
        <w:pStyle w:val="BodyText"/>
        <w:spacing w:before="9"/>
        <w:rPr>
          <w:sz w:val="22"/>
        </w:rPr>
      </w:pPr>
    </w:p>
    <w:p>
      <w:pPr>
        <w:pStyle w:val="BodyText"/>
        <w:spacing w:before="64"/>
        <w:ind w:left="238" w:right="255"/>
        <w:jc w:val="center"/>
      </w:pPr>
      <w:r>
        <w:rPr/>
        <w:t>[ 41 ]</w:t>
      </w:r>
    </w:p>
    <w:p>
      <w:pPr>
        <w:spacing w:after="0"/>
        <w:jc w:val="center"/>
        <w:sectPr>
          <w:headerReference w:type="default" r:id="rId32"/>
          <w:pgSz w:w="8510" w:h="12190"/>
          <w:pgMar w:header="0" w:footer="0" w:top="840" w:bottom="280" w:left="800" w:right="780"/>
        </w:sectPr>
      </w:pPr>
    </w:p>
    <w:p>
      <w:pPr>
        <w:pStyle w:val="BodyText"/>
      </w:pPr>
    </w:p>
    <w:p>
      <w:pPr>
        <w:pStyle w:val="BodyText"/>
        <w:spacing w:before="7"/>
      </w:pPr>
    </w:p>
    <w:p>
      <w:pPr>
        <w:spacing w:line="273" w:lineRule="auto" w:before="69"/>
        <w:ind w:left="797" w:right="115" w:firstLine="0"/>
        <w:jc w:val="both"/>
        <w:rPr>
          <w:sz w:val="18"/>
        </w:rPr>
      </w:pPr>
      <w:r>
        <w:rPr>
          <w:w w:val="105"/>
          <w:sz w:val="18"/>
        </w:rPr>
        <w:t>un análisis de los versos de Neruda no agregaría nada a lo que ellos dicen, ni cuadraría tampoco a su emocionada atmósfera. En este libro Neruda</w:t>
      </w:r>
      <w:r>
        <w:rPr>
          <w:spacing w:val="-10"/>
          <w:w w:val="105"/>
          <w:sz w:val="18"/>
        </w:rPr>
        <w:t> </w:t>
      </w:r>
      <w:r>
        <w:rPr>
          <w:w w:val="105"/>
          <w:sz w:val="18"/>
        </w:rPr>
        <w:t>es</w:t>
      </w:r>
      <w:r>
        <w:rPr>
          <w:spacing w:val="-10"/>
          <w:w w:val="105"/>
          <w:sz w:val="18"/>
        </w:rPr>
        <w:t> </w:t>
      </w:r>
      <w:r>
        <w:rPr>
          <w:w w:val="105"/>
          <w:sz w:val="18"/>
        </w:rPr>
        <w:t>moderno,</w:t>
      </w:r>
      <w:r>
        <w:rPr>
          <w:spacing w:val="-10"/>
          <w:w w:val="105"/>
          <w:sz w:val="18"/>
        </w:rPr>
        <w:t> </w:t>
      </w:r>
      <w:r>
        <w:rPr>
          <w:w w:val="105"/>
          <w:sz w:val="18"/>
        </w:rPr>
        <w:t>pero</w:t>
      </w:r>
      <w:r>
        <w:rPr>
          <w:spacing w:val="-10"/>
          <w:w w:val="105"/>
          <w:sz w:val="18"/>
        </w:rPr>
        <w:t> </w:t>
      </w:r>
      <w:r>
        <w:rPr>
          <w:w w:val="105"/>
          <w:sz w:val="18"/>
        </w:rPr>
        <w:t>con</w:t>
      </w:r>
      <w:r>
        <w:rPr>
          <w:spacing w:val="-10"/>
          <w:w w:val="105"/>
          <w:sz w:val="18"/>
        </w:rPr>
        <w:t> </w:t>
      </w:r>
      <w:r>
        <w:rPr>
          <w:w w:val="105"/>
          <w:sz w:val="18"/>
        </w:rPr>
        <w:t>recia</w:t>
      </w:r>
      <w:r>
        <w:rPr>
          <w:spacing w:val="-10"/>
          <w:w w:val="105"/>
          <w:sz w:val="18"/>
        </w:rPr>
        <w:t> </w:t>
      </w:r>
      <w:r>
        <w:rPr>
          <w:w w:val="105"/>
          <w:sz w:val="18"/>
        </w:rPr>
        <w:t>personalidad:</w:t>
      </w:r>
      <w:r>
        <w:rPr>
          <w:spacing w:val="-10"/>
          <w:w w:val="105"/>
          <w:sz w:val="18"/>
        </w:rPr>
        <w:t> </w:t>
      </w:r>
      <w:r>
        <w:rPr>
          <w:w w:val="105"/>
          <w:sz w:val="18"/>
        </w:rPr>
        <w:t>tiene</w:t>
      </w:r>
      <w:r>
        <w:rPr>
          <w:spacing w:val="-10"/>
          <w:w w:val="105"/>
          <w:sz w:val="18"/>
        </w:rPr>
        <w:t> </w:t>
      </w:r>
      <w:r>
        <w:rPr>
          <w:w w:val="105"/>
          <w:sz w:val="18"/>
        </w:rPr>
        <w:t>siempre</w:t>
      </w:r>
      <w:r>
        <w:rPr>
          <w:spacing w:val="-10"/>
          <w:w w:val="105"/>
          <w:sz w:val="18"/>
        </w:rPr>
        <w:t> </w:t>
      </w:r>
      <w:r>
        <w:rPr>
          <w:w w:val="105"/>
          <w:sz w:val="18"/>
        </w:rPr>
        <w:t>un</w:t>
      </w:r>
      <w:r>
        <w:rPr>
          <w:spacing w:val="-10"/>
          <w:w w:val="105"/>
          <w:sz w:val="18"/>
        </w:rPr>
        <w:t> </w:t>
      </w:r>
      <w:r>
        <w:rPr>
          <w:w w:val="105"/>
          <w:sz w:val="18"/>
        </w:rPr>
        <w:t>ges- to de gran señor para negarse a condescender con la actitud y con el gesto ajeno. En la selva de todos, </w:t>
      </w:r>
      <w:r>
        <w:rPr>
          <w:spacing w:val="-3"/>
          <w:w w:val="105"/>
          <w:sz w:val="18"/>
        </w:rPr>
        <w:t>abre </w:t>
      </w:r>
      <w:r>
        <w:rPr>
          <w:w w:val="105"/>
          <w:sz w:val="18"/>
        </w:rPr>
        <w:t>con dignidad su propia picada, y por</w:t>
      </w:r>
      <w:r>
        <w:rPr>
          <w:spacing w:val="-5"/>
          <w:w w:val="105"/>
          <w:sz w:val="18"/>
        </w:rPr>
        <w:t> </w:t>
      </w:r>
      <w:r>
        <w:rPr>
          <w:w w:val="105"/>
          <w:sz w:val="18"/>
        </w:rPr>
        <w:t>ella</w:t>
      </w:r>
      <w:r>
        <w:rPr>
          <w:spacing w:val="-5"/>
          <w:w w:val="105"/>
          <w:sz w:val="18"/>
        </w:rPr>
        <w:t> </w:t>
      </w:r>
      <w:r>
        <w:rPr>
          <w:w w:val="105"/>
          <w:sz w:val="18"/>
        </w:rPr>
        <w:t>conduce</w:t>
      </w:r>
      <w:r>
        <w:rPr>
          <w:spacing w:val="-5"/>
          <w:w w:val="105"/>
          <w:sz w:val="18"/>
        </w:rPr>
        <w:t> </w:t>
      </w:r>
      <w:r>
        <w:rPr>
          <w:w w:val="105"/>
          <w:sz w:val="18"/>
        </w:rPr>
        <w:t>los</w:t>
      </w:r>
      <w:r>
        <w:rPr>
          <w:spacing w:val="-5"/>
          <w:w w:val="105"/>
          <w:sz w:val="18"/>
        </w:rPr>
        <w:t> </w:t>
      </w:r>
      <w:r>
        <w:rPr>
          <w:w w:val="105"/>
          <w:sz w:val="18"/>
        </w:rPr>
        <w:t>poemas</w:t>
      </w:r>
      <w:r>
        <w:rPr>
          <w:spacing w:val="-5"/>
          <w:w w:val="105"/>
          <w:sz w:val="18"/>
        </w:rPr>
        <w:t> </w:t>
      </w:r>
      <w:r>
        <w:rPr>
          <w:w w:val="105"/>
          <w:sz w:val="18"/>
        </w:rPr>
        <w:t>de</w:t>
      </w:r>
      <w:r>
        <w:rPr>
          <w:spacing w:val="-5"/>
          <w:w w:val="105"/>
          <w:sz w:val="18"/>
        </w:rPr>
        <w:t> </w:t>
      </w:r>
      <w:r>
        <w:rPr>
          <w:w w:val="105"/>
          <w:sz w:val="18"/>
        </w:rPr>
        <w:t>su</w:t>
      </w:r>
      <w:r>
        <w:rPr>
          <w:spacing w:val="-5"/>
          <w:w w:val="105"/>
          <w:sz w:val="18"/>
        </w:rPr>
        <w:t> </w:t>
      </w:r>
      <w:r>
        <w:rPr>
          <w:w w:val="105"/>
          <w:sz w:val="18"/>
        </w:rPr>
        <w:t>libro,</w:t>
      </w:r>
      <w:r>
        <w:rPr>
          <w:spacing w:val="-5"/>
          <w:w w:val="105"/>
          <w:sz w:val="18"/>
        </w:rPr>
        <w:t> </w:t>
      </w:r>
      <w:r>
        <w:rPr>
          <w:w w:val="105"/>
          <w:sz w:val="18"/>
        </w:rPr>
        <w:t>libro</w:t>
      </w:r>
      <w:r>
        <w:rPr>
          <w:spacing w:val="-5"/>
          <w:w w:val="105"/>
          <w:sz w:val="18"/>
        </w:rPr>
        <w:t> </w:t>
      </w:r>
      <w:r>
        <w:rPr>
          <w:w w:val="105"/>
          <w:sz w:val="18"/>
        </w:rPr>
        <w:t>en</w:t>
      </w:r>
      <w:r>
        <w:rPr>
          <w:spacing w:val="-5"/>
          <w:w w:val="105"/>
          <w:sz w:val="18"/>
        </w:rPr>
        <w:t> </w:t>
      </w:r>
      <w:r>
        <w:rPr>
          <w:w w:val="105"/>
          <w:sz w:val="18"/>
        </w:rPr>
        <w:t>cuyo</w:t>
      </w:r>
      <w:r>
        <w:rPr>
          <w:spacing w:val="-5"/>
          <w:w w:val="105"/>
          <w:sz w:val="18"/>
        </w:rPr>
        <w:t> </w:t>
      </w:r>
      <w:r>
        <w:rPr>
          <w:w w:val="105"/>
          <w:sz w:val="18"/>
        </w:rPr>
        <w:t>elogio</w:t>
      </w:r>
      <w:r>
        <w:rPr>
          <w:spacing w:val="-5"/>
          <w:w w:val="105"/>
          <w:sz w:val="18"/>
        </w:rPr>
        <w:t> </w:t>
      </w:r>
      <w:r>
        <w:rPr>
          <w:w w:val="105"/>
          <w:sz w:val="18"/>
        </w:rPr>
        <w:t>puede</w:t>
      </w:r>
      <w:r>
        <w:rPr>
          <w:spacing w:val="-5"/>
          <w:w w:val="105"/>
          <w:sz w:val="18"/>
        </w:rPr>
        <w:t> </w:t>
      </w:r>
      <w:r>
        <w:rPr>
          <w:w w:val="105"/>
          <w:sz w:val="18"/>
        </w:rPr>
        <w:t>aún decirse que a las muchas lejanías de nuestra alma viene a agregar una </w:t>
      </w:r>
      <w:r>
        <w:rPr>
          <w:sz w:val="18"/>
        </w:rPr>
        <w:t>nueva distancia (1980:</w:t>
      </w:r>
      <w:r>
        <w:rPr>
          <w:spacing w:val="21"/>
          <w:sz w:val="18"/>
        </w:rPr>
        <w:t> </w:t>
      </w:r>
      <w:r>
        <w:rPr>
          <w:sz w:val="18"/>
        </w:rPr>
        <w:t>1).</w:t>
      </w:r>
    </w:p>
    <w:p>
      <w:pPr>
        <w:pStyle w:val="BodyText"/>
        <w:rPr>
          <w:sz w:val="18"/>
        </w:rPr>
      </w:pPr>
    </w:p>
    <w:p>
      <w:pPr>
        <w:pStyle w:val="BodyText"/>
        <w:spacing w:line="307" w:lineRule="auto" w:before="127"/>
        <w:ind w:left="117" w:right="115"/>
        <w:jc w:val="both"/>
      </w:pPr>
      <w:r>
        <w:rPr>
          <w:w w:val="105"/>
        </w:rPr>
        <w:t>Creemos en la posibilidad de agregar nuevos elementos mediante el ejercicio</w:t>
      </w:r>
      <w:r>
        <w:rPr>
          <w:spacing w:val="-6"/>
          <w:w w:val="105"/>
        </w:rPr>
        <w:t> </w:t>
      </w:r>
      <w:r>
        <w:rPr>
          <w:w w:val="105"/>
        </w:rPr>
        <w:t>serio</w:t>
      </w:r>
      <w:r>
        <w:rPr>
          <w:spacing w:val="-6"/>
          <w:w w:val="105"/>
        </w:rPr>
        <w:t> </w:t>
      </w:r>
      <w:r>
        <w:rPr>
          <w:w w:val="105"/>
        </w:rPr>
        <w:t>de</w:t>
      </w:r>
      <w:r>
        <w:rPr>
          <w:spacing w:val="-5"/>
          <w:w w:val="105"/>
        </w:rPr>
        <w:t> </w:t>
      </w:r>
      <w:r>
        <w:rPr>
          <w:w w:val="105"/>
        </w:rPr>
        <w:t>la</w:t>
      </w:r>
      <w:r>
        <w:rPr>
          <w:spacing w:val="-6"/>
          <w:w w:val="105"/>
        </w:rPr>
        <w:t> </w:t>
      </w:r>
      <w:r>
        <w:rPr>
          <w:w w:val="105"/>
        </w:rPr>
        <w:t>crítica</w:t>
      </w:r>
      <w:r>
        <w:rPr>
          <w:spacing w:val="-6"/>
          <w:w w:val="105"/>
        </w:rPr>
        <w:t> </w:t>
      </w:r>
      <w:r>
        <w:rPr>
          <w:w w:val="105"/>
        </w:rPr>
        <w:t>sin</w:t>
      </w:r>
      <w:r>
        <w:rPr>
          <w:spacing w:val="-6"/>
          <w:w w:val="105"/>
        </w:rPr>
        <w:t> </w:t>
      </w:r>
      <w:r>
        <w:rPr>
          <w:w w:val="105"/>
        </w:rPr>
        <w:t>lastimar</w:t>
      </w:r>
      <w:r>
        <w:rPr>
          <w:spacing w:val="-5"/>
          <w:w w:val="105"/>
        </w:rPr>
        <w:t> </w:t>
      </w:r>
      <w:r>
        <w:rPr>
          <w:w w:val="105"/>
        </w:rPr>
        <w:t>la</w:t>
      </w:r>
      <w:r>
        <w:rPr>
          <w:spacing w:val="-6"/>
          <w:w w:val="105"/>
        </w:rPr>
        <w:t> </w:t>
      </w:r>
      <w:r>
        <w:rPr>
          <w:w w:val="105"/>
        </w:rPr>
        <w:t>pureza</w:t>
      </w:r>
      <w:r>
        <w:rPr>
          <w:spacing w:val="-5"/>
          <w:w w:val="105"/>
        </w:rPr>
        <w:t> </w:t>
      </w:r>
      <w:r>
        <w:rPr>
          <w:w w:val="105"/>
        </w:rPr>
        <w:t>del</w:t>
      </w:r>
      <w:r>
        <w:rPr>
          <w:spacing w:val="-5"/>
          <w:w w:val="105"/>
        </w:rPr>
        <w:t> </w:t>
      </w:r>
      <w:r>
        <w:rPr>
          <w:w w:val="105"/>
        </w:rPr>
        <w:t>lenguaje</w:t>
      </w:r>
      <w:r>
        <w:rPr>
          <w:spacing w:val="-5"/>
          <w:w w:val="105"/>
        </w:rPr>
        <w:t> </w:t>
      </w:r>
      <w:r>
        <w:rPr>
          <w:w w:val="105"/>
        </w:rPr>
        <w:t>altamente </w:t>
      </w:r>
      <w:r>
        <w:rPr>
          <w:spacing w:val="-3"/>
          <w:w w:val="105"/>
        </w:rPr>
        <w:t>expresivo </w:t>
      </w:r>
      <w:r>
        <w:rPr>
          <w:w w:val="105"/>
        </w:rPr>
        <w:t>del</w:t>
      </w:r>
      <w:r>
        <w:rPr>
          <w:spacing w:val="2"/>
          <w:w w:val="105"/>
        </w:rPr>
        <w:t> </w:t>
      </w:r>
      <w:r>
        <w:rPr>
          <w:w w:val="105"/>
        </w:rPr>
        <w:t>chileno.</w:t>
      </w:r>
    </w:p>
    <w:p>
      <w:pPr>
        <w:pStyle w:val="BodyText"/>
        <w:spacing w:line="307" w:lineRule="auto"/>
        <w:ind w:left="117" w:right="114" w:firstLine="396"/>
        <w:jc w:val="both"/>
      </w:pPr>
      <w:r>
        <w:rPr/>
        <w:t>En el marco de este poema, la presencia del hipérbaton es </w:t>
      </w:r>
      <w:r>
        <w:rPr>
          <w:spacing w:val="-3"/>
        </w:rPr>
        <w:t>repre- </w:t>
      </w:r>
      <w:r>
        <w:rPr/>
        <w:t>sentativa para ofrecer la organización de los  elementos  sintácticos  de una manera diferente a  como  la  hallaríamos  en  cualquier  otra  forma  de discurso no poética. Hay un </w:t>
      </w:r>
      <w:r>
        <w:rPr>
          <w:spacing w:val="-5"/>
        </w:rPr>
        <w:t>lugar,  </w:t>
      </w:r>
      <w:r>
        <w:rPr/>
        <w:t>“En su llama mortal”, y un agente   que realiza la acción del  verbo, “La luz  te envuelve”.  </w:t>
      </w:r>
      <w:r>
        <w:rPr>
          <w:spacing w:val="-6"/>
        </w:rPr>
        <w:t>Por  </w:t>
      </w:r>
      <w:r>
        <w:rPr/>
        <w:t>ello,  la acción  de la luz consiste precisamente en abarcar mediante su llama al “tú” expectante que no sólo deja </w:t>
      </w:r>
      <w:r>
        <w:rPr>
          <w:spacing w:val="-5"/>
        </w:rPr>
        <w:t>hacer, </w:t>
      </w:r>
      <w:r>
        <w:rPr/>
        <w:t>sino que también se realiza en ese movimiento de fuego que la rodea y   </w:t>
      </w:r>
      <w:r>
        <w:rPr>
          <w:spacing w:val="15"/>
        </w:rPr>
        <w:t> </w:t>
      </w:r>
      <w:r>
        <w:rPr/>
        <w:t>posee.</w:t>
      </w:r>
    </w:p>
    <w:p>
      <w:pPr>
        <w:pStyle w:val="BodyText"/>
        <w:spacing w:line="307" w:lineRule="auto"/>
        <w:ind w:left="117" w:right="115" w:firstLine="396"/>
        <w:jc w:val="both"/>
      </w:pPr>
      <w:r>
        <w:rPr/>
        <w:t>El sujeto lírico manifiesta, mediante la observación, cuáles son las características sobresalientes de la mujer amada, objeto y fin de este poe- ma y del libro  total:</w:t>
      </w:r>
    </w:p>
    <w:p>
      <w:pPr>
        <w:pStyle w:val="BodyText"/>
        <w:spacing w:before="10"/>
        <w:rPr>
          <w:sz w:val="21"/>
        </w:rPr>
      </w:pPr>
    </w:p>
    <w:p>
      <w:pPr>
        <w:spacing w:line="273" w:lineRule="auto" w:before="0"/>
        <w:ind w:left="797" w:right="2682" w:firstLine="0"/>
        <w:jc w:val="left"/>
        <w:rPr>
          <w:sz w:val="18"/>
        </w:rPr>
      </w:pPr>
      <w:r>
        <w:rPr>
          <w:sz w:val="18"/>
        </w:rPr>
        <w:t>absorta, pálida doliente, así situada contra las viejas hélices del crepúsculo que en torno a ti da vueltas (p.   15).</w:t>
      </w:r>
    </w:p>
    <w:p>
      <w:pPr>
        <w:pStyle w:val="BodyText"/>
        <w:rPr>
          <w:sz w:val="18"/>
        </w:rPr>
      </w:pPr>
    </w:p>
    <w:p>
      <w:pPr>
        <w:pStyle w:val="BodyText"/>
        <w:spacing w:line="307" w:lineRule="auto" w:before="127"/>
        <w:ind w:left="117" w:right="114"/>
        <w:jc w:val="both"/>
      </w:pPr>
      <w:r>
        <w:rPr>
          <w:spacing w:val="-3"/>
        </w:rPr>
        <w:t>Ella </w:t>
      </w:r>
      <w:r>
        <w:rPr/>
        <w:t>se </w:t>
      </w:r>
      <w:r>
        <w:rPr>
          <w:spacing w:val="-3"/>
        </w:rPr>
        <w:t>halla </w:t>
      </w:r>
      <w:r>
        <w:rPr/>
        <w:t>“absorta”, </w:t>
      </w:r>
      <w:r>
        <w:rPr>
          <w:spacing w:val="-3"/>
        </w:rPr>
        <w:t>ensimismada, abstraída, meditando; </w:t>
      </w:r>
      <w:r>
        <w:rPr/>
        <w:t>y </w:t>
      </w:r>
      <w:r>
        <w:rPr>
          <w:spacing w:val="-4"/>
        </w:rPr>
        <w:t>agrega  </w:t>
      </w:r>
      <w:r>
        <w:rPr/>
        <w:t>“pá- </w:t>
      </w:r>
      <w:r>
        <w:rPr>
          <w:spacing w:val="-3"/>
        </w:rPr>
        <w:t>lida doliente”, permitiendo mediante </w:t>
      </w:r>
      <w:r>
        <w:rPr/>
        <w:t>un curioso juego </w:t>
      </w:r>
      <w:r>
        <w:rPr>
          <w:spacing w:val="-3"/>
        </w:rPr>
        <w:t>lingüístico </w:t>
      </w:r>
      <w:r>
        <w:rPr/>
        <w:t>que el </w:t>
      </w:r>
      <w:r>
        <w:rPr>
          <w:spacing w:val="-3"/>
        </w:rPr>
        <w:t>adjetivo “pálida” </w:t>
      </w:r>
      <w:r>
        <w:rPr/>
        <w:t>sea </w:t>
      </w:r>
      <w:r>
        <w:rPr>
          <w:spacing w:val="-3"/>
        </w:rPr>
        <w:t>modificado </w:t>
      </w:r>
      <w:r>
        <w:rPr/>
        <w:t>por </w:t>
      </w:r>
      <w:r>
        <w:rPr>
          <w:spacing w:val="-4"/>
        </w:rPr>
        <w:t>otro </w:t>
      </w:r>
      <w:r>
        <w:rPr>
          <w:spacing w:val="-3"/>
        </w:rPr>
        <w:t>adjetivo, “doliente”; </w:t>
      </w:r>
      <w:r>
        <w:rPr/>
        <w:t>he aquí la </w:t>
      </w:r>
      <w:r>
        <w:rPr>
          <w:spacing w:val="-3"/>
        </w:rPr>
        <w:t>demostración </w:t>
      </w:r>
      <w:r>
        <w:rPr/>
        <w:t>de una </w:t>
      </w:r>
      <w:r>
        <w:rPr>
          <w:spacing w:val="-3"/>
        </w:rPr>
        <w:t>libertad </w:t>
      </w:r>
      <w:r>
        <w:rPr/>
        <w:t>de </w:t>
      </w:r>
      <w:r>
        <w:rPr>
          <w:spacing w:val="-3"/>
        </w:rPr>
        <w:t>estilo verdaderamente importante </w:t>
      </w:r>
      <w:r>
        <w:rPr/>
        <w:t>en el </w:t>
      </w:r>
      <w:r>
        <w:rPr>
          <w:spacing w:val="-3"/>
        </w:rPr>
        <w:t>decir  </w:t>
      </w:r>
      <w:r>
        <w:rPr/>
        <w:t>de  Neruda,  en  </w:t>
      </w:r>
      <w:r>
        <w:rPr>
          <w:spacing w:val="-3"/>
        </w:rPr>
        <w:t>donde  aquello  </w:t>
      </w:r>
      <w:r>
        <w:rPr/>
        <w:t>que  las  </w:t>
      </w:r>
      <w:r>
        <w:rPr>
          <w:spacing w:val="-3"/>
        </w:rPr>
        <w:t>palabras  </w:t>
      </w:r>
      <w:r>
        <w:rPr/>
        <w:t>no  </w:t>
      </w:r>
      <w:r>
        <w:rPr>
          <w:spacing w:val="-3"/>
        </w:rPr>
        <w:t>pueden </w:t>
      </w:r>
      <w:r>
        <w:rPr>
          <w:spacing w:val="1"/>
        </w:rPr>
        <w:t> </w:t>
      </w:r>
      <w:r>
        <w:rPr>
          <w:spacing w:val="-4"/>
        </w:rPr>
        <w:t>otorgar</w:t>
      </w:r>
    </w:p>
    <w:p>
      <w:pPr>
        <w:spacing w:after="0" w:line="307" w:lineRule="auto"/>
        <w:jc w:val="both"/>
        <w:sectPr>
          <w:headerReference w:type="even" r:id="rId33"/>
          <w:headerReference w:type="default" r:id="rId34"/>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w w:val="105"/>
        </w:rPr>
        <w:t>por</w:t>
      </w:r>
      <w:r>
        <w:rPr>
          <w:spacing w:val="-11"/>
          <w:w w:val="105"/>
        </w:rPr>
        <w:t> </w:t>
      </w:r>
      <w:r>
        <w:rPr>
          <w:w w:val="105"/>
        </w:rPr>
        <w:t>sí</w:t>
      </w:r>
      <w:r>
        <w:rPr>
          <w:spacing w:val="-11"/>
          <w:w w:val="105"/>
        </w:rPr>
        <w:t> </w:t>
      </w:r>
      <w:r>
        <w:rPr>
          <w:w w:val="105"/>
        </w:rPr>
        <w:t>solas</w:t>
      </w:r>
      <w:r>
        <w:rPr>
          <w:spacing w:val="-11"/>
          <w:w w:val="105"/>
        </w:rPr>
        <w:t> </w:t>
      </w:r>
      <w:r>
        <w:rPr>
          <w:w w:val="105"/>
        </w:rPr>
        <w:t>se</w:t>
      </w:r>
      <w:r>
        <w:rPr>
          <w:spacing w:val="-11"/>
          <w:w w:val="105"/>
        </w:rPr>
        <w:t> </w:t>
      </w:r>
      <w:r>
        <w:rPr>
          <w:spacing w:val="-3"/>
          <w:w w:val="105"/>
        </w:rPr>
        <w:t>alcanza</w:t>
      </w:r>
      <w:r>
        <w:rPr>
          <w:spacing w:val="-11"/>
          <w:w w:val="105"/>
        </w:rPr>
        <w:t> </w:t>
      </w:r>
      <w:r>
        <w:rPr>
          <w:spacing w:val="-3"/>
          <w:w w:val="105"/>
        </w:rPr>
        <w:t>mediante</w:t>
      </w:r>
      <w:r>
        <w:rPr>
          <w:spacing w:val="-11"/>
          <w:w w:val="105"/>
        </w:rPr>
        <w:t> </w:t>
      </w:r>
      <w:r>
        <w:rPr>
          <w:w w:val="105"/>
        </w:rPr>
        <w:t>la</w:t>
      </w:r>
      <w:r>
        <w:rPr>
          <w:spacing w:val="-11"/>
          <w:w w:val="105"/>
        </w:rPr>
        <w:t> </w:t>
      </w:r>
      <w:r>
        <w:rPr>
          <w:spacing w:val="-3"/>
          <w:w w:val="105"/>
        </w:rPr>
        <w:t>incorporación</w:t>
      </w:r>
      <w:r>
        <w:rPr>
          <w:spacing w:val="-11"/>
          <w:w w:val="105"/>
        </w:rPr>
        <w:t> </w:t>
      </w:r>
      <w:r>
        <w:rPr>
          <w:w w:val="105"/>
        </w:rPr>
        <w:t>de</w:t>
      </w:r>
      <w:r>
        <w:rPr>
          <w:spacing w:val="-11"/>
          <w:w w:val="105"/>
        </w:rPr>
        <w:t> </w:t>
      </w:r>
      <w:r>
        <w:rPr>
          <w:spacing w:val="-3"/>
          <w:w w:val="105"/>
        </w:rPr>
        <w:t>factores</w:t>
      </w:r>
      <w:r>
        <w:rPr>
          <w:spacing w:val="-11"/>
          <w:w w:val="105"/>
        </w:rPr>
        <w:t> </w:t>
      </w:r>
      <w:r>
        <w:rPr>
          <w:spacing w:val="-3"/>
          <w:w w:val="105"/>
        </w:rPr>
        <w:t>nuevos</w:t>
      </w:r>
      <w:r>
        <w:rPr>
          <w:spacing w:val="-11"/>
          <w:w w:val="105"/>
        </w:rPr>
        <w:t> </w:t>
      </w:r>
      <w:r>
        <w:rPr>
          <w:w w:val="105"/>
        </w:rPr>
        <w:t>y</w:t>
      </w:r>
      <w:r>
        <w:rPr>
          <w:spacing w:val="-11"/>
          <w:w w:val="105"/>
        </w:rPr>
        <w:t> </w:t>
      </w:r>
      <w:r>
        <w:rPr>
          <w:w w:val="105"/>
        </w:rPr>
        <w:t>de- </w:t>
      </w:r>
      <w:r>
        <w:rPr>
          <w:spacing w:val="-3"/>
          <w:w w:val="105"/>
        </w:rPr>
        <w:t>terminantes. “Pálida doliente” </w:t>
      </w:r>
      <w:r>
        <w:rPr>
          <w:w w:val="105"/>
        </w:rPr>
        <w:t>es un ejemplo de la </w:t>
      </w:r>
      <w:r>
        <w:rPr>
          <w:spacing w:val="-3"/>
          <w:w w:val="105"/>
        </w:rPr>
        <w:t>condición </w:t>
      </w:r>
      <w:r>
        <w:rPr>
          <w:w w:val="105"/>
        </w:rPr>
        <w:t>de la </w:t>
      </w:r>
      <w:r>
        <w:rPr>
          <w:spacing w:val="-3"/>
          <w:w w:val="105"/>
        </w:rPr>
        <w:t>amada </w:t>
      </w:r>
      <w:r>
        <w:rPr>
          <w:w w:val="105"/>
        </w:rPr>
        <w:t>en ese </w:t>
      </w:r>
      <w:r>
        <w:rPr>
          <w:spacing w:val="-3"/>
          <w:w w:val="105"/>
        </w:rPr>
        <w:t>presente </w:t>
      </w:r>
      <w:r>
        <w:rPr>
          <w:w w:val="105"/>
        </w:rPr>
        <w:t>en el que su </w:t>
      </w:r>
      <w:r>
        <w:rPr>
          <w:spacing w:val="-5"/>
          <w:w w:val="105"/>
        </w:rPr>
        <w:t>rostro </w:t>
      </w:r>
      <w:r>
        <w:rPr>
          <w:spacing w:val="-3"/>
          <w:w w:val="105"/>
        </w:rPr>
        <w:t>refleja </w:t>
      </w:r>
      <w:r>
        <w:rPr>
          <w:w w:val="105"/>
        </w:rPr>
        <w:t>la </w:t>
      </w:r>
      <w:r>
        <w:rPr>
          <w:spacing w:val="-3"/>
          <w:w w:val="105"/>
        </w:rPr>
        <w:t>palidez dolorosa </w:t>
      </w:r>
      <w:r>
        <w:rPr>
          <w:w w:val="105"/>
        </w:rPr>
        <w:t>no sólo de una manera de </w:t>
      </w:r>
      <w:r>
        <w:rPr>
          <w:spacing w:val="-7"/>
          <w:w w:val="105"/>
        </w:rPr>
        <w:t>ser, </w:t>
      </w:r>
      <w:r>
        <w:rPr>
          <w:w w:val="105"/>
        </w:rPr>
        <w:t>sino </w:t>
      </w:r>
      <w:r>
        <w:rPr>
          <w:spacing w:val="-3"/>
          <w:w w:val="105"/>
        </w:rPr>
        <w:t>también </w:t>
      </w:r>
      <w:r>
        <w:rPr>
          <w:w w:val="105"/>
        </w:rPr>
        <w:t>y </w:t>
      </w:r>
      <w:r>
        <w:rPr>
          <w:spacing w:val="-3"/>
          <w:w w:val="105"/>
        </w:rPr>
        <w:t>fundamentalmente </w:t>
      </w:r>
      <w:r>
        <w:rPr>
          <w:w w:val="105"/>
        </w:rPr>
        <w:t>de una </w:t>
      </w:r>
      <w:r>
        <w:rPr>
          <w:spacing w:val="-3"/>
          <w:w w:val="105"/>
        </w:rPr>
        <w:t>decisión </w:t>
      </w:r>
      <w:r>
        <w:rPr>
          <w:w w:val="105"/>
        </w:rPr>
        <w:t>de </w:t>
      </w:r>
      <w:r>
        <w:rPr>
          <w:spacing w:val="-8"/>
          <w:w w:val="105"/>
        </w:rPr>
        <w:t>ser. </w:t>
      </w:r>
      <w:r>
        <w:rPr>
          <w:spacing w:val="-7"/>
          <w:w w:val="105"/>
        </w:rPr>
        <w:t>Por </w:t>
      </w:r>
      <w:r>
        <w:rPr>
          <w:spacing w:val="-3"/>
          <w:w w:val="105"/>
        </w:rPr>
        <w:t>esto, </w:t>
      </w:r>
      <w:r>
        <w:rPr>
          <w:w w:val="105"/>
        </w:rPr>
        <w:t>la voz que </w:t>
      </w:r>
      <w:r>
        <w:rPr>
          <w:spacing w:val="-3"/>
          <w:w w:val="105"/>
        </w:rPr>
        <w:t>habla </w:t>
      </w:r>
      <w:r>
        <w:rPr>
          <w:w w:val="105"/>
        </w:rPr>
        <w:t>complementa con una </w:t>
      </w:r>
      <w:r>
        <w:rPr>
          <w:spacing w:val="-4"/>
          <w:w w:val="105"/>
        </w:rPr>
        <w:t>referencia </w:t>
      </w:r>
      <w:r>
        <w:rPr>
          <w:w w:val="105"/>
        </w:rPr>
        <w:t>espa- cial </w:t>
      </w:r>
      <w:r>
        <w:rPr>
          <w:spacing w:val="-3"/>
          <w:w w:val="105"/>
        </w:rPr>
        <w:t>importante: </w:t>
      </w:r>
      <w:r>
        <w:rPr>
          <w:w w:val="105"/>
        </w:rPr>
        <w:t>situada contra las </w:t>
      </w:r>
      <w:r>
        <w:rPr>
          <w:spacing w:val="-3"/>
          <w:w w:val="105"/>
        </w:rPr>
        <w:t>hélices </w:t>
      </w:r>
      <w:r>
        <w:rPr>
          <w:w w:val="105"/>
        </w:rPr>
        <w:t>del </w:t>
      </w:r>
      <w:r>
        <w:rPr>
          <w:spacing w:val="-4"/>
          <w:w w:val="105"/>
        </w:rPr>
        <w:t>crepúsculo </w:t>
      </w:r>
      <w:r>
        <w:rPr>
          <w:w w:val="105"/>
        </w:rPr>
        <w:t>que da vueltas en </w:t>
      </w:r>
      <w:r>
        <w:rPr>
          <w:spacing w:val="-3"/>
          <w:w w:val="105"/>
        </w:rPr>
        <w:t>torno </w:t>
      </w:r>
      <w:r>
        <w:rPr>
          <w:w w:val="105"/>
        </w:rPr>
        <w:t>a ti. De </w:t>
      </w:r>
      <w:r>
        <w:rPr>
          <w:spacing w:val="-3"/>
          <w:w w:val="105"/>
        </w:rPr>
        <w:t>nuevo </w:t>
      </w:r>
      <w:r>
        <w:rPr>
          <w:w w:val="105"/>
        </w:rPr>
        <w:t>el </w:t>
      </w:r>
      <w:r>
        <w:rPr>
          <w:spacing w:val="-3"/>
          <w:w w:val="105"/>
        </w:rPr>
        <w:t>hipérbaton </w:t>
      </w:r>
      <w:r>
        <w:rPr>
          <w:w w:val="105"/>
        </w:rPr>
        <w:t>y </w:t>
      </w:r>
      <w:r>
        <w:rPr>
          <w:spacing w:val="-4"/>
          <w:w w:val="105"/>
        </w:rPr>
        <w:t>dentro </w:t>
      </w:r>
      <w:r>
        <w:rPr>
          <w:w w:val="105"/>
        </w:rPr>
        <w:t>de él una </w:t>
      </w:r>
      <w:r>
        <w:rPr>
          <w:spacing w:val="-3"/>
          <w:w w:val="105"/>
        </w:rPr>
        <w:t>poderosa </w:t>
      </w:r>
      <w:r>
        <w:rPr>
          <w:w w:val="105"/>
        </w:rPr>
        <w:t>me- </w:t>
      </w:r>
      <w:r>
        <w:rPr>
          <w:spacing w:val="-3"/>
          <w:w w:val="105"/>
        </w:rPr>
        <w:t>táfora: </w:t>
      </w:r>
      <w:r>
        <w:rPr>
          <w:w w:val="105"/>
        </w:rPr>
        <w:t>“las viejas </w:t>
      </w:r>
      <w:r>
        <w:rPr>
          <w:spacing w:val="-3"/>
          <w:w w:val="105"/>
        </w:rPr>
        <w:t>hélices </w:t>
      </w:r>
      <w:r>
        <w:rPr>
          <w:w w:val="105"/>
        </w:rPr>
        <w:t>del </w:t>
      </w:r>
      <w:r>
        <w:rPr>
          <w:spacing w:val="-3"/>
          <w:w w:val="105"/>
        </w:rPr>
        <w:t>crepúsculo”. </w:t>
      </w:r>
      <w:r>
        <w:rPr>
          <w:w w:val="105"/>
        </w:rPr>
        <w:t>La </w:t>
      </w:r>
      <w:r>
        <w:rPr>
          <w:spacing w:val="-3"/>
          <w:w w:val="105"/>
        </w:rPr>
        <w:t>noción heracliteana</w:t>
      </w:r>
      <w:r>
        <w:rPr>
          <w:spacing w:val="-3"/>
          <w:w w:val="105"/>
          <w:position w:val="7"/>
          <w:sz w:val="14"/>
        </w:rPr>
        <w:t>1 </w:t>
      </w:r>
      <w:r>
        <w:rPr>
          <w:w w:val="105"/>
        </w:rPr>
        <w:t>de la </w:t>
      </w:r>
      <w:r>
        <w:rPr>
          <w:spacing w:val="-3"/>
          <w:w w:val="105"/>
        </w:rPr>
        <w:t>repetición</w:t>
      </w:r>
      <w:r>
        <w:rPr>
          <w:spacing w:val="-8"/>
          <w:w w:val="105"/>
        </w:rPr>
        <w:t> </w:t>
      </w:r>
      <w:r>
        <w:rPr>
          <w:spacing w:val="-3"/>
          <w:w w:val="105"/>
        </w:rPr>
        <w:t>universal</w:t>
      </w:r>
      <w:r>
        <w:rPr>
          <w:spacing w:val="-8"/>
          <w:w w:val="105"/>
        </w:rPr>
        <w:t> </w:t>
      </w:r>
      <w:r>
        <w:rPr>
          <w:w w:val="105"/>
        </w:rPr>
        <w:t>subyace</w:t>
      </w:r>
      <w:r>
        <w:rPr>
          <w:spacing w:val="-8"/>
          <w:w w:val="105"/>
        </w:rPr>
        <w:t> </w:t>
      </w:r>
      <w:r>
        <w:rPr>
          <w:w w:val="105"/>
        </w:rPr>
        <w:t>en</w:t>
      </w:r>
      <w:r>
        <w:rPr>
          <w:spacing w:val="-8"/>
          <w:w w:val="105"/>
        </w:rPr>
        <w:t> </w:t>
      </w:r>
      <w:r>
        <w:rPr>
          <w:w w:val="105"/>
        </w:rPr>
        <w:t>estos</w:t>
      </w:r>
      <w:r>
        <w:rPr>
          <w:spacing w:val="-8"/>
          <w:w w:val="105"/>
        </w:rPr>
        <w:t> </w:t>
      </w:r>
      <w:r>
        <w:rPr>
          <w:w w:val="105"/>
        </w:rPr>
        <w:t>conceptos:</w:t>
      </w:r>
      <w:r>
        <w:rPr>
          <w:spacing w:val="-8"/>
          <w:w w:val="105"/>
        </w:rPr>
        <w:t> </w:t>
      </w:r>
      <w:r>
        <w:rPr>
          <w:spacing w:val="-3"/>
          <w:w w:val="105"/>
        </w:rPr>
        <w:t>mientras</w:t>
      </w:r>
      <w:r>
        <w:rPr>
          <w:spacing w:val="-8"/>
          <w:w w:val="105"/>
        </w:rPr>
        <w:t> </w:t>
      </w:r>
      <w:r>
        <w:rPr>
          <w:w w:val="105"/>
        </w:rPr>
        <w:t>el</w:t>
      </w:r>
      <w:r>
        <w:rPr>
          <w:spacing w:val="-8"/>
          <w:w w:val="105"/>
        </w:rPr>
        <w:t> </w:t>
      </w:r>
      <w:r>
        <w:rPr>
          <w:w w:val="105"/>
        </w:rPr>
        <w:t>mundo</w:t>
      </w:r>
      <w:r>
        <w:rPr>
          <w:spacing w:val="-8"/>
          <w:w w:val="105"/>
        </w:rPr>
        <w:t> </w:t>
      </w:r>
      <w:r>
        <w:rPr>
          <w:w w:val="105"/>
        </w:rPr>
        <w:t>gira y gira, </w:t>
      </w:r>
      <w:r>
        <w:rPr>
          <w:spacing w:val="-3"/>
          <w:w w:val="105"/>
        </w:rPr>
        <w:t>mientras </w:t>
      </w:r>
      <w:r>
        <w:rPr>
          <w:w w:val="105"/>
        </w:rPr>
        <w:t>el </w:t>
      </w:r>
      <w:r>
        <w:rPr>
          <w:spacing w:val="-3"/>
          <w:w w:val="105"/>
        </w:rPr>
        <w:t>crepúsculo anuncia </w:t>
      </w:r>
      <w:r>
        <w:rPr>
          <w:w w:val="105"/>
        </w:rPr>
        <w:t>con su luz un nuevo día y </w:t>
      </w:r>
      <w:r>
        <w:rPr>
          <w:spacing w:val="-3"/>
          <w:w w:val="105"/>
        </w:rPr>
        <w:t>despide luego </w:t>
      </w:r>
      <w:r>
        <w:rPr>
          <w:w w:val="105"/>
        </w:rPr>
        <w:t>otra jornada que se va, </w:t>
      </w:r>
      <w:r>
        <w:rPr>
          <w:spacing w:val="-3"/>
          <w:w w:val="105"/>
        </w:rPr>
        <w:t>mientras </w:t>
      </w:r>
      <w:r>
        <w:rPr>
          <w:w w:val="105"/>
        </w:rPr>
        <w:t>los </w:t>
      </w:r>
      <w:r>
        <w:rPr>
          <w:spacing w:val="-3"/>
          <w:w w:val="105"/>
        </w:rPr>
        <w:t>acontecimientos </w:t>
      </w:r>
      <w:r>
        <w:rPr>
          <w:w w:val="105"/>
        </w:rPr>
        <w:t>se </w:t>
      </w:r>
      <w:r>
        <w:rPr>
          <w:spacing w:val="-3"/>
          <w:w w:val="105"/>
        </w:rPr>
        <w:t>alimentan </w:t>
      </w:r>
      <w:r>
        <w:rPr>
          <w:w w:val="105"/>
        </w:rPr>
        <w:t>de su </w:t>
      </w:r>
      <w:r>
        <w:rPr>
          <w:spacing w:val="-3"/>
          <w:w w:val="105"/>
        </w:rPr>
        <w:t>propio </w:t>
      </w:r>
      <w:r>
        <w:rPr>
          <w:w w:val="105"/>
        </w:rPr>
        <w:t>fluir;  </w:t>
      </w:r>
      <w:r>
        <w:rPr>
          <w:spacing w:val="-3"/>
          <w:w w:val="105"/>
        </w:rPr>
        <w:t>allí,  </w:t>
      </w:r>
      <w:r>
        <w:rPr>
          <w:spacing w:val="-4"/>
          <w:w w:val="105"/>
        </w:rPr>
        <w:t>precisamente  </w:t>
      </w:r>
      <w:r>
        <w:rPr>
          <w:spacing w:val="-3"/>
          <w:w w:val="105"/>
        </w:rPr>
        <w:t>allí,  </w:t>
      </w:r>
      <w:r>
        <w:rPr>
          <w:w w:val="105"/>
        </w:rPr>
        <w:t>se  </w:t>
      </w:r>
      <w:r>
        <w:rPr>
          <w:spacing w:val="-3"/>
          <w:w w:val="105"/>
        </w:rPr>
        <w:t>halla  </w:t>
      </w:r>
      <w:r>
        <w:rPr>
          <w:w w:val="105"/>
        </w:rPr>
        <w:t>la  </w:t>
      </w:r>
      <w:r>
        <w:rPr>
          <w:spacing w:val="-6"/>
          <w:w w:val="105"/>
        </w:rPr>
        <w:t>mujer,  </w:t>
      </w:r>
      <w:r>
        <w:rPr>
          <w:w w:val="105"/>
        </w:rPr>
        <w:t>el  cuer-  po de </w:t>
      </w:r>
      <w:r>
        <w:rPr>
          <w:spacing w:val="-3"/>
          <w:w w:val="105"/>
        </w:rPr>
        <w:t>mujer </w:t>
      </w:r>
      <w:r>
        <w:rPr>
          <w:w w:val="105"/>
        </w:rPr>
        <w:t>del </w:t>
      </w:r>
      <w:r>
        <w:rPr>
          <w:spacing w:val="-3"/>
          <w:w w:val="105"/>
        </w:rPr>
        <w:t>primer poema, </w:t>
      </w:r>
      <w:r>
        <w:rPr>
          <w:w w:val="105"/>
        </w:rPr>
        <w:t>el cual rinde </w:t>
      </w:r>
      <w:r>
        <w:rPr>
          <w:spacing w:val="-3"/>
          <w:w w:val="105"/>
        </w:rPr>
        <w:t>tributo </w:t>
      </w:r>
      <w:r>
        <w:rPr>
          <w:w w:val="105"/>
        </w:rPr>
        <w:t>a su capacidad </w:t>
      </w:r>
      <w:r>
        <w:rPr>
          <w:spacing w:val="-3"/>
          <w:w w:val="105"/>
        </w:rPr>
        <w:t>de existir </w:t>
      </w:r>
      <w:r>
        <w:rPr>
          <w:w w:val="105"/>
        </w:rPr>
        <w:t>a </w:t>
      </w:r>
      <w:r>
        <w:rPr>
          <w:spacing w:val="-3"/>
          <w:w w:val="105"/>
        </w:rPr>
        <w:t>pesar </w:t>
      </w:r>
      <w:r>
        <w:rPr>
          <w:w w:val="105"/>
        </w:rPr>
        <w:t>de </w:t>
      </w:r>
      <w:r>
        <w:rPr>
          <w:spacing w:val="-3"/>
          <w:w w:val="105"/>
        </w:rPr>
        <w:t>todas </w:t>
      </w:r>
      <w:r>
        <w:rPr>
          <w:w w:val="105"/>
        </w:rPr>
        <w:t>las </w:t>
      </w:r>
      <w:r>
        <w:rPr>
          <w:spacing w:val="-3"/>
          <w:w w:val="105"/>
        </w:rPr>
        <w:t>negaciones  </w:t>
      </w:r>
      <w:r>
        <w:rPr>
          <w:w w:val="105"/>
        </w:rPr>
        <w:t>y </w:t>
      </w:r>
      <w:r>
        <w:rPr>
          <w:spacing w:val="-3"/>
          <w:w w:val="105"/>
        </w:rPr>
        <w:t>sinsabores.  Ella  </w:t>
      </w:r>
      <w:r>
        <w:rPr>
          <w:w w:val="105"/>
        </w:rPr>
        <w:t>se vuelve </w:t>
      </w:r>
      <w:r>
        <w:rPr>
          <w:spacing w:val="-2"/>
          <w:w w:val="105"/>
        </w:rPr>
        <w:t>eje </w:t>
      </w:r>
      <w:r>
        <w:rPr>
          <w:w w:val="105"/>
        </w:rPr>
        <w:t>de un universo que la </w:t>
      </w:r>
      <w:r>
        <w:rPr>
          <w:spacing w:val="-3"/>
          <w:w w:val="105"/>
        </w:rPr>
        <w:t>contempla. </w:t>
      </w:r>
      <w:r>
        <w:rPr>
          <w:w w:val="105"/>
        </w:rPr>
        <w:t>Es éste el mayor </w:t>
      </w:r>
      <w:r>
        <w:rPr>
          <w:spacing w:val="-3"/>
          <w:w w:val="105"/>
        </w:rPr>
        <w:t>tributo </w:t>
      </w:r>
      <w:r>
        <w:rPr>
          <w:w w:val="105"/>
        </w:rPr>
        <w:t>que el poeta rinde</w:t>
      </w:r>
      <w:r>
        <w:rPr>
          <w:spacing w:val="-10"/>
          <w:w w:val="105"/>
        </w:rPr>
        <w:t> </w:t>
      </w:r>
      <w:r>
        <w:rPr>
          <w:w w:val="105"/>
        </w:rPr>
        <w:t>a</w:t>
      </w:r>
      <w:r>
        <w:rPr>
          <w:spacing w:val="-10"/>
          <w:w w:val="105"/>
        </w:rPr>
        <w:t> </w:t>
      </w:r>
      <w:r>
        <w:rPr>
          <w:w w:val="105"/>
        </w:rPr>
        <w:t>la</w:t>
      </w:r>
      <w:r>
        <w:rPr>
          <w:spacing w:val="-10"/>
          <w:w w:val="105"/>
        </w:rPr>
        <w:t> </w:t>
      </w:r>
      <w:r>
        <w:rPr>
          <w:w w:val="105"/>
        </w:rPr>
        <w:t>fémina</w:t>
      </w:r>
      <w:r>
        <w:rPr>
          <w:spacing w:val="-10"/>
          <w:w w:val="105"/>
        </w:rPr>
        <w:t> </w:t>
      </w:r>
      <w:r>
        <w:rPr>
          <w:spacing w:val="-3"/>
          <w:w w:val="105"/>
        </w:rPr>
        <w:t>adorada.</w:t>
      </w:r>
      <w:r>
        <w:rPr>
          <w:spacing w:val="-9"/>
          <w:w w:val="105"/>
        </w:rPr>
        <w:t> </w:t>
      </w:r>
      <w:r>
        <w:rPr>
          <w:spacing w:val="-17"/>
          <w:w w:val="105"/>
        </w:rPr>
        <w:t>Ya</w:t>
      </w:r>
      <w:r>
        <w:rPr>
          <w:spacing w:val="-10"/>
          <w:w w:val="105"/>
        </w:rPr>
        <w:t> </w:t>
      </w:r>
      <w:r>
        <w:rPr>
          <w:w w:val="105"/>
        </w:rPr>
        <w:t>en</w:t>
      </w:r>
      <w:r>
        <w:rPr>
          <w:spacing w:val="-10"/>
          <w:w w:val="105"/>
        </w:rPr>
        <w:t> </w:t>
      </w:r>
      <w:r>
        <w:rPr>
          <w:w w:val="105"/>
        </w:rPr>
        <w:t>la</w:t>
      </w:r>
      <w:r>
        <w:rPr>
          <w:spacing w:val="-10"/>
          <w:w w:val="105"/>
        </w:rPr>
        <w:t> </w:t>
      </w:r>
      <w:r>
        <w:rPr>
          <w:w w:val="105"/>
        </w:rPr>
        <w:t>segunda</w:t>
      </w:r>
      <w:r>
        <w:rPr>
          <w:spacing w:val="-10"/>
          <w:w w:val="105"/>
        </w:rPr>
        <w:t> </w:t>
      </w:r>
      <w:r>
        <w:rPr>
          <w:spacing w:val="-3"/>
          <w:w w:val="105"/>
        </w:rPr>
        <w:t>estrofa</w:t>
      </w:r>
      <w:r>
        <w:rPr>
          <w:spacing w:val="-10"/>
          <w:w w:val="105"/>
        </w:rPr>
        <w:t> </w:t>
      </w:r>
      <w:r>
        <w:rPr>
          <w:w w:val="105"/>
        </w:rPr>
        <w:t>el</w:t>
      </w:r>
      <w:r>
        <w:rPr>
          <w:spacing w:val="-10"/>
          <w:w w:val="105"/>
        </w:rPr>
        <w:t> </w:t>
      </w:r>
      <w:r>
        <w:rPr>
          <w:w w:val="105"/>
        </w:rPr>
        <w:t>sujeto</w:t>
      </w:r>
      <w:r>
        <w:rPr>
          <w:spacing w:val="-10"/>
          <w:w w:val="105"/>
        </w:rPr>
        <w:t> </w:t>
      </w:r>
      <w:r>
        <w:rPr>
          <w:spacing w:val="-3"/>
          <w:w w:val="105"/>
        </w:rPr>
        <w:t>lírico</w:t>
      </w:r>
      <w:r>
        <w:rPr>
          <w:spacing w:val="-9"/>
          <w:w w:val="105"/>
        </w:rPr>
        <w:t> </w:t>
      </w:r>
      <w:r>
        <w:rPr>
          <w:w w:val="105"/>
        </w:rPr>
        <w:t>señala:</w:t>
      </w:r>
    </w:p>
    <w:p>
      <w:pPr>
        <w:pStyle w:val="BodyText"/>
        <w:spacing w:before="10"/>
        <w:rPr>
          <w:sz w:val="21"/>
        </w:rPr>
      </w:pPr>
    </w:p>
    <w:p>
      <w:pPr>
        <w:spacing w:before="0"/>
        <w:ind w:left="797" w:right="549" w:firstLine="0"/>
        <w:jc w:val="left"/>
        <w:rPr>
          <w:sz w:val="18"/>
        </w:rPr>
      </w:pPr>
      <w:r>
        <w:rPr>
          <w:w w:val="105"/>
          <w:sz w:val="18"/>
        </w:rPr>
        <w:t>Muda, mi amiga,</w:t>
      </w:r>
    </w:p>
    <w:p>
      <w:pPr>
        <w:spacing w:line="273" w:lineRule="auto" w:before="29"/>
        <w:ind w:left="797" w:right="2418" w:firstLine="0"/>
        <w:jc w:val="left"/>
        <w:rPr>
          <w:sz w:val="18"/>
        </w:rPr>
      </w:pPr>
      <w:r>
        <w:rPr>
          <w:sz w:val="18"/>
        </w:rPr>
        <w:t>sola en lo solitario de esta hora de muertes  y llena de las vidas del  </w:t>
      </w:r>
      <w:r>
        <w:rPr>
          <w:spacing w:val="16"/>
          <w:sz w:val="18"/>
        </w:rPr>
        <w:t> </w:t>
      </w:r>
      <w:r>
        <w:rPr>
          <w:sz w:val="18"/>
        </w:rPr>
        <w:t>fuego,</w:t>
      </w:r>
    </w:p>
    <w:p>
      <w:pPr>
        <w:spacing w:line="210" w:lineRule="exact" w:before="0"/>
        <w:ind w:left="797" w:right="549" w:firstLine="0"/>
        <w:jc w:val="left"/>
        <w:rPr>
          <w:sz w:val="18"/>
        </w:rPr>
      </w:pPr>
      <w:r>
        <w:rPr>
          <w:w w:val="105"/>
          <w:sz w:val="18"/>
        </w:rPr>
        <w:t>pura heredera del día destruido (p. 15).</w:t>
      </w:r>
    </w:p>
    <w:p>
      <w:pPr>
        <w:pStyle w:val="BodyText"/>
        <w:rPr>
          <w:sz w:val="18"/>
        </w:rPr>
      </w:pPr>
    </w:p>
    <w:p>
      <w:pPr>
        <w:pStyle w:val="BodyText"/>
        <w:spacing w:line="307" w:lineRule="auto" w:before="156"/>
        <w:ind w:left="117" w:right="115"/>
        <w:jc w:val="both"/>
      </w:pPr>
      <w:r>
        <w:rPr>
          <w:w w:val="105"/>
        </w:rPr>
        <w:t>La</w:t>
      </w:r>
      <w:r>
        <w:rPr>
          <w:spacing w:val="-4"/>
          <w:w w:val="105"/>
        </w:rPr>
        <w:t> </w:t>
      </w:r>
      <w:r>
        <w:rPr>
          <w:w w:val="105"/>
        </w:rPr>
        <w:t>mujer</w:t>
      </w:r>
      <w:r>
        <w:rPr>
          <w:spacing w:val="-4"/>
          <w:w w:val="105"/>
        </w:rPr>
        <w:t> </w:t>
      </w:r>
      <w:r>
        <w:rPr>
          <w:w w:val="105"/>
        </w:rPr>
        <w:t>amada</w:t>
      </w:r>
      <w:r>
        <w:rPr>
          <w:spacing w:val="-4"/>
          <w:w w:val="105"/>
        </w:rPr>
        <w:t> </w:t>
      </w:r>
      <w:r>
        <w:rPr>
          <w:w w:val="105"/>
        </w:rPr>
        <w:t>que</w:t>
      </w:r>
      <w:r>
        <w:rPr>
          <w:spacing w:val="-4"/>
          <w:w w:val="105"/>
        </w:rPr>
        <w:t> </w:t>
      </w:r>
      <w:r>
        <w:rPr>
          <w:w w:val="105"/>
        </w:rPr>
        <w:t>había</w:t>
      </w:r>
      <w:r>
        <w:rPr>
          <w:spacing w:val="-4"/>
          <w:w w:val="105"/>
        </w:rPr>
        <w:t> </w:t>
      </w:r>
      <w:r>
        <w:rPr>
          <w:w w:val="105"/>
        </w:rPr>
        <w:t>sido</w:t>
      </w:r>
      <w:r>
        <w:rPr>
          <w:spacing w:val="-4"/>
          <w:w w:val="105"/>
        </w:rPr>
        <w:t> </w:t>
      </w:r>
      <w:r>
        <w:rPr>
          <w:w w:val="105"/>
        </w:rPr>
        <w:t>entronizada</w:t>
      </w:r>
      <w:r>
        <w:rPr>
          <w:spacing w:val="-4"/>
          <w:w w:val="105"/>
        </w:rPr>
        <w:t> </w:t>
      </w:r>
      <w:r>
        <w:rPr>
          <w:w w:val="105"/>
        </w:rPr>
        <w:t>en</w:t>
      </w:r>
      <w:r>
        <w:rPr>
          <w:spacing w:val="-4"/>
          <w:w w:val="105"/>
        </w:rPr>
        <w:t> </w:t>
      </w:r>
      <w:r>
        <w:rPr>
          <w:w w:val="105"/>
        </w:rPr>
        <w:t>la</w:t>
      </w:r>
      <w:r>
        <w:rPr>
          <w:spacing w:val="-4"/>
          <w:w w:val="105"/>
        </w:rPr>
        <w:t> </w:t>
      </w:r>
      <w:r>
        <w:rPr>
          <w:w w:val="105"/>
        </w:rPr>
        <w:t>primera</w:t>
      </w:r>
      <w:r>
        <w:rPr>
          <w:spacing w:val="-4"/>
          <w:w w:val="105"/>
        </w:rPr>
        <w:t> </w:t>
      </w:r>
      <w:r>
        <w:rPr>
          <w:w w:val="105"/>
        </w:rPr>
        <w:t>estrofa</w:t>
      </w:r>
      <w:r>
        <w:rPr>
          <w:spacing w:val="-4"/>
          <w:w w:val="105"/>
        </w:rPr>
        <w:t> </w:t>
      </w:r>
      <w:r>
        <w:rPr>
          <w:w w:val="105"/>
        </w:rPr>
        <w:t>como eje del mundo se vuelve ahora elemento central del propio poema. Su silencio</w:t>
      </w:r>
      <w:r>
        <w:rPr>
          <w:spacing w:val="-7"/>
          <w:w w:val="105"/>
        </w:rPr>
        <w:t> </w:t>
      </w:r>
      <w:r>
        <w:rPr>
          <w:w w:val="105"/>
        </w:rPr>
        <w:t>es</w:t>
      </w:r>
      <w:r>
        <w:rPr>
          <w:spacing w:val="-6"/>
          <w:w w:val="105"/>
        </w:rPr>
        <w:t> </w:t>
      </w:r>
      <w:r>
        <w:rPr>
          <w:w w:val="105"/>
        </w:rPr>
        <w:t>revelador</w:t>
      </w:r>
      <w:r>
        <w:rPr>
          <w:spacing w:val="-6"/>
          <w:w w:val="105"/>
        </w:rPr>
        <w:t> </w:t>
      </w:r>
      <w:r>
        <w:rPr>
          <w:w w:val="105"/>
        </w:rPr>
        <w:t>de</w:t>
      </w:r>
      <w:r>
        <w:rPr>
          <w:spacing w:val="-6"/>
          <w:w w:val="105"/>
        </w:rPr>
        <w:t> </w:t>
      </w:r>
      <w:r>
        <w:rPr>
          <w:w w:val="105"/>
        </w:rPr>
        <w:t>la</w:t>
      </w:r>
      <w:r>
        <w:rPr>
          <w:spacing w:val="-6"/>
          <w:w w:val="105"/>
        </w:rPr>
        <w:t> </w:t>
      </w:r>
      <w:r>
        <w:rPr>
          <w:w w:val="105"/>
        </w:rPr>
        <w:t>carga</w:t>
      </w:r>
      <w:r>
        <w:rPr>
          <w:spacing w:val="-6"/>
          <w:w w:val="105"/>
        </w:rPr>
        <w:t> </w:t>
      </w:r>
      <w:r>
        <w:rPr>
          <w:w w:val="105"/>
        </w:rPr>
        <w:t>que</w:t>
      </w:r>
      <w:r>
        <w:rPr>
          <w:spacing w:val="-6"/>
          <w:w w:val="105"/>
        </w:rPr>
        <w:t> </w:t>
      </w:r>
      <w:r>
        <w:rPr>
          <w:w w:val="105"/>
        </w:rPr>
        <w:t>le</w:t>
      </w:r>
      <w:r>
        <w:rPr>
          <w:spacing w:val="-6"/>
          <w:w w:val="105"/>
        </w:rPr>
        <w:t> </w:t>
      </w:r>
      <w:r>
        <w:rPr>
          <w:w w:val="105"/>
        </w:rPr>
        <w:t>toca</w:t>
      </w:r>
      <w:r>
        <w:rPr>
          <w:spacing w:val="-6"/>
          <w:w w:val="105"/>
        </w:rPr>
        <w:t> </w:t>
      </w:r>
      <w:r>
        <w:rPr>
          <w:w w:val="105"/>
        </w:rPr>
        <w:t>llevar</w:t>
      </w:r>
      <w:r>
        <w:rPr>
          <w:spacing w:val="-6"/>
          <w:w w:val="105"/>
        </w:rPr>
        <w:t> </w:t>
      </w:r>
      <w:r>
        <w:rPr>
          <w:w w:val="105"/>
        </w:rPr>
        <w:t>en</w:t>
      </w:r>
      <w:r>
        <w:rPr>
          <w:spacing w:val="-6"/>
          <w:w w:val="105"/>
        </w:rPr>
        <w:t> </w:t>
      </w:r>
      <w:r>
        <w:rPr>
          <w:w w:val="105"/>
        </w:rPr>
        <w:t>complicidad</w:t>
      </w:r>
      <w:r>
        <w:rPr>
          <w:spacing w:val="-6"/>
          <w:w w:val="105"/>
        </w:rPr>
        <w:t> </w:t>
      </w:r>
      <w:r>
        <w:rPr>
          <w:w w:val="105"/>
        </w:rPr>
        <w:t>con</w:t>
      </w:r>
      <w:r>
        <w:rPr>
          <w:spacing w:val="-6"/>
          <w:w w:val="105"/>
        </w:rPr>
        <w:t> </w:t>
      </w:r>
      <w:r>
        <w:rPr>
          <w:w w:val="105"/>
        </w:rPr>
        <w:t>el poeta, quien la denomina “mi amiga”, casi “mi confidente”; el </w:t>
      </w:r>
      <w:r>
        <w:rPr>
          <w:rFonts w:ascii="Times New Roman" w:hAnsi="Times New Roman"/>
          <w:i/>
          <w:w w:val="105"/>
        </w:rPr>
        <w:t>leittmottiv </w:t>
      </w:r>
      <w:r>
        <w:rPr>
          <w:w w:val="105"/>
        </w:rPr>
        <w:t>de la soledad asociado al silencio y a la muerte emerge de pronto</w:t>
      </w:r>
      <w:r>
        <w:rPr>
          <w:spacing w:val="-5"/>
          <w:w w:val="105"/>
        </w:rPr>
        <w:t> </w:t>
      </w:r>
      <w:r>
        <w:rPr>
          <w:w w:val="105"/>
        </w:rPr>
        <w:t>como</w:t>
      </w:r>
    </w:p>
    <w:p>
      <w:pPr>
        <w:pStyle w:val="BodyText"/>
      </w:pPr>
    </w:p>
    <w:p>
      <w:pPr>
        <w:pStyle w:val="BodyText"/>
      </w:pPr>
    </w:p>
    <w:p>
      <w:pPr>
        <w:pStyle w:val="BodyText"/>
      </w:pPr>
    </w:p>
    <w:p>
      <w:pPr>
        <w:pStyle w:val="BodyText"/>
        <w:spacing w:before="2"/>
        <w:rPr>
          <w:sz w:val="19"/>
        </w:rPr>
      </w:pPr>
    </w:p>
    <w:p>
      <w:pPr>
        <w:spacing w:line="280" w:lineRule="auto" w:before="0"/>
        <w:ind w:left="117" w:right="230" w:firstLine="396"/>
        <w:jc w:val="left"/>
        <w:rPr>
          <w:sz w:val="16"/>
        </w:rPr>
      </w:pPr>
      <w:r>
        <w:rPr>
          <w:w w:val="105"/>
          <w:position w:val="5"/>
          <w:sz w:val="11"/>
        </w:rPr>
        <w:t>1 </w:t>
      </w:r>
      <w:r>
        <w:rPr>
          <w:rFonts w:ascii="Times New Roman" w:hAnsi="Times New Roman"/>
          <w:i/>
          <w:w w:val="105"/>
          <w:sz w:val="16"/>
        </w:rPr>
        <w:t>Cfr. infra </w:t>
      </w:r>
      <w:r>
        <w:rPr>
          <w:w w:val="105"/>
          <w:sz w:val="16"/>
        </w:rPr>
        <w:t>–página siguiente– las reflexiones en torno a la teoría de Heráclito y su significación en el marco de la poética de Neruda.</w:t>
      </w:r>
    </w:p>
    <w:p>
      <w:pPr>
        <w:spacing w:after="0" w:line="280" w:lineRule="auto"/>
        <w:jc w:val="left"/>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w w:val="105"/>
        </w:rPr>
        <w:t>un</w:t>
      </w:r>
      <w:r>
        <w:rPr>
          <w:spacing w:val="-11"/>
          <w:w w:val="105"/>
        </w:rPr>
        <w:t> </w:t>
      </w:r>
      <w:r>
        <w:rPr>
          <w:w w:val="105"/>
        </w:rPr>
        <w:t>factor</w:t>
      </w:r>
      <w:r>
        <w:rPr>
          <w:spacing w:val="-11"/>
          <w:w w:val="105"/>
        </w:rPr>
        <w:t> </w:t>
      </w:r>
      <w:r>
        <w:rPr>
          <w:w w:val="105"/>
        </w:rPr>
        <w:t>importante.</w:t>
      </w:r>
      <w:r>
        <w:rPr>
          <w:spacing w:val="-10"/>
          <w:w w:val="105"/>
        </w:rPr>
        <w:t> </w:t>
      </w:r>
      <w:r>
        <w:rPr>
          <w:spacing w:val="-6"/>
          <w:w w:val="105"/>
        </w:rPr>
        <w:t>Vemos</w:t>
      </w:r>
      <w:r>
        <w:rPr>
          <w:spacing w:val="-11"/>
          <w:w w:val="105"/>
        </w:rPr>
        <w:t> </w:t>
      </w:r>
      <w:r>
        <w:rPr>
          <w:w w:val="105"/>
        </w:rPr>
        <w:t>al</w:t>
      </w:r>
      <w:r>
        <w:rPr>
          <w:spacing w:val="-11"/>
          <w:w w:val="105"/>
        </w:rPr>
        <w:t> </w:t>
      </w:r>
      <w:r>
        <w:rPr>
          <w:w w:val="105"/>
        </w:rPr>
        <w:t>sujeto</w:t>
      </w:r>
      <w:r>
        <w:rPr>
          <w:spacing w:val="-11"/>
          <w:w w:val="105"/>
        </w:rPr>
        <w:t> </w:t>
      </w:r>
      <w:r>
        <w:rPr>
          <w:w w:val="105"/>
        </w:rPr>
        <w:t>lírico</w:t>
      </w:r>
      <w:r>
        <w:rPr>
          <w:spacing w:val="-10"/>
          <w:w w:val="105"/>
        </w:rPr>
        <w:t> </w:t>
      </w:r>
      <w:r>
        <w:rPr>
          <w:w w:val="105"/>
        </w:rPr>
        <w:t>jugar</w:t>
      </w:r>
      <w:r>
        <w:rPr>
          <w:spacing w:val="-11"/>
          <w:w w:val="105"/>
        </w:rPr>
        <w:t> </w:t>
      </w:r>
      <w:r>
        <w:rPr>
          <w:w w:val="105"/>
        </w:rPr>
        <w:t>con</w:t>
      </w:r>
      <w:r>
        <w:rPr>
          <w:spacing w:val="-11"/>
          <w:w w:val="105"/>
        </w:rPr>
        <w:t> </w:t>
      </w:r>
      <w:r>
        <w:rPr>
          <w:w w:val="105"/>
        </w:rPr>
        <w:t>los</w:t>
      </w:r>
      <w:r>
        <w:rPr>
          <w:spacing w:val="-11"/>
          <w:w w:val="105"/>
        </w:rPr>
        <w:t> </w:t>
      </w:r>
      <w:r>
        <w:rPr>
          <w:w w:val="105"/>
        </w:rPr>
        <w:t>elementos</w:t>
      </w:r>
      <w:r>
        <w:rPr>
          <w:spacing w:val="-11"/>
          <w:w w:val="105"/>
        </w:rPr>
        <w:t> </w:t>
      </w:r>
      <w:r>
        <w:rPr>
          <w:w w:val="105"/>
        </w:rPr>
        <w:t>con- ceptuales que lo llevan a hacer referencia a la “soledad en lo solitario”, al emplear una suerte de curiosa anadiplosis en la que los términos se repiten</w:t>
      </w:r>
      <w:r>
        <w:rPr>
          <w:spacing w:val="-16"/>
          <w:w w:val="105"/>
        </w:rPr>
        <w:t> </w:t>
      </w:r>
      <w:r>
        <w:rPr>
          <w:w w:val="105"/>
        </w:rPr>
        <w:t>para</w:t>
      </w:r>
      <w:r>
        <w:rPr>
          <w:spacing w:val="-16"/>
          <w:w w:val="105"/>
        </w:rPr>
        <w:t> </w:t>
      </w:r>
      <w:r>
        <w:rPr>
          <w:w w:val="105"/>
        </w:rPr>
        <w:t>ahondar</w:t>
      </w:r>
      <w:r>
        <w:rPr>
          <w:spacing w:val="-16"/>
          <w:w w:val="105"/>
        </w:rPr>
        <w:t> </w:t>
      </w:r>
      <w:r>
        <w:rPr>
          <w:w w:val="105"/>
        </w:rPr>
        <w:t>aún</w:t>
      </w:r>
      <w:r>
        <w:rPr>
          <w:spacing w:val="-16"/>
          <w:w w:val="105"/>
        </w:rPr>
        <w:t> </w:t>
      </w:r>
      <w:r>
        <w:rPr>
          <w:w w:val="105"/>
        </w:rPr>
        <w:t>más</w:t>
      </w:r>
      <w:r>
        <w:rPr>
          <w:spacing w:val="-16"/>
          <w:w w:val="105"/>
        </w:rPr>
        <w:t> </w:t>
      </w:r>
      <w:r>
        <w:rPr>
          <w:w w:val="105"/>
        </w:rPr>
        <w:t>en</w:t>
      </w:r>
      <w:r>
        <w:rPr>
          <w:spacing w:val="-16"/>
          <w:w w:val="105"/>
        </w:rPr>
        <w:t> </w:t>
      </w:r>
      <w:r>
        <w:rPr>
          <w:w w:val="105"/>
        </w:rPr>
        <w:t>la</w:t>
      </w:r>
      <w:r>
        <w:rPr>
          <w:spacing w:val="-16"/>
          <w:w w:val="105"/>
        </w:rPr>
        <w:t> </w:t>
      </w:r>
      <w:r>
        <w:rPr>
          <w:w w:val="105"/>
        </w:rPr>
        <w:t>noción</w:t>
      </w:r>
      <w:r>
        <w:rPr>
          <w:spacing w:val="-16"/>
          <w:w w:val="105"/>
        </w:rPr>
        <w:t> </w:t>
      </w:r>
      <w:r>
        <w:rPr>
          <w:w w:val="105"/>
        </w:rPr>
        <w:t>de</w:t>
      </w:r>
      <w:r>
        <w:rPr>
          <w:spacing w:val="-16"/>
          <w:w w:val="105"/>
        </w:rPr>
        <w:t> </w:t>
      </w:r>
      <w:r>
        <w:rPr>
          <w:w w:val="105"/>
        </w:rPr>
        <w:t>desesperado</w:t>
      </w:r>
      <w:r>
        <w:rPr>
          <w:spacing w:val="-15"/>
          <w:w w:val="105"/>
        </w:rPr>
        <w:t> </w:t>
      </w:r>
      <w:r>
        <w:rPr>
          <w:w w:val="105"/>
        </w:rPr>
        <w:t>abandono</w:t>
      </w:r>
      <w:r>
        <w:rPr>
          <w:spacing w:val="-16"/>
          <w:w w:val="105"/>
        </w:rPr>
        <w:t> </w:t>
      </w:r>
      <w:r>
        <w:rPr>
          <w:w w:val="105"/>
        </w:rPr>
        <w:t>en que</w:t>
      </w:r>
      <w:r>
        <w:rPr>
          <w:spacing w:val="-8"/>
          <w:w w:val="105"/>
        </w:rPr>
        <w:t> </w:t>
      </w:r>
      <w:r>
        <w:rPr>
          <w:w w:val="105"/>
        </w:rPr>
        <w:t>los</w:t>
      </w:r>
      <w:r>
        <w:rPr>
          <w:spacing w:val="-8"/>
          <w:w w:val="105"/>
        </w:rPr>
        <w:t> </w:t>
      </w:r>
      <w:r>
        <w:rPr>
          <w:w w:val="105"/>
        </w:rPr>
        <w:t>sujetos</w:t>
      </w:r>
      <w:r>
        <w:rPr>
          <w:spacing w:val="-8"/>
          <w:w w:val="105"/>
        </w:rPr>
        <w:t> </w:t>
      </w:r>
      <w:r>
        <w:rPr>
          <w:w w:val="105"/>
        </w:rPr>
        <w:t>actuantes</w:t>
      </w:r>
      <w:r>
        <w:rPr>
          <w:spacing w:val="-7"/>
          <w:w w:val="105"/>
        </w:rPr>
        <w:t> </w:t>
      </w:r>
      <w:r>
        <w:rPr>
          <w:w w:val="105"/>
        </w:rPr>
        <w:t>se</w:t>
      </w:r>
      <w:r>
        <w:rPr>
          <w:spacing w:val="-8"/>
          <w:w w:val="105"/>
        </w:rPr>
        <w:t> </w:t>
      </w:r>
      <w:r>
        <w:rPr>
          <w:w w:val="105"/>
        </w:rPr>
        <w:t>encuentran.</w:t>
      </w:r>
      <w:r>
        <w:rPr>
          <w:spacing w:val="-8"/>
          <w:w w:val="105"/>
        </w:rPr>
        <w:t> </w:t>
      </w:r>
      <w:r>
        <w:rPr>
          <w:spacing w:val="-3"/>
          <w:w w:val="105"/>
        </w:rPr>
        <w:t>“abandono”</w:t>
      </w:r>
      <w:r>
        <w:rPr>
          <w:spacing w:val="-8"/>
          <w:w w:val="105"/>
        </w:rPr>
        <w:t> </w:t>
      </w:r>
      <w:r>
        <w:rPr>
          <w:w w:val="105"/>
        </w:rPr>
        <w:t>que</w:t>
      </w:r>
      <w:r>
        <w:rPr>
          <w:spacing w:val="-8"/>
          <w:w w:val="105"/>
        </w:rPr>
        <w:t> </w:t>
      </w:r>
      <w:r>
        <w:rPr>
          <w:w w:val="105"/>
        </w:rPr>
        <w:t>ha</w:t>
      </w:r>
      <w:r>
        <w:rPr>
          <w:spacing w:val="-8"/>
          <w:w w:val="105"/>
        </w:rPr>
        <w:t> </w:t>
      </w:r>
      <w:r>
        <w:rPr>
          <w:w w:val="105"/>
        </w:rPr>
        <w:t>de</w:t>
      </w:r>
      <w:r>
        <w:rPr>
          <w:spacing w:val="-8"/>
          <w:w w:val="105"/>
        </w:rPr>
        <w:t> </w:t>
      </w:r>
      <w:r>
        <w:rPr>
          <w:w w:val="105"/>
        </w:rPr>
        <w:t>conducir paulatinamente al lector por los senderos de los versos dolientes que desembocan</w:t>
      </w:r>
      <w:r>
        <w:rPr>
          <w:spacing w:val="-12"/>
          <w:w w:val="105"/>
        </w:rPr>
        <w:t> </w:t>
      </w:r>
      <w:r>
        <w:rPr>
          <w:w w:val="105"/>
        </w:rPr>
        <w:t>en</w:t>
      </w:r>
      <w:r>
        <w:rPr>
          <w:spacing w:val="-13"/>
          <w:w w:val="105"/>
        </w:rPr>
        <w:t> </w:t>
      </w:r>
      <w:r>
        <w:rPr>
          <w:w w:val="105"/>
        </w:rPr>
        <w:t>la</w:t>
      </w:r>
      <w:r>
        <w:rPr>
          <w:spacing w:val="-13"/>
          <w:w w:val="105"/>
        </w:rPr>
        <w:t> </w:t>
      </w:r>
      <w:r>
        <w:rPr>
          <w:w w:val="105"/>
        </w:rPr>
        <w:t>“canción</w:t>
      </w:r>
      <w:r>
        <w:rPr>
          <w:spacing w:val="-13"/>
          <w:w w:val="105"/>
        </w:rPr>
        <w:t> </w:t>
      </w:r>
      <w:r>
        <w:rPr>
          <w:w w:val="105"/>
        </w:rPr>
        <w:t>desesperada”.</w:t>
      </w:r>
    </w:p>
    <w:p>
      <w:pPr>
        <w:pStyle w:val="BodyText"/>
        <w:spacing w:line="307" w:lineRule="auto"/>
        <w:ind w:left="117" w:right="115" w:firstLine="396"/>
        <w:jc w:val="both"/>
      </w:pPr>
      <w:r>
        <w:rPr/>
        <w:t>Y no podemos dejar de señalar la trascendencia que el tiempo im- plica cuando habla de “esta hora de muertes”; los elementos asociados pretenden reflejar el sentimiento dominante: solo-solitario-muerte. La “hora”, que siempre deviene tristeza en la poética nerudiana, es en este momento síntoma de la muerte </w:t>
      </w:r>
      <w:r>
        <w:rPr>
          <w:spacing w:val="-11"/>
        </w:rPr>
        <w:t>y,  </w:t>
      </w:r>
      <w:r>
        <w:rPr/>
        <w:t>mejor aún, de las muertes. Es necesa-  rio que para volver a </w:t>
      </w:r>
      <w:r>
        <w:rPr>
          <w:spacing w:val="-6"/>
        </w:rPr>
        <w:t>ser, </w:t>
      </w:r>
      <w:r>
        <w:rPr/>
        <w:t>el individuo primero deje de </w:t>
      </w:r>
      <w:r>
        <w:rPr>
          <w:spacing w:val="-6"/>
        </w:rPr>
        <w:t>ser, </w:t>
      </w:r>
      <w:r>
        <w:rPr/>
        <w:t>y por ello el universo está lleno de muertes individuales que implican con frecuencia  el abandono de algo. </w:t>
      </w:r>
      <w:r>
        <w:rPr>
          <w:spacing w:val="-6"/>
        </w:rPr>
        <w:t>Por </w:t>
      </w:r>
      <w:r>
        <w:rPr/>
        <w:t>ello, Heráclito afirmaba en simultaneidad inex- cusable el cambio y la  </w:t>
      </w:r>
      <w:r>
        <w:rPr>
          <w:spacing w:val="20"/>
        </w:rPr>
        <w:t> </w:t>
      </w:r>
      <w:r>
        <w:rPr/>
        <w:t>permanencia:</w:t>
      </w:r>
    </w:p>
    <w:p>
      <w:pPr>
        <w:pStyle w:val="BodyText"/>
        <w:spacing w:before="10"/>
        <w:rPr>
          <w:sz w:val="21"/>
        </w:rPr>
      </w:pPr>
    </w:p>
    <w:p>
      <w:pPr>
        <w:spacing w:line="273" w:lineRule="auto" w:before="0"/>
        <w:ind w:left="797" w:right="114" w:firstLine="0"/>
        <w:jc w:val="both"/>
        <w:rPr>
          <w:sz w:val="18"/>
        </w:rPr>
      </w:pPr>
      <w:r>
        <w:rPr>
          <w:sz w:val="18"/>
        </w:rPr>
        <w:t>La idea de la unidad de los opuestos se explica también y con mayor cla- ridad cuando Heráclito afirma la ley del eterno retorno. Esta ley, que se encuentra entre pueblos muy diversos y de muy distinto grado de evolu- ción histórica, viene a decirnos que debe concebirse el mundo como una constante sucesión dentro de un ciclo constante. Siguiendo este ciclo, y dentro de un ciclo dado, todas las cosas cambian constantemente. Pero si pensamos que este ciclo se ha repetido eternamente y volverá a repetirse eternamente, si lo que estoy escribiendo lo he escrito en otros ciclos una infinidad de veces y volveré a escribirlo infinitas veces en ciclos futuros, de hecho nada cambia (Xirau, 1990:    28).</w:t>
      </w:r>
    </w:p>
    <w:p>
      <w:pPr>
        <w:pStyle w:val="BodyText"/>
        <w:rPr>
          <w:sz w:val="18"/>
        </w:rPr>
      </w:pPr>
    </w:p>
    <w:p>
      <w:pPr>
        <w:pStyle w:val="BodyText"/>
        <w:spacing w:line="307" w:lineRule="auto" w:before="127"/>
        <w:ind w:left="117" w:right="115"/>
        <w:jc w:val="both"/>
      </w:pPr>
      <w:r>
        <w:rPr>
          <w:w w:val="105"/>
        </w:rPr>
        <w:t>El </w:t>
      </w:r>
      <w:r>
        <w:rPr>
          <w:spacing w:val="-2"/>
          <w:w w:val="105"/>
        </w:rPr>
        <w:t>hombre </w:t>
      </w:r>
      <w:r>
        <w:rPr>
          <w:w w:val="105"/>
        </w:rPr>
        <w:t>está solo en este mundo egoísta y feroz, y cada una de sus renuncias,</w:t>
      </w:r>
      <w:r>
        <w:rPr>
          <w:spacing w:val="-17"/>
          <w:w w:val="105"/>
        </w:rPr>
        <w:t> </w:t>
      </w:r>
      <w:r>
        <w:rPr>
          <w:w w:val="105"/>
        </w:rPr>
        <w:t>celos,</w:t>
      </w:r>
      <w:r>
        <w:rPr>
          <w:spacing w:val="-17"/>
          <w:w w:val="105"/>
        </w:rPr>
        <w:t> </w:t>
      </w:r>
      <w:r>
        <w:rPr>
          <w:w w:val="105"/>
        </w:rPr>
        <w:t>partidas,</w:t>
      </w:r>
      <w:r>
        <w:rPr>
          <w:spacing w:val="-17"/>
          <w:w w:val="105"/>
        </w:rPr>
        <w:t> </w:t>
      </w:r>
      <w:r>
        <w:rPr>
          <w:w w:val="105"/>
        </w:rPr>
        <w:t>pérdidas,</w:t>
      </w:r>
      <w:r>
        <w:rPr>
          <w:spacing w:val="-17"/>
          <w:w w:val="105"/>
        </w:rPr>
        <w:t> </w:t>
      </w:r>
      <w:r>
        <w:rPr>
          <w:w w:val="105"/>
        </w:rPr>
        <w:t>indecisiones</w:t>
      </w:r>
      <w:r>
        <w:rPr>
          <w:spacing w:val="-17"/>
          <w:w w:val="105"/>
        </w:rPr>
        <w:t> </w:t>
      </w:r>
      <w:r>
        <w:rPr>
          <w:w w:val="105"/>
        </w:rPr>
        <w:t>implica</w:t>
      </w:r>
      <w:r>
        <w:rPr>
          <w:spacing w:val="-17"/>
          <w:w w:val="105"/>
        </w:rPr>
        <w:t> </w:t>
      </w:r>
      <w:r>
        <w:rPr>
          <w:w w:val="105"/>
        </w:rPr>
        <w:t>una</w:t>
      </w:r>
      <w:r>
        <w:rPr>
          <w:spacing w:val="-17"/>
          <w:w w:val="105"/>
        </w:rPr>
        <w:t> </w:t>
      </w:r>
      <w:r>
        <w:rPr>
          <w:w w:val="105"/>
        </w:rPr>
        <w:t>manera</w:t>
      </w:r>
      <w:r>
        <w:rPr>
          <w:spacing w:val="-17"/>
          <w:w w:val="105"/>
        </w:rPr>
        <w:t> </w:t>
      </w:r>
      <w:r>
        <w:rPr>
          <w:w w:val="105"/>
        </w:rPr>
        <w:t>di- ferente de </w:t>
      </w:r>
      <w:r>
        <w:rPr>
          <w:spacing w:val="-4"/>
          <w:w w:val="105"/>
        </w:rPr>
        <w:t>morir, </w:t>
      </w:r>
      <w:r>
        <w:rPr>
          <w:w w:val="105"/>
        </w:rPr>
        <w:t>es </w:t>
      </w:r>
      <w:r>
        <w:rPr>
          <w:spacing w:val="-5"/>
          <w:w w:val="105"/>
        </w:rPr>
        <w:t>decir, </w:t>
      </w:r>
      <w:r>
        <w:rPr>
          <w:w w:val="105"/>
        </w:rPr>
        <w:t>de dejar de </w:t>
      </w:r>
      <w:r>
        <w:rPr>
          <w:spacing w:val="-6"/>
          <w:w w:val="105"/>
        </w:rPr>
        <w:t>ser. Por </w:t>
      </w:r>
      <w:r>
        <w:rPr>
          <w:w w:val="105"/>
        </w:rPr>
        <w:t>todo lo </w:t>
      </w:r>
      <w:r>
        <w:rPr>
          <w:spacing w:val="-4"/>
          <w:w w:val="105"/>
        </w:rPr>
        <w:t>anterior, </w:t>
      </w:r>
      <w:r>
        <w:rPr>
          <w:w w:val="105"/>
        </w:rPr>
        <w:t>la imagen del</w:t>
      </w:r>
      <w:r>
        <w:rPr>
          <w:spacing w:val="-11"/>
          <w:w w:val="105"/>
        </w:rPr>
        <w:t> </w:t>
      </w:r>
      <w:r>
        <w:rPr>
          <w:w w:val="105"/>
        </w:rPr>
        <w:t>fuego</w:t>
      </w:r>
      <w:r>
        <w:rPr>
          <w:spacing w:val="-11"/>
          <w:w w:val="105"/>
        </w:rPr>
        <w:t> </w:t>
      </w:r>
      <w:r>
        <w:rPr>
          <w:w w:val="105"/>
        </w:rPr>
        <w:t>reaparece;</w:t>
      </w:r>
      <w:r>
        <w:rPr>
          <w:spacing w:val="-11"/>
          <w:w w:val="105"/>
        </w:rPr>
        <w:t> </w:t>
      </w:r>
      <w:r>
        <w:rPr>
          <w:w w:val="105"/>
        </w:rPr>
        <w:t>agrega</w:t>
      </w:r>
      <w:r>
        <w:rPr>
          <w:spacing w:val="-11"/>
          <w:w w:val="105"/>
        </w:rPr>
        <w:t> </w:t>
      </w:r>
      <w:r>
        <w:rPr>
          <w:w w:val="105"/>
        </w:rPr>
        <w:t>el</w:t>
      </w:r>
      <w:r>
        <w:rPr>
          <w:spacing w:val="-11"/>
          <w:w w:val="105"/>
        </w:rPr>
        <w:t> </w:t>
      </w:r>
      <w:r>
        <w:rPr>
          <w:w w:val="105"/>
        </w:rPr>
        <w:t>filósofo</w:t>
      </w:r>
      <w:r>
        <w:rPr>
          <w:spacing w:val="-11"/>
          <w:w w:val="105"/>
        </w:rPr>
        <w:t> </w:t>
      </w:r>
      <w:r>
        <w:rPr>
          <w:w w:val="105"/>
        </w:rPr>
        <w:t>anteriormente</w:t>
      </w:r>
      <w:r>
        <w:rPr>
          <w:spacing w:val="-10"/>
          <w:w w:val="105"/>
        </w:rPr>
        <w:t> </w:t>
      </w:r>
      <w:r>
        <w:rPr>
          <w:w w:val="105"/>
        </w:rPr>
        <w:t>citado:</w:t>
      </w:r>
    </w:p>
    <w:p>
      <w:pPr>
        <w:spacing w:after="0" w:line="307" w:lineRule="auto"/>
        <w:jc w:val="both"/>
        <w:sectPr>
          <w:headerReference w:type="even" r:id="rId35"/>
          <w:headerReference w:type="default" r:id="rId36"/>
          <w:pgSz w:w="8510" w:h="12190"/>
          <w:pgMar w:header="899" w:footer="0" w:top="1200" w:bottom="280" w:left="960" w:right="960"/>
          <w:pgNumType w:start="44"/>
        </w:sectPr>
      </w:pPr>
    </w:p>
    <w:p>
      <w:pPr>
        <w:pStyle w:val="BodyText"/>
      </w:pPr>
    </w:p>
    <w:p>
      <w:pPr>
        <w:pStyle w:val="BodyText"/>
        <w:spacing w:before="7"/>
      </w:pPr>
    </w:p>
    <w:p>
      <w:pPr>
        <w:spacing w:line="273" w:lineRule="auto" w:before="69"/>
        <w:ind w:left="797" w:right="115" w:firstLine="0"/>
        <w:jc w:val="both"/>
        <w:rPr>
          <w:sz w:val="18"/>
        </w:rPr>
      </w:pPr>
      <w:r>
        <w:rPr>
          <w:w w:val="105"/>
          <w:sz w:val="18"/>
        </w:rPr>
        <w:t>En cuanto a la naturaleza íntima de este movimiento Heráclito piensa que</w:t>
      </w:r>
      <w:r>
        <w:rPr>
          <w:spacing w:val="-10"/>
          <w:w w:val="105"/>
          <w:sz w:val="18"/>
        </w:rPr>
        <w:t> </w:t>
      </w:r>
      <w:r>
        <w:rPr>
          <w:w w:val="105"/>
          <w:sz w:val="18"/>
        </w:rPr>
        <w:t>puede</w:t>
      </w:r>
      <w:r>
        <w:rPr>
          <w:spacing w:val="-10"/>
          <w:w w:val="105"/>
          <w:sz w:val="18"/>
        </w:rPr>
        <w:t> </w:t>
      </w:r>
      <w:r>
        <w:rPr>
          <w:w w:val="105"/>
          <w:sz w:val="18"/>
        </w:rPr>
        <w:t>simbolizarse</w:t>
      </w:r>
      <w:r>
        <w:rPr>
          <w:spacing w:val="-11"/>
          <w:w w:val="105"/>
          <w:sz w:val="18"/>
        </w:rPr>
        <w:t> </w:t>
      </w:r>
      <w:r>
        <w:rPr>
          <w:w w:val="105"/>
          <w:sz w:val="18"/>
        </w:rPr>
        <w:t>por</w:t>
      </w:r>
      <w:r>
        <w:rPr>
          <w:spacing w:val="-10"/>
          <w:w w:val="105"/>
          <w:sz w:val="18"/>
        </w:rPr>
        <w:t> </w:t>
      </w:r>
      <w:r>
        <w:rPr>
          <w:w w:val="105"/>
          <w:sz w:val="18"/>
        </w:rPr>
        <w:t>el</w:t>
      </w:r>
      <w:r>
        <w:rPr>
          <w:spacing w:val="-10"/>
          <w:w w:val="105"/>
          <w:sz w:val="18"/>
        </w:rPr>
        <w:t> </w:t>
      </w:r>
      <w:r>
        <w:rPr>
          <w:w w:val="105"/>
          <w:sz w:val="18"/>
        </w:rPr>
        <w:t>fuego.</w:t>
      </w:r>
      <w:r>
        <w:rPr>
          <w:spacing w:val="-11"/>
          <w:w w:val="105"/>
          <w:sz w:val="18"/>
        </w:rPr>
        <w:t> </w:t>
      </w:r>
      <w:r>
        <w:rPr>
          <w:w w:val="105"/>
          <w:sz w:val="18"/>
        </w:rPr>
        <w:t>Nada</w:t>
      </w:r>
      <w:r>
        <w:rPr>
          <w:spacing w:val="-10"/>
          <w:w w:val="105"/>
          <w:sz w:val="18"/>
        </w:rPr>
        <w:t> </w:t>
      </w:r>
      <w:r>
        <w:rPr>
          <w:w w:val="105"/>
          <w:sz w:val="18"/>
        </w:rPr>
        <w:t>tan</w:t>
      </w:r>
      <w:r>
        <w:rPr>
          <w:spacing w:val="-10"/>
          <w:w w:val="105"/>
          <w:sz w:val="18"/>
        </w:rPr>
        <w:t> </w:t>
      </w:r>
      <w:r>
        <w:rPr>
          <w:w w:val="105"/>
          <w:sz w:val="18"/>
        </w:rPr>
        <w:t>variable</w:t>
      </w:r>
      <w:r>
        <w:rPr>
          <w:spacing w:val="-11"/>
          <w:w w:val="105"/>
          <w:sz w:val="18"/>
        </w:rPr>
        <w:t> </w:t>
      </w:r>
      <w:r>
        <w:rPr>
          <w:w w:val="105"/>
          <w:sz w:val="18"/>
        </w:rPr>
        <w:t>como</w:t>
      </w:r>
      <w:r>
        <w:rPr>
          <w:spacing w:val="-10"/>
          <w:w w:val="105"/>
          <w:sz w:val="18"/>
        </w:rPr>
        <w:t> </w:t>
      </w:r>
      <w:r>
        <w:rPr>
          <w:w w:val="105"/>
          <w:sz w:val="18"/>
        </w:rPr>
        <w:t>una</w:t>
      </w:r>
      <w:r>
        <w:rPr>
          <w:spacing w:val="-10"/>
          <w:w w:val="105"/>
          <w:sz w:val="18"/>
        </w:rPr>
        <w:t> </w:t>
      </w:r>
      <w:r>
        <w:rPr>
          <w:w w:val="105"/>
          <w:sz w:val="18"/>
        </w:rPr>
        <w:t>llama, nada con tantas posibilidades de transformación. Y así, dentro de cada uno de los ciclos, el mundo, que ha empezado con el fuego, habrá de acabar igualmente con el fuego, término que Heráclito emplea segura- mente como símbolo de la purificación cuando dice que el fuego habrá de juzgarlo todo (Xirau, 1990:</w:t>
      </w:r>
      <w:r>
        <w:rPr>
          <w:spacing w:val="-10"/>
          <w:w w:val="105"/>
          <w:sz w:val="18"/>
        </w:rPr>
        <w:t> </w:t>
      </w:r>
      <w:r>
        <w:rPr>
          <w:w w:val="105"/>
          <w:sz w:val="18"/>
        </w:rPr>
        <w:t>28).</w:t>
      </w:r>
    </w:p>
    <w:p>
      <w:pPr>
        <w:pStyle w:val="BodyText"/>
        <w:rPr>
          <w:sz w:val="18"/>
        </w:rPr>
      </w:pPr>
    </w:p>
    <w:p>
      <w:pPr>
        <w:pStyle w:val="BodyText"/>
        <w:spacing w:line="307" w:lineRule="auto" w:before="127"/>
        <w:ind w:left="117" w:right="115"/>
        <w:jc w:val="both"/>
      </w:pPr>
      <w:r>
        <w:rPr>
          <w:w w:val="105"/>
        </w:rPr>
        <w:t>al</w:t>
      </w:r>
      <w:r>
        <w:rPr>
          <w:spacing w:val="-9"/>
          <w:w w:val="105"/>
        </w:rPr>
        <w:t> </w:t>
      </w:r>
      <w:r>
        <w:rPr>
          <w:w w:val="105"/>
        </w:rPr>
        <w:t>mismo</w:t>
      </w:r>
      <w:r>
        <w:rPr>
          <w:spacing w:val="-9"/>
          <w:w w:val="105"/>
        </w:rPr>
        <w:t> </w:t>
      </w:r>
      <w:r>
        <w:rPr>
          <w:w w:val="105"/>
        </w:rPr>
        <w:t>tiempo,</w:t>
      </w:r>
      <w:r>
        <w:rPr>
          <w:spacing w:val="-9"/>
          <w:w w:val="105"/>
        </w:rPr>
        <w:t> </w:t>
      </w:r>
      <w:r>
        <w:rPr>
          <w:w w:val="105"/>
        </w:rPr>
        <w:t>para</w:t>
      </w:r>
      <w:r>
        <w:rPr>
          <w:spacing w:val="-9"/>
          <w:w w:val="105"/>
        </w:rPr>
        <w:t> </w:t>
      </w:r>
      <w:r>
        <w:rPr>
          <w:w w:val="105"/>
        </w:rPr>
        <w:t>contrastar</w:t>
      </w:r>
      <w:r>
        <w:rPr>
          <w:spacing w:val="-10"/>
          <w:w w:val="105"/>
        </w:rPr>
        <w:t> </w:t>
      </w:r>
      <w:r>
        <w:rPr>
          <w:w w:val="105"/>
        </w:rPr>
        <w:t>con</w:t>
      </w:r>
      <w:r>
        <w:rPr>
          <w:spacing w:val="-9"/>
          <w:w w:val="105"/>
        </w:rPr>
        <w:t> </w:t>
      </w:r>
      <w:r>
        <w:rPr>
          <w:w w:val="105"/>
        </w:rPr>
        <w:t>la</w:t>
      </w:r>
      <w:r>
        <w:rPr>
          <w:spacing w:val="-9"/>
          <w:w w:val="105"/>
        </w:rPr>
        <w:t> </w:t>
      </w:r>
      <w:r>
        <w:rPr>
          <w:w w:val="105"/>
        </w:rPr>
        <w:t>soledad</w:t>
      </w:r>
      <w:r>
        <w:rPr>
          <w:spacing w:val="-10"/>
          <w:w w:val="105"/>
        </w:rPr>
        <w:t> </w:t>
      </w:r>
      <w:r>
        <w:rPr>
          <w:w w:val="105"/>
        </w:rPr>
        <w:t>y</w:t>
      </w:r>
      <w:r>
        <w:rPr>
          <w:spacing w:val="-9"/>
          <w:w w:val="105"/>
        </w:rPr>
        <w:t> </w:t>
      </w:r>
      <w:r>
        <w:rPr>
          <w:w w:val="105"/>
        </w:rPr>
        <w:t>la</w:t>
      </w:r>
      <w:r>
        <w:rPr>
          <w:spacing w:val="-9"/>
          <w:w w:val="105"/>
        </w:rPr>
        <w:t> </w:t>
      </w:r>
      <w:r>
        <w:rPr>
          <w:w w:val="105"/>
        </w:rPr>
        <w:t>muerte</w:t>
      </w:r>
      <w:r>
        <w:rPr>
          <w:spacing w:val="-9"/>
          <w:w w:val="105"/>
        </w:rPr>
        <w:t> </w:t>
      </w:r>
      <w:r>
        <w:rPr>
          <w:w w:val="105"/>
        </w:rPr>
        <w:t>está</w:t>
      </w:r>
      <w:r>
        <w:rPr>
          <w:spacing w:val="-9"/>
          <w:w w:val="105"/>
        </w:rPr>
        <w:t> </w:t>
      </w:r>
      <w:r>
        <w:rPr>
          <w:w w:val="105"/>
        </w:rPr>
        <w:t>la</w:t>
      </w:r>
      <w:r>
        <w:rPr>
          <w:spacing w:val="-9"/>
          <w:w w:val="105"/>
        </w:rPr>
        <w:t> </w:t>
      </w:r>
      <w:r>
        <w:rPr>
          <w:w w:val="105"/>
        </w:rPr>
        <w:t>vida, las</w:t>
      </w:r>
      <w:r>
        <w:rPr>
          <w:spacing w:val="-7"/>
          <w:w w:val="105"/>
        </w:rPr>
        <w:t> </w:t>
      </w:r>
      <w:r>
        <w:rPr>
          <w:w w:val="105"/>
        </w:rPr>
        <w:t>vidas</w:t>
      </w:r>
      <w:r>
        <w:rPr>
          <w:spacing w:val="-8"/>
          <w:w w:val="105"/>
        </w:rPr>
        <w:t> </w:t>
      </w:r>
      <w:r>
        <w:rPr>
          <w:w w:val="105"/>
        </w:rPr>
        <w:t>que</w:t>
      </w:r>
      <w:r>
        <w:rPr>
          <w:spacing w:val="-7"/>
          <w:w w:val="105"/>
        </w:rPr>
        <w:t> </w:t>
      </w:r>
      <w:r>
        <w:rPr>
          <w:w w:val="105"/>
        </w:rPr>
        <w:t>el</w:t>
      </w:r>
      <w:r>
        <w:rPr>
          <w:spacing w:val="-7"/>
          <w:w w:val="105"/>
        </w:rPr>
        <w:t> </w:t>
      </w:r>
      <w:r>
        <w:rPr>
          <w:w w:val="105"/>
        </w:rPr>
        <w:t>fuego</w:t>
      </w:r>
      <w:r>
        <w:rPr>
          <w:spacing w:val="-8"/>
          <w:w w:val="105"/>
        </w:rPr>
        <w:t> </w:t>
      </w:r>
      <w:r>
        <w:rPr>
          <w:w w:val="105"/>
        </w:rPr>
        <w:t>nos</w:t>
      </w:r>
      <w:r>
        <w:rPr>
          <w:spacing w:val="-7"/>
          <w:w w:val="105"/>
        </w:rPr>
        <w:t> </w:t>
      </w:r>
      <w:r>
        <w:rPr>
          <w:w w:val="105"/>
        </w:rPr>
        <w:t>da</w:t>
      </w:r>
      <w:r>
        <w:rPr>
          <w:spacing w:val="-7"/>
          <w:w w:val="105"/>
        </w:rPr>
        <w:t> </w:t>
      </w:r>
      <w:r>
        <w:rPr>
          <w:w w:val="105"/>
        </w:rPr>
        <w:t>y</w:t>
      </w:r>
      <w:r>
        <w:rPr>
          <w:spacing w:val="-7"/>
          <w:w w:val="105"/>
        </w:rPr>
        <w:t> </w:t>
      </w:r>
      <w:r>
        <w:rPr>
          <w:w w:val="105"/>
        </w:rPr>
        <w:t>que</w:t>
      </w:r>
      <w:r>
        <w:rPr>
          <w:spacing w:val="-7"/>
          <w:w w:val="105"/>
        </w:rPr>
        <w:t> </w:t>
      </w:r>
      <w:r>
        <w:rPr>
          <w:w w:val="105"/>
        </w:rPr>
        <w:t>él</w:t>
      </w:r>
      <w:r>
        <w:rPr>
          <w:spacing w:val="-7"/>
          <w:w w:val="105"/>
        </w:rPr>
        <w:t> </w:t>
      </w:r>
      <w:r>
        <w:rPr>
          <w:w w:val="105"/>
        </w:rPr>
        <w:t>mismo</w:t>
      </w:r>
      <w:r>
        <w:rPr>
          <w:spacing w:val="-7"/>
          <w:w w:val="105"/>
        </w:rPr>
        <w:t> </w:t>
      </w:r>
      <w:r>
        <w:rPr>
          <w:w w:val="105"/>
        </w:rPr>
        <w:t>toma</w:t>
      </w:r>
      <w:r>
        <w:rPr>
          <w:spacing w:val="-7"/>
          <w:w w:val="105"/>
        </w:rPr>
        <w:t> </w:t>
      </w:r>
      <w:r>
        <w:rPr>
          <w:w w:val="105"/>
        </w:rPr>
        <w:t>del</w:t>
      </w:r>
      <w:r>
        <w:rPr>
          <w:spacing w:val="-7"/>
          <w:w w:val="105"/>
        </w:rPr>
        <w:t> </w:t>
      </w:r>
      <w:r>
        <w:rPr>
          <w:w w:val="105"/>
        </w:rPr>
        <w:t>día</w:t>
      </w:r>
      <w:r>
        <w:rPr>
          <w:spacing w:val="-7"/>
          <w:w w:val="105"/>
        </w:rPr>
        <w:t> </w:t>
      </w:r>
      <w:r>
        <w:rPr>
          <w:w w:val="105"/>
        </w:rPr>
        <w:t>destruido.</w:t>
      </w:r>
      <w:r>
        <w:rPr>
          <w:spacing w:val="-7"/>
          <w:w w:val="105"/>
        </w:rPr>
        <w:t> </w:t>
      </w:r>
      <w:r>
        <w:rPr>
          <w:w w:val="105"/>
        </w:rPr>
        <w:t>Con la finalidad de recurrir a un ejemplo contemporáneo cercano a las lec- turas de </w:t>
      </w:r>
      <w:r>
        <w:rPr>
          <w:spacing w:val="-3"/>
          <w:w w:val="105"/>
        </w:rPr>
        <w:t>Pablo </w:t>
      </w:r>
      <w:r>
        <w:rPr>
          <w:w w:val="105"/>
        </w:rPr>
        <w:t>Neruda recordemos un poema de </w:t>
      </w:r>
      <w:r>
        <w:rPr>
          <w:spacing w:val="-4"/>
          <w:w w:val="105"/>
        </w:rPr>
        <w:t>Paul </w:t>
      </w:r>
      <w:r>
        <w:rPr>
          <w:w w:val="105"/>
        </w:rPr>
        <w:t>Éluard en el que el</w:t>
      </w:r>
      <w:r>
        <w:rPr>
          <w:spacing w:val="-7"/>
          <w:w w:val="105"/>
        </w:rPr>
        <w:t> </w:t>
      </w:r>
      <w:r>
        <w:rPr>
          <w:w w:val="105"/>
        </w:rPr>
        <w:t>elemento</w:t>
      </w:r>
      <w:r>
        <w:rPr>
          <w:spacing w:val="-6"/>
          <w:w w:val="105"/>
        </w:rPr>
        <w:t> </w:t>
      </w:r>
      <w:r>
        <w:rPr>
          <w:w w:val="105"/>
        </w:rPr>
        <w:t>fuego</w:t>
      </w:r>
      <w:r>
        <w:rPr>
          <w:spacing w:val="-7"/>
          <w:w w:val="105"/>
        </w:rPr>
        <w:t> </w:t>
      </w:r>
      <w:r>
        <w:rPr>
          <w:w w:val="105"/>
        </w:rPr>
        <w:t>juega</w:t>
      </w:r>
      <w:r>
        <w:rPr>
          <w:spacing w:val="-7"/>
          <w:w w:val="105"/>
        </w:rPr>
        <w:t> </w:t>
      </w:r>
      <w:r>
        <w:rPr>
          <w:w w:val="105"/>
        </w:rPr>
        <w:t>un</w:t>
      </w:r>
      <w:r>
        <w:rPr>
          <w:spacing w:val="-7"/>
          <w:w w:val="105"/>
        </w:rPr>
        <w:t> </w:t>
      </w:r>
      <w:r>
        <w:rPr>
          <w:w w:val="105"/>
        </w:rPr>
        <w:t>papel</w:t>
      </w:r>
      <w:r>
        <w:rPr>
          <w:spacing w:val="-7"/>
          <w:w w:val="105"/>
        </w:rPr>
        <w:t> </w:t>
      </w:r>
      <w:r>
        <w:rPr>
          <w:w w:val="105"/>
        </w:rPr>
        <w:t>fundamental</w:t>
      </w:r>
      <w:r>
        <w:rPr>
          <w:spacing w:val="-7"/>
          <w:w w:val="105"/>
        </w:rPr>
        <w:t> </w:t>
      </w:r>
      <w:r>
        <w:rPr>
          <w:w w:val="105"/>
        </w:rPr>
        <w:t>y</w:t>
      </w:r>
      <w:r>
        <w:rPr>
          <w:spacing w:val="-7"/>
          <w:w w:val="105"/>
        </w:rPr>
        <w:t> </w:t>
      </w:r>
      <w:r>
        <w:rPr>
          <w:w w:val="105"/>
        </w:rPr>
        <w:t>se</w:t>
      </w:r>
      <w:r>
        <w:rPr>
          <w:spacing w:val="-7"/>
          <w:w w:val="105"/>
        </w:rPr>
        <w:t> </w:t>
      </w:r>
      <w:r>
        <w:rPr>
          <w:w w:val="105"/>
        </w:rPr>
        <w:t>acerca</w:t>
      </w:r>
      <w:r>
        <w:rPr>
          <w:spacing w:val="-7"/>
          <w:w w:val="105"/>
        </w:rPr>
        <w:t> </w:t>
      </w:r>
      <w:r>
        <w:rPr>
          <w:w w:val="105"/>
        </w:rPr>
        <w:t>en</w:t>
      </w:r>
      <w:r>
        <w:rPr>
          <w:spacing w:val="-7"/>
          <w:w w:val="105"/>
        </w:rPr>
        <w:t> </w:t>
      </w:r>
      <w:r>
        <w:rPr>
          <w:w w:val="105"/>
        </w:rPr>
        <w:t>su</w:t>
      </w:r>
      <w:r>
        <w:rPr>
          <w:spacing w:val="-7"/>
          <w:w w:val="105"/>
        </w:rPr>
        <w:t> </w:t>
      </w:r>
      <w:r>
        <w:rPr>
          <w:w w:val="105"/>
        </w:rPr>
        <w:t>concep- ción</w:t>
      </w:r>
      <w:r>
        <w:rPr>
          <w:spacing w:val="-16"/>
          <w:w w:val="105"/>
        </w:rPr>
        <w:t> </w:t>
      </w:r>
      <w:r>
        <w:rPr>
          <w:w w:val="105"/>
        </w:rPr>
        <w:t>a</w:t>
      </w:r>
      <w:r>
        <w:rPr>
          <w:spacing w:val="-16"/>
          <w:w w:val="105"/>
        </w:rPr>
        <w:t> </w:t>
      </w:r>
      <w:r>
        <w:rPr>
          <w:w w:val="105"/>
        </w:rPr>
        <w:t>las</w:t>
      </w:r>
      <w:r>
        <w:rPr>
          <w:spacing w:val="-16"/>
          <w:w w:val="105"/>
        </w:rPr>
        <w:t> </w:t>
      </w:r>
      <w:r>
        <w:rPr>
          <w:w w:val="105"/>
        </w:rPr>
        <w:t>ideas</w:t>
      </w:r>
      <w:r>
        <w:rPr>
          <w:spacing w:val="-16"/>
          <w:w w:val="105"/>
        </w:rPr>
        <w:t> </w:t>
      </w:r>
      <w:r>
        <w:rPr>
          <w:w w:val="105"/>
        </w:rPr>
        <w:t>heracliteanas</w:t>
      </w:r>
      <w:r>
        <w:rPr>
          <w:spacing w:val="-16"/>
          <w:w w:val="105"/>
        </w:rPr>
        <w:t> </w:t>
      </w:r>
      <w:r>
        <w:rPr>
          <w:w w:val="105"/>
        </w:rPr>
        <w:t>ya</w:t>
      </w:r>
      <w:r>
        <w:rPr>
          <w:spacing w:val="-16"/>
          <w:w w:val="105"/>
        </w:rPr>
        <w:t> </w:t>
      </w:r>
      <w:r>
        <w:rPr>
          <w:w w:val="105"/>
        </w:rPr>
        <w:t>mencionadas:</w:t>
      </w:r>
    </w:p>
    <w:p>
      <w:pPr>
        <w:pStyle w:val="BodyText"/>
        <w:spacing w:before="1"/>
        <w:rPr>
          <w:sz w:val="22"/>
        </w:rPr>
      </w:pPr>
    </w:p>
    <w:p>
      <w:pPr>
        <w:spacing w:before="0"/>
        <w:ind w:left="797" w:right="549" w:firstLine="0"/>
        <w:jc w:val="left"/>
        <w:rPr>
          <w:rFonts w:ascii="Times New Roman"/>
          <w:b/>
          <w:sz w:val="18"/>
        </w:rPr>
      </w:pPr>
      <w:r>
        <w:rPr>
          <w:rFonts w:ascii="Times New Roman"/>
          <w:b/>
          <w:w w:val="105"/>
          <w:sz w:val="18"/>
        </w:rPr>
        <w:t>Pour vivre ici</w:t>
      </w:r>
    </w:p>
    <w:p>
      <w:pPr>
        <w:pStyle w:val="BodyText"/>
        <w:spacing w:before="5"/>
        <w:rPr>
          <w:rFonts w:ascii="Times New Roman"/>
          <w:b/>
          <w:sz w:val="23"/>
        </w:rPr>
      </w:pPr>
    </w:p>
    <w:p>
      <w:pPr>
        <w:spacing w:line="273" w:lineRule="auto" w:before="0"/>
        <w:ind w:left="797" w:right="2621" w:firstLine="0"/>
        <w:jc w:val="left"/>
        <w:rPr>
          <w:sz w:val="18"/>
        </w:rPr>
      </w:pPr>
      <w:r>
        <w:rPr>
          <w:w w:val="110"/>
          <w:sz w:val="18"/>
        </w:rPr>
        <w:t>je</w:t>
      </w:r>
      <w:r>
        <w:rPr>
          <w:spacing w:val="-21"/>
          <w:w w:val="110"/>
          <w:sz w:val="18"/>
        </w:rPr>
        <w:t> </w:t>
      </w:r>
      <w:r>
        <w:rPr>
          <w:w w:val="110"/>
          <w:sz w:val="18"/>
        </w:rPr>
        <w:t>fis</w:t>
      </w:r>
      <w:r>
        <w:rPr>
          <w:spacing w:val="-21"/>
          <w:w w:val="110"/>
          <w:sz w:val="18"/>
        </w:rPr>
        <w:t> </w:t>
      </w:r>
      <w:r>
        <w:rPr>
          <w:w w:val="110"/>
          <w:sz w:val="18"/>
        </w:rPr>
        <w:t>un</w:t>
      </w:r>
      <w:r>
        <w:rPr>
          <w:spacing w:val="-21"/>
          <w:w w:val="110"/>
          <w:sz w:val="18"/>
        </w:rPr>
        <w:t> </w:t>
      </w:r>
      <w:r>
        <w:rPr>
          <w:w w:val="110"/>
          <w:sz w:val="18"/>
        </w:rPr>
        <w:t>feu,</w:t>
      </w:r>
      <w:r>
        <w:rPr>
          <w:spacing w:val="-21"/>
          <w:w w:val="110"/>
          <w:sz w:val="18"/>
        </w:rPr>
        <w:t> </w:t>
      </w:r>
      <w:r>
        <w:rPr>
          <w:w w:val="110"/>
          <w:sz w:val="18"/>
        </w:rPr>
        <w:t>l’azur</w:t>
      </w:r>
      <w:r>
        <w:rPr>
          <w:spacing w:val="-21"/>
          <w:w w:val="110"/>
          <w:sz w:val="18"/>
        </w:rPr>
        <w:t> </w:t>
      </w:r>
      <w:r>
        <w:rPr>
          <w:w w:val="110"/>
          <w:sz w:val="18"/>
        </w:rPr>
        <w:t>m’ayant</w:t>
      </w:r>
      <w:r>
        <w:rPr>
          <w:spacing w:val="-21"/>
          <w:w w:val="110"/>
          <w:sz w:val="18"/>
        </w:rPr>
        <w:t> </w:t>
      </w:r>
      <w:r>
        <w:rPr>
          <w:w w:val="110"/>
          <w:sz w:val="18"/>
        </w:rPr>
        <w:t>abandonné, un</w:t>
      </w:r>
      <w:r>
        <w:rPr>
          <w:spacing w:val="-12"/>
          <w:w w:val="110"/>
          <w:sz w:val="18"/>
        </w:rPr>
        <w:t> </w:t>
      </w:r>
      <w:r>
        <w:rPr>
          <w:w w:val="110"/>
          <w:sz w:val="18"/>
        </w:rPr>
        <w:t>feu</w:t>
      </w:r>
      <w:r>
        <w:rPr>
          <w:spacing w:val="-12"/>
          <w:w w:val="110"/>
          <w:sz w:val="18"/>
        </w:rPr>
        <w:t> </w:t>
      </w:r>
      <w:r>
        <w:rPr>
          <w:w w:val="110"/>
          <w:sz w:val="18"/>
        </w:rPr>
        <w:t>pour</w:t>
      </w:r>
      <w:r>
        <w:rPr>
          <w:spacing w:val="-12"/>
          <w:w w:val="110"/>
          <w:sz w:val="18"/>
        </w:rPr>
        <w:t> </w:t>
      </w:r>
      <w:r>
        <w:rPr>
          <w:w w:val="110"/>
          <w:sz w:val="18"/>
        </w:rPr>
        <w:t>être</w:t>
      </w:r>
      <w:r>
        <w:rPr>
          <w:spacing w:val="-12"/>
          <w:w w:val="110"/>
          <w:sz w:val="18"/>
        </w:rPr>
        <w:t> </w:t>
      </w:r>
      <w:r>
        <w:rPr>
          <w:w w:val="110"/>
          <w:sz w:val="18"/>
        </w:rPr>
        <w:t>son</w:t>
      </w:r>
      <w:r>
        <w:rPr>
          <w:spacing w:val="-12"/>
          <w:w w:val="110"/>
          <w:sz w:val="18"/>
        </w:rPr>
        <w:t> </w:t>
      </w:r>
      <w:r>
        <w:rPr>
          <w:w w:val="110"/>
          <w:sz w:val="18"/>
        </w:rPr>
        <w:t>ami,</w:t>
      </w:r>
    </w:p>
    <w:p>
      <w:pPr>
        <w:spacing w:line="273" w:lineRule="auto" w:before="0"/>
        <w:ind w:left="797" w:right="2038" w:firstLine="0"/>
        <w:jc w:val="left"/>
        <w:rPr>
          <w:sz w:val="18"/>
        </w:rPr>
      </w:pPr>
      <w:r>
        <w:rPr>
          <w:w w:val="105"/>
          <w:sz w:val="18"/>
        </w:rPr>
        <w:t>un feu pour m’introduire dans la nuit d’hiver, un feu pour vivre mieux.</w:t>
      </w:r>
    </w:p>
    <w:p>
      <w:pPr>
        <w:pStyle w:val="BodyText"/>
        <w:spacing w:before="5"/>
      </w:pPr>
    </w:p>
    <w:p>
      <w:pPr>
        <w:spacing w:before="0"/>
        <w:ind w:left="797" w:right="549" w:firstLine="0"/>
        <w:jc w:val="left"/>
        <w:rPr>
          <w:sz w:val="18"/>
        </w:rPr>
      </w:pPr>
      <w:r>
        <w:rPr>
          <w:w w:val="105"/>
          <w:sz w:val="18"/>
        </w:rPr>
        <w:t>je lui donnai ce que le jour m’avait donné:</w:t>
      </w:r>
    </w:p>
    <w:p>
      <w:pPr>
        <w:spacing w:line="273" w:lineRule="auto" w:before="29"/>
        <w:ind w:left="797" w:right="1706" w:firstLine="0"/>
        <w:jc w:val="left"/>
        <w:rPr>
          <w:sz w:val="18"/>
        </w:rPr>
      </w:pPr>
      <w:r>
        <w:rPr>
          <w:sz w:val="18"/>
        </w:rPr>
        <w:t>Les forêts, les buissons, les champs de blé, les vignes, Les nids et leurs oiseaux, les maisons et leurs clés,    Les insectes, les fleurs, les fourrures, les  </w:t>
      </w:r>
      <w:r>
        <w:rPr>
          <w:spacing w:val="8"/>
          <w:sz w:val="18"/>
        </w:rPr>
        <w:t> </w:t>
      </w:r>
      <w:r>
        <w:rPr>
          <w:sz w:val="18"/>
        </w:rPr>
        <w:t>fêtes.</w:t>
      </w:r>
    </w:p>
    <w:p>
      <w:pPr>
        <w:pStyle w:val="BodyText"/>
        <w:spacing w:before="5"/>
      </w:pPr>
    </w:p>
    <w:p>
      <w:pPr>
        <w:spacing w:line="273" w:lineRule="auto" w:before="0"/>
        <w:ind w:left="797" w:right="2038" w:firstLine="0"/>
        <w:jc w:val="left"/>
        <w:rPr>
          <w:sz w:val="18"/>
        </w:rPr>
      </w:pPr>
      <w:r>
        <w:rPr>
          <w:w w:val="105"/>
          <w:sz w:val="18"/>
        </w:rPr>
        <w:t>je vécus au seul bruit des flammes crépitantes, </w:t>
      </w:r>
      <w:r>
        <w:rPr>
          <w:w w:val="110"/>
          <w:sz w:val="18"/>
        </w:rPr>
        <w:t>au seul parfum de leur chaleur;</w:t>
      </w:r>
    </w:p>
    <w:p>
      <w:pPr>
        <w:spacing w:line="268" w:lineRule="auto" w:before="0"/>
        <w:ind w:left="797" w:right="1683" w:firstLine="0"/>
        <w:jc w:val="left"/>
        <w:rPr>
          <w:sz w:val="12"/>
        </w:rPr>
      </w:pPr>
      <w:r>
        <w:rPr>
          <w:w w:val="105"/>
          <w:sz w:val="18"/>
        </w:rPr>
        <w:t>j’étais comme un bateau coulant dans l’eau fermée, Comme un mort je n’avais qu’un unique élément.</w:t>
      </w:r>
      <w:r>
        <w:rPr>
          <w:w w:val="105"/>
          <w:position w:val="6"/>
          <w:sz w:val="12"/>
        </w:rPr>
        <w:t>2</w:t>
      </w:r>
    </w:p>
    <w:p>
      <w:pPr>
        <w:pStyle w:val="BodyText"/>
      </w:pPr>
    </w:p>
    <w:p>
      <w:pPr>
        <w:pStyle w:val="BodyText"/>
        <w:spacing w:before="5"/>
        <w:rPr>
          <w:sz w:val="18"/>
        </w:rPr>
      </w:pPr>
    </w:p>
    <w:p>
      <w:pPr>
        <w:spacing w:before="0"/>
        <w:ind w:left="514" w:right="549" w:firstLine="0"/>
        <w:jc w:val="left"/>
        <w:rPr>
          <w:sz w:val="16"/>
        </w:rPr>
      </w:pPr>
      <w:r>
        <w:rPr>
          <w:w w:val="105"/>
          <w:position w:val="5"/>
          <w:sz w:val="11"/>
        </w:rPr>
        <w:t>2 </w:t>
      </w:r>
      <w:r>
        <w:rPr>
          <w:w w:val="105"/>
          <w:sz w:val="16"/>
        </w:rPr>
        <w:t>“Para vivir aquí”:</w:t>
      </w:r>
    </w:p>
    <w:p>
      <w:pPr>
        <w:pStyle w:val="BodyText"/>
        <w:spacing w:before="6"/>
        <w:rPr>
          <w:sz w:val="21"/>
        </w:rPr>
      </w:pPr>
    </w:p>
    <w:p>
      <w:pPr>
        <w:spacing w:line="280" w:lineRule="auto" w:before="0"/>
        <w:ind w:left="514" w:right="2682" w:firstLine="0"/>
        <w:jc w:val="left"/>
        <w:rPr>
          <w:sz w:val="16"/>
        </w:rPr>
      </w:pPr>
      <w:r>
        <w:rPr>
          <w:spacing w:val="-12"/>
          <w:w w:val="105"/>
          <w:sz w:val="16"/>
        </w:rPr>
        <w:t>Yo </w:t>
      </w:r>
      <w:r>
        <w:rPr>
          <w:spacing w:val="-3"/>
          <w:w w:val="105"/>
          <w:sz w:val="16"/>
        </w:rPr>
        <w:t>hice </w:t>
      </w:r>
      <w:r>
        <w:rPr>
          <w:w w:val="105"/>
          <w:sz w:val="16"/>
        </w:rPr>
        <w:t>un </w:t>
      </w:r>
      <w:r>
        <w:rPr>
          <w:spacing w:val="-3"/>
          <w:w w:val="105"/>
          <w:sz w:val="16"/>
        </w:rPr>
        <w:t>fuego, </w:t>
      </w:r>
      <w:r>
        <w:rPr>
          <w:w w:val="105"/>
          <w:sz w:val="16"/>
        </w:rPr>
        <w:t>el </w:t>
      </w:r>
      <w:r>
        <w:rPr>
          <w:spacing w:val="-3"/>
          <w:w w:val="105"/>
          <w:sz w:val="16"/>
        </w:rPr>
        <w:t>azur </w:t>
      </w:r>
      <w:r>
        <w:rPr>
          <w:w w:val="105"/>
          <w:sz w:val="16"/>
        </w:rPr>
        <w:t>me </w:t>
      </w:r>
      <w:r>
        <w:rPr>
          <w:spacing w:val="-3"/>
          <w:w w:val="105"/>
          <w:sz w:val="16"/>
        </w:rPr>
        <w:t>había abandonado, </w:t>
      </w:r>
      <w:r>
        <w:rPr>
          <w:w w:val="105"/>
          <w:sz w:val="16"/>
        </w:rPr>
        <w:t>un </w:t>
      </w:r>
      <w:r>
        <w:rPr>
          <w:spacing w:val="-3"/>
          <w:w w:val="105"/>
          <w:sz w:val="16"/>
        </w:rPr>
        <w:t>fuego para </w:t>
      </w:r>
      <w:r>
        <w:rPr>
          <w:w w:val="105"/>
          <w:sz w:val="16"/>
        </w:rPr>
        <w:t>ser su </w:t>
      </w:r>
      <w:r>
        <w:rPr>
          <w:spacing w:val="-3"/>
          <w:w w:val="105"/>
          <w:sz w:val="16"/>
        </w:rPr>
        <w:t>amigo,</w:t>
      </w:r>
    </w:p>
    <w:p>
      <w:pPr>
        <w:spacing w:after="0" w:line="280" w:lineRule="auto"/>
        <w:jc w:val="left"/>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Y volvamos al panorama que las figuras retóricas nos otorgan y que la vivencia de la antítesis (Quintana, 2005: 118) en particular hace notable. al tríptico soledad-solitario-muerte bien puede agregarse la noche –lo nocturno–, lo obscuro como un elemento más que completa la idea de </w:t>
      </w:r>
      <w:r>
        <w:rPr>
          <w:spacing w:val="-4"/>
        </w:rPr>
        <w:t>morir, </w:t>
      </w:r>
      <w:r>
        <w:rPr/>
        <w:t>de dejar de </w:t>
      </w:r>
      <w:r>
        <w:rPr>
          <w:spacing w:val="-6"/>
        </w:rPr>
        <w:t>ser. </w:t>
      </w:r>
      <w:r>
        <w:rPr>
          <w:spacing w:val="-15"/>
        </w:rPr>
        <w:t>Y, </w:t>
      </w:r>
      <w:r>
        <w:rPr/>
        <w:t>a su vez, el día se destruye cuando muere y esto sucede al llegar la noche que lo rodea con su manto de sombras. ahora bien, sólo la luz del fuego puede quebrar el implacable carácter lúgubre   de la noche al actuar como legítima heredera del día que  cayó vencido ante las tinieblas de esta misma </w:t>
      </w:r>
      <w:r>
        <w:rPr>
          <w:spacing w:val="42"/>
        </w:rPr>
        <w:t> </w:t>
      </w:r>
      <w:r>
        <w:rPr/>
        <w:t>noche.</w:t>
      </w:r>
    </w:p>
    <w:p>
      <w:pPr>
        <w:pStyle w:val="BodyText"/>
        <w:spacing w:line="307" w:lineRule="auto"/>
        <w:ind w:left="117" w:right="114" w:firstLine="396"/>
        <w:jc w:val="both"/>
      </w:pPr>
      <w:r>
        <w:rPr/>
        <w:t>Si todas estas imágenes las trasladamos al mundo individual del ena- morado y sus vivencias, tendremos que el amor realizado es luz perfecta que sólo puede extinguirse cuando llegan las sombras del abandono y la separación. Por esto,  los  términos  en  oposición continúan siendo la  vida y la muerte, la luz y las sombras, la presencia realizadora y la soledad, el ser y el no ser, la búsqueda y el bajar los brazos creyendo que nada puede lograrse. Continúa diciendo la voz que expresa el dolorido sentir:</w:t>
      </w:r>
    </w:p>
    <w:p>
      <w:pPr>
        <w:pStyle w:val="BodyText"/>
        <w:spacing w:before="10"/>
        <w:rPr>
          <w:sz w:val="21"/>
        </w:rPr>
      </w:pPr>
    </w:p>
    <w:p>
      <w:pPr>
        <w:spacing w:before="0"/>
        <w:ind w:left="797" w:right="549" w:firstLine="0"/>
        <w:jc w:val="left"/>
        <w:rPr>
          <w:sz w:val="18"/>
        </w:rPr>
      </w:pPr>
      <w:r>
        <w:rPr>
          <w:w w:val="105"/>
          <w:sz w:val="18"/>
        </w:rPr>
        <w:t>Del sol cae un racimo en tu vestido oscuro.</w:t>
      </w:r>
    </w:p>
    <w:p>
      <w:pPr>
        <w:spacing w:line="273" w:lineRule="auto" w:before="29"/>
        <w:ind w:left="797" w:right="3292" w:hanging="102"/>
        <w:jc w:val="center"/>
        <w:rPr>
          <w:sz w:val="18"/>
        </w:rPr>
      </w:pPr>
      <w:r>
        <w:rPr>
          <w:w w:val="105"/>
          <w:sz w:val="18"/>
        </w:rPr>
        <w:t>De la noche las grandes raíces crecen</w:t>
      </w:r>
      <w:r>
        <w:rPr>
          <w:spacing w:val="-10"/>
          <w:w w:val="105"/>
          <w:sz w:val="18"/>
        </w:rPr>
        <w:t> </w:t>
      </w:r>
      <w:r>
        <w:rPr>
          <w:w w:val="105"/>
          <w:sz w:val="18"/>
        </w:rPr>
        <w:t>de</w:t>
      </w:r>
      <w:r>
        <w:rPr>
          <w:spacing w:val="-10"/>
          <w:w w:val="105"/>
          <w:sz w:val="18"/>
        </w:rPr>
        <w:t> </w:t>
      </w:r>
      <w:r>
        <w:rPr>
          <w:w w:val="105"/>
          <w:sz w:val="18"/>
        </w:rPr>
        <w:t>súbito</w:t>
      </w:r>
      <w:r>
        <w:rPr>
          <w:spacing w:val="-10"/>
          <w:w w:val="105"/>
          <w:sz w:val="18"/>
        </w:rPr>
        <w:t> </w:t>
      </w:r>
      <w:r>
        <w:rPr>
          <w:w w:val="105"/>
          <w:sz w:val="18"/>
        </w:rPr>
        <w:t>desde</w:t>
      </w:r>
      <w:r>
        <w:rPr>
          <w:spacing w:val="-10"/>
          <w:w w:val="105"/>
          <w:sz w:val="18"/>
        </w:rPr>
        <w:t> </w:t>
      </w:r>
      <w:r>
        <w:rPr>
          <w:w w:val="105"/>
          <w:sz w:val="18"/>
        </w:rPr>
        <w:t>tu</w:t>
      </w:r>
      <w:r>
        <w:rPr>
          <w:spacing w:val="-10"/>
          <w:w w:val="105"/>
          <w:sz w:val="18"/>
        </w:rPr>
        <w:t> </w:t>
      </w:r>
      <w:r>
        <w:rPr>
          <w:w w:val="105"/>
          <w:sz w:val="18"/>
        </w:rPr>
        <w:t>alma,</w:t>
      </w:r>
    </w:p>
    <w:p>
      <w:pPr>
        <w:pStyle w:val="BodyText"/>
      </w:pPr>
    </w:p>
    <w:p>
      <w:pPr>
        <w:pStyle w:val="BodyText"/>
      </w:pPr>
    </w:p>
    <w:p>
      <w:pPr>
        <w:pStyle w:val="BodyText"/>
        <w:rPr>
          <w:sz w:val="10"/>
        </w:rPr>
      </w:pPr>
      <w:r>
        <w:rPr/>
        <w:pict>
          <v:line style="position:absolute;mso-position-horizontal-relative:page;mso-position-vertical-relative:paragraph;z-index:1912;mso-wrap-distance-left:0;mso-wrap-distance-right:0" from="53.8582pt,7.995545pt" to="138.8972pt,7.995545pt" stroked="true" strokeweight=".3pt" strokecolor="#000000">
            <w10:wrap type="topAndBottom"/>
          </v:line>
        </w:pict>
      </w:r>
    </w:p>
    <w:p>
      <w:pPr>
        <w:spacing w:line="280" w:lineRule="auto" w:before="77"/>
        <w:ind w:left="514" w:right="2581" w:firstLine="0"/>
        <w:jc w:val="left"/>
        <w:rPr>
          <w:sz w:val="16"/>
        </w:rPr>
      </w:pPr>
      <w:r>
        <w:rPr>
          <w:w w:val="105"/>
          <w:sz w:val="16"/>
        </w:rPr>
        <w:t>un </w:t>
      </w:r>
      <w:r>
        <w:rPr>
          <w:spacing w:val="-3"/>
          <w:w w:val="105"/>
          <w:sz w:val="16"/>
        </w:rPr>
        <w:t>fuego para </w:t>
      </w:r>
      <w:r>
        <w:rPr>
          <w:spacing w:val="-4"/>
          <w:w w:val="105"/>
          <w:sz w:val="16"/>
        </w:rPr>
        <w:t>introducirme </w:t>
      </w:r>
      <w:r>
        <w:rPr>
          <w:w w:val="105"/>
          <w:sz w:val="16"/>
        </w:rPr>
        <w:t>en la </w:t>
      </w:r>
      <w:r>
        <w:rPr>
          <w:spacing w:val="-3"/>
          <w:w w:val="105"/>
          <w:sz w:val="16"/>
        </w:rPr>
        <w:t>noche invernal, </w:t>
      </w:r>
      <w:r>
        <w:rPr>
          <w:w w:val="105"/>
          <w:sz w:val="16"/>
        </w:rPr>
        <w:t>un </w:t>
      </w:r>
      <w:r>
        <w:rPr>
          <w:spacing w:val="-3"/>
          <w:w w:val="105"/>
          <w:sz w:val="16"/>
        </w:rPr>
        <w:t>fuego para vivir mejor;</w:t>
      </w:r>
    </w:p>
    <w:p>
      <w:pPr>
        <w:pStyle w:val="BodyText"/>
        <w:spacing w:before="9"/>
        <w:rPr>
          <w:sz w:val="18"/>
        </w:rPr>
      </w:pPr>
    </w:p>
    <w:p>
      <w:pPr>
        <w:spacing w:before="0"/>
        <w:ind w:left="514" w:right="549" w:firstLine="0"/>
        <w:jc w:val="left"/>
        <w:rPr>
          <w:sz w:val="16"/>
        </w:rPr>
      </w:pPr>
      <w:r>
        <w:rPr>
          <w:w w:val="105"/>
          <w:sz w:val="16"/>
        </w:rPr>
        <w:t>Yo le di aquello que el día me había dado:</w:t>
      </w:r>
    </w:p>
    <w:p>
      <w:pPr>
        <w:spacing w:line="280" w:lineRule="auto" w:before="32"/>
        <w:ind w:left="514" w:right="2418" w:firstLine="0"/>
        <w:jc w:val="left"/>
        <w:rPr>
          <w:sz w:val="16"/>
        </w:rPr>
      </w:pPr>
      <w:r>
        <w:rPr>
          <w:sz w:val="16"/>
        </w:rPr>
        <w:t>los bosques, las zarzas, los campos de trigo, las viñas, los nidos y sus pájaros, las casas y sus llaves,</w:t>
      </w:r>
    </w:p>
    <w:p>
      <w:pPr>
        <w:spacing w:before="0"/>
        <w:ind w:left="514" w:right="549" w:firstLine="0"/>
        <w:jc w:val="left"/>
        <w:rPr>
          <w:sz w:val="16"/>
        </w:rPr>
      </w:pPr>
      <w:r>
        <w:rPr>
          <w:sz w:val="16"/>
        </w:rPr>
        <w:t>los insectos, las flores, las hormigas, las  fiestas.</w:t>
      </w:r>
    </w:p>
    <w:p>
      <w:pPr>
        <w:pStyle w:val="BodyText"/>
        <w:spacing w:before="6"/>
        <w:rPr>
          <w:sz w:val="21"/>
        </w:rPr>
      </w:pPr>
    </w:p>
    <w:p>
      <w:pPr>
        <w:spacing w:line="280" w:lineRule="auto" w:before="0"/>
        <w:ind w:left="514" w:right="2981" w:firstLine="0"/>
        <w:jc w:val="left"/>
        <w:rPr>
          <w:sz w:val="16"/>
        </w:rPr>
      </w:pPr>
      <w:r>
        <w:rPr>
          <w:spacing w:val="-12"/>
          <w:sz w:val="16"/>
        </w:rPr>
        <w:t>Yo </w:t>
      </w:r>
      <w:r>
        <w:rPr>
          <w:spacing w:val="-3"/>
          <w:sz w:val="16"/>
        </w:rPr>
        <w:t>viví </w:t>
      </w:r>
      <w:r>
        <w:rPr>
          <w:sz w:val="16"/>
        </w:rPr>
        <w:t>al </w:t>
      </w:r>
      <w:r>
        <w:rPr>
          <w:spacing w:val="-3"/>
          <w:sz w:val="16"/>
        </w:rPr>
        <w:t>solo ruido </w:t>
      </w:r>
      <w:r>
        <w:rPr>
          <w:sz w:val="16"/>
        </w:rPr>
        <w:t>de sus </w:t>
      </w:r>
      <w:r>
        <w:rPr>
          <w:spacing w:val="-3"/>
          <w:sz w:val="16"/>
        </w:rPr>
        <w:t>llamas </w:t>
      </w:r>
      <w:r>
        <w:rPr>
          <w:spacing w:val="-4"/>
          <w:sz w:val="16"/>
        </w:rPr>
        <w:t>crepitantes,  </w:t>
      </w:r>
      <w:r>
        <w:rPr>
          <w:sz w:val="16"/>
        </w:rPr>
        <w:t>al </w:t>
      </w:r>
      <w:r>
        <w:rPr>
          <w:spacing w:val="-3"/>
          <w:sz w:val="16"/>
        </w:rPr>
        <w:t>perfume </w:t>
      </w:r>
      <w:r>
        <w:rPr>
          <w:sz w:val="16"/>
        </w:rPr>
        <w:t>de su </w:t>
      </w:r>
      <w:r>
        <w:rPr>
          <w:spacing w:val="13"/>
          <w:sz w:val="16"/>
        </w:rPr>
        <w:t> </w:t>
      </w:r>
      <w:r>
        <w:rPr>
          <w:spacing w:val="-3"/>
          <w:sz w:val="16"/>
        </w:rPr>
        <w:t>calor;</w:t>
      </w:r>
    </w:p>
    <w:p>
      <w:pPr>
        <w:spacing w:before="0"/>
        <w:ind w:left="514" w:right="549" w:firstLine="0"/>
        <w:jc w:val="left"/>
        <w:rPr>
          <w:sz w:val="16"/>
        </w:rPr>
      </w:pPr>
      <w:r>
        <w:rPr>
          <w:w w:val="105"/>
          <w:sz w:val="16"/>
        </w:rPr>
        <w:t>yo era como un barco navegando en un agua cerrada,</w:t>
      </w:r>
    </w:p>
    <w:p>
      <w:pPr>
        <w:spacing w:before="32"/>
        <w:ind w:left="514" w:right="549" w:firstLine="0"/>
        <w:jc w:val="left"/>
        <w:rPr>
          <w:sz w:val="16"/>
        </w:rPr>
      </w:pPr>
      <w:r>
        <w:rPr>
          <w:w w:val="105"/>
          <w:sz w:val="16"/>
        </w:rPr>
        <w:t>como un muerto no tenía más que un único elemento (traducción mía).</w:t>
      </w:r>
    </w:p>
    <w:p>
      <w:pPr>
        <w:spacing w:after="0"/>
        <w:jc w:val="left"/>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166" w:firstLine="0"/>
        <w:jc w:val="left"/>
        <w:rPr>
          <w:sz w:val="18"/>
        </w:rPr>
      </w:pPr>
      <w:r>
        <w:rPr>
          <w:sz w:val="18"/>
        </w:rPr>
        <w:t>y a lo exterior regresan las cosas en ti ocultas, de modo que un pueblo pálido y    azul</w:t>
      </w:r>
    </w:p>
    <w:p>
      <w:pPr>
        <w:spacing w:line="210" w:lineRule="exact" w:before="0"/>
        <w:ind w:left="797" w:right="549" w:firstLine="0"/>
        <w:jc w:val="left"/>
        <w:rPr>
          <w:sz w:val="18"/>
        </w:rPr>
      </w:pPr>
      <w:r>
        <w:rPr>
          <w:sz w:val="18"/>
        </w:rPr>
        <w:t>de ti recién nacido se alimenta (p.   16).</w:t>
      </w:r>
    </w:p>
    <w:p>
      <w:pPr>
        <w:pStyle w:val="BodyText"/>
        <w:rPr>
          <w:sz w:val="18"/>
        </w:rPr>
      </w:pPr>
    </w:p>
    <w:p>
      <w:pPr>
        <w:pStyle w:val="BodyText"/>
        <w:spacing w:line="307" w:lineRule="auto" w:before="156"/>
        <w:ind w:left="117" w:right="115"/>
        <w:jc w:val="both"/>
      </w:pPr>
      <w:r>
        <w:rPr/>
        <w:t>El </w:t>
      </w:r>
      <w:r>
        <w:rPr>
          <w:rFonts w:ascii="Times New Roman" w:hAnsi="Times New Roman"/>
          <w:i/>
        </w:rPr>
        <w:t>leittmottiv </w:t>
      </w:r>
      <w:r>
        <w:rPr/>
        <w:t>opera desde el territorio del contraste para demostrar que   sol y noche son elementos irreconciliables; sin embargo, ese mismo sol    ha dejado una pequeña manifestación del poder de su luz en el vestido oscuro de la amada, mientras las grandes raíces de la noche empiezan a emerger desde el alma de la   </w:t>
      </w:r>
      <w:r>
        <w:rPr>
          <w:spacing w:val="6"/>
        </w:rPr>
        <w:t> </w:t>
      </w:r>
      <w:r>
        <w:rPr>
          <w:spacing w:val="-4"/>
        </w:rPr>
        <w:t>mujer.</w:t>
      </w:r>
    </w:p>
    <w:p>
      <w:pPr>
        <w:pStyle w:val="BodyText"/>
        <w:spacing w:line="307" w:lineRule="auto"/>
        <w:ind w:left="117" w:right="114" w:firstLine="396"/>
        <w:jc w:val="both"/>
      </w:pPr>
      <w:r>
        <w:rPr>
          <w:w w:val="105"/>
        </w:rPr>
        <w:t>Hay factores poéticos aparentemente herméticos que sólo pueden tener</w:t>
      </w:r>
      <w:r>
        <w:rPr>
          <w:spacing w:val="-13"/>
          <w:w w:val="105"/>
        </w:rPr>
        <w:t> </w:t>
      </w:r>
      <w:r>
        <w:rPr>
          <w:w w:val="105"/>
        </w:rPr>
        <w:t>una</w:t>
      </w:r>
      <w:r>
        <w:rPr>
          <w:spacing w:val="-14"/>
          <w:w w:val="105"/>
        </w:rPr>
        <w:t> </w:t>
      </w:r>
      <w:r>
        <w:rPr>
          <w:w w:val="105"/>
        </w:rPr>
        <w:t>solución</w:t>
      </w:r>
      <w:r>
        <w:rPr>
          <w:spacing w:val="-14"/>
          <w:w w:val="105"/>
        </w:rPr>
        <w:t> </w:t>
      </w:r>
      <w:r>
        <w:rPr>
          <w:w w:val="105"/>
        </w:rPr>
        <w:t>viable</w:t>
      </w:r>
      <w:r>
        <w:rPr>
          <w:spacing w:val="-14"/>
          <w:w w:val="105"/>
        </w:rPr>
        <w:t> </w:t>
      </w:r>
      <w:r>
        <w:rPr>
          <w:w w:val="105"/>
        </w:rPr>
        <w:t>en</w:t>
      </w:r>
      <w:r>
        <w:rPr>
          <w:spacing w:val="-14"/>
          <w:w w:val="105"/>
        </w:rPr>
        <w:t> </w:t>
      </w:r>
      <w:r>
        <w:rPr>
          <w:w w:val="105"/>
        </w:rPr>
        <w:t>el</w:t>
      </w:r>
      <w:r>
        <w:rPr>
          <w:spacing w:val="-14"/>
          <w:w w:val="105"/>
        </w:rPr>
        <w:t> </w:t>
      </w:r>
      <w:r>
        <w:rPr>
          <w:w w:val="105"/>
        </w:rPr>
        <w:t>apropiado</w:t>
      </w:r>
      <w:r>
        <w:rPr>
          <w:spacing w:val="-14"/>
          <w:w w:val="105"/>
        </w:rPr>
        <w:t> </w:t>
      </w:r>
      <w:r>
        <w:rPr>
          <w:w w:val="105"/>
        </w:rPr>
        <w:t>terreno</w:t>
      </w:r>
      <w:r>
        <w:rPr>
          <w:spacing w:val="-14"/>
          <w:w w:val="105"/>
        </w:rPr>
        <w:t> </w:t>
      </w:r>
      <w:r>
        <w:rPr>
          <w:w w:val="105"/>
        </w:rPr>
        <w:t>de</w:t>
      </w:r>
      <w:r>
        <w:rPr>
          <w:spacing w:val="-14"/>
          <w:w w:val="105"/>
        </w:rPr>
        <w:t> </w:t>
      </w:r>
      <w:r>
        <w:rPr>
          <w:w w:val="105"/>
        </w:rPr>
        <w:t>la</w:t>
      </w:r>
      <w:r>
        <w:rPr>
          <w:spacing w:val="-14"/>
          <w:w w:val="105"/>
        </w:rPr>
        <w:t> </w:t>
      </w:r>
      <w:r>
        <w:rPr>
          <w:w w:val="105"/>
        </w:rPr>
        <w:t>lectura</w:t>
      </w:r>
      <w:r>
        <w:rPr>
          <w:spacing w:val="-13"/>
          <w:w w:val="105"/>
        </w:rPr>
        <w:t> </w:t>
      </w:r>
      <w:r>
        <w:rPr>
          <w:w w:val="105"/>
        </w:rPr>
        <w:t>de</w:t>
      </w:r>
      <w:r>
        <w:rPr>
          <w:spacing w:val="-14"/>
          <w:w w:val="105"/>
        </w:rPr>
        <w:t> </w:t>
      </w:r>
      <w:r>
        <w:rPr>
          <w:w w:val="105"/>
        </w:rPr>
        <w:t>símbo- los.</w:t>
      </w:r>
      <w:r>
        <w:rPr>
          <w:spacing w:val="-5"/>
          <w:w w:val="105"/>
        </w:rPr>
        <w:t> </w:t>
      </w:r>
      <w:r>
        <w:rPr>
          <w:w w:val="105"/>
        </w:rPr>
        <w:t>Ese</w:t>
      </w:r>
      <w:r>
        <w:rPr>
          <w:spacing w:val="-5"/>
          <w:w w:val="105"/>
        </w:rPr>
        <w:t> </w:t>
      </w:r>
      <w:r>
        <w:rPr>
          <w:w w:val="105"/>
        </w:rPr>
        <w:t>sol</w:t>
      </w:r>
      <w:r>
        <w:rPr>
          <w:spacing w:val="-5"/>
          <w:w w:val="105"/>
        </w:rPr>
        <w:t> </w:t>
      </w:r>
      <w:r>
        <w:rPr>
          <w:w w:val="105"/>
        </w:rPr>
        <w:t>es</w:t>
      </w:r>
      <w:r>
        <w:rPr>
          <w:spacing w:val="-5"/>
          <w:w w:val="105"/>
        </w:rPr>
        <w:t> </w:t>
      </w:r>
      <w:r>
        <w:rPr>
          <w:w w:val="105"/>
        </w:rPr>
        <w:t>representación</w:t>
      </w:r>
      <w:r>
        <w:rPr>
          <w:spacing w:val="-5"/>
          <w:w w:val="105"/>
        </w:rPr>
        <w:t> </w:t>
      </w:r>
      <w:r>
        <w:rPr>
          <w:w w:val="105"/>
        </w:rPr>
        <w:t>de</w:t>
      </w:r>
      <w:r>
        <w:rPr>
          <w:spacing w:val="-5"/>
          <w:w w:val="105"/>
        </w:rPr>
        <w:t> </w:t>
      </w:r>
      <w:r>
        <w:rPr>
          <w:w w:val="105"/>
        </w:rPr>
        <w:t>la</w:t>
      </w:r>
      <w:r>
        <w:rPr>
          <w:spacing w:val="-5"/>
          <w:w w:val="105"/>
        </w:rPr>
        <w:t> </w:t>
      </w:r>
      <w:r>
        <w:rPr>
          <w:w w:val="105"/>
        </w:rPr>
        <w:t>esperanza,</w:t>
      </w:r>
      <w:r>
        <w:rPr>
          <w:spacing w:val="-5"/>
          <w:w w:val="105"/>
        </w:rPr>
        <w:t> </w:t>
      </w:r>
      <w:r>
        <w:rPr>
          <w:w w:val="105"/>
        </w:rPr>
        <w:t>que</w:t>
      </w:r>
      <w:r>
        <w:rPr>
          <w:spacing w:val="-5"/>
          <w:w w:val="105"/>
        </w:rPr>
        <w:t> </w:t>
      </w:r>
      <w:r>
        <w:rPr>
          <w:w w:val="105"/>
        </w:rPr>
        <w:t>cuando</w:t>
      </w:r>
      <w:r>
        <w:rPr>
          <w:spacing w:val="-5"/>
          <w:w w:val="105"/>
        </w:rPr>
        <w:t> </w:t>
      </w:r>
      <w:r>
        <w:rPr>
          <w:w w:val="105"/>
        </w:rPr>
        <w:t>no</w:t>
      </w:r>
      <w:r>
        <w:rPr>
          <w:spacing w:val="-5"/>
          <w:w w:val="105"/>
        </w:rPr>
        <w:t> </w:t>
      </w:r>
      <w:r>
        <w:rPr>
          <w:w w:val="105"/>
        </w:rPr>
        <w:t>ciega</w:t>
      </w:r>
      <w:r>
        <w:rPr>
          <w:spacing w:val="-5"/>
          <w:w w:val="105"/>
        </w:rPr>
        <w:t> </w:t>
      </w:r>
      <w:r>
        <w:rPr>
          <w:w w:val="105"/>
        </w:rPr>
        <w:t>deja una tenue migaja de vida para que el amante insaciable se alimente. El “vestido oscuro” de la amada nos habla de un determinismo cruel que la ha señalado para ser la triste estrella que brillará apagándose en la noche de los enamorados sin consuelo. </w:t>
      </w:r>
      <w:r>
        <w:rPr>
          <w:spacing w:val="-6"/>
          <w:w w:val="105"/>
        </w:rPr>
        <w:t>Por </w:t>
      </w:r>
      <w:r>
        <w:rPr>
          <w:w w:val="105"/>
        </w:rPr>
        <w:t>esto, desde el alma crece- rán repentinamente “las grandes raíces de la noche”. a la soledad sólo puede pagársele con soledad y esa alma que estaba destinada a </w:t>
      </w:r>
      <w:r>
        <w:rPr>
          <w:spacing w:val="-3"/>
          <w:w w:val="105"/>
        </w:rPr>
        <w:t>reinar </w:t>
      </w:r>
      <w:r>
        <w:rPr>
          <w:w w:val="105"/>
        </w:rPr>
        <w:t>en un universo de paz y orden que tendría que haber dado el </w:t>
      </w:r>
      <w:r>
        <w:rPr>
          <w:spacing w:val="-5"/>
          <w:w w:val="105"/>
        </w:rPr>
        <w:t>amor, </w:t>
      </w:r>
      <w:r>
        <w:rPr>
          <w:w w:val="105"/>
        </w:rPr>
        <w:t>deberá</w:t>
      </w:r>
      <w:r>
        <w:rPr>
          <w:spacing w:val="-11"/>
          <w:w w:val="105"/>
        </w:rPr>
        <w:t> </w:t>
      </w:r>
      <w:r>
        <w:rPr>
          <w:w w:val="105"/>
        </w:rPr>
        <w:t>consolarse</w:t>
      </w:r>
      <w:r>
        <w:rPr>
          <w:spacing w:val="-11"/>
          <w:w w:val="105"/>
        </w:rPr>
        <w:t> </w:t>
      </w:r>
      <w:r>
        <w:rPr>
          <w:w w:val="105"/>
        </w:rPr>
        <w:t>con</w:t>
      </w:r>
      <w:r>
        <w:rPr>
          <w:spacing w:val="-11"/>
          <w:w w:val="105"/>
        </w:rPr>
        <w:t> </w:t>
      </w:r>
      <w:r>
        <w:rPr>
          <w:w w:val="105"/>
        </w:rPr>
        <w:t>su</w:t>
      </w:r>
      <w:r>
        <w:rPr>
          <w:spacing w:val="-11"/>
          <w:w w:val="105"/>
        </w:rPr>
        <w:t> </w:t>
      </w:r>
      <w:r>
        <w:rPr>
          <w:w w:val="105"/>
        </w:rPr>
        <w:t>triste</w:t>
      </w:r>
      <w:r>
        <w:rPr>
          <w:spacing w:val="-11"/>
          <w:w w:val="105"/>
        </w:rPr>
        <w:t> </w:t>
      </w:r>
      <w:r>
        <w:rPr>
          <w:w w:val="105"/>
        </w:rPr>
        <w:t>suerte</w:t>
      </w:r>
      <w:r>
        <w:rPr>
          <w:spacing w:val="-11"/>
          <w:w w:val="105"/>
        </w:rPr>
        <w:t> </w:t>
      </w:r>
      <w:r>
        <w:rPr>
          <w:w w:val="105"/>
        </w:rPr>
        <w:t>de</w:t>
      </w:r>
      <w:r>
        <w:rPr>
          <w:spacing w:val="-11"/>
          <w:w w:val="105"/>
        </w:rPr>
        <w:t> </w:t>
      </w:r>
      <w:r>
        <w:rPr>
          <w:w w:val="105"/>
        </w:rPr>
        <w:t>ser</w:t>
      </w:r>
      <w:r>
        <w:rPr>
          <w:spacing w:val="-11"/>
          <w:w w:val="105"/>
        </w:rPr>
        <w:t> </w:t>
      </w:r>
      <w:r>
        <w:rPr>
          <w:w w:val="105"/>
        </w:rPr>
        <w:t>el</w:t>
      </w:r>
      <w:r>
        <w:rPr>
          <w:spacing w:val="-11"/>
          <w:w w:val="105"/>
        </w:rPr>
        <w:t> </w:t>
      </w:r>
      <w:r>
        <w:rPr>
          <w:w w:val="105"/>
        </w:rPr>
        <w:t>patético</w:t>
      </w:r>
      <w:r>
        <w:rPr>
          <w:spacing w:val="-11"/>
          <w:w w:val="105"/>
        </w:rPr>
        <w:t> </w:t>
      </w:r>
      <w:r>
        <w:rPr>
          <w:w w:val="105"/>
        </w:rPr>
        <w:t>símbolo</w:t>
      </w:r>
      <w:r>
        <w:rPr>
          <w:spacing w:val="-11"/>
          <w:w w:val="105"/>
        </w:rPr>
        <w:t> </w:t>
      </w:r>
      <w:r>
        <w:rPr>
          <w:w w:val="105"/>
        </w:rPr>
        <w:t>del</w:t>
      </w:r>
      <w:r>
        <w:rPr>
          <w:spacing w:val="-11"/>
          <w:w w:val="105"/>
        </w:rPr>
        <w:t> </w:t>
      </w:r>
      <w:r>
        <w:rPr>
          <w:w w:val="105"/>
        </w:rPr>
        <w:t>cual un</w:t>
      </w:r>
      <w:r>
        <w:rPr>
          <w:spacing w:val="-8"/>
          <w:w w:val="105"/>
        </w:rPr>
        <w:t> </w:t>
      </w:r>
      <w:r>
        <w:rPr>
          <w:w w:val="105"/>
        </w:rPr>
        <w:t>pueblo</w:t>
      </w:r>
      <w:r>
        <w:rPr>
          <w:spacing w:val="-8"/>
          <w:w w:val="105"/>
        </w:rPr>
        <w:t> </w:t>
      </w:r>
      <w:r>
        <w:rPr>
          <w:w w:val="105"/>
        </w:rPr>
        <w:t>pálido</w:t>
      </w:r>
      <w:r>
        <w:rPr>
          <w:spacing w:val="-8"/>
          <w:w w:val="105"/>
        </w:rPr>
        <w:t> </w:t>
      </w:r>
      <w:r>
        <w:rPr>
          <w:w w:val="105"/>
        </w:rPr>
        <w:t>y</w:t>
      </w:r>
      <w:r>
        <w:rPr>
          <w:spacing w:val="-8"/>
          <w:w w:val="105"/>
        </w:rPr>
        <w:t> </w:t>
      </w:r>
      <w:r>
        <w:rPr>
          <w:w w:val="105"/>
        </w:rPr>
        <w:t>azul</w:t>
      </w:r>
      <w:r>
        <w:rPr>
          <w:spacing w:val="-8"/>
          <w:w w:val="105"/>
        </w:rPr>
        <w:t> </w:t>
      </w:r>
      <w:r>
        <w:rPr>
          <w:w w:val="105"/>
        </w:rPr>
        <w:t>se</w:t>
      </w:r>
      <w:r>
        <w:rPr>
          <w:spacing w:val="-8"/>
          <w:w w:val="105"/>
        </w:rPr>
        <w:t> </w:t>
      </w:r>
      <w:r>
        <w:rPr>
          <w:w w:val="105"/>
        </w:rPr>
        <w:t>alimenta.</w:t>
      </w:r>
      <w:r>
        <w:rPr>
          <w:spacing w:val="-8"/>
          <w:w w:val="105"/>
        </w:rPr>
        <w:t> </w:t>
      </w:r>
      <w:r>
        <w:rPr>
          <w:w w:val="105"/>
        </w:rPr>
        <w:t>Es</w:t>
      </w:r>
      <w:r>
        <w:rPr>
          <w:spacing w:val="-8"/>
          <w:w w:val="105"/>
        </w:rPr>
        <w:t> </w:t>
      </w:r>
      <w:r>
        <w:rPr>
          <w:w w:val="105"/>
        </w:rPr>
        <w:t>preciso</w:t>
      </w:r>
      <w:r>
        <w:rPr>
          <w:spacing w:val="-8"/>
          <w:w w:val="105"/>
        </w:rPr>
        <w:t> </w:t>
      </w:r>
      <w:r>
        <w:rPr>
          <w:w w:val="105"/>
        </w:rPr>
        <w:t>detenernos</w:t>
      </w:r>
      <w:r>
        <w:rPr>
          <w:spacing w:val="-8"/>
          <w:w w:val="105"/>
        </w:rPr>
        <w:t> </w:t>
      </w:r>
      <w:r>
        <w:rPr>
          <w:w w:val="105"/>
        </w:rPr>
        <w:t>un</w:t>
      </w:r>
      <w:r>
        <w:rPr>
          <w:spacing w:val="-8"/>
          <w:w w:val="105"/>
        </w:rPr>
        <w:t> </w:t>
      </w:r>
      <w:r>
        <w:rPr>
          <w:w w:val="105"/>
        </w:rPr>
        <w:t>momento en el hipérbaton y ordenarlo de la siguiente manera: “De modo que un pueblo</w:t>
      </w:r>
      <w:r>
        <w:rPr>
          <w:spacing w:val="-6"/>
          <w:w w:val="105"/>
        </w:rPr>
        <w:t> </w:t>
      </w:r>
      <w:r>
        <w:rPr>
          <w:w w:val="105"/>
        </w:rPr>
        <w:t>pálido</w:t>
      </w:r>
      <w:r>
        <w:rPr>
          <w:spacing w:val="-6"/>
          <w:w w:val="105"/>
        </w:rPr>
        <w:t> </w:t>
      </w:r>
      <w:r>
        <w:rPr>
          <w:w w:val="105"/>
        </w:rPr>
        <w:t>y</w:t>
      </w:r>
      <w:r>
        <w:rPr>
          <w:spacing w:val="-6"/>
          <w:w w:val="105"/>
        </w:rPr>
        <w:t> </w:t>
      </w:r>
      <w:r>
        <w:rPr>
          <w:w w:val="105"/>
        </w:rPr>
        <w:t>azul,</w:t>
      </w:r>
      <w:r>
        <w:rPr>
          <w:spacing w:val="-6"/>
          <w:w w:val="105"/>
        </w:rPr>
        <w:t> </w:t>
      </w:r>
      <w:r>
        <w:rPr>
          <w:spacing w:val="-2"/>
          <w:w w:val="105"/>
        </w:rPr>
        <w:t>recién</w:t>
      </w:r>
      <w:r>
        <w:rPr>
          <w:spacing w:val="-6"/>
          <w:w w:val="105"/>
        </w:rPr>
        <w:t> </w:t>
      </w:r>
      <w:r>
        <w:rPr>
          <w:w w:val="105"/>
        </w:rPr>
        <w:t>nacido,</w:t>
      </w:r>
      <w:r>
        <w:rPr>
          <w:spacing w:val="-6"/>
          <w:w w:val="105"/>
        </w:rPr>
        <w:t> </w:t>
      </w:r>
      <w:r>
        <w:rPr>
          <w:w w:val="105"/>
        </w:rPr>
        <w:t>se</w:t>
      </w:r>
      <w:r>
        <w:rPr>
          <w:spacing w:val="-6"/>
          <w:w w:val="105"/>
        </w:rPr>
        <w:t> </w:t>
      </w:r>
      <w:r>
        <w:rPr>
          <w:w w:val="105"/>
        </w:rPr>
        <w:t>alimenta</w:t>
      </w:r>
      <w:r>
        <w:rPr>
          <w:spacing w:val="-6"/>
          <w:w w:val="105"/>
        </w:rPr>
        <w:t> </w:t>
      </w:r>
      <w:r>
        <w:rPr>
          <w:w w:val="105"/>
        </w:rPr>
        <w:t>de</w:t>
      </w:r>
      <w:r>
        <w:rPr>
          <w:spacing w:val="-6"/>
          <w:w w:val="105"/>
        </w:rPr>
        <w:t> </w:t>
      </w:r>
      <w:r>
        <w:rPr>
          <w:w w:val="105"/>
        </w:rPr>
        <w:t>ti”.</w:t>
      </w:r>
      <w:r>
        <w:rPr>
          <w:spacing w:val="-6"/>
          <w:w w:val="105"/>
        </w:rPr>
        <w:t> </w:t>
      </w:r>
      <w:r>
        <w:rPr>
          <w:w w:val="105"/>
        </w:rPr>
        <w:t>Es</w:t>
      </w:r>
      <w:r>
        <w:rPr>
          <w:spacing w:val="-6"/>
          <w:w w:val="105"/>
        </w:rPr>
        <w:t> </w:t>
      </w:r>
      <w:r>
        <w:rPr>
          <w:w w:val="105"/>
        </w:rPr>
        <w:t>la</w:t>
      </w:r>
      <w:r>
        <w:rPr>
          <w:spacing w:val="-6"/>
          <w:w w:val="105"/>
        </w:rPr>
        <w:t> </w:t>
      </w:r>
      <w:r>
        <w:rPr>
          <w:w w:val="105"/>
        </w:rPr>
        <w:t>única</w:t>
      </w:r>
      <w:r>
        <w:rPr>
          <w:spacing w:val="-7"/>
          <w:w w:val="105"/>
        </w:rPr>
        <w:t> </w:t>
      </w:r>
      <w:r>
        <w:rPr>
          <w:w w:val="105"/>
        </w:rPr>
        <w:t>heren- cia posible que el amor nos permite legar a quienes nos han de seguir en</w:t>
      </w:r>
      <w:r>
        <w:rPr>
          <w:spacing w:val="-5"/>
          <w:w w:val="105"/>
        </w:rPr>
        <w:t> </w:t>
      </w:r>
      <w:r>
        <w:rPr>
          <w:w w:val="105"/>
        </w:rPr>
        <w:t>este</w:t>
      </w:r>
      <w:r>
        <w:rPr>
          <w:spacing w:val="-4"/>
          <w:w w:val="105"/>
        </w:rPr>
        <w:t> </w:t>
      </w:r>
      <w:r>
        <w:rPr>
          <w:w w:val="105"/>
        </w:rPr>
        <w:t>valle</w:t>
      </w:r>
      <w:r>
        <w:rPr>
          <w:spacing w:val="-5"/>
          <w:w w:val="105"/>
        </w:rPr>
        <w:t> </w:t>
      </w:r>
      <w:r>
        <w:rPr>
          <w:w w:val="105"/>
        </w:rPr>
        <w:t>de</w:t>
      </w:r>
      <w:r>
        <w:rPr>
          <w:spacing w:val="-4"/>
          <w:w w:val="105"/>
        </w:rPr>
        <w:t> </w:t>
      </w:r>
      <w:r>
        <w:rPr>
          <w:w w:val="105"/>
        </w:rPr>
        <w:t>lágrimas</w:t>
      </w:r>
      <w:r>
        <w:rPr>
          <w:spacing w:val="-4"/>
          <w:w w:val="105"/>
        </w:rPr>
        <w:t> </w:t>
      </w:r>
      <w:r>
        <w:rPr>
          <w:w w:val="105"/>
        </w:rPr>
        <w:t>que</w:t>
      </w:r>
      <w:r>
        <w:rPr>
          <w:spacing w:val="-4"/>
          <w:w w:val="105"/>
        </w:rPr>
        <w:t> </w:t>
      </w:r>
      <w:r>
        <w:rPr>
          <w:w w:val="105"/>
        </w:rPr>
        <w:t>es</w:t>
      </w:r>
      <w:r>
        <w:rPr>
          <w:spacing w:val="-4"/>
          <w:w w:val="105"/>
        </w:rPr>
        <w:t> </w:t>
      </w:r>
      <w:r>
        <w:rPr>
          <w:w w:val="105"/>
        </w:rPr>
        <w:t>la</w:t>
      </w:r>
      <w:r>
        <w:rPr>
          <w:spacing w:val="-5"/>
          <w:w w:val="105"/>
        </w:rPr>
        <w:t> </w:t>
      </w:r>
      <w:r>
        <w:rPr>
          <w:w w:val="105"/>
        </w:rPr>
        <w:t>vida;</w:t>
      </w:r>
      <w:r>
        <w:rPr>
          <w:spacing w:val="-5"/>
          <w:w w:val="105"/>
        </w:rPr>
        <w:t> </w:t>
      </w:r>
      <w:r>
        <w:rPr>
          <w:w w:val="105"/>
        </w:rPr>
        <w:t>y</w:t>
      </w:r>
      <w:r>
        <w:rPr>
          <w:spacing w:val="-4"/>
          <w:w w:val="105"/>
        </w:rPr>
        <w:t> </w:t>
      </w:r>
      <w:r>
        <w:rPr>
          <w:w w:val="105"/>
        </w:rPr>
        <w:t>ese</w:t>
      </w:r>
      <w:r>
        <w:rPr>
          <w:spacing w:val="-4"/>
          <w:w w:val="105"/>
        </w:rPr>
        <w:t> </w:t>
      </w:r>
      <w:r>
        <w:rPr>
          <w:w w:val="105"/>
        </w:rPr>
        <w:t>pobre</w:t>
      </w:r>
      <w:r>
        <w:rPr>
          <w:spacing w:val="-5"/>
          <w:w w:val="105"/>
        </w:rPr>
        <w:t> </w:t>
      </w:r>
      <w:r>
        <w:rPr>
          <w:w w:val="105"/>
        </w:rPr>
        <w:t>alimento</w:t>
      </w:r>
      <w:r>
        <w:rPr>
          <w:spacing w:val="-4"/>
          <w:w w:val="105"/>
        </w:rPr>
        <w:t> </w:t>
      </w:r>
      <w:r>
        <w:rPr>
          <w:w w:val="105"/>
        </w:rPr>
        <w:t>del</w:t>
      </w:r>
      <w:r>
        <w:rPr>
          <w:spacing w:val="-4"/>
          <w:w w:val="105"/>
        </w:rPr>
        <w:t> </w:t>
      </w:r>
      <w:r>
        <w:rPr>
          <w:w w:val="105"/>
        </w:rPr>
        <w:t>cual</w:t>
      </w:r>
      <w:r>
        <w:rPr>
          <w:spacing w:val="-5"/>
          <w:w w:val="105"/>
        </w:rPr>
        <w:t> </w:t>
      </w:r>
      <w:r>
        <w:rPr>
          <w:w w:val="105"/>
        </w:rPr>
        <w:t>se habla</w:t>
      </w:r>
      <w:r>
        <w:rPr>
          <w:spacing w:val="-8"/>
          <w:w w:val="105"/>
        </w:rPr>
        <w:t> </w:t>
      </w:r>
      <w:r>
        <w:rPr>
          <w:w w:val="105"/>
        </w:rPr>
        <w:t>irá</w:t>
      </w:r>
      <w:r>
        <w:rPr>
          <w:spacing w:val="-9"/>
          <w:w w:val="105"/>
        </w:rPr>
        <w:t> </w:t>
      </w:r>
      <w:r>
        <w:rPr>
          <w:w w:val="105"/>
        </w:rPr>
        <w:t>a</w:t>
      </w:r>
      <w:r>
        <w:rPr>
          <w:spacing w:val="-9"/>
          <w:w w:val="105"/>
        </w:rPr>
        <w:t> </w:t>
      </w:r>
      <w:r>
        <w:rPr>
          <w:w w:val="105"/>
        </w:rPr>
        <w:t>las</w:t>
      </w:r>
      <w:r>
        <w:rPr>
          <w:spacing w:val="-9"/>
          <w:w w:val="105"/>
        </w:rPr>
        <w:t> </w:t>
      </w:r>
      <w:r>
        <w:rPr>
          <w:w w:val="105"/>
        </w:rPr>
        <w:t>bocas</w:t>
      </w:r>
      <w:r>
        <w:rPr>
          <w:spacing w:val="-9"/>
          <w:w w:val="105"/>
        </w:rPr>
        <w:t> </w:t>
      </w:r>
      <w:r>
        <w:rPr>
          <w:w w:val="105"/>
        </w:rPr>
        <w:t>insatisfechas</w:t>
      </w:r>
      <w:r>
        <w:rPr>
          <w:spacing w:val="-8"/>
          <w:w w:val="105"/>
        </w:rPr>
        <w:t> </w:t>
      </w:r>
      <w:r>
        <w:rPr>
          <w:w w:val="105"/>
        </w:rPr>
        <w:t>del</w:t>
      </w:r>
      <w:r>
        <w:rPr>
          <w:spacing w:val="-9"/>
          <w:w w:val="105"/>
        </w:rPr>
        <w:t> </w:t>
      </w:r>
      <w:r>
        <w:rPr>
          <w:w w:val="105"/>
        </w:rPr>
        <w:t>“pueblo</w:t>
      </w:r>
      <w:r>
        <w:rPr>
          <w:spacing w:val="-9"/>
          <w:w w:val="105"/>
        </w:rPr>
        <w:t> </w:t>
      </w:r>
      <w:r>
        <w:rPr>
          <w:w w:val="105"/>
        </w:rPr>
        <w:t>pálido</w:t>
      </w:r>
      <w:r>
        <w:rPr>
          <w:spacing w:val="-9"/>
          <w:w w:val="105"/>
        </w:rPr>
        <w:t> </w:t>
      </w:r>
      <w:r>
        <w:rPr>
          <w:w w:val="105"/>
        </w:rPr>
        <w:t>y</w:t>
      </w:r>
      <w:r>
        <w:rPr>
          <w:spacing w:val="-9"/>
          <w:w w:val="105"/>
        </w:rPr>
        <w:t> </w:t>
      </w:r>
      <w:r>
        <w:rPr>
          <w:w w:val="105"/>
        </w:rPr>
        <w:t>azul”.</w:t>
      </w:r>
    </w:p>
    <w:p>
      <w:pPr>
        <w:pStyle w:val="BodyText"/>
        <w:spacing w:line="307" w:lineRule="auto"/>
        <w:ind w:left="117" w:right="114" w:firstLine="396"/>
        <w:jc w:val="both"/>
      </w:pPr>
      <w:r>
        <w:rPr/>
        <w:t>El pueblo que apenas comienza a vivir está irremediablemente con- denado a recibir el alimento de dolor que la tradición de los enamorados   y de los </w:t>
      </w:r>
      <w:r>
        <w:rPr>
          <w:spacing w:val="-2"/>
        </w:rPr>
        <w:t>amores  </w:t>
      </w:r>
      <w:r>
        <w:rPr/>
        <w:t>contrariados en particular le ofrece. Es la triste heren-    cia que las nuevas generaciones reciben del pasado. De ellos dependerá cambiar</w:t>
      </w:r>
      <w:r>
        <w:rPr>
          <w:spacing w:val="16"/>
        </w:rPr>
        <w:t> </w:t>
      </w:r>
      <w:r>
        <w:rPr/>
        <w:t>o</w:t>
      </w:r>
      <w:r>
        <w:rPr>
          <w:spacing w:val="16"/>
        </w:rPr>
        <w:t> </w:t>
      </w:r>
      <w:r>
        <w:rPr/>
        <w:t>no</w:t>
      </w:r>
      <w:r>
        <w:rPr>
          <w:spacing w:val="16"/>
        </w:rPr>
        <w:t> </w:t>
      </w:r>
      <w:r>
        <w:rPr/>
        <w:t>los</w:t>
      </w:r>
      <w:r>
        <w:rPr>
          <w:spacing w:val="16"/>
        </w:rPr>
        <w:t> </w:t>
      </w:r>
      <w:r>
        <w:rPr/>
        <w:t>acontecimientos,</w:t>
      </w:r>
      <w:r>
        <w:rPr>
          <w:spacing w:val="16"/>
        </w:rPr>
        <w:t> </w:t>
      </w:r>
      <w:r>
        <w:rPr/>
        <w:t>pero</w:t>
      </w:r>
      <w:r>
        <w:rPr>
          <w:spacing w:val="16"/>
        </w:rPr>
        <w:t> </w:t>
      </w:r>
      <w:r>
        <w:rPr/>
        <w:t>lo</w:t>
      </w:r>
      <w:r>
        <w:rPr>
          <w:spacing w:val="16"/>
        </w:rPr>
        <w:t> </w:t>
      </w:r>
      <w:r>
        <w:rPr/>
        <w:t>que</w:t>
      </w:r>
      <w:r>
        <w:rPr>
          <w:spacing w:val="16"/>
        </w:rPr>
        <w:t> </w:t>
      </w:r>
      <w:r>
        <w:rPr/>
        <w:t>sí</w:t>
      </w:r>
      <w:r>
        <w:rPr>
          <w:spacing w:val="16"/>
        </w:rPr>
        <w:t> </w:t>
      </w:r>
      <w:r>
        <w:rPr/>
        <w:t>queda</w:t>
      </w:r>
      <w:r>
        <w:rPr>
          <w:spacing w:val="16"/>
        </w:rPr>
        <w:t> </w:t>
      </w:r>
      <w:r>
        <w:rPr/>
        <w:t>claro</w:t>
      </w:r>
      <w:r>
        <w:rPr>
          <w:spacing w:val="16"/>
        </w:rPr>
        <w:t> </w:t>
      </w:r>
      <w:r>
        <w:rPr/>
        <w:t>es</w:t>
      </w:r>
      <w:r>
        <w:rPr>
          <w:spacing w:val="16"/>
        </w:rPr>
        <w:t> </w:t>
      </w:r>
      <w:r>
        <w:rPr/>
        <w:t>el</w:t>
      </w:r>
      <w:r>
        <w:rPr>
          <w:spacing w:val="16"/>
        </w:rPr>
        <w:t> </w:t>
      </w:r>
      <w:r>
        <w:rPr/>
        <w:t>poder</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before="65"/>
        <w:ind w:left="117"/>
        <w:jc w:val="both"/>
      </w:pPr>
      <w:r>
        <w:rPr/>
        <w:t>casi fatalista de aquello que se nos entrega como herencia irrenunciable.</w:t>
      </w:r>
    </w:p>
    <w:p>
      <w:pPr>
        <w:pStyle w:val="BodyText"/>
        <w:spacing w:line="307" w:lineRule="auto" w:before="65"/>
        <w:ind w:left="117" w:right="115"/>
        <w:jc w:val="both"/>
      </w:pPr>
      <w:r>
        <w:rPr>
          <w:spacing w:val="-3"/>
          <w:w w:val="105"/>
        </w:rPr>
        <w:t>¿Podrá</w:t>
      </w:r>
      <w:r>
        <w:rPr>
          <w:spacing w:val="-15"/>
          <w:w w:val="105"/>
        </w:rPr>
        <w:t> </w:t>
      </w:r>
      <w:r>
        <w:rPr>
          <w:w w:val="105"/>
        </w:rPr>
        <w:t>el</w:t>
      </w:r>
      <w:r>
        <w:rPr>
          <w:spacing w:val="-15"/>
          <w:w w:val="105"/>
        </w:rPr>
        <w:t> </w:t>
      </w:r>
      <w:r>
        <w:rPr>
          <w:spacing w:val="-2"/>
          <w:w w:val="105"/>
        </w:rPr>
        <w:t>hombre</w:t>
      </w:r>
      <w:r>
        <w:rPr>
          <w:spacing w:val="-15"/>
          <w:w w:val="105"/>
        </w:rPr>
        <w:t> </w:t>
      </w:r>
      <w:r>
        <w:rPr>
          <w:w w:val="105"/>
        </w:rPr>
        <w:t>algún</w:t>
      </w:r>
      <w:r>
        <w:rPr>
          <w:spacing w:val="-15"/>
          <w:w w:val="105"/>
        </w:rPr>
        <w:t> </w:t>
      </w:r>
      <w:r>
        <w:rPr>
          <w:w w:val="105"/>
        </w:rPr>
        <w:t>día</w:t>
      </w:r>
      <w:r>
        <w:rPr>
          <w:spacing w:val="-15"/>
          <w:w w:val="105"/>
        </w:rPr>
        <w:t> </w:t>
      </w:r>
      <w:r>
        <w:rPr>
          <w:w w:val="105"/>
        </w:rPr>
        <w:t>ser</w:t>
      </w:r>
      <w:r>
        <w:rPr>
          <w:spacing w:val="-15"/>
          <w:w w:val="105"/>
        </w:rPr>
        <w:t> </w:t>
      </w:r>
      <w:r>
        <w:rPr>
          <w:w w:val="105"/>
        </w:rPr>
        <w:t>feliz?</w:t>
      </w:r>
      <w:r>
        <w:rPr>
          <w:spacing w:val="-15"/>
          <w:w w:val="105"/>
        </w:rPr>
        <w:t> </w:t>
      </w:r>
      <w:r>
        <w:rPr>
          <w:w w:val="105"/>
        </w:rPr>
        <w:t>¿Se</w:t>
      </w:r>
      <w:r>
        <w:rPr>
          <w:spacing w:val="-15"/>
          <w:w w:val="105"/>
        </w:rPr>
        <w:t> </w:t>
      </w:r>
      <w:r>
        <w:rPr>
          <w:w w:val="105"/>
        </w:rPr>
        <w:t>atreverá</w:t>
      </w:r>
      <w:r>
        <w:rPr>
          <w:spacing w:val="-15"/>
          <w:w w:val="105"/>
        </w:rPr>
        <w:t> </w:t>
      </w:r>
      <w:r>
        <w:rPr>
          <w:w w:val="105"/>
        </w:rPr>
        <w:t>a</w:t>
      </w:r>
      <w:r>
        <w:rPr>
          <w:spacing w:val="-15"/>
          <w:w w:val="105"/>
        </w:rPr>
        <w:t> </w:t>
      </w:r>
      <w:r>
        <w:rPr>
          <w:w w:val="105"/>
        </w:rPr>
        <w:t>cambiar</w:t>
      </w:r>
      <w:r>
        <w:rPr>
          <w:spacing w:val="-15"/>
          <w:w w:val="105"/>
        </w:rPr>
        <w:t> </w:t>
      </w:r>
      <w:r>
        <w:rPr>
          <w:w w:val="105"/>
        </w:rPr>
        <w:t>los</w:t>
      </w:r>
      <w:r>
        <w:rPr>
          <w:spacing w:val="-15"/>
          <w:w w:val="105"/>
        </w:rPr>
        <w:t> </w:t>
      </w:r>
      <w:r>
        <w:rPr>
          <w:w w:val="105"/>
        </w:rPr>
        <w:t>términos impuestos por la tradición de los amantes? No se sabe; sólo se indica el hecho</w:t>
      </w:r>
      <w:r>
        <w:rPr>
          <w:spacing w:val="-15"/>
          <w:w w:val="105"/>
        </w:rPr>
        <w:t> </w:t>
      </w:r>
      <w:r>
        <w:rPr>
          <w:w w:val="105"/>
        </w:rPr>
        <w:t>consumado</w:t>
      </w:r>
      <w:r>
        <w:rPr>
          <w:spacing w:val="-15"/>
          <w:w w:val="105"/>
        </w:rPr>
        <w:t> </w:t>
      </w:r>
      <w:r>
        <w:rPr>
          <w:w w:val="105"/>
        </w:rPr>
        <w:t>según</w:t>
      </w:r>
      <w:r>
        <w:rPr>
          <w:spacing w:val="-15"/>
          <w:w w:val="105"/>
        </w:rPr>
        <w:t> </w:t>
      </w:r>
      <w:r>
        <w:rPr>
          <w:w w:val="105"/>
        </w:rPr>
        <w:t>el</w:t>
      </w:r>
      <w:r>
        <w:rPr>
          <w:spacing w:val="-15"/>
          <w:w w:val="105"/>
        </w:rPr>
        <w:t> </w:t>
      </w:r>
      <w:r>
        <w:rPr>
          <w:w w:val="105"/>
        </w:rPr>
        <w:t>cual</w:t>
      </w:r>
      <w:r>
        <w:rPr>
          <w:spacing w:val="-15"/>
          <w:w w:val="105"/>
        </w:rPr>
        <w:t> </w:t>
      </w:r>
      <w:r>
        <w:rPr>
          <w:w w:val="105"/>
        </w:rPr>
        <w:t>una</w:t>
      </w:r>
      <w:r>
        <w:rPr>
          <w:spacing w:val="-15"/>
          <w:w w:val="105"/>
        </w:rPr>
        <w:t> </w:t>
      </w:r>
      <w:r>
        <w:rPr>
          <w:w w:val="105"/>
        </w:rPr>
        <w:t>generación</w:t>
      </w:r>
      <w:r>
        <w:rPr>
          <w:spacing w:val="-16"/>
          <w:w w:val="105"/>
        </w:rPr>
        <w:t> </w:t>
      </w:r>
      <w:r>
        <w:rPr>
          <w:w w:val="105"/>
        </w:rPr>
        <w:t>se</w:t>
      </w:r>
      <w:r>
        <w:rPr>
          <w:spacing w:val="-15"/>
          <w:w w:val="105"/>
        </w:rPr>
        <w:t> </w:t>
      </w:r>
      <w:r>
        <w:rPr>
          <w:w w:val="105"/>
        </w:rPr>
        <w:t>alimenta</w:t>
      </w:r>
      <w:r>
        <w:rPr>
          <w:spacing w:val="-15"/>
          <w:w w:val="105"/>
        </w:rPr>
        <w:t> </w:t>
      </w:r>
      <w:r>
        <w:rPr>
          <w:w w:val="105"/>
        </w:rPr>
        <w:t>inicialmente de otra para repetir o transformar luego aquello que ha recibido. El su- jeto</w:t>
      </w:r>
      <w:r>
        <w:rPr>
          <w:spacing w:val="-10"/>
          <w:w w:val="105"/>
        </w:rPr>
        <w:t> </w:t>
      </w:r>
      <w:r>
        <w:rPr>
          <w:w w:val="105"/>
        </w:rPr>
        <w:t>lírico</w:t>
      </w:r>
      <w:r>
        <w:rPr>
          <w:spacing w:val="-9"/>
          <w:w w:val="105"/>
        </w:rPr>
        <w:t> </w:t>
      </w:r>
      <w:r>
        <w:rPr>
          <w:w w:val="105"/>
        </w:rPr>
        <w:t>agrega</w:t>
      </w:r>
      <w:r>
        <w:rPr>
          <w:spacing w:val="-10"/>
          <w:w w:val="105"/>
        </w:rPr>
        <w:t> </w:t>
      </w:r>
      <w:r>
        <w:rPr>
          <w:w w:val="105"/>
        </w:rPr>
        <w:t>en</w:t>
      </w:r>
      <w:r>
        <w:rPr>
          <w:spacing w:val="-10"/>
          <w:w w:val="105"/>
        </w:rPr>
        <w:t> </w:t>
      </w:r>
      <w:r>
        <w:rPr>
          <w:w w:val="105"/>
        </w:rPr>
        <w:t>la</w:t>
      </w:r>
      <w:r>
        <w:rPr>
          <w:spacing w:val="-10"/>
          <w:w w:val="105"/>
        </w:rPr>
        <w:t> </w:t>
      </w:r>
      <w:r>
        <w:rPr>
          <w:w w:val="105"/>
        </w:rPr>
        <w:t>siguiente</w:t>
      </w:r>
      <w:r>
        <w:rPr>
          <w:spacing w:val="-10"/>
          <w:w w:val="105"/>
        </w:rPr>
        <w:t> </w:t>
      </w:r>
      <w:r>
        <w:rPr>
          <w:w w:val="105"/>
        </w:rPr>
        <w:t>estrofa:</w:t>
      </w:r>
    </w:p>
    <w:p>
      <w:pPr>
        <w:pStyle w:val="BodyText"/>
        <w:spacing w:before="10"/>
        <w:rPr>
          <w:sz w:val="21"/>
        </w:rPr>
      </w:pPr>
    </w:p>
    <w:p>
      <w:pPr>
        <w:spacing w:line="273" w:lineRule="auto" w:before="0"/>
        <w:ind w:left="797" w:right="2267" w:firstLine="0"/>
        <w:jc w:val="left"/>
        <w:rPr>
          <w:sz w:val="18"/>
        </w:rPr>
      </w:pPr>
      <w:r>
        <w:rPr>
          <w:w w:val="105"/>
          <w:sz w:val="18"/>
        </w:rPr>
        <w:t>oh grandiosa y fecunda y magnética esclava del círculo que en negro y dorado sucede: erguida, trata y logra una creación tan viva</w:t>
      </w:r>
    </w:p>
    <w:p>
      <w:pPr>
        <w:spacing w:line="210" w:lineRule="exact" w:before="0"/>
        <w:ind w:left="797" w:right="549" w:firstLine="0"/>
        <w:jc w:val="left"/>
        <w:rPr>
          <w:sz w:val="18"/>
        </w:rPr>
      </w:pPr>
      <w:r>
        <w:rPr>
          <w:sz w:val="18"/>
        </w:rPr>
        <w:t>que sucumben sus flores, y llena es de tristeza (p.   16).</w:t>
      </w:r>
    </w:p>
    <w:p>
      <w:pPr>
        <w:pStyle w:val="BodyText"/>
        <w:rPr>
          <w:sz w:val="18"/>
        </w:rPr>
      </w:pPr>
    </w:p>
    <w:p>
      <w:pPr>
        <w:pStyle w:val="BodyText"/>
        <w:spacing w:line="307" w:lineRule="auto" w:before="156"/>
        <w:ind w:left="117" w:right="115"/>
        <w:jc w:val="both"/>
      </w:pPr>
      <w:r>
        <w:rPr>
          <w:w w:val="105"/>
        </w:rPr>
        <w:t>Los elementos poéticos arrancan aquí de una ponderación encabezada por la interjección “oh”. Siguen los adjetivos y resalta el empleo del po- lisíndeton</w:t>
      </w:r>
      <w:r>
        <w:rPr>
          <w:spacing w:val="-12"/>
          <w:w w:val="105"/>
        </w:rPr>
        <w:t> </w:t>
      </w:r>
      <w:r>
        <w:rPr>
          <w:w w:val="105"/>
        </w:rPr>
        <w:t>–repetición</w:t>
      </w:r>
      <w:r>
        <w:rPr>
          <w:spacing w:val="-13"/>
          <w:w w:val="105"/>
        </w:rPr>
        <w:t> </w:t>
      </w:r>
      <w:r>
        <w:rPr>
          <w:w w:val="105"/>
        </w:rPr>
        <w:t>de</w:t>
      </w:r>
      <w:r>
        <w:rPr>
          <w:spacing w:val="-13"/>
          <w:w w:val="105"/>
        </w:rPr>
        <w:t> </w:t>
      </w:r>
      <w:r>
        <w:rPr>
          <w:w w:val="105"/>
        </w:rPr>
        <w:t>conjunciones</w:t>
      </w:r>
      <w:r>
        <w:rPr>
          <w:spacing w:val="-13"/>
          <w:w w:val="105"/>
        </w:rPr>
        <w:t> </w:t>
      </w:r>
      <w:r>
        <w:rPr>
          <w:w w:val="105"/>
        </w:rPr>
        <w:t>en</w:t>
      </w:r>
      <w:r>
        <w:rPr>
          <w:spacing w:val="-13"/>
          <w:w w:val="105"/>
        </w:rPr>
        <w:t> </w:t>
      </w:r>
      <w:r>
        <w:rPr>
          <w:w w:val="105"/>
        </w:rPr>
        <w:t>este</w:t>
      </w:r>
      <w:r>
        <w:rPr>
          <w:spacing w:val="-13"/>
          <w:w w:val="105"/>
        </w:rPr>
        <w:t> </w:t>
      </w:r>
      <w:r>
        <w:rPr>
          <w:w w:val="105"/>
        </w:rPr>
        <w:t>caso–</w:t>
      </w:r>
      <w:r>
        <w:rPr>
          <w:spacing w:val="-13"/>
          <w:w w:val="105"/>
        </w:rPr>
        <w:t> </w:t>
      </w:r>
      <w:r>
        <w:rPr>
          <w:w w:val="105"/>
        </w:rPr>
        <w:t>como</w:t>
      </w:r>
      <w:r>
        <w:rPr>
          <w:spacing w:val="-13"/>
          <w:w w:val="105"/>
        </w:rPr>
        <w:t> </w:t>
      </w:r>
      <w:r>
        <w:rPr>
          <w:w w:val="105"/>
        </w:rPr>
        <w:t>un</w:t>
      </w:r>
      <w:r>
        <w:rPr>
          <w:spacing w:val="-13"/>
          <w:w w:val="105"/>
        </w:rPr>
        <w:t> </w:t>
      </w:r>
      <w:r>
        <w:rPr>
          <w:w w:val="105"/>
        </w:rPr>
        <w:t>factor</w:t>
      </w:r>
      <w:r>
        <w:rPr>
          <w:spacing w:val="-13"/>
          <w:w w:val="105"/>
        </w:rPr>
        <w:t> </w:t>
      </w:r>
      <w:r>
        <w:rPr>
          <w:w w:val="105"/>
        </w:rPr>
        <w:t>que organiza</w:t>
      </w:r>
      <w:r>
        <w:rPr>
          <w:spacing w:val="-19"/>
          <w:w w:val="105"/>
        </w:rPr>
        <w:t> </w:t>
      </w:r>
      <w:r>
        <w:rPr>
          <w:w w:val="105"/>
        </w:rPr>
        <w:t>el</w:t>
      </w:r>
      <w:r>
        <w:rPr>
          <w:spacing w:val="-19"/>
          <w:w w:val="105"/>
        </w:rPr>
        <w:t> </w:t>
      </w:r>
      <w:r>
        <w:rPr>
          <w:w w:val="105"/>
        </w:rPr>
        <w:t>discurso</w:t>
      </w:r>
      <w:r>
        <w:rPr>
          <w:spacing w:val="-18"/>
          <w:w w:val="105"/>
        </w:rPr>
        <w:t> </w:t>
      </w:r>
      <w:r>
        <w:rPr>
          <w:w w:val="105"/>
        </w:rPr>
        <w:t>lírico.</w:t>
      </w:r>
    </w:p>
    <w:p>
      <w:pPr>
        <w:pStyle w:val="BodyText"/>
        <w:spacing w:line="307" w:lineRule="auto"/>
        <w:ind w:left="117" w:right="115" w:firstLine="396"/>
        <w:jc w:val="both"/>
      </w:pPr>
      <w:r>
        <w:rPr/>
        <w:t>analicemos el probable núcleo de esta construcción semántica: “es- clava”. La esclava es grandiosa, fecunda y magnética. Pero, al mismo tiempo, depende “del círculo que en negro y dorado sucede”.</w:t>
      </w:r>
    </w:p>
    <w:p>
      <w:pPr>
        <w:pStyle w:val="BodyText"/>
        <w:spacing w:line="307" w:lineRule="auto"/>
        <w:ind w:left="117" w:right="114" w:firstLine="396"/>
        <w:jc w:val="both"/>
      </w:pPr>
      <w:r>
        <w:rPr>
          <w:spacing w:val="-2"/>
          <w:w w:val="105"/>
        </w:rPr>
        <w:t>Predomina </w:t>
      </w:r>
      <w:r>
        <w:rPr>
          <w:w w:val="105"/>
        </w:rPr>
        <w:t>la sensación de </w:t>
      </w:r>
      <w:r>
        <w:rPr>
          <w:spacing w:val="-5"/>
          <w:w w:val="105"/>
        </w:rPr>
        <w:t>dolor. </w:t>
      </w:r>
      <w:r>
        <w:rPr>
          <w:w w:val="105"/>
        </w:rPr>
        <w:t>La esclava es –no puede no serlo– la</w:t>
      </w:r>
      <w:r>
        <w:rPr>
          <w:spacing w:val="-9"/>
          <w:w w:val="105"/>
        </w:rPr>
        <w:t> </w:t>
      </w:r>
      <w:r>
        <w:rPr>
          <w:w w:val="105"/>
        </w:rPr>
        <w:t>mujer</w:t>
      </w:r>
      <w:r>
        <w:rPr>
          <w:spacing w:val="-9"/>
          <w:w w:val="105"/>
        </w:rPr>
        <w:t> </w:t>
      </w:r>
      <w:r>
        <w:rPr>
          <w:w w:val="105"/>
        </w:rPr>
        <w:t>amada</w:t>
      </w:r>
      <w:r>
        <w:rPr>
          <w:spacing w:val="-9"/>
          <w:w w:val="105"/>
        </w:rPr>
        <w:t> </w:t>
      </w:r>
      <w:r>
        <w:rPr>
          <w:w w:val="105"/>
        </w:rPr>
        <w:t>en</w:t>
      </w:r>
      <w:r>
        <w:rPr>
          <w:spacing w:val="-9"/>
          <w:w w:val="105"/>
        </w:rPr>
        <w:t> </w:t>
      </w:r>
      <w:r>
        <w:rPr>
          <w:w w:val="105"/>
        </w:rPr>
        <w:t>quien</w:t>
      </w:r>
      <w:r>
        <w:rPr>
          <w:spacing w:val="-9"/>
          <w:w w:val="105"/>
        </w:rPr>
        <w:t> </w:t>
      </w:r>
      <w:r>
        <w:rPr>
          <w:w w:val="105"/>
        </w:rPr>
        <w:t>se</w:t>
      </w:r>
      <w:r>
        <w:rPr>
          <w:spacing w:val="-10"/>
          <w:w w:val="105"/>
        </w:rPr>
        <w:t> </w:t>
      </w:r>
      <w:r>
        <w:rPr>
          <w:w w:val="105"/>
        </w:rPr>
        <w:t>centraliza</w:t>
      </w:r>
      <w:r>
        <w:rPr>
          <w:spacing w:val="-10"/>
          <w:w w:val="105"/>
        </w:rPr>
        <w:t> </w:t>
      </w:r>
      <w:r>
        <w:rPr>
          <w:w w:val="105"/>
        </w:rPr>
        <w:t>el</w:t>
      </w:r>
      <w:r>
        <w:rPr>
          <w:spacing w:val="-9"/>
          <w:w w:val="105"/>
        </w:rPr>
        <w:t> </w:t>
      </w:r>
      <w:r>
        <w:rPr>
          <w:w w:val="105"/>
        </w:rPr>
        <w:t>mensaje.</w:t>
      </w:r>
      <w:r>
        <w:rPr>
          <w:spacing w:val="-9"/>
          <w:w w:val="105"/>
        </w:rPr>
        <w:t> </w:t>
      </w:r>
      <w:r>
        <w:rPr>
          <w:w w:val="105"/>
        </w:rPr>
        <w:t>Las</w:t>
      </w:r>
      <w:r>
        <w:rPr>
          <w:spacing w:val="-10"/>
          <w:w w:val="105"/>
        </w:rPr>
        <w:t> </w:t>
      </w:r>
      <w:r>
        <w:rPr>
          <w:w w:val="105"/>
        </w:rPr>
        <w:t>notas</w:t>
      </w:r>
      <w:r>
        <w:rPr>
          <w:spacing w:val="-9"/>
          <w:w w:val="105"/>
        </w:rPr>
        <w:t> </w:t>
      </w:r>
      <w:r>
        <w:rPr>
          <w:w w:val="105"/>
        </w:rPr>
        <w:t>dominantes en ella aluden a la inmensidad de su condición, a la fecundidad que se realiza</w:t>
      </w:r>
      <w:r>
        <w:rPr>
          <w:spacing w:val="-9"/>
          <w:w w:val="105"/>
        </w:rPr>
        <w:t> </w:t>
      </w:r>
      <w:r>
        <w:rPr>
          <w:w w:val="105"/>
        </w:rPr>
        <w:t>en</w:t>
      </w:r>
      <w:r>
        <w:rPr>
          <w:spacing w:val="-9"/>
          <w:w w:val="105"/>
        </w:rPr>
        <w:t> </w:t>
      </w:r>
      <w:r>
        <w:rPr>
          <w:w w:val="105"/>
        </w:rPr>
        <w:t>ese</w:t>
      </w:r>
      <w:r>
        <w:rPr>
          <w:spacing w:val="-9"/>
          <w:w w:val="105"/>
        </w:rPr>
        <w:t> </w:t>
      </w:r>
      <w:r>
        <w:rPr>
          <w:w w:val="105"/>
        </w:rPr>
        <w:t>“dar”</w:t>
      </w:r>
      <w:r>
        <w:rPr>
          <w:spacing w:val="-9"/>
          <w:w w:val="105"/>
        </w:rPr>
        <w:t> </w:t>
      </w:r>
      <w:r>
        <w:rPr>
          <w:w w:val="105"/>
        </w:rPr>
        <w:t>constante</w:t>
      </w:r>
      <w:r>
        <w:rPr>
          <w:spacing w:val="-9"/>
          <w:w w:val="105"/>
        </w:rPr>
        <w:t> </w:t>
      </w:r>
      <w:r>
        <w:rPr>
          <w:w w:val="105"/>
        </w:rPr>
        <w:t>y</w:t>
      </w:r>
      <w:r>
        <w:rPr>
          <w:spacing w:val="-9"/>
          <w:w w:val="105"/>
        </w:rPr>
        <w:t> </w:t>
      </w:r>
      <w:r>
        <w:rPr>
          <w:w w:val="105"/>
        </w:rPr>
        <w:t>a</w:t>
      </w:r>
      <w:r>
        <w:rPr>
          <w:spacing w:val="-9"/>
          <w:w w:val="105"/>
        </w:rPr>
        <w:t> </w:t>
      </w:r>
      <w:r>
        <w:rPr>
          <w:w w:val="105"/>
        </w:rPr>
        <w:t>la</w:t>
      </w:r>
      <w:r>
        <w:rPr>
          <w:spacing w:val="-9"/>
          <w:w w:val="105"/>
        </w:rPr>
        <w:t> </w:t>
      </w:r>
      <w:r>
        <w:rPr>
          <w:w w:val="105"/>
        </w:rPr>
        <w:t>poderosa</w:t>
      </w:r>
      <w:r>
        <w:rPr>
          <w:spacing w:val="-9"/>
          <w:w w:val="105"/>
        </w:rPr>
        <w:t> </w:t>
      </w:r>
      <w:r>
        <w:rPr>
          <w:w w:val="105"/>
        </w:rPr>
        <w:t>atracción</w:t>
      </w:r>
      <w:r>
        <w:rPr>
          <w:spacing w:val="-9"/>
          <w:w w:val="105"/>
        </w:rPr>
        <w:t> </w:t>
      </w:r>
      <w:r>
        <w:rPr>
          <w:w w:val="105"/>
        </w:rPr>
        <w:t>que</w:t>
      </w:r>
      <w:r>
        <w:rPr>
          <w:spacing w:val="-9"/>
          <w:w w:val="105"/>
        </w:rPr>
        <w:t> </w:t>
      </w:r>
      <w:r>
        <w:rPr>
          <w:w w:val="105"/>
        </w:rPr>
        <w:t>ejerce</w:t>
      </w:r>
      <w:r>
        <w:rPr>
          <w:spacing w:val="-9"/>
          <w:w w:val="105"/>
        </w:rPr>
        <w:t> </w:t>
      </w:r>
      <w:r>
        <w:rPr>
          <w:w w:val="105"/>
        </w:rPr>
        <w:t>sobre el otro</w:t>
      </w:r>
      <w:r>
        <w:rPr>
          <w:spacing w:val="-18"/>
          <w:w w:val="105"/>
        </w:rPr>
        <w:t> </w:t>
      </w:r>
      <w:r>
        <w:rPr>
          <w:w w:val="105"/>
        </w:rPr>
        <w:t>corazón.</w:t>
      </w:r>
    </w:p>
    <w:p>
      <w:pPr>
        <w:pStyle w:val="BodyText"/>
        <w:spacing w:line="307" w:lineRule="auto"/>
        <w:ind w:left="117" w:right="116" w:firstLine="396"/>
        <w:jc w:val="both"/>
      </w:pPr>
      <w:r>
        <w:rPr/>
        <w:t>Es el magnetismo ineludible pero –al mismo tiempo– lo grandioso puede llegar a ser letal, lo fecundo se volverá estéril y lo atractivo trans- mutará su condición hechicera en desdén; porque una cosa es el amor realizado y con vigencia y otra muy distinta, el amor idealizado que se aleja.</w:t>
      </w:r>
    </w:p>
    <w:p>
      <w:pPr>
        <w:pStyle w:val="BodyText"/>
        <w:spacing w:line="307" w:lineRule="auto"/>
        <w:ind w:left="117" w:right="115" w:firstLine="396"/>
        <w:jc w:val="both"/>
      </w:pPr>
      <w:r>
        <w:rPr>
          <w:w w:val="105"/>
        </w:rPr>
        <w:t>La noción de circularidad forma parte inseparable de la estética nerudiana. </w:t>
      </w:r>
      <w:r>
        <w:rPr>
          <w:spacing w:val="-3"/>
          <w:w w:val="105"/>
        </w:rPr>
        <w:t>Podemos sostener, </w:t>
      </w:r>
      <w:r>
        <w:rPr>
          <w:w w:val="105"/>
        </w:rPr>
        <w:t>igual que el poeta, que todo dominio uni-</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t>versal se cumple en términos que arrancan de un punto dado y retornan   a</w:t>
      </w:r>
      <w:r>
        <w:rPr>
          <w:spacing w:val="16"/>
        </w:rPr>
        <w:t> </w:t>
      </w:r>
      <w:r>
        <w:rPr/>
        <w:t>éste.</w:t>
      </w:r>
    </w:p>
    <w:p>
      <w:pPr>
        <w:pStyle w:val="BodyText"/>
        <w:spacing w:line="307" w:lineRule="auto"/>
        <w:ind w:left="117" w:right="115" w:firstLine="396"/>
        <w:jc w:val="both"/>
      </w:pPr>
      <w:r>
        <w:rPr/>
        <w:t>ahora bien, los referentes “negro y dorado” pretenden marcar el </w:t>
      </w:r>
      <w:r>
        <w:rPr>
          <w:spacing w:val="-3"/>
        </w:rPr>
        <w:t>carácter, </w:t>
      </w:r>
      <w:r>
        <w:rPr/>
        <w:t>casi la condición que prevalece en las búsquedas y acciones del hombre. Puede muy bien tratarse de acontecimientos poco claros, que      se difuminan sin materializarse nunca o, por el contrario, otros que se realizan y son como ese “dorado” que muestra con claridad el camino a </w:t>
      </w:r>
      <w:r>
        <w:rPr>
          <w:spacing w:val="-4"/>
        </w:rPr>
        <w:t>seguir.</w:t>
      </w:r>
    </w:p>
    <w:p>
      <w:pPr>
        <w:pStyle w:val="BodyText"/>
        <w:spacing w:line="307" w:lineRule="auto"/>
        <w:ind w:left="117" w:right="114" w:firstLine="396"/>
        <w:jc w:val="both"/>
      </w:pPr>
      <w:r>
        <w:rPr/>
        <w:t>Pero no todo es tan fácil ni tan factible de separarse como aquí lo ofrecemos; en realidad ese “círculo” contiene en simultaneidad desgas- tante los factores opuestos, los cuales se dan aleatoriamente uno en otro. Parece ser como la vieja rueda de la fortuna que a veces favorece y otras castiga.</w:t>
      </w:r>
    </w:p>
    <w:p>
      <w:pPr>
        <w:pStyle w:val="BodyText"/>
        <w:spacing w:line="307" w:lineRule="auto"/>
        <w:ind w:left="117" w:right="115" w:firstLine="396"/>
        <w:jc w:val="both"/>
      </w:pPr>
      <w:r>
        <w:rPr>
          <w:w w:val="105"/>
        </w:rPr>
        <w:t>Y ella, esa esclava del amor que no puede dejar de serlo aunque    lo desee, se halla “erguida”, dominante en el universo en el que llega a alcanzar</w:t>
      </w:r>
      <w:r>
        <w:rPr>
          <w:spacing w:val="-14"/>
          <w:w w:val="105"/>
        </w:rPr>
        <w:t> </w:t>
      </w:r>
      <w:r>
        <w:rPr>
          <w:w w:val="105"/>
        </w:rPr>
        <w:t>una</w:t>
      </w:r>
      <w:r>
        <w:rPr>
          <w:spacing w:val="-14"/>
          <w:w w:val="105"/>
        </w:rPr>
        <w:t> </w:t>
      </w:r>
      <w:r>
        <w:rPr>
          <w:w w:val="105"/>
        </w:rPr>
        <w:t>creación</w:t>
      </w:r>
      <w:r>
        <w:rPr>
          <w:spacing w:val="-14"/>
          <w:w w:val="105"/>
        </w:rPr>
        <w:t> </w:t>
      </w:r>
      <w:r>
        <w:rPr>
          <w:w w:val="105"/>
        </w:rPr>
        <w:t>viva,</w:t>
      </w:r>
      <w:r>
        <w:rPr>
          <w:spacing w:val="-14"/>
          <w:w w:val="105"/>
        </w:rPr>
        <w:t> </w:t>
      </w:r>
      <w:r>
        <w:rPr>
          <w:w w:val="105"/>
        </w:rPr>
        <w:t>fundamental,</w:t>
      </w:r>
      <w:r>
        <w:rPr>
          <w:spacing w:val="-14"/>
          <w:w w:val="105"/>
        </w:rPr>
        <w:t> </w:t>
      </w:r>
      <w:r>
        <w:rPr>
          <w:w w:val="105"/>
        </w:rPr>
        <w:t>y</w:t>
      </w:r>
      <w:r>
        <w:rPr>
          <w:spacing w:val="-14"/>
          <w:w w:val="105"/>
        </w:rPr>
        <w:t> </w:t>
      </w:r>
      <w:r>
        <w:rPr>
          <w:w w:val="105"/>
        </w:rPr>
        <w:t>sus</w:t>
      </w:r>
      <w:r>
        <w:rPr>
          <w:spacing w:val="-14"/>
          <w:w w:val="105"/>
        </w:rPr>
        <w:t> </w:t>
      </w:r>
      <w:r>
        <w:rPr>
          <w:w w:val="105"/>
        </w:rPr>
        <w:t>flores</w:t>
      </w:r>
      <w:r>
        <w:rPr>
          <w:spacing w:val="-14"/>
          <w:w w:val="105"/>
        </w:rPr>
        <w:t> </w:t>
      </w:r>
      <w:r>
        <w:rPr>
          <w:w w:val="105"/>
        </w:rPr>
        <w:t>sucumben</w:t>
      </w:r>
      <w:r>
        <w:rPr>
          <w:spacing w:val="-14"/>
          <w:w w:val="105"/>
        </w:rPr>
        <w:t> </w:t>
      </w:r>
      <w:r>
        <w:rPr>
          <w:w w:val="105"/>
        </w:rPr>
        <w:t>para</w:t>
      </w:r>
      <w:r>
        <w:rPr>
          <w:spacing w:val="-14"/>
          <w:w w:val="105"/>
        </w:rPr>
        <w:t> </w:t>
      </w:r>
      <w:r>
        <w:rPr>
          <w:w w:val="105"/>
        </w:rPr>
        <w:t>dar paso</w:t>
      </w:r>
      <w:r>
        <w:rPr>
          <w:spacing w:val="-23"/>
          <w:w w:val="105"/>
        </w:rPr>
        <w:t> </w:t>
      </w:r>
      <w:r>
        <w:rPr>
          <w:w w:val="105"/>
        </w:rPr>
        <w:t>al</w:t>
      </w:r>
      <w:r>
        <w:rPr>
          <w:spacing w:val="-23"/>
          <w:w w:val="105"/>
        </w:rPr>
        <w:t> </w:t>
      </w:r>
      <w:r>
        <w:rPr>
          <w:rFonts w:ascii="Times New Roman" w:hAnsi="Times New Roman"/>
          <w:i/>
          <w:w w:val="105"/>
        </w:rPr>
        <w:t>leittmottiv</w:t>
      </w:r>
      <w:r>
        <w:rPr>
          <w:rFonts w:ascii="Times New Roman" w:hAnsi="Times New Roman"/>
          <w:i/>
          <w:spacing w:val="-30"/>
          <w:w w:val="105"/>
        </w:rPr>
        <w:t> </w:t>
      </w:r>
      <w:r>
        <w:rPr>
          <w:w w:val="105"/>
        </w:rPr>
        <w:t>de</w:t>
      </w:r>
      <w:r>
        <w:rPr>
          <w:spacing w:val="-23"/>
          <w:w w:val="105"/>
        </w:rPr>
        <w:t> </w:t>
      </w:r>
      <w:r>
        <w:rPr>
          <w:w w:val="105"/>
        </w:rPr>
        <w:t>la</w:t>
      </w:r>
      <w:r>
        <w:rPr>
          <w:spacing w:val="-23"/>
          <w:w w:val="105"/>
        </w:rPr>
        <w:t> </w:t>
      </w:r>
      <w:r>
        <w:rPr>
          <w:w w:val="105"/>
        </w:rPr>
        <w:t>tristeza:</w:t>
      </w:r>
      <w:r>
        <w:rPr>
          <w:spacing w:val="-23"/>
          <w:w w:val="105"/>
        </w:rPr>
        <w:t> </w:t>
      </w:r>
      <w:r>
        <w:rPr>
          <w:w w:val="105"/>
        </w:rPr>
        <w:t>“Llena</w:t>
      </w:r>
      <w:r>
        <w:rPr>
          <w:spacing w:val="-23"/>
          <w:w w:val="105"/>
        </w:rPr>
        <w:t> </w:t>
      </w:r>
      <w:r>
        <w:rPr>
          <w:w w:val="105"/>
        </w:rPr>
        <w:t>es</w:t>
      </w:r>
      <w:r>
        <w:rPr>
          <w:spacing w:val="-23"/>
          <w:w w:val="105"/>
        </w:rPr>
        <w:t> </w:t>
      </w:r>
      <w:r>
        <w:rPr>
          <w:w w:val="105"/>
        </w:rPr>
        <w:t>de</w:t>
      </w:r>
      <w:r>
        <w:rPr>
          <w:spacing w:val="-23"/>
          <w:w w:val="105"/>
        </w:rPr>
        <w:t> </w:t>
      </w:r>
      <w:r>
        <w:rPr>
          <w:w w:val="105"/>
        </w:rPr>
        <w:t>tristeza”.</w:t>
      </w:r>
    </w:p>
    <w:p>
      <w:pPr>
        <w:pStyle w:val="BodyText"/>
        <w:spacing w:line="307" w:lineRule="auto"/>
        <w:ind w:left="117" w:right="116" w:firstLine="396"/>
        <w:jc w:val="both"/>
      </w:pPr>
      <w:r>
        <w:rPr/>
        <w:t>Si los elementos contrapuestos en el devenir lírico fueron noche-luz, vida-muerte, ahora todo lo puebla el dolor y los amores intensamente controvertidos prevalecen.</w:t>
      </w:r>
    </w:p>
    <w:p>
      <w:pPr>
        <w:pStyle w:val="BodyText"/>
        <w:spacing w:line="307" w:lineRule="auto"/>
        <w:ind w:left="117" w:right="114" w:firstLine="396"/>
        <w:jc w:val="both"/>
      </w:pPr>
      <w:r>
        <w:rPr/>
        <w:t>Si cayéramos en la tentación de intertextualizar la imagen final des- de una perspectiva mariana –“llena </w:t>
      </w:r>
      <w:r>
        <w:rPr>
          <w:spacing w:val="-3"/>
        </w:rPr>
        <w:t>eres </w:t>
      </w:r>
      <w:r>
        <w:rPr/>
        <w:t>de gracia”– notaríamos que esta forma de aludir a la mujer de carne y hueso que sostiene el discurso pue- de muy bien recordarnos un símbolo cristiano. Si en el poema el factor imperante es la tristeza, en la oración mencionada es la gracia. La gracia del</w:t>
      </w:r>
      <w:r>
        <w:rPr>
          <w:spacing w:val="23"/>
        </w:rPr>
        <w:t> </w:t>
      </w:r>
      <w:r>
        <w:rPr/>
        <w:t>amor</w:t>
      </w:r>
      <w:r>
        <w:rPr>
          <w:spacing w:val="23"/>
        </w:rPr>
        <w:t> </w:t>
      </w:r>
      <w:r>
        <w:rPr/>
        <w:t>radica</w:t>
      </w:r>
      <w:r>
        <w:rPr>
          <w:spacing w:val="23"/>
        </w:rPr>
        <w:t> </w:t>
      </w:r>
      <w:r>
        <w:rPr/>
        <w:t>en</w:t>
      </w:r>
      <w:r>
        <w:rPr>
          <w:spacing w:val="23"/>
        </w:rPr>
        <w:t> </w:t>
      </w:r>
      <w:r>
        <w:rPr/>
        <w:t>el</w:t>
      </w:r>
      <w:r>
        <w:rPr>
          <w:spacing w:val="23"/>
        </w:rPr>
        <w:t> </w:t>
      </w:r>
      <w:r>
        <w:rPr/>
        <w:t>dolor</w:t>
      </w:r>
      <w:r>
        <w:rPr>
          <w:spacing w:val="24"/>
        </w:rPr>
        <w:t> </w:t>
      </w:r>
      <w:r>
        <w:rPr/>
        <w:t>que</w:t>
      </w:r>
      <w:r>
        <w:rPr>
          <w:spacing w:val="23"/>
        </w:rPr>
        <w:t> </w:t>
      </w:r>
      <w:r>
        <w:rPr>
          <w:spacing w:val="-3"/>
        </w:rPr>
        <w:t>expresa</w:t>
      </w:r>
      <w:r>
        <w:rPr>
          <w:spacing w:val="23"/>
        </w:rPr>
        <w:t> </w:t>
      </w:r>
      <w:r>
        <w:rPr/>
        <w:t>la</w:t>
      </w:r>
      <w:r>
        <w:rPr>
          <w:spacing w:val="23"/>
        </w:rPr>
        <w:t> </w:t>
      </w:r>
      <w:r>
        <w:rPr/>
        <w:t>melancolía</w:t>
      </w:r>
      <w:r>
        <w:rPr>
          <w:spacing w:val="23"/>
        </w:rPr>
        <w:t> </w:t>
      </w:r>
      <w:r>
        <w:rPr/>
        <w:t>del</w:t>
      </w:r>
      <w:r>
        <w:rPr>
          <w:spacing w:val="23"/>
        </w:rPr>
        <w:t> </w:t>
      </w:r>
      <w:r>
        <w:rPr/>
        <w:t>amante.</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37"/>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448pt;width:335.9pt;height:33.15pt;mso-position-horizontal-relative:page;mso-position-vertical-relative:paragraph;z-index:-116248" type="#_x0000_t202" filled="false" stroked="false">
            <v:textbox inset="0,0,0,0">
              <w:txbxContent>
                <w:p>
                  <w:pPr>
                    <w:tabs>
                      <w:tab w:pos="6526" w:val="right" w:leader="none"/>
                    </w:tabs>
                    <w:spacing w:before="14"/>
                    <w:ind w:left="3824" w:right="0" w:firstLine="0"/>
                    <w:jc w:val="left"/>
                    <w:rPr>
                      <w:sz w:val="22"/>
                    </w:rPr>
                  </w:pPr>
                  <w:r>
                    <w:rPr>
                      <w:rFonts w:ascii="Calibri" w:hAnsi="Calibri"/>
                      <w:w w:val="140"/>
                      <w:sz w:val="14"/>
                    </w:rPr>
                    <w:t>P</w:t>
                  </w:r>
                  <w:r>
                    <w:rPr>
                      <w:rFonts w:ascii="Calibri" w:hAnsi="Calibri"/>
                      <w:w w:val="140"/>
                      <w:sz w:val="11"/>
                    </w:rPr>
                    <w:t>oema </w:t>
                  </w:r>
                  <w:r>
                    <w:rPr>
                      <w:rFonts w:ascii="Calibri" w:hAnsi="Calibri"/>
                      <w:w w:val="125"/>
                      <w:sz w:val="14"/>
                    </w:rPr>
                    <w:t>3. </w:t>
                  </w:r>
                  <w:r>
                    <w:rPr>
                      <w:rFonts w:ascii="Calibri" w:hAnsi="Calibri"/>
                      <w:spacing w:val="-5"/>
                      <w:w w:val="140"/>
                      <w:sz w:val="14"/>
                    </w:rPr>
                    <w:t>“a</w:t>
                  </w:r>
                  <w:r>
                    <w:rPr>
                      <w:rFonts w:ascii="Calibri" w:hAnsi="Calibri"/>
                      <w:spacing w:val="-5"/>
                      <w:w w:val="140"/>
                      <w:sz w:val="11"/>
                    </w:rPr>
                    <w:t>h </w:t>
                  </w:r>
                  <w:r>
                    <w:rPr>
                      <w:rFonts w:ascii="Calibri" w:hAnsi="Calibri"/>
                      <w:w w:val="140"/>
                      <w:sz w:val="11"/>
                    </w:rPr>
                    <w:t>vastedad</w:t>
                  </w:r>
                  <w:r>
                    <w:rPr>
                      <w:rFonts w:ascii="Calibri" w:hAnsi="Calibri"/>
                      <w:spacing w:val="-16"/>
                      <w:w w:val="140"/>
                      <w:sz w:val="11"/>
                    </w:rPr>
                    <w:t> </w:t>
                  </w:r>
                  <w:r>
                    <w:rPr>
                      <w:rFonts w:ascii="Calibri" w:hAnsi="Calibri"/>
                      <w:w w:val="140"/>
                      <w:sz w:val="11"/>
                    </w:rPr>
                    <w:t>de</w:t>
                  </w:r>
                  <w:r>
                    <w:rPr>
                      <w:rFonts w:ascii="Calibri" w:hAnsi="Calibri"/>
                      <w:spacing w:val="-5"/>
                      <w:w w:val="140"/>
                      <w:sz w:val="11"/>
                    </w:rPr>
                    <w:t> </w:t>
                  </w:r>
                  <w:r>
                    <w:rPr>
                      <w:rFonts w:ascii="Calibri" w:hAnsi="Calibri"/>
                      <w:w w:val="140"/>
                      <w:sz w:val="11"/>
                    </w:rPr>
                    <w:t>Pinos</w:t>
                  </w:r>
                  <w:r>
                    <w:rPr>
                      <w:rFonts w:ascii="Calibri" w:hAnsi="Calibri"/>
                      <w:w w:val="140"/>
                      <w:sz w:val="14"/>
                    </w:rPr>
                    <w:t>”</w:t>
                  </w:r>
                  <w:r>
                    <w:rPr>
                      <w:w w:val="140"/>
                      <w:sz w:val="22"/>
                    </w:rPr>
                    <w:tab/>
                  </w:r>
                  <w:r>
                    <w:rPr>
                      <w:w w:val="125"/>
                      <w:sz w:val="22"/>
                    </w:rPr>
                    <w:t>51</w:t>
                  </w:r>
                </w:p>
              </w:txbxContent>
            </v:textbox>
            <w10:wrap type="none"/>
          </v:shape>
        </w:pict>
      </w:r>
      <w:r>
        <w:rPr>
          <w:w w:val="120"/>
        </w:rPr>
        <w:t>PoEMa 3.</w:t>
      </w:r>
    </w:p>
    <w:p>
      <w:pPr>
        <w:spacing w:before="18"/>
        <w:ind w:left="238" w:right="256" w:firstLine="0"/>
        <w:jc w:val="center"/>
        <w:rPr>
          <w:sz w:val="24"/>
        </w:rPr>
      </w:pPr>
      <w:r>
        <w:rPr>
          <w:w w:val="120"/>
          <w:sz w:val="24"/>
        </w:rPr>
        <w:t>“aH VaSTEDaD DE PINoS”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5" w:firstLine="0"/>
        <w:jc w:val="both"/>
        <w:rPr>
          <w:sz w:val="20"/>
        </w:rPr>
      </w:pPr>
      <w:r>
        <w:rPr>
          <w:w w:val="111"/>
          <w:sz w:val="36"/>
        </w:rPr>
        <w:t>E</w:t>
      </w:r>
      <w:r>
        <w:rPr>
          <w:rFonts w:ascii="Calibri" w:hAnsi="Calibri"/>
          <w:w w:val="137"/>
          <w:sz w:val="16"/>
        </w:rPr>
        <w:t>s</w:t>
      </w:r>
      <w:r>
        <w:rPr>
          <w:rFonts w:ascii="Calibri" w:hAnsi="Calibri"/>
          <w:spacing w:val="-11"/>
          <w:w w:val="209"/>
          <w:sz w:val="16"/>
        </w:rPr>
        <w:t>t</w:t>
      </w:r>
      <w:r>
        <w:rPr>
          <w:rFonts w:ascii="Calibri" w:hAnsi="Calibri"/>
          <w:w w:val="138"/>
          <w:sz w:val="16"/>
        </w:rPr>
        <w:t>a</w:t>
      </w:r>
      <w:r>
        <w:rPr>
          <w:rFonts w:ascii="Calibri" w:hAnsi="Calibri"/>
          <w:sz w:val="16"/>
        </w:rPr>
        <w:t> </w:t>
      </w:r>
      <w:r>
        <w:rPr>
          <w:rFonts w:ascii="Calibri" w:hAnsi="Calibri"/>
          <w:spacing w:val="3"/>
          <w:sz w:val="16"/>
        </w:rPr>
        <w:t> </w:t>
      </w:r>
      <w:r>
        <w:rPr>
          <w:rFonts w:ascii="Calibri" w:hAnsi="Calibri"/>
          <w:w w:val="132"/>
          <w:sz w:val="16"/>
        </w:rPr>
        <w:t>C</w:t>
      </w:r>
      <w:r>
        <w:rPr>
          <w:rFonts w:ascii="Calibri" w:hAnsi="Calibri"/>
          <w:w w:val="155"/>
          <w:sz w:val="16"/>
        </w:rPr>
        <w:t>o</w:t>
      </w:r>
      <w:r>
        <w:rPr>
          <w:rFonts w:ascii="Calibri" w:hAnsi="Calibri"/>
          <w:w w:val="115"/>
          <w:sz w:val="16"/>
        </w:rPr>
        <w:t>m</w:t>
      </w:r>
      <w:r>
        <w:rPr>
          <w:rFonts w:ascii="Calibri" w:hAnsi="Calibri"/>
          <w:spacing w:val="-1"/>
          <w:w w:val="115"/>
          <w:sz w:val="16"/>
        </w:rPr>
        <w:t>P</w:t>
      </w:r>
      <w:r>
        <w:rPr>
          <w:rFonts w:ascii="Calibri" w:hAnsi="Calibri"/>
          <w:w w:val="155"/>
          <w:sz w:val="16"/>
        </w:rPr>
        <w:t>o</w:t>
      </w:r>
      <w:r>
        <w:rPr>
          <w:rFonts w:ascii="Calibri" w:hAnsi="Calibri"/>
          <w:w w:val="137"/>
          <w:sz w:val="16"/>
        </w:rPr>
        <w:t>s</w:t>
      </w:r>
      <w:r>
        <w:rPr>
          <w:rFonts w:ascii="Calibri" w:hAnsi="Calibri"/>
          <w:w w:val="170"/>
          <w:sz w:val="16"/>
        </w:rPr>
        <w:t>i</w:t>
      </w:r>
      <w:r>
        <w:rPr>
          <w:rFonts w:ascii="Calibri" w:hAnsi="Calibri"/>
          <w:w w:val="132"/>
          <w:sz w:val="16"/>
        </w:rPr>
        <w:t>C</w:t>
      </w:r>
      <w:r>
        <w:rPr>
          <w:rFonts w:ascii="Calibri" w:hAnsi="Calibri"/>
          <w:w w:val="170"/>
          <w:sz w:val="16"/>
        </w:rPr>
        <w:t>i</w:t>
      </w:r>
      <w:r>
        <w:rPr>
          <w:rFonts w:ascii="Calibri" w:hAnsi="Calibri"/>
          <w:w w:val="155"/>
          <w:sz w:val="16"/>
        </w:rPr>
        <w:t>ó</w:t>
      </w:r>
      <w:r>
        <w:rPr>
          <w:rFonts w:ascii="Calibri" w:hAnsi="Calibri"/>
          <w:w w:val="154"/>
          <w:sz w:val="16"/>
        </w:rPr>
        <w:t>n</w:t>
      </w:r>
      <w:r>
        <w:rPr>
          <w:rFonts w:ascii="Calibri" w:hAnsi="Calibri"/>
          <w:sz w:val="16"/>
        </w:rPr>
        <w:t> </w:t>
      </w:r>
      <w:r>
        <w:rPr>
          <w:rFonts w:ascii="Calibri" w:hAnsi="Calibri"/>
          <w:spacing w:val="3"/>
          <w:sz w:val="16"/>
        </w:rPr>
        <w:t> </w:t>
      </w:r>
      <w:r>
        <w:rPr>
          <w:rFonts w:ascii="Calibri" w:hAnsi="Calibri"/>
          <w:spacing w:val="-1"/>
          <w:w w:val="128"/>
          <w:sz w:val="16"/>
        </w:rPr>
        <w:t>e</w:t>
      </w:r>
      <w:r>
        <w:rPr>
          <w:rFonts w:ascii="Calibri" w:hAnsi="Calibri"/>
          <w:w w:val="137"/>
          <w:sz w:val="16"/>
        </w:rPr>
        <w:t>s</w:t>
      </w:r>
      <w:r>
        <w:rPr>
          <w:rFonts w:ascii="Calibri" w:hAnsi="Calibri"/>
          <w:spacing w:val="-1"/>
          <w:w w:val="209"/>
          <w:sz w:val="16"/>
        </w:rPr>
        <w:t>t</w:t>
      </w:r>
      <w:r>
        <w:rPr>
          <w:rFonts w:ascii="Calibri" w:hAnsi="Calibri"/>
          <w:w w:val="138"/>
          <w:sz w:val="16"/>
        </w:rPr>
        <w:t>á</w:t>
      </w:r>
      <w:r>
        <w:rPr>
          <w:rFonts w:ascii="Calibri" w:hAnsi="Calibri"/>
          <w:sz w:val="16"/>
        </w:rPr>
        <w:t> </w:t>
      </w:r>
      <w:r>
        <w:rPr>
          <w:rFonts w:ascii="Calibri" w:hAnsi="Calibri"/>
          <w:spacing w:val="3"/>
          <w:sz w:val="16"/>
        </w:rPr>
        <w:t> </w:t>
      </w:r>
      <w:r>
        <w:rPr>
          <w:rFonts w:ascii="Calibri" w:hAnsi="Calibri"/>
          <w:w w:val="132"/>
          <w:sz w:val="16"/>
        </w:rPr>
        <w:t>C</w:t>
      </w:r>
      <w:r>
        <w:rPr>
          <w:rFonts w:ascii="Calibri" w:hAnsi="Calibri"/>
          <w:w w:val="155"/>
          <w:sz w:val="16"/>
        </w:rPr>
        <w:t>o</w:t>
      </w:r>
      <w:r>
        <w:rPr>
          <w:rFonts w:ascii="Calibri" w:hAnsi="Calibri"/>
          <w:w w:val="154"/>
          <w:sz w:val="16"/>
        </w:rPr>
        <w:t>n</w:t>
      </w:r>
      <w:r>
        <w:rPr>
          <w:rFonts w:ascii="Calibri" w:hAnsi="Calibri"/>
          <w:w w:val="137"/>
          <w:sz w:val="16"/>
        </w:rPr>
        <w:t>s</w:t>
      </w:r>
      <w:r>
        <w:rPr>
          <w:rFonts w:ascii="Calibri" w:hAnsi="Calibri"/>
          <w:spacing w:val="-1"/>
          <w:w w:val="209"/>
          <w:sz w:val="16"/>
        </w:rPr>
        <w:t>t</w:t>
      </w:r>
      <w:r>
        <w:rPr>
          <w:rFonts w:ascii="Calibri" w:hAnsi="Calibri"/>
          <w:w w:val="170"/>
          <w:sz w:val="16"/>
        </w:rPr>
        <w:t>i</w:t>
      </w:r>
      <w:r>
        <w:rPr>
          <w:rFonts w:ascii="Calibri" w:hAnsi="Calibri"/>
          <w:spacing w:val="-1"/>
          <w:w w:val="209"/>
          <w:sz w:val="16"/>
        </w:rPr>
        <w:t>t</w:t>
      </w:r>
      <w:r>
        <w:rPr>
          <w:rFonts w:ascii="Calibri" w:hAnsi="Calibri"/>
          <w:w w:val="154"/>
          <w:sz w:val="16"/>
        </w:rPr>
        <w:t>u</w:t>
      </w:r>
      <w:r>
        <w:rPr>
          <w:rFonts w:ascii="Calibri" w:hAnsi="Calibri"/>
          <w:w w:val="170"/>
          <w:sz w:val="16"/>
        </w:rPr>
        <w:t>i</w:t>
      </w:r>
      <w:r>
        <w:rPr>
          <w:rFonts w:ascii="Calibri" w:hAnsi="Calibri"/>
          <w:w w:val="143"/>
          <w:sz w:val="16"/>
        </w:rPr>
        <w:t>d</w:t>
      </w:r>
      <w:r>
        <w:rPr>
          <w:rFonts w:ascii="Calibri" w:hAnsi="Calibri"/>
          <w:w w:val="138"/>
          <w:sz w:val="16"/>
        </w:rPr>
        <w:t>a</w:t>
      </w:r>
      <w:r>
        <w:rPr>
          <w:rFonts w:ascii="Calibri" w:hAnsi="Calibri"/>
          <w:sz w:val="16"/>
        </w:rPr>
        <w:t> </w:t>
      </w:r>
      <w:r>
        <w:rPr>
          <w:rFonts w:ascii="Calibri" w:hAnsi="Calibri"/>
          <w:spacing w:val="3"/>
          <w:sz w:val="16"/>
        </w:rPr>
        <w:t> </w:t>
      </w:r>
      <w:r>
        <w:rPr>
          <w:spacing w:val="-1"/>
          <w:w w:val="104"/>
          <w:sz w:val="20"/>
        </w:rPr>
        <w:t>po</w:t>
      </w:r>
      <w:r>
        <w:rPr>
          <w:w w:val="104"/>
          <w:sz w:val="20"/>
        </w:rPr>
        <w:t>r</w:t>
      </w:r>
      <w:r>
        <w:rPr>
          <w:sz w:val="20"/>
        </w:rPr>
        <w:t> </w:t>
      </w:r>
      <w:r>
        <w:rPr>
          <w:spacing w:val="-13"/>
          <w:sz w:val="20"/>
        </w:rPr>
        <w:t> </w:t>
      </w:r>
      <w:r>
        <w:rPr>
          <w:w w:val="100"/>
          <w:sz w:val="20"/>
        </w:rPr>
        <w:t>cuat</w:t>
      </w:r>
      <w:r>
        <w:rPr>
          <w:spacing w:val="-8"/>
          <w:w w:val="100"/>
          <w:sz w:val="20"/>
        </w:rPr>
        <w:t>r</w:t>
      </w:r>
      <w:r>
        <w:rPr>
          <w:w w:val="103"/>
          <w:sz w:val="20"/>
        </w:rPr>
        <w:t>o</w:t>
      </w:r>
      <w:r>
        <w:rPr>
          <w:sz w:val="20"/>
        </w:rPr>
        <w:t> </w:t>
      </w:r>
      <w:r>
        <w:rPr>
          <w:spacing w:val="-13"/>
          <w:sz w:val="20"/>
        </w:rPr>
        <w:t> </w:t>
      </w:r>
      <w:r>
        <w:rPr>
          <w:w w:val="99"/>
          <w:sz w:val="20"/>
        </w:rPr>
        <w:t>cuartetos</w:t>
      </w:r>
      <w:r>
        <w:rPr>
          <w:sz w:val="20"/>
        </w:rPr>
        <w:t> </w:t>
      </w:r>
      <w:r>
        <w:rPr>
          <w:spacing w:val="-13"/>
          <w:sz w:val="20"/>
        </w:rPr>
        <w:t> </w:t>
      </w:r>
      <w:r>
        <w:rPr>
          <w:spacing w:val="-1"/>
          <w:w w:val="103"/>
          <w:sz w:val="20"/>
        </w:rPr>
        <w:t>alejandr</w:t>
      </w:r>
      <w:r>
        <w:rPr>
          <w:w w:val="103"/>
          <w:sz w:val="20"/>
        </w:rPr>
        <w:t>i</w:t>
      </w:r>
      <w:r>
        <w:rPr>
          <w:sz w:val="20"/>
        </w:rPr>
        <w:t>- </w:t>
      </w:r>
      <w:r>
        <w:rPr>
          <w:w w:val="110"/>
          <w:sz w:val="20"/>
        </w:rPr>
        <w:t>nos</w:t>
      </w:r>
      <w:r>
        <w:rPr>
          <w:spacing w:val="-7"/>
          <w:w w:val="110"/>
          <w:sz w:val="20"/>
        </w:rPr>
        <w:t> </w:t>
      </w:r>
      <w:r>
        <w:rPr>
          <w:w w:val="110"/>
          <w:sz w:val="20"/>
        </w:rPr>
        <w:t>–la</w:t>
      </w:r>
      <w:r>
        <w:rPr>
          <w:spacing w:val="-7"/>
          <w:w w:val="110"/>
          <w:sz w:val="20"/>
        </w:rPr>
        <w:t> </w:t>
      </w:r>
      <w:r>
        <w:rPr>
          <w:w w:val="110"/>
          <w:sz w:val="20"/>
        </w:rPr>
        <w:t>excepción</w:t>
      </w:r>
      <w:r>
        <w:rPr>
          <w:spacing w:val="-7"/>
          <w:w w:val="110"/>
          <w:sz w:val="20"/>
        </w:rPr>
        <w:t> </w:t>
      </w:r>
      <w:r>
        <w:rPr>
          <w:w w:val="110"/>
          <w:sz w:val="20"/>
        </w:rPr>
        <w:t>la</w:t>
      </w:r>
      <w:r>
        <w:rPr>
          <w:spacing w:val="-7"/>
          <w:w w:val="110"/>
          <w:sz w:val="20"/>
        </w:rPr>
        <w:t> </w:t>
      </w:r>
      <w:r>
        <w:rPr>
          <w:w w:val="110"/>
          <w:sz w:val="20"/>
        </w:rPr>
        <w:t>constituye</w:t>
      </w:r>
      <w:r>
        <w:rPr>
          <w:spacing w:val="-7"/>
          <w:w w:val="110"/>
          <w:sz w:val="20"/>
        </w:rPr>
        <w:t> </w:t>
      </w:r>
      <w:r>
        <w:rPr>
          <w:w w:val="110"/>
          <w:sz w:val="20"/>
        </w:rPr>
        <w:t>el</w:t>
      </w:r>
      <w:r>
        <w:rPr>
          <w:spacing w:val="-7"/>
          <w:w w:val="110"/>
          <w:sz w:val="20"/>
        </w:rPr>
        <w:t> </w:t>
      </w:r>
      <w:r>
        <w:rPr>
          <w:w w:val="110"/>
          <w:sz w:val="20"/>
        </w:rPr>
        <w:t>verso</w:t>
      </w:r>
      <w:r>
        <w:rPr>
          <w:spacing w:val="-7"/>
          <w:w w:val="110"/>
          <w:sz w:val="20"/>
        </w:rPr>
        <w:t> </w:t>
      </w:r>
      <w:r>
        <w:rPr>
          <w:w w:val="110"/>
          <w:sz w:val="20"/>
        </w:rPr>
        <w:t>15,</w:t>
      </w:r>
      <w:r>
        <w:rPr>
          <w:spacing w:val="-7"/>
          <w:w w:val="110"/>
          <w:sz w:val="20"/>
        </w:rPr>
        <w:t> </w:t>
      </w:r>
      <w:r>
        <w:rPr>
          <w:w w:val="110"/>
          <w:sz w:val="20"/>
        </w:rPr>
        <w:t>que</w:t>
      </w:r>
      <w:r>
        <w:rPr>
          <w:spacing w:val="-7"/>
          <w:w w:val="110"/>
          <w:sz w:val="20"/>
        </w:rPr>
        <w:t> </w:t>
      </w:r>
      <w:r>
        <w:rPr>
          <w:w w:val="110"/>
          <w:sz w:val="20"/>
        </w:rPr>
        <w:t>tiene</w:t>
      </w:r>
      <w:r>
        <w:rPr>
          <w:spacing w:val="-7"/>
          <w:w w:val="110"/>
          <w:sz w:val="20"/>
        </w:rPr>
        <w:t> </w:t>
      </w:r>
      <w:r>
        <w:rPr>
          <w:w w:val="110"/>
          <w:sz w:val="20"/>
        </w:rPr>
        <w:t>15</w:t>
      </w:r>
      <w:r>
        <w:rPr>
          <w:spacing w:val="-7"/>
          <w:w w:val="110"/>
          <w:sz w:val="20"/>
        </w:rPr>
        <w:t> </w:t>
      </w:r>
      <w:r>
        <w:rPr>
          <w:w w:val="110"/>
          <w:sz w:val="20"/>
        </w:rPr>
        <w:t>sílabas–</w:t>
      </w:r>
      <w:r>
        <w:rPr>
          <w:spacing w:val="-7"/>
          <w:w w:val="110"/>
          <w:sz w:val="20"/>
        </w:rPr>
        <w:t> </w:t>
      </w:r>
      <w:r>
        <w:rPr>
          <w:w w:val="110"/>
          <w:sz w:val="20"/>
        </w:rPr>
        <w:t>con</w:t>
      </w:r>
    </w:p>
    <w:p>
      <w:pPr>
        <w:pStyle w:val="BodyText"/>
        <w:spacing w:line="307" w:lineRule="auto" w:before="49"/>
        <w:ind w:left="277" w:right="295"/>
        <w:jc w:val="both"/>
      </w:pPr>
      <w:r>
        <w:rPr/>
        <w:t>rima consonante variada, en donde podemos encontrar la identidad en “e-a” entre los versos tres, seis, ocho y nueve. Existe un predominio mar- cado de las vocales fuertes que pautan el ritmo doloroso de la expresión dominante.</w:t>
      </w:r>
    </w:p>
    <w:p>
      <w:pPr>
        <w:pStyle w:val="BodyText"/>
        <w:spacing w:line="307" w:lineRule="auto"/>
        <w:ind w:left="277" w:right="295" w:firstLine="396"/>
        <w:jc w:val="both"/>
      </w:pPr>
      <w:r>
        <w:rPr>
          <w:w w:val="105"/>
        </w:rPr>
        <w:t>Se manifiesta aquí, de manera musical, el hondo sentimiento del </w:t>
      </w:r>
      <w:r>
        <w:rPr>
          <w:spacing w:val="-5"/>
          <w:w w:val="105"/>
        </w:rPr>
        <w:t>amor.</w:t>
      </w:r>
      <w:r>
        <w:rPr>
          <w:spacing w:val="-10"/>
          <w:w w:val="105"/>
        </w:rPr>
        <w:t> </w:t>
      </w:r>
      <w:r>
        <w:rPr>
          <w:w w:val="105"/>
        </w:rPr>
        <w:t>a</w:t>
      </w:r>
      <w:r>
        <w:rPr>
          <w:spacing w:val="-10"/>
          <w:w w:val="105"/>
        </w:rPr>
        <w:t> </w:t>
      </w:r>
      <w:r>
        <w:rPr>
          <w:w w:val="105"/>
        </w:rPr>
        <w:t>través</w:t>
      </w:r>
      <w:r>
        <w:rPr>
          <w:spacing w:val="-10"/>
          <w:w w:val="105"/>
        </w:rPr>
        <w:t> </w:t>
      </w:r>
      <w:r>
        <w:rPr>
          <w:w w:val="105"/>
        </w:rPr>
        <w:t>de</w:t>
      </w:r>
      <w:r>
        <w:rPr>
          <w:spacing w:val="-10"/>
          <w:w w:val="105"/>
        </w:rPr>
        <w:t> </w:t>
      </w:r>
      <w:r>
        <w:rPr>
          <w:w w:val="105"/>
        </w:rPr>
        <w:t>él</w:t>
      </w:r>
      <w:r>
        <w:rPr>
          <w:spacing w:val="-10"/>
          <w:w w:val="105"/>
        </w:rPr>
        <w:t> </w:t>
      </w:r>
      <w:r>
        <w:rPr>
          <w:w w:val="105"/>
        </w:rPr>
        <w:t>comprendemos</w:t>
      </w:r>
      <w:r>
        <w:rPr>
          <w:spacing w:val="-10"/>
          <w:w w:val="105"/>
        </w:rPr>
        <w:t> </w:t>
      </w:r>
      <w:r>
        <w:rPr>
          <w:w w:val="105"/>
        </w:rPr>
        <w:t>la</w:t>
      </w:r>
      <w:r>
        <w:rPr>
          <w:spacing w:val="-10"/>
          <w:w w:val="105"/>
        </w:rPr>
        <w:t> </w:t>
      </w:r>
      <w:r>
        <w:rPr>
          <w:w w:val="105"/>
        </w:rPr>
        <w:t>unión</w:t>
      </w:r>
      <w:r>
        <w:rPr>
          <w:spacing w:val="-11"/>
          <w:w w:val="105"/>
        </w:rPr>
        <w:t> </w:t>
      </w:r>
      <w:r>
        <w:rPr>
          <w:w w:val="105"/>
        </w:rPr>
        <w:t>de</w:t>
      </w:r>
      <w:r>
        <w:rPr>
          <w:spacing w:val="-10"/>
          <w:w w:val="105"/>
        </w:rPr>
        <w:t> </w:t>
      </w:r>
      <w:r>
        <w:rPr>
          <w:w w:val="105"/>
        </w:rPr>
        <w:t>los</w:t>
      </w:r>
      <w:r>
        <w:rPr>
          <w:spacing w:val="-10"/>
          <w:w w:val="105"/>
        </w:rPr>
        <w:t> </w:t>
      </w:r>
      <w:r>
        <w:rPr>
          <w:w w:val="105"/>
        </w:rPr>
        <w:t>amantes</w:t>
      </w:r>
      <w:r>
        <w:rPr>
          <w:spacing w:val="-10"/>
          <w:w w:val="105"/>
        </w:rPr>
        <w:t> </w:t>
      </w:r>
      <w:r>
        <w:rPr>
          <w:w w:val="105"/>
        </w:rPr>
        <w:t>que</w:t>
      </w:r>
      <w:r>
        <w:rPr>
          <w:spacing w:val="-10"/>
          <w:w w:val="105"/>
        </w:rPr>
        <w:t> </w:t>
      </w:r>
      <w:r>
        <w:rPr>
          <w:w w:val="105"/>
        </w:rPr>
        <w:t>se</w:t>
      </w:r>
      <w:r>
        <w:rPr>
          <w:spacing w:val="-10"/>
          <w:w w:val="105"/>
        </w:rPr>
        <w:t> </w:t>
      </w:r>
      <w:r>
        <w:rPr>
          <w:w w:val="105"/>
        </w:rPr>
        <w:t>reali- za</w:t>
      </w:r>
      <w:r>
        <w:rPr>
          <w:spacing w:val="-11"/>
          <w:w w:val="105"/>
        </w:rPr>
        <w:t> </w:t>
      </w:r>
      <w:r>
        <w:rPr>
          <w:w w:val="105"/>
        </w:rPr>
        <w:t>en</w:t>
      </w:r>
      <w:r>
        <w:rPr>
          <w:spacing w:val="-11"/>
          <w:w w:val="105"/>
        </w:rPr>
        <w:t> </w:t>
      </w:r>
      <w:r>
        <w:rPr>
          <w:w w:val="105"/>
        </w:rPr>
        <w:t>perfecta</w:t>
      </w:r>
      <w:r>
        <w:rPr>
          <w:spacing w:val="-11"/>
          <w:w w:val="105"/>
        </w:rPr>
        <w:t> </w:t>
      </w:r>
      <w:r>
        <w:rPr>
          <w:w w:val="105"/>
        </w:rPr>
        <w:t>comunión</w:t>
      </w:r>
      <w:r>
        <w:rPr>
          <w:spacing w:val="-11"/>
          <w:w w:val="105"/>
        </w:rPr>
        <w:t> </w:t>
      </w:r>
      <w:r>
        <w:rPr>
          <w:w w:val="105"/>
        </w:rPr>
        <w:t>con</w:t>
      </w:r>
      <w:r>
        <w:rPr>
          <w:spacing w:val="-11"/>
          <w:w w:val="105"/>
        </w:rPr>
        <w:t> </w:t>
      </w:r>
      <w:r>
        <w:rPr>
          <w:w w:val="105"/>
        </w:rPr>
        <w:t>la</w:t>
      </w:r>
      <w:r>
        <w:rPr>
          <w:spacing w:val="-11"/>
          <w:w w:val="105"/>
        </w:rPr>
        <w:t> </w:t>
      </w:r>
      <w:r>
        <w:rPr>
          <w:w w:val="105"/>
        </w:rPr>
        <w:t>naturaleza,</w:t>
      </w:r>
      <w:r>
        <w:rPr>
          <w:spacing w:val="-10"/>
          <w:w w:val="105"/>
        </w:rPr>
        <w:t> </w:t>
      </w:r>
      <w:r>
        <w:rPr>
          <w:w w:val="105"/>
        </w:rPr>
        <w:t>o</w:t>
      </w:r>
      <w:r>
        <w:rPr>
          <w:spacing w:val="-11"/>
          <w:w w:val="105"/>
        </w:rPr>
        <w:t> </w:t>
      </w:r>
      <w:r>
        <w:rPr>
          <w:w w:val="105"/>
        </w:rPr>
        <w:t>por</w:t>
      </w:r>
      <w:r>
        <w:rPr>
          <w:spacing w:val="-11"/>
          <w:w w:val="105"/>
        </w:rPr>
        <w:t> </w:t>
      </w:r>
      <w:r>
        <w:rPr>
          <w:w w:val="105"/>
        </w:rPr>
        <w:t>lo</w:t>
      </w:r>
      <w:r>
        <w:rPr>
          <w:spacing w:val="-11"/>
          <w:w w:val="105"/>
        </w:rPr>
        <w:t> </w:t>
      </w:r>
      <w:r>
        <w:rPr>
          <w:w w:val="105"/>
        </w:rPr>
        <w:t>menos</w:t>
      </w:r>
      <w:r>
        <w:rPr>
          <w:spacing w:val="-11"/>
          <w:w w:val="105"/>
        </w:rPr>
        <w:t> </w:t>
      </w:r>
      <w:r>
        <w:rPr>
          <w:w w:val="105"/>
        </w:rPr>
        <w:t>así</w:t>
      </w:r>
      <w:r>
        <w:rPr>
          <w:spacing w:val="-11"/>
          <w:w w:val="105"/>
        </w:rPr>
        <w:t> </w:t>
      </w:r>
      <w:r>
        <w:rPr>
          <w:w w:val="105"/>
        </w:rPr>
        <w:t>lo</w:t>
      </w:r>
      <w:r>
        <w:rPr>
          <w:spacing w:val="-11"/>
          <w:w w:val="105"/>
        </w:rPr>
        <w:t> </w:t>
      </w:r>
      <w:r>
        <w:rPr>
          <w:w w:val="105"/>
        </w:rPr>
        <w:t>desea</w:t>
      </w:r>
      <w:r>
        <w:rPr>
          <w:spacing w:val="-11"/>
          <w:w w:val="105"/>
        </w:rPr>
        <w:t> </w:t>
      </w:r>
      <w:r>
        <w:rPr>
          <w:w w:val="105"/>
        </w:rPr>
        <w:t>el sujeto</w:t>
      </w:r>
      <w:r>
        <w:rPr>
          <w:spacing w:val="-6"/>
          <w:w w:val="105"/>
        </w:rPr>
        <w:t> </w:t>
      </w:r>
      <w:r>
        <w:rPr>
          <w:w w:val="105"/>
        </w:rPr>
        <w:t>que</w:t>
      </w:r>
      <w:r>
        <w:rPr>
          <w:spacing w:val="-6"/>
          <w:w w:val="105"/>
        </w:rPr>
        <w:t> </w:t>
      </w:r>
      <w:r>
        <w:rPr>
          <w:w w:val="105"/>
        </w:rPr>
        <w:t>emite</w:t>
      </w:r>
      <w:r>
        <w:rPr>
          <w:spacing w:val="-6"/>
          <w:w w:val="105"/>
        </w:rPr>
        <w:t> </w:t>
      </w:r>
      <w:r>
        <w:rPr>
          <w:w w:val="105"/>
        </w:rPr>
        <w:t>el</w:t>
      </w:r>
      <w:r>
        <w:rPr>
          <w:spacing w:val="-6"/>
          <w:w w:val="105"/>
        </w:rPr>
        <w:t> </w:t>
      </w:r>
      <w:r>
        <w:rPr>
          <w:w w:val="105"/>
        </w:rPr>
        <w:t>mensaje.</w:t>
      </w:r>
      <w:r>
        <w:rPr>
          <w:spacing w:val="-6"/>
          <w:w w:val="105"/>
        </w:rPr>
        <w:t> </w:t>
      </w:r>
      <w:r>
        <w:rPr>
          <w:w w:val="105"/>
        </w:rPr>
        <w:t>Las</w:t>
      </w:r>
      <w:r>
        <w:rPr>
          <w:spacing w:val="-6"/>
          <w:w w:val="105"/>
        </w:rPr>
        <w:t> </w:t>
      </w:r>
      <w:r>
        <w:rPr>
          <w:w w:val="105"/>
        </w:rPr>
        <w:t>dos</w:t>
      </w:r>
      <w:r>
        <w:rPr>
          <w:spacing w:val="-6"/>
          <w:w w:val="105"/>
        </w:rPr>
        <w:t> </w:t>
      </w:r>
      <w:r>
        <w:rPr>
          <w:w w:val="105"/>
        </w:rPr>
        <w:t>primeras</w:t>
      </w:r>
      <w:r>
        <w:rPr>
          <w:spacing w:val="-6"/>
          <w:w w:val="105"/>
        </w:rPr>
        <w:t> </w:t>
      </w:r>
      <w:r>
        <w:rPr>
          <w:w w:val="105"/>
        </w:rPr>
        <w:t>estrofas</w:t>
      </w:r>
      <w:r>
        <w:rPr>
          <w:spacing w:val="-6"/>
          <w:w w:val="105"/>
        </w:rPr>
        <w:t> </w:t>
      </w:r>
      <w:r>
        <w:rPr>
          <w:spacing w:val="-3"/>
          <w:w w:val="105"/>
        </w:rPr>
        <w:t>expresan</w:t>
      </w:r>
      <w:r>
        <w:rPr>
          <w:spacing w:val="-6"/>
          <w:w w:val="105"/>
        </w:rPr>
        <w:t> </w:t>
      </w:r>
      <w:r>
        <w:rPr>
          <w:w w:val="105"/>
        </w:rPr>
        <w:t>de</w:t>
      </w:r>
      <w:r>
        <w:rPr>
          <w:spacing w:val="-6"/>
          <w:w w:val="105"/>
        </w:rPr>
        <w:t> </w:t>
      </w:r>
      <w:r>
        <w:rPr>
          <w:w w:val="105"/>
        </w:rPr>
        <w:t>esta forma</w:t>
      </w:r>
      <w:r>
        <w:rPr>
          <w:spacing w:val="-22"/>
          <w:w w:val="105"/>
        </w:rPr>
        <w:t> </w:t>
      </w:r>
      <w:r>
        <w:rPr>
          <w:w w:val="105"/>
        </w:rPr>
        <w:t>las</w:t>
      </w:r>
      <w:r>
        <w:rPr>
          <w:spacing w:val="-22"/>
          <w:w w:val="105"/>
        </w:rPr>
        <w:t> </w:t>
      </w:r>
      <w:r>
        <w:rPr>
          <w:w w:val="105"/>
        </w:rPr>
        <w:t>nociones</w:t>
      </w:r>
      <w:r>
        <w:rPr>
          <w:spacing w:val="-22"/>
          <w:w w:val="105"/>
        </w:rPr>
        <w:t> </w:t>
      </w:r>
      <w:r>
        <w:rPr>
          <w:w w:val="105"/>
        </w:rPr>
        <w:t>preponderantes:</w:t>
      </w:r>
    </w:p>
    <w:p>
      <w:pPr>
        <w:pStyle w:val="BodyText"/>
        <w:spacing w:before="10"/>
        <w:rPr>
          <w:sz w:val="21"/>
        </w:rPr>
      </w:pPr>
    </w:p>
    <w:p>
      <w:pPr>
        <w:spacing w:line="273" w:lineRule="auto" w:before="0"/>
        <w:ind w:left="957" w:right="1920" w:firstLine="0"/>
        <w:jc w:val="left"/>
        <w:rPr>
          <w:sz w:val="18"/>
        </w:rPr>
      </w:pPr>
      <w:r>
        <w:rPr>
          <w:w w:val="105"/>
          <w:sz w:val="18"/>
        </w:rPr>
        <w:t>ah vastedad de pinos, rumor de olas quebrándose, lento juego de luces, campana solitaria,</w:t>
      </w:r>
    </w:p>
    <w:p>
      <w:pPr>
        <w:spacing w:line="273" w:lineRule="auto" w:before="0"/>
        <w:ind w:left="957" w:right="2432" w:firstLine="0"/>
        <w:jc w:val="left"/>
        <w:rPr>
          <w:sz w:val="18"/>
        </w:rPr>
      </w:pPr>
      <w:r>
        <w:rPr>
          <w:sz w:val="18"/>
        </w:rPr>
        <w:t>crepúsculo cayendo en tus ojos, muñeca, caracola terrestre, en ti la tierra  canta!</w:t>
      </w:r>
    </w:p>
    <w:p>
      <w:pPr>
        <w:pStyle w:val="BodyText"/>
        <w:spacing w:before="5"/>
      </w:pPr>
    </w:p>
    <w:p>
      <w:pPr>
        <w:spacing w:line="273" w:lineRule="auto" w:before="0"/>
        <w:ind w:left="957" w:right="2432" w:firstLine="0"/>
        <w:jc w:val="left"/>
        <w:rPr>
          <w:sz w:val="18"/>
        </w:rPr>
      </w:pPr>
      <w:r>
        <w:rPr>
          <w:sz w:val="18"/>
        </w:rPr>
        <w:t>En ti los ríos cantan y mi alma en ellos huye como tú lo desees y hacia donde tú   quieras.</w:t>
      </w:r>
    </w:p>
    <w:p>
      <w:pPr>
        <w:spacing w:line="210" w:lineRule="exact" w:before="0"/>
        <w:ind w:left="957" w:right="204" w:firstLine="0"/>
        <w:jc w:val="left"/>
        <w:rPr>
          <w:sz w:val="18"/>
        </w:rPr>
      </w:pPr>
      <w:r>
        <w:rPr>
          <w:w w:val="105"/>
          <w:sz w:val="18"/>
        </w:rPr>
        <w:t>Márcame mi camino en tu arco de esperanza</w:t>
      </w:r>
    </w:p>
    <w:p>
      <w:pPr>
        <w:spacing w:before="29"/>
        <w:ind w:left="957" w:right="204" w:firstLine="0"/>
        <w:jc w:val="left"/>
        <w:rPr>
          <w:sz w:val="18"/>
        </w:rPr>
      </w:pPr>
      <w:r>
        <w:rPr>
          <w:w w:val="105"/>
          <w:sz w:val="18"/>
        </w:rPr>
        <w:t>y soltaré en delirio mi bandada de flechas (p. 19).</w:t>
      </w:r>
    </w:p>
    <w:p>
      <w:pPr>
        <w:pStyle w:val="BodyText"/>
        <w:spacing w:before="6"/>
        <w:rPr>
          <w:sz w:val="22"/>
        </w:rPr>
      </w:pPr>
    </w:p>
    <w:p>
      <w:pPr>
        <w:pStyle w:val="BodyText"/>
        <w:spacing w:before="64"/>
        <w:ind w:left="238" w:right="255"/>
        <w:jc w:val="center"/>
      </w:pPr>
      <w:r>
        <w:rPr/>
        <w:t>[ 51 ]</w:t>
      </w:r>
    </w:p>
    <w:p>
      <w:pPr>
        <w:spacing w:after="0"/>
        <w:jc w:val="center"/>
        <w:sectPr>
          <w:headerReference w:type="default" r:id="rId38"/>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t>Esa voz que habla –la voz del poeta– sueña y ofrece su tributo y entrega desde una perspectiva fantástica en donde el universo natural coexiste junto al microcosmos individual. </w:t>
      </w:r>
      <w:r>
        <w:rPr>
          <w:spacing w:val="-7"/>
        </w:rPr>
        <w:t>Pero </w:t>
      </w:r>
      <w:r>
        <w:rPr/>
        <w:t>si por microcosmos entendemos al individuo pensante, sería necesario hablar de una conjunción de peque- ños universos que da como resultado un mundo compartido por dos. Y     es este resultado de la unión de los enamorados el que se une al macro- cosmos que lo </w:t>
      </w:r>
      <w:r>
        <w:rPr>
          <w:spacing w:val="13"/>
        </w:rPr>
        <w:t> </w:t>
      </w:r>
      <w:r>
        <w:rPr/>
        <w:t>rodea.</w:t>
      </w:r>
    </w:p>
    <w:p>
      <w:pPr>
        <w:pStyle w:val="BodyText"/>
        <w:spacing w:line="307" w:lineRule="auto"/>
        <w:ind w:left="117" w:right="115" w:firstLine="396"/>
        <w:jc w:val="both"/>
      </w:pPr>
      <w:r>
        <w:rPr>
          <w:w w:val="105"/>
        </w:rPr>
        <w:t>El sujeto lírico rescata de la naturaleza una sucesión de elementos que cobran vida merced a la utilización de recursos plásticos en donde variadas</w:t>
      </w:r>
      <w:r>
        <w:rPr>
          <w:spacing w:val="-18"/>
          <w:w w:val="105"/>
        </w:rPr>
        <w:t> </w:t>
      </w:r>
      <w:r>
        <w:rPr>
          <w:w w:val="105"/>
        </w:rPr>
        <w:t>sensaciones</w:t>
      </w:r>
      <w:r>
        <w:rPr>
          <w:spacing w:val="-18"/>
          <w:w w:val="105"/>
        </w:rPr>
        <w:t> </w:t>
      </w:r>
      <w:r>
        <w:rPr>
          <w:w w:val="105"/>
        </w:rPr>
        <w:t>confluyen.</w:t>
      </w:r>
      <w:r>
        <w:rPr>
          <w:spacing w:val="-17"/>
          <w:w w:val="105"/>
        </w:rPr>
        <w:t> </w:t>
      </w:r>
      <w:r>
        <w:rPr>
          <w:w w:val="105"/>
        </w:rPr>
        <w:t>Preponderantemente</w:t>
      </w:r>
      <w:r>
        <w:rPr>
          <w:spacing w:val="-17"/>
          <w:w w:val="105"/>
        </w:rPr>
        <w:t> </w:t>
      </w:r>
      <w:r>
        <w:rPr>
          <w:w w:val="105"/>
        </w:rPr>
        <w:t>la</w:t>
      </w:r>
      <w:r>
        <w:rPr>
          <w:spacing w:val="-17"/>
          <w:w w:val="105"/>
        </w:rPr>
        <w:t> </w:t>
      </w:r>
      <w:r>
        <w:rPr>
          <w:w w:val="105"/>
        </w:rPr>
        <w:t>visual</w:t>
      </w:r>
      <w:r>
        <w:rPr>
          <w:spacing w:val="-18"/>
          <w:w w:val="105"/>
        </w:rPr>
        <w:t> </w:t>
      </w:r>
      <w:r>
        <w:rPr>
          <w:w w:val="105"/>
        </w:rPr>
        <w:t>y</w:t>
      </w:r>
      <w:r>
        <w:rPr>
          <w:spacing w:val="-17"/>
          <w:w w:val="105"/>
        </w:rPr>
        <w:t> </w:t>
      </w:r>
      <w:r>
        <w:rPr>
          <w:w w:val="105"/>
        </w:rPr>
        <w:t>la</w:t>
      </w:r>
      <w:r>
        <w:rPr>
          <w:spacing w:val="-17"/>
          <w:w w:val="105"/>
        </w:rPr>
        <w:t> </w:t>
      </w:r>
      <w:r>
        <w:rPr>
          <w:w w:val="105"/>
        </w:rPr>
        <w:t>audi- tiva</w:t>
      </w:r>
      <w:r>
        <w:rPr>
          <w:spacing w:val="-8"/>
          <w:w w:val="105"/>
        </w:rPr>
        <w:t> </w:t>
      </w:r>
      <w:r>
        <w:rPr>
          <w:w w:val="105"/>
        </w:rPr>
        <w:t>se</w:t>
      </w:r>
      <w:r>
        <w:rPr>
          <w:spacing w:val="-8"/>
          <w:w w:val="105"/>
        </w:rPr>
        <w:t> </w:t>
      </w:r>
      <w:r>
        <w:rPr>
          <w:w w:val="105"/>
        </w:rPr>
        <w:t>dan</w:t>
      </w:r>
      <w:r>
        <w:rPr>
          <w:spacing w:val="-8"/>
          <w:w w:val="105"/>
        </w:rPr>
        <w:t> </w:t>
      </w:r>
      <w:r>
        <w:rPr>
          <w:w w:val="105"/>
        </w:rPr>
        <w:t>cita</w:t>
      </w:r>
      <w:r>
        <w:rPr>
          <w:spacing w:val="-8"/>
          <w:w w:val="105"/>
        </w:rPr>
        <w:t> </w:t>
      </w:r>
      <w:r>
        <w:rPr>
          <w:w w:val="105"/>
        </w:rPr>
        <w:t>para</w:t>
      </w:r>
      <w:r>
        <w:rPr>
          <w:spacing w:val="-8"/>
          <w:w w:val="105"/>
        </w:rPr>
        <w:t> </w:t>
      </w:r>
      <w:r>
        <w:rPr>
          <w:w w:val="105"/>
        </w:rPr>
        <w:t>lograr</w:t>
      </w:r>
      <w:r>
        <w:rPr>
          <w:spacing w:val="-8"/>
          <w:w w:val="105"/>
        </w:rPr>
        <w:t> </w:t>
      </w:r>
      <w:r>
        <w:rPr>
          <w:w w:val="105"/>
        </w:rPr>
        <w:t>de</w:t>
      </w:r>
      <w:r>
        <w:rPr>
          <w:spacing w:val="-8"/>
          <w:w w:val="105"/>
        </w:rPr>
        <w:t> </w:t>
      </w:r>
      <w:r>
        <w:rPr>
          <w:w w:val="105"/>
        </w:rPr>
        <w:t>modo</w:t>
      </w:r>
      <w:r>
        <w:rPr>
          <w:spacing w:val="-8"/>
          <w:w w:val="105"/>
        </w:rPr>
        <w:t> </w:t>
      </w:r>
      <w:r>
        <w:rPr>
          <w:w w:val="105"/>
        </w:rPr>
        <w:t>alterno</w:t>
      </w:r>
      <w:r>
        <w:rPr>
          <w:spacing w:val="-8"/>
          <w:w w:val="105"/>
        </w:rPr>
        <w:t> </w:t>
      </w:r>
      <w:r>
        <w:rPr>
          <w:w w:val="105"/>
        </w:rPr>
        <w:t>este</w:t>
      </w:r>
      <w:r>
        <w:rPr>
          <w:spacing w:val="-8"/>
          <w:w w:val="105"/>
        </w:rPr>
        <w:t> </w:t>
      </w:r>
      <w:r>
        <w:rPr>
          <w:w w:val="105"/>
        </w:rPr>
        <w:t>objetivo.</w:t>
      </w:r>
    </w:p>
    <w:p>
      <w:pPr>
        <w:pStyle w:val="BodyText"/>
        <w:spacing w:line="307" w:lineRule="auto"/>
        <w:ind w:left="117" w:right="114" w:firstLine="396"/>
        <w:jc w:val="both"/>
      </w:pPr>
      <w:r>
        <w:rPr/>
        <w:t>El poeta observa, y al hacerlo la naturaleza lo mira también. La vas- tedad de pinos del primer hemistiquio del verso inicial y el “rumor de   olas quebrándose” del segundo hemistiquio aluden a lo visual y a lo au- ditivo respectivamente, pero no podemos pasar por alto el factor olfativo implícito:</w:t>
      </w:r>
      <w:r>
        <w:rPr>
          <w:spacing w:val="21"/>
        </w:rPr>
        <w:t> </w:t>
      </w:r>
      <w:r>
        <w:rPr/>
        <w:t>el</w:t>
      </w:r>
      <w:r>
        <w:rPr>
          <w:spacing w:val="20"/>
        </w:rPr>
        <w:t> </w:t>
      </w:r>
      <w:r>
        <w:rPr/>
        <w:t>olor</w:t>
      </w:r>
      <w:r>
        <w:rPr>
          <w:spacing w:val="20"/>
        </w:rPr>
        <w:t> </w:t>
      </w:r>
      <w:r>
        <w:rPr/>
        <w:t>de</w:t>
      </w:r>
      <w:r>
        <w:rPr>
          <w:spacing w:val="20"/>
        </w:rPr>
        <w:t> </w:t>
      </w:r>
      <w:r>
        <w:rPr/>
        <w:t>los</w:t>
      </w:r>
      <w:r>
        <w:rPr>
          <w:spacing w:val="20"/>
        </w:rPr>
        <w:t> </w:t>
      </w:r>
      <w:r>
        <w:rPr/>
        <w:t>pinos</w:t>
      </w:r>
      <w:r>
        <w:rPr>
          <w:spacing w:val="20"/>
        </w:rPr>
        <w:t> </w:t>
      </w:r>
      <w:r>
        <w:rPr/>
        <w:t>y</w:t>
      </w:r>
      <w:r>
        <w:rPr>
          <w:spacing w:val="20"/>
        </w:rPr>
        <w:t> </w:t>
      </w:r>
      <w:r>
        <w:rPr/>
        <w:t>el</w:t>
      </w:r>
      <w:r>
        <w:rPr>
          <w:spacing w:val="20"/>
        </w:rPr>
        <w:t> </w:t>
      </w:r>
      <w:r>
        <w:rPr/>
        <w:t>perfume</w:t>
      </w:r>
      <w:r>
        <w:rPr>
          <w:spacing w:val="20"/>
        </w:rPr>
        <w:t> </w:t>
      </w:r>
      <w:r>
        <w:rPr/>
        <w:t>del</w:t>
      </w:r>
      <w:r>
        <w:rPr>
          <w:spacing w:val="20"/>
        </w:rPr>
        <w:t> </w:t>
      </w:r>
      <w:r>
        <w:rPr>
          <w:spacing w:val="-6"/>
        </w:rPr>
        <w:t>mar.</w:t>
      </w:r>
    </w:p>
    <w:p>
      <w:pPr>
        <w:pStyle w:val="BodyText"/>
        <w:spacing w:line="307" w:lineRule="auto"/>
        <w:ind w:left="117" w:right="114" w:firstLine="396"/>
        <w:jc w:val="both"/>
      </w:pPr>
      <w:r>
        <w:rPr>
          <w:w w:val="105"/>
        </w:rPr>
        <w:t>Se agrega el “lento fuego de luces” y la “campana solitaria”, y así </w:t>
      </w:r>
      <w:r>
        <w:rPr>
          <w:spacing w:val="-2"/>
          <w:w w:val="105"/>
        </w:rPr>
        <w:t>repite</w:t>
      </w:r>
      <w:r>
        <w:rPr>
          <w:spacing w:val="-6"/>
          <w:w w:val="105"/>
        </w:rPr>
        <w:t> </w:t>
      </w:r>
      <w:r>
        <w:rPr>
          <w:w w:val="105"/>
        </w:rPr>
        <w:t>el</w:t>
      </w:r>
      <w:r>
        <w:rPr>
          <w:spacing w:val="-6"/>
          <w:w w:val="105"/>
        </w:rPr>
        <w:t> </w:t>
      </w:r>
      <w:r>
        <w:rPr>
          <w:w w:val="105"/>
        </w:rPr>
        <w:t>mismo</w:t>
      </w:r>
      <w:r>
        <w:rPr>
          <w:spacing w:val="-6"/>
          <w:w w:val="105"/>
        </w:rPr>
        <w:t> </w:t>
      </w:r>
      <w:r>
        <w:rPr>
          <w:w w:val="105"/>
        </w:rPr>
        <w:t>esquema</w:t>
      </w:r>
      <w:r>
        <w:rPr>
          <w:spacing w:val="-6"/>
          <w:w w:val="105"/>
        </w:rPr>
        <w:t> </w:t>
      </w:r>
      <w:r>
        <w:rPr>
          <w:w w:val="105"/>
        </w:rPr>
        <w:t>anterior;</w:t>
      </w:r>
      <w:r>
        <w:rPr>
          <w:spacing w:val="-5"/>
          <w:w w:val="105"/>
        </w:rPr>
        <w:t> </w:t>
      </w:r>
      <w:r>
        <w:rPr>
          <w:w w:val="105"/>
        </w:rPr>
        <w:t>y</w:t>
      </w:r>
      <w:r>
        <w:rPr>
          <w:spacing w:val="-6"/>
          <w:w w:val="105"/>
        </w:rPr>
        <w:t> </w:t>
      </w:r>
      <w:r>
        <w:rPr>
          <w:w w:val="105"/>
        </w:rPr>
        <w:t>el</w:t>
      </w:r>
      <w:r>
        <w:rPr>
          <w:spacing w:val="-6"/>
          <w:w w:val="105"/>
        </w:rPr>
        <w:t> </w:t>
      </w:r>
      <w:r>
        <w:rPr>
          <w:w w:val="105"/>
        </w:rPr>
        <w:t>“crepúsculo</w:t>
      </w:r>
      <w:r>
        <w:rPr>
          <w:spacing w:val="-5"/>
          <w:w w:val="105"/>
        </w:rPr>
        <w:t> </w:t>
      </w:r>
      <w:r>
        <w:rPr>
          <w:w w:val="105"/>
        </w:rPr>
        <w:t>cayendo</w:t>
      </w:r>
      <w:r>
        <w:rPr>
          <w:spacing w:val="-6"/>
          <w:w w:val="105"/>
        </w:rPr>
        <w:t> </w:t>
      </w:r>
      <w:r>
        <w:rPr>
          <w:w w:val="105"/>
        </w:rPr>
        <w:t>en</w:t>
      </w:r>
      <w:r>
        <w:rPr>
          <w:spacing w:val="-6"/>
          <w:w w:val="105"/>
        </w:rPr>
        <w:t> </w:t>
      </w:r>
      <w:r>
        <w:rPr>
          <w:w w:val="105"/>
        </w:rPr>
        <w:t>tus</w:t>
      </w:r>
      <w:r>
        <w:rPr>
          <w:spacing w:val="-6"/>
          <w:w w:val="105"/>
        </w:rPr>
        <w:t> </w:t>
      </w:r>
      <w:r>
        <w:rPr>
          <w:w w:val="105"/>
        </w:rPr>
        <w:t>ojos, muñeca”,</w:t>
      </w:r>
      <w:r>
        <w:rPr>
          <w:spacing w:val="-5"/>
          <w:w w:val="105"/>
        </w:rPr>
        <w:t> </w:t>
      </w:r>
      <w:r>
        <w:rPr>
          <w:w w:val="105"/>
        </w:rPr>
        <w:t>en</w:t>
      </w:r>
      <w:r>
        <w:rPr>
          <w:spacing w:val="-5"/>
          <w:w w:val="105"/>
        </w:rPr>
        <w:t> </w:t>
      </w:r>
      <w:r>
        <w:rPr>
          <w:w w:val="105"/>
        </w:rPr>
        <w:t>fin</w:t>
      </w:r>
      <w:r>
        <w:rPr>
          <w:spacing w:val="-5"/>
          <w:w w:val="105"/>
        </w:rPr>
        <w:t> </w:t>
      </w:r>
      <w:r>
        <w:rPr>
          <w:w w:val="105"/>
        </w:rPr>
        <w:t>“la</w:t>
      </w:r>
      <w:r>
        <w:rPr>
          <w:spacing w:val="-5"/>
          <w:w w:val="105"/>
        </w:rPr>
        <w:t> </w:t>
      </w:r>
      <w:r>
        <w:rPr>
          <w:w w:val="105"/>
        </w:rPr>
        <w:t>caracola</w:t>
      </w:r>
      <w:r>
        <w:rPr>
          <w:spacing w:val="-5"/>
          <w:w w:val="105"/>
        </w:rPr>
        <w:t> </w:t>
      </w:r>
      <w:r>
        <w:rPr>
          <w:w w:val="105"/>
        </w:rPr>
        <w:t>terrestre</w:t>
      </w:r>
      <w:r>
        <w:rPr>
          <w:spacing w:val="-5"/>
          <w:w w:val="105"/>
        </w:rPr>
        <w:t> </w:t>
      </w:r>
      <w:r>
        <w:rPr>
          <w:w w:val="105"/>
        </w:rPr>
        <w:t>y</w:t>
      </w:r>
      <w:r>
        <w:rPr>
          <w:spacing w:val="-5"/>
          <w:w w:val="105"/>
        </w:rPr>
        <w:t> </w:t>
      </w:r>
      <w:r>
        <w:rPr>
          <w:w w:val="105"/>
        </w:rPr>
        <w:t>la</w:t>
      </w:r>
      <w:r>
        <w:rPr>
          <w:spacing w:val="-5"/>
          <w:w w:val="105"/>
        </w:rPr>
        <w:t> </w:t>
      </w:r>
      <w:r>
        <w:rPr>
          <w:w w:val="105"/>
        </w:rPr>
        <w:t>tierra</w:t>
      </w:r>
      <w:r>
        <w:rPr>
          <w:spacing w:val="-5"/>
          <w:w w:val="105"/>
        </w:rPr>
        <w:t> </w:t>
      </w:r>
      <w:r>
        <w:rPr>
          <w:w w:val="105"/>
        </w:rPr>
        <w:t>que</w:t>
      </w:r>
      <w:r>
        <w:rPr>
          <w:spacing w:val="-5"/>
          <w:w w:val="105"/>
        </w:rPr>
        <w:t> </w:t>
      </w:r>
      <w:r>
        <w:rPr>
          <w:w w:val="105"/>
        </w:rPr>
        <w:t>canta”.</w:t>
      </w:r>
    </w:p>
    <w:p>
      <w:pPr>
        <w:pStyle w:val="BodyText"/>
        <w:spacing w:line="307" w:lineRule="auto"/>
        <w:ind w:left="117" w:right="114" w:firstLine="396"/>
        <w:jc w:val="both"/>
      </w:pPr>
      <w:r>
        <w:rPr>
          <w:spacing w:val="-7"/>
          <w:w w:val="105"/>
        </w:rPr>
        <w:t>Todo </w:t>
      </w:r>
      <w:r>
        <w:rPr>
          <w:w w:val="105"/>
        </w:rPr>
        <w:t>es luz y sonido, quizá sonido apagado como el de la campana solitaria; probablemente el crepúsculo teme que se diluya poco a poco. Y</w:t>
      </w:r>
      <w:r>
        <w:rPr>
          <w:spacing w:val="-9"/>
          <w:w w:val="105"/>
        </w:rPr>
        <w:t> </w:t>
      </w:r>
      <w:r>
        <w:rPr>
          <w:w w:val="105"/>
        </w:rPr>
        <w:t>además</w:t>
      </w:r>
      <w:r>
        <w:rPr>
          <w:spacing w:val="-9"/>
          <w:w w:val="105"/>
        </w:rPr>
        <w:t> </w:t>
      </w:r>
      <w:r>
        <w:rPr>
          <w:w w:val="105"/>
        </w:rPr>
        <w:t>esa</w:t>
      </w:r>
      <w:r>
        <w:rPr>
          <w:spacing w:val="-9"/>
          <w:w w:val="105"/>
        </w:rPr>
        <w:t> </w:t>
      </w:r>
      <w:r>
        <w:rPr>
          <w:w w:val="105"/>
        </w:rPr>
        <w:t>naturaleza</w:t>
      </w:r>
      <w:r>
        <w:rPr>
          <w:spacing w:val="-8"/>
          <w:w w:val="105"/>
        </w:rPr>
        <w:t> </w:t>
      </w:r>
      <w:r>
        <w:rPr>
          <w:w w:val="105"/>
        </w:rPr>
        <w:t>está</w:t>
      </w:r>
      <w:r>
        <w:rPr>
          <w:spacing w:val="-9"/>
          <w:w w:val="105"/>
        </w:rPr>
        <w:t> </w:t>
      </w:r>
      <w:r>
        <w:rPr>
          <w:w w:val="105"/>
        </w:rPr>
        <w:t>personificada,</w:t>
      </w:r>
      <w:r>
        <w:rPr>
          <w:spacing w:val="-9"/>
          <w:w w:val="105"/>
        </w:rPr>
        <w:t> </w:t>
      </w:r>
      <w:r>
        <w:rPr>
          <w:w w:val="105"/>
        </w:rPr>
        <w:t>cobra</w:t>
      </w:r>
      <w:r>
        <w:rPr>
          <w:spacing w:val="-9"/>
          <w:w w:val="105"/>
        </w:rPr>
        <w:t> </w:t>
      </w:r>
      <w:r>
        <w:rPr>
          <w:w w:val="105"/>
        </w:rPr>
        <w:t>vida</w:t>
      </w:r>
      <w:r>
        <w:rPr>
          <w:spacing w:val="-9"/>
          <w:w w:val="105"/>
        </w:rPr>
        <w:t> </w:t>
      </w:r>
      <w:r>
        <w:rPr>
          <w:w w:val="105"/>
        </w:rPr>
        <w:t>en</w:t>
      </w:r>
      <w:r>
        <w:rPr>
          <w:spacing w:val="-9"/>
          <w:w w:val="105"/>
        </w:rPr>
        <w:t> </w:t>
      </w:r>
      <w:r>
        <w:rPr>
          <w:w w:val="105"/>
        </w:rPr>
        <w:t>el</w:t>
      </w:r>
      <w:r>
        <w:rPr>
          <w:spacing w:val="-9"/>
          <w:w w:val="105"/>
        </w:rPr>
        <w:t> </w:t>
      </w:r>
      <w:r>
        <w:rPr>
          <w:w w:val="105"/>
        </w:rPr>
        <w:t>instante</w:t>
      </w:r>
      <w:r>
        <w:rPr>
          <w:spacing w:val="-9"/>
          <w:w w:val="105"/>
        </w:rPr>
        <w:t> </w:t>
      </w:r>
      <w:r>
        <w:rPr>
          <w:w w:val="105"/>
        </w:rPr>
        <w:t>en el</w:t>
      </w:r>
      <w:r>
        <w:rPr>
          <w:spacing w:val="-9"/>
          <w:w w:val="105"/>
        </w:rPr>
        <w:t> </w:t>
      </w:r>
      <w:r>
        <w:rPr>
          <w:w w:val="105"/>
        </w:rPr>
        <w:t>que</w:t>
      </w:r>
      <w:r>
        <w:rPr>
          <w:spacing w:val="-9"/>
          <w:w w:val="105"/>
        </w:rPr>
        <w:t> </w:t>
      </w:r>
      <w:r>
        <w:rPr>
          <w:w w:val="105"/>
        </w:rPr>
        <w:t>el</w:t>
      </w:r>
      <w:r>
        <w:rPr>
          <w:spacing w:val="-9"/>
          <w:w w:val="105"/>
        </w:rPr>
        <w:t> </w:t>
      </w:r>
      <w:r>
        <w:rPr>
          <w:w w:val="105"/>
        </w:rPr>
        <w:t>poeta</w:t>
      </w:r>
      <w:r>
        <w:rPr>
          <w:spacing w:val="-9"/>
          <w:w w:val="105"/>
        </w:rPr>
        <w:t> </w:t>
      </w:r>
      <w:r>
        <w:rPr>
          <w:w w:val="105"/>
        </w:rPr>
        <w:t>la</w:t>
      </w:r>
      <w:r>
        <w:rPr>
          <w:spacing w:val="-9"/>
          <w:w w:val="105"/>
        </w:rPr>
        <w:t> </w:t>
      </w:r>
      <w:r>
        <w:rPr>
          <w:w w:val="105"/>
        </w:rPr>
        <w:t>rescata</w:t>
      </w:r>
      <w:r>
        <w:rPr>
          <w:spacing w:val="-9"/>
          <w:w w:val="105"/>
        </w:rPr>
        <w:t> </w:t>
      </w:r>
      <w:r>
        <w:rPr>
          <w:w w:val="105"/>
        </w:rPr>
        <w:t>del</w:t>
      </w:r>
      <w:r>
        <w:rPr>
          <w:spacing w:val="-9"/>
          <w:w w:val="105"/>
        </w:rPr>
        <w:t> </w:t>
      </w:r>
      <w:r>
        <w:rPr>
          <w:w w:val="105"/>
        </w:rPr>
        <w:t>anonimato</w:t>
      </w:r>
      <w:r>
        <w:rPr>
          <w:spacing w:val="-9"/>
          <w:w w:val="105"/>
        </w:rPr>
        <w:t> </w:t>
      </w:r>
      <w:r>
        <w:rPr>
          <w:w w:val="105"/>
        </w:rPr>
        <w:t>en</w:t>
      </w:r>
      <w:r>
        <w:rPr>
          <w:spacing w:val="-9"/>
          <w:w w:val="105"/>
        </w:rPr>
        <w:t> </w:t>
      </w:r>
      <w:r>
        <w:rPr>
          <w:w w:val="105"/>
        </w:rPr>
        <w:t>que</w:t>
      </w:r>
      <w:r>
        <w:rPr>
          <w:spacing w:val="-9"/>
          <w:w w:val="105"/>
        </w:rPr>
        <w:t> </w:t>
      </w:r>
      <w:r>
        <w:rPr>
          <w:w w:val="105"/>
        </w:rPr>
        <w:t>se</w:t>
      </w:r>
      <w:r>
        <w:rPr>
          <w:spacing w:val="-9"/>
          <w:w w:val="105"/>
        </w:rPr>
        <w:t> </w:t>
      </w:r>
      <w:r>
        <w:rPr>
          <w:w w:val="105"/>
        </w:rPr>
        <w:t>halla:</w:t>
      </w:r>
      <w:r>
        <w:rPr>
          <w:spacing w:val="-9"/>
          <w:w w:val="105"/>
        </w:rPr>
        <w:t> </w:t>
      </w:r>
      <w:r>
        <w:rPr>
          <w:w w:val="105"/>
        </w:rPr>
        <w:t>la</w:t>
      </w:r>
      <w:r>
        <w:rPr>
          <w:spacing w:val="-9"/>
          <w:w w:val="105"/>
        </w:rPr>
        <w:t> </w:t>
      </w:r>
      <w:r>
        <w:rPr>
          <w:w w:val="105"/>
        </w:rPr>
        <w:t>campana</w:t>
      </w:r>
      <w:r>
        <w:rPr>
          <w:spacing w:val="-10"/>
          <w:w w:val="105"/>
        </w:rPr>
        <w:t> </w:t>
      </w:r>
      <w:r>
        <w:rPr>
          <w:w w:val="105"/>
        </w:rPr>
        <w:t>soli- taria</w:t>
      </w:r>
      <w:r>
        <w:rPr>
          <w:spacing w:val="-14"/>
          <w:w w:val="105"/>
        </w:rPr>
        <w:t> </w:t>
      </w:r>
      <w:r>
        <w:rPr>
          <w:w w:val="105"/>
        </w:rPr>
        <w:t>y</w:t>
      </w:r>
      <w:r>
        <w:rPr>
          <w:spacing w:val="-14"/>
          <w:w w:val="105"/>
        </w:rPr>
        <w:t> </w:t>
      </w:r>
      <w:r>
        <w:rPr>
          <w:w w:val="105"/>
        </w:rPr>
        <w:t>la</w:t>
      </w:r>
      <w:r>
        <w:rPr>
          <w:spacing w:val="-14"/>
          <w:w w:val="105"/>
        </w:rPr>
        <w:t> </w:t>
      </w:r>
      <w:r>
        <w:rPr>
          <w:w w:val="105"/>
        </w:rPr>
        <w:t>tierra</w:t>
      </w:r>
      <w:r>
        <w:rPr>
          <w:spacing w:val="-14"/>
          <w:w w:val="105"/>
        </w:rPr>
        <w:t> </w:t>
      </w:r>
      <w:r>
        <w:rPr>
          <w:w w:val="105"/>
        </w:rPr>
        <w:t>que</w:t>
      </w:r>
      <w:r>
        <w:rPr>
          <w:spacing w:val="-14"/>
          <w:w w:val="105"/>
        </w:rPr>
        <w:t> </w:t>
      </w:r>
      <w:r>
        <w:rPr>
          <w:w w:val="105"/>
        </w:rPr>
        <w:t>canta</w:t>
      </w:r>
      <w:r>
        <w:rPr>
          <w:spacing w:val="-14"/>
          <w:w w:val="105"/>
        </w:rPr>
        <w:t> </w:t>
      </w:r>
      <w:r>
        <w:rPr>
          <w:w w:val="105"/>
        </w:rPr>
        <w:t>son</w:t>
      </w:r>
      <w:r>
        <w:rPr>
          <w:spacing w:val="-14"/>
          <w:w w:val="105"/>
        </w:rPr>
        <w:t> </w:t>
      </w:r>
      <w:r>
        <w:rPr>
          <w:w w:val="105"/>
        </w:rPr>
        <w:t>ejemplos</w:t>
      </w:r>
      <w:r>
        <w:rPr>
          <w:spacing w:val="-13"/>
          <w:w w:val="105"/>
        </w:rPr>
        <w:t> </w:t>
      </w:r>
      <w:r>
        <w:rPr>
          <w:w w:val="105"/>
        </w:rPr>
        <w:t>representativos</w:t>
      </w:r>
      <w:r>
        <w:rPr>
          <w:spacing w:val="-13"/>
          <w:w w:val="105"/>
        </w:rPr>
        <w:t> </w:t>
      </w:r>
      <w:r>
        <w:rPr>
          <w:w w:val="105"/>
        </w:rPr>
        <w:t>de</w:t>
      </w:r>
      <w:r>
        <w:rPr>
          <w:spacing w:val="-14"/>
          <w:w w:val="105"/>
        </w:rPr>
        <w:t> </w:t>
      </w:r>
      <w:r>
        <w:rPr>
          <w:w w:val="105"/>
        </w:rPr>
        <w:t>ello.</w:t>
      </w:r>
    </w:p>
    <w:p>
      <w:pPr>
        <w:pStyle w:val="BodyText"/>
        <w:spacing w:line="307" w:lineRule="auto"/>
        <w:ind w:left="117" w:right="115" w:firstLine="396"/>
        <w:jc w:val="both"/>
      </w:pPr>
      <w:r>
        <w:rPr>
          <w:w w:val="105"/>
        </w:rPr>
        <w:t>De</w:t>
      </w:r>
      <w:r>
        <w:rPr>
          <w:spacing w:val="-11"/>
          <w:w w:val="105"/>
        </w:rPr>
        <w:t> </w:t>
      </w:r>
      <w:r>
        <w:rPr>
          <w:w w:val="105"/>
        </w:rPr>
        <w:t>esta</w:t>
      </w:r>
      <w:r>
        <w:rPr>
          <w:spacing w:val="-10"/>
          <w:w w:val="105"/>
        </w:rPr>
        <w:t> </w:t>
      </w:r>
      <w:r>
        <w:rPr>
          <w:w w:val="105"/>
        </w:rPr>
        <w:t>forma,</w:t>
      </w:r>
      <w:r>
        <w:rPr>
          <w:spacing w:val="-11"/>
          <w:w w:val="105"/>
        </w:rPr>
        <w:t> </w:t>
      </w:r>
      <w:r>
        <w:rPr>
          <w:w w:val="105"/>
        </w:rPr>
        <w:t>la</w:t>
      </w:r>
      <w:r>
        <w:rPr>
          <w:spacing w:val="-10"/>
          <w:w w:val="105"/>
        </w:rPr>
        <w:t> </w:t>
      </w:r>
      <w:r>
        <w:rPr>
          <w:w w:val="105"/>
        </w:rPr>
        <w:t>primera</w:t>
      </w:r>
      <w:r>
        <w:rPr>
          <w:spacing w:val="-10"/>
          <w:w w:val="105"/>
        </w:rPr>
        <w:t> </w:t>
      </w:r>
      <w:r>
        <w:rPr>
          <w:w w:val="105"/>
        </w:rPr>
        <w:t>estrofa</w:t>
      </w:r>
      <w:r>
        <w:rPr>
          <w:spacing w:val="-11"/>
          <w:w w:val="105"/>
        </w:rPr>
        <w:t> </w:t>
      </w:r>
      <w:r>
        <w:rPr>
          <w:spacing w:val="-3"/>
          <w:w w:val="105"/>
        </w:rPr>
        <w:t>recrea</w:t>
      </w:r>
      <w:r>
        <w:rPr>
          <w:spacing w:val="-10"/>
          <w:w w:val="105"/>
        </w:rPr>
        <w:t> </w:t>
      </w:r>
      <w:r>
        <w:rPr>
          <w:w w:val="105"/>
        </w:rPr>
        <w:t>el</w:t>
      </w:r>
      <w:r>
        <w:rPr>
          <w:spacing w:val="-10"/>
          <w:w w:val="105"/>
        </w:rPr>
        <w:t> </w:t>
      </w:r>
      <w:r>
        <w:rPr>
          <w:w w:val="105"/>
        </w:rPr>
        <w:t>universo</w:t>
      </w:r>
      <w:r>
        <w:rPr>
          <w:spacing w:val="-11"/>
          <w:w w:val="105"/>
        </w:rPr>
        <w:t> </w:t>
      </w:r>
      <w:r>
        <w:rPr>
          <w:w w:val="105"/>
        </w:rPr>
        <w:t>natural</w:t>
      </w:r>
      <w:r>
        <w:rPr>
          <w:spacing w:val="-11"/>
          <w:w w:val="105"/>
        </w:rPr>
        <w:t> </w:t>
      </w:r>
      <w:r>
        <w:rPr>
          <w:w w:val="105"/>
        </w:rPr>
        <w:t>y</w:t>
      </w:r>
      <w:r>
        <w:rPr>
          <w:spacing w:val="-10"/>
          <w:w w:val="105"/>
        </w:rPr>
        <w:t> </w:t>
      </w:r>
      <w:r>
        <w:rPr>
          <w:w w:val="105"/>
        </w:rPr>
        <w:t>poco</w:t>
      </w:r>
      <w:r>
        <w:rPr>
          <w:spacing w:val="-10"/>
          <w:w w:val="105"/>
        </w:rPr>
        <w:t> </w:t>
      </w:r>
      <w:r>
        <w:rPr>
          <w:w w:val="105"/>
        </w:rPr>
        <w:t>a poco</w:t>
      </w:r>
      <w:r>
        <w:rPr>
          <w:spacing w:val="-4"/>
          <w:w w:val="105"/>
        </w:rPr>
        <w:t> </w:t>
      </w:r>
      <w:r>
        <w:rPr>
          <w:w w:val="105"/>
        </w:rPr>
        <w:t>da</w:t>
      </w:r>
      <w:r>
        <w:rPr>
          <w:spacing w:val="-4"/>
          <w:w w:val="105"/>
        </w:rPr>
        <w:t> </w:t>
      </w:r>
      <w:r>
        <w:rPr>
          <w:w w:val="105"/>
        </w:rPr>
        <w:t>entrada</w:t>
      </w:r>
      <w:r>
        <w:rPr>
          <w:spacing w:val="-4"/>
          <w:w w:val="105"/>
        </w:rPr>
        <w:t> </w:t>
      </w:r>
      <w:r>
        <w:rPr>
          <w:w w:val="105"/>
        </w:rPr>
        <w:t>a</w:t>
      </w:r>
      <w:r>
        <w:rPr>
          <w:spacing w:val="-4"/>
          <w:w w:val="105"/>
        </w:rPr>
        <w:t> </w:t>
      </w:r>
      <w:r>
        <w:rPr>
          <w:w w:val="105"/>
        </w:rPr>
        <w:t>ese</w:t>
      </w:r>
      <w:r>
        <w:rPr>
          <w:spacing w:val="-4"/>
          <w:w w:val="105"/>
        </w:rPr>
        <w:t> </w:t>
      </w:r>
      <w:r>
        <w:rPr>
          <w:w w:val="105"/>
        </w:rPr>
        <w:t>“tú”</w:t>
      </w:r>
      <w:r>
        <w:rPr>
          <w:spacing w:val="-5"/>
          <w:w w:val="105"/>
        </w:rPr>
        <w:t> </w:t>
      </w:r>
      <w:r>
        <w:rPr>
          <w:w w:val="105"/>
        </w:rPr>
        <w:t>que</w:t>
      </w:r>
      <w:r>
        <w:rPr>
          <w:spacing w:val="-4"/>
          <w:w w:val="105"/>
        </w:rPr>
        <w:t> </w:t>
      </w:r>
      <w:r>
        <w:rPr>
          <w:w w:val="105"/>
        </w:rPr>
        <w:t>aguarda</w:t>
      </w:r>
      <w:r>
        <w:rPr>
          <w:spacing w:val="-4"/>
          <w:w w:val="105"/>
        </w:rPr>
        <w:t> </w:t>
      </w:r>
      <w:r>
        <w:rPr>
          <w:w w:val="105"/>
        </w:rPr>
        <w:t>también</w:t>
      </w:r>
      <w:r>
        <w:rPr>
          <w:spacing w:val="-4"/>
          <w:w w:val="105"/>
        </w:rPr>
        <w:t> </w:t>
      </w:r>
      <w:r>
        <w:rPr>
          <w:w w:val="105"/>
        </w:rPr>
        <w:t>su</w:t>
      </w:r>
      <w:r>
        <w:rPr>
          <w:spacing w:val="-4"/>
          <w:w w:val="105"/>
        </w:rPr>
        <w:t> </w:t>
      </w:r>
      <w:r>
        <w:rPr>
          <w:w w:val="105"/>
        </w:rPr>
        <w:t>redención</w:t>
      </w:r>
      <w:r>
        <w:rPr>
          <w:spacing w:val="-4"/>
          <w:w w:val="105"/>
        </w:rPr>
        <w:t> </w:t>
      </w:r>
      <w:r>
        <w:rPr>
          <w:w w:val="105"/>
        </w:rPr>
        <w:t>mediante el mensaje poético . El vocativo “muñeca” y la </w:t>
      </w:r>
      <w:r>
        <w:rPr>
          <w:spacing w:val="-3"/>
          <w:w w:val="105"/>
        </w:rPr>
        <w:t>expresión </w:t>
      </w:r>
      <w:r>
        <w:rPr>
          <w:w w:val="105"/>
        </w:rPr>
        <w:t>“en ti” </w:t>
      </w:r>
      <w:r>
        <w:rPr>
          <w:spacing w:val="-3"/>
          <w:w w:val="105"/>
        </w:rPr>
        <w:t>abren </w:t>
      </w:r>
      <w:r>
        <w:rPr>
          <w:w w:val="105"/>
        </w:rPr>
        <w:t>la puerta</w:t>
      </w:r>
      <w:r>
        <w:rPr>
          <w:spacing w:val="-13"/>
          <w:w w:val="105"/>
        </w:rPr>
        <w:t> </w:t>
      </w:r>
      <w:r>
        <w:rPr>
          <w:w w:val="105"/>
        </w:rPr>
        <w:t>para</w:t>
      </w:r>
      <w:r>
        <w:rPr>
          <w:spacing w:val="-13"/>
          <w:w w:val="105"/>
        </w:rPr>
        <w:t> </w:t>
      </w:r>
      <w:r>
        <w:rPr>
          <w:w w:val="105"/>
        </w:rPr>
        <w:t>que</w:t>
      </w:r>
      <w:r>
        <w:rPr>
          <w:spacing w:val="-13"/>
          <w:w w:val="105"/>
        </w:rPr>
        <w:t> </w:t>
      </w:r>
      <w:r>
        <w:rPr>
          <w:w w:val="105"/>
        </w:rPr>
        <w:t>se</w:t>
      </w:r>
      <w:r>
        <w:rPr>
          <w:spacing w:val="-14"/>
          <w:w w:val="105"/>
        </w:rPr>
        <w:t> </w:t>
      </w:r>
      <w:r>
        <w:rPr>
          <w:w w:val="105"/>
        </w:rPr>
        <w:t>produzca</w:t>
      </w:r>
      <w:r>
        <w:rPr>
          <w:spacing w:val="-14"/>
          <w:w w:val="105"/>
        </w:rPr>
        <w:t> </w:t>
      </w:r>
      <w:r>
        <w:rPr>
          <w:w w:val="105"/>
        </w:rPr>
        <w:t>el</w:t>
      </w:r>
      <w:r>
        <w:rPr>
          <w:spacing w:val="-14"/>
          <w:w w:val="105"/>
        </w:rPr>
        <w:t> </w:t>
      </w:r>
      <w:r>
        <w:rPr>
          <w:w w:val="105"/>
        </w:rPr>
        <w:t>ingreso</w:t>
      </w:r>
      <w:r>
        <w:rPr>
          <w:spacing w:val="-13"/>
          <w:w w:val="105"/>
        </w:rPr>
        <w:t> </w:t>
      </w:r>
      <w:r>
        <w:rPr>
          <w:w w:val="105"/>
        </w:rPr>
        <w:t>de</w:t>
      </w:r>
      <w:r>
        <w:rPr>
          <w:spacing w:val="-13"/>
          <w:w w:val="105"/>
        </w:rPr>
        <w:t> </w:t>
      </w:r>
      <w:r>
        <w:rPr>
          <w:w w:val="105"/>
        </w:rPr>
        <w:t>la</w:t>
      </w:r>
      <w:r>
        <w:rPr>
          <w:spacing w:val="-13"/>
          <w:w w:val="105"/>
        </w:rPr>
        <w:t> </w:t>
      </w:r>
      <w:r>
        <w:rPr>
          <w:w w:val="105"/>
        </w:rPr>
        <w:t>mujer</w:t>
      </w:r>
      <w:r>
        <w:rPr>
          <w:spacing w:val="-13"/>
          <w:w w:val="105"/>
        </w:rPr>
        <w:t> </w:t>
      </w:r>
      <w:r>
        <w:rPr>
          <w:w w:val="105"/>
        </w:rPr>
        <w:t>amada,</w:t>
      </w:r>
      <w:r>
        <w:rPr>
          <w:spacing w:val="-13"/>
          <w:w w:val="105"/>
        </w:rPr>
        <w:t> </w:t>
      </w:r>
      <w:r>
        <w:rPr>
          <w:w w:val="105"/>
        </w:rPr>
        <w:t>y</w:t>
      </w:r>
      <w:r>
        <w:rPr>
          <w:spacing w:val="-13"/>
          <w:w w:val="105"/>
        </w:rPr>
        <w:t> </w:t>
      </w:r>
      <w:r>
        <w:rPr>
          <w:w w:val="105"/>
        </w:rPr>
        <w:t>ella</w:t>
      </w:r>
      <w:r>
        <w:rPr>
          <w:spacing w:val="-13"/>
          <w:w w:val="105"/>
        </w:rPr>
        <w:t> </w:t>
      </w:r>
      <w:r>
        <w:rPr>
          <w:w w:val="105"/>
        </w:rPr>
        <w:t>es</w:t>
      </w:r>
      <w:r>
        <w:rPr>
          <w:spacing w:val="-13"/>
          <w:w w:val="105"/>
        </w:rPr>
        <w:t> </w:t>
      </w:r>
      <w:r>
        <w:rPr>
          <w:w w:val="105"/>
        </w:rPr>
        <w:t>parte de esa naturaleza vital; impone su presencia para que el poeta pueda cantarle.</w:t>
      </w:r>
    </w:p>
    <w:p>
      <w:pPr>
        <w:spacing w:after="0" w:line="307" w:lineRule="auto"/>
        <w:jc w:val="both"/>
        <w:sectPr>
          <w:headerReference w:type="even" r:id="rId39"/>
          <w:headerReference w:type="default" r:id="rId40"/>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t>Y de esta manera la segunda estrofa se halla invadida por el pro- nombre de segunda persona, quien comparte su presencia con el domi- nante “yo”: “En ti los ríos    cantan”.</w:t>
      </w:r>
    </w:p>
    <w:p>
      <w:pPr>
        <w:pStyle w:val="BodyText"/>
        <w:spacing w:line="307" w:lineRule="auto"/>
        <w:ind w:left="117" w:right="115" w:firstLine="396"/>
        <w:jc w:val="both"/>
      </w:pPr>
      <w:r>
        <w:rPr>
          <w:w w:val="105"/>
        </w:rPr>
        <w:t>La</w:t>
      </w:r>
      <w:r>
        <w:rPr>
          <w:spacing w:val="-5"/>
          <w:w w:val="105"/>
        </w:rPr>
        <w:t> </w:t>
      </w:r>
      <w:r>
        <w:rPr>
          <w:w w:val="105"/>
        </w:rPr>
        <w:t>voluntad</w:t>
      </w:r>
      <w:r>
        <w:rPr>
          <w:spacing w:val="-5"/>
          <w:w w:val="105"/>
        </w:rPr>
        <w:t> </w:t>
      </w:r>
      <w:r>
        <w:rPr>
          <w:w w:val="105"/>
        </w:rPr>
        <w:t>de</w:t>
      </w:r>
      <w:r>
        <w:rPr>
          <w:spacing w:val="-4"/>
          <w:w w:val="105"/>
        </w:rPr>
        <w:t> </w:t>
      </w:r>
      <w:r>
        <w:rPr>
          <w:w w:val="105"/>
        </w:rPr>
        <w:t>la</w:t>
      </w:r>
      <w:r>
        <w:rPr>
          <w:spacing w:val="-5"/>
          <w:w w:val="105"/>
        </w:rPr>
        <w:t> </w:t>
      </w:r>
      <w:r>
        <w:rPr>
          <w:w w:val="105"/>
        </w:rPr>
        <w:t>amada</w:t>
      </w:r>
      <w:r>
        <w:rPr>
          <w:spacing w:val="-4"/>
          <w:w w:val="105"/>
        </w:rPr>
        <w:t> </w:t>
      </w:r>
      <w:r>
        <w:rPr>
          <w:w w:val="105"/>
        </w:rPr>
        <w:t>se</w:t>
      </w:r>
      <w:r>
        <w:rPr>
          <w:spacing w:val="-5"/>
          <w:w w:val="105"/>
        </w:rPr>
        <w:t> </w:t>
      </w:r>
      <w:r>
        <w:rPr>
          <w:w w:val="105"/>
        </w:rPr>
        <w:t>impone</w:t>
      </w:r>
      <w:r>
        <w:rPr>
          <w:spacing w:val="-4"/>
          <w:w w:val="105"/>
        </w:rPr>
        <w:t> </w:t>
      </w:r>
      <w:r>
        <w:rPr>
          <w:w w:val="105"/>
        </w:rPr>
        <w:t>no</w:t>
      </w:r>
      <w:r>
        <w:rPr>
          <w:spacing w:val="-4"/>
          <w:w w:val="105"/>
        </w:rPr>
        <w:t> </w:t>
      </w:r>
      <w:r>
        <w:rPr>
          <w:w w:val="105"/>
        </w:rPr>
        <w:t>sólo</w:t>
      </w:r>
      <w:r>
        <w:rPr>
          <w:spacing w:val="-5"/>
          <w:w w:val="105"/>
        </w:rPr>
        <w:t> </w:t>
      </w:r>
      <w:r>
        <w:rPr>
          <w:w w:val="105"/>
        </w:rPr>
        <w:t>como</w:t>
      </w:r>
      <w:r>
        <w:rPr>
          <w:spacing w:val="-4"/>
          <w:w w:val="105"/>
        </w:rPr>
        <w:t> </w:t>
      </w:r>
      <w:r>
        <w:rPr>
          <w:w w:val="105"/>
        </w:rPr>
        <w:t>una</w:t>
      </w:r>
      <w:r>
        <w:rPr>
          <w:spacing w:val="-5"/>
          <w:w w:val="105"/>
        </w:rPr>
        <w:t> </w:t>
      </w:r>
      <w:r>
        <w:rPr>
          <w:w w:val="105"/>
        </w:rPr>
        <w:t>delicada</w:t>
      </w:r>
      <w:r>
        <w:rPr>
          <w:spacing w:val="-4"/>
          <w:w w:val="105"/>
        </w:rPr>
        <w:t> </w:t>
      </w:r>
      <w:r>
        <w:rPr>
          <w:w w:val="105"/>
        </w:rPr>
        <w:t>con- cesión del </w:t>
      </w:r>
      <w:r>
        <w:rPr>
          <w:spacing w:val="-2"/>
          <w:w w:val="105"/>
        </w:rPr>
        <w:t>hombre </w:t>
      </w:r>
      <w:r>
        <w:rPr>
          <w:w w:val="105"/>
        </w:rPr>
        <w:t>enamorado, sino también como un deseo de “ser” a través de lo que ella realice. Y para continuar con esta loca sucesión de referentes que enhebran el tejido de este canto de </w:t>
      </w:r>
      <w:r>
        <w:rPr>
          <w:spacing w:val="-5"/>
          <w:w w:val="105"/>
        </w:rPr>
        <w:t>amor, </w:t>
      </w:r>
      <w:r>
        <w:rPr>
          <w:w w:val="105"/>
        </w:rPr>
        <w:t>dice el poeta: “En ti los ríos cantan y mi alma en ellos</w:t>
      </w:r>
      <w:r>
        <w:rPr>
          <w:spacing w:val="-11"/>
          <w:w w:val="105"/>
        </w:rPr>
        <w:t> </w:t>
      </w:r>
      <w:r>
        <w:rPr>
          <w:w w:val="105"/>
        </w:rPr>
        <w:t>huye”.</w:t>
      </w:r>
    </w:p>
    <w:p>
      <w:pPr>
        <w:pStyle w:val="BodyText"/>
        <w:spacing w:line="307" w:lineRule="auto"/>
        <w:ind w:left="117" w:right="115" w:firstLine="396"/>
        <w:jc w:val="both"/>
      </w:pPr>
      <w:r>
        <w:rPr>
          <w:w w:val="105"/>
        </w:rPr>
        <w:t>La imagen del agua en su constante fluir y la metáfora del río que ineludiblemente va al mar se identifican con la mujer; más aún, es a través</w:t>
      </w:r>
      <w:r>
        <w:rPr>
          <w:spacing w:val="-5"/>
          <w:w w:val="105"/>
        </w:rPr>
        <w:t> </w:t>
      </w:r>
      <w:r>
        <w:rPr>
          <w:w w:val="105"/>
        </w:rPr>
        <w:t>de</w:t>
      </w:r>
      <w:r>
        <w:rPr>
          <w:spacing w:val="-5"/>
          <w:w w:val="105"/>
        </w:rPr>
        <w:t> </w:t>
      </w:r>
      <w:r>
        <w:rPr>
          <w:w w:val="105"/>
        </w:rPr>
        <w:t>ella</w:t>
      </w:r>
      <w:r>
        <w:rPr>
          <w:spacing w:val="-5"/>
          <w:w w:val="105"/>
        </w:rPr>
        <w:t> </w:t>
      </w:r>
      <w:r>
        <w:rPr>
          <w:w w:val="105"/>
        </w:rPr>
        <w:t>y</w:t>
      </w:r>
      <w:r>
        <w:rPr>
          <w:spacing w:val="-5"/>
          <w:w w:val="105"/>
        </w:rPr>
        <w:t> </w:t>
      </w:r>
      <w:r>
        <w:rPr>
          <w:w w:val="105"/>
        </w:rPr>
        <w:t>su</w:t>
      </w:r>
      <w:r>
        <w:rPr>
          <w:spacing w:val="-5"/>
          <w:w w:val="105"/>
        </w:rPr>
        <w:t> </w:t>
      </w:r>
      <w:r>
        <w:rPr>
          <w:w w:val="105"/>
        </w:rPr>
        <w:t>delicada</w:t>
      </w:r>
      <w:r>
        <w:rPr>
          <w:spacing w:val="-4"/>
          <w:w w:val="105"/>
        </w:rPr>
        <w:t> </w:t>
      </w:r>
      <w:r>
        <w:rPr>
          <w:w w:val="105"/>
        </w:rPr>
        <w:t>ternura</w:t>
      </w:r>
      <w:r>
        <w:rPr>
          <w:spacing w:val="-5"/>
          <w:w w:val="105"/>
        </w:rPr>
        <w:t> </w:t>
      </w:r>
      <w:r>
        <w:rPr>
          <w:w w:val="105"/>
        </w:rPr>
        <w:t>que</w:t>
      </w:r>
      <w:r>
        <w:rPr>
          <w:spacing w:val="-5"/>
          <w:w w:val="105"/>
        </w:rPr>
        <w:t> </w:t>
      </w:r>
      <w:r>
        <w:rPr>
          <w:w w:val="105"/>
        </w:rPr>
        <w:t>los</w:t>
      </w:r>
      <w:r>
        <w:rPr>
          <w:spacing w:val="-5"/>
          <w:w w:val="105"/>
        </w:rPr>
        <w:t> </w:t>
      </w:r>
      <w:r>
        <w:rPr>
          <w:w w:val="105"/>
        </w:rPr>
        <w:t>ríos</w:t>
      </w:r>
      <w:r>
        <w:rPr>
          <w:spacing w:val="-5"/>
          <w:w w:val="105"/>
        </w:rPr>
        <w:t> </w:t>
      </w:r>
      <w:r>
        <w:rPr>
          <w:w w:val="105"/>
        </w:rPr>
        <w:t>cantan</w:t>
      </w:r>
      <w:r>
        <w:rPr>
          <w:spacing w:val="-5"/>
          <w:w w:val="105"/>
        </w:rPr>
        <w:t> </w:t>
      </w:r>
      <w:r>
        <w:rPr>
          <w:w w:val="105"/>
        </w:rPr>
        <w:t>y</w:t>
      </w:r>
      <w:r>
        <w:rPr>
          <w:spacing w:val="-5"/>
          <w:w w:val="105"/>
        </w:rPr>
        <w:t> </w:t>
      </w:r>
      <w:r>
        <w:rPr>
          <w:w w:val="105"/>
        </w:rPr>
        <w:t>que</w:t>
      </w:r>
      <w:r>
        <w:rPr>
          <w:spacing w:val="-5"/>
          <w:w w:val="105"/>
        </w:rPr>
        <w:t> </w:t>
      </w:r>
      <w:r>
        <w:rPr>
          <w:w w:val="105"/>
        </w:rPr>
        <w:t>el</w:t>
      </w:r>
      <w:r>
        <w:rPr>
          <w:spacing w:val="-5"/>
          <w:w w:val="105"/>
        </w:rPr>
        <w:t> </w:t>
      </w:r>
      <w:r>
        <w:rPr>
          <w:w w:val="105"/>
        </w:rPr>
        <w:t>alma</w:t>
      </w:r>
      <w:r>
        <w:rPr>
          <w:spacing w:val="-5"/>
          <w:w w:val="105"/>
        </w:rPr>
        <w:t> </w:t>
      </w:r>
      <w:r>
        <w:rPr>
          <w:w w:val="105"/>
        </w:rPr>
        <w:t>del poeta</w:t>
      </w:r>
      <w:r>
        <w:rPr>
          <w:spacing w:val="-6"/>
          <w:w w:val="105"/>
        </w:rPr>
        <w:t> </w:t>
      </w:r>
      <w:r>
        <w:rPr>
          <w:w w:val="105"/>
        </w:rPr>
        <w:t>huye</w:t>
      </w:r>
      <w:r>
        <w:rPr>
          <w:spacing w:val="-6"/>
          <w:w w:val="105"/>
        </w:rPr>
        <w:t> </w:t>
      </w:r>
      <w:r>
        <w:rPr>
          <w:w w:val="105"/>
        </w:rPr>
        <w:t>en</w:t>
      </w:r>
      <w:r>
        <w:rPr>
          <w:spacing w:val="-6"/>
          <w:w w:val="105"/>
        </w:rPr>
        <w:t> </w:t>
      </w:r>
      <w:r>
        <w:rPr>
          <w:w w:val="105"/>
        </w:rPr>
        <w:t>ellos</w:t>
      </w:r>
      <w:r>
        <w:rPr>
          <w:spacing w:val="-6"/>
          <w:w w:val="105"/>
        </w:rPr>
        <w:t> </w:t>
      </w:r>
      <w:r>
        <w:rPr>
          <w:w w:val="105"/>
        </w:rPr>
        <w:t>también.</w:t>
      </w:r>
      <w:r>
        <w:rPr>
          <w:spacing w:val="-6"/>
          <w:w w:val="105"/>
        </w:rPr>
        <w:t> Por </w:t>
      </w:r>
      <w:r>
        <w:rPr>
          <w:w w:val="105"/>
        </w:rPr>
        <w:t>esto,</w:t>
      </w:r>
      <w:r>
        <w:rPr>
          <w:spacing w:val="-6"/>
          <w:w w:val="105"/>
        </w:rPr>
        <w:t> </w:t>
      </w:r>
      <w:r>
        <w:rPr>
          <w:w w:val="105"/>
        </w:rPr>
        <w:t>si</w:t>
      </w:r>
      <w:r>
        <w:rPr>
          <w:spacing w:val="-6"/>
          <w:w w:val="105"/>
        </w:rPr>
        <w:t> </w:t>
      </w:r>
      <w:r>
        <w:rPr>
          <w:w w:val="105"/>
        </w:rPr>
        <w:t>concluimos</w:t>
      </w:r>
      <w:r>
        <w:rPr>
          <w:spacing w:val="-6"/>
          <w:w w:val="105"/>
        </w:rPr>
        <w:t> </w:t>
      </w:r>
      <w:r>
        <w:rPr>
          <w:w w:val="105"/>
        </w:rPr>
        <w:t>con</w:t>
      </w:r>
      <w:r>
        <w:rPr>
          <w:spacing w:val="-6"/>
          <w:w w:val="105"/>
        </w:rPr>
        <w:t> </w:t>
      </w:r>
      <w:r>
        <w:rPr>
          <w:w w:val="105"/>
        </w:rPr>
        <w:t>exactitud</w:t>
      </w:r>
      <w:r>
        <w:rPr>
          <w:spacing w:val="-6"/>
          <w:w w:val="105"/>
        </w:rPr>
        <w:t> </w:t>
      </w:r>
      <w:r>
        <w:rPr>
          <w:w w:val="105"/>
        </w:rPr>
        <w:t>hacia dónde van los ríos, lo que no podemos saber es hacia dónde va la barca de</w:t>
      </w:r>
      <w:r>
        <w:rPr>
          <w:spacing w:val="-4"/>
          <w:w w:val="105"/>
        </w:rPr>
        <w:t> </w:t>
      </w:r>
      <w:r>
        <w:rPr>
          <w:w w:val="105"/>
        </w:rPr>
        <w:t>nuestra</w:t>
      </w:r>
      <w:r>
        <w:rPr>
          <w:spacing w:val="-3"/>
          <w:w w:val="105"/>
        </w:rPr>
        <w:t> </w:t>
      </w:r>
      <w:r>
        <w:rPr>
          <w:w w:val="105"/>
        </w:rPr>
        <w:t>alma,</w:t>
      </w:r>
      <w:r>
        <w:rPr>
          <w:spacing w:val="-4"/>
          <w:w w:val="105"/>
        </w:rPr>
        <w:t> </w:t>
      </w:r>
      <w:r>
        <w:rPr>
          <w:w w:val="105"/>
        </w:rPr>
        <w:t>porque</w:t>
      </w:r>
      <w:r>
        <w:rPr>
          <w:spacing w:val="-4"/>
          <w:w w:val="105"/>
        </w:rPr>
        <w:t> </w:t>
      </w:r>
      <w:r>
        <w:rPr>
          <w:w w:val="105"/>
        </w:rPr>
        <w:t>todo</w:t>
      </w:r>
      <w:r>
        <w:rPr>
          <w:spacing w:val="-4"/>
          <w:w w:val="105"/>
        </w:rPr>
        <w:t> </w:t>
      </w:r>
      <w:r>
        <w:rPr>
          <w:w w:val="105"/>
        </w:rPr>
        <w:t>depende</w:t>
      </w:r>
      <w:r>
        <w:rPr>
          <w:spacing w:val="-3"/>
          <w:w w:val="105"/>
        </w:rPr>
        <w:t> </w:t>
      </w:r>
      <w:r>
        <w:rPr>
          <w:w w:val="105"/>
        </w:rPr>
        <w:t>de</w:t>
      </w:r>
      <w:r>
        <w:rPr>
          <w:spacing w:val="-4"/>
          <w:w w:val="105"/>
        </w:rPr>
        <w:t> </w:t>
      </w:r>
      <w:r>
        <w:rPr>
          <w:w w:val="105"/>
        </w:rPr>
        <w:t>la</w:t>
      </w:r>
      <w:r>
        <w:rPr>
          <w:spacing w:val="-4"/>
          <w:w w:val="105"/>
        </w:rPr>
        <w:t> </w:t>
      </w:r>
      <w:r>
        <w:rPr>
          <w:w w:val="105"/>
        </w:rPr>
        <w:t>voluntad</w:t>
      </w:r>
      <w:r>
        <w:rPr>
          <w:spacing w:val="-5"/>
          <w:w w:val="105"/>
        </w:rPr>
        <w:t> </w:t>
      </w:r>
      <w:r>
        <w:rPr>
          <w:w w:val="105"/>
        </w:rPr>
        <w:t>poderosa</w:t>
      </w:r>
      <w:r>
        <w:rPr>
          <w:spacing w:val="-4"/>
          <w:w w:val="105"/>
        </w:rPr>
        <w:t> </w:t>
      </w:r>
      <w:r>
        <w:rPr>
          <w:w w:val="105"/>
        </w:rPr>
        <w:t>del</w:t>
      </w:r>
      <w:r>
        <w:rPr>
          <w:spacing w:val="-4"/>
          <w:w w:val="105"/>
        </w:rPr>
        <w:t> </w:t>
      </w:r>
      <w:r>
        <w:rPr>
          <w:w w:val="105"/>
        </w:rPr>
        <w:t>“tú” que nos</w:t>
      </w:r>
      <w:r>
        <w:rPr>
          <w:spacing w:val="-1"/>
          <w:w w:val="105"/>
        </w:rPr>
        <w:t> </w:t>
      </w:r>
      <w:r>
        <w:rPr>
          <w:w w:val="105"/>
        </w:rPr>
        <w:t>guía.</w:t>
      </w:r>
    </w:p>
    <w:p>
      <w:pPr>
        <w:pStyle w:val="BodyText"/>
        <w:spacing w:line="307" w:lineRule="auto"/>
        <w:ind w:left="117" w:right="115" w:firstLine="396"/>
        <w:jc w:val="both"/>
      </w:pPr>
      <w:r>
        <w:rPr>
          <w:w w:val="105"/>
        </w:rPr>
        <w:t>Los verbos empleados en presente son “desear” y “querer” y </w:t>
      </w:r>
      <w:r>
        <w:rPr>
          <w:spacing w:val="-3"/>
          <w:w w:val="105"/>
        </w:rPr>
        <w:t>ex- </w:t>
      </w:r>
      <w:r>
        <w:rPr>
          <w:w w:val="105"/>
        </w:rPr>
        <w:t>presan el carácter volitivo que al preponderar en estos versos marca el rumbo</w:t>
      </w:r>
      <w:r>
        <w:rPr>
          <w:spacing w:val="-9"/>
          <w:w w:val="105"/>
        </w:rPr>
        <w:t> </w:t>
      </w:r>
      <w:r>
        <w:rPr>
          <w:w w:val="105"/>
        </w:rPr>
        <w:t>doloroso</w:t>
      </w:r>
      <w:r>
        <w:rPr>
          <w:spacing w:val="-9"/>
          <w:w w:val="105"/>
        </w:rPr>
        <w:t> </w:t>
      </w:r>
      <w:r>
        <w:rPr>
          <w:w w:val="105"/>
        </w:rPr>
        <w:t>del</w:t>
      </w:r>
      <w:r>
        <w:rPr>
          <w:spacing w:val="-9"/>
          <w:w w:val="105"/>
        </w:rPr>
        <w:t> </w:t>
      </w:r>
      <w:r>
        <w:rPr>
          <w:spacing w:val="-5"/>
          <w:w w:val="105"/>
        </w:rPr>
        <w:t>amor.</w:t>
      </w:r>
      <w:r>
        <w:rPr>
          <w:spacing w:val="-9"/>
          <w:w w:val="105"/>
        </w:rPr>
        <w:t> </w:t>
      </w:r>
      <w:r>
        <w:rPr>
          <w:w w:val="105"/>
        </w:rPr>
        <w:t>Casi</w:t>
      </w:r>
      <w:r>
        <w:rPr>
          <w:spacing w:val="-9"/>
          <w:w w:val="105"/>
        </w:rPr>
        <w:t> </w:t>
      </w:r>
      <w:r>
        <w:rPr>
          <w:w w:val="105"/>
        </w:rPr>
        <w:t>se</w:t>
      </w:r>
      <w:r>
        <w:rPr>
          <w:spacing w:val="-9"/>
          <w:w w:val="105"/>
        </w:rPr>
        <w:t> </w:t>
      </w:r>
      <w:r>
        <w:rPr>
          <w:w w:val="105"/>
        </w:rPr>
        <w:t>nos</w:t>
      </w:r>
      <w:r>
        <w:rPr>
          <w:spacing w:val="-9"/>
          <w:w w:val="105"/>
        </w:rPr>
        <w:t> </w:t>
      </w:r>
      <w:r>
        <w:rPr>
          <w:w w:val="105"/>
        </w:rPr>
        <w:t>está</w:t>
      </w:r>
      <w:r>
        <w:rPr>
          <w:spacing w:val="-9"/>
          <w:w w:val="105"/>
        </w:rPr>
        <w:t> </w:t>
      </w:r>
      <w:r>
        <w:rPr>
          <w:w w:val="105"/>
        </w:rPr>
        <w:t>diciendo</w:t>
      </w:r>
      <w:r>
        <w:rPr>
          <w:spacing w:val="-9"/>
          <w:w w:val="105"/>
        </w:rPr>
        <w:t> </w:t>
      </w:r>
      <w:r>
        <w:rPr>
          <w:w w:val="105"/>
        </w:rPr>
        <w:t>que</w:t>
      </w:r>
      <w:r>
        <w:rPr>
          <w:spacing w:val="-9"/>
          <w:w w:val="105"/>
        </w:rPr>
        <w:t> </w:t>
      </w:r>
      <w:r>
        <w:rPr>
          <w:w w:val="105"/>
        </w:rPr>
        <w:t>al</w:t>
      </w:r>
      <w:r>
        <w:rPr>
          <w:spacing w:val="-9"/>
          <w:w w:val="105"/>
        </w:rPr>
        <w:t> </w:t>
      </w:r>
      <w:r>
        <w:rPr>
          <w:w w:val="105"/>
        </w:rPr>
        <w:t>poseer</w:t>
      </w:r>
      <w:r>
        <w:rPr>
          <w:spacing w:val="-9"/>
          <w:w w:val="105"/>
        </w:rPr>
        <w:t> </w:t>
      </w:r>
      <w:r>
        <w:rPr>
          <w:w w:val="105"/>
        </w:rPr>
        <w:t>el</w:t>
      </w:r>
      <w:r>
        <w:rPr>
          <w:spacing w:val="-9"/>
          <w:w w:val="105"/>
        </w:rPr>
        <w:t> </w:t>
      </w:r>
      <w:r>
        <w:rPr>
          <w:w w:val="105"/>
        </w:rPr>
        <w:t>sen- timiento profundo que echa anclas en el proceloso mar de la existencia no</w:t>
      </w:r>
      <w:r>
        <w:rPr>
          <w:spacing w:val="-7"/>
          <w:w w:val="105"/>
        </w:rPr>
        <w:t> </w:t>
      </w:r>
      <w:r>
        <w:rPr>
          <w:w w:val="105"/>
        </w:rPr>
        <w:t>hace</w:t>
      </w:r>
      <w:r>
        <w:rPr>
          <w:spacing w:val="-7"/>
          <w:w w:val="105"/>
        </w:rPr>
        <w:t> </w:t>
      </w:r>
      <w:r>
        <w:rPr>
          <w:w w:val="105"/>
        </w:rPr>
        <w:t>falta</w:t>
      </w:r>
      <w:r>
        <w:rPr>
          <w:spacing w:val="-8"/>
          <w:w w:val="105"/>
        </w:rPr>
        <w:t> </w:t>
      </w:r>
      <w:r>
        <w:rPr>
          <w:w w:val="105"/>
        </w:rPr>
        <w:t>nada</w:t>
      </w:r>
      <w:r>
        <w:rPr>
          <w:spacing w:val="-7"/>
          <w:w w:val="105"/>
        </w:rPr>
        <w:t> </w:t>
      </w:r>
      <w:r>
        <w:rPr>
          <w:w w:val="105"/>
        </w:rPr>
        <w:t>más.</w:t>
      </w:r>
      <w:r>
        <w:rPr>
          <w:spacing w:val="-7"/>
          <w:w w:val="105"/>
        </w:rPr>
        <w:t> </w:t>
      </w:r>
      <w:r>
        <w:rPr>
          <w:spacing w:val="-3"/>
          <w:w w:val="105"/>
        </w:rPr>
        <w:t>¿Para</w:t>
      </w:r>
      <w:r>
        <w:rPr>
          <w:spacing w:val="-7"/>
          <w:w w:val="105"/>
        </w:rPr>
        <w:t> </w:t>
      </w:r>
      <w:r>
        <w:rPr>
          <w:w w:val="105"/>
        </w:rPr>
        <w:t>qué</w:t>
      </w:r>
      <w:r>
        <w:rPr>
          <w:spacing w:val="-7"/>
          <w:w w:val="105"/>
        </w:rPr>
        <w:t> </w:t>
      </w:r>
      <w:r>
        <w:rPr>
          <w:w w:val="105"/>
        </w:rPr>
        <w:t>saber</w:t>
      </w:r>
      <w:r>
        <w:rPr>
          <w:spacing w:val="-8"/>
          <w:w w:val="105"/>
        </w:rPr>
        <w:t> </w:t>
      </w:r>
      <w:r>
        <w:rPr>
          <w:w w:val="105"/>
        </w:rPr>
        <w:t>adónde</w:t>
      </w:r>
      <w:r>
        <w:rPr>
          <w:spacing w:val="-7"/>
          <w:w w:val="105"/>
        </w:rPr>
        <w:t> </w:t>
      </w:r>
      <w:r>
        <w:rPr>
          <w:w w:val="105"/>
        </w:rPr>
        <w:t>vamos</w:t>
      </w:r>
      <w:r>
        <w:rPr>
          <w:spacing w:val="-8"/>
          <w:w w:val="105"/>
        </w:rPr>
        <w:t> </w:t>
      </w:r>
      <w:r>
        <w:rPr>
          <w:w w:val="105"/>
        </w:rPr>
        <w:t>si</w:t>
      </w:r>
      <w:r>
        <w:rPr>
          <w:spacing w:val="-8"/>
          <w:w w:val="105"/>
        </w:rPr>
        <w:t> </w:t>
      </w:r>
      <w:r>
        <w:rPr>
          <w:w w:val="105"/>
        </w:rPr>
        <w:t>al</w:t>
      </w:r>
      <w:r>
        <w:rPr>
          <w:spacing w:val="-8"/>
          <w:w w:val="105"/>
        </w:rPr>
        <w:t> </w:t>
      </w:r>
      <w:r>
        <w:rPr>
          <w:w w:val="105"/>
        </w:rPr>
        <w:t>entregarnos en los brazos de esa tenue “muñeca” nos estamos abandonando en las manos</w:t>
      </w:r>
      <w:r>
        <w:rPr>
          <w:spacing w:val="-10"/>
          <w:w w:val="105"/>
        </w:rPr>
        <w:t> </w:t>
      </w:r>
      <w:r>
        <w:rPr>
          <w:w w:val="105"/>
        </w:rPr>
        <w:t>de</w:t>
      </w:r>
      <w:r>
        <w:rPr>
          <w:spacing w:val="-10"/>
          <w:w w:val="105"/>
        </w:rPr>
        <w:t> </w:t>
      </w:r>
      <w:r>
        <w:rPr>
          <w:w w:val="105"/>
        </w:rPr>
        <w:t>un</w:t>
      </w:r>
      <w:r>
        <w:rPr>
          <w:spacing w:val="-10"/>
          <w:w w:val="105"/>
        </w:rPr>
        <w:t> </w:t>
      </w:r>
      <w:r>
        <w:rPr>
          <w:w w:val="105"/>
        </w:rPr>
        <w:t>destino</w:t>
      </w:r>
      <w:r>
        <w:rPr>
          <w:spacing w:val="-9"/>
          <w:w w:val="105"/>
        </w:rPr>
        <w:t> </w:t>
      </w:r>
      <w:r>
        <w:rPr>
          <w:w w:val="105"/>
        </w:rPr>
        <w:t>que</w:t>
      </w:r>
      <w:r>
        <w:rPr>
          <w:spacing w:val="-10"/>
          <w:w w:val="105"/>
        </w:rPr>
        <w:t> </w:t>
      </w:r>
      <w:r>
        <w:rPr>
          <w:w w:val="105"/>
        </w:rPr>
        <w:t>sólo</w:t>
      </w:r>
      <w:r>
        <w:rPr>
          <w:spacing w:val="-10"/>
          <w:w w:val="105"/>
        </w:rPr>
        <w:t> </w:t>
      </w:r>
      <w:r>
        <w:rPr>
          <w:w w:val="105"/>
        </w:rPr>
        <w:t>ella</w:t>
      </w:r>
      <w:r>
        <w:rPr>
          <w:spacing w:val="-10"/>
          <w:w w:val="105"/>
        </w:rPr>
        <w:t> </w:t>
      </w:r>
      <w:r>
        <w:rPr>
          <w:w w:val="105"/>
        </w:rPr>
        <w:t>podrá</w:t>
      </w:r>
      <w:r>
        <w:rPr>
          <w:spacing w:val="-10"/>
          <w:w w:val="105"/>
        </w:rPr>
        <w:t> </w:t>
      </w:r>
      <w:r>
        <w:rPr>
          <w:w w:val="105"/>
        </w:rPr>
        <w:t>abarcar?</w:t>
      </w:r>
    </w:p>
    <w:p>
      <w:pPr>
        <w:pStyle w:val="BodyText"/>
        <w:spacing w:line="307" w:lineRule="auto"/>
        <w:ind w:left="117" w:right="115" w:firstLine="396"/>
        <w:jc w:val="both"/>
      </w:pPr>
      <w:r>
        <w:rPr>
          <w:spacing w:val="-6"/>
        </w:rPr>
        <w:t>Por </w:t>
      </w:r>
      <w:r>
        <w:rPr/>
        <w:t>esta razón el sujeto lírico se </w:t>
      </w:r>
      <w:r>
        <w:rPr>
          <w:spacing w:val="-3"/>
        </w:rPr>
        <w:t>expresa </w:t>
      </w:r>
      <w:r>
        <w:rPr/>
        <w:t>de manera suplicante en el tercer verso y casi exige al pedirle: “Márcame tu camino en tu </w:t>
      </w:r>
      <w:r>
        <w:rPr>
          <w:spacing w:val="-3"/>
        </w:rPr>
        <w:t>arco </w:t>
      </w:r>
      <w:r>
        <w:rPr/>
        <w:t>de esperanza”. Y si esto sucede, el poeta se hallará en condición suficien-        te para soltar “en delirio mi bandada de flechas”. La </w:t>
      </w:r>
      <w:r>
        <w:rPr>
          <w:spacing w:val="-3"/>
        </w:rPr>
        <w:t>expresión  </w:t>
      </w:r>
      <w:r>
        <w:rPr/>
        <w:t>poética       se</w:t>
      </w:r>
      <w:r>
        <w:rPr>
          <w:spacing w:val="20"/>
        </w:rPr>
        <w:t> </w:t>
      </w:r>
      <w:r>
        <w:rPr/>
        <w:t>viste</w:t>
      </w:r>
      <w:r>
        <w:rPr>
          <w:spacing w:val="20"/>
        </w:rPr>
        <w:t> </w:t>
      </w:r>
      <w:r>
        <w:rPr/>
        <w:t>de</w:t>
      </w:r>
      <w:r>
        <w:rPr>
          <w:spacing w:val="20"/>
        </w:rPr>
        <w:t> </w:t>
      </w:r>
      <w:r>
        <w:rPr/>
        <w:t>gala</w:t>
      </w:r>
      <w:r>
        <w:rPr>
          <w:spacing w:val="20"/>
        </w:rPr>
        <w:t> </w:t>
      </w:r>
      <w:r>
        <w:rPr/>
        <w:t>al</w:t>
      </w:r>
      <w:r>
        <w:rPr>
          <w:spacing w:val="20"/>
        </w:rPr>
        <w:t> </w:t>
      </w:r>
      <w:r>
        <w:rPr/>
        <w:t>recurrir</w:t>
      </w:r>
      <w:r>
        <w:rPr>
          <w:spacing w:val="20"/>
        </w:rPr>
        <w:t> </w:t>
      </w:r>
      <w:r>
        <w:rPr/>
        <w:t>a</w:t>
      </w:r>
      <w:r>
        <w:rPr>
          <w:spacing w:val="20"/>
        </w:rPr>
        <w:t> </w:t>
      </w:r>
      <w:r>
        <w:rPr/>
        <w:t>dos</w:t>
      </w:r>
      <w:r>
        <w:rPr>
          <w:spacing w:val="20"/>
        </w:rPr>
        <w:t> </w:t>
      </w:r>
      <w:r>
        <w:rPr/>
        <w:t>metáforas</w:t>
      </w:r>
      <w:r>
        <w:rPr>
          <w:spacing w:val="20"/>
        </w:rPr>
        <w:t> </w:t>
      </w:r>
      <w:r>
        <w:rPr/>
        <w:t>profundas</w:t>
      </w:r>
      <w:r>
        <w:rPr>
          <w:spacing w:val="20"/>
        </w:rPr>
        <w:t> </w:t>
      </w:r>
      <w:r>
        <w:rPr/>
        <w:t>y</w:t>
      </w:r>
      <w:r>
        <w:rPr>
          <w:spacing w:val="20"/>
        </w:rPr>
        <w:t> </w:t>
      </w:r>
      <w:r>
        <w:rPr/>
        <w:t>representativas:</w:t>
      </w:r>
    </w:p>
    <w:p>
      <w:pPr>
        <w:pStyle w:val="BodyText"/>
        <w:ind w:left="117" w:right="549"/>
      </w:pPr>
      <w:r>
        <w:rPr/>
        <w:t>1) soltar el delirio, 2) bandada de    flechas.</w:t>
      </w:r>
    </w:p>
    <w:p>
      <w:pPr>
        <w:pStyle w:val="BodyText"/>
        <w:spacing w:line="307" w:lineRule="auto" w:before="65"/>
        <w:ind w:left="117" w:right="115" w:firstLine="396"/>
        <w:jc w:val="both"/>
      </w:pPr>
      <w:r>
        <w:rPr>
          <w:spacing w:val="-7"/>
        </w:rPr>
        <w:t>Todo</w:t>
      </w:r>
      <w:r>
        <w:rPr>
          <w:spacing w:val="30"/>
        </w:rPr>
        <w:t> </w:t>
      </w:r>
      <w:r>
        <w:rPr>
          <w:spacing w:val="-3"/>
        </w:rPr>
        <w:t>representa </w:t>
      </w:r>
      <w:r>
        <w:rPr/>
        <w:t>la espontánea  manifestación  provocada  por  el </w:t>
      </w:r>
      <w:r>
        <w:rPr>
          <w:spacing w:val="-5"/>
        </w:rPr>
        <w:t>amor. </w:t>
      </w:r>
      <w:r>
        <w:rPr/>
        <w:t>Ese “delirio” arraiga en la concepción enajenante  que  desenca-  dena  el  amor;  no  es  alegría  tan  sólo,  sino  que  va  mucho  más  allá;</w:t>
      </w:r>
      <w:r>
        <w:rPr>
          <w:spacing w:val="-10"/>
        </w:rPr>
        <w:t> </w:t>
      </w:r>
      <w:r>
        <w:rPr/>
        <w:t>las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w w:val="105"/>
        </w:rPr>
        <w:t>flechas, dueñas de la voluntad del “yo”, pueden ser muchas, pueden ser bandadas,</w:t>
      </w:r>
      <w:r>
        <w:rPr>
          <w:spacing w:val="-15"/>
          <w:w w:val="105"/>
        </w:rPr>
        <w:t> </w:t>
      </w:r>
      <w:r>
        <w:rPr>
          <w:w w:val="105"/>
        </w:rPr>
        <w:t>pueden</w:t>
      </w:r>
      <w:r>
        <w:rPr>
          <w:spacing w:val="-14"/>
          <w:w w:val="105"/>
        </w:rPr>
        <w:t> </w:t>
      </w:r>
      <w:r>
        <w:rPr>
          <w:w w:val="105"/>
        </w:rPr>
        <w:t>ser</w:t>
      </w:r>
      <w:r>
        <w:rPr>
          <w:spacing w:val="-14"/>
          <w:w w:val="105"/>
        </w:rPr>
        <w:t> </w:t>
      </w:r>
      <w:r>
        <w:rPr>
          <w:w w:val="105"/>
        </w:rPr>
        <w:t>pájaros</w:t>
      </w:r>
      <w:r>
        <w:rPr>
          <w:spacing w:val="-14"/>
          <w:w w:val="105"/>
        </w:rPr>
        <w:t> </w:t>
      </w:r>
      <w:r>
        <w:rPr>
          <w:w w:val="105"/>
        </w:rPr>
        <w:t>guiados</w:t>
      </w:r>
      <w:r>
        <w:rPr>
          <w:spacing w:val="-15"/>
          <w:w w:val="105"/>
        </w:rPr>
        <w:t> </w:t>
      </w:r>
      <w:r>
        <w:rPr>
          <w:w w:val="105"/>
        </w:rPr>
        <w:t>por</w:t>
      </w:r>
      <w:r>
        <w:rPr>
          <w:spacing w:val="-14"/>
          <w:w w:val="105"/>
        </w:rPr>
        <w:t> </w:t>
      </w:r>
      <w:r>
        <w:rPr>
          <w:w w:val="105"/>
        </w:rPr>
        <w:t>el</w:t>
      </w:r>
      <w:r>
        <w:rPr>
          <w:spacing w:val="-14"/>
          <w:w w:val="105"/>
        </w:rPr>
        <w:t> </w:t>
      </w:r>
      <w:r>
        <w:rPr>
          <w:w w:val="105"/>
        </w:rPr>
        <w:t>objetivo</w:t>
      </w:r>
      <w:r>
        <w:rPr>
          <w:spacing w:val="-15"/>
          <w:w w:val="105"/>
        </w:rPr>
        <w:t> </w:t>
      </w:r>
      <w:r>
        <w:rPr>
          <w:w w:val="105"/>
        </w:rPr>
        <w:t>común</w:t>
      </w:r>
      <w:r>
        <w:rPr>
          <w:spacing w:val="-14"/>
          <w:w w:val="105"/>
        </w:rPr>
        <w:t> </w:t>
      </w:r>
      <w:r>
        <w:rPr>
          <w:w w:val="105"/>
        </w:rPr>
        <w:t>de</w:t>
      </w:r>
      <w:r>
        <w:rPr>
          <w:spacing w:val="-14"/>
          <w:w w:val="105"/>
        </w:rPr>
        <w:t> </w:t>
      </w:r>
      <w:r>
        <w:rPr>
          <w:w w:val="105"/>
        </w:rPr>
        <w:t>alcanzar el</w:t>
      </w:r>
      <w:r>
        <w:rPr>
          <w:spacing w:val="6"/>
          <w:w w:val="105"/>
        </w:rPr>
        <w:t> </w:t>
      </w:r>
      <w:r>
        <w:rPr>
          <w:spacing w:val="-5"/>
          <w:w w:val="105"/>
        </w:rPr>
        <w:t>amor.</w:t>
      </w:r>
    </w:p>
    <w:p>
      <w:pPr>
        <w:pStyle w:val="BodyText"/>
        <w:spacing w:line="307" w:lineRule="auto"/>
        <w:ind w:left="117" w:right="115" w:firstLine="396"/>
        <w:jc w:val="both"/>
      </w:pPr>
      <w:r>
        <w:rPr>
          <w:spacing w:val="-7"/>
          <w:w w:val="105"/>
        </w:rPr>
        <w:t>Pero</w:t>
      </w:r>
      <w:r>
        <w:rPr>
          <w:spacing w:val="-17"/>
          <w:w w:val="105"/>
        </w:rPr>
        <w:t> </w:t>
      </w:r>
      <w:r>
        <w:rPr>
          <w:w w:val="105"/>
        </w:rPr>
        <w:t>los</w:t>
      </w:r>
      <w:r>
        <w:rPr>
          <w:spacing w:val="-17"/>
          <w:w w:val="105"/>
        </w:rPr>
        <w:t> </w:t>
      </w:r>
      <w:r>
        <w:rPr>
          <w:w w:val="105"/>
        </w:rPr>
        <w:t>múltiples</w:t>
      </w:r>
      <w:r>
        <w:rPr>
          <w:spacing w:val="-17"/>
          <w:w w:val="105"/>
        </w:rPr>
        <w:t> </w:t>
      </w:r>
      <w:r>
        <w:rPr>
          <w:w w:val="105"/>
        </w:rPr>
        <w:t>elementos</w:t>
      </w:r>
      <w:r>
        <w:rPr>
          <w:spacing w:val="-17"/>
          <w:w w:val="105"/>
        </w:rPr>
        <w:t> </w:t>
      </w:r>
      <w:r>
        <w:rPr>
          <w:w w:val="105"/>
        </w:rPr>
        <w:t>conceptuales</w:t>
      </w:r>
      <w:r>
        <w:rPr>
          <w:spacing w:val="-18"/>
          <w:w w:val="105"/>
        </w:rPr>
        <w:t> </w:t>
      </w:r>
      <w:r>
        <w:rPr>
          <w:w w:val="105"/>
        </w:rPr>
        <w:t>analizados</w:t>
      </w:r>
      <w:r>
        <w:rPr>
          <w:spacing w:val="-17"/>
          <w:w w:val="105"/>
        </w:rPr>
        <w:t> </w:t>
      </w:r>
      <w:r>
        <w:rPr>
          <w:w w:val="105"/>
        </w:rPr>
        <w:t>en</w:t>
      </w:r>
      <w:r>
        <w:rPr>
          <w:spacing w:val="-17"/>
          <w:w w:val="105"/>
        </w:rPr>
        <w:t> </w:t>
      </w:r>
      <w:r>
        <w:rPr>
          <w:w w:val="105"/>
        </w:rPr>
        <w:t>las</w:t>
      </w:r>
      <w:r>
        <w:rPr>
          <w:spacing w:val="-17"/>
          <w:w w:val="105"/>
        </w:rPr>
        <w:t> </w:t>
      </w:r>
      <w:r>
        <w:rPr>
          <w:w w:val="105"/>
        </w:rPr>
        <w:t>dos</w:t>
      </w:r>
      <w:r>
        <w:rPr>
          <w:spacing w:val="-17"/>
          <w:w w:val="105"/>
        </w:rPr>
        <w:t> </w:t>
      </w:r>
      <w:r>
        <w:rPr>
          <w:w w:val="105"/>
        </w:rPr>
        <w:t>pri- meras</w:t>
      </w:r>
      <w:r>
        <w:rPr>
          <w:spacing w:val="-13"/>
          <w:w w:val="105"/>
        </w:rPr>
        <w:t> </w:t>
      </w:r>
      <w:r>
        <w:rPr>
          <w:w w:val="105"/>
        </w:rPr>
        <w:t>estrofas</w:t>
      </w:r>
      <w:r>
        <w:rPr>
          <w:spacing w:val="-13"/>
          <w:w w:val="105"/>
        </w:rPr>
        <w:t> </w:t>
      </w:r>
      <w:r>
        <w:rPr>
          <w:w w:val="105"/>
        </w:rPr>
        <w:t>se</w:t>
      </w:r>
      <w:r>
        <w:rPr>
          <w:spacing w:val="-13"/>
          <w:w w:val="105"/>
        </w:rPr>
        <w:t> </w:t>
      </w:r>
      <w:r>
        <w:rPr>
          <w:w w:val="105"/>
        </w:rPr>
        <w:t>apoyan</w:t>
      </w:r>
      <w:r>
        <w:rPr>
          <w:spacing w:val="-13"/>
          <w:w w:val="105"/>
        </w:rPr>
        <w:t> </w:t>
      </w:r>
      <w:r>
        <w:rPr>
          <w:w w:val="105"/>
        </w:rPr>
        <w:t>en</w:t>
      </w:r>
      <w:r>
        <w:rPr>
          <w:spacing w:val="-13"/>
          <w:w w:val="105"/>
        </w:rPr>
        <w:t> </w:t>
      </w:r>
      <w:r>
        <w:rPr>
          <w:w w:val="105"/>
        </w:rPr>
        <w:t>la</w:t>
      </w:r>
      <w:r>
        <w:rPr>
          <w:spacing w:val="-13"/>
          <w:w w:val="105"/>
        </w:rPr>
        <w:t> </w:t>
      </w:r>
      <w:r>
        <w:rPr>
          <w:w w:val="105"/>
        </w:rPr>
        <w:t>noción</w:t>
      </w:r>
      <w:r>
        <w:rPr>
          <w:spacing w:val="-13"/>
          <w:w w:val="105"/>
        </w:rPr>
        <w:t> </w:t>
      </w:r>
      <w:r>
        <w:rPr>
          <w:w w:val="105"/>
        </w:rPr>
        <w:t>de</w:t>
      </w:r>
      <w:r>
        <w:rPr>
          <w:spacing w:val="-13"/>
          <w:w w:val="105"/>
        </w:rPr>
        <w:t> </w:t>
      </w:r>
      <w:r>
        <w:rPr>
          <w:w w:val="105"/>
        </w:rPr>
        <w:t>esperanza</w:t>
      </w:r>
      <w:r>
        <w:rPr>
          <w:spacing w:val="-13"/>
          <w:w w:val="105"/>
        </w:rPr>
        <w:t> </w:t>
      </w:r>
      <w:r>
        <w:rPr>
          <w:spacing w:val="-3"/>
          <w:w w:val="105"/>
        </w:rPr>
        <w:t>expresada</w:t>
      </w:r>
      <w:r>
        <w:rPr>
          <w:spacing w:val="-13"/>
          <w:w w:val="105"/>
        </w:rPr>
        <w:t> </w:t>
      </w:r>
      <w:r>
        <w:rPr>
          <w:w w:val="105"/>
        </w:rPr>
        <w:t>mediante la</w:t>
      </w:r>
      <w:r>
        <w:rPr>
          <w:spacing w:val="-4"/>
          <w:w w:val="105"/>
        </w:rPr>
        <w:t> </w:t>
      </w:r>
      <w:r>
        <w:rPr>
          <w:w w:val="105"/>
        </w:rPr>
        <w:t>imagen</w:t>
      </w:r>
      <w:r>
        <w:rPr>
          <w:spacing w:val="-3"/>
          <w:w w:val="105"/>
        </w:rPr>
        <w:t> </w:t>
      </w:r>
      <w:r>
        <w:rPr>
          <w:w w:val="105"/>
        </w:rPr>
        <w:t>“tu</w:t>
      </w:r>
      <w:r>
        <w:rPr>
          <w:spacing w:val="-4"/>
          <w:w w:val="105"/>
        </w:rPr>
        <w:t> </w:t>
      </w:r>
      <w:r>
        <w:rPr>
          <w:spacing w:val="-3"/>
          <w:w w:val="105"/>
        </w:rPr>
        <w:t>arco </w:t>
      </w:r>
      <w:r>
        <w:rPr>
          <w:w w:val="105"/>
        </w:rPr>
        <w:t>de</w:t>
      </w:r>
      <w:r>
        <w:rPr>
          <w:spacing w:val="-3"/>
          <w:w w:val="105"/>
        </w:rPr>
        <w:t> </w:t>
      </w:r>
      <w:r>
        <w:rPr>
          <w:w w:val="105"/>
        </w:rPr>
        <w:t>esperanza”.</w:t>
      </w:r>
      <w:r>
        <w:rPr>
          <w:spacing w:val="-3"/>
          <w:w w:val="105"/>
        </w:rPr>
        <w:t> </w:t>
      </w:r>
      <w:r>
        <w:rPr>
          <w:w w:val="105"/>
        </w:rPr>
        <w:t>Si</w:t>
      </w:r>
      <w:r>
        <w:rPr>
          <w:spacing w:val="-4"/>
          <w:w w:val="105"/>
        </w:rPr>
        <w:t> </w:t>
      </w:r>
      <w:r>
        <w:rPr>
          <w:w w:val="105"/>
        </w:rPr>
        <w:t>todo</w:t>
      </w:r>
      <w:r>
        <w:rPr>
          <w:spacing w:val="-3"/>
          <w:w w:val="105"/>
        </w:rPr>
        <w:t> </w:t>
      </w:r>
      <w:r>
        <w:rPr>
          <w:w w:val="105"/>
        </w:rPr>
        <w:t>depende</w:t>
      </w:r>
      <w:r>
        <w:rPr>
          <w:spacing w:val="-3"/>
          <w:w w:val="105"/>
        </w:rPr>
        <w:t> </w:t>
      </w:r>
      <w:r>
        <w:rPr>
          <w:w w:val="105"/>
        </w:rPr>
        <w:t>de</w:t>
      </w:r>
      <w:r>
        <w:rPr>
          <w:spacing w:val="-3"/>
          <w:w w:val="105"/>
        </w:rPr>
        <w:t> </w:t>
      </w:r>
      <w:r>
        <w:rPr>
          <w:w w:val="105"/>
        </w:rPr>
        <w:t>ella</w:t>
      </w:r>
      <w:r>
        <w:rPr>
          <w:spacing w:val="-4"/>
          <w:w w:val="105"/>
        </w:rPr>
        <w:t> </w:t>
      </w:r>
      <w:r>
        <w:rPr>
          <w:w w:val="105"/>
        </w:rPr>
        <w:t>y</w:t>
      </w:r>
      <w:r>
        <w:rPr>
          <w:spacing w:val="-3"/>
          <w:w w:val="105"/>
        </w:rPr>
        <w:t> </w:t>
      </w:r>
      <w:r>
        <w:rPr>
          <w:w w:val="105"/>
        </w:rPr>
        <w:t>de</w:t>
      </w:r>
      <w:r>
        <w:rPr>
          <w:spacing w:val="-3"/>
          <w:w w:val="105"/>
        </w:rPr>
        <w:t> </w:t>
      </w:r>
      <w:r>
        <w:rPr>
          <w:w w:val="105"/>
        </w:rPr>
        <w:t>su</w:t>
      </w:r>
      <w:r>
        <w:rPr>
          <w:spacing w:val="-4"/>
          <w:w w:val="105"/>
        </w:rPr>
        <w:t> </w:t>
      </w:r>
      <w:r>
        <w:rPr>
          <w:w w:val="105"/>
        </w:rPr>
        <w:t>volun- tad poderosa, también la felicidad está en juego y probablemente no se alcance o, al menos, se trate de una tarea tan complicada que sólo dos almas</w:t>
      </w:r>
      <w:r>
        <w:rPr>
          <w:spacing w:val="-7"/>
          <w:w w:val="105"/>
        </w:rPr>
        <w:t> </w:t>
      </w:r>
      <w:r>
        <w:rPr>
          <w:w w:val="105"/>
        </w:rPr>
        <w:t>unidas</w:t>
      </w:r>
      <w:r>
        <w:rPr>
          <w:spacing w:val="-7"/>
          <w:w w:val="105"/>
        </w:rPr>
        <w:t> </w:t>
      </w:r>
      <w:r>
        <w:rPr>
          <w:w w:val="105"/>
        </w:rPr>
        <w:t>en</w:t>
      </w:r>
      <w:r>
        <w:rPr>
          <w:spacing w:val="-7"/>
          <w:w w:val="105"/>
        </w:rPr>
        <w:t> </w:t>
      </w:r>
      <w:r>
        <w:rPr>
          <w:w w:val="105"/>
        </w:rPr>
        <w:t>un</w:t>
      </w:r>
      <w:r>
        <w:rPr>
          <w:spacing w:val="-7"/>
          <w:w w:val="105"/>
        </w:rPr>
        <w:t> </w:t>
      </w:r>
      <w:r>
        <w:rPr>
          <w:w w:val="105"/>
        </w:rPr>
        <w:t>objetivo</w:t>
      </w:r>
      <w:r>
        <w:rPr>
          <w:spacing w:val="-7"/>
          <w:w w:val="105"/>
        </w:rPr>
        <w:t> </w:t>
      </w:r>
      <w:r>
        <w:rPr>
          <w:w w:val="105"/>
        </w:rPr>
        <w:t>común</w:t>
      </w:r>
      <w:r>
        <w:rPr>
          <w:spacing w:val="-7"/>
          <w:w w:val="105"/>
        </w:rPr>
        <w:t> </w:t>
      </w:r>
      <w:r>
        <w:rPr>
          <w:w w:val="105"/>
        </w:rPr>
        <w:t>pueden</w:t>
      </w:r>
      <w:r>
        <w:rPr>
          <w:spacing w:val="-7"/>
          <w:w w:val="105"/>
        </w:rPr>
        <w:t> </w:t>
      </w:r>
      <w:r>
        <w:rPr>
          <w:w w:val="105"/>
        </w:rPr>
        <w:t>llevar</w:t>
      </w:r>
      <w:r>
        <w:rPr>
          <w:spacing w:val="-7"/>
          <w:w w:val="105"/>
        </w:rPr>
        <w:t> </w:t>
      </w:r>
      <w:r>
        <w:rPr>
          <w:w w:val="105"/>
        </w:rPr>
        <w:t>a</w:t>
      </w:r>
      <w:r>
        <w:rPr>
          <w:spacing w:val="-7"/>
          <w:w w:val="105"/>
        </w:rPr>
        <w:t> </w:t>
      </w:r>
      <w:r>
        <w:rPr>
          <w:w w:val="105"/>
        </w:rPr>
        <w:t>cabo.</w:t>
      </w:r>
    </w:p>
    <w:p>
      <w:pPr>
        <w:pStyle w:val="BodyText"/>
        <w:spacing w:line="307" w:lineRule="auto"/>
        <w:ind w:left="117" w:right="114" w:firstLine="396"/>
        <w:jc w:val="both"/>
      </w:pPr>
      <w:r>
        <w:rPr>
          <w:spacing w:val="-10"/>
        </w:rPr>
        <w:t>Pero </w:t>
      </w:r>
      <w:r>
        <w:rPr>
          <w:spacing w:val="-3"/>
        </w:rPr>
        <w:t>al </w:t>
      </w:r>
      <w:r>
        <w:rPr>
          <w:spacing w:val="-5"/>
        </w:rPr>
        <w:t>enfrentar </w:t>
      </w:r>
      <w:r>
        <w:rPr>
          <w:spacing w:val="-4"/>
        </w:rPr>
        <w:t>los conceptos </w:t>
      </w:r>
      <w:r>
        <w:rPr/>
        <w:t>e </w:t>
      </w:r>
      <w:r>
        <w:rPr>
          <w:spacing w:val="-5"/>
        </w:rPr>
        <w:t>imágenes </w:t>
      </w:r>
      <w:r>
        <w:rPr>
          <w:spacing w:val="-3"/>
        </w:rPr>
        <w:t>de </w:t>
      </w:r>
      <w:r>
        <w:rPr>
          <w:spacing w:val="-4"/>
        </w:rPr>
        <w:t>las dos </w:t>
      </w:r>
      <w:r>
        <w:rPr>
          <w:spacing w:val="-5"/>
        </w:rPr>
        <w:t>estrofas </w:t>
      </w:r>
      <w:r>
        <w:rPr>
          <w:spacing w:val="-4"/>
        </w:rPr>
        <w:t>finales observamos </w:t>
      </w:r>
      <w:r>
        <w:rPr>
          <w:spacing w:val="-3"/>
        </w:rPr>
        <w:t>el </w:t>
      </w:r>
      <w:r>
        <w:rPr>
          <w:spacing w:val="-4"/>
        </w:rPr>
        <w:t>miedo </w:t>
      </w:r>
      <w:r>
        <w:rPr/>
        <w:t>a </w:t>
      </w:r>
      <w:r>
        <w:rPr>
          <w:spacing w:val="-3"/>
        </w:rPr>
        <w:t>la </w:t>
      </w:r>
      <w:r>
        <w:rPr>
          <w:spacing w:val="-4"/>
        </w:rPr>
        <w:t>soledad </w:t>
      </w:r>
      <w:r>
        <w:rPr/>
        <w:t>y </w:t>
      </w:r>
      <w:r>
        <w:rPr>
          <w:spacing w:val="-3"/>
        </w:rPr>
        <w:t>la </w:t>
      </w:r>
      <w:r>
        <w:rPr>
          <w:spacing w:val="-5"/>
        </w:rPr>
        <w:t>temerosa noción </w:t>
      </w:r>
      <w:r>
        <w:rPr>
          <w:spacing w:val="-3"/>
        </w:rPr>
        <w:t>de </w:t>
      </w:r>
      <w:r>
        <w:rPr>
          <w:spacing w:val="-5"/>
        </w:rPr>
        <w:t>pérdida </w:t>
      </w:r>
      <w:r>
        <w:rPr>
          <w:spacing w:val="-4"/>
        </w:rPr>
        <w:t>que arrai- </w:t>
      </w:r>
      <w:r>
        <w:rPr/>
        <w:t>ga </w:t>
      </w:r>
      <w:r>
        <w:rPr>
          <w:spacing w:val="-3"/>
        </w:rPr>
        <w:t>en el </w:t>
      </w:r>
      <w:r>
        <w:rPr>
          <w:spacing w:val="-4"/>
        </w:rPr>
        <w:t>carácter fluctuante </w:t>
      </w:r>
      <w:r>
        <w:rPr>
          <w:spacing w:val="-3"/>
        </w:rPr>
        <w:t>de la </w:t>
      </w:r>
      <w:r>
        <w:rPr>
          <w:spacing w:val="-5"/>
        </w:rPr>
        <w:t>amada. </w:t>
      </w:r>
      <w:r>
        <w:rPr>
          <w:spacing w:val="-3"/>
        </w:rPr>
        <w:t>En voz </w:t>
      </w:r>
      <w:r>
        <w:rPr>
          <w:spacing w:val="-4"/>
        </w:rPr>
        <w:t>del sujeto </w:t>
      </w:r>
      <w:r>
        <w:rPr>
          <w:spacing w:val="-5"/>
        </w:rPr>
        <w:t>lírico </w:t>
      </w:r>
      <w:r>
        <w:rPr/>
        <w:t>se </w:t>
      </w:r>
      <w:r>
        <w:rPr>
          <w:spacing w:val="-5"/>
        </w:rPr>
        <w:t>lee:</w:t>
      </w:r>
    </w:p>
    <w:p>
      <w:pPr>
        <w:pStyle w:val="BodyText"/>
        <w:spacing w:before="10"/>
        <w:rPr>
          <w:sz w:val="21"/>
        </w:rPr>
      </w:pPr>
    </w:p>
    <w:p>
      <w:pPr>
        <w:spacing w:line="273" w:lineRule="auto" w:before="0"/>
        <w:ind w:left="797" w:right="2166" w:firstLine="0"/>
        <w:jc w:val="left"/>
        <w:rPr>
          <w:sz w:val="18"/>
        </w:rPr>
      </w:pPr>
      <w:r>
        <w:rPr>
          <w:sz w:val="18"/>
        </w:rPr>
        <w:t>En torno a mí estoy viendo tu cintura de niebla   y tu silencio acosa mis horas </w:t>
      </w:r>
      <w:r>
        <w:rPr>
          <w:spacing w:val="37"/>
          <w:sz w:val="18"/>
        </w:rPr>
        <w:t> </w:t>
      </w:r>
      <w:r>
        <w:rPr>
          <w:sz w:val="18"/>
        </w:rPr>
        <w:t>perseguidas,</w:t>
      </w:r>
    </w:p>
    <w:p>
      <w:pPr>
        <w:spacing w:line="273" w:lineRule="auto" w:before="0"/>
        <w:ind w:left="797" w:right="1824" w:firstLine="0"/>
        <w:jc w:val="left"/>
        <w:rPr>
          <w:sz w:val="18"/>
        </w:rPr>
      </w:pPr>
      <w:r>
        <w:rPr>
          <w:sz w:val="18"/>
        </w:rPr>
        <w:t>y eres tú con tus brazos de piedra transparente donde mis besos anclan y mi húmeda ansia    anida.</w:t>
      </w:r>
    </w:p>
    <w:p>
      <w:pPr>
        <w:pStyle w:val="BodyText"/>
        <w:spacing w:before="5"/>
      </w:pPr>
    </w:p>
    <w:p>
      <w:pPr>
        <w:spacing w:line="273" w:lineRule="auto" w:before="0"/>
        <w:ind w:left="797" w:right="2267" w:firstLine="0"/>
        <w:jc w:val="left"/>
        <w:rPr>
          <w:sz w:val="18"/>
        </w:rPr>
      </w:pPr>
      <w:r>
        <w:rPr>
          <w:sz w:val="18"/>
        </w:rPr>
        <w:t>ah tu voz misteriosa que el amor tiñe y dobla en el atardecer resonante y  muriendo!</w:t>
      </w:r>
    </w:p>
    <w:p>
      <w:pPr>
        <w:spacing w:line="273" w:lineRule="auto" w:before="0"/>
        <w:ind w:left="797" w:right="1824" w:firstLine="0"/>
        <w:jc w:val="left"/>
        <w:rPr>
          <w:sz w:val="18"/>
        </w:rPr>
      </w:pPr>
      <w:r>
        <w:rPr>
          <w:sz w:val="18"/>
        </w:rPr>
        <w:t>así en horas profundas sobre los campos he visto doblarse las espigas en la boca del viento (p.   20).</w:t>
      </w:r>
    </w:p>
    <w:p>
      <w:pPr>
        <w:pStyle w:val="BodyText"/>
        <w:rPr>
          <w:sz w:val="18"/>
        </w:rPr>
      </w:pPr>
    </w:p>
    <w:p>
      <w:pPr>
        <w:pStyle w:val="BodyText"/>
        <w:spacing w:line="304" w:lineRule="auto" w:before="127"/>
        <w:ind w:left="117" w:right="114"/>
        <w:jc w:val="both"/>
      </w:pPr>
      <w:r>
        <w:rPr/>
        <w:t>Ella parece </w:t>
      </w:r>
      <w:r>
        <w:rPr>
          <w:rFonts w:ascii="Times New Roman" w:hAnsi="Times New Roman"/>
          <w:i/>
        </w:rPr>
        <w:t>ser </w:t>
      </w:r>
      <w:r>
        <w:rPr/>
        <w:t>y </w:t>
      </w:r>
      <w:r>
        <w:rPr>
          <w:rFonts w:ascii="Times New Roman" w:hAnsi="Times New Roman"/>
          <w:i/>
        </w:rPr>
        <w:t>no ser </w:t>
      </w:r>
      <w:r>
        <w:rPr/>
        <w:t>al mismo tiempo; por eso el poeta habla de su “cin- tura de niebla” y también subraya un probable desdén cuando sostiene:  “tu silencio acosa mis horas perseguidas”. La personificación del silencio destaca; es el silencio implacable que no le permite </w:t>
      </w:r>
      <w:r>
        <w:rPr>
          <w:spacing w:val="-3"/>
        </w:rPr>
        <w:t>olvidar.  </w:t>
      </w:r>
      <w:r>
        <w:rPr/>
        <w:t>observamos   la metonimia</w:t>
      </w:r>
      <w:r>
        <w:rPr>
          <w:position w:val="7"/>
          <w:sz w:val="14"/>
        </w:rPr>
        <w:t>1 </w:t>
      </w:r>
      <w:r>
        <w:rPr/>
        <w:t>que se encierra en el concepto de “horas  perseguidas”  como una alusión precisa al tiempo y sus minutos   </w:t>
      </w:r>
      <w:r>
        <w:rPr>
          <w:spacing w:val="1"/>
        </w:rPr>
        <w:t> </w:t>
      </w:r>
      <w:r>
        <w:rPr/>
        <w:t>escurridizos.</w:t>
      </w:r>
    </w:p>
    <w:p>
      <w:pPr>
        <w:pStyle w:val="BodyText"/>
      </w:pPr>
    </w:p>
    <w:p>
      <w:pPr>
        <w:pStyle w:val="BodyText"/>
        <w:spacing w:before="11"/>
        <w:rPr>
          <w:sz w:val="16"/>
        </w:rPr>
      </w:pPr>
    </w:p>
    <w:p>
      <w:pPr>
        <w:spacing w:line="280" w:lineRule="auto" w:before="0"/>
        <w:ind w:left="117" w:right="115" w:firstLine="396"/>
        <w:jc w:val="both"/>
        <w:rPr>
          <w:sz w:val="16"/>
        </w:rPr>
      </w:pPr>
      <w:r>
        <w:rPr>
          <w:position w:val="5"/>
          <w:sz w:val="11"/>
        </w:rPr>
        <w:t>1 </w:t>
      </w:r>
      <w:r>
        <w:rPr>
          <w:sz w:val="16"/>
        </w:rPr>
        <w:t>Metonimia es –según María Moliner– la figura retórica que consiste  en  tomar  el efecto por la causa, el instrumento por el agente, el signo por la cosa o viceversa (Quintana, 2005: 121).</w:t>
      </w:r>
    </w:p>
    <w:p>
      <w:pPr>
        <w:spacing w:after="0" w:line="280" w:lineRule="auto"/>
        <w:jc w:val="both"/>
        <w:rPr>
          <w:sz w:val="16"/>
        </w:rPr>
        <w:sectPr>
          <w:headerReference w:type="even" r:id="rId41"/>
          <w:headerReference w:type="default" r:id="rId42"/>
          <w:pgSz w:w="8510" w:h="12190"/>
          <w:pgMar w:header="899" w:footer="0" w:top="1200" w:bottom="280" w:left="960" w:right="960"/>
          <w:pgNumType w:start="54"/>
        </w:sectPr>
      </w:pPr>
    </w:p>
    <w:p>
      <w:pPr>
        <w:pStyle w:val="BodyText"/>
      </w:pPr>
    </w:p>
    <w:p>
      <w:pPr>
        <w:pStyle w:val="BodyText"/>
        <w:spacing w:before="7"/>
      </w:pPr>
    </w:p>
    <w:p>
      <w:pPr>
        <w:pStyle w:val="BodyText"/>
        <w:spacing w:line="307" w:lineRule="auto" w:before="65"/>
        <w:ind w:left="117" w:right="114" w:firstLine="396"/>
        <w:jc w:val="both"/>
      </w:pPr>
      <w:r>
        <w:rPr/>
        <w:t>De esta forma, ella, la amada, la dueña de la voluntad del “yo” pa-    </w:t>
      </w:r>
      <w:r>
        <w:rPr>
          <w:spacing w:val="-3"/>
        </w:rPr>
        <w:t>rece </w:t>
      </w:r>
      <w:r>
        <w:rPr/>
        <w:t>difuminarse y perderse poco a poco con un cuerpo que no puede asirse, con una cintura que tiene la consistencia de la niebla y con un silencio poderoso que acompaña tristemente cada uno de los momentos de intensa soledad de ese “yo” que –cansado ya de esperar– se entrega a estas reflexiones en el presente de su  </w:t>
      </w:r>
      <w:r>
        <w:rPr>
          <w:spacing w:val="6"/>
        </w:rPr>
        <w:t> </w:t>
      </w:r>
      <w:r>
        <w:rPr/>
        <w:t>existencia.</w:t>
      </w:r>
    </w:p>
    <w:p>
      <w:pPr>
        <w:pStyle w:val="BodyText"/>
        <w:spacing w:line="307" w:lineRule="auto"/>
        <w:ind w:left="117" w:right="115" w:firstLine="396"/>
        <w:jc w:val="both"/>
      </w:pPr>
      <w:r>
        <w:rPr>
          <w:w w:val="105"/>
        </w:rPr>
        <w:t>¿Qué puede aguardar el sujeto lírico de esta mujer lejana y fría, de esa mujer que es dueña de la posibilidad de </w:t>
      </w:r>
      <w:r>
        <w:rPr>
          <w:spacing w:val="-6"/>
          <w:w w:val="105"/>
        </w:rPr>
        <w:t>dar, </w:t>
      </w:r>
      <w:r>
        <w:rPr>
          <w:w w:val="105"/>
        </w:rPr>
        <w:t>pero que no desea ha- cerlo?</w:t>
      </w:r>
      <w:r>
        <w:rPr>
          <w:spacing w:val="-5"/>
          <w:w w:val="105"/>
        </w:rPr>
        <w:t> </w:t>
      </w:r>
      <w:r>
        <w:rPr>
          <w:w w:val="105"/>
        </w:rPr>
        <w:t>Sólo</w:t>
      </w:r>
      <w:r>
        <w:rPr>
          <w:spacing w:val="-5"/>
          <w:w w:val="105"/>
        </w:rPr>
        <w:t> </w:t>
      </w:r>
      <w:r>
        <w:rPr>
          <w:w w:val="105"/>
        </w:rPr>
        <w:t>le</w:t>
      </w:r>
      <w:r>
        <w:rPr>
          <w:spacing w:val="-5"/>
          <w:w w:val="105"/>
        </w:rPr>
        <w:t> </w:t>
      </w:r>
      <w:r>
        <w:rPr>
          <w:spacing w:val="-3"/>
          <w:w w:val="105"/>
        </w:rPr>
        <w:t>resta</w:t>
      </w:r>
      <w:r>
        <w:rPr>
          <w:spacing w:val="-5"/>
          <w:w w:val="105"/>
        </w:rPr>
        <w:t> </w:t>
      </w:r>
      <w:r>
        <w:rPr>
          <w:w w:val="105"/>
        </w:rPr>
        <w:t>tratar</w:t>
      </w:r>
      <w:r>
        <w:rPr>
          <w:spacing w:val="-5"/>
          <w:w w:val="105"/>
        </w:rPr>
        <w:t> </w:t>
      </w:r>
      <w:r>
        <w:rPr>
          <w:w w:val="105"/>
        </w:rPr>
        <w:t>de</w:t>
      </w:r>
      <w:r>
        <w:rPr>
          <w:spacing w:val="-5"/>
          <w:w w:val="105"/>
        </w:rPr>
        <w:t> </w:t>
      </w:r>
      <w:r>
        <w:rPr>
          <w:w w:val="105"/>
        </w:rPr>
        <w:t>entenderla</w:t>
      </w:r>
      <w:r>
        <w:rPr>
          <w:spacing w:val="-5"/>
          <w:w w:val="105"/>
        </w:rPr>
        <w:t> </w:t>
      </w:r>
      <w:r>
        <w:rPr>
          <w:w w:val="105"/>
        </w:rPr>
        <w:t>en</w:t>
      </w:r>
      <w:r>
        <w:rPr>
          <w:spacing w:val="-5"/>
          <w:w w:val="105"/>
        </w:rPr>
        <w:t> </w:t>
      </w:r>
      <w:r>
        <w:rPr>
          <w:w w:val="105"/>
        </w:rPr>
        <w:t>términos</w:t>
      </w:r>
      <w:r>
        <w:rPr>
          <w:spacing w:val="-5"/>
          <w:w w:val="105"/>
        </w:rPr>
        <w:t> </w:t>
      </w:r>
      <w:r>
        <w:rPr>
          <w:w w:val="105"/>
        </w:rPr>
        <w:t>de</w:t>
      </w:r>
      <w:r>
        <w:rPr>
          <w:spacing w:val="-5"/>
          <w:w w:val="105"/>
        </w:rPr>
        <w:t> </w:t>
      </w:r>
      <w:r>
        <w:rPr>
          <w:w w:val="105"/>
        </w:rPr>
        <w:t>razón,</w:t>
      </w:r>
      <w:r>
        <w:rPr>
          <w:spacing w:val="-5"/>
          <w:w w:val="105"/>
        </w:rPr>
        <w:t> </w:t>
      </w:r>
      <w:r>
        <w:rPr>
          <w:w w:val="105"/>
        </w:rPr>
        <w:t>dado</w:t>
      </w:r>
      <w:r>
        <w:rPr>
          <w:spacing w:val="-5"/>
          <w:w w:val="105"/>
        </w:rPr>
        <w:t> </w:t>
      </w:r>
      <w:r>
        <w:rPr>
          <w:w w:val="105"/>
        </w:rPr>
        <w:t>que su</w:t>
      </w:r>
      <w:r>
        <w:rPr>
          <w:spacing w:val="-17"/>
          <w:w w:val="105"/>
        </w:rPr>
        <w:t> </w:t>
      </w:r>
      <w:r>
        <w:rPr>
          <w:w w:val="105"/>
        </w:rPr>
        <w:t>espíritu</w:t>
      </w:r>
      <w:r>
        <w:rPr>
          <w:spacing w:val="-17"/>
          <w:w w:val="105"/>
        </w:rPr>
        <w:t> </w:t>
      </w:r>
      <w:r>
        <w:rPr>
          <w:w w:val="105"/>
        </w:rPr>
        <w:t>se</w:t>
      </w:r>
      <w:r>
        <w:rPr>
          <w:spacing w:val="-17"/>
          <w:w w:val="105"/>
        </w:rPr>
        <w:t> </w:t>
      </w:r>
      <w:r>
        <w:rPr>
          <w:w w:val="105"/>
        </w:rPr>
        <w:t>resiste</w:t>
      </w:r>
      <w:r>
        <w:rPr>
          <w:spacing w:val="-17"/>
          <w:w w:val="105"/>
        </w:rPr>
        <w:t> </w:t>
      </w:r>
      <w:r>
        <w:rPr>
          <w:w w:val="105"/>
        </w:rPr>
        <w:t>a</w:t>
      </w:r>
      <w:r>
        <w:rPr>
          <w:spacing w:val="-17"/>
          <w:w w:val="105"/>
        </w:rPr>
        <w:t> </w:t>
      </w:r>
      <w:r>
        <w:rPr>
          <w:w w:val="105"/>
        </w:rPr>
        <w:t>aceptar</w:t>
      </w:r>
      <w:r>
        <w:rPr>
          <w:spacing w:val="-16"/>
          <w:w w:val="105"/>
        </w:rPr>
        <w:t> </w:t>
      </w:r>
      <w:r>
        <w:rPr>
          <w:w w:val="105"/>
        </w:rPr>
        <w:t>lo</w:t>
      </w:r>
      <w:r>
        <w:rPr>
          <w:spacing w:val="-17"/>
          <w:w w:val="105"/>
        </w:rPr>
        <w:t> </w:t>
      </w:r>
      <w:r>
        <w:rPr>
          <w:w w:val="105"/>
        </w:rPr>
        <w:t>evidente.</w:t>
      </w:r>
    </w:p>
    <w:p>
      <w:pPr>
        <w:pStyle w:val="BodyText"/>
        <w:spacing w:line="307" w:lineRule="auto"/>
        <w:ind w:left="117" w:right="114" w:firstLine="396"/>
        <w:jc w:val="both"/>
      </w:pPr>
      <w:r>
        <w:rPr/>
        <w:t>“Y </w:t>
      </w:r>
      <w:r>
        <w:rPr>
          <w:spacing w:val="-3"/>
        </w:rPr>
        <w:t>eres  </w:t>
      </w:r>
      <w:r>
        <w:rPr/>
        <w:t>tú con tus brazos de piedra transparente”. Es así que ante       la imposibilidad de realización de su amor continúa el bombardeo de imágenes; esos brazos son –y el oxímoron así lo </w:t>
      </w:r>
      <w:r>
        <w:rPr>
          <w:spacing w:val="-3"/>
        </w:rPr>
        <w:t>expresa– </w:t>
      </w:r>
      <w:r>
        <w:rPr/>
        <w:t>“de piedra transparente”. La noción de fría indiferencia reaparece para conformar     el sentido de lo inasible. Los símbolos resultan evidentes, se trataría de abrazar a la piedra, la cual en su condición inmutable del presente no ofrece respuesta alguna; de esta manera –al transparentarse el rechazo y la lejanía de ese “tú” que no desea la proximidad  del  otro–  el  sujeto  lírico comprende la distancia que lo separa de esa mujer que paulatina- mente se pierde en la distancia. </w:t>
      </w:r>
      <w:r>
        <w:rPr>
          <w:spacing w:val="-15"/>
        </w:rPr>
        <w:t>Y,  </w:t>
      </w:r>
      <w:r>
        <w:rPr/>
        <w:t>más aún, para desdicha del amante,       es en ese inhóspito territorio del rechazo en donde “mis besos anclan y    mi húmeda ansia anida”. La metáfora marina –“mis besos anclan”– se yergue como una </w:t>
      </w:r>
      <w:r>
        <w:rPr>
          <w:spacing w:val="-3"/>
        </w:rPr>
        <w:t>expresión </w:t>
      </w:r>
      <w:r>
        <w:rPr/>
        <w:t>estéticamente precisa al mismo tiempo que refleja la imposibilidad del encuentro; sus besos pretenden aferrarse y permanecer en un sitio que no </w:t>
      </w:r>
      <w:r>
        <w:rPr>
          <w:spacing w:val="-3"/>
        </w:rPr>
        <w:t>reúne </w:t>
      </w:r>
      <w:r>
        <w:rPr/>
        <w:t>las condiciones mínimas para que ello sea posible. Y la segunda imagen –“mi húmeda ansia anida”– posee    un  carácter  expresivamente  natural  en  donde  la  metáfora  de  las </w:t>
      </w:r>
      <w:r>
        <w:rPr>
          <w:spacing w:val="12"/>
        </w:rPr>
        <w:t> </w:t>
      </w:r>
      <w:r>
        <w:rPr/>
        <w:t>aves</w:t>
      </w:r>
    </w:p>
    <w:p>
      <w:pPr>
        <w:pStyle w:val="BodyText"/>
        <w:spacing w:line="307" w:lineRule="auto"/>
        <w:ind w:left="117" w:right="115"/>
        <w:jc w:val="both"/>
      </w:pPr>
      <w:r>
        <w:rPr/>
        <w:t>–tan querida para el poeta– impone su presencia; pero es un territorio hostil éste en donde el pájaro del amor pretende plantar su nido. La conclusión  será  dada  por  el  desencanto  y  el  dolor.  Señalamos también</w:t>
      </w:r>
    </w:p>
    <w:p>
      <w:pPr>
        <w:spacing w:after="0" w:line="307" w:lineRule="auto"/>
        <w:jc w:val="both"/>
        <w:sectPr>
          <w:pgSz w:w="8510" w:h="12190"/>
          <w:pgMar w:header="899" w:footer="0" w:top="1200" w:bottom="280" w:left="960" w:right="960"/>
        </w:sectPr>
      </w:pPr>
    </w:p>
    <w:p>
      <w:pPr>
        <w:pStyle w:val="BodyText"/>
      </w:pPr>
    </w:p>
    <w:p>
      <w:pPr>
        <w:pStyle w:val="BodyText"/>
        <w:spacing w:before="10"/>
        <w:rPr>
          <w:sz w:val="18"/>
        </w:rPr>
      </w:pPr>
    </w:p>
    <w:p>
      <w:pPr>
        <w:pStyle w:val="BodyText"/>
        <w:spacing w:line="307" w:lineRule="auto" w:before="72"/>
        <w:ind w:left="117" w:right="115"/>
        <w:jc w:val="both"/>
      </w:pPr>
      <w:r>
        <w:rPr/>
        <w:t>en la  expresión  “mi  húmeda  ansia  anida”  la  aliteración</w:t>
      </w:r>
      <w:r>
        <w:rPr>
          <w:position w:val="7"/>
          <w:sz w:val="14"/>
        </w:rPr>
        <w:t>2  </w:t>
      </w:r>
      <w:r>
        <w:rPr/>
        <w:t>del  sonido  de la “a”, que al repetirse cuatro veces como vocal fuerte enmarca el sabor amargo  de  lo imposible.</w:t>
      </w:r>
    </w:p>
    <w:p>
      <w:pPr>
        <w:pStyle w:val="BodyText"/>
        <w:spacing w:line="307" w:lineRule="auto"/>
        <w:ind w:left="117" w:right="115" w:firstLine="396"/>
        <w:jc w:val="both"/>
      </w:pPr>
      <w:r>
        <w:rPr/>
        <w:t>La última estrofa en sus dos primeros versos refleja un carácter do- lorosamente exclamativo, que constituye a su vez una forma de interro- gación implícita al hacer referencia a la voz misteriosa de la amada que     el amor tiñe y dobla en el atardecer resonante y muriendo. Es el misterio impenetrable de la piedra transparente que ni siquiera el amor llegó a revelar en su más profunda esencia; sólo pudo captar el sentido de la ruptura sin abarcar el porqué y el cómo trascendentes. Ese atardecer es otra forma de crepúsculo que nuevamente impone su presencia en la poesía del chileno. Es un atardecer en donde todo acaba, en donde todo    va muriendo mientras deja </w:t>
      </w:r>
      <w:r>
        <w:rPr>
          <w:spacing w:val="-6"/>
        </w:rPr>
        <w:t>oír,  </w:t>
      </w:r>
      <w:r>
        <w:rPr/>
        <w:t>resonante, su última   </w:t>
      </w:r>
      <w:r>
        <w:rPr>
          <w:spacing w:val="4"/>
        </w:rPr>
        <w:t> </w:t>
      </w:r>
      <w:r>
        <w:rPr/>
        <w:t>queja.</w:t>
      </w:r>
    </w:p>
    <w:p>
      <w:pPr>
        <w:pStyle w:val="BodyText"/>
        <w:spacing w:line="307" w:lineRule="auto"/>
        <w:ind w:left="117" w:right="114" w:firstLine="396"/>
        <w:jc w:val="both"/>
      </w:pPr>
      <w:r>
        <w:rPr/>
        <w:t>La imagen que cierra el poema está constituida por una visión poé- tica: “sobre los campos he visto doblarse las espigas en la boca del vien- to”. El carácter frágil del amor encuentra su realización simbólica en ese doblarse de las espigas azotadas por el   viento.</w:t>
      </w:r>
    </w:p>
    <w:p>
      <w:pPr>
        <w:pStyle w:val="BodyText"/>
        <w:spacing w:line="304" w:lineRule="auto"/>
        <w:ind w:left="117" w:right="114" w:firstLine="396"/>
        <w:jc w:val="both"/>
      </w:pPr>
      <w:r>
        <w:rPr/>
        <w:t>Continúan así latentes las grandes preguntas que la poética nerudia- na impone: ¿Es posible el amor? ¿No será acaso tan sólo una vana ilusión que llena de esperanzas superfluas el triste corazón del hombre? En ese permanente vaivén que nos lleva de unos brazos a otros, ¿no estará </w:t>
      </w:r>
      <w:r>
        <w:rPr>
          <w:spacing w:val="-3"/>
        </w:rPr>
        <w:t>re- </w:t>
      </w:r>
      <w:r>
        <w:rPr/>
        <w:t>flejada la imagen de la repetición universal en donde nuestra alma no encuentra </w:t>
      </w:r>
      <w:r>
        <w:rPr>
          <w:spacing w:val="-2"/>
        </w:rPr>
        <w:t>reposo  </w:t>
      </w:r>
      <w:r>
        <w:rPr/>
        <w:t>a pesar de la búsqueda perenne?</w:t>
      </w:r>
      <w:r>
        <w:rPr>
          <w:position w:val="7"/>
          <w:sz w:val="14"/>
        </w:rPr>
        <w:t>3  </w:t>
      </w:r>
      <w:r>
        <w:rPr/>
        <w:t>Sólo la vida basada  en anhelos y sufrimientos conjuntos podrá   </w:t>
      </w:r>
      <w:r>
        <w:rPr>
          <w:spacing w:val="29"/>
        </w:rPr>
        <w:t> </w:t>
      </w:r>
      <w:r>
        <w:rPr>
          <w:spacing w:val="-4"/>
        </w:rPr>
        <w:t>responder.</w:t>
      </w:r>
    </w:p>
    <w:p>
      <w:pPr>
        <w:pStyle w:val="BodyText"/>
      </w:pPr>
    </w:p>
    <w:p>
      <w:pPr>
        <w:pStyle w:val="BodyText"/>
      </w:pPr>
    </w:p>
    <w:p>
      <w:pPr>
        <w:pStyle w:val="BodyText"/>
      </w:pPr>
    </w:p>
    <w:p>
      <w:pPr>
        <w:pStyle w:val="BodyText"/>
      </w:pPr>
    </w:p>
    <w:p>
      <w:pPr>
        <w:pStyle w:val="BodyText"/>
      </w:pPr>
    </w:p>
    <w:p>
      <w:pPr>
        <w:pStyle w:val="BodyText"/>
        <w:spacing w:before="1"/>
        <w:rPr>
          <w:sz w:val="21"/>
        </w:rPr>
      </w:pPr>
    </w:p>
    <w:p>
      <w:pPr>
        <w:spacing w:line="280" w:lineRule="auto" w:before="0"/>
        <w:ind w:left="117" w:right="115" w:firstLine="396"/>
        <w:jc w:val="both"/>
        <w:rPr>
          <w:sz w:val="16"/>
        </w:rPr>
      </w:pPr>
      <w:r>
        <w:rPr>
          <w:position w:val="5"/>
          <w:sz w:val="11"/>
        </w:rPr>
        <w:t>2 </w:t>
      </w:r>
      <w:r>
        <w:rPr>
          <w:sz w:val="16"/>
        </w:rPr>
        <w:t>aliteración: repetición de un sonido –puede ser una consonante o una vocal– con la finalidad de intensificar la idea expresada (Quintana, 2005: 120).</w:t>
      </w:r>
    </w:p>
    <w:p>
      <w:pPr>
        <w:spacing w:line="188" w:lineRule="exact" w:before="0"/>
        <w:ind w:left="514" w:right="549" w:firstLine="0"/>
        <w:jc w:val="left"/>
        <w:rPr>
          <w:rFonts w:ascii="Times New Roman" w:hAnsi="Times New Roman"/>
          <w:i/>
          <w:sz w:val="16"/>
        </w:rPr>
      </w:pPr>
      <w:r>
        <w:rPr>
          <w:w w:val="105"/>
          <w:position w:val="5"/>
          <w:sz w:val="11"/>
        </w:rPr>
        <w:t>3 </w:t>
      </w:r>
      <w:r>
        <w:rPr>
          <w:w w:val="105"/>
          <w:sz w:val="16"/>
        </w:rPr>
        <w:t>Es Heráclito nuevamente, explicado </w:t>
      </w:r>
      <w:r>
        <w:rPr>
          <w:rFonts w:ascii="Times New Roman" w:hAnsi="Times New Roman"/>
          <w:i/>
          <w:w w:val="105"/>
          <w:sz w:val="16"/>
        </w:rPr>
        <w:t>supra.</w:t>
      </w:r>
    </w:p>
    <w:p>
      <w:pPr>
        <w:spacing w:after="0" w:line="188" w:lineRule="exact"/>
        <w:jc w:val="left"/>
        <w:rPr>
          <w:rFonts w:ascii="Times New Roman" w:hAnsi="Times New Roman"/>
          <w:sz w:val="16"/>
        </w:rPr>
        <w:sectPr>
          <w:pgSz w:w="8510" w:h="12190"/>
          <w:pgMar w:header="899" w:footer="0" w:top="1200" w:bottom="280" w:left="960" w:right="9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i/>
        </w:rPr>
      </w:pPr>
    </w:p>
    <w:p>
      <w:pPr>
        <w:pStyle w:val="BodyText"/>
        <w:rPr>
          <w:rFonts w:ascii="Times New Roman"/>
          <w:i/>
        </w:rPr>
      </w:pPr>
    </w:p>
    <w:p>
      <w:pPr>
        <w:pStyle w:val="BodyText"/>
        <w:spacing w:before="4"/>
        <w:rPr>
          <w:rFonts w:ascii="Times New Roman"/>
          <w:i/>
          <w:sz w:val="25"/>
        </w:rPr>
      </w:pPr>
    </w:p>
    <w:p>
      <w:pPr>
        <w:pStyle w:val="Heading1"/>
      </w:pPr>
      <w:r>
        <w:rPr/>
        <w:pict>
          <v:shape style="position:absolute;margin-left:45.002998pt;margin-top:-72.767365pt;width:335.9pt;height:33.15pt;mso-position-horizontal-relative:page;mso-position-vertical-relative:paragraph;z-index:-116200" type="#_x0000_t202" filled="false" stroked="false">
            <v:textbox inset="0,0,0,0">
              <w:txbxContent>
                <w:p>
                  <w:pPr>
                    <w:tabs>
                      <w:tab w:pos="6526" w:val="right" w:leader="none"/>
                    </w:tabs>
                    <w:spacing w:before="14"/>
                    <w:ind w:left="3913"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4.</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m</w:t>
                  </w:r>
                  <w:r>
                    <w:rPr>
                      <w:rFonts w:ascii="Calibri" w:hAnsi="Calibri"/>
                      <w:w w:val="140"/>
                      <w:sz w:val="11"/>
                    </w:rPr>
                    <w:t>a</w:t>
                  </w:r>
                  <w:r>
                    <w:rPr>
                      <w:rFonts w:ascii="Calibri" w:hAnsi="Calibri"/>
                      <w:w w:val="157"/>
                      <w:sz w:val="11"/>
                    </w:rPr>
                    <w:t>ñ</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287"/>
                      <w:sz w:val="11"/>
                    </w:rPr>
                    <w:t>ll</w:t>
                  </w:r>
                  <w:r>
                    <w:rPr>
                      <w:rFonts w:ascii="Calibri" w:hAnsi="Calibri"/>
                      <w:w w:val="130"/>
                      <w:sz w:val="11"/>
                    </w:rPr>
                    <w:t>e</w:t>
                  </w:r>
                  <w:r>
                    <w:rPr>
                      <w:rFonts w:ascii="Calibri" w:hAnsi="Calibri"/>
                      <w:w w:val="157"/>
                      <w:sz w:val="11"/>
                    </w:rPr>
                    <w:t>n</w:t>
                  </w:r>
                  <w:r>
                    <w:rPr>
                      <w:rFonts w:ascii="Calibri" w:hAnsi="Calibri"/>
                      <w:w w:val="140"/>
                      <w:sz w:val="11"/>
                    </w:rPr>
                    <w:t>a</w:t>
                  </w:r>
                  <w:r>
                    <w:rPr>
                      <w:rFonts w:ascii="Calibri" w:hAnsi="Calibri"/>
                      <w:w w:val="106"/>
                      <w:sz w:val="14"/>
                    </w:rPr>
                    <w:t>”</w:t>
                  </w:r>
                  <w:r>
                    <w:rPr>
                      <w:w w:val="124"/>
                      <w:sz w:val="22"/>
                    </w:rPr>
                    <w:t> </w:t>
                  </w:r>
                  <w:r>
                    <w:rPr>
                      <w:sz w:val="22"/>
                    </w:rPr>
                    <w:tab/>
                  </w:r>
                  <w:r>
                    <w:rPr>
                      <w:w w:val="99"/>
                      <w:sz w:val="22"/>
                    </w:rPr>
                    <w:t>57</w:t>
                  </w:r>
                </w:p>
              </w:txbxContent>
            </v:textbox>
            <w10:wrap type="none"/>
          </v:shape>
        </w:pict>
      </w:r>
      <w:r>
        <w:rPr>
          <w:w w:val="120"/>
        </w:rPr>
        <w:t>PoEMa 4.</w:t>
      </w:r>
    </w:p>
    <w:p>
      <w:pPr>
        <w:spacing w:before="18"/>
        <w:ind w:left="238" w:right="256" w:firstLine="0"/>
        <w:jc w:val="center"/>
        <w:rPr>
          <w:sz w:val="24"/>
        </w:rPr>
      </w:pPr>
      <w:r>
        <w:rPr>
          <w:w w:val="125"/>
          <w:sz w:val="24"/>
        </w:rPr>
        <w:t>“ES La MañaNa LLENa”</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17" w:firstLine="0"/>
        <w:jc w:val="left"/>
        <w:rPr>
          <w:sz w:val="20"/>
        </w:rPr>
      </w:pPr>
      <w:r>
        <w:rPr>
          <w:w w:val="126"/>
          <w:sz w:val="36"/>
        </w:rPr>
        <w:t>C</w:t>
      </w:r>
      <w:r>
        <w:rPr>
          <w:rFonts w:ascii="Calibri" w:hAnsi="Calibri"/>
          <w:w w:val="155"/>
          <w:sz w:val="16"/>
        </w:rPr>
        <w:t>o</w:t>
      </w:r>
      <w:r>
        <w:rPr>
          <w:rFonts w:ascii="Calibri" w:hAnsi="Calibri"/>
          <w:w w:val="154"/>
          <w:sz w:val="16"/>
        </w:rPr>
        <w:t>n</w:t>
      </w:r>
      <w:r>
        <w:rPr>
          <w:rFonts w:ascii="Calibri" w:hAnsi="Calibri"/>
          <w:w w:val="209"/>
          <w:sz w:val="16"/>
        </w:rPr>
        <w:t>t</w:t>
      </w:r>
      <w:r>
        <w:rPr>
          <w:rFonts w:ascii="Calibri" w:hAnsi="Calibri"/>
          <w:w w:val="170"/>
          <w:sz w:val="16"/>
        </w:rPr>
        <w:t>i</w:t>
      </w:r>
      <w:r>
        <w:rPr>
          <w:rFonts w:ascii="Calibri" w:hAnsi="Calibri"/>
          <w:w w:val="154"/>
          <w:sz w:val="16"/>
        </w:rPr>
        <w:t>n</w:t>
      </w:r>
      <w:r>
        <w:rPr>
          <w:rFonts w:ascii="Calibri" w:hAnsi="Calibri"/>
          <w:w w:val="154"/>
          <w:sz w:val="16"/>
        </w:rPr>
        <w:t>ú</w:t>
      </w:r>
      <w:r>
        <w:rPr>
          <w:rFonts w:ascii="Calibri" w:hAnsi="Calibri"/>
          <w:w w:val="138"/>
          <w:sz w:val="16"/>
        </w:rPr>
        <w:t>a</w:t>
      </w:r>
      <w:r>
        <w:rPr>
          <w:rFonts w:ascii="Calibri" w:hAnsi="Calibri"/>
          <w:sz w:val="16"/>
        </w:rPr>
        <w:t> </w:t>
      </w:r>
      <w:r>
        <w:rPr>
          <w:rFonts w:ascii="Calibri" w:hAnsi="Calibri"/>
          <w:w w:val="128"/>
          <w:sz w:val="16"/>
        </w:rPr>
        <w:t>e</w:t>
      </w:r>
      <w:r>
        <w:rPr>
          <w:rFonts w:ascii="Calibri" w:hAnsi="Calibri"/>
          <w:w w:val="281"/>
          <w:sz w:val="16"/>
        </w:rPr>
        <w:t>l</w:t>
      </w:r>
      <w:r>
        <w:rPr>
          <w:rFonts w:ascii="Calibri" w:hAnsi="Calibri"/>
          <w:sz w:val="16"/>
        </w:rPr>
        <w:t> </w:t>
      </w:r>
      <w:r>
        <w:rPr>
          <w:rFonts w:ascii="Calibri" w:hAnsi="Calibri"/>
          <w:w w:val="162"/>
          <w:sz w:val="16"/>
        </w:rPr>
        <w:t>h</w:t>
      </w:r>
      <w:r>
        <w:rPr>
          <w:rFonts w:ascii="Calibri" w:hAnsi="Calibri"/>
          <w:w w:val="155"/>
          <w:sz w:val="16"/>
        </w:rPr>
        <w:t>o</w:t>
      </w:r>
      <w:r>
        <w:rPr>
          <w:rFonts w:ascii="Calibri" w:hAnsi="Calibri"/>
          <w:w w:val="115"/>
          <w:sz w:val="16"/>
        </w:rPr>
        <w:t>m</w:t>
      </w:r>
      <w:r>
        <w:rPr>
          <w:rFonts w:ascii="Calibri" w:hAnsi="Calibri"/>
          <w:w w:val="129"/>
          <w:sz w:val="16"/>
        </w:rPr>
        <w:t>b</w:t>
      </w:r>
      <w:r>
        <w:rPr>
          <w:rFonts w:ascii="Calibri" w:hAnsi="Calibri"/>
          <w:w w:val="201"/>
          <w:sz w:val="16"/>
        </w:rPr>
        <w:t>r</w:t>
      </w:r>
      <w:r>
        <w:rPr>
          <w:rFonts w:ascii="Calibri" w:hAnsi="Calibri"/>
          <w:w w:val="128"/>
          <w:sz w:val="16"/>
        </w:rPr>
        <w:t>e</w:t>
      </w:r>
      <w:r>
        <w:rPr>
          <w:rFonts w:ascii="Calibri" w:hAnsi="Calibri"/>
          <w:w w:val="109"/>
          <w:sz w:val="20"/>
        </w:rPr>
        <w:t>,</w:t>
      </w:r>
      <w:r>
        <w:rPr>
          <w:rFonts w:ascii="Calibri" w:hAnsi="Calibri"/>
          <w:sz w:val="20"/>
        </w:rPr>
        <w:t> </w:t>
      </w:r>
      <w:r>
        <w:rPr>
          <w:rFonts w:ascii="Calibri" w:hAnsi="Calibri"/>
          <w:w w:val="128"/>
          <w:sz w:val="16"/>
        </w:rPr>
        <w:t>e</w:t>
      </w:r>
      <w:r>
        <w:rPr>
          <w:rFonts w:ascii="Calibri" w:hAnsi="Calibri"/>
          <w:w w:val="281"/>
          <w:sz w:val="16"/>
        </w:rPr>
        <w:t>l</w:t>
      </w:r>
      <w:r>
        <w:rPr>
          <w:rFonts w:ascii="Calibri" w:hAnsi="Calibri"/>
          <w:sz w:val="16"/>
        </w:rPr>
        <w:t> </w:t>
      </w:r>
      <w:r>
        <w:rPr>
          <w:rFonts w:ascii="Calibri" w:hAnsi="Calibri"/>
          <w:w w:val="115"/>
          <w:sz w:val="16"/>
        </w:rPr>
        <w:t>P</w:t>
      </w:r>
      <w:r>
        <w:rPr>
          <w:rFonts w:ascii="Calibri" w:hAnsi="Calibri"/>
          <w:w w:val="155"/>
          <w:sz w:val="16"/>
        </w:rPr>
        <w:t>o</w:t>
      </w:r>
      <w:r>
        <w:rPr>
          <w:rFonts w:ascii="Calibri" w:hAnsi="Calibri"/>
          <w:w w:val="128"/>
          <w:sz w:val="16"/>
        </w:rPr>
        <w:t>e</w:t>
      </w:r>
      <w:r>
        <w:rPr>
          <w:rFonts w:ascii="Calibri" w:hAnsi="Calibri"/>
          <w:w w:val="209"/>
          <w:sz w:val="16"/>
        </w:rPr>
        <w:t>t</w:t>
      </w:r>
      <w:r>
        <w:rPr>
          <w:rFonts w:ascii="Calibri" w:hAnsi="Calibri"/>
          <w:w w:val="138"/>
          <w:sz w:val="16"/>
        </w:rPr>
        <w:t>a</w:t>
      </w:r>
      <w:r>
        <w:rPr>
          <w:rFonts w:ascii="Calibri" w:hAnsi="Calibri"/>
          <w:sz w:val="16"/>
        </w:rPr>
        <w:t> </w:t>
      </w:r>
      <w:r>
        <w:rPr>
          <w:rFonts w:ascii="Calibri" w:hAnsi="Calibri"/>
          <w:w w:val="129"/>
          <w:sz w:val="16"/>
        </w:rPr>
        <w:t>b</w:t>
      </w:r>
      <w:r>
        <w:rPr>
          <w:rFonts w:ascii="Calibri" w:hAnsi="Calibri"/>
          <w:w w:val="154"/>
          <w:sz w:val="16"/>
        </w:rPr>
        <w:t>u</w:t>
      </w:r>
      <w:r>
        <w:rPr>
          <w:rFonts w:ascii="Calibri" w:hAnsi="Calibri"/>
          <w:w w:val="137"/>
          <w:sz w:val="16"/>
        </w:rPr>
        <w:t>s</w:t>
      </w:r>
      <w:r>
        <w:rPr>
          <w:rFonts w:ascii="Calibri" w:hAnsi="Calibri"/>
          <w:w w:val="132"/>
          <w:sz w:val="16"/>
        </w:rPr>
        <w:t>C</w:t>
      </w:r>
      <w:r>
        <w:rPr>
          <w:rFonts w:ascii="Calibri" w:hAnsi="Calibri"/>
          <w:w w:val="138"/>
          <w:sz w:val="16"/>
        </w:rPr>
        <w:t>a</w:t>
      </w:r>
      <w:r>
        <w:rPr>
          <w:rFonts w:ascii="Calibri" w:hAnsi="Calibri"/>
          <w:w w:val="154"/>
          <w:sz w:val="16"/>
        </w:rPr>
        <w:t>n</w:t>
      </w:r>
      <w:r>
        <w:rPr>
          <w:rFonts w:ascii="Calibri" w:hAnsi="Calibri"/>
          <w:w w:val="143"/>
          <w:sz w:val="16"/>
        </w:rPr>
        <w:t>d</w:t>
      </w:r>
      <w:r>
        <w:rPr>
          <w:rFonts w:ascii="Calibri" w:hAnsi="Calibri"/>
          <w:w w:val="155"/>
          <w:sz w:val="16"/>
        </w:rPr>
        <w:t>o</w:t>
      </w:r>
      <w:r>
        <w:rPr>
          <w:rFonts w:ascii="Calibri" w:hAnsi="Calibri"/>
          <w:sz w:val="16"/>
        </w:rPr>
        <w:t> </w:t>
      </w:r>
      <w:r>
        <w:rPr>
          <w:w w:val="102"/>
          <w:sz w:val="20"/>
        </w:rPr>
        <w:t>la</w:t>
      </w:r>
      <w:r>
        <w:rPr>
          <w:sz w:val="20"/>
        </w:rPr>
        <w:t> </w:t>
      </w:r>
      <w:r>
        <w:rPr>
          <w:w w:val="105"/>
          <w:sz w:val="20"/>
        </w:rPr>
        <w:t>felicidad.</w:t>
      </w:r>
      <w:r>
        <w:rPr>
          <w:sz w:val="20"/>
        </w:rPr>
        <w:t> </w:t>
      </w:r>
      <w:r>
        <w:rPr>
          <w:w w:val="109"/>
          <w:sz w:val="20"/>
        </w:rPr>
        <w:t>Como</w:t>
      </w:r>
      <w:r>
        <w:rPr>
          <w:sz w:val="20"/>
        </w:rPr>
        <w:t> </w:t>
      </w:r>
      <w:r>
        <w:rPr>
          <w:w w:val="101"/>
          <w:sz w:val="20"/>
        </w:rPr>
        <w:t>incansa</w:t>
      </w:r>
      <w:r>
        <w:rPr>
          <w:sz w:val="20"/>
        </w:rPr>
        <w:t>- </w:t>
      </w:r>
      <w:r>
        <w:rPr>
          <w:w w:val="105"/>
          <w:sz w:val="20"/>
        </w:rPr>
        <w:t>ble navegante no se rinde ante las inclemencias y pretende entender los</w:t>
      </w:r>
    </w:p>
    <w:p>
      <w:pPr>
        <w:pStyle w:val="BodyText"/>
        <w:spacing w:before="49"/>
        <w:ind w:left="277" w:right="204"/>
      </w:pPr>
      <w:r>
        <w:rPr/>
        <w:t>graves </w:t>
      </w:r>
      <w:r>
        <w:rPr>
          <w:rFonts w:ascii="Times New Roman" w:hAnsi="Times New Roman"/>
          <w:i/>
        </w:rPr>
        <w:t>porqué </w:t>
      </w:r>
      <w:r>
        <w:rPr/>
        <w:t>que la mente  impone.</w:t>
      </w:r>
    </w:p>
    <w:p>
      <w:pPr>
        <w:pStyle w:val="BodyText"/>
        <w:spacing w:line="300" w:lineRule="auto" w:before="65"/>
        <w:ind w:left="277" w:right="295" w:firstLine="396"/>
        <w:jc w:val="both"/>
      </w:pPr>
      <w:r>
        <w:rPr/>
        <w:t>Desde el punto de vista de la organización métrica se trata de cator- ce versos –en su mayoría alejandrinos–</w:t>
      </w:r>
      <w:r>
        <w:rPr>
          <w:position w:val="7"/>
          <w:sz w:val="14"/>
        </w:rPr>
        <w:t>1 </w:t>
      </w:r>
      <w:r>
        <w:rPr/>
        <w:t>divididos en siete estrofas parea- das.</w:t>
      </w:r>
      <w:r>
        <w:rPr>
          <w:spacing w:val="23"/>
        </w:rPr>
        <w:t> </w:t>
      </w:r>
      <w:r>
        <w:rPr/>
        <w:t>La</w:t>
      </w:r>
      <w:r>
        <w:rPr>
          <w:spacing w:val="22"/>
        </w:rPr>
        <w:t> </w:t>
      </w:r>
      <w:r>
        <w:rPr/>
        <w:t>rima</w:t>
      </w:r>
      <w:r>
        <w:rPr>
          <w:spacing w:val="22"/>
        </w:rPr>
        <w:t> </w:t>
      </w:r>
      <w:r>
        <w:rPr/>
        <w:t>es</w:t>
      </w:r>
      <w:r>
        <w:rPr>
          <w:spacing w:val="22"/>
        </w:rPr>
        <w:t> </w:t>
      </w:r>
      <w:r>
        <w:rPr/>
        <w:t>consonante</w:t>
      </w:r>
      <w:r>
        <w:rPr>
          <w:spacing w:val="22"/>
        </w:rPr>
        <w:t> </w:t>
      </w:r>
      <w:r>
        <w:rPr/>
        <w:t>con</w:t>
      </w:r>
      <w:r>
        <w:rPr>
          <w:spacing w:val="22"/>
        </w:rPr>
        <w:t> </w:t>
      </w:r>
      <w:r>
        <w:rPr/>
        <w:t>predominio</w:t>
      </w:r>
      <w:r>
        <w:rPr>
          <w:spacing w:val="22"/>
        </w:rPr>
        <w:t> </w:t>
      </w:r>
      <w:r>
        <w:rPr/>
        <w:t>de</w:t>
      </w:r>
      <w:r>
        <w:rPr>
          <w:spacing w:val="22"/>
        </w:rPr>
        <w:t> </w:t>
      </w:r>
      <w:r>
        <w:rPr/>
        <w:t>vocales</w:t>
      </w:r>
      <w:r>
        <w:rPr>
          <w:spacing w:val="22"/>
        </w:rPr>
        <w:t> </w:t>
      </w:r>
      <w:r>
        <w:rPr/>
        <w:t>fuertes.</w:t>
      </w:r>
    </w:p>
    <w:p>
      <w:pPr>
        <w:pStyle w:val="BodyText"/>
        <w:spacing w:line="307" w:lineRule="auto" w:before="7"/>
        <w:ind w:left="277" w:right="295" w:firstLine="396"/>
        <w:jc w:val="both"/>
      </w:pPr>
      <w:r>
        <w:rPr>
          <w:w w:val="105"/>
        </w:rPr>
        <w:t>En el orden estilístico se impone el recurso de la aliteración y los sonidos que se repiten son los de “s” y “r”. Estos versos pareados nos conducen</w:t>
      </w:r>
      <w:r>
        <w:rPr>
          <w:spacing w:val="-6"/>
          <w:w w:val="105"/>
        </w:rPr>
        <w:t> </w:t>
      </w:r>
      <w:r>
        <w:rPr>
          <w:w w:val="105"/>
        </w:rPr>
        <w:t>por</w:t>
      </w:r>
      <w:r>
        <w:rPr>
          <w:spacing w:val="-6"/>
          <w:w w:val="105"/>
        </w:rPr>
        <w:t> </w:t>
      </w:r>
      <w:r>
        <w:rPr>
          <w:w w:val="105"/>
        </w:rPr>
        <w:t>el</w:t>
      </w:r>
      <w:r>
        <w:rPr>
          <w:spacing w:val="-6"/>
          <w:w w:val="105"/>
        </w:rPr>
        <w:t> </w:t>
      </w:r>
      <w:r>
        <w:rPr>
          <w:w w:val="105"/>
        </w:rPr>
        <w:t>universo</w:t>
      </w:r>
      <w:r>
        <w:rPr>
          <w:spacing w:val="-6"/>
          <w:w w:val="105"/>
        </w:rPr>
        <w:t> </w:t>
      </w:r>
      <w:r>
        <w:rPr>
          <w:w w:val="105"/>
        </w:rPr>
        <w:t>nerudiano</w:t>
      </w:r>
      <w:r>
        <w:rPr>
          <w:spacing w:val="-6"/>
          <w:w w:val="105"/>
        </w:rPr>
        <w:t> </w:t>
      </w:r>
      <w:r>
        <w:rPr>
          <w:w w:val="105"/>
        </w:rPr>
        <w:t>del</w:t>
      </w:r>
      <w:r>
        <w:rPr>
          <w:spacing w:val="-6"/>
          <w:w w:val="105"/>
        </w:rPr>
        <w:t> </w:t>
      </w:r>
      <w:r>
        <w:rPr>
          <w:w w:val="105"/>
        </w:rPr>
        <w:t>amor</w:t>
      </w:r>
      <w:r>
        <w:rPr>
          <w:spacing w:val="-6"/>
          <w:w w:val="105"/>
        </w:rPr>
        <w:t> </w:t>
      </w:r>
      <w:r>
        <w:rPr>
          <w:w w:val="105"/>
        </w:rPr>
        <w:t>y</w:t>
      </w:r>
      <w:r>
        <w:rPr>
          <w:spacing w:val="-6"/>
          <w:w w:val="105"/>
        </w:rPr>
        <w:t> </w:t>
      </w:r>
      <w:r>
        <w:rPr>
          <w:w w:val="105"/>
        </w:rPr>
        <w:t>en</w:t>
      </w:r>
      <w:r>
        <w:rPr>
          <w:spacing w:val="-6"/>
          <w:w w:val="105"/>
        </w:rPr>
        <w:t> </w:t>
      </w:r>
      <w:r>
        <w:rPr>
          <w:w w:val="105"/>
        </w:rPr>
        <w:t>ellos</w:t>
      </w:r>
      <w:r>
        <w:rPr>
          <w:spacing w:val="-6"/>
          <w:w w:val="105"/>
        </w:rPr>
        <w:t> </w:t>
      </w:r>
      <w:r>
        <w:rPr>
          <w:w w:val="105"/>
        </w:rPr>
        <w:t>se</w:t>
      </w:r>
      <w:r>
        <w:rPr>
          <w:spacing w:val="-6"/>
          <w:w w:val="105"/>
        </w:rPr>
        <w:t> </w:t>
      </w:r>
      <w:r>
        <w:rPr>
          <w:w w:val="105"/>
        </w:rPr>
        <w:t>reflejan</w:t>
      </w:r>
      <w:r>
        <w:rPr>
          <w:spacing w:val="-6"/>
          <w:w w:val="105"/>
        </w:rPr>
        <w:t> </w:t>
      </w:r>
      <w:r>
        <w:rPr>
          <w:w w:val="105"/>
        </w:rPr>
        <w:t>nue- vamente</w:t>
      </w:r>
      <w:r>
        <w:rPr>
          <w:spacing w:val="-14"/>
          <w:w w:val="105"/>
        </w:rPr>
        <w:t> </w:t>
      </w:r>
      <w:r>
        <w:rPr>
          <w:w w:val="105"/>
        </w:rPr>
        <w:t>las</w:t>
      </w:r>
      <w:r>
        <w:rPr>
          <w:spacing w:val="-14"/>
          <w:w w:val="105"/>
        </w:rPr>
        <w:t> </w:t>
      </w:r>
      <w:r>
        <w:rPr>
          <w:w w:val="105"/>
        </w:rPr>
        <w:t>nociones</w:t>
      </w:r>
      <w:r>
        <w:rPr>
          <w:spacing w:val="-14"/>
          <w:w w:val="105"/>
        </w:rPr>
        <w:t> </w:t>
      </w:r>
      <w:r>
        <w:rPr>
          <w:w w:val="105"/>
        </w:rPr>
        <w:t>de</w:t>
      </w:r>
      <w:r>
        <w:rPr>
          <w:spacing w:val="-14"/>
          <w:w w:val="105"/>
        </w:rPr>
        <w:t> </w:t>
      </w:r>
      <w:r>
        <w:rPr>
          <w:w w:val="105"/>
        </w:rPr>
        <w:t>ruptura</w:t>
      </w:r>
      <w:r>
        <w:rPr>
          <w:spacing w:val="-14"/>
          <w:w w:val="105"/>
        </w:rPr>
        <w:t> </w:t>
      </w:r>
      <w:r>
        <w:rPr>
          <w:w w:val="105"/>
        </w:rPr>
        <w:t>y</w:t>
      </w:r>
      <w:r>
        <w:rPr>
          <w:spacing w:val="-14"/>
          <w:w w:val="105"/>
        </w:rPr>
        <w:t> </w:t>
      </w:r>
      <w:r>
        <w:rPr>
          <w:w w:val="105"/>
        </w:rPr>
        <w:t>alejamiento.</w:t>
      </w:r>
    </w:p>
    <w:p>
      <w:pPr>
        <w:pStyle w:val="BodyText"/>
        <w:spacing w:before="10"/>
        <w:rPr>
          <w:sz w:val="21"/>
        </w:rPr>
      </w:pPr>
    </w:p>
    <w:p>
      <w:pPr>
        <w:spacing w:line="273" w:lineRule="auto" w:before="0"/>
        <w:ind w:left="957" w:right="3281" w:firstLine="0"/>
        <w:jc w:val="left"/>
        <w:rPr>
          <w:sz w:val="18"/>
        </w:rPr>
      </w:pPr>
      <w:r>
        <w:rPr>
          <w:w w:val="105"/>
          <w:sz w:val="18"/>
        </w:rPr>
        <w:t>Es la mañana llena de tempestad en el corazón del verano.</w:t>
      </w:r>
    </w:p>
    <w:p>
      <w:pPr>
        <w:pStyle w:val="BodyText"/>
        <w:rPr>
          <w:sz w:val="18"/>
        </w:rPr>
      </w:pPr>
    </w:p>
    <w:p>
      <w:pPr>
        <w:pStyle w:val="BodyText"/>
        <w:spacing w:before="3"/>
        <w:rPr>
          <w:sz w:val="21"/>
        </w:rPr>
      </w:pPr>
    </w:p>
    <w:p>
      <w:pPr>
        <w:spacing w:line="280" w:lineRule="auto" w:before="0"/>
        <w:ind w:left="277" w:right="295" w:firstLine="396"/>
        <w:jc w:val="both"/>
        <w:rPr>
          <w:sz w:val="16"/>
        </w:rPr>
      </w:pPr>
      <w:r>
        <w:rPr>
          <w:w w:val="105"/>
          <w:position w:val="5"/>
          <w:sz w:val="11"/>
        </w:rPr>
        <w:t>1 </w:t>
      </w:r>
      <w:r>
        <w:rPr>
          <w:w w:val="105"/>
          <w:sz w:val="16"/>
        </w:rPr>
        <w:t>Los versos uno, dos y cinco presentan un número diverso de sílabas. En el 11 y 12 el</w:t>
      </w:r>
      <w:r>
        <w:rPr>
          <w:spacing w:val="-7"/>
          <w:w w:val="105"/>
          <w:sz w:val="16"/>
        </w:rPr>
        <w:t> </w:t>
      </w:r>
      <w:r>
        <w:rPr>
          <w:w w:val="105"/>
          <w:sz w:val="16"/>
        </w:rPr>
        <w:t>poeta</w:t>
      </w:r>
      <w:r>
        <w:rPr>
          <w:spacing w:val="-7"/>
          <w:w w:val="105"/>
          <w:sz w:val="16"/>
        </w:rPr>
        <w:t> </w:t>
      </w:r>
      <w:r>
        <w:rPr>
          <w:w w:val="105"/>
          <w:sz w:val="16"/>
        </w:rPr>
        <w:t>recurre</w:t>
      </w:r>
      <w:r>
        <w:rPr>
          <w:spacing w:val="-7"/>
          <w:w w:val="105"/>
          <w:sz w:val="16"/>
        </w:rPr>
        <w:t> </w:t>
      </w:r>
      <w:r>
        <w:rPr>
          <w:w w:val="105"/>
          <w:sz w:val="16"/>
        </w:rPr>
        <w:t>a</w:t>
      </w:r>
      <w:r>
        <w:rPr>
          <w:spacing w:val="-7"/>
          <w:w w:val="105"/>
          <w:sz w:val="16"/>
        </w:rPr>
        <w:t> </w:t>
      </w:r>
      <w:r>
        <w:rPr>
          <w:w w:val="105"/>
          <w:sz w:val="16"/>
        </w:rPr>
        <w:t>la</w:t>
      </w:r>
      <w:r>
        <w:rPr>
          <w:spacing w:val="-7"/>
          <w:w w:val="105"/>
          <w:sz w:val="16"/>
        </w:rPr>
        <w:t> </w:t>
      </w:r>
      <w:r>
        <w:rPr>
          <w:w w:val="105"/>
          <w:sz w:val="16"/>
        </w:rPr>
        <w:t>diéresis,</w:t>
      </w:r>
      <w:r>
        <w:rPr>
          <w:spacing w:val="-7"/>
          <w:w w:val="105"/>
          <w:sz w:val="16"/>
        </w:rPr>
        <w:t> </w:t>
      </w:r>
      <w:r>
        <w:rPr>
          <w:w w:val="105"/>
          <w:sz w:val="16"/>
        </w:rPr>
        <w:t>licencia</w:t>
      </w:r>
      <w:r>
        <w:rPr>
          <w:spacing w:val="-7"/>
          <w:w w:val="105"/>
          <w:sz w:val="16"/>
        </w:rPr>
        <w:t> </w:t>
      </w:r>
      <w:r>
        <w:rPr>
          <w:w w:val="105"/>
          <w:sz w:val="16"/>
        </w:rPr>
        <w:t>poética</w:t>
      </w:r>
      <w:r>
        <w:rPr>
          <w:spacing w:val="-7"/>
          <w:w w:val="105"/>
          <w:sz w:val="16"/>
        </w:rPr>
        <w:t> </w:t>
      </w:r>
      <w:r>
        <w:rPr>
          <w:w w:val="105"/>
          <w:sz w:val="16"/>
        </w:rPr>
        <w:t>que</w:t>
      </w:r>
      <w:r>
        <w:rPr>
          <w:spacing w:val="-7"/>
          <w:w w:val="105"/>
          <w:sz w:val="16"/>
        </w:rPr>
        <w:t> </w:t>
      </w:r>
      <w:r>
        <w:rPr>
          <w:w w:val="105"/>
          <w:sz w:val="16"/>
        </w:rPr>
        <w:t>consiste</w:t>
      </w:r>
      <w:r>
        <w:rPr>
          <w:spacing w:val="-7"/>
          <w:w w:val="105"/>
          <w:sz w:val="16"/>
        </w:rPr>
        <w:t> </w:t>
      </w:r>
      <w:r>
        <w:rPr>
          <w:w w:val="105"/>
          <w:sz w:val="16"/>
        </w:rPr>
        <w:t>en</w:t>
      </w:r>
      <w:r>
        <w:rPr>
          <w:spacing w:val="-7"/>
          <w:w w:val="105"/>
          <w:sz w:val="16"/>
        </w:rPr>
        <w:t> </w:t>
      </w:r>
      <w:r>
        <w:rPr>
          <w:w w:val="105"/>
          <w:sz w:val="16"/>
        </w:rPr>
        <w:t>pronunciar</w:t>
      </w:r>
      <w:r>
        <w:rPr>
          <w:spacing w:val="-7"/>
          <w:w w:val="105"/>
          <w:sz w:val="16"/>
        </w:rPr>
        <w:t> </w:t>
      </w:r>
      <w:r>
        <w:rPr>
          <w:w w:val="105"/>
          <w:sz w:val="16"/>
        </w:rPr>
        <w:t>en</w:t>
      </w:r>
      <w:r>
        <w:rPr>
          <w:spacing w:val="-7"/>
          <w:w w:val="105"/>
          <w:sz w:val="16"/>
        </w:rPr>
        <w:t> </w:t>
      </w:r>
      <w:r>
        <w:rPr>
          <w:w w:val="105"/>
          <w:sz w:val="16"/>
        </w:rPr>
        <w:t>palabras</w:t>
      </w:r>
      <w:r>
        <w:rPr>
          <w:spacing w:val="-7"/>
          <w:w w:val="105"/>
          <w:sz w:val="16"/>
        </w:rPr>
        <w:t> </w:t>
      </w:r>
      <w:r>
        <w:rPr>
          <w:w w:val="105"/>
          <w:sz w:val="16"/>
        </w:rPr>
        <w:t>dife- rentes dos vocales que normalmente forman sinalefa –“derrib</w:t>
      </w:r>
      <w:r>
        <w:rPr>
          <w:rFonts w:ascii="Times New Roman" w:hAnsi="Times New Roman"/>
          <w:b/>
          <w:w w:val="105"/>
          <w:sz w:val="16"/>
        </w:rPr>
        <w:t>a / e</w:t>
      </w:r>
      <w:r>
        <w:rPr>
          <w:w w:val="105"/>
          <w:sz w:val="16"/>
        </w:rPr>
        <w:t>n ola...” y “sin pes</w:t>
      </w:r>
      <w:r>
        <w:rPr>
          <w:rFonts w:ascii="Times New Roman" w:hAnsi="Times New Roman"/>
          <w:b/>
          <w:w w:val="105"/>
          <w:sz w:val="16"/>
        </w:rPr>
        <w:t>o</w:t>
      </w:r>
      <w:r>
        <w:rPr>
          <w:w w:val="105"/>
          <w:sz w:val="16"/>
        </w:rPr>
        <w:t>, </w:t>
      </w:r>
      <w:r>
        <w:rPr>
          <w:w w:val="95"/>
          <w:sz w:val="16"/>
        </w:rPr>
        <w:t>/ </w:t>
      </w:r>
      <w:r>
        <w:rPr>
          <w:w w:val="105"/>
          <w:sz w:val="16"/>
        </w:rPr>
        <w:t>y fuegos</w:t>
      </w:r>
      <w:r>
        <w:rPr>
          <w:spacing w:val="-3"/>
          <w:w w:val="105"/>
          <w:sz w:val="16"/>
        </w:rPr>
        <w:t> </w:t>
      </w:r>
      <w:r>
        <w:rPr>
          <w:w w:val="105"/>
          <w:sz w:val="16"/>
        </w:rPr>
        <w:t>inclinados”–</w:t>
      </w:r>
      <w:r>
        <w:rPr>
          <w:spacing w:val="-2"/>
          <w:w w:val="105"/>
          <w:sz w:val="16"/>
        </w:rPr>
        <w:t> </w:t>
      </w:r>
      <w:r>
        <w:rPr>
          <w:w w:val="105"/>
          <w:sz w:val="16"/>
        </w:rPr>
        <w:t>con</w:t>
      </w:r>
      <w:r>
        <w:rPr>
          <w:spacing w:val="-3"/>
          <w:w w:val="105"/>
          <w:sz w:val="16"/>
        </w:rPr>
        <w:t> </w:t>
      </w:r>
      <w:r>
        <w:rPr>
          <w:w w:val="105"/>
          <w:sz w:val="16"/>
        </w:rPr>
        <w:t>el</w:t>
      </w:r>
      <w:r>
        <w:rPr>
          <w:spacing w:val="-3"/>
          <w:w w:val="105"/>
          <w:sz w:val="16"/>
        </w:rPr>
        <w:t> </w:t>
      </w:r>
      <w:r>
        <w:rPr>
          <w:w w:val="105"/>
          <w:sz w:val="16"/>
        </w:rPr>
        <w:t>objeto</w:t>
      </w:r>
      <w:r>
        <w:rPr>
          <w:spacing w:val="-3"/>
          <w:w w:val="105"/>
          <w:sz w:val="16"/>
        </w:rPr>
        <w:t> </w:t>
      </w:r>
      <w:r>
        <w:rPr>
          <w:w w:val="105"/>
          <w:sz w:val="16"/>
        </w:rPr>
        <w:t>de</w:t>
      </w:r>
      <w:r>
        <w:rPr>
          <w:spacing w:val="-2"/>
          <w:w w:val="105"/>
          <w:sz w:val="16"/>
        </w:rPr>
        <w:t> </w:t>
      </w:r>
      <w:r>
        <w:rPr>
          <w:w w:val="105"/>
          <w:sz w:val="16"/>
        </w:rPr>
        <w:t>conseguir</w:t>
      </w:r>
      <w:r>
        <w:rPr>
          <w:spacing w:val="-3"/>
          <w:w w:val="105"/>
          <w:sz w:val="16"/>
        </w:rPr>
        <w:t> </w:t>
      </w:r>
      <w:r>
        <w:rPr>
          <w:w w:val="105"/>
          <w:sz w:val="16"/>
        </w:rPr>
        <w:t>las</w:t>
      </w:r>
      <w:r>
        <w:rPr>
          <w:spacing w:val="-2"/>
          <w:w w:val="105"/>
          <w:sz w:val="16"/>
        </w:rPr>
        <w:t> </w:t>
      </w:r>
      <w:r>
        <w:rPr>
          <w:w w:val="105"/>
          <w:sz w:val="16"/>
        </w:rPr>
        <w:t>14</w:t>
      </w:r>
      <w:r>
        <w:rPr>
          <w:spacing w:val="-3"/>
          <w:w w:val="105"/>
          <w:sz w:val="16"/>
        </w:rPr>
        <w:t> </w:t>
      </w:r>
      <w:r>
        <w:rPr>
          <w:w w:val="105"/>
          <w:sz w:val="16"/>
        </w:rPr>
        <w:t>sílabas.</w:t>
      </w:r>
      <w:r>
        <w:rPr>
          <w:spacing w:val="-3"/>
          <w:w w:val="105"/>
          <w:sz w:val="16"/>
        </w:rPr>
        <w:t> </w:t>
      </w:r>
      <w:r>
        <w:rPr>
          <w:w w:val="105"/>
          <w:sz w:val="16"/>
        </w:rPr>
        <w:t>En</w:t>
      </w:r>
      <w:r>
        <w:rPr>
          <w:spacing w:val="-3"/>
          <w:w w:val="105"/>
          <w:sz w:val="16"/>
        </w:rPr>
        <w:t> </w:t>
      </w:r>
      <w:r>
        <w:rPr>
          <w:w w:val="105"/>
          <w:sz w:val="16"/>
        </w:rPr>
        <w:t>el</w:t>
      </w:r>
      <w:r>
        <w:rPr>
          <w:spacing w:val="-3"/>
          <w:w w:val="105"/>
          <w:sz w:val="16"/>
        </w:rPr>
        <w:t> </w:t>
      </w:r>
      <w:r>
        <w:rPr>
          <w:w w:val="105"/>
          <w:sz w:val="16"/>
        </w:rPr>
        <w:t>verso</w:t>
      </w:r>
      <w:r>
        <w:rPr>
          <w:spacing w:val="-3"/>
          <w:w w:val="105"/>
          <w:sz w:val="16"/>
        </w:rPr>
        <w:t> </w:t>
      </w:r>
      <w:r>
        <w:rPr>
          <w:w w:val="105"/>
          <w:sz w:val="16"/>
        </w:rPr>
        <w:t>séptimo</w:t>
      </w:r>
      <w:r>
        <w:rPr>
          <w:spacing w:val="-3"/>
          <w:w w:val="105"/>
          <w:sz w:val="16"/>
        </w:rPr>
        <w:t> </w:t>
      </w:r>
      <w:r>
        <w:rPr>
          <w:w w:val="105"/>
          <w:sz w:val="16"/>
        </w:rPr>
        <w:t>permite que</w:t>
      </w:r>
      <w:r>
        <w:rPr>
          <w:spacing w:val="-16"/>
          <w:w w:val="105"/>
          <w:sz w:val="16"/>
        </w:rPr>
        <w:t> </w:t>
      </w:r>
      <w:r>
        <w:rPr>
          <w:w w:val="105"/>
          <w:sz w:val="16"/>
        </w:rPr>
        <w:t>la</w:t>
      </w:r>
      <w:r>
        <w:rPr>
          <w:spacing w:val="-16"/>
          <w:w w:val="105"/>
          <w:sz w:val="16"/>
        </w:rPr>
        <w:t> </w:t>
      </w:r>
      <w:r>
        <w:rPr>
          <w:w w:val="105"/>
          <w:sz w:val="16"/>
        </w:rPr>
        <w:t>última</w:t>
      </w:r>
      <w:r>
        <w:rPr>
          <w:spacing w:val="-16"/>
          <w:w w:val="105"/>
          <w:sz w:val="16"/>
        </w:rPr>
        <w:t> </w:t>
      </w:r>
      <w:r>
        <w:rPr>
          <w:w w:val="105"/>
          <w:sz w:val="16"/>
        </w:rPr>
        <w:t>palabra</w:t>
      </w:r>
      <w:r>
        <w:rPr>
          <w:spacing w:val="-16"/>
          <w:w w:val="105"/>
          <w:sz w:val="16"/>
        </w:rPr>
        <w:t> </w:t>
      </w:r>
      <w:r>
        <w:rPr>
          <w:w w:val="105"/>
          <w:sz w:val="16"/>
        </w:rPr>
        <w:t>del</w:t>
      </w:r>
      <w:r>
        <w:rPr>
          <w:spacing w:val="-16"/>
          <w:w w:val="105"/>
          <w:sz w:val="16"/>
        </w:rPr>
        <w:t> </w:t>
      </w:r>
      <w:r>
        <w:rPr>
          <w:w w:val="105"/>
          <w:sz w:val="16"/>
        </w:rPr>
        <w:t>primer</w:t>
      </w:r>
      <w:r>
        <w:rPr>
          <w:spacing w:val="-16"/>
          <w:w w:val="105"/>
          <w:sz w:val="16"/>
        </w:rPr>
        <w:t> </w:t>
      </w:r>
      <w:r>
        <w:rPr>
          <w:w w:val="105"/>
          <w:sz w:val="16"/>
        </w:rPr>
        <w:t>hemistiquio</w:t>
      </w:r>
      <w:r>
        <w:rPr>
          <w:spacing w:val="-16"/>
          <w:w w:val="105"/>
          <w:sz w:val="16"/>
        </w:rPr>
        <w:t> </w:t>
      </w:r>
      <w:r>
        <w:rPr>
          <w:w w:val="105"/>
          <w:sz w:val="16"/>
        </w:rPr>
        <w:t>–árboles–</w:t>
      </w:r>
      <w:r>
        <w:rPr>
          <w:spacing w:val="-16"/>
          <w:w w:val="105"/>
          <w:sz w:val="16"/>
        </w:rPr>
        <w:t> </w:t>
      </w:r>
      <w:r>
        <w:rPr>
          <w:w w:val="105"/>
          <w:sz w:val="16"/>
        </w:rPr>
        <w:t>sea</w:t>
      </w:r>
      <w:r>
        <w:rPr>
          <w:spacing w:val="-16"/>
          <w:w w:val="105"/>
          <w:sz w:val="16"/>
        </w:rPr>
        <w:t> </w:t>
      </w:r>
      <w:r>
        <w:rPr>
          <w:w w:val="105"/>
          <w:sz w:val="16"/>
        </w:rPr>
        <w:t>esdrújula</w:t>
      </w:r>
      <w:r>
        <w:rPr>
          <w:spacing w:val="-16"/>
          <w:w w:val="105"/>
          <w:sz w:val="16"/>
        </w:rPr>
        <w:t> </w:t>
      </w:r>
      <w:r>
        <w:rPr>
          <w:w w:val="105"/>
          <w:sz w:val="16"/>
        </w:rPr>
        <w:t>para</w:t>
      </w:r>
      <w:r>
        <w:rPr>
          <w:spacing w:val="-16"/>
          <w:w w:val="105"/>
          <w:sz w:val="16"/>
        </w:rPr>
        <w:t> </w:t>
      </w:r>
      <w:r>
        <w:rPr>
          <w:w w:val="105"/>
          <w:sz w:val="16"/>
        </w:rPr>
        <w:t>restarle</w:t>
      </w:r>
      <w:r>
        <w:rPr>
          <w:spacing w:val="-16"/>
          <w:w w:val="105"/>
          <w:sz w:val="16"/>
        </w:rPr>
        <w:t> </w:t>
      </w:r>
      <w:r>
        <w:rPr>
          <w:w w:val="105"/>
          <w:sz w:val="16"/>
        </w:rPr>
        <w:t>una</w:t>
      </w:r>
      <w:r>
        <w:rPr>
          <w:spacing w:val="-16"/>
          <w:w w:val="105"/>
          <w:sz w:val="16"/>
        </w:rPr>
        <w:t> </w:t>
      </w:r>
      <w:r>
        <w:rPr>
          <w:w w:val="105"/>
          <w:sz w:val="16"/>
        </w:rPr>
        <w:t>síla- ba</w:t>
      </w:r>
      <w:r>
        <w:rPr>
          <w:spacing w:val="-6"/>
          <w:w w:val="105"/>
          <w:sz w:val="16"/>
        </w:rPr>
        <w:t> </w:t>
      </w:r>
      <w:r>
        <w:rPr>
          <w:w w:val="105"/>
          <w:sz w:val="16"/>
        </w:rPr>
        <w:t>y</w:t>
      </w:r>
      <w:r>
        <w:rPr>
          <w:spacing w:val="-6"/>
          <w:w w:val="105"/>
          <w:sz w:val="16"/>
        </w:rPr>
        <w:t> </w:t>
      </w:r>
      <w:r>
        <w:rPr>
          <w:w w:val="105"/>
          <w:sz w:val="16"/>
        </w:rPr>
        <w:t>llegar</w:t>
      </w:r>
      <w:r>
        <w:rPr>
          <w:spacing w:val="-6"/>
          <w:w w:val="105"/>
          <w:sz w:val="16"/>
        </w:rPr>
        <w:t> </w:t>
      </w:r>
      <w:r>
        <w:rPr>
          <w:w w:val="105"/>
          <w:sz w:val="16"/>
        </w:rPr>
        <w:t>así</w:t>
      </w:r>
      <w:r>
        <w:rPr>
          <w:spacing w:val="-6"/>
          <w:w w:val="105"/>
          <w:sz w:val="16"/>
        </w:rPr>
        <w:t> </w:t>
      </w:r>
      <w:r>
        <w:rPr>
          <w:w w:val="105"/>
          <w:sz w:val="16"/>
        </w:rPr>
        <w:t>a</w:t>
      </w:r>
      <w:r>
        <w:rPr>
          <w:spacing w:val="-6"/>
          <w:w w:val="105"/>
          <w:sz w:val="16"/>
        </w:rPr>
        <w:t> </w:t>
      </w:r>
      <w:r>
        <w:rPr>
          <w:w w:val="105"/>
          <w:sz w:val="16"/>
        </w:rPr>
        <w:t>las</w:t>
      </w:r>
      <w:r>
        <w:rPr>
          <w:spacing w:val="-6"/>
          <w:w w:val="105"/>
          <w:sz w:val="16"/>
        </w:rPr>
        <w:t> </w:t>
      </w:r>
      <w:r>
        <w:rPr>
          <w:w w:val="105"/>
          <w:sz w:val="16"/>
        </w:rPr>
        <w:t>condiciones</w:t>
      </w:r>
      <w:r>
        <w:rPr>
          <w:spacing w:val="-6"/>
          <w:w w:val="105"/>
          <w:sz w:val="16"/>
        </w:rPr>
        <w:t> </w:t>
      </w:r>
      <w:r>
        <w:rPr>
          <w:w w:val="105"/>
          <w:sz w:val="16"/>
        </w:rPr>
        <w:t>del</w:t>
      </w:r>
      <w:r>
        <w:rPr>
          <w:spacing w:val="-6"/>
          <w:w w:val="105"/>
          <w:sz w:val="16"/>
        </w:rPr>
        <w:t> </w:t>
      </w:r>
      <w:r>
        <w:rPr>
          <w:w w:val="105"/>
          <w:sz w:val="16"/>
        </w:rPr>
        <w:t>alejandrino:</w:t>
      </w:r>
      <w:r>
        <w:rPr>
          <w:spacing w:val="-6"/>
          <w:w w:val="105"/>
          <w:sz w:val="16"/>
        </w:rPr>
        <w:t> </w:t>
      </w:r>
      <w:r>
        <w:rPr>
          <w:w w:val="105"/>
          <w:sz w:val="16"/>
        </w:rPr>
        <w:t>14</w:t>
      </w:r>
      <w:r>
        <w:rPr>
          <w:spacing w:val="-6"/>
          <w:w w:val="105"/>
          <w:sz w:val="16"/>
        </w:rPr>
        <w:t> </w:t>
      </w:r>
      <w:r>
        <w:rPr>
          <w:w w:val="105"/>
          <w:sz w:val="16"/>
        </w:rPr>
        <w:t>unidades</w:t>
      </w:r>
      <w:r>
        <w:rPr>
          <w:spacing w:val="-6"/>
          <w:w w:val="105"/>
          <w:sz w:val="16"/>
        </w:rPr>
        <w:t> </w:t>
      </w:r>
      <w:r>
        <w:rPr>
          <w:w w:val="105"/>
          <w:sz w:val="16"/>
        </w:rPr>
        <w:t>de</w:t>
      </w:r>
      <w:r>
        <w:rPr>
          <w:spacing w:val="-6"/>
          <w:w w:val="105"/>
          <w:sz w:val="16"/>
        </w:rPr>
        <w:t> </w:t>
      </w:r>
      <w:r>
        <w:rPr>
          <w:w w:val="105"/>
          <w:sz w:val="16"/>
        </w:rPr>
        <w:t>pronunciación.</w:t>
      </w:r>
    </w:p>
    <w:p>
      <w:pPr>
        <w:pStyle w:val="BodyText"/>
      </w:pPr>
    </w:p>
    <w:p>
      <w:pPr>
        <w:pStyle w:val="BodyText"/>
        <w:spacing w:before="10"/>
        <w:rPr>
          <w:sz w:val="16"/>
        </w:rPr>
      </w:pPr>
    </w:p>
    <w:p>
      <w:pPr>
        <w:pStyle w:val="BodyText"/>
        <w:spacing w:before="64"/>
        <w:ind w:left="238" w:right="255"/>
        <w:jc w:val="center"/>
      </w:pPr>
      <w:r>
        <w:rPr/>
        <w:t>[ 57 ]</w:t>
      </w:r>
    </w:p>
    <w:p>
      <w:pPr>
        <w:spacing w:after="0"/>
        <w:jc w:val="center"/>
        <w:sectPr>
          <w:headerReference w:type="default" r:id="rId43"/>
          <w:pgSz w:w="8510" w:h="12190"/>
          <w:pgMar w:header="0" w:footer="0" w:top="840" w:bottom="280" w:left="800" w:right="780"/>
        </w:sectPr>
      </w:pPr>
    </w:p>
    <w:p>
      <w:pPr>
        <w:pStyle w:val="BodyText"/>
      </w:pPr>
    </w:p>
    <w:p>
      <w:pPr>
        <w:pStyle w:val="BodyText"/>
        <w:spacing w:before="7"/>
      </w:pPr>
    </w:p>
    <w:p>
      <w:pPr>
        <w:spacing w:line="273" w:lineRule="auto" w:before="69"/>
        <w:ind w:left="797" w:right="1962" w:firstLine="0"/>
        <w:jc w:val="left"/>
        <w:rPr>
          <w:sz w:val="18"/>
        </w:rPr>
      </w:pPr>
      <w:r>
        <w:rPr>
          <w:sz w:val="18"/>
        </w:rPr>
        <w:t>Como pañuelos blancos de adiós viajan las nubes,  el viento las sacude con sus viajeras </w:t>
      </w:r>
      <w:r>
        <w:rPr>
          <w:spacing w:val="36"/>
          <w:sz w:val="18"/>
        </w:rPr>
        <w:t> </w:t>
      </w:r>
      <w:r>
        <w:rPr>
          <w:sz w:val="18"/>
        </w:rPr>
        <w:t>manos.</w:t>
      </w:r>
    </w:p>
    <w:p>
      <w:pPr>
        <w:pStyle w:val="BodyText"/>
        <w:spacing w:before="5"/>
      </w:pPr>
    </w:p>
    <w:p>
      <w:pPr>
        <w:spacing w:before="0"/>
        <w:ind w:left="797" w:right="549" w:firstLine="0"/>
        <w:jc w:val="left"/>
        <w:rPr>
          <w:sz w:val="18"/>
        </w:rPr>
      </w:pPr>
      <w:r>
        <w:rPr>
          <w:w w:val="105"/>
          <w:sz w:val="18"/>
        </w:rPr>
        <w:t>Innumerable corazón del viento</w:t>
      </w:r>
    </w:p>
    <w:p>
      <w:pPr>
        <w:spacing w:before="29"/>
        <w:ind w:left="797" w:right="549" w:firstLine="0"/>
        <w:jc w:val="left"/>
        <w:rPr>
          <w:sz w:val="18"/>
        </w:rPr>
      </w:pPr>
      <w:r>
        <w:rPr>
          <w:sz w:val="18"/>
        </w:rPr>
        <w:t>latiendo sobre nuestro silencio  enamorado.</w:t>
      </w:r>
    </w:p>
    <w:p>
      <w:pPr>
        <w:pStyle w:val="BodyText"/>
        <w:spacing w:before="11"/>
        <w:rPr>
          <w:sz w:val="22"/>
        </w:rPr>
      </w:pPr>
    </w:p>
    <w:p>
      <w:pPr>
        <w:spacing w:line="273" w:lineRule="auto" w:before="0"/>
        <w:ind w:left="797" w:right="1824" w:firstLine="0"/>
        <w:jc w:val="left"/>
        <w:rPr>
          <w:sz w:val="18"/>
        </w:rPr>
      </w:pPr>
      <w:r>
        <w:rPr>
          <w:sz w:val="18"/>
        </w:rPr>
        <w:t>Zumbando entre los árboles, orquestal y divino, como una lengua llena de guerras y de    cantos.</w:t>
      </w:r>
    </w:p>
    <w:p>
      <w:pPr>
        <w:pStyle w:val="BodyText"/>
        <w:spacing w:before="5"/>
      </w:pPr>
    </w:p>
    <w:p>
      <w:pPr>
        <w:spacing w:line="273" w:lineRule="auto" w:before="0"/>
        <w:ind w:left="797" w:right="2357" w:firstLine="0"/>
        <w:jc w:val="left"/>
        <w:rPr>
          <w:sz w:val="18"/>
        </w:rPr>
      </w:pPr>
      <w:r>
        <w:rPr>
          <w:sz w:val="18"/>
        </w:rPr>
        <w:t>Viento que lleva en rápido robo la hojarasca  y desvía las flechas latientes de los </w:t>
      </w:r>
      <w:r>
        <w:rPr>
          <w:spacing w:val="19"/>
          <w:sz w:val="18"/>
        </w:rPr>
        <w:t> </w:t>
      </w:r>
      <w:r>
        <w:rPr>
          <w:sz w:val="18"/>
        </w:rPr>
        <w:t>pájaros.</w:t>
      </w:r>
    </w:p>
    <w:p>
      <w:pPr>
        <w:pStyle w:val="BodyText"/>
        <w:spacing w:before="5"/>
      </w:pPr>
    </w:p>
    <w:p>
      <w:pPr>
        <w:spacing w:line="273" w:lineRule="auto" w:before="0"/>
        <w:ind w:left="797" w:right="2522" w:firstLine="0"/>
        <w:jc w:val="left"/>
        <w:rPr>
          <w:sz w:val="18"/>
        </w:rPr>
      </w:pPr>
      <w:r>
        <w:rPr>
          <w:w w:val="105"/>
          <w:sz w:val="18"/>
        </w:rPr>
        <w:t>Viento que la derriba en ola sin espuma y sustancia sin peso, y fuegos inclinados.</w:t>
      </w:r>
    </w:p>
    <w:p>
      <w:pPr>
        <w:pStyle w:val="BodyText"/>
        <w:spacing w:before="5"/>
      </w:pPr>
    </w:p>
    <w:p>
      <w:pPr>
        <w:spacing w:before="0"/>
        <w:ind w:left="797" w:right="549" w:firstLine="0"/>
        <w:jc w:val="left"/>
        <w:rPr>
          <w:sz w:val="18"/>
        </w:rPr>
      </w:pPr>
      <w:r>
        <w:rPr>
          <w:sz w:val="18"/>
        </w:rPr>
        <w:t>Se rompe y se sumerge su volumen de   besos</w:t>
      </w:r>
    </w:p>
    <w:p>
      <w:pPr>
        <w:spacing w:before="29"/>
        <w:ind w:left="797" w:right="549" w:firstLine="0"/>
        <w:jc w:val="left"/>
        <w:rPr>
          <w:sz w:val="18"/>
        </w:rPr>
      </w:pPr>
      <w:r>
        <w:rPr>
          <w:w w:val="105"/>
          <w:sz w:val="18"/>
        </w:rPr>
        <w:t>combatido en la puerta del viento del verano (pp. 23-24).</w:t>
      </w:r>
    </w:p>
    <w:p>
      <w:pPr>
        <w:pStyle w:val="BodyText"/>
        <w:rPr>
          <w:sz w:val="18"/>
        </w:rPr>
      </w:pPr>
    </w:p>
    <w:p>
      <w:pPr>
        <w:pStyle w:val="BodyText"/>
        <w:spacing w:line="307" w:lineRule="auto" w:before="156"/>
        <w:ind w:left="117" w:right="114"/>
        <w:jc w:val="both"/>
      </w:pPr>
      <w:r>
        <w:rPr>
          <w:w w:val="105"/>
        </w:rPr>
        <w:t>En relación con este poema dice Hernán Loyola citando a Santander: “En el poema 4 no está el </w:t>
      </w:r>
      <w:r>
        <w:rPr>
          <w:spacing w:val="-5"/>
          <w:w w:val="105"/>
        </w:rPr>
        <w:t>amor, </w:t>
      </w:r>
      <w:r>
        <w:rPr>
          <w:w w:val="105"/>
        </w:rPr>
        <w:t>sino el  escenario  del  </w:t>
      </w:r>
      <w:r>
        <w:rPr>
          <w:spacing w:val="-5"/>
          <w:w w:val="105"/>
        </w:rPr>
        <w:t>amor.  </w:t>
      </w:r>
      <w:r>
        <w:rPr>
          <w:w w:val="105"/>
        </w:rPr>
        <w:t>No  el </w:t>
      </w:r>
      <w:r>
        <w:rPr>
          <w:spacing w:val="-5"/>
          <w:w w:val="105"/>
        </w:rPr>
        <w:t>amor, </w:t>
      </w:r>
      <w:r>
        <w:rPr>
          <w:w w:val="105"/>
        </w:rPr>
        <w:t>sino su marca. Lo pueblan la tempestad, el verano </w:t>
      </w:r>
      <w:r>
        <w:rPr>
          <w:spacing w:val="-11"/>
          <w:w w:val="105"/>
        </w:rPr>
        <w:t>y, </w:t>
      </w:r>
      <w:r>
        <w:rPr>
          <w:w w:val="105"/>
        </w:rPr>
        <w:t>sobre todo,  el</w:t>
      </w:r>
      <w:r>
        <w:rPr>
          <w:spacing w:val="-6"/>
          <w:w w:val="105"/>
        </w:rPr>
        <w:t> </w:t>
      </w:r>
      <w:r>
        <w:rPr>
          <w:w w:val="105"/>
        </w:rPr>
        <w:t>viento,</w:t>
      </w:r>
      <w:r>
        <w:rPr>
          <w:spacing w:val="-7"/>
          <w:w w:val="105"/>
        </w:rPr>
        <w:t> </w:t>
      </w:r>
      <w:r>
        <w:rPr>
          <w:w w:val="105"/>
        </w:rPr>
        <w:t>fuerza</w:t>
      </w:r>
      <w:r>
        <w:rPr>
          <w:spacing w:val="-6"/>
          <w:w w:val="105"/>
        </w:rPr>
        <w:t> </w:t>
      </w:r>
      <w:r>
        <w:rPr>
          <w:w w:val="105"/>
        </w:rPr>
        <w:t>hostil</w:t>
      </w:r>
      <w:r>
        <w:rPr>
          <w:spacing w:val="-6"/>
          <w:w w:val="105"/>
        </w:rPr>
        <w:t> </w:t>
      </w:r>
      <w:r>
        <w:rPr>
          <w:w w:val="105"/>
        </w:rPr>
        <w:t>que</w:t>
      </w:r>
      <w:r>
        <w:rPr>
          <w:spacing w:val="-6"/>
          <w:w w:val="105"/>
        </w:rPr>
        <w:t> </w:t>
      </w:r>
      <w:r>
        <w:rPr>
          <w:w w:val="105"/>
        </w:rPr>
        <w:t>circula</w:t>
      </w:r>
      <w:r>
        <w:rPr>
          <w:spacing w:val="-6"/>
          <w:w w:val="105"/>
        </w:rPr>
        <w:t> </w:t>
      </w:r>
      <w:r>
        <w:rPr>
          <w:w w:val="105"/>
        </w:rPr>
        <w:t>por</w:t>
      </w:r>
      <w:r>
        <w:rPr>
          <w:spacing w:val="-6"/>
          <w:w w:val="105"/>
        </w:rPr>
        <w:t> </w:t>
      </w:r>
      <w:r>
        <w:rPr>
          <w:w w:val="105"/>
        </w:rPr>
        <w:t>el</w:t>
      </w:r>
      <w:r>
        <w:rPr>
          <w:spacing w:val="-6"/>
          <w:w w:val="105"/>
        </w:rPr>
        <w:t> </w:t>
      </w:r>
      <w:r>
        <w:rPr>
          <w:spacing w:val="-3"/>
          <w:w w:val="105"/>
        </w:rPr>
        <w:t>libro</w:t>
      </w:r>
      <w:r>
        <w:rPr>
          <w:spacing w:val="-6"/>
          <w:w w:val="105"/>
        </w:rPr>
        <w:t> </w:t>
      </w:r>
      <w:r>
        <w:rPr>
          <w:w w:val="105"/>
        </w:rPr>
        <w:t>con</w:t>
      </w:r>
      <w:r>
        <w:rPr>
          <w:spacing w:val="-6"/>
          <w:w w:val="105"/>
        </w:rPr>
        <w:t> </w:t>
      </w:r>
      <w:r>
        <w:rPr>
          <w:w w:val="105"/>
        </w:rPr>
        <w:t>un</w:t>
      </w:r>
      <w:r>
        <w:rPr>
          <w:spacing w:val="-6"/>
          <w:w w:val="105"/>
        </w:rPr>
        <w:t> </w:t>
      </w:r>
      <w:r>
        <w:rPr>
          <w:w w:val="105"/>
        </w:rPr>
        <w:t>signo</w:t>
      </w:r>
      <w:r>
        <w:rPr>
          <w:spacing w:val="-7"/>
          <w:w w:val="105"/>
        </w:rPr>
        <w:t> </w:t>
      </w:r>
      <w:r>
        <w:rPr>
          <w:w w:val="105"/>
        </w:rPr>
        <w:t>de</w:t>
      </w:r>
      <w:r>
        <w:rPr>
          <w:spacing w:val="-6"/>
          <w:w w:val="105"/>
        </w:rPr>
        <w:t> </w:t>
      </w:r>
      <w:r>
        <w:rPr>
          <w:w w:val="105"/>
        </w:rPr>
        <w:t>amenaza” </w:t>
      </w:r>
      <w:r>
        <w:rPr/>
        <w:t>(1974:</w:t>
      </w:r>
      <w:r>
        <w:rPr>
          <w:spacing w:val="-1"/>
        </w:rPr>
        <w:t> </w:t>
      </w:r>
      <w:r>
        <w:rPr/>
        <w:t>346).</w:t>
      </w:r>
    </w:p>
    <w:p>
      <w:pPr>
        <w:pStyle w:val="BodyText"/>
        <w:spacing w:line="307" w:lineRule="auto"/>
        <w:ind w:left="117" w:right="115" w:firstLine="396"/>
        <w:jc w:val="both"/>
      </w:pPr>
      <w:r>
        <w:rPr>
          <w:w w:val="105"/>
        </w:rPr>
        <w:t>En la primera estrofa la naturaleza se expresa con toda su furia en una mañana estival, llena de tempestad. La metáfora “corazón del ve- rano” parece subrayar lo increíble del momento en donde el calor de la estación es sustituido por la voraz inclemencia del tiempo. Los elemen- tos resultarán simbólicos a medida que vayamos profundizando en el análisis.</w:t>
      </w:r>
    </w:p>
    <w:p>
      <w:pPr>
        <w:pStyle w:val="BodyText"/>
        <w:spacing w:line="307" w:lineRule="auto"/>
        <w:ind w:left="117" w:right="114" w:firstLine="396"/>
        <w:jc w:val="both"/>
      </w:pPr>
      <w:r>
        <w:rPr/>
        <w:t>En la segunda, la visión poética se </w:t>
      </w:r>
      <w:r>
        <w:rPr>
          <w:spacing w:val="-3"/>
        </w:rPr>
        <w:t>recrea </w:t>
      </w:r>
      <w:r>
        <w:rPr/>
        <w:t>en sutiles personificaciones que comienzan mediante una comparación: “Como pañuelos blancos de adiós viajan las nubes”; esas nubes viajeras y el viento que las sacude representan la personificación de una naturaleza en movimiento febril.   La</w:t>
      </w:r>
      <w:r>
        <w:rPr>
          <w:spacing w:val="19"/>
        </w:rPr>
        <w:t> </w:t>
      </w:r>
      <w:r>
        <w:rPr/>
        <w:t>ya</w:t>
      </w:r>
      <w:r>
        <w:rPr>
          <w:spacing w:val="19"/>
        </w:rPr>
        <w:t> </w:t>
      </w:r>
      <w:r>
        <w:rPr/>
        <w:t>mencionada</w:t>
      </w:r>
      <w:r>
        <w:rPr>
          <w:spacing w:val="19"/>
        </w:rPr>
        <w:t> </w:t>
      </w:r>
      <w:r>
        <w:rPr/>
        <w:t>aliteración</w:t>
      </w:r>
      <w:r>
        <w:rPr>
          <w:spacing w:val="19"/>
        </w:rPr>
        <w:t> </w:t>
      </w:r>
      <w:r>
        <w:rPr/>
        <w:t>de</w:t>
      </w:r>
      <w:r>
        <w:rPr>
          <w:spacing w:val="19"/>
        </w:rPr>
        <w:t> </w:t>
      </w:r>
      <w:r>
        <w:rPr/>
        <w:t>la</w:t>
      </w:r>
      <w:r>
        <w:rPr>
          <w:spacing w:val="19"/>
        </w:rPr>
        <w:t> </w:t>
      </w:r>
      <w:r>
        <w:rPr/>
        <w:t>“s”</w:t>
      </w:r>
      <w:r>
        <w:rPr>
          <w:spacing w:val="19"/>
        </w:rPr>
        <w:t> </w:t>
      </w:r>
      <w:r>
        <w:rPr/>
        <w:t>empieza</w:t>
      </w:r>
      <w:r>
        <w:rPr>
          <w:spacing w:val="19"/>
        </w:rPr>
        <w:t> </w:t>
      </w:r>
      <w:r>
        <w:rPr/>
        <w:t>a</w:t>
      </w:r>
      <w:r>
        <w:rPr>
          <w:spacing w:val="19"/>
        </w:rPr>
        <w:t> </w:t>
      </w:r>
      <w:r>
        <w:rPr/>
        <w:t>manifestarse</w:t>
      </w:r>
      <w:r>
        <w:rPr>
          <w:spacing w:val="19"/>
        </w:rPr>
        <w:t> </w:t>
      </w:r>
      <w:r>
        <w:rPr/>
        <w:t>hasta</w:t>
      </w:r>
      <w:r>
        <w:rPr>
          <w:spacing w:val="19"/>
        </w:rPr>
        <w:t> </w:t>
      </w:r>
      <w:r>
        <w:rPr/>
        <w:t>co-</w:t>
      </w:r>
    </w:p>
    <w:p>
      <w:pPr>
        <w:spacing w:after="0" w:line="307" w:lineRule="auto"/>
        <w:jc w:val="both"/>
        <w:sectPr>
          <w:headerReference w:type="even" r:id="rId44"/>
          <w:pgSz w:w="8510" w:h="12190"/>
          <w:pgMar w:header="899" w:footer="0" w:top="1200" w:bottom="280" w:left="960" w:right="960"/>
          <w:pgNumType w:start="58"/>
        </w:sectPr>
      </w:pPr>
    </w:p>
    <w:p>
      <w:pPr>
        <w:tabs>
          <w:tab w:pos="6466" w:val="right" w:leader="none"/>
        </w:tabs>
        <w:spacing w:before="50"/>
        <w:ind w:left="3853" w:right="0" w:firstLine="0"/>
        <w:jc w:val="left"/>
        <w:rPr>
          <w:sz w:val="22"/>
        </w:rPr>
      </w:pPr>
      <w:r>
        <w:rPr/>
        <w:pict>
          <v:line style="position:absolute;mso-position-horizontal-relative:page;mso-position-vertical-relative:paragraph;z-index:2032;mso-wrap-distance-left:0;mso-wrap-distance-right:0" from="53.8582pt,19.712839pt" to="371.33820pt,19.712839pt" stroked="true" strokeweight=".3pt" strokecolor="#000000">
            <w10:wrap type="topAndBottom"/>
          </v:line>
        </w:pict>
      </w: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4.</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m</w:t>
      </w:r>
      <w:r>
        <w:rPr>
          <w:rFonts w:ascii="Calibri" w:hAnsi="Calibri"/>
          <w:w w:val="140"/>
          <w:sz w:val="11"/>
        </w:rPr>
        <w:t>a</w:t>
      </w:r>
      <w:r>
        <w:rPr>
          <w:rFonts w:ascii="Calibri" w:hAnsi="Calibri"/>
          <w:w w:val="157"/>
          <w:sz w:val="11"/>
        </w:rPr>
        <w:t>ñ</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287"/>
          <w:sz w:val="11"/>
        </w:rPr>
        <w:t>ll</w:t>
      </w:r>
      <w:r>
        <w:rPr>
          <w:rFonts w:ascii="Calibri" w:hAnsi="Calibri"/>
          <w:w w:val="130"/>
          <w:sz w:val="11"/>
        </w:rPr>
        <w:t>e</w:t>
      </w:r>
      <w:r>
        <w:rPr>
          <w:rFonts w:ascii="Calibri" w:hAnsi="Calibri"/>
          <w:w w:val="157"/>
          <w:sz w:val="11"/>
        </w:rPr>
        <w:t>n</w:t>
      </w:r>
      <w:r>
        <w:rPr>
          <w:rFonts w:ascii="Calibri" w:hAnsi="Calibri"/>
          <w:w w:val="140"/>
          <w:sz w:val="11"/>
        </w:rPr>
        <w:t>a</w:t>
      </w:r>
      <w:r>
        <w:rPr>
          <w:rFonts w:ascii="Calibri" w:hAnsi="Calibri"/>
          <w:w w:val="106"/>
          <w:sz w:val="14"/>
        </w:rPr>
        <w:t>”</w:t>
      </w:r>
      <w:r>
        <w:rPr>
          <w:w w:val="124"/>
          <w:sz w:val="22"/>
        </w:rPr>
        <w:t> </w:t>
      </w:r>
      <w:r>
        <w:rPr>
          <w:sz w:val="22"/>
        </w:rPr>
        <w:tab/>
      </w:r>
      <w:r>
        <w:rPr>
          <w:w w:val="99"/>
          <w:sz w:val="22"/>
        </w:rPr>
        <w:t>59</w:t>
      </w:r>
    </w:p>
    <w:p>
      <w:pPr>
        <w:pStyle w:val="BodyText"/>
      </w:pPr>
    </w:p>
    <w:p>
      <w:pPr>
        <w:pStyle w:val="BodyText"/>
        <w:spacing w:before="7"/>
        <w:rPr>
          <w:sz w:val="23"/>
        </w:rPr>
      </w:pPr>
    </w:p>
    <w:p>
      <w:pPr>
        <w:pStyle w:val="BodyText"/>
        <w:spacing w:line="307" w:lineRule="auto" w:before="1"/>
        <w:ind w:left="117" w:right="230"/>
      </w:pPr>
      <w:r>
        <w:rPr/>
        <w:t>brar significación y alcance en la tercera estrofa y mediante el “silencio enamorado”.</w:t>
      </w:r>
    </w:p>
    <w:p>
      <w:pPr>
        <w:pStyle w:val="BodyText"/>
        <w:spacing w:line="307" w:lineRule="auto"/>
        <w:ind w:left="117" w:right="116" w:firstLine="396"/>
        <w:jc w:val="both"/>
      </w:pPr>
      <w:r>
        <w:rPr>
          <w:spacing w:val="-6"/>
          <w:w w:val="105"/>
        </w:rPr>
        <w:t>Por </w:t>
      </w:r>
      <w:r>
        <w:rPr>
          <w:w w:val="105"/>
        </w:rPr>
        <w:t>esto, en el tercer pareado, contemplamos al viento –</w:t>
      </w:r>
      <w:r>
        <w:rPr>
          <w:rFonts w:ascii="Times New Roman" w:hAnsi="Times New Roman"/>
          <w:i/>
          <w:w w:val="105"/>
        </w:rPr>
        <w:t>leittmottiv </w:t>
      </w:r>
      <w:r>
        <w:rPr>
          <w:w w:val="105"/>
        </w:rPr>
        <w:t>pertinaz</w:t>
      </w:r>
      <w:r>
        <w:rPr>
          <w:rFonts w:ascii="Times New Roman" w:hAnsi="Times New Roman"/>
          <w:i/>
          <w:w w:val="105"/>
        </w:rPr>
        <w:t>– </w:t>
      </w:r>
      <w:r>
        <w:rPr>
          <w:w w:val="105"/>
        </w:rPr>
        <w:t>que late “sobre nuestro silencio enamorado”; se observa así la antítesis entre el repetido rumor de la naturaleza y el callar de los amantes,</w:t>
      </w:r>
      <w:r>
        <w:rPr>
          <w:spacing w:val="-13"/>
          <w:w w:val="105"/>
        </w:rPr>
        <w:t> </w:t>
      </w:r>
      <w:r>
        <w:rPr>
          <w:w w:val="105"/>
        </w:rPr>
        <w:t>y</w:t>
      </w:r>
      <w:r>
        <w:rPr>
          <w:spacing w:val="-13"/>
          <w:w w:val="105"/>
        </w:rPr>
        <w:t> </w:t>
      </w:r>
      <w:r>
        <w:rPr>
          <w:w w:val="105"/>
        </w:rPr>
        <w:t>ese</w:t>
      </w:r>
      <w:r>
        <w:rPr>
          <w:spacing w:val="-13"/>
          <w:w w:val="105"/>
        </w:rPr>
        <w:t> </w:t>
      </w:r>
      <w:r>
        <w:rPr>
          <w:w w:val="105"/>
        </w:rPr>
        <w:t>metafórico</w:t>
      </w:r>
      <w:r>
        <w:rPr>
          <w:spacing w:val="-13"/>
          <w:w w:val="105"/>
        </w:rPr>
        <w:t> </w:t>
      </w:r>
      <w:r>
        <w:rPr>
          <w:w w:val="105"/>
        </w:rPr>
        <w:t>“corazón</w:t>
      </w:r>
      <w:r>
        <w:rPr>
          <w:spacing w:val="-13"/>
          <w:w w:val="105"/>
        </w:rPr>
        <w:t> </w:t>
      </w:r>
      <w:r>
        <w:rPr>
          <w:w w:val="105"/>
        </w:rPr>
        <w:t>del</w:t>
      </w:r>
      <w:r>
        <w:rPr>
          <w:spacing w:val="-13"/>
          <w:w w:val="105"/>
        </w:rPr>
        <w:t> </w:t>
      </w:r>
      <w:r>
        <w:rPr>
          <w:w w:val="105"/>
        </w:rPr>
        <w:t>viento”</w:t>
      </w:r>
      <w:r>
        <w:rPr>
          <w:spacing w:val="-13"/>
          <w:w w:val="105"/>
        </w:rPr>
        <w:t> </w:t>
      </w:r>
      <w:r>
        <w:rPr>
          <w:w w:val="105"/>
        </w:rPr>
        <w:t>se</w:t>
      </w:r>
      <w:r>
        <w:rPr>
          <w:spacing w:val="-13"/>
          <w:w w:val="105"/>
        </w:rPr>
        <w:t> </w:t>
      </w:r>
      <w:r>
        <w:rPr>
          <w:w w:val="105"/>
        </w:rPr>
        <w:t>oye</w:t>
      </w:r>
      <w:r>
        <w:rPr>
          <w:spacing w:val="-13"/>
          <w:w w:val="105"/>
        </w:rPr>
        <w:t> </w:t>
      </w:r>
      <w:r>
        <w:rPr>
          <w:w w:val="105"/>
        </w:rPr>
        <w:t>insistente</w:t>
      </w:r>
      <w:r>
        <w:rPr>
          <w:spacing w:val="-12"/>
          <w:w w:val="105"/>
        </w:rPr>
        <w:t> </w:t>
      </w:r>
      <w:r>
        <w:rPr>
          <w:w w:val="105"/>
        </w:rPr>
        <w:t>sobre</w:t>
      </w:r>
      <w:r>
        <w:rPr>
          <w:spacing w:val="-13"/>
          <w:w w:val="105"/>
        </w:rPr>
        <w:t> </w:t>
      </w:r>
      <w:r>
        <w:rPr>
          <w:w w:val="105"/>
        </w:rPr>
        <w:t>el concentrado</w:t>
      </w:r>
      <w:r>
        <w:rPr>
          <w:spacing w:val="-6"/>
          <w:w w:val="105"/>
        </w:rPr>
        <w:t> </w:t>
      </w:r>
      <w:r>
        <w:rPr>
          <w:w w:val="105"/>
        </w:rPr>
        <w:t>silencio</w:t>
      </w:r>
      <w:r>
        <w:rPr>
          <w:spacing w:val="-6"/>
          <w:w w:val="105"/>
        </w:rPr>
        <w:t> </w:t>
      </w:r>
      <w:r>
        <w:rPr>
          <w:w w:val="105"/>
        </w:rPr>
        <w:t>de</w:t>
      </w:r>
      <w:r>
        <w:rPr>
          <w:spacing w:val="-6"/>
          <w:w w:val="105"/>
        </w:rPr>
        <w:t> </w:t>
      </w:r>
      <w:r>
        <w:rPr>
          <w:w w:val="105"/>
        </w:rPr>
        <w:t>quienes</w:t>
      </w:r>
      <w:r>
        <w:rPr>
          <w:spacing w:val="-6"/>
          <w:w w:val="105"/>
        </w:rPr>
        <w:t> </w:t>
      </w:r>
      <w:r>
        <w:rPr>
          <w:w w:val="105"/>
        </w:rPr>
        <w:t>ya</w:t>
      </w:r>
      <w:r>
        <w:rPr>
          <w:spacing w:val="-6"/>
          <w:w w:val="105"/>
        </w:rPr>
        <w:t> </w:t>
      </w:r>
      <w:r>
        <w:rPr>
          <w:w w:val="105"/>
        </w:rPr>
        <w:t>no</w:t>
      </w:r>
      <w:r>
        <w:rPr>
          <w:spacing w:val="-6"/>
          <w:w w:val="105"/>
        </w:rPr>
        <w:t> </w:t>
      </w:r>
      <w:r>
        <w:rPr>
          <w:w w:val="105"/>
        </w:rPr>
        <w:t>tienen</w:t>
      </w:r>
      <w:r>
        <w:rPr>
          <w:spacing w:val="-6"/>
          <w:w w:val="105"/>
        </w:rPr>
        <w:t> </w:t>
      </w:r>
      <w:r>
        <w:rPr>
          <w:w w:val="105"/>
        </w:rPr>
        <w:t>nada</w:t>
      </w:r>
      <w:r>
        <w:rPr>
          <w:spacing w:val="-6"/>
          <w:w w:val="105"/>
        </w:rPr>
        <w:t> </w:t>
      </w:r>
      <w:r>
        <w:rPr>
          <w:w w:val="105"/>
        </w:rPr>
        <w:t>que</w:t>
      </w:r>
      <w:r>
        <w:rPr>
          <w:spacing w:val="-6"/>
          <w:w w:val="105"/>
        </w:rPr>
        <w:t> </w:t>
      </w:r>
      <w:r>
        <w:rPr>
          <w:spacing w:val="-5"/>
          <w:w w:val="105"/>
        </w:rPr>
        <w:t>decir.</w:t>
      </w:r>
    </w:p>
    <w:p>
      <w:pPr>
        <w:pStyle w:val="BodyText"/>
        <w:spacing w:line="304" w:lineRule="auto"/>
        <w:ind w:left="117" w:right="114" w:firstLine="396"/>
        <w:jc w:val="both"/>
      </w:pPr>
      <w:r>
        <w:rPr/>
        <w:t>En la cuarta estrofa se retoma el motivo del viento que elípticamente reaparece y zumba entre los árboles. El poeta lo llama “orquestal y divi- no”; la noción panteísta</w:t>
      </w:r>
      <w:r>
        <w:rPr>
          <w:position w:val="7"/>
          <w:sz w:val="14"/>
        </w:rPr>
        <w:t>2 </w:t>
      </w:r>
      <w:r>
        <w:rPr/>
        <w:t>comienza a imponerse. La impresión sensorial auditiva contenida en el adjetivo “orquestal” es al mismo tiempo una metáfora: el rumor del viento reúne tantos sonidos que llega a represen- tar un modo de perenne sinfonía que simultáneamente se reviste de un carácter divino.</w:t>
      </w:r>
    </w:p>
    <w:p>
      <w:pPr>
        <w:pStyle w:val="BodyText"/>
        <w:spacing w:line="307" w:lineRule="auto" w:before="2"/>
        <w:ind w:left="117" w:right="115" w:firstLine="396"/>
        <w:jc w:val="both"/>
      </w:pPr>
      <w:r>
        <w:rPr/>
        <w:t>Y es “como  una  lengua  llena  de  guerras  y  de  cantos”.  La  imagen lo dice todo: el gemido del viento </w:t>
      </w:r>
      <w:r>
        <w:rPr>
          <w:spacing w:val="-3"/>
        </w:rPr>
        <w:t>expresa </w:t>
      </w:r>
      <w:r>
        <w:rPr/>
        <w:t>en su propio lenguaje reali- zaciones</w:t>
      </w:r>
      <w:r>
        <w:rPr>
          <w:spacing w:val="27"/>
        </w:rPr>
        <w:t> </w:t>
      </w:r>
      <w:r>
        <w:rPr/>
        <w:t>y</w:t>
      </w:r>
      <w:r>
        <w:rPr>
          <w:spacing w:val="27"/>
        </w:rPr>
        <w:t> </w:t>
      </w:r>
      <w:r>
        <w:rPr/>
        <w:t>contradicciones;</w:t>
      </w:r>
      <w:r>
        <w:rPr>
          <w:spacing w:val="27"/>
        </w:rPr>
        <w:t> </w:t>
      </w:r>
      <w:r>
        <w:rPr/>
        <w:t>las</w:t>
      </w:r>
      <w:r>
        <w:rPr>
          <w:spacing w:val="27"/>
        </w:rPr>
        <w:t> </w:t>
      </w:r>
      <w:r>
        <w:rPr/>
        <w:t>guerras</w:t>
      </w:r>
      <w:r>
        <w:rPr>
          <w:spacing w:val="27"/>
        </w:rPr>
        <w:t> </w:t>
      </w:r>
      <w:r>
        <w:rPr/>
        <w:t>y</w:t>
      </w:r>
      <w:r>
        <w:rPr>
          <w:spacing w:val="27"/>
        </w:rPr>
        <w:t> </w:t>
      </w:r>
      <w:r>
        <w:rPr/>
        <w:t>los</w:t>
      </w:r>
      <w:r>
        <w:rPr>
          <w:spacing w:val="27"/>
        </w:rPr>
        <w:t> </w:t>
      </w:r>
      <w:r>
        <w:rPr/>
        <w:t>cantos</w:t>
      </w:r>
      <w:r>
        <w:rPr>
          <w:spacing w:val="27"/>
        </w:rPr>
        <w:t> </w:t>
      </w:r>
      <w:r>
        <w:rPr/>
        <w:t>parecen</w:t>
      </w:r>
      <w:r>
        <w:rPr>
          <w:spacing w:val="27"/>
        </w:rPr>
        <w:t> </w:t>
      </w:r>
      <w:r>
        <w:rPr/>
        <w:t>oponerse</w:t>
      </w:r>
      <w:r>
        <w:rPr>
          <w:spacing w:val="26"/>
        </w:rPr>
        <w:t> </w:t>
      </w:r>
      <w:r>
        <w:rPr/>
        <w:t>y</w:t>
      </w:r>
    </w:p>
    <w:p>
      <w:pPr>
        <w:pStyle w:val="BodyText"/>
      </w:pPr>
    </w:p>
    <w:p>
      <w:pPr>
        <w:pStyle w:val="BodyText"/>
      </w:pPr>
    </w:p>
    <w:p>
      <w:pPr>
        <w:spacing w:line="280" w:lineRule="auto" w:before="178"/>
        <w:ind w:left="117" w:right="116" w:firstLine="396"/>
        <w:jc w:val="both"/>
        <w:rPr>
          <w:sz w:val="16"/>
        </w:rPr>
      </w:pPr>
      <w:r>
        <w:rPr>
          <w:w w:val="105"/>
          <w:position w:val="5"/>
          <w:sz w:val="11"/>
        </w:rPr>
        <w:t>2 </w:t>
      </w:r>
      <w:r>
        <w:rPr>
          <w:w w:val="105"/>
          <w:sz w:val="16"/>
        </w:rPr>
        <w:t>En relación con el tema “panteísmo” creemos necesario referirnos –de manera breve– a Spinoza mediante las reflexiones que de este filósofo hace </w:t>
      </w:r>
      <w:r>
        <w:rPr>
          <w:spacing w:val="-3"/>
          <w:w w:val="105"/>
          <w:sz w:val="16"/>
        </w:rPr>
        <w:t>Frederick </w:t>
      </w:r>
      <w:r>
        <w:rPr>
          <w:w w:val="105"/>
          <w:sz w:val="16"/>
        </w:rPr>
        <w:t>Copleston, quien al respecto afirma: “Hay razones para pensar que Spinoza había sido por lo menos predispuesto</w:t>
      </w:r>
      <w:r>
        <w:rPr>
          <w:spacing w:val="-8"/>
          <w:w w:val="105"/>
          <w:sz w:val="16"/>
        </w:rPr>
        <w:t> </w:t>
      </w:r>
      <w:r>
        <w:rPr>
          <w:w w:val="105"/>
          <w:sz w:val="16"/>
        </w:rPr>
        <w:t>hacia</w:t>
      </w:r>
      <w:r>
        <w:rPr>
          <w:spacing w:val="-8"/>
          <w:w w:val="105"/>
          <w:sz w:val="16"/>
        </w:rPr>
        <w:t> </w:t>
      </w:r>
      <w:r>
        <w:rPr>
          <w:w w:val="105"/>
          <w:sz w:val="16"/>
        </w:rPr>
        <w:t>el</w:t>
      </w:r>
      <w:r>
        <w:rPr>
          <w:spacing w:val="-8"/>
          <w:w w:val="105"/>
          <w:sz w:val="16"/>
        </w:rPr>
        <w:t> </w:t>
      </w:r>
      <w:r>
        <w:rPr>
          <w:w w:val="105"/>
          <w:sz w:val="16"/>
        </w:rPr>
        <w:t>monismo</w:t>
      </w:r>
      <w:r>
        <w:rPr>
          <w:spacing w:val="-8"/>
          <w:w w:val="105"/>
          <w:sz w:val="16"/>
        </w:rPr>
        <w:t> </w:t>
      </w:r>
      <w:r>
        <w:rPr>
          <w:w w:val="105"/>
          <w:sz w:val="16"/>
        </w:rPr>
        <w:t>panteísta</w:t>
      </w:r>
      <w:r>
        <w:rPr>
          <w:spacing w:val="-8"/>
          <w:w w:val="105"/>
          <w:sz w:val="16"/>
        </w:rPr>
        <w:t> </w:t>
      </w:r>
      <w:r>
        <w:rPr>
          <w:w w:val="105"/>
          <w:sz w:val="16"/>
        </w:rPr>
        <w:t>por</w:t>
      </w:r>
      <w:r>
        <w:rPr>
          <w:spacing w:val="-8"/>
          <w:w w:val="105"/>
          <w:sz w:val="16"/>
        </w:rPr>
        <w:t> </w:t>
      </w:r>
      <w:r>
        <w:rPr>
          <w:w w:val="105"/>
          <w:sz w:val="16"/>
        </w:rPr>
        <w:t>su</w:t>
      </w:r>
      <w:r>
        <w:rPr>
          <w:spacing w:val="-8"/>
          <w:w w:val="105"/>
          <w:sz w:val="16"/>
        </w:rPr>
        <w:t> </w:t>
      </w:r>
      <w:r>
        <w:rPr>
          <w:w w:val="105"/>
          <w:sz w:val="16"/>
        </w:rPr>
        <w:t>estudio</w:t>
      </w:r>
      <w:r>
        <w:rPr>
          <w:spacing w:val="-8"/>
          <w:w w:val="105"/>
          <w:sz w:val="16"/>
        </w:rPr>
        <w:t> </w:t>
      </w:r>
      <w:r>
        <w:rPr>
          <w:w w:val="105"/>
          <w:sz w:val="16"/>
        </w:rPr>
        <w:t>de</w:t>
      </w:r>
      <w:r>
        <w:rPr>
          <w:spacing w:val="-8"/>
          <w:w w:val="105"/>
          <w:sz w:val="16"/>
        </w:rPr>
        <w:t> </w:t>
      </w:r>
      <w:r>
        <w:rPr>
          <w:w w:val="105"/>
          <w:sz w:val="16"/>
        </w:rPr>
        <w:t>ciertos</w:t>
      </w:r>
      <w:r>
        <w:rPr>
          <w:spacing w:val="-8"/>
          <w:w w:val="105"/>
          <w:sz w:val="16"/>
        </w:rPr>
        <w:t> </w:t>
      </w:r>
      <w:r>
        <w:rPr>
          <w:w w:val="105"/>
          <w:sz w:val="16"/>
        </w:rPr>
        <w:t>escritores</w:t>
      </w:r>
      <w:r>
        <w:rPr>
          <w:spacing w:val="-8"/>
          <w:w w:val="105"/>
          <w:sz w:val="16"/>
        </w:rPr>
        <w:t> </w:t>
      </w:r>
      <w:r>
        <w:rPr>
          <w:w w:val="105"/>
          <w:sz w:val="16"/>
        </w:rPr>
        <w:t>judíos,</w:t>
      </w:r>
      <w:r>
        <w:rPr>
          <w:spacing w:val="-8"/>
          <w:w w:val="105"/>
          <w:sz w:val="16"/>
        </w:rPr>
        <w:t> </w:t>
      </w:r>
      <w:r>
        <w:rPr>
          <w:w w:val="105"/>
          <w:sz w:val="16"/>
        </w:rPr>
        <w:t>antes de dedicar su atención al cartesianismo. Desde luego, su educación judía fue responsable en última instancia del empleo hecho por Spinoza de la palabra </w:t>
      </w:r>
      <w:r>
        <w:rPr>
          <w:rFonts w:ascii="Times New Roman" w:hAnsi="Times New Roman"/>
          <w:i/>
          <w:w w:val="105"/>
          <w:sz w:val="16"/>
        </w:rPr>
        <w:t>Dios </w:t>
      </w:r>
      <w:r>
        <w:rPr>
          <w:w w:val="105"/>
          <w:sz w:val="16"/>
        </w:rPr>
        <w:t>para designar la realidad</w:t>
      </w:r>
      <w:r>
        <w:rPr>
          <w:spacing w:val="-11"/>
          <w:w w:val="105"/>
          <w:sz w:val="16"/>
        </w:rPr>
        <w:t> </w:t>
      </w:r>
      <w:r>
        <w:rPr>
          <w:w w:val="105"/>
          <w:sz w:val="16"/>
        </w:rPr>
        <w:t>última,</w:t>
      </w:r>
      <w:r>
        <w:rPr>
          <w:spacing w:val="-11"/>
          <w:w w:val="105"/>
          <w:sz w:val="16"/>
        </w:rPr>
        <w:t> </w:t>
      </w:r>
      <w:r>
        <w:rPr>
          <w:w w:val="105"/>
          <w:sz w:val="16"/>
        </w:rPr>
        <w:t>aunque,</w:t>
      </w:r>
      <w:r>
        <w:rPr>
          <w:spacing w:val="-11"/>
          <w:w w:val="105"/>
          <w:sz w:val="16"/>
        </w:rPr>
        <w:t> </w:t>
      </w:r>
      <w:r>
        <w:rPr>
          <w:w w:val="105"/>
          <w:sz w:val="16"/>
        </w:rPr>
        <w:t>evidentemente,</w:t>
      </w:r>
      <w:r>
        <w:rPr>
          <w:spacing w:val="-11"/>
          <w:w w:val="105"/>
          <w:sz w:val="16"/>
        </w:rPr>
        <w:t> </w:t>
      </w:r>
      <w:r>
        <w:rPr>
          <w:w w:val="105"/>
          <w:sz w:val="16"/>
        </w:rPr>
        <w:t>el</w:t>
      </w:r>
      <w:r>
        <w:rPr>
          <w:spacing w:val="-11"/>
          <w:w w:val="105"/>
          <w:sz w:val="16"/>
        </w:rPr>
        <w:t> </w:t>
      </w:r>
      <w:r>
        <w:rPr>
          <w:w w:val="105"/>
          <w:sz w:val="16"/>
        </w:rPr>
        <w:t>filósofo</w:t>
      </w:r>
      <w:r>
        <w:rPr>
          <w:spacing w:val="-11"/>
          <w:w w:val="105"/>
          <w:sz w:val="16"/>
        </w:rPr>
        <w:t> </w:t>
      </w:r>
      <w:r>
        <w:rPr>
          <w:w w:val="105"/>
          <w:sz w:val="16"/>
        </w:rPr>
        <w:t>no</w:t>
      </w:r>
      <w:r>
        <w:rPr>
          <w:spacing w:val="-11"/>
          <w:w w:val="105"/>
          <w:sz w:val="16"/>
        </w:rPr>
        <w:t> </w:t>
      </w:r>
      <w:r>
        <w:rPr>
          <w:w w:val="105"/>
          <w:sz w:val="16"/>
        </w:rPr>
        <w:t>tomó</w:t>
      </w:r>
      <w:r>
        <w:rPr>
          <w:spacing w:val="-11"/>
          <w:w w:val="105"/>
          <w:sz w:val="16"/>
        </w:rPr>
        <w:t> </w:t>
      </w:r>
      <w:r>
        <w:rPr>
          <w:w w:val="105"/>
          <w:sz w:val="16"/>
        </w:rPr>
        <w:t>su</w:t>
      </w:r>
      <w:r>
        <w:rPr>
          <w:spacing w:val="-11"/>
          <w:w w:val="105"/>
          <w:sz w:val="16"/>
        </w:rPr>
        <w:t> </w:t>
      </w:r>
      <w:r>
        <w:rPr>
          <w:w w:val="105"/>
          <w:sz w:val="16"/>
        </w:rPr>
        <w:t>identificación</w:t>
      </w:r>
      <w:r>
        <w:rPr>
          <w:spacing w:val="-11"/>
          <w:w w:val="105"/>
          <w:sz w:val="16"/>
        </w:rPr>
        <w:t> </w:t>
      </w:r>
      <w:r>
        <w:rPr>
          <w:w w:val="105"/>
          <w:sz w:val="16"/>
        </w:rPr>
        <w:t>Dios-Natura- leza</w:t>
      </w:r>
      <w:r>
        <w:rPr>
          <w:spacing w:val="-7"/>
          <w:w w:val="105"/>
          <w:sz w:val="16"/>
        </w:rPr>
        <w:t> </w:t>
      </w:r>
      <w:r>
        <w:rPr>
          <w:w w:val="105"/>
          <w:sz w:val="16"/>
        </w:rPr>
        <w:t>de</w:t>
      </w:r>
      <w:r>
        <w:rPr>
          <w:spacing w:val="-7"/>
          <w:w w:val="105"/>
          <w:sz w:val="16"/>
        </w:rPr>
        <w:t> </w:t>
      </w:r>
      <w:r>
        <w:rPr>
          <w:w w:val="105"/>
          <w:sz w:val="16"/>
        </w:rPr>
        <w:t>los</w:t>
      </w:r>
      <w:r>
        <w:rPr>
          <w:spacing w:val="-7"/>
          <w:w w:val="105"/>
          <w:sz w:val="16"/>
        </w:rPr>
        <w:t> </w:t>
      </w:r>
      <w:r>
        <w:rPr>
          <w:w w:val="105"/>
          <w:sz w:val="16"/>
        </w:rPr>
        <w:t>escritores</w:t>
      </w:r>
      <w:r>
        <w:rPr>
          <w:spacing w:val="-7"/>
          <w:w w:val="105"/>
          <w:sz w:val="16"/>
        </w:rPr>
        <w:t> </w:t>
      </w:r>
      <w:r>
        <w:rPr>
          <w:w w:val="105"/>
          <w:sz w:val="16"/>
        </w:rPr>
        <w:t>del</w:t>
      </w:r>
      <w:r>
        <w:rPr>
          <w:spacing w:val="-7"/>
          <w:w w:val="105"/>
          <w:sz w:val="16"/>
        </w:rPr>
        <w:t> </w:t>
      </w:r>
      <w:r>
        <w:rPr>
          <w:w w:val="105"/>
          <w:sz w:val="16"/>
        </w:rPr>
        <w:t>antiguo</w:t>
      </w:r>
      <w:r>
        <w:rPr>
          <w:spacing w:val="-7"/>
          <w:w w:val="105"/>
          <w:sz w:val="16"/>
        </w:rPr>
        <w:t> </w:t>
      </w:r>
      <w:r>
        <w:rPr>
          <w:spacing w:val="-3"/>
          <w:w w:val="105"/>
          <w:sz w:val="16"/>
        </w:rPr>
        <w:t>Testamento,</w:t>
      </w:r>
      <w:r>
        <w:rPr>
          <w:spacing w:val="-7"/>
          <w:w w:val="105"/>
          <w:sz w:val="16"/>
        </w:rPr>
        <w:t> </w:t>
      </w:r>
      <w:r>
        <w:rPr>
          <w:w w:val="105"/>
          <w:sz w:val="16"/>
        </w:rPr>
        <w:t>que</w:t>
      </w:r>
      <w:r>
        <w:rPr>
          <w:spacing w:val="-7"/>
          <w:w w:val="105"/>
          <w:sz w:val="16"/>
        </w:rPr>
        <w:t> </w:t>
      </w:r>
      <w:r>
        <w:rPr>
          <w:w w:val="105"/>
          <w:sz w:val="16"/>
        </w:rPr>
        <w:t>en</w:t>
      </w:r>
      <w:r>
        <w:rPr>
          <w:spacing w:val="-7"/>
          <w:w w:val="105"/>
          <w:sz w:val="16"/>
        </w:rPr>
        <w:t> </w:t>
      </w:r>
      <w:r>
        <w:rPr>
          <w:w w:val="105"/>
          <w:sz w:val="16"/>
        </w:rPr>
        <w:t>modo</w:t>
      </w:r>
      <w:r>
        <w:rPr>
          <w:spacing w:val="-7"/>
          <w:w w:val="105"/>
          <w:sz w:val="16"/>
        </w:rPr>
        <w:t> </w:t>
      </w:r>
      <w:r>
        <w:rPr>
          <w:w w:val="105"/>
          <w:sz w:val="16"/>
        </w:rPr>
        <w:t>alguno</w:t>
      </w:r>
      <w:r>
        <w:rPr>
          <w:spacing w:val="-7"/>
          <w:w w:val="105"/>
          <w:sz w:val="16"/>
        </w:rPr>
        <w:t> </w:t>
      </w:r>
      <w:r>
        <w:rPr>
          <w:w w:val="105"/>
          <w:sz w:val="16"/>
        </w:rPr>
        <w:t>hacían</w:t>
      </w:r>
      <w:r>
        <w:rPr>
          <w:spacing w:val="-7"/>
          <w:w w:val="105"/>
          <w:sz w:val="16"/>
        </w:rPr>
        <w:t> </w:t>
      </w:r>
      <w:r>
        <w:rPr>
          <w:w w:val="105"/>
          <w:sz w:val="16"/>
        </w:rPr>
        <w:t>semejante</w:t>
      </w:r>
      <w:r>
        <w:rPr>
          <w:spacing w:val="-8"/>
          <w:w w:val="105"/>
          <w:sz w:val="16"/>
        </w:rPr>
        <w:t> </w:t>
      </w:r>
      <w:r>
        <w:rPr>
          <w:w w:val="105"/>
          <w:sz w:val="16"/>
        </w:rPr>
        <w:t>iden- tificación. </w:t>
      </w:r>
      <w:r>
        <w:rPr>
          <w:spacing w:val="-5"/>
          <w:w w:val="105"/>
          <w:sz w:val="16"/>
        </w:rPr>
        <w:t>Pero, </w:t>
      </w:r>
      <w:r>
        <w:rPr>
          <w:w w:val="105"/>
          <w:sz w:val="16"/>
        </w:rPr>
        <w:t>cuando aún era joven, Spinoza llegó a pensar que la creencia en un Dios personal trascendente, que creara al mundo por un acto de libre voluntad, es filosófica- mente insostenible. [...] La filosofía nos presenta la verdad en forma puramente racional, no pictórica. Y como la filosofía nos dice que la realidad última es infinita, esa realidad tiene que contener en sí misma a todo </w:t>
      </w:r>
      <w:r>
        <w:rPr>
          <w:spacing w:val="-5"/>
          <w:w w:val="105"/>
          <w:sz w:val="16"/>
        </w:rPr>
        <w:t>ser. </w:t>
      </w:r>
      <w:r>
        <w:rPr>
          <w:w w:val="105"/>
          <w:sz w:val="16"/>
        </w:rPr>
        <w:t>Dios no puede ser algo aparte del mundo. Esa idea de Dios como el ser infinito que se expresa a sí mismo </w:t>
      </w:r>
      <w:r>
        <w:rPr>
          <w:spacing w:val="-9"/>
          <w:w w:val="105"/>
          <w:sz w:val="16"/>
        </w:rPr>
        <w:t>y, </w:t>
      </w:r>
      <w:r>
        <w:rPr>
          <w:w w:val="105"/>
          <w:sz w:val="16"/>
        </w:rPr>
        <w:t>al mismo tiempo, contiene en</w:t>
      </w:r>
      <w:r>
        <w:rPr>
          <w:spacing w:val="-11"/>
          <w:w w:val="105"/>
          <w:sz w:val="16"/>
        </w:rPr>
        <w:t> </w:t>
      </w:r>
      <w:r>
        <w:rPr>
          <w:w w:val="105"/>
          <w:sz w:val="16"/>
        </w:rPr>
        <w:t>sí</w:t>
      </w:r>
      <w:r>
        <w:rPr>
          <w:spacing w:val="-11"/>
          <w:w w:val="105"/>
          <w:sz w:val="16"/>
        </w:rPr>
        <w:t> </w:t>
      </w:r>
      <w:r>
        <w:rPr>
          <w:w w:val="105"/>
          <w:sz w:val="16"/>
        </w:rPr>
        <w:t>mismo</w:t>
      </w:r>
      <w:r>
        <w:rPr>
          <w:spacing w:val="-11"/>
          <w:w w:val="105"/>
          <w:sz w:val="16"/>
        </w:rPr>
        <w:t> </w:t>
      </w:r>
      <w:r>
        <w:rPr>
          <w:w w:val="105"/>
          <w:sz w:val="16"/>
        </w:rPr>
        <w:t>al</w:t>
      </w:r>
      <w:r>
        <w:rPr>
          <w:spacing w:val="-11"/>
          <w:w w:val="105"/>
          <w:sz w:val="16"/>
        </w:rPr>
        <w:t> </w:t>
      </w:r>
      <w:r>
        <w:rPr>
          <w:w w:val="105"/>
          <w:sz w:val="16"/>
        </w:rPr>
        <w:t>mundo</w:t>
      </w:r>
      <w:r>
        <w:rPr>
          <w:spacing w:val="-11"/>
          <w:w w:val="105"/>
          <w:sz w:val="16"/>
        </w:rPr>
        <w:t> </w:t>
      </w:r>
      <w:r>
        <w:rPr>
          <w:w w:val="105"/>
          <w:sz w:val="16"/>
        </w:rPr>
        <w:t>parece</w:t>
      </w:r>
      <w:r>
        <w:rPr>
          <w:spacing w:val="-11"/>
          <w:w w:val="105"/>
          <w:sz w:val="16"/>
        </w:rPr>
        <w:t> </w:t>
      </w:r>
      <w:r>
        <w:rPr>
          <w:w w:val="105"/>
          <w:sz w:val="16"/>
        </w:rPr>
        <w:t>haber</w:t>
      </w:r>
      <w:r>
        <w:rPr>
          <w:spacing w:val="-11"/>
          <w:w w:val="105"/>
          <w:sz w:val="16"/>
        </w:rPr>
        <w:t> </w:t>
      </w:r>
      <w:r>
        <w:rPr>
          <w:w w:val="105"/>
          <w:sz w:val="16"/>
        </w:rPr>
        <w:t>sido</w:t>
      </w:r>
      <w:r>
        <w:rPr>
          <w:spacing w:val="-12"/>
          <w:w w:val="105"/>
          <w:sz w:val="16"/>
        </w:rPr>
        <w:t> </w:t>
      </w:r>
      <w:r>
        <w:rPr>
          <w:w w:val="105"/>
          <w:sz w:val="16"/>
        </w:rPr>
        <w:t>sugerida</w:t>
      </w:r>
      <w:r>
        <w:rPr>
          <w:spacing w:val="-12"/>
          <w:w w:val="105"/>
          <w:sz w:val="16"/>
        </w:rPr>
        <w:t> </w:t>
      </w:r>
      <w:r>
        <w:rPr>
          <w:w w:val="105"/>
          <w:sz w:val="16"/>
        </w:rPr>
        <w:t>a</w:t>
      </w:r>
      <w:r>
        <w:rPr>
          <w:spacing w:val="-11"/>
          <w:w w:val="105"/>
          <w:sz w:val="16"/>
        </w:rPr>
        <w:t> </w:t>
      </w:r>
      <w:r>
        <w:rPr>
          <w:w w:val="105"/>
          <w:sz w:val="16"/>
        </w:rPr>
        <w:t>Spinoza</w:t>
      </w:r>
      <w:r>
        <w:rPr>
          <w:spacing w:val="-11"/>
          <w:w w:val="105"/>
          <w:sz w:val="16"/>
        </w:rPr>
        <w:t> </w:t>
      </w:r>
      <w:r>
        <w:rPr>
          <w:w w:val="105"/>
          <w:sz w:val="16"/>
        </w:rPr>
        <w:t>por</w:t>
      </w:r>
      <w:r>
        <w:rPr>
          <w:spacing w:val="-11"/>
          <w:w w:val="105"/>
          <w:sz w:val="16"/>
        </w:rPr>
        <w:t> </w:t>
      </w:r>
      <w:r>
        <w:rPr>
          <w:w w:val="105"/>
          <w:sz w:val="16"/>
        </w:rPr>
        <w:t>su</w:t>
      </w:r>
      <w:r>
        <w:rPr>
          <w:spacing w:val="-11"/>
          <w:w w:val="105"/>
          <w:sz w:val="16"/>
        </w:rPr>
        <w:t> </w:t>
      </w:r>
      <w:r>
        <w:rPr>
          <w:w w:val="105"/>
          <w:sz w:val="16"/>
        </w:rPr>
        <w:t>lectura</w:t>
      </w:r>
      <w:r>
        <w:rPr>
          <w:spacing w:val="-11"/>
          <w:w w:val="105"/>
          <w:sz w:val="16"/>
        </w:rPr>
        <w:t> </w:t>
      </w:r>
      <w:r>
        <w:rPr>
          <w:w w:val="105"/>
          <w:sz w:val="16"/>
        </w:rPr>
        <w:t>de</w:t>
      </w:r>
      <w:r>
        <w:rPr>
          <w:spacing w:val="-11"/>
          <w:w w:val="105"/>
          <w:sz w:val="16"/>
        </w:rPr>
        <w:t> </w:t>
      </w:r>
      <w:r>
        <w:rPr>
          <w:w w:val="105"/>
          <w:sz w:val="16"/>
        </w:rPr>
        <w:t>los</w:t>
      </w:r>
      <w:r>
        <w:rPr>
          <w:spacing w:val="-11"/>
          <w:w w:val="105"/>
          <w:sz w:val="16"/>
        </w:rPr>
        <w:t> </w:t>
      </w:r>
      <w:r>
        <w:rPr>
          <w:w w:val="105"/>
          <w:sz w:val="16"/>
        </w:rPr>
        <w:t>escritores </w:t>
      </w:r>
      <w:r>
        <w:rPr>
          <w:sz w:val="16"/>
        </w:rPr>
        <w:t>judíos místicos y cabalísticos” (1988:</w:t>
      </w:r>
      <w:r>
        <w:rPr>
          <w:spacing w:val="23"/>
          <w:sz w:val="16"/>
        </w:rPr>
        <w:t> </w:t>
      </w:r>
      <w:r>
        <w:rPr>
          <w:sz w:val="16"/>
        </w:rPr>
        <w:t>197).</w:t>
      </w:r>
    </w:p>
    <w:p>
      <w:pPr>
        <w:spacing w:after="0" w:line="280" w:lineRule="auto"/>
        <w:jc w:val="both"/>
        <w:rPr>
          <w:sz w:val="16"/>
        </w:rPr>
        <w:sectPr>
          <w:headerReference w:type="default" r:id="rId45"/>
          <w:pgSz w:w="8510" w:h="12190"/>
          <w:pgMar w:header="0" w:footer="0" w:top="800" w:bottom="280" w:left="960" w:right="960"/>
        </w:sectPr>
      </w:pPr>
    </w:p>
    <w:p>
      <w:pPr>
        <w:pStyle w:val="BodyText"/>
      </w:pPr>
    </w:p>
    <w:p>
      <w:pPr>
        <w:pStyle w:val="BodyText"/>
        <w:spacing w:before="7"/>
      </w:pPr>
    </w:p>
    <w:p>
      <w:pPr>
        <w:pStyle w:val="BodyText"/>
        <w:spacing w:line="307" w:lineRule="auto" w:before="65"/>
        <w:ind w:left="117" w:right="114"/>
        <w:jc w:val="both"/>
      </w:pPr>
      <w:r>
        <w:rPr/>
        <w:t>complementarse a la vez. </w:t>
      </w:r>
      <w:r>
        <w:rPr>
          <w:spacing w:val="-6"/>
        </w:rPr>
        <w:t>Por </w:t>
      </w:r>
      <w:r>
        <w:rPr/>
        <w:t>eso el quinto pareado ofrece variaciones en torno</w:t>
      </w:r>
      <w:r>
        <w:rPr>
          <w:spacing w:val="-5"/>
        </w:rPr>
        <w:t> </w:t>
      </w:r>
      <w:r>
        <w:rPr/>
        <w:t>al</w:t>
      </w:r>
      <w:r>
        <w:rPr>
          <w:spacing w:val="-5"/>
        </w:rPr>
        <w:t> </w:t>
      </w:r>
      <w:r>
        <w:rPr/>
        <w:t>mismo</w:t>
      </w:r>
      <w:r>
        <w:rPr>
          <w:spacing w:val="-5"/>
        </w:rPr>
        <w:t> </w:t>
      </w:r>
      <w:r>
        <w:rPr>
          <w:rFonts w:ascii="Times New Roman" w:hAnsi="Times New Roman"/>
          <w:i/>
        </w:rPr>
        <w:t>leittmottiv</w:t>
      </w:r>
      <w:r>
        <w:rPr>
          <w:rFonts w:ascii="Times New Roman" w:hAnsi="Times New Roman"/>
          <w:i/>
          <w:spacing w:val="-11"/>
        </w:rPr>
        <w:t> </w:t>
      </w:r>
      <w:r>
        <w:rPr/>
        <w:t>que</w:t>
      </w:r>
      <w:r>
        <w:rPr>
          <w:spacing w:val="-5"/>
        </w:rPr>
        <w:t> </w:t>
      </w:r>
      <w:r>
        <w:rPr/>
        <w:t>ahora</w:t>
      </w:r>
      <w:r>
        <w:rPr>
          <w:spacing w:val="-5"/>
        </w:rPr>
        <w:t> </w:t>
      </w:r>
      <w:r>
        <w:rPr/>
        <w:t>roba</w:t>
      </w:r>
      <w:r>
        <w:rPr>
          <w:spacing w:val="-5"/>
        </w:rPr>
        <w:t> </w:t>
      </w:r>
      <w:r>
        <w:rPr/>
        <w:t>la</w:t>
      </w:r>
      <w:r>
        <w:rPr>
          <w:spacing w:val="-5"/>
        </w:rPr>
        <w:t> </w:t>
      </w:r>
      <w:r>
        <w:rPr/>
        <w:t>hojarasca</w:t>
      </w:r>
      <w:r>
        <w:rPr>
          <w:spacing w:val="-5"/>
        </w:rPr>
        <w:t> </w:t>
      </w:r>
      <w:r>
        <w:rPr/>
        <w:t>y</w:t>
      </w:r>
      <w:r>
        <w:rPr>
          <w:spacing w:val="-5"/>
        </w:rPr>
        <w:t> </w:t>
      </w:r>
      <w:r>
        <w:rPr/>
        <w:t>es</w:t>
      </w:r>
      <w:r>
        <w:rPr>
          <w:spacing w:val="-5"/>
        </w:rPr>
        <w:t> </w:t>
      </w:r>
      <w:r>
        <w:rPr/>
        <w:t>capaz</w:t>
      </w:r>
      <w:r>
        <w:rPr>
          <w:spacing w:val="-5"/>
        </w:rPr>
        <w:t> </w:t>
      </w:r>
      <w:r>
        <w:rPr/>
        <w:t>de</w:t>
      </w:r>
      <w:r>
        <w:rPr>
          <w:spacing w:val="-5"/>
        </w:rPr>
        <w:t> </w:t>
      </w:r>
      <w:r>
        <w:rPr/>
        <w:t>desviar “las flechas latientes de los pájaros”. La metáfora, la personificación y la sensación visual se </w:t>
      </w:r>
      <w:r>
        <w:rPr>
          <w:spacing w:val="-2"/>
        </w:rPr>
        <w:t>reúnen </w:t>
      </w:r>
      <w:r>
        <w:rPr/>
        <w:t>aquí para otorgar un panorama completo que alude a fuerzas en movimiento. Esas flechas que son pájaros gracias al poder </w:t>
      </w:r>
      <w:r>
        <w:rPr>
          <w:spacing w:val="-3"/>
        </w:rPr>
        <w:t>expresivo </w:t>
      </w:r>
      <w:r>
        <w:rPr/>
        <w:t>de la imagen, esa atribución de voluntad propia que en raudo vuelo los ha de llevar al encuentro impostergable de su objetivo,   ese latir como corazón vibrante que conduce al lector a la representación visual de lo narrado, son todas maneras </w:t>
      </w:r>
      <w:r>
        <w:rPr>
          <w:spacing w:val="-3"/>
        </w:rPr>
        <w:t>expresivas </w:t>
      </w:r>
      <w:r>
        <w:rPr/>
        <w:t>de una poética vital que al </w:t>
      </w:r>
      <w:r>
        <w:rPr>
          <w:spacing w:val="-3"/>
        </w:rPr>
        <w:t>recrear  </w:t>
      </w:r>
      <w:r>
        <w:rPr/>
        <w:t>al objeto lo proyectan como símbolo   </w:t>
      </w:r>
      <w:r>
        <w:rPr>
          <w:spacing w:val="13"/>
        </w:rPr>
        <w:t> </w:t>
      </w:r>
      <w:r>
        <w:rPr/>
        <w:t>eterno.</w:t>
      </w:r>
    </w:p>
    <w:p>
      <w:pPr>
        <w:pStyle w:val="BodyText"/>
        <w:spacing w:line="307" w:lineRule="auto"/>
        <w:ind w:left="117" w:right="115" w:firstLine="396"/>
        <w:jc w:val="both"/>
      </w:pPr>
      <w:r>
        <w:rPr/>
        <w:t>La sexta estrofa empieza de manera anafórica con la palabra “vien- to”, y unida a la anterior y a la última lleva a cabo la aliteración de la “r”: rápido, robo, pájaros, derriba, rompes, sumergirse, puerta;  aliteración  que posiblemente pretende reflejar la noción de ruptura, de resquebra- jamiento que estos versos </w:t>
      </w:r>
      <w:r>
        <w:rPr>
          <w:spacing w:val="21"/>
        </w:rPr>
        <w:t> </w:t>
      </w:r>
      <w:r>
        <w:rPr/>
        <w:t>encierran.</w:t>
      </w:r>
    </w:p>
    <w:p>
      <w:pPr>
        <w:pStyle w:val="BodyText"/>
        <w:spacing w:line="307" w:lineRule="auto"/>
        <w:ind w:left="117" w:right="115" w:firstLine="396"/>
        <w:jc w:val="both"/>
      </w:pPr>
      <w:r>
        <w:rPr/>
        <w:t>El viento continúa operando como factor desestabilizador: derriba, rompe y sumerge a su paso, como lo manifiesta en la última estrofa:</w:t>
      </w:r>
    </w:p>
    <w:p>
      <w:pPr>
        <w:pStyle w:val="BodyText"/>
        <w:spacing w:before="10"/>
        <w:rPr>
          <w:sz w:val="21"/>
        </w:rPr>
      </w:pPr>
    </w:p>
    <w:p>
      <w:pPr>
        <w:spacing w:line="273" w:lineRule="auto" w:before="0"/>
        <w:ind w:left="797" w:right="1824" w:firstLine="0"/>
        <w:jc w:val="left"/>
        <w:rPr>
          <w:sz w:val="18"/>
        </w:rPr>
      </w:pPr>
      <w:r>
        <w:rPr>
          <w:sz w:val="18"/>
        </w:rPr>
        <w:t>Se rompe y se sumerge su volumen de besos combatido en la puerta del viento del    verano.</w:t>
      </w:r>
    </w:p>
    <w:p>
      <w:pPr>
        <w:pStyle w:val="BodyText"/>
        <w:rPr>
          <w:sz w:val="18"/>
        </w:rPr>
      </w:pPr>
    </w:p>
    <w:p>
      <w:pPr>
        <w:pStyle w:val="BodyText"/>
        <w:spacing w:line="307" w:lineRule="auto" w:before="127"/>
        <w:ind w:left="117" w:right="115"/>
        <w:jc w:val="both"/>
      </w:pPr>
      <w:r>
        <w:rPr/>
        <w:t>No es un beso sino muchos los que tejen la gran cadena del </w:t>
      </w:r>
      <w:r>
        <w:rPr>
          <w:spacing w:val="-5"/>
        </w:rPr>
        <w:t>amor, </w:t>
      </w:r>
      <w:r>
        <w:rPr/>
        <w:t>la cual   el viento del verano se encarga de </w:t>
      </w:r>
      <w:r>
        <w:rPr>
          <w:spacing w:val="-3"/>
        </w:rPr>
        <w:t>ocultar. </w:t>
      </w:r>
      <w:r>
        <w:rPr>
          <w:spacing w:val="-7"/>
        </w:rPr>
        <w:t>Todo </w:t>
      </w:r>
      <w:r>
        <w:rPr/>
        <w:t>inicia con la fuerza de la naturaleza, que también parece interponerse en los deseos de perdura- ción  de  los</w:t>
      </w:r>
      <w:r>
        <w:rPr>
          <w:spacing w:val="-2"/>
        </w:rPr>
        <w:t> </w:t>
      </w:r>
      <w:r>
        <w:rPr/>
        <w:t>enamorados.</w:t>
      </w:r>
    </w:p>
    <w:p>
      <w:pPr>
        <w:spacing w:after="0" w:line="307" w:lineRule="auto"/>
        <w:jc w:val="both"/>
        <w:sectPr>
          <w:headerReference w:type="even" r:id="rId46"/>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7448pt;width:335.9pt;height:33.15pt;mso-position-horizontal-relative:page;mso-position-vertical-relative:paragraph;z-index:-116128" type="#_x0000_t202" filled="false" stroked="false">
            <v:textbox inset="0,0,0,0">
              <w:txbxContent>
                <w:p>
                  <w:pPr>
                    <w:tabs>
                      <w:tab w:pos="6526" w:val="right" w:leader="none"/>
                    </w:tabs>
                    <w:spacing w:before="14"/>
                    <w:ind w:left="3798" w:right="0" w:firstLine="0"/>
                    <w:jc w:val="left"/>
                    <w:rPr>
                      <w:sz w:val="22"/>
                    </w:rPr>
                  </w:pPr>
                  <w:r>
                    <w:rPr>
                      <w:rFonts w:ascii="Calibri" w:hAnsi="Calibri"/>
                      <w:w w:val="135"/>
                      <w:sz w:val="14"/>
                    </w:rPr>
                    <w:t>P</w:t>
                  </w:r>
                  <w:r>
                    <w:rPr>
                      <w:rFonts w:ascii="Calibri" w:hAnsi="Calibri"/>
                      <w:w w:val="135"/>
                      <w:sz w:val="11"/>
                    </w:rPr>
                    <w:t>oema </w:t>
                  </w:r>
                  <w:r>
                    <w:rPr>
                      <w:rFonts w:ascii="Calibri" w:hAnsi="Calibri"/>
                      <w:w w:val="120"/>
                      <w:sz w:val="14"/>
                    </w:rPr>
                    <w:t>5. </w:t>
                  </w:r>
                  <w:r>
                    <w:rPr>
                      <w:rFonts w:ascii="Calibri" w:hAnsi="Calibri"/>
                      <w:w w:val="135"/>
                      <w:sz w:val="14"/>
                    </w:rPr>
                    <w:t>“P</w:t>
                  </w:r>
                  <w:r>
                    <w:rPr>
                      <w:rFonts w:ascii="Calibri" w:hAnsi="Calibri"/>
                      <w:w w:val="135"/>
                      <w:sz w:val="11"/>
                    </w:rPr>
                    <w:t>ara que </w:t>
                  </w:r>
                  <w:r>
                    <w:rPr>
                      <w:rFonts w:ascii="Calibri" w:hAnsi="Calibri"/>
                      <w:w w:val="160"/>
                      <w:sz w:val="11"/>
                    </w:rPr>
                    <w:t>tú</w:t>
                  </w:r>
                  <w:r>
                    <w:rPr>
                      <w:rFonts w:ascii="Calibri" w:hAnsi="Calibri"/>
                      <w:spacing w:val="2"/>
                      <w:w w:val="160"/>
                      <w:sz w:val="11"/>
                    </w:rPr>
                    <w:t> </w:t>
                  </w:r>
                  <w:r>
                    <w:rPr>
                      <w:rFonts w:ascii="Calibri" w:hAnsi="Calibri"/>
                      <w:w w:val="135"/>
                      <w:sz w:val="11"/>
                    </w:rPr>
                    <w:t>me</w:t>
                  </w:r>
                  <w:r>
                    <w:rPr>
                      <w:rFonts w:ascii="Calibri" w:hAnsi="Calibri"/>
                      <w:spacing w:val="2"/>
                      <w:w w:val="135"/>
                      <w:sz w:val="11"/>
                    </w:rPr>
                    <w:t> </w:t>
                  </w:r>
                  <w:r>
                    <w:rPr>
                      <w:rFonts w:ascii="Calibri" w:hAnsi="Calibri"/>
                      <w:w w:val="135"/>
                      <w:sz w:val="11"/>
                    </w:rPr>
                    <w:t>oigas</w:t>
                  </w:r>
                  <w:r>
                    <w:rPr>
                      <w:rFonts w:ascii="Calibri" w:hAnsi="Calibri"/>
                      <w:w w:val="135"/>
                      <w:sz w:val="14"/>
                    </w:rPr>
                    <w:t>”</w:t>
                  </w:r>
                  <w:r>
                    <w:rPr>
                      <w:w w:val="135"/>
                      <w:sz w:val="22"/>
                    </w:rPr>
                    <w:tab/>
                  </w:r>
                  <w:r>
                    <w:rPr>
                      <w:w w:val="120"/>
                      <w:sz w:val="22"/>
                    </w:rPr>
                    <w:t>61</w:t>
                  </w:r>
                </w:p>
              </w:txbxContent>
            </v:textbox>
            <w10:wrap type="none"/>
          </v:shape>
        </w:pict>
      </w:r>
      <w:r>
        <w:rPr>
          <w:w w:val="120"/>
        </w:rPr>
        <w:t>PoEMa 5.</w:t>
      </w:r>
    </w:p>
    <w:p>
      <w:pPr>
        <w:spacing w:before="18"/>
        <w:ind w:left="238" w:right="256" w:firstLine="0"/>
        <w:jc w:val="center"/>
        <w:rPr>
          <w:sz w:val="24"/>
        </w:rPr>
      </w:pPr>
      <w:r>
        <w:rPr>
          <w:w w:val="125"/>
          <w:sz w:val="24"/>
        </w:rPr>
        <w:t>“Para QuE Tú ME oIGaS”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04" w:hanging="1"/>
        <w:jc w:val="left"/>
        <w:rPr>
          <w:sz w:val="20"/>
        </w:rPr>
      </w:pPr>
      <w:r>
        <w:rPr>
          <w:w w:val="111"/>
          <w:sz w:val="36"/>
        </w:rPr>
        <w:t>E</w:t>
      </w:r>
      <w:r>
        <w:rPr>
          <w:rFonts w:ascii="Calibri" w:hAnsi="Calibri"/>
          <w:w w:val="137"/>
          <w:sz w:val="16"/>
        </w:rPr>
        <w:t>s</w:t>
      </w:r>
      <w:r>
        <w:rPr>
          <w:rFonts w:ascii="Calibri" w:hAnsi="Calibri"/>
          <w:sz w:val="16"/>
        </w:rPr>
        <w:t>  </w:t>
      </w:r>
      <w:r>
        <w:rPr>
          <w:rFonts w:ascii="Calibri" w:hAnsi="Calibri"/>
          <w:w w:val="128"/>
          <w:sz w:val="16"/>
        </w:rPr>
        <w:t>e</w:t>
      </w:r>
      <w:r>
        <w:rPr>
          <w:rFonts w:ascii="Calibri" w:hAnsi="Calibri"/>
          <w:w w:val="137"/>
          <w:sz w:val="16"/>
        </w:rPr>
        <w:t>s</w:t>
      </w:r>
      <w:r>
        <w:rPr>
          <w:rFonts w:ascii="Calibri" w:hAnsi="Calibri"/>
          <w:w w:val="209"/>
          <w:sz w:val="16"/>
        </w:rPr>
        <w:t>t</w:t>
      </w:r>
      <w:r>
        <w:rPr>
          <w:rFonts w:ascii="Calibri" w:hAnsi="Calibri"/>
          <w:w w:val="128"/>
          <w:sz w:val="16"/>
        </w:rPr>
        <w:t>e</w:t>
      </w:r>
      <w:r>
        <w:rPr>
          <w:rFonts w:ascii="Calibri" w:hAnsi="Calibri"/>
          <w:sz w:val="16"/>
        </w:rPr>
        <w:t>  </w:t>
      </w:r>
      <w:r>
        <w:rPr>
          <w:rFonts w:ascii="Calibri" w:hAnsi="Calibri"/>
          <w:w w:val="154"/>
          <w:sz w:val="16"/>
        </w:rPr>
        <w:t>u</w:t>
      </w:r>
      <w:r>
        <w:rPr>
          <w:rFonts w:ascii="Calibri" w:hAnsi="Calibri"/>
          <w:w w:val="154"/>
          <w:sz w:val="16"/>
        </w:rPr>
        <w:t>n</w:t>
      </w:r>
      <w:r>
        <w:rPr>
          <w:rFonts w:ascii="Calibri" w:hAnsi="Calibri"/>
          <w:w w:val="155"/>
          <w:sz w:val="16"/>
        </w:rPr>
        <w:t>o</w:t>
      </w:r>
      <w:r>
        <w:rPr>
          <w:rFonts w:ascii="Calibri" w:hAnsi="Calibri"/>
          <w:sz w:val="16"/>
        </w:rPr>
        <w:t>  </w:t>
      </w:r>
      <w:r>
        <w:rPr>
          <w:rFonts w:ascii="Calibri" w:hAnsi="Calibri"/>
          <w:w w:val="143"/>
          <w:sz w:val="16"/>
        </w:rPr>
        <w:t>d</w:t>
      </w:r>
      <w:r>
        <w:rPr>
          <w:rFonts w:ascii="Calibri" w:hAnsi="Calibri"/>
          <w:w w:val="128"/>
          <w:sz w:val="16"/>
        </w:rPr>
        <w:t>e</w:t>
      </w:r>
      <w:r>
        <w:rPr>
          <w:rFonts w:ascii="Calibri" w:hAnsi="Calibri"/>
          <w:sz w:val="16"/>
        </w:rPr>
        <w:t>  </w:t>
      </w:r>
      <w:r>
        <w:rPr>
          <w:rFonts w:ascii="Calibri" w:hAnsi="Calibri"/>
          <w:w w:val="281"/>
          <w:sz w:val="16"/>
        </w:rPr>
        <w:t>l</w:t>
      </w:r>
      <w:r>
        <w:rPr>
          <w:rFonts w:ascii="Calibri" w:hAnsi="Calibri"/>
          <w:w w:val="155"/>
          <w:sz w:val="16"/>
        </w:rPr>
        <w:t>o</w:t>
      </w:r>
      <w:r>
        <w:rPr>
          <w:rFonts w:ascii="Calibri" w:hAnsi="Calibri"/>
          <w:w w:val="137"/>
          <w:sz w:val="16"/>
        </w:rPr>
        <w:t>s</w:t>
      </w:r>
      <w:r>
        <w:rPr>
          <w:rFonts w:ascii="Calibri" w:hAnsi="Calibri"/>
          <w:sz w:val="16"/>
        </w:rPr>
        <w:t>  </w:t>
      </w:r>
      <w:r>
        <w:rPr>
          <w:rFonts w:ascii="Calibri" w:hAnsi="Calibri"/>
          <w:w w:val="115"/>
          <w:sz w:val="16"/>
        </w:rPr>
        <w:t>P</w:t>
      </w:r>
      <w:r>
        <w:rPr>
          <w:rFonts w:ascii="Calibri" w:hAnsi="Calibri"/>
          <w:w w:val="155"/>
          <w:sz w:val="16"/>
        </w:rPr>
        <w:t>o</w:t>
      </w:r>
      <w:r>
        <w:rPr>
          <w:rFonts w:ascii="Calibri" w:hAnsi="Calibri"/>
          <w:w w:val="128"/>
          <w:sz w:val="16"/>
        </w:rPr>
        <w:t>e</w:t>
      </w:r>
      <w:r>
        <w:rPr>
          <w:rFonts w:ascii="Calibri" w:hAnsi="Calibri"/>
          <w:w w:val="115"/>
          <w:sz w:val="16"/>
        </w:rPr>
        <w:t>m</w:t>
      </w:r>
      <w:r>
        <w:rPr>
          <w:rFonts w:ascii="Calibri" w:hAnsi="Calibri"/>
          <w:w w:val="138"/>
          <w:sz w:val="16"/>
        </w:rPr>
        <w:t>a</w:t>
      </w:r>
      <w:r>
        <w:rPr>
          <w:rFonts w:ascii="Calibri" w:hAnsi="Calibri"/>
          <w:w w:val="137"/>
          <w:sz w:val="16"/>
        </w:rPr>
        <w:t>s</w:t>
      </w:r>
      <w:r>
        <w:rPr>
          <w:rFonts w:ascii="Calibri" w:hAnsi="Calibri"/>
          <w:sz w:val="16"/>
        </w:rPr>
        <w:t>  </w:t>
      </w:r>
      <w:r>
        <w:rPr>
          <w:rFonts w:ascii="Calibri" w:hAnsi="Calibri"/>
          <w:w w:val="115"/>
          <w:sz w:val="16"/>
        </w:rPr>
        <w:t>m</w:t>
      </w:r>
      <w:r>
        <w:rPr>
          <w:rFonts w:ascii="Calibri" w:hAnsi="Calibri"/>
          <w:w w:val="138"/>
          <w:sz w:val="16"/>
        </w:rPr>
        <w:t>á</w:t>
      </w:r>
      <w:r>
        <w:rPr>
          <w:rFonts w:ascii="Calibri" w:hAnsi="Calibri"/>
          <w:w w:val="137"/>
          <w:sz w:val="16"/>
        </w:rPr>
        <w:t>s</w:t>
      </w:r>
      <w:r>
        <w:rPr>
          <w:rFonts w:ascii="Calibri" w:hAnsi="Calibri"/>
          <w:sz w:val="16"/>
        </w:rPr>
        <w:t>  </w:t>
      </w:r>
      <w:r>
        <w:rPr>
          <w:rFonts w:ascii="Calibri" w:hAnsi="Calibri"/>
          <w:w w:val="137"/>
          <w:sz w:val="16"/>
        </w:rPr>
        <w:t>s</w:t>
      </w:r>
      <w:r>
        <w:rPr>
          <w:rFonts w:ascii="Calibri" w:hAnsi="Calibri"/>
          <w:w w:val="170"/>
          <w:sz w:val="16"/>
        </w:rPr>
        <w:t>i</w:t>
      </w:r>
      <w:r>
        <w:rPr>
          <w:rFonts w:ascii="Calibri" w:hAnsi="Calibri"/>
          <w:w w:val="162"/>
          <w:sz w:val="16"/>
        </w:rPr>
        <w:t>g</w:t>
      </w:r>
      <w:r>
        <w:rPr>
          <w:rFonts w:ascii="Calibri" w:hAnsi="Calibri"/>
          <w:w w:val="154"/>
          <w:sz w:val="16"/>
        </w:rPr>
        <w:t>n</w:t>
      </w:r>
      <w:r>
        <w:rPr>
          <w:rFonts w:ascii="Calibri" w:hAnsi="Calibri"/>
          <w:w w:val="170"/>
          <w:sz w:val="16"/>
        </w:rPr>
        <w:t>i</w:t>
      </w:r>
      <w:r>
        <w:rPr>
          <w:rFonts w:ascii="Calibri" w:hAnsi="Calibri"/>
          <w:w w:val="194"/>
          <w:sz w:val="16"/>
        </w:rPr>
        <w:t>f</w:t>
      </w:r>
      <w:r>
        <w:rPr>
          <w:rFonts w:ascii="Calibri" w:hAnsi="Calibri"/>
          <w:w w:val="170"/>
          <w:sz w:val="16"/>
        </w:rPr>
        <w:t>i</w:t>
      </w:r>
      <w:r>
        <w:rPr>
          <w:rFonts w:ascii="Calibri" w:hAnsi="Calibri"/>
          <w:w w:val="132"/>
          <w:sz w:val="16"/>
        </w:rPr>
        <w:t>C</w:t>
      </w:r>
      <w:r>
        <w:rPr>
          <w:rFonts w:ascii="Calibri" w:hAnsi="Calibri"/>
          <w:w w:val="138"/>
          <w:sz w:val="16"/>
        </w:rPr>
        <w:t>a</w:t>
      </w:r>
      <w:r>
        <w:rPr>
          <w:rFonts w:ascii="Calibri" w:hAnsi="Calibri"/>
          <w:w w:val="209"/>
          <w:sz w:val="16"/>
        </w:rPr>
        <w:t>t</w:t>
      </w:r>
      <w:r>
        <w:rPr>
          <w:rFonts w:ascii="Calibri" w:hAnsi="Calibri"/>
          <w:w w:val="170"/>
          <w:sz w:val="16"/>
        </w:rPr>
        <w:t>i</w:t>
      </w:r>
      <w:r>
        <w:rPr>
          <w:rFonts w:ascii="Calibri" w:hAnsi="Calibri"/>
          <w:w w:val="144"/>
          <w:sz w:val="16"/>
        </w:rPr>
        <w:t>v</w:t>
      </w:r>
      <w:r>
        <w:rPr>
          <w:rFonts w:ascii="Calibri" w:hAnsi="Calibri"/>
          <w:w w:val="155"/>
          <w:sz w:val="16"/>
        </w:rPr>
        <w:t>o</w:t>
      </w:r>
      <w:r>
        <w:rPr>
          <w:rFonts w:ascii="Calibri" w:hAnsi="Calibri"/>
          <w:w w:val="137"/>
          <w:sz w:val="16"/>
        </w:rPr>
        <w:t>s</w:t>
      </w:r>
      <w:r>
        <w:rPr>
          <w:rFonts w:ascii="Calibri" w:hAnsi="Calibri"/>
          <w:sz w:val="16"/>
        </w:rPr>
        <w:t>  </w:t>
      </w:r>
      <w:r>
        <w:rPr>
          <w:w w:val="104"/>
          <w:sz w:val="20"/>
        </w:rPr>
        <w:t>del</w:t>
      </w:r>
      <w:r>
        <w:rPr>
          <w:sz w:val="20"/>
        </w:rPr>
        <w:t> </w:t>
      </w:r>
      <w:r>
        <w:rPr>
          <w:w w:val="103"/>
          <w:sz w:val="20"/>
        </w:rPr>
        <w:t>volumen;</w:t>
      </w:r>
      <w:r>
        <w:rPr>
          <w:sz w:val="20"/>
        </w:rPr>
        <w:t> </w:t>
      </w:r>
      <w:r>
        <w:rPr>
          <w:w w:val="104"/>
          <w:sz w:val="20"/>
        </w:rPr>
        <w:t>en</w:t>
      </w:r>
      <w:r>
        <w:rPr>
          <w:sz w:val="20"/>
        </w:rPr>
        <w:t> </w:t>
      </w:r>
      <w:r>
        <w:rPr>
          <w:w w:val="103"/>
          <w:sz w:val="20"/>
        </w:rPr>
        <w:t>él</w:t>
      </w:r>
      <w:r>
        <w:rPr>
          <w:sz w:val="20"/>
        </w:rPr>
        <w:t> </w:t>
      </w:r>
      <w:r>
        <w:rPr>
          <w:w w:val="95"/>
          <w:sz w:val="20"/>
        </w:rPr>
        <w:t>se </w:t>
      </w:r>
      <w:r>
        <w:rPr>
          <w:w w:val="105"/>
          <w:sz w:val="20"/>
        </w:rPr>
        <w:t>plantea el problema de la comunicación entre el “yo” relevante que emi-</w:t>
      </w:r>
    </w:p>
    <w:p>
      <w:pPr>
        <w:pStyle w:val="BodyText"/>
        <w:spacing w:before="49"/>
        <w:ind w:left="277" w:right="204"/>
      </w:pPr>
      <w:r>
        <w:rPr/>
        <w:t>te el mensaje y el “tú” receptivo que calla y    espera.</w:t>
      </w:r>
    </w:p>
    <w:p>
      <w:pPr>
        <w:pStyle w:val="BodyText"/>
        <w:spacing w:before="5"/>
        <w:rPr>
          <w:sz w:val="27"/>
        </w:rPr>
      </w:pPr>
    </w:p>
    <w:p>
      <w:pPr>
        <w:spacing w:line="273" w:lineRule="auto" w:before="0"/>
        <w:ind w:left="957" w:right="4121" w:firstLine="0"/>
        <w:jc w:val="left"/>
        <w:rPr>
          <w:sz w:val="18"/>
        </w:rPr>
      </w:pPr>
      <w:r>
        <w:rPr>
          <w:sz w:val="18"/>
        </w:rPr>
        <w:t>Para que tú me oigas mis palabras</w:t>
      </w:r>
    </w:p>
    <w:p>
      <w:pPr>
        <w:spacing w:line="210" w:lineRule="exact" w:before="0"/>
        <w:ind w:left="957" w:right="204" w:firstLine="0"/>
        <w:jc w:val="left"/>
        <w:rPr>
          <w:sz w:val="18"/>
        </w:rPr>
      </w:pPr>
      <w:r>
        <w:rPr>
          <w:sz w:val="18"/>
        </w:rPr>
        <w:t>se adelgazan a veces</w:t>
      </w:r>
    </w:p>
    <w:p>
      <w:pPr>
        <w:spacing w:before="29"/>
        <w:ind w:left="957" w:right="204" w:firstLine="0"/>
        <w:jc w:val="left"/>
        <w:rPr>
          <w:sz w:val="18"/>
        </w:rPr>
      </w:pPr>
      <w:r>
        <w:rPr>
          <w:sz w:val="18"/>
        </w:rPr>
        <w:t>como las huellas de las gaviotas en las   playas.</w:t>
      </w:r>
    </w:p>
    <w:p>
      <w:pPr>
        <w:pStyle w:val="BodyText"/>
        <w:spacing w:before="11"/>
        <w:rPr>
          <w:sz w:val="22"/>
        </w:rPr>
      </w:pPr>
    </w:p>
    <w:p>
      <w:pPr>
        <w:spacing w:before="0"/>
        <w:ind w:left="957" w:right="204" w:firstLine="0"/>
        <w:jc w:val="left"/>
        <w:rPr>
          <w:sz w:val="18"/>
        </w:rPr>
      </w:pPr>
      <w:r>
        <w:rPr>
          <w:sz w:val="18"/>
        </w:rPr>
        <w:t>Collar,  cascabel ebrio</w:t>
      </w:r>
    </w:p>
    <w:p>
      <w:pPr>
        <w:spacing w:before="29"/>
        <w:ind w:left="957" w:right="204" w:firstLine="0"/>
        <w:jc w:val="left"/>
        <w:rPr>
          <w:sz w:val="18"/>
        </w:rPr>
      </w:pPr>
      <w:r>
        <w:rPr>
          <w:sz w:val="18"/>
        </w:rPr>
        <w:t>para tus manos suaves como las  uvas.</w:t>
      </w:r>
    </w:p>
    <w:p>
      <w:pPr>
        <w:pStyle w:val="BodyText"/>
        <w:spacing w:before="11"/>
        <w:rPr>
          <w:sz w:val="22"/>
        </w:rPr>
      </w:pPr>
    </w:p>
    <w:p>
      <w:pPr>
        <w:spacing w:line="273" w:lineRule="auto" w:before="0"/>
        <w:ind w:left="957" w:right="3281" w:firstLine="0"/>
        <w:jc w:val="left"/>
        <w:rPr>
          <w:sz w:val="18"/>
        </w:rPr>
      </w:pPr>
      <w:r>
        <w:rPr>
          <w:sz w:val="18"/>
        </w:rPr>
        <w:t>Y las miro lejanas mis palabras. Más que mías son  tuyas.</w:t>
      </w:r>
    </w:p>
    <w:p>
      <w:pPr>
        <w:spacing w:line="210" w:lineRule="exact" w:before="0"/>
        <w:ind w:left="957" w:right="204" w:firstLine="0"/>
        <w:jc w:val="left"/>
        <w:rPr>
          <w:sz w:val="18"/>
        </w:rPr>
      </w:pPr>
      <w:r>
        <w:rPr>
          <w:w w:val="105"/>
          <w:sz w:val="18"/>
        </w:rPr>
        <w:t>Van trepando en mi viejo dolor como las yedras.</w:t>
      </w:r>
    </w:p>
    <w:p>
      <w:pPr>
        <w:pStyle w:val="BodyText"/>
        <w:spacing w:before="11"/>
        <w:rPr>
          <w:sz w:val="22"/>
        </w:rPr>
      </w:pPr>
    </w:p>
    <w:p>
      <w:pPr>
        <w:spacing w:line="273" w:lineRule="auto" w:before="0"/>
        <w:ind w:left="957" w:right="2470" w:firstLine="0"/>
        <w:jc w:val="left"/>
        <w:rPr>
          <w:sz w:val="18"/>
        </w:rPr>
      </w:pPr>
      <w:r>
        <w:rPr>
          <w:sz w:val="18"/>
        </w:rPr>
        <w:t>Ellas trepan así por las paredes húmedas. </w:t>
      </w:r>
      <w:r>
        <w:rPr>
          <w:spacing w:val="-3"/>
          <w:sz w:val="18"/>
        </w:rPr>
        <w:t>Eres  </w:t>
      </w:r>
      <w:r>
        <w:rPr>
          <w:sz w:val="18"/>
        </w:rPr>
        <w:t>tú la culpable de este juego  </w:t>
      </w:r>
      <w:r>
        <w:rPr>
          <w:spacing w:val="28"/>
          <w:sz w:val="18"/>
        </w:rPr>
        <w:t> </w:t>
      </w:r>
      <w:r>
        <w:rPr>
          <w:sz w:val="18"/>
        </w:rPr>
        <w:t>sangriento.</w:t>
      </w:r>
    </w:p>
    <w:p>
      <w:pPr>
        <w:pStyle w:val="BodyText"/>
        <w:spacing w:before="5"/>
      </w:pPr>
    </w:p>
    <w:p>
      <w:pPr>
        <w:spacing w:line="273" w:lineRule="auto" w:before="0"/>
        <w:ind w:left="957" w:right="2210" w:firstLine="0"/>
        <w:jc w:val="left"/>
        <w:rPr>
          <w:sz w:val="18"/>
        </w:rPr>
      </w:pPr>
      <w:r>
        <w:rPr>
          <w:w w:val="105"/>
          <w:sz w:val="18"/>
        </w:rPr>
        <w:t>Ellas están huyendo de mi guarida oscura. Todo lo llenas tú, todo lo llenas.</w:t>
      </w:r>
    </w:p>
    <w:p>
      <w:pPr>
        <w:pStyle w:val="BodyText"/>
      </w:pPr>
    </w:p>
    <w:p>
      <w:pPr>
        <w:pStyle w:val="BodyText"/>
      </w:pPr>
    </w:p>
    <w:p>
      <w:pPr>
        <w:pStyle w:val="BodyText"/>
        <w:spacing w:before="11"/>
      </w:pPr>
    </w:p>
    <w:p>
      <w:pPr>
        <w:pStyle w:val="BodyText"/>
        <w:spacing w:before="64"/>
        <w:ind w:left="238" w:right="255"/>
        <w:jc w:val="center"/>
      </w:pPr>
      <w:r>
        <w:rPr/>
        <w:t>[ 61 ]</w:t>
      </w:r>
    </w:p>
    <w:p>
      <w:pPr>
        <w:spacing w:after="0"/>
        <w:jc w:val="center"/>
        <w:sectPr>
          <w:headerReference w:type="default" r:id="rId47"/>
          <w:pgSz w:w="8510" w:h="12190"/>
          <w:pgMar w:header="0" w:footer="0" w:top="840" w:bottom="280" w:left="800" w:right="780"/>
        </w:sectPr>
      </w:pPr>
    </w:p>
    <w:p>
      <w:pPr>
        <w:pStyle w:val="BodyText"/>
      </w:pPr>
    </w:p>
    <w:p>
      <w:pPr>
        <w:pStyle w:val="BodyText"/>
        <w:spacing w:before="7"/>
      </w:pPr>
    </w:p>
    <w:p>
      <w:pPr>
        <w:spacing w:before="69"/>
        <w:ind w:left="797" w:right="549" w:firstLine="0"/>
        <w:jc w:val="left"/>
        <w:rPr>
          <w:sz w:val="18"/>
        </w:rPr>
      </w:pPr>
      <w:r>
        <w:rPr>
          <w:w w:val="105"/>
          <w:sz w:val="18"/>
        </w:rPr>
        <w:t>antes que tú poblaron la soledad que ocupas,</w:t>
      </w:r>
    </w:p>
    <w:p>
      <w:pPr>
        <w:spacing w:before="29"/>
        <w:ind w:left="797" w:right="549" w:firstLine="0"/>
        <w:jc w:val="left"/>
        <w:rPr>
          <w:sz w:val="18"/>
        </w:rPr>
      </w:pPr>
      <w:r>
        <w:rPr>
          <w:sz w:val="18"/>
        </w:rPr>
        <w:t>y están acostumbradas más que tú a mi  tristeza.</w:t>
      </w:r>
    </w:p>
    <w:p>
      <w:pPr>
        <w:pStyle w:val="BodyText"/>
        <w:spacing w:before="11"/>
        <w:rPr>
          <w:sz w:val="22"/>
        </w:rPr>
      </w:pPr>
    </w:p>
    <w:p>
      <w:pPr>
        <w:spacing w:line="273" w:lineRule="auto" w:before="0"/>
        <w:ind w:left="797" w:right="1971" w:firstLine="0"/>
        <w:jc w:val="left"/>
        <w:rPr>
          <w:sz w:val="18"/>
        </w:rPr>
      </w:pPr>
      <w:r>
        <w:rPr>
          <w:sz w:val="18"/>
        </w:rPr>
        <w:t>ahora quiero que digan lo que quiero decirte  para que tú las oigas como quiero que me   </w:t>
      </w:r>
      <w:r>
        <w:rPr>
          <w:spacing w:val="22"/>
          <w:sz w:val="18"/>
        </w:rPr>
        <w:t> </w:t>
      </w:r>
      <w:r>
        <w:rPr>
          <w:sz w:val="18"/>
        </w:rPr>
        <w:t>oigas.</w:t>
      </w:r>
    </w:p>
    <w:p>
      <w:pPr>
        <w:pStyle w:val="BodyText"/>
        <w:spacing w:before="5"/>
      </w:pPr>
    </w:p>
    <w:p>
      <w:pPr>
        <w:spacing w:line="273" w:lineRule="auto" w:before="0"/>
        <w:ind w:left="797" w:right="2022" w:firstLine="0"/>
        <w:jc w:val="left"/>
        <w:rPr>
          <w:sz w:val="18"/>
        </w:rPr>
      </w:pPr>
      <w:r>
        <w:rPr>
          <w:w w:val="105"/>
          <w:sz w:val="18"/>
        </w:rPr>
        <w:t>El viento de la angustia aún las suele arrastrar. Huracanes de sueños aún a veces las tumban.</w:t>
      </w:r>
    </w:p>
    <w:p>
      <w:pPr>
        <w:pStyle w:val="BodyText"/>
        <w:spacing w:before="5"/>
      </w:pPr>
    </w:p>
    <w:p>
      <w:pPr>
        <w:spacing w:before="0"/>
        <w:ind w:left="797" w:right="549" w:firstLine="0"/>
        <w:jc w:val="left"/>
        <w:rPr>
          <w:sz w:val="18"/>
        </w:rPr>
      </w:pPr>
      <w:r>
        <w:rPr>
          <w:sz w:val="18"/>
        </w:rPr>
        <w:t>Escuchas otras voces en mi voz  dolorida.</w:t>
      </w:r>
    </w:p>
    <w:p>
      <w:pPr>
        <w:spacing w:line="273" w:lineRule="auto" w:before="29"/>
        <w:ind w:left="797" w:right="1824" w:firstLine="0"/>
        <w:jc w:val="left"/>
        <w:rPr>
          <w:sz w:val="18"/>
        </w:rPr>
      </w:pPr>
      <w:r>
        <w:rPr>
          <w:w w:val="105"/>
          <w:sz w:val="18"/>
        </w:rPr>
        <w:t>Llanto de viejas bocas, sangre de viejas súplicas. Ámame, compañera. No me abandones. Sígueme. Sígueme, compañera, en esa ola de angustia.</w:t>
      </w:r>
    </w:p>
    <w:p>
      <w:pPr>
        <w:pStyle w:val="BodyText"/>
        <w:spacing w:before="5"/>
      </w:pPr>
    </w:p>
    <w:p>
      <w:pPr>
        <w:spacing w:line="273" w:lineRule="auto" w:before="0"/>
        <w:ind w:left="797" w:right="2059" w:firstLine="0"/>
        <w:jc w:val="left"/>
        <w:rPr>
          <w:sz w:val="18"/>
        </w:rPr>
      </w:pPr>
      <w:r>
        <w:rPr>
          <w:w w:val="105"/>
          <w:sz w:val="18"/>
        </w:rPr>
        <w:t>Pero se van tiñendo con tu amor mis palabras. Todo lo ocupas tú, todo lo ocupas.</w:t>
      </w:r>
    </w:p>
    <w:p>
      <w:pPr>
        <w:pStyle w:val="BodyText"/>
        <w:spacing w:before="5"/>
      </w:pPr>
    </w:p>
    <w:p>
      <w:pPr>
        <w:spacing w:before="0"/>
        <w:ind w:left="797" w:right="549" w:firstLine="0"/>
        <w:jc w:val="left"/>
        <w:rPr>
          <w:sz w:val="18"/>
        </w:rPr>
      </w:pPr>
      <w:r>
        <w:rPr>
          <w:w w:val="105"/>
          <w:sz w:val="18"/>
        </w:rPr>
        <w:t>Voy haciendo de todas un collar infinito</w:t>
      </w:r>
    </w:p>
    <w:p>
      <w:pPr>
        <w:spacing w:before="29"/>
        <w:ind w:left="797" w:right="549" w:firstLine="0"/>
        <w:jc w:val="left"/>
        <w:rPr>
          <w:sz w:val="18"/>
        </w:rPr>
      </w:pPr>
      <w:r>
        <w:rPr>
          <w:sz w:val="18"/>
        </w:rPr>
        <w:t>para tus blancas manos, suaves como las uvas (pp.   27-29).</w:t>
      </w:r>
    </w:p>
    <w:p>
      <w:pPr>
        <w:pStyle w:val="BodyText"/>
        <w:rPr>
          <w:sz w:val="18"/>
        </w:rPr>
      </w:pPr>
    </w:p>
    <w:p>
      <w:pPr>
        <w:pStyle w:val="BodyText"/>
        <w:spacing w:line="307" w:lineRule="auto" w:before="156"/>
        <w:ind w:left="117" w:right="115"/>
        <w:jc w:val="both"/>
      </w:pPr>
      <w:r>
        <w:rPr>
          <w:spacing w:val="-7"/>
        </w:rPr>
        <w:t>Todo </w:t>
      </w:r>
      <w:r>
        <w:rPr/>
        <w:t>es tan sencillo y al mismo tiempo tan complicado como aquello que tiene que ver con la opción de acercamiento válido a la mujer amada.    Este sujeto amoroso habita en el pasado, y la voz lírica lo </w:t>
      </w:r>
      <w:r>
        <w:rPr>
          <w:spacing w:val="-3"/>
        </w:rPr>
        <w:t>recuerda  </w:t>
      </w:r>
      <w:r>
        <w:rPr/>
        <w:t>por      lo que fue y por lo que </w:t>
      </w:r>
      <w:r>
        <w:rPr>
          <w:spacing w:val="-3"/>
        </w:rPr>
        <w:t>representó </w:t>
      </w:r>
      <w:r>
        <w:rPr/>
        <w:t>y deja establecido claramente de qué manera se dieron los términos de la relación entre   </w:t>
      </w:r>
      <w:r>
        <w:rPr>
          <w:spacing w:val="7"/>
        </w:rPr>
        <w:t> </w:t>
      </w:r>
      <w:r>
        <w:rPr/>
        <w:t>ambos.</w:t>
      </w:r>
    </w:p>
    <w:p>
      <w:pPr>
        <w:pStyle w:val="BodyText"/>
        <w:spacing w:line="307" w:lineRule="auto"/>
        <w:ind w:left="117" w:right="114" w:firstLine="396"/>
        <w:jc w:val="both"/>
      </w:pPr>
      <w:r>
        <w:rPr>
          <w:spacing w:val="-2"/>
          <w:w w:val="105"/>
        </w:rPr>
        <w:t>Predomina </w:t>
      </w:r>
      <w:r>
        <w:rPr>
          <w:w w:val="105"/>
        </w:rPr>
        <w:t>el sentimiento positivo del </w:t>
      </w:r>
      <w:r>
        <w:rPr>
          <w:spacing w:val="-5"/>
          <w:w w:val="105"/>
        </w:rPr>
        <w:t>amor, </w:t>
      </w:r>
      <w:r>
        <w:rPr>
          <w:w w:val="105"/>
        </w:rPr>
        <w:t>el deseo de acerca- miento,</w:t>
      </w:r>
      <w:r>
        <w:rPr>
          <w:spacing w:val="-10"/>
          <w:w w:val="105"/>
        </w:rPr>
        <w:t> </w:t>
      </w:r>
      <w:r>
        <w:rPr>
          <w:w w:val="105"/>
        </w:rPr>
        <w:t>el</w:t>
      </w:r>
      <w:r>
        <w:rPr>
          <w:spacing w:val="-10"/>
          <w:w w:val="105"/>
        </w:rPr>
        <w:t> </w:t>
      </w:r>
      <w:r>
        <w:rPr>
          <w:w w:val="105"/>
        </w:rPr>
        <w:t>valor</w:t>
      </w:r>
      <w:r>
        <w:rPr>
          <w:spacing w:val="-10"/>
          <w:w w:val="105"/>
        </w:rPr>
        <w:t> </w:t>
      </w:r>
      <w:r>
        <w:rPr>
          <w:w w:val="105"/>
        </w:rPr>
        <w:t>de</w:t>
      </w:r>
      <w:r>
        <w:rPr>
          <w:spacing w:val="-10"/>
          <w:w w:val="105"/>
        </w:rPr>
        <w:t> </w:t>
      </w:r>
      <w:r>
        <w:rPr>
          <w:w w:val="105"/>
        </w:rPr>
        <w:t>la</w:t>
      </w:r>
      <w:r>
        <w:rPr>
          <w:spacing w:val="-10"/>
          <w:w w:val="105"/>
        </w:rPr>
        <w:t> </w:t>
      </w:r>
      <w:r>
        <w:rPr>
          <w:w w:val="105"/>
        </w:rPr>
        <w:t>comunicación</w:t>
      </w:r>
      <w:r>
        <w:rPr>
          <w:spacing w:val="-10"/>
          <w:w w:val="105"/>
        </w:rPr>
        <w:t> </w:t>
      </w:r>
      <w:r>
        <w:rPr>
          <w:w w:val="105"/>
        </w:rPr>
        <w:t>y</w:t>
      </w:r>
      <w:r>
        <w:rPr>
          <w:spacing w:val="-10"/>
          <w:w w:val="105"/>
        </w:rPr>
        <w:t> </w:t>
      </w:r>
      <w:r>
        <w:rPr>
          <w:w w:val="105"/>
        </w:rPr>
        <w:t>la</w:t>
      </w:r>
      <w:r>
        <w:rPr>
          <w:spacing w:val="-10"/>
          <w:w w:val="105"/>
        </w:rPr>
        <w:t> </w:t>
      </w:r>
      <w:r>
        <w:rPr>
          <w:w w:val="105"/>
        </w:rPr>
        <w:t>felicidad</w:t>
      </w:r>
      <w:r>
        <w:rPr>
          <w:spacing w:val="-10"/>
          <w:w w:val="105"/>
        </w:rPr>
        <w:t> </w:t>
      </w:r>
      <w:r>
        <w:rPr>
          <w:w w:val="105"/>
        </w:rPr>
        <w:t>en</w:t>
      </w:r>
      <w:r>
        <w:rPr>
          <w:spacing w:val="-10"/>
          <w:w w:val="105"/>
        </w:rPr>
        <w:t> </w:t>
      </w:r>
      <w:r>
        <w:rPr>
          <w:w w:val="105"/>
        </w:rPr>
        <w:t>este</w:t>
      </w:r>
      <w:r>
        <w:rPr>
          <w:spacing w:val="-10"/>
          <w:w w:val="105"/>
        </w:rPr>
        <w:t> </w:t>
      </w:r>
      <w:r>
        <w:rPr>
          <w:w w:val="105"/>
        </w:rPr>
        <w:t>encuentro.</w:t>
      </w:r>
      <w:r>
        <w:rPr>
          <w:spacing w:val="-10"/>
          <w:w w:val="105"/>
        </w:rPr>
        <w:t> </w:t>
      </w:r>
      <w:r>
        <w:rPr>
          <w:spacing w:val="-7"/>
          <w:w w:val="105"/>
        </w:rPr>
        <w:t>Pero </w:t>
      </w:r>
      <w:r>
        <w:rPr>
          <w:w w:val="105"/>
        </w:rPr>
        <w:t>hay</w:t>
      </w:r>
      <w:r>
        <w:rPr>
          <w:spacing w:val="-19"/>
          <w:w w:val="105"/>
        </w:rPr>
        <w:t> </w:t>
      </w:r>
      <w:r>
        <w:rPr>
          <w:w w:val="105"/>
        </w:rPr>
        <w:t>términos</w:t>
      </w:r>
      <w:r>
        <w:rPr>
          <w:spacing w:val="-19"/>
          <w:w w:val="105"/>
        </w:rPr>
        <w:t> </w:t>
      </w:r>
      <w:r>
        <w:rPr>
          <w:w w:val="105"/>
        </w:rPr>
        <w:t>semánticos</w:t>
      </w:r>
      <w:r>
        <w:rPr>
          <w:spacing w:val="-19"/>
          <w:w w:val="105"/>
        </w:rPr>
        <w:t> </w:t>
      </w:r>
      <w:r>
        <w:rPr>
          <w:w w:val="105"/>
        </w:rPr>
        <w:t>que</w:t>
      </w:r>
      <w:r>
        <w:rPr>
          <w:spacing w:val="-19"/>
          <w:w w:val="105"/>
        </w:rPr>
        <w:t> </w:t>
      </w:r>
      <w:r>
        <w:rPr>
          <w:w w:val="105"/>
        </w:rPr>
        <w:t>gritan</w:t>
      </w:r>
      <w:r>
        <w:rPr>
          <w:spacing w:val="-19"/>
          <w:w w:val="105"/>
        </w:rPr>
        <w:t> </w:t>
      </w:r>
      <w:r>
        <w:rPr>
          <w:w w:val="105"/>
        </w:rPr>
        <w:t>su</w:t>
      </w:r>
      <w:r>
        <w:rPr>
          <w:spacing w:val="-19"/>
          <w:w w:val="105"/>
        </w:rPr>
        <w:t> </w:t>
      </w:r>
      <w:r>
        <w:rPr>
          <w:w w:val="105"/>
        </w:rPr>
        <w:t>presencia</w:t>
      </w:r>
      <w:r>
        <w:rPr>
          <w:spacing w:val="-19"/>
          <w:w w:val="105"/>
        </w:rPr>
        <w:t> </w:t>
      </w:r>
      <w:r>
        <w:rPr>
          <w:w w:val="105"/>
        </w:rPr>
        <w:t>en</w:t>
      </w:r>
      <w:r>
        <w:rPr>
          <w:spacing w:val="-19"/>
          <w:w w:val="105"/>
        </w:rPr>
        <w:t> </w:t>
      </w:r>
      <w:r>
        <w:rPr>
          <w:w w:val="105"/>
        </w:rPr>
        <w:t>el</w:t>
      </w:r>
      <w:r>
        <w:rPr>
          <w:spacing w:val="-19"/>
          <w:w w:val="105"/>
        </w:rPr>
        <w:t> </w:t>
      </w:r>
      <w:r>
        <w:rPr>
          <w:w w:val="105"/>
        </w:rPr>
        <w:t>desarrollo</w:t>
      </w:r>
      <w:r>
        <w:rPr>
          <w:spacing w:val="-19"/>
          <w:w w:val="105"/>
        </w:rPr>
        <w:t> </w:t>
      </w:r>
      <w:r>
        <w:rPr>
          <w:w w:val="105"/>
        </w:rPr>
        <w:t>de</w:t>
      </w:r>
      <w:r>
        <w:rPr>
          <w:spacing w:val="-19"/>
          <w:w w:val="105"/>
        </w:rPr>
        <w:t> </w:t>
      </w:r>
      <w:r>
        <w:rPr>
          <w:w w:val="105"/>
        </w:rPr>
        <w:t>todo el poema y que nos conducen a la vivencia de un alma desolada, la cual quiere</w:t>
      </w:r>
      <w:r>
        <w:rPr>
          <w:spacing w:val="-14"/>
          <w:w w:val="105"/>
        </w:rPr>
        <w:t> </w:t>
      </w:r>
      <w:r>
        <w:rPr>
          <w:w w:val="105"/>
        </w:rPr>
        <w:t>romper</w:t>
      </w:r>
      <w:r>
        <w:rPr>
          <w:spacing w:val="-14"/>
          <w:w w:val="105"/>
        </w:rPr>
        <w:t> </w:t>
      </w:r>
      <w:r>
        <w:rPr>
          <w:w w:val="105"/>
        </w:rPr>
        <w:t>hoy</w:t>
      </w:r>
      <w:r>
        <w:rPr>
          <w:spacing w:val="-14"/>
          <w:w w:val="105"/>
        </w:rPr>
        <w:t> </w:t>
      </w:r>
      <w:r>
        <w:rPr>
          <w:w w:val="105"/>
        </w:rPr>
        <w:t>los</w:t>
      </w:r>
      <w:r>
        <w:rPr>
          <w:spacing w:val="-14"/>
          <w:w w:val="105"/>
        </w:rPr>
        <w:t> </w:t>
      </w:r>
      <w:r>
        <w:rPr>
          <w:w w:val="105"/>
        </w:rPr>
        <w:t>lazos</w:t>
      </w:r>
      <w:r>
        <w:rPr>
          <w:spacing w:val="-14"/>
          <w:w w:val="105"/>
        </w:rPr>
        <w:t> </w:t>
      </w:r>
      <w:r>
        <w:rPr>
          <w:w w:val="105"/>
        </w:rPr>
        <w:t>que</w:t>
      </w:r>
      <w:r>
        <w:rPr>
          <w:spacing w:val="-14"/>
          <w:w w:val="105"/>
        </w:rPr>
        <w:t> </w:t>
      </w:r>
      <w:r>
        <w:rPr>
          <w:w w:val="105"/>
        </w:rPr>
        <w:t>la</w:t>
      </w:r>
      <w:r>
        <w:rPr>
          <w:spacing w:val="-14"/>
          <w:w w:val="105"/>
        </w:rPr>
        <w:t> </w:t>
      </w:r>
      <w:r>
        <w:rPr>
          <w:w w:val="105"/>
        </w:rPr>
        <w:t>unen</w:t>
      </w:r>
      <w:r>
        <w:rPr>
          <w:spacing w:val="-14"/>
          <w:w w:val="105"/>
        </w:rPr>
        <w:t> </w:t>
      </w:r>
      <w:r>
        <w:rPr>
          <w:w w:val="105"/>
        </w:rPr>
        <w:t>a</w:t>
      </w:r>
      <w:r>
        <w:rPr>
          <w:spacing w:val="-14"/>
          <w:w w:val="105"/>
        </w:rPr>
        <w:t> </w:t>
      </w:r>
      <w:r>
        <w:rPr>
          <w:w w:val="105"/>
        </w:rPr>
        <w:t>un</w:t>
      </w:r>
      <w:r>
        <w:rPr>
          <w:spacing w:val="-14"/>
          <w:w w:val="105"/>
        </w:rPr>
        <w:t> </w:t>
      </w:r>
      <w:r>
        <w:rPr>
          <w:w w:val="105"/>
        </w:rPr>
        <w:t>pasado</w:t>
      </w:r>
      <w:r>
        <w:rPr>
          <w:spacing w:val="-14"/>
          <w:w w:val="105"/>
        </w:rPr>
        <w:t> </w:t>
      </w:r>
      <w:r>
        <w:rPr>
          <w:w w:val="105"/>
        </w:rPr>
        <w:t>en</w:t>
      </w:r>
      <w:r>
        <w:rPr>
          <w:spacing w:val="-14"/>
          <w:w w:val="105"/>
        </w:rPr>
        <w:t> </w:t>
      </w:r>
      <w:r>
        <w:rPr>
          <w:w w:val="105"/>
        </w:rPr>
        <w:t>el</w:t>
      </w:r>
      <w:r>
        <w:rPr>
          <w:spacing w:val="-14"/>
          <w:w w:val="105"/>
        </w:rPr>
        <w:t> </w:t>
      </w:r>
      <w:r>
        <w:rPr>
          <w:w w:val="105"/>
        </w:rPr>
        <w:t>que</w:t>
      </w:r>
      <w:r>
        <w:rPr>
          <w:spacing w:val="-14"/>
          <w:w w:val="105"/>
        </w:rPr>
        <w:t> </w:t>
      </w:r>
      <w:r>
        <w:rPr>
          <w:w w:val="105"/>
        </w:rPr>
        <w:t>la</w:t>
      </w:r>
      <w:r>
        <w:rPr>
          <w:spacing w:val="-14"/>
          <w:w w:val="105"/>
        </w:rPr>
        <w:t> </w:t>
      </w:r>
      <w:r>
        <w:rPr>
          <w:w w:val="105"/>
        </w:rPr>
        <w:t>relación amorosa no tuvo feliz conclusión. Las expresiones “viejo dolor”, “pare- des húmedas”, “guarida oscura”, “la soledad”, “mi tristeza”, entre otras, dan razón de un mundo </w:t>
      </w:r>
      <w:r>
        <w:rPr>
          <w:spacing w:val="-3"/>
          <w:w w:val="105"/>
        </w:rPr>
        <w:t>interior, </w:t>
      </w:r>
      <w:r>
        <w:rPr>
          <w:w w:val="105"/>
        </w:rPr>
        <w:t>el del poeta que ha sufrido y no quiere repetir la dura</w:t>
      </w:r>
      <w:r>
        <w:rPr>
          <w:spacing w:val="-27"/>
          <w:w w:val="105"/>
        </w:rPr>
        <w:t> </w:t>
      </w:r>
      <w:r>
        <w:rPr>
          <w:w w:val="105"/>
        </w:rPr>
        <w:t>experiencia.</w:t>
      </w:r>
    </w:p>
    <w:p>
      <w:pPr>
        <w:spacing w:after="0" w:line="307" w:lineRule="auto"/>
        <w:jc w:val="both"/>
        <w:sectPr>
          <w:headerReference w:type="even" r:id="rId48"/>
          <w:headerReference w:type="default" r:id="rId49"/>
          <w:pgSz w:w="8510" w:h="12190"/>
          <w:pgMar w:header="899" w:footer="0" w:top="1200" w:bottom="280" w:left="960" w:right="960"/>
          <w:pgNumType w:start="62"/>
        </w:sectPr>
      </w:pPr>
    </w:p>
    <w:p>
      <w:pPr>
        <w:pStyle w:val="BodyText"/>
      </w:pPr>
    </w:p>
    <w:p>
      <w:pPr>
        <w:pStyle w:val="BodyText"/>
        <w:spacing w:before="7"/>
      </w:pPr>
    </w:p>
    <w:p>
      <w:pPr>
        <w:pStyle w:val="BodyText"/>
        <w:spacing w:line="307" w:lineRule="auto" w:before="65"/>
        <w:ind w:left="117" w:right="115" w:firstLine="396"/>
        <w:jc w:val="both"/>
      </w:pPr>
      <w:r>
        <w:rPr/>
        <w:t>El inicio está caracterizado por la presencia del sujeto dominante: “mis palabras”. El sentir poético es profundo y    claro:</w:t>
      </w:r>
    </w:p>
    <w:p>
      <w:pPr>
        <w:pStyle w:val="BodyText"/>
        <w:spacing w:before="7"/>
      </w:pPr>
    </w:p>
    <w:p>
      <w:pPr>
        <w:spacing w:line="273" w:lineRule="auto" w:before="1"/>
        <w:ind w:left="797" w:right="3941" w:firstLine="0"/>
        <w:jc w:val="left"/>
        <w:rPr>
          <w:sz w:val="18"/>
        </w:rPr>
      </w:pPr>
      <w:r>
        <w:rPr>
          <w:sz w:val="18"/>
        </w:rPr>
        <w:t>Para que tú me oigas mis palabras</w:t>
      </w:r>
    </w:p>
    <w:p>
      <w:pPr>
        <w:spacing w:line="210" w:lineRule="exact" w:before="0"/>
        <w:ind w:left="797" w:right="549" w:firstLine="0"/>
        <w:jc w:val="left"/>
        <w:rPr>
          <w:sz w:val="18"/>
        </w:rPr>
      </w:pPr>
      <w:r>
        <w:rPr>
          <w:sz w:val="18"/>
        </w:rPr>
        <w:t>se adelgazan a veces</w:t>
      </w:r>
    </w:p>
    <w:p>
      <w:pPr>
        <w:spacing w:before="29"/>
        <w:ind w:left="797" w:right="549" w:firstLine="0"/>
        <w:jc w:val="left"/>
        <w:rPr>
          <w:sz w:val="18"/>
        </w:rPr>
      </w:pPr>
      <w:r>
        <w:rPr>
          <w:sz w:val="18"/>
        </w:rPr>
        <w:t>como las huellas de las gaviotas en las playas (p.   27).</w:t>
      </w:r>
    </w:p>
    <w:p>
      <w:pPr>
        <w:pStyle w:val="BodyText"/>
        <w:rPr>
          <w:sz w:val="18"/>
        </w:rPr>
      </w:pPr>
    </w:p>
    <w:p>
      <w:pPr>
        <w:pStyle w:val="BodyText"/>
        <w:spacing w:line="307" w:lineRule="auto" w:before="142"/>
        <w:ind w:left="117" w:right="114"/>
        <w:jc w:val="both"/>
      </w:pPr>
      <w:r>
        <w:rPr/>
        <w:t>El fin primero y esencial consiste en elaborar vocablos tales que puedan ser oídos por la mujer amada en el sentido más amplio de la </w:t>
      </w:r>
      <w:r>
        <w:rPr>
          <w:spacing w:val="-3"/>
        </w:rPr>
        <w:t>expresión.      </w:t>
      </w:r>
      <w:r>
        <w:rPr/>
        <w:t>Si el sujeto lírico emite su mensaje, el sujeto receptor lo debe recibir de forma inequívoca y perfecta. Esos términos tendrán  que  adecuarse  al “tú”  pensante  que</w:t>
      </w:r>
      <w:r>
        <w:rPr>
          <w:spacing w:val="10"/>
        </w:rPr>
        <w:t> </w:t>
      </w:r>
      <w:r>
        <w:rPr/>
        <w:t>aguarda.</w:t>
      </w:r>
    </w:p>
    <w:p>
      <w:pPr>
        <w:pStyle w:val="BodyText"/>
        <w:spacing w:line="307" w:lineRule="auto"/>
        <w:ind w:left="117" w:right="114" w:firstLine="396"/>
        <w:jc w:val="both"/>
      </w:pPr>
      <w:r>
        <w:rPr>
          <w:w w:val="105"/>
        </w:rPr>
        <w:t>En el marco poético, quien es capaz de descubrir el infinito univer- so que habita en su interior requiere también de un oído atento que lo </w:t>
      </w:r>
      <w:r>
        <w:rPr>
          <w:spacing w:val="-2"/>
          <w:w w:val="105"/>
        </w:rPr>
        <w:t>reciba </w:t>
      </w:r>
      <w:r>
        <w:rPr>
          <w:w w:val="105"/>
        </w:rPr>
        <w:t>y dimensione. Sin </w:t>
      </w:r>
      <w:r>
        <w:rPr>
          <w:spacing w:val="-4"/>
          <w:w w:val="105"/>
        </w:rPr>
        <w:t>receptor, </w:t>
      </w:r>
      <w:r>
        <w:rPr>
          <w:w w:val="105"/>
        </w:rPr>
        <w:t>el emisor no tiene sentido alguno. Y si</w:t>
      </w:r>
      <w:r>
        <w:rPr>
          <w:spacing w:val="-16"/>
          <w:w w:val="105"/>
        </w:rPr>
        <w:t> </w:t>
      </w:r>
      <w:r>
        <w:rPr>
          <w:w w:val="105"/>
        </w:rPr>
        <w:t>bien</w:t>
      </w:r>
      <w:r>
        <w:rPr>
          <w:spacing w:val="-16"/>
          <w:w w:val="105"/>
        </w:rPr>
        <w:t> </w:t>
      </w:r>
      <w:r>
        <w:rPr>
          <w:w w:val="105"/>
        </w:rPr>
        <w:t>en</w:t>
      </w:r>
      <w:r>
        <w:rPr>
          <w:spacing w:val="-16"/>
          <w:w w:val="105"/>
        </w:rPr>
        <w:t> </w:t>
      </w:r>
      <w:r>
        <w:rPr>
          <w:w w:val="105"/>
        </w:rPr>
        <w:t>el</w:t>
      </w:r>
      <w:r>
        <w:rPr>
          <w:spacing w:val="-16"/>
          <w:w w:val="105"/>
        </w:rPr>
        <w:t> </w:t>
      </w:r>
      <w:r>
        <w:rPr>
          <w:w w:val="105"/>
        </w:rPr>
        <w:t>marco</w:t>
      </w:r>
      <w:r>
        <w:rPr>
          <w:spacing w:val="-15"/>
          <w:w w:val="105"/>
        </w:rPr>
        <w:t> </w:t>
      </w:r>
      <w:r>
        <w:rPr>
          <w:w w:val="105"/>
        </w:rPr>
        <w:t>de</w:t>
      </w:r>
      <w:r>
        <w:rPr>
          <w:spacing w:val="-15"/>
          <w:w w:val="105"/>
        </w:rPr>
        <w:t> </w:t>
      </w:r>
      <w:r>
        <w:rPr>
          <w:w w:val="105"/>
        </w:rPr>
        <w:t>la</w:t>
      </w:r>
      <w:r>
        <w:rPr>
          <w:spacing w:val="-16"/>
          <w:w w:val="105"/>
        </w:rPr>
        <w:t> </w:t>
      </w:r>
      <w:r>
        <w:rPr>
          <w:w w:val="105"/>
        </w:rPr>
        <w:t>creación</w:t>
      </w:r>
      <w:r>
        <w:rPr>
          <w:spacing w:val="-15"/>
          <w:w w:val="105"/>
        </w:rPr>
        <w:t> </w:t>
      </w:r>
      <w:r>
        <w:rPr>
          <w:w w:val="105"/>
        </w:rPr>
        <w:t>nos</w:t>
      </w:r>
      <w:r>
        <w:rPr>
          <w:spacing w:val="-15"/>
          <w:w w:val="105"/>
        </w:rPr>
        <w:t> </w:t>
      </w:r>
      <w:r>
        <w:rPr>
          <w:w w:val="105"/>
        </w:rPr>
        <w:t>hemos</w:t>
      </w:r>
      <w:r>
        <w:rPr>
          <w:spacing w:val="-15"/>
          <w:w w:val="105"/>
        </w:rPr>
        <w:t> </w:t>
      </w:r>
      <w:r>
        <w:rPr>
          <w:w w:val="105"/>
        </w:rPr>
        <w:t>preguntado</w:t>
      </w:r>
      <w:r>
        <w:rPr>
          <w:spacing w:val="-15"/>
          <w:w w:val="105"/>
        </w:rPr>
        <w:t> </w:t>
      </w:r>
      <w:r>
        <w:rPr>
          <w:w w:val="105"/>
        </w:rPr>
        <w:t>muchas</w:t>
      </w:r>
      <w:r>
        <w:rPr>
          <w:spacing w:val="-15"/>
          <w:w w:val="105"/>
        </w:rPr>
        <w:t> </w:t>
      </w:r>
      <w:r>
        <w:rPr>
          <w:w w:val="105"/>
        </w:rPr>
        <w:t>veces</w:t>
      </w:r>
      <w:r>
        <w:rPr>
          <w:spacing w:val="-16"/>
          <w:w w:val="105"/>
        </w:rPr>
        <w:t> </w:t>
      </w:r>
      <w:r>
        <w:rPr>
          <w:w w:val="105"/>
        </w:rPr>
        <w:t>si escribimos</w:t>
      </w:r>
      <w:r>
        <w:rPr>
          <w:spacing w:val="-19"/>
          <w:w w:val="105"/>
        </w:rPr>
        <w:t> </w:t>
      </w:r>
      <w:r>
        <w:rPr>
          <w:w w:val="105"/>
        </w:rPr>
        <w:t>para</w:t>
      </w:r>
      <w:r>
        <w:rPr>
          <w:spacing w:val="-19"/>
          <w:w w:val="105"/>
        </w:rPr>
        <w:t> </w:t>
      </w:r>
      <w:r>
        <w:rPr>
          <w:w w:val="105"/>
        </w:rPr>
        <w:t>alguien,</w:t>
      </w:r>
      <w:r>
        <w:rPr>
          <w:spacing w:val="-18"/>
          <w:w w:val="105"/>
        </w:rPr>
        <w:t> </w:t>
      </w:r>
      <w:r>
        <w:rPr>
          <w:w w:val="105"/>
        </w:rPr>
        <w:t>si</w:t>
      </w:r>
      <w:r>
        <w:rPr>
          <w:spacing w:val="-19"/>
          <w:w w:val="105"/>
        </w:rPr>
        <w:t> </w:t>
      </w:r>
      <w:r>
        <w:rPr>
          <w:w w:val="105"/>
        </w:rPr>
        <w:t>existe</w:t>
      </w:r>
      <w:r>
        <w:rPr>
          <w:spacing w:val="-19"/>
          <w:w w:val="105"/>
        </w:rPr>
        <w:t> </w:t>
      </w:r>
      <w:r>
        <w:rPr>
          <w:w w:val="105"/>
        </w:rPr>
        <w:t>un</w:t>
      </w:r>
      <w:r>
        <w:rPr>
          <w:spacing w:val="-19"/>
          <w:w w:val="105"/>
        </w:rPr>
        <w:t> </w:t>
      </w:r>
      <w:r>
        <w:rPr>
          <w:w w:val="105"/>
        </w:rPr>
        <w:t>fin</w:t>
      </w:r>
      <w:r>
        <w:rPr>
          <w:spacing w:val="-19"/>
          <w:w w:val="105"/>
        </w:rPr>
        <w:t> </w:t>
      </w:r>
      <w:r>
        <w:rPr>
          <w:w w:val="105"/>
        </w:rPr>
        <w:t>preconcebido</w:t>
      </w:r>
      <w:r>
        <w:rPr>
          <w:spacing w:val="-18"/>
          <w:w w:val="105"/>
        </w:rPr>
        <w:t> </w:t>
      </w:r>
      <w:r>
        <w:rPr>
          <w:w w:val="105"/>
        </w:rPr>
        <w:t>para</w:t>
      </w:r>
      <w:r>
        <w:rPr>
          <w:spacing w:val="-19"/>
          <w:w w:val="105"/>
        </w:rPr>
        <w:t> </w:t>
      </w:r>
      <w:r>
        <w:rPr>
          <w:w w:val="105"/>
        </w:rPr>
        <w:t>la</w:t>
      </w:r>
      <w:r>
        <w:rPr>
          <w:spacing w:val="-19"/>
          <w:w w:val="105"/>
        </w:rPr>
        <w:t> </w:t>
      </w:r>
      <w:r>
        <w:rPr>
          <w:w w:val="105"/>
        </w:rPr>
        <w:t>producción del poeta y hemos respondido que no es tan necesario este elemento final, no sucede lo mismo en la relación hombre-mujer porque en ésta sí</w:t>
      </w:r>
      <w:r>
        <w:rPr>
          <w:spacing w:val="-11"/>
          <w:w w:val="105"/>
        </w:rPr>
        <w:t> </w:t>
      </w:r>
      <w:r>
        <w:rPr>
          <w:w w:val="105"/>
        </w:rPr>
        <w:t>es</w:t>
      </w:r>
      <w:r>
        <w:rPr>
          <w:spacing w:val="-11"/>
          <w:w w:val="105"/>
        </w:rPr>
        <w:t> </w:t>
      </w:r>
      <w:r>
        <w:rPr>
          <w:w w:val="105"/>
        </w:rPr>
        <w:t>preciso</w:t>
      </w:r>
      <w:r>
        <w:rPr>
          <w:spacing w:val="-11"/>
          <w:w w:val="105"/>
        </w:rPr>
        <w:t> </w:t>
      </w:r>
      <w:r>
        <w:rPr>
          <w:w w:val="105"/>
        </w:rPr>
        <w:t>valorar</w:t>
      </w:r>
      <w:r>
        <w:rPr>
          <w:spacing w:val="-11"/>
          <w:w w:val="105"/>
        </w:rPr>
        <w:t> </w:t>
      </w:r>
      <w:r>
        <w:rPr>
          <w:w w:val="105"/>
        </w:rPr>
        <w:t>la</w:t>
      </w:r>
      <w:r>
        <w:rPr>
          <w:spacing w:val="-11"/>
          <w:w w:val="105"/>
        </w:rPr>
        <w:t> </w:t>
      </w:r>
      <w:r>
        <w:rPr>
          <w:w w:val="105"/>
        </w:rPr>
        <w:t>intercomunicación,</w:t>
      </w:r>
      <w:r>
        <w:rPr>
          <w:spacing w:val="-11"/>
          <w:w w:val="105"/>
        </w:rPr>
        <w:t> </w:t>
      </w:r>
      <w:r>
        <w:rPr>
          <w:w w:val="105"/>
        </w:rPr>
        <w:t>sí</w:t>
      </w:r>
      <w:r>
        <w:rPr>
          <w:spacing w:val="-11"/>
          <w:w w:val="105"/>
        </w:rPr>
        <w:t> </w:t>
      </w:r>
      <w:r>
        <w:rPr>
          <w:w w:val="105"/>
        </w:rPr>
        <w:t>es</w:t>
      </w:r>
      <w:r>
        <w:rPr>
          <w:spacing w:val="-11"/>
          <w:w w:val="105"/>
        </w:rPr>
        <w:t> </w:t>
      </w:r>
      <w:r>
        <w:rPr>
          <w:w w:val="105"/>
        </w:rPr>
        <w:t>preciso</w:t>
      </w:r>
      <w:r>
        <w:rPr>
          <w:spacing w:val="-11"/>
          <w:w w:val="105"/>
        </w:rPr>
        <w:t> </w:t>
      </w:r>
      <w:r>
        <w:rPr>
          <w:w w:val="105"/>
        </w:rPr>
        <w:t>saber</w:t>
      </w:r>
      <w:r>
        <w:rPr>
          <w:spacing w:val="-11"/>
          <w:w w:val="105"/>
        </w:rPr>
        <w:t> </w:t>
      </w:r>
      <w:r>
        <w:rPr>
          <w:w w:val="105"/>
        </w:rPr>
        <w:t>escuchar</w:t>
      </w:r>
      <w:r>
        <w:rPr>
          <w:spacing w:val="-11"/>
          <w:w w:val="105"/>
        </w:rPr>
        <w:t> </w:t>
      </w:r>
      <w:r>
        <w:rPr>
          <w:w w:val="105"/>
        </w:rPr>
        <w:t>o saber </w:t>
      </w:r>
      <w:r>
        <w:rPr>
          <w:spacing w:val="-6"/>
          <w:w w:val="105"/>
        </w:rPr>
        <w:t>oír, </w:t>
      </w:r>
      <w:r>
        <w:rPr>
          <w:w w:val="105"/>
        </w:rPr>
        <w:t>como dice el</w:t>
      </w:r>
      <w:r>
        <w:rPr>
          <w:spacing w:val="1"/>
          <w:w w:val="105"/>
        </w:rPr>
        <w:t> </w:t>
      </w:r>
      <w:r>
        <w:rPr>
          <w:w w:val="105"/>
        </w:rPr>
        <w:t>poeta.</w:t>
      </w:r>
    </w:p>
    <w:p>
      <w:pPr>
        <w:pStyle w:val="BodyText"/>
        <w:spacing w:line="307" w:lineRule="auto"/>
        <w:ind w:left="117" w:right="115" w:firstLine="396"/>
        <w:jc w:val="both"/>
      </w:pPr>
      <w:r>
        <w:rPr/>
        <w:t>Para conseguirlo se requiere del esfuerzo de ambos. ¿Qué aporta el sujeto lírico? aporta palabras que “se adelgazan a veces </w:t>
      </w:r>
      <w:r>
        <w:rPr>
          <w:w w:val="95"/>
        </w:rPr>
        <w:t>/ </w:t>
      </w:r>
      <w:r>
        <w:rPr/>
        <w:t>como las huellas de las gaviotas en las playas”. La plasticidad de los elementos resalta de una manera muy especial; se impone el factor visual que nos lleva de la mano a la contemplación de ese espacio natural en donde la gaviota habi- ta. Los símbolos  en  Neruda  ocupan  un  lugar  destacado.  Conviene hablar de la representación genérica que la gaviota ha tenido en diversas manifestaciones culturales para entender la importancia de estas huellas sutiles que estas aves dejan sobre las playas. jean Chevalier menciona al respecto: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spacing w:line="273" w:lineRule="auto" w:before="69"/>
        <w:ind w:left="797" w:right="114" w:firstLine="0"/>
        <w:jc w:val="both"/>
        <w:rPr>
          <w:sz w:val="18"/>
        </w:rPr>
      </w:pPr>
      <w:r>
        <w:rPr>
          <w:sz w:val="18"/>
        </w:rPr>
        <w:t>Según un mito de los indios lilloet, de la Columbia Británica, relatado     por </w:t>
      </w:r>
      <w:r>
        <w:rPr>
          <w:spacing w:val="-5"/>
          <w:sz w:val="18"/>
        </w:rPr>
        <w:t>Frazer,  </w:t>
      </w:r>
      <w:r>
        <w:rPr>
          <w:sz w:val="18"/>
        </w:rPr>
        <w:t>la gaviota era primitivamente propietaria de la luz del día    que conservaba celosamente en una caja para su exclusivo uso personal. El cuervo, cuyas cualidades demiúrgicas son notorias en las culturas del noroeste, consiguió romper esa caja con astucia en beneficio de la hu- manidad. El mismo mito explica seguidamente cómo el cuervo organiza una expedición al país de los peces a bordo de la barca de la gaviota  (barca de la luz) para conquistar el fuego (1995:  </w:t>
      </w:r>
      <w:r>
        <w:rPr>
          <w:spacing w:val="18"/>
          <w:sz w:val="18"/>
        </w:rPr>
        <w:t> </w:t>
      </w:r>
      <w:r>
        <w:rPr>
          <w:sz w:val="18"/>
        </w:rPr>
        <w:t>526).</w:t>
      </w:r>
    </w:p>
    <w:p>
      <w:pPr>
        <w:pStyle w:val="BodyText"/>
        <w:rPr>
          <w:sz w:val="18"/>
        </w:rPr>
      </w:pPr>
    </w:p>
    <w:p>
      <w:pPr>
        <w:pStyle w:val="BodyText"/>
        <w:spacing w:before="5"/>
        <w:rPr>
          <w:sz w:val="14"/>
        </w:rPr>
      </w:pPr>
    </w:p>
    <w:p>
      <w:pPr>
        <w:pStyle w:val="BodyText"/>
        <w:spacing w:line="307" w:lineRule="auto" w:before="1"/>
        <w:ind w:left="117" w:right="114"/>
        <w:jc w:val="both"/>
      </w:pPr>
      <w:r>
        <w:rPr>
          <w:spacing w:val="-6"/>
        </w:rPr>
        <w:t>Por </w:t>
      </w:r>
      <w:r>
        <w:rPr/>
        <w:t>lo </w:t>
      </w:r>
      <w:r>
        <w:rPr>
          <w:spacing w:val="-4"/>
        </w:rPr>
        <w:t>anterior, </w:t>
      </w:r>
      <w:r>
        <w:rPr/>
        <w:t>resulta lícito rescatar este sentido de luminosidad de la gaviota y su dominio en el </w:t>
      </w:r>
      <w:r>
        <w:rPr>
          <w:spacing w:val="-3"/>
        </w:rPr>
        <w:t>reino </w:t>
      </w:r>
      <w:r>
        <w:rPr/>
        <w:t>del día. Las huellas apenas perceptibles que deja en la arena bien pueden transformarse  también  en símbolo de  la palabra precisa, adecuada; es </w:t>
      </w:r>
      <w:r>
        <w:rPr>
          <w:spacing w:val="-5"/>
        </w:rPr>
        <w:t>decir, </w:t>
      </w:r>
      <w:r>
        <w:rPr/>
        <w:t>aquella que debe y puede pronun- ciarse en cualquier ámbito –el día o la noche, la alegría o la felicidad– porque ellas por sí solas son portadoras de esa luz inmensa que contiene el pensamiento. </w:t>
      </w:r>
      <w:r>
        <w:rPr>
          <w:spacing w:val="-5"/>
        </w:rPr>
        <w:t>También </w:t>
      </w:r>
      <w:r>
        <w:rPr/>
        <w:t>lo señalaba juan Zorrilla de San Martín en la introducción  del</w:t>
      </w:r>
      <w:r>
        <w:rPr>
          <w:spacing w:val="10"/>
        </w:rPr>
        <w:t> </w:t>
      </w:r>
      <w:r>
        <w:rPr>
          <w:rFonts w:ascii="Times New Roman" w:hAnsi="Times New Roman"/>
          <w:i/>
          <w:spacing w:val="-5"/>
        </w:rPr>
        <w:t>Tabaré</w:t>
      </w:r>
      <w:r>
        <w:rPr>
          <w:spacing w:val="-5"/>
        </w:rPr>
        <w:t>:</w:t>
      </w:r>
    </w:p>
    <w:p>
      <w:pPr>
        <w:pStyle w:val="BodyText"/>
        <w:spacing w:before="5"/>
        <w:rPr>
          <w:sz w:val="25"/>
        </w:rPr>
      </w:pPr>
    </w:p>
    <w:p>
      <w:pPr>
        <w:spacing w:line="273" w:lineRule="auto" w:before="1"/>
        <w:ind w:left="797" w:right="3121" w:firstLine="0"/>
        <w:jc w:val="left"/>
        <w:rPr>
          <w:sz w:val="18"/>
        </w:rPr>
      </w:pPr>
      <w:r>
        <w:rPr>
          <w:w w:val="105"/>
          <w:sz w:val="18"/>
        </w:rPr>
        <w:t>Levantaré la losa de una tumba; e, internándome en ella,</w:t>
      </w:r>
    </w:p>
    <w:p>
      <w:pPr>
        <w:spacing w:line="210" w:lineRule="exact" w:before="0"/>
        <w:ind w:left="797" w:right="0" w:firstLine="0"/>
        <w:jc w:val="both"/>
        <w:rPr>
          <w:sz w:val="18"/>
        </w:rPr>
      </w:pPr>
      <w:r>
        <w:rPr>
          <w:w w:val="105"/>
          <w:sz w:val="18"/>
        </w:rPr>
        <w:t>encenderé en el fondo el pensamiento,</w:t>
      </w:r>
    </w:p>
    <w:p>
      <w:pPr>
        <w:spacing w:before="29"/>
        <w:ind w:left="797" w:right="0" w:firstLine="0"/>
        <w:jc w:val="both"/>
        <w:rPr>
          <w:sz w:val="18"/>
        </w:rPr>
      </w:pPr>
      <w:r>
        <w:rPr>
          <w:sz w:val="18"/>
        </w:rPr>
        <w:t>que alumbrará la soledad inmensa (1989:   41).</w:t>
      </w:r>
    </w:p>
    <w:p>
      <w:pPr>
        <w:pStyle w:val="BodyText"/>
        <w:rPr>
          <w:sz w:val="18"/>
        </w:rPr>
      </w:pPr>
    </w:p>
    <w:p>
      <w:pPr>
        <w:pStyle w:val="BodyText"/>
        <w:spacing w:line="307" w:lineRule="auto" w:before="156"/>
        <w:ind w:left="117" w:right="115"/>
        <w:jc w:val="both"/>
      </w:pPr>
      <w:r>
        <w:rPr>
          <w:spacing w:val="-4"/>
          <w:w w:val="105"/>
        </w:rPr>
        <w:t>Para </w:t>
      </w:r>
      <w:r>
        <w:rPr>
          <w:w w:val="105"/>
        </w:rPr>
        <w:t>el poeta romántico uruguayo no existía duda alguna en cuanto a la importancia atribuida al pensamiento como luz y guía del universo. Lo menciono porque ha sido muy comentada la no premeditada intertex- tualidad</w:t>
      </w:r>
      <w:r>
        <w:rPr>
          <w:spacing w:val="-16"/>
          <w:w w:val="105"/>
        </w:rPr>
        <w:t> </w:t>
      </w:r>
      <w:r>
        <w:rPr>
          <w:w w:val="105"/>
        </w:rPr>
        <w:t>del</w:t>
      </w:r>
      <w:r>
        <w:rPr>
          <w:spacing w:val="-16"/>
          <w:w w:val="105"/>
        </w:rPr>
        <w:t> </w:t>
      </w:r>
      <w:r>
        <w:rPr>
          <w:rFonts w:ascii="Times New Roman" w:hAnsi="Times New Roman"/>
          <w:i/>
          <w:w w:val="105"/>
        </w:rPr>
        <w:t>Hondero</w:t>
      </w:r>
      <w:r>
        <w:rPr>
          <w:rFonts w:ascii="Times New Roman" w:hAnsi="Times New Roman"/>
          <w:i/>
          <w:spacing w:val="-22"/>
          <w:w w:val="105"/>
        </w:rPr>
        <w:t> </w:t>
      </w:r>
      <w:r>
        <w:rPr>
          <w:rFonts w:ascii="Times New Roman" w:hAnsi="Times New Roman"/>
          <w:i/>
          <w:w w:val="105"/>
        </w:rPr>
        <w:t>enttusiastta</w:t>
      </w:r>
      <w:r>
        <w:rPr>
          <w:rFonts w:ascii="Times New Roman" w:hAnsi="Times New Roman"/>
          <w:i/>
          <w:spacing w:val="-23"/>
          <w:w w:val="105"/>
        </w:rPr>
        <w:t> </w:t>
      </w:r>
      <w:r>
        <w:rPr>
          <w:w w:val="105"/>
        </w:rPr>
        <w:t>con</w:t>
      </w:r>
      <w:r>
        <w:rPr>
          <w:spacing w:val="-16"/>
          <w:w w:val="105"/>
        </w:rPr>
        <w:t> </w:t>
      </w:r>
      <w:r>
        <w:rPr>
          <w:w w:val="105"/>
        </w:rPr>
        <w:t>la</w:t>
      </w:r>
      <w:r>
        <w:rPr>
          <w:spacing w:val="-16"/>
          <w:w w:val="105"/>
        </w:rPr>
        <w:t> </w:t>
      </w:r>
      <w:r>
        <w:rPr>
          <w:w w:val="105"/>
        </w:rPr>
        <w:t>obra</w:t>
      </w:r>
      <w:r>
        <w:rPr>
          <w:spacing w:val="-16"/>
          <w:w w:val="105"/>
        </w:rPr>
        <w:t> </w:t>
      </w:r>
      <w:r>
        <w:rPr>
          <w:rFonts w:ascii="Times New Roman" w:hAnsi="Times New Roman"/>
          <w:i/>
          <w:w w:val="105"/>
        </w:rPr>
        <w:t>Vidas</w:t>
      </w:r>
      <w:r>
        <w:rPr>
          <w:w w:val="105"/>
        </w:rPr>
        <w:t>,</w:t>
      </w:r>
      <w:r>
        <w:rPr>
          <w:spacing w:val="-16"/>
          <w:w w:val="105"/>
        </w:rPr>
        <w:t> </w:t>
      </w:r>
      <w:r>
        <w:rPr>
          <w:w w:val="105"/>
        </w:rPr>
        <w:t>de</w:t>
      </w:r>
      <w:r>
        <w:rPr>
          <w:spacing w:val="-16"/>
          <w:w w:val="105"/>
        </w:rPr>
        <w:t> </w:t>
      </w:r>
      <w:r>
        <w:rPr>
          <w:w w:val="105"/>
        </w:rPr>
        <w:t>Sabat</w:t>
      </w:r>
      <w:r>
        <w:rPr>
          <w:spacing w:val="-16"/>
          <w:w w:val="105"/>
        </w:rPr>
        <w:t> </w:t>
      </w:r>
      <w:r>
        <w:rPr>
          <w:spacing w:val="-4"/>
          <w:w w:val="105"/>
        </w:rPr>
        <w:t>Ercasty,</w:t>
      </w:r>
      <w:r>
        <w:rPr>
          <w:spacing w:val="-16"/>
          <w:w w:val="105"/>
        </w:rPr>
        <w:t> </w:t>
      </w:r>
      <w:r>
        <w:rPr>
          <w:w w:val="105"/>
        </w:rPr>
        <w:t>y</w:t>
      </w:r>
      <w:r>
        <w:rPr>
          <w:spacing w:val="-16"/>
          <w:w w:val="105"/>
        </w:rPr>
        <w:t> </w:t>
      </w:r>
      <w:r>
        <w:rPr>
          <w:w w:val="105"/>
        </w:rPr>
        <w:t>con otros</w:t>
      </w:r>
      <w:r>
        <w:rPr>
          <w:spacing w:val="-12"/>
          <w:w w:val="105"/>
        </w:rPr>
        <w:t> </w:t>
      </w:r>
      <w:r>
        <w:rPr>
          <w:w w:val="105"/>
        </w:rPr>
        <w:t>aspectos</w:t>
      </w:r>
      <w:r>
        <w:rPr>
          <w:spacing w:val="-12"/>
          <w:w w:val="105"/>
        </w:rPr>
        <w:t> </w:t>
      </w:r>
      <w:r>
        <w:rPr>
          <w:w w:val="105"/>
        </w:rPr>
        <w:t>de</w:t>
      </w:r>
      <w:r>
        <w:rPr>
          <w:spacing w:val="-12"/>
          <w:w w:val="105"/>
        </w:rPr>
        <w:t> </w:t>
      </w:r>
      <w:r>
        <w:rPr>
          <w:w w:val="105"/>
        </w:rPr>
        <w:t>la</w:t>
      </w:r>
      <w:r>
        <w:rPr>
          <w:spacing w:val="-12"/>
          <w:w w:val="105"/>
        </w:rPr>
        <w:t> </w:t>
      </w:r>
      <w:r>
        <w:rPr>
          <w:w w:val="105"/>
        </w:rPr>
        <w:t>producción</w:t>
      </w:r>
      <w:r>
        <w:rPr>
          <w:spacing w:val="-12"/>
          <w:w w:val="105"/>
        </w:rPr>
        <w:t> </w:t>
      </w:r>
      <w:r>
        <w:rPr>
          <w:w w:val="105"/>
        </w:rPr>
        <w:t>de</w:t>
      </w:r>
      <w:r>
        <w:rPr>
          <w:spacing w:val="-12"/>
          <w:w w:val="105"/>
        </w:rPr>
        <w:t> </w:t>
      </w:r>
      <w:r>
        <w:rPr>
          <w:w w:val="105"/>
        </w:rPr>
        <w:t>este</w:t>
      </w:r>
      <w:r>
        <w:rPr>
          <w:spacing w:val="-12"/>
          <w:w w:val="105"/>
        </w:rPr>
        <w:t> </w:t>
      </w:r>
      <w:r>
        <w:rPr>
          <w:w w:val="105"/>
        </w:rPr>
        <w:t>lírico</w:t>
      </w:r>
      <w:r>
        <w:rPr>
          <w:spacing w:val="-12"/>
          <w:w w:val="105"/>
        </w:rPr>
        <w:t> </w:t>
      </w:r>
      <w:r>
        <w:rPr>
          <w:w w:val="105"/>
        </w:rPr>
        <w:t>del</w:t>
      </w:r>
      <w:r>
        <w:rPr>
          <w:spacing w:val="-12"/>
          <w:w w:val="105"/>
        </w:rPr>
        <w:t> </w:t>
      </w:r>
      <w:r>
        <w:rPr>
          <w:spacing w:val="-6"/>
          <w:w w:val="105"/>
        </w:rPr>
        <w:t>sur.</w:t>
      </w:r>
      <w:r>
        <w:rPr>
          <w:spacing w:val="-12"/>
          <w:w w:val="105"/>
        </w:rPr>
        <w:t> </w:t>
      </w:r>
      <w:r>
        <w:rPr>
          <w:w w:val="105"/>
        </w:rPr>
        <w:t>Zorrilla</w:t>
      </w:r>
      <w:r>
        <w:rPr>
          <w:spacing w:val="-12"/>
          <w:w w:val="105"/>
        </w:rPr>
        <w:t> </w:t>
      </w:r>
      <w:r>
        <w:rPr>
          <w:w w:val="105"/>
        </w:rPr>
        <w:t>y</w:t>
      </w:r>
      <w:r>
        <w:rPr>
          <w:spacing w:val="-12"/>
          <w:w w:val="105"/>
        </w:rPr>
        <w:t> </w:t>
      </w:r>
      <w:r>
        <w:rPr>
          <w:w w:val="105"/>
        </w:rPr>
        <w:t>Sabat</w:t>
      </w:r>
      <w:r>
        <w:rPr>
          <w:spacing w:val="-12"/>
          <w:w w:val="105"/>
        </w:rPr>
        <w:t> </w:t>
      </w:r>
      <w:r>
        <w:rPr>
          <w:w w:val="105"/>
        </w:rPr>
        <w:t>son contemporáneos, aunque el segundo es menor que el primero. Existe una</w:t>
      </w:r>
      <w:r>
        <w:rPr>
          <w:spacing w:val="-5"/>
          <w:w w:val="105"/>
        </w:rPr>
        <w:t> </w:t>
      </w:r>
      <w:r>
        <w:rPr>
          <w:w w:val="105"/>
        </w:rPr>
        <w:t>notoria</w:t>
      </w:r>
      <w:r>
        <w:rPr>
          <w:spacing w:val="-5"/>
          <w:w w:val="105"/>
        </w:rPr>
        <w:t> </w:t>
      </w:r>
      <w:r>
        <w:rPr>
          <w:w w:val="105"/>
        </w:rPr>
        <w:t>coparticipación</w:t>
      </w:r>
      <w:r>
        <w:rPr>
          <w:spacing w:val="-5"/>
          <w:w w:val="105"/>
        </w:rPr>
        <w:t> </w:t>
      </w:r>
      <w:r>
        <w:rPr>
          <w:w w:val="105"/>
        </w:rPr>
        <w:t>de</w:t>
      </w:r>
      <w:r>
        <w:rPr>
          <w:spacing w:val="-5"/>
          <w:w w:val="105"/>
        </w:rPr>
        <w:t> </w:t>
      </w:r>
      <w:r>
        <w:rPr>
          <w:w w:val="105"/>
        </w:rPr>
        <w:t>los</w:t>
      </w:r>
      <w:r>
        <w:rPr>
          <w:spacing w:val="-5"/>
          <w:w w:val="105"/>
        </w:rPr>
        <w:t> </w:t>
      </w:r>
      <w:r>
        <w:rPr>
          <w:spacing w:val="-3"/>
          <w:w w:val="105"/>
        </w:rPr>
        <w:t>tres</w:t>
      </w:r>
      <w:r>
        <w:rPr>
          <w:spacing w:val="-5"/>
          <w:w w:val="105"/>
        </w:rPr>
        <w:t> </w:t>
      </w:r>
      <w:r>
        <w:rPr>
          <w:w w:val="105"/>
        </w:rPr>
        <w:t>poetas</w:t>
      </w:r>
      <w:r>
        <w:rPr>
          <w:spacing w:val="-5"/>
          <w:w w:val="105"/>
        </w:rPr>
        <w:t> </w:t>
      </w:r>
      <w:r>
        <w:rPr>
          <w:w w:val="105"/>
        </w:rPr>
        <w:t>en</w:t>
      </w:r>
      <w:r>
        <w:rPr>
          <w:spacing w:val="-5"/>
          <w:w w:val="105"/>
        </w:rPr>
        <w:t> </w:t>
      </w:r>
      <w:r>
        <w:rPr>
          <w:w w:val="105"/>
        </w:rPr>
        <w:t>el</w:t>
      </w:r>
      <w:r>
        <w:rPr>
          <w:spacing w:val="-5"/>
          <w:w w:val="105"/>
        </w:rPr>
        <w:t> </w:t>
      </w:r>
      <w:r>
        <w:rPr>
          <w:w w:val="105"/>
        </w:rPr>
        <w:t>tema</w:t>
      </w:r>
      <w:r>
        <w:rPr>
          <w:spacing w:val="-5"/>
          <w:w w:val="105"/>
        </w:rPr>
        <w:t> </w:t>
      </w:r>
      <w:r>
        <w:rPr>
          <w:w w:val="105"/>
        </w:rPr>
        <w:t>de</w:t>
      </w:r>
      <w:r>
        <w:rPr>
          <w:spacing w:val="-5"/>
          <w:w w:val="105"/>
        </w:rPr>
        <w:t> </w:t>
      </w:r>
      <w:r>
        <w:rPr>
          <w:w w:val="105"/>
        </w:rPr>
        <w:t>la</w:t>
      </w:r>
      <w:r>
        <w:rPr>
          <w:spacing w:val="-5"/>
          <w:w w:val="105"/>
        </w:rPr>
        <w:t> </w:t>
      </w:r>
      <w:r>
        <w:rPr>
          <w:w w:val="105"/>
        </w:rPr>
        <w:t>naturale- za y en la cosmogonía del universo infinito. Cada uno de ellos le otorga diferente</w:t>
      </w:r>
      <w:r>
        <w:rPr>
          <w:spacing w:val="-14"/>
          <w:w w:val="105"/>
        </w:rPr>
        <w:t> </w:t>
      </w:r>
      <w:r>
        <w:rPr>
          <w:w w:val="105"/>
        </w:rPr>
        <w:t>interpretación</w:t>
      </w:r>
      <w:r>
        <w:rPr>
          <w:spacing w:val="-14"/>
          <w:w w:val="105"/>
        </w:rPr>
        <w:t> </w:t>
      </w:r>
      <w:r>
        <w:rPr>
          <w:w w:val="105"/>
        </w:rPr>
        <w:t>y</w:t>
      </w:r>
      <w:r>
        <w:rPr>
          <w:spacing w:val="-14"/>
          <w:w w:val="105"/>
        </w:rPr>
        <w:t> </w:t>
      </w:r>
      <w:r>
        <w:rPr>
          <w:w w:val="105"/>
        </w:rPr>
        <w:t>alcance</w:t>
      </w:r>
      <w:r>
        <w:rPr>
          <w:spacing w:val="-14"/>
          <w:w w:val="105"/>
        </w:rPr>
        <w:t> </w:t>
      </w:r>
      <w:r>
        <w:rPr>
          <w:w w:val="105"/>
        </w:rPr>
        <w:t>a</w:t>
      </w:r>
      <w:r>
        <w:rPr>
          <w:spacing w:val="-14"/>
          <w:w w:val="105"/>
        </w:rPr>
        <w:t> </w:t>
      </w:r>
      <w:r>
        <w:rPr>
          <w:w w:val="105"/>
        </w:rPr>
        <w:t>este</w:t>
      </w:r>
      <w:r>
        <w:rPr>
          <w:spacing w:val="-14"/>
          <w:w w:val="105"/>
        </w:rPr>
        <w:t> </w:t>
      </w:r>
      <w:r>
        <w:rPr>
          <w:w w:val="105"/>
        </w:rPr>
        <w:t>tema,</w:t>
      </w:r>
      <w:r>
        <w:rPr>
          <w:spacing w:val="-14"/>
          <w:w w:val="105"/>
        </w:rPr>
        <w:t> </w:t>
      </w:r>
      <w:r>
        <w:rPr>
          <w:w w:val="105"/>
        </w:rPr>
        <w:t>pero</w:t>
      </w:r>
      <w:r>
        <w:rPr>
          <w:spacing w:val="-14"/>
          <w:w w:val="105"/>
        </w:rPr>
        <w:t> </w:t>
      </w:r>
      <w:r>
        <w:rPr>
          <w:w w:val="105"/>
        </w:rPr>
        <w:t>en</w:t>
      </w:r>
      <w:r>
        <w:rPr>
          <w:spacing w:val="-14"/>
          <w:w w:val="105"/>
        </w:rPr>
        <w:t> </w:t>
      </w:r>
      <w:r>
        <w:rPr>
          <w:w w:val="105"/>
        </w:rPr>
        <w:t>Neruda</w:t>
      </w:r>
      <w:r>
        <w:rPr>
          <w:spacing w:val="-14"/>
          <w:w w:val="105"/>
        </w:rPr>
        <w:t> </w:t>
      </w:r>
      <w:r>
        <w:rPr>
          <w:w w:val="105"/>
        </w:rPr>
        <w:t>el</w:t>
      </w:r>
      <w:r>
        <w:rPr>
          <w:spacing w:val="-14"/>
          <w:w w:val="105"/>
        </w:rPr>
        <w:t> </w:t>
      </w:r>
      <w:r>
        <w:rPr>
          <w:w w:val="105"/>
        </w:rPr>
        <w:t>acerca- miento</w:t>
      </w:r>
      <w:r>
        <w:rPr>
          <w:spacing w:val="-13"/>
          <w:w w:val="105"/>
        </w:rPr>
        <w:t> </w:t>
      </w:r>
      <w:r>
        <w:rPr>
          <w:w w:val="105"/>
        </w:rPr>
        <w:t>y</w:t>
      </w:r>
      <w:r>
        <w:rPr>
          <w:spacing w:val="-13"/>
          <w:w w:val="105"/>
        </w:rPr>
        <w:t> </w:t>
      </w:r>
      <w:r>
        <w:rPr>
          <w:w w:val="105"/>
        </w:rPr>
        <w:t>la</w:t>
      </w:r>
      <w:r>
        <w:rPr>
          <w:spacing w:val="-13"/>
          <w:w w:val="105"/>
        </w:rPr>
        <w:t> </w:t>
      </w:r>
      <w:r>
        <w:rPr>
          <w:w w:val="105"/>
        </w:rPr>
        <w:t>búsqueda</w:t>
      </w:r>
      <w:r>
        <w:rPr>
          <w:spacing w:val="-14"/>
          <w:w w:val="105"/>
        </w:rPr>
        <w:t> </w:t>
      </w:r>
      <w:r>
        <w:rPr>
          <w:w w:val="105"/>
        </w:rPr>
        <w:t>de</w:t>
      </w:r>
      <w:r>
        <w:rPr>
          <w:spacing w:val="-13"/>
          <w:w w:val="105"/>
        </w:rPr>
        <w:t> </w:t>
      </w:r>
      <w:r>
        <w:rPr>
          <w:w w:val="105"/>
        </w:rPr>
        <w:t>la</w:t>
      </w:r>
      <w:r>
        <w:rPr>
          <w:spacing w:val="-13"/>
          <w:w w:val="105"/>
        </w:rPr>
        <w:t> </w:t>
      </w:r>
      <w:r>
        <w:rPr>
          <w:w w:val="105"/>
        </w:rPr>
        <w:t>madre</w:t>
      </w:r>
      <w:r>
        <w:rPr>
          <w:spacing w:val="-13"/>
          <w:w w:val="105"/>
        </w:rPr>
        <w:t> </w:t>
      </w:r>
      <w:r>
        <w:rPr>
          <w:w w:val="105"/>
        </w:rPr>
        <w:t>naturaleza</w:t>
      </w:r>
      <w:r>
        <w:rPr>
          <w:spacing w:val="-13"/>
          <w:w w:val="105"/>
        </w:rPr>
        <w:t> </w:t>
      </w:r>
      <w:r>
        <w:rPr>
          <w:w w:val="105"/>
        </w:rPr>
        <w:t>es</w:t>
      </w:r>
      <w:r>
        <w:rPr>
          <w:spacing w:val="-13"/>
          <w:w w:val="105"/>
        </w:rPr>
        <w:t> </w:t>
      </w:r>
      <w:r>
        <w:rPr>
          <w:w w:val="105"/>
        </w:rPr>
        <w:t>tan</w:t>
      </w:r>
      <w:r>
        <w:rPr>
          <w:spacing w:val="-13"/>
          <w:w w:val="105"/>
        </w:rPr>
        <w:t> </w:t>
      </w:r>
      <w:r>
        <w:rPr>
          <w:w w:val="105"/>
        </w:rPr>
        <w:t>patente</w:t>
      </w:r>
      <w:r>
        <w:rPr>
          <w:spacing w:val="-13"/>
          <w:w w:val="105"/>
        </w:rPr>
        <w:t> </w:t>
      </w:r>
      <w:r>
        <w:rPr>
          <w:w w:val="105"/>
        </w:rPr>
        <w:t>y</w:t>
      </w:r>
      <w:r>
        <w:rPr>
          <w:spacing w:val="-13"/>
          <w:w w:val="105"/>
        </w:rPr>
        <w:t> </w:t>
      </w:r>
      <w:r>
        <w:rPr>
          <w:w w:val="105"/>
        </w:rPr>
        <w:t>destacable</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que</w:t>
      </w:r>
      <w:r>
        <w:rPr>
          <w:spacing w:val="-8"/>
          <w:w w:val="105"/>
        </w:rPr>
        <w:t> </w:t>
      </w:r>
      <w:r>
        <w:rPr>
          <w:w w:val="105"/>
        </w:rPr>
        <w:t>ya</w:t>
      </w:r>
      <w:r>
        <w:rPr>
          <w:spacing w:val="-8"/>
          <w:w w:val="105"/>
        </w:rPr>
        <w:t> </w:t>
      </w:r>
      <w:r>
        <w:rPr>
          <w:w w:val="105"/>
        </w:rPr>
        <w:t>hemos</w:t>
      </w:r>
      <w:r>
        <w:rPr>
          <w:spacing w:val="-8"/>
          <w:w w:val="105"/>
        </w:rPr>
        <w:t> </w:t>
      </w:r>
      <w:r>
        <w:rPr>
          <w:w w:val="105"/>
        </w:rPr>
        <w:t>hecho</w:t>
      </w:r>
      <w:r>
        <w:rPr>
          <w:spacing w:val="-8"/>
          <w:w w:val="105"/>
        </w:rPr>
        <w:t> </w:t>
      </w:r>
      <w:r>
        <w:rPr>
          <w:w w:val="105"/>
        </w:rPr>
        <w:t>referencia</w:t>
      </w:r>
      <w:r>
        <w:rPr>
          <w:spacing w:val="-8"/>
          <w:w w:val="105"/>
        </w:rPr>
        <w:t> </w:t>
      </w:r>
      <w:r>
        <w:rPr>
          <w:w w:val="105"/>
        </w:rPr>
        <w:t>a</w:t>
      </w:r>
      <w:r>
        <w:rPr>
          <w:spacing w:val="-8"/>
          <w:w w:val="105"/>
        </w:rPr>
        <w:t> </w:t>
      </w:r>
      <w:r>
        <w:rPr>
          <w:w w:val="105"/>
        </w:rPr>
        <w:t>un</w:t>
      </w:r>
      <w:r>
        <w:rPr>
          <w:spacing w:val="-8"/>
          <w:w w:val="105"/>
        </w:rPr>
        <w:t> </w:t>
      </w:r>
      <w:r>
        <w:rPr>
          <w:w w:val="105"/>
        </w:rPr>
        <w:t>panteísmo</w:t>
      </w:r>
      <w:r>
        <w:rPr>
          <w:spacing w:val="-8"/>
          <w:w w:val="105"/>
        </w:rPr>
        <w:t> </w:t>
      </w:r>
      <w:r>
        <w:rPr>
          <w:w w:val="105"/>
        </w:rPr>
        <w:t>recurrente</w:t>
      </w:r>
      <w:r>
        <w:rPr>
          <w:spacing w:val="-8"/>
          <w:w w:val="105"/>
        </w:rPr>
        <w:t> </w:t>
      </w:r>
      <w:r>
        <w:rPr>
          <w:w w:val="105"/>
        </w:rPr>
        <w:t>que</w:t>
      </w:r>
      <w:r>
        <w:rPr>
          <w:spacing w:val="-8"/>
          <w:w w:val="105"/>
        </w:rPr>
        <w:t> </w:t>
      </w:r>
      <w:r>
        <w:rPr>
          <w:w w:val="105"/>
        </w:rPr>
        <w:t>se</w:t>
      </w:r>
      <w:r>
        <w:rPr>
          <w:spacing w:val="-8"/>
          <w:w w:val="105"/>
        </w:rPr>
        <w:t> </w:t>
      </w:r>
      <w:r>
        <w:rPr>
          <w:w w:val="105"/>
        </w:rPr>
        <w:t>trans- </w:t>
      </w:r>
      <w:r>
        <w:rPr/>
        <w:t>mite a través de muchos pasajes de estos </w:t>
      </w:r>
      <w:r>
        <w:rPr>
          <w:rFonts w:ascii="Times New Roman" w:hAnsi="Times New Roman"/>
          <w:i/>
          <w:spacing w:val="-4"/>
        </w:rPr>
        <w:t>Veintte </w:t>
      </w:r>
      <w:r>
        <w:rPr>
          <w:rFonts w:ascii="Times New Roman" w:hAnsi="Times New Roman"/>
          <w:i/>
        </w:rPr>
        <w:t>poemas</w:t>
      </w:r>
      <w:r>
        <w:rPr>
          <w:rFonts w:ascii="Times New Roman" w:hAnsi="Times New Roman"/>
          <w:i/>
          <w:spacing w:val="-6"/>
        </w:rPr>
        <w:t> </w:t>
      </w:r>
      <w:r>
        <w:rPr/>
        <w:t>comentados.</w:t>
      </w:r>
    </w:p>
    <w:p>
      <w:pPr>
        <w:pStyle w:val="BodyText"/>
        <w:spacing w:line="307" w:lineRule="auto"/>
        <w:ind w:left="117" w:right="115" w:firstLine="396"/>
        <w:jc w:val="both"/>
      </w:pPr>
      <w:r>
        <w:rPr/>
        <w:t>Es precisamente en estos versos donde la naturaleza grita su pre- sencia y, sobre todo, el paisaje marino resplandece. De tal manera nos enteramos de que este poeta escribe para alguien y de que el medio del cual se vale para hacer posible el sublime acto de la comunicación es la palabra. Pero no cualquier vocablo sirve; tiene que  reunir  condiciones muy concretas y se está hablando así de un estilo caracterizado por la ternura y la delicadeza. Esas palabras que se adelgazan representan el certero intento por llegar al “tú” y contarle todo lo que siente y vive.</w:t>
      </w:r>
    </w:p>
    <w:p>
      <w:pPr>
        <w:pStyle w:val="BodyText"/>
        <w:spacing w:line="307" w:lineRule="auto"/>
        <w:ind w:left="117" w:right="114" w:firstLine="396"/>
        <w:jc w:val="both"/>
      </w:pPr>
      <w:r>
        <w:rPr/>
        <w:t>Necesita transmitirle la soledad de su mundo y narrarle que viene     de luchas anteriores en donde ha perdido y ha sufrido. Continúa afir- mando:</w:t>
      </w:r>
    </w:p>
    <w:p>
      <w:pPr>
        <w:pStyle w:val="BodyText"/>
        <w:spacing w:before="10"/>
        <w:rPr>
          <w:sz w:val="21"/>
        </w:rPr>
      </w:pPr>
    </w:p>
    <w:p>
      <w:pPr>
        <w:spacing w:before="0"/>
        <w:ind w:left="797" w:right="0" w:firstLine="0"/>
        <w:jc w:val="both"/>
        <w:rPr>
          <w:sz w:val="18"/>
        </w:rPr>
      </w:pPr>
      <w:r>
        <w:rPr>
          <w:sz w:val="18"/>
        </w:rPr>
        <w:t>Collar,  cascabel ebrio</w:t>
      </w:r>
    </w:p>
    <w:p>
      <w:pPr>
        <w:spacing w:line="273" w:lineRule="auto" w:before="29"/>
        <w:ind w:left="797" w:right="2730" w:firstLine="0"/>
        <w:jc w:val="left"/>
        <w:rPr>
          <w:sz w:val="18"/>
        </w:rPr>
      </w:pPr>
      <w:r>
        <w:rPr>
          <w:sz w:val="18"/>
        </w:rPr>
        <w:t>para tus manos suaves como las uvas. Yo  las miro lejanas mis  palabras.</w:t>
      </w:r>
    </w:p>
    <w:p>
      <w:pPr>
        <w:spacing w:line="210" w:lineRule="exact" w:before="0"/>
        <w:ind w:left="797" w:right="0" w:firstLine="0"/>
        <w:jc w:val="both"/>
        <w:rPr>
          <w:sz w:val="18"/>
        </w:rPr>
      </w:pPr>
      <w:r>
        <w:rPr>
          <w:sz w:val="18"/>
        </w:rPr>
        <w:t>Más que mías son  tuyas.</w:t>
      </w:r>
    </w:p>
    <w:p>
      <w:pPr>
        <w:spacing w:before="29"/>
        <w:ind w:left="797" w:right="0" w:firstLine="0"/>
        <w:jc w:val="both"/>
        <w:rPr>
          <w:sz w:val="18"/>
        </w:rPr>
      </w:pPr>
      <w:r>
        <w:rPr>
          <w:w w:val="105"/>
          <w:sz w:val="18"/>
        </w:rPr>
        <w:t>Van trepando en mi viejo dolor como las yedras (p. 27).</w:t>
      </w:r>
    </w:p>
    <w:p>
      <w:pPr>
        <w:pStyle w:val="BodyText"/>
        <w:rPr>
          <w:sz w:val="18"/>
        </w:rPr>
      </w:pPr>
    </w:p>
    <w:p>
      <w:pPr>
        <w:pStyle w:val="BodyText"/>
        <w:spacing w:line="307" w:lineRule="auto" w:before="157"/>
        <w:ind w:left="117" w:right="115"/>
        <w:jc w:val="both"/>
      </w:pPr>
      <w:r>
        <w:rPr/>
        <w:t>Las manos pertenecen a ese “cuerpo de mujer”, al cual hacíamos refe- rencia </w:t>
      </w:r>
      <w:r>
        <w:rPr>
          <w:rFonts w:ascii="Times New Roman" w:hAnsi="Times New Roman"/>
          <w:i/>
        </w:rPr>
        <w:t>supra</w:t>
      </w:r>
      <w:r>
        <w:rPr/>
        <w:t>, y son comparadas con las uvas. En relación con este aspecto señala  amado  alonso:</w:t>
      </w:r>
    </w:p>
    <w:p>
      <w:pPr>
        <w:pStyle w:val="BodyText"/>
        <w:spacing w:before="10"/>
        <w:rPr>
          <w:sz w:val="21"/>
        </w:rPr>
      </w:pPr>
    </w:p>
    <w:p>
      <w:pPr>
        <w:spacing w:line="273" w:lineRule="auto" w:before="0"/>
        <w:ind w:left="797" w:right="115" w:firstLine="0"/>
        <w:jc w:val="both"/>
        <w:rPr>
          <w:sz w:val="18"/>
        </w:rPr>
      </w:pPr>
      <w:r>
        <w:rPr>
          <w:sz w:val="18"/>
        </w:rPr>
        <w:t>En su poesía juvenil, bajo la  influencia  del  poeta  uruguayo  Carlos  Sa- bat Ercasty especialmente, </w:t>
      </w:r>
      <w:r>
        <w:rPr>
          <w:spacing w:val="-3"/>
          <w:sz w:val="18"/>
        </w:rPr>
        <w:t>Pablo </w:t>
      </w:r>
      <w:r>
        <w:rPr>
          <w:sz w:val="18"/>
        </w:rPr>
        <w:t>Neruda elaboró una rica nomenclatura de significación sensual, a la que pertenecen las uvas. Las frutas, como símbolo de lo eróticamente apetitoso y apetecido, están en tantos poe-  tas (y hasta en las metáforas del habla corriente), en tantas literaturas, que ya parecen un tema espontáneo, por más repetido que sea. [...] En </w:t>
      </w:r>
      <w:r>
        <w:rPr>
          <w:spacing w:val="-3"/>
          <w:sz w:val="18"/>
        </w:rPr>
        <w:t>Pablo </w:t>
      </w:r>
      <w:r>
        <w:rPr>
          <w:sz w:val="18"/>
        </w:rPr>
        <w:t>Neruda, las determinaciones tradicionales de temprana o pro- hibida han sido casi del todo abandonadas, y las frutas le sirven para sugerir conjuntamente los deleites del tacto, del gusto y de la vista, que    es</w:t>
      </w:r>
      <w:r>
        <w:rPr>
          <w:spacing w:val="11"/>
          <w:sz w:val="18"/>
        </w:rPr>
        <w:t> </w:t>
      </w:r>
      <w:r>
        <w:rPr>
          <w:sz w:val="18"/>
        </w:rPr>
        <w:t>donde</w:t>
      </w:r>
      <w:r>
        <w:rPr>
          <w:spacing w:val="13"/>
          <w:sz w:val="18"/>
        </w:rPr>
        <w:t> </w:t>
      </w:r>
      <w:r>
        <w:rPr>
          <w:sz w:val="18"/>
        </w:rPr>
        <w:t>se</w:t>
      </w:r>
      <w:r>
        <w:rPr>
          <w:spacing w:val="11"/>
          <w:sz w:val="18"/>
        </w:rPr>
        <w:t> </w:t>
      </w:r>
      <w:r>
        <w:rPr>
          <w:sz w:val="18"/>
        </w:rPr>
        <w:t>muestra</w:t>
      </w:r>
      <w:r>
        <w:rPr>
          <w:spacing w:val="13"/>
          <w:sz w:val="18"/>
        </w:rPr>
        <w:t> </w:t>
      </w:r>
      <w:r>
        <w:rPr>
          <w:sz w:val="18"/>
        </w:rPr>
        <w:t>la</w:t>
      </w:r>
      <w:r>
        <w:rPr>
          <w:spacing w:val="13"/>
          <w:sz w:val="18"/>
        </w:rPr>
        <w:t> </w:t>
      </w:r>
      <w:r>
        <w:rPr>
          <w:sz w:val="18"/>
        </w:rPr>
        <w:t>influencia</w:t>
      </w:r>
      <w:r>
        <w:rPr>
          <w:spacing w:val="13"/>
          <w:sz w:val="18"/>
        </w:rPr>
        <w:t> </w:t>
      </w:r>
      <w:r>
        <w:rPr>
          <w:sz w:val="18"/>
        </w:rPr>
        <w:t>especial</w:t>
      </w:r>
      <w:r>
        <w:rPr>
          <w:spacing w:val="13"/>
          <w:sz w:val="18"/>
        </w:rPr>
        <w:t> </w:t>
      </w:r>
      <w:r>
        <w:rPr>
          <w:sz w:val="18"/>
        </w:rPr>
        <w:t>del</w:t>
      </w:r>
      <w:r>
        <w:rPr>
          <w:spacing w:val="13"/>
          <w:sz w:val="18"/>
        </w:rPr>
        <w:t> </w:t>
      </w:r>
      <w:r>
        <w:rPr>
          <w:sz w:val="18"/>
        </w:rPr>
        <w:t>poeta</w:t>
      </w:r>
      <w:r>
        <w:rPr>
          <w:spacing w:val="13"/>
          <w:sz w:val="18"/>
        </w:rPr>
        <w:t> </w:t>
      </w:r>
      <w:r>
        <w:rPr>
          <w:sz w:val="18"/>
        </w:rPr>
        <w:t>uruguayo.</w:t>
      </w:r>
      <w:r>
        <w:rPr>
          <w:spacing w:val="11"/>
          <w:sz w:val="18"/>
        </w:rPr>
        <w:t> </w:t>
      </w:r>
      <w:r>
        <w:rPr>
          <w:sz w:val="18"/>
        </w:rPr>
        <w:t>Las</w:t>
      </w:r>
      <w:r>
        <w:rPr>
          <w:spacing w:val="11"/>
          <w:sz w:val="18"/>
        </w:rPr>
        <w:t> </w:t>
      </w:r>
      <w:r>
        <w:rPr>
          <w:sz w:val="18"/>
        </w:rPr>
        <w:t>uvas,</w:t>
      </w:r>
    </w:p>
    <w:p>
      <w:pPr>
        <w:spacing w:after="0" w:line="273" w:lineRule="auto"/>
        <w:jc w:val="both"/>
        <w:rPr>
          <w:sz w:val="18"/>
        </w:rPr>
        <w:sectPr>
          <w:pgSz w:w="8510" w:h="12190"/>
          <w:pgMar w:header="899" w:footer="0" w:top="1200" w:bottom="280" w:left="960" w:right="960"/>
        </w:sectPr>
      </w:pPr>
    </w:p>
    <w:p>
      <w:pPr>
        <w:pStyle w:val="BodyText"/>
      </w:pPr>
    </w:p>
    <w:p>
      <w:pPr>
        <w:pStyle w:val="BodyText"/>
        <w:spacing w:before="7"/>
      </w:pPr>
    </w:p>
    <w:p>
      <w:pPr>
        <w:spacing w:line="273" w:lineRule="auto" w:before="69"/>
        <w:ind w:left="797" w:right="0" w:firstLine="0"/>
        <w:jc w:val="left"/>
        <w:rPr>
          <w:sz w:val="18"/>
        </w:rPr>
      </w:pPr>
      <w:r>
        <w:rPr>
          <w:w w:val="105"/>
          <w:sz w:val="18"/>
        </w:rPr>
        <w:t>particularmente, son símbolo de lo amorosamente gozado y del placer </w:t>
      </w:r>
      <w:r>
        <w:rPr>
          <w:sz w:val="18"/>
        </w:rPr>
        <w:t>amoroso apetecido (1997: 264-265).</w:t>
      </w:r>
    </w:p>
    <w:p>
      <w:pPr>
        <w:pStyle w:val="BodyText"/>
        <w:rPr>
          <w:sz w:val="18"/>
        </w:rPr>
      </w:pPr>
    </w:p>
    <w:p>
      <w:pPr>
        <w:pStyle w:val="BodyText"/>
        <w:spacing w:line="304" w:lineRule="auto" w:before="127"/>
        <w:ind w:left="117" w:right="115"/>
        <w:jc w:val="both"/>
      </w:pPr>
      <w:r>
        <w:rPr>
          <w:w w:val="105"/>
        </w:rPr>
        <w:t>Y las palabras, por el sonido que acompaña su semántica, bien pueden transformarse en metáforas válidas, en </w:t>
      </w:r>
      <w:r>
        <w:rPr>
          <w:spacing w:val="-3"/>
          <w:w w:val="105"/>
        </w:rPr>
        <w:t>“collar, </w:t>
      </w:r>
      <w:r>
        <w:rPr>
          <w:w w:val="105"/>
        </w:rPr>
        <w:t>cascabel ebrio” que será colocado</w:t>
      </w:r>
      <w:r>
        <w:rPr>
          <w:spacing w:val="-16"/>
          <w:w w:val="105"/>
        </w:rPr>
        <w:t> </w:t>
      </w:r>
      <w:r>
        <w:rPr>
          <w:w w:val="105"/>
        </w:rPr>
        <w:t>en</w:t>
      </w:r>
      <w:r>
        <w:rPr>
          <w:spacing w:val="-16"/>
          <w:w w:val="105"/>
        </w:rPr>
        <w:t> </w:t>
      </w:r>
      <w:r>
        <w:rPr>
          <w:w w:val="105"/>
        </w:rPr>
        <w:t>las</w:t>
      </w:r>
      <w:r>
        <w:rPr>
          <w:spacing w:val="-16"/>
          <w:w w:val="105"/>
        </w:rPr>
        <w:t> </w:t>
      </w:r>
      <w:r>
        <w:rPr>
          <w:w w:val="105"/>
        </w:rPr>
        <w:t>manos</w:t>
      </w:r>
      <w:r>
        <w:rPr>
          <w:spacing w:val="-16"/>
          <w:w w:val="105"/>
        </w:rPr>
        <w:t> </w:t>
      </w:r>
      <w:r>
        <w:rPr>
          <w:w w:val="105"/>
        </w:rPr>
        <w:t>a</w:t>
      </w:r>
      <w:r>
        <w:rPr>
          <w:spacing w:val="-16"/>
          <w:w w:val="105"/>
        </w:rPr>
        <w:t> </w:t>
      </w:r>
      <w:r>
        <w:rPr>
          <w:w w:val="105"/>
        </w:rPr>
        <w:t>las</w:t>
      </w:r>
      <w:r>
        <w:rPr>
          <w:spacing w:val="-16"/>
          <w:w w:val="105"/>
        </w:rPr>
        <w:t> </w:t>
      </w:r>
      <w:r>
        <w:rPr>
          <w:w w:val="105"/>
        </w:rPr>
        <w:t>cuales</w:t>
      </w:r>
      <w:r>
        <w:rPr>
          <w:spacing w:val="-16"/>
          <w:w w:val="105"/>
        </w:rPr>
        <w:t> </w:t>
      </w:r>
      <w:r>
        <w:rPr>
          <w:w w:val="105"/>
        </w:rPr>
        <w:t>cantan.</w:t>
      </w:r>
      <w:r>
        <w:rPr>
          <w:spacing w:val="-16"/>
          <w:w w:val="105"/>
        </w:rPr>
        <w:t> </w:t>
      </w:r>
      <w:r>
        <w:rPr>
          <w:w w:val="105"/>
        </w:rPr>
        <w:t>Y</w:t>
      </w:r>
      <w:r>
        <w:rPr>
          <w:spacing w:val="-16"/>
          <w:w w:val="105"/>
        </w:rPr>
        <w:t> </w:t>
      </w:r>
      <w:r>
        <w:rPr>
          <w:w w:val="105"/>
        </w:rPr>
        <w:t>esas</w:t>
      </w:r>
      <w:r>
        <w:rPr>
          <w:spacing w:val="-16"/>
          <w:w w:val="105"/>
        </w:rPr>
        <w:t> </w:t>
      </w:r>
      <w:r>
        <w:rPr>
          <w:w w:val="105"/>
        </w:rPr>
        <w:t>manos</w:t>
      </w:r>
      <w:r>
        <w:rPr>
          <w:spacing w:val="-16"/>
          <w:w w:val="105"/>
        </w:rPr>
        <w:t> </w:t>
      </w:r>
      <w:r>
        <w:rPr>
          <w:w w:val="105"/>
        </w:rPr>
        <w:t>son</w:t>
      </w:r>
      <w:r>
        <w:rPr>
          <w:spacing w:val="-16"/>
          <w:w w:val="105"/>
        </w:rPr>
        <w:t> </w:t>
      </w:r>
      <w:r>
        <w:rPr>
          <w:w w:val="105"/>
        </w:rPr>
        <w:t>suaves</w:t>
      </w:r>
      <w:r>
        <w:rPr>
          <w:spacing w:val="-16"/>
          <w:w w:val="105"/>
        </w:rPr>
        <w:t> </w:t>
      </w:r>
      <w:r>
        <w:rPr>
          <w:w w:val="105"/>
        </w:rPr>
        <w:t>como uvas; se recurre aquí al procedimiento de la sinestesia,</w:t>
      </w:r>
      <w:r>
        <w:rPr>
          <w:w w:val="105"/>
          <w:position w:val="7"/>
          <w:sz w:val="14"/>
        </w:rPr>
        <w:t>1 </w:t>
      </w:r>
      <w:r>
        <w:rPr>
          <w:w w:val="105"/>
        </w:rPr>
        <w:t>en donde un elemento</w:t>
      </w:r>
      <w:r>
        <w:rPr>
          <w:spacing w:val="-25"/>
          <w:w w:val="105"/>
        </w:rPr>
        <w:t> </w:t>
      </w:r>
      <w:r>
        <w:rPr>
          <w:w w:val="105"/>
        </w:rPr>
        <w:t>(las</w:t>
      </w:r>
      <w:r>
        <w:rPr>
          <w:spacing w:val="-25"/>
          <w:w w:val="105"/>
        </w:rPr>
        <w:t> </w:t>
      </w:r>
      <w:r>
        <w:rPr>
          <w:w w:val="105"/>
        </w:rPr>
        <w:t>uvas)</w:t>
      </w:r>
      <w:r>
        <w:rPr>
          <w:spacing w:val="-25"/>
          <w:w w:val="105"/>
        </w:rPr>
        <w:t> </w:t>
      </w:r>
      <w:r>
        <w:rPr>
          <w:w w:val="105"/>
        </w:rPr>
        <w:t>conlleva</w:t>
      </w:r>
      <w:r>
        <w:rPr>
          <w:spacing w:val="-25"/>
          <w:w w:val="105"/>
        </w:rPr>
        <w:t> </w:t>
      </w:r>
      <w:r>
        <w:rPr>
          <w:w w:val="105"/>
        </w:rPr>
        <w:t>varias</w:t>
      </w:r>
      <w:r>
        <w:rPr>
          <w:spacing w:val="-25"/>
          <w:w w:val="105"/>
        </w:rPr>
        <w:t> </w:t>
      </w:r>
      <w:r>
        <w:rPr>
          <w:w w:val="105"/>
        </w:rPr>
        <w:t>connotaciones:</w:t>
      </w:r>
      <w:r>
        <w:rPr>
          <w:spacing w:val="-25"/>
          <w:w w:val="105"/>
        </w:rPr>
        <w:t> </w:t>
      </w:r>
      <w:r>
        <w:rPr>
          <w:w w:val="105"/>
        </w:rPr>
        <w:t>la</w:t>
      </w:r>
      <w:r>
        <w:rPr>
          <w:spacing w:val="-25"/>
          <w:w w:val="105"/>
        </w:rPr>
        <w:t> </w:t>
      </w:r>
      <w:r>
        <w:rPr>
          <w:w w:val="105"/>
        </w:rPr>
        <w:t>suavidad</w:t>
      </w:r>
      <w:r>
        <w:rPr>
          <w:spacing w:val="-25"/>
          <w:w w:val="105"/>
        </w:rPr>
        <w:t> </w:t>
      </w:r>
      <w:r>
        <w:rPr>
          <w:w w:val="105"/>
        </w:rPr>
        <w:t>aludida,</w:t>
      </w:r>
      <w:r>
        <w:rPr>
          <w:spacing w:val="-25"/>
          <w:w w:val="105"/>
        </w:rPr>
        <w:t> </w:t>
      </w:r>
      <w:r>
        <w:rPr>
          <w:w w:val="105"/>
        </w:rPr>
        <w:t>la frescura,</w:t>
      </w:r>
      <w:r>
        <w:rPr>
          <w:spacing w:val="-10"/>
          <w:w w:val="105"/>
        </w:rPr>
        <w:t> </w:t>
      </w:r>
      <w:r>
        <w:rPr>
          <w:w w:val="105"/>
        </w:rPr>
        <w:t>el</w:t>
      </w:r>
      <w:r>
        <w:rPr>
          <w:spacing w:val="-10"/>
          <w:w w:val="105"/>
        </w:rPr>
        <w:t> </w:t>
      </w:r>
      <w:r>
        <w:rPr>
          <w:spacing w:val="-4"/>
          <w:w w:val="105"/>
        </w:rPr>
        <w:t>sabor,</w:t>
      </w:r>
      <w:r>
        <w:rPr>
          <w:spacing w:val="-10"/>
          <w:w w:val="105"/>
        </w:rPr>
        <w:t> </w:t>
      </w:r>
      <w:r>
        <w:rPr>
          <w:w w:val="105"/>
        </w:rPr>
        <w:t>el</w:t>
      </w:r>
      <w:r>
        <w:rPr>
          <w:spacing w:val="-10"/>
          <w:w w:val="105"/>
        </w:rPr>
        <w:t> </w:t>
      </w:r>
      <w:r>
        <w:rPr>
          <w:spacing w:val="-4"/>
          <w:w w:val="105"/>
        </w:rPr>
        <w:t>color.</w:t>
      </w:r>
      <w:r>
        <w:rPr>
          <w:spacing w:val="-10"/>
          <w:w w:val="105"/>
        </w:rPr>
        <w:t> </w:t>
      </w:r>
      <w:r>
        <w:rPr>
          <w:w w:val="105"/>
        </w:rPr>
        <w:t>Y</w:t>
      </w:r>
      <w:r>
        <w:rPr>
          <w:spacing w:val="-10"/>
          <w:w w:val="105"/>
        </w:rPr>
        <w:t> </w:t>
      </w:r>
      <w:r>
        <w:rPr>
          <w:w w:val="105"/>
        </w:rPr>
        <w:t>todo</w:t>
      </w:r>
      <w:r>
        <w:rPr>
          <w:spacing w:val="-10"/>
          <w:w w:val="105"/>
        </w:rPr>
        <w:t> </w:t>
      </w:r>
      <w:r>
        <w:rPr>
          <w:w w:val="105"/>
        </w:rPr>
        <w:t>ello</w:t>
      </w:r>
      <w:r>
        <w:rPr>
          <w:spacing w:val="-10"/>
          <w:w w:val="105"/>
        </w:rPr>
        <w:t> </w:t>
      </w:r>
      <w:r>
        <w:rPr>
          <w:w w:val="105"/>
        </w:rPr>
        <w:t>con</w:t>
      </w:r>
      <w:r>
        <w:rPr>
          <w:spacing w:val="-10"/>
          <w:w w:val="105"/>
        </w:rPr>
        <w:t> </w:t>
      </w:r>
      <w:r>
        <w:rPr>
          <w:w w:val="105"/>
        </w:rPr>
        <w:t>el</w:t>
      </w:r>
      <w:r>
        <w:rPr>
          <w:spacing w:val="-10"/>
          <w:w w:val="105"/>
        </w:rPr>
        <w:t> </w:t>
      </w:r>
      <w:r>
        <w:rPr>
          <w:w w:val="105"/>
        </w:rPr>
        <w:t>alcance</w:t>
      </w:r>
      <w:r>
        <w:rPr>
          <w:spacing w:val="-10"/>
          <w:w w:val="105"/>
        </w:rPr>
        <w:t> </w:t>
      </w:r>
      <w:r>
        <w:rPr>
          <w:w w:val="105"/>
        </w:rPr>
        <w:t>simbólico</w:t>
      </w:r>
      <w:r>
        <w:rPr>
          <w:spacing w:val="-11"/>
          <w:w w:val="105"/>
        </w:rPr>
        <w:t> </w:t>
      </w:r>
      <w:r>
        <w:rPr>
          <w:spacing w:val="-3"/>
          <w:w w:val="105"/>
        </w:rPr>
        <w:t>expresado </w:t>
      </w:r>
      <w:r>
        <w:rPr>
          <w:w w:val="105"/>
        </w:rPr>
        <w:t>por amado alonso en la cita</w:t>
      </w:r>
      <w:r>
        <w:rPr>
          <w:spacing w:val="40"/>
          <w:w w:val="105"/>
        </w:rPr>
        <w:t> </w:t>
      </w:r>
      <w:r>
        <w:rPr>
          <w:w w:val="105"/>
        </w:rPr>
        <w:t>precedente.</w:t>
      </w:r>
    </w:p>
    <w:p>
      <w:pPr>
        <w:pStyle w:val="BodyText"/>
        <w:spacing w:line="307" w:lineRule="auto" w:before="2"/>
        <w:ind w:left="117" w:right="115" w:firstLine="396"/>
        <w:jc w:val="both"/>
      </w:pPr>
      <w:r>
        <w:rPr>
          <w:w w:val="105"/>
        </w:rPr>
        <w:t>a renglón seguido y desde la perspectiva de observación del sujeto lírico, él ve lejanas sus palabras, las columbra como si no le pertenecie- ran,</w:t>
      </w:r>
      <w:r>
        <w:rPr>
          <w:spacing w:val="-5"/>
          <w:w w:val="105"/>
        </w:rPr>
        <w:t> </w:t>
      </w:r>
      <w:r>
        <w:rPr>
          <w:w w:val="105"/>
        </w:rPr>
        <w:t>porque</w:t>
      </w:r>
      <w:r>
        <w:rPr>
          <w:spacing w:val="-5"/>
          <w:w w:val="105"/>
        </w:rPr>
        <w:t> </w:t>
      </w:r>
      <w:r>
        <w:rPr>
          <w:w w:val="105"/>
        </w:rPr>
        <w:t>en</w:t>
      </w:r>
      <w:r>
        <w:rPr>
          <w:spacing w:val="-5"/>
          <w:w w:val="105"/>
        </w:rPr>
        <w:t> </w:t>
      </w:r>
      <w:r>
        <w:rPr>
          <w:w w:val="105"/>
        </w:rPr>
        <w:t>realidad</w:t>
      </w:r>
      <w:r>
        <w:rPr>
          <w:spacing w:val="-5"/>
          <w:w w:val="105"/>
        </w:rPr>
        <w:t> </w:t>
      </w:r>
      <w:r>
        <w:rPr>
          <w:w w:val="105"/>
        </w:rPr>
        <w:t>en</w:t>
      </w:r>
      <w:r>
        <w:rPr>
          <w:spacing w:val="-5"/>
          <w:w w:val="105"/>
        </w:rPr>
        <w:t> </w:t>
      </w:r>
      <w:r>
        <w:rPr>
          <w:w w:val="105"/>
        </w:rPr>
        <w:t>el</w:t>
      </w:r>
      <w:r>
        <w:rPr>
          <w:spacing w:val="-5"/>
          <w:w w:val="105"/>
        </w:rPr>
        <w:t> </w:t>
      </w:r>
      <w:r>
        <w:rPr>
          <w:w w:val="105"/>
        </w:rPr>
        <w:t>momento</w:t>
      </w:r>
      <w:r>
        <w:rPr>
          <w:spacing w:val="-5"/>
          <w:w w:val="105"/>
        </w:rPr>
        <w:t> </w:t>
      </w:r>
      <w:r>
        <w:rPr>
          <w:w w:val="105"/>
        </w:rPr>
        <w:t>de</w:t>
      </w:r>
      <w:r>
        <w:rPr>
          <w:spacing w:val="-5"/>
          <w:w w:val="105"/>
        </w:rPr>
        <w:t> </w:t>
      </w:r>
      <w:r>
        <w:rPr>
          <w:w w:val="105"/>
        </w:rPr>
        <w:t>ser</w:t>
      </w:r>
      <w:r>
        <w:rPr>
          <w:spacing w:val="-5"/>
          <w:w w:val="105"/>
        </w:rPr>
        <w:t> </w:t>
      </w:r>
      <w:r>
        <w:rPr>
          <w:w w:val="105"/>
        </w:rPr>
        <w:t>entregadas</w:t>
      </w:r>
      <w:r>
        <w:rPr>
          <w:spacing w:val="-5"/>
          <w:w w:val="105"/>
        </w:rPr>
        <w:t> </w:t>
      </w:r>
      <w:r>
        <w:rPr>
          <w:w w:val="105"/>
        </w:rPr>
        <w:t>son</w:t>
      </w:r>
      <w:r>
        <w:rPr>
          <w:spacing w:val="-5"/>
          <w:w w:val="105"/>
        </w:rPr>
        <w:t> </w:t>
      </w:r>
      <w:r>
        <w:rPr>
          <w:w w:val="105"/>
        </w:rPr>
        <w:t>del</w:t>
      </w:r>
      <w:r>
        <w:rPr>
          <w:spacing w:val="-5"/>
          <w:w w:val="105"/>
        </w:rPr>
        <w:t> </w:t>
      </w:r>
      <w:r>
        <w:rPr>
          <w:w w:val="105"/>
        </w:rPr>
        <w:t>domi- nio</w:t>
      </w:r>
      <w:r>
        <w:rPr>
          <w:spacing w:val="-8"/>
          <w:w w:val="105"/>
        </w:rPr>
        <w:t> </w:t>
      </w:r>
      <w:r>
        <w:rPr>
          <w:w w:val="105"/>
        </w:rPr>
        <w:t>individual</w:t>
      </w:r>
      <w:r>
        <w:rPr>
          <w:spacing w:val="-8"/>
          <w:w w:val="105"/>
        </w:rPr>
        <w:t> </w:t>
      </w:r>
      <w:r>
        <w:rPr>
          <w:w w:val="105"/>
        </w:rPr>
        <w:t>de</w:t>
      </w:r>
      <w:r>
        <w:rPr>
          <w:spacing w:val="-8"/>
          <w:w w:val="105"/>
        </w:rPr>
        <w:t> </w:t>
      </w:r>
      <w:r>
        <w:rPr>
          <w:w w:val="105"/>
        </w:rPr>
        <w:t>quien</w:t>
      </w:r>
      <w:r>
        <w:rPr>
          <w:spacing w:val="-8"/>
          <w:w w:val="105"/>
        </w:rPr>
        <w:t> </w:t>
      </w:r>
      <w:r>
        <w:rPr>
          <w:w w:val="105"/>
        </w:rPr>
        <w:t>las</w:t>
      </w:r>
      <w:r>
        <w:rPr>
          <w:spacing w:val="-8"/>
          <w:w w:val="105"/>
        </w:rPr>
        <w:t> </w:t>
      </w:r>
      <w:r>
        <w:rPr>
          <w:w w:val="105"/>
        </w:rPr>
        <w:t>recibe.</w:t>
      </w:r>
    </w:p>
    <w:p>
      <w:pPr>
        <w:pStyle w:val="BodyText"/>
        <w:spacing w:line="307" w:lineRule="auto"/>
        <w:ind w:left="117" w:right="115" w:firstLine="396"/>
        <w:jc w:val="both"/>
      </w:pPr>
      <w:r>
        <w:rPr>
          <w:w w:val="105"/>
        </w:rPr>
        <w:t>algo parecido señalaba Baudelaire en uno de los poemas más céle- bres de </w:t>
      </w:r>
      <w:r>
        <w:rPr>
          <w:rFonts w:ascii="Times New Roman" w:hAnsi="Times New Roman"/>
          <w:i/>
          <w:w w:val="105"/>
        </w:rPr>
        <w:t>Flores del mal</w:t>
      </w:r>
      <w:r>
        <w:rPr>
          <w:w w:val="105"/>
        </w:rPr>
        <w:t>:</w:t>
      </w:r>
    </w:p>
    <w:p>
      <w:pPr>
        <w:pStyle w:val="BodyText"/>
        <w:spacing w:before="10"/>
        <w:rPr>
          <w:sz w:val="21"/>
        </w:rPr>
      </w:pPr>
    </w:p>
    <w:p>
      <w:pPr>
        <w:spacing w:line="273" w:lineRule="auto" w:before="0"/>
        <w:ind w:left="797" w:right="1824" w:firstLine="0"/>
        <w:jc w:val="left"/>
        <w:rPr>
          <w:sz w:val="18"/>
        </w:rPr>
      </w:pPr>
      <w:r>
        <w:rPr>
          <w:sz w:val="18"/>
        </w:rPr>
        <w:t>Yo te doy estos versos para que, si mi nombre aborda felizmente las épocas  lejanas,</w:t>
      </w:r>
    </w:p>
    <w:p>
      <w:pPr>
        <w:spacing w:line="273" w:lineRule="auto" w:before="0"/>
        <w:ind w:left="797" w:right="2038" w:firstLine="0"/>
        <w:jc w:val="left"/>
        <w:rPr>
          <w:sz w:val="18"/>
        </w:rPr>
      </w:pPr>
      <w:r>
        <w:rPr>
          <w:sz w:val="18"/>
        </w:rPr>
        <w:t>y ensueña alguna noche los cerebros humanos, bajel favorecido por gran aquilón (1973:   67).</w:t>
      </w:r>
    </w:p>
    <w:p>
      <w:pPr>
        <w:pStyle w:val="BodyText"/>
        <w:rPr>
          <w:sz w:val="18"/>
        </w:rPr>
      </w:pPr>
    </w:p>
    <w:p>
      <w:pPr>
        <w:pStyle w:val="BodyText"/>
        <w:spacing w:line="307" w:lineRule="auto" w:before="127"/>
        <w:ind w:left="117" w:right="114"/>
        <w:jc w:val="both"/>
      </w:pPr>
      <w:r>
        <w:rPr>
          <w:w w:val="105"/>
        </w:rPr>
        <w:t>De</w:t>
      </w:r>
      <w:r>
        <w:rPr>
          <w:spacing w:val="-14"/>
          <w:w w:val="105"/>
        </w:rPr>
        <w:t> </w:t>
      </w:r>
      <w:r>
        <w:rPr>
          <w:w w:val="105"/>
        </w:rPr>
        <w:t>esta</w:t>
      </w:r>
      <w:r>
        <w:rPr>
          <w:spacing w:val="-14"/>
          <w:w w:val="105"/>
        </w:rPr>
        <w:t> </w:t>
      </w:r>
      <w:r>
        <w:rPr>
          <w:w w:val="105"/>
        </w:rPr>
        <w:t>forma,</w:t>
      </w:r>
      <w:r>
        <w:rPr>
          <w:spacing w:val="-14"/>
          <w:w w:val="105"/>
        </w:rPr>
        <w:t> </w:t>
      </w:r>
      <w:r>
        <w:rPr>
          <w:w w:val="105"/>
        </w:rPr>
        <w:t>ambos</w:t>
      </w:r>
      <w:r>
        <w:rPr>
          <w:spacing w:val="-14"/>
          <w:w w:val="105"/>
        </w:rPr>
        <w:t> </w:t>
      </w:r>
      <w:r>
        <w:rPr>
          <w:w w:val="105"/>
        </w:rPr>
        <w:t>creadores</w:t>
      </w:r>
      <w:r>
        <w:rPr>
          <w:spacing w:val="-14"/>
          <w:w w:val="105"/>
        </w:rPr>
        <w:t> </w:t>
      </w:r>
      <w:r>
        <w:rPr>
          <w:w w:val="105"/>
        </w:rPr>
        <w:t>coinciden</w:t>
      </w:r>
      <w:r>
        <w:rPr>
          <w:spacing w:val="-14"/>
          <w:w w:val="105"/>
        </w:rPr>
        <w:t> </w:t>
      </w:r>
      <w:r>
        <w:rPr>
          <w:w w:val="105"/>
        </w:rPr>
        <w:t>en</w:t>
      </w:r>
      <w:r>
        <w:rPr>
          <w:spacing w:val="-14"/>
          <w:w w:val="105"/>
        </w:rPr>
        <w:t> </w:t>
      </w:r>
      <w:r>
        <w:rPr>
          <w:w w:val="105"/>
        </w:rPr>
        <w:t>el</w:t>
      </w:r>
      <w:r>
        <w:rPr>
          <w:spacing w:val="-14"/>
          <w:w w:val="105"/>
        </w:rPr>
        <w:t> </w:t>
      </w:r>
      <w:r>
        <w:rPr>
          <w:w w:val="105"/>
        </w:rPr>
        <w:t>sentido</w:t>
      </w:r>
      <w:r>
        <w:rPr>
          <w:spacing w:val="-14"/>
          <w:w w:val="105"/>
        </w:rPr>
        <w:t> </w:t>
      </w:r>
      <w:r>
        <w:rPr>
          <w:w w:val="105"/>
        </w:rPr>
        <w:t>de</w:t>
      </w:r>
      <w:r>
        <w:rPr>
          <w:spacing w:val="-14"/>
          <w:w w:val="105"/>
        </w:rPr>
        <w:t> </w:t>
      </w:r>
      <w:r>
        <w:rPr>
          <w:w w:val="105"/>
        </w:rPr>
        <w:t>donación</w:t>
      </w:r>
      <w:r>
        <w:rPr>
          <w:spacing w:val="-13"/>
          <w:w w:val="105"/>
        </w:rPr>
        <w:t> </w:t>
      </w:r>
      <w:r>
        <w:rPr>
          <w:w w:val="105"/>
        </w:rPr>
        <w:t>que la palabra poética conlleva y en que ésta sólo puede tener significación en</w:t>
      </w:r>
      <w:r>
        <w:rPr>
          <w:spacing w:val="-12"/>
          <w:w w:val="105"/>
        </w:rPr>
        <w:t> </w:t>
      </w:r>
      <w:r>
        <w:rPr>
          <w:w w:val="105"/>
        </w:rPr>
        <w:t>la</w:t>
      </w:r>
      <w:r>
        <w:rPr>
          <w:spacing w:val="-12"/>
          <w:w w:val="105"/>
        </w:rPr>
        <w:t> </w:t>
      </w:r>
      <w:r>
        <w:rPr>
          <w:w w:val="105"/>
        </w:rPr>
        <w:t>medida</w:t>
      </w:r>
      <w:r>
        <w:rPr>
          <w:spacing w:val="-12"/>
          <w:w w:val="105"/>
        </w:rPr>
        <w:t> </w:t>
      </w:r>
      <w:r>
        <w:rPr>
          <w:w w:val="105"/>
        </w:rPr>
        <w:t>en</w:t>
      </w:r>
      <w:r>
        <w:rPr>
          <w:spacing w:val="-12"/>
          <w:w w:val="105"/>
        </w:rPr>
        <w:t> </w:t>
      </w:r>
      <w:r>
        <w:rPr>
          <w:w w:val="105"/>
        </w:rPr>
        <w:t>que</w:t>
      </w:r>
      <w:r>
        <w:rPr>
          <w:spacing w:val="-12"/>
          <w:w w:val="105"/>
        </w:rPr>
        <w:t> </w:t>
      </w:r>
      <w:r>
        <w:rPr>
          <w:w w:val="105"/>
        </w:rPr>
        <w:t>su</w:t>
      </w:r>
      <w:r>
        <w:rPr>
          <w:spacing w:val="-12"/>
          <w:w w:val="105"/>
        </w:rPr>
        <w:t> </w:t>
      </w:r>
      <w:r>
        <w:rPr>
          <w:w w:val="105"/>
        </w:rPr>
        <w:t>destinatario</w:t>
      </w:r>
      <w:r>
        <w:rPr>
          <w:spacing w:val="-12"/>
          <w:w w:val="105"/>
        </w:rPr>
        <w:t> </w:t>
      </w:r>
      <w:r>
        <w:rPr>
          <w:w w:val="105"/>
        </w:rPr>
        <w:t>la</w:t>
      </w:r>
      <w:r>
        <w:rPr>
          <w:spacing w:val="-12"/>
          <w:w w:val="105"/>
        </w:rPr>
        <w:t> </w:t>
      </w:r>
      <w:r>
        <w:rPr>
          <w:spacing w:val="-2"/>
          <w:w w:val="105"/>
        </w:rPr>
        <w:t>reciba</w:t>
      </w:r>
      <w:r>
        <w:rPr>
          <w:spacing w:val="-12"/>
          <w:w w:val="105"/>
        </w:rPr>
        <w:t> </w:t>
      </w:r>
      <w:r>
        <w:rPr>
          <w:w w:val="105"/>
        </w:rPr>
        <w:t>y</w:t>
      </w:r>
      <w:r>
        <w:rPr>
          <w:spacing w:val="-12"/>
          <w:w w:val="105"/>
        </w:rPr>
        <w:t> </w:t>
      </w:r>
      <w:r>
        <w:rPr>
          <w:w w:val="105"/>
        </w:rPr>
        <w:t>valore.</w:t>
      </w:r>
      <w:r>
        <w:rPr>
          <w:spacing w:val="-12"/>
          <w:w w:val="105"/>
        </w:rPr>
        <w:t> </w:t>
      </w:r>
      <w:r>
        <w:rPr>
          <w:spacing w:val="-4"/>
          <w:w w:val="105"/>
        </w:rPr>
        <w:t>Para</w:t>
      </w:r>
      <w:r>
        <w:rPr>
          <w:spacing w:val="-12"/>
          <w:w w:val="105"/>
        </w:rPr>
        <w:t> </w:t>
      </w:r>
      <w:r>
        <w:rPr>
          <w:w w:val="105"/>
        </w:rPr>
        <w:t>explicar</w:t>
      </w:r>
      <w:r>
        <w:rPr>
          <w:spacing w:val="-12"/>
          <w:w w:val="105"/>
        </w:rPr>
        <w:t> </w:t>
      </w:r>
      <w:r>
        <w:rPr>
          <w:w w:val="105"/>
        </w:rPr>
        <w:t>la</w:t>
      </w:r>
      <w:r>
        <w:rPr>
          <w:spacing w:val="-12"/>
          <w:w w:val="105"/>
        </w:rPr>
        <w:t> </w:t>
      </w:r>
      <w:r>
        <w:rPr>
          <w:spacing w:val="-3"/>
          <w:w w:val="105"/>
        </w:rPr>
        <w:t>re- </w:t>
      </w:r>
      <w:r>
        <w:rPr>
          <w:w w:val="105"/>
        </w:rPr>
        <w:t>lación</w:t>
      </w:r>
      <w:r>
        <w:rPr>
          <w:spacing w:val="-12"/>
          <w:w w:val="105"/>
        </w:rPr>
        <w:t> </w:t>
      </w:r>
      <w:r>
        <w:rPr>
          <w:w w:val="105"/>
        </w:rPr>
        <w:t>del</w:t>
      </w:r>
      <w:r>
        <w:rPr>
          <w:spacing w:val="-12"/>
          <w:w w:val="105"/>
        </w:rPr>
        <w:t> </w:t>
      </w:r>
      <w:r>
        <w:rPr>
          <w:w w:val="105"/>
        </w:rPr>
        <w:t>Neruda</w:t>
      </w:r>
      <w:r>
        <w:rPr>
          <w:spacing w:val="-13"/>
          <w:w w:val="105"/>
        </w:rPr>
        <w:t> </w:t>
      </w:r>
      <w:r>
        <w:rPr>
          <w:w w:val="105"/>
        </w:rPr>
        <w:t>de</w:t>
      </w:r>
      <w:r>
        <w:rPr>
          <w:spacing w:val="-12"/>
          <w:w w:val="105"/>
        </w:rPr>
        <w:t> </w:t>
      </w:r>
      <w:r>
        <w:rPr>
          <w:w w:val="105"/>
        </w:rPr>
        <w:t>los</w:t>
      </w:r>
      <w:r>
        <w:rPr>
          <w:spacing w:val="-13"/>
          <w:w w:val="105"/>
        </w:rPr>
        <w:t> </w:t>
      </w:r>
      <w:r>
        <w:rPr>
          <w:w w:val="105"/>
        </w:rPr>
        <w:t>primeros</w:t>
      </w:r>
      <w:r>
        <w:rPr>
          <w:spacing w:val="-13"/>
          <w:w w:val="105"/>
        </w:rPr>
        <w:t> </w:t>
      </w:r>
      <w:r>
        <w:rPr>
          <w:w w:val="105"/>
        </w:rPr>
        <w:t>años</w:t>
      </w:r>
      <w:r>
        <w:rPr>
          <w:spacing w:val="-13"/>
          <w:w w:val="105"/>
        </w:rPr>
        <w:t> </w:t>
      </w:r>
      <w:r>
        <w:rPr>
          <w:w w:val="105"/>
        </w:rPr>
        <w:t>con</w:t>
      </w:r>
      <w:r>
        <w:rPr>
          <w:spacing w:val="-13"/>
          <w:w w:val="105"/>
        </w:rPr>
        <w:t> </w:t>
      </w:r>
      <w:r>
        <w:rPr>
          <w:w w:val="105"/>
        </w:rPr>
        <w:t>la</w:t>
      </w:r>
      <w:r>
        <w:rPr>
          <w:spacing w:val="-13"/>
          <w:w w:val="105"/>
        </w:rPr>
        <w:t> </w:t>
      </w:r>
      <w:r>
        <w:rPr>
          <w:w w:val="105"/>
        </w:rPr>
        <w:t>poesía</w:t>
      </w:r>
      <w:r>
        <w:rPr>
          <w:spacing w:val="-13"/>
          <w:w w:val="105"/>
        </w:rPr>
        <w:t> </w:t>
      </w:r>
      <w:r>
        <w:rPr>
          <w:w w:val="105"/>
        </w:rPr>
        <w:t>simbolista</w:t>
      </w:r>
      <w:r>
        <w:rPr>
          <w:spacing w:val="-13"/>
          <w:w w:val="105"/>
        </w:rPr>
        <w:t> </w:t>
      </w:r>
      <w:r>
        <w:rPr>
          <w:w w:val="105"/>
        </w:rPr>
        <w:t>francesa me permito citar lo</w:t>
      </w:r>
      <w:r>
        <w:rPr>
          <w:spacing w:val="-29"/>
          <w:w w:val="105"/>
        </w:rPr>
        <w:t> </w:t>
      </w:r>
      <w:r>
        <w:rPr>
          <w:w w:val="105"/>
        </w:rPr>
        <w:t>siguiente:</w:t>
      </w:r>
    </w:p>
    <w:p>
      <w:pPr>
        <w:pStyle w:val="BodyText"/>
      </w:pPr>
    </w:p>
    <w:p>
      <w:pPr>
        <w:pStyle w:val="BodyText"/>
      </w:pPr>
    </w:p>
    <w:p>
      <w:pPr>
        <w:pStyle w:val="BodyText"/>
      </w:pPr>
    </w:p>
    <w:p>
      <w:pPr>
        <w:pStyle w:val="BodyText"/>
        <w:spacing w:before="1"/>
        <w:rPr>
          <w:sz w:val="21"/>
        </w:rPr>
      </w:pPr>
    </w:p>
    <w:p>
      <w:pPr>
        <w:spacing w:line="280" w:lineRule="auto" w:before="0"/>
        <w:ind w:left="117" w:right="114" w:firstLine="396"/>
        <w:jc w:val="both"/>
        <w:rPr>
          <w:sz w:val="16"/>
        </w:rPr>
      </w:pPr>
      <w:r>
        <w:rPr>
          <w:position w:val="5"/>
          <w:sz w:val="11"/>
        </w:rPr>
        <w:t>1 </w:t>
      </w:r>
      <w:r>
        <w:rPr>
          <w:sz w:val="16"/>
        </w:rPr>
        <w:t>Se designa con el término “sinestesia” la fusión de diversas impresiones sensoriales  en la expresión lingüística </w:t>
      </w:r>
      <w:r>
        <w:rPr>
          <w:spacing w:val="-3"/>
          <w:sz w:val="16"/>
        </w:rPr>
        <w:t>(Kayser,  </w:t>
      </w:r>
      <w:r>
        <w:rPr>
          <w:sz w:val="16"/>
        </w:rPr>
        <w:t>1961: </w:t>
      </w:r>
      <w:r>
        <w:rPr>
          <w:spacing w:val="18"/>
          <w:sz w:val="16"/>
        </w:rPr>
        <w:t> </w:t>
      </w:r>
      <w:r>
        <w:rPr>
          <w:sz w:val="16"/>
        </w:rPr>
        <w:t>170).</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114" w:firstLine="0"/>
        <w:jc w:val="both"/>
        <w:rPr>
          <w:sz w:val="18"/>
        </w:rPr>
      </w:pPr>
      <w:r>
        <w:rPr>
          <w:sz w:val="18"/>
        </w:rPr>
        <w:t>Pablo Neruda se inicia muy temprano en la tradición poética del Sim- bolismo. Ya en sus años del Liceo, en Temuco, guiado por un excelente profesor de literatura francesa y por sus propios intereses en el fenó- meno lírico universal, traduce a Baudelaire y a otros poetas simbolistas (Loveluck,  1974: 223).</w:t>
      </w:r>
    </w:p>
    <w:p>
      <w:pPr>
        <w:pStyle w:val="BodyText"/>
        <w:rPr>
          <w:sz w:val="18"/>
        </w:rPr>
      </w:pPr>
    </w:p>
    <w:p>
      <w:pPr>
        <w:pStyle w:val="BodyText"/>
        <w:spacing w:line="307" w:lineRule="auto" w:before="127"/>
        <w:ind w:left="117" w:right="115"/>
        <w:jc w:val="both"/>
      </w:pPr>
      <w:r>
        <w:rPr/>
        <w:t>Y justamente por el sentido que implica ese “dar” las palabras, el sujeto lírico se siente abandonado por ellas, las cuales </w:t>
      </w:r>
      <w:r>
        <w:rPr>
          <w:spacing w:val="-6"/>
        </w:rPr>
        <w:t>“Van  </w:t>
      </w:r>
      <w:r>
        <w:rPr/>
        <w:t>trepando  en  mi  viejo dolor como las yedras”. Nueva comparación que implica necesa- riamente el valor de la impresión sensorial dominante de carácter táctil mediante la cual imaginamos el aferrarse de las palabras en el mundo interior para dejarlo definitivamente y trasladarse al </w:t>
      </w:r>
      <w:r>
        <w:rPr>
          <w:spacing w:val="-2"/>
        </w:rPr>
        <w:t>regazo  </w:t>
      </w:r>
      <w:r>
        <w:rPr/>
        <w:t>de la ama-  da; treparán tal como lo hace la hiedra, sujetándose con tenacidad al elemento que utilizan y destruyéndolo quizá, porque para salir viva debe destrozar aquello a lo que se encuentra  </w:t>
      </w:r>
      <w:r>
        <w:rPr>
          <w:spacing w:val="30"/>
        </w:rPr>
        <w:t> </w:t>
      </w:r>
      <w:r>
        <w:rPr/>
        <w:t>aferrada.</w:t>
      </w:r>
    </w:p>
    <w:p>
      <w:pPr>
        <w:pStyle w:val="BodyText"/>
        <w:spacing w:line="307" w:lineRule="auto"/>
        <w:ind w:left="117" w:right="115" w:firstLine="396"/>
        <w:jc w:val="both"/>
      </w:pPr>
      <w:r>
        <w:rPr>
          <w:w w:val="105"/>
        </w:rPr>
        <w:t>Simultáneamente corresponde analizar la </w:t>
      </w:r>
      <w:r>
        <w:rPr>
          <w:spacing w:val="-3"/>
          <w:w w:val="105"/>
        </w:rPr>
        <w:t>expresión </w:t>
      </w:r>
      <w:r>
        <w:rPr>
          <w:w w:val="105"/>
        </w:rPr>
        <w:t>“viejo dolor”. Ésta</w:t>
      </w:r>
      <w:r>
        <w:rPr>
          <w:spacing w:val="-26"/>
          <w:w w:val="105"/>
        </w:rPr>
        <w:t> </w:t>
      </w:r>
      <w:r>
        <w:rPr>
          <w:w w:val="105"/>
        </w:rPr>
        <w:t>da</w:t>
      </w:r>
      <w:r>
        <w:rPr>
          <w:spacing w:val="-26"/>
          <w:w w:val="105"/>
        </w:rPr>
        <w:t> </w:t>
      </w:r>
      <w:r>
        <w:rPr>
          <w:w w:val="105"/>
        </w:rPr>
        <w:t>la</w:t>
      </w:r>
      <w:r>
        <w:rPr>
          <w:spacing w:val="-26"/>
          <w:w w:val="105"/>
        </w:rPr>
        <w:t> </w:t>
      </w:r>
      <w:r>
        <w:rPr>
          <w:w w:val="105"/>
        </w:rPr>
        <w:t>pauta</w:t>
      </w:r>
      <w:r>
        <w:rPr>
          <w:spacing w:val="-26"/>
          <w:w w:val="105"/>
        </w:rPr>
        <w:t> </w:t>
      </w:r>
      <w:r>
        <w:rPr>
          <w:w w:val="105"/>
        </w:rPr>
        <w:t>de</w:t>
      </w:r>
      <w:r>
        <w:rPr>
          <w:spacing w:val="-26"/>
          <w:w w:val="105"/>
        </w:rPr>
        <w:t> </w:t>
      </w:r>
      <w:r>
        <w:rPr>
          <w:w w:val="105"/>
        </w:rPr>
        <w:t>un</w:t>
      </w:r>
      <w:r>
        <w:rPr>
          <w:spacing w:val="-26"/>
          <w:w w:val="105"/>
        </w:rPr>
        <w:t> </w:t>
      </w:r>
      <w:r>
        <w:rPr>
          <w:w w:val="105"/>
        </w:rPr>
        <w:t>tiempo</w:t>
      </w:r>
      <w:r>
        <w:rPr>
          <w:spacing w:val="-26"/>
          <w:w w:val="105"/>
        </w:rPr>
        <w:t> </w:t>
      </w:r>
      <w:r>
        <w:rPr>
          <w:w w:val="105"/>
        </w:rPr>
        <w:t>transcurrido</w:t>
      </w:r>
      <w:r>
        <w:rPr>
          <w:spacing w:val="-26"/>
          <w:w w:val="105"/>
        </w:rPr>
        <w:t> </w:t>
      </w:r>
      <w:r>
        <w:rPr>
          <w:w w:val="105"/>
        </w:rPr>
        <w:t>en</w:t>
      </w:r>
      <w:r>
        <w:rPr>
          <w:spacing w:val="-26"/>
          <w:w w:val="105"/>
        </w:rPr>
        <w:t> </w:t>
      </w:r>
      <w:r>
        <w:rPr>
          <w:w w:val="105"/>
        </w:rPr>
        <w:t>el</w:t>
      </w:r>
      <w:r>
        <w:rPr>
          <w:spacing w:val="-26"/>
          <w:w w:val="105"/>
        </w:rPr>
        <w:t> </w:t>
      </w:r>
      <w:r>
        <w:rPr>
          <w:w w:val="105"/>
        </w:rPr>
        <w:t>que</w:t>
      </w:r>
      <w:r>
        <w:rPr>
          <w:spacing w:val="-26"/>
          <w:w w:val="105"/>
        </w:rPr>
        <w:t> </w:t>
      </w:r>
      <w:r>
        <w:rPr>
          <w:w w:val="105"/>
        </w:rPr>
        <w:t>se</w:t>
      </w:r>
      <w:r>
        <w:rPr>
          <w:spacing w:val="-26"/>
          <w:w w:val="105"/>
        </w:rPr>
        <w:t> </w:t>
      </w:r>
      <w:r>
        <w:rPr>
          <w:w w:val="105"/>
        </w:rPr>
        <w:t>ha</w:t>
      </w:r>
      <w:r>
        <w:rPr>
          <w:spacing w:val="-26"/>
          <w:w w:val="105"/>
        </w:rPr>
        <w:t> </w:t>
      </w:r>
      <w:r>
        <w:rPr>
          <w:w w:val="105"/>
        </w:rPr>
        <w:t>sufrido</w:t>
      </w:r>
      <w:r>
        <w:rPr>
          <w:spacing w:val="-27"/>
          <w:w w:val="105"/>
        </w:rPr>
        <w:t> </w:t>
      </w:r>
      <w:r>
        <w:rPr>
          <w:w w:val="105"/>
        </w:rPr>
        <w:t>de</w:t>
      </w:r>
      <w:r>
        <w:rPr>
          <w:spacing w:val="-26"/>
          <w:w w:val="105"/>
        </w:rPr>
        <w:t> </w:t>
      </w:r>
      <w:r>
        <w:rPr>
          <w:w w:val="105"/>
        </w:rPr>
        <w:t>forma intensa</w:t>
      </w:r>
      <w:r>
        <w:rPr>
          <w:spacing w:val="-4"/>
          <w:w w:val="105"/>
        </w:rPr>
        <w:t> </w:t>
      </w:r>
      <w:r>
        <w:rPr>
          <w:w w:val="105"/>
        </w:rPr>
        <w:t>e</w:t>
      </w:r>
      <w:r>
        <w:rPr>
          <w:spacing w:val="-4"/>
          <w:w w:val="105"/>
        </w:rPr>
        <w:t> </w:t>
      </w:r>
      <w:r>
        <w:rPr>
          <w:w w:val="105"/>
        </w:rPr>
        <w:t>inolvidable.</w:t>
      </w:r>
      <w:r>
        <w:rPr>
          <w:spacing w:val="-4"/>
          <w:w w:val="105"/>
        </w:rPr>
        <w:t> </w:t>
      </w:r>
      <w:r>
        <w:rPr>
          <w:w w:val="105"/>
        </w:rPr>
        <w:t>El</w:t>
      </w:r>
      <w:r>
        <w:rPr>
          <w:spacing w:val="-4"/>
          <w:w w:val="105"/>
        </w:rPr>
        <w:t> </w:t>
      </w:r>
      <w:r>
        <w:rPr>
          <w:w w:val="105"/>
        </w:rPr>
        <w:t>sujeto</w:t>
      </w:r>
      <w:r>
        <w:rPr>
          <w:spacing w:val="-5"/>
          <w:w w:val="105"/>
        </w:rPr>
        <w:t> </w:t>
      </w:r>
      <w:r>
        <w:rPr>
          <w:w w:val="105"/>
        </w:rPr>
        <w:t>lírico</w:t>
      </w:r>
      <w:r>
        <w:rPr>
          <w:spacing w:val="-4"/>
          <w:w w:val="105"/>
        </w:rPr>
        <w:t> </w:t>
      </w:r>
      <w:r>
        <w:rPr>
          <w:spacing w:val="-3"/>
          <w:w w:val="105"/>
        </w:rPr>
        <w:t>expresa</w:t>
      </w:r>
      <w:r>
        <w:rPr>
          <w:spacing w:val="-4"/>
          <w:w w:val="105"/>
        </w:rPr>
        <w:t> </w:t>
      </w:r>
      <w:r>
        <w:rPr>
          <w:w w:val="105"/>
        </w:rPr>
        <w:t>así</w:t>
      </w:r>
      <w:r>
        <w:rPr>
          <w:spacing w:val="-4"/>
          <w:w w:val="105"/>
        </w:rPr>
        <w:t> </w:t>
      </w:r>
      <w:r>
        <w:rPr>
          <w:w w:val="105"/>
        </w:rPr>
        <w:t>su</w:t>
      </w:r>
      <w:r>
        <w:rPr>
          <w:spacing w:val="-4"/>
          <w:w w:val="105"/>
        </w:rPr>
        <w:t> </w:t>
      </w:r>
      <w:r>
        <w:rPr>
          <w:w w:val="105"/>
        </w:rPr>
        <w:t>arraigo</w:t>
      </w:r>
      <w:r>
        <w:rPr>
          <w:spacing w:val="-4"/>
          <w:w w:val="105"/>
        </w:rPr>
        <w:t> </w:t>
      </w:r>
      <w:r>
        <w:rPr>
          <w:w w:val="105"/>
        </w:rPr>
        <w:t>en</w:t>
      </w:r>
      <w:r>
        <w:rPr>
          <w:spacing w:val="-4"/>
          <w:w w:val="105"/>
        </w:rPr>
        <w:t> </w:t>
      </w:r>
      <w:r>
        <w:rPr>
          <w:w w:val="105"/>
        </w:rPr>
        <w:t>la</w:t>
      </w:r>
      <w:r>
        <w:rPr>
          <w:spacing w:val="-4"/>
          <w:w w:val="105"/>
        </w:rPr>
        <w:t> </w:t>
      </w:r>
      <w:r>
        <w:rPr>
          <w:w w:val="105"/>
        </w:rPr>
        <w:t>tempo- ralidad</w:t>
      </w:r>
      <w:r>
        <w:rPr>
          <w:spacing w:val="-4"/>
          <w:w w:val="105"/>
        </w:rPr>
        <w:t> </w:t>
      </w:r>
      <w:r>
        <w:rPr>
          <w:w w:val="105"/>
        </w:rPr>
        <w:t>de</w:t>
      </w:r>
      <w:r>
        <w:rPr>
          <w:spacing w:val="-4"/>
          <w:w w:val="105"/>
        </w:rPr>
        <w:t> </w:t>
      </w:r>
      <w:r>
        <w:rPr>
          <w:w w:val="105"/>
        </w:rPr>
        <w:t>las</w:t>
      </w:r>
      <w:r>
        <w:rPr>
          <w:spacing w:val="-4"/>
          <w:w w:val="105"/>
        </w:rPr>
        <w:t> </w:t>
      </w:r>
      <w:r>
        <w:rPr>
          <w:w w:val="105"/>
        </w:rPr>
        <w:t>sombras</w:t>
      </w:r>
      <w:r>
        <w:rPr>
          <w:spacing w:val="-4"/>
          <w:w w:val="105"/>
        </w:rPr>
        <w:t> </w:t>
      </w:r>
      <w:r>
        <w:rPr>
          <w:w w:val="105"/>
        </w:rPr>
        <w:t>y</w:t>
      </w:r>
      <w:r>
        <w:rPr>
          <w:spacing w:val="-4"/>
          <w:w w:val="105"/>
        </w:rPr>
        <w:t> </w:t>
      </w:r>
      <w:r>
        <w:rPr>
          <w:w w:val="105"/>
        </w:rPr>
        <w:t>su</w:t>
      </w:r>
      <w:r>
        <w:rPr>
          <w:spacing w:val="-4"/>
          <w:w w:val="105"/>
        </w:rPr>
        <w:t> </w:t>
      </w:r>
      <w:r>
        <w:rPr>
          <w:w w:val="105"/>
        </w:rPr>
        <w:t>costumbre</w:t>
      </w:r>
      <w:r>
        <w:rPr>
          <w:spacing w:val="-4"/>
          <w:w w:val="105"/>
        </w:rPr>
        <w:t> </w:t>
      </w:r>
      <w:r>
        <w:rPr>
          <w:w w:val="105"/>
        </w:rPr>
        <w:t>de</w:t>
      </w:r>
      <w:r>
        <w:rPr>
          <w:spacing w:val="-4"/>
          <w:w w:val="105"/>
        </w:rPr>
        <w:t> </w:t>
      </w:r>
      <w:r>
        <w:rPr>
          <w:w w:val="105"/>
        </w:rPr>
        <w:t>sufrir</w:t>
      </w:r>
      <w:r>
        <w:rPr>
          <w:spacing w:val="-4"/>
          <w:w w:val="105"/>
        </w:rPr>
        <w:t> </w:t>
      </w:r>
      <w:r>
        <w:rPr>
          <w:w w:val="105"/>
        </w:rPr>
        <w:t>lo</w:t>
      </w:r>
      <w:r>
        <w:rPr>
          <w:spacing w:val="-4"/>
          <w:w w:val="105"/>
        </w:rPr>
        <w:t> </w:t>
      </w:r>
      <w:r>
        <w:rPr>
          <w:w w:val="105"/>
        </w:rPr>
        <w:t>lleva</w:t>
      </w:r>
      <w:r>
        <w:rPr>
          <w:spacing w:val="-4"/>
          <w:w w:val="105"/>
        </w:rPr>
        <w:t> </w:t>
      </w:r>
      <w:r>
        <w:rPr>
          <w:w w:val="105"/>
        </w:rPr>
        <w:t>hoy</w:t>
      </w:r>
      <w:r>
        <w:rPr>
          <w:spacing w:val="-4"/>
          <w:w w:val="105"/>
        </w:rPr>
        <w:t> </w:t>
      </w:r>
      <w:r>
        <w:rPr>
          <w:w w:val="105"/>
        </w:rPr>
        <w:t>a</w:t>
      </w:r>
      <w:r>
        <w:rPr>
          <w:spacing w:val="-4"/>
          <w:w w:val="105"/>
        </w:rPr>
        <w:t> </w:t>
      </w:r>
      <w:r>
        <w:rPr>
          <w:w w:val="105"/>
        </w:rPr>
        <w:t>advertir</w:t>
      </w:r>
      <w:r>
        <w:rPr>
          <w:spacing w:val="-4"/>
          <w:w w:val="105"/>
        </w:rPr>
        <w:t> </w:t>
      </w:r>
      <w:r>
        <w:rPr>
          <w:w w:val="105"/>
        </w:rPr>
        <w:t>a su</w:t>
      </w:r>
      <w:r>
        <w:rPr>
          <w:spacing w:val="-16"/>
          <w:w w:val="105"/>
        </w:rPr>
        <w:t> </w:t>
      </w:r>
      <w:r>
        <w:rPr>
          <w:w w:val="105"/>
        </w:rPr>
        <w:t>caluroso</w:t>
      </w:r>
      <w:r>
        <w:rPr>
          <w:spacing w:val="-16"/>
          <w:w w:val="105"/>
        </w:rPr>
        <w:t> </w:t>
      </w:r>
      <w:r>
        <w:rPr>
          <w:w w:val="105"/>
        </w:rPr>
        <w:t>receptor</w:t>
      </w:r>
      <w:r>
        <w:rPr>
          <w:spacing w:val="-16"/>
          <w:w w:val="105"/>
        </w:rPr>
        <w:t> </w:t>
      </w:r>
      <w:r>
        <w:rPr>
          <w:w w:val="105"/>
        </w:rPr>
        <w:t>que</w:t>
      </w:r>
      <w:r>
        <w:rPr>
          <w:spacing w:val="-16"/>
          <w:w w:val="105"/>
        </w:rPr>
        <w:t> </w:t>
      </w:r>
      <w:r>
        <w:rPr>
          <w:w w:val="105"/>
        </w:rPr>
        <w:t>tenga</w:t>
      </w:r>
      <w:r>
        <w:rPr>
          <w:spacing w:val="-16"/>
          <w:w w:val="105"/>
        </w:rPr>
        <w:t> </w:t>
      </w:r>
      <w:r>
        <w:rPr>
          <w:w w:val="105"/>
        </w:rPr>
        <w:t>cuidado,</w:t>
      </w:r>
      <w:r>
        <w:rPr>
          <w:spacing w:val="-16"/>
          <w:w w:val="105"/>
        </w:rPr>
        <w:t> </w:t>
      </w:r>
      <w:r>
        <w:rPr>
          <w:w w:val="105"/>
        </w:rPr>
        <w:t>porque</w:t>
      </w:r>
      <w:r>
        <w:rPr>
          <w:spacing w:val="-16"/>
          <w:w w:val="105"/>
        </w:rPr>
        <w:t> </w:t>
      </w:r>
      <w:r>
        <w:rPr>
          <w:w w:val="105"/>
        </w:rPr>
        <w:t>de</w:t>
      </w:r>
      <w:r>
        <w:rPr>
          <w:spacing w:val="-16"/>
          <w:w w:val="105"/>
        </w:rPr>
        <w:t> </w:t>
      </w:r>
      <w:r>
        <w:rPr>
          <w:w w:val="105"/>
        </w:rPr>
        <w:t>donde</w:t>
      </w:r>
      <w:r>
        <w:rPr>
          <w:spacing w:val="-16"/>
          <w:w w:val="105"/>
        </w:rPr>
        <w:t> </w:t>
      </w:r>
      <w:r>
        <w:rPr>
          <w:w w:val="105"/>
        </w:rPr>
        <w:t>él</w:t>
      </w:r>
      <w:r>
        <w:rPr>
          <w:spacing w:val="-16"/>
          <w:w w:val="105"/>
        </w:rPr>
        <w:t> </w:t>
      </w:r>
      <w:r>
        <w:rPr>
          <w:w w:val="105"/>
        </w:rPr>
        <w:t>viene</w:t>
      </w:r>
      <w:r>
        <w:rPr>
          <w:spacing w:val="-16"/>
          <w:w w:val="105"/>
        </w:rPr>
        <w:t> </w:t>
      </w:r>
      <w:r>
        <w:rPr>
          <w:w w:val="105"/>
        </w:rPr>
        <w:t>no</w:t>
      </w:r>
      <w:r>
        <w:rPr>
          <w:spacing w:val="-16"/>
          <w:w w:val="105"/>
        </w:rPr>
        <w:t> </w:t>
      </w:r>
      <w:r>
        <w:rPr>
          <w:w w:val="105"/>
        </w:rPr>
        <w:t>hay piedad</w:t>
      </w:r>
      <w:r>
        <w:rPr>
          <w:spacing w:val="-7"/>
          <w:w w:val="105"/>
        </w:rPr>
        <w:t> </w:t>
      </w:r>
      <w:r>
        <w:rPr>
          <w:w w:val="105"/>
        </w:rPr>
        <w:t>con</w:t>
      </w:r>
      <w:r>
        <w:rPr>
          <w:spacing w:val="-7"/>
          <w:w w:val="105"/>
        </w:rPr>
        <w:t> </w:t>
      </w:r>
      <w:r>
        <w:rPr>
          <w:w w:val="105"/>
        </w:rPr>
        <w:t>las</w:t>
      </w:r>
      <w:r>
        <w:rPr>
          <w:spacing w:val="-7"/>
          <w:w w:val="105"/>
        </w:rPr>
        <w:t> </w:t>
      </w:r>
      <w:r>
        <w:rPr>
          <w:w w:val="105"/>
        </w:rPr>
        <w:t>almas</w:t>
      </w:r>
      <w:r>
        <w:rPr>
          <w:spacing w:val="-7"/>
          <w:w w:val="105"/>
        </w:rPr>
        <w:t> </w:t>
      </w:r>
      <w:r>
        <w:rPr>
          <w:w w:val="105"/>
        </w:rPr>
        <w:t>de</w:t>
      </w:r>
      <w:r>
        <w:rPr>
          <w:spacing w:val="-7"/>
          <w:w w:val="105"/>
        </w:rPr>
        <w:t> </w:t>
      </w:r>
      <w:r>
        <w:rPr>
          <w:w w:val="105"/>
        </w:rPr>
        <w:t>los</w:t>
      </w:r>
      <w:r>
        <w:rPr>
          <w:spacing w:val="-7"/>
          <w:w w:val="105"/>
        </w:rPr>
        <w:t> </w:t>
      </w:r>
      <w:r>
        <w:rPr>
          <w:w w:val="105"/>
        </w:rPr>
        <w:t>amorosos.</w:t>
      </w:r>
      <w:r>
        <w:rPr>
          <w:spacing w:val="-7"/>
          <w:w w:val="105"/>
        </w:rPr>
        <w:t> </w:t>
      </w:r>
      <w:r>
        <w:rPr>
          <w:w w:val="105"/>
        </w:rPr>
        <w:t>Y</w:t>
      </w:r>
      <w:r>
        <w:rPr>
          <w:spacing w:val="-7"/>
          <w:w w:val="105"/>
        </w:rPr>
        <w:t> </w:t>
      </w:r>
      <w:r>
        <w:rPr>
          <w:w w:val="105"/>
        </w:rPr>
        <w:t>le</w:t>
      </w:r>
      <w:r>
        <w:rPr>
          <w:spacing w:val="-7"/>
          <w:w w:val="105"/>
        </w:rPr>
        <w:t> </w:t>
      </w:r>
      <w:r>
        <w:rPr>
          <w:w w:val="105"/>
        </w:rPr>
        <w:t>comenta</w:t>
      </w:r>
      <w:r>
        <w:rPr>
          <w:spacing w:val="-7"/>
          <w:w w:val="105"/>
        </w:rPr>
        <w:t> </w:t>
      </w:r>
      <w:r>
        <w:rPr>
          <w:w w:val="105"/>
        </w:rPr>
        <w:t>además:</w:t>
      </w:r>
    </w:p>
    <w:p>
      <w:pPr>
        <w:pStyle w:val="BodyText"/>
        <w:spacing w:before="10"/>
        <w:rPr>
          <w:sz w:val="21"/>
        </w:rPr>
      </w:pPr>
    </w:p>
    <w:p>
      <w:pPr>
        <w:spacing w:line="273" w:lineRule="auto" w:before="0"/>
        <w:ind w:left="797" w:right="2166" w:firstLine="0"/>
        <w:jc w:val="left"/>
        <w:rPr>
          <w:sz w:val="18"/>
        </w:rPr>
      </w:pPr>
      <w:r>
        <w:rPr>
          <w:w w:val="105"/>
          <w:sz w:val="18"/>
        </w:rPr>
        <w:t>Ellas trepan así por las paredes húmedas. Eres tú la culpable de este juego sangriento. Ellas están huyendo de mi guarida oscura. Todo lo llenas tú, todo lo llenas.</w:t>
      </w:r>
    </w:p>
    <w:p>
      <w:pPr>
        <w:pStyle w:val="BodyText"/>
        <w:spacing w:before="5"/>
      </w:pPr>
    </w:p>
    <w:p>
      <w:pPr>
        <w:spacing w:before="0"/>
        <w:ind w:left="797" w:right="549" w:firstLine="0"/>
        <w:jc w:val="left"/>
        <w:rPr>
          <w:sz w:val="18"/>
        </w:rPr>
      </w:pPr>
      <w:r>
        <w:rPr>
          <w:w w:val="105"/>
          <w:sz w:val="18"/>
        </w:rPr>
        <w:t>antes que tú poblaron la soledad que ocupas,</w:t>
      </w:r>
    </w:p>
    <w:p>
      <w:pPr>
        <w:spacing w:before="29"/>
        <w:ind w:left="797" w:right="549" w:firstLine="0"/>
        <w:jc w:val="left"/>
        <w:rPr>
          <w:sz w:val="18"/>
        </w:rPr>
      </w:pPr>
      <w:r>
        <w:rPr>
          <w:sz w:val="18"/>
        </w:rPr>
        <w:t>y están acostumbradas más que tú a mi tristeza (p.  28).</w:t>
      </w:r>
    </w:p>
    <w:p>
      <w:pPr>
        <w:pStyle w:val="BodyText"/>
        <w:rPr>
          <w:sz w:val="18"/>
        </w:rPr>
      </w:pPr>
    </w:p>
    <w:p>
      <w:pPr>
        <w:pStyle w:val="BodyText"/>
        <w:spacing w:line="307" w:lineRule="auto" w:before="156"/>
        <w:ind w:left="117" w:right="115"/>
        <w:jc w:val="both"/>
      </w:pPr>
      <w:r>
        <w:rPr/>
        <w:t>Y las palabras abandonan el mundo interior al que siempre pertenecie- ron. Se van yendo poco a poco tras la ilusión que representa la mujer amada. En el orden formal destaca la utilización de dos recursos com-</w:t>
      </w:r>
    </w:p>
    <w:p>
      <w:pPr>
        <w:spacing w:after="0" w:line="307" w:lineRule="auto"/>
        <w:jc w:val="both"/>
        <w:sectPr>
          <w:pgSz w:w="8510" w:h="12190"/>
          <w:pgMar w:header="899" w:footer="0" w:top="1200" w:bottom="280" w:left="960" w:right="960"/>
        </w:sectPr>
      </w:pPr>
    </w:p>
    <w:p>
      <w:pPr>
        <w:pStyle w:val="BodyText"/>
      </w:pPr>
    </w:p>
    <w:p>
      <w:pPr>
        <w:pStyle w:val="BodyText"/>
        <w:spacing w:before="10"/>
        <w:rPr>
          <w:sz w:val="18"/>
        </w:rPr>
      </w:pPr>
    </w:p>
    <w:p>
      <w:pPr>
        <w:pStyle w:val="BodyText"/>
        <w:spacing w:line="307" w:lineRule="auto" w:before="72"/>
        <w:ind w:left="117" w:right="115"/>
        <w:jc w:val="both"/>
      </w:pPr>
      <w:r>
        <w:rPr>
          <w:w w:val="105"/>
        </w:rPr>
        <w:t>plementarios:</w:t>
      </w:r>
      <w:r>
        <w:rPr>
          <w:spacing w:val="-11"/>
          <w:w w:val="105"/>
        </w:rPr>
        <w:t> </w:t>
      </w:r>
      <w:r>
        <w:rPr>
          <w:w w:val="105"/>
        </w:rPr>
        <w:t>el</w:t>
      </w:r>
      <w:r>
        <w:rPr>
          <w:spacing w:val="-11"/>
          <w:w w:val="105"/>
        </w:rPr>
        <w:t> </w:t>
      </w:r>
      <w:r>
        <w:rPr>
          <w:w w:val="105"/>
        </w:rPr>
        <w:t>quiasmo</w:t>
      </w:r>
      <w:r>
        <w:rPr>
          <w:spacing w:val="-10"/>
          <w:w w:val="105"/>
        </w:rPr>
        <w:t> </w:t>
      </w:r>
      <w:r>
        <w:rPr>
          <w:w w:val="105"/>
        </w:rPr>
        <w:t>y</w:t>
      </w:r>
      <w:r>
        <w:rPr>
          <w:spacing w:val="-11"/>
          <w:w w:val="105"/>
        </w:rPr>
        <w:t> </w:t>
      </w:r>
      <w:r>
        <w:rPr>
          <w:w w:val="105"/>
        </w:rPr>
        <w:t>el</w:t>
      </w:r>
      <w:r>
        <w:rPr>
          <w:spacing w:val="-11"/>
          <w:w w:val="105"/>
        </w:rPr>
        <w:t> </w:t>
      </w:r>
      <w:r>
        <w:rPr>
          <w:w w:val="105"/>
        </w:rPr>
        <w:t>paralelismo.</w:t>
      </w:r>
      <w:r>
        <w:rPr>
          <w:w w:val="105"/>
          <w:position w:val="7"/>
          <w:sz w:val="14"/>
        </w:rPr>
        <w:t>2</w:t>
      </w:r>
      <w:r>
        <w:rPr>
          <w:spacing w:val="3"/>
          <w:w w:val="105"/>
          <w:position w:val="7"/>
          <w:sz w:val="14"/>
        </w:rPr>
        <w:t> </w:t>
      </w:r>
      <w:r>
        <w:rPr>
          <w:w w:val="105"/>
        </w:rPr>
        <w:t>al</w:t>
      </w:r>
      <w:r>
        <w:rPr>
          <w:spacing w:val="-11"/>
          <w:w w:val="105"/>
        </w:rPr>
        <w:t> </w:t>
      </w:r>
      <w:r>
        <w:rPr>
          <w:w w:val="105"/>
        </w:rPr>
        <w:t>relacionar</w:t>
      </w:r>
      <w:r>
        <w:rPr>
          <w:spacing w:val="-11"/>
          <w:w w:val="105"/>
        </w:rPr>
        <w:t> </w:t>
      </w:r>
      <w:r>
        <w:rPr>
          <w:w w:val="105"/>
        </w:rPr>
        <w:t>el</w:t>
      </w:r>
      <w:r>
        <w:rPr>
          <w:spacing w:val="-11"/>
          <w:w w:val="105"/>
        </w:rPr>
        <w:t> </w:t>
      </w:r>
      <w:r>
        <w:rPr>
          <w:w w:val="105"/>
        </w:rPr>
        <w:t>par</w:t>
      </w:r>
      <w:r>
        <w:rPr>
          <w:spacing w:val="-11"/>
          <w:w w:val="105"/>
        </w:rPr>
        <w:t> </w:t>
      </w:r>
      <w:r>
        <w:rPr>
          <w:w w:val="105"/>
        </w:rPr>
        <w:t>adjetivo- sustantivo</w:t>
      </w:r>
      <w:r>
        <w:rPr>
          <w:spacing w:val="-17"/>
          <w:w w:val="105"/>
        </w:rPr>
        <w:t> </w:t>
      </w:r>
      <w:r>
        <w:rPr>
          <w:w w:val="105"/>
        </w:rPr>
        <w:t>y</w:t>
      </w:r>
      <w:r>
        <w:rPr>
          <w:spacing w:val="-17"/>
          <w:w w:val="105"/>
        </w:rPr>
        <w:t> </w:t>
      </w:r>
      <w:r>
        <w:rPr>
          <w:w w:val="105"/>
        </w:rPr>
        <w:t>viceversa</w:t>
      </w:r>
      <w:r>
        <w:rPr>
          <w:spacing w:val="-17"/>
          <w:w w:val="105"/>
        </w:rPr>
        <w:t> </w:t>
      </w:r>
      <w:r>
        <w:rPr>
          <w:w w:val="105"/>
        </w:rPr>
        <w:t>descubrimos</w:t>
      </w:r>
      <w:r>
        <w:rPr>
          <w:spacing w:val="-16"/>
          <w:w w:val="105"/>
        </w:rPr>
        <w:t> </w:t>
      </w:r>
      <w:r>
        <w:rPr>
          <w:w w:val="105"/>
        </w:rPr>
        <w:t>el</w:t>
      </w:r>
      <w:r>
        <w:rPr>
          <w:spacing w:val="-17"/>
          <w:w w:val="105"/>
        </w:rPr>
        <w:t> </w:t>
      </w:r>
      <w:r>
        <w:rPr>
          <w:w w:val="105"/>
        </w:rPr>
        <w:t>primero</w:t>
      </w:r>
      <w:r>
        <w:rPr>
          <w:spacing w:val="-17"/>
          <w:w w:val="105"/>
        </w:rPr>
        <w:t> </w:t>
      </w:r>
      <w:r>
        <w:rPr>
          <w:w w:val="105"/>
        </w:rPr>
        <w:t>de</w:t>
      </w:r>
      <w:r>
        <w:rPr>
          <w:spacing w:val="-17"/>
          <w:w w:val="105"/>
        </w:rPr>
        <w:t> </w:t>
      </w:r>
      <w:r>
        <w:rPr>
          <w:w w:val="105"/>
        </w:rPr>
        <w:t>los</w:t>
      </w:r>
      <w:r>
        <w:rPr>
          <w:spacing w:val="-17"/>
          <w:w w:val="105"/>
        </w:rPr>
        <w:t> </w:t>
      </w:r>
      <w:r>
        <w:rPr>
          <w:w w:val="105"/>
        </w:rPr>
        <w:t>elementos</w:t>
      </w:r>
      <w:r>
        <w:rPr>
          <w:spacing w:val="-17"/>
          <w:w w:val="105"/>
        </w:rPr>
        <w:t> </w:t>
      </w:r>
      <w:r>
        <w:rPr>
          <w:w w:val="105"/>
        </w:rPr>
        <w:t>mencio- nados:</w:t>
      </w:r>
    </w:p>
    <w:p>
      <w:pPr>
        <w:pStyle w:val="BodyText"/>
        <w:spacing w:before="10"/>
        <w:rPr>
          <w:sz w:val="21"/>
        </w:rPr>
      </w:pPr>
    </w:p>
    <w:p>
      <w:pPr>
        <w:tabs>
          <w:tab w:pos="2997" w:val="left" w:leader="none"/>
        </w:tabs>
        <w:spacing w:before="0"/>
        <w:ind w:left="797" w:right="549" w:firstLine="0"/>
        <w:jc w:val="left"/>
        <w:rPr>
          <w:rFonts w:ascii="Times New Roman"/>
          <w:i/>
          <w:sz w:val="18"/>
        </w:rPr>
      </w:pPr>
      <w:r>
        <w:rPr>
          <w:spacing w:val="-8"/>
          <w:sz w:val="18"/>
        </w:rPr>
        <w:t>Van  </w:t>
      </w:r>
      <w:r>
        <w:rPr>
          <w:sz w:val="18"/>
        </w:rPr>
        <w:t>trepando</w:t>
      </w:r>
      <w:r>
        <w:rPr>
          <w:spacing w:val="10"/>
          <w:sz w:val="18"/>
        </w:rPr>
        <w:t> </w:t>
      </w:r>
      <w:r>
        <w:rPr>
          <w:sz w:val="18"/>
        </w:rPr>
        <w:t>en</w:t>
      </w:r>
      <w:r>
        <w:rPr>
          <w:spacing w:val="17"/>
          <w:sz w:val="18"/>
        </w:rPr>
        <w:t> </w:t>
      </w:r>
      <w:r>
        <w:rPr>
          <w:sz w:val="18"/>
        </w:rPr>
        <w:t>mi</w:t>
        <w:tab/>
      </w:r>
      <w:r>
        <w:rPr>
          <w:rFonts w:ascii="Times New Roman"/>
          <w:i/>
          <w:w w:val="95"/>
          <w:sz w:val="18"/>
        </w:rPr>
        <w:t>viejo</w:t>
      </w:r>
      <w:r>
        <w:rPr>
          <w:rFonts w:ascii="Times New Roman"/>
          <w:i/>
          <w:spacing w:val="-4"/>
          <w:w w:val="95"/>
          <w:sz w:val="18"/>
        </w:rPr>
        <w:t> </w:t>
      </w:r>
      <w:r>
        <w:rPr>
          <w:rFonts w:ascii="Times New Roman"/>
          <w:i/>
          <w:w w:val="95"/>
          <w:sz w:val="18"/>
        </w:rPr>
        <w:t>dolor</w:t>
      </w:r>
    </w:p>
    <w:p>
      <w:pPr>
        <w:tabs>
          <w:tab w:pos="2997" w:val="left" w:leader="none"/>
        </w:tabs>
        <w:spacing w:before="29"/>
        <w:ind w:left="797" w:right="549" w:firstLine="0"/>
        <w:jc w:val="left"/>
        <w:rPr>
          <w:rFonts w:ascii="Times New Roman" w:hAnsi="Times New Roman"/>
          <w:i/>
          <w:sz w:val="18"/>
        </w:rPr>
      </w:pPr>
      <w:r>
        <w:rPr>
          <w:spacing w:val="-6"/>
          <w:sz w:val="18"/>
        </w:rPr>
        <w:t>Trepan</w:t>
      </w:r>
      <w:r>
        <w:rPr>
          <w:spacing w:val="19"/>
          <w:sz w:val="18"/>
        </w:rPr>
        <w:t> </w:t>
      </w:r>
      <w:r>
        <w:rPr>
          <w:sz w:val="18"/>
        </w:rPr>
        <w:t>por</w:t>
      </w:r>
      <w:r>
        <w:rPr>
          <w:spacing w:val="19"/>
          <w:sz w:val="18"/>
        </w:rPr>
        <w:t> </w:t>
      </w:r>
      <w:r>
        <w:rPr>
          <w:sz w:val="18"/>
        </w:rPr>
        <w:t>las</w:t>
        <w:tab/>
      </w:r>
      <w:r>
        <w:rPr>
          <w:rFonts w:ascii="Times New Roman" w:hAnsi="Times New Roman"/>
          <w:i/>
          <w:w w:val="95"/>
          <w:sz w:val="18"/>
        </w:rPr>
        <w:t>paredes húmedas</w:t>
      </w:r>
    </w:p>
    <w:p>
      <w:pPr>
        <w:pStyle w:val="BodyText"/>
        <w:rPr>
          <w:rFonts w:ascii="Times New Roman"/>
          <w:i/>
          <w:sz w:val="18"/>
        </w:rPr>
      </w:pPr>
    </w:p>
    <w:p>
      <w:pPr>
        <w:pStyle w:val="BodyText"/>
        <w:spacing w:line="307" w:lineRule="auto" w:before="160"/>
        <w:ind w:left="117" w:right="115"/>
        <w:jc w:val="both"/>
      </w:pPr>
      <w:r>
        <w:rPr/>
        <w:t>Las expresiones </w:t>
      </w:r>
      <w:r>
        <w:rPr>
          <w:rFonts w:ascii="Times New Roman" w:hAnsi="Times New Roman"/>
          <w:i/>
        </w:rPr>
        <w:t>viejo </w:t>
      </w:r>
      <w:r>
        <w:rPr/>
        <w:t>y </w:t>
      </w:r>
      <w:r>
        <w:rPr>
          <w:rFonts w:ascii="Times New Roman" w:hAnsi="Times New Roman"/>
          <w:i/>
        </w:rPr>
        <w:t>húmedas </w:t>
      </w:r>
      <w:r>
        <w:rPr/>
        <w:t>son adjetivos; mientras los sustantivos es- tán dados por </w:t>
      </w:r>
      <w:r>
        <w:rPr>
          <w:rFonts w:ascii="Times New Roman" w:hAnsi="Times New Roman"/>
          <w:i/>
        </w:rPr>
        <w:t>dolor </w:t>
      </w:r>
      <w:r>
        <w:rPr/>
        <w:t>y </w:t>
      </w:r>
      <w:r>
        <w:rPr>
          <w:rFonts w:ascii="Times New Roman" w:hAnsi="Times New Roman"/>
          <w:i/>
        </w:rPr>
        <w:t>paredes</w:t>
      </w:r>
      <w:r>
        <w:rPr/>
        <w:t>. </w:t>
      </w:r>
      <w:r>
        <w:rPr>
          <w:w w:val="105"/>
        </w:rPr>
        <w:t>al </w:t>
      </w:r>
      <w:r>
        <w:rPr/>
        <w:t>observar la ubicación de estas palabras se advierte su cruzamiento o quiasmo. </w:t>
      </w:r>
      <w:r>
        <w:rPr>
          <w:w w:val="105"/>
        </w:rPr>
        <w:t>a </w:t>
      </w:r>
      <w:r>
        <w:rPr/>
        <w:t>su vez, descubrimos el paralelismo sinonímico al considerar las siguientes manifestaciones conceptuales: </w:t>
      </w:r>
      <w:r>
        <w:rPr>
          <w:rFonts w:ascii="Times New Roman" w:hAnsi="Times New Roman"/>
          <w:i/>
        </w:rPr>
        <w:t>las </w:t>
      </w:r>
      <w:r>
        <w:rPr>
          <w:rFonts w:ascii="Times New Roman" w:hAnsi="Times New Roman"/>
          <w:i/>
        </w:rPr>
        <w:t>paredes</w:t>
      </w:r>
      <w:r>
        <w:rPr>
          <w:rFonts w:ascii="Times New Roman" w:hAnsi="Times New Roman"/>
          <w:i/>
          <w:spacing w:val="-23"/>
        </w:rPr>
        <w:t> </w:t>
      </w:r>
      <w:r>
        <w:rPr>
          <w:rFonts w:ascii="Times New Roman" w:hAnsi="Times New Roman"/>
          <w:i/>
        </w:rPr>
        <w:t>húmedas</w:t>
      </w:r>
      <w:r>
        <w:rPr>
          <w:rFonts w:ascii="Times New Roman" w:hAnsi="Times New Roman"/>
          <w:i/>
          <w:spacing w:val="-23"/>
        </w:rPr>
        <w:t> </w:t>
      </w:r>
      <w:r>
        <w:rPr>
          <w:rFonts w:ascii="Times New Roman" w:hAnsi="Times New Roman"/>
          <w:b/>
        </w:rPr>
        <w:t>/</w:t>
      </w:r>
      <w:r>
        <w:rPr>
          <w:rFonts w:ascii="Times New Roman" w:hAnsi="Times New Roman"/>
          <w:b/>
          <w:spacing w:val="-22"/>
        </w:rPr>
        <w:t> </w:t>
      </w:r>
      <w:r>
        <w:rPr>
          <w:rFonts w:ascii="Times New Roman" w:hAnsi="Times New Roman"/>
          <w:i/>
        </w:rPr>
        <w:t>estte</w:t>
      </w:r>
      <w:r>
        <w:rPr>
          <w:rFonts w:ascii="Times New Roman" w:hAnsi="Times New Roman"/>
          <w:i/>
          <w:spacing w:val="-23"/>
        </w:rPr>
        <w:t> </w:t>
      </w:r>
      <w:r>
        <w:rPr>
          <w:rFonts w:ascii="Times New Roman" w:hAnsi="Times New Roman"/>
          <w:i/>
        </w:rPr>
        <w:t>juego</w:t>
      </w:r>
      <w:r>
        <w:rPr>
          <w:rFonts w:ascii="Times New Roman" w:hAnsi="Times New Roman"/>
          <w:i/>
          <w:spacing w:val="-23"/>
        </w:rPr>
        <w:t> </w:t>
      </w:r>
      <w:r>
        <w:rPr>
          <w:rFonts w:ascii="Times New Roman" w:hAnsi="Times New Roman"/>
          <w:i/>
        </w:rPr>
        <w:t>sangrientto</w:t>
      </w:r>
      <w:r>
        <w:rPr>
          <w:rFonts w:ascii="Times New Roman" w:hAnsi="Times New Roman"/>
          <w:i/>
          <w:spacing w:val="-22"/>
        </w:rPr>
        <w:t> </w:t>
      </w:r>
      <w:r>
        <w:rPr>
          <w:rFonts w:ascii="Times New Roman" w:hAnsi="Times New Roman"/>
          <w:b/>
        </w:rPr>
        <w:t>/</w:t>
      </w:r>
      <w:r>
        <w:rPr>
          <w:rFonts w:ascii="Times New Roman" w:hAnsi="Times New Roman"/>
          <w:b/>
          <w:spacing w:val="-23"/>
        </w:rPr>
        <w:t> </w:t>
      </w:r>
      <w:r>
        <w:rPr>
          <w:rFonts w:ascii="Times New Roman" w:hAnsi="Times New Roman"/>
          <w:i/>
        </w:rPr>
        <w:t>mi</w:t>
      </w:r>
      <w:r>
        <w:rPr>
          <w:rFonts w:ascii="Times New Roman" w:hAnsi="Times New Roman"/>
          <w:i/>
          <w:spacing w:val="-23"/>
        </w:rPr>
        <w:t> </w:t>
      </w:r>
      <w:r>
        <w:rPr>
          <w:rFonts w:ascii="Times New Roman" w:hAnsi="Times New Roman"/>
          <w:i/>
        </w:rPr>
        <w:t>guarida</w:t>
      </w:r>
      <w:r>
        <w:rPr>
          <w:rFonts w:ascii="Times New Roman" w:hAnsi="Times New Roman"/>
          <w:i/>
          <w:spacing w:val="-23"/>
        </w:rPr>
        <w:t> </w:t>
      </w:r>
      <w:r>
        <w:rPr>
          <w:rFonts w:ascii="Times New Roman" w:hAnsi="Times New Roman"/>
          <w:i/>
        </w:rPr>
        <w:t>oscura</w:t>
      </w:r>
      <w:r>
        <w:rPr/>
        <w:t>.</w:t>
      </w:r>
      <w:r>
        <w:rPr>
          <w:spacing w:val="-17"/>
        </w:rPr>
        <w:t> </w:t>
      </w:r>
      <w:r>
        <w:rPr/>
        <w:t>El</w:t>
      </w:r>
      <w:r>
        <w:rPr>
          <w:spacing w:val="-17"/>
        </w:rPr>
        <w:t> </w:t>
      </w:r>
      <w:r>
        <w:rPr/>
        <w:t>recurrir</w:t>
      </w:r>
      <w:r>
        <w:rPr>
          <w:spacing w:val="-17"/>
        </w:rPr>
        <w:t> </w:t>
      </w:r>
      <w:r>
        <w:rPr/>
        <w:t>a</w:t>
      </w:r>
      <w:r>
        <w:rPr>
          <w:spacing w:val="-17"/>
        </w:rPr>
        <w:t> </w:t>
      </w:r>
      <w:r>
        <w:rPr/>
        <w:t>estas figuras de construcción hace no sólo más bello el mensaje, estéticamente hablando, sino también más comprensible y   </w:t>
      </w:r>
      <w:r>
        <w:rPr>
          <w:spacing w:val="19"/>
        </w:rPr>
        <w:t> </w:t>
      </w:r>
      <w:r>
        <w:rPr/>
        <w:t>ordenado.</w:t>
      </w:r>
    </w:p>
    <w:p>
      <w:pPr>
        <w:pStyle w:val="BodyText"/>
        <w:spacing w:line="307" w:lineRule="auto"/>
        <w:ind w:left="117" w:right="114" w:firstLine="396"/>
        <w:jc w:val="both"/>
      </w:pPr>
      <w:r>
        <w:rPr/>
        <w:t>Queda </w:t>
      </w:r>
      <w:r>
        <w:rPr>
          <w:spacing w:val="-3"/>
        </w:rPr>
        <w:t>expresado </w:t>
      </w:r>
      <w:r>
        <w:rPr/>
        <w:t>el grado de culpabilidad de la mujer por haber motivado –con su presencia y acciones– el comportamiento de las pa- labras, que comienzan a vivir el movimiento febril que las lleva tras el amor prometido. Y el sujeto lírico define este juego como “sangriento” porque las palabras que huyen eran las únicas que poblaban su mundo devastado. En fin, es el juego sangriento del amor que lleva a amar hoy      lo que odiaremos mañana. Las contradicciones que impone el olvido son notables en muchas ocasiones y al </w:t>
      </w:r>
      <w:r>
        <w:rPr>
          <w:spacing w:val="-2"/>
        </w:rPr>
        <w:t>hombre </w:t>
      </w:r>
      <w:r>
        <w:rPr/>
        <w:t>sólo le </w:t>
      </w:r>
      <w:r>
        <w:rPr>
          <w:spacing w:val="-3"/>
        </w:rPr>
        <w:t>resta </w:t>
      </w:r>
      <w:r>
        <w:rPr/>
        <w:t>vivir y dejar vivir   a pesar de la angustia de la  </w:t>
      </w:r>
      <w:r>
        <w:rPr>
          <w:spacing w:val="43"/>
        </w:rPr>
        <w:t> </w:t>
      </w:r>
      <w:r>
        <w:rPr/>
        <w:t>separación.</w:t>
      </w:r>
    </w:p>
    <w:p>
      <w:pPr>
        <w:pStyle w:val="BodyText"/>
        <w:spacing w:line="307" w:lineRule="auto"/>
        <w:ind w:left="117" w:right="115" w:firstLine="396"/>
        <w:jc w:val="right"/>
      </w:pPr>
      <w:r>
        <w:rPr/>
        <w:t>La</w:t>
      </w:r>
      <w:r>
        <w:rPr>
          <w:spacing w:val="28"/>
        </w:rPr>
        <w:t> </w:t>
      </w:r>
      <w:r>
        <w:rPr/>
        <w:t>presencia</w:t>
      </w:r>
      <w:r>
        <w:rPr>
          <w:spacing w:val="29"/>
        </w:rPr>
        <w:t> </w:t>
      </w:r>
      <w:r>
        <w:rPr/>
        <w:t>del</w:t>
      </w:r>
      <w:r>
        <w:rPr>
          <w:spacing w:val="29"/>
        </w:rPr>
        <w:t> </w:t>
      </w:r>
      <w:r>
        <w:rPr/>
        <w:t>amor</w:t>
      </w:r>
      <w:r>
        <w:rPr>
          <w:spacing w:val="29"/>
        </w:rPr>
        <w:t> </w:t>
      </w:r>
      <w:r>
        <w:rPr/>
        <w:t>es</w:t>
      </w:r>
      <w:r>
        <w:rPr>
          <w:spacing w:val="29"/>
        </w:rPr>
        <w:t> </w:t>
      </w:r>
      <w:r>
        <w:rPr/>
        <w:t>dominante</w:t>
      </w:r>
      <w:r>
        <w:rPr>
          <w:spacing w:val="29"/>
        </w:rPr>
        <w:t> </w:t>
      </w:r>
      <w:r>
        <w:rPr/>
        <w:t>y</w:t>
      </w:r>
      <w:r>
        <w:rPr>
          <w:spacing w:val="29"/>
        </w:rPr>
        <w:t> </w:t>
      </w:r>
      <w:r>
        <w:rPr/>
        <w:t>ello</w:t>
      </w:r>
      <w:r>
        <w:rPr>
          <w:spacing w:val="29"/>
        </w:rPr>
        <w:t> </w:t>
      </w:r>
      <w:r>
        <w:rPr/>
        <w:t>justifica</w:t>
      </w:r>
      <w:r>
        <w:rPr>
          <w:spacing w:val="28"/>
        </w:rPr>
        <w:t> </w:t>
      </w:r>
      <w:r>
        <w:rPr/>
        <w:t>el</w:t>
      </w:r>
      <w:r>
        <w:rPr>
          <w:spacing w:val="28"/>
        </w:rPr>
        <w:t> </w:t>
      </w:r>
      <w:r>
        <w:rPr/>
        <w:t>verso:</w:t>
      </w:r>
      <w:r>
        <w:rPr>
          <w:spacing w:val="28"/>
        </w:rPr>
        <w:t> </w:t>
      </w:r>
      <w:r>
        <w:rPr>
          <w:spacing w:val="-5"/>
        </w:rPr>
        <w:t>“Todo</w:t>
      </w:r>
      <w:r>
        <w:rPr>
          <w:w w:val="104"/>
        </w:rPr>
        <w:t> </w:t>
      </w:r>
      <w:r>
        <w:rPr/>
        <w:t>lo llenas tú, todo lo llenas”. El microcosmos abandonado  por</w:t>
      </w:r>
      <w:r>
        <w:rPr>
          <w:spacing w:val="6"/>
        </w:rPr>
        <w:t> </w:t>
      </w:r>
      <w:r>
        <w:rPr/>
        <w:t>las</w:t>
      </w:r>
      <w:r>
        <w:rPr>
          <w:spacing w:val="39"/>
        </w:rPr>
        <w:t> </w:t>
      </w:r>
      <w:r>
        <w:rPr/>
        <w:t>pala- bras</w:t>
      </w:r>
      <w:r>
        <w:rPr>
          <w:spacing w:val="36"/>
        </w:rPr>
        <w:t> </w:t>
      </w:r>
      <w:r>
        <w:rPr/>
        <w:t>será</w:t>
      </w:r>
      <w:r>
        <w:rPr>
          <w:spacing w:val="36"/>
        </w:rPr>
        <w:t> </w:t>
      </w:r>
      <w:r>
        <w:rPr/>
        <w:t>ocupado</w:t>
      </w:r>
      <w:r>
        <w:rPr>
          <w:spacing w:val="36"/>
        </w:rPr>
        <w:t> </w:t>
      </w:r>
      <w:r>
        <w:rPr/>
        <w:t>ahora</w:t>
      </w:r>
      <w:r>
        <w:rPr>
          <w:spacing w:val="37"/>
        </w:rPr>
        <w:t> </w:t>
      </w:r>
      <w:r>
        <w:rPr/>
        <w:t>por</w:t>
      </w:r>
      <w:r>
        <w:rPr>
          <w:spacing w:val="36"/>
        </w:rPr>
        <w:t> </w:t>
      </w:r>
      <w:r>
        <w:rPr/>
        <w:t>la</w:t>
      </w:r>
      <w:r>
        <w:rPr>
          <w:spacing w:val="36"/>
        </w:rPr>
        <w:t> </w:t>
      </w:r>
      <w:r>
        <w:rPr>
          <w:spacing w:val="-4"/>
        </w:rPr>
        <w:t>mujer, </w:t>
      </w:r>
      <w:r>
        <w:rPr/>
        <w:t>objeto</w:t>
      </w:r>
      <w:r>
        <w:rPr>
          <w:spacing w:val="36"/>
        </w:rPr>
        <w:t> </w:t>
      </w:r>
      <w:r>
        <w:rPr/>
        <w:t>y</w:t>
      </w:r>
      <w:r>
        <w:rPr>
          <w:spacing w:val="36"/>
        </w:rPr>
        <w:t> </w:t>
      </w:r>
      <w:r>
        <w:rPr/>
        <w:t>fin</w:t>
      </w:r>
      <w:r>
        <w:rPr>
          <w:spacing w:val="36"/>
        </w:rPr>
        <w:t> </w:t>
      </w:r>
      <w:r>
        <w:rPr/>
        <w:t>del</w:t>
      </w:r>
      <w:r>
        <w:rPr>
          <w:spacing w:val="37"/>
        </w:rPr>
        <w:t> </w:t>
      </w:r>
      <w:r>
        <w:rPr/>
        <w:t>sentimiento</w:t>
      </w:r>
      <w:r>
        <w:rPr>
          <w:spacing w:val="36"/>
        </w:rPr>
        <w:t> </w:t>
      </w:r>
      <w:r>
        <w:rPr/>
        <w:t>del</w:t>
      </w:r>
      <w:r>
        <w:rPr>
          <w:spacing w:val="-1"/>
          <w:w w:val="104"/>
        </w:rPr>
        <w:t> </w:t>
      </w:r>
      <w:r>
        <w:rPr/>
        <w:t>amante. </w:t>
      </w:r>
      <w:r>
        <w:rPr>
          <w:spacing w:val="-7"/>
        </w:rPr>
        <w:t>Pero </w:t>
      </w:r>
      <w:r>
        <w:rPr/>
        <w:t>ella habitará en el espacio de la soledad, en donde</w:t>
      </w:r>
      <w:r>
        <w:rPr>
          <w:spacing w:val="39"/>
        </w:rPr>
        <w:t> </w:t>
      </w:r>
      <w:r>
        <w:rPr/>
        <w:t>se</w:t>
      </w:r>
      <w:r>
        <w:rPr>
          <w:spacing w:val="9"/>
        </w:rPr>
        <w:t> </w:t>
      </w:r>
      <w:r>
        <w:rPr/>
        <w:t>ofrece</w:t>
      </w:r>
      <w:r>
        <w:rPr>
          <w:spacing w:val="-1"/>
          <w:w w:val="101"/>
        </w:rPr>
        <w:t> </w:t>
      </w:r>
      <w:r>
        <w:rPr/>
        <w:t>un</w:t>
      </w:r>
      <w:r>
        <w:rPr>
          <w:spacing w:val="22"/>
        </w:rPr>
        <w:t> </w:t>
      </w:r>
      <w:r>
        <w:rPr/>
        <w:t>poderoso</w:t>
      </w:r>
      <w:r>
        <w:rPr>
          <w:spacing w:val="22"/>
        </w:rPr>
        <w:t> </w:t>
      </w:r>
      <w:r>
        <w:rPr/>
        <w:t>juego</w:t>
      </w:r>
      <w:r>
        <w:rPr>
          <w:spacing w:val="22"/>
        </w:rPr>
        <w:t> </w:t>
      </w:r>
      <w:r>
        <w:rPr/>
        <w:t>de</w:t>
      </w:r>
      <w:r>
        <w:rPr>
          <w:spacing w:val="22"/>
        </w:rPr>
        <w:t> </w:t>
      </w:r>
      <w:r>
        <w:rPr/>
        <w:t>contraste-identidad</w:t>
      </w:r>
      <w:r>
        <w:rPr>
          <w:spacing w:val="22"/>
        </w:rPr>
        <w:t> </w:t>
      </w:r>
      <w:r>
        <w:rPr/>
        <w:t>entre</w:t>
      </w:r>
      <w:r>
        <w:rPr>
          <w:spacing w:val="22"/>
        </w:rPr>
        <w:t> </w:t>
      </w:r>
      <w:r>
        <w:rPr/>
        <w:t>el</w:t>
      </w:r>
      <w:r>
        <w:rPr>
          <w:spacing w:val="22"/>
        </w:rPr>
        <w:t> </w:t>
      </w:r>
      <w:r>
        <w:rPr/>
        <w:t>pasado</w:t>
      </w:r>
      <w:r>
        <w:rPr>
          <w:spacing w:val="22"/>
        </w:rPr>
        <w:t> </w:t>
      </w:r>
      <w:r>
        <w:rPr/>
        <w:t>y</w:t>
      </w:r>
      <w:r>
        <w:rPr>
          <w:spacing w:val="22"/>
        </w:rPr>
        <w:t> </w:t>
      </w:r>
      <w:r>
        <w:rPr/>
        <w:t>el</w:t>
      </w:r>
      <w:r>
        <w:rPr>
          <w:spacing w:val="22"/>
        </w:rPr>
        <w:t> </w:t>
      </w:r>
      <w:r>
        <w:rPr/>
        <w:t>presente.</w:t>
      </w:r>
    </w:p>
    <w:p>
      <w:pPr>
        <w:pStyle w:val="BodyText"/>
      </w:pPr>
    </w:p>
    <w:p>
      <w:pPr>
        <w:pStyle w:val="BodyText"/>
        <w:spacing w:before="5"/>
        <w:rPr>
          <w:sz w:val="19"/>
        </w:rPr>
      </w:pPr>
    </w:p>
    <w:p>
      <w:pPr>
        <w:spacing w:line="280" w:lineRule="auto" w:before="0"/>
        <w:ind w:left="117" w:right="115" w:firstLine="396"/>
        <w:jc w:val="both"/>
        <w:rPr>
          <w:sz w:val="16"/>
        </w:rPr>
      </w:pPr>
      <w:r>
        <w:rPr>
          <w:w w:val="105"/>
          <w:position w:val="5"/>
          <w:sz w:val="11"/>
        </w:rPr>
        <w:t>2</w:t>
      </w:r>
      <w:r>
        <w:rPr>
          <w:spacing w:val="4"/>
          <w:w w:val="105"/>
          <w:position w:val="5"/>
          <w:sz w:val="11"/>
        </w:rPr>
        <w:t> </w:t>
      </w:r>
      <w:r>
        <w:rPr>
          <w:w w:val="105"/>
          <w:sz w:val="16"/>
        </w:rPr>
        <w:t>Esta</w:t>
      </w:r>
      <w:r>
        <w:rPr>
          <w:spacing w:val="-7"/>
          <w:w w:val="105"/>
          <w:sz w:val="16"/>
        </w:rPr>
        <w:t> </w:t>
      </w:r>
      <w:r>
        <w:rPr>
          <w:w w:val="105"/>
          <w:sz w:val="16"/>
        </w:rPr>
        <w:t>ordenación</w:t>
      </w:r>
      <w:r>
        <w:rPr>
          <w:spacing w:val="-7"/>
          <w:w w:val="105"/>
          <w:sz w:val="16"/>
        </w:rPr>
        <w:t> </w:t>
      </w:r>
      <w:r>
        <w:rPr>
          <w:w w:val="105"/>
          <w:sz w:val="16"/>
        </w:rPr>
        <w:t>clara</w:t>
      </w:r>
      <w:r>
        <w:rPr>
          <w:spacing w:val="-7"/>
          <w:w w:val="105"/>
          <w:sz w:val="16"/>
        </w:rPr>
        <w:t> </w:t>
      </w:r>
      <w:r>
        <w:rPr>
          <w:w w:val="105"/>
          <w:sz w:val="16"/>
        </w:rPr>
        <w:t>e</w:t>
      </w:r>
      <w:r>
        <w:rPr>
          <w:spacing w:val="-7"/>
          <w:w w:val="105"/>
          <w:sz w:val="16"/>
        </w:rPr>
        <w:t> </w:t>
      </w:r>
      <w:r>
        <w:rPr>
          <w:w w:val="105"/>
          <w:sz w:val="16"/>
        </w:rPr>
        <w:t>igual</w:t>
      </w:r>
      <w:r>
        <w:rPr>
          <w:spacing w:val="-7"/>
          <w:w w:val="105"/>
          <w:sz w:val="16"/>
        </w:rPr>
        <w:t> </w:t>
      </w:r>
      <w:r>
        <w:rPr>
          <w:w w:val="105"/>
          <w:sz w:val="16"/>
        </w:rPr>
        <w:t>de</w:t>
      </w:r>
      <w:r>
        <w:rPr>
          <w:spacing w:val="-7"/>
          <w:w w:val="105"/>
          <w:sz w:val="16"/>
        </w:rPr>
        <w:t> </w:t>
      </w:r>
      <w:r>
        <w:rPr>
          <w:w w:val="105"/>
          <w:sz w:val="16"/>
        </w:rPr>
        <w:t>partes</w:t>
      </w:r>
      <w:r>
        <w:rPr>
          <w:spacing w:val="-7"/>
          <w:w w:val="105"/>
          <w:sz w:val="16"/>
        </w:rPr>
        <w:t> </w:t>
      </w:r>
      <w:r>
        <w:rPr>
          <w:w w:val="105"/>
          <w:sz w:val="16"/>
        </w:rPr>
        <w:t>de</w:t>
      </w:r>
      <w:r>
        <w:rPr>
          <w:spacing w:val="-7"/>
          <w:w w:val="105"/>
          <w:sz w:val="16"/>
        </w:rPr>
        <w:t> </w:t>
      </w:r>
      <w:r>
        <w:rPr>
          <w:w w:val="105"/>
          <w:sz w:val="16"/>
        </w:rPr>
        <w:t>la</w:t>
      </w:r>
      <w:r>
        <w:rPr>
          <w:spacing w:val="-7"/>
          <w:w w:val="105"/>
          <w:sz w:val="16"/>
        </w:rPr>
        <w:t> </w:t>
      </w:r>
      <w:r>
        <w:rPr>
          <w:w w:val="105"/>
          <w:sz w:val="16"/>
        </w:rPr>
        <w:t>frase</w:t>
      </w:r>
      <w:r>
        <w:rPr>
          <w:spacing w:val="-7"/>
          <w:w w:val="105"/>
          <w:sz w:val="16"/>
        </w:rPr>
        <w:t> </w:t>
      </w:r>
      <w:r>
        <w:rPr>
          <w:w w:val="105"/>
          <w:sz w:val="16"/>
        </w:rPr>
        <w:t>o</w:t>
      </w:r>
      <w:r>
        <w:rPr>
          <w:spacing w:val="-7"/>
          <w:w w:val="105"/>
          <w:sz w:val="16"/>
        </w:rPr>
        <w:t> </w:t>
      </w:r>
      <w:r>
        <w:rPr>
          <w:w w:val="105"/>
          <w:sz w:val="16"/>
        </w:rPr>
        <w:t>de</w:t>
      </w:r>
      <w:r>
        <w:rPr>
          <w:spacing w:val="-7"/>
          <w:w w:val="105"/>
          <w:sz w:val="16"/>
        </w:rPr>
        <w:t> </w:t>
      </w:r>
      <w:r>
        <w:rPr>
          <w:w w:val="105"/>
          <w:sz w:val="16"/>
        </w:rPr>
        <w:t>frases</w:t>
      </w:r>
      <w:r>
        <w:rPr>
          <w:spacing w:val="-7"/>
          <w:w w:val="105"/>
          <w:sz w:val="16"/>
        </w:rPr>
        <w:t> </w:t>
      </w:r>
      <w:r>
        <w:rPr>
          <w:w w:val="105"/>
          <w:sz w:val="16"/>
        </w:rPr>
        <w:t>enteras</w:t>
      </w:r>
      <w:r>
        <w:rPr>
          <w:spacing w:val="-7"/>
          <w:w w:val="105"/>
          <w:sz w:val="16"/>
        </w:rPr>
        <w:t> </w:t>
      </w:r>
      <w:r>
        <w:rPr>
          <w:w w:val="105"/>
          <w:sz w:val="16"/>
        </w:rPr>
        <w:t>se</w:t>
      </w:r>
      <w:r>
        <w:rPr>
          <w:spacing w:val="-7"/>
          <w:w w:val="105"/>
          <w:sz w:val="16"/>
        </w:rPr>
        <w:t> </w:t>
      </w:r>
      <w:r>
        <w:rPr>
          <w:w w:val="105"/>
          <w:sz w:val="16"/>
        </w:rPr>
        <w:t>llama</w:t>
      </w:r>
      <w:r>
        <w:rPr>
          <w:spacing w:val="-7"/>
          <w:w w:val="105"/>
          <w:sz w:val="16"/>
        </w:rPr>
        <w:t> </w:t>
      </w:r>
      <w:r>
        <w:rPr>
          <w:rFonts w:ascii="Times New Roman" w:hAnsi="Times New Roman"/>
          <w:i/>
          <w:w w:val="105"/>
          <w:sz w:val="16"/>
        </w:rPr>
        <w:t>para- </w:t>
      </w:r>
      <w:r>
        <w:rPr>
          <w:rFonts w:ascii="Times New Roman" w:hAnsi="Times New Roman"/>
          <w:i/>
          <w:sz w:val="16"/>
        </w:rPr>
        <w:t>lelismo </w:t>
      </w:r>
      <w:r>
        <w:rPr>
          <w:spacing w:val="-3"/>
          <w:sz w:val="16"/>
        </w:rPr>
        <w:t>(Kayser, </w:t>
      </w:r>
      <w:r>
        <w:rPr>
          <w:sz w:val="16"/>
        </w:rPr>
        <w:t>1961:</w:t>
      </w:r>
      <w:r>
        <w:rPr>
          <w:spacing w:val="2"/>
          <w:sz w:val="16"/>
        </w:rPr>
        <w:t> </w:t>
      </w:r>
      <w:r>
        <w:rPr>
          <w:sz w:val="16"/>
        </w:rPr>
        <w:t>157).</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t>En el pasado estuvieron las palabras; en el presente estará la fémina idolatrada y la diferencia entre unas y otra radicará en que las primeras estaban acostumbradas más que la segunda a la tristeza constante del su- jeto lírico. Se requiere de una especie de preparación previa para llegar      a dominar en ese universo en donde parece </w:t>
      </w:r>
      <w:r>
        <w:rPr>
          <w:spacing w:val="-2"/>
        </w:rPr>
        <w:t>reinar </w:t>
      </w:r>
      <w:r>
        <w:rPr/>
        <w:t>el caos y la angustia. “Soledad” y “tristeza” son términos radicales pero necesarios para hacer- le entender a esta mujer del presente que no es tan fácil compartir los deseos y las desdichas con un ser que ya está hecho en el crisol del dolor    y que requiere de una convicción pacífica y buena que lo llevará –sólo posiblemente–  a  sentirse</w:t>
      </w:r>
      <w:r>
        <w:rPr>
          <w:spacing w:val="-20"/>
        </w:rPr>
        <w:t> </w:t>
      </w:r>
      <w:r>
        <w:rPr>
          <w:spacing w:val="-4"/>
        </w:rPr>
        <w:t>mejor.</w:t>
      </w:r>
    </w:p>
    <w:p>
      <w:pPr>
        <w:pStyle w:val="BodyText"/>
        <w:spacing w:line="307" w:lineRule="auto"/>
        <w:ind w:left="117" w:right="115" w:firstLine="396"/>
        <w:jc w:val="both"/>
      </w:pPr>
      <w:r>
        <w:rPr>
          <w:spacing w:val="-3"/>
        </w:rPr>
        <w:t>otro  </w:t>
      </w:r>
      <w:r>
        <w:rPr/>
        <w:t>aspecto que no podemos perder de vista en el orden concep-  tual tiene que ver con la función que cumplen en su momento y a su manera las palabras y la mujer objeto del </w:t>
      </w:r>
      <w:r>
        <w:rPr>
          <w:spacing w:val="-5"/>
        </w:rPr>
        <w:t>amor. </w:t>
      </w:r>
      <w:r>
        <w:rPr/>
        <w:t>Las primeras han nacido para </w:t>
      </w:r>
      <w:r>
        <w:rPr>
          <w:spacing w:val="-3"/>
        </w:rPr>
        <w:t>expresar </w:t>
      </w:r>
      <w:r>
        <w:rPr/>
        <w:t>la profundidad conflictiva del mundo interior; por ello se asocian con la poesía, a la cual le dan consistencia y forma, al  mismo tiempo que reflejan realidades imperiosas. Ellas pueden relacionarse con el </w:t>
      </w:r>
      <w:r>
        <w:rPr>
          <w:spacing w:val="-5"/>
        </w:rPr>
        <w:t>amor, </w:t>
      </w:r>
      <w:r>
        <w:rPr/>
        <w:t>pero no han nacido sólo para cumplir con esta función, sino que  su territorio de acción resulta mucho más vasto. La segunda surge como producto de un asombro natural en el </w:t>
      </w:r>
      <w:r>
        <w:rPr>
          <w:spacing w:val="-2"/>
        </w:rPr>
        <w:t>hombre </w:t>
      </w:r>
      <w:r>
        <w:rPr/>
        <w:t>enamorado, y si bien se reviste de poesía, no vive necesariamente de ésta. ambas están en ese universo</w:t>
      </w:r>
      <w:r>
        <w:rPr>
          <w:spacing w:val="18"/>
        </w:rPr>
        <w:t> </w:t>
      </w:r>
      <w:r>
        <w:rPr/>
        <w:t>interno</w:t>
      </w:r>
      <w:r>
        <w:rPr>
          <w:spacing w:val="18"/>
        </w:rPr>
        <w:t> </w:t>
      </w:r>
      <w:r>
        <w:rPr/>
        <w:t>que</w:t>
      </w:r>
      <w:r>
        <w:rPr>
          <w:spacing w:val="18"/>
        </w:rPr>
        <w:t> </w:t>
      </w:r>
      <w:r>
        <w:rPr/>
        <w:t>más</w:t>
      </w:r>
      <w:r>
        <w:rPr>
          <w:spacing w:val="18"/>
        </w:rPr>
        <w:t> </w:t>
      </w:r>
      <w:r>
        <w:rPr/>
        <w:t>parece</w:t>
      </w:r>
      <w:r>
        <w:rPr>
          <w:spacing w:val="18"/>
        </w:rPr>
        <w:t> </w:t>
      </w:r>
      <w:r>
        <w:rPr/>
        <w:t>mazmorra</w:t>
      </w:r>
      <w:r>
        <w:rPr>
          <w:spacing w:val="18"/>
        </w:rPr>
        <w:t> </w:t>
      </w:r>
      <w:r>
        <w:rPr/>
        <w:t>que</w:t>
      </w:r>
      <w:r>
        <w:rPr>
          <w:spacing w:val="18"/>
        </w:rPr>
        <w:t> </w:t>
      </w:r>
      <w:r>
        <w:rPr/>
        <w:t>habitación</w:t>
      </w:r>
      <w:r>
        <w:rPr>
          <w:spacing w:val="20"/>
        </w:rPr>
        <w:t> </w:t>
      </w:r>
      <w:r>
        <w:rPr/>
        <w:t>del</w:t>
      </w:r>
      <w:r>
        <w:rPr>
          <w:spacing w:val="18"/>
        </w:rPr>
        <w:t> </w:t>
      </w:r>
      <w:r>
        <w:rPr>
          <w:spacing w:val="-6"/>
        </w:rPr>
        <w:t>ser.</w:t>
      </w:r>
    </w:p>
    <w:p>
      <w:pPr>
        <w:pStyle w:val="BodyText"/>
        <w:spacing w:line="307" w:lineRule="auto"/>
        <w:ind w:left="117" w:right="114" w:firstLine="396"/>
        <w:jc w:val="both"/>
      </w:pPr>
      <w:r>
        <w:rPr>
          <w:w w:val="105"/>
        </w:rPr>
        <w:t>¿Quién perdurará? ¿Quién logrará sobrevivir vigente y valedera  en esta lucha de contrarios en la que el individuo humano se esfuerza  y desfallece? Las reticencias del poeta quieren señalar que sus únicas compañeras de siempre son las palabras y que la mujer es la realidad momentánea que alegra un presente, el cual si bien se desea </w:t>
      </w:r>
      <w:r>
        <w:rPr>
          <w:spacing w:val="-4"/>
          <w:w w:val="105"/>
        </w:rPr>
        <w:t>prolongar, </w:t>
      </w:r>
      <w:r>
        <w:rPr>
          <w:w w:val="105"/>
        </w:rPr>
        <w:t>nunca se sabe hasta cuándo podrá extenderse. La última parte del poe- </w:t>
      </w:r>
      <w:r>
        <w:rPr/>
        <w:t>ma</w:t>
      </w:r>
      <w:r>
        <w:rPr>
          <w:spacing w:val="19"/>
        </w:rPr>
        <w:t> </w:t>
      </w:r>
      <w:r>
        <w:rPr/>
        <w:t>describe:</w:t>
      </w:r>
    </w:p>
    <w:p>
      <w:pPr>
        <w:pStyle w:val="BodyText"/>
        <w:spacing w:before="5"/>
        <w:rPr>
          <w:sz w:val="25"/>
        </w:rPr>
      </w:pPr>
    </w:p>
    <w:p>
      <w:pPr>
        <w:spacing w:line="273" w:lineRule="auto" w:before="1"/>
        <w:ind w:left="797" w:right="1971" w:firstLine="0"/>
        <w:jc w:val="left"/>
        <w:rPr>
          <w:sz w:val="18"/>
        </w:rPr>
      </w:pPr>
      <w:r>
        <w:rPr>
          <w:sz w:val="18"/>
        </w:rPr>
        <w:t>ahora quiero que digan lo que quiero decirte  para que tú las oigas como quiero que me   </w:t>
      </w:r>
      <w:r>
        <w:rPr>
          <w:spacing w:val="22"/>
          <w:sz w:val="18"/>
        </w:rPr>
        <w:t> </w:t>
      </w:r>
      <w:r>
        <w:rPr>
          <w:sz w:val="18"/>
        </w:rPr>
        <w:t>oigas.</w:t>
      </w:r>
    </w:p>
    <w:p>
      <w:pPr>
        <w:spacing w:after="0" w:line="273" w:lineRule="auto"/>
        <w:jc w:val="left"/>
        <w:rPr>
          <w:sz w:val="18"/>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022" w:firstLine="0"/>
        <w:jc w:val="left"/>
        <w:rPr>
          <w:sz w:val="18"/>
        </w:rPr>
      </w:pPr>
      <w:r>
        <w:rPr>
          <w:w w:val="105"/>
          <w:sz w:val="18"/>
        </w:rPr>
        <w:t>El viento de la angustia aún las suele arrastrar. Huracanes de sueños aún a veces las tumban.</w:t>
      </w:r>
    </w:p>
    <w:p>
      <w:pPr>
        <w:pStyle w:val="BodyText"/>
        <w:spacing w:before="9"/>
        <w:rPr>
          <w:sz w:val="22"/>
        </w:rPr>
      </w:pPr>
    </w:p>
    <w:p>
      <w:pPr>
        <w:spacing w:before="1"/>
        <w:ind w:left="797" w:right="549" w:firstLine="0"/>
        <w:jc w:val="left"/>
        <w:rPr>
          <w:sz w:val="18"/>
        </w:rPr>
      </w:pPr>
      <w:r>
        <w:rPr>
          <w:sz w:val="18"/>
        </w:rPr>
        <w:t>Escuchas otras voces en mi voz  dolorida.</w:t>
      </w:r>
    </w:p>
    <w:p>
      <w:pPr>
        <w:spacing w:line="273" w:lineRule="auto" w:before="29"/>
        <w:ind w:left="797" w:right="1824" w:firstLine="0"/>
        <w:jc w:val="left"/>
        <w:rPr>
          <w:sz w:val="18"/>
        </w:rPr>
      </w:pPr>
      <w:r>
        <w:rPr>
          <w:w w:val="105"/>
          <w:sz w:val="18"/>
        </w:rPr>
        <w:t>Llanto de viejas bocas, sangre de viejas súplicas. Ámame, compañera. No me abandones. Sígueme. Sígueme, compañera, en esa ola de angustia.</w:t>
      </w:r>
    </w:p>
    <w:p>
      <w:pPr>
        <w:pStyle w:val="BodyText"/>
        <w:spacing w:before="9"/>
        <w:rPr>
          <w:sz w:val="22"/>
        </w:rPr>
      </w:pPr>
    </w:p>
    <w:p>
      <w:pPr>
        <w:spacing w:line="273" w:lineRule="auto" w:before="1"/>
        <w:ind w:left="797" w:right="2059" w:firstLine="0"/>
        <w:jc w:val="left"/>
        <w:rPr>
          <w:sz w:val="18"/>
        </w:rPr>
      </w:pPr>
      <w:r>
        <w:rPr>
          <w:w w:val="105"/>
          <w:sz w:val="18"/>
        </w:rPr>
        <w:t>Pero se van tiñendo con tu amor mis palabras. Todo lo ocupas tú, todo lo ocupas.</w:t>
      </w:r>
    </w:p>
    <w:p>
      <w:pPr>
        <w:pStyle w:val="BodyText"/>
        <w:spacing w:before="9"/>
        <w:rPr>
          <w:sz w:val="22"/>
        </w:rPr>
      </w:pPr>
    </w:p>
    <w:p>
      <w:pPr>
        <w:spacing w:before="1"/>
        <w:ind w:left="797" w:right="549" w:firstLine="0"/>
        <w:jc w:val="left"/>
        <w:rPr>
          <w:sz w:val="18"/>
        </w:rPr>
      </w:pPr>
      <w:r>
        <w:rPr>
          <w:w w:val="105"/>
          <w:sz w:val="18"/>
        </w:rPr>
        <w:t>Voy haciendo de todas un collar infinito</w:t>
      </w:r>
    </w:p>
    <w:p>
      <w:pPr>
        <w:spacing w:before="29"/>
        <w:ind w:left="797" w:right="549" w:firstLine="0"/>
        <w:jc w:val="left"/>
        <w:rPr>
          <w:sz w:val="18"/>
        </w:rPr>
      </w:pPr>
      <w:r>
        <w:rPr>
          <w:sz w:val="18"/>
        </w:rPr>
        <w:t>para tus blancas manos, suaves como las uvas (pp.   28-29).</w:t>
      </w:r>
    </w:p>
    <w:p>
      <w:pPr>
        <w:pStyle w:val="BodyText"/>
        <w:rPr>
          <w:sz w:val="18"/>
        </w:rPr>
      </w:pPr>
    </w:p>
    <w:p>
      <w:pPr>
        <w:pStyle w:val="BodyText"/>
        <w:rPr>
          <w:sz w:val="17"/>
        </w:rPr>
      </w:pPr>
    </w:p>
    <w:p>
      <w:pPr>
        <w:pStyle w:val="BodyText"/>
        <w:spacing w:line="307" w:lineRule="auto"/>
        <w:ind w:left="117" w:right="114"/>
        <w:jc w:val="both"/>
      </w:pPr>
      <w:r>
        <w:rPr>
          <w:w w:val="105"/>
        </w:rPr>
        <w:t>El </w:t>
      </w:r>
      <w:r>
        <w:rPr>
          <w:rFonts w:ascii="Times New Roman" w:hAnsi="Times New Roman"/>
          <w:i/>
          <w:w w:val="105"/>
        </w:rPr>
        <w:t>leittmottiv </w:t>
      </w:r>
      <w:r>
        <w:rPr>
          <w:w w:val="105"/>
        </w:rPr>
        <w:t>de la palabra continúa siendo la </w:t>
      </w:r>
      <w:r>
        <w:rPr>
          <w:spacing w:val="-3"/>
          <w:w w:val="105"/>
        </w:rPr>
        <w:t>expresión </w:t>
      </w:r>
      <w:r>
        <w:rPr>
          <w:w w:val="105"/>
        </w:rPr>
        <w:t>vigente de una necesidad</w:t>
      </w:r>
      <w:r>
        <w:rPr>
          <w:spacing w:val="-13"/>
          <w:w w:val="105"/>
        </w:rPr>
        <w:t> </w:t>
      </w:r>
      <w:r>
        <w:rPr>
          <w:w w:val="105"/>
        </w:rPr>
        <w:t>que</w:t>
      </w:r>
      <w:r>
        <w:rPr>
          <w:spacing w:val="-13"/>
          <w:w w:val="105"/>
        </w:rPr>
        <w:t> </w:t>
      </w:r>
      <w:r>
        <w:rPr>
          <w:w w:val="105"/>
        </w:rPr>
        <w:t>debe</w:t>
      </w:r>
      <w:r>
        <w:rPr>
          <w:spacing w:val="-13"/>
          <w:w w:val="105"/>
        </w:rPr>
        <w:t> </w:t>
      </w:r>
      <w:r>
        <w:rPr>
          <w:w w:val="105"/>
        </w:rPr>
        <w:t>cumplirse</w:t>
      </w:r>
      <w:r>
        <w:rPr>
          <w:spacing w:val="-13"/>
          <w:w w:val="105"/>
        </w:rPr>
        <w:t> </w:t>
      </w:r>
      <w:r>
        <w:rPr>
          <w:w w:val="105"/>
        </w:rPr>
        <w:t>en</w:t>
      </w:r>
      <w:r>
        <w:rPr>
          <w:spacing w:val="-13"/>
          <w:w w:val="105"/>
        </w:rPr>
        <w:t> </w:t>
      </w:r>
      <w:r>
        <w:rPr>
          <w:w w:val="105"/>
        </w:rPr>
        <w:t>términos</w:t>
      </w:r>
      <w:r>
        <w:rPr>
          <w:spacing w:val="-13"/>
          <w:w w:val="105"/>
        </w:rPr>
        <w:t> </w:t>
      </w:r>
      <w:r>
        <w:rPr>
          <w:w w:val="105"/>
        </w:rPr>
        <w:t>de</w:t>
      </w:r>
      <w:r>
        <w:rPr>
          <w:spacing w:val="-13"/>
          <w:w w:val="105"/>
        </w:rPr>
        <w:t> </w:t>
      </w:r>
      <w:r>
        <w:rPr>
          <w:w w:val="105"/>
        </w:rPr>
        <w:t>realización</w:t>
      </w:r>
      <w:r>
        <w:rPr>
          <w:spacing w:val="-13"/>
          <w:w w:val="105"/>
        </w:rPr>
        <w:t> </w:t>
      </w:r>
      <w:r>
        <w:rPr>
          <w:w w:val="105"/>
        </w:rPr>
        <w:t>poética</w:t>
      </w:r>
      <w:r>
        <w:rPr>
          <w:spacing w:val="-13"/>
          <w:w w:val="105"/>
        </w:rPr>
        <w:t> </w:t>
      </w:r>
      <w:r>
        <w:rPr>
          <w:w w:val="105"/>
        </w:rPr>
        <w:t>exacta y perfecta. Ellas deben decir lo que el sujeto lírico quiere que digan. En los </w:t>
      </w:r>
      <w:r>
        <w:rPr>
          <w:spacing w:val="-3"/>
          <w:w w:val="105"/>
        </w:rPr>
        <w:t>extremos </w:t>
      </w:r>
      <w:r>
        <w:rPr>
          <w:w w:val="105"/>
        </w:rPr>
        <w:t>de esta cadena de comunicación están los verbos “decir” y “oír”. La receptora debe oír lo que realmente se le quiso decir y no otra cosa;</w:t>
      </w:r>
      <w:r>
        <w:rPr>
          <w:spacing w:val="-20"/>
          <w:w w:val="105"/>
        </w:rPr>
        <w:t> </w:t>
      </w:r>
      <w:r>
        <w:rPr>
          <w:w w:val="105"/>
        </w:rPr>
        <w:t>y</w:t>
      </w:r>
      <w:r>
        <w:rPr>
          <w:spacing w:val="-20"/>
          <w:w w:val="105"/>
        </w:rPr>
        <w:t> </w:t>
      </w:r>
      <w:r>
        <w:rPr>
          <w:w w:val="105"/>
        </w:rPr>
        <w:t>si</w:t>
      </w:r>
      <w:r>
        <w:rPr>
          <w:spacing w:val="-20"/>
          <w:w w:val="105"/>
        </w:rPr>
        <w:t> </w:t>
      </w:r>
      <w:r>
        <w:rPr>
          <w:w w:val="105"/>
        </w:rPr>
        <w:t>así</w:t>
      </w:r>
      <w:r>
        <w:rPr>
          <w:spacing w:val="-20"/>
          <w:w w:val="105"/>
        </w:rPr>
        <w:t> </w:t>
      </w:r>
      <w:r>
        <w:rPr>
          <w:w w:val="105"/>
        </w:rPr>
        <w:t>sucede</w:t>
      </w:r>
      <w:r>
        <w:rPr>
          <w:spacing w:val="-20"/>
          <w:w w:val="105"/>
        </w:rPr>
        <w:t> </w:t>
      </w:r>
      <w:r>
        <w:rPr>
          <w:w w:val="105"/>
        </w:rPr>
        <w:t>la</w:t>
      </w:r>
      <w:r>
        <w:rPr>
          <w:spacing w:val="-20"/>
          <w:w w:val="105"/>
        </w:rPr>
        <w:t> </w:t>
      </w:r>
      <w:r>
        <w:rPr>
          <w:w w:val="105"/>
        </w:rPr>
        <w:t>palabra</w:t>
      </w:r>
      <w:r>
        <w:rPr>
          <w:spacing w:val="-20"/>
          <w:w w:val="105"/>
        </w:rPr>
        <w:t> </w:t>
      </w:r>
      <w:r>
        <w:rPr>
          <w:w w:val="105"/>
        </w:rPr>
        <w:t>estará</w:t>
      </w:r>
      <w:r>
        <w:rPr>
          <w:spacing w:val="-20"/>
          <w:w w:val="105"/>
        </w:rPr>
        <w:t> </w:t>
      </w:r>
      <w:r>
        <w:rPr>
          <w:w w:val="105"/>
        </w:rPr>
        <w:t>ejerciendo</w:t>
      </w:r>
      <w:r>
        <w:rPr>
          <w:spacing w:val="-20"/>
          <w:w w:val="105"/>
        </w:rPr>
        <w:t> </w:t>
      </w:r>
      <w:r>
        <w:rPr>
          <w:w w:val="105"/>
        </w:rPr>
        <w:t>su</w:t>
      </w:r>
      <w:r>
        <w:rPr>
          <w:spacing w:val="-20"/>
          <w:w w:val="105"/>
        </w:rPr>
        <w:t> </w:t>
      </w:r>
      <w:r>
        <w:rPr>
          <w:w w:val="105"/>
        </w:rPr>
        <w:t>función</w:t>
      </w:r>
      <w:r>
        <w:rPr>
          <w:spacing w:val="-20"/>
          <w:w w:val="105"/>
        </w:rPr>
        <w:t> </w:t>
      </w:r>
      <w:r>
        <w:rPr>
          <w:w w:val="105"/>
        </w:rPr>
        <w:t>seductora.</w:t>
      </w:r>
      <w:r>
        <w:rPr>
          <w:spacing w:val="-20"/>
          <w:w w:val="105"/>
        </w:rPr>
        <w:t> </w:t>
      </w:r>
      <w:r>
        <w:rPr>
          <w:w w:val="105"/>
        </w:rPr>
        <w:t>Sin discurso</w:t>
      </w:r>
      <w:r>
        <w:rPr>
          <w:spacing w:val="-11"/>
          <w:w w:val="105"/>
        </w:rPr>
        <w:t> </w:t>
      </w:r>
      <w:r>
        <w:rPr>
          <w:w w:val="105"/>
        </w:rPr>
        <w:t>no</w:t>
      </w:r>
      <w:r>
        <w:rPr>
          <w:spacing w:val="-11"/>
          <w:w w:val="105"/>
        </w:rPr>
        <w:t> </w:t>
      </w:r>
      <w:r>
        <w:rPr>
          <w:w w:val="105"/>
        </w:rPr>
        <w:t>hay</w:t>
      </w:r>
      <w:r>
        <w:rPr>
          <w:spacing w:val="-11"/>
          <w:w w:val="105"/>
        </w:rPr>
        <w:t> </w:t>
      </w:r>
      <w:r>
        <w:rPr>
          <w:w w:val="105"/>
        </w:rPr>
        <w:t>arrebato</w:t>
      </w:r>
      <w:r>
        <w:rPr>
          <w:spacing w:val="-11"/>
          <w:w w:val="105"/>
        </w:rPr>
        <w:t> </w:t>
      </w:r>
      <w:r>
        <w:rPr>
          <w:w w:val="105"/>
        </w:rPr>
        <w:t>del</w:t>
      </w:r>
      <w:r>
        <w:rPr>
          <w:spacing w:val="-11"/>
          <w:w w:val="105"/>
        </w:rPr>
        <w:t> </w:t>
      </w:r>
      <w:r>
        <w:rPr>
          <w:w w:val="105"/>
        </w:rPr>
        <w:t>amor</w:t>
      </w:r>
      <w:r>
        <w:rPr>
          <w:spacing w:val="-11"/>
          <w:w w:val="105"/>
        </w:rPr>
        <w:t> </w:t>
      </w:r>
      <w:r>
        <w:rPr>
          <w:w w:val="105"/>
        </w:rPr>
        <w:t>que</w:t>
      </w:r>
      <w:r>
        <w:rPr>
          <w:spacing w:val="-11"/>
          <w:w w:val="105"/>
        </w:rPr>
        <w:t> </w:t>
      </w:r>
      <w:r>
        <w:rPr>
          <w:w w:val="105"/>
        </w:rPr>
        <w:t>sobreviva,</w:t>
      </w:r>
      <w:r>
        <w:rPr>
          <w:spacing w:val="-11"/>
          <w:w w:val="105"/>
        </w:rPr>
        <w:t> </w:t>
      </w:r>
      <w:r>
        <w:rPr>
          <w:w w:val="105"/>
        </w:rPr>
        <w:t>y</w:t>
      </w:r>
      <w:r>
        <w:rPr>
          <w:spacing w:val="-11"/>
          <w:w w:val="105"/>
        </w:rPr>
        <w:t> </w:t>
      </w:r>
      <w:r>
        <w:rPr>
          <w:w w:val="105"/>
        </w:rPr>
        <w:t>cuando</w:t>
      </w:r>
      <w:r>
        <w:rPr>
          <w:spacing w:val="-12"/>
          <w:w w:val="105"/>
        </w:rPr>
        <w:t> </w:t>
      </w:r>
      <w:r>
        <w:rPr>
          <w:w w:val="105"/>
        </w:rPr>
        <w:t>en</w:t>
      </w:r>
      <w:r>
        <w:rPr>
          <w:spacing w:val="-12"/>
          <w:w w:val="105"/>
        </w:rPr>
        <w:t> </w:t>
      </w:r>
      <w:r>
        <w:rPr>
          <w:w w:val="105"/>
        </w:rPr>
        <w:t>los</w:t>
      </w:r>
      <w:r>
        <w:rPr>
          <w:spacing w:val="-11"/>
          <w:w w:val="105"/>
        </w:rPr>
        <w:t> </w:t>
      </w:r>
      <w:r>
        <w:rPr>
          <w:w w:val="105"/>
        </w:rPr>
        <w:t>aman- tes</w:t>
      </w:r>
      <w:r>
        <w:rPr>
          <w:spacing w:val="-8"/>
          <w:w w:val="105"/>
        </w:rPr>
        <w:t> </w:t>
      </w:r>
      <w:r>
        <w:rPr>
          <w:w w:val="105"/>
        </w:rPr>
        <w:t>se</w:t>
      </w:r>
      <w:r>
        <w:rPr>
          <w:spacing w:val="-8"/>
          <w:w w:val="105"/>
        </w:rPr>
        <w:t> </w:t>
      </w:r>
      <w:r>
        <w:rPr>
          <w:w w:val="105"/>
        </w:rPr>
        <w:t>apaga</w:t>
      </w:r>
      <w:r>
        <w:rPr>
          <w:spacing w:val="-8"/>
          <w:w w:val="105"/>
        </w:rPr>
        <w:t> </w:t>
      </w:r>
      <w:r>
        <w:rPr>
          <w:w w:val="105"/>
        </w:rPr>
        <w:t>la</w:t>
      </w:r>
      <w:r>
        <w:rPr>
          <w:spacing w:val="-8"/>
          <w:w w:val="105"/>
        </w:rPr>
        <w:t> </w:t>
      </w:r>
      <w:r>
        <w:rPr>
          <w:w w:val="105"/>
        </w:rPr>
        <w:t>palabra,</w:t>
      </w:r>
      <w:r>
        <w:rPr>
          <w:spacing w:val="-8"/>
          <w:w w:val="105"/>
        </w:rPr>
        <w:t> </w:t>
      </w:r>
      <w:r>
        <w:rPr>
          <w:w w:val="105"/>
        </w:rPr>
        <w:t>se</w:t>
      </w:r>
      <w:r>
        <w:rPr>
          <w:spacing w:val="-8"/>
          <w:w w:val="105"/>
        </w:rPr>
        <w:t> </w:t>
      </w:r>
      <w:r>
        <w:rPr>
          <w:w w:val="105"/>
        </w:rPr>
        <w:t>destruye</w:t>
      </w:r>
      <w:r>
        <w:rPr>
          <w:spacing w:val="-7"/>
          <w:w w:val="105"/>
        </w:rPr>
        <w:t> </w:t>
      </w:r>
      <w:r>
        <w:rPr>
          <w:w w:val="105"/>
        </w:rPr>
        <w:t>lo</w:t>
      </w:r>
      <w:r>
        <w:rPr>
          <w:spacing w:val="-8"/>
          <w:w w:val="105"/>
        </w:rPr>
        <w:t> </w:t>
      </w:r>
      <w:r>
        <w:rPr>
          <w:w w:val="105"/>
        </w:rPr>
        <w:t>más</w:t>
      </w:r>
      <w:r>
        <w:rPr>
          <w:spacing w:val="-8"/>
          <w:w w:val="105"/>
        </w:rPr>
        <w:t> </w:t>
      </w:r>
      <w:r>
        <w:rPr>
          <w:w w:val="105"/>
        </w:rPr>
        <w:t>sagrado</w:t>
      </w:r>
      <w:r>
        <w:rPr>
          <w:spacing w:val="-8"/>
          <w:w w:val="105"/>
        </w:rPr>
        <w:t> </w:t>
      </w:r>
      <w:r>
        <w:rPr>
          <w:w w:val="105"/>
        </w:rPr>
        <w:t>de</w:t>
      </w:r>
      <w:r>
        <w:rPr>
          <w:spacing w:val="-8"/>
          <w:w w:val="105"/>
        </w:rPr>
        <w:t> </w:t>
      </w:r>
      <w:r>
        <w:rPr>
          <w:w w:val="105"/>
        </w:rPr>
        <w:t>esa</w:t>
      </w:r>
      <w:r>
        <w:rPr>
          <w:spacing w:val="-8"/>
          <w:w w:val="105"/>
        </w:rPr>
        <w:t> </w:t>
      </w:r>
      <w:r>
        <w:rPr>
          <w:w w:val="105"/>
        </w:rPr>
        <w:t>unión.</w:t>
      </w:r>
    </w:p>
    <w:p>
      <w:pPr>
        <w:pStyle w:val="BodyText"/>
        <w:spacing w:line="307" w:lineRule="auto"/>
        <w:ind w:left="117" w:right="115" w:firstLine="396"/>
        <w:jc w:val="both"/>
      </w:pPr>
      <w:r>
        <w:rPr/>
        <w:t>Efectos del pasado prevalecen en este presente en el que el logos lí- rico lucha por prevalecer. El viento de la angustia y los huracanes de sue- ños todavía alcanzan a triunfar sobre las inocentes palabras. He aquí dos metáforas de poderosa raigambre: la angustia y los sueños son movidos por fuerzas violentas que la naturaleza presta: el viento y los huracanes. Todo el empuje siniestro del  recuerdo  pretende  impedir  la  realización del hoy novedoso. Por ello, muchas veces, cuando miramos el rostro de la mujer amada no es éste el que vemos, sino sólo fantasmas del pasado que retornan; cuando percibimos la mirada de unos ojos que se clavan en los nuestros no son ellos esencias verdaderas de un presente, sino mirado-</w:t>
      </w:r>
    </w:p>
    <w:p>
      <w:pPr>
        <w:spacing w:after="0" w:line="307" w:lineRule="auto"/>
        <w:jc w:val="both"/>
        <w:sectPr>
          <w:headerReference w:type="even" r:id="rId50"/>
          <w:headerReference w:type="default" r:id="rId51"/>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pPr>
      <w:r>
        <w:rPr>
          <w:w w:val="105"/>
        </w:rPr>
        <w:t>res de un ayer refugiado en nuestra conciencia en espera del momento preciso para renacer.</w:t>
      </w:r>
    </w:p>
    <w:p>
      <w:pPr>
        <w:pStyle w:val="BodyText"/>
        <w:spacing w:line="307" w:lineRule="auto"/>
        <w:ind w:left="117" w:right="114" w:firstLine="396"/>
        <w:jc w:val="both"/>
      </w:pPr>
      <w:r>
        <w:rPr>
          <w:spacing w:val="-6"/>
          <w:w w:val="105"/>
        </w:rPr>
        <w:t>Por </w:t>
      </w:r>
      <w:r>
        <w:rPr>
          <w:w w:val="105"/>
        </w:rPr>
        <w:t>lo </w:t>
      </w:r>
      <w:r>
        <w:rPr>
          <w:spacing w:val="-4"/>
          <w:w w:val="105"/>
        </w:rPr>
        <w:t>anterior, </w:t>
      </w:r>
      <w:r>
        <w:rPr>
          <w:w w:val="105"/>
        </w:rPr>
        <w:t>“escuchas otras voces en mi voz dolorida”. Somos repetición constante de un pasado que se resiste a abandonarnos </w:t>
      </w:r>
      <w:r>
        <w:rPr>
          <w:spacing w:val="-11"/>
          <w:w w:val="105"/>
        </w:rPr>
        <w:t>y, </w:t>
      </w:r>
      <w:r>
        <w:rPr>
          <w:w w:val="105"/>
        </w:rPr>
        <w:t>por ello, en nuestra voz hay mil voces que pueblan el horizonte callado de nuestras</w:t>
      </w:r>
      <w:r>
        <w:rPr>
          <w:spacing w:val="-9"/>
          <w:w w:val="105"/>
        </w:rPr>
        <w:t> </w:t>
      </w:r>
      <w:r>
        <w:rPr>
          <w:w w:val="105"/>
        </w:rPr>
        <w:t>vidas.</w:t>
      </w:r>
      <w:r>
        <w:rPr>
          <w:spacing w:val="-10"/>
          <w:w w:val="105"/>
        </w:rPr>
        <w:t> </w:t>
      </w:r>
      <w:r>
        <w:rPr>
          <w:w w:val="105"/>
        </w:rPr>
        <w:t>Lo</w:t>
      </w:r>
      <w:r>
        <w:rPr>
          <w:spacing w:val="-9"/>
          <w:w w:val="105"/>
        </w:rPr>
        <w:t> </w:t>
      </w:r>
      <w:r>
        <w:rPr>
          <w:w w:val="105"/>
        </w:rPr>
        <w:t>mismo</w:t>
      </w:r>
      <w:r>
        <w:rPr>
          <w:spacing w:val="-9"/>
          <w:w w:val="105"/>
        </w:rPr>
        <w:t> </w:t>
      </w:r>
      <w:r>
        <w:rPr>
          <w:w w:val="105"/>
        </w:rPr>
        <w:t>que</w:t>
      </w:r>
      <w:r>
        <w:rPr>
          <w:spacing w:val="-9"/>
          <w:w w:val="105"/>
        </w:rPr>
        <w:t> </w:t>
      </w:r>
      <w:r>
        <w:rPr>
          <w:w w:val="105"/>
        </w:rPr>
        <w:t>sucede</w:t>
      </w:r>
      <w:r>
        <w:rPr>
          <w:spacing w:val="-10"/>
          <w:w w:val="105"/>
        </w:rPr>
        <w:t> </w:t>
      </w:r>
      <w:r>
        <w:rPr>
          <w:w w:val="105"/>
        </w:rPr>
        <w:t>con</w:t>
      </w:r>
      <w:r>
        <w:rPr>
          <w:spacing w:val="-9"/>
          <w:w w:val="105"/>
        </w:rPr>
        <w:t> </w:t>
      </w:r>
      <w:r>
        <w:rPr>
          <w:w w:val="105"/>
        </w:rPr>
        <w:t>la</w:t>
      </w:r>
      <w:r>
        <w:rPr>
          <w:spacing w:val="-9"/>
          <w:w w:val="105"/>
        </w:rPr>
        <w:t> </w:t>
      </w:r>
      <w:r>
        <w:rPr>
          <w:w w:val="105"/>
        </w:rPr>
        <w:t>literatura</w:t>
      </w:r>
      <w:r>
        <w:rPr>
          <w:spacing w:val="-9"/>
          <w:w w:val="105"/>
        </w:rPr>
        <w:t> </w:t>
      </w:r>
      <w:r>
        <w:rPr>
          <w:w w:val="105"/>
        </w:rPr>
        <w:t>acontece</w:t>
      </w:r>
      <w:r>
        <w:rPr>
          <w:spacing w:val="-9"/>
          <w:w w:val="105"/>
        </w:rPr>
        <w:t> </w:t>
      </w:r>
      <w:r>
        <w:rPr>
          <w:w w:val="105"/>
        </w:rPr>
        <w:t>también con el amor: nada nuevo puede decirse en el estricto sentido de la </w:t>
      </w:r>
      <w:r>
        <w:rPr>
          <w:spacing w:val="-3"/>
          <w:w w:val="105"/>
        </w:rPr>
        <w:t>ex- </w:t>
      </w:r>
      <w:r>
        <w:rPr>
          <w:w w:val="105"/>
        </w:rPr>
        <w:t>presión. al crear repetimos cual nuevos Virgilios que transparentan al Homero que irremediablemente llevamos oculto en nosotros. al amar nos</w:t>
      </w:r>
      <w:r>
        <w:rPr>
          <w:spacing w:val="-17"/>
          <w:w w:val="105"/>
        </w:rPr>
        <w:t> </w:t>
      </w:r>
      <w:r>
        <w:rPr>
          <w:w w:val="105"/>
        </w:rPr>
        <w:t>repetimos</w:t>
      </w:r>
      <w:r>
        <w:rPr>
          <w:spacing w:val="-17"/>
          <w:w w:val="105"/>
        </w:rPr>
        <w:t> </w:t>
      </w:r>
      <w:r>
        <w:rPr>
          <w:w w:val="105"/>
        </w:rPr>
        <w:t>a</w:t>
      </w:r>
      <w:r>
        <w:rPr>
          <w:spacing w:val="-17"/>
          <w:w w:val="105"/>
        </w:rPr>
        <w:t> </w:t>
      </w:r>
      <w:r>
        <w:rPr>
          <w:w w:val="105"/>
        </w:rPr>
        <w:t>nosotros</w:t>
      </w:r>
      <w:r>
        <w:rPr>
          <w:spacing w:val="-17"/>
          <w:w w:val="105"/>
        </w:rPr>
        <w:t> </w:t>
      </w:r>
      <w:r>
        <w:rPr>
          <w:w w:val="105"/>
        </w:rPr>
        <w:t>mismos</w:t>
      </w:r>
      <w:r>
        <w:rPr>
          <w:spacing w:val="-17"/>
          <w:w w:val="105"/>
        </w:rPr>
        <w:t> </w:t>
      </w:r>
      <w:r>
        <w:rPr>
          <w:spacing w:val="-11"/>
          <w:w w:val="105"/>
        </w:rPr>
        <w:t>y,</w:t>
      </w:r>
      <w:r>
        <w:rPr>
          <w:spacing w:val="-17"/>
          <w:w w:val="105"/>
        </w:rPr>
        <w:t> </w:t>
      </w:r>
      <w:r>
        <w:rPr>
          <w:w w:val="105"/>
        </w:rPr>
        <w:t>mediante</w:t>
      </w:r>
      <w:r>
        <w:rPr>
          <w:spacing w:val="-17"/>
          <w:w w:val="105"/>
        </w:rPr>
        <w:t> </w:t>
      </w:r>
      <w:r>
        <w:rPr>
          <w:w w:val="105"/>
        </w:rPr>
        <w:t>la</w:t>
      </w:r>
      <w:r>
        <w:rPr>
          <w:spacing w:val="-17"/>
          <w:w w:val="105"/>
        </w:rPr>
        <w:t> </w:t>
      </w:r>
      <w:r>
        <w:rPr>
          <w:w w:val="105"/>
        </w:rPr>
        <w:t>palabra,</w:t>
      </w:r>
      <w:r>
        <w:rPr>
          <w:spacing w:val="-17"/>
          <w:w w:val="105"/>
        </w:rPr>
        <w:t> </w:t>
      </w:r>
      <w:r>
        <w:rPr>
          <w:w w:val="105"/>
        </w:rPr>
        <w:t>reanudamos</w:t>
      </w:r>
      <w:r>
        <w:rPr>
          <w:spacing w:val="-17"/>
          <w:w w:val="105"/>
        </w:rPr>
        <w:t> </w:t>
      </w:r>
      <w:r>
        <w:rPr>
          <w:w w:val="105"/>
        </w:rPr>
        <w:t>en cada nueva aventura el ejercicio cansado del </w:t>
      </w:r>
      <w:r>
        <w:rPr>
          <w:spacing w:val="-5"/>
          <w:w w:val="105"/>
        </w:rPr>
        <w:t>ayer. </w:t>
      </w:r>
      <w:r>
        <w:rPr>
          <w:w w:val="105"/>
        </w:rPr>
        <w:t>Es además un “llanto de</w:t>
      </w:r>
      <w:r>
        <w:rPr>
          <w:spacing w:val="-9"/>
          <w:w w:val="105"/>
        </w:rPr>
        <w:t> </w:t>
      </w:r>
      <w:r>
        <w:rPr>
          <w:w w:val="105"/>
        </w:rPr>
        <w:t>viejas</w:t>
      </w:r>
      <w:r>
        <w:rPr>
          <w:spacing w:val="-9"/>
          <w:w w:val="105"/>
        </w:rPr>
        <w:t> </w:t>
      </w:r>
      <w:r>
        <w:rPr>
          <w:w w:val="105"/>
        </w:rPr>
        <w:t>bocas</w:t>
      </w:r>
      <w:r>
        <w:rPr>
          <w:spacing w:val="-9"/>
          <w:w w:val="105"/>
        </w:rPr>
        <w:t> </w:t>
      </w:r>
      <w:r>
        <w:rPr>
          <w:w w:val="105"/>
        </w:rPr>
        <w:t>y</w:t>
      </w:r>
      <w:r>
        <w:rPr>
          <w:spacing w:val="-9"/>
          <w:w w:val="105"/>
        </w:rPr>
        <w:t> </w:t>
      </w:r>
      <w:r>
        <w:rPr>
          <w:w w:val="105"/>
        </w:rPr>
        <w:t>una</w:t>
      </w:r>
      <w:r>
        <w:rPr>
          <w:spacing w:val="-9"/>
          <w:w w:val="105"/>
        </w:rPr>
        <w:t> </w:t>
      </w:r>
      <w:r>
        <w:rPr>
          <w:w w:val="105"/>
        </w:rPr>
        <w:t>sangre</w:t>
      </w:r>
      <w:r>
        <w:rPr>
          <w:spacing w:val="-9"/>
          <w:w w:val="105"/>
        </w:rPr>
        <w:t> </w:t>
      </w:r>
      <w:r>
        <w:rPr>
          <w:w w:val="105"/>
        </w:rPr>
        <w:t>de</w:t>
      </w:r>
      <w:r>
        <w:rPr>
          <w:spacing w:val="-9"/>
          <w:w w:val="105"/>
        </w:rPr>
        <w:t> </w:t>
      </w:r>
      <w:r>
        <w:rPr>
          <w:w w:val="105"/>
        </w:rPr>
        <w:t>viejas</w:t>
      </w:r>
      <w:r>
        <w:rPr>
          <w:spacing w:val="-9"/>
          <w:w w:val="105"/>
        </w:rPr>
        <w:t> </w:t>
      </w:r>
      <w:r>
        <w:rPr>
          <w:w w:val="105"/>
        </w:rPr>
        <w:t>súplicas”.</w:t>
      </w:r>
      <w:r>
        <w:rPr>
          <w:spacing w:val="-10"/>
          <w:w w:val="105"/>
        </w:rPr>
        <w:t> </w:t>
      </w:r>
      <w:r>
        <w:rPr>
          <w:w w:val="105"/>
        </w:rPr>
        <w:t>Es</w:t>
      </w:r>
      <w:r>
        <w:rPr>
          <w:spacing w:val="-9"/>
          <w:w w:val="105"/>
        </w:rPr>
        <w:t> </w:t>
      </w:r>
      <w:r>
        <w:rPr>
          <w:w w:val="105"/>
        </w:rPr>
        <w:t>la</w:t>
      </w:r>
      <w:r>
        <w:rPr>
          <w:spacing w:val="-9"/>
          <w:w w:val="105"/>
        </w:rPr>
        <w:t> </w:t>
      </w:r>
      <w:r>
        <w:rPr>
          <w:w w:val="105"/>
        </w:rPr>
        <w:t>reiteración</w:t>
      </w:r>
      <w:r>
        <w:rPr>
          <w:spacing w:val="-9"/>
          <w:w w:val="105"/>
        </w:rPr>
        <w:t> </w:t>
      </w:r>
      <w:r>
        <w:rPr>
          <w:w w:val="105"/>
        </w:rPr>
        <w:t>univer- sal</w:t>
      </w:r>
      <w:r>
        <w:rPr>
          <w:spacing w:val="-12"/>
          <w:w w:val="105"/>
        </w:rPr>
        <w:t> </w:t>
      </w:r>
      <w:r>
        <w:rPr>
          <w:w w:val="105"/>
        </w:rPr>
        <w:t>a</w:t>
      </w:r>
      <w:r>
        <w:rPr>
          <w:spacing w:val="-12"/>
          <w:w w:val="105"/>
        </w:rPr>
        <w:t> </w:t>
      </w:r>
      <w:r>
        <w:rPr>
          <w:w w:val="105"/>
        </w:rPr>
        <w:t>la</w:t>
      </w:r>
      <w:r>
        <w:rPr>
          <w:spacing w:val="-12"/>
          <w:w w:val="105"/>
        </w:rPr>
        <w:t> </w:t>
      </w:r>
      <w:r>
        <w:rPr>
          <w:w w:val="105"/>
        </w:rPr>
        <w:t>cual</w:t>
      </w:r>
      <w:r>
        <w:rPr>
          <w:spacing w:val="-12"/>
          <w:w w:val="105"/>
        </w:rPr>
        <w:t> </w:t>
      </w:r>
      <w:r>
        <w:rPr>
          <w:w w:val="105"/>
        </w:rPr>
        <w:t>todos</w:t>
      </w:r>
      <w:r>
        <w:rPr>
          <w:spacing w:val="-11"/>
          <w:w w:val="105"/>
        </w:rPr>
        <w:t> </w:t>
      </w:r>
      <w:r>
        <w:rPr>
          <w:w w:val="105"/>
        </w:rPr>
        <w:t>ineludiblemente</w:t>
      </w:r>
      <w:r>
        <w:rPr>
          <w:spacing w:val="-11"/>
          <w:w w:val="105"/>
        </w:rPr>
        <w:t> </w:t>
      </w:r>
      <w:r>
        <w:rPr>
          <w:w w:val="105"/>
        </w:rPr>
        <w:t>pagamos</w:t>
      </w:r>
      <w:r>
        <w:rPr>
          <w:spacing w:val="-12"/>
          <w:w w:val="105"/>
        </w:rPr>
        <w:t> </w:t>
      </w:r>
      <w:r>
        <w:rPr>
          <w:w w:val="105"/>
        </w:rPr>
        <w:t>tributo.</w:t>
      </w:r>
    </w:p>
    <w:p>
      <w:pPr>
        <w:pStyle w:val="BodyText"/>
        <w:spacing w:line="307" w:lineRule="auto"/>
        <w:ind w:left="117" w:right="115" w:firstLine="396"/>
        <w:jc w:val="both"/>
      </w:pPr>
      <w:r>
        <w:rPr>
          <w:spacing w:val="-2"/>
          <w:w w:val="105"/>
        </w:rPr>
        <w:t>Emerge</w:t>
      </w:r>
      <w:r>
        <w:rPr>
          <w:spacing w:val="-11"/>
          <w:w w:val="105"/>
        </w:rPr>
        <w:t> </w:t>
      </w:r>
      <w:r>
        <w:rPr>
          <w:w w:val="105"/>
        </w:rPr>
        <w:t>así</w:t>
      </w:r>
      <w:r>
        <w:rPr>
          <w:spacing w:val="-11"/>
          <w:w w:val="105"/>
        </w:rPr>
        <w:t> </w:t>
      </w:r>
      <w:r>
        <w:rPr>
          <w:w w:val="105"/>
        </w:rPr>
        <w:t>la</w:t>
      </w:r>
      <w:r>
        <w:rPr>
          <w:spacing w:val="-11"/>
          <w:w w:val="105"/>
        </w:rPr>
        <w:t> </w:t>
      </w:r>
      <w:r>
        <w:rPr>
          <w:w w:val="105"/>
        </w:rPr>
        <w:t>exhortación,</w:t>
      </w:r>
      <w:r>
        <w:rPr>
          <w:spacing w:val="-12"/>
          <w:w w:val="105"/>
        </w:rPr>
        <w:t> </w:t>
      </w:r>
      <w:r>
        <w:rPr>
          <w:w w:val="105"/>
        </w:rPr>
        <w:t>el</w:t>
      </w:r>
      <w:r>
        <w:rPr>
          <w:spacing w:val="-11"/>
          <w:w w:val="105"/>
        </w:rPr>
        <w:t> </w:t>
      </w:r>
      <w:r>
        <w:rPr>
          <w:w w:val="105"/>
        </w:rPr>
        <w:t>vocativo</w:t>
      </w:r>
      <w:r>
        <w:rPr>
          <w:spacing w:val="-12"/>
          <w:w w:val="105"/>
        </w:rPr>
        <w:t> </w:t>
      </w:r>
      <w:r>
        <w:rPr>
          <w:w w:val="105"/>
        </w:rPr>
        <w:t>poderoso,</w:t>
      </w:r>
      <w:r>
        <w:rPr>
          <w:spacing w:val="-11"/>
          <w:w w:val="105"/>
        </w:rPr>
        <w:t> </w:t>
      </w:r>
      <w:r>
        <w:rPr>
          <w:w w:val="105"/>
        </w:rPr>
        <w:t>“Ámame</w:t>
      </w:r>
      <w:r>
        <w:rPr>
          <w:spacing w:val="-12"/>
          <w:w w:val="105"/>
        </w:rPr>
        <w:t> </w:t>
      </w:r>
      <w:r>
        <w:rPr>
          <w:w w:val="105"/>
        </w:rPr>
        <w:t>compañe- ra”,</w:t>
      </w:r>
      <w:r>
        <w:rPr>
          <w:spacing w:val="-9"/>
          <w:w w:val="105"/>
        </w:rPr>
        <w:t> </w:t>
      </w:r>
      <w:r>
        <w:rPr>
          <w:w w:val="105"/>
        </w:rPr>
        <w:t>seguido</w:t>
      </w:r>
      <w:r>
        <w:rPr>
          <w:spacing w:val="-9"/>
          <w:w w:val="105"/>
        </w:rPr>
        <w:t> </w:t>
      </w:r>
      <w:r>
        <w:rPr>
          <w:w w:val="105"/>
        </w:rPr>
        <w:t>por</w:t>
      </w:r>
      <w:r>
        <w:rPr>
          <w:spacing w:val="-9"/>
          <w:w w:val="105"/>
        </w:rPr>
        <w:t> </w:t>
      </w:r>
      <w:r>
        <w:rPr>
          <w:w w:val="105"/>
        </w:rPr>
        <w:t>la</w:t>
      </w:r>
      <w:r>
        <w:rPr>
          <w:spacing w:val="-9"/>
          <w:w w:val="105"/>
        </w:rPr>
        <w:t> </w:t>
      </w:r>
      <w:r>
        <w:rPr>
          <w:w w:val="105"/>
        </w:rPr>
        <w:t>súplica,</w:t>
      </w:r>
      <w:r>
        <w:rPr>
          <w:spacing w:val="-9"/>
          <w:w w:val="105"/>
        </w:rPr>
        <w:t> </w:t>
      </w:r>
      <w:r>
        <w:rPr>
          <w:w w:val="105"/>
        </w:rPr>
        <w:t>“No</w:t>
      </w:r>
      <w:r>
        <w:rPr>
          <w:spacing w:val="-9"/>
          <w:w w:val="105"/>
        </w:rPr>
        <w:t> </w:t>
      </w:r>
      <w:r>
        <w:rPr>
          <w:w w:val="105"/>
        </w:rPr>
        <w:t>me</w:t>
      </w:r>
      <w:r>
        <w:rPr>
          <w:spacing w:val="-9"/>
          <w:w w:val="105"/>
        </w:rPr>
        <w:t> </w:t>
      </w:r>
      <w:r>
        <w:rPr>
          <w:w w:val="105"/>
        </w:rPr>
        <w:t>abandones”,</w:t>
      </w:r>
      <w:r>
        <w:rPr>
          <w:spacing w:val="-8"/>
          <w:w w:val="105"/>
        </w:rPr>
        <w:t> </w:t>
      </w:r>
      <w:r>
        <w:rPr>
          <w:w w:val="105"/>
        </w:rPr>
        <w:t>y</w:t>
      </w:r>
      <w:r>
        <w:rPr>
          <w:spacing w:val="-9"/>
          <w:w w:val="105"/>
        </w:rPr>
        <w:t> </w:t>
      </w:r>
      <w:r>
        <w:rPr>
          <w:w w:val="105"/>
        </w:rPr>
        <w:t>que</w:t>
      </w:r>
      <w:r>
        <w:rPr>
          <w:spacing w:val="-9"/>
          <w:w w:val="105"/>
        </w:rPr>
        <w:t> </w:t>
      </w:r>
      <w:r>
        <w:rPr>
          <w:w w:val="105"/>
        </w:rPr>
        <w:t>concluye</w:t>
      </w:r>
      <w:r>
        <w:rPr>
          <w:spacing w:val="-9"/>
          <w:w w:val="105"/>
        </w:rPr>
        <w:t> </w:t>
      </w:r>
      <w:r>
        <w:rPr>
          <w:w w:val="105"/>
        </w:rPr>
        <w:t>en</w:t>
      </w:r>
      <w:r>
        <w:rPr>
          <w:spacing w:val="-9"/>
          <w:w w:val="105"/>
        </w:rPr>
        <w:t> </w:t>
      </w:r>
      <w:r>
        <w:rPr>
          <w:w w:val="105"/>
        </w:rPr>
        <w:t>nuevo pedido doloroso: “Sígueme, compañera, en esa ola de</w:t>
      </w:r>
      <w:r>
        <w:rPr>
          <w:spacing w:val="9"/>
          <w:w w:val="105"/>
        </w:rPr>
        <w:t> </w:t>
      </w:r>
      <w:r>
        <w:rPr>
          <w:w w:val="105"/>
        </w:rPr>
        <w:t>angustia”.</w:t>
      </w:r>
    </w:p>
    <w:p>
      <w:pPr>
        <w:pStyle w:val="BodyText"/>
        <w:spacing w:line="307" w:lineRule="auto"/>
        <w:ind w:left="117" w:right="115" w:firstLine="396"/>
        <w:jc w:val="both"/>
      </w:pPr>
      <w:r>
        <w:rPr>
          <w:w w:val="105"/>
        </w:rPr>
        <w:t>El antepenúltimo verso contiene la reiteración temática que mani- fiesta</w:t>
      </w:r>
      <w:r>
        <w:rPr>
          <w:spacing w:val="-7"/>
          <w:w w:val="105"/>
        </w:rPr>
        <w:t> </w:t>
      </w:r>
      <w:r>
        <w:rPr>
          <w:w w:val="105"/>
        </w:rPr>
        <w:t>la</w:t>
      </w:r>
      <w:r>
        <w:rPr>
          <w:spacing w:val="-7"/>
          <w:w w:val="105"/>
        </w:rPr>
        <w:t> </w:t>
      </w:r>
      <w:r>
        <w:rPr>
          <w:spacing w:val="-3"/>
          <w:w w:val="105"/>
        </w:rPr>
        <w:t>expresión:</w:t>
      </w:r>
      <w:r>
        <w:rPr>
          <w:spacing w:val="-7"/>
          <w:w w:val="105"/>
        </w:rPr>
        <w:t> </w:t>
      </w:r>
      <w:r>
        <w:rPr>
          <w:spacing w:val="-5"/>
          <w:w w:val="105"/>
        </w:rPr>
        <w:t>“Todo</w:t>
      </w:r>
      <w:r>
        <w:rPr>
          <w:spacing w:val="-7"/>
          <w:w w:val="105"/>
        </w:rPr>
        <w:t> </w:t>
      </w:r>
      <w:r>
        <w:rPr>
          <w:w w:val="105"/>
        </w:rPr>
        <w:t>lo</w:t>
      </w:r>
      <w:r>
        <w:rPr>
          <w:spacing w:val="-7"/>
          <w:w w:val="105"/>
        </w:rPr>
        <w:t> </w:t>
      </w:r>
      <w:r>
        <w:rPr>
          <w:w w:val="105"/>
        </w:rPr>
        <w:t>ocupas</w:t>
      </w:r>
      <w:r>
        <w:rPr>
          <w:spacing w:val="-7"/>
          <w:w w:val="105"/>
        </w:rPr>
        <w:t> </w:t>
      </w:r>
      <w:r>
        <w:rPr>
          <w:w w:val="105"/>
        </w:rPr>
        <w:t>tú,</w:t>
      </w:r>
      <w:r>
        <w:rPr>
          <w:spacing w:val="-7"/>
          <w:w w:val="105"/>
        </w:rPr>
        <w:t> </w:t>
      </w:r>
      <w:r>
        <w:rPr>
          <w:w w:val="105"/>
        </w:rPr>
        <w:t>todo</w:t>
      </w:r>
      <w:r>
        <w:rPr>
          <w:spacing w:val="-7"/>
          <w:w w:val="105"/>
        </w:rPr>
        <w:t> </w:t>
      </w:r>
      <w:r>
        <w:rPr>
          <w:w w:val="105"/>
        </w:rPr>
        <w:t>lo</w:t>
      </w:r>
      <w:r>
        <w:rPr>
          <w:spacing w:val="-7"/>
          <w:w w:val="105"/>
        </w:rPr>
        <w:t> </w:t>
      </w:r>
      <w:r>
        <w:rPr>
          <w:w w:val="105"/>
        </w:rPr>
        <w:t>ocupas”.</w:t>
      </w:r>
      <w:r>
        <w:rPr>
          <w:spacing w:val="-7"/>
          <w:w w:val="105"/>
        </w:rPr>
        <w:t> </w:t>
      </w:r>
      <w:r>
        <w:rPr>
          <w:w w:val="105"/>
        </w:rPr>
        <w:t>Y</w:t>
      </w:r>
      <w:r>
        <w:rPr>
          <w:spacing w:val="-7"/>
          <w:w w:val="105"/>
        </w:rPr>
        <w:t> </w:t>
      </w:r>
      <w:r>
        <w:rPr>
          <w:w w:val="105"/>
        </w:rPr>
        <w:t>el</w:t>
      </w:r>
      <w:r>
        <w:rPr>
          <w:spacing w:val="-7"/>
          <w:w w:val="105"/>
        </w:rPr>
        <w:t> </w:t>
      </w:r>
      <w:r>
        <w:rPr>
          <w:w w:val="105"/>
        </w:rPr>
        <w:t>último</w:t>
      </w:r>
      <w:r>
        <w:rPr>
          <w:spacing w:val="-7"/>
          <w:w w:val="105"/>
        </w:rPr>
        <w:t> </w:t>
      </w:r>
      <w:r>
        <w:rPr>
          <w:w w:val="105"/>
        </w:rPr>
        <w:t>alude al</w:t>
      </w:r>
      <w:r>
        <w:rPr>
          <w:spacing w:val="-29"/>
          <w:w w:val="105"/>
        </w:rPr>
        <w:t> </w:t>
      </w:r>
      <w:r>
        <w:rPr>
          <w:rFonts w:ascii="Times New Roman" w:hAnsi="Times New Roman"/>
          <w:i/>
          <w:w w:val="105"/>
        </w:rPr>
        <w:t>leittmottiv</w:t>
      </w:r>
      <w:r>
        <w:rPr>
          <w:rFonts w:ascii="Times New Roman" w:hAnsi="Times New Roman"/>
          <w:i/>
          <w:spacing w:val="-35"/>
          <w:w w:val="105"/>
        </w:rPr>
        <w:t> </w:t>
      </w:r>
      <w:r>
        <w:rPr>
          <w:w w:val="105"/>
        </w:rPr>
        <w:t>de</w:t>
      </w:r>
      <w:r>
        <w:rPr>
          <w:spacing w:val="-29"/>
          <w:w w:val="105"/>
        </w:rPr>
        <w:t> </w:t>
      </w:r>
      <w:r>
        <w:rPr>
          <w:w w:val="105"/>
        </w:rPr>
        <w:t>las</w:t>
      </w:r>
      <w:r>
        <w:rPr>
          <w:spacing w:val="-29"/>
          <w:w w:val="105"/>
        </w:rPr>
        <w:t> </w:t>
      </w:r>
      <w:r>
        <w:rPr>
          <w:w w:val="105"/>
        </w:rPr>
        <w:t>blancas</w:t>
      </w:r>
      <w:r>
        <w:rPr>
          <w:spacing w:val="-29"/>
          <w:w w:val="105"/>
        </w:rPr>
        <w:t> </w:t>
      </w:r>
      <w:r>
        <w:rPr>
          <w:w w:val="105"/>
        </w:rPr>
        <w:t>manos</w:t>
      </w:r>
      <w:r>
        <w:rPr>
          <w:spacing w:val="-29"/>
          <w:w w:val="105"/>
        </w:rPr>
        <w:t> </w:t>
      </w:r>
      <w:r>
        <w:rPr>
          <w:w w:val="105"/>
        </w:rPr>
        <w:t>comparadas</w:t>
      </w:r>
      <w:r>
        <w:rPr>
          <w:spacing w:val="-29"/>
          <w:w w:val="105"/>
        </w:rPr>
        <w:t> </w:t>
      </w:r>
      <w:r>
        <w:rPr>
          <w:w w:val="105"/>
        </w:rPr>
        <w:t>con</w:t>
      </w:r>
      <w:r>
        <w:rPr>
          <w:spacing w:val="-29"/>
          <w:w w:val="105"/>
        </w:rPr>
        <w:t> </w:t>
      </w:r>
      <w:r>
        <w:rPr>
          <w:w w:val="105"/>
        </w:rPr>
        <w:t>las</w:t>
      </w:r>
      <w:r>
        <w:rPr>
          <w:spacing w:val="-29"/>
          <w:w w:val="105"/>
        </w:rPr>
        <w:t> </w:t>
      </w:r>
      <w:r>
        <w:rPr>
          <w:w w:val="105"/>
        </w:rPr>
        <w:t>uvas.</w:t>
      </w:r>
    </w:p>
    <w:p>
      <w:pPr>
        <w:pStyle w:val="BodyText"/>
        <w:spacing w:line="307" w:lineRule="auto"/>
        <w:ind w:left="117" w:right="115" w:firstLine="396"/>
        <w:jc w:val="both"/>
      </w:pPr>
      <w:r>
        <w:rPr/>
        <w:t>Las palabras estarán ahora teñidas del amor de quien sabe dar des- pués de haber recibido. Y precisamente con esas palabras irá haciendo    un collar destinado a esas manos blancas como la nieve y suaves como    las</w:t>
      </w:r>
      <w:r>
        <w:rPr>
          <w:spacing w:val="3"/>
        </w:rPr>
        <w:t> </w:t>
      </w:r>
      <w:r>
        <w:rPr/>
        <w:t>uvas.</w:t>
      </w:r>
    </w:p>
    <w:p>
      <w:pPr>
        <w:pStyle w:val="BodyText"/>
        <w:spacing w:line="307" w:lineRule="auto"/>
        <w:ind w:left="117" w:right="114" w:firstLine="396"/>
        <w:jc w:val="both"/>
      </w:pPr>
      <w:r>
        <w:rPr/>
        <w:t>La conclusión nos  conduce a la realización  del  amor  en medio de  las tormentas del pasado y a ese deseo inmenso de abandonar lo que       fue para tratar de abrazar lo que ahora es. El mundo del </w:t>
      </w:r>
      <w:r>
        <w:rPr>
          <w:spacing w:val="-6"/>
        </w:rPr>
        <w:t>ser, </w:t>
      </w:r>
      <w:r>
        <w:rPr/>
        <w:t>es </w:t>
      </w:r>
      <w:r>
        <w:rPr>
          <w:spacing w:val="-5"/>
        </w:rPr>
        <w:t>decir, </w:t>
      </w:r>
      <w:r>
        <w:rPr/>
        <w:t>el universo interior en donde habitaron las palabras estará ahora ocupado por la presencia de un amor donante, de un amor novedoso y vital como   el amor de la mujer  </w:t>
      </w:r>
      <w:r>
        <w:rPr>
          <w:spacing w:val="27"/>
        </w:rPr>
        <w:t> </w:t>
      </w:r>
      <w:r>
        <w:rPr/>
        <w:t>adorada.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w w:val="105"/>
        </w:rPr>
        <w:t>Pasado y presente se concilian al fin. Se olvida el primero y se re- dimensiona el segundo para intentar llevar a buen puerto la nave de la vida en donde reside el amor.</w:t>
      </w:r>
    </w:p>
    <w:p>
      <w:pPr>
        <w:pStyle w:val="BodyText"/>
        <w:spacing w:line="307" w:lineRule="auto"/>
        <w:ind w:left="117" w:right="114" w:firstLine="396"/>
        <w:jc w:val="both"/>
      </w:pPr>
      <w:r>
        <w:rPr/>
        <w:t>La poesía de Neruda, y más aún la poesía de </w:t>
      </w:r>
      <w:r>
        <w:rPr>
          <w:rFonts w:ascii="Times New Roman" w:hAnsi="Times New Roman"/>
          <w:i/>
        </w:rPr>
        <w:t>Veintte poemas de amor y </w:t>
      </w:r>
      <w:r>
        <w:rPr>
          <w:rFonts w:ascii="Times New Roman" w:hAnsi="Times New Roman"/>
          <w:i/>
        </w:rPr>
        <w:t>una canción desesperada</w:t>
      </w:r>
      <w:r>
        <w:rPr/>
        <w:t>, se yergue como un tributo del alma dolorida que desea sobrevivir después de tantas luchas y recomenzar a pesar de saber que  nada  nuevo encontrará.</w:t>
      </w:r>
    </w:p>
    <w:p>
      <w:pPr>
        <w:spacing w:after="0" w:line="307" w:lineRule="auto"/>
        <w:jc w:val="both"/>
        <w:sectPr>
          <w:headerReference w:type="even" r:id="rId52"/>
          <w:pgSz w:w="8510" w:h="12190"/>
          <w:pgMar w:header="899" w:footer="0" w:top="1200" w:bottom="280" w:left="960" w:right="960"/>
          <w:pgNumType w:start="72"/>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7471pt;width:335.9pt;height:33.15pt;mso-position-horizontal-relative:page;mso-position-vertical-relative:paragraph;z-index:-116080" type="#_x0000_t202" filled="false" stroked="false">
            <v:textbox inset="0,0,0,0">
              <w:txbxContent>
                <w:p>
                  <w:pPr>
                    <w:tabs>
                      <w:tab w:pos="6526" w:val="right" w:leader="none"/>
                    </w:tabs>
                    <w:spacing w:before="14"/>
                    <w:ind w:left="3630" w:right="0" w:firstLine="0"/>
                    <w:jc w:val="left"/>
                    <w:rPr>
                      <w:sz w:val="22"/>
                    </w:rPr>
                  </w:pPr>
                  <w:r>
                    <w:rPr>
                      <w:rFonts w:ascii="Calibri" w:hAnsi="Calibri"/>
                      <w:w w:val="145"/>
                      <w:sz w:val="14"/>
                    </w:rPr>
                    <w:t>P</w:t>
                  </w:r>
                  <w:r>
                    <w:rPr>
                      <w:rFonts w:ascii="Calibri" w:hAnsi="Calibri"/>
                      <w:w w:val="145"/>
                      <w:sz w:val="11"/>
                    </w:rPr>
                    <w:t>oema </w:t>
                  </w:r>
                  <w:r>
                    <w:rPr>
                      <w:rFonts w:ascii="Calibri" w:hAnsi="Calibri"/>
                      <w:w w:val="125"/>
                      <w:sz w:val="14"/>
                    </w:rPr>
                    <w:t>6.</w:t>
                  </w:r>
                  <w:r>
                    <w:rPr>
                      <w:rFonts w:ascii="Calibri" w:hAnsi="Calibri"/>
                      <w:spacing w:val="-29"/>
                      <w:w w:val="125"/>
                      <w:sz w:val="14"/>
                    </w:rPr>
                    <w:t> </w:t>
                  </w:r>
                  <w:r>
                    <w:rPr>
                      <w:rFonts w:ascii="Calibri" w:hAnsi="Calibri"/>
                      <w:w w:val="145"/>
                      <w:sz w:val="14"/>
                    </w:rPr>
                    <w:t>“t</w:t>
                  </w:r>
                  <w:r>
                    <w:rPr>
                      <w:rFonts w:ascii="Calibri" w:hAnsi="Calibri"/>
                      <w:w w:val="145"/>
                      <w:sz w:val="11"/>
                    </w:rPr>
                    <w:t>e reCuerdo Como</w:t>
                  </w:r>
                  <w:r>
                    <w:rPr>
                      <w:rFonts w:ascii="Calibri" w:hAnsi="Calibri"/>
                      <w:spacing w:val="-7"/>
                      <w:w w:val="145"/>
                      <w:sz w:val="11"/>
                    </w:rPr>
                    <w:t> </w:t>
                  </w:r>
                  <w:r>
                    <w:rPr>
                      <w:rFonts w:ascii="Calibri" w:hAnsi="Calibri"/>
                      <w:w w:val="145"/>
                      <w:sz w:val="11"/>
                    </w:rPr>
                    <w:t>eras</w:t>
                  </w:r>
                  <w:r>
                    <w:rPr>
                      <w:rFonts w:ascii="Calibri" w:hAnsi="Calibri"/>
                      <w:w w:val="145"/>
                      <w:sz w:val="14"/>
                    </w:rPr>
                    <w:t>”</w:t>
                  </w:r>
                  <w:r>
                    <w:rPr>
                      <w:w w:val="145"/>
                      <w:sz w:val="22"/>
                    </w:rPr>
                    <w:tab/>
                  </w:r>
                  <w:r>
                    <w:rPr>
                      <w:w w:val="125"/>
                      <w:sz w:val="22"/>
                    </w:rPr>
                    <w:t>73</w:t>
                  </w:r>
                </w:p>
              </w:txbxContent>
            </v:textbox>
            <w10:wrap type="none"/>
          </v:shape>
        </w:pict>
      </w:r>
      <w:r>
        <w:rPr>
          <w:w w:val="120"/>
        </w:rPr>
        <w:t>PoEMa 6.</w:t>
      </w:r>
    </w:p>
    <w:p>
      <w:pPr>
        <w:spacing w:before="18"/>
        <w:ind w:left="1689" w:right="204" w:firstLine="0"/>
        <w:jc w:val="left"/>
        <w:rPr>
          <w:sz w:val="24"/>
        </w:rPr>
      </w:pPr>
      <w:r>
        <w:rPr>
          <w:w w:val="130"/>
          <w:sz w:val="24"/>
        </w:rPr>
        <w:t>“TE rECuErDo CoMo EraS”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04" w:hanging="1"/>
        <w:jc w:val="left"/>
        <w:rPr>
          <w:sz w:val="20"/>
        </w:rPr>
      </w:pPr>
      <w:r>
        <w:rPr>
          <w:w w:val="112"/>
          <w:sz w:val="36"/>
        </w:rPr>
        <w:t>M</w:t>
      </w:r>
      <w:r>
        <w:rPr>
          <w:rFonts w:ascii="Calibri" w:hAnsi="Calibri"/>
          <w:w w:val="128"/>
          <w:sz w:val="16"/>
        </w:rPr>
        <w:t>é</w:t>
      </w:r>
      <w:r>
        <w:rPr>
          <w:rFonts w:ascii="Calibri" w:hAnsi="Calibri"/>
          <w:w w:val="209"/>
          <w:sz w:val="16"/>
        </w:rPr>
        <w:t>t</w:t>
      </w:r>
      <w:r>
        <w:rPr>
          <w:rFonts w:ascii="Calibri" w:hAnsi="Calibri"/>
          <w:w w:val="201"/>
          <w:sz w:val="16"/>
        </w:rPr>
        <w:t>r</w:t>
      </w:r>
      <w:r>
        <w:rPr>
          <w:rFonts w:ascii="Calibri" w:hAnsi="Calibri"/>
          <w:w w:val="170"/>
          <w:sz w:val="16"/>
        </w:rPr>
        <w:t>i</w:t>
      </w:r>
      <w:r>
        <w:rPr>
          <w:rFonts w:ascii="Calibri" w:hAnsi="Calibri"/>
          <w:w w:val="132"/>
          <w:sz w:val="16"/>
        </w:rPr>
        <w:t>C</w:t>
      </w:r>
      <w:r>
        <w:rPr>
          <w:rFonts w:ascii="Calibri" w:hAnsi="Calibri"/>
          <w:w w:val="138"/>
          <w:sz w:val="16"/>
        </w:rPr>
        <w:t>a</w:t>
      </w:r>
      <w:r>
        <w:rPr>
          <w:rFonts w:ascii="Calibri" w:hAnsi="Calibri"/>
          <w:w w:val="115"/>
          <w:sz w:val="16"/>
        </w:rPr>
        <w:t>m</w:t>
      </w:r>
      <w:r>
        <w:rPr>
          <w:rFonts w:ascii="Calibri" w:hAnsi="Calibri"/>
          <w:w w:val="128"/>
          <w:sz w:val="16"/>
        </w:rPr>
        <w:t>e</w:t>
      </w:r>
      <w:r>
        <w:rPr>
          <w:rFonts w:ascii="Calibri" w:hAnsi="Calibri"/>
          <w:w w:val="154"/>
          <w:sz w:val="16"/>
        </w:rPr>
        <w:t>n</w:t>
      </w:r>
      <w:r>
        <w:rPr>
          <w:rFonts w:ascii="Calibri" w:hAnsi="Calibri"/>
          <w:w w:val="209"/>
          <w:sz w:val="16"/>
        </w:rPr>
        <w:t>t</w:t>
      </w:r>
      <w:r>
        <w:rPr>
          <w:rFonts w:ascii="Calibri" w:hAnsi="Calibri"/>
          <w:w w:val="128"/>
          <w:sz w:val="16"/>
        </w:rPr>
        <w:t>e</w:t>
      </w:r>
      <w:r>
        <w:rPr>
          <w:rFonts w:ascii="Calibri" w:hAnsi="Calibri"/>
          <w:sz w:val="16"/>
        </w:rPr>
        <w:t>  </w:t>
      </w:r>
      <w:r>
        <w:rPr>
          <w:rFonts w:ascii="Calibri" w:hAnsi="Calibri"/>
          <w:w w:val="128"/>
          <w:sz w:val="16"/>
        </w:rPr>
        <w:t>e</w:t>
      </w:r>
      <w:r>
        <w:rPr>
          <w:rFonts w:ascii="Calibri" w:hAnsi="Calibri"/>
          <w:w w:val="137"/>
          <w:sz w:val="16"/>
        </w:rPr>
        <w:t>s</w:t>
      </w:r>
      <w:r>
        <w:rPr>
          <w:rFonts w:ascii="Calibri" w:hAnsi="Calibri"/>
          <w:w w:val="209"/>
          <w:sz w:val="16"/>
        </w:rPr>
        <w:t>t</w:t>
      </w:r>
      <w:r>
        <w:rPr>
          <w:rFonts w:ascii="Calibri" w:hAnsi="Calibri"/>
          <w:w w:val="138"/>
          <w:sz w:val="16"/>
        </w:rPr>
        <w:t>a</w:t>
      </w:r>
      <w:r>
        <w:rPr>
          <w:rFonts w:ascii="Calibri" w:hAnsi="Calibri"/>
          <w:sz w:val="16"/>
        </w:rPr>
        <w:t>  </w:t>
      </w:r>
      <w:r>
        <w:rPr>
          <w:rFonts w:ascii="Calibri" w:hAnsi="Calibri"/>
          <w:w w:val="132"/>
          <w:sz w:val="16"/>
        </w:rPr>
        <w:t>C</w:t>
      </w:r>
      <w:r>
        <w:rPr>
          <w:rFonts w:ascii="Calibri" w:hAnsi="Calibri"/>
          <w:w w:val="155"/>
          <w:sz w:val="16"/>
        </w:rPr>
        <w:t>o</w:t>
      </w:r>
      <w:r>
        <w:rPr>
          <w:rFonts w:ascii="Calibri" w:hAnsi="Calibri"/>
          <w:w w:val="115"/>
          <w:sz w:val="16"/>
        </w:rPr>
        <w:t>m</w:t>
      </w:r>
      <w:r>
        <w:rPr>
          <w:rFonts w:ascii="Calibri" w:hAnsi="Calibri"/>
          <w:w w:val="115"/>
          <w:sz w:val="16"/>
        </w:rPr>
        <w:t>P</w:t>
      </w:r>
      <w:r>
        <w:rPr>
          <w:rFonts w:ascii="Calibri" w:hAnsi="Calibri"/>
          <w:w w:val="155"/>
          <w:sz w:val="16"/>
        </w:rPr>
        <w:t>o</w:t>
      </w:r>
      <w:r>
        <w:rPr>
          <w:rFonts w:ascii="Calibri" w:hAnsi="Calibri"/>
          <w:w w:val="137"/>
          <w:sz w:val="16"/>
        </w:rPr>
        <w:t>s</w:t>
      </w:r>
      <w:r>
        <w:rPr>
          <w:rFonts w:ascii="Calibri" w:hAnsi="Calibri"/>
          <w:w w:val="170"/>
          <w:sz w:val="16"/>
        </w:rPr>
        <w:t>i</w:t>
      </w:r>
      <w:r>
        <w:rPr>
          <w:rFonts w:ascii="Calibri" w:hAnsi="Calibri"/>
          <w:w w:val="132"/>
          <w:sz w:val="16"/>
        </w:rPr>
        <w:t>C</w:t>
      </w:r>
      <w:r>
        <w:rPr>
          <w:rFonts w:ascii="Calibri" w:hAnsi="Calibri"/>
          <w:w w:val="170"/>
          <w:sz w:val="16"/>
        </w:rPr>
        <w:t>i</w:t>
      </w:r>
      <w:r>
        <w:rPr>
          <w:rFonts w:ascii="Calibri" w:hAnsi="Calibri"/>
          <w:w w:val="155"/>
          <w:sz w:val="16"/>
        </w:rPr>
        <w:t>ó</w:t>
      </w:r>
      <w:r>
        <w:rPr>
          <w:rFonts w:ascii="Calibri" w:hAnsi="Calibri"/>
          <w:w w:val="154"/>
          <w:sz w:val="16"/>
        </w:rPr>
        <w:t>n</w:t>
      </w:r>
      <w:r>
        <w:rPr>
          <w:rFonts w:ascii="Calibri" w:hAnsi="Calibri"/>
          <w:sz w:val="16"/>
        </w:rPr>
        <w:t>  </w:t>
      </w:r>
      <w:r>
        <w:rPr>
          <w:w w:val="97"/>
          <w:sz w:val="20"/>
        </w:rPr>
        <w:t>está</w:t>
      </w:r>
      <w:r>
        <w:rPr>
          <w:sz w:val="20"/>
        </w:rPr>
        <w:t>  </w:t>
      </w:r>
      <w:r>
        <w:rPr>
          <w:w w:val="101"/>
          <w:sz w:val="20"/>
        </w:rPr>
        <w:t>constituida</w:t>
      </w:r>
      <w:r>
        <w:rPr>
          <w:sz w:val="20"/>
        </w:rPr>
        <w:t>  </w:t>
      </w:r>
      <w:r>
        <w:rPr>
          <w:w w:val="104"/>
          <w:sz w:val="20"/>
        </w:rPr>
        <w:t>por</w:t>
      </w:r>
      <w:r>
        <w:rPr>
          <w:sz w:val="20"/>
        </w:rPr>
        <w:t>  </w:t>
      </w:r>
      <w:r>
        <w:rPr>
          <w:w w:val="100"/>
          <w:sz w:val="20"/>
        </w:rPr>
        <w:t>cuatr</w:t>
      </w:r>
      <w:r>
        <w:rPr>
          <w:w w:val="103"/>
          <w:sz w:val="20"/>
        </w:rPr>
        <w:t>o</w:t>
      </w:r>
      <w:r>
        <w:rPr>
          <w:sz w:val="20"/>
        </w:rPr>
        <w:t>  </w:t>
      </w:r>
      <w:r>
        <w:rPr>
          <w:w w:val="101"/>
          <w:sz w:val="20"/>
        </w:rPr>
        <w:t>cuar</w:t>
      </w:r>
      <w:r>
        <w:rPr>
          <w:sz w:val="20"/>
        </w:rPr>
        <w:t>- </w:t>
      </w:r>
      <w:r>
        <w:rPr>
          <w:w w:val="105"/>
          <w:sz w:val="20"/>
        </w:rPr>
        <w:t>tetos alejandrinos; la rima es consonante y variada y las vocales fuertes</w:t>
      </w:r>
    </w:p>
    <w:p>
      <w:pPr>
        <w:pStyle w:val="BodyText"/>
        <w:spacing w:before="49"/>
        <w:ind w:left="277" w:right="204"/>
      </w:pPr>
      <w:r>
        <w:rPr/>
        <w:t>prevalecen sistemáticamente.</w:t>
      </w:r>
    </w:p>
    <w:p>
      <w:pPr>
        <w:pStyle w:val="BodyText"/>
        <w:spacing w:before="5"/>
        <w:rPr>
          <w:sz w:val="27"/>
        </w:rPr>
      </w:pPr>
    </w:p>
    <w:p>
      <w:pPr>
        <w:spacing w:line="273" w:lineRule="auto" w:before="0"/>
        <w:ind w:left="957" w:right="2432" w:firstLine="0"/>
        <w:jc w:val="left"/>
        <w:rPr>
          <w:sz w:val="18"/>
        </w:rPr>
      </w:pPr>
      <w:r>
        <w:rPr>
          <w:sz w:val="18"/>
        </w:rPr>
        <w:t>Te recuerdo como eras en el último otoño. Eras la boina gris y el corazón en    calma.</w:t>
      </w:r>
    </w:p>
    <w:p>
      <w:pPr>
        <w:spacing w:line="273" w:lineRule="auto" w:before="0"/>
        <w:ind w:left="957" w:right="2177" w:firstLine="0"/>
        <w:jc w:val="left"/>
        <w:rPr>
          <w:sz w:val="18"/>
        </w:rPr>
      </w:pPr>
      <w:r>
        <w:rPr>
          <w:w w:val="105"/>
          <w:sz w:val="18"/>
        </w:rPr>
        <w:t>En tus ojos peleaban las llamas del crepúsculo. Y las hojas caían en el agua de tu alma.</w:t>
      </w:r>
    </w:p>
    <w:p>
      <w:pPr>
        <w:pStyle w:val="BodyText"/>
        <w:spacing w:before="5"/>
      </w:pPr>
    </w:p>
    <w:p>
      <w:pPr>
        <w:spacing w:line="273" w:lineRule="auto" w:before="0"/>
        <w:ind w:left="957" w:right="2391" w:firstLine="0"/>
        <w:jc w:val="left"/>
        <w:rPr>
          <w:sz w:val="18"/>
        </w:rPr>
      </w:pPr>
      <w:r>
        <w:rPr>
          <w:w w:val="105"/>
          <w:sz w:val="18"/>
        </w:rPr>
        <w:t>apegada a mis brazos como una enredadera, las hojas recogían tu voz lenta y en calma.</w:t>
      </w:r>
    </w:p>
    <w:p>
      <w:pPr>
        <w:spacing w:line="273" w:lineRule="auto" w:before="0"/>
        <w:ind w:left="957" w:right="2432" w:firstLine="0"/>
        <w:jc w:val="left"/>
        <w:rPr>
          <w:sz w:val="18"/>
        </w:rPr>
      </w:pPr>
      <w:r>
        <w:rPr>
          <w:w w:val="105"/>
          <w:sz w:val="18"/>
        </w:rPr>
        <w:t>Hoguera de estupor en que mi sed ardía. Dulce jacinto azul torcido sobre mi alma.</w:t>
      </w:r>
    </w:p>
    <w:p>
      <w:pPr>
        <w:pStyle w:val="BodyText"/>
        <w:spacing w:before="5"/>
      </w:pPr>
    </w:p>
    <w:p>
      <w:pPr>
        <w:spacing w:line="273" w:lineRule="auto" w:before="0"/>
        <w:ind w:left="957" w:right="2315" w:firstLine="0"/>
        <w:jc w:val="left"/>
        <w:rPr>
          <w:sz w:val="18"/>
        </w:rPr>
      </w:pPr>
      <w:r>
        <w:rPr>
          <w:sz w:val="18"/>
        </w:rPr>
        <w:t>Siento viajar tus ojos y es distante el otoño:  boina gris, voz de pájaro y corazón de casa   hacia donde emigraban mis profundos anhelos   y caían mis besos alegres como </w:t>
      </w:r>
      <w:r>
        <w:rPr>
          <w:spacing w:val="11"/>
          <w:sz w:val="18"/>
        </w:rPr>
        <w:t> </w:t>
      </w:r>
      <w:r>
        <w:rPr>
          <w:sz w:val="18"/>
        </w:rPr>
        <w:t>brasas.</w:t>
      </w:r>
    </w:p>
    <w:p>
      <w:pPr>
        <w:pStyle w:val="BodyText"/>
        <w:spacing w:before="5"/>
      </w:pPr>
    </w:p>
    <w:p>
      <w:pPr>
        <w:spacing w:before="0"/>
        <w:ind w:left="957" w:right="204" w:firstLine="0"/>
        <w:jc w:val="left"/>
        <w:rPr>
          <w:sz w:val="18"/>
        </w:rPr>
      </w:pPr>
      <w:r>
        <w:rPr>
          <w:w w:val="105"/>
          <w:sz w:val="18"/>
        </w:rPr>
        <w:t>Cielo desde un navío. Campo desde los cerros.</w:t>
      </w:r>
    </w:p>
    <w:p>
      <w:pPr>
        <w:spacing w:line="273" w:lineRule="auto" w:before="29"/>
        <w:ind w:left="957" w:right="1698" w:firstLine="0"/>
        <w:jc w:val="left"/>
        <w:rPr>
          <w:sz w:val="18"/>
        </w:rPr>
      </w:pPr>
      <w:r>
        <w:rPr>
          <w:sz w:val="18"/>
        </w:rPr>
        <w:t>Tu recuerdo es de luz, de humo, de estanque en calma! Más allá de tus ojos ardían los   crepúsculos.</w:t>
      </w:r>
    </w:p>
    <w:p>
      <w:pPr>
        <w:spacing w:line="210" w:lineRule="exact" w:before="0"/>
        <w:ind w:left="957" w:right="204" w:firstLine="0"/>
        <w:jc w:val="left"/>
        <w:rPr>
          <w:sz w:val="18"/>
        </w:rPr>
      </w:pPr>
      <w:r>
        <w:rPr>
          <w:w w:val="105"/>
          <w:sz w:val="18"/>
        </w:rPr>
        <w:t>Hojas secas de otoño giraban en tu alma (pp. 33-34).</w:t>
      </w:r>
    </w:p>
    <w:p>
      <w:pPr>
        <w:pStyle w:val="BodyText"/>
        <w:spacing w:before="6"/>
        <w:rPr>
          <w:sz w:val="22"/>
        </w:rPr>
      </w:pPr>
    </w:p>
    <w:p>
      <w:pPr>
        <w:pStyle w:val="BodyText"/>
        <w:spacing w:before="65"/>
        <w:ind w:left="238" w:right="255"/>
        <w:jc w:val="center"/>
      </w:pPr>
      <w:r>
        <w:rPr/>
        <w:t>[ 73 ]</w:t>
      </w:r>
    </w:p>
    <w:p>
      <w:pPr>
        <w:spacing w:after="0"/>
        <w:jc w:val="center"/>
        <w:sectPr>
          <w:headerReference w:type="default" r:id="rId53"/>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4"/>
        <w:jc w:val="both"/>
      </w:pPr>
      <w:r>
        <w:rPr/>
        <w:t>Si en el poema 4 el paisaje del verano incluía el viento perturbador y lo asociaba con la relación de </w:t>
      </w:r>
      <w:r>
        <w:rPr>
          <w:spacing w:val="-5"/>
        </w:rPr>
        <w:t>amor, </w:t>
      </w:r>
      <w:r>
        <w:rPr/>
        <w:t>en esta  composición el  otoño consti- tuye el fondo sobre el que se dibujan los recuerdos. Es curioso observar   de qué manera los motivos relacionados con las estaciones del año muy pocas veces se mencionan directamente y en las contadas ocasiones en que esto sucede prevalecen las alusiones al verano –poemas 4 y 9–, al otoño –poema 6–, a la primavera –poema 14– y al invierno –poema 11–. No podemos pasar por alto que hay referencias implícitas a diversas es- taciones en otros poemas de este libro, pero no pasan de ser un simple elemento </w:t>
      </w:r>
      <w:r>
        <w:rPr>
          <w:spacing w:val="29"/>
        </w:rPr>
        <w:t> </w:t>
      </w:r>
      <w:r>
        <w:rPr/>
        <w:t>ornamental.</w:t>
      </w:r>
    </w:p>
    <w:p>
      <w:pPr>
        <w:pStyle w:val="BodyText"/>
        <w:spacing w:line="307" w:lineRule="auto"/>
        <w:ind w:left="117" w:right="114" w:firstLine="396"/>
        <w:jc w:val="both"/>
      </w:pPr>
      <w:r>
        <w:rPr/>
        <w:t>ahora bien, al concentrar nuestra atención en lo conceptual cons- tatamos que todo arranca de un ejercicio de memoria a través del cual      el sujeto lírico asocia ese “último otoño” con el amor del pasado: </w:t>
      </w:r>
      <w:r>
        <w:rPr>
          <w:spacing w:val="-7"/>
        </w:rPr>
        <w:t>“Te </w:t>
      </w:r>
      <w:r>
        <w:rPr>
          <w:spacing w:val="-3"/>
        </w:rPr>
        <w:t>recuerdo </w:t>
      </w:r>
      <w:r>
        <w:rPr/>
        <w:t>como eras en el último otoño”. La evocación es viva y ha sido motivada </w:t>
      </w:r>
      <w:r>
        <w:rPr>
          <w:spacing w:val="-4"/>
        </w:rPr>
        <w:t>ex  </w:t>
      </w:r>
      <w:r>
        <w:rPr/>
        <w:t>profeso. </w:t>
      </w:r>
      <w:r>
        <w:rPr>
          <w:spacing w:val="-6"/>
        </w:rPr>
        <w:t>Por  </w:t>
      </w:r>
      <w:r>
        <w:rPr/>
        <w:t>supuesto, hay nostalgia en esta remembranza     y la imagen de la </w:t>
      </w:r>
      <w:r>
        <w:rPr>
          <w:spacing w:val="-4"/>
        </w:rPr>
        <w:t>mujer, </w:t>
      </w:r>
      <w:r>
        <w:rPr/>
        <w:t>al tiempo que aparece, golpea la conciencia del sujeto que recuerda. Era la época del amor y la entrega; dos metáforas pretenden acercarnos al ser amado y tratan de decirnos cómo era en </w:t>
      </w:r>
      <w:r>
        <w:rPr>
          <w:spacing w:val="-3"/>
        </w:rPr>
        <w:t>rea- </w:t>
      </w:r>
      <w:r>
        <w:rPr/>
        <w:t>lidad: “Eras la boina gris y el corazón en calma”. He aquí dos metáforas  que más bien adoptan la forma de la metonimia desde el momento que “boina gris” y “corazón en calma” son atributos que definieron en su momento a esta </w:t>
      </w:r>
      <w:r>
        <w:rPr>
          <w:spacing w:val="-4"/>
        </w:rPr>
        <w:t>mujer, </w:t>
      </w:r>
      <w:r>
        <w:rPr/>
        <w:t>pero no son toda la mujer; han quedado tan sólo como quintaesencias de </w:t>
      </w:r>
      <w:r>
        <w:rPr>
          <w:spacing w:val="9"/>
        </w:rPr>
        <w:t> </w:t>
      </w:r>
      <w:r>
        <w:rPr/>
        <w:t>ésta.</w:t>
      </w:r>
    </w:p>
    <w:p>
      <w:pPr>
        <w:pStyle w:val="BodyText"/>
        <w:spacing w:line="307" w:lineRule="auto"/>
        <w:ind w:left="117" w:right="114" w:firstLine="396"/>
        <w:jc w:val="both"/>
      </w:pPr>
      <w:r>
        <w:rPr>
          <w:w w:val="105"/>
        </w:rPr>
        <w:t>Hay</w:t>
      </w:r>
      <w:r>
        <w:rPr>
          <w:spacing w:val="-10"/>
          <w:w w:val="105"/>
        </w:rPr>
        <w:t> </w:t>
      </w:r>
      <w:r>
        <w:rPr>
          <w:w w:val="105"/>
        </w:rPr>
        <w:t>más</w:t>
      </w:r>
      <w:r>
        <w:rPr>
          <w:spacing w:val="-10"/>
          <w:w w:val="105"/>
        </w:rPr>
        <w:t> </w:t>
      </w:r>
      <w:r>
        <w:rPr>
          <w:w w:val="105"/>
        </w:rPr>
        <w:t>aún,</w:t>
      </w:r>
      <w:r>
        <w:rPr>
          <w:spacing w:val="-10"/>
          <w:w w:val="105"/>
        </w:rPr>
        <w:t> </w:t>
      </w:r>
      <w:r>
        <w:rPr>
          <w:w w:val="105"/>
        </w:rPr>
        <w:t>la</w:t>
      </w:r>
      <w:r>
        <w:rPr>
          <w:spacing w:val="-10"/>
          <w:w w:val="105"/>
        </w:rPr>
        <w:t> </w:t>
      </w:r>
      <w:r>
        <w:rPr>
          <w:w w:val="105"/>
        </w:rPr>
        <w:t>boina</w:t>
      </w:r>
      <w:r>
        <w:rPr>
          <w:spacing w:val="-10"/>
          <w:w w:val="105"/>
        </w:rPr>
        <w:t> </w:t>
      </w:r>
      <w:r>
        <w:rPr>
          <w:w w:val="105"/>
        </w:rPr>
        <w:t>gris</w:t>
      </w:r>
      <w:r>
        <w:rPr>
          <w:spacing w:val="-10"/>
          <w:w w:val="105"/>
        </w:rPr>
        <w:t> </w:t>
      </w:r>
      <w:r>
        <w:rPr>
          <w:w w:val="105"/>
        </w:rPr>
        <w:t>es</w:t>
      </w:r>
      <w:r>
        <w:rPr>
          <w:spacing w:val="-10"/>
          <w:w w:val="105"/>
        </w:rPr>
        <w:t> </w:t>
      </w:r>
      <w:r>
        <w:rPr>
          <w:w w:val="105"/>
        </w:rPr>
        <w:t>un</w:t>
      </w:r>
      <w:r>
        <w:rPr>
          <w:spacing w:val="-10"/>
          <w:w w:val="105"/>
        </w:rPr>
        <w:t> </w:t>
      </w:r>
      <w:r>
        <w:rPr>
          <w:w w:val="105"/>
        </w:rPr>
        <w:t>elemento</w:t>
      </w:r>
      <w:r>
        <w:rPr>
          <w:spacing w:val="-10"/>
          <w:w w:val="105"/>
        </w:rPr>
        <w:t> </w:t>
      </w:r>
      <w:r>
        <w:rPr>
          <w:w w:val="105"/>
        </w:rPr>
        <w:t>ornamental</w:t>
      </w:r>
      <w:r>
        <w:rPr>
          <w:spacing w:val="-11"/>
          <w:w w:val="105"/>
        </w:rPr>
        <w:t> </w:t>
      </w:r>
      <w:r>
        <w:rPr>
          <w:w w:val="105"/>
        </w:rPr>
        <w:t>externo,</w:t>
      </w:r>
      <w:r>
        <w:rPr>
          <w:spacing w:val="-10"/>
          <w:w w:val="105"/>
        </w:rPr>
        <w:t> </w:t>
      </w:r>
      <w:r>
        <w:rPr>
          <w:w w:val="105"/>
        </w:rPr>
        <w:t>pro- bablemente</w:t>
      </w:r>
      <w:r>
        <w:rPr>
          <w:spacing w:val="-9"/>
          <w:w w:val="105"/>
        </w:rPr>
        <w:t> </w:t>
      </w:r>
      <w:r>
        <w:rPr>
          <w:w w:val="105"/>
        </w:rPr>
        <w:t>típico</w:t>
      </w:r>
      <w:r>
        <w:rPr>
          <w:spacing w:val="-9"/>
          <w:w w:val="105"/>
        </w:rPr>
        <w:t> </w:t>
      </w:r>
      <w:r>
        <w:rPr>
          <w:w w:val="105"/>
        </w:rPr>
        <w:t>de</w:t>
      </w:r>
      <w:r>
        <w:rPr>
          <w:spacing w:val="-9"/>
          <w:w w:val="105"/>
        </w:rPr>
        <w:t> </w:t>
      </w:r>
      <w:r>
        <w:rPr>
          <w:w w:val="105"/>
        </w:rPr>
        <w:t>la</w:t>
      </w:r>
      <w:r>
        <w:rPr>
          <w:spacing w:val="-9"/>
          <w:w w:val="105"/>
        </w:rPr>
        <w:t> </w:t>
      </w:r>
      <w:r>
        <w:rPr>
          <w:w w:val="105"/>
        </w:rPr>
        <w:t>moda</w:t>
      </w:r>
      <w:r>
        <w:rPr>
          <w:spacing w:val="-9"/>
          <w:w w:val="105"/>
        </w:rPr>
        <w:t> </w:t>
      </w:r>
      <w:r>
        <w:rPr>
          <w:w w:val="105"/>
        </w:rPr>
        <w:t>de</w:t>
      </w:r>
      <w:r>
        <w:rPr>
          <w:spacing w:val="-9"/>
          <w:w w:val="105"/>
        </w:rPr>
        <w:t> </w:t>
      </w:r>
      <w:r>
        <w:rPr>
          <w:w w:val="105"/>
        </w:rPr>
        <w:t>la</w:t>
      </w:r>
      <w:r>
        <w:rPr>
          <w:spacing w:val="-9"/>
          <w:w w:val="105"/>
        </w:rPr>
        <w:t> </w:t>
      </w:r>
      <w:r>
        <w:rPr>
          <w:w w:val="105"/>
        </w:rPr>
        <w:t>época</w:t>
      </w:r>
      <w:r>
        <w:rPr>
          <w:spacing w:val="-9"/>
          <w:w w:val="105"/>
        </w:rPr>
        <w:t> </w:t>
      </w:r>
      <w:r>
        <w:rPr>
          <w:w w:val="105"/>
        </w:rPr>
        <w:t>o</w:t>
      </w:r>
      <w:r>
        <w:rPr>
          <w:spacing w:val="-9"/>
          <w:w w:val="105"/>
        </w:rPr>
        <w:t> </w:t>
      </w:r>
      <w:r>
        <w:rPr>
          <w:w w:val="105"/>
        </w:rPr>
        <w:t>costumbre</w:t>
      </w:r>
      <w:r>
        <w:rPr>
          <w:spacing w:val="-9"/>
          <w:w w:val="105"/>
        </w:rPr>
        <w:t> </w:t>
      </w:r>
      <w:r>
        <w:rPr>
          <w:w w:val="105"/>
        </w:rPr>
        <w:t>de</w:t>
      </w:r>
      <w:r>
        <w:rPr>
          <w:spacing w:val="-9"/>
          <w:w w:val="105"/>
        </w:rPr>
        <w:t> </w:t>
      </w:r>
      <w:r>
        <w:rPr>
          <w:w w:val="105"/>
        </w:rPr>
        <w:t>uso</w:t>
      </w:r>
      <w:r>
        <w:rPr>
          <w:spacing w:val="-9"/>
          <w:w w:val="105"/>
        </w:rPr>
        <w:t> </w:t>
      </w:r>
      <w:r>
        <w:rPr>
          <w:w w:val="105"/>
        </w:rPr>
        <w:t>en</w:t>
      </w:r>
      <w:r>
        <w:rPr>
          <w:spacing w:val="-9"/>
          <w:w w:val="105"/>
        </w:rPr>
        <w:t> </w:t>
      </w:r>
      <w:r>
        <w:rPr>
          <w:w w:val="105"/>
        </w:rPr>
        <w:t>aquella </w:t>
      </w:r>
      <w:r>
        <w:rPr>
          <w:spacing w:val="-4"/>
          <w:w w:val="105"/>
        </w:rPr>
        <w:t>mujer.</w:t>
      </w:r>
      <w:r>
        <w:rPr>
          <w:spacing w:val="-12"/>
          <w:w w:val="105"/>
        </w:rPr>
        <w:t> </w:t>
      </w:r>
      <w:r>
        <w:rPr>
          <w:w w:val="105"/>
        </w:rPr>
        <w:t>El</w:t>
      </w:r>
      <w:r>
        <w:rPr>
          <w:spacing w:val="-11"/>
          <w:w w:val="105"/>
        </w:rPr>
        <w:t> </w:t>
      </w:r>
      <w:r>
        <w:rPr>
          <w:w w:val="105"/>
        </w:rPr>
        <w:t>corazón</w:t>
      </w:r>
      <w:r>
        <w:rPr>
          <w:spacing w:val="-11"/>
          <w:w w:val="105"/>
        </w:rPr>
        <w:t> </w:t>
      </w:r>
      <w:r>
        <w:rPr>
          <w:w w:val="105"/>
        </w:rPr>
        <w:t>en</w:t>
      </w:r>
      <w:r>
        <w:rPr>
          <w:spacing w:val="-11"/>
          <w:w w:val="105"/>
        </w:rPr>
        <w:t> </w:t>
      </w:r>
      <w:r>
        <w:rPr>
          <w:w w:val="105"/>
        </w:rPr>
        <w:t>calma</w:t>
      </w:r>
      <w:r>
        <w:rPr>
          <w:spacing w:val="-11"/>
          <w:w w:val="105"/>
        </w:rPr>
        <w:t> </w:t>
      </w:r>
      <w:r>
        <w:rPr>
          <w:w w:val="105"/>
        </w:rPr>
        <w:t>–de</w:t>
      </w:r>
      <w:r>
        <w:rPr>
          <w:spacing w:val="-11"/>
          <w:w w:val="105"/>
        </w:rPr>
        <w:t> </w:t>
      </w:r>
      <w:r>
        <w:rPr>
          <w:w w:val="105"/>
        </w:rPr>
        <w:t>forma</w:t>
      </w:r>
      <w:r>
        <w:rPr>
          <w:spacing w:val="-12"/>
          <w:w w:val="105"/>
        </w:rPr>
        <w:t> </w:t>
      </w:r>
      <w:r>
        <w:rPr>
          <w:w w:val="105"/>
        </w:rPr>
        <w:t>divergente–</w:t>
      </w:r>
      <w:r>
        <w:rPr>
          <w:spacing w:val="-12"/>
          <w:w w:val="105"/>
        </w:rPr>
        <w:t> </w:t>
      </w:r>
      <w:r>
        <w:rPr>
          <w:w w:val="105"/>
        </w:rPr>
        <w:t>alude</w:t>
      </w:r>
      <w:r>
        <w:rPr>
          <w:spacing w:val="-11"/>
          <w:w w:val="105"/>
        </w:rPr>
        <w:t> </w:t>
      </w:r>
      <w:r>
        <w:rPr>
          <w:w w:val="105"/>
        </w:rPr>
        <w:t>a</w:t>
      </w:r>
      <w:r>
        <w:rPr>
          <w:spacing w:val="-11"/>
          <w:w w:val="105"/>
        </w:rPr>
        <w:t> </w:t>
      </w:r>
      <w:r>
        <w:rPr>
          <w:w w:val="105"/>
        </w:rPr>
        <w:t>lo</w:t>
      </w:r>
      <w:r>
        <w:rPr>
          <w:spacing w:val="-11"/>
          <w:w w:val="105"/>
        </w:rPr>
        <w:t> </w:t>
      </w:r>
      <w:r>
        <w:rPr>
          <w:w w:val="105"/>
        </w:rPr>
        <w:t>espiritual,</w:t>
      </w:r>
      <w:r>
        <w:rPr>
          <w:spacing w:val="-11"/>
          <w:w w:val="105"/>
        </w:rPr>
        <w:t> </w:t>
      </w:r>
      <w:r>
        <w:rPr>
          <w:w w:val="105"/>
        </w:rPr>
        <w:t>a lo interno; es más bien un modo de ser pacífica y tranquila que ha per- manecido</w:t>
      </w:r>
      <w:r>
        <w:rPr>
          <w:spacing w:val="-17"/>
          <w:w w:val="105"/>
        </w:rPr>
        <w:t> </w:t>
      </w:r>
      <w:r>
        <w:rPr>
          <w:w w:val="105"/>
        </w:rPr>
        <w:t>como</w:t>
      </w:r>
      <w:r>
        <w:rPr>
          <w:spacing w:val="-18"/>
          <w:w w:val="105"/>
        </w:rPr>
        <w:t> </w:t>
      </w:r>
      <w:r>
        <w:rPr>
          <w:w w:val="105"/>
        </w:rPr>
        <w:t>una</w:t>
      </w:r>
      <w:r>
        <w:rPr>
          <w:spacing w:val="-18"/>
          <w:w w:val="105"/>
        </w:rPr>
        <w:t> </w:t>
      </w:r>
      <w:r>
        <w:rPr>
          <w:w w:val="105"/>
        </w:rPr>
        <w:t>característica</w:t>
      </w:r>
      <w:r>
        <w:rPr>
          <w:spacing w:val="-18"/>
          <w:w w:val="105"/>
        </w:rPr>
        <w:t> </w:t>
      </w:r>
      <w:r>
        <w:rPr>
          <w:w w:val="105"/>
        </w:rPr>
        <w:t>imborrable.</w:t>
      </w:r>
      <w:r>
        <w:rPr>
          <w:spacing w:val="-17"/>
          <w:w w:val="105"/>
        </w:rPr>
        <w:t> </w:t>
      </w:r>
      <w:r>
        <w:rPr>
          <w:w w:val="105"/>
        </w:rPr>
        <w:t>ambos,</w:t>
      </w:r>
      <w:r>
        <w:rPr>
          <w:spacing w:val="-18"/>
          <w:w w:val="105"/>
        </w:rPr>
        <w:t> </w:t>
      </w:r>
      <w:r>
        <w:rPr>
          <w:w w:val="105"/>
        </w:rPr>
        <w:t>boina</w:t>
      </w:r>
      <w:r>
        <w:rPr>
          <w:spacing w:val="-18"/>
          <w:w w:val="105"/>
        </w:rPr>
        <w:t> </w:t>
      </w:r>
      <w:r>
        <w:rPr>
          <w:w w:val="105"/>
        </w:rPr>
        <w:t>y</w:t>
      </w:r>
      <w:r>
        <w:rPr>
          <w:spacing w:val="-17"/>
          <w:w w:val="105"/>
        </w:rPr>
        <w:t> </w:t>
      </w:r>
      <w:r>
        <w:rPr>
          <w:w w:val="105"/>
        </w:rPr>
        <w:t>corazón,</w:t>
      </w:r>
      <w:r>
        <w:rPr>
          <w:spacing w:val="-18"/>
          <w:w w:val="105"/>
        </w:rPr>
        <w:t> </w:t>
      </w:r>
      <w:r>
        <w:rPr>
          <w:w w:val="105"/>
        </w:rPr>
        <w:t>a pesar de oponerse en esencia y aspecto, se complementan en ese terri- torio</w:t>
      </w:r>
      <w:r>
        <w:rPr>
          <w:spacing w:val="-9"/>
          <w:w w:val="105"/>
        </w:rPr>
        <w:t> </w:t>
      </w:r>
      <w:r>
        <w:rPr>
          <w:w w:val="105"/>
        </w:rPr>
        <w:t>siempre</w:t>
      </w:r>
      <w:r>
        <w:rPr>
          <w:spacing w:val="-10"/>
          <w:w w:val="105"/>
        </w:rPr>
        <w:t> </w:t>
      </w:r>
      <w:r>
        <w:rPr>
          <w:w w:val="105"/>
        </w:rPr>
        <w:t>impreciso</w:t>
      </w:r>
      <w:r>
        <w:rPr>
          <w:spacing w:val="-10"/>
          <w:w w:val="105"/>
        </w:rPr>
        <w:t> </w:t>
      </w:r>
      <w:r>
        <w:rPr>
          <w:w w:val="105"/>
        </w:rPr>
        <w:t>de</w:t>
      </w:r>
      <w:r>
        <w:rPr>
          <w:spacing w:val="-10"/>
          <w:w w:val="105"/>
        </w:rPr>
        <w:t> </w:t>
      </w:r>
      <w:r>
        <w:rPr>
          <w:w w:val="105"/>
        </w:rPr>
        <w:t>la</w:t>
      </w:r>
      <w:r>
        <w:rPr>
          <w:spacing w:val="-10"/>
          <w:w w:val="105"/>
        </w:rPr>
        <w:t> </w:t>
      </w:r>
      <w:r>
        <w:rPr>
          <w:w w:val="105"/>
        </w:rPr>
        <w:t>remembranza.</w:t>
      </w:r>
      <w:r>
        <w:rPr>
          <w:spacing w:val="-9"/>
          <w:w w:val="105"/>
        </w:rPr>
        <w:t> </w:t>
      </w:r>
      <w:r>
        <w:rPr>
          <w:w w:val="105"/>
        </w:rPr>
        <w:t>Si</w:t>
      </w:r>
      <w:r>
        <w:rPr>
          <w:spacing w:val="-10"/>
          <w:w w:val="105"/>
        </w:rPr>
        <w:t> </w:t>
      </w:r>
      <w:r>
        <w:rPr>
          <w:w w:val="105"/>
        </w:rPr>
        <w:t>se</w:t>
      </w:r>
      <w:r>
        <w:rPr>
          <w:spacing w:val="-10"/>
          <w:w w:val="105"/>
        </w:rPr>
        <w:t> </w:t>
      </w:r>
      <w:r>
        <w:rPr>
          <w:w w:val="105"/>
        </w:rPr>
        <w:t>tratara</w:t>
      </w:r>
      <w:r>
        <w:rPr>
          <w:spacing w:val="-9"/>
          <w:w w:val="105"/>
        </w:rPr>
        <w:t> </w:t>
      </w:r>
      <w:r>
        <w:rPr>
          <w:w w:val="105"/>
        </w:rPr>
        <w:t>de</w:t>
      </w:r>
      <w:r>
        <w:rPr>
          <w:spacing w:val="-10"/>
          <w:w w:val="105"/>
        </w:rPr>
        <w:t> </w:t>
      </w:r>
      <w:r>
        <w:rPr>
          <w:w w:val="105"/>
        </w:rPr>
        <w:t>sólo</w:t>
      </w:r>
      <w:r>
        <w:rPr>
          <w:spacing w:val="-10"/>
          <w:w w:val="105"/>
        </w:rPr>
        <w:t> </w:t>
      </w:r>
      <w:r>
        <w:rPr>
          <w:w w:val="105"/>
        </w:rPr>
        <w:t>uno</w:t>
      </w:r>
      <w:r>
        <w:rPr>
          <w:spacing w:val="-10"/>
          <w:w w:val="105"/>
        </w:rPr>
        <w:t> </w:t>
      </w:r>
      <w:r>
        <w:rPr>
          <w:w w:val="105"/>
        </w:rPr>
        <w:t>de ellos, no podría transmitir el mensaje completo a la mente que </w:t>
      </w:r>
      <w:r>
        <w:rPr>
          <w:spacing w:val="2"/>
          <w:w w:val="105"/>
        </w:rPr>
        <w:t> </w:t>
      </w:r>
      <w:r>
        <w:rPr>
          <w:w w:val="105"/>
        </w:rPr>
        <w:t>piensa;</w:t>
      </w:r>
    </w:p>
    <w:p>
      <w:pPr>
        <w:spacing w:after="0" w:line="307" w:lineRule="auto"/>
        <w:jc w:val="both"/>
        <w:sectPr>
          <w:headerReference w:type="even" r:id="rId54"/>
          <w:headerReference w:type="default" r:id="rId55"/>
          <w:pgSz w:w="8510" w:h="12190"/>
          <w:pgMar w:header="899" w:footer="0" w:top="1200" w:bottom="280" w:left="960" w:right="960"/>
          <w:pgNumType w:start="74"/>
        </w:sectPr>
      </w:pPr>
    </w:p>
    <w:p>
      <w:pPr>
        <w:pStyle w:val="BodyText"/>
      </w:pPr>
    </w:p>
    <w:p>
      <w:pPr>
        <w:pStyle w:val="BodyText"/>
        <w:spacing w:before="7"/>
      </w:pPr>
    </w:p>
    <w:p>
      <w:pPr>
        <w:pStyle w:val="BodyText"/>
        <w:spacing w:line="307" w:lineRule="auto" w:before="65"/>
        <w:ind w:left="117" w:right="115"/>
        <w:jc w:val="both"/>
      </w:pPr>
      <w:r>
        <w:rPr/>
        <w:t>se requiere de los dos porque ambos arraigan y proyectan la esencia de    la  fémina</w:t>
      </w:r>
      <w:r>
        <w:rPr>
          <w:spacing w:val="34"/>
        </w:rPr>
        <w:t> </w:t>
      </w:r>
      <w:r>
        <w:rPr/>
        <w:t>aludida.</w:t>
      </w:r>
    </w:p>
    <w:p>
      <w:pPr>
        <w:pStyle w:val="BodyText"/>
        <w:spacing w:line="307" w:lineRule="auto"/>
        <w:ind w:left="117" w:right="114" w:firstLine="396"/>
        <w:jc w:val="both"/>
      </w:pPr>
      <w:r>
        <w:rPr/>
        <w:t>El tercer verso se apoya en datos sensoriales visuales y alude a la ma- nera en que esos ojos reflejaban el crepúsculo: “En tus ojos peleaban las llamas del crepúsculo”. </w:t>
      </w:r>
      <w:r>
        <w:rPr>
          <w:spacing w:val="-4"/>
        </w:rPr>
        <w:t>Parece </w:t>
      </w:r>
      <w:r>
        <w:rPr/>
        <w:t>no ser más que una forma de observación  en donde prevalecen la personificación y la metáfora. Se dice que las llamas del crepúsculo “peleaban” y con ello se atribuye una acción voli-  tiva a estas llamas; además, la imagen “las llamas del crepúsculo” hace mención poética al color arrebolado que el cielo adopta en el atardecer       y éste se refleja en los ojos de la amada. La naturaleza parece asomarse      a su alma y el poeta la </w:t>
      </w:r>
      <w:r>
        <w:rPr>
          <w:spacing w:val="-3"/>
        </w:rPr>
        <w:t>recuerda </w:t>
      </w:r>
      <w:r>
        <w:rPr/>
        <w:t>llena de esa luz que sólo el crepúsculo podía </w:t>
      </w:r>
      <w:r>
        <w:rPr>
          <w:spacing w:val="13"/>
        </w:rPr>
        <w:t> </w:t>
      </w:r>
      <w:r>
        <w:rPr/>
        <w:t>otorgarle.</w:t>
      </w:r>
    </w:p>
    <w:p>
      <w:pPr>
        <w:pStyle w:val="BodyText"/>
        <w:spacing w:line="307" w:lineRule="auto"/>
        <w:ind w:left="117" w:right="114" w:firstLine="396"/>
        <w:jc w:val="both"/>
      </w:pPr>
      <w:r>
        <w:rPr/>
        <w:t>Continúa: “Y las hojas caían en el agua de tu alma”.  He  aquí  una nueva aproximación que lleva a cabo el macrocosmos en dirección del microcosmos. Esto resulta evidente desde el momento en que la naturale- za –macrocosmos– sirve de sustento y referente para el pequeño  universo</w:t>
      </w:r>
    </w:p>
    <w:p>
      <w:pPr>
        <w:pStyle w:val="BodyText"/>
        <w:spacing w:line="307" w:lineRule="auto"/>
        <w:ind w:left="117" w:right="115"/>
        <w:jc w:val="both"/>
      </w:pPr>
      <w:r>
        <w:rPr>
          <w:w w:val="105"/>
        </w:rPr>
        <w:t>–el microcosmos– de los enamorados. a su vez, la metáfora “el agua de tu alma” transmite la noción de paz espiritual, de equilibrio interno,   de contagiosa armonía, y las hojas de los árboles que caen al manso río van</w:t>
      </w:r>
      <w:r>
        <w:rPr>
          <w:spacing w:val="-18"/>
          <w:w w:val="105"/>
        </w:rPr>
        <w:t> </w:t>
      </w:r>
      <w:r>
        <w:rPr>
          <w:w w:val="105"/>
        </w:rPr>
        <w:t>a</w:t>
      </w:r>
      <w:r>
        <w:rPr>
          <w:spacing w:val="-18"/>
          <w:w w:val="105"/>
        </w:rPr>
        <w:t> </w:t>
      </w:r>
      <w:r>
        <w:rPr>
          <w:w w:val="105"/>
        </w:rPr>
        <w:t>posarse</w:t>
      </w:r>
      <w:r>
        <w:rPr>
          <w:spacing w:val="-18"/>
          <w:w w:val="105"/>
        </w:rPr>
        <w:t> </w:t>
      </w:r>
      <w:r>
        <w:rPr>
          <w:w w:val="105"/>
        </w:rPr>
        <w:t>entonces</w:t>
      </w:r>
      <w:r>
        <w:rPr>
          <w:spacing w:val="-17"/>
          <w:w w:val="105"/>
        </w:rPr>
        <w:t> </w:t>
      </w:r>
      <w:r>
        <w:rPr>
          <w:w w:val="105"/>
        </w:rPr>
        <w:t>en</w:t>
      </w:r>
      <w:r>
        <w:rPr>
          <w:spacing w:val="-18"/>
          <w:w w:val="105"/>
        </w:rPr>
        <w:t> </w:t>
      </w:r>
      <w:r>
        <w:rPr>
          <w:w w:val="105"/>
        </w:rPr>
        <w:t>la</w:t>
      </w:r>
      <w:r>
        <w:rPr>
          <w:spacing w:val="-18"/>
          <w:w w:val="105"/>
        </w:rPr>
        <w:t> </w:t>
      </w:r>
      <w:r>
        <w:rPr>
          <w:w w:val="105"/>
        </w:rPr>
        <w:t>paz</w:t>
      </w:r>
      <w:r>
        <w:rPr>
          <w:spacing w:val="-18"/>
          <w:w w:val="105"/>
        </w:rPr>
        <w:t> </w:t>
      </w:r>
      <w:r>
        <w:rPr>
          <w:w w:val="105"/>
        </w:rPr>
        <w:t>de</w:t>
      </w:r>
      <w:r>
        <w:rPr>
          <w:spacing w:val="-17"/>
          <w:w w:val="105"/>
        </w:rPr>
        <w:t> </w:t>
      </w:r>
      <w:r>
        <w:rPr>
          <w:w w:val="105"/>
        </w:rPr>
        <w:t>su</w:t>
      </w:r>
      <w:r>
        <w:rPr>
          <w:spacing w:val="-18"/>
          <w:w w:val="105"/>
        </w:rPr>
        <w:t> </w:t>
      </w:r>
      <w:r>
        <w:rPr>
          <w:w w:val="105"/>
        </w:rPr>
        <w:t>mundo.</w:t>
      </w:r>
      <w:r>
        <w:rPr>
          <w:spacing w:val="-18"/>
          <w:w w:val="105"/>
        </w:rPr>
        <w:t> </w:t>
      </w:r>
      <w:r>
        <w:rPr>
          <w:w w:val="105"/>
        </w:rPr>
        <w:t>Posiblemente</w:t>
      </w:r>
      <w:r>
        <w:rPr>
          <w:spacing w:val="-18"/>
          <w:w w:val="105"/>
        </w:rPr>
        <w:t> </w:t>
      </w:r>
      <w:r>
        <w:rPr>
          <w:w w:val="105"/>
        </w:rPr>
        <w:t>las</w:t>
      </w:r>
      <w:r>
        <w:rPr>
          <w:spacing w:val="-18"/>
          <w:w w:val="105"/>
        </w:rPr>
        <w:t> </w:t>
      </w:r>
      <w:r>
        <w:rPr>
          <w:w w:val="105"/>
        </w:rPr>
        <w:t>palabras de</w:t>
      </w:r>
      <w:r>
        <w:rPr>
          <w:spacing w:val="-18"/>
          <w:w w:val="105"/>
        </w:rPr>
        <w:t> </w:t>
      </w:r>
      <w:r>
        <w:rPr>
          <w:w w:val="105"/>
        </w:rPr>
        <w:t>amor</w:t>
      </w:r>
      <w:r>
        <w:rPr>
          <w:spacing w:val="-18"/>
          <w:w w:val="105"/>
        </w:rPr>
        <w:t> </w:t>
      </w:r>
      <w:r>
        <w:rPr>
          <w:w w:val="105"/>
        </w:rPr>
        <w:t>pronunciadas</w:t>
      </w:r>
      <w:r>
        <w:rPr>
          <w:spacing w:val="-18"/>
          <w:w w:val="105"/>
        </w:rPr>
        <w:t> </w:t>
      </w:r>
      <w:r>
        <w:rPr>
          <w:w w:val="105"/>
        </w:rPr>
        <w:t>aparecen</w:t>
      </w:r>
      <w:r>
        <w:rPr>
          <w:spacing w:val="-18"/>
          <w:w w:val="105"/>
        </w:rPr>
        <w:t> </w:t>
      </w:r>
      <w:r>
        <w:rPr>
          <w:w w:val="105"/>
        </w:rPr>
        <w:t>ocultas</w:t>
      </w:r>
      <w:r>
        <w:rPr>
          <w:spacing w:val="-18"/>
          <w:w w:val="105"/>
        </w:rPr>
        <w:t> </w:t>
      </w:r>
      <w:r>
        <w:rPr>
          <w:w w:val="105"/>
        </w:rPr>
        <w:t>en</w:t>
      </w:r>
      <w:r>
        <w:rPr>
          <w:spacing w:val="-18"/>
          <w:w w:val="105"/>
        </w:rPr>
        <w:t> </w:t>
      </w:r>
      <w:r>
        <w:rPr>
          <w:w w:val="105"/>
        </w:rPr>
        <w:t>el</w:t>
      </w:r>
      <w:r>
        <w:rPr>
          <w:spacing w:val="-18"/>
          <w:w w:val="105"/>
        </w:rPr>
        <w:t> </w:t>
      </w:r>
      <w:r>
        <w:rPr>
          <w:w w:val="105"/>
        </w:rPr>
        <w:t>símbolo</w:t>
      </w:r>
      <w:r>
        <w:rPr>
          <w:spacing w:val="-18"/>
          <w:w w:val="105"/>
        </w:rPr>
        <w:t> </w:t>
      </w:r>
      <w:r>
        <w:rPr>
          <w:w w:val="105"/>
        </w:rPr>
        <w:t>de</w:t>
      </w:r>
      <w:r>
        <w:rPr>
          <w:spacing w:val="-18"/>
          <w:w w:val="105"/>
        </w:rPr>
        <w:t> </w:t>
      </w:r>
      <w:r>
        <w:rPr>
          <w:w w:val="105"/>
        </w:rPr>
        <w:t>las</w:t>
      </w:r>
      <w:r>
        <w:rPr>
          <w:spacing w:val="-18"/>
          <w:w w:val="105"/>
        </w:rPr>
        <w:t> </w:t>
      </w:r>
      <w:r>
        <w:rPr>
          <w:w w:val="105"/>
        </w:rPr>
        <w:t>hojas;</w:t>
      </w:r>
      <w:r>
        <w:rPr>
          <w:spacing w:val="-18"/>
          <w:w w:val="105"/>
        </w:rPr>
        <w:t> </w:t>
      </w:r>
      <w:r>
        <w:rPr>
          <w:w w:val="105"/>
        </w:rPr>
        <w:t>mejor aún, son las</w:t>
      </w:r>
      <w:r>
        <w:rPr>
          <w:spacing w:val="-17"/>
          <w:w w:val="105"/>
        </w:rPr>
        <w:t> </w:t>
      </w:r>
      <w:r>
        <w:rPr>
          <w:w w:val="105"/>
        </w:rPr>
        <w:t>hojas.</w:t>
      </w:r>
    </w:p>
    <w:p>
      <w:pPr>
        <w:pStyle w:val="BodyText"/>
        <w:spacing w:line="307" w:lineRule="auto"/>
        <w:ind w:left="117" w:right="114" w:firstLine="396"/>
        <w:jc w:val="both"/>
      </w:pPr>
      <w:r>
        <w:rPr/>
        <w:t>al leer la segunda estrofa se impone una aclaración previa al análisis de ésta. Desde la lejana tradición de </w:t>
      </w:r>
      <w:r>
        <w:rPr>
          <w:spacing w:val="-3"/>
        </w:rPr>
        <w:t>Virgilio </w:t>
      </w:r>
      <w:r>
        <w:rPr/>
        <w:t>y sus </w:t>
      </w:r>
      <w:r>
        <w:rPr>
          <w:rFonts w:ascii="Times New Roman" w:hAnsi="Times New Roman"/>
          <w:i/>
        </w:rPr>
        <w:t>Bucólicas</w:t>
      </w:r>
      <w:r>
        <w:rPr/>
        <w:t>, y sin olvidar los intensos versos de amor de Garcilaso de la </w:t>
      </w:r>
      <w:r>
        <w:rPr>
          <w:spacing w:val="-7"/>
        </w:rPr>
        <w:t>Vega </w:t>
      </w:r>
      <w:r>
        <w:rPr/>
        <w:t>en el renacimiento español, se hacía referencia a la unión de los amantes mediante el sím- bolo perfecto de la enredadera como representación de los brazos que      se aferraban a su cuerpo. El sujeto lírico dice en esta misma dirección: </w:t>
      </w:r>
      <w:r>
        <w:rPr>
          <w:spacing w:val="-4"/>
        </w:rPr>
        <w:t>“apegada </w:t>
      </w:r>
      <w:r>
        <w:rPr/>
        <w:t>a mis  brazos  como  una  enredadera”.  Queda  demostrado  que la unión en el pasado y el deseo de permanecer eran intensos, pero el análisis  de los datos  precedentes  nos conduce a la dolorosa   </w:t>
      </w:r>
      <w:r>
        <w:rPr>
          <w:spacing w:val="41"/>
        </w:rPr>
        <w:t> </w:t>
      </w:r>
      <w:r>
        <w:rPr/>
        <w:t>comproba-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ción</w:t>
      </w:r>
      <w:r>
        <w:rPr>
          <w:spacing w:val="-6"/>
          <w:w w:val="105"/>
        </w:rPr>
        <w:t> </w:t>
      </w:r>
      <w:r>
        <w:rPr>
          <w:w w:val="105"/>
        </w:rPr>
        <w:t>de</w:t>
      </w:r>
      <w:r>
        <w:rPr>
          <w:spacing w:val="-6"/>
          <w:w w:val="105"/>
        </w:rPr>
        <w:t> </w:t>
      </w:r>
      <w:r>
        <w:rPr>
          <w:w w:val="105"/>
        </w:rPr>
        <w:t>la</w:t>
      </w:r>
      <w:r>
        <w:rPr>
          <w:spacing w:val="-6"/>
          <w:w w:val="105"/>
        </w:rPr>
        <w:t> </w:t>
      </w:r>
      <w:r>
        <w:rPr>
          <w:w w:val="105"/>
        </w:rPr>
        <w:t>ruptura</w:t>
      </w:r>
      <w:r>
        <w:rPr>
          <w:spacing w:val="-6"/>
          <w:w w:val="105"/>
        </w:rPr>
        <w:t> </w:t>
      </w:r>
      <w:r>
        <w:rPr>
          <w:spacing w:val="-11"/>
          <w:w w:val="105"/>
        </w:rPr>
        <w:t>y,</w:t>
      </w:r>
      <w:r>
        <w:rPr>
          <w:spacing w:val="-6"/>
          <w:w w:val="105"/>
        </w:rPr>
        <w:t> </w:t>
      </w:r>
      <w:r>
        <w:rPr>
          <w:w w:val="105"/>
        </w:rPr>
        <w:t>como</w:t>
      </w:r>
      <w:r>
        <w:rPr>
          <w:spacing w:val="-6"/>
          <w:w w:val="105"/>
        </w:rPr>
        <w:t> </w:t>
      </w:r>
      <w:r>
        <w:rPr>
          <w:w w:val="105"/>
        </w:rPr>
        <w:t>consecuencia,</w:t>
      </w:r>
      <w:r>
        <w:rPr>
          <w:spacing w:val="-6"/>
          <w:w w:val="105"/>
        </w:rPr>
        <w:t> </w:t>
      </w:r>
      <w:r>
        <w:rPr>
          <w:w w:val="105"/>
        </w:rPr>
        <w:t>al</w:t>
      </w:r>
      <w:r>
        <w:rPr>
          <w:spacing w:val="-6"/>
          <w:w w:val="105"/>
        </w:rPr>
        <w:t> </w:t>
      </w:r>
      <w:r>
        <w:rPr>
          <w:w w:val="105"/>
        </w:rPr>
        <w:t>intenso</w:t>
      </w:r>
      <w:r>
        <w:rPr>
          <w:spacing w:val="-6"/>
          <w:w w:val="105"/>
        </w:rPr>
        <w:t> </w:t>
      </w:r>
      <w:r>
        <w:rPr>
          <w:w w:val="105"/>
        </w:rPr>
        <w:t>sufrimiento</w:t>
      </w:r>
      <w:r>
        <w:rPr>
          <w:spacing w:val="-6"/>
          <w:w w:val="105"/>
        </w:rPr>
        <w:t> </w:t>
      </w:r>
      <w:r>
        <w:rPr>
          <w:w w:val="105"/>
        </w:rPr>
        <w:t>que</w:t>
      </w:r>
      <w:r>
        <w:rPr>
          <w:spacing w:val="-6"/>
          <w:w w:val="105"/>
        </w:rPr>
        <w:t> </w:t>
      </w:r>
      <w:r>
        <w:rPr>
          <w:w w:val="105"/>
        </w:rPr>
        <w:t>ésta provoca. Si en el pasado estuvieron íntimamente asidos, el alejamiento del</w:t>
      </w:r>
      <w:r>
        <w:rPr>
          <w:spacing w:val="-10"/>
          <w:w w:val="105"/>
        </w:rPr>
        <w:t> </w:t>
      </w:r>
      <w:r>
        <w:rPr>
          <w:w w:val="105"/>
        </w:rPr>
        <w:t>presente</w:t>
      </w:r>
      <w:r>
        <w:rPr>
          <w:spacing w:val="-10"/>
          <w:w w:val="105"/>
        </w:rPr>
        <w:t> </w:t>
      </w:r>
      <w:r>
        <w:rPr>
          <w:w w:val="105"/>
        </w:rPr>
        <w:t>no</w:t>
      </w:r>
      <w:r>
        <w:rPr>
          <w:spacing w:val="-10"/>
          <w:w w:val="105"/>
        </w:rPr>
        <w:t> </w:t>
      </w:r>
      <w:r>
        <w:rPr>
          <w:w w:val="105"/>
        </w:rPr>
        <w:t>puede</w:t>
      </w:r>
      <w:r>
        <w:rPr>
          <w:spacing w:val="-10"/>
          <w:w w:val="105"/>
        </w:rPr>
        <w:t> </w:t>
      </w:r>
      <w:r>
        <w:rPr>
          <w:w w:val="105"/>
        </w:rPr>
        <w:t>menos</w:t>
      </w:r>
      <w:r>
        <w:rPr>
          <w:spacing w:val="-10"/>
          <w:w w:val="105"/>
        </w:rPr>
        <w:t> </w:t>
      </w:r>
      <w:r>
        <w:rPr>
          <w:w w:val="105"/>
        </w:rPr>
        <w:t>que</w:t>
      </w:r>
      <w:r>
        <w:rPr>
          <w:spacing w:val="-10"/>
          <w:w w:val="105"/>
        </w:rPr>
        <w:t> </w:t>
      </w:r>
      <w:r>
        <w:rPr>
          <w:w w:val="105"/>
        </w:rPr>
        <w:t>castigar</w:t>
      </w:r>
      <w:r>
        <w:rPr>
          <w:spacing w:val="-10"/>
          <w:w w:val="105"/>
        </w:rPr>
        <w:t> </w:t>
      </w:r>
      <w:r>
        <w:rPr>
          <w:w w:val="105"/>
        </w:rPr>
        <w:t>sus</w:t>
      </w:r>
      <w:r>
        <w:rPr>
          <w:spacing w:val="-10"/>
          <w:w w:val="105"/>
        </w:rPr>
        <w:t> </w:t>
      </w:r>
      <w:r>
        <w:rPr>
          <w:w w:val="105"/>
        </w:rPr>
        <w:t>almas</w:t>
      </w:r>
      <w:r>
        <w:rPr>
          <w:spacing w:val="-10"/>
          <w:w w:val="105"/>
        </w:rPr>
        <w:t> </w:t>
      </w:r>
      <w:r>
        <w:rPr>
          <w:w w:val="105"/>
        </w:rPr>
        <w:t>con</w:t>
      </w:r>
      <w:r>
        <w:rPr>
          <w:spacing w:val="-10"/>
          <w:w w:val="105"/>
        </w:rPr>
        <w:t> </w:t>
      </w:r>
      <w:r>
        <w:rPr>
          <w:w w:val="105"/>
        </w:rPr>
        <w:t>dureza</w:t>
      </w:r>
      <w:r>
        <w:rPr>
          <w:spacing w:val="-10"/>
          <w:w w:val="105"/>
        </w:rPr>
        <w:t> </w:t>
      </w:r>
      <w:r>
        <w:rPr>
          <w:w w:val="105"/>
        </w:rPr>
        <w:t>terrible o</w:t>
      </w:r>
      <w:r>
        <w:rPr>
          <w:spacing w:val="-8"/>
          <w:w w:val="105"/>
        </w:rPr>
        <w:t> </w:t>
      </w:r>
      <w:r>
        <w:rPr>
          <w:w w:val="105"/>
        </w:rPr>
        <w:t>al</w:t>
      </w:r>
      <w:r>
        <w:rPr>
          <w:spacing w:val="-8"/>
          <w:w w:val="105"/>
        </w:rPr>
        <w:t> </w:t>
      </w:r>
      <w:r>
        <w:rPr>
          <w:w w:val="105"/>
        </w:rPr>
        <w:t>menos</w:t>
      </w:r>
      <w:r>
        <w:rPr>
          <w:spacing w:val="-8"/>
          <w:w w:val="105"/>
        </w:rPr>
        <w:t> </w:t>
      </w:r>
      <w:r>
        <w:rPr>
          <w:w w:val="105"/>
        </w:rPr>
        <w:t>fustigar</w:t>
      </w:r>
      <w:r>
        <w:rPr>
          <w:spacing w:val="-8"/>
          <w:w w:val="105"/>
        </w:rPr>
        <w:t> </w:t>
      </w:r>
      <w:r>
        <w:rPr>
          <w:w w:val="105"/>
        </w:rPr>
        <w:t>fieramente</w:t>
      </w:r>
      <w:r>
        <w:rPr>
          <w:spacing w:val="-9"/>
          <w:w w:val="105"/>
        </w:rPr>
        <w:t> </w:t>
      </w:r>
      <w:r>
        <w:rPr>
          <w:w w:val="105"/>
        </w:rPr>
        <w:t>el</w:t>
      </w:r>
      <w:r>
        <w:rPr>
          <w:spacing w:val="-8"/>
          <w:w w:val="105"/>
        </w:rPr>
        <w:t> </w:t>
      </w:r>
      <w:r>
        <w:rPr>
          <w:w w:val="105"/>
        </w:rPr>
        <w:t>corazón</w:t>
      </w:r>
      <w:r>
        <w:rPr>
          <w:spacing w:val="-8"/>
          <w:w w:val="105"/>
        </w:rPr>
        <w:t> </w:t>
      </w:r>
      <w:r>
        <w:rPr>
          <w:w w:val="105"/>
        </w:rPr>
        <w:t>de</w:t>
      </w:r>
      <w:r>
        <w:rPr>
          <w:spacing w:val="-8"/>
          <w:w w:val="105"/>
        </w:rPr>
        <w:t> </w:t>
      </w:r>
      <w:r>
        <w:rPr>
          <w:w w:val="105"/>
        </w:rPr>
        <w:t>quien</w:t>
      </w:r>
      <w:r>
        <w:rPr>
          <w:spacing w:val="-8"/>
          <w:w w:val="105"/>
        </w:rPr>
        <w:t> </w:t>
      </w:r>
      <w:r>
        <w:rPr>
          <w:w w:val="105"/>
        </w:rPr>
        <w:t>recuerda.</w:t>
      </w:r>
    </w:p>
    <w:p>
      <w:pPr>
        <w:pStyle w:val="BodyText"/>
        <w:spacing w:line="307" w:lineRule="auto"/>
        <w:ind w:left="117" w:right="115" w:firstLine="396"/>
        <w:jc w:val="both"/>
      </w:pPr>
      <w:r>
        <w:rPr>
          <w:w w:val="105"/>
        </w:rPr>
        <w:t>Y nuevamente las hojas, las cuales “recogían tu voz lenta y en cal- ma”. Las hojas, las palabras, los vocablos impregnados de amor iban tras esa voz cuya lentitud y calma en aquellos momentos no parecían presagiar nada bueno. Como consecuencia de lo anterior resulta la “ho- guera de estupor en que mi ser ardía”. Los términos metafóricos se van acercando</w:t>
      </w:r>
      <w:r>
        <w:rPr>
          <w:spacing w:val="-15"/>
          <w:w w:val="105"/>
        </w:rPr>
        <w:t> </w:t>
      </w:r>
      <w:r>
        <w:rPr>
          <w:w w:val="105"/>
        </w:rPr>
        <w:t>gradualmente</w:t>
      </w:r>
      <w:r>
        <w:rPr>
          <w:spacing w:val="-16"/>
          <w:w w:val="105"/>
        </w:rPr>
        <w:t> </w:t>
      </w:r>
      <w:r>
        <w:rPr>
          <w:w w:val="105"/>
        </w:rPr>
        <w:t>a</w:t>
      </w:r>
      <w:r>
        <w:rPr>
          <w:spacing w:val="-15"/>
          <w:w w:val="105"/>
        </w:rPr>
        <w:t> </w:t>
      </w:r>
      <w:r>
        <w:rPr>
          <w:w w:val="105"/>
        </w:rPr>
        <w:t>aquello</w:t>
      </w:r>
      <w:r>
        <w:rPr>
          <w:spacing w:val="-14"/>
          <w:w w:val="105"/>
        </w:rPr>
        <w:t> </w:t>
      </w:r>
      <w:r>
        <w:rPr>
          <w:w w:val="105"/>
        </w:rPr>
        <w:t>que</w:t>
      </w:r>
      <w:r>
        <w:rPr>
          <w:spacing w:val="-15"/>
          <w:w w:val="105"/>
        </w:rPr>
        <w:t> </w:t>
      </w:r>
      <w:r>
        <w:rPr>
          <w:w w:val="105"/>
        </w:rPr>
        <w:t>desean</w:t>
      </w:r>
      <w:r>
        <w:rPr>
          <w:spacing w:val="-14"/>
          <w:w w:val="105"/>
        </w:rPr>
        <w:t> </w:t>
      </w:r>
      <w:r>
        <w:rPr>
          <w:spacing w:val="-5"/>
          <w:w w:val="105"/>
        </w:rPr>
        <w:t>expresar.</w:t>
      </w:r>
      <w:r>
        <w:rPr>
          <w:spacing w:val="-15"/>
          <w:w w:val="105"/>
        </w:rPr>
        <w:t> </w:t>
      </w:r>
      <w:r>
        <w:rPr>
          <w:w w:val="105"/>
        </w:rPr>
        <w:t>Esa</w:t>
      </w:r>
      <w:r>
        <w:rPr>
          <w:spacing w:val="-15"/>
          <w:w w:val="105"/>
        </w:rPr>
        <w:t> </w:t>
      </w:r>
      <w:r>
        <w:rPr>
          <w:w w:val="105"/>
        </w:rPr>
        <w:t>“hoguera</w:t>
      </w:r>
      <w:r>
        <w:rPr>
          <w:spacing w:val="-15"/>
          <w:w w:val="105"/>
        </w:rPr>
        <w:t> </w:t>
      </w:r>
      <w:r>
        <w:rPr>
          <w:w w:val="105"/>
        </w:rPr>
        <w:t>de estupor”</w:t>
      </w:r>
      <w:r>
        <w:rPr>
          <w:spacing w:val="-6"/>
          <w:w w:val="105"/>
        </w:rPr>
        <w:t> </w:t>
      </w:r>
      <w:r>
        <w:rPr>
          <w:w w:val="105"/>
        </w:rPr>
        <w:t>es</w:t>
      </w:r>
      <w:r>
        <w:rPr>
          <w:spacing w:val="-6"/>
          <w:w w:val="105"/>
        </w:rPr>
        <w:t> </w:t>
      </w:r>
      <w:r>
        <w:rPr>
          <w:w w:val="105"/>
        </w:rPr>
        <w:t>llama</w:t>
      </w:r>
      <w:r>
        <w:rPr>
          <w:spacing w:val="-6"/>
          <w:w w:val="105"/>
        </w:rPr>
        <w:t> </w:t>
      </w:r>
      <w:r>
        <w:rPr>
          <w:w w:val="105"/>
        </w:rPr>
        <w:t>quemante</w:t>
      </w:r>
      <w:r>
        <w:rPr>
          <w:spacing w:val="-6"/>
          <w:w w:val="105"/>
        </w:rPr>
        <w:t> </w:t>
      </w:r>
      <w:r>
        <w:rPr>
          <w:w w:val="105"/>
        </w:rPr>
        <w:t>que</w:t>
      </w:r>
      <w:r>
        <w:rPr>
          <w:spacing w:val="-6"/>
          <w:w w:val="105"/>
        </w:rPr>
        <w:t> </w:t>
      </w:r>
      <w:r>
        <w:rPr>
          <w:w w:val="105"/>
        </w:rPr>
        <w:t>al</w:t>
      </w:r>
      <w:r>
        <w:rPr>
          <w:spacing w:val="-6"/>
          <w:w w:val="105"/>
        </w:rPr>
        <w:t> </w:t>
      </w:r>
      <w:r>
        <w:rPr>
          <w:w w:val="105"/>
        </w:rPr>
        <w:t>mismo</w:t>
      </w:r>
      <w:r>
        <w:rPr>
          <w:spacing w:val="-6"/>
          <w:w w:val="105"/>
        </w:rPr>
        <w:t> </w:t>
      </w:r>
      <w:r>
        <w:rPr>
          <w:w w:val="105"/>
        </w:rPr>
        <w:t>tiempo</w:t>
      </w:r>
      <w:r>
        <w:rPr>
          <w:spacing w:val="-6"/>
          <w:w w:val="105"/>
        </w:rPr>
        <w:t> </w:t>
      </w:r>
      <w:r>
        <w:rPr>
          <w:spacing w:val="-2"/>
          <w:w w:val="105"/>
        </w:rPr>
        <w:t>revela</w:t>
      </w:r>
      <w:r>
        <w:rPr>
          <w:spacing w:val="-6"/>
          <w:w w:val="105"/>
        </w:rPr>
        <w:t> </w:t>
      </w:r>
      <w:r>
        <w:rPr>
          <w:w w:val="105"/>
        </w:rPr>
        <w:t>el</w:t>
      </w:r>
      <w:r>
        <w:rPr>
          <w:spacing w:val="-6"/>
          <w:w w:val="105"/>
        </w:rPr>
        <w:t> </w:t>
      </w:r>
      <w:r>
        <w:rPr>
          <w:w w:val="105"/>
        </w:rPr>
        <w:t>asombro</w:t>
      </w:r>
      <w:r>
        <w:rPr>
          <w:spacing w:val="-6"/>
          <w:w w:val="105"/>
        </w:rPr>
        <w:t> </w:t>
      </w:r>
      <w:r>
        <w:rPr>
          <w:w w:val="105"/>
        </w:rPr>
        <w:t>del sujeto ante algo no esperado, y es el “ser” del poeta, la esencia misma de</w:t>
      </w:r>
      <w:r>
        <w:rPr>
          <w:spacing w:val="-5"/>
          <w:w w:val="105"/>
        </w:rPr>
        <w:t> </w:t>
      </w:r>
      <w:r>
        <w:rPr>
          <w:w w:val="105"/>
        </w:rPr>
        <w:t>su</w:t>
      </w:r>
      <w:r>
        <w:rPr>
          <w:spacing w:val="-5"/>
          <w:w w:val="105"/>
        </w:rPr>
        <w:t> </w:t>
      </w:r>
      <w:r>
        <w:rPr>
          <w:w w:val="105"/>
        </w:rPr>
        <w:t>corazón</w:t>
      </w:r>
      <w:r>
        <w:rPr>
          <w:spacing w:val="-5"/>
          <w:w w:val="105"/>
        </w:rPr>
        <w:t> </w:t>
      </w:r>
      <w:r>
        <w:rPr>
          <w:w w:val="105"/>
        </w:rPr>
        <w:t>de</w:t>
      </w:r>
      <w:r>
        <w:rPr>
          <w:spacing w:val="-5"/>
          <w:w w:val="105"/>
        </w:rPr>
        <w:t> </w:t>
      </w:r>
      <w:r>
        <w:rPr>
          <w:w w:val="105"/>
        </w:rPr>
        <w:t>varón</w:t>
      </w:r>
      <w:r>
        <w:rPr>
          <w:spacing w:val="-6"/>
          <w:w w:val="105"/>
        </w:rPr>
        <w:t> </w:t>
      </w:r>
      <w:r>
        <w:rPr>
          <w:w w:val="105"/>
        </w:rPr>
        <w:t>enamorado,</w:t>
      </w:r>
      <w:r>
        <w:rPr>
          <w:spacing w:val="-5"/>
          <w:w w:val="105"/>
        </w:rPr>
        <w:t> </w:t>
      </w:r>
      <w:r>
        <w:rPr>
          <w:w w:val="105"/>
        </w:rPr>
        <w:t>el</w:t>
      </w:r>
      <w:r>
        <w:rPr>
          <w:spacing w:val="-5"/>
          <w:w w:val="105"/>
        </w:rPr>
        <w:t> </w:t>
      </w:r>
      <w:r>
        <w:rPr>
          <w:w w:val="105"/>
        </w:rPr>
        <w:t>que</w:t>
      </w:r>
      <w:r>
        <w:rPr>
          <w:spacing w:val="-5"/>
          <w:w w:val="105"/>
        </w:rPr>
        <w:t> </w:t>
      </w:r>
      <w:r>
        <w:rPr>
          <w:spacing w:val="-3"/>
          <w:w w:val="105"/>
        </w:rPr>
        <w:t>ardía</w:t>
      </w:r>
      <w:r>
        <w:rPr>
          <w:spacing w:val="-5"/>
          <w:w w:val="105"/>
        </w:rPr>
        <w:t> </w:t>
      </w:r>
      <w:r>
        <w:rPr>
          <w:w w:val="105"/>
        </w:rPr>
        <w:t>de</w:t>
      </w:r>
      <w:r>
        <w:rPr>
          <w:spacing w:val="-5"/>
          <w:w w:val="105"/>
        </w:rPr>
        <w:t> </w:t>
      </w:r>
      <w:r>
        <w:rPr>
          <w:w w:val="105"/>
        </w:rPr>
        <w:t>pronto</w:t>
      </w:r>
      <w:r>
        <w:rPr>
          <w:spacing w:val="-6"/>
          <w:w w:val="105"/>
        </w:rPr>
        <w:t> </w:t>
      </w:r>
      <w:r>
        <w:rPr>
          <w:w w:val="105"/>
        </w:rPr>
        <w:t>y</w:t>
      </w:r>
      <w:r>
        <w:rPr>
          <w:spacing w:val="-5"/>
          <w:w w:val="105"/>
        </w:rPr>
        <w:t> </w:t>
      </w:r>
      <w:r>
        <w:rPr>
          <w:w w:val="105"/>
        </w:rPr>
        <w:t>por</w:t>
      </w:r>
      <w:r>
        <w:rPr>
          <w:spacing w:val="-5"/>
          <w:w w:val="105"/>
        </w:rPr>
        <w:t> </w:t>
      </w:r>
      <w:r>
        <w:rPr>
          <w:w w:val="105"/>
        </w:rPr>
        <w:t>ello,</w:t>
      </w:r>
      <w:r>
        <w:rPr>
          <w:spacing w:val="-5"/>
          <w:w w:val="105"/>
        </w:rPr>
        <w:t> </w:t>
      </w:r>
      <w:r>
        <w:rPr>
          <w:w w:val="105"/>
        </w:rPr>
        <w:t>en forma</w:t>
      </w:r>
      <w:r>
        <w:rPr>
          <w:spacing w:val="-19"/>
          <w:w w:val="105"/>
        </w:rPr>
        <w:t> </w:t>
      </w:r>
      <w:r>
        <w:rPr>
          <w:w w:val="105"/>
        </w:rPr>
        <w:t>irremediable,</w:t>
      </w:r>
      <w:r>
        <w:rPr>
          <w:spacing w:val="-19"/>
          <w:w w:val="105"/>
        </w:rPr>
        <w:t> </w:t>
      </w:r>
      <w:r>
        <w:rPr>
          <w:w w:val="105"/>
        </w:rPr>
        <w:t>empezaba</w:t>
      </w:r>
      <w:r>
        <w:rPr>
          <w:spacing w:val="-19"/>
          <w:w w:val="105"/>
        </w:rPr>
        <w:t> </w:t>
      </w:r>
      <w:r>
        <w:rPr>
          <w:w w:val="105"/>
        </w:rPr>
        <w:t>a</w:t>
      </w:r>
      <w:r>
        <w:rPr>
          <w:spacing w:val="-19"/>
          <w:w w:val="105"/>
        </w:rPr>
        <w:t> </w:t>
      </w:r>
      <w:r>
        <w:rPr>
          <w:w w:val="105"/>
        </w:rPr>
        <w:t>consumirse.</w:t>
      </w:r>
    </w:p>
    <w:p>
      <w:pPr>
        <w:pStyle w:val="BodyText"/>
        <w:spacing w:line="307" w:lineRule="auto"/>
        <w:ind w:left="117" w:right="115" w:firstLine="396"/>
        <w:jc w:val="both"/>
      </w:pPr>
      <w:r>
        <w:rPr>
          <w:w w:val="105"/>
        </w:rPr>
        <w:t>El “dulce jacinto azul torcido sobre mi alma” </w:t>
      </w:r>
      <w:r>
        <w:rPr>
          <w:spacing w:val="-3"/>
          <w:w w:val="105"/>
        </w:rPr>
        <w:t>expresa </w:t>
      </w:r>
      <w:r>
        <w:rPr>
          <w:w w:val="105"/>
        </w:rPr>
        <w:t>la noción de íntimo</w:t>
      </w:r>
      <w:r>
        <w:rPr>
          <w:spacing w:val="-6"/>
          <w:w w:val="105"/>
        </w:rPr>
        <w:t> </w:t>
      </w:r>
      <w:r>
        <w:rPr>
          <w:w w:val="105"/>
        </w:rPr>
        <w:t>acercamiento</w:t>
      </w:r>
      <w:r>
        <w:rPr>
          <w:spacing w:val="-6"/>
          <w:w w:val="105"/>
        </w:rPr>
        <w:t> </w:t>
      </w:r>
      <w:r>
        <w:rPr>
          <w:w w:val="105"/>
        </w:rPr>
        <w:t>predominante,</w:t>
      </w:r>
      <w:r>
        <w:rPr>
          <w:spacing w:val="-6"/>
          <w:w w:val="105"/>
        </w:rPr>
        <w:t> </w:t>
      </w:r>
      <w:r>
        <w:rPr>
          <w:w w:val="105"/>
        </w:rPr>
        <w:t>pero</w:t>
      </w:r>
      <w:r>
        <w:rPr>
          <w:spacing w:val="-6"/>
          <w:w w:val="105"/>
        </w:rPr>
        <w:t> </w:t>
      </w:r>
      <w:r>
        <w:rPr>
          <w:w w:val="105"/>
        </w:rPr>
        <w:t>antes</w:t>
      </w:r>
      <w:r>
        <w:rPr>
          <w:spacing w:val="-6"/>
          <w:w w:val="105"/>
        </w:rPr>
        <w:t> </w:t>
      </w:r>
      <w:r>
        <w:rPr>
          <w:w w:val="105"/>
        </w:rPr>
        <w:t>había</w:t>
      </w:r>
      <w:r>
        <w:rPr>
          <w:spacing w:val="-6"/>
          <w:w w:val="105"/>
        </w:rPr>
        <w:t> </w:t>
      </w:r>
      <w:r>
        <w:rPr>
          <w:w w:val="105"/>
        </w:rPr>
        <w:t>dicho:</w:t>
      </w:r>
      <w:r>
        <w:rPr>
          <w:spacing w:val="-5"/>
          <w:w w:val="105"/>
        </w:rPr>
        <w:t> </w:t>
      </w:r>
      <w:r>
        <w:rPr>
          <w:w w:val="105"/>
        </w:rPr>
        <w:t>“apegada</w:t>
      </w:r>
      <w:r>
        <w:rPr>
          <w:spacing w:val="-7"/>
          <w:w w:val="105"/>
        </w:rPr>
        <w:t> </w:t>
      </w:r>
      <w:r>
        <w:rPr>
          <w:w w:val="105"/>
        </w:rPr>
        <w:t>a mis</w:t>
      </w:r>
      <w:r>
        <w:rPr>
          <w:spacing w:val="-16"/>
          <w:w w:val="105"/>
        </w:rPr>
        <w:t> </w:t>
      </w:r>
      <w:r>
        <w:rPr>
          <w:w w:val="105"/>
        </w:rPr>
        <w:t>brazos”,</w:t>
      </w:r>
      <w:r>
        <w:rPr>
          <w:spacing w:val="-16"/>
          <w:w w:val="105"/>
        </w:rPr>
        <w:t> </w:t>
      </w:r>
      <w:r>
        <w:rPr>
          <w:w w:val="105"/>
        </w:rPr>
        <w:t>y</w:t>
      </w:r>
      <w:r>
        <w:rPr>
          <w:spacing w:val="-16"/>
          <w:w w:val="105"/>
        </w:rPr>
        <w:t> </w:t>
      </w:r>
      <w:r>
        <w:rPr>
          <w:w w:val="105"/>
        </w:rPr>
        <w:t>ahora</w:t>
      </w:r>
      <w:r>
        <w:rPr>
          <w:spacing w:val="-15"/>
          <w:w w:val="105"/>
        </w:rPr>
        <w:t> </w:t>
      </w:r>
      <w:r>
        <w:rPr>
          <w:w w:val="105"/>
        </w:rPr>
        <w:t>sostiene:</w:t>
      </w:r>
      <w:r>
        <w:rPr>
          <w:spacing w:val="-16"/>
          <w:w w:val="105"/>
        </w:rPr>
        <w:t> </w:t>
      </w:r>
      <w:r>
        <w:rPr>
          <w:w w:val="105"/>
        </w:rPr>
        <w:t>“torcido</w:t>
      </w:r>
      <w:r>
        <w:rPr>
          <w:spacing w:val="-16"/>
          <w:w w:val="105"/>
        </w:rPr>
        <w:t> </w:t>
      </w:r>
      <w:r>
        <w:rPr>
          <w:w w:val="105"/>
        </w:rPr>
        <w:t>sobre</w:t>
      </w:r>
      <w:r>
        <w:rPr>
          <w:spacing w:val="-16"/>
          <w:w w:val="105"/>
        </w:rPr>
        <w:t> </w:t>
      </w:r>
      <w:r>
        <w:rPr>
          <w:w w:val="105"/>
        </w:rPr>
        <w:t>mi</w:t>
      </w:r>
      <w:r>
        <w:rPr>
          <w:spacing w:val="-16"/>
          <w:w w:val="105"/>
        </w:rPr>
        <w:t> </w:t>
      </w:r>
      <w:r>
        <w:rPr>
          <w:w w:val="105"/>
        </w:rPr>
        <w:t>alma”.</w:t>
      </w:r>
      <w:r>
        <w:rPr>
          <w:spacing w:val="-15"/>
          <w:w w:val="105"/>
        </w:rPr>
        <w:t> </w:t>
      </w:r>
      <w:r>
        <w:rPr>
          <w:w w:val="105"/>
        </w:rPr>
        <w:t>Los</w:t>
      </w:r>
      <w:r>
        <w:rPr>
          <w:spacing w:val="-16"/>
          <w:w w:val="105"/>
        </w:rPr>
        <w:t> </w:t>
      </w:r>
      <w:r>
        <w:rPr>
          <w:w w:val="105"/>
        </w:rPr>
        <w:t>elementos</w:t>
      </w:r>
      <w:r>
        <w:rPr>
          <w:spacing w:val="-15"/>
          <w:w w:val="105"/>
        </w:rPr>
        <w:t> </w:t>
      </w:r>
      <w:r>
        <w:rPr>
          <w:spacing w:val="-3"/>
          <w:w w:val="105"/>
        </w:rPr>
        <w:t>re- </w:t>
      </w:r>
      <w:r>
        <w:rPr>
          <w:w w:val="105"/>
        </w:rPr>
        <w:t>ferenciales</w:t>
      </w:r>
      <w:r>
        <w:rPr>
          <w:spacing w:val="-9"/>
          <w:w w:val="105"/>
        </w:rPr>
        <w:t> </w:t>
      </w:r>
      <w:r>
        <w:rPr>
          <w:w w:val="105"/>
        </w:rPr>
        <w:t>cambian</w:t>
      </w:r>
      <w:r>
        <w:rPr>
          <w:spacing w:val="-9"/>
          <w:w w:val="105"/>
        </w:rPr>
        <w:t> </w:t>
      </w:r>
      <w:r>
        <w:rPr>
          <w:w w:val="105"/>
        </w:rPr>
        <w:t>en</w:t>
      </w:r>
      <w:r>
        <w:rPr>
          <w:spacing w:val="-9"/>
          <w:w w:val="105"/>
        </w:rPr>
        <w:t> </w:t>
      </w:r>
      <w:r>
        <w:rPr>
          <w:w w:val="105"/>
        </w:rPr>
        <w:t>cuanto</w:t>
      </w:r>
      <w:r>
        <w:rPr>
          <w:spacing w:val="-9"/>
          <w:w w:val="105"/>
        </w:rPr>
        <w:t> </w:t>
      </w:r>
      <w:r>
        <w:rPr>
          <w:w w:val="105"/>
        </w:rPr>
        <w:t>a</w:t>
      </w:r>
      <w:r>
        <w:rPr>
          <w:spacing w:val="-9"/>
          <w:w w:val="105"/>
        </w:rPr>
        <w:t> </w:t>
      </w:r>
      <w:r>
        <w:rPr>
          <w:w w:val="105"/>
        </w:rPr>
        <w:t>carga</w:t>
      </w:r>
      <w:r>
        <w:rPr>
          <w:spacing w:val="-9"/>
          <w:w w:val="105"/>
        </w:rPr>
        <w:t> </w:t>
      </w:r>
      <w:r>
        <w:rPr>
          <w:w w:val="105"/>
        </w:rPr>
        <w:t>conceptual</w:t>
      </w:r>
      <w:r>
        <w:rPr>
          <w:spacing w:val="-9"/>
          <w:w w:val="105"/>
        </w:rPr>
        <w:t> </w:t>
      </w:r>
      <w:r>
        <w:rPr>
          <w:w w:val="105"/>
        </w:rPr>
        <w:t>corresponde;</w:t>
      </w:r>
      <w:r>
        <w:rPr>
          <w:spacing w:val="-9"/>
          <w:w w:val="105"/>
        </w:rPr>
        <w:t> </w:t>
      </w:r>
      <w:r>
        <w:rPr>
          <w:w w:val="105"/>
        </w:rPr>
        <w:t>lo</w:t>
      </w:r>
      <w:r>
        <w:rPr>
          <w:spacing w:val="-9"/>
          <w:w w:val="105"/>
        </w:rPr>
        <w:t> </w:t>
      </w:r>
      <w:r>
        <w:rPr>
          <w:w w:val="105"/>
        </w:rPr>
        <w:t>dicho en</w:t>
      </w:r>
      <w:r>
        <w:rPr>
          <w:spacing w:val="-29"/>
          <w:w w:val="105"/>
        </w:rPr>
        <w:t> </w:t>
      </w:r>
      <w:r>
        <w:rPr>
          <w:w w:val="105"/>
        </w:rPr>
        <w:t>el</w:t>
      </w:r>
      <w:r>
        <w:rPr>
          <w:spacing w:val="-29"/>
          <w:w w:val="105"/>
        </w:rPr>
        <w:t> </w:t>
      </w:r>
      <w:r>
        <w:rPr>
          <w:w w:val="105"/>
        </w:rPr>
        <w:t>cuarto</w:t>
      </w:r>
      <w:r>
        <w:rPr>
          <w:spacing w:val="-29"/>
          <w:w w:val="105"/>
        </w:rPr>
        <w:t> </w:t>
      </w:r>
      <w:r>
        <w:rPr>
          <w:w w:val="105"/>
        </w:rPr>
        <w:t>verso</w:t>
      </w:r>
      <w:r>
        <w:rPr>
          <w:spacing w:val="-29"/>
          <w:w w:val="105"/>
        </w:rPr>
        <w:t> </w:t>
      </w:r>
      <w:r>
        <w:rPr>
          <w:w w:val="105"/>
        </w:rPr>
        <w:t>no</w:t>
      </w:r>
      <w:r>
        <w:rPr>
          <w:spacing w:val="-29"/>
          <w:w w:val="105"/>
        </w:rPr>
        <w:t> </w:t>
      </w:r>
      <w:r>
        <w:rPr>
          <w:w w:val="105"/>
        </w:rPr>
        <w:t>está</w:t>
      </w:r>
      <w:r>
        <w:rPr>
          <w:spacing w:val="-29"/>
          <w:w w:val="105"/>
        </w:rPr>
        <w:t> </w:t>
      </w:r>
      <w:r>
        <w:rPr>
          <w:w w:val="105"/>
        </w:rPr>
        <w:t>bien;</w:t>
      </w:r>
      <w:r>
        <w:rPr>
          <w:spacing w:val="-29"/>
          <w:w w:val="105"/>
        </w:rPr>
        <w:t> </w:t>
      </w:r>
      <w:r>
        <w:rPr>
          <w:w w:val="105"/>
        </w:rPr>
        <w:t>ese</w:t>
      </w:r>
      <w:r>
        <w:rPr>
          <w:spacing w:val="-29"/>
          <w:w w:val="105"/>
        </w:rPr>
        <w:t> </w:t>
      </w:r>
      <w:r>
        <w:rPr>
          <w:w w:val="105"/>
        </w:rPr>
        <w:t>jacinto</w:t>
      </w:r>
      <w:r>
        <w:rPr>
          <w:spacing w:val="-29"/>
          <w:w w:val="105"/>
        </w:rPr>
        <w:t> </w:t>
      </w:r>
      <w:r>
        <w:rPr>
          <w:w w:val="105"/>
        </w:rPr>
        <w:t>“dulce</w:t>
      </w:r>
      <w:r>
        <w:rPr>
          <w:spacing w:val="-29"/>
          <w:w w:val="105"/>
        </w:rPr>
        <w:t> </w:t>
      </w:r>
      <w:r>
        <w:rPr>
          <w:w w:val="105"/>
        </w:rPr>
        <w:t>y</w:t>
      </w:r>
      <w:r>
        <w:rPr>
          <w:spacing w:val="-29"/>
          <w:w w:val="105"/>
        </w:rPr>
        <w:t> </w:t>
      </w:r>
      <w:r>
        <w:rPr>
          <w:w w:val="105"/>
        </w:rPr>
        <w:t>azul”</w:t>
      </w:r>
      <w:r>
        <w:rPr>
          <w:spacing w:val="-29"/>
          <w:w w:val="105"/>
        </w:rPr>
        <w:t> </w:t>
      </w:r>
      <w:r>
        <w:rPr>
          <w:w w:val="105"/>
        </w:rPr>
        <w:t>ha</w:t>
      </w:r>
      <w:r>
        <w:rPr>
          <w:spacing w:val="-29"/>
          <w:w w:val="105"/>
        </w:rPr>
        <w:t> </w:t>
      </w:r>
      <w:r>
        <w:rPr>
          <w:w w:val="105"/>
        </w:rPr>
        <w:t>sido</w:t>
      </w:r>
      <w:r>
        <w:rPr>
          <w:spacing w:val="-29"/>
          <w:w w:val="105"/>
        </w:rPr>
        <w:t> </w:t>
      </w:r>
      <w:r>
        <w:rPr>
          <w:w w:val="105"/>
        </w:rPr>
        <w:t>grabado</w:t>
      </w:r>
      <w:r>
        <w:rPr>
          <w:spacing w:val="-29"/>
          <w:w w:val="105"/>
        </w:rPr>
        <w:t> </w:t>
      </w:r>
      <w:r>
        <w:rPr>
          <w:w w:val="105"/>
        </w:rPr>
        <w:t>en su</w:t>
      </w:r>
      <w:r>
        <w:rPr>
          <w:spacing w:val="-15"/>
          <w:w w:val="105"/>
        </w:rPr>
        <w:t> </w:t>
      </w:r>
      <w:r>
        <w:rPr>
          <w:w w:val="105"/>
        </w:rPr>
        <w:t>alma</w:t>
      </w:r>
      <w:r>
        <w:rPr>
          <w:spacing w:val="-15"/>
          <w:w w:val="105"/>
        </w:rPr>
        <w:t> </w:t>
      </w:r>
      <w:r>
        <w:rPr>
          <w:w w:val="105"/>
        </w:rPr>
        <w:t>no</w:t>
      </w:r>
      <w:r>
        <w:rPr>
          <w:spacing w:val="-15"/>
          <w:w w:val="105"/>
        </w:rPr>
        <w:t> </w:t>
      </w:r>
      <w:r>
        <w:rPr>
          <w:w w:val="105"/>
        </w:rPr>
        <w:t>ya</w:t>
      </w:r>
      <w:r>
        <w:rPr>
          <w:spacing w:val="-15"/>
          <w:w w:val="105"/>
        </w:rPr>
        <w:t> </w:t>
      </w:r>
      <w:r>
        <w:rPr>
          <w:w w:val="105"/>
        </w:rPr>
        <w:t>como</w:t>
      </w:r>
      <w:r>
        <w:rPr>
          <w:spacing w:val="-15"/>
          <w:w w:val="105"/>
        </w:rPr>
        <w:t> </w:t>
      </w:r>
      <w:r>
        <w:rPr>
          <w:w w:val="105"/>
        </w:rPr>
        <w:t>una</w:t>
      </w:r>
      <w:r>
        <w:rPr>
          <w:spacing w:val="-15"/>
          <w:w w:val="105"/>
        </w:rPr>
        <w:t> </w:t>
      </w:r>
      <w:r>
        <w:rPr>
          <w:w w:val="105"/>
        </w:rPr>
        <w:t>incorporación</w:t>
      </w:r>
      <w:r>
        <w:rPr>
          <w:spacing w:val="-15"/>
          <w:w w:val="105"/>
        </w:rPr>
        <w:t> </w:t>
      </w:r>
      <w:r>
        <w:rPr>
          <w:w w:val="105"/>
        </w:rPr>
        <w:t>positiva</w:t>
      </w:r>
      <w:r>
        <w:rPr>
          <w:spacing w:val="-15"/>
          <w:w w:val="105"/>
        </w:rPr>
        <w:t> </w:t>
      </w:r>
      <w:r>
        <w:rPr>
          <w:w w:val="105"/>
        </w:rPr>
        <w:t>y</w:t>
      </w:r>
      <w:r>
        <w:rPr>
          <w:spacing w:val="-15"/>
          <w:w w:val="105"/>
        </w:rPr>
        <w:t> </w:t>
      </w:r>
      <w:r>
        <w:rPr>
          <w:w w:val="105"/>
        </w:rPr>
        <w:t>hermosa,</w:t>
      </w:r>
      <w:r>
        <w:rPr>
          <w:spacing w:val="-15"/>
          <w:w w:val="105"/>
        </w:rPr>
        <w:t> </w:t>
      </w:r>
      <w:r>
        <w:rPr>
          <w:w w:val="105"/>
        </w:rPr>
        <w:t>sino</w:t>
      </w:r>
      <w:r>
        <w:rPr>
          <w:spacing w:val="-16"/>
          <w:w w:val="105"/>
        </w:rPr>
        <w:t> </w:t>
      </w:r>
      <w:r>
        <w:rPr>
          <w:w w:val="105"/>
        </w:rPr>
        <w:t>más</w:t>
      </w:r>
      <w:r>
        <w:rPr>
          <w:spacing w:val="-15"/>
          <w:w w:val="105"/>
        </w:rPr>
        <w:t> </w:t>
      </w:r>
      <w:r>
        <w:rPr>
          <w:w w:val="105"/>
        </w:rPr>
        <w:t>bien como algo que ha sucedido a pesar de la voluntad en contra del enamo- rado que</w:t>
      </w:r>
      <w:r>
        <w:rPr>
          <w:spacing w:val="-32"/>
          <w:w w:val="105"/>
        </w:rPr>
        <w:t> </w:t>
      </w:r>
      <w:r>
        <w:rPr>
          <w:w w:val="105"/>
        </w:rPr>
        <w:t>recuerda.</w:t>
      </w:r>
    </w:p>
    <w:p>
      <w:pPr>
        <w:pStyle w:val="BodyText"/>
        <w:spacing w:line="307" w:lineRule="auto"/>
        <w:ind w:left="117" w:right="115" w:firstLine="396"/>
        <w:jc w:val="both"/>
      </w:pPr>
      <w:r>
        <w:rPr>
          <w:w w:val="105"/>
        </w:rPr>
        <w:t>No hay duda entonces de que el sufrimiento se adueña del mundo interior del poeta y es en ese instante cuando “Siento viajar tus ojos” </w:t>
      </w:r>
      <w:r>
        <w:rPr>
          <w:spacing w:val="-11"/>
          <w:w w:val="105"/>
        </w:rPr>
        <w:t>y, </w:t>
      </w:r>
      <w:r>
        <w:rPr>
          <w:w w:val="105"/>
        </w:rPr>
        <w:t>peor aún, “es distante el otoño”. Hay algo, alguien que se aleja mientras el </w:t>
      </w:r>
      <w:r>
        <w:rPr>
          <w:spacing w:val="-3"/>
          <w:w w:val="105"/>
        </w:rPr>
        <w:t>recuerdo </w:t>
      </w:r>
      <w:r>
        <w:rPr>
          <w:w w:val="105"/>
        </w:rPr>
        <w:t>se difumina poco a poco. </w:t>
      </w:r>
      <w:r>
        <w:rPr>
          <w:spacing w:val="-6"/>
          <w:w w:val="105"/>
        </w:rPr>
        <w:t>Por </w:t>
      </w:r>
      <w:r>
        <w:rPr>
          <w:w w:val="105"/>
        </w:rPr>
        <w:t>eso, después de los dos puntos sigue la dolorosa enumeración:</w:t>
      </w:r>
    </w:p>
    <w:p>
      <w:pPr>
        <w:pStyle w:val="BodyText"/>
        <w:spacing w:before="6"/>
        <w:rPr>
          <w:sz w:val="25"/>
        </w:rPr>
      </w:pPr>
    </w:p>
    <w:p>
      <w:pPr>
        <w:pStyle w:val="ListParagraph"/>
        <w:numPr>
          <w:ilvl w:val="0"/>
          <w:numId w:val="2"/>
        </w:numPr>
        <w:tabs>
          <w:tab w:pos="401" w:val="left" w:leader="none"/>
        </w:tabs>
        <w:spacing w:line="240" w:lineRule="auto" w:before="0" w:after="0"/>
        <w:ind w:left="513" w:right="0" w:hanging="396"/>
        <w:jc w:val="both"/>
        <w:rPr>
          <w:sz w:val="20"/>
        </w:rPr>
      </w:pPr>
      <w:r>
        <w:rPr>
          <w:w w:val="105"/>
          <w:sz w:val="20"/>
        </w:rPr>
        <w:t>Boina</w:t>
      </w:r>
      <w:r>
        <w:rPr>
          <w:spacing w:val="7"/>
          <w:w w:val="105"/>
          <w:sz w:val="20"/>
        </w:rPr>
        <w:t> </w:t>
      </w:r>
      <w:r>
        <w:rPr>
          <w:w w:val="105"/>
          <w:sz w:val="20"/>
        </w:rPr>
        <w:t>gris,</w:t>
      </w:r>
    </w:p>
    <w:p>
      <w:pPr>
        <w:pStyle w:val="ListParagraph"/>
        <w:numPr>
          <w:ilvl w:val="0"/>
          <w:numId w:val="2"/>
        </w:numPr>
        <w:tabs>
          <w:tab w:pos="401" w:val="left" w:leader="none"/>
        </w:tabs>
        <w:spacing w:line="240" w:lineRule="auto" w:before="65" w:after="0"/>
        <w:ind w:left="400" w:right="0" w:hanging="283"/>
        <w:jc w:val="both"/>
        <w:rPr>
          <w:sz w:val="20"/>
        </w:rPr>
      </w:pPr>
      <w:r>
        <w:rPr>
          <w:spacing w:val="-9"/>
          <w:w w:val="105"/>
          <w:sz w:val="20"/>
        </w:rPr>
        <w:t>Voz </w:t>
      </w:r>
      <w:r>
        <w:rPr>
          <w:w w:val="105"/>
          <w:sz w:val="20"/>
        </w:rPr>
        <w:t>de</w:t>
      </w:r>
      <w:r>
        <w:rPr>
          <w:spacing w:val="14"/>
          <w:w w:val="105"/>
          <w:sz w:val="20"/>
        </w:rPr>
        <w:t> </w:t>
      </w:r>
      <w:r>
        <w:rPr>
          <w:w w:val="105"/>
          <w:sz w:val="20"/>
        </w:rPr>
        <w:t>pájaro,</w:t>
      </w:r>
    </w:p>
    <w:p>
      <w:pPr>
        <w:spacing w:after="0" w:line="240" w:lineRule="auto"/>
        <w:jc w:val="both"/>
        <w:rPr>
          <w:sz w:val="20"/>
        </w:rPr>
        <w:sectPr>
          <w:pgSz w:w="8510" w:h="12190"/>
          <w:pgMar w:header="899" w:footer="0" w:top="1200" w:bottom="280" w:left="960" w:right="960"/>
        </w:sectPr>
      </w:pPr>
    </w:p>
    <w:p>
      <w:pPr>
        <w:pStyle w:val="BodyText"/>
      </w:pPr>
    </w:p>
    <w:p>
      <w:pPr>
        <w:pStyle w:val="BodyText"/>
        <w:spacing w:before="7"/>
      </w:pPr>
    </w:p>
    <w:p>
      <w:pPr>
        <w:pStyle w:val="ListParagraph"/>
        <w:numPr>
          <w:ilvl w:val="0"/>
          <w:numId w:val="2"/>
        </w:numPr>
        <w:tabs>
          <w:tab w:pos="401" w:val="left" w:leader="none"/>
        </w:tabs>
        <w:spacing w:line="307" w:lineRule="auto" w:before="65" w:after="0"/>
        <w:ind w:left="513" w:right="115" w:hanging="396"/>
        <w:jc w:val="left"/>
        <w:rPr>
          <w:sz w:val="20"/>
        </w:rPr>
      </w:pPr>
      <w:r>
        <w:rPr>
          <w:w w:val="105"/>
          <w:sz w:val="20"/>
        </w:rPr>
        <w:t>Corazón de casa hacia donde emigraban mis profundos anhelos y caían</w:t>
      </w:r>
      <w:r>
        <w:rPr>
          <w:spacing w:val="-21"/>
          <w:w w:val="105"/>
          <w:sz w:val="20"/>
        </w:rPr>
        <w:t> </w:t>
      </w:r>
      <w:r>
        <w:rPr>
          <w:w w:val="105"/>
          <w:sz w:val="20"/>
        </w:rPr>
        <w:t>mis</w:t>
      </w:r>
      <w:r>
        <w:rPr>
          <w:spacing w:val="-21"/>
          <w:w w:val="105"/>
          <w:sz w:val="20"/>
        </w:rPr>
        <w:t> </w:t>
      </w:r>
      <w:r>
        <w:rPr>
          <w:w w:val="105"/>
          <w:sz w:val="20"/>
        </w:rPr>
        <w:t>besos</w:t>
      </w:r>
      <w:r>
        <w:rPr>
          <w:spacing w:val="-21"/>
          <w:w w:val="105"/>
          <w:sz w:val="20"/>
        </w:rPr>
        <w:t> </w:t>
      </w:r>
      <w:r>
        <w:rPr>
          <w:w w:val="105"/>
          <w:sz w:val="20"/>
        </w:rPr>
        <w:t>alegres</w:t>
      </w:r>
      <w:r>
        <w:rPr>
          <w:spacing w:val="-21"/>
          <w:w w:val="105"/>
          <w:sz w:val="20"/>
        </w:rPr>
        <w:t> </w:t>
      </w:r>
      <w:r>
        <w:rPr>
          <w:w w:val="105"/>
          <w:sz w:val="20"/>
        </w:rPr>
        <w:t>como</w:t>
      </w:r>
      <w:r>
        <w:rPr>
          <w:spacing w:val="-21"/>
          <w:w w:val="105"/>
          <w:sz w:val="20"/>
        </w:rPr>
        <w:t> </w:t>
      </w:r>
      <w:r>
        <w:rPr>
          <w:w w:val="105"/>
          <w:sz w:val="20"/>
        </w:rPr>
        <w:t>brasas.</w:t>
      </w:r>
    </w:p>
    <w:p>
      <w:pPr>
        <w:pStyle w:val="BodyText"/>
        <w:spacing w:before="6"/>
        <w:rPr>
          <w:sz w:val="25"/>
        </w:rPr>
      </w:pPr>
    </w:p>
    <w:p>
      <w:pPr>
        <w:pStyle w:val="BodyText"/>
        <w:spacing w:line="307" w:lineRule="auto"/>
        <w:ind w:left="117" w:right="115" w:firstLine="396"/>
        <w:jc w:val="both"/>
      </w:pPr>
      <w:r>
        <w:rPr>
          <w:w w:val="105"/>
        </w:rPr>
        <w:t>La</w:t>
      </w:r>
      <w:r>
        <w:rPr>
          <w:spacing w:val="-9"/>
          <w:w w:val="105"/>
        </w:rPr>
        <w:t> </w:t>
      </w:r>
      <w:r>
        <w:rPr>
          <w:w w:val="105"/>
        </w:rPr>
        <w:t>idea</w:t>
      </w:r>
      <w:r>
        <w:rPr>
          <w:spacing w:val="-9"/>
          <w:w w:val="105"/>
        </w:rPr>
        <w:t> </w:t>
      </w:r>
      <w:r>
        <w:rPr>
          <w:w w:val="105"/>
        </w:rPr>
        <w:t>de</w:t>
      </w:r>
      <w:r>
        <w:rPr>
          <w:spacing w:val="-9"/>
          <w:w w:val="105"/>
        </w:rPr>
        <w:t> </w:t>
      </w:r>
      <w:r>
        <w:rPr>
          <w:w w:val="105"/>
        </w:rPr>
        <w:t>separación</w:t>
      </w:r>
      <w:r>
        <w:rPr>
          <w:spacing w:val="-9"/>
          <w:w w:val="105"/>
        </w:rPr>
        <w:t> </w:t>
      </w:r>
      <w:r>
        <w:rPr>
          <w:w w:val="105"/>
        </w:rPr>
        <w:t>prevalece</w:t>
      </w:r>
      <w:r>
        <w:rPr>
          <w:spacing w:val="-9"/>
          <w:w w:val="105"/>
        </w:rPr>
        <w:t> </w:t>
      </w:r>
      <w:r>
        <w:rPr>
          <w:w w:val="105"/>
        </w:rPr>
        <w:t>y</w:t>
      </w:r>
      <w:r>
        <w:rPr>
          <w:spacing w:val="-9"/>
          <w:w w:val="105"/>
        </w:rPr>
        <w:t> </w:t>
      </w:r>
      <w:r>
        <w:rPr>
          <w:w w:val="105"/>
        </w:rPr>
        <w:t>el</w:t>
      </w:r>
      <w:r>
        <w:rPr>
          <w:spacing w:val="-9"/>
          <w:w w:val="105"/>
        </w:rPr>
        <w:t> </w:t>
      </w:r>
      <w:r>
        <w:rPr>
          <w:w w:val="105"/>
        </w:rPr>
        <w:t>otoño</w:t>
      </w:r>
      <w:r>
        <w:rPr>
          <w:spacing w:val="-9"/>
          <w:w w:val="105"/>
        </w:rPr>
        <w:t> </w:t>
      </w:r>
      <w:r>
        <w:rPr>
          <w:w w:val="105"/>
        </w:rPr>
        <w:t>estará</w:t>
      </w:r>
      <w:r>
        <w:rPr>
          <w:spacing w:val="-9"/>
          <w:w w:val="105"/>
        </w:rPr>
        <w:t> </w:t>
      </w:r>
      <w:r>
        <w:rPr>
          <w:w w:val="105"/>
        </w:rPr>
        <w:t>tan</w:t>
      </w:r>
      <w:r>
        <w:rPr>
          <w:spacing w:val="-9"/>
          <w:w w:val="105"/>
        </w:rPr>
        <w:t> </w:t>
      </w:r>
      <w:r>
        <w:rPr>
          <w:w w:val="105"/>
        </w:rPr>
        <w:t>distante</w:t>
      </w:r>
      <w:r>
        <w:rPr>
          <w:spacing w:val="-9"/>
          <w:w w:val="105"/>
        </w:rPr>
        <w:t> </w:t>
      </w:r>
      <w:r>
        <w:rPr>
          <w:w w:val="105"/>
        </w:rPr>
        <w:t>como la</w:t>
      </w:r>
      <w:r>
        <w:rPr>
          <w:spacing w:val="-5"/>
          <w:w w:val="105"/>
        </w:rPr>
        <w:t> </w:t>
      </w:r>
      <w:r>
        <w:rPr>
          <w:w w:val="105"/>
        </w:rPr>
        <w:t>mujer</w:t>
      </w:r>
      <w:r>
        <w:rPr>
          <w:spacing w:val="-5"/>
          <w:w w:val="105"/>
        </w:rPr>
        <w:t> </w:t>
      </w:r>
      <w:r>
        <w:rPr>
          <w:w w:val="105"/>
        </w:rPr>
        <w:t>misma,</w:t>
      </w:r>
      <w:r>
        <w:rPr>
          <w:spacing w:val="-5"/>
          <w:w w:val="105"/>
        </w:rPr>
        <w:t> </w:t>
      </w:r>
      <w:r>
        <w:rPr>
          <w:w w:val="105"/>
        </w:rPr>
        <w:t>como</w:t>
      </w:r>
      <w:r>
        <w:rPr>
          <w:spacing w:val="-5"/>
          <w:w w:val="105"/>
        </w:rPr>
        <w:t> </w:t>
      </w:r>
      <w:r>
        <w:rPr>
          <w:w w:val="105"/>
        </w:rPr>
        <w:t>esa</w:t>
      </w:r>
      <w:r>
        <w:rPr>
          <w:spacing w:val="-5"/>
          <w:w w:val="105"/>
        </w:rPr>
        <w:t> </w:t>
      </w:r>
      <w:r>
        <w:rPr>
          <w:w w:val="105"/>
        </w:rPr>
        <w:t>boina</w:t>
      </w:r>
      <w:r>
        <w:rPr>
          <w:spacing w:val="-6"/>
          <w:w w:val="105"/>
        </w:rPr>
        <w:t> </w:t>
      </w:r>
      <w:r>
        <w:rPr>
          <w:w w:val="105"/>
        </w:rPr>
        <w:t>gris,</w:t>
      </w:r>
      <w:r>
        <w:rPr>
          <w:spacing w:val="-6"/>
          <w:w w:val="105"/>
        </w:rPr>
        <w:t> </w:t>
      </w:r>
      <w:r>
        <w:rPr>
          <w:w w:val="105"/>
        </w:rPr>
        <w:t>esa</w:t>
      </w:r>
      <w:r>
        <w:rPr>
          <w:spacing w:val="-5"/>
          <w:w w:val="105"/>
        </w:rPr>
        <w:t> </w:t>
      </w:r>
      <w:r>
        <w:rPr>
          <w:w w:val="105"/>
        </w:rPr>
        <w:t>voz</w:t>
      </w:r>
      <w:r>
        <w:rPr>
          <w:spacing w:val="-6"/>
          <w:w w:val="105"/>
        </w:rPr>
        <w:t> </w:t>
      </w:r>
      <w:r>
        <w:rPr>
          <w:w w:val="105"/>
        </w:rPr>
        <w:t>de</w:t>
      </w:r>
      <w:r>
        <w:rPr>
          <w:spacing w:val="-5"/>
          <w:w w:val="105"/>
        </w:rPr>
        <w:t> </w:t>
      </w:r>
      <w:r>
        <w:rPr>
          <w:w w:val="105"/>
        </w:rPr>
        <w:t>pájaro</w:t>
      </w:r>
      <w:r>
        <w:rPr>
          <w:spacing w:val="-5"/>
          <w:w w:val="105"/>
        </w:rPr>
        <w:t> </w:t>
      </w:r>
      <w:r>
        <w:rPr>
          <w:w w:val="105"/>
        </w:rPr>
        <w:t>y</w:t>
      </w:r>
      <w:r>
        <w:rPr>
          <w:spacing w:val="-5"/>
          <w:w w:val="105"/>
        </w:rPr>
        <w:t> </w:t>
      </w:r>
      <w:r>
        <w:rPr>
          <w:w w:val="105"/>
        </w:rPr>
        <w:t>ese</w:t>
      </w:r>
      <w:r>
        <w:rPr>
          <w:spacing w:val="-5"/>
          <w:w w:val="105"/>
        </w:rPr>
        <w:t> </w:t>
      </w:r>
      <w:r>
        <w:rPr>
          <w:w w:val="105"/>
        </w:rPr>
        <w:t>corazón</w:t>
      </w:r>
      <w:r>
        <w:rPr>
          <w:spacing w:val="-5"/>
          <w:w w:val="105"/>
        </w:rPr>
        <w:t> </w:t>
      </w:r>
      <w:r>
        <w:rPr>
          <w:w w:val="105"/>
        </w:rPr>
        <w:t>de casa. La imagen “voz de pájaro” coincide perfectamente con la noción de</w:t>
      </w:r>
      <w:r>
        <w:rPr>
          <w:spacing w:val="-8"/>
          <w:w w:val="105"/>
        </w:rPr>
        <w:t> </w:t>
      </w:r>
      <w:r>
        <w:rPr>
          <w:w w:val="105"/>
        </w:rPr>
        <w:t>emigrar;</w:t>
      </w:r>
      <w:r>
        <w:rPr>
          <w:spacing w:val="-8"/>
          <w:w w:val="105"/>
        </w:rPr>
        <w:t> </w:t>
      </w:r>
      <w:r>
        <w:rPr>
          <w:w w:val="105"/>
        </w:rPr>
        <w:t>y</w:t>
      </w:r>
      <w:r>
        <w:rPr>
          <w:spacing w:val="-8"/>
          <w:w w:val="105"/>
        </w:rPr>
        <w:t> </w:t>
      </w:r>
      <w:r>
        <w:rPr>
          <w:w w:val="105"/>
        </w:rPr>
        <w:t>quienes</w:t>
      </w:r>
      <w:r>
        <w:rPr>
          <w:spacing w:val="-8"/>
          <w:w w:val="105"/>
        </w:rPr>
        <w:t> </w:t>
      </w:r>
      <w:r>
        <w:rPr>
          <w:w w:val="105"/>
        </w:rPr>
        <w:t>se</w:t>
      </w:r>
      <w:r>
        <w:rPr>
          <w:spacing w:val="-8"/>
          <w:w w:val="105"/>
        </w:rPr>
        <w:t> </w:t>
      </w:r>
      <w:r>
        <w:rPr>
          <w:w w:val="105"/>
        </w:rPr>
        <w:t>iban</w:t>
      </w:r>
      <w:r>
        <w:rPr>
          <w:spacing w:val="-8"/>
          <w:w w:val="105"/>
        </w:rPr>
        <w:t> </w:t>
      </w:r>
      <w:r>
        <w:rPr>
          <w:w w:val="105"/>
        </w:rPr>
        <w:t>para</w:t>
      </w:r>
      <w:r>
        <w:rPr>
          <w:spacing w:val="-8"/>
          <w:w w:val="105"/>
        </w:rPr>
        <w:t> </w:t>
      </w:r>
      <w:r>
        <w:rPr>
          <w:w w:val="105"/>
        </w:rPr>
        <w:t>siempre</w:t>
      </w:r>
      <w:r>
        <w:rPr>
          <w:spacing w:val="-8"/>
          <w:w w:val="105"/>
        </w:rPr>
        <w:t> </w:t>
      </w:r>
      <w:r>
        <w:rPr>
          <w:w w:val="105"/>
        </w:rPr>
        <w:t>eran</w:t>
      </w:r>
      <w:r>
        <w:rPr>
          <w:spacing w:val="-8"/>
          <w:w w:val="105"/>
        </w:rPr>
        <w:t> </w:t>
      </w:r>
      <w:r>
        <w:rPr>
          <w:w w:val="105"/>
        </w:rPr>
        <w:t>sus</w:t>
      </w:r>
      <w:r>
        <w:rPr>
          <w:spacing w:val="-8"/>
          <w:w w:val="105"/>
        </w:rPr>
        <w:t> </w:t>
      </w:r>
      <w:r>
        <w:rPr>
          <w:w w:val="105"/>
        </w:rPr>
        <w:t>profundos</w:t>
      </w:r>
      <w:r>
        <w:rPr>
          <w:spacing w:val="-8"/>
          <w:w w:val="105"/>
        </w:rPr>
        <w:t> </w:t>
      </w:r>
      <w:r>
        <w:rPr>
          <w:w w:val="105"/>
        </w:rPr>
        <w:t>anhelos, que</w:t>
      </w:r>
      <w:r>
        <w:rPr>
          <w:spacing w:val="-7"/>
          <w:w w:val="105"/>
        </w:rPr>
        <w:t> </w:t>
      </w:r>
      <w:r>
        <w:rPr>
          <w:w w:val="105"/>
        </w:rPr>
        <w:t>no</w:t>
      </w:r>
      <w:r>
        <w:rPr>
          <w:spacing w:val="-7"/>
          <w:w w:val="105"/>
        </w:rPr>
        <w:t> </w:t>
      </w:r>
      <w:r>
        <w:rPr>
          <w:w w:val="105"/>
        </w:rPr>
        <w:t>hallaron</w:t>
      </w:r>
      <w:r>
        <w:rPr>
          <w:spacing w:val="-7"/>
          <w:w w:val="105"/>
        </w:rPr>
        <w:t> </w:t>
      </w:r>
      <w:r>
        <w:rPr>
          <w:w w:val="105"/>
        </w:rPr>
        <w:t>el</w:t>
      </w:r>
      <w:r>
        <w:rPr>
          <w:spacing w:val="-7"/>
          <w:w w:val="105"/>
        </w:rPr>
        <w:t> </w:t>
      </w:r>
      <w:r>
        <w:rPr>
          <w:w w:val="105"/>
        </w:rPr>
        <w:t>sitio</w:t>
      </w:r>
      <w:r>
        <w:rPr>
          <w:spacing w:val="-7"/>
          <w:w w:val="105"/>
        </w:rPr>
        <w:t> </w:t>
      </w:r>
      <w:r>
        <w:rPr>
          <w:w w:val="105"/>
        </w:rPr>
        <w:t>adecuado</w:t>
      </w:r>
      <w:r>
        <w:rPr>
          <w:spacing w:val="-6"/>
          <w:w w:val="105"/>
        </w:rPr>
        <w:t> </w:t>
      </w:r>
      <w:r>
        <w:rPr>
          <w:w w:val="105"/>
        </w:rPr>
        <w:t>para</w:t>
      </w:r>
      <w:r>
        <w:rPr>
          <w:spacing w:val="-7"/>
          <w:w w:val="105"/>
        </w:rPr>
        <w:t> </w:t>
      </w:r>
      <w:r>
        <w:rPr>
          <w:w w:val="105"/>
        </w:rPr>
        <w:t>reposar</w:t>
      </w:r>
      <w:r>
        <w:rPr>
          <w:spacing w:val="-7"/>
          <w:w w:val="105"/>
        </w:rPr>
        <w:t> </w:t>
      </w:r>
      <w:r>
        <w:rPr>
          <w:w w:val="105"/>
        </w:rPr>
        <w:t>el</w:t>
      </w:r>
      <w:r>
        <w:rPr>
          <w:spacing w:val="-7"/>
          <w:w w:val="105"/>
        </w:rPr>
        <w:t> </w:t>
      </w:r>
      <w:r>
        <w:rPr>
          <w:spacing w:val="-5"/>
          <w:w w:val="105"/>
        </w:rPr>
        <w:t>amor.</w:t>
      </w:r>
    </w:p>
    <w:p>
      <w:pPr>
        <w:pStyle w:val="BodyText"/>
        <w:spacing w:line="307" w:lineRule="auto"/>
        <w:ind w:left="117" w:right="115" w:firstLine="396"/>
        <w:jc w:val="both"/>
      </w:pPr>
      <w:r>
        <w:rPr/>
        <w:t>Sus besos caían ahora “alegres como brasas”; de esta manera, la no- ción de acabamiento renace, porque antes había hablado de “hoguera”        y de </w:t>
      </w:r>
      <w:r>
        <w:rPr>
          <w:spacing w:val="-2"/>
        </w:rPr>
        <w:t>arder; </w:t>
      </w:r>
      <w:r>
        <w:rPr/>
        <w:t>ahora sólo son brasas que se apagarán en el momento mismo de comprender todo lo que no puede   </w:t>
      </w:r>
      <w:r>
        <w:rPr>
          <w:spacing w:val="41"/>
        </w:rPr>
        <w:t> </w:t>
      </w:r>
      <w:r>
        <w:rPr/>
        <w:t>lograrse.</w:t>
      </w:r>
    </w:p>
    <w:p>
      <w:pPr>
        <w:pStyle w:val="BodyText"/>
        <w:spacing w:line="307" w:lineRule="auto"/>
        <w:ind w:left="117" w:right="115" w:firstLine="396"/>
        <w:jc w:val="both"/>
      </w:pPr>
      <w:r>
        <w:rPr>
          <w:w w:val="105"/>
        </w:rPr>
        <w:t>En</w:t>
      </w:r>
      <w:r>
        <w:rPr>
          <w:spacing w:val="-6"/>
          <w:w w:val="105"/>
        </w:rPr>
        <w:t> </w:t>
      </w:r>
      <w:r>
        <w:rPr>
          <w:w w:val="105"/>
        </w:rPr>
        <w:t>la</w:t>
      </w:r>
      <w:r>
        <w:rPr>
          <w:spacing w:val="-6"/>
          <w:w w:val="105"/>
        </w:rPr>
        <w:t> </w:t>
      </w:r>
      <w:r>
        <w:rPr>
          <w:w w:val="105"/>
        </w:rPr>
        <w:t>última</w:t>
      </w:r>
      <w:r>
        <w:rPr>
          <w:spacing w:val="-6"/>
          <w:w w:val="105"/>
        </w:rPr>
        <w:t> </w:t>
      </w:r>
      <w:r>
        <w:rPr>
          <w:w w:val="105"/>
        </w:rPr>
        <w:t>estrofa</w:t>
      </w:r>
      <w:r>
        <w:rPr>
          <w:spacing w:val="-6"/>
          <w:w w:val="105"/>
        </w:rPr>
        <w:t> </w:t>
      </w:r>
      <w:r>
        <w:rPr>
          <w:w w:val="105"/>
        </w:rPr>
        <w:t>de</w:t>
      </w:r>
      <w:r>
        <w:rPr>
          <w:spacing w:val="-6"/>
          <w:w w:val="105"/>
        </w:rPr>
        <w:t> </w:t>
      </w:r>
      <w:r>
        <w:rPr>
          <w:w w:val="105"/>
        </w:rPr>
        <w:t>este</w:t>
      </w:r>
      <w:r>
        <w:rPr>
          <w:spacing w:val="-6"/>
          <w:w w:val="105"/>
        </w:rPr>
        <w:t> </w:t>
      </w:r>
      <w:r>
        <w:rPr>
          <w:w w:val="105"/>
        </w:rPr>
        <w:t>poema,</w:t>
      </w:r>
      <w:r>
        <w:rPr>
          <w:spacing w:val="-6"/>
          <w:w w:val="105"/>
        </w:rPr>
        <w:t> </w:t>
      </w:r>
      <w:r>
        <w:rPr>
          <w:w w:val="105"/>
        </w:rPr>
        <w:t>el</w:t>
      </w:r>
      <w:r>
        <w:rPr>
          <w:spacing w:val="-6"/>
          <w:w w:val="105"/>
        </w:rPr>
        <w:t> </w:t>
      </w:r>
      <w:r>
        <w:rPr>
          <w:w w:val="105"/>
        </w:rPr>
        <w:t>sujeto</w:t>
      </w:r>
      <w:r>
        <w:rPr>
          <w:spacing w:val="-6"/>
          <w:w w:val="105"/>
        </w:rPr>
        <w:t> </w:t>
      </w:r>
      <w:r>
        <w:rPr>
          <w:w w:val="105"/>
        </w:rPr>
        <w:t>lírico</w:t>
      </w:r>
      <w:r>
        <w:rPr>
          <w:spacing w:val="-5"/>
          <w:w w:val="105"/>
        </w:rPr>
        <w:t> </w:t>
      </w:r>
      <w:r>
        <w:rPr>
          <w:w w:val="105"/>
        </w:rPr>
        <w:t>contempla</w:t>
      </w:r>
      <w:r>
        <w:rPr>
          <w:spacing w:val="-6"/>
          <w:w w:val="105"/>
        </w:rPr>
        <w:t> </w:t>
      </w:r>
      <w:r>
        <w:rPr>
          <w:w w:val="105"/>
        </w:rPr>
        <w:t>desde el territorio del recuerdo; para hacerlo </w:t>
      </w:r>
      <w:r>
        <w:rPr>
          <w:spacing w:val="-4"/>
          <w:w w:val="105"/>
        </w:rPr>
        <w:t>mejor,  </w:t>
      </w:r>
      <w:r>
        <w:rPr>
          <w:w w:val="105"/>
        </w:rPr>
        <w:t>proporciona el punto   de ubicación de quien mira y luego alude a aquello que observa. Es       la distancia que va desde un navío al cielo, desde los cerros hasta los campos.</w:t>
      </w:r>
      <w:r>
        <w:rPr>
          <w:spacing w:val="-7"/>
          <w:w w:val="105"/>
        </w:rPr>
        <w:t> </w:t>
      </w:r>
      <w:r>
        <w:rPr>
          <w:w w:val="105"/>
        </w:rPr>
        <w:t>En</w:t>
      </w:r>
      <w:r>
        <w:rPr>
          <w:spacing w:val="-7"/>
          <w:w w:val="105"/>
        </w:rPr>
        <w:t> </w:t>
      </w:r>
      <w:r>
        <w:rPr>
          <w:w w:val="105"/>
        </w:rPr>
        <w:t>ambos</w:t>
      </w:r>
      <w:r>
        <w:rPr>
          <w:spacing w:val="-7"/>
          <w:w w:val="105"/>
        </w:rPr>
        <w:t> </w:t>
      </w:r>
      <w:r>
        <w:rPr>
          <w:w w:val="105"/>
        </w:rPr>
        <w:t>casos,</w:t>
      </w:r>
      <w:r>
        <w:rPr>
          <w:spacing w:val="-7"/>
          <w:w w:val="105"/>
        </w:rPr>
        <w:t> </w:t>
      </w:r>
      <w:r>
        <w:rPr>
          <w:w w:val="105"/>
        </w:rPr>
        <w:t>quien</w:t>
      </w:r>
      <w:r>
        <w:rPr>
          <w:spacing w:val="-7"/>
          <w:w w:val="105"/>
        </w:rPr>
        <w:t> </w:t>
      </w:r>
      <w:r>
        <w:rPr>
          <w:w w:val="105"/>
        </w:rPr>
        <w:t>contempla</w:t>
      </w:r>
      <w:r>
        <w:rPr>
          <w:spacing w:val="-7"/>
          <w:w w:val="105"/>
        </w:rPr>
        <w:t> </w:t>
      </w:r>
      <w:r>
        <w:rPr>
          <w:w w:val="105"/>
        </w:rPr>
        <w:t>está</w:t>
      </w:r>
      <w:r>
        <w:rPr>
          <w:spacing w:val="-7"/>
          <w:w w:val="105"/>
        </w:rPr>
        <w:t> </w:t>
      </w:r>
      <w:r>
        <w:rPr>
          <w:w w:val="105"/>
        </w:rPr>
        <w:t>lejos</w:t>
      </w:r>
      <w:r>
        <w:rPr>
          <w:spacing w:val="-7"/>
          <w:w w:val="105"/>
        </w:rPr>
        <w:t> </w:t>
      </w:r>
      <w:r>
        <w:rPr>
          <w:w w:val="105"/>
        </w:rPr>
        <w:t>de</w:t>
      </w:r>
      <w:r>
        <w:rPr>
          <w:spacing w:val="-7"/>
          <w:w w:val="105"/>
        </w:rPr>
        <w:t> </w:t>
      </w:r>
      <w:r>
        <w:rPr>
          <w:w w:val="105"/>
        </w:rPr>
        <w:t>lo</w:t>
      </w:r>
      <w:r>
        <w:rPr>
          <w:spacing w:val="-7"/>
          <w:w w:val="105"/>
        </w:rPr>
        <w:t> </w:t>
      </w:r>
      <w:r>
        <w:rPr>
          <w:w w:val="105"/>
        </w:rPr>
        <w:t>contemplado. así también el </w:t>
      </w:r>
      <w:r>
        <w:rPr>
          <w:spacing w:val="-3"/>
          <w:w w:val="105"/>
        </w:rPr>
        <w:t>recuerdo </w:t>
      </w:r>
      <w:r>
        <w:rPr>
          <w:w w:val="105"/>
        </w:rPr>
        <w:t>de la mujer amada </w:t>
      </w:r>
      <w:r>
        <w:rPr>
          <w:spacing w:val="-3"/>
          <w:w w:val="105"/>
        </w:rPr>
        <w:t>reúne </w:t>
      </w:r>
      <w:r>
        <w:rPr>
          <w:w w:val="105"/>
        </w:rPr>
        <w:t>las curiosas nociones de</w:t>
      </w:r>
      <w:r>
        <w:rPr>
          <w:spacing w:val="-7"/>
          <w:w w:val="105"/>
        </w:rPr>
        <w:t> </w:t>
      </w:r>
      <w:r>
        <w:rPr>
          <w:w w:val="105"/>
        </w:rPr>
        <w:t>luz,</w:t>
      </w:r>
      <w:r>
        <w:rPr>
          <w:spacing w:val="-7"/>
          <w:w w:val="105"/>
        </w:rPr>
        <w:t> </w:t>
      </w:r>
      <w:r>
        <w:rPr>
          <w:w w:val="105"/>
        </w:rPr>
        <w:t>de</w:t>
      </w:r>
      <w:r>
        <w:rPr>
          <w:spacing w:val="-7"/>
          <w:w w:val="105"/>
        </w:rPr>
        <w:t> </w:t>
      </w:r>
      <w:r>
        <w:rPr>
          <w:w w:val="105"/>
        </w:rPr>
        <w:t>humo,</w:t>
      </w:r>
      <w:r>
        <w:rPr>
          <w:spacing w:val="-7"/>
          <w:w w:val="105"/>
        </w:rPr>
        <w:t> </w:t>
      </w:r>
      <w:r>
        <w:rPr>
          <w:w w:val="105"/>
        </w:rPr>
        <w:t>de</w:t>
      </w:r>
      <w:r>
        <w:rPr>
          <w:spacing w:val="-7"/>
          <w:w w:val="105"/>
        </w:rPr>
        <w:t> </w:t>
      </w:r>
      <w:r>
        <w:rPr>
          <w:w w:val="105"/>
        </w:rPr>
        <w:t>estanque</w:t>
      </w:r>
      <w:r>
        <w:rPr>
          <w:spacing w:val="-7"/>
          <w:w w:val="105"/>
        </w:rPr>
        <w:t> </w:t>
      </w:r>
      <w:r>
        <w:rPr>
          <w:w w:val="105"/>
        </w:rPr>
        <w:t>en</w:t>
      </w:r>
      <w:r>
        <w:rPr>
          <w:spacing w:val="-7"/>
          <w:w w:val="105"/>
        </w:rPr>
        <w:t> </w:t>
      </w:r>
      <w:r>
        <w:rPr>
          <w:w w:val="105"/>
        </w:rPr>
        <w:t>calma.</w:t>
      </w:r>
      <w:r>
        <w:rPr>
          <w:spacing w:val="-7"/>
          <w:w w:val="105"/>
        </w:rPr>
        <w:t> </w:t>
      </w:r>
      <w:r>
        <w:rPr>
          <w:w w:val="105"/>
        </w:rPr>
        <w:t>al</w:t>
      </w:r>
      <w:r>
        <w:rPr>
          <w:spacing w:val="-7"/>
          <w:w w:val="105"/>
        </w:rPr>
        <w:t> </w:t>
      </w:r>
      <w:r>
        <w:rPr>
          <w:w w:val="105"/>
        </w:rPr>
        <w:t>asomarse</w:t>
      </w:r>
      <w:r>
        <w:rPr>
          <w:spacing w:val="-7"/>
          <w:w w:val="105"/>
        </w:rPr>
        <w:t> </w:t>
      </w:r>
      <w:r>
        <w:rPr>
          <w:w w:val="105"/>
        </w:rPr>
        <w:t>al</w:t>
      </w:r>
      <w:r>
        <w:rPr>
          <w:spacing w:val="-7"/>
          <w:w w:val="105"/>
        </w:rPr>
        <w:t> </w:t>
      </w:r>
      <w:r>
        <w:rPr>
          <w:w w:val="105"/>
        </w:rPr>
        <w:t>pasado</w:t>
      </w:r>
      <w:r>
        <w:rPr>
          <w:spacing w:val="-7"/>
          <w:w w:val="105"/>
        </w:rPr>
        <w:t> </w:t>
      </w:r>
      <w:r>
        <w:rPr>
          <w:w w:val="105"/>
        </w:rPr>
        <w:t>la</w:t>
      </w:r>
      <w:r>
        <w:rPr>
          <w:spacing w:val="-7"/>
          <w:w w:val="105"/>
        </w:rPr>
        <w:t> </w:t>
      </w:r>
      <w:r>
        <w:rPr>
          <w:w w:val="105"/>
        </w:rPr>
        <w:t>ha</w:t>
      </w:r>
      <w:r>
        <w:rPr>
          <w:spacing w:val="-7"/>
          <w:w w:val="105"/>
        </w:rPr>
        <w:t> </w:t>
      </w:r>
      <w:r>
        <w:rPr>
          <w:w w:val="105"/>
        </w:rPr>
        <w:t>visto con esa luz que, por momentos al menos, el </w:t>
      </w:r>
      <w:r>
        <w:rPr>
          <w:spacing w:val="-3"/>
          <w:w w:val="105"/>
        </w:rPr>
        <w:t>recuerdo </w:t>
      </w:r>
      <w:r>
        <w:rPr>
          <w:w w:val="105"/>
        </w:rPr>
        <w:t>le otorga; pero de pronto sólo es humo que impide ver en su interior; y finalmente es el estanque en calma, elemento referencial que cumple con la misión de fijar</w:t>
      </w:r>
      <w:r>
        <w:rPr>
          <w:spacing w:val="-7"/>
          <w:w w:val="105"/>
        </w:rPr>
        <w:t> </w:t>
      </w:r>
      <w:r>
        <w:rPr>
          <w:w w:val="105"/>
        </w:rPr>
        <w:t>el</w:t>
      </w:r>
      <w:r>
        <w:rPr>
          <w:spacing w:val="-7"/>
          <w:w w:val="105"/>
        </w:rPr>
        <w:t> </w:t>
      </w:r>
      <w:r>
        <w:rPr>
          <w:w w:val="105"/>
        </w:rPr>
        <w:t>atributo</w:t>
      </w:r>
      <w:r>
        <w:rPr>
          <w:spacing w:val="-6"/>
          <w:w w:val="105"/>
        </w:rPr>
        <w:t> </w:t>
      </w:r>
      <w:r>
        <w:rPr>
          <w:w w:val="105"/>
        </w:rPr>
        <w:t>diferenciador</w:t>
      </w:r>
      <w:r>
        <w:rPr>
          <w:spacing w:val="-7"/>
          <w:w w:val="105"/>
        </w:rPr>
        <w:t> </w:t>
      </w:r>
      <w:r>
        <w:rPr>
          <w:w w:val="105"/>
        </w:rPr>
        <w:t>de</w:t>
      </w:r>
      <w:r>
        <w:rPr>
          <w:spacing w:val="-7"/>
          <w:w w:val="105"/>
        </w:rPr>
        <w:t> </w:t>
      </w:r>
      <w:r>
        <w:rPr>
          <w:w w:val="105"/>
        </w:rPr>
        <w:t>la</w:t>
      </w:r>
      <w:r>
        <w:rPr>
          <w:spacing w:val="-7"/>
          <w:w w:val="105"/>
        </w:rPr>
        <w:t> </w:t>
      </w:r>
      <w:r>
        <w:rPr>
          <w:w w:val="105"/>
        </w:rPr>
        <w:t>mujer</w:t>
      </w:r>
      <w:r>
        <w:rPr>
          <w:spacing w:val="-7"/>
          <w:w w:val="105"/>
        </w:rPr>
        <w:t> </w:t>
      </w:r>
      <w:r>
        <w:rPr>
          <w:w w:val="105"/>
        </w:rPr>
        <w:t>del</w:t>
      </w:r>
      <w:r>
        <w:rPr>
          <w:spacing w:val="-7"/>
          <w:w w:val="105"/>
        </w:rPr>
        <w:t> </w:t>
      </w:r>
      <w:r>
        <w:rPr>
          <w:w w:val="105"/>
        </w:rPr>
        <w:t>pasado.</w:t>
      </w:r>
    </w:p>
    <w:p>
      <w:pPr>
        <w:pStyle w:val="BodyText"/>
        <w:spacing w:line="307" w:lineRule="auto"/>
        <w:ind w:left="117" w:right="115" w:firstLine="396"/>
        <w:jc w:val="both"/>
      </w:pPr>
      <w:r>
        <w:rPr>
          <w:spacing w:val="-7"/>
          <w:w w:val="105"/>
        </w:rPr>
        <w:t>Pero </w:t>
      </w:r>
      <w:r>
        <w:rPr>
          <w:w w:val="105"/>
        </w:rPr>
        <w:t>entonces, “Más allá de tus ojos ardían los crepúsculos”. Esos crepúsculos que antes eran confusas llamas que luchaban por dominar en los ojos de la amada, ahora ya no están allí. Los crepúsculos </w:t>
      </w:r>
      <w:r>
        <w:rPr>
          <w:spacing w:val="-3"/>
          <w:w w:val="105"/>
        </w:rPr>
        <w:t>arden </w:t>
      </w:r>
      <w:r>
        <w:rPr>
          <w:w w:val="105"/>
        </w:rPr>
        <w:t>lejanos y contemplan a la amada como al cielo desde un navío, como al campo</w:t>
      </w:r>
      <w:r>
        <w:rPr>
          <w:spacing w:val="-6"/>
          <w:w w:val="105"/>
        </w:rPr>
        <w:t> </w:t>
      </w:r>
      <w:r>
        <w:rPr>
          <w:w w:val="105"/>
        </w:rPr>
        <w:t>desde</w:t>
      </w:r>
      <w:r>
        <w:rPr>
          <w:spacing w:val="-6"/>
          <w:w w:val="105"/>
        </w:rPr>
        <w:t> </w:t>
      </w:r>
      <w:r>
        <w:rPr>
          <w:w w:val="105"/>
        </w:rPr>
        <w:t>los</w:t>
      </w:r>
      <w:r>
        <w:rPr>
          <w:spacing w:val="-6"/>
          <w:w w:val="105"/>
        </w:rPr>
        <w:t> </w:t>
      </w:r>
      <w:r>
        <w:rPr>
          <w:w w:val="105"/>
        </w:rPr>
        <w:t>cerros.</w:t>
      </w:r>
      <w:r>
        <w:rPr>
          <w:spacing w:val="-6"/>
          <w:w w:val="105"/>
        </w:rPr>
        <w:t> </w:t>
      </w:r>
      <w:r>
        <w:rPr>
          <w:w w:val="105"/>
        </w:rPr>
        <w:t>Lo</w:t>
      </w:r>
      <w:r>
        <w:rPr>
          <w:spacing w:val="-6"/>
          <w:w w:val="105"/>
        </w:rPr>
        <w:t> </w:t>
      </w:r>
      <w:r>
        <w:rPr>
          <w:w w:val="105"/>
        </w:rPr>
        <w:t>que</w:t>
      </w:r>
      <w:r>
        <w:rPr>
          <w:spacing w:val="-6"/>
          <w:w w:val="105"/>
        </w:rPr>
        <w:t> </w:t>
      </w:r>
      <w:r>
        <w:rPr>
          <w:w w:val="105"/>
        </w:rPr>
        <w:t>fue</w:t>
      </w:r>
      <w:r>
        <w:rPr>
          <w:spacing w:val="-6"/>
          <w:w w:val="105"/>
        </w:rPr>
        <w:t> </w:t>
      </w:r>
      <w:r>
        <w:rPr>
          <w:w w:val="105"/>
        </w:rPr>
        <w:t>ya</w:t>
      </w:r>
      <w:r>
        <w:rPr>
          <w:spacing w:val="-6"/>
          <w:w w:val="105"/>
        </w:rPr>
        <w:t> </w:t>
      </w:r>
      <w:r>
        <w:rPr>
          <w:w w:val="105"/>
        </w:rPr>
        <w:t>no</w:t>
      </w:r>
      <w:r>
        <w:rPr>
          <w:spacing w:val="-6"/>
          <w:w w:val="105"/>
        </w:rPr>
        <w:t> </w:t>
      </w:r>
      <w:r>
        <w:rPr>
          <w:w w:val="105"/>
        </w:rPr>
        <w:t>permanece</w:t>
      </w:r>
      <w:r>
        <w:rPr>
          <w:spacing w:val="-6"/>
          <w:w w:val="105"/>
        </w:rPr>
        <w:t> </w:t>
      </w:r>
      <w:r>
        <w:rPr>
          <w:w w:val="105"/>
        </w:rPr>
        <w:t>igual,</w:t>
      </w:r>
      <w:r>
        <w:rPr>
          <w:spacing w:val="-6"/>
          <w:w w:val="105"/>
        </w:rPr>
        <w:t> </w:t>
      </w:r>
      <w:r>
        <w:rPr>
          <w:w w:val="105"/>
        </w:rPr>
        <w:t>ha</w:t>
      </w:r>
      <w:r>
        <w:rPr>
          <w:spacing w:val="-6"/>
          <w:w w:val="105"/>
        </w:rPr>
        <w:t> </w:t>
      </w:r>
      <w:r>
        <w:rPr>
          <w:w w:val="105"/>
        </w:rPr>
        <w:t>cambiado irremediablemente.</w:t>
      </w:r>
    </w:p>
    <w:p>
      <w:pPr>
        <w:pStyle w:val="BodyText"/>
        <w:spacing w:line="307" w:lineRule="auto"/>
        <w:ind w:left="117" w:right="115" w:firstLine="396"/>
        <w:jc w:val="both"/>
      </w:pPr>
      <w:r>
        <w:rPr>
          <w:spacing w:val="-5"/>
          <w:w w:val="105"/>
        </w:rPr>
        <w:t>Falta </w:t>
      </w:r>
      <w:r>
        <w:rPr>
          <w:w w:val="105"/>
        </w:rPr>
        <w:t>aún el toque final: “Hojas secas de otoño giraban en tu alma”. Si,</w:t>
      </w:r>
      <w:r>
        <w:rPr>
          <w:spacing w:val="-6"/>
          <w:w w:val="105"/>
        </w:rPr>
        <w:t> </w:t>
      </w:r>
      <w:r>
        <w:rPr>
          <w:w w:val="105"/>
        </w:rPr>
        <w:t>fieles</w:t>
      </w:r>
      <w:r>
        <w:rPr>
          <w:spacing w:val="-6"/>
          <w:w w:val="105"/>
        </w:rPr>
        <w:t> </w:t>
      </w:r>
      <w:r>
        <w:rPr>
          <w:w w:val="105"/>
        </w:rPr>
        <w:t>a</w:t>
      </w:r>
      <w:r>
        <w:rPr>
          <w:spacing w:val="-6"/>
          <w:w w:val="105"/>
        </w:rPr>
        <w:t> </w:t>
      </w:r>
      <w:r>
        <w:rPr>
          <w:w w:val="105"/>
        </w:rPr>
        <w:t>nuestra</w:t>
      </w:r>
      <w:r>
        <w:rPr>
          <w:spacing w:val="-6"/>
          <w:w w:val="105"/>
        </w:rPr>
        <w:t> </w:t>
      </w:r>
      <w:r>
        <w:rPr>
          <w:w w:val="105"/>
        </w:rPr>
        <w:t>interpretación,</w:t>
      </w:r>
      <w:r>
        <w:rPr>
          <w:spacing w:val="-6"/>
          <w:w w:val="105"/>
        </w:rPr>
        <w:t> </w:t>
      </w:r>
      <w:r>
        <w:rPr>
          <w:w w:val="105"/>
        </w:rPr>
        <w:t>las</w:t>
      </w:r>
      <w:r>
        <w:rPr>
          <w:spacing w:val="-6"/>
          <w:w w:val="105"/>
        </w:rPr>
        <w:t> </w:t>
      </w:r>
      <w:r>
        <w:rPr>
          <w:w w:val="105"/>
        </w:rPr>
        <w:t>hojas</w:t>
      </w:r>
      <w:r>
        <w:rPr>
          <w:spacing w:val="-6"/>
          <w:w w:val="105"/>
        </w:rPr>
        <w:t> </w:t>
      </w:r>
      <w:r>
        <w:rPr>
          <w:w w:val="105"/>
        </w:rPr>
        <w:t>son</w:t>
      </w:r>
      <w:r>
        <w:rPr>
          <w:spacing w:val="-6"/>
          <w:w w:val="105"/>
        </w:rPr>
        <w:t> </w:t>
      </w:r>
      <w:r>
        <w:rPr>
          <w:w w:val="105"/>
        </w:rPr>
        <w:t>las</w:t>
      </w:r>
      <w:r>
        <w:rPr>
          <w:spacing w:val="-6"/>
          <w:w w:val="105"/>
        </w:rPr>
        <w:t> </w:t>
      </w:r>
      <w:r>
        <w:rPr>
          <w:w w:val="105"/>
        </w:rPr>
        <w:t>palabras,</w:t>
      </w:r>
      <w:r>
        <w:rPr>
          <w:spacing w:val="-6"/>
          <w:w w:val="105"/>
        </w:rPr>
        <w:t> </w:t>
      </w:r>
      <w:r>
        <w:rPr>
          <w:w w:val="105"/>
        </w:rPr>
        <w:t>éstas</w:t>
      </w:r>
      <w:r>
        <w:rPr>
          <w:spacing w:val="-6"/>
          <w:w w:val="105"/>
        </w:rPr>
        <w:t> </w:t>
      </w:r>
      <w:r>
        <w:rPr>
          <w:w w:val="105"/>
        </w:rPr>
        <w:t>ya</w:t>
      </w:r>
      <w:r>
        <w:rPr>
          <w:spacing w:val="-6"/>
          <w:w w:val="105"/>
        </w:rPr>
        <w:t> </w:t>
      </w:r>
      <w:r>
        <w:rPr>
          <w:w w:val="105"/>
        </w:rPr>
        <w:t>no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tienen sentido y como hojas secas de otoño sólo giran, de forma estéril     se mueven sin </w:t>
      </w:r>
      <w:r>
        <w:rPr>
          <w:spacing w:val="-5"/>
        </w:rPr>
        <w:t>abarcar. También  </w:t>
      </w:r>
      <w:r>
        <w:rPr/>
        <w:t>pueden representar el </w:t>
      </w:r>
      <w:r>
        <w:rPr>
          <w:spacing w:val="-3"/>
        </w:rPr>
        <w:t>concluir,  </w:t>
      </w:r>
      <w:r>
        <w:rPr/>
        <w:t>el dejar  de ser; esas hojas prendidas de los árboles cumplieron una misión; ahora secas, no tienen objetivo y se diseminan   </w:t>
      </w:r>
      <w:r>
        <w:rPr>
          <w:spacing w:val="31"/>
        </w:rPr>
        <w:t> </w:t>
      </w:r>
      <w:r>
        <w:rPr/>
        <w:t>poco a poco.</w:t>
      </w:r>
    </w:p>
    <w:p>
      <w:pPr>
        <w:pStyle w:val="BodyText"/>
        <w:spacing w:line="307" w:lineRule="auto"/>
        <w:ind w:left="117" w:right="115" w:firstLine="396"/>
        <w:jc w:val="both"/>
      </w:pPr>
      <w:r>
        <w:rPr/>
        <w:t>En conclusión, el recuerdo le ha permitido al poeta asomarse a un otoño en el que sus ilusiones naufragaron, se perdieron para siempre a pesar del esfuerzo realizado por el sujeto lírico para atraparlas en el im- posible  reencuentro  con ellas.</w:t>
      </w:r>
    </w:p>
    <w:p>
      <w:pPr>
        <w:spacing w:after="0" w:line="307" w:lineRule="auto"/>
        <w:jc w:val="both"/>
        <w:sectPr>
          <w:pgSz w:w="8510" w:h="12190"/>
          <w:pgMar w:header="899" w:footer="0" w:top="1200" w:bottom="280" w:left="960" w:right="960"/>
        </w:sectPr>
      </w:pPr>
    </w:p>
    <w:p>
      <w:pPr>
        <w:pStyle w:val="BodyText"/>
      </w:pPr>
      <w:r>
        <w:rPr/>
        <w:pict>
          <v:shape style="position:absolute;margin-left:45.002998pt;margin-top:42.259975pt;width:335.9pt;height:33.15pt;mso-position-horizontal-relative:page;mso-position-vertical-relative:page;z-index:-116056" type="#_x0000_t202" filled="false" stroked="false">
            <v:textbox inset="0,0,0,0">
              <w:txbxContent>
                <w:p>
                  <w:pPr>
                    <w:tabs>
                      <w:tab w:pos="6526" w:val="right" w:leader="none"/>
                    </w:tabs>
                    <w:spacing w:before="14"/>
                    <w:ind w:left="3603"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7.</w:t>
                  </w:r>
                  <w:r>
                    <w:rPr>
                      <w:rFonts w:ascii="Calibri" w:hAnsi="Calibri"/>
                      <w:spacing w:val="6"/>
                      <w:sz w:val="14"/>
                    </w:rPr>
                    <w:t> </w:t>
                  </w:r>
                  <w:r>
                    <w:rPr>
                      <w:rFonts w:ascii="Calibri" w:hAnsi="Calibri"/>
                      <w:w w:val="106"/>
                      <w:sz w:val="14"/>
                    </w:rPr>
                    <w:t>“</w:t>
                  </w:r>
                  <w:r>
                    <w:rPr>
                      <w:rFonts w:ascii="Calibri" w:hAnsi="Calibri"/>
                      <w:spacing w:val="-1"/>
                      <w:w w:val="170"/>
                      <w:sz w:val="14"/>
                    </w:rPr>
                    <w:t>i</w:t>
                  </w:r>
                  <w:r>
                    <w:rPr>
                      <w:rFonts w:ascii="Calibri" w:hAnsi="Calibri"/>
                      <w:w w:val="157"/>
                      <w:sz w:val="11"/>
                    </w:rPr>
                    <w:t>n</w:t>
                  </w:r>
                  <w:r>
                    <w:rPr>
                      <w:rFonts w:ascii="Calibri" w:hAnsi="Calibri"/>
                      <w:w w:val="135"/>
                      <w:sz w:val="11"/>
                    </w:rPr>
                    <w:t>C</w:t>
                  </w:r>
                  <w:r>
                    <w:rPr>
                      <w:rFonts w:ascii="Calibri" w:hAnsi="Calibri"/>
                      <w:w w:val="287"/>
                      <w:sz w:val="11"/>
                    </w:rPr>
                    <w:t>l</w:t>
                  </w:r>
                  <w:r>
                    <w:rPr>
                      <w:rFonts w:ascii="Calibri" w:hAnsi="Calibri"/>
                      <w:w w:val="173"/>
                      <w:sz w:val="11"/>
                    </w:rPr>
                    <w:t>i</w:t>
                  </w:r>
                  <w:r>
                    <w:rPr>
                      <w:rFonts w:ascii="Calibri" w:hAnsi="Calibri"/>
                      <w:w w:val="157"/>
                      <w:sz w:val="11"/>
                    </w:rPr>
                    <w:t>n</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spacing w:val="3"/>
                      <w:w w:val="140"/>
                      <w:sz w:val="11"/>
                    </w:rPr>
                    <w:t>a</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8"/>
                      <w:w w:val="213"/>
                      <w:sz w:val="11"/>
                    </w:rPr>
                    <w:t>t</w:t>
                  </w:r>
                  <w:r>
                    <w:rPr>
                      <w:rFonts w:ascii="Calibri" w:hAnsi="Calibri"/>
                      <w:w w:val="140"/>
                      <w:sz w:val="11"/>
                    </w:rPr>
                    <w:t>a</w:t>
                  </w:r>
                  <w:r>
                    <w:rPr>
                      <w:rFonts w:ascii="Calibri" w:hAnsi="Calibri"/>
                      <w:w w:val="204"/>
                      <w:sz w:val="11"/>
                    </w:rPr>
                    <w:t>r</w:t>
                  </w:r>
                  <w:r>
                    <w:rPr>
                      <w:rFonts w:ascii="Calibri" w:hAnsi="Calibri"/>
                      <w:w w:val="146"/>
                      <w:sz w:val="11"/>
                    </w:rPr>
                    <w:t>d</w:t>
                  </w:r>
                  <w:r>
                    <w:rPr>
                      <w:rFonts w:ascii="Calibri" w:hAnsi="Calibri"/>
                      <w:w w:val="130"/>
                      <w:sz w:val="11"/>
                    </w:rPr>
                    <w:t>e</w:t>
                  </w:r>
                  <w:r>
                    <w:rPr>
                      <w:rFonts w:ascii="Calibri" w:hAnsi="Calibri"/>
                      <w:w w:val="139"/>
                      <w:sz w:val="11"/>
                    </w:rPr>
                    <w:t>s</w:t>
                  </w:r>
                  <w:r>
                    <w:rPr>
                      <w:rFonts w:ascii="Calibri" w:hAnsi="Calibri"/>
                      <w:w w:val="106"/>
                      <w:sz w:val="14"/>
                    </w:rPr>
                    <w:t>”</w:t>
                  </w:r>
                  <w:r>
                    <w:rPr>
                      <w:w w:val="124"/>
                      <w:sz w:val="22"/>
                    </w:rPr>
                    <w:t> </w:t>
                  </w:r>
                  <w:r>
                    <w:rPr>
                      <w:sz w:val="22"/>
                    </w:rPr>
                    <w:tab/>
                  </w:r>
                  <w:r>
                    <w:rPr>
                      <w:w w:val="99"/>
                      <w:sz w:val="22"/>
                    </w:rPr>
                    <w:t>79</w:t>
                  </w:r>
                </w:p>
              </w:txbxContent>
            </v:textbox>
            <w10:wrap type="none"/>
          </v:shape>
        </w:pict>
      </w:r>
    </w:p>
    <w:p>
      <w:pPr>
        <w:pStyle w:val="BodyText"/>
      </w:pPr>
    </w:p>
    <w:p>
      <w:pPr>
        <w:pStyle w:val="BodyText"/>
      </w:pPr>
    </w:p>
    <w:p>
      <w:pPr>
        <w:pStyle w:val="BodyText"/>
      </w:pPr>
    </w:p>
    <w:p>
      <w:pPr>
        <w:pStyle w:val="BodyText"/>
        <w:spacing w:before="11"/>
        <w:rPr>
          <w:sz w:val="19"/>
        </w:rPr>
      </w:pPr>
    </w:p>
    <w:p>
      <w:pPr>
        <w:pStyle w:val="Heading1"/>
        <w:spacing w:line="256" w:lineRule="auto"/>
        <w:ind w:left="1490" w:right="1484" w:firstLine="1233"/>
        <w:jc w:val="left"/>
      </w:pPr>
      <w:r>
        <w:rPr>
          <w:w w:val="120"/>
        </w:rPr>
        <w:t>PoEMa 7. “INCLINaDo EN LaS  TarDES”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spacing w:line="256" w:lineRule="auto" w:before="214"/>
        <w:ind w:left="117" w:right="0" w:firstLine="0"/>
        <w:jc w:val="left"/>
        <w:rPr>
          <w:sz w:val="20"/>
        </w:rPr>
      </w:pPr>
      <w:r>
        <w:rPr>
          <w:w w:val="111"/>
          <w:sz w:val="36"/>
        </w:rPr>
        <w:t>E</w:t>
      </w:r>
      <w:r>
        <w:rPr>
          <w:rFonts w:ascii="Calibri" w:hAnsi="Calibri"/>
          <w:w w:val="137"/>
          <w:sz w:val="16"/>
        </w:rPr>
        <w:t>s</w:t>
      </w:r>
      <w:r>
        <w:rPr>
          <w:rFonts w:ascii="Calibri" w:hAnsi="Calibri"/>
          <w:w w:val="209"/>
          <w:sz w:val="16"/>
        </w:rPr>
        <w:t>t</w:t>
      </w:r>
      <w:r>
        <w:rPr>
          <w:rFonts w:ascii="Calibri" w:hAnsi="Calibri"/>
          <w:w w:val="128"/>
          <w:sz w:val="16"/>
        </w:rPr>
        <w:t>e</w:t>
      </w:r>
      <w:r>
        <w:rPr>
          <w:rFonts w:ascii="Calibri" w:hAnsi="Calibri"/>
          <w:sz w:val="16"/>
        </w:rPr>
        <w:t> </w:t>
      </w:r>
      <w:r>
        <w:rPr>
          <w:rFonts w:ascii="Calibri" w:hAnsi="Calibri"/>
          <w:w w:val="115"/>
          <w:sz w:val="16"/>
        </w:rPr>
        <w:t>P</w:t>
      </w:r>
      <w:r>
        <w:rPr>
          <w:rFonts w:ascii="Calibri" w:hAnsi="Calibri"/>
          <w:w w:val="155"/>
          <w:sz w:val="16"/>
        </w:rPr>
        <w:t>o</w:t>
      </w:r>
      <w:r>
        <w:rPr>
          <w:rFonts w:ascii="Calibri" w:hAnsi="Calibri"/>
          <w:w w:val="128"/>
          <w:sz w:val="16"/>
        </w:rPr>
        <w:t>e</w:t>
      </w:r>
      <w:r>
        <w:rPr>
          <w:rFonts w:ascii="Calibri" w:hAnsi="Calibri"/>
          <w:w w:val="115"/>
          <w:sz w:val="16"/>
        </w:rPr>
        <w:t>m</w:t>
      </w:r>
      <w:r>
        <w:rPr>
          <w:rFonts w:ascii="Calibri" w:hAnsi="Calibri"/>
          <w:w w:val="138"/>
          <w:sz w:val="16"/>
        </w:rPr>
        <w:t>a</w:t>
      </w:r>
      <w:r>
        <w:rPr>
          <w:rFonts w:ascii="Calibri" w:hAnsi="Calibri"/>
          <w:w w:val="109"/>
          <w:sz w:val="20"/>
        </w:rPr>
        <w:t>,</w:t>
      </w:r>
      <w:r>
        <w:rPr>
          <w:rFonts w:ascii="Calibri" w:hAnsi="Calibri"/>
          <w:sz w:val="20"/>
        </w:rPr>
        <w:t> </w:t>
      </w:r>
      <w:r>
        <w:rPr>
          <w:rFonts w:ascii="Calibri" w:hAnsi="Calibri"/>
          <w:w w:val="138"/>
          <w:sz w:val="16"/>
        </w:rPr>
        <w:t>a</w:t>
      </w:r>
      <w:r>
        <w:rPr>
          <w:rFonts w:ascii="Calibri" w:hAnsi="Calibri"/>
          <w:w w:val="281"/>
          <w:sz w:val="16"/>
        </w:rPr>
        <w:t>l</w:t>
      </w:r>
      <w:r>
        <w:rPr>
          <w:rFonts w:ascii="Calibri" w:hAnsi="Calibri"/>
          <w:sz w:val="16"/>
        </w:rPr>
        <w:t> </w:t>
      </w:r>
      <w:r>
        <w:rPr>
          <w:rFonts w:ascii="Calibri" w:hAnsi="Calibri"/>
          <w:w w:val="170"/>
          <w:sz w:val="16"/>
        </w:rPr>
        <w:t>i</w:t>
      </w:r>
      <w:r>
        <w:rPr>
          <w:rFonts w:ascii="Calibri" w:hAnsi="Calibri"/>
          <w:w w:val="162"/>
          <w:sz w:val="16"/>
        </w:rPr>
        <w:t>g</w:t>
      </w:r>
      <w:r>
        <w:rPr>
          <w:rFonts w:ascii="Calibri" w:hAnsi="Calibri"/>
          <w:w w:val="154"/>
          <w:sz w:val="16"/>
        </w:rPr>
        <w:t>u</w:t>
      </w:r>
      <w:r>
        <w:rPr>
          <w:rFonts w:ascii="Calibri" w:hAnsi="Calibri"/>
          <w:w w:val="138"/>
          <w:sz w:val="16"/>
        </w:rPr>
        <w:t>a</w:t>
      </w:r>
      <w:r>
        <w:rPr>
          <w:rFonts w:ascii="Calibri" w:hAnsi="Calibri"/>
          <w:w w:val="281"/>
          <w:sz w:val="16"/>
        </w:rPr>
        <w:t>l</w:t>
      </w:r>
      <w:r>
        <w:rPr>
          <w:rFonts w:ascii="Calibri" w:hAnsi="Calibri"/>
          <w:sz w:val="16"/>
        </w:rPr>
        <w:t> </w:t>
      </w:r>
      <w:r>
        <w:rPr>
          <w:rFonts w:ascii="Calibri" w:hAnsi="Calibri"/>
          <w:w w:val="155"/>
          <w:sz w:val="16"/>
        </w:rPr>
        <w:t>q</w:t>
      </w:r>
      <w:r>
        <w:rPr>
          <w:rFonts w:ascii="Calibri" w:hAnsi="Calibri"/>
          <w:w w:val="154"/>
          <w:sz w:val="16"/>
        </w:rPr>
        <w:t>u</w:t>
      </w:r>
      <w:r>
        <w:rPr>
          <w:rFonts w:ascii="Calibri" w:hAnsi="Calibri"/>
          <w:w w:val="128"/>
          <w:sz w:val="16"/>
        </w:rPr>
        <w:t>e</w:t>
      </w:r>
      <w:r>
        <w:rPr>
          <w:rFonts w:ascii="Calibri" w:hAnsi="Calibri"/>
          <w:sz w:val="16"/>
        </w:rPr>
        <w:t> </w:t>
      </w:r>
      <w:r>
        <w:rPr>
          <w:rFonts w:ascii="Calibri" w:hAnsi="Calibri"/>
          <w:w w:val="128"/>
          <w:sz w:val="16"/>
        </w:rPr>
        <w:t>e</w:t>
      </w:r>
      <w:r>
        <w:rPr>
          <w:rFonts w:ascii="Calibri" w:hAnsi="Calibri"/>
          <w:w w:val="281"/>
          <w:sz w:val="16"/>
        </w:rPr>
        <w:t>l</w:t>
      </w:r>
      <w:r>
        <w:rPr>
          <w:rFonts w:ascii="Calibri" w:hAnsi="Calibri"/>
          <w:sz w:val="16"/>
        </w:rPr>
        <w:t> </w:t>
      </w:r>
      <w:r>
        <w:rPr>
          <w:rFonts w:ascii="Calibri" w:hAnsi="Calibri"/>
          <w:w w:val="108"/>
          <w:sz w:val="20"/>
        </w:rPr>
        <w:t>4,</w:t>
      </w:r>
      <w:r>
        <w:rPr>
          <w:rFonts w:ascii="Calibri" w:hAnsi="Calibri"/>
          <w:sz w:val="20"/>
        </w:rPr>
        <w:t> </w:t>
      </w:r>
      <w:r>
        <w:rPr>
          <w:rFonts w:ascii="Calibri" w:hAnsi="Calibri"/>
          <w:w w:val="128"/>
          <w:sz w:val="16"/>
        </w:rPr>
        <w:t>e</w:t>
      </w:r>
      <w:r>
        <w:rPr>
          <w:rFonts w:ascii="Calibri" w:hAnsi="Calibri"/>
          <w:w w:val="137"/>
          <w:sz w:val="16"/>
        </w:rPr>
        <w:t>s</w:t>
      </w:r>
      <w:r>
        <w:rPr>
          <w:rFonts w:ascii="Calibri" w:hAnsi="Calibri"/>
          <w:w w:val="209"/>
          <w:sz w:val="16"/>
        </w:rPr>
        <w:t>t</w:t>
      </w:r>
      <w:r>
        <w:rPr>
          <w:rFonts w:ascii="Calibri" w:hAnsi="Calibri"/>
          <w:w w:val="138"/>
          <w:sz w:val="16"/>
        </w:rPr>
        <w:t>á</w:t>
      </w:r>
      <w:r>
        <w:rPr>
          <w:rFonts w:ascii="Calibri" w:hAnsi="Calibri"/>
          <w:sz w:val="16"/>
        </w:rPr>
        <w:t> </w:t>
      </w:r>
      <w:r>
        <w:rPr>
          <w:w w:val="104"/>
          <w:sz w:val="20"/>
        </w:rPr>
        <w:t>integrado</w:t>
      </w:r>
      <w:r>
        <w:rPr>
          <w:sz w:val="20"/>
        </w:rPr>
        <w:t> </w:t>
      </w:r>
      <w:r>
        <w:rPr>
          <w:w w:val="102"/>
          <w:sz w:val="20"/>
        </w:rPr>
        <w:t>métricamente</w:t>
      </w:r>
      <w:r>
        <w:rPr>
          <w:sz w:val="20"/>
        </w:rPr>
        <w:t> </w:t>
      </w:r>
      <w:r>
        <w:rPr>
          <w:w w:val="104"/>
          <w:sz w:val="20"/>
        </w:rPr>
        <w:t>por</w:t>
      </w:r>
      <w:r>
        <w:rPr>
          <w:sz w:val="20"/>
        </w:rPr>
        <w:t> </w:t>
      </w:r>
      <w:r>
        <w:rPr>
          <w:w w:val="98"/>
          <w:sz w:val="20"/>
        </w:rPr>
        <w:t>siete </w:t>
      </w:r>
      <w:r>
        <w:rPr>
          <w:w w:val="105"/>
          <w:sz w:val="20"/>
        </w:rPr>
        <w:t>estrofas pareadas. Si bien predomina el alejandrino, los versos resultan</w:t>
      </w:r>
    </w:p>
    <w:p>
      <w:pPr>
        <w:pStyle w:val="BodyText"/>
        <w:spacing w:before="49"/>
        <w:ind w:left="117" w:right="549"/>
      </w:pPr>
      <w:r>
        <w:rPr/>
        <w:t>discontinuos en cuanto a su   medida.</w:t>
      </w:r>
    </w:p>
    <w:p>
      <w:pPr>
        <w:pStyle w:val="BodyText"/>
        <w:spacing w:line="307" w:lineRule="auto" w:before="65"/>
        <w:ind w:left="117" w:right="115" w:firstLine="396"/>
        <w:jc w:val="both"/>
      </w:pPr>
      <w:r>
        <w:rPr>
          <w:w w:val="105"/>
        </w:rPr>
        <w:t>El sentimiento lírico rescata ahora la imagen del </w:t>
      </w:r>
      <w:r>
        <w:rPr>
          <w:spacing w:val="-3"/>
          <w:w w:val="105"/>
        </w:rPr>
        <w:t>pescador, </w:t>
      </w:r>
      <w:r>
        <w:rPr>
          <w:w w:val="105"/>
        </w:rPr>
        <w:t>quien en medio de la tarde cumple su función. </w:t>
      </w:r>
      <w:r>
        <w:rPr>
          <w:spacing w:val="-7"/>
          <w:w w:val="105"/>
        </w:rPr>
        <w:t>Pero  </w:t>
      </w:r>
      <w:r>
        <w:rPr>
          <w:w w:val="105"/>
        </w:rPr>
        <w:t>al igual que los pasto-    </w:t>
      </w:r>
      <w:r>
        <w:rPr>
          <w:spacing w:val="-3"/>
          <w:w w:val="105"/>
        </w:rPr>
        <w:t>res</w:t>
      </w:r>
      <w:r>
        <w:rPr>
          <w:spacing w:val="-20"/>
          <w:w w:val="105"/>
        </w:rPr>
        <w:t> </w:t>
      </w:r>
      <w:r>
        <w:rPr>
          <w:w w:val="105"/>
        </w:rPr>
        <w:t>virgilianos</w:t>
      </w:r>
      <w:r>
        <w:rPr>
          <w:spacing w:val="-21"/>
          <w:w w:val="105"/>
        </w:rPr>
        <w:t> </w:t>
      </w:r>
      <w:r>
        <w:rPr>
          <w:w w:val="105"/>
        </w:rPr>
        <w:t>abandonaban</w:t>
      </w:r>
      <w:r>
        <w:rPr>
          <w:spacing w:val="-20"/>
          <w:w w:val="105"/>
        </w:rPr>
        <w:t> </w:t>
      </w:r>
      <w:r>
        <w:rPr>
          <w:w w:val="105"/>
        </w:rPr>
        <w:t>su</w:t>
      </w:r>
      <w:r>
        <w:rPr>
          <w:spacing w:val="-20"/>
          <w:w w:val="105"/>
        </w:rPr>
        <w:t> </w:t>
      </w:r>
      <w:r>
        <w:rPr>
          <w:w w:val="105"/>
        </w:rPr>
        <w:t>condición</w:t>
      </w:r>
      <w:r>
        <w:rPr>
          <w:spacing w:val="-21"/>
          <w:w w:val="105"/>
        </w:rPr>
        <w:t> </w:t>
      </w:r>
      <w:r>
        <w:rPr>
          <w:w w:val="105"/>
        </w:rPr>
        <w:t>para</w:t>
      </w:r>
      <w:r>
        <w:rPr>
          <w:spacing w:val="-20"/>
          <w:w w:val="105"/>
        </w:rPr>
        <w:t> </w:t>
      </w:r>
      <w:r>
        <w:rPr>
          <w:w w:val="105"/>
        </w:rPr>
        <w:t>transmutarse</w:t>
      </w:r>
      <w:r>
        <w:rPr>
          <w:spacing w:val="-20"/>
          <w:w w:val="105"/>
        </w:rPr>
        <w:t> </w:t>
      </w:r>
      <w:r>
        <w:rPr>
          <w:w w:val="105"/>
        </w:rPr>
        <w:t>en</w:t>
      </w:r>
      <w:r>
        <w:rPr>
          <w:spacing w:val="-20"/>
          <w:w w:val="105"/>
        </w:rPr>
        <w:t> </w:t>
      </w:r>
      <w:r>
        <w:rPr>
          <w:w w:val="105"/>
        </w:rPr>
        <w:t>amantes cansados</w:t>
      </w:r>
      <w:r>
        <w:rPr>
          <w:spacing w:val="-13"/>
          <w:w w:val="105"/>
        </w:rPr>
        <w:t> </w:t>
      </w:r>
      <w:r>
        <w:rPr>
          <w:w w:val="105"/>
        </w:rPr>
        <w:t>u</w:t>
      </w:r>
      <w:r>
        <w:rPr>
          <w:spacing w:val="-13"/>
          <w:w w:val="105"/>
        </w:rPr>
        <w:t> </w:t>
      </w:r>
      <w:r>
        <w:rPr>
          <w:w w:val="105"/>
        </w:rPr>
        <w:t>hombres</w:t>
      </w:r>
      <w:r>
        <w:rPr>
          <w:spacing w:val="-13"/>
          <w:w w:val="105"/>
        </w:rPr>
        <w:t> </w:t>
      </w:r>
      <w:r>
        <w:rPr>
          <w:w w:val="105"/>
        </w:rPr>
        <w:t>desengañados</w:t>
      </w:r>
      <w:r>
        <w:rPr>
          <w:spacing w:val="-12"/>
          <w:w w:val="105"/>
        </w:rPr>
        <w:t> </w:t>
      </w:r>
      <w:r>
        <w:rPr>
          <w:spacing w:val="-6"/>
          <w:w w:val="105"/>
        </w:rPr>
        <w:t>(</w:t>
      </w:r>
      <w:r>
        <w:rPr>
          <w:rFonts w:ascii="Times New Roman" w:hAnsi="Times New Roman"/>
          <w:i/>
          <w:spacing w:val="-6"/>
          <w:w w:val="105"/>
        </w:rPr>
        <w:t>cfr.</w:t>
      </w:r>
      <w:r>
        <w:rPr>
          <w:rFonts w:ascii="Times New Roman" w:hAnsi="Times New Roman"/>
          <w:i/>
          <w:spacing w:val="-19"/>
          <w:w w:val="105"/>
        </w:rPr>
        <w:t> </w:t>
      </w:r>
      <w:r>
        <w:rPr>
          <w:w w:val="105"/>
        </w:rPr>
        <w:t>Virgilio,</w:t>
      </w:r>
      <w:r>
        <w:rPr>
          <w:spacing w:val="-13"/>
          <w:w w:val="105"/>
        </w:rPr>
        <w:t> </w:t>
      </w:r>
      <w:r>
        <w:rPr>
          <w:w w:val="105"/>
        </w:rPr>
        <w:t>1968)</w:t>
      </w:r>
      <w:r>
        <w:rPr>
          <w:spacing w:val="-13"/>
          <w:w w:val="105"/>
        </w:rPr>
        <w:t> </w:t>
      </w:r>
      <w:r>
        <w:rPr>
          <w:w w:val="105"/>
        </w:rPr>
        <w:t>así</w:t>
      </w:r>
      <w:r>
        <w:rPr>
          <w:spacing w:val="-13"/>
          <w:w w:val="105"/>
        </w:rPr>
        <w:t> </w:t>
      </w:r>
      <w:r>
        <w:rPr>
          <w:w w:val="105"/>
        </w:rPr>
        <w:t>este</w:t>
      </w:r>
      <w:r>
        <w:rPr>
          <w:spacing w:val="-13"/>
          <w:w w:val="105"/>
        </w:rPr>
        <w:t> </w:t>
      </w:r>
      <w:r>
        <w:rPr>
          <w:w w:val="105"/>
        </w:rPr>
        <w:t>pescador tampoco va tras la codiciada presa, sino que ahora tira sus </w:t>
      </w:r>
      <w:r>
        <w:rPr>
          <w:spacing w:val="-3"/>
          <w:w w:val="105"/>
        </w:rPr>
        <w:t>redes </w:t>
      </w:r>
      <w:r>
        <w:rPr>
          <w:w w:val="105"/>
        </w:rPr>
        <w:t>en los ojos oceánicos de la amada. La identidad es evidente: el pescador es el poeta</w:t>
      </w:r>
      <w:r>
        <w:rPr>
          <w:spacing w:val="-18"/>
          <w:w w:val="105"/>
        </w:rPr>
        <w:t> </w:t>
      </w:r>
      <w:r>
        <w:rPr>
          <w:w w:val="105"/>
        </w:rPr>
        <w:t>que</w:t>
      </w:r>
      <w:r>
        <w:rPr>
          <w:spacing w:val="-18"/>
          <w:w w:val="105"/>
        </w:rPr>
        <w:t> </w:t>
      </w:r>
      <w:r>
        <w:rPr>
          <w:w w:val="105"/>
        </w:rPr>
        <w:t>pretende</w:t>
      </w:r>
      <w:r>
        <w:rPr>
          <w:spacing w:val="-18"/>
          <w:w w:val="105"/>
        </w:rPr>
        <w:t> </w:t>
      </w:r>
      <w:r>
        <w:rPr>
          <w:w w:val="105"/>
        </w:rPr>
        <w:t>rescatar</w:t>
      </w:r>
      <w:r>
        <w:rPr>
          <w:spacing w:val="-18"/>
          <w:w w:val="105"/>
        </w:rPr>
        <w:t> </w:t>
      </w:r>
      <w:r>
        <w:rPr>
          <w:w w:val="105"/>
        </w:rPr>
        <w:t>lo</w:t>
      </w:r>
      <w:r>
        <w:rPr>
          <w:spacing w:val="-18"/>
          <w:w w:val="105"/>
        </w:rPr>
        <w:t> </w:t>
      </w:r>
      <w:r>
        <w:rPr>
          <w:w w:val="105"/>
        </w:rPr>
        <w:t>imposible.</w:t>
      </w:r>
    </w:p>
    <w:p>
      <w:pPr>
        <w:pStyle w:val="BodyText"/>
        <w:spacing w:before="10"/>
        <w:rPr>
          <w:sz w:val="21"/>
        </w:rPr>
      </w:pPr>
    </w:p>
    <w:p>
      <w:pPr>
        <w:spacing w:line="273" w:lineRule="auto" w:before="0"/>
        <w:ind w:left="797" w:right="2357" w:firstLine="0"/>
        <w:jc w:val="left"/>
        <w:rPr>
          <w:sz w:val="18"/>
        </w:rPr>
      </w:pPr>
      <w:r>
        <w:rPr>
          <w:sz w:val="18"/>
        </w:rPr>
        <w:t>Inclinado en las tardes </w:t>
      </w:r>
      <w:r>
        <w:rPr>
          <w:spacing w:val="-3"/>
          <w:sz w:val="18"/>
        </w:rPr>
        <w:t>tiro </w:t>
      </w:r>
      <w:r>
        <w:rPr>
          <w:sz w:val="18"/>
        </w:rPr>
        <w:t>mis tristes redes a tus ojos</w:t>
      </w:r>
      <w:r>
        <w:rPr>
          <w:spacing w:val="39"/>
          <w:sz w:val="18"/>
        </w:rPr>
        <w:t> </w:t>
      </w:r>
      <w:r>
        <w:rPr>
          <w:sz w:val="18"/>
        </w:rPr>
        <w:t>oceánicos.</w:t>
      </w:r>
    </w:p>
    <w:p>
      <w:pPr>
        <w:pStyle w:val="BodyText"/>
        <w:spacing w:before="5"/>
      </w:pPr>
    </w:p>
    <w:p>
      <w:pPr>
        <w:spacing w:before="0"/>
        <w:ind w:left="797" w:right="549" w:firstLine="0"/>
        <w:jc w:val="left"/>
        <w:rPr>
          <w:sz w:val="18"/>
        </w:rPr>
      </w:pPr>
      <w:r>
        <w:rPr>
          <w:w w:val="105"/>
          <w:sz w:val="18"/>
        </w:rPr>
        <w:t>allí se estira y arde en la más alta hoguera</w:t>
      </w:r>
    </w:p>
    <w:p>
      <w:pPr>
        <w:spacing w:before="29"/>
        <w:ind w:left="797" w:right="549" w:firstLine="0"/>
        <w:jc w:val="left"/>
        <w:rPr>
          <w:sz w:val="18"/>
        </w:rPr>
      </w:pPr>
      <w:r>
        <w:rPr>
          <w:w w:val="105"/>
          <w:sz w:val="18"/>
        </w:rPr>
        <w:t>mi soledad que da vueltas los brazos como un náufrago.</w:t>
      </w:r>
    </w:p>
    <w:p>
      <w:pPr>
        <w:pStyle w:val="BodyText"/>
        <w:spacing w:before="11"/>
        <w:rPr>
          <w:sz w:val="22"/>
        </w:rPr>
      </w:pPr>
    </w:p>
    <w:p>
      <w:pPr>
        <w:spacing w:line="273" w:lineRule="auto" w:before="0"/>
        <w:ind w:left="797" w:right="2253" w:firstLine="0"/>
        <w:jc w:val="left"/>
        <w:rPr>
          <w:sz w:val="18"/>
        </w:rPr>
      </w:pPr>
      <w:r>
        <w:rPr>
          <w:sz w:val="18"/>
        </w:rPr>
        <w:t>Hago rojas señales sobre tus ojos ausentes que</w:t>
      </w:r>
      <w:r>
        <w:rPr>
          <w:spacing w:val="17"/>
          <w:sz w:val="18"/>
        </w:rPr>
        <w:t> </w:t>
      </w:r>
      <w:r>
        <w:rPr>
          <w:sz w:val="18"/>
        </w:rPr>
        <w:t>olean</w:t>
      </w:r>
      <w:r>
        <w:rPr>
          <w:spacing w:val="17"/>
          <w:sz w:val="18"/>
        </w:rPr>
        <w:t> </w:t>
      </w:r>
      <w:r>
        <w:rPr>
          <w:sz w:val="18"/>
        </w:rPr>
        <w:t>como</w:t>
      </w:r>
      <w:r>
        <w:rPr>
          <w:spacing w:val="17"/>
          <w:sz w:val="18"/>
        </w:rPr>
        <w:t> </w:t>
      </w:r>
      <w:r>
        <w:rPr>
          <w:sz w:val="18"/>
        </w:rPr>
        <w:t>el</w:t>
      </w:r>
      <w:r>
        <w:rPr>
          <w:spacing w:val="17"/>
          <w:sz w:val="18"/>
        </w:rPr>
        <w:t> </w:t>
      </w:r>
      <w:r>
        <w:rPr>
          <w:sz w:val="18"/>
        </w:rPr>
        <w:t>mar</w:t>
      </w:r>
      <w:r>
        <w:rPr>
          <w:spacing w:val="17"/>
          <w:sz w:val="18"/>
        </w:rPr>
        <w:t> </w:t>
      </w:r>
      <w:r>
        <w:rPr>
          <w:sz w:val="18"/>
        </w:rPr>
        <w:t>a</w:t>
      </w:r>
      <w:r>
        <w:rPr>
          <w:spacing w:val="17"/>
          <w:sz w:val="18"/>
        </w:rPr>
        <w:t> </w:t>
      </w:r>
      <w:r>
        <w:rPr>
          <w:sz w:val="18"/>
        </w:rPr>
        <w:t>la</w:t>
      </w:r>
      <w:r>
        <w:rPr>
          <w:spacing w:val="17"/>
          <w:sz w:val="18"/>
        </w:rPr>
        <w:t> </w:t>
      </w:r>
      <w:r>
        <w:rPr>
          <w:sz w:val="18"/>
        </w:rPr>
        <w:t>orilla</w:t>
      </w:r>
      <w:r>
        <w:rPr>
          <w:spacing w:val="17"/>
          <w:sz w:val="18"/>
        </w:rPr>
        <w:t> </w:t>
      </w:r>
      <w:r>
        <w:rPr>
          <w:sz w:val="18"/>
        </w:rPr>
        <w:t>de</w:t>
      </w:r>
      <w:r>
        <w:rPr>
          <w:spacing w:val="17"/>
          <w:sz w:val="18"/>
        </w:rPr>
        <w:t> </w:t>
      </w:r>
      <w:r>
        <w:rPr>
          <w:sz w:val="18"/>
        </w:rPr>
        <w:t>un</w:t>
      </w:r>
      <w:r>
        <w:rPr>
          <w:spacing w:val="17"/>
          <w:sz w:val="18"/>
        </w:rPr>
        <w:t> </w:t>
      </w:r>
      <w:r>
        <w:rPr>
          <w:sz w:val="18"/>
        </w:rPr>
        <w:t>faro.</w:t>
      </w:r>
    </w:p>
    <w:p>
      <w:pPr>
        <w:pStyle w:val="BodyText"/>
        <w:rPr>
          <w:sz w:val="18"/>
        </w:rPr>
      </w:pPr>
    </w:p>
    <w:p>
      <w:pPr>
        <w:pStyle w:val="BodyText"/>
        <w:rPr>
          <w:sz w:val="18"/>
        </w:rPr>
      </w:pPr>
    </w:p>
    <w:p>
      <w:pPr>
        <w:pStyle w:val="BodyText"/>
        <w:rPr>
          <w:sz w:val="18"/>
        </w:rPr>
      </w:pPr>
    </w:p>
    <w:p>
      <w:pPr>
        <w:pStyle w:val="BodyText"/>
        <w:spacing w:before="6"/>
        <w:rPr>
          <w:sz w:val="17"/>
        </w:rPr>
      </w:pPr>
    </w:p>
    <w:p>
      <w:pPr>
        <w:pStyle w:val="BodyText"/>
        <w:ind w:left="420" w:right="420"/>
        <w:jc w:val="center"/>
      </w:pPr>
      <w:r>
        <w:rPr/>
        <w:t>[ 79 ]</w:t>
      </w:r>
    </w:p>
    <w:p>
      <w:pPr>
        <w:spacing w:after="0"/>
        <w:jc w:val="center"/>
        <w:sectPr>
          <w:headerReference w:type="default" r:id="rId56"/>
          <w:pgSz w:w="8510" w:h="12190"/>
          <w:pgMar w:header="0" w:footer="0" w:top="1120" w:bottom="280" w:left="960" w:right="960"/>
        </w:sectPr>
      </w:pPr>
    </w:p>
    <w:p>
      <w:pPr>
        <w:pStyle w:val="BodyText"/>
      </w:pPr>
    </w:p>
    <w:p>
      <w:pPr>
        <w:pStyle w:val="BodyText"/>
        <w:spacing w:before="7"/>
      </w:pPr>
    </w:p>
    <w:p>
      <w:pPr>
        <w:spacing w:before="69"/>
        <w:ind w:left="797" w:right="549" w:firstLine="0"/>
        <w:jc w:val="left"/>
        <w:rPr>
          <w:sz w:val="18"/>
        </w:rPr>
      </w:pPr>
      <w:r>
        <w:rPr>
          <w:sz w:val="18"/>
        </w:rPr>
        <w:t>Sólo guardas tinieblas, hembra distante y   mía,</w:t>
      </w:r>
    </w:p>
    <w:p>
      <w:pPr>
        <w:spacing w:before="29"/>
        <w:ind w:left="797" w:right="549" w:firstLine="0"/>
        <w:jc w:val="left"/>
        <w:rPr>
          <w:sz w:val="18"/>
        </w:rPr>
      </w:pPr>
      <w:r>
        <w:rPr>
          <w:w w:val="105"/>
          <w:sz w:val="18"/>
        </w:rPr>
        <w:t>de tu mirada emerge a veces la costa del espanto.</w:t>
      </w:r>
    </w:p>
    <w:p>
      <w:pPr>
        <w:pStyle w:val="BodyText"/>
        <w:spacing w:before="11"/>
        <w:rPr>
          <w:sz w:val="22"/>
        </w:rPr>
      </w:pPr>
    </w:p>
    <w:p>
      <w:pPr>
        <w:spacing w:line="273" w:lineRule="auto" w:before="0"/>
        <w:ind w:left="797" w:right="2267" w:firstLine="0"/>
        <w:jc w:val="left"/>
        <w:rPr>
          <w:sz w:val="18"/>
        </w:rPr>
      </w:pPr>
      <w:r>
        <w:rPr>
          <w:sz w:val="18"/>
        </w:rPr>
        <w:t>Inclinado en las tardes echo mis tristes redes a ese mar que sacude tus ojos  </w:t>
      </w:r>
      <w:r>
        <w:rPr>
          <w:spacing w:val="1"/>
          <w:sz w:val="18"/>
        </w:rPr>
        <w:t> </w:t>
      </w:r>
      <w:r>
        <w:rPr>
          <w:sz w:val="18"/>
        </w:rPr>
        <w:t>oceánicos.</w:t>
      </w:r>
    </w:p>
    <w:p>
      <w:pPr>
        <w:pStyle w:val="BodyText"/>
        <w:spacing w:before="5"/>
      </w:pPr>
    </w:p>
    <w:p>
      <w:pPr>
        <w:spacing w:line="273" w:lineRule="auto" w:before="0"/>
        <w:ind w:left="797" w:right="1484" w:firstLine="0"/>
        <w:jc w:val="left"/>
        <w:rPr>
          <w:sz w:val="18"/>
        </w:rPr>
      </w:pPr>
      <w:r>
        <w:rPr>
          <w:sz w:val="18"/>
        </w:rPr>
        <w:t>Los pájaros nocturnos picotean las primeras estrellas que centellean como mi alma cuando te    amo.</w:t>
      </w:r>
    </w:p>
    <w:p>
      <w:pPr>
        <w:pStyle w:val="BodyText"/>
        <w:spacing w:before="5"/>
      </w:pPr>
    </w:p>
    <w:p>
      <w:pPr>
        <w:spacing w:before="0"/>
        <w:ind w:left="797" w:right="549" w:firstLine="0"/>
        <w:jc w:val="left"/>
        <w:rPr>
          <w:sz w:val="18"/>
        </w:rPr>
      </w:pPr>
      <w:r>
        <w:rPr>
          <w:sz w:val="18"/>
        </w:rPr>
        <w:t>Galopa la noche en su yegua    sombría</w:t>
      </w:r>
    </w:p>
    <w:p>
      <w:pPr>
        <w:spacing w:before="29"/>
        <w:ind w:left="797" w:right="549" w:firstLine="0"/>
        <w:jc w:val="left"/>
        <w:rPr>
          <w:sz w:val="18"/>
        </w:rPr>
      </w:pPr>
      <w:r>
        <w:rPr>
          <w:sz w:val="18"/>
        </w:rPr>
        <w:t>desparramando espigas azules sobre el campo (pp.   37-38).</w:t>
      </w:r>
    </w:p>
    <w:p>
      <w:pPr>
        <w:pStyle w:val="BodyText"/>
        <w:rPr>
          <w:sz w:val="18"/>
        </w:rPr>
      </w:pPr>
    </w:p>
    <w:p>
      <w:pPr>
        <w:pStyle w:val="BodyText"/>
        <w:spacing w:line="307" w:lineRule="auto" w:before="156"/>
        <w:ind w:left="117" w:right="115"/>
        <w:jc w:val="both"/>
      </w:pPr>
      <w:r>
        <w:rPr/>
        <w:t>Los dos primeros versos son inmensamente bellos; la plasticidad de los elementos que se apoya ahora en lo visual no sólo aporta factores esté- ticos representativos, sino que también nos conduce a la    personificación</w:t>
      </w:r>
    </w:p>
    <w:p>
      <w:pPr>
        <w:pStyle w:val="BodyText"/>
        <w:spacing w:line="307" w:lineRule="auto"/>
        <w:ind w:left="117" w:right="115"/>
        <w:jc w:val="both"/>
      </w:pPr>
      <w:r>
        <w:rPr/>
        <w:t>–tristes </w:t>
      </w:r>
      <w:r>
        <w:rPr>
          <w:spacing w:val="-2"/>
        </w:rPr>
        <w:t>redes– </w:t>
      </w:r>
      <w:r>
        <w:rPr/>
        <w:t>y a la metáfora –ojos oceánicos–. Llamar tristes a las redes es  una  forma  de  proyección  individual  o,  al  menos,  es  una  manera   de decir que su tristeza cansada invade y se apodera de todo aquello que está cerca de él. Desde el momento en que tira sus “tristes redes”, lo más probable es que ya no espere atrapar a su presa, hacerla suya, porque la limitación de ese instrumento de pesca es evidente al compararla con los ojos oceánicos de la amada, ojos que todo lo poseen, que todo lo abar-   can; ojos que miran, pero que no quieren ver; ojos en los que domina el misterio</w:t>
      </w:r>
      <w:r>
        <w:rPr>
          <w:spacing w:val="16"/>
        </w:rPr>
        <w:t> </w:t>
      </w:r>
      <w:r>
        <w:rPr/>
        <w:t>y</w:t>
      </w:r>
      <w:r>
        <w:rPr>
          <w:spacing w:val="16"/>
        </w:rPr>
        <w:t> </w:t>
      </w:r>
      <w:r>
        <w:rPr/>
        <w:t>que</w:t>
      </w:r>
      <w:r>
        <w:rPr>
          <w:spacing w:val="16"/>
        </w:rPr>
        <w:t> </w:t>
      </w:r>
      <w:r>
        <w:rPr/>
        <w:t>son</w:t>
      </w:r>
      <w:r>
        <w:rPr>
          <w:spacing w:val="16"/>
        </w:rPr>
        <w:t> </w:t>
      </w:r>
      <w:r>
        <w:rPr/>
        <w:t>infinitos,</w:t>
      </w:r>
      <w:r>
        <w:rPr>
          <w:spacing w:val="18"/>
        </w:rPr>
        <w:t> </w:t>
      </w:r>
      <w:r>
        <w:rPr/>
        <w:t>más</w:t>
      </w:r>
      <w:r>
        <w:rPr>
          <w:spacing w:val="16"/>
        </w:rPr>
        <w:t> </w:t>
      </w:r>
      <w:r>
        <w:rPr/>
        <w:t>aún</w:t>
      </w:r>
      <w:r>
        <w:rPr>
          <w:spacing w:val="16"/>
        </w:rPr>
        <w:t> </w:t>
      </w:r>
      <w:r>
        <w:rPr/>
        <w:t>que</w:t>
      </w:r>
      <w:r>
        <w:rPr>
          <w:spacing w:val="16"/>
        </w:rPr>
        <w:t> </w:t>
      </w:r>
      <w:r>
        <w:rPr/>
        <w:t>el</w:t>
      </w:r>
      <w:r>
        <w:rPr>
          <w:spacing w:val="16"/>
        </w:rPr>
        <w:t> </w:t>
      </w:r>
      <w:r>
        <w:rPr/>
        <w:t>amor</w:t>
      </w:r>
      <w:r>
        <w:rPr>
          <w:spacing w:val="16"/>
        </w:rPr>
        <w:t> </w:t>
      </w:r>
      <w:r>
        <w:rPr/>
        <w:t>mismo.</w:t>
      </w:r>
    </w:p>
    <w:p>
      <w:pPr>
        <w:pStyle w:val="BodyText"/>
        <w:spacing w:line="307" w:lineRule="auto"/>
        <w:ind w:left="117" w:right="115" w:firstLine="396"/>
        <w:jc w:val="both"/>
      </w:pPr>
      <w:r>
        <w:rPr>
          <w:w w:val="105"/>
        </w:rPr>
        <w:t>La tarea imposible del enamorado consiste en tratar de entender. Él quisiera rescatar de esos ojos que poseen la inmensidad del mar la esencia que le permita ser feliz. Pero continúa entregado a una lucha imposible.</w:t>
      </w:r>
    </w:p>
    <w:p>
      <w:pPr>
        <w:pStyle w:val="BodyText"/>
        <w:spacing w:line="307" w:lineRule="auto"/>
        <w:ind w:left="117" w:right="114" w:firstLine="396"/>
        <w:jc w:val="both"/>
      </w:pPr>
      <w:r>
        <w:rPr>
          <w:w w:val="105"/>
        </w:rPr>
        <w:t>En la segunda estrofa la soledad lo abarca todo. La desazón, el cansancio,</w:t>
      </w:r>
      <w:r>
        <w:rPr>
          <w:spacing w:val="-29"/>
          <w:w w:val="105"/>
        </w:rPr>
        <w:t> </w:t>
      </w:r>
      <w:r>
        <w:rPr>
          <w:w w:val="105"/>
        </w:rPr>
        <w:t>el</w:t>
      </w:r>
      <w:r>
        <w:rPr>
          <w:spacing w:val="-28"/>
          <w:w w:val="105"/>
        </w:rPr>
        <w:t> </w:t>
      </w:r>
      <w:r>
        <w:rPr>
          <w:w w:val="105"/>
        </w:rPr>
        <w:t>hastío</w:t>
      </w:r>
      <w:r>
        <w:rPr>
          <w:spacing w:val="-28"/>
          <w:w w:val="105"/>
        </w:rPr>
        <w:t> </w:t>
      </w:r>
      <w:r>
        <w:rPr>
          <w:w w:val="105"/>
        </w:rPr>
        <w:t>de</w:t>
      </w:r>
      <w:r>
        <w:rPr>
          <w:spacing w:val="-28"/>
          <w:w w:val="105"/>
        </w:rPr>
        <w:t> </w:t>
      </w:r>
      <w:r>
        <w:rPr>
          <w:w w:val="105"/>
        </w:rPr>
        <w:t>ser</w:t>
      </w:r>
      <w:r>
        <w:rPr>
          <w:spacing w:val="-28"/>
          <w:w w:val="105"/>
        </w:rPr>
        <w:t> </w:t>
      </w:r>
      <w:r>
        <w:rPr>
          <w:w w:val="105"/>
        </w:rPr>
        <w:t>a</w:t>
      </w:r>
      <w:r>
        <w:rPr>
          <w:spacing w:val="-28"/>
          <w:w w:val="105"/>
        </w:rPr>
        <w:t> </w:t>
      </w:r>
      <w:r>
        <w:rPr>
          <w:w w:val="105"/>
        </w:rPr>
        <w:t>pesar</w:t>
      </w:r>
      <w:r>
        <w:rPr>
          <w:spacing w:val="-28"/>
          <w:w w:val="105"/>
        </w:rPr>
        <w:t> </w:t>
      </w:r>
      <w:r>
        <w:rPr>
          <w:w w:val="105"/>
        </w:rPr>
        <w:t>de</w:t>
      </w:r>
      <w:r>
        <w:rPr>
          <w:spacing w:val="-28"/>
          <w:w w:val="105"/>
        </w:rPr>
        <w:t> </w:t>
      </w:r>
      <w:r>
        <w:rPr>
          <w:w w:val="105"/>
        </w:rPr>
        <w:t>tantas</w:t>
      </w:r>
      <w:r>
        <w:rPr>
          <w:spacing w:val="-28"/>
          <w:w w:val="105"/>
        </w:rPr>
        <w:t> </w:t>
      </w:r>
      <w:r>
        <w:rPr>
          <w:w w:val="105"/>
        </w:rPr>
        <w:t>noches</w:t>
      </w:r>
      <w:r>
        <w:rPr>
          <w:spacing w:val="-28"/>
          <w:w w:val="105"/>
        </w:rPr>
        <w:t> </w:t>
      </w:r>
      <w:r>
        <w:rPr>
          <w:w w:val="105"/>
        </w:rPr>
        <w:t>de</w:t>
      </w:r>
      <w:r>
        <w:rPr>
          <w:spacing w:val="-28"/>
          <w:w w:val="105"/>
        </w:rPr>
        <w:t> </w:t>
      </w:r>
      <w:r>
        <w:rPr>
          <w:w w:val="105"/>
        </w:rPr>
        <w:t>desvelo</w:t>
      </w:r>
      <w:r>
        <w:rPr>
          <w:spacing w:val="-28"/>
          <w:w w:val="105"/>
        </w:rPr>
        <w:t> </w:t>
      </w:r>
      <w:r>
        <w:rPr>
          <w:w w:val="105"/>
        </w:rPr>
        <w:t>infinito</w:t>
      </w:r>
      <w:r>
        <w:rPr>
          <w:spacing w:val="-28"/>
          <w:w w:val="105"/>
        </w:rPr>
        <w:t> </w:t>
      </w:r>
      <w:r>
        <w:rPr>
          <w:w w:val="105"/>
        </w:rPr>
        <w:t>con- ducen al poeta por los tristes senderos de la vida en donde le es dado observar</w:t>
      </w:r>
      <w:r>
        <w:rPr>
          <w:spacing w:val="-25"/>
          <w:w w:val="105"/>
        </w:rPr>
        <w:t> </w:t>
      </w:r>
      <w:r>
        <w:rPr>
          <w:w w:val="105"/>
        </w:rPr>
        <w:t>la</w:t>
      </w:r>
      <w:r>
        <w:rPr>
          <w:spacing w:val="-25"/>
          <w:w w:val="105"/>
        </w:rPr>
        <w:t> </w:t>
      </w:r>
      <w:r>
        <w:rPr>
          <w:w w:val="105"/>
        </w:rPr>
        <w:t>imagen</w:t>
      </w:r>
      <w:r>
        <w:rPr>
          <w:spacing w:val="-25"/>
          <w:w w:val="105"/>
        </w:rPr>
        <w:t> </w:t>
      </w:r>
      <w:r>
        <w:rPr>
          <w:w w:val="105"/>
        </w:rPr>
        <w:t>personificada</w:t>
      </w:r>
      <w:r>
        <w:rPr>
          <w:spacing w:val="-25"/>
          <w:w w:val="105"/>
        </w:rPr>
        <w:t> </w:t>
      </w:r>
      <w:r>
        <w:rPr>
          <w:w w:val="105"/>
        </w:rPr>
        <w:t>de</w:t>
      </w:r>
      <w:r>
        <w:rPr>
          <w:spacing w:val="-25"/>
          <w:w w:val="105"/>
        </w:rPr>
        <w:t> </w:t>
      </w:r>
      <w:r>
        <w:rPr>
          <w:w w:val="105"/>
        </w:rPr>
        <w:t>su</w:t>
      </w:r>
      <w:r>
        <w:rPr>
          <w:spacing w:val="-25"/>
          <w:w w:val="105"/>
        </w:rPr>
        <w:t> </w:t>
      </w:r>
      <w:r>
        <w:rPr>
          <w:w w:val="105"/>
        </w:rPr>
        <w:t>soledad</w:t>
      </w:r>
      <w:r>
        <w:rPr>
          <w:spacing w:val="-25"/>
          <w:w w:val="105"/>
        </w:rPr>
        <w:t> </w:t>
      </w:r>
      <w:r>
        <w:rPr>
          <w:w w:val="105"/>
        </w:rPr>
        <w:t>“que</w:t>
      </w:r>
      <w:r>
        <w:rPr>
          <w:spacing w:val="-25"/>
          <w:w w:val="105"/>
        </w:rPr>
        <w:t> </w:t>
      </w:r>
      <w:r>
        <w:rPr>
          <w:w w:val="105"/>
        </w:rPr>
        <w:t>da</w:t>
      </w:r>
      <w:r>
        <w:rPr>
          <w:spacing w:val="-25"/>
          <w:w w:val="105"/>
        </w:rPr>
        <w:t> </w:t>
      </w:r>
      <w:r>
        <w:rPr>
          <w:w w:val="105"/>
        </w:rPr>
        <w:t>vueltas</w:t>
      </w:r>
      <w:r>
        <w:rPr>
          <w:spacing w:val="-25"/>
          <w:w w:val="105"/>
        </w:rPr>
        <w:t> </w:t>
      </w:r>
      <w:r>
        <w:rPr>
          <w:w w:val="105"/>
        </w:rPr>
        <w:t>los</w:t>
      </w:r>
      <w:r>
        <w:rPr>
          <w:spacing w:val="-25"/>
          <w:w w:val="105"/>
        </w:rPr>
        <w:t> </w:t>
      </w:r>
      <w:r>
        <w:rPr>
          <w:w w:val="105"/>
        </w:rPr>
        <w:t>brazos como un náufrago”. La preconcebida insistencia en imágenes  </w:t>
      </w:r>
      <w:r>
        <w:rPr>
          <w:spacing w:val="2"/>
          <w:w w:val="105"/>
        </w:rPr>
        <w:t> </w:t>
      </w:r>
      <w:r>
        <w:rPr>
          <w:w w:val="105"/>
        </w:rPr>
        <w:t>marinas</w:t>
      </w:r>
    </w:p>
    <w:p>
      <w:pPr>
        <w:spacing w:after="0" w:line="307" w:lineRule="auto"/>
        <w:jc w:val="both"/>
        <w:sectPr>
          <w:headerReference w:type="even" r:id="rId57"/>
          <w:pgSz w:w="8510" w:h="12190"/>
          <w:pgMar w:header="899" w:footer="0" w:top="1200" w:bottom="280" w:left="960" w:right="960"/>
        </w:sectPr>
      </w:pPr>
    </w:p>
    <w:p>
      <w:pPr>
        <w:tabs>
          <w:tab w:pos="6466" w:val="right" w:leader="none"/>
        </w:tabs>
        <w:spacing w:before="50"/>
        <w:ind w:left="3543" w:right="0" w:firstLine="0"/>
        <w:jc w:val="left"/>
        <w:rPr>
          <w:sz w:val="22"/>
        </w:rPr>
      </w:pPr>
      <w:r>
        <w:rPr/>
        <w:pict>
          <v:line style="position:absolute;mso-position-horizontal-relative:page;mso-position-vertical-relative:paragraph;z-index:2176;mso-wrap-distance-left:0;mso-wrap-distance-right:0" from="53.8582pt,19.712839pt" to="371.33820pt,19.712839pt" stroked="true" strokeweight=".3pt" strokecolor="#000000">
            <w10:wrap type="topAndBottom"/>
          </v:line>
        </w:pict>
      </w: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7.</w:t>
      </w:r>
      <w:r>
        <w:rPr>
          <w:rFonts w:ascii="Calibri" w:hAnsi="Calibri"/>
          <w:spacing w:val="6"/>
          <w:sz w:val="14"/>
        </w:rPr>
        <w:t> </w:t>
      </w:r>
      <w:r>
        <w:rPr>
          <w:rFonts w:ascii="Calibri" w:hAnsi="Calibri"/>
          <w:w w:val="106"/>
          <w:sz w:val="14"/>
        </w:rPr>
        <w:t>“</w:t>
      </w:r>
      <w:r>
        <w:rPr>
          <w:rFonts w:ascii="Calibri" w:hAnsi="Calibri"/>
          <w:spacing w:val="-1"/>
          <w:w w:val="170"/>
          <w:sz w:val="14"/>
        </w:rPr>
        <w:t>i</w:t>
      </w:r>
      <w:r>
        <w:rPr>
          <w:rFonts w:ascii="Calibri" w:hAnsi="Calibri"/>
          <w:w w:val="157"/>
          <w:sz w:val="11"/>
        </w:rPr>
        <w:t>n</w:t>
      </w:r>
      <w:r>
        <w:rPr>
          <w:rFonts w:ascii="Calibri" w:hAnsi="Calibri"/>
          <w:w w:val="135"/>
          <w:sz w:val="11"/>
        </w:rPr>
        <w:t>C</w:t>
      </w:r>
      <w:r>
        <w:rPr>
          <w:rFonts w:ascii="Calibri" w:hAnsi="Calibri"/>
          <w:w w:val="287"/>
          <w:sz w:val="11"/>
        </w:rPr>
        <w:t>l</w:t>
      </w:r>
      <w:r>
        <w:rPr>
          <w:rFonts w:ascii="Calibri" w:hAnsi="Calibri"/>
          <w:w w:val="173"/>
          <w:sz w:val="11"/>
        </w:rPr>
        <w:t>i</w:t>
      </w:r>
      <w:r>
        <w:rPr>
          <w:rFonts w:ascii="Calibri" w:hAnsi="Calibri"/>
          <w:w w:val="157"/>
          <w:sz w:val="11"/>
        </w:rPr>
        <w:t>n</w:t>
      </w:r>
      <w:r>
        <w:rPr>
          <w:rFonts w:ascii="Calibri" w:hAnsi="Calibri"/>
          <w:w w:val="140"/>
          <w:sz w:val="11"/>
        </w:rPr>
        <w:t>a</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spacing w:val="3"/>
          <w:w w:val="140"/>
          <w:sz w:val="11"/>
        </w:rPr>
        <w:t>a</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8"/>
          <w:w w:val="213"/>
          <w:sz w:val="11"/>
        </w:rPr>
        <w:t>t</w:t>
      </w:r>
      <w:r>
        <w:rPr>
          <w:rFonts w:ascii="Calibri" w:hAnsi="Calibri"/>
          <w:w w:val="140"/>
          <w:sz w:val="11"/>
        </w:rPr>
        <w:t>a</w:t>
      </w:r>
      <w:r>
        <w:rPr>
          <w:rFonts w:ascii="Calibri" w:hAnsi="Calibri"/>
          <w:w w:val="204"/>
          <w:sz w:val="11"/>
        </w:rPr>
        <w:t>r</w:t>
      </w:r>
      <w:r>
        <w:rPr>
          <w:rFonts w:ascii="Calibri" w:hAnsi="Calibri"/>
          <w:w w:val="146"/>
          <w:sz w:val="11"/>
        </w:rPr>
        <w:t>d</w:t>
      </w:r>
      <w:r>
        <w:rPr>
          <w:rFonts w:ascii="Calibri" w:hAnsi="Calibri"/>
          <w:w w:val="130"/>
          <w:sz w:val="11"/>
        </w:rPr>
        <w:t>e</w:t>
      </w:r>
      <w:r>
        <w:rPr>
          <w:rFonts w:ascii="Calibri" w:hAnsi="Calibri"/>
          <w:w w:val="139"/>
          <w:sz w:val="11"/>
        </w:rPr>
        <w:t>s</w:t>
      </w:r>
      <w:r>
        <w:rPr>
          <w:rFonts w:ascii="Calibri" w:hAnsi="Calibri"/>
          <w:w w:val="106"/>
          <w:sz w:val="14"/>
        </w:rPr>
        <w:t>”</w:t>
      </w:r>
      <w:r>
        <w:rPr>
          <w:w w:val="124"/>
          <w:sz w:val="22"/>
        </w:rPr>
        <w:t> </w:t>
      </w:r>
      <w:r>
        <w:rPr>
          <w:sz w:val="22"/>
        </w:rPr>
        <w:tab/>
      </w:r>
      <w:r>
        <w:rPr>
          <w:w w:val="99"/>
          <w:sz w:val="22"/>
        </w:rPr>
        <w:t>81</w:t>
      </w:r>
    </w:p>
    <w:p>
      <w:pPr>
        <w:pStyle w:val="BodyText"/>
      </w:pPr>
    </w:p>
    <w:p>
      <w:pPr>
        <w:pStyle w:val="BodyText"/>
        <w:spacing w:before="7"/>
        <w:rPr>
          <w:sz w:val="23"/>
        </w:rPr>
      </w:pPr>
    </w:p>
    <w:p>
      <w:pPr>
        <w:pStyle w:val="BodyText"/>
        <w:spacing w:line="307" w:lineRule="auto" w:before="1"/>
        <w:ind w:left="117" w:right="114"/>
        <w:jc w:val="both"/>
      </w:pPr>
      <w:r>
        <w:rPr>
          <w:w w:val="105"/>
        </w:rPr>
        <w:t>forma</w:t>
      </w:r>
      <w:r>
        <w:rPr>
          <w:spacing w:val="-15"/>
          <w:w w:val="105"/>
        </w:rPr>
        <w:t> </w:t>
      </w:r>
      <w:r>
        <w:rPr>
          <w:w w:val="105"/>
        </w:rPr>
        <w:t>parte</w:t>
      </w:r>
      <w:r>
        <w:rPr>
          <w:spacing w:val="-15"/>
          <w:w w:val="105"/>
        </w:rPr>
        <w:t> </w:t>
      </w:r>
      <w:r>
        <w:rPr>
          <w:w w:val="105"/>
        </w:rPr>
        <w:t>no</w:t>
      </w:r>
      <w:r>
        <w:rPr>
          <w:spacing w:val="-15"/>
          <w:w w:val="105"/>
        </w:rPr>
        <w:t> </w:t>
      </w:r>
      <w:r>
        <w:rPr>
          <w:w w:val="105"/>
        </w:rPr>
        <w:t>sólo</w:t>
      </w:r>
      <w:r>
        <w:rPr>
          <w:spacing w:val="-15"/>
          <w:w w:val="105"/>
        </w:rPr>
        <w:t> </w:t>
      </w:r>
      <w:r>
        <w:rPr>
          <w:w w:val="105"/>
        </w:rPr>
        <w:t>de</w:t>
      </w:r>
      <w:r>
        <w:rPr>
          <w:spacing w:val="-15"/>
          <w:w w:val="105"/>
        </w:rPr>
        <w:t> </w:t>
      </w:r>
      <w:r>
        <w:rPr>
          <w:w w:val="105"/>
        </w:rPr>
        <w:t>un</w:t>
      </w:r>
      <w:r>
        <w:rPr>
          <w:spacing w:val="-15"/>
          <w:w w:val="105"/>
        </w:rPr>
        <w:t> </w:t>
      </w:r>
      <w:r>
        <w:rPr>
          <w:rFonts w:ascii="Times New Roman" w:hAnsi="Times New Roman"/>
          <w:i/>
          <w:w w:val="105"/>
        </w:rPr>
        <w:t>leittmottiv</w:t>
      </w:r>
      <w:r>
        <w:rPr>
          <w:rFonts w:ascii="Times New Roman" w:hAnsi="Times New Roman"/>
          <w:i/>
          <w:spacing w:val="-21"/>
          <w:w w:val="105"/>
        </w:rPr>
        <w:t> </w:t>
      </w:r>
      <w:r>
        <w:rPr>
          <w:w w:val="105"/>
        </w:rPr>
        <w:t>nerudiano,</w:t>
      </w:r>
      <w:r>
        <w:rPr>
          <w:spacing w:val="-14"/>
          <w:w w:val="105"/>
        </w:rPr>
        <w:t> </w:t>
      </w:r>
      <w:r>
        <w:rPr>
          <w:w w:val="105"/>
        </w:rPr>
        <w:t>sino</w:t>
      </w:r>
      <w:r>
        <w:rPr>
          <w:spacing w:val="-15"/>
          <w:w w:val="105"/>
        </w:rPr>
        <w:t> </w:t>
      </w:r>
      <w:r>
        <w:rPr>
          <w:w w:val="105"/>
        </w:rPr>
        <w:t>también</w:t>
      </w:r>
      <w:r>
        <w:rPr>
          <w:spacing w:val="-14"/>
          <w:w w:val="105"/>
        </w:rPr>
        <w:t> </w:t>
      </w:r>
      <w:r>
        <w:rPr>
          <w:w w:val="105"/>
        </w:rPr>
        <w:t>de</w:t>
      </w:r>
      <w:r>
        <w:rPr>
          <w:spacing w:val="-15"/>
          <w:w w:val="105"/>
        </w:rPr>
        <w:t> </w:t>
      </w:r>
      <w:r>
        <w:rPr>
          <w:w w:val="105"/>
        </w:rPr>
        <w:t>una</w:t>
      </w:r>
      <w:r>
        <w:rPr>
          <w:spacing w:val="-15"/>
          <w:w w:val="105"/>
        </w:rPr>
        <w:t> </w:t>
      </w:r>
      <w:r>
        <w:rPr>
          <w:w w:val="105"/>
        </w:rPr>
        <w:t>pro- puesta</w:t>
      </w:r>
      <w:r>
        <w:rPr>
          <w:spacing w:val="-8"/>
          <w:w w:val="105"/>
        </w:rPr>
        <w:t> </w:t>
      </w:r>
      <w:r>
        <w:rPr>
          <w:w w:val="105"/>
        </w:rPr>
        <w:t>estética</w:t>
      </w:r>
      <w:r>
        <w:rPr>
          <w:spacing w:val="-8"/>
          <w:w w:val="105"/>
        </w:rPr>
        <w:t> </w:t>
      </w:r>
      <w:r>
        <w:rPr>
          <w:w w:val="105"/>
        </w:rPr>
        <w:t>concreta</w:t>
      </w:r>
      <w:r>
        <w:rPr>
          <w:spacing w:val="-8"/>
          <w:w w:val="105"/>
        </w:rPr>
        <w:t> </w:t>
      </w:r>
      <w:r>
        <w:rPr>
          <w:w w:val="105"/>
        </w:rPr>
        <w:t>en</w:t>
      </w:r>
      <w:r>
        <w:rPr>
          <w:spacing w:val="-8"/>
          <w:w w:val="105"/>
        </w:rPr>
        <w:t> </w:t>
      </w:r>
      <w:r>
        <w:rPr>
          <w:w w:val="105"/>
        </w:rPr>
        <w:t>donde</w:t>
      </w:r>
      <w:r>
        <w:rPr>
          <w:spacing w:val="-8"/>
          <w:w w:val="105"/>
        </w:rPr>
        <w:t> </w:t>
      </w:r>
      <w:r>
        <w:rPr>
          <w:w w:val="105"/>
        </w:rPr>
        <w:t>arraiga</w:t>
      </w:r>
      <w:r>
        <w:rPr>
          <w:spacing w:val="-8"/>
          <w:w w:val="105"/>
        </w:rPr>
        <w:t> </w:t>
      </w:r>
      <w:r>
        <w:rPr>
          <w:w w:val="105"/>
        </w:rPr>
        <w:t>el</w:t>
      </w:r>
      <w:r>
        <w:rPr>
          <w:spacing w:val="-8"/>
          <w:w w:val="105"/>
        </w:rPr>
        <w:t> </w:t>
      </w:r>
      <w:r>
        <w:rPr>
          <w:w w:val="105"/>
        </w:rPr>
        <w:t>sentir</w:t>
      </w:r>
      <w:r>
        <w:rPr>
          <w:spacing w:val="-9"/>
          <w:w w:val="105"/>
        </w:rPr>
        <w:t> </w:t>
      </w:r>
      <w:r>
        <w:rPr>
          <w:w w:val="105"/>
        </w:rPr>
        <w:t>doliente,</w:t>
      </w:r>
      <w:r>
        <w:rPr>
          <w:spacing w:val="-8"/>
          <w:w w:val="105"/>
        </w:rPr>
        <w:t> </w:t>
      </w:r>
      <w:r>
        <w:rPr>
          <w:w w:val="105"/>
        </w:rPr>
        <w:t>en</w:t>
      </w:r>
      <w:r>
        <w:rPr>
          <w:spacing w:val="-8"/>
          <w:w w:val="105"/>
        </w:rPr>
        <w:t> </w:t>
      </w:r>
      <w:r>
        <w:rPr>
          <w:w w:val="105"/>
        </w:rPr>
        <w:t>donde</w:t>
      </w:r>
      <w:r>
        <w:rPr>
          <w:spacing w:val="-8"/>
          <w:w w:val="105"/>
        </w:rPr>
        <w:t> </w:t>
      </w:r>
      <w:r>
        <w:rPr>
          <w:w w:val="105"/>
        </w:rPr>
        <w:t>la comunidad</w:t>
      </w:r>
      <w:r>
        <w:rPr>
          <w:spacing w:val="-7"/>
          <w:w w:val="105"/>
        </w:rPr>
        <w:t> </w:t>
      </w:r>
      <w:r>
        <w:rPr>
          <w:w w:val="105"/>
        </w:rPr>
        <w:t>con</w:t>
      </w:r>
      <w:r>
        <w:rPr>
          <w:spacing w:val="-7"/>
          <w:w w:val="105"/>
        </w:rPr>
        <w:t> </w:t>
      </w:r>
      <w:r>
        <w:rPr>
          <w:w w:val="105"/>
        </w:rPr>
        <w:t>el</w:t>
      </w:r>
      <w:r>
        <w:rPr>
          <w:spacing w:val="-7"/>
          <w:w w:val="105"/>
        </w:rPr>
        <w:t> </w:t>
      </w:r>
      <w:r>
        <w:rPr>
          <w:w w:val="105"/>
        </w:rPr>
        <w:t>mar</w:t>
      </w:r>
      <w:r>
        <w:rPr>
          <w:spacing w:val="-7"/>
          <w:w w:val="105"/>
        </w:rPr>
        <w:t> </w:t>
      </w:r>
      <w:r>
        <w:rPr>
          <w:w w:val="105"/>
        </w:rPr>
        <w:t>es</w:t>
      </w:r>
      <w:r>
        <w:rPr>
          <w:spacing w:val="-7"/>
          <w:w w:val="105"/>
        </w:rPr>
        <w:t> </w:t>
      </w:r>
      <w:r>
        <w:rPr>
          <w:w w:val="105"/>
        </w:rPr>
        <w:t>una</w:t>
      </w:r>
      <w:r>
        <w:rPr>
          <w:spacing w:val="-7"/>
          <w:w w:val="105"/>
        </w:rPr>
        <w:t> </w:t>
      </w:r>
      <w:r>
        <w:rPr>
          <w:w w:val="105"/>
        </w:rPr>
        <w:t>sola</w:t>
      </w:r>
      <w:r>
        <w:rPr>
          <w:spacing w:val="-7"/>
          <w:w w:val="105"/>
        </w:rPr>
        <w:t> </w:t>
      </w:r>
      <w:r>
        <w:rPr>
          <w:w w:val="105"/>
        </w:rPr>
        <w:t>y</w:t>
      </w:r>
      <w:r>
        <w:rPr>
          <w:spacing w:val="-7"/>
          <w:w w:val="105"/>
        </w:rPr>
        <w:t> </w:t>
      </w:r>
      <w:r>
        <w:rPr>
          <w:w w:val="105"/>
        </w:rPr>
        <w:t>en</w:t>
      </w:r>
      <w:r>
        <w:rPr>
          <w:spacing w:val="-7"/>
          <w:w w:val="105"/>
        </w:rPr>
        <w:t> </w:t>
      </w:r>
      <w:r>
        <w:rPr>
          <w:w w:val="105"/>
        </w:rPr>
        <w:t>donde</w:t>
      </w:r>
      <w:r>
        <w:rPr>
          <w:spacing w:val="-7"/>
          <w:w w:val="105"/>
        </w:rPr>
        <w:t> </w:t>
      </w:r>
      <w:r>
        <w:rPr>
          <w:w w:val="105"/>
        </w:rPr>
        <w:t>la</w:t>
      </w:r>
      <w:r>
        <w:rPr>
          <w:spacing w:val="-7"/>
          <w:w w:val="105"/>
        </w:rPr>
        <w:t> </w:t>
      </w:r>
      <w:r>
        <w:rPr>
          <w:w w:val="105"/>
        </w:rPr>
        <w:t>voz</w:t>
      </w:r>
      <w:r>
        <w:rPr>
          <w:spacing w:val="-7"/>
          <w:w w:val="105"/>
        </w:rPr>
        <w:t> </w:t>
      </w:r>
      <w:r>
        <w:rPr>
          <w:w w:val="105"/>
        </w:rPr>
        <w:t>inmensa</w:t>
      </w:r>
      <w:r>
        <w:rPr>
          <w:spacing w:val="-7"/>
          <w:w w:val="105"/>
        </w:rPr>
        <w:t> </w:t>
      </w:r>
      <w:r>
        <w:rPr>
          <w:w w:val="105"/>
        </w:rPr>
        <w:t>del</w:t>
      </w:r>
      <w:r>
        <w:rPr>
          <w:spacing w:val="-7"/>
          <w:w w:val="105"/>
        </w:rPr>
        <w:t> </w:t>
      </w:r>
      <w:r>
        <w:rPr>
          <w:w w:val="105"/>
        </w:rPr>
        <w:t>océano le</w:t>
      </w:r>
      <w:r>
        <w:rPr>
          <w:spacing w:val="-12"/>
          <w:w w:val="105"/>
        </w:rPr>
        <w:t> </w:t>
      </w:r>
      <w:r>
        <w:rPr>
          <w:w w:val="105"/>
        </w:rPr>
        <w:t>grita</w:t>
      </w:r>
      <w:r>
        <w:rPr>
          <w:spacing w:val="-12"/>
          <w:w w:val="105"/>
        </w:rPr>
        <w:t> </w:t>
      </w:r>
      <w:r>
        <w:rPr>
          <w:w w:val="105"/>
        </w:rPr>
        <w:t>su</w:t>
      </w:r>
      <w:r>
        <w:rPr>
          <w:spacing w:val="-12"/>
          <w:w w:val="105"/>
        </w:rPr>
        <w:t> </w:t>
      </w:r>
      <w:r>
        <w:rPr>
          <w:w w:val="105"/>
        </w:rPr>
        <w:t>mensaje.</w:t>
      </w:r>
      <w:r>
        <w:rPr>
          <w:spacing w:val="-11"/>
          <w:w w:val="105"/>
        </w:rPr>
        <w:t> </w:t>
      </w:r>
      <w:r>
        <w:rPr>
          <w:w w:val="105"/>
        </w:rPr>
        <w:t>Y</w:t>
      </w:r>
      <w:r>
        <w:rPr>
          <w:spacing w:val="-12"/>
          <w:w w:val="105"/>
        </w:rPr>
        <w:t> </w:t>
      </w:r>
      <w:r>
        <w:rPr>
          <w:w w:val="105"/>
        </w:rPr>
        <w:t>esa</w:t>
      </w:r>
      <w:r>
        <w:rPr>
          <w:spacing w:val="-11"/>
          <w:w w:val="105"/>
        </w:rPr>
        <w:t> </w:t>
      </w:r>
      <w:r>
        <w:rPr>
          <w:w w:val="105"/>
        </w:rPr>
        <w:t>misma</w:t>
      </w:r>
      <w:r>
        <w:rPr>
          <w:spacing w:val="-11"/>
          <w:w w:val="105"/>
        </w:rPr>
        <w:t> </w:t>
      </w:r>
      <w:r>
        <w:rPr>
          <w:w w:val="105"/>
        </w:rPr>
        <w:t>soledad</w:t>
      </w:r>
      <w:r>
        <w:rPr>
          <w:spacing w:val="-12"/>
          <w:w w:val="105"/>
        </w:rPr>
        <w:t> </w:t>
      </w:r>
      <w:r>
        <w:rPr>
          <w:w w:val="105"/>
        </w:rPr>
        <w:t>habita</w:t>
      </w:r>
      <w:r>
        <w:rPr>
          <w:spacing w:val="-11"/>
          <w:w w:val="105"/>
        </w:rPr>
        <w:t> </w:t>
      </w:r>
      <w:r>
        <w:rPr>
          <w:w w:val="105"/>
        </w:rPr>
        <w:t>en</w:t>
      </w:r>
      <w:r>
        <w:rPr>
          <w:spacing w:val="-12"/>
          <w:w w:val="105"/>
        </w:rPr>
        <w:t> </w:t>
      </w:r>
      <w:r>
        <w:rPr>
          <w:w w:val="105"/>
        </w:rPr>
        <w:t>el</w:t>
      </w:r>
      <w:r>
        <w:rPr>
          <w:spacing w:val="-12"/>
          <w:w w:val="105"/>
        </w:rPr>
        <w:t> </w:t>
      </w:r>
      <w:r>
        <w:rPr>
          <w:w w:val="105"/>
        </w:rPr>
        <w:t>cuerpo</w:t>
      </w:r>
      <w:r>
        <w:rPr>
          <w:spacing w:val="-12"/>
          <w:w w:val="105"/>
        </w:rPr>
        <w:t> </w:t>
      </w:r>
      <w:r>
        <w:rPr>
          <w:w w:val="105"/>
        </w:rPr>
        <w:t>cansado</w:t>
      </w:r>
      <w:r>
        <w:rPr>
          <w:spacing w:val="-12"/>
          <w:w w:val="105"/>
        </w:rPr>
        <w:t> </w:t>
      </w:r>
      <w:r>
        <w:rPr>
          <w:w w:val="105"/>
        </w:rPr>
        <w:t>del poeta, quien se consume poco a poco para dar paso a la desesperanza </w:t>
      </w:r>
      <w:r>
        <w:rPr>
          <w:spacing w:val="-4"/>
          <w:w w:val="105"/>
        </w:rPr>
        <w:t>mayor. </w:t>
      </w:r>
      <w:r>
        <w:rPr>
          <w:w w:val="105"/>
        </w:rPr>
        <w:t>avanzamos paulatinamente hacia un universo en donde el vacío y</w:t>
      </w:r>
      <w:r>
        <w:rPr>
          <w:spacing w:val="-7"/>
          <w:w w:val="105"/>
        </w:rPr>
        <w:t> </w:t>
      </w:r>
      <w:r>
        <w:rPr>
          <w:w w:val="105"/>
        </w:rPr>
        <w:t>el</w:t>
      </w:r>
      <w:r>
        <w:rPr>
          <w:spacing w:val="-7"/>
          <w:w w:val="105"/>
        </w:rPr>
        <w:t> </w:t>
      </w:r>
      <w:r>
        <w:rPr>
          <w:w w:val="105"/>
        </w:rPr>
        <w:t>nihilismo,</w:t>
      </w:r>
      <w:r>
        <w:rPr>
          <w:spacing w:val="-6"/>
          <w:w w:val="105"/>
        </w:rPr>
        <w:t> </w:t>
      </w:r>
      <w:r>
        <w:rPr>
          <w:w w:val="105"/>
        </w:rPr>
        <w:t>en</w:t>
      </w:r>
      <w:r>
        <w:rPr>
          <w:spacing w:val="-7"/>
          <w:w w:val="105"/>
        </w:rPr>
        <w:t> </w:t>
      </w:r>
      <w:r>
        <w:rPr>
          <w:w w:val="105"/>
        </w:rPr>
        <w:t>cuanto</w:t>
      </w:r>
      <w:r>
        <w:rPr>
          <w:spacing w:val="-7"/>
          <w:w w:val="105"/>
        </w:rPr>
        <w:t> </w:t>
      </w:r>
      <w:r>
        <w:rPr>
          <w:w w:val="105"/>
        </w:rPr>
        <w:t>a</w:t>
      </w:r>
      <w:r>
        <w:rPr>
          <w:spacing w:val="-7"/>
          <w:w w:val="105"/>
        </w:rPr>
        <w:t> </w:t>
      </w:r>
      <w:r>
        <w:rPr>
          <w:w w:val="105"/>
        </w:rPr>
        <w:t>temas</w:t>
      </w:r>
      <w:r>
        <w:rPr>
          <w:spacing w:val="-7"/>
          <w:w w:val="105"/>
        </w:rPr>
        <w:t> </w:t>
      </w:r>
      <w:r>
        <w:rPr>
          <w:w w:val="105"/>
        </w:rPr>
        <w:t>de</w:t>
      </w:r>
      <w:r>
        <w:rPr>
          <w:spacing w:val="-7"/>
          <w:w w:val="105"/>
        </w:rPr>
        <w:t> </w:t>
      </w:r>
      <w:r>
        <w:rPr>
          <w:w w:val="105"/>
        </w:rPr>
        <w:t>amor</w:t>
      </w:r>
      <w:r>
        <w:rPr>
          <w:spacing w:val="-7"/>
          <w:w w:val="105"/>
        </w:rPr>
        <w:t> </w:t>
      </w:r>
      <w:r>
        <w:rPr>
          <w:w w:val="105"/>
        </w:rPr>
        <w:t>refiere,</w:t>
      </w:r>
      <w:r>
        <w:rPr>
          <w:spacing w:val="-7"/>
          <w:w w:val="105"/>
        </w:rPr>
        <w:t> </w:t>
      </w:r>
      <w:r>
        <w:rPr>
          <w:w w:val="105"/>
        </w:rPr>
        <w:t>prevalecen.</w:t>
      </w:r>
    </w:p>
    <w:p>
      <w:pPr>
        <w:pStyle w:val="BodyText"/>
        <w:spacing w:line="307" w:lineRule="auto"/>
        <w:ind w:left="117" w:right="114" w:firstLine="396"/>
        <w:jc w:val="both"/>
      </w:pPr>
      <w:r>
        <w:rPr>
          <w:w w:val="105"/>
        </w:rPr>
        <w:t>Y</w:t>
      </w:r>
      <w:r>
        <w:rPr>
          <w:spacing w:val="-17"/>
          <w:w w:val="105"/>
        </w:rPr>
        <w:t> </w:t>
      </w:r>
      <w:r>
        <w:rPr>
          <w:w w:val="105"/>
        </w:rPr>
        <w:t>el</w:t>
      </w:r>
      <w:r>
        <w:rPr>
          <w:spacing w:val="-17"/>
          <w:w w:val="105"/>
        </w:rPr>
        <w:t> </w:t>
      </w:r>
      <w:r>
        <w:rPr>
          <w:w w:val="105"/>
        </w:rPr>
        <w:t>sujeto</w:t>
      </w:r>
      <w:r>
        <w:rPr>
          <w:spacing w:val="-17"/>
          <w:w w:val="105"/>
        </w:rPr>
        <w:t> </w:t>
      </w:r>
      <w:r>
        <w:rPr>
          <w:w w:val="105"/>
        </w:rPr>
        <w:t>lírico</w:t>
      </w:r>
      <w:r>
        <w:rPr>
          <w:spacing w:val="-17"/>
          <w:w w:val="105"/>
        </w:rPr>
        <w:t> </w:t>
      </w:r>
      <w:r>
        <w:rPr>
          <w:w w:val="105"/>
        </w:rPr>
        <w:t>continúa</w:t>
      </w:r>
      <w:r>
        <w:rPr>
          <w:spacing w:val="-17"/>
          <w:w w:val="105"/>
        </w:rPr>
        <w:t> </w:t>
      </w:r>
      <w:r>
        <w:rPr>
          <w:w w:val="105"/>
        </w:rPr>
        <w:t>en</w:t>
      </w:r>
      <w:r>
        <w:rPr>
          <w:spacing w:val="-17"/>
          <w:w w:val="105"/>
        </w:rPr>
        <w:t> </w:t>
      </w:r>
      <w:r>
        <w:rPr>
          <w:w w:val="105"/>
        </w:rPr>
        <w:t>la</w:t>
      </w:r>
      <w:r>
        <w:rPr>
          <w:spacing w:val="-17"/>
          <w:w w:val="105"/>
        </w:rPr>
        <w:t> </w:t>
      </w:r>
      <w:r>
        <w:rPr>
          <w:w w:val="105"/>
        </w:rPr>
        <w:t>tercera</w:t>
      </w:r>
      <w:r>
        <w:rPr>
          <w:spacing w:val="-17"/>
          <w:w w:val="105"/>
        </w:rPr>
        <w:t> </w:t>
      </w:r>
      <w:r>
        <w:rPr>
          <w:w w:val="105"/>
        </w:rPr>
        <w:t>estrofa</w:t>
      </w:r>
      <w:r>
        <w:rPr>
          <w:spacing w:val="-17"/>
          <w:w w:val="105"/>
        </w:rPr>
        <w:t> </w:t>
      </w:r>
      <w:r>
        <w:rPr>
          <w:w w:val="105"/>
        </w:rPr>
        <w:t>hurgando</w:t>
      </w:r>
      <w:r>
        <w:rPr>
          <w:spacing w:val="-17"/>
          <w:w w:val="105"/>
        </w:rPr>
        <w:t> </w:t>
      </w:r>
      <w:r>
        <w:rPr>
          <w:w w:val="105"/>
        </w:rPr>
        <w:t>en</w:t>
      </w:r>
      <w:r>
        <w:rPr>
          <w:spacing w:val="-17"/>
          <w:w w:val="105"/>
        </w:rPr>
        <w:t> </w:t>
      </w:r>
      <w:r>
        <w:rPr>
          <w:w w:val="105"/>
        </w:rPr>
        <w:t>esos</w:t>
      </w:r>
      <w:r>
        <w:rPr>
          <w:spacing w:val="-17"/>
          <w:w w:val="105"/>
        </w:rPr>
        <w:t> </w:t>
      </w:r>
      <w:r>
        <w:rPr>
          <w:w w:val="105"/>
        </w:rPr>
        <w:t>ojos ausentes,</w:t>
      </w:r>
      <w:r>
        <w:rPr>
          <w:spacing w:val="-17"/>
          <w:w w:val="105"/>
        </w:rPr>
        <w:t> </w:t>
      </w:r>
      <w:r>
        <w:rPr>
          <w:w w:val="105"/>
        </w:rPr>
        <w:t>tratando</w:t>
      </w:r>
      <w:r>
        <w:rPr>
          <w:spacing w:val="-17"/>
          <w:w w:val="105"/>
        </w:rPr>
        <w:t> </w:t>
      </w:r>
      <w:r>
        <w:rPr>
          <w:w w:val="105"/>
        </w:rPr>
        <w:t>de</w:t>
      </w:r>
      <w:r>
        <w:rPr>
          <w:spacing w:val="-17"/>
          <w:w w:val="105"/>
        </w:rPr>
        <w:t> </w:t>
      </w:r>
      <w:r>
        <w:rPr>
          <w:w w:val="105"/>
        </w:rPr>
        <w:t>rescatar</w:t>
      </w:r>
      <w:r>
        <w:rPr>
          <w:spacing w:val="-17"/>
          <w:w w:val="105"/>
        </w:rPr>
        <w:t> </w:t>
      </w:r>
      <w:r>
        <w:rPr>
          <w:w w:val="105"/>
        </w:rPr>
        <w:t>de</w:t>
      </w:r>
      <w:r>
        <w:rPr>
          <w:spacing w:val="-17"/>
          <w:w w:val="105"/>
        </w:rPr>
        <w:t> </w:t>
      </w:r>
      <w:r>
        <w:rPr>
          <w:w w:val="105"/>
        </w:rPr>
        <w:t>ellos</w:t>
      </w:r>
      <w:r>
        <w:rPr>
          <w:spacing w:val="-17"/>
          <w:w w:val="105"/>
        </w:rPr>
        <w:t> </w:t>
      </w:r>
      <w:r>
        <w:rPr>
          <w:w w:val="105"/>
        </w:rPr>
        <w:t>la</w:t>
      </w:r>
      <w:r>
        <w:rPr>
          <w:spacing w:val="-17"/>
          <w:w w:val="105"/>
        </w:rPr>
        <w:t> </w:t>
      </w:r>
      <w:r>
        <w:rPr>
          <w:w w:val="105"/>
        </w:rPr>
        <w:t>luz</w:t>
      </w:r>
      <w:r>
        <w:rPr>
          <w:spacing w:val="-17"/>
          <w:w w:val="105"/>
        </w:rPr>
        <w:t> </w:t>
      </w:r>
      <w:r>
        <w:rPr>
          <w:w w:val="105"/>
        </w:rPr>
        <w:t>inexistente</w:t>
      </w:r>
      <w:r>
        <w:rPr>
          <w:spacing w:val="-17"/>
          <w:w w:val="105"/>
        </w:rPr>
        <w:t> </w:t>
      </w:r>
      <w:r>
        <w:rPr>
          <w:w w:val="105"/>
        </w:rPr>
        <w:t>de</w:t>
      </w:r>
      <w:r>
        <w:rPr>
          <w:spacing w:val="-17"/>
          <w:w w:val="105"/>
        </w:rPr>
        <w:t> </w:t>
      </w:r>
      <w:r>
        <w:rPr>
          <w:w w:val="105"/>
        </w:rPr>
        <w:t>la</w:t>
      </w:r>
      <w:r>
        <w:rPr>
          <w:spacing w:val="-17"/>
          <w:w w:val="105"/>
        </w:rPr>
        <w:t> </w:t>
      </w:r>
      <w:r>
        <w:rPr>
          <w:w w:val="105"/>
        </w:rPr>
        <w:t>vida,</w:t>
      </w:r>
      <w:r>
        <w:rPr>
          <w:spacing w:val="-17"/>
          <w:w w:val="105"/>
        </w:rPr>
        <w:t> </w:t>
      </w:r>
      <w:r>
        <w:rPr>
          <w:w w:val="105"/>
        </w:rPr>
        <w:t>inten- tando</w:t>
      </w:r>
      <w:r>
        <w:rPr>
          <w:spacing w:val="-8"/>
          <w:w w:val="105"/>
        </w:rPr>
        <w:t> </w:t>
      </w:r>
      <w:r>
        <w:rPr>
          <w:w w:val="105"/>
        </w:rPr>
        <w:t>reflotar</w:t>
      </w:r>
      <w:r>
        <w:rPr>
          <w:spacing w:val="-8"/>
          <w:w w:val="105"/>
        </w:rPr>
        <w:t> </w:t>
      </w:r>
      <w:r>
        <w:rPr>
          <w:w w:val="105"/>
        </w:rPr>
        <w:t>el</w:t>
      </w:r>
      <w:r>
        <w:rPr>
          <w:spacing w:val="-8"/>
          <w:w w:val="105"/>
        </w:rPr>
        <w:t> </w:t>
      </w:r>
      <w:r>
        <w:rPr>
          <w:w w:val="105"/>
        </w:rPr>
        <w:t>navío</w:t>
      </w:r>
      <w:r>
        <w:rPr>
          <w:spacing w:val="-8"/>
          <w:w w:val="105"/>
        </w:rPr>
        <w:t> </w:t>
      </w:r>
      <w:r>
        <w:rPr>
          <w:w w:val="105"/>
        </w:rPr>
        <w:t>de</w:t>
      </w:r>
      <w:r>
        <w:rPr>
          <w:spacing w:val="-8"/>
          <w:w w:val="105"/>
        </w:rPr>
        <w:t> </w:t>
      </w:r>
      <w:r>
        <w:rPr>
          <w:spacing w:val="-5"/>
          <w:w w:val="105"/>
        </w:rPr>
        <w:t>amor.</w:t>
      </w:r>
      <w:r>
        <w:rPr>
          <w:spacing w:val="-8"/>
          <w:w w:val="105"/>
        </w:rPr>
        <w:t> </w:t>
      </w:r>
      <w:r>
        <w:rPr>
          <w:w w:val="105"/>
        </w:rPr>
        <w:t>Los</w:t>
      </w:r>
      <w:r>
        <w:rPr>
          <w:spacing w:val="-8"/>
          <w:w w:val="105"/>
        </w:rPr>
        <w:t> </w:t>
      </w:r>
      <w:r>
        <w:rPr>
          <w:w w:val="105"/>
        </w:rPr>
        <w:t>factores</w:t>
      </w:r>
      <w:r>
        <w:rPr>
          <w:spacing w:val="-8"/>
          <w:w w:val="105"/>
        </w:rPr>
        <w:t> </w:t>
      </w:r>
      <w:r>
        <w:rPr>
          <w:w w:val="105"/>
        </w:rPr>
        <w:t>sensoriales</w:t>
      </w:r>
      <w:r>
        <w:rPr>
          <w:spacing w:val="-8"/>
          <w:w w:val="105"/>
        </w:rPr>
        <w:t> </w:t>
      </w:r>
      <w:r>
        <w:rPr>
          <w:w w:val="105"/>
        </w:rPr>
        <w:t>visuales</w:t>
      </w:r>
      <w:r>
        <w:rPr>
          <w:spacing w:val="-8"/>
          <w:w w:val="105"/>
        </w:rPr>
        <w:t> </w:t>
      </w:r>
      <w:r>
        <w:rPr>
          <w:w w:val="105"/>
        </w:rPr>
        <w:t>hablan de nuevo del color rojo –“rojas señales”– e insistiendo en el contraste notable</w:t>
      </w:r>
      <w:r>
        <w:rPr>
          <w:spacing w:val="-11"/>
          <w:w w:val="105"/>
        </w:rPr>
        <w:t> </w:t>
      </w:r>
      <w:r>
        <w:rPr>
          <w:w w:val="105"/>
        </w:rPr>
        <w:t>entre</w:t>
      </w:r>
      <w:r>
        <w:rPr>
          <w:spacing w:val="-11"/>
          <w:w w:val="105"/>
        </w:rPr>
        <w:t> </w:t>
      </w:r>
      <w:r>
        <w:rPr>
          <w:w w:val="105"/>
        </w:rPr>
        <w:t>la</w:t>
      </w:r>
      <w:r>
        <w:rPr>
          <w:spacing w:val="-11"/>
          <w:w w:val="105"/>
        </w:rPr>
        <w:t> </w:t>
      </w:r>
      <w:r>
        <w:rPr>
          <w:w w:val="105"/>
        </w:rPr>
        <w:t>indiferencia</w:t>
      </w:r>
      <w:r>
        <w:rPr>
          <w:spacing w:val="-11"/>
          <w:w w:val="105"/>
        </w:rPr>
        <w:t> </w:t>
      </w:r>
      <w:r>
        <w:rPr>
          <w:w w:val="105"/>
        </w:rPr>
        <w:t>de</w:t>
      </w:r>
      <w:r>
        <w:rPr>
          <w:spacing w:val="-11"/>
          <w:w w:val="105"/>
        </w:rPr>
        <w:t> </w:t>
      </w:r>
      <w:r>
        <w:rPr>
          <w:w w:val="105"/>
        </w:rPr>
        <w:t>esos</w:t>
      </w:r>
      <w:r>
        <w:rPr>
          <w:spacing w:val="-11"/>
          <w:w w:val="105"/>
        </w:rPr>
        <w:t> </w:t>
      </w:r>
      <w:r>
        <w:rPr>
          <w:w w:val="105"/>
        </w:rPr>
        <w:t>“ojos</w:t>
      </w:r>
      <w:r>
        <w:rPr>
          <w:spacing w:val="-11"/>
          <w:w w:val="105"/>
        </w:rPr>
        <w:t> </w:t>
      </w:r>
      <w:r>
        <w:rPr>
          <w:w w:val="105"/>
        </w:rPr>
        <w:t>ausentes”</w:t>
      </w:r>
      <w:r>
        <w:rPr>
          <w:spacing w:val="-11"/>
          <w:w w:val="105"/>
        </w:rPr>
        <w:t> </w:t>
      </w:r>
      <w:r>
        <w:rPr>
          <w:w w:val="105"/>
        </w:rPr>
        <w:t>y</w:t>
      </w:r>
      <w:r>
        <w:rPr>
          <w:spacing w:val="-11"/>
          <w:w w:val="105"/>
        </w:rPr>
        <w:t> </w:t>
      </w:r>
      <w:r>
        <w:rPr>
          <w:w w:val="105"/>
        </w:rPr>
        <w:t>el</w:t>
      </w:r>
      <w:r>
        <w:rPr>
          <w:spacing w:val="-11"/>
          <w:w w:val="105"/>
        </w:rPr>
        <w:t> </w:t>
      </w:r>
      <w:r>
        <w:rPr>
          <w:w w:val="105"/>
        </w:rPr>
        <w:t>compromiso</w:t>
      </w:r>
      <w:r>
        <w:rPr>
          <w:spacing w:val="-12"/>
          <w:w w:val="105"/>
        </w:rPr>
        <w:t> </w:t>
      </w:r>
      <w:r>
        <w:rPr>
          <w:w w:val="105"/>
        </w:rPr>
        <w:t>de la búsqueda que el poeta ha cargado sobre sus hombros. al dinamismo del</w:t>
      </w:r>
      <w:r>
        <w:rPr>
          <w:spacing w:val="-5"/>
          <w:w w:val="105"/>
        </w:rPr>
        <w:t> </w:t>
      </w:r>
      <w:r>
        <w:rPr>
          <w:w w:val="105"/>
        </w:rPr>
        <w:t>sujeto</w:t>
      </w:r>
      <w:r>
        <w:rPr>
          <w:spacing w:val="-5"/>
          <w:w w:val="105"/>
        </w:rPr>
        <w:t> </w:t>
      </w:r>
      <w:r>
        <w:rPr>
          <w:w w:val="105"/>
        </w:rPr>
        <w:t>lírico</w:t>
      </w:r>
      <w:r>
        <w:rPr>
          <w:spacing w:val="-5"/>
          <w:w w:val="105"/>
        </w:rPr>
        <w:t> </w:t>
      </w:r>
      <w:r>
        <w:rPr>
          <w:w w:val="105"/>
        </w:rPr>
        <w:t>se</w:t>
      </w:r>
      <w:r>
        <w:rPr>
          <w:spacing w:val="-5"/>
          <w:w w:val="105"/>
        </w:rPr>
        <w:t> </w:t>
      </w:r>
      <w:r>
        <w:rPr>
          <w:w w:val="105"/>
        </w:rPr>
        <w:t>opone</w:t>
      </w:r>
      <w:r>
        <w:rPr>
          <w:spacing w:val="-5"/>
          <w:w w:val="105"/>
        </w:rPr>
        <w:t> </w:t>
      </w:r>
      <w:r>
        <w:rPr>
          <w:w w:val="105"/>
        </w:rPr>
        <w:t>la</w:t>
      </w:r>
      <w:r>
        <w:rPr>
          <w:spacing w:val="-5"/>
          <w:w w:val="105"/>
        </w:rPr>
        <w:t> </w:t>
      </w:r>
      <w:r>
        <w:rPr>
          <w:w w:val="105"/>
        </w:rPr>
        <w:t>pasividad</w:t>
      </w:r>
      <w:r>
        <w:rPr>
          <w:spacing w:val="-5"/>
          <w:w w:val="105"/>
        </w:rPr>
        <w:t> </w:t>
      </w:r>
      <w:r>
        <w:rPr>
          <w:w w:val="105"/>
        </w:rPr>
        <w:t>de</w:t>
      </w:r>
      <w:r>
        <w:rPr>
          <w:spacing w:val="-5"/>
          <w:w w:val="105"/>
        </w:rPr>
        <w:t> </w:t>
      </w:r>
      <w:r>
        <w:rPr>
          <w:w w:val="105"/>
        </w:rPr>
        <w:t>la</w:t>
      </w:r>
      <w:r>
        <w:rPr>
          <w:spacing w:val="-5"/>
          <w:w w:val="105"/>
        </w:rPr>
        <w:t> </w:t>
      </w:r>
      <w:r>
        <w:rPr>
          <w:w w:val="105"/>
        </w:rPr>
        <w:t>amada.</w:t>
      </w:r>
    </w:p>
    <w:p>
      <w:pPr>
        <w:pStyle w:val="BodyText"/>
        <w:spacing w:line="307" w:lineRule="auto"/>
        <w:ind w:left="117" w:right="114" w:firstLine="396"/>
        <w:jc w:val="both"/>
      </w:pPr>
      <w:r>
        <w:rPr>
          <w:w w:val="105"/>
        </w:rPr>
        <w:t>La estrofa que sigue adopta un tono aseverativo doliente: “Sólo guardas tinieblas, hembra distante y mía”, dice el primero de sus dos versos.</w:t>
      </w:r>
      <w:r>
        <w:rPr>
          <w:spacing w:val="-8"/>
          <w:w w:val="105"/>
        </w:rPr>
        <w:t> </w:t>
      </w:r>
      <w:r>
        <w:rPr>
          <w:spacing w:val="-6"/>
          <w:w w:val="105"/>
        </w:rPr>
        <w:t>Por</w:t>
      </w:r>
      <w:r>
        <w:rPr>
          <w:spacing w:val="-8"/>
          <w:w w:val="105"/>
        </w:rPr>
        <w:t> </w:t>
      </w:r>
      <w:r>
        <w:rPr>
          <w:w w:val="105"/>
        </w:rPr>
        <w:t>ello,</w:t>
      </w:r>
      <w:r>
        <w:rPr>
          <w:spacing w:val="-7"/>
          <w:w w:val="105"/>
        </w:rPr>
        <w:t> </w:t>
      </w:r>
      <w:r>
        <w:rPr>
          <w:w w:val="105"/>
        </w:rPr>
        <w:t>si</w:t>
      </w:r>
      <w:r>
        <w:rPr>
          <w:spacing w:val="-8"/>
          <w:w w:val="105"/>
        </w:rPr>
        <w:t> </w:t>
      </w:r>
      <w:r>
        <w:rPr>
          <w:w w:val="105"/>
        </w:rPr>
        <w:t>hay</w:t>
      </w:r>
      <w:r>
        <w:rPr>
          <w:spacing w:val="-7"/>
          <w:w w:val="105"/>
        </w:rPr>
        <w:t> </w:t>
      </w:r>
      <w:r>
        <w:rPr>
          <w:w w:val="105"/>
        </w:rPr>
        <w:t>una</w:t>
      </w:r>
      <w:r>
        <w:rPr>
          <w:spacing w:val="-8"/>
          <w:w w:val="105"/>
        </w:rPr>
        <w:t> </w:t>
      </w:r>
      <w:r>
        <w:rPr>
          <w:w w:val="105"/>
        </w:rPr>
        <w:t>ofrenda</w:t>
      </w:r>
      <w:r>
        <w:rPr>
          <w:spacing w:val="-8"/>
          <w:w w:val="105"/>
        </w:rPr>
        <w:t> </w:t>
      </w:r>
      <w:r>
        <w:rPr>
          <w:w w:val="105"/>
        </w:rPr>
        <w:t>que</w:t>
      </w:r>
      <w:r>
        <w:rPr>
          <w:spacing w:val="-7"/>
          <w:w w:val="105"/>
        </w:rPr>
        <w:t> </w:t>
      </w:r>
      <w:r>
        <w:rPr>
          <w:w w:val="105"/>
        </w:rPr>
        <w:t>esta</w:t>
      </w:r>
      <w:r>
        <w:rPr>
          <w:spacing w:val="-7"/>
          <w:w w:val="105"/>
        </w:rPr>
        <w:t> </w:t>
      </w:r>
      <w:r>
        <w:rPr>
          <w:w w:val="105"/>
        </w:rPr>
        <w:t>mujer</w:t>
      </w:r>
      <w:r>
        <w:rPr>
          <w:spacing w:val="-7"/>
          <w:w w:val="105"/>
        </w:rPr>
        <w:t> </w:t>
      </w:r>
      <w:r>
        <w:rPr>
          <w:w w:val="105"/>
        </w:rPr>
        <w:t>pueda</w:t>
      </w:r>
      <w:r>
        <w:rPr>
          <w:spacing w:val="-8"/>
          <w:w w:val="105"/>
        </w:rPr>
        <w:t> </w:t>
      </w:r>
      <w:r>
        <w:rPr>
          <w:w w:val="105"/>
        </w:rPr>
        <w:t>otorgarle,</w:t>
      </w:r>
      <w:r>
        <w:rPr>
          <w:spacing w:val="-8"/>
          <w:w w:val="105"/>
        </w:rPr>
        <w:t> </w:t>
      </w:r>
      <w:r>
        <w:rPr>
          <w:w w:val="105"/>
        </w:rPr>
        <w:t>será únicamente de tinieblas, oscuridad implacable en la que nada ni nadie puede</w:t>
      </w:r>
      <w:r>
        <w:rPr>
          <w:spacing w:val="-19"/>
          <w:w w:val="105"/>
        </w:rPr>
        <w:t> </w:t>
      </w:r>
      <w:r>
        <w:rPr>
          <w:w w:val="105"/>
        </w:rPr>
        <w:t>fructificar;</w:t>
      </w:r>
      <w:r>
        <w:rPr>
          <w:spacing w:val="-20"/>
          <w:w w:val="105"/>
        </w:rPr>
        <w:t> </w:t>
      </w:r>
      <w:r>
        <w:rPr>
          <w:w w:val="105"/>
        </w:rPr>
        <w:t>nihilismo</w:t>
      </w:r>
      <w:r>
        <w:rPr>
          <w:spacing w:val="-18"/>
          <w:w w:val="105"/>
        </w:rPr>
        <w:t> </w:t>
      </w:r>
      <w:r>
        <w:rPr>
          <w:w w:val="105"/>
        </w:rPr>
        <w:t>destructor</w:t>
      </w:r>
      <w:r>
        <w:rPr>
          <w:spacing w:val="-18"/>
          <w:w w:val="105"/>
        </w:rPr>
        <w:t> </w:t>
      </w:r>
      <w:r>
        <w:rPr>
          <w:w w:val="105"/>
        </w:rPr>
        <w:t>que</w:t>
      </w:r>
      <w:r>
        <w:rPr>
          <w:spacing w:val="-19"/>
          <w:w w:val="105"/>
        </w:rPr>
        <w:t> </w:t>
      </w:r>
      <w:r>
        <w:rPr>
          <w:w w:val="105"/>
        </w:rPr>
        <w:t>no</w:t>
      </w:r>
      <w:r>
        <w:rPr>
          <w:spacing w:val="-19"/>
          <w:w w:val="105"/>
        </w:rPr>
        <w:t> </w:t>
      </w:r>
      <w:r>
        <w:rPr>
          <w:w w:val="105"/>
        </w:rPr>
        <w:t>sólo</w:t>
      </w:r>
      <w:r>
        <w:rPr>
          <w:spacing w:val="-19"/>
          <w:w w:val="105"/>
        </w:rPr>
        <w:t> </w:t>
      </w:r>
      <w:r>
        <w:rPr>
          <w:w w:val="105"/>
        </w:rPr>
        <w:t>arremete</w:t>
      </w:r>
      <w:r>
        <w:rPr>
          <w:spacing w:val="-19"/>
          <w:w w:val="105"/>
        </w:rPr>
        <w:t> </w:t>
      </w:r>
      <w:r>
        <w:rPr>
          <w:w w:val="105"/>
        </w:rPr>
        <w:t>contra</w:t>
      </w:r>
      <w:r>
        <w:rPr>
          <w:spacing w:val="-19"/>
          <w:w w:val="105"/>
        </w:rPr>
        <w:t> </w:t>
      </w:r>
      <w:r>
        <w:rPr>
          <w:w w:val="105"/>
        </w:rPr>
        <w:t>la</w:t>
      </w:r>
      <w:r>
        <w:rPr>
          <w:spacing w:val="-19"/>
          <w:w w:val="105"/>
        </w:rPr>
        <w:t> </w:t>
      </w:r>
      <w:r>
        <w:rPr>
          <w:w w:val="105"/>
        </w:rPr>
        <w:t>es- cala</w:t>
      </w:r>
      <w:r>
        <w:rPr>
          <w:spacing w:val="-6"/>
          <w:w w:val="105"/>
        </w:rPr>
        <w:t> </w:t>
      </w:r>
      <w:r>
        <w:rPr>
          <w:w w:val="105"/>
        </w:rPr>
        <w:t>axiológica</w:t>
      </w:r>
      <w:r>
        <w:rPr>
          <w:spacing w:val="-5"/>
          <w:w w:val="105"/>
        </w:rPr>
        <w:t> </w:t>
      </w:r>
      <w:r>
        <w:rPr>
          <w:w w:val="105"/>
        </w:rPr>
        <w:t>tradicional,</w:t>
      </w:r>
      <w:r>
        <w:rPr>
          <w:spacing w:val="-5"/>
          <w:w w:val="105"/>
        </w:rPr>
        <w:t> </w:t>
      </w:r>
      <w:r>
        <w:rPr>
          <w:w w:val="105"/>
        </w:rPr>
        <w:t>sino</w:t>
      </w:r>
      <w:r>
        <w:rPr>
          <w:spacing w:val="-6"/>
          <w:w w:val="105"/>
        </w:rPr>
        <w:t> </w:t>
      </w:r>
      <w:r>
        <w:rPr>
          <w:w w:val="105"/>
        </w:rPr>
        <w:t>también</w:t>
      </w:r>
      <w:r>
        <w:rPr>
          <w:spacing w:val="-6"/>
          <w:w w:val="105"/>
        </w:rPr>
        <w:t> </w:t>
      </w:r>
      <w:r>
        <w:rPr>
          <w:w w:val="105"/>
        </w:rPr>
        <w:t>contra</w:t>
      </w:r>
      <w:r>
        <w:rPr>
          <w:spacing w:val="-6"/>
          <w:w w:val="105"/>
        </w:rPr>
        <w:t> </w:t>
      </w:r>
      <w:r>
        <w:rPr>
          <w:w w:val="105"/>
        </w:rPr>
        <w:t>los</w:t>
      </w:r>
      <w:r>
        <w:rPr>
          <w:spacing w:val="-6"/>
          <w:w w:val="105"/>
        </w:rPr>
        <w:t> </w:t>
      </w:r>
      <w:r>
        <w:rPr>
          <w:w w:val="105"/>
        </w:rPr>
        <w:t>tesoros</w:t>
      </w:r>
      <w:r>
        <w:rPr>
          <w:spacing w:val="-6"/>
          <w:w w:val="105"/>
        </w:rPr>
        <w:t> </w:t>
      </w:r>
      <w:r>
        <w:rPr>
          <w:w w:val="105"/>
        </w:rPr>
        <w:t>individuales que juntos habían reunido. Le llama “hembra distante y mía”. La carga semántica del oxímoron es brutal; se trata de entender cómo alguien puede</w:t>
      </w:r>
      <w:r>
        <w:rPr>
          <w:spacing w:val="-9"/>
          <w:w w:val="105"/>
        </w:rPr>
        <w:t> </w:t>
      </w:r>
      <w:r>
        <w:rPr>
          <w:w w:val="105"/>
        </w:rPr>
        <w:t>ser</w:t>
      </w:r>
      <w:r>
        <w:rPr>
          <w:spacing w:val="-9"/>
          <w:w w:val="105"/>
        </w:rPr>
        <w:t> </w:t>
      </w:r>
      <w:r>
        <w:rPr>
          <w:w w:val="105"/>
        </w:rPr>
        <w:t>distante</w:t>
      </w:r>
      <w:r>
        <w:rPr>
          <w:spacing w:val="-8"/>
          <w:w w:val="105"/>
        </w:rPr>
        <w:t> </w:t>
      </w:r>
      <w:r>
        <w:rPr>
          <w:w w:val="105"/>
        </w:rPr>
        <w:t>y</w:t>
      </w:r>
      <w:r>
        <w:rPr>
          <w:spacing w:val="-9"/>
          <w:w w:val="105"/>
        </w:rPr>
        <w:t> </w:t>
      </w:r>
      <w:r>
        <w:rPr>
          <w:w w:val="105"/>
        </w:rPr>
        <w:t>aun</w:t>
      </w:r>
      <w:r>
        <w:rPr>
          <w:spacing w:val="-9"/>
          <w:w w:val="105"/>
        </w:rPr>
        <w:t> </w:t>
      </w:r>
      <w:r>
        <w:rPr>
          <w:w w:val="105"/>
        </w:rPr>
        <w:t>así</w:t>
      </w:r>
      <w:r>
        <w:rPr>
          <w:spacing w:val="-9"/>
          <w:w w:val="105"/>
        </w:rPr>
        <w:t> </w:t>
      </w:r>
      <w:r>
        <w:rPr>
          <w:w w:val="105"/>
        </w:rPr>
        <w:t>pertenecernos.</w:t>
      </w:r>
      <w:r>
        <w:rPr>
          <w:spacing w:val="-9"/>
          <w:w w:val="105"/>
        </w:rPr>
        <w:t> </w:t>
      </w:r>
      <w:r>
        <w:rPr>
          <w:w w:val="105"/>
        </w:rPr>
        <w:t>La</w:t>
      </w:r>
      <w:r>
        <w:rPr>
          <w:spacing w:val="-9"/>
          <w:w w:val="105"/>
        </w:rPr>
        <w:t> </w:t>
      </w:r>
      <w:r>
        <w:rPr>
          <w:w w:val="105"/>
        </w:rPr>
        <w:t>lejanía</w:t>
      </w:r>
      <w:r>
        <w:rPr>
          <w:spacing w:val="-8"/>
          <w:w w:val="105"/>
        </w:rPr>
        <w:t> </w:t>
      </w:r>
      <w:r>
        <w:rPr>
          <w:w w:val="105"/>
        </w:rPr>
        <w:t>del</w:t>
      </w:r>
      <w:r>
        <w:rPr>
          <w:spacing w:val="-9"/>
          <w:w w:val="105"/>
        </w:rPr>
        <w:t> </w:t>
      </w:r>
      <w:r>
        <w:rPr>
          <w:w w:val="105"/>
        </w:rPr>
        <w:t>presente</w:t>
      </w:r>
      <w:r>
        <w:rPr>
          <w:spacing w:val="-9"/>
          <w:w w:val="105"/>
        </w:rPr>
        <w:t> </w:t>
      </w:r>
      <w:r>
        <w:rPr>
          <w:w w:val="105"/>
        </w:rPr>
        <w:t>acla- ra el primero de los conceptos, y la terca actitud de seguir buscándola</w:t>
      </w:r>
      <w:r>
        <w:rPr>
          <w:spacing w:val="-28"/>
          <w:w w:val="105"/>
        </w:rPr>
        <w:t> </w:t>
      </w:r>
      <w:r>
        <w:rPr>
          <w:w w:val="105"/>
        </w:rPr>
        <w:t>a pesar del rechazo explica la dolorosa posesión y nos </w:t>
      </w:r>
      <w:r>
        <w:rPr>
          <w:spacing w:val="-3"/>
          <w:w w:val="105"/>
        </w:rPr>
        <w:t>recuerda </w:t>
      </w:r>
      <w:r>
        <w:rPr>
          <w:w w:val="105"/>
        </w:rPr>
        <w:t>las lágri- mas de Salicio en la “Égloga I” de Garcilaso: “Salid sin duelo, lágrimas corriendo” (1946: 36). Es preciso comprender el sentido de la</w:t>
      </w:r>
      <w:r>
        <w:rPr>
          <w:spacing w:val="-31"/>
          <w:w w:val="105"/>
        </w:rPr>
        <w:t> </w:t>
      </w:r>
      <w:r>
        <w:rPr>
          <w:w w:val="105"/>
        </w:rPr>
        <w:t>posesión del</w:t>
      </w:r>
      <w:r>
        <w:rPr>
          <w:spacing w:val="-22"/>
          <w:w w:val="105"/>
        </w:rPr>
        <w:t> </w:t>
      </w:r>
      <w:r>
        <w:rPr>
          <w:w w:val="105"/>
        </w:rPr>
        <w:t>sufrimiento;</w:t>
      </w:r>
      <w:r>
        <w:rPr>
          <w:spacing w:val="-22"/>
          <w:w w:val="105"/>
        </w:rPr>
        <w:t> </w:t>
      </w:r>
      <w:r>
        <w:rPr>
          <w:w w:val="105"/>
        </w:rPr>
        <w:t>esa</w:t>
      </w:r>
      <w:r>
        <w:rPr>
          <w:spacing w:val="-22"/>
          <w:w w:val="105"/>
        </w:rPr>
        <w:t> </w:t>
      </w:r>
      <w:r>
        <w:rPr>
          <w:w w:val="105"/>
        </w:rPr>
        <w:t>marca</w:t>
      </w:r>
      <w:r>
        <w:rPr>
          <w:spacing w:val="-22"/>
          <w:w w:val="105"/>
        </w:rPr>
        <w:t> </w:t>
      </w:r>
      <w:r>
        <w:rPr>
          <w:w w:val="105"/>
        </w:rPr>
        <w:t>estoica</w:t>
      </w:r>
      <w:r>
        <w:rPr>
          <w:spacing w:val="-22"/>
          <w:w w:val="105"/>
        </w:rPr>
        <w:t> </w:t>
      </w:r>
      <w:r>
        <w:rPr>
          <w:w w:val="105"/>
        </w:rPr>
        <w:t>que</w:t>
      </w:r>
      <w:r>
        <w:rPr>
          <w:spacing w:val="-22"/>
          <w:w w:val="105"/>
        </w:rPr>
        <w:t> </w:t>
      </w:r>
      <w:r>
        <w:rPr>
          <w:w w:val="105"/>
        </w:rPr>
        <w:t>caracteriza</w:t>
      </w:r>
      <w:r>
        <w:rPr>
          <w:spacing w:val="-22"/>
          <w:w w:val="105"/>
        </w:rPr>
        <w:t> </w:t>
      </w:r>
      <w:r>
        <w:rPr>
          <w:w w:val="105"/>
        </w:rPr>
        <w:t>a</w:t>
      </w:r>
      <w:r>
        <w:rPr>
          <w:spacing w:val="-22"/>
          <w:w w:val="105"/>
        </w:rPr>
        <w:t> </w:t>
      </w:r>
      <w:r>
        <w:rPr>
          <w:w w:val="105"/>
        </w:rPr>
        <w:t>muchos</w:t>
      </w:r>
      <w:r>
        <w:rPr>
          <w:spacing w:val="-22"/>
          <w:w w:val="105"/>
        </w:rPr>
        <w:t> </w:t>
      </w:r>
      <w:r>
        <w:rPr>
          <w:w w:val="105"/>
        </w:rPr>
        <w:t>enamorados famosos</w:t>
      </w:r>
      <w:r>
        <w:rPr>
          <w:spacing w:val="-6"/>
          <w:w w:val="105"/>
        </w:rPr>
        <w:t> </w:t>
      </w:r>
      <w:r>
        <w:rPr>
          <w:w w:val="105"/>
        </w:rPr>
        <w:t>de</w:t>
      </w:r>
      <w:r>
        <w:rPr>
          <w:spacing w:val="-5"/>
          <w:w w:val="105"/>
        </w:rPr>
        <w:t> </w:t>
      </w:r>
      <w:r>
        <w:rPr>
          <w:w w:val="105"/>
        </w:rPr>
        <w:t>la</w:t>
      </w:r>
      <w:r>
        <w:rPr>
          <w:spacing w:val="-5"/>
          <w:w w:val="105"/>
        </w:rPr>
        <w:t> </w:t>
      </w:r>
      <w:r>
        <w:rPr>
          <w:w w:val="105"/>
        </w:rPr>
        <w:t>historia</w:t>
      </w:r>
      <w:r>
        <w:rPr>
          <w:spacing w:val="-5"/>
          <w:w w:val="105"/>
        </w:rPr>
        <w:t> </w:t>
      </w:r>
      <w:r>
        <w:rPr>
          <w:w w:val="105"/>
        </w:rPr>
        <w:t>que</w:t>
      </w:r>
      <w:r>
        <w:rPr>
          <w:spacing w:val="-5"/>
          <w:w w:val="105"/>
        </w:rPr>
        <w:t> </w:t>
      </w:r>
      <w:r>
        <w:rPr>
          <w:w w:val="105"/>
        </w:rPr>
        <w:t>han</w:t>
      </w:r>
      <w:r>
        <w:rPr>
          <w:spacing w:val="-5"/>
          <w:w w:val="105"/>
        </w:rPr>
        <w:t> </w:t>
      </w:r>
      <w:r>
        <w:rPr>
          <w:w w:val="105"/>
        </w:rPr>
        <w:t>deseado</w:t>
      </w:r>
      <w:r>
        <w:rPr>
          <w:spacing w:val="-5"/>
          <w:w w:val="105"/>
        </w:rPr>
        <w:t> </w:t>
      </w:r>
      <w:r>
        <w:rPr>
          <w:w w:val="105"/>
        </w:rPr>
        <w:t>poseer</w:t>
      </w:r>
      <w:r>
        <w:rPr>
          <w:spacing w:val="-5"/>
          <w:w w:val="105"/>
        </w:rPr>
        <w:t> </w:t>
      </w:r>
      <w:r>
        <w:rPr>
          <w:w w:val="105"/>
        </w:rPr>
        <w:t>al</w:t>
      </w:r>
      <w:r>
        <w:rPr>
          <w:spacing w:val="-5"/>
          <w:w w:val="105"/>
        </w:rPr>
        <w:t> </w:t>
      </w:r>
      <w:r>
        <w:rPr>
          <w:w w:val="105"/>
        </w:rPr>
        <w:t>menos</w:t>
      </w:r>
      <w:r>
        <w:rPr>
          <w:spacing w:val="-5"/>
          <w:w w:val="105"/>
        </w:rPr>
        <w:t> </w:t>
      </w:r>
      <w:r>
        <w:rPr>
          <w:w w:val="105"/>
        </w:rPr>
        <w:t>el</w:t>
      </w:r>
      <w:r>
        <w:rPr>
          <w:spacing w:val="-5"/>
          <w:w w:val="105"/>
        </w:rPr>
        <w:t> </w:t>
      </w:r>
      <w:r>
        <w:rPr>
          <w:w w:val="105"/>
        </w:rPr>
        <w:t>desdén</w:t>
      </w:r>
      <w:r>
        <w:rPr>
          <w:spacing w:val="-5"/>
          <w:w w:val="105"/>
        </w:rPr>
        <w:t> </w:t>
      </w:r>
      <w:r>
        <w:rPr>
          <w:w w:val="105"/>
        </w:rPr>
        <w:t>de</w:t>
      </w:r>
      <w:r>
        <w:rPr>
          <w:spacing w:val="-5"/>
          <w:w w:val="105"/>
        </w:rPr>
        <w:t> </w:t>
      </w:r>
      <w:r>
        <w:rPr>
          <w:w w:val="105"/>
        </w:rPr>
        <w:t>la mujer</w:t>
      </w:r>
      <w:r>
        <w:rPr>
          <w:spacing w:val="-14"/>
          <w:w w:val="105"/>
        </w:rPr>
        <w:t> </w:t>
      </w:r>
      <w:r>
        <w:rPr>
          <w:w w:val="105"/>
        </w:rPr>
        <w:t>antes</w:t>
      </w:r>
      <w:r>
        <w:rPr>
          <w:spacing w:val="-14"/>
          <w:w w:val="105"/>
        </w:rPr>
        <w:t> </w:t>
      </w:r>
      <w:r>
        <w:rPr>
          <w:w w:val="105"/>
        </w:rPr>
        <w:t>que</w:t>
      </w:r>
      <w:r>
        <w:rPr>
          <w:spacing w:val="-14"/>
          <w:w w:val="105"/>
        </w:rPr>
        <w:t> </w:t>
      </w:r>
      <w:r>
        <w:rPr>
          <w:w w:val="105"/>
        </w:rPr>
        <w:t>su</w:t>
      </w:r>
      <w:r>
        <w:rPr>
          <w:spacing w:val="-15"/>
          <w:w w:val="105"/>
        </w:rPr>
        <w:t> </w:t>
      </w:r>
      <w:r>
        <w:rPr>
          <w:w w:val="105"/>
        </w:rPr>
        <w:t>indiferencia.</w:t>
      </w:r>
      <w:r>
        <w:rPr>
          <w:spacing w:val="-14"/>
          <w:w w:val="105"/>
        </w:rPr>
        <w:t> </w:t>
      </w:r>
      <w:r>
        <w:rPr>
          <w:w w:val="105"/>
        </w:rPr>
        <w:t>al</w:t>
      </w:r>
      <w:r>
        <w:rPr>
          <w:spacing w:val="-14"/>
          <w:w w:val="105"/>
        </w:rPr>
        <w:t> </w:t>
      </w:r>
      <w:r>
        <w:rPr>
          <w:w w:val="105"/>
        </w:rPr>
        <w:t>tener</w:t>
      </w:r>
      <w:r>
        <w:rPr>
          <w:spacing w:val="-14"/>
          <w:w w:val="105"/>
        </w:rPr>
        <w:t> </w:t>
      </w:r>
      <w:r>
        <w:rPr>
          <w:w w:val="105"/>
        </w:rPr>
        <w:t>esto</w:t>
      </w:r>
      <w:r>
        <w:rPr>
          <w:spacing w:val="-14"/>
          <w:w w:val="105"/>
        </w:rPr>
        <w:t> </w:t>
      </w:r>
      <w:r>
        <w:rPr>
          <w:w w:val="105"/>
        </w:rPr>
        <w:t>habrán</w:t>
      </w:r>
      <w:r>
        <w:rPr>
          <w:spacing w:val="-14"/>
          <w:w w:val="105"/>
        </w:rPr>
        <w:t> </w:t>
      </w:r>
      <w:r>
        <w:rPr>
          <w:w w:val="105"/>
        </w:rPr>
        <w:t>alcanzado</w:t>
      </w:r>
      <w:r>
        <w:rPr>
          <w:spacing w:val="-14"/>
          <w:w w:val="105"/>
        </w:rPr>
        <w:t> </w:t>
      </w:r>
      <w:r>
        <w:rPr>
          <w:w w:val="105"/>
        </w:rPr>
        <w:t>un</w:t>
      </w:r>
      <w:r>
        <w:rPr>
          <w:spacing w:val="-14"/>
          <w:w w:val="105"/>
        </w:rPr>
        <w:t> </w:t>
      </w:r>
      <w:r>
        <w:rPr>
          <w:w w:val="105"/>
        </w:rPr>
        <w:t>triste</w:t>
      </w:r>
    </w:p>
    <w:p>
      <w:pPr>
        <w:spacing w:after="0" w:line="307" w:lineRule="auto"/>
        <w:jc w:val="both"/>
        <w:sectPr>
          <w:headerReference w:type="default" r:id="rId58"/>
          <w:pgSz w:w="8510" w:h="12190"/>
          <w:pgMar w:header="0" w:footer="0" w:top="800" w:bottom="280" w:left="960" w:right="960"/>
        </w:sectPr>
      </w:pPr>
    </w:p>
    <w:p>
      <w:pPr>
        <w:pStyle w:val="BodyText"/>
      </w:pPr>
    </w:p>
    <w:p>
      <w:pPr>
        <w:pStyle w:val="BodyText"/>
        <w:spacing w:before="7"/>
      </w:pPr>
    </w:p>
    <w:p>
      <w:pPr>
        <w:pStyle w:val="BodyText"/>
        <w:spacing w:line="307" w:lineRule="auto" w:before="65"/>
        <w:ind w:left="117" w:right="549"/>
      </w:pPr>
      <w:r>
        <w:rPr/>
        <w:t>dominio, pero algo tendrán al menos que les permitirá decir que  esa mujer</w:t>
      </w:r>
      <w:r>
        <w:rPr>
          <w:spacing w:val="14"/>
        </w:rPr>
        <w:t> </w:t>
      </w:r>
      <w:r>
        <w:rPr/>
        <w:t>todavía</w:t>
      </w:r>
      <w:r>
        <w:rPr>
          <w:spacing w:val="15"/>
        </w:rPr>
        <w:t> </w:t>
      </w:r>
      <w:r>
        <w:rPr/>
        <w:t>les</w:t>
      </w:r>
      <w:r>
        <w:rPr>
          <w:spacing w:val="14"/>
        </w:rPr>
        <w:t> </w:t>
      </w:r>
      <w:r>
        <w:rPr/>
        <w:t>pertenece</w:t>
      </w:r>
      <w:r>
        <w:rPr>
          <w:spacing w:val="14"/>
        </w:rPr>
        <w:t> </w:t>
      </w:r>
      <w:r>
        <w:rPr/>
        <w:t>a</w:t>
      </w:r>
      <w:r>
        <w:rPr>
          <w:spacing w:val="14"/>
        </w:rPr>
        <w:t> </w:t>
      </w:r>
      <w:r>
        <w:rPr/>
        <w:t>pesar</w:t>
      </w:r>
      <w:r>
        <w:rPr>
          <w:spacing w:val="14"/>
        </w:rPr>
        <w:t> </w:t>
      </w:r>
      <w:r>
        <w:rPr/>
        <w:t>de</w:t>
      </w:r>
      <w:r>
        <w:rPr>
          <w:spacing w:val="14"/>
        </w:rPr>
        <w:t> </w:t>
      </w:r>
      <w:r>
        <w:rPr/>
        <w:t>la</w:t>
      </w:r>
      <w:r>
        <w:rPr>
          <w:spacing w:val="14"/>
        </w:rPr>
        <w:t> </w:t>
      </w:r>
      <w:r>
        <w:rPr/>
        <w:t>distancia</w:t>
      </w:r>
      <w:r>
        <w:rPr>
          <w:spacing w:val="15"/>
        </w:rPr>
        <w:t> </w:t>
      </w:r>
      <w:r>
        <w:rPr/>
        <w:t>y</w:t>
      </w:r>
      <w:r>
        <w:rPr>
          <w:spacing w:val="14"/>
        </w:rPr>
        <w:t> </w:t>
      </w:r>
      <w:r>
        <w:rPr/>
        <w:t>el</w:t>
      </w:r>
      <w:r>
        <w:rPr>
          <w:spacing w:val="14"/>
        </w:rPr>
        <w:t> </w:t>
      </w:r>
      <w:r>
        <w:rPr/>
        <w:t>rechazo.</w:t>
      </w:r>
    </w:p>
    <w:p>
      <w:pPr>
        <w:pStyle w:val="BodyText"/>
        <w:spacing w:line="307" w:lineRule="auto"/>
        <w:ind w:left="117" w:right="115" w:firstLine="396"/>
        <w:jc w:val="both"/>
      </w:pPr>
      <w:r>
        <w:rPr/>
        <w:t>El sujeto lírico habla también de esa mirada que emerge de los ojos oceánicos y que refleja a veces “la costa del espanto”. Es obvio que el mie- do constituye otro de los sentimientos, quizá el más descarnado y cruel,  un temor que hoy viene a confirmarle que todo lo presentido ha llegado    a  su</w:t>
      </w:r>
      <w:r>
        <w:rPr>
          <w:spacing w:val="29"/>
        </w:rPr>
        <w:t> </w:t>
      </w:r>
      <w:r>
        <w:rPr/>
        <w:t>cumplimiento.</w:t>
      </w:r>
    </w:p>
    <w:p>
      <w:pPr>
        <w:pStyle w:val="BodyText"/>
        <w:spacing w:line="307" w:lineRule="auto"/>
        <w:ind w:left="117" w:right="115" w:firstLine="396"/>
        <w:jc w:val="both"/>
      </w:pPr>
      <w:r>
        <w:rPr>
          <w:w w:val="105"/>
        </w:rPr>
        <w:t>La</w:t>
      </w:r>
      <w:r>
        <w:rPr>
          <w:spacing w:val="-6"/>
          <w:w w:val="105"/>
        </w:rPr>
        <w:t> </w:t>
      </w:r>
      <w:r>
        <w:rPr>
          <w:w w:val="105"/>
        </w:rPr>
        <w:t>quinta</w:t>
      </w:r>
      <w:r>
        <w:rPr>
          <w:spacing w:val="-6"/>
          <w:w w:val="105"/>
        </w:rPr>
        <w:t> </w:t>
      </w:r>
      <w:r>
        <w:rPr>
          <w:w w:val="105"/>
        </w:rPr>
        <w:t>estrofa</w:t>
      </w:r>
      <w:r>
        <w:rPr>
          <w:spacing w:val="-6"/>
          <w:w w:val="105"/>
        </w:rPr>
        <w:t> </w:t>
      </w:r>
      <w:r>
        <w:rPr>
          <w:w w:val="105"/>
        </w:rPr>
        <w:t>representa</w:t>
      </w:r>
      <w:r>
        <w:rPr>
          <w:spacing w:val="-6"/>
          <w:w w:val="105"/>
        </w:rPr>
        <w:t> </w:t>
      </w:r>
      <w:r>
        <w:rPr>
          <w:w w:val="105"/>
        </w:rPr>
        <w:t>aparentemente</w:t>
      </w:r>
      <w:r>
        <w:rPr>
          <w:spacing w:val="-6"/>
          <w:w w:val="105"/>
        </w:rPr>
        <w:t> </w:t>
      </w:r>
      <w:r>
        <w:rPr>
          <w:w w:val="105"/>
        </w:rPr>
        <w:t>una</w:t>
      </w:r>
      <w:r>
        <w:rPr>
          <w:spacing w:val="-6"/>
          <w:w w:val="105"/>
        </w:rPr>
        <w:t> </w:t>
      </w:r>
      <w:r>
        <w:rPr>
          <w:w w:val="105"/>
        </w:rPr>
        <w:t>variación</w:t>
      </w:r>
      <w:r>
        <w:rPr>
          <w:spacing w:val="-6"/>
          <w:w w:val="105"/>
        </w:rPr>
        <w:t> </w:t>
      </w:r>
      <w:r>
        <w:rPr>
          <w:w w:val="105"/>
        </w:rPr>
        <w:t>sobre</w:t>
      </w:r>
      <w:r>
        <w:rPr>
          <w:spacing w:val="-6"/>
          <w:w w:val="105"/>
        </w:rPr>
        <w:t> </w:t>
      </w:r>
      <w:r>
        <w:rPr>
          <w:w w:val="105"/>
        </w:rPr>
        <w:t>el mismo tema ofrecido al comienzo, pero en realidad hay factores diver- gentes</w:t>
      </w:r>
      <w:r>
        <w:rPr>
          <w:spacing w:val="-12"/>
          <w:w w:val="105"/>
        </w:rPr>
        <w:t> </w:t>
      </w:r>
      <w:r>
        <w:rPr>
          <w:w w:val="105"/>
        </w:rPr>
        <w:t>en</w:t>
      </w:r>
      <w:r>
        <w:rPr>
          <w:spacing w:val="-12"/>
          <w:w w:val="105"/>
        </w:rPr>
        <w:t> </w:t>
      </w:r>
      <w:r>
        <w:rPr>
          <w:w w:val="105"/>
        </w:rPr>
        <w:t>ella,</w:t>
      </w:r>
      <w:r>
        <w:rPr>
          <w:spacing w:val="-11"/>
          <w:w w:val="105"/>
        </w:rPr>
        <w:t> </w:t>
      </w:r>
      <w:r>
        <w:rPr>
          <w:w w:val="105"/>
        </w:rPr>
        <w:t>porque</w:t>
      </w:r>
      <w:r>
        <w:rPr>
          <w:spacing w:val="-11"/>
          <w:w w:val="105"/>
        </w:rPr>
        <w:t> </w:t>
      </w:r>
      <w:r>
        <w:rPr>
          <w:w w:val="105"/>
        </w:rPr>
        <w:t>ahora</w:t>
      </w:r>
      <w:r>
        <w:rPr>
          <w:spacing w:val="-11"/>
          <w:w w:val="105"/>
        </w:rPr>
        <w:t> </w:t>
      </w:r>
      <w:r>
        <w:rPr>
          <w:w w:val="105"/>
        </w:rPr>
        <w:t>las</w:t>
      </w:r>
      <w:r>
        <w:rPr>
          <w:spacing w:val="-11"/>
          <w:w w:val="105"/>
        </w:rPr>
        <w:t> </w:t>
      </w:r>
      <w:r>
        <w:rPr>
          <w:w w:val="105"/>
        </w:rPr>
        <w:t>“tristes</w:t>
      </w:r>
      <w:r>
        <w:rPr>
          <w:spacing w:val="-12"/>
          <w:w w:val="105"/>
        </w:rPr>
        <w:t> </w:t>
      </w:r>
      <w:r>
        <w:rPr>
          <w:spacing w:val="-2"/>
          <w:w w:val="105"/>
        </w:rPr>
        <w:t>redes”</w:t>
      </w:r>
      <w:r>
        <w:rPr>
          <w:spacing w:val="-11"/>
          <w:w w:val="105"/>
        </w:rPr>
        <w:t> </w:t>
      </w:r>
      <w:r>
        <w:rPr>
          <w:w w:val="105"/>
        </w:rPr>
        <w:t>son</w:t>
      </w:r>
      <w:r>
        <w:rPr>
          <w:spacing w:val="-12"/>
          <w:w w:val="105"/>
        </w:rPr>
        <w:t> </w:t>
      </w:r>
      <w:r>
        <w:rPr>
          <w:w w:val="105"/>
        </w:rPr>
        <w:t>arrojadas</w:t>
      </w:r>
      <w:r>
        <w:rPr>
          <w:spacing w:val="-12"/>
          <w:w w:val="105"/>
        </w:rPr>
        <w:t> </w:t>
      </w:r>
      <w:r>
        <w:rPr>
          <w:w w:val="105"/>
        </w:rPr>
        <w:t>al</w:t>
      </w:r>
      <w:r>
        <w:rPr>
          <w:spacing w:val="-12"/>
          <w:w w:val="105"/>
        </w:rPr>
        <w:t> </w:t>
      </w:r>
      <w:r>
        <w:rPr>
          <w:w w:val="105"/>
        </w:rPr>
        <w:t>mar</w:t>
      </w:r>
      <w:r>
        <w:rPr>
          <w:spacing w:val="-11"/>
          <w:w w:val="105"/>
        </w:rPr>
        <w:t> </w:t>
      </w:r>
      <w:r>
        <w:rPr>
          <w:w w:val="105"/>
        </w:rPr>
        <w:t>“que sacude</w:t>
      </w:r>
      <w:r>
        <w:rPr>
          <w:spacing w:val="-10"/>
          <w:w w:val="105"/>
        </w:rPr>
        <w:t> </w:t>
      </w:r>
      <w:r>
        <w:rPr>
          <w:w w:val="105"/>
        </w:rPr>
        <w:t>tus</w:t>
      </w:r>
      <w:r>
        <w:rPr>
          <w:spacing w:val="-10"/>
          <w:w w:val="105"/>
        </w:rPr>
        <w:t> </w:t>
      </w:r>
      <w:r>
        <w:rPr>
          <w:w w:val="105"/>
        </w:rPr>
        <w:t>ojos</w:t>
      </w:r>
      <w:r>
        <w:rPr>
          <w:spacing w:val="-10"/>
          <w:w w:val="105"/>
        </w:rPr>
        <w:t> </w:t>
      </w:r>
      <w:r>
        <w:rPr>
          <w:w w:val="105"/>
        </w:rPr>
        <w:t>oceánicos”.</w:t>
      </w:r>
      <w:r>
        <w:rPr>
          <w:spacing w:val="-10"/>
          <w:w w:val="105"/>
        </w:rPr>
        <w:t> </w:t>
      </w:r>
      <w:r>
        <w:rPr>
          <w:w w:val="105"/>
        </w:rPr>
        <w:t>antes</w:t>
      </w:r>
      <w:r>
        <w:rPr>
          <w:spacing w:val="-9"/>
          <w:w w:val="105"/>
        </w:rPr>
        <w:t> </w:t>
      </w:r>
      <w:r>
        <w:rPr>
          <w:w w:val="105"/>
        </w:rPr>
        <w:t>en</w:t>
      </w:r>
      <w:r>
        <w:rPr>
          <w:spacing w:val="-10"/>
          <w:w w:val="105"/>
        </w:rPr>
        <w:t> </w:t>
      </w:r>
      <w:r>
        <w:rPr>
          <w:w w:val="105"/>
        </w:rPr>
        <w:t>ella,</w:t>
      </w:r>
      <w:r>
        <w:rPr>
          <w:spacing w:val="-10"/>
          <w:w w:val="105"/>
        </w:rPr>
        <w:t> </w:t>
      </w:r>
      <w:r>
        <w:rPr>
          <w:w w:val="105"/>
        </w:rPr>
        <w:t>en</w:t>
      </w:r>
      <w:r>
        <w:rPr>
          <w:spacing w:val="-10"/>
          <w:w w:val="105"/>
        </w:rPr>
        <w:t> </w:t>
      </w:r>
      <w:r>
        <w:rPr>
          <w:w w:val="105"/>
        </w:rPr>
        <w:t>sus</w:t>
      </w:r>
      <w:r>
        <w:rPr>
          <w:spacing w:val="-10"/>
          <w:w w:val="105"/>
        </w:rPr>
        <w:t> </w:t>
      </w:r>
      <w:r>
        <w:rPr>
          <w:w w:val="105"/>
        </w:rPr>
        <w:t>ojos</w:t>
      </w:r>
      <w:r>
        <w:rPr>
          <w:spacing w:val="-10"/>
          <w:w w:val="105"/>
        </w:rPr>
        <w:t> </w:t>
      </w:r>
      <w:r>
        <w:rPr>
          <w:w w:val="105"/>
        </w:rPr>
        <w:t>oceánicos;</w:t>
      </w:r>
      <w:r>
        <w:rPr>
          <w:spacing w:val="-10"/>
          <w:w w:val="105"/>
        </w:rPr>
        <w:t> </w:t>
      </w:r>
      <w:r>
        <w:rPr>
          <w:w w:val="105"/>
        </w:rPr>
        <w:t>ahora</w:t>
      </w:r>
      <w:r>
        <w:rPr>
          <w:spacing w:val="-10"/>
          <w:w w:val="105"/>
        </w:rPr>
        <w:t> </w:t>
      </w:r>
      <w:r>
        <w:rPr>
          <w:w w:val="105"/>
        </w:rPr>
        <w:t>en el mar que la contiene. Estos intentos vanos de aproximación no hacen más</w:t>
      </w:r>
      <w:r>
        <w:rPr>
          <w:spacing w:val="-19"/>
          <w:w w:val="105"/>
        </w:rPr>
        <w:t> </w:t>
      </w:r>
      <w:r>
        <w:rPr>
          <w:w w:val="105"/>
        </w:rPr>
        <w:t>que</w:t>
      </w:r>
      <w:r>
        <w:rPr>
          <w:spacing w:val="-19"/>
          <w:w w:val="105"/>
        </w:rPr>
        <w:t> </w:t>
      </w:r>
      <w:r>
        <w:rPr>
          <w:w w:val="105"/>
        </w:rPr>
        <w:t>desgastar</w:t>
      </w:r>
      <w:r>
        <w:rPr>
          <w:spacing w:val="-19"/>
          <w:w w:val="105"/>
        </w:rPr>
        <w:t> </w:t>
      </w:r>
      <w:r>
        <w:rPr>
          <w:w w:val="105"/>
        </w:rPr>
        <w:t>las</w:t>
      </w:r>
      <w:r>
        <w:rPr>
          <w:spacing w:val="-19"/>
          <w:w w:val="105"/>
        </w:rPr>
        <w:t> </w:t>
      </w:r>
      <w:r>
        <w:rPr>
          <w:w w:val="105"/>
        </w:rPr>
        <w:t>energías</w:t>
      </w:r>
      <w:r>
        <w:rPr>
          <w:spacing w:val="-19"/>
          <w:w w:val="105"/>
        </w:rPr>
        <w:t> </w:t>
      </w:r>
      <w:r>
        <w:rPr>
          <w:w w:val="105"/>
        </w:rPr>
        <w:t>de</w:t>
      </w:r>
      <w:r>
        <w:rPr>
          <w:spacing w:val="-19"/>
          <w:w w:val="105"/>
        </w:rPr>
        <w:t> </w:t>
      </w:r>
      <w:r>
        <w:rPr>
          <w:w w:val="105"/>
        </w:rPr>
        <w:t>quien</w:t>
      </w:r>
      <w:r>
        <w:rPr>
          <w:spacing w:val="-19"/>
          <w:w w:val="105"/>
        </w:rPr>
        <w:t> </w:t>
      </w:r>
      <w:r>
        <w:rPr>
          <w:w w:val="105"/>
        </w:rPr>
        <w:t>busca</w:t>
      </w:r>
      <w:r>
        <w:rPr>
          <w:spacing w:val="-19"/>
          <w:w w:val="105"/>
        </w:rPr>
        <w:t> </w:t>
      </w:r>
      <w:r>
        <w:rPr>
          <w:w w:val="105"/>
        </w:rPr>
        <w:t>desesperado.</w:t>
      </w:r>
    </w:p>
    <w:p>
      <w:pPr>
        <w:pStyle w:val="BodyText"/>
        <w:spacing w:line="307" w:lineRule="auto"/>
        <w:ind w:left="117" w:right="113" w:firstLine="396"/>
        <w:jc w:val="both"/>
      </w:pPr>
      <w:r>
        <w:rPr/>
        <w:t>El penúltimo pareado habla de los pájaros nocturnos que entre-  gados a misión gigantesca “picotean las primeras estrellas”. El juego cosmogónico </w:t>
      </w:r>
      <w:r>
        <w:rPr>
          <w:spacing w:val="-3"/>
        </w:rPr>
        <w:t>recrea </w:t>
      </w:r>
      <w:r>
        <w:rPr/>
        <w:t>una postura del </w:t>
      </w:r>
      <w:r>
        <w:rPr>
          <w:spacing w:val="-2"/>
        </w:rPr>
        <w:t>hombre </w:t>
      </w:r>
      <w:r>
        <w:rPr/>
        <w:t>integrado a ese espacio infinito; el dios  panteísta  de  Neruda  vuelve  a  aparecer  para  mostrar-  se como naturaleza eterna que confraterniza con el hombre. Y de esas primeras estrellas que inauguran la noche el poeta dice que “centellean como mi alma cuando te amo”. El cielo estrellado –al igual que en el poe- ma 20– es imagen de lo aparente y ese mismo cielo ilumina por medio      de una semipenumbra el amor imposible  de los  </w:t>
      </w:r>
      <w:r>
        <w:rPr>
          <w:spacing w:val="42"/>
        </w:rPr>
        <w:t> </w:t>
      </w:r>
      <w:r>
        <w:rPr/>
        <w:t>dos.</w:t>
      </w:r>
    </w:p>
    <w:p>
      <w:pPr>
        <w:pStyle w:val="BodyText"/>
        <w:spacing w:line="307" w:lineRule="auto"/>
        <w:ind w:left="117" w:right="115" w:firstLine="396"/>
        <w:jc w:val="both"/>
      </w:pPr>
      <w:r>
        <w:rPr>
          <w:w w:val="105"/>
        </w:rPr>
        <w:t>Concluye</w:t>
      </w:r>
      <w:r>
        <w:rPr>
          <w:spacing w:val="-11"/>
          <w:w w:val="105"/>
        </w:rPr>
        <w:t> </w:t>
      </w:r>
      <w:r>
        <w:rPr>
          <w:w w:val="105"/>
        </w:rPr>
        <w:t>el</w:t>
      </w:r>
      <w:r>
        <w:rPr>
          <w:spacing w:val="-11"/>
          <w:w w:val="105"/>
        </w:rPr>
        <w:t> </w:t>
      </w:r>
      <w:r>
        <w:rPr>
          <w:w w:val="105"/>
        </w:rPr>
        <w:t>poema</w:t>
      </w:r>
      <w:r>
        <w:rPr>
          <w:spacing w:val="-11"/>
          <w:w w:val="105"/>
        </w:rPr>
        <w:t> </w:t>
      </w:r>
      <w:r>
        <w:rPr>
          <w:w w:val="105"/>
        </w:rPr>
        <w:t>con</w:t>
      </w:r>
      <w:r>
        <w:rPr>
          <w:spacing w:val="-11"/>
          <w:w w:val="105"/>
        </w:rPr>
        <w:t> </w:t>
      </w:r>
      <w:r>
        <w:rPr>
          <w:w w:val="105"/>
        </w:rPr>
        <w:t>una</w:t>
      </w:r>
      <w:r>
        <w:rPr>
          <w:spacing w:val="-11"/>
          <w:w w:val="105"/>
        </w:rPr>
        <w:t> </w:t>
      </w:r>
      <w:r>
        <w:rPr>
          <w:w w:val="105"/>
        </w:rPr>
        <w:t>imagen</w:t>
      </w:r>
      <w:r>
        <w:rPr>
          <w:spacing w:val="-11"/>
          <w:w w:val="105"/>
        </w:rPr>
        <w:t> </w:t>
      </w:r>
      <w:r>
        <w:rPr>
          <w:w w:val="105"/>
        </w:rPr>
        <w:t>muy</w:t>
      </w:r>
      <w:r>
        <w:rPr>
          <w:spacing w:val="-11"/>
          <w:w w:val="105"/>
        </w:rPr>
        <w:t> </w:t>
      </w:r>
      <w:r>
        <w:rPr>
          <w:w w:val="105"/>
        </w:rPr>
        <w:t>lorquiana</w:t>
      </w:r>
      <w:r>
        <w:rPr>
          <w:spacing w:val="-10"/>
          <w:w w:val="105"/>
        </w:rPr>
        <w:t> </w:t>
      </w:r>
      <w:r>
        <w:rPr>
          <w:w w:val="105"/>
        </w:rPr>
        <w:t>al</w:t>
      </w:r>
      <w:r>
        <w:rPr>
          <w:spacing w:val="-11"/>
          <w:w w:val="105"/>
        </w:rPr>
        <w:t> </w:t>
      </w:r>
      <w:r>
        <w:rPr>
          <w:w w:val="105"/>
        </w:rPr>
        <w:t>mismo</w:t>
      </w:r>
      <w:r>
        <w:rPr>
          <w:spacing w:val="-11"/>
          <w:w w:val="105"/>
        </w:rPr>
        <w:t> </w:t>
      </w:r>
      <w:r>
        <w:rPr>
          <w:w w:val="105"/>
        </w:rPr>
        <w:t>tiempo que</w:t>
      </w:r>
      <w:r>
        <w:rPr>
          <w:spacing w:val="-11"/>
          <w:w w:val="105"/>
        </w:rPr>
        <w:t> </w:t>
      </w:r>
      <w:r>
        <w:rPr>
          <w:w w:val="105"/>
        </w:rPr>
        <w:t>es</w:t>
      </w:r>
      <w:r>
        <w:rPr>
          <w:spacing w:val="-11"/>
          <w:w w:val="105"/>
        </w:rPr>
        <w:t> </w:t>
      </w:r>
      <w:r>
        <w:rPr>
          <w:w w:val="105"/>
        </w:rPr>
        <w:t>dueña</w:t>
      </w:r>
      <w:r>
        <w:rPr>
          <w:spacing w:val="-11"/>
          <w:w w:val="105"/>
        </w:rPr>
        <w:t> </w:t>
      </w:r>
      <w:r>
        <w:rPr>
          <w:w w:val="105"/>
        </w:rPr>
        <w:t>y</w:t>
      </w:r>
      <w:r>
        <w:rPr>
          <w:spacing w:val="-11"/>
          <w:w w:val="105"/>
        </w:rPr>
        <w:t> </w:t>
      </w:r>
      <w:r>
        <w:rPr>
          <w:w w:val="105"/>
        </w:rPr>
        <w:t>realizadora</w:t>
      </w:r>
      <w:r>
        <w:rPr>
          <w:spacing w:val="-11"/>
          <w:w w:val="105"/>
        </w:rPr>
        <w:t> </w:t>
      </w:r>
      <w:r>
        <w:rPr>
          <w:w w:val="105"/>
        </w:rPr>
        <w:t>de</w:t>
      </w:r>
      <w:r>
        <w:rPr>
          <w:spacing w:val="-11"/>
          <w:w w:val="105"/>
        </w:rPr>
        <w:t> </w:t>
      </w:r>
      <w:r>
        <w:rPr>
          <w:w w:val="105"/>
        </w:rPr>
        <w:t>una</w:t>
      </w:r>
      <w:r>
        <w:rPr>
          <w:spacing w:val="-11"/>
          <w:w w:val="105"/>
        </w:rPr>
        <w:t> </w:t>
      </w:r>
      <w:r>
        <w:rPr>
          <w:w w:val="105"/>
        </w:rPr>
        <w:t>exacta</w:t>
      </w:r>
      <w:r>
        <w:rPr>
          <w:spacing w:val="-11"/>
          <w:w w:val="105"/>
        </w:rPr>
        <w:t> </w:t>
      </w:r>
      <w:r>
        <w:rPr>
          <w:w w:val="105"/>
        </w:rPr>
        <w:t>personificación:</w:t>
      </w:r>
      <w:r>
        <w:rPr>
          <w:spacing w:val="-11"/>
          <w:w w:val="105"/>
        </w:rPr>
        <w:t> </w:t>
      </w:r>
      <w:r>
        <w:rPr>
          <w:w w:val="105"/>
        </w:rPr>
        <w:t>“Galopa</w:t>
      </w:r>
      <w:r>
        <w:rPr>
          <w:spacing w:val="-12"/>
          <w:w w:val="105"/>
        </w:rPr>
        <w:t> </w:t>
      </w:r>
      <w:r>
        <w:rPr>
          <w:w w:val="105"/>
        </w:rPr>
        <w:t>la</w:t>
      </w:r>
      <w:r>
        <w:rPr>
          <w:spacing w:val="-11"/>
          <w:w w:val="105"/>
        </w:rPr>
        <w:t> </w:t>
      </w:r>
      <w:r>
        <w:rPr>
          <w:w w:val="105"/>
        </w:rPr>
        <w:t>no- che</w:t>
      </w:r>
      <w:r>
        <w:rPr>
          <w:spacing w:val="-11"/>
          <w:w w:val="105"/>
        </w:rPr>
        <w:t> </w:t>
      </w:r>
      <w:r>
        <w:rPr>
          <w:w w:val="105"/>
        </w:rPr>
        <w:t>en</w:t>
      </w:r>
      <w:r>
        <w:rPr>
          <w:spacing w:val="-11"/>
          <w:w w:val="105"/>
        </w:rPr>
        <w:t> </w:t>
      </w:r>
      <w:r>
        <w:rPr>
          <w:w w:val="105"/>
        </w:rPr>
        <w:t>su</w:t>
      </w:r>
      <w:r>
        <w:rPr>
          <w:spacing w:val="-11"/>
          <w:w w:val="105"/>
        </w:rPr>
        <w:t> </w:t>
      </w:r>
      <w:r>
        <w:rPr>
          <w:w w:val="105"/>
        </w:rPr>
        <w:t>yegua</w:t>
      </w:r>
      <w:r>
        <w:rPr>
          <w:spacing w:val="-11"/>
          <w:w w:val="105"/>
        </w:rPr>
        <w:t> </w:t>
      </w:r>
      <w:r>
        <w:rPr>
          <w:w w:val="105"/>
        </w:rPr>
        <w:t>sombría”.</w:t>
      </w:r>
      <w:r>
        <w:rPr>
          <w:spacing w:val="-11"/>
          <w:w w:val="105"/>
        </w:rPr>
        <w:t> </w:t>
      </w:r>
      <w:r>
        <w:rPr>
          <w:w w:val="105"/>
        </w:rPr>
        <w:t>Y</w:t>
      </w:r>
      <w:r>
        <w:rPr>
          <w:spacing w:val="-11"/>
          <w:w w:val="105"/>
        </w:rPr>
        <w:t> </w:t>
      </w:r>
      <w:r>
        <w:rPr>
          <w:w w:val="105"/>
        </w:rPr>
        <w:t>este</w:t>
      </w:r>
      <w:r>
        <w:rPr>
          <w:spacing w:val="-11"/>
          <w:w w:val="105"/>
        </w:rPr>
        <w:t> </w:t>
      </w:r>
      <w:r>
        <w:rPr>
          <w:w w:val="105"/>
        </w:rPr>
        <w:t>animal</w:t>
      </w:r>
      <w:r>
        <w:rPr>
          <w:spacing w:val="-11"/>
          <w:w w:val="105"/>
        </w:rPr>
        <w:t> </w:t>
      </w:r>
      <w:r>
        <w:rPr>
          <w:w w:val="105"/>
        </w:rPr>
        <w:t>poderoso</w:t>
      </w:r>
      <w:r>
        <w:rPr>
          <w:spacing w:val="-11"/>
          <w:w w:val="105"/>
        </w:rPr>
        <w:t> </w:t>
      </w:r>
      <w:r>
        <w:rPr>
          <w:w w:val="105"/>
        </w:rPr>
        <w:t>que</w:t>
      </w:r>
      <w:r>
        <w:rPr>
          <w:spacing w:val="-11"/>
          <w:w w:val="105"/>
        </w:rPr>
        <w:t> </w:t>
      </w:r>
      <w:r>
        <w:rPr>
          <w:w w:val="105"/>
        </w:rPr>
        <w:t>emerge</w:t>
      </w:r>
      <w:r>
        <w:rPr>
          <w:spacing w:val="-11"/>
          <w:w w:val="105"/>
        </w:rPr>
        <w:t> </w:t>
      </w:r>
      <w:r>
        <w:rPr>
          <w:w w:val="105"/>
        </w:rPr>
        <w:t>de</w:t>
      </w:r>
      <w:r>
        <w:rPr>
          <w:spacing w:val="-11"/>
          <w:w w:val="105"/>
        </w:rPr>
        <w:t> </w:t>
      </w:r>
      <w:r>
        <w:rPr>
          <w:w w:val="105"/>
        </w:rPr>
        <w:t>pronto es</w:t>
      </w:r>
      <w:r>
        <w:rPr>
          <w:spacing w:val="-5"/>
          <w:w w:val="105"/>
        </w:rPr>
        <w:t> </w:t>
      </w:r>
      <w:r>
        <w:rPr>
          <w:w w:val="105"/>
        </w:rPr>
        <w:t>el</w:t>
      </w:r>
      <w:r>
        <w:rPr>
          <w:spacing w:val="-5"/>
          <w:w w:val="105"/>
        </w:rPr>
        <w:t> </w:t>
      </w:r>
      <w:r>
        <w:rPr>
          <w:w w:val="105"/>
        </w:rPr>
        <w:t>símbolo</w:t>
      </w:r>
      <w:r>
        <w:rPr>
          <w:spacing w:val="-5"/>
          <w:w w:val="105"/>
        </w:rPr>
        <w:t> </w:t>
      </w:r>
      <w:r>
        <w:rPr>
          <w:w w:val="105"/>
        </w:rPr>
        <w:t>de</w:t>
      </w:r>
      <w:r>
        <w:rPr>
          <w:spacing w:val="-5"/>
          <w:w w:val="105"/>
        </w:rPr>
        <w:t> </w:t>
      </w:r>
      <w:r>
        <w:rPr>
          <w:w w:val="105"/>
        </w:rPr>
        <w:t>la</w:t>
      </w:r>
      <w:r>
        <w:rPr>
          <w:spacing w:val="-5"/>
          <w:w w:val="105"/>
        </w:rPr>
        <w:t> </w:t>
      </w:r>
      <w:r>
        <w:rPr>
          <w:w w:val="105"/>
        </w:rPr>
        <w:t>fuerza</w:t>
      </w:r>
      <w:r>
        <w:rPr>
          <w:spacing w:val="-5"/>
          <w:w w:val="105"/>
        </w:rPr>
        <w:t> </w:t>
      </w:r>
      <w:r>
        <w:rPr>
          <w:w w:val="105"/>
        </w:rPr>
        <w:t>bruta</w:t>
      </w:r>
      <w:r>
        <w:rPr>
          <w:spacing w:val="-5"/>
          <w:w w:val="105"/>
        </w:rPr>
        <w:t> </w:t>
      </w:r>
      <w:r>
        <w:rPr>
          <w:w w:val="105"/>
        </w:rPr>
        <w:t>del</w:t>
      </w:r>
      <w:r>
        <w:rPr>
          <w:spacing w:val="-5"/>
          <w:w w:val="105"/>
        </w:rPr>
        <w:t> </w:t>
      </w:r>
      <w:r>
        <w:rPr>
          <w:w w:val="105"/>
        </w:rPr>
        <w:t>ser</w:t>
      </w:r>
      <w:r>
        <w:rPr>
          <w:spacing w:val="-5"/>
          <w:w w:val="105"/>
        </w:rPr>
        <w:t> </w:t>
      </w:r>
      <w:r>
        <w:rPr>
          <w:w w:val="105"/>
        </w:rPr>
        <w:t>humano</w:t>
      </w:r>
      <w:r>
        <w:rPr>
          <w:spacing w:val="-5"/>
          <w:w w:val="105"/>
        </w:rPr>
        <w:t> </w:t>
      </w:r>
      <w:r>
        <w:rPr>
          <w:w w:val="105"/>
        </w:rPr>
        <w:t>que</w:t>
      </w:r>
      <w:r>
        <w:rPr>
          <w:spacing w:val="-5"/>
          <w:w w:val="105"/>
        </w:rPr>
        <w:t> </w:t>
      </w:r>
      <w:r>
        <w:rPr>
          <w:w w:val="105"/>
        </w:rPr>
        <w:t>al</w:t>
      </w:r>
      <w:r>
        <w:rPr>
          <w:spacing w:val="-5"/>
          <w:w w:val="105"/>
        </w:rPr>
        <w:t> </w:t>
      </w:r>
      <w:r>
        <w:rPr>
          <w:w w:val="105"/>
        </w:rPr>
        <w:t>ver</w:t>
      </w:r>
      <w:r>
        <w:rPr>
          <w:spacing w:val="-5"/>
          <w:w w:val="105"/>
        </w:rPr>
        <w:t> </w:t>
      </w:r>
      <w:r>
        <w:rPr>
          <w:w w:val="105"/>
        </w:rPr>
        <w:t>que</w:t>
      </w:r>
      <w:r>
        <w:rPr>
          <w:spacing w:val="-5"/>
          <w:w w:val="105"/>
        </w:rPr>
        <w:t> </w:t>
      </w:r>
      <w:r>
        <w:rPr>
          <w:w w:val="105"/>
        </w:rPr>
        <w:t>todo</w:t>
      </w:r>
      <w:r>
        <w:rPr>
          <w:spacing w:val="-5"/>
          <w:w w:val="105"/>
        </w:rPr>
        <w:t> </w:t>
      </w:r>
      <w:r>
        <w:rPr>
          <w:w w:val="105"/>
        </w:rPr>
        <w:t>está perdido continúa luchando, no quiere bajar los brazos. Y la personifica- ción de la noche y la insistencia temática en ella revelan la forma de un nocturno que canta a la multifacética </w:t>
      </w:r>
      <w:r>
        <w:rPr>
          <w:spacing w:val="-3"/>
          <w:w w:val="105"/>
        </w:rPr>
        <w:t>expresión </w:t>
      </w:r>
      <w:r>
        <w:rPr>
          <w:w w:val="105"/>
        </w:rPr>
        <w:t>del alma humana. ade- más,</w:t>
      </w:r>
      <w:r>
        <w:rPr>
          <w:spacing w:val="-4"/>
          <w:w w:val="105"/>
        </w:rPr>
        <w:t> </w:t>
      </w:r>
      <w:r>
        <w:rPr>
          <w:w w:val="105"/>
        </w:rPr>
        <w:t>el</w:t>
      </w:r>
      <w:r>
        <w:rPr>
          <w:spacing w:val="-5"/>
          <w:w w:val="105"/>
        </w:rPr>
        <w:t> </w:t>
      </w:r>
      <w:r>
        <w:rPr>
          <w:w w:val="105"/>
        </w:rPr>
        <w:t>galope</w:t>
      </w:r>
      <w:r>
        <w:rPr>
          <w:spacing w:val="-5"/>
          <w:w w:val="105"/>
        </w:rPr>
        <w:t> </w:t>
      </w:r>
      <w:r>
        <w:rPr>
          <w:w w:val="105"/>
        </w:rPr>
        <w:t>de</w:t>
      </w:r>
      <w:r>
        <w:rPr>
          <w:spacing w:val="-4"/>
          <w:w w:val="105"/>
        </w:rPr>
        <w:t> </w:t>
      </w:r>
      <w:r>
        <w:rPr>
          <w:w w:val="105"/>
        </w:rPr>
        <w:t>la</w:t>
      </w:r>
      <w:r>
        <w:rPr>
          <w:spacing w:val="-5"/>
          <w:w w:val="105"/>
        </w:rPr>
        <w:t> </w:t>
      </w:r>
      <w:r>
        <w:rPr>
          <w:w w:val="105"/>
        </w:rPr>
        <w:t>yegua</w:t>
      </w:r>
      <w:r>
        <w:rPr>
          <w:spacing w:val="-5"/>
          <w:w w:val="105"/>
        </w:rPr>
        <w:t> </w:t>
      </w:r>
      <w:r>
        <w:rPr>
          <w:w w:val="105"/>
        </w:rPr>
        <w:t>puede</w:t>
      </w:r>
      <w:r>
        <w:rPr>
          <w:spacing w:val="-4"/>
          <w:w w:val="105"/>
        </w:rPr>
        <w:t> </w:t>
      </w:r>
      <w:r>
        <w:rPr>
          <w:w w:val="105"/>
        </w:rPr>
        <w:t>oírse</w:t>
      </w:r>
      <w:r>
        <w:rPr>
          <w:spacing w:val="-5"/>
          <w:w w:val="105"/>
        </w:rPr>
        <w:t> </w:t>
      </w:r>
      <w:r>
        <w:rPr>
          <w:w w:val="105"/>
        </w:rPr>
        <w:t>–sensación</w:t>
      </w:r>
      <w:r>
        <w:rPr>
          <w:spacing w:val="-5"/>
          <w:w w:val="105"/>
        </w:rPr>
        <w:t> </w:t>
      </w:r>
      <w:r>
        <w:rPr>
          <w:w w:val="105"/>
        </w:rPr>
        <w:t>auditiva–</w:t>
      </w:r>
      <w:r>
        <w:rPr>
          <w:spacing w:val="-4"/>
          <w:w w:val="105"/>
        </w:rPr>
        <w:t> </w:t>
      </w:r>
      <w:r>
        <w:rPr>
          <w:w w:val="105"/>
        </w:rPr>
        <w:t>mientras</w:t>
      </w:r>
      <w:r>
        <w:rPr>
          <w:spacing w:val="-4"/>
          <w:w w:val="105"/>
        </w:rPr>
        <w:t> </w:t>
      </w:r>
      <w:r>
        <w:rPr>
          <w:w w:val="105"/>
        </w:rPr>
        <w:t>la noche</w:t>
      </w:r>
      <w:r>
        <w:rPr>
          <w:spacing w:val="-20"/>
          <w:w w:val="105"/>
        </w:rPr>
        <w:t> </w:t>
      </w:r>
      <w:r>
        <w:rPr>
          <w:w w:val="105"/>
        </w:rPr>
        <w:t>desparrama</w:t>
      </w:r>
      <w:r>
        <w:rPr>
          <w:spacing w:val="-21"/>
          <w:w w:val="105"/>
        </w:rPr>
        <w:t> </w:t>
      </w:r>
      <w:r>
        <w:rPr>
          <w:w w:val="105"/>
        </w:rPr>
        <w:t>espigas</w:t>
      </w:r>
      <w:r>
        <w:rPr>
          <w:spacing w:val="-20"/>
          <w:w w:val="105"/>
        </w:rPr>
        <w:t> </w:t>
      </w:r>
      <w:r>
        <w:rPr>
          <w:w w:val="105"/>
        </w:rPr>
        <w:t>azules</w:t>
      </w:r>
      <w:r>
        <w:rPr>
          <w:spacing w:val="-20"/>
          <w:w w:val="105"/>
        </w:rPr>
        <w:t> </w:t>
      </w:r>
      <w:r>
        <w:rPr>
          <w:w w:val="105"/>
        </w:rPr>
        <w:t>sobre</w:t>
      </w:r>
      <w:r>
        <w:rPr>
          <w:spacing w:val="-21"/>
          <w:w w:val="105"/>
        </w:rPr>
        <w:t> </w:t>
      </w:r>
      <w:r>
        <w:rPr>
          <w:w w:val="105"/>
        </w:rPr>
        <w:t>el</w:t>
      </w:r>
      <w:r>
        <w:rPr>
          <w:spacing w:val="-21"/>
          <w:w w:val="105"/>
        </w:rPr>
        <w:t> </w:t>
      </w:r>
      <w:r>
        <w:rPr>
          <w:w w:val="105"/>
        </w:rPr>
        <w:t>campo</w:t>
      </w:r>
      <w:r>
        <w:rPr>
          <w:spacing w:val="-21"/>
          <w:w w:val="105"/>
        </w:rPr>
        <w:t> </w:t>
      </w:r>
      <w:r>
        <w:rPr>
          <w:w w:val="105"/>
        </w:rPr>
        <w:t>–sensación</w:t>
      </w:r>
      <w:r>
        <w:rPr>
          <w:spacing w:val="-21"/>
          <w:w w:val="105"/>
        </w:rPr>
        <w:t> </w:t>
      </w:r>
      <w:r>
        <w:rPr>
          <w:w w:val="105"/>
        </w:rPr>
        <w:t>visual–.</w:t>
      </w:r>
    </w:p>
    <w:p>
      <w:pPr>
        <w:spacing w:after="0" w:line="307" w:lineRule="auto"/>
        <w:jc w:val="both"/>
        <w:sectPr>
          <w:headerReference w:type="even" r:id="rId59"/>
          <w:pgSz w:w="8510" w:h="12190"/>
          <w:pgMar w:header="899" w:footer="0" w:top="1200" w:bottom="280" w:left="960" w:right="960"/>
          <w:pgNumType w:start="82"/>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7471pt;width:335.9pt;height:33.15pt;mso-position-horizontal-relative:page;mso-position-vertical-relative:paragraph;z-index:-115984" type="#_x0000_t202" filled="false" stroked="false">
            <v:textbox inset="0,0,0,0">
              <w:txbxContent>
                <w:p>
                  <w:pPr>
                    <w:tabs>
                      <w:tab w:pos="6526" w:val="right" w:leader="none"/>
                    </w:tabs>
                    <w:spacing w:before="14"/>
                    <w:ind w:left="3849"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8.</w:t>
                  </w:r>
                  <w:r>
                    <w:rPr>
                      <w:rFonts w:ascii="Calibri" w:hAnsi="Calibri"/>
                      <w:spacing w:val="6"/>
                      <w:sz w:val="14"/>
                    </w:rPr>
                    <w:t> </w:t>
                  </w:r>
                  <w:r>
                    <w:rPr>
                      <w:rFonts w:ascii="Calibri" w:hAnsi="Calibri"/>
                      <w:spacing w:val="-13"/>
                      <w:w w:val="106"/>
                      <w:sz w:val="14"/>
                    </w:rPr>
                    <w:t>“</w:t>
                  </w:r>
                  <w:r>
                    <w:rPr>
                      <w:rFonts w:ascii="Calibri" w:hAnsi="Calibri"/>
                      <w:spacing w:val="-1"/>
                      <w:w w:val="138"/>
                      <w:sz w:val="14"/>
                    </w:rPr>
                    <w:t>a</w:t>
                  </w:r>
                  <w:r>
                    <w:rPr>
                      <w:rFonts w:ascii="Calibri" w:hAnsi="Calibri"/>
                      <w:spacing w:val="-1"/>
                      <w:w w:val="131"/>
                      <w:sz w:val="11"/>
                    </w:rPr>
                    <w:t>b</w:t>
                  </w:r>
                  <w:r>
                    <w:rPr>
                      <w:rFonts w:ascii="Calibri" w:hAnsi="Calibri"/>
                      <w:w w:val="130"/>
                      <w:sz w:val="11"/>
                    </w:rPr>
                    <w:t>e</w:t>
                  </w:r>
                  <w:r>
                    <w:rPr>
                      <w:rFonts w:ascii="Calibri" w:hAnsi="Calibri"/>
                      <w:spacing w:val="-3"/>
                      <w:w w:val="183"/>
                      <w:sz w:val="11"/>
                    </w:rPr>
                    <w:t>j</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spacing w:val="-1"/>
                      <w:w w:val="131"/>
                      <w:sz w:val="11"/>
                    </w:rPr>
                    <w:t>b</w:t>
                  </w:r>
                  <w:r>
                    <w:rPr>
                      <w:rFonts w:ascii="Calibri" w:hAnsi="Calibri"/>
                      <w:spacing w:val="4"/>
                      <w:w w:val="287"/>
                      <w:sz w:val="11"/>
                    </w:rPr>
                    <w:t>l</w:t>
                  </w:r>
                  <w:r>
                    <w:rPr>
                      <w:rFonts w:ascii="Calibri" w:hAnsi="Calibri"/>
                      <w:w w:val="140"/>
                      <w:sz w:val="11"/>
                    </w:rPr>
                    <w:t>a</w:t>
                  </w:r>
                  <w:r>
                    <w:rPr>
                      <w:rFonts w:ascii="Calibri" w:hAnsi="Calibri"/>
                      <w:w w:val="157"/>
                      <w:sz w:val="11"/>
                    </w:rPr>
                    <w:t>n</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1"/>
                      <w:sz w:val="11"/>
                    </w:rPr>
                    <w:t>z</w:t>
                  </w:r>
                  <w:r>
                    <w:rPr>
                      <w:rFonts w:ascii="Calibri" w:hAnsi="Calibri"/>
                      <w:w w:val="156"/>
                      <w:sz w:val="11"/>
                    </w:rPr>
                    <w:t>u</w:t>
                  </w:r>
                  <w:r>
                    <w:rPr>
                      <w:rFonts w:ascii="Calibri" w:hAnsi="Calibri"/>
                      <w:w w:val="117"/>
                      <w:sz w:val="11"/>
                    </w:rPr>
                    <w:t>m</w:t>
                  </w:r>
                  <w:r>
                    <w:rPr>
                      <w:rFonts w:ascii="Calibri" w:hAnsi="Calibri"/>
                      <w:spacing w:val="-1"/>
                      <w:w w:val="131"/>
                      <w:sz w:val="11"/>
                    </w:rPr>
                    <w:t>b</w:t>
                  </w:r>
                  <w:r>
                    <w:rPr>
                      <w:rFonts w:ascii="Calibri" w:hAnsi="Calibri"/>
                      <w:spacing w:val="3"/>
                      <w:w w:val="140"/>
                      <w:sz w:val="11"/>
                    </w:rPr>
                    <w:t>a</w:t>
                  </w:r>
                  <w:r>
                    <w:rPr>
                      <w:rFonts w:ascii="Calibri" w:hAnsi="Calibri"/>
                      <w:w w:val="139"/>
                      <w:sz w:val="11"/>
                    </w:rPr>
                    <w:t>s</w:t>
                  </w:r>
                  <w:r>
                    <w:rPr>
                      <w:rFonts w:ascii="Calibri" w:hAnsi="Calibri"/>
                      <w:w w:val="106"/>
                      <w:sz w:val="14"/>
                    </w:rPr>
                    <w:t>”</w:t>
                  </w:r>
                  <w:r>
                    <w:rPr>
                      <w:w w:val="124"/>
                      <w:sz w:val="22"/>
                    </w:rPr>
                    <w:t> </w:t>
                  </w:r>
                  <w:r>
                    <w:rPr>
                      <w:sz w:val="22"/>
                    </w:rPr>
                    <w:tab/>
                  </w:r>
                  <w:r>
                    <w:rPr>
                      <w:w w:val="99"/>
                      <w:sz w:val="22"/>
                    </w:rPr>
                    <w:t>83</w:t>
                  </w:r>
                </w:p>
              </w:txbxContent>
            </v:textbox>
            <w10:wrap type="none"/>
          </v:shape>
        </w:pict>
      </w:r>
      <w:r>
        <w:rPr>
          <w:w w:val="120"/>
        </w:rPr>
        <w:t>PoEMa 8.</w:t>
      </w:r>
    </w:p>
    <w:p>
      <w:pPr>
        <w:spacing w:before="18"/>
        <w:ind w:left="238" w:right="256" w:firstLine="0"/>
        <w:jc w:val="center"/>
        <w:rPr>
          <w:sz w:val="24"/>
        </w:rPr>
      </w:pPr>
      <w:r>
        <w:rPr>
          <w:w w:val="125"/>
          <w:sz w:val="24"/>
        </w:rPr>
        <w:t>“aBEja BLaNCa ZuMBaS”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04" w:hanging="1"/>
        <w:jc w:val="left"/>
        <w:rPr>
          <w:sz w:val="20"/>
        </w:rPr>
      </w:pPr>
      <w:r>
        <w:rPr>
          <w:w w:val="111"/>
          <w:sz w:val="36"/>
        </w:rPr>
        <w:t>E</w:t>
      </w:r>
      <w:r>
        <w:rPr>
          <w:rFonts w:ascii="Calibri" w:hAnsi="Calibri"/>
          <w:w w:val="281"/>
          <w:sz w:val="16"/>
        </w:rPr>
        <w:t>l</w:t>
      </w:r>
      <w:r>
        <w:rPr>
          <w:rFonts w:ascii="Calibri" w:hAnsi="Calibri"/>
          <w:sz w:val="16"/>
        </w:rPr>
        <w:t> </w:t>
      </w:r>
      <w:r>
        <w:rPr>
          <w:rFonts w:ascii="Calibri" w:hAnsi="Calibri"/>
          <w:spacing w:val="11"/>
          <w:sz w:val="16"/>
        </w:rPr>
        <w:t> </w:t>
      </w:r>
      <w:r>
        <w:rPr>
          <w:rFonts w:ascii="Calibri" w:hAnsi="Calibri"/>
          <w:spacing w:val="-1"/>
          <w:w w:val="115"/>
          <w:sz w:val="16"/>
        </w:rPr>
        <w:t>P</w:t>
      </w:r>
      <w:r>
        <w:rPr>
          <w:rFonts w:ascii="Calibri" w:hAnsi="Calibri"/>
          <w:w w:val="155"/>
          <w:sz w:val="16"/>
        </w:rPr>
        <w:t>o</w:t>
      </w:r>
      <w:r>
        <w:rPr>
          <w:rFonts w:ascii="Calibri" w:hAnsi="Calibri"/>
          <w:spacing w:val="-1"/>
          <w:w w:val="128"/>
          <w:sz w:val="16"/>
        </w:rPr>
        <w:t>e</w:t>
      </w:r>
      <w:r>
        <w:rPr>
          <w:rFonts w:ascii="Calibri" w:hAnsi="Calibri"/>
          <w:w w:val="115"/>
          <w:sz w:val="16"/>
        </w:rPr>
        <w:t>m</w:t>
      </w:r>
      <w:r>
        <w:rPr>
          <w:rFonts w:ascii="Calibri" w:hAnsi="Calibri"/>
          <w:w w:val="138"/>
          <w:sz w:val="16"/>
        </w:rPr>
        <w:t>a</w:t>
      </w:r>
      <w:r>
        <w:rPr>
          <w:rFonts w:ascii="Calibri" w:hAnsi="Calibri"/>
          <w:sz w:val="16"/>
        </w:rPr>
        <w:t> </w:t>
      </w:r>
      <w:r>
        <w:rPr>
          <w:rFonts w:ascii="Calibri" w:hAnsi="Calibri"/>
          <w:spacing w:val="11"/>
          <w:sz w:val="16"/>
        </w:rPr>
        <w:t> </w:t>
      </w:r>
      <w:r>
        <w:rPr>
          <w:rFonts w:ascii="Calibri" w:hAnsi="Calibri"/>
          <w:spacing w:val="-1"/>
          <w:w w:val="128"/>
          <w:sz w:val="16"/>
        </w:rPr>
        <w:t>e</w:t>
      </w:r>
      <w:r>
        <w:rPr>
          <w:rFonts w:ascii="Calibri" w:hAnsi="Calibri"/>
          <w:w w:val="137"/>
          <w:sz w:val="16"/>
        </w:rPr>
        <w:t>s</w:t>
      </w:r>
      <w:r>
        <w:rPr>
          <w:rFonts w:ascii="Calibri" w:hAnsi="Calibri"/>
          <w:spacing w:val="-1"/>
          <w:w w:val="209"/>
          <w:sz w:val="16"/>
        </w:rPr>
        <w:t>t</w:t>
      </w:r>
      <w:r>
        <w:rPr>
          <w:rFonts w:ascii="Calibri" w:hAnsi="Calibri"/>
          <w:w w:val="138"/>
          <w:sz w:val="16"/>
        </w:rPr>
        <w:t>á</w:t>
      </w:r>
      <w:r>
        <w:rPr>
          <w:rFonts w:ascii="Calibri" w:hAnsi="Calibri"/>
          <w:sz w:val="16"/>
        </w:rPr>
        <w:t> </w:t>
      </w:r>
      <w:r>
        <w:rPr>
          <w:rFonts w:ascii="Calibri" w:hAnsi="Calibri"/>
          <w:spacing w:val="11"/>
          <w:sz w:val="16"/>
        </w:rPr>
        <w:t> </w:t>
      </w:r>
      <w:r>
        <w:rPr>
          <w:rFonts w:ascii="Calibri" w:hAnsi="Calibri"/>
          <w:w w:val="170"/>
          <w:sz w:val="16"/>
        </w:rPr>
        <w:t>i</w:t>
      </w:r>
      <w:r>
        <w:rPr>
          <w:rFonts w:ascii="Calibri" w:hAnsi="Calibri"/>
          <w:w w:val="154"/>
          <w:sz w:val="16"/>
        </w:rPr>
        <w:t>n</w:t>
      </w:r>
      <w:r>
        <w:rPr>
          <w:rFonts w:ascii="Calibri" w:hAnsi="Calibri"/>
          <w:spacing w:val="-1"/>
          <w:w w:val="209"/>
          <w:sz w:val="16"/>
        </w:rPr>
        <w:t>t</w:t>
      </w:r>
      <w:r>
        <w:rPr>
          <w:rFonts w:ascii="Calibri" w:hAnsi="Calibri"/>
          <w:spacing w:val="-1"/>
          <w:w w:val="128"/>
          <w:sz w:val="16"/>
        </w:rPr>
        <w:t>e</w:t>
      </w:r>
      <w:r>
        <w:rPr>
          <w:rFonts w:ascii="Calibri" w:hAnsi="Calibri"/>
          <w:spacing w:val="-1"/>
          <w:w w:val="162"/>
          <w:sz w:val="16"/>
        </w:rPr>
        <w:t>g</w:t>
      </w:r>
      <w:r>
        <w:rPr>
          <w:rFonts w:ascii="Calibri" w:hAnsi="Calibri"/>
          <w:spacing w:val="-1"/>
          <w:w w:val="201"/>
          <w:sz w:val="16"/>
        </w:rPr>
        <w:t>r</w:t>
      </w:r>
      <w:r>
        <w:rPr>
          <w:rFonts w:ascii="Calibri" w:hAnsi="Calibri"/>
          <w:w w:val="138"/>
          <w:sz w:val="16"/>
        </w:rPr>
        <w:t>a</w:t>
      </w:r>
      <w:r>
        <w:rPr>
          <w:rFonts w:ascii="Calibri" w:hAnsi="Calibri"/>
          <w:w w:val="143"/>
          <w:sz w:val="16"/>
        </w:rPr>
        <w:t>d</w:t>
      </w:r>
      <w:r>
        <w:rPr>
          <w:rFonts w:ascii="Calibri" w:hAnsi="Calibri"/>
          <w:w w:val="155"/>
          <w:sz w:val="16"/>
        </w:rPr>
        <w:t>o</w:t>
      </w:r>
      <w:r>
        <w:rPr>
          <w:rFonts w:ascii="Calibri" w:hAnsi="Calibri"/>
          <w:sz w:val="16"/>
        </w:rPr>
        <w:t> </w:t>
      </w:r>
      <w:r>
        <w:rPr>
          <w:rFonts w:ascii="Calibri" w:hAnsi="Calibri"/>
          <w:spacing w:val="11"/>
          <w:sz w:val="16"/>
        </w:rPr>
        <w:t> </w:t>
      </w:r>
      <w:r>
        <w:rPr>
          <w:rFonts w:ascii="Calibri" w:hAnsi="Calibri"/>
          <w:spacing w:val="-1"/>
          <w:w w:val="115"/>
          <w:sz w:val="16"/>
        </w:rPr>
        <w:t>P</w:t>
      </w:r>
      <w:r>
        <w:rPr>
          <w:rFonts w:ascii="Calibri" w:hAnsi="Calibri"/>
          <w:w w:val="155"/>
          <w:sz w:val="16"/>
        </w:rPr>
        <w:t>o</w:t>
      </w:r>
      <w:r>
        <w:rPr>
          <w:rFonts w:ascii="Calibri" w:hAnsi="Calibri"/>
          <w:w w:val="201"/>
          <w:sz w:val="16"/>
        </w:rPr>
        <w:t>r</w:t>
      </w:r>
      <w:r>
        <w:rPr>
          <w:rFonts w:ascii="Calibri" w:hAnsi="Calibri"/>
          <w:sz w:val="16"/>
        </w:rPr>
        <w:t> </w:t>
      </w:r>
      <w:r>
        <w:rPr>
          <w:rFonts w:ascii="Calibri" w:hAnsi="Calibri"/>
          <w:spacing w:val="11"/>
          <w:sz w:val="16"/>
        </w:rPr>
        <w:t> </w:t>
      </w:r>
      <w:r>
        <w:rPr>
          <w:rFonts w:ascii="Calibri" w:hAnsi="Calibri"/>
          <w:w w:val="144"/>
          <w:sz w:val="16"/>
        </w:rPr>
        <w:t>v</w:t>
      </w:r>
      <w:r>
        <w:rPr>
          <w:rFonts w:ascii="Calibri" w:hAnsi="Calibri"/>
          <w:spacing w:val="-1"/>
          <w:w w:val="128"/>
          <w:sz w:val="16"/>
        </w:rPr>
        <w:t>e</w:t>
      </w:r>
      <w:r>
        <w:rPr>
          <w:rFonts w:ascii="Calibri" w:hAnsi="Calibri"/>
          <w:spacing w:val="-1"/>
          <w:w w:val="201"/>
          <w:sz w:val="16"/>
        </w:rPr>
        <w:t>r</w:t>
      </w:r>
      <w:r>
        <w:rPr>
          <w:rFonts w:ascii="Calibri" w:hAnsi="Calibri"/>
          <w:w w:val="137"/>
          <w:sz w:val="16"/>
        </w:rPr>
        <w:t>s</w:t>
      </w:r>
      <w:r>
        <w:rPr>
          <w:rFonts w:ascii="Calibri" w:hAnsi="Calibri"/>
          <w:w w:val="155"/>
          <w:sz w:val="16"/>
        </w:rPr>
        <w:t>o</w:t>
      </w:r>
      <w:r>
        <w:rPr>
          <w:rFonts w:ascii="Calibri" w:hAnsi="Calibri"/>
          <w:w w:val="137"/>
          <w:sz w:val="16"/>
        </w:rPr>
        <w:t>s</w:t>
      </w:r>
      <w:r>
        <w:rPr>
          <w:rFonts w:ascii="Calibri" w:hAnsi="Calibri"/>
          <w:sz w:val="16"/>
        </w:rPr>
        <w:t> </w:t>
      </w:r>
      <w:r>
        <w:rPr>
          <w:rFonts w:ascii="Calibri" w:hAnsi="Calibri"/>
          <w:spacing w:val="11"/>
          <w:sz w:val="16"/>
        </w:rPr>
        <w:t> </w:t>
      </w:r>
      <w:r>
        <w:rPr>
          <w:w w:val="103"/>
          <w:sz w:val="20"/>
        </w:rPr>
        <w:t>pa</w:t>
      </w:r>
      <w:r>
        <w:rPr>
          <w:spacing w:val="-8"/>
          <w:w w:val="103"/>
          <w:sz w:val="20"/>
        </w:rPr>
        <w:t>r</w:t>
      </w:r>
      <w:r>
        <w:rPr>
          <w:spacing w:val="-1"/>
          <w:w w:val="101"/>
          <w:sz w:val="20"/>
        </w:rPr>
        <w:t>eado</w:t>
      </w:r>
      <w:r>
        <w:rPr>
          <w:w w:val="101"/>
          <w:sz w:val="20"/>
        </w:rPr>
        <w:t>s</w:t>
      </w:r>
      <w:r>
        <w:rPr>
          <w:sz w:val="20"/>
        </w:rPr>
        <w:t> </w:t>
      </w:r>
      <w:r>
        <w:rPr>
          <w:spacing w:val="-5"/>
          <w:sz w:val="20"/>
        </w:rPr>
        <w:t> </w:t>
      </w:r>
      <w:r>
        <w:rPr>
          <w:w w:val="103"/>
          <w:sz w:val="20"/>
        </w:rPr>
        <w:t>con</w:t>
      </w:r>
      <w:r>
        <w:rPr>
          <w:sz w:val="20"/>
        </w:rPr>
        <w:t> </w:t>
      </w:r>
      <w:r>
        <w:rPr>
          <w:spacing w:val="-5"/>
          <w:sz w:val="20"/>
        </w:rPr>
        <w:t> </w:t>
      </w:r>
      <w:r>
        <w:rPr>
          <w:w w:val="102"/>
          <w:sz w:val="20"/>
        </w:rPr>
        <w:t>rima</w:t>
      </w:r>
      <w:r>
        <w:rPr>
          <w:sz w:val="20"/>
        </w:rPr>
        <w:t> </w:t>
      </w:r>
      <w:r>
        <w:rPr>
          <w:spacing w:val="-5"/>
          <w:sz w:val="20"/>
        </w:rPr>
        <w:t> </w:t>
      </w:r>
      <w:r>
        <w:rPr>
          <w:spacing w:val="-1"/>
          <w:w w:val="101"/>
          <w:sz w:val="20"/>
        </w:rPr>
        <w:t>asonante </w:t>
      </w:r>
      <w:r>
        <w:rPr>
          <w:w w:val="110"/>
          <w:sz w:val="20"/>
        </w:rPr>
        <w:t>variada</w:t>
      </w:r>
      <w:r>
        <w:rPr>
          <w:spacing w:val="-20"/>
          <w:w w:val="110"/>
          <w:sz w:val="20"/>
        </w:rPr>
        <w:t> </w:t>
      </w:r>
      <w:r>
        <w:rPr>
          <w:w w:val="110"/>
          <w:sz w:val="20"/>
        </w:rPr>
        <w:t>con</w:t>
      </w:r>
      <w:r>
        <w:rPr>
          <w:spacing w:val="-20"/>
          <w:w w:val="110"/>
          <w:sz w:val="20"/>
        </w:rPr>
        <w:t> </w:t>
      </w:r>
      <w:r>
        <w:rPr>
          <w:w w:val="110"/>
          <w:sz w:val="20"/>
        </w:rPr>
        <w:t>predominio</w:t>
      </w:r>
      <w:r>
        <w:rPr>
          <w:spacing w:val="-20"/>
          <w:w w:val="110"/>
          <w:sz w:val="20"/>
        </w:rPr>
        <w:t> </w:t>
      </w:r>
      <w:r>
        <w:rPr>
          <w:w w:val="110"/>
          <w:sz w:val="20"/>
        </w:rPr>
        <w:t>de</w:t>
      </w:r>
      <w:r>
        <w:rPr>
          <w:spacing w:val="-20"/>
          <w:w w:val="110"/>
          <w:sz w:val="20"/>
        </w:rPr>
        <w:t> </w:t>
      </w:r>
      <w:r>
        <w:rPr>
          <w:w w:val="110"/>
          <w:sz w:val="20"/>
        </w:rPr>
        <w:t>vocales</w:t>
      </w:r>
      <w:r>
        <w:rPr>
          <w:spacing w:val="-20"/>
          <w:w w:val="110"/>
          <w:sz w:val="20"/>
        </w:rPr>
        <w:t> </w:t>
      </w:r>
      <w:r>
        <w:rPr>
          <w:w w:val="110"/>
          <w:sz w:val="20"/>
        </w:rPr>
        <w:t>fuertes.</w:t>
      </w:r>
      <w:r>
        <w:rPr>
          <w:spacing w:val="-20"/>
          <w:w w:val="110"/>
          <w:sz w:val="20"/>
        </w:rPr>
        <w:t> </w:t>
      </w:r>
      <w:r>
        <w:rPr>
          <w:w w:val="110"/>
          <w:sz w:val="20"/>
        </w:rPr>
        <w:t>Los</w:t>
      </w:r>
      <w:r>
        <w:rPr>
          <w:spacing w:val="-20"/>
          <w:w w:val="110"/>
          <w:sz w:val="20"/>
        </w:rPr>
        <w:t> </w:t>
      </w:r>
      <w:r>
        <w:rPr>
          <w:w w:val="110"/>
          <w:sz w:val="20"/>
        </w:rPr>
        <w:t>versos</w:t>
      </w:r>
      <w:r>
        <w:rPr>
          <w:spacing w:val="-20"/>
          <w:w w:val="110"/>
          <w:sz w:val="20"/>
        </w:rPr>
        <w:t> </w:t>
      </w:r>
      <w:r>
        <w:rPr>
          <w:w w:val="110"/>
          <w:sz w:val="20"/>
        </w:rPr>
        <w:t>son</w:t>
      </w:r>
      <w:r>
        <w:rPr>
          <w:spacing w:val="-20"/>
          <w:w w:val="110"/>
          <w:sz w:val="20"/>
        </w:rPr>
        <w:t> </w:t>
      </w:r>
      <w:r>
        <w:rPr>
          <w:w w:val="110"/>
          <w:sz w:val="20"/>
        </w:rPr>
        <w:t>–con</w:t>
      </w:r>
      <w:r>
        <w:rPr>
          <w:spacing w:val="-20"/>
          <w:w w:val="110"/>
          <w:sz w:val="20"/>
        </w:rPr>
        <w:t> </w:t>
      </w:r>
      <w:r>
        <w:rPr>
          <w:w w:val="110"/>
          <w:sz w:val="20"/>
        </w:rPr>
        <w:t>pocas</w:t>
      </w:r>
    </w:p>
    <w:p>
      <w:pPr>
        <w:pStyle w:val="BodyText"/>
        <w:spacing w:line="307" w:lineRule="auto" w:before="49"/>
        <w:ind w:left="277" w:right="204"/>
      </w:pPr>
      <w:r>
        <w:rPr/>
        <w:t>excepciones– de 14 sílabas. Se emplea un estribillo –</w:t>
      </w:r>
      <w:r>
        <w:rPr>
          <w:rFonts w:ascii="Times New Roman" w:hAnsi="Times New Roman"/>
          <w:i/>
        </w:rPr>
        <w:t>Ah silenciosa</w:t>
      </w:r>
      <w:r>
        <w:rPr/>
        <w:t>– el cual aparece después de cada grupo de tres estrofas    pareadas.</w:t>
      </w:r>
    </w:p>
    <w:p>
      <w:pPr>
        <w:pStyle w:val="BodyText"/>
        <w:spacing w:line="307" w:lineRule="auto"/>
        <w:ind w:left="277" w:right="295" w:firstLine="396"/>
        <w:jc w:val="both"/>
      </w:pPr>
      <w:r>
        <w:rPr>
          <w:w w:val="105"/>
        </w:rPr>
        <w:t>La interacción entre el poeta y la naturaleza es constante en el de- sarrollo</w:t>
      </w:r>
      <w:r>
        <w:rPr>
          <w:spacing w:val="-4"/>
          <w:w w:val="105"/>
        </w:rPr>
        <w:t> </w:t>
      </w:r>
      <w:r>
        <w:rPr>
          <w:w w:val="105"/>
        </w:rPr>
        <w:t>de</w:t>
      </w:r>
      <w:r>
        <w:rPr>
          <w:spacing w:val="-4"/>
          <w:w w:val="105"/>
        </w:rPr>
        <w:t> </w:t>
      </w:r>
      <w:r>
        <w:rPr>
          <w:w w:val="105"/>
        </w:rPr>
        <w:t>esta</w:t>
      </w:r>
      <w:r>
        <w:rPr>
          <w:spacing w:val="-4"/>
          <w:w w:val="105"/>
        </w:rPr>
        <w:t> </w:t>
      </w:r>
      <w:r>
        <w:rPr>
          <w:w w:val="105"/>
        </w:rPr>
        <w:t>composición;</w:t>
      </w:r>
      <w:r>
        <w:rPr>
          <w:spacing w:val="-4"/>
          <w:w w:val="105"/>
        </w:rPr>
        <w:t> </w:t>
      </w:r>
      <w:r>
        <w:rPr>
          <w:w w:val="105"/>
        </w:rPr>
        <w:t>el</w:t>
      </w:r>
      <w:r>
        <w:rPr>
          <w:spacing w:val="-4"/>
          <w:w w:val="105"/>
        </w:rPr>
        <w:t> </w:t>
      </w:r>
      <w:r>
        <w:rPr>
          <w:w w:val="105"/>
        </w:rPr>
        <w:t>sujeto</w:t>
      </w:r>
      <w:r>
        <w:rPr>
          <w:spacing w:val="-4"/>
          <w:w w:val="105"/>
        </w:rPr>
        <w:t> </w:t>
      </w:r>
      <w:r>
        <w:rPr>
          <w:w w:val="105"/>
        </w:rPr>
        <w:t>lírico</w:t>
      </w:r>
      <w:r>
        <w:rPr>
          <w:spacing w:val="-4"/>
          <w:w w:val="105"/>
        </w:rPr>
        <w:t> </w:t>
      </w:r>
      <w:r>
        <w:rPr>
          <w:w w:val="105"/>
        </w:rPr>
        <w:t>recurre</w:t>
      </w:r>
      <w:r>
        <w:rPr>
          <w:spacing w:val="-4"/>
          <w:w w:val="105"/>
        </w:rPr>
        <w:t> </w:t>
      </w:r>
      <w:r>
        <w:rPr>
          <w:w w:val="105"/>
        </w:rPr>
        <w:t>a</w:t>
      </w:r>
      <w:r>
        <w:rPr>
          <w:spacing w:val="-4"/>
          <w:w w:val="105"/>
        </w:rPr>
        <w:t> </w:t>
      </w:r>
      <w:r>
        <w:rPr>
          <w:w w:val="105"/>
        </w:rPr>
        <w:t>factores</w:t>
      </w:r>
      <w:r>
        <w:rPr>
          <w:spacing w:val="-4"/>
          <w:w w:val="105"/>
        </w:rPr>
        <w:t> </w:t>
      </w:r>
      <w:r>
        <w:rPr>
          <w:w w:val="105"/>
        </w:rPr>
        <w:t>diversos que tienen su asiento en el mundo natural y lo hace con el objeto de clarificar</w:t>
      </w:r>
      <w:r>
        <w:rPr>
          <w:spacing w:val="-13"/>
          <w:w w:val="105"/>
        </w:rPr>
        <w:t> </w:t>
      </w:r>
      <w:r>
        <w:rPr>
          <w:w w:val="105"/>
        </w:rPr>
        <w:t>la</w:t>
      </w:r>
      <w:r>
        <w:rPr>
          <w:spacing w:val="-13"/>
          <w:w w:val="105"/>
        </w:rPr>
        <w:t> </w:t>
      </w:r>
      <w:r>
        <w:rPr>
          <w:w w:val="105"/>
        </w:rPr>
        <w:t>relación</w:t>
      </w:r>
      <w:r>
        <w:rPr>
          <w:spacing w:val="-13"/>
          <w:w w:val="105"/>
        </w:rPr>
        <w:t> </w:t>
      </w:r>
      <w:r>
        <w:rPr>
          <w:w w:val="105"/>
        </w:rPr>
        <w:t>que</w:t>
      </w:r>
      <w:r>
        <w:rPr>
          <w:spacing w:val="-13"/>
          <w:w w:val="105"/>
        </w:rPr>
        <w:t> </w:t>
      </w:r>
      <w:r>
        <w:rPr>
          <w:w w:val="105"/>
        </w:rPr>
        <w:t>ha</w:t>
      </w:r>
      <w:r>
        <w:rPr>
          <w:spacing w:val="-13"/>
          <w:w w:val="105"/>
        </w:rPr>
        <w:t> </w:t>
      </w:r>
      <w:r>
        <w:rPr>
          <w:w w:val="105"/>
        </w:rPr>
        <w:t>existido</w:t>
      </w:r>
      <w:r>
        <w:rPr>
          <w:spacing w:val="-13"/>
          <w:w w:val="105"/>
        </w:rPr>
        <w:t> </w:t>
      </w:r>
      <w:r>
        <w:rPr>
          <w:w w:val="105"/>
        </w:rPr>
        <w:t>entre</w:t>
      </w:r>
      <w:r>
        <w:rPr>
          <w:spacing w:val="-13"/>
          <w:w w:val="105"/>
        </w:rPr>
        <w:t> </w:t>
      </w:r>
      <w:r>
        <w:rPr>
          <w:w w:val="105"/>
        </w:rPr>
        <w:t>él</w:t>
      </w:r>
      <w:r>
        <w:rPr>
          <w:spacing w:val="-13"/>
          <w:w w:val="105"/>
        </w:rPr>
        <w:t> </w:t>
      </w:r>
      <w:r>
        <w:rPr>
          <w:w w:val="105"/>
        </w:rPr>
        <w:t>y</w:t>
      </w:r>
      <w:r>
        <w:rPr>
          <w:spacing w:val="-13"/>
          <w:w w:val="105"/>
        </w:rPr>
        <w:t> </w:t>
      </w:r>
      <w:r>
        <w:rPr>
          <w:w w:val="105"/>
        </w:rPr>
        <w:t>la</w:t>
      </w:r>
      <w:r>
        <w:rPr>
          <w:spacing w:val="-13"/>
          <w:w w:val="105"/>
        </w:rPr>
        <w:t> </w:t>
      </w:r>
      <w:r>
        <w:rPr>
          <w:w w:val="105"/>
        </w:rPr>
        <w:t>mujer</w:t>
      </w:r>
      <w:r>
        <w:rPr>
          <w:spacing w:val="-13"/>
          <w:w w:val="105"/>
        </w:rPr>
        <w:t> </w:t>
      </w:r>
      <w:r>
        <w:rPr>
          <w:w w:val="105"/>
        </w:rPr>
        <w:t>que</w:t>
      </w:r>
      <w:r>
        <w:rPr>
          <w:spacing w:val="-13"/>
          <w:w w:val="105"/>
        </w:rPr>
        <w:t> </w:t>
      </w:r>
      <w:r>
        <w:rPr>
          <w:w w:val="105"/>
        </w:rPr>
        <w:t>amara.</w:t>
      </w:r>
      <w:r>
        <w:rPr>
          <w:spacing w:val="-13"/>
          <w:w w:val="105"/>
        </w:rPr>
        <w:t> </w:t>
      </w:r>
      <w:r>
        <w:rPr>
          <w:w w:val="105"/>
        </w:rPr>
        <w:t>Desde su soledad presente eleva su canto de </w:t>
      </w:r>
      <w:r>
        <w:rPr>
          <w:spacing w:val="-5"/>
          <w:w w:val="105"/>
        </w:rPr>
        <w:t>amor. </w:t>
      </w:r>
      <w:r>
        <w:rPr>
          <w:w w:val="105"/>
        </w:rPr>
        <w:t>Las sensaciones auditivas prevalecen.</w:t>
      </w:r>
    </w:p>
    <w:p>
      <w:pPr>
        <w:pStyle w:val="BodyText"/>
        <w:spacing w:before="7"/>
        <w:rPr>
          <w:sz w:val="25"/>
        </w:rPr>
      </w:pPr>
    </w:p>
    <w:p>
      <w:pPr>
        <w:pStyle w:val="Heading3"/>
        <w:spacing w:before="0"/>
        <w:ind w:left="277" w:right="204"/>
        <w:jc w:val="left"/>
        <w:rPr>
          <w:rFonts w:ascii="Times New Roman" w:hAnsi="Times New Roman"/>
        </w:rPr>
      </w:pPr>
      <w:r>
        <w:rPr>
          <w:rFonts w:ascii="Times New Roman" w:hAnsi="Times New Roman"/>
          <w:w w:val="110"/>
        </w:rPr>
        <w:t>Primer momento de la trilogía de versos pares</w:t>
      </w:r>
    </w:p>
    <w:p>
      <w:pPr>
        <w:pStyle w:val="BodyText"/>
        <w:rPr>
          <w:rFonts w:ascii="Times New Roman"/>
          <w:b/>
        </w:rPr>
      </w:pPr>
    </w:p>
    <w:p>
      <w:pPr>
        <w:pStyle w:val="BodyText"/>
        <w:spacing w:before="134"/>
        <w:ind w:left="277" w:right="204"/>
      </w:pPr>
      <w:r>
        <w:rPr>
          <w:w w:val="105"/>
        </w:rPr>
        <w:t>Empieza diciendo:</w:t>
      </w:r>
    </w:p>
    <w:p>
      <w:pPr>
        <w:pStyle w:val="BodyText"/>
        <w:spacing w:before="5"/>
        <w:rPr>
          <w:sz w:val="27"/>
        </w:rPr>
      </w:pPr>
    </w:p>
    <w:p>
      <w:pPr>
        <w:spacing w:line="273" w:lineRule="auto" w:before="0"/>
        <w:ind w:left="957" w:right="2177" w:firstLine="0"/>
        <w:jc w:val="left"/>
        <w:rPr>
          <w:sz w:val="18"/>
        </w:rPr>
      </w:pPr>
      <w:r>
        <w:rPr>
          <w:sz w:val="18"/>
        </w:rPr>
        <w:t>abeja blanca zumbas, ebria de miel, en mi alma    y te tuerces en lentas espirales de humo (p.  </w:t>
      </w:r>
      <w:r>
        <w:rPr>
          <w:spacing w:val="9"/>
          <w:sz w:val="18"/>
        </w:rPr>
        <w:t> </w:t>
      </w:r>
      <w:r>
        <w:rPr>
          <w:sz w:val="18"/>
        </w:rPr>
        <w:t>41).</w:t>
      </w:r>
    </w:p>
    <w:p>
      <w:pPr>
        <w:pStyle w:val="BodyText"/>
        <w:rPr>
          <w:sz w:val="18"/>
        </w:rPr>
      </w:pPr>
    </w:p>
    <w:p>
      <w:pPr>
        <w:pStyle w:val="BodyText"/>
        <w:spacing w:line="307" w:lineRule="auto" w:before="127"/>
        <w:ind w:left="277" w:right="204"/>
      </w:pPr>
      <w:r>
        <w:rPr>
          <w:w w:val="105"/>
        </w:rPr>
        <w:t>observamos que esa “abeja blanca” que zumba pertenece más al domi- nio</w:t>
      </w:r>
      <w:r>
        <w:rPr>
          <w:spacing w:val="-12"/>
          <w:w w:val="105"/>
        </w:rPr>
        <w:t> </w:t>
      </w:r>
      <w:r>
        <w:rPr>
          <w:w w:val="105"/>
        </w:rPr>
        <w:t>interior</w:t>
      </w:r>
      <w:r>
        <w:rPr>
          <w:spacing w:val="-12"/>
          <w:w w:val="105"/>
        </w:rPr>
        <w:t> </w:t>
      </w:r>
      <w:r>
        <w:rPr>
          <w:w w:val="105"/>
        </w:rPr>
        <w:t>que</w:t>
      </w:r>
      <w:r>
        <w:rPr>
          <w:spacing w:val="-12"/>
          <w:w w:val="105"/>
        </w:rPr>
        <w:t> </w:t>
      </w:r>
      <w:r>
        <w:rPr>
          <w:w w:val="105"/>
        </w:rPr>
        <w:t>al</w:t>
      </w:r>
      <w:r>
        <w:rPr>
          <w:spacing w:val="-12"/>
          <w:w w:val="105"/>
        </w:rPr>
        <w:t> </w:t>
      </w:r>
      <w:r>
        <w:rPr>
          <w:spacing w:val="-4"/>
          <w:w w:val="105"/>
        </w:rPr>
        <w:t>exterior.</w:t>
      </w:r>
      <w:r>
        <w:rPr>
          <w:spacing w:val="-12"/>
          <w:w w:val="105"/>
        </w:rPr>
        <w:t> </w:t>
      </w:r>
      <w:r>
        <w:rPr>
          <w:w w:val="105"/>
        </w:rPr>
        <w:t>Está</w:t>
      </w:r>
      <w:r>
        <w:rPr>
          <w:spacing w:val="-12"/>
          <w:w w:val="105"/>
        </w:rPr>
        <w:t> </w:t>
      </w:r>
      <w:r>
        <w:rPr>
          <w:w w:val="105"/>
        </w:rPr>
        <w:t>en</w:t>
      </w:r>
      <w:r>
        <w:rPr>
          <w:spacing w:val="-12"/>
          <w:w w:val="105"/>
        </w:rPr>
        <w:t> </w:t>
      </w:r>
      <w:r>
        <w:rPr>
          <w:w w:val="105"/>
        </w:rPr>
        <w:t>su</w:t>
      </w:r>
      <w:r>
        <w:rPr>
          <w:spacing w:val="-12"/>
          <w:w w:val="105"/>
        </w:rPr>
        <w:t> </w:t>
      </w:r>
      <w:r>
        <w:rPr>
          <w:w w:val="105"/>
        </w:rPr>
        <w:t>alma,</w:t>
      </w:r>
      <w:r>
        <w:rPr>
          <w:spacing w:val="-12"/>
          <w:w w:val="105"/>
        </w:rPr>
        <w:t> </w:t>
      </w:r>
      <w:r>
        <w:rPr>
          <w:w w:val="105"/>
        </w:rPr>
        <w:t>en</w:t>
      </w:r>
      <w:r>
        <w:rPr>
          <w:spacing w:val="-12"/>
          <w:w w:val="105"/>
        </w:rPr>
        <w:t> </w:t>
      </w:r>
      <w:r>
        <w:rPr>
          <w:w w:val="105"/>
        </w:rPr>
        <w:t>sus</w:t>
      </w:r>
      <w:r>
        <w:rPr>
          <w:spacing w:val="-12"/>
          <w:w w:val="105"/>
        </w:rPr>
        <w:t> </w:t>
      </w:r>
      <w:r>
        <w:rPr>
          <w:w w:val="105"/>
        </w:rPr>
        <w:t>recuerdos</w:t>
      </w:r>
      <w:r>
        <w:rPr>
          <w:spacing w:val="-12"/>
          <w:w w:val="105"/>
        </w:rPr>
        <w:t> </w:t>
      </w:r>
      <w:r>
        <w:rPr>
          <w:w w:val="105"/>
        </w:rPr>
        <w:t>y</w:t>
      </w:r>
      <w:r>
        <w:rPr>
          <w:spacing w:val="-12"/>
          <w:w w:val="105"/>
        </w:rPr>
        <w:t> </w:t>
      </w:r>
      <w:r>
        <w:rPr>
          <w:w w:val="105"/>
        </w:rPr>
        <w:t>se</w:t>
      </w:r>
      <w:r>
        <w:rPr>
          <w:spacing w:val="-12"/>
          <w:w w:val="105"/>
        </w:rPr>
        <w:t> </w:t>
      </w:r>
      <w:r>
        <w:rPr>
          <w:w w:val="105"/>
        </w:rPr>
        <w:t>reviste</w:t>
      </w:r>
    </w:p>
    <w:p>
      <w:pPr>
        <w:pStyle w:val="BodyText"/>
        <w:spacing w:before="145"/>
        <w:ind w:left="238" w:right="255"/>
        <w:jc w:val="center"/>
      </w:pPr>
      <w:r>
        <w:rPr/>
        <w:t>[ 83 ]</w:t>
      </w:r>
    </w:p>
    <w:p>
      <w:pPr>
        <w:spacing w:after="0"/>
        <w:jc w:val="center"/>
        <w:sectPr>
          <w:headerReference w:type="default" r:id="rId60"/>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t>de caracteres arbitrarios que en su debido momento tuvieron una signi- ficación. Las sensaciones son visuales –blanca– y auditivas –zumbas–; la primera se cumple en el territorio impuesto del </w:t>
      </w:r>
      <w:r>
        <w:rPr>
          <w:spacing w:val="-3"/>
        </w:rPr>
        <w:t>recuerdo  </w:t>
      </w:r>
      <w:r>
        <w:rPr/>
        <w:t>y la segunda     no hace más que revelar algo típico de este insecto, pero al mismo tiem-  po se ejerce cierto carácter de asociación entre lo que fue y lo que es. El zumbido de la abeja traspasa el tiempo para llegar hasta un presente en   el que da vida a los </w:t>
      </w:r>
      <w:r>
        <w:rPr>
          <w:spacing w:val="35"/>
        </w:rPr>
        <w:t> </w:t>
      </w:r>
      <w:r>
        <w:rPr/>
        <w:t>recuerdos.</w:t>
      </w:r>
    </w:p>
    <w:p>
      <w:pPr>
        <w:pStyle w:val="BodyText"/>
        <w:ind w:left="513"/>
      </w:pPr>
      <w:r>
        <w:rPr>
          <w:w w:val="105"/>
        </w:rPr>
        <w:t>En relación con este insecto y su significación dice amado alonso:</w:t>
      </w:r>
    </w:p>
    <w:p>
      <w:pPr>
        <w:pStyle w:val="BodyText"/>
        <w:spacing w:before="5"/>
        <w:rPr>
          <w:sz w:val="27"/>
        </w:rPr>
      </w:pPr>
    </w:p>
    <w:p>
      <w:pPr>
        <w:spacing w:line="273" w:lineRule="auto" w:before="0"/>
        <w:ind w:left="797" w:right="114" w:firstLine="0"/>
        <w:jc w:val="both"/>
        <w:rPr>
          <w:sz w:val="18"/>
        </w:rPr>
      </w:pPr>
      <w:r>
        <w:rPr>
          <w:w w:val="105"/>
          <w:sz w:val="18"/>
        </w:rPr>
        <w:t>abejas. Son símbolo del ardor de la vida, del frenesí amoroso o</w:t>
      </w:r>
      <w:r>
        <w:rPr>
          <w:spacing w:val="-28"/>
          <w:w w:val="105"/>
          <w:sz w:val="18"/>
        </w:rPr>
        <w:t> </w:t>
      </w:r>
      <w:r>
        <w:rPr>
          <w:w w:val="105"/>
          <w:sz w:val="18"/>
        </w:rPr>
        <w:t>báquico o dionisiaco. </w:t>
      </w:r>
      <w:r>
        <w:rPr>
          <w:spacing w:val="-3"/>
          <w:w w:val="105"/>
          <w:sz w:val="18"/>
        </w:rPr>
        <w:t>Podría </w:t>
      </w:r>
      <w:r>
        <w:rPr>
          <w:w w:val="105"/>
          <w:sz w:val="18"/>
        </w:rPr>
        <w:t>explicarse bien con un verso del mismo Neruda: “delirante</w:t>
      </w:r>
      <w:r>
        <w:rPr>
          <w:spacing w:val="-10"/>
          <w:w w:val="105"/>
          <w:sz w:val="18"/>
        </w:rPr>
        <w:t> </w:t>
      </w:r>
      <w:r>
        <w:rPr>
          <w:w w:val="105"/>
          <w:sz w:val="18"/>
        </w:rPr>
        <w:t>población</w:t>
      </w:r>
      <w:r>
        <w:rPr>
          <w:spacing w:val="-9"/>
          <w:w w:val="105"/>
          <w:sz w:val="18"/>
        </w:rPr>
        <w:t> </w:t>
      </w:r>
      <w:r>
        <w:rPr>
          <w:w w:val="105"/>
          <w:sz w:val="18"/>
        </w:rPr>
        <w:t>de</w:t>
      </w:r>
      <w:r>
        <w:rPr>
          <w:spacing w:val="-9"/>
          <w:w w:val="105"/>
          <w:sz w:val="18"/>
        </w:rPr>
        <w:t> </w:t>
      </w:r>
      <w:r>
        <w:rPr>
          <w:w w:val="105"/>
          <w:sz w:val="18"/>
        </w:rPr>
        <w:t>estímulos”</w:t>
      </w:r>
      <w:r>
        <w:rPr>
          <w:spacing w:val="-9"/>
          <w:w w:val="105"/>
          <w:sz w:val="18"/>
        </w:rPr>
        <w:t> </w:t>
      </w:r>
      <w:r>
        <w:rPr>
          <w:w w:val="105"/>
          <w:sz w:val="18"/>
        </w:rPr>
        <w:t>(“Trabajo</w:t>
      </w:r>
      <w:r>
        <w:rPr>
          <w:spacing w:val="-9"/>
          <w:w w:val="105"/>
          <w:sz w:val="18"/>
        </w:rPr>
        <w:t> </w:t>
      </w:r>
      <w:r>
        <w:rPr>
          <w:w w:val="105"/>
          <w:sz w:val="18"/>
        </w:rPr>
        <w:t>frío”)</w:t>
      </w:r>
      <w:r>
        <w:rPr>
          <w:spacing w:val="-9"/>
          <w:w w:val="105"/>
          <w:sz w:val="18"/>
        </w:rPr>
        <w:t> </w:t>
      </w:r>
      <w:r>
        <w:rPr>
          <w:w w:val="105"/>
          <w:sz w:val="18"/>
        </w:rPr>
        <w:t>Este</w:t>
      </w:r>
      <w:r>
        <w:rPr>
          <w:spacing w:val="-9"/>
          <w:w w:val="105"/>
          <w:sz w:val="18"/>
        </w:rPr>
        <w:t> </w:t>
      </w:r>
      <w:r>
        <w:rPr>
          <w:w w:val="105"/>
          <w:sz w:val="18"/>
        </w:rPr>
        <w:t>símbolo</w:t>
      </w:r>
      <w:r>
        <w:rPr>
          <w:spacing w:val="-10"/>
          <w:w w:val="105"/>
          <w:sz w:val="18"/>
        </w:rPr>
        <w:t> </w:t>
      </w:r>
      <w:r>
        <w:rPr>
          <w:w w:val="105"/>
          <w:sz w:val="18"/>
        </w:rPr>
        <w:t>ya</w:t>
      </w:r>
      <w:r>
        <w:rPr>
          <w:spacing w:val="-9"/>
          <w:w w:val="105"/>
          <w:sz w:val="18"/>
        </w:rPr>
        <w:t> </w:t>
      </w:r>
      <w:r>
        <w:rPr>
          <w:w w:val="105"/>
          <w:sz w:val="18"/>
        </w:rPr>
        <w:t>está bellamente elaborado en la primera época: “Eres la delirante juventud de la abeja... abeja blanca zumbas, ebria de miel, en mi alma </w:t>
      </w:r>
      <w:r>
        <w:rPr>
          <w:w w:val="95"/>
          <w:sz w:val="18"/>
        </w:rPr>
        <w:t>/ </w:t>
      </w:r>
      <w:r>
        <w:rPr>
          <w:w w:val="105"/>
          <w:sz w:val="18"/>
        </w:rPr>
        <w:t>y te tuer- ces</w:t>
      </w:r>
      <w:r>
        <w:rPr>
          <w:spacing w:val="-10"/>
          <w:w w:val="105"/>
          <w:sz w:val="18"/>
        </w:rPr>
        <w:t> </w:t>
      </w:r>
      <w:r>
        <w:rPr>
          <w:w w:val="105"/>
          <w:sz w:val="18"/>
        </w:rPr>
        <w:t>en</w:t>
      </w:r>
      <w:r>
        <w:rPr>
          <w:spacing w:val="-10"/>
          <w:w w:val="105"/>
          <w:sz w:val="18"/>
        </w:rPr>
        <w:t> </w:t>
      </w:r>
      <w:r>
        <w:rPr>
          <w:w w:val="105"/>
          <w:sz w:val="18"/>
        </w:rPr>
        <w:t>lentas</w:t>
      </w:r>
      <w:r>
        <w:rPr>
          <w:spacing w:val="-10"/>
          <w:w w:val="105"/>
          <w:sz w:val="18"/>
        </w:rPr>
        <w:t> </w:t>
      </w:r>
      <w:r>
        <w:rPr>
          <w:w w:val="105"/>
          <w:sz w:val="18"/>
        </w:rPr>
        <w:t>espirales</w:t>
      </w:r>
      <w:r>
        <w:rPr>
          <w:spacing w:val="-10"/>
          <w:w w:val="105"/>
          <w:sz w:val="18"/>
        </w:rPr>
        <w:t> </w:t>
      </w:r>
      <w:r>
        <w:rPr>
          <w:w w:val="105"/>
          <w:sz w:val="18"/>
        </w:rPr>
        <w:t>de</w:t>
      </w:r>
      <w:r>
        <w:rPr>
          <w:spacing w:val="-10"/>
          <w:w w:val="105"/>
          <w:sz w:val="18"/>
        </w:rPr>
        <w:t> </w:t>
      </w:r>
      <w:r>
        <w:rPr>
          <w:w w:val="105"/>
          <w:sz w:val="18"/>
        </w:rPr>
        <w:t>humo...”</w:t>
      </w:r>
      <w:r>
        <w:rPr>
          <w:spacing w:val="-10"/>
          <w:w w:val="105"/>
          <w:sz w:val="18"/>
        </w:rPr>
        <w:t> </w:t>
      </w:r>
      <w:r>
        <w:rPr>
          <w:w w:val="105"/>
          <w:sz w:val="18"/>
        </w:rPr>
        <w:t>de</w:t>
      </w:r>
      <w:r>
        <w:rPr>
          <w:spacing w:val="-10"/>
          <w:w w:val="105"/>
          <w:sz w:val="18"/>
        </w:rPr>
        <w:t> </w:t>
      </w:r>
      <w:r>
        <w:rPr>
          <w:w w:val="105"/>
          <w:sz w:val="18"/>
        </w:rPr>
        <w:t>los</w:t>
      </w:r>
      <w:r>
        <w:rPr>
          <w:spacing w:val="-10"/>
          <w:w w:val="105"/>
          <w:sz w:val="18"/>
        </w:rPr>
        <w:t> </w:t>
      </w:r>
      <w:r>
        <w:rPr>
          <w:w w:val="105"/>
          <w:sz w:val="18"/>
        </w:rPr>
        <w:t>poemas</w:t>
      </w:r>
      <w:r>
        <w:rPr>
          <w:spacing w:val="-10"/>
          <w:w w:val="105"/>
          <w:sz w:val="18"/>
        </w:rPr>
        <w:t> </w:t>
      </w:r>
      <w:r>
        <w:rPr>
          <w:w w:val="110"/>
          <w:sz w:val="18"/>
        </w:rPr>
        <w:t>XIX</w:t>
      </w:r>
      <w:r>
        <w:rPr>
          <w:spacing w:val="-12"/>
          <w:w w:val="110"/>
          <w:sz w:val="18"/>
        </w:rPr>
        <w:t> </w:t>
      </w:r>
      <w:r>
        <w:rPr>
          <w:w w:val="105"/>
          <w:sz w:val="18"/>
        </w:rPr>
        <w:t>y</w:t>
      </w:r>
      <w:r>
        <w:rPr>
          <w:spacing w:val="-10"/>
          <w:w w:val="105"/>
          <w:sz w:val="18"/>
        </w:rPr>
        <w:t> </w:t>
      </w:r>
      <w:r>
        <w:rPr>
          <w:w w:val="105"/>
          <w:sz w:val="18"/>
        </w:rPr>
        <w:t>VIII</w:t>
      </w:r>
      <w:r>
        <w:rPr>
          <w:spacing w:val="-10"/>
          <w:w w:val="105"/>
          <w:sz w:val="18"/>
        </w:rPr>
        <w:t> </w:t>
      </w:r>
      <w:r>
        <w:rPr>
          <w:w w:val="105"/>
          <w:sz w:val="18"/>
        </w:rPr>
        <w:t>de</w:t>
      </w:r>
      <w:r>
        <w:rPr>
          <w:spacing w:val="-10"/>
          <w:w w:val="105"/>
          <w:sz w:val="18"/>
        </w:rPr>
        <w:t> </w:t>
      </w:r>
      <w:r>
        <w:rPr>
          <w:w w:val="105"/>
          <w:sz w:val="18"/>
        </w:rPr>
        <w:t>los</w:t>
      </w:r>
      <w:r>
        <w:rPr>
          <w:spacing w:val="-10"/>
          <w:w w:val="105"/>
          <w:sz w:val="18"/>
        </w:rPr>
        <w:t> </w:t>
      </w:r>
      <w:r>
        <w:rPr>
          <w:rFonts w:ascii="Times New Roman" w:hAnsi="Times New Roman"/>
          <w:i/>
          <w:spacing w:val="-4"/>
          <w:w w:val="105"/>
          <w:sz w:val="18"/>
        </w:rPr>
        <w:t>Veintte </w:t>
      </w:r>
      <w:r>
        <w:rPr>
          <w:rFonts w:ascii="Times New Roman" w:hAnsi="Times New Roman"/>
          <w:i/>
          <w:sz w:val="18"/>
        </w:rPr>
        <w:t>poemas</w:t>
      </w:r>
      <w:r>
        <w:rPr>
          <w:rFonts w:ascii="Times New Roman" w:hAnsi="Times New Roman"/>
          <w:i/>
          <w:spacing w:val="-18"/>
          <w:sz w:val="18"/>
        </w:rPr>
        <w:t> </w:t>
      </w:r>
      <w:r>
        <w:rPr>
          <w:rFonts w:ascii="Times New Roman" w:hAnsi="Times New Roman"/>
          <w:i/>
          <w:sz w:val="18"/>
        </w:rPr>
        <w:t>de</w:t>
      </w:r>
      <w:r>
        <w:rPr>
          <w:rFonts w:ascii="Times New Roman" w:hAnsi="Times New Roman"/>
          <w:i/>
          <w:spacing w:val="-18"/>
          <w:sz w:val="18"/>
        </w:rPr>
        <w:t> </w:t>
      </w:r>
      <w:r>
        <w:rPr>
          <w:rFonts w:ascii="Times New Roman" w:hAnsi="Times New Roman"/>
          <w:i/>
          <w:sz w:val="18"/>
        </w:rPr>
        <w:t>amor</w:t>
      </w:r>
      <w:r>
        <w:rPr>
          <w:rFonts w:ascii="Times New Roman" w:hAnsi="Times New Roman"/>
          <w:i/>
          <w:spacing w:val="-18"/>
          <w:sz w:val="18"/>
        </w:rPr>
        <w:t> </w:t>
      </w:r>
      <w:r>
        <w:rPr>
          <w:sz w:val="18"/>
        </w:rPr>
        <w:t>(1997:</w:t>
      </w:r>
      <w:r>
        <w:rPr>
          <w:spacing w:val="-13"/>
          <w:sz w:val="18"/>
        </w:rPr>
        <w:t> </w:t>
      </w:r>
      <w:r>
        <w:rPr>
          <w:sz w:val="18"/>
        </w:rPr>
        <w:t>255-256).</w:t>
      </w:r>
    </w:p>
    <w:p>
      <w:pPr>
        <w:pStyle w:val="BodyText"/>
        <w:rPr>
          <w:sz w:val="18"/>
        </w:rPr>
      </w:pPr>
    </w:p>
    <w:p>
      <w:pPr>
        <w:pStyle w:val="BodyText"/>
        <w:spacing w:line="307" w:lineRule="auto" w:before="127"/>
        <w:ind w:left="117" w:right="116"/>
        <w:jc w:val="both"/>
      </w:pPr>
      <w:r>
        <w:rPr/>
        <w:t>Si bien en el marco del análisis  del  presente  poema  no  consideramos esta posibilidad frenético-sexual que menciona el crítico español, igual la incluimos como otra opción importante, y para complementarla diremos también que alonso </w:t>
      </w:r>
      <w:r>
        <w:rPr>
          <w:spacing w:val="-3"/>
        </w:rPr>
        <w:t>recuerda </w:t>
      </w:r>
      <w:r>
        <w:rPr/>
        <w:t>a renglón seguido la influencia de Sabat Ercasty en lo que tiene que ver con la abeja y su probable representa-  ción:</w:t>
      </w:r>
    </w:p>
    <w:p>
      <w:pPr>
        <w:pStyle w:val="BodyText"/>
        <w:spacing w:before="10"/>
        <w:rPr>
          <w:sz w:val="21"/>
        </w:rPr>
      </w:pPr>
    </w:p>
    <w:p>
      <w:pPr>
        <w:spacing w:line="273" w:lineRule="auto" w:before="0"/>
        <w:ind w:left="797" w:right="115" w:firstLine="0"/>
        <w:jc w:val="both"/>
        <w:rPr>
          <w:sz w:val="18"/>
        </w:rPr>
      </w:pPr>
      <w:r>
        <w:rPr>
          <w:sz w:val="18"/>
        </w:rPr>
        <w:t>Como, según declaración de </w:t>
      </w:r>
      <w:r>
        <w:rPr>
          <w:spacing w:val="-3"/>
          <w:sz w:val="18"/>
        </w:rPr>
        <w:t>Pablo </w:t>
      </w:r>
      <w:r>
        <w:rPr>
          <w:sz w:val="18"/>
        </w:rPr>
        <w:t>Neruda, sus versos  juveniles  mues- tran la influencia del poeta uruguayo Carlos Sabat </w:t>
      </w:r>
      <w:r>
        <w:rPr>
          <w:spacing w:val="-4"/>
          <w:sz w:val="18"/>
        </w:rPr>
        <w:t>Ercasty, </w:t>
      </w:r>
      <w:r>
        <w:rPr>
          <w:sz w:val="18"/>
        </w:rPr>
        <w:t>me parece oportuno recordar aquí un pasaje de este poeta que debió impresionar vivamente la imaginación adolescente de Neruda: “La distancia encen- dida reverbera en el </w:t>
      </w:r>
      <w:r>
        <w:rPr>
          <w:spacing w:val="-3"/>
          <w:sz w:val="18"/>
        </w:rPr>
        <w:t>aire </w:t>
      </w:r>
      <w:r>
        <w:rPr>
          <w:w w:val="95"/>
          <w:sz w:val="18"/>
        </w:rPr>
        <w:t>/ </w:t>
      </w:r>
      <w:r>
        <w:rPr>
          <w:sz w:val="18"/>
        </w:rPr>
        <w:t>casi inmóvil, y se oye el zumbido caliente </w:t>
      </w:r>
      <w:r>
        <w:rPr>
          <w:w w:val="95"/>
          <w:sz w:val="18"/>
        </w:rPr>
        <w:t>/ </w:t>
      </w:r>
      <w:r>
        <w:rPr>
          <w:sz w:val="18"/>
        </w:rPr>
        <w:t>del tábano metálico en cuyas alas vibra </w:t>
      </w:r>
      <w:r>
        <w:rPr>
          <w:w w:val="95"/>
          <w:sz w:val="18"/>
        </w:rPr>
        <w:t>/ </w:t>
      </w:r>
      <w:r>
        <w:rPr>
          <w:sz w:val="18"/>
        </w:rPr>
        <w:t>la embriaguez delirante de la hora enardecida”. El zumbido del tábano de Sabat Ercasty [...] se convierte en su joven admirador en el zumbido de la abeja con las mismas connota- ciones de delirio y embriaguez (1997: </w:t>
      </w:r>
      <w:r>
        <w:rPr>
          <w:spacing w:val="35"/>
          <w:sz w:val="18"/>
        </w:rPr>
        <w:t> </w:t>
      </w:r>
      <w:r>
        <w:rPr>
          <w:sz w:val="18"/>
        </w:rPr>
        <w:t>255-256).</w:t>
      </w:r>
    </w:p>
    <w:p>
      <w:pPr>
        <w:spacing w:after="0" w:line="273" w:lineRule="auto"/>
        <w:jc w:val="both"/>
        <w:rPr>
          <w:sz w:val="18"/>
        </w:rPr>
        <w:sectPr>
          <w:headerReference w:type="even" r:id="rId61"/>
          <w:headerReference w:type="default" r:id="rId62"/>
          <w:pgSz w:w="8510" w:h="12190"/>
          <w:pgMar w:header="899" w:footer="0" w:top="1200" w:bottom="280" w:left="960" w:right="960"/>
          <w:pgNumType w:start="84"/>
        </w:sectPr>
      </w:pPr>
    </w:p>
    <w:p>
      <w:pPr>
        <w:pStyle w:val="BodyText"/>
      </w:pPr>
    </w:p>
    <w:p>
      <w:pPr>
        <w:pStyle w:val="BodyText"/>
        <w:spacing w:before="7"/>
      </w:pPr>
    </w:p>
    <w:p>
      <w:pPr>
        <w:pStyle w:val="BodyText"/>
        <w:spacing w:line="307" w:lineRule="auto" w:before="65"/>
        <w:ind w:left="117" w:right="115"/>
        <w:jc w:val="both"/>
        <w:rPr>
          <w:rFonts w:ascii="Times New Roman" w:hAnsi="Times New Roman"/>
          <w:i/>
        </w:rPr>
      </w:pPr>
      <w:r>
        <w:rPr/>
        <w:t>Está –retomamos la elaboración de nuestro punto de vista– “ebria de miel”; la noción de ebriedad en la poética nerudiana puede ser enten-   dida mejor a la luz del primer verso del poema 9 –“Ebrio de trementina      y largos besos”– y en consonancia con un verso de </w:t>
      </w:r>
      <w:r>
        <w:rPr>
          <w:spacing w:val="-3"/>
        </w:rPr>
        <w:t>“Walking </w:t>
      </w:r>
      <w:r>
        <w:rPr/>
        <w:t>around” en </w:t>
      </w:r>
      <w:r>
        <w:rPr>
          <w:rFonts w:ascii="Times New Roman" w:hAnsi="Times New Roman"/>
          <w:i/>
        </w:rPr>
        <w:t>Residencia</w:t>
      </w:r>
      <w:r>
        <w:rPr>
          <w:rFonts w:ascii="Times New Roman" w:hAnsi="Times New Roman"/>
          <w:i/>
          <w:spacing w:val="-19"/>
        </w:rPr>
        <w:t> </w:t>
      </w:r>
      <w:r>
        <w:rPr>
          <w:rFonts w:ascii="Times New Roman" w:hAnsi="Times New Roman"/>
          <w:i/>
        </w:rPr>
        <w:t>en</w:t>
      </w:r>
      <w:r>
        <w:rPr>
          <w:rFonts w:ascii="Times New Roman" w:hAnsi="Times New Roman"/>
          <w:i/>
          <w:spacing w:val="-19"/>
        </w:rPr>
        <w:t> </w:t>
      </w:r>
      <w:r>
        <w:rPr>
          <w:rFonts w:ascii="Times New Roman" w:hAnsi="Times New Roman"/>
          <w:i/>
        </w:rPr>
        <w:t>la</w:t>
      </w:r>
      <w:r>
        <w:rPr>
          <w:rFonts w:ascii="Times New Roman" w:hAnsi="Times New Roman"/>
          <w:i/>
          <w:spacing w:val="-19"/>
        </w:rPr>
        <w:t> </w:t>
      </w:r>
      <w:r>
        <w:rPr>
          <w:rFonts w:ascii="Times New Roman" w:hAnsi="Times New Roman"/>
          <w:i/>
        </w:rPr>
        <w:t>ttierra</w:t>
      </w:r>
      <w:r>
        <w:rPr>
          <w:rFonts w:ascii="Times New Roman" w:hAnsi="Times New Roman"/>
          <w:i/>
          <w:spacing w:val="-19"/>
        </w:rPr>
        <w:t> </w:t>
      </w:r>
      <w:r>
        <w:rPr>
          <w:rFonts w:ascii="Times New Roman" w:hAnsi="Times New Roman"/>
          <w:i/>
        </w:rPr>
        <w:t>2.</w:t>
      </w:r>
    </w:p>
    <w:p>
      <w:pPr>
        <w:pStyle w:val="BodyText"/>
        <w:spacing w:line="307" w:lineRule="auto" w:before="4"/>
        <w:ind w:left="117" w:right="114" w:firstLine="396"/>
        <w:jc w:val="both"/>
      </w:pPr>
      <w:r>
        <w:rPr>
          <w:spacing w:val="-5"/>
        </w:rPr>
        <w:t>Vayamos </w:t>
      </w:r>
      <w:r>
        <w:rPr/>
        <w:t>por partes. “Ebrio de trementina y largos besos” obedece a una actitud cultural y es más una metáfora que una </w:t>
      </w:r>
      <w:r>
        <w:rPr>
          <w:spacing w:val="-3"/>
        </w:rPr>
        <w:t>expresión </w:t>
      </w:r>
      <w:r>
        <w:rPr/>
        <w:t>directa de   la idea; el individuo que se reconoce embriagado por la pintura olorosa   de algunos muebles y además por los largos besos de la amada pertenece  a un contexto en el que el factor saturación se impone; se trataría así del hartazgo que muchas de las cosas que nos rodean terminan provocando  en nosotros; es el ser humano aletargado por la vivencia cotidiana de sus circunstancias personales; en fin, una especie de dolor de humanidad, como lo señalaba el propio Neruda en el poema de </w:t>
      </w:r>
      <w:r>
        <w:rPr>
          <w:rFonts w:ascii="Times New Roman" w:hAnsi="Times New Roman"/>
          <w:i/>
        </w:rPr>
        <w:t>Residencia</w:t>
      </w:r>
      <w:r>
        <w:rPr/>
        <w:t>,  citado </w:t>
      </w:r>
      <w:r>
        <w:rPr>
          <w:rFonts w:ascii="Times New Roman" w:hAnsi="Times New Roman"/>
          <w:i/>
        </w:rPr>
        <w:t>supra</w:t>
      </w:r>
      <w:r>
        <w:rPr/>
        <w:t>: “Sucede que me canso de ser hombre”, y agregaba en la segunda estrofa:</w:t>
      </w:r>
      <w:r>
        <w:rPr>
          <w:spacing w:val="16"/>
        </w:rPr>
        <w:t> </w:t>
      </w:r>
      <w:r>
        <w:rPr/>
        <w:t>“El</w:t>
      </w:r>
      <w:r>
        <w:rPr>
          <w:spacing w:val="16"/>
        </w:rPr>
        <w:t> </w:t>
      </w:r>
      <w:r>
        <w:rPr/>
        <w:t>olor</w:t>
      </w:r>
      <w:r>
        <w:rPr>
          <w:spacing w:val="16"/>
        </w:rPr>
        <w:t> </w:t>
      </w:r>
      <w:r>
        <w:rPr/>
        <w:t>de</w:t>
      </w:r>
      <w:r>
        <w:rPr>
          <w:spacing w:val="16"/>
        </w:rPr>
        <w:t> </w:t>
      </w:r>
      <w:r>
        <w:rPr/>
        <w:t>las</w:t>
      </w:r>
      <w:r>
        <w:rPr>
          <w:spacing w:val="16"/>
        </w:rPr>
        <w:t> </w:t>
      </w:r>
      <w:r>
        <w:rPr/>
        <w:t>peluquerías</w:t>
      </w:r>
      <w:r>
        <w:rPr>
          <w:spacing w:val="16"/>
        </w:rPr>
        <w:t> </w:t>
      </w:r>
      <w:r>
        <w:rPr/>
        <w:t>me</w:t>
      </w:r>
      <w:r>
        <w:rPr>
          <w:spacing w:val="16"/>
        </w:rPr>
        <w:t> </w:t>
      </w:r>
      <w:r>
        <w:rPr/>
        <w:t>hace</w:t>
      </w:r>
      <w:r>
        <w:rPr>
          <w:spacing w:val="16"/>
        </w:rPr>
        <w:t> </w:t>
      </w:r>
      <w:r>
        <w:rPr/>
        <w:t>llorar</w:t>
      </w:r>
      <w:r>
        <w:rPr>
          <w:spacing w:val="16"/>
        </w:rPr>
        <w:t> </w:t>
      </w:r>
      <w:r>
        <w:rPr/>
        <w:t>a</w:t>
      </w:r>
      <w:r>
        <w:rPr>
          <w:spacing w:val="16"/>
        </w:rPr>
        <w:t> </w:t>
      </w:r>
      <w:r>
        <w:rPr/>
        <w:t>gritos”</w:t>
      </w:r>
      <w:r>
        <w:rPr>
          <w:spacing w:val="16"/>
        </w:rPr>
        <w:t> </w:t>
      </w:r>
      <w:r>
        <w:rPr/>
        <w:t>(1971:</w:t>
      </w:r>
      <w:r>
        <w:rPr>
          <w:spacing w:val="17"/>
        </w:rPr>
        <w:t> </w:t>
      </w:r>
      <w:r>
        <w:rPr/>
        <w:t>85).</w:t>
      </w:r>
    </w:p>
    <w:p>
      <w:pPr>
        <w:pStyle w:val="BodyText"/>
        <w:spacing w:line="307" w:lineRule="auto"/>
        <w:ind w:left="117" w:right="114" w:firstLine="396"/>
        <w:jc w:val="both"/>
      </w:pPr>
      <w:r>
        <w:rPr/>
        <w:t>además, en su condición de amante recupera la vivencia que em- briaga a través de esos besos repetidos e infinitos que se entregan en el marco de su pasión. Y así también, la abeja que zumba es, en su propia condición, alguien que está “ebria de miel”. No podemos perder de vista   la personificación; a través de ella –me </w:t>
      </w:r>
      <w:r>
        <w:rPr>
          <w:spacing w:val="-3"/>
        </w:rPr>
        <w:t>refiero </w:t>
      </w:r>
      <w:r>
        <w:rPr/>
        <w:t>a la abeja actuante con volición propia– se realiza la condición de ebriedad que constituye una suerte de anuncio previo para un concepto que desarrollará el  sujeto lírico en el poema siguiente. Y en el contexto de este poema la abeja es </w:t>
      </w:r>
      <w:r>
        <w:rPr>
          <w:spacing w:val="-3"/>
        </w:rPr>
        <w:t>recuerdo  </w:t>
      </w:r>
      <w:r>
        <w:rPr/>
        <w:t>y saturación en su propio elemento: la miel. Ella es portadora    de un mensaje aparentemente dulce, tan dulce como la bondadosa miel, pero simultáneamente el mencionado insecto se encuentra embriagado por su propio elemento y transmitirá esta embriaguez equívoca cuando   el poeta comprenda que la dulzura ha quedado sepultada en el pasado,       y de la misma manera que le sucede al borracho </w:t>
      </w:r>
      <w:r>
        <w:rPr>
          <w:spacing w:val="-3"/>
        </w:rPr>
        <w:t>real, </w:t>
      </w:r>
      <w:r>
        <w:rPr/>
        <w:t>todo se ofrecerá en un marco de dolorosa  </w:t>
      </w:r>
      <w:r>
        <w:rPr>
          <w:spacing w:val="7"/>
        </w:rPr>
        <w:t> </w:t>
      </w:r>
      <w:r>
        <w:rPr/>
        <w:t>apariencia.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firstLine="396"/>
        <w:jc w:val="both"/>
      </w:pPr>
      <w:r>
        <w:rPr>
          <w:spacing w:val="-6"/>
        </w:rPr>
        <w:t>Por </w:t>
      </w:r>
      <w:r>
        <w:rPr/>
        <w:t>esto también se justifica el segundo verso desde el momento en que entendemos que esa abeja blanca se tuerce, se retuerce “en lentas espirales de humo”. De nuevo, el anuncio de un pasado que se difumina      y se pierde en el instante en que el sujeto lírico trata de aprehenderlo. El humo no deja ver el auténtico amor y el poeta deberá conformarse con evaluar los acontecimientos en medio de las cenizas que han quedado en sustitución</w:t>
      </w:r>
      <w:r>
        <w:rPr>
          <w:spacing w:val="19"/>
        </w:rPr>
        <w:t> </w:t>
      </w:r>
      <w:r>
        <w:rPr/>
        <w:t>de</w:t>
      </w:r>
      <w:r>
        <w:rPr>
          <w:spacing w:val="19"/>
        </w:rPr>
        <w:t> </w:t>
      </w:r>
      <w:r>
        <w:rPr/>
        <w:t>la</w:t>
      </w:r>
      <w:r>
        <w:rPr>
          <w:spacing w:val="19"/>
        </w:rPr>
        <w:t> </w:t>
      </w:r>
      <w:r>
        <w:rPr/>
        <w:t>gran</w:t>
      </w:r>
      <w:r>
        <w:rPr>
          <w:spacing w:val="19"/>
        </w:rPr>
        <w:t> </w:t>
      </w:r>
      <w:r>
        <w:rPr/>
        <w:t>hoguera</w:t>
      </w:r>
      <w:r>
        <w:rPr>
          <w:spacing w:val="20"/>
        </w:rPr>
        <w:t> </w:t>
      </w:r>
      <w:r>
        <w:rPr/>
        <w:t>amorosa.</w:t>
      </w:r>
      <w:r>
        <w:rPr>
          <w:spacing w:val="19"/>
        </w:rPr>
        <w:t> </w:t>
      </w:r>
      <w:r>
        <w:rPr/>
        <w:t>Los</w:t>
      </w:r>
      <w:r>
        <w:rPr>
          <w:spacing w:val="19"/>
        </w:rPr>
        <w:t> </w:t>
      </w:r>
      <w:r>
        <w:rPr/>
        <w:t>versos</w:t>
      </w:r>
      <w:r>
        <w:rPr>
          <w:spacing w:val="19"/>
        </w:rPr>
        <w:t> </w:t>
      </w:r>
      <w:r>
        <w:rPr/>
        <w:t>siguientes</w:t>
      </w:r>
      <w:r>
        <w:rPr>
          <w:spacing w:val="19"/>
        </w:rPr>
        <w:t> </w:t>
      </w:r>
      <w:r>
        <w:rPr/>
        <w:t>expresan:</w:t>
      </w:r>
    </w:p>
    <w:p>
      <w:pPr>
        <w:pStyle w:val="BodyText"/>
        <w:spacing w:before="10"/>
        <w:rPr>
          <w:sz w:val="21"/>
        </w:rPr>
      </w:pPr>
    </w:p>
    <w:p>
      <w:pPr>
        <w:spacing w:before="0"/>
        <w:ind w:left="797" w:right="549" w:firstLine="0"/>
        <w:jc w:val="left"/>
        <w:rPr>
          <w:sz w:val="18"/>
        </w:rPr>
      </w:pPr>
      <w:r>
        <w:rPr>
          <w:sz w:val="18"/>
        </w:rPr>
        <w:t>Soy el desesperado, la palabra sin   ecos,</w:t>
      </w:r>
    </w:p>
    <w:p>
      <w:pPr>
        <w:spacing w:before="29"/>
        <w:ind w:left="797" w:right="549" w:firstLine="0"/>
        <w:jc w:val="left"/>
        <w:rPr>
          <w:sz w:val="18"/>
        </w:rPr>
      </w:pPr>
      <w:r>
        <w:rPr>
          <w:w w:val="105"/>
          <w:sz w:val="18"/>
        </w:rPr>
        <w:t>el que lo perdió todo, y el que todo lo tuvo (p. 41).</w:t>
      </w:r>
    </w:p>
    <w:p>
      <w:pPr>
        <w:pStyle w:val="BodyText"/>
        <w:rPr>
          <w:sz w:val="18"/>
        </w:rPr>
      </w:pPr>
    </w:p>
    <w:p>
      <w:pPr>
        <w:pStyle w:val="BodyText"/>
        <w:spacing w:line="307" w:lineRule="auto" w:before="156"/>
        <w:ind w:left="117"/>
      </w:pPr>
      <w:r>
        <w:rPr>
          <w:w w:val="105"/>
        </w:rPr>
        <w:t>En</w:t>
      </w:r>
      <w:r>
        <w:rPr>
          <w:spacing w:val="-15"/>
          <w:w w:val="105"/>
        </w:rPr>
        <w:t> </w:t>
      </w:r>
      <w:r>
        <w:rPr>
          <w:w w:val="105"/>
        </w:rPr>
        <w:t>este</w:t>
      </w:r>
      <w:r>
        <w:rPr>
          <w:spacing w:val="-15"/>
          <w:w w:val="105"/>
        </w:rPr>
        <w:t> </w:t>
      </w:r>
      <w:r>
        <w:rPr>
          <w:w w:val="105"/>
        </w:rPr>
        <w:t>segundo</w:t>
      </w:r>
      <w:r>
        <w:rPr>
          <w:spacing w:val="-16"/>
          <w:w w:val="105"/>
        </w:rPr>
        <w:t> </w:t>
      </w:r>
      <w:r>
        <w:rPr>
          <w:w w:val="105"/>
        </w:rPr>
        <w:t>pareado</w:t>
      </w:r>
      <w:r>
        <w:rPr>
          <w:spacing w:val="-15"/>
          <w:w w:val="105"/>
        </w:rPr>
        <w:t> </w:t>
      </w:r>
      <w:r>
        <w:rPr>
          <w:w w:val="105"/>
        </w:rPr>
        <w:t>el</w:t>
      </w:r>
      <w:r>
        <w:rPr>
          <w:spacing w:val="-15"/>
          <w:w w:val="105"/>
        </w:rPr>
        <w:t> </w:t>
      </w:r>
      <w:r>
        <w:rPr>
          <w:w w:val="105"/>
        </w:rPr>
        <w:t>sujeto</w:t>
      </w:r>
      <w:r>
        <w:rPr>
          <w:spacing w:val="-16"/>
          <w:w w:val="105"/>
        </w:rPr>
        <w:t> </w:t>
      </w:r>
      <w:r>
        <w:rPr>
          <w:w w:val="105"/>
        </w:rPr>
        <w:t>lírico</w:t>
      </w:r>
      <w:r>
        <w:rPr>
          <w:spacing w:val="-15"/>
          <w:w w:val="105"/>
        </w:rPr>
        <w:t> </w:t>
      </w:r>
      <w:r>
        <w:rPr>
          <w:w w:val="105"/>
        </w:rPr>
        <w:t>se</w:t>
      </w:r>
      <w:r>
        <w:rPr>
          <w:spacing w:val="-15"/>
          <w:w w:val="105"/>
        </w:rPr>
        <w:t> </w:t>
      </w:r>
      <w:r>
        <w:rPr>
          <w:w w:val="105"/>
        </w:rPr>
        <w:t>autoexplica</w:t>
      </w:r>
      <w:r>
        <w:rPr>
          <w:spacing w:val="-16"/>
          <w:w w:val="105"/>
        </w:rPr>
        <w:t> </w:t>
      </w:r>
      <w:r>
        <w:rPr>
          <w:w w:val="105"/>
        </w:rPr>
        <w:t>a</w:t>
      </w:r>
      <w:r>
        <w:rPr>
          <w:spacing w:val="-15"/>
          <w:w w:val="105"/>
        </w:rPr>
        <w:t> </w:t>
      </w:r>
      <w:r>
        <w:rPr>
          <w:w w:val="105"/>
        </w:rPr>
        <w:t>través</w:t>
      </w:r>
      <w:r>
        <w:rPr>
          <w:spacing w:val="-15"/>
          <w:w w:val="105"/>
        </w:rPr>
        <w:t> </w:t>
      </w:r>
      <w:r>
        <w:rPr>
          <w:w w:val="105"/>
        </w:rPr>
        <w:t>de</w:t>
      </w:r>
      <w:r>
        <w:rPr>
          <w:spacing w:val="-15"/>
          <w:w w:val="105"/>
        </w:rPr>
        <w:t> </w:t>
      </w:r>
      <w:r>
        <w:rPr>
          <w:w w:val="105"/>
        </w:rPr>
        <w:t>cuatro </w:t>
      </w:r>
      <w:r>
        <w:rPr/>
        <w:t>notas</w:t>
      </w:r>
      <w:r>
        <w:rPr>
          <w:spacing w:val="31"/>
        </w:rPr>
        <w:t> </w:t>
      </w:r>
      <w:r>
        <w:rPr/>
        <w:t>dominantes:</w:t>
      </w:r>
    </w:p>
    <w:p>
      <w:pPr>
        <w:pStyle w:val="BodyText"/>
        <w:spacing w:before="6"/>
        <w:rPr>
          <w:sz w:val="25"/>
        </w:rPr>
      </w:pPr>
    </w:p>
    <w:p>
      <w:pPr>
        <w:pStyle w:val="ListParagraph"/>
        <w:numPr>
          <w:ilvl w:val="1"/>
          <w:numId w:val="2"/>
        </w:numPr>
        <w:tabs>
          <w:tab w:pos="734" w:val="left" w:leader="none"/>
        </w:tabs>
        <w:spacing w:line="240" w:lineRule="auto" w:before="0" w:after="0"/>
        <w:ind w:left="733" w:right="0" w:hanging="220"/>
        <w:jc w:val="left"/>
        <w:rPr>
          <w:sz w:val="20"/>
        </w:rPr>
      </w:pPr>
      <w:r>
        <w:rPr>
          <w:sz w:val="20"/>
        </w:rPr>
        <w:t>Soy el</w:t>
      </w:r>
      <w:r>
        <w:rPr>
          <w:spacing w:val="31"/>
          <w:sz w:val="20"/>
        </w:rPr>
        <w:t> </w:t>
      </w:r>
      <w:r>
        <w:rPr>
          <w:sz w:val="20"/>
        </w:rPr>
        <w:t>desesperado</w:t>
      </w:r>
    </w:p>
    <w:p>
      <w:pPr>
        <w:pStyle w:val="ListParagraph"/>
        <w:numPr>
          <w:ilvl w:val="1"/>
          <w:numId w:val="2"/>
        </w:numPr>
        <w:tabs>
          <w:tab w:pos="734" w:val="left" w:leader="none"/>
        </w:tabs>
        <w:spacing w:line="240" w:lineRule="auto" w:before="65" w:after="0"/>
        <w:ind w:left="733" w:right="0" w:hanging="220"/>
        <w:jc w:val="left"/>
        <w:rPr>
          <w:sz w:val="20"/>
        </w:rPr>
      </w:pPr>
      <w:r>
        <w:rPr>
          <w:w w:val="105"/>
          <w:sz w:val="20"/>
        </w:rPr>
        <w:t>La palabra sin</w:t>
      </w:r>
      <w:r>
        <w:rPr>
          <w:spacing w:val="-23"/>
          <w:w w:val="105"/>
          <w:sz w:val="20"/>
        </w:rPr>
        <w:t> </w:t>
      </w:r>
      <w:r>
        <w:rPr>
          <w:w w:val="105"/>
          <w:sz w:val="20"/>
        </w:rPr>
        <w:t>ecos</w:t>
      </w:r>
    </w:p>
    <w:p>
      <w:pPr>
        <w:pStyle w:val="ListParagraph"/>
        <w:numPr>
          <w:ilvl w:val="1"/>
          <w:numId w:val="2"/>
        </w:numPr>
        <w:tabs>
          <w:tab w:pos="734" w:val="left" w:leader="none"/>
        </w:tabs>
        <w:spacing w:line="240" w:lineRule="auto" w:before="65" w:after="0"/>
        <w:ind w:left="733" w:right="0" w:hanging="220"/>
        <w:jc w:val="left"/>
        <w:rPr>
          <w:sz w:val="20"/>
        </w:rPr>
      </w:pPr>
      <w:r>
        <w:rPr>
          <w:w w:val="105"/>
          <w:sz w:val="20"/>
        </w:rPr>
        <w:t>El que lo perdió todo</w:t>
      </w:r>
    </w:p>
    <w:p>
      <w:pPr>
        <w:pStyle w:val="ListParagraph"/>
        <w:numPr>
          <w:ilvl w:val="1"/>
          <w:numId w:val="2"/>
        </w:numPr>
        <w:tabs>
          <w:tab w:pos="734" w:val="left" w:leader="none"/>
        </w:tabs>
        <w:spacing w:line="240" w:lineRule="auto" w:before="65" w:after="0"/>
        <w:ind w:left="733" w:right="0" w:hanging="220"/>
        <w:jc w:val="left"/>
        <w:rPr>
          <w:sz w:val="20"/>
        </w:rPr>
      </w:pPr>
      <w:r>
        <w:rPr>
          <w:w w:val="105"/>
          <w:sz w:val="20"/>
        </w:rPr>
        <w:t>El que todo lo</w:t>
      </w:r>
      <w:r>
        <w:rPr>
          <w:spacing w:val="-11"/>
          <w:w w:val="105"/>
          <w:sz w:val="20"/>
        </w:rPr>
        <w:t> </w:t>
      </w:r>
      <w:r>
        <w:rPr>
          <w:w w:val="105"/>
          <w:sz w:val="20"/>
        </w:rPr>
        <w:t>tuvo</w:t>
      </w:r>
    </w:p>
    <w:p>
      <w:pPr>
        <w:pStyle w:val="BodyText"/>
      </w:pPr>
    </w:p>
    <w:p>
      <w:pPr>
        <w:pStyle w:val="BodyText"/>
        <w:spacing w:line="307" w:lineRule="auto" w:before="131"/>
        <w:ind w:left="117" w:right="115" w:firstLine="396"/>
        <w:jc w:val="both"/>
      </w:pPr>
      <w:r>
        <w:rPr>
          <w:w w:val="105"/>
        </w:rPr>
        <w:t>Siente</w:t>
      </w:r>
      <w:r>
        <w:rPr>
          <w:spacing w:val="-5"/>
          <w:w w:val="105"/>
        </w:rPr>
        <w:t> </w:t>
      </w:r>
      <w:r>
        <w:rPr>
          <w:w w:val="105"/>
        </w:rPr>
        <w:t>el</w:t>
      </w:r>
      <w:r>
        <w:rPr>
          <w:spacing w:val="-5"/>
          <w:w w:val="105"/>
        </w:rPr>
        <w:t> </w:t>
      </w:r>
      <w:r>
        <w:rPr>
          <w:w w:val="105"/>
        </w:rPr>
        <w:t>cruel</w:t>
      </w:r>
      <w:r>
        <w:rPr>
          <w:spacing w:val="-5"/>
          <w:w w:val="105"/>
        </w:rPr>
        <w:t> </w:t>
      </w:r>
      <w:r>
        <w:rPr>
          <w:w w:val="105"/>
        </w:rPr>
        <w:t>latigazo</w:t>
      </w:r>
      <w:r>
        <w:rPr>
          <w:spacing w:val="-5"/>
          <w:w w:val="105"/>
        </w:rPr>
        <w:t> </w:t>
      </w:r>
      <w:r>
        <w:rPr>
          <w:w w:val="105"/>
        </w:rPr>
        <w:t>de</w:t>
      </w:r>
      <w:r>
        <w:rPr>
          <w:spacing w:val="-5"/>
          <w:w w:val="105"/>
        </w:rPr>
        <w:t> </w:t>
      </w:r>
      <w:r>
        <w:rPr>
          <w:w w:val="105"/>
        </w:rPr>
        <w:t>un</w:t>
      </w:r>
      <w:r>
        <w:rPr>
          <w:spacing w:val="-5"/>
          <w:w w:val="105"/>
        </w:rPr>
        <w:t> </w:t>
      </w:r>
      <w:r>
        <w:rPr>
          <w:w w:val="105"/>
        </w:rPr>
        <w:t>presente</w:t>
      </w:r>
      <w:r>
        <w:rPr>
          <w:spacing w:val="-5"/>
          <w:w w:val="105"/>
        </w:rPr>
        <w:t> </w:t>
      </w:r>
      <w:r>
        <w:rPr>
          <w:w w:val="105"/>
        </w:rPr>
        <w:t>en</w:t>
      </w:r>
      <w:r>
        <w:rPr>
          <w:spacing w:val="-5"/>
          <w:w w:val="105"/>
        </w:rPr>
        <w:t> </w:t>
      </w:r>
      <w:r>
        <w:rPr>
          <w:w w:val="105"/>
        </w:rPr>
        <w:t>el</w:t>
      </w:r>
      <w:r>
        <w:rPr>
          <w:spacing w:val="-5"/>
          <w:w w:val="105"/>
        </w:rPr>
        <w:t> </w:t>
      </w:r>
      <w:r>
        <w:rPr>
          <w:w w:val="105"/>
        </w:rPr>
        <w:t>que</w:t>
      </w:r>
      <w:r>
        <w:rPr>
          <w:spacing w:val="-5"/>
          <w:w w:val="105"/>
        </w:rPr>
        <w:t> </w:t>
      </w:r>
      <w:r>
        <w:rPr>
          <w:w w:val="105"/>
        </w:rPr>
        <w:t>está</w:t>
      </w:r>
      <w:r>
        <w:rPr>
          <w:spacing w:val="-5"/>
          <w:w w:val="105"/>
        </w:rPr>
        <w:t> </w:t>
      </w:r>
      <w:r>
        <w:rPr>
          <w:w w:val="105"/>
        </w:rPr>
        <w:t>solo.</w:t>
      </w:r>
      <w:r>
        <w:rPr>
          <w:spacing w:val="-5"/>
          <w:w w:val="105"/>
        </w:rPr>
        <w:t> </w:t>
      </w:r>
      <w:r>
        <w:rPr>
          <w:w w:val="105"/>
        </w:rPr>
        <w:t>La</w:t>
      </w:r>
      <w:r>
        <w:rPr>
          <w:spacing w:val="-5"/>
          <w:w w:val="105"/>
        </w:rPr>
        <w:t> </w:t>
      </w:r>
      <w:r>
        <w:rPr>
          <w:w w:val="105"/>
        </w:rPr>
        <w:t>deses- peración</w:t>
      </w:r>
      <w:r>
        <w:rPr>
          <w:spacing w:val="-4"/>
          <w:w w:val="105"/>
        </w:rPr>
        <w:t> </w:t>
      </w:r>
      <w:r>
        <w:rPr>
          <w:w w:val="105"/>
        </w:rPr>
        <w:t>se</w:t>
      </w:r>
      <w:r>
        <w:rPr>
          <w:spacing w:val="-4"/>
          <w:w w:val="105"/>
        </w:rPr>
        <w:t> </w:t>
      </w:r>
      <w:r>
        <w:rPr>
          <w:w w:val="105"/>
        </w:rPr>
        <w:t>apodera</w:t>
      </w:r>
      <w:r>
        <w:rPr>
          <w:spacing w:val="-4"/>
          <w:w w:val="105"/>
        </w:rPr>
        <w:t> </w:t>
      </w:r>
      <w:r>
        <w:rPr>
          <w:w w:val="105"/>
        </w:rPr>
        <w:t>de</w:t>
      </w:r>
      <w:r>
        <w:rPr>
          <w:spacing w:val="-4"/>
          <w:w w:val="105"/>
        </w:rPr>
        <w:t> </w:t>
      </w:r>
      <w:r>
        <w:rPr>
          <w:w w:val="105"/>
        </w:rPr>
        <w:t>su</w:t>
      </w:r>
      <w:r>
        <w:rPr>
          <w:spacing w:val="-4"/>
          <w:w w:val="105"/>
        </w:rPr>
        <w:t> </w:t>
      </w:r>
      <w:r>
        <w:rPr>
          <w:w w:val="105"/>
        </w:rPr>
        <w:t>alma</w:t>
      </w:r>
      <w:r>
        <w:rPr>
          <w:spacing w:val="-4"/>
          <w:w w:val="105"/>
        </w:rPr>
        <w:t> </w:t>
      </w:r>
      <w:r>
        <w:rPr>
          <w:w w:val="105"/>
        </w:rPr>
        <w:t>y</w:t>
      </w:r>
      <w:r>
        <w:rPr>
          <w:spacing w:val="-4"/>
          <w:w w:val="105"/>
        </w:rPr>
        <w:t> </w:t>
      </w:r>
      <w:r>
        <w:rPr>
          <w:w w:val="105"/>
        </w:rPr>
        <w:t>la</w:t>
      </w:r>
      <w:r>
        <w:rPr>
          <w:spacing w:val="-4"/>
          <w:w w:val="105"/>
        </w:rPr>
        <w:t> </w:t>
      </w:r>
      <w:r>
        <w:rPr>
          <w:w w:val="105"/>
        </w:rPr>
        <w:t>palabra</w:t>
      </w:r>
      <w:r>
        <w:rPr>
          <w:spacing w:val="-4"/>
          <w:w w:val="105"/>
        </w:rPr>
        <w:t> </w:t>
      </w:r>
      <w:r>
        <w:rPr>
          <w:w w:val="105"/>
        </w:rPr>
        <w:t>no</w:t>
      </w:r>
      <w:r>
        <w:rPr>
          <w:spacing w:val="-4"/>
          <w:w w:val="105"/>
        </w:rPr>
        <w:t> </w:t>
      </w:r>
      <w:r>
        <w:rPr>
          <w:w w:val="105"/>
        </w:rPr>
        <w:t>encuentra</w:t>
      </w:r>
      <w:r>
        <w:rPr>
          <w:spacing w:val="-4"/>
          <w:w w:val="105"/>
        </w:rPr>
        <w:t> </w:t>
      </w:r>
      <w:r>
        <w:rPr>
          <w:w w:val="105"/>
        </w:rPr>
        <w:t>ya</w:t>
      </w:r>
      <w:r>
        <w:rPr>
          <w:spacing w:val="-4"/>
          <w:w w:val="105"/>
        </w:rPr>
        <w:t> </w:t>
      </w:r>
      <w:r>
        <w:rPr>
          <w:w w:val="105"/>
        </w:rPr>
        <w:t>respuesta; observamos</w:t>
      </w:r>
      <w:r>
        <w:rPr>
          <w:spacing w:val="-4"/>
          <w:w w:val="105"/>
        </w:rPr>
        <w:t> </w:t>
      </w:r>
      <w:r>
        <w:rPr>
          <w:w w:val="105"/>
        </w:rPr>
        <w:t>un</w:t>
      </w:r>
      <w:r>
        <w:rPr>
          <w:spacing w:val="-4"/>
          <w:w w:val="105"/>
        </w:rPr>
        <w:t> </w:t>
      </w:r>
      <w:r>
        <w:rPr>
          <w:w w:val="105"/>
        </w:rPr>
        <w:t>nuevo</w:t>
      </w:r>
      <w:r>
        <w:rPr>
          <w:spacing w:val="-4"/>
          <w:w w:val="105"/>
        </w:rPr>
        <w:t> </w:t>
      </w:r>
      <w:r>
        <w:rPr>
          <w:w w:val="105"/>
        </w:rPr>
        <w:t>alto</w:t>
      </w:r>
      <w:r>
        <w:rPr>
          <w:spacing w:val="-4"/>
          <w:w w:val="105"/>
        </w:rPr>
        <w:t> </w:t>
      </w:r>
      <w:r>
        <w:rPr>
          <w:w w:val="105"/>
        </w:rPr>
        <w:t>en</w:t>
      </w:r>
      <w:r>
        <w:rPr>
          <w:spacing w:val="-4"/>
          <w:w w:val="105"/>
        </w:rPr>
        <w:t> </w:t>
      </w:r>
      <w:r>
        <w:rPr>
          <w:w w:val="105"/>
        </w:rPr>
        <w:t>el</w:t>
      </w:r>
      <w:r>
        <w:rPr>
          <w:spacing w:val="-4"/>
          <w:w w:val="105"/>
        </w:rPr>
        <w:t> </w:t>
      </w:r>
      <w:r>
        <w:rPr>
          <w:w w:val="105"/>
        </w:rPr>
        <w:t>contenido</w:t>
      </w:r>
      <w:r>
        <w:rPr>
          <w:spacing w:val="-4"/>
          <w:w w:val="105"/>
        </w:rPr>
        <w:t> </w:t>
      </w:r>
      <w:r>
        <w:rPr>
          <w:w w:val="105"/>
        </w:rPr>
        <w:t>de</w:t>
      </w:r>
      <w:r>
        <w:rPr>
          <w:spacing w:val="-4"/>
          <w:w w:val="105"/>
        </w:rPr>
        <w:t> </w:t>
      </w:r>
      <w:r>
        <w:rPr>
          <w:w w:val="105"/>
        </w:rPr>
        <w:t>la</w:t>
      </w:r>
      <w:r>
        <w:rPr>
          <w:spacing w:val="-4"/>
          <w:w w:val="105"/>
        </w:rPr>
        <w:t> </w:t>
      </w:r>
      <w:r>
        <w:rPr>
          <w:w w:val="105"/>
        </w:rPr>
        <w:t>poética</w:t>
      </w:r>
      <w:r>
        <w:rPr>
          <w:spacing w:val="-4"/>
          <w:w w:val="105"/>
        </w:rPr>
        <w:t> </w:t>
      </w:r>
      <w:r>
        <w:rPr>
          <w:w w:val="105"/>
        </w:rPr>
        <w:t>nerudiana</w:t>
      </w:r>
      <w:r>
        <w:rPr>
          <w:spacing w:val="-4"/>
          <w:w w:val="105"/>
        </w:rPr>
        <w:t> </w:t>
      </w:r>
      <w:r>
        <w:rPr>
          <w:w w:val="105"/>
        </w:rPr>
        <w:t>para hablar del discurso; la palabra del enamorado no puede ser pronuncia- da si no existe otra voz que conteste a ella, y cuando la palabra sale y no produce ecos, el alma de quien la profiere se halla totalmente sola. Comprender esto implica asumir también lo vano de un presente en el que no hay nada, ni siquiera el eco que conteste a la voz dolorida. El factor</w:t>
      </w:r>
      <w:r>
        <w:rPr>
          <w:spacing w:val="-14"/>
          <w:w w:val="105"/>
        </w:rPr>
        <w:t> </w:t>
      </w:r>
      <w:r>
        <w:rPr>
          <w:w w:val="105"/>
        </w:rPr>
        <w:t>auditivo</w:t>
      </w:r>
      <w:r>
        <w:rPr>
          <w:spacing w:val="-13"/>
          <w:w w:val="105"/>
        </w:rPr>
        <w:t> </w:t>
      </w:r>
      <w:r>
        <w:rPr>
          <w:w w:val="105"/>
        </w:rPr>
        <w:t>y</w:t>
      </w:r>
      <w:r>
        <w:rPr>
          <w:spacing w:val="-14"/>
          <w:w w:val="105"/>
        </w:rPr>
        <w:t> </w:t>
      </w:r>
      <w:r>
        <w:rPr>
          <w:w w:val="105"/>
        </w:rPr>
        <w:t>la</w:t>
      </w:r>
      <w:r>
        <w:rPr>
          <w:spacing w:val="-14"/>
          <w:w w:val="105"/>
        </w:rPr>
        <w:t> </w:t>
      </w:r>
      <w:r>
        <w:rPr>
          <w:w w:val="105"/>
        </w:rPr>
        <w:t>plasticidad</w:t>
      </w:r>
      <w:r>
        <w:rPr>
          <w:spacing w:val="-14"/>
          <w:w w:val="105"/>
        </w:rPr>
        <w:t> </w:t>
      </w:r>
      <w:r>
        <w:rPr>
          <w:w w:val="105"/>
        </w:rPr>
        <w:t>de</w:t>
      </w:r>
      <w:r>
        <w:rPr>
          <w:spacing w:val="-14"/>
          <w:w w:val="105"/>
        </w:rPr>
        <w:t> </w:t>
      </w:r>
      <w:r>
        <w:rPr>
          <w:w w:val="105"/>
        </w:rPr>
        <w:t>los</w:t>
      </w:r>
      <w:r>
        <w:rPr>
          <w:spacing w:val="-14"/>
          <w:w w:val="105"/>
        </w:rPr>
        <w:t> </w:t>
      </w:r>
      <w:r>
        <w:rPr>
          <w:w w:val="105"/>
        </w:rPr>
        <w:t>elementos</w:t>
      </w:r>
      <w:r>
        <w:rPr>
          <w:spacing w:val="-14"/>
          <w:w w:val="105"/>
        </w:rPr>
        <w:t> </w:t>
      </w:r>
      <w:r>
        <w:rPr>
          <w:w w:val="105"/>
        </w:rPr>
        <w:t>son</w:t>
      </w:r>
      <w:r>
        <w:rPr>
          <w:spacing w:val="-14"/>
          <w:w w:val="105"/>
        </w:rPr>
        <w:t> </w:t>
      </w:r>
      <w:r>
        <w:rPr>
          <w:w w:val="105"/>
        </w:rPr>
        <w:t>dominantes,</w:t>
      </w:r>
      <w:r>
        <w:rPr>
          <w:spacing w:val="-13"/>
          <w:w w:val="105"/>
        </w:rPr>
        <w:t> </w:t>
      </w:r>
      <w:r>
        <w:rPr>
          <w:w w:val="105"/>
        </w:rPr>
        <w:t>porque “palabra</w:t>
      </w:r>
      <w:r>
        <w:rPr>
          <w:spacing w:val="-10"/>
          <w:w w:val="105"/>
        </w:rPr>
        <w:t> </w:t>
      </w:r>
      <w:r>
        <w:rPr>
          <w:w w:val="105"/>
        </w:rPr>
        <w:t>sin</w:t>
      </w:r>
      <w:r>
        <w:rPr>
          <w:spacing w:val="-10"/>
          <w:w w:val="105"/>
        </w:rPr>
        <w:t> </w:t>
      </w:r>
      <w:r>
        <w:rPr>
          <w:w w:val="105"/>
        </w:rPr>
        <w:t>ecos”</w:t>
      </w:r>
      <w:r>
        <w:rPr>
          <w:spacing w:val="-9"/>
          <w:w w:val="105"/>
        </w:rPr>
        <w:t> </w:t>
      </w:r>
      <w:r>
        <w:rPr>
          <w:w w:val="105"/>
        </w:rPr>
        <w:t>es</w:t>
      </w:r>
      <w:r>
        <w:rPr>
          <w:spacing w:val="-10"/>
          <w:w w:val="105"/>
        </w:rPr>
        <w:t> </w:t>
      </w:r>
      <w:r>
        <w:rPr>
          <w:w w:val="105"/>
        </w:rPr>
        <w:t>vacío,</w:t>
      </w:r>
      <w:r>
        <w:rPr>
          <w:spacing w:val="-10"/>
          <w:w w:val="105"/>
        </w:rPr>
        <w:t> </w:t>
      </w:r>
      <w:r>
        <w:rPr>
          <w:w w:val="105"/>
        </w:rPr>
        <w:t>ausencia,</w:t>
      </w:r>
      <w:r>
        <w:rPr>
          <w:spacing w:val="-9"/>
          <w:w w:val="105"/>
        </w:rPr>
        <w:t> </w:t>
      </w:r>
      <w:r>
        <w:rPr>
          <w:w w:val="105"/>
        </w:rPr>
        <w:t>silencio.</w:t>
      </w:r>
    </w:p>
    <w:p>
      <w:pPr>
        <w:pStyle w:val="BodyText"/>
        <w:spacing w:line="307" w:lineRule="auto"/>
        <w:ind w:left="117" w:right="115" w:firstLine="396"/>
        <w:jc w:val="both"/>
      </w:pPr>
      <w:r>
        <w:rPr/>
        <w:t>Como consecuencia de lo anterior, los numerales tres y cuatro fun- cionan a manera de violento contraste, porque quien lo perdió todo    tam-</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bién llegó a tenerlo todo. “No hay mayor dolor que acordarse del tiempo feliz en la miseria”, decía Francisca en el canto V del Infierno dantesco (Dante, 1987: 23) y el sujeto lírico está recordando, en medio de su mi- seria presente, las acciones felices de un pasado en el que todo lo tuvo. Quien caiga en la tentación de interpretar los puntos </w:t>
      </w:r>
      <w:r>
        <w:rPr>
          <w:spacing w:val="-3"/>
        </w:rPr>
        <w:t>tres </w:t>
      </w:r>
      <w:r>
        <w:rPr/>
        <w:t>y cuatro como hiperbólicos no habrá alcanzado  a comprender en su verdadera  esencia la tragedia del </w:t>
      </w:r>
      <w:r>
        <w:rPr>
          <w:spacing w:val="-5"/>
        </w:rPr>
        <w:t>amor,  </w:t>
      </w:r>
      <w:r>
        <w:rPr/>
        <w:t>la desventura cierta de este   </w:t>
      </w:r>
      <w:r>
        <w:rPr>
          <w:spacing w:val="6"/>
        </w:rPr>
        <w:t> </w:t>
      </w:r>
      <w:r>
        <w:rPr>
          <w:spacing w:val="-5"/>
        </w:rPr>
        <w:t>amor.</w:t>
      </w:r>
    </w:p>
    <w:p>
      <w:pPr>
        <w:pStyle w:val="BodyText"/>
        <w:spacing w:line="307" w:lineRule="auto"/>
        <w:ind w:left="117" w:right="115" w:firstLine="396"/>
        <w:jc w:val="both"/>
      </w:pPr>
      <w:r>
        <w:rPr/>
        <w:t>Y para completar el primer tríptico –cabalístico, también a la mane-  ra dantesca– el poeta emplea reiterativamente el adjetivo “última” para modificar los sustantivos “amarra, ansiedad, rosa”,   </w:t>
      </w:r>
      <w:r>
        <w:rPr>
          <w:spacing w:val="18"/>
        </w:rPr>
        <w:t> </w:t>
      </w:r>
      <w:r>
        <w:rPr/>
        <w:t>respectivamente:</w:t>
      </w:r>
    </w:p>
    <w:p>
      <w:pPr>
        <w:pStyle w:val="BodyText"/>
        <w:spacing w:before="10"/>
        <w:rPr>
          <w:sz w:val="21"/>
        </w:rPr>
      </w:pPr>
    </w:p>
    <w:p>
      <w:pPr>
        <w:spacing w:line="273" w:lineRule="auto" w:before="0"/>
        <w:ind w:left="797" w:right="1962" w:firstLine="0"/>
        <w:jc w:val="left"/>
        <w:rPr>
          <w:sz w:val="18"/>
        </w:rPr>
      </w:pPr>
      <w:r>
        <w:rPr>
          <w:w w:val="105"/>
          <w:sz w:val="18"/>
        </w:rPr>
        <w:t>última amarra, cruje en ti mi ansiedad última. En mi tierra desierta eres la última rosa (p. 41).</w:t>
      </w:r>
    </w:p>
    <w:p>
      <w:pPr>
        <w:pStyle w:val="BodyText"/>
        <w:rPr>
          <w:sz w:val="18"/>
        </w:rPr>
      </w:pPr>
    </w:p>
    <w:p>
      <w:pPr>
        <w:pStyle w:val="BodyText"/>
        <w:spacing w:line="307" w:lineRule="auto" w:before="127"/>
        <w:ind w:left="117" w:right="115"/>
        <w:jc w:val="both"/>
      </w:pPr>
      <w:r>
        <w:rPr>
          <w:w w:val="105"/>
        </w:rPr>
        <w:t>La idea de abandono y despojo prevalece, porque se trata ahora de la “última</w:t>
      </w:r>
      <w:r>
        <w:rPr>
          <w:spacing w:val="-7"/>
          <w:w w:val="105"/>
        </w:rPr>
        <w:t> </w:t>
      </w:r>
      <w:r>
        <w:rPr>
          <w:w w:val="105"/>
        </w:rPr>
        <w:t>amarra”</w:t>
      </w:r>
      <w:r>
        <w:rPr>
          <w:spacing w:val="-6"/>
          <w:w w:val="105"/>
        </w:rPr>
        <w:t> </w:t>
      </w:r>
      <w:r>
        <w:rPr>
          <w:w w:val="105"/>
        </w:rPr>
        <w:t>que</w:t>
      </w:r>
      <w:r>
        <w:rPr>
          <w:spacing w:val="-6"/>
          <w:w w:val="105"/>
        </w:rPr>
        <w:t> </w:t>
      </w:r>
      <w:r>
        <w:rPr>
          <w:w w:val="105"/>
        </w:rPr>
        <w:t>lo</w:t>
      </w:r>
      <w:r>
        <w:rPr>
          <w:spacing w:val="-6"/>
          <w:w w:val="105"/>
        </w:rPr>
        <w:t> </w:t>
      </w:r>
      <w:r>
        <w:rPr>
          <w:w w:val="105"/>
        </w:rPr>
        <w:t>mantenía</w:t>
      </w:r>
      <w:r>
        <w:rPr>
          <w:spacing w:val="-6"/>
          <w:w w:val="105"/>
        </w:rPr>
        <w:t> </w:t>
      </w:r>
      <w:r>
        <w:rPr>
          <w:w w:val="105"/>
        </w:rPr>
        <w:t>aferrado</w:t>
      </w:r>
      <w:r>
        <w:rPr>
          <w:spacing w:val="-6"/>
          <w:w w:val="105"/>
        </w:rPr>
        <w:t> </w:t>
      </w:r>
      <w:r>
        <w:rPr>
          <w:w w:val="105"/>
        </w:rPr>
        <w:t>a</w:t>
      </w:r>
      <w:r>
        <w:rPr>
          <w:spacing w:val="-6"/>
          <w:w w:val="105"/>
        </w:rPr>
        <w:t> </w:t>
      </w:r>
      <w:r>
        <w:rPr>
          <w:w w:val="105"/>
        </w:rPr>
        <w:t>ese</w:t>
      </w:r>
      <w:r>
        <w:rPr>
          <w:spacing w:val="-6"/>
          <w:w w:val="105"/>
        </w:rPr>
        <w:t> </w:t>
      </w:r>
      <w:r>
        <w:rPr>
          <w:w w:val="105"/>
        </w:rPr>
        <w:t>“ayer”,</w:t>
      </w:r>
      <w:r>
        <w:rPr>
          <w:spacing w:val="-6"/>
          <w:w w:val="105"/>
        </w:rPr>
        <w:t> </w:t>
      </w:r>
      <w:r>
        <w:rPr>
          <w:w w:val="105"/>
        </w:rPr>
        <w:t>y</w:t>
      </w:r>
      <w:r>
        <w:rPr>
          <w:spacing w:val="-6"/>
          <w:w w:val="105"/>
        </w:rPr>
        <w:t> </w:t>
      </w:r>
      <w:r>
        <w:rPr>
          <w:w w:val="105"/>
        </w:rPr>
        <w:t>en</w:t>
      </w:r>
      <w:r>
        <w:rPr>
          <w:spacing w:val="-6"/>
          <w:w w:val="105"/>
        </w:rPr>
        <w:t> </w:t>
      </w:r>
      <w:r>
        <w:rPr>
          <w:w w:val="105"/>
        </w:rPr>
        <w:t>ella</w:t>
      </w:r>
      <w:r>
        <w:rPr>
          <w:spacing w:val="-6"/>
          <w:w w:val="105"/>
        </w:rPr>
        <w:t> </w:t>
      </w:r>
      <w:r>
        <w:rPr>
          <w:w w:val="105"/>
        </w:rPr>
        <w:t>se</w:t>
      </w:r>
      <w:r>
        <w:rPr>
          <w:spacing w:val="-6"/>
          <w:w w:val="105"/>
        </w:rPr>
        <w:t> </w:t>
      </w:r>
      <w:r>
        <w:rPr>
          <w:w w:val="105"/>
        </w:rPr>
        <w:t>cum- plen los términos de la ansiedad que va muriendo poco a poco; es la ansiedad del poeta que encuentra tumba y descanso en los brazos indi- ferentes de la</w:t>
      </w:r>
      <w:r>
        <w:rPr>
          <w:spacing w:val="-23"/>
          <w:w w:val="105"/>
        </w:rPr>
        <w:t> </w:t>
      </w:r>
      <w:r>
        <w:rPr>
          <w:spacing w:val="-4"/>
          <w:w w:val="105"/>
        </w:rPr>
        <w:t>mujer.</w:t>
      </w:r>
    </w:p>
    <w:p>
      <w:pPr>
        <w:pStyle w:val="BodyText"/>
        <w:spacing w:line="307" w:lineRule="auto"/>
        <w:ind w:left="117" w:right="115" w:firstLine="396"/>
        <w:jc w:val="both"/>
      </w:pPr>
      <w:r>
        <w:rPr>
          <w:w w:val="105"/>
        </w:rPr>
        <w:t>Y la doble metáfora que cierra este primer momento del poema es bella:</w:t>
      </w:r>
      <w:r>
        <w:rPr>
          <w:spacing w:val="-10"/>
          <w:w w:val="105"/>
        </w:rPr>
        <w:t> </w:t>
      </w:r>
      <w:r>
        <w:rPr>
          <w:w w:val="105"/>
        </w:rPr>
        <w:t>“En</w:t>
      </w:r>
      <w:r>
        <w:rPr>
          <w:spacing w:val="-10"/>
          <w:w w:val="105"/>
        </w:rPr>
        <w:t> </w:t>
      </w:r>
      <w:r>
        <w:rPr>
          <w:w w:val="105"/>
        </w:rPr>
        <w:t>mi</w:t>
      </w:r>
      <w:r>
        <w:rPr>
          <w:spacing w:val="-10"/>
          <w:w w:val="105"/>
        </w:rPr>
        <w:t> </w:t>
      </w:r>
      <w:r>
        <w:rPr>
          <w:w w:val="105"/>
        </w:rPr>
        <w:t>tierra</w:t>
      </w:r>
      <w:r>
        <w:rPr>
          <w:spacing w:val="-10"/>
          <w:w w:val="105"/>
        </w:rPr>
        <w:t> </w:t>
      </w:r>
      <w:r>
        <w:rPr>
          <w:w w:val="105"/>
        </w:rPr>
        <w:t>desierta</w:t>
      </w:r>
      <w:r>
        <w:rPr>
          <w:spacing w:val="-9"/>
          <w:w w:val="105"/>
        </w:rPr>
        <w:t> </w:t>
      </w:r>
      <w:r>
        <w:rPr>
          <w:spacing w:val="-3"/>
          <w:w w:val="105"/>
        </w:rPr>
        <w:t>eres</w:t>
      </w:r>
      <w:r>
        <w:rPr>
          <w:spacing w:val="-10"/>
          <w:w w:val="105"/>
        </w:rPr>
        <w:t> </w:t>
      </w:r>
      <w:r>
        <w:rPr>
          <w:w w:val="105"/>
        </w:rPr>
        <w:t>mi</w:t>
      </w:r>
      <w:r>
        <w:rPr>
          <w:spacing w:val="-10"/>
          <w:w w:val="105"/>
        </w:rPr>
        <w:t> </w:t>
      </w:r>
      <w:r>
        <w:rPr>
          <w:w w:val="105"/>
        </w:rPr>
        <w:t>última</w:t>
      </w:r>
      <w:r>
        <w:rPr>
          <w:spacing w:val="-10"/>
          <w:w w:val="105"/>
        </w:rPr>
        <w:t> </w:t>
      </w:r>
      <w:r>
        <w:rPr>
          <w:w w:val="105"/>
        </w:rPr>
        <w:t>rosa”.</w:t>
      </w:r>
      <w:r>
        <w:rPr>
          <w:spacing w:val="-10"/>
          <w:w w:val="105"/>
        </w:rPr>
        <w:t> </w:t>
      </w:r>
      <w:r>
        <w:rPr>
          <w:w w:val="105"/>
        </w:rPr>
        <w:t>La</w:t>
      </w:r>
      <w:r>
        <w:rPr>
          <w:spacing w:val="-10"/>
          <w:w w:val="105"/>
        </w:rPr>
        <w:t> </w:t>
      </w:r>
      <w:r>
        <w:rPr>
          <w:w w:val="105"/>
        </w:rPr>
        <w:t>tierra</w:t>
      </w:r>
      <w:r>
        <w:rPr>
          <w:spacing w:val="-10"/>
          <w:w w:val="105"/>
        </w:rPr>
        <w:t> </w:t>
      </w:r>
      <w:r>
        <w:rPr>
          <w:w w:val="105"/>
        </w:rPr>
        <w:t>desierta</w:t>
      </w:r>
      <w:r>
        <w:rPr>
          <w:spacing w:val="-9"/>
          <w:w w:val="105"/>
        </w:rPr>
        <w:t> </w:t>
      </w:r>
      <w:r>
        <w:rPr>
          <w:w w:val="105"/>
        </w:rPr>
        <w:t>de</w:t>
      </w:r>
      <w:r>
        <w:rPr>
          <w:spacing w:val="-10"/>
          <w:w w:val="105"/>
        </w:rPr>
        <w:t> </w:t>
      </w:r>
      <w:r>
        <w:rPr>
          <w:w w:val="105"/>
        </w:rPr>
        <w:t>su alma</w:t>
      </w:r>
      <w:r>
        <w:rPr>
          <w:spacing w:val="-8"/>
          <w:w w:val="105"/>
        </w:rPr>
        <w:t> </w:t>
      </w:r>
      <w:r>
        <w:rPr>
          <w:w w:val="105"/>
        </w:rPr>
        <w:t>–primera</w:t>
      </w:r>
      <w:r>
        <w:rPr>
          <w:spacing w:val="-8"/>
          <w:w w:val="105"/>
        </w:rPr>
        <w:t> </w:t>
      </w:r>
      <w:r>
        <w:rPr>
          <w:w w:val="105"/>
        </w:rPr>
        <w:t>metáfora–</w:t>
      </w:r>
      <w:r>
        <w:rPr>
          <w:spacing w:val="-8"/>
          <w:w w:val="105"/>
        </w:rPr>
        <w:t> </w:t>
      </w:r>
      <w:r>
        <w:rPr>
          <w:w w:val="105"/>
        </w:rPr>
        <w:t>confirma</w:t>
      </w:r>
      <w:r>
        <w:rPr>
          <w:spacing w:val="-8"/>
          <w:w w:val="105"/>
        </w:rPr>
        <w:t> </w:t>
      </w:r>
      <w:r>
        <w:rPr>
          <w:w w:val="105"/>
        </w:rPr>
        <w:t>la</w:t>
      </w:r>
      <w:r>
        <w:rPr>
          <w:spacing w:val="-8"/>
          <w:w w:val="105"/>
        </w:rPr>
        <w:t> </w:t>
      </w:r>
      <w:r>
        <w:rPr>
          <w:w w:val="105"/>
        </w:rPr>
        <w:t>existencia</w:t>
      </w:r>
      <w:r>
        <w:rPr>
          <w:spacing w:val="-8"/>
          <w:w w:val="105"/>
        </w:rPr>
        <w:t> </w:t>
      </w:r>
      <w:r>
        <w:rPr>
          <w:w w:val="105"/>
        </w:rPr>
        <w:t>de</w:t>
      </w:r>
      <w:r>
        <w:rPr>
          <w:spacing w:val="-8"/>
          <w:w w:val="105"/>
        </w:rPr>
        <w:t> </w:t>
      </w:r>
      <w:r>
        <w:rPr>
          <w:w w:val="105"/>
        </w:rPr>
        <w:t>una</w:t>
      </w:r>
      <w:r>
        <w:rPr>
          <w:spacing w:val="-8"/>
          <w:w w:val="105"/>
        </w:rPr>
        <w:t> </w:t>
      </w:r>
      <w:r>
        <w:rPr>
          <w:w w:val="105"/>
        </w:rPr>
        <w:t>última</w:t>
      </w:r>
      <w:r>
        <w:rPr>
          <w:spacing w:val="-8"/>
          <w:w w:val="105"/>
        </w:rPr>
        <w:t> </w:t>
      </w:r>
      <w:r>
        <w:rPr>
          <w:w w:val="105"/>
        </w:rPr>
        <w:t>rosa</w:t>
      </w:r>
      <w:r>
        <w:rPr>
          <w:spacing w:val="-8"/>
          <w:w w:val="105"/>
        </w:rPr>
        <w:t> </w:t>
      </w:r>
      <w:r>
        <w:rPr>
          <w:w w:val="105"/>
        </w:rPr>
        <w:t>–se- gunda imagen–, que en su propia condición efímera se halla destinada a </w:t>
      </w:r>
      <w:r>
        <w:rPr>
          <w:spacing w:val="-4"/>
          <w:w w:val="105"/>
        </w:rPr>
        <w:t>desaparecer. </w:t>
      </w:r>
      <w:r>
        <w:rPr>
          <w:w w:val="105"/>
        </w:rPr>
        <w:t>Cuando ella –la rosa, la amada– ya no esté, el vacío será infinito.</w:t>
      </w:r>
    </w:p>
    <w:p>
      <w:pPr>
        <w:pStyle w:val="BodyText"/>
        <w:spacing w:line="307" w:lineRule="auto"/>
        <w:ind w:left="117" w:right="115" w:firstLine="396"/>
        <w:jc w:val="both"/>
      </w:pPr>
      <w:r>
        <w:rPr>
          <w:w w:val="105"/>
        </w:rPr>
        <w:t>a continuación, el estribillo pentasílabo se integra por primera vez </w:t>
      </w:r>
      <w:r>
        <w:rPr>
          <w:w w:val="110"/>
        </w:rPr>
        <w:t>al</w:t>
      </w:r>
      <w:r>
        <w:rPr>
          <w:spacing w:val="-5"/>
          <w:w w:val="110"/>
        </w:rPr>
        <w:t> </w:t>
      </w:r>
      <w:r>
        <w:rPr>
          <w:w w:val="110"/>
        </w:rPr>
        <w:t>poema:</w:t>
      </w:r>
      <w:r>
        <w:rPr>
          <w:spacing w:val="-5"/>
          <w:w w:val="110"/>
        </w:rPr>
        <w:t> </w:t>
      </w:r>
      <w:r>
        <w:rPr>
          <w:spacing w:val="-7"/>
          <w:w w:val="110"/>
        </w:rPr>
        <w:t>“ah</w:t>
      </w:r>
      <w:r>
        <w:rPr>
          <w:spacing w:val="-5"/>
          <w:w w:val="110"/>
        </w:rPr>
        <w:t> </w:t>
      </w:r>
      <w:r>
        <w:rPr>
          <w:w w:val="110"/>
        </w:rPr>
        <w:t>silenciosa!”.</w:t>
      </w:r>
      <w:r>
        <w:rPr>
          <w:spacing w:val="-6"/>
          <w:w w:val="110"/>
        </w:rPr>
        <w:t> </w:t>
      </w:r>
      <w:r>
        <w:rPr>
          <w:w w:val="110"/>
        </w:rPr>
        <w:t>La</w:t>
      </w:r>
      <w:r>
        <w:rPr>
          <w:spacing w:val="-5"/>
          <w:w w:val="110"/>
        </w:rPr>
        <w:t> </w:t>
      </w:r>
      <w:r>
        <w:rPr>
          <w:w w:val="110"/>
        </w:rPr>
        <w:t>paronomasia</w:t>
      </w:r>
      <w:r>
        <w:rPr>
          <w:spacing w:val="-6"/>
          <w:w w:val="110"/>
        </w:rPr>
        <w:t> </w:t>
      </w:r>
      <w:r>
        <w:rPr>
          <w:w w:val="110"/>
        </w:rPr>
        <w:t>(Quintana,</w:t>
      </w:r>
      <w:r>
        <w:rPr>
          <w:spacing w:val="-5"/>
          <w:w w:val="110"/>
        </w:rPr>
        <w:t> </w:t>
      </w:r>
      <w:r>
        <w:rPr>
          <w:w w:val="110"/>
        </w:rPr>
        <w:t>2005:</w:t>
      </w:r>
      <w:r>
        <w:rPr>
          <w:spacing w:val="-5"/>
          <w:w w:val="110"/>
        </w:rPr>
        <w:t> </w:t>
      </w:r>
      <w:r>
        <w:rPr>
          <w:w w:val="110"/>
        </w:rPr>
        <w:t>120)</w:t>
      </w:r>
      <w:r>
        <w:rPr>
          <w:spacing w:val="-5"/>
          <w:w w:val="110"/>
        </w:rPr>
        <w:t> </w:t>
      </w:r>
      <w:r>
        <w:rPr>
          <w:w w:val="110"/>
        </w:rPr>
        <w:t>no puede</w:t>
      </w:r>
      <w:r>
        <w:rPr>
          <w:spacing w:val="-19"/>
          <w:w w:val="110"/>
        </w:rPr>
        <w:t> </w:t>
      </w:r>
      <w:r>
        <w:rPr>
          <w:w w:val="110"/>
        </w:rPr>
        <w:t>ser</w:t>
      </w:r>
      <w:r>
        <w:rPr>
          <w:spacing w:val="-19"/>
          <w:w w:val="110"/>
        </w:rPr>
        <w:t> </w:t>
      </w:r>
      <w:r>
        <w:rPr>
          <w:w w:val="110"/>
        </w:rPr>
        <w:t>más</w:t>
      </w:r>
      <w:r>
        <w:rPr>
          <w:spacing w:val="-19"/>
          <w:w w:val="110"/>
        </w:rPr>
        <w:t> </w:t>
      </w:r>
      <w:r>
        <w:rPr>
          <w:w w:val="110"/>
        </w:rPr>
        <w:t>notable</w:t>
      </w:r>
      <w:r>
        <w:rPr>
          <w:spacing w:val="-18"/>
          <w:w w:val="110"/>
        </w:rPr>
        <w:t> </w:t>
      </w:r>
      <w:r>
        <w:rPr>
          <w:w w:val="110"/>
        </w:rPr>
        <w:t>y</w:t>
      </w:r>
      <w:r>
        <w:rPr>
          <w:spacing w:val="-19"/>
          <w:w w:val="110"/>
        </w:rPr>
        <w:t> </w:t>
      </w:r>
      <w:r>
        <w:rPr>
          <w:w w:val="110"/>
        </w:rPr>
        <w:t>esa</w:t>
      </w:r>
      <w:r>
        <w:rPr>
          <w:spacing w:val="-19"/>
          <w:w w:val="110"/>
        </w:rPr>
        <w:t> </w:t>
      </w:r>
      <w:r>
        <w:rPr>
          <w:w w:val="110"/>
        </w:rPr>
        <w:t>igualdad</w:t>
      </w:r>
      <w:r>
        <w:rPr>
          <w:spacing w:val="-18"/>
          <w:w w:val="110"/>
        </w:rPr>
        <w:t> </w:t>
      </w:r>
      <w:r>
        <w:rPr>
          <w:w w:val="110"/>
        </w:rPr>
        <w:t>entre</w:t>
      </w:r>
      <w:r>
        <w:rPr>
          <w:spacing w:val="-19"/>
          <w:w w:val="110"/>
        </w:rPr>
        <w:t> </w:t>
      </w:r>
      <w:r>
        <w:rPr>
          <w:w w:val="110"/>
        </w:rPr>
        <w:t>los</w:t>
      </w:r>
      <w:r>
        <w:rPr>
          <w:spacing w:val="-19"/>
          <w:w w:val="110"/>
        </w:rPr>
        <w:t> </w:t>
      </w:r>
      <w:r>
        <w:rPr>
          <w:w w:val="110"/>
        </w:rPr>
        <w:t>sonidos</w:t>
      </w:r>
      <w:r>
        <w:rPr>
          <w:spacing w:val="-19"/>
          <w:w w:val="110"/>
        </w:rPr>
        <w:t> </w:t>
      </w:r>
      <w:r>
        <w:rPr>
          <w:w w:val="110"/>
        </w:rPr>
        <w:t>“osa”</w:t>
      </w:r>
      <w:r>
        <w:rPr>
          <w:spacing w:val="-19"/>
          <w:w w:val="110"/>
        </w:rPr>
        <w:t> </w:t>
      </w:r>
      <w:r>
        <w:rPr>
          <w:w w:val="110"/>
        </w:rPr>
        <w:t>–rosa,</w:t>
      </w:r>
      <w:r>
        <w:rPr>
          <w:spacing w:val="-19"/>
          <w:w w:val="110"/>
        </w:rPr>
        <w:t> </w:t>
      </w:r>
      <w:r>
        <w:rPr>
          <w:w w:val="110"/>
        </w:rPr>
        <w:t>si- lenciosa–,</w:t>
      </w:r>
      <w:r>
        <w:rPr>
          <w:spacing w:val="-27"/>
          <w:w w:val="110"/>
        </w:rPr>
        <w:t> </w:t>
      </w:r>
      <w:r>
        <w:rPr>
          <w:w w:val="110"/>
        </w:rPr>
        <w:t>esa</w:t>
      </w:r>
      <w:r>
        <w:rPr>
          <w:spacing w:val="-27"/>
          <w:w w:val="110"/>
        </w:rPr>
        <w:t> </w:t>
      </w:r>
      <w:r>
        <w:rPr>
          <w:w w:val="110"/>
        </w:rPr>
        <w:t>forma</w:t>
      </w:r>
      <w:r>
        <w:rPr>
          <w:spacing w:val="-27"/>
          <w:w w:val="110"/>
        </w:rPr>
        <w:t> </w:t>
      </w:r>
      <w:r>
        <w:rPr>
          <w:w w:val="110"/>
        </w:rPr>
        <w:t>de</w:t>
      </w:r>
      <w:r>
        <w:rPr>
          <w:spacing w:val="-27"/>
          <w:w w:val="110"/>
        </w:rPr>
        <w:t> </w:t>
      </w:r>
      <w:r>
        <w:rPr>
          <w:w w:val="110"/>
        </w:rPr>
        <w:t>rima</w:t>
      </w:r>
      <w:r>
        <w:rPr>
          <w:spacing w:val="-27"/>
          <w:w w:val="110"/>
        </w:rPr>
        <w:t> </w:t>
      </w:r>
      <w:r>
        <w:rPr>
          <w:w w:val="110"/>
        </w:rPr>
        <w:t>consonante</w:t>
      </w:r>
      <w:r>
        <w:rPr>
          <w:spacing w:val="-27"/>
          <w:w w:val="110"/>
        </w:rPr>
        <w:t> </w:t>
      </w:r>
      <w:r>
        <w:rPr>
          <w:w w:val="110"/>
        </w:rPr>
        <w:t>resulta</w:t>
      </w:r>
      <w:r>
        <w:rPr>
          <w:spacing w:val="-27"/>
          <w:w w:val="110"/>
        </w:rPr>
        <w:t> </w:t>
      </w:r>
      <w:r>
        <w:rPr>
          <w:w w:val="110"/>
        </w:rPr>
        <w:t>pesada</w:t>
      </w:r>
      <w:r>
        <w:rPr>
          <w:spacing w:val="-27"/>
          <w:w w:val="110"/>
        </w:rPr>
        <w:t> </w:t>
      </w:r>
      <w:r>
        <w:rPr>
          <w:w w:val="110"/>
        </w:rPr>
        <w:t>y</w:t>
      </w:r>
      <w:r>
        <w:rPr>
          <w:spacing w:val="-27"/>
          <w:w w:val="110"/>
        </w:rPr>
        <w:t> </w:t>
      </w:r>
      <w:r>
        <w:rPr>
          <w:w w:val="110"/>
        </w:rPr>
        <w:t>de</w:t>
      </w:r>
      <w:r>
        <w:rPr>
          <w:spacing w:val="-27"/>
          <w:w w:val="110"/>
        </w:rPr>
        <w:t> </w:t>
      </w:r>
      <w:r>
        <w:rPr>
          <w:w w:val="110"/>
        </w:rPr>
        <w:t>cierto</w:t>
      </w:r>
      <w:r>
        <w:rPr>
          <w:spacing w:val="-27"/>
          <w:w w:val="110"/>
        </w:rPr>
        <w:t> </w:t>
      </w:r>
      <w:r>
        <w:rPr>
          <w:w w:val="110"/>
        </w:rPr>
        <w:t>mal </w:t>
      </w:r>
      <w:r>
        <w:rPr>
          <w:w w:val="105"/>
        </w:rPr>
        <w:t>gusto.</w:t>
      </w:r>
      <w:r>
        <w:rPr>
          <w:spacing w:val="-10"/>
          <w:w w:val="105"/>
        </w:rPr>
        <w:t> </w:t>
      </w:r>
      <w:r>
        <w:rPr>
          <w:w w:val="105"/>
        </w:rPr>
        <w:t>Sólo</w:t>
      </w:r>
      <w:r>
        <w:rPr>
          <w:spacing w:val="-10"/>
          <w:w w:val="105"/>
        </w:rPr>
        <w:t> </w:t>
      </w:r>
      <w:r>
        <w:rPr>
          <w:w w:val="105"/>
        </w:rPr>
        <w:t>la</w:t>
      </w:r>
      <w:r>
        <w:rPr>
          <w:spacing w:val="-10"/>
          <w:w w:val="105"/>
        </w:rPr>
        <w:t> </w:t>
      </w:r>
      <w:r>
        <w:rPr>
          <w:w w:val="105"/>
        </w:rPr>
        <w:t>belleza</w:t>
      </w:r>
      <w:r>
        <w:rPr>
          <w:spacing w:val="-10"/>
          <w:w w:val="105"/>
        </w:rPr>
        <w:t> </w:t>
      </w:r>
      <w:r>
        <w:rPr>
          <w:w w:val="105"/>
        </w:rPr>
        <w:t>integral</w:t>
      </w:r>
      <w:r>
        <w:rPr>
          <w:spacing w:val="-10"/>
          <w:w w:val="105"/>
        </w:rPr>
        <w:t> </w:t>
      </w:r>
      <w:r>
        <w:rPr>
          <w:w w:val="105"/>
        </w:rPr>
        <w:t>del</w:t>
      </w:r>
      <w:r>
        <w:rPr>
          <w:spacing w:val="-10"/>
          <w:w w:val="105"/>
        </w:rPr>
        <w:t> </w:t>
      </w:r>
      <w:r>
        <w:rPr>
          <w:w w:val="105"/>
        </w:rPr>
        <w:t>contenido</w:t>
      </w:r>
      <w:r>
        <w:rPr>
          <w:spacing w:val="-10"/>
          <w:w w:val="105"/>
        </w:rPr>
        <w:t> </w:t>
      </w:r>
      <w:r>
        <w:rPr>
          <w:w w:val="105"/>
        </w:rPr>
        <w:t>total</w:t>
      </w:r>
      <w:r>
        <w:rPr>
          <w:spacing w:val="-10"/>
          <w:w w:val="105"/>
        </w:rPr>
        <w:t> </w:t>
      </w:r>
      <w:r>
        <w:rPr>
          <w:w w:val="105"/>
        </w:rPr>
        <w:t>de</w:t>
      </w:r>
      <w:r>
        <w:rPr>
          <w:spacing w:val="-10"/>
          <w:w w:val="105"/>
        </w:rPr>
        <w:t> </w:t>
      </w:r>
      <w:r>
        <w:rPr>
          <w:w w:val="105"/>
        </w:rPr>
        <w:t>la</w:t>
      </w:r>
      <w:r>
        <w:rPr>
          <w:spacing w:val="-10"/>
          <w:w w:val="105"/>
        </w:rPr>
        <w:t> </w:t>
      </w:r>
      <w:r>
        <w:rPr>
          <w:w w:val="105"/>
        </w:rPr>
        <w:t>composición</w:t>
      </w:r>
      <w:r>
        <w:rPr>
          <w:spacing w:val="-10"/>
          <w:w w:val="105"/>
        </w:rPr>
        <w:t> </w:t>
      </w:r>
      <w:r>
        <w:rPr>
          <w:w w:val="105"/>
        </w:rPr>
        <w:t>pue-</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de hacer olvidar esta curiosa insistencia del sujeto lírico en un recurso poético que, lejos de ayudarlo, lo hace tropezar, pero no caer.</w:t>
      </w:r>
    </w:p>
    <w:p>
      <w:pPr>
        <w:pStyle w:val="BodyText"/>
        <w:spacing w:before="7"/>
        <w:rPr>
          <w:sz w:val="25"/>
        </w:rPr>
      </w:pPr>
    </w:p>
    <w:p>
      <w:pPr>
        <w:pStyle w:val="Heading3"/>
        <w:spacing w:before="0"/>
        <w:rPr>
          <w:rFonts w:ascii="Times New Roman" w:hAnsi="Times New Roman"/>
        </w:rPr>
      </w:pPr>
      <w:r>
        <w:rPr>
          <w:rFonts w:ascii="Times New Roman" w:hAnsi="Times New Roman"/>
          <w:w w:val="110"/>
        </w:rPr>
        <w:t>Segundo momento de la trilogía de versos pares</w:t>
      </w:r>
    </w:p>
    <w:p>
      <w:pPr>
        <w:pStyle w:val="BodyText"/>
        <w:spacing w:before="1"/>
        <w:rPr>
          <w:rFonts w:ascii="Times New Roman"/>
          <w:b/>
          <w:sz w:val="28"/>
        </w:rPr>
      </w:pPr>
    </w:p>
    <w:p>
      <w:pPr>
        <w:spacing w:line="273" w:lineRule="auto" w:before="0"/>
        <w:ind w:left="797" w:right="2038" w:firstLine="0"/>
        <w:jc w:val="left"/>
        <w:rPr>
          <w:sz w:val="18"/>
        </w:rPr>
      </w:pPr>
      <w:r>
        <w:rPr>
          <w:w w:val="105"/>
          <w:sz w:val="18"/>
        </w:rPr>
        <w:t>Cierra tus ojos profundos. allí aletea la noche. ah desnuda tu cuerpo de estatua temerosa.</w:t>
      </w:r>
    </w:p>
    <w:p>
      <w:pPr>
        <w:pStyle w:val="BodyText"/>
        <w:spacing w:before="5"/>
      </w:pPr>
    </w:p>
    <w:p>
      <w:pPr>
        <w:spacing w:line="273" w:lineRule="auto" w:before="0"/>
        <w:ind w:left="797" w:right="2314" w:firstLine="0"/>
        <w:jc w:val="left"/>
        <w:rPr>
          <w:sz w:val="18"/>
        </w:rPr>
      </w:pPr>
      <w:r>
        <w:rPr>
          <w:w w:val="105"/>
          <w:sz w:val="18"/>
        </w:rPr>
        <w:t>Tienes ojos profundos donde la noche alea. Frescos brazos de flor y regazo de rosa.</w:t>
      </w:r>
    </w:p>
    <w:p>
      <w:pPr>
        <w:pStyle w:val="BodyText"/>
        <w:spacing w:before="5"/>
      </w:pPr>
    </w:p>
    <w:p>
      <w:pPr>
        <w:spacing w:before="0"/>
        <w:ind w:left="797" w:right="549" w:firstLine="0"/>
        <w:jc w:val="left"/>
        <w:rPr>
          <w:sz w:val="18"/>
        </w:rPr>
      </w:pPr>
      <w:r>
        <w:rPr>
          <w:sz w:val="18"/>
        </w:rPr>
        <w:t>Se parecen tus senos a los caracoles  blancos.</w:t>
      </w:r>
    </w:p>
    <w:p>
      <w:pPr>
        <w:spacing w:before="29"/>
        <w:ind w:left="797" w:right="549" w:firstLine="0"/>
        <w:jc w:val="left"/>
        <w:rPr>
          <w:sz w:val="18"/>
        </w:rPr>
      </w:pPr>
      <w:r>
        <w:rPr>
          <w:sz w:val="18"/>
        </w:rPr>
        <w:t>Ha venido a dormirse en tu vientre una mariposa de sombra (p. 42).</w:t>
      </w:r>
    </w:p>
    <w:p>
      <w:pPr>
        <w:pStyle w:val="BodyText"/>
        <w:rPr>
          <w:sz w:val="18"/>
        </w:rPr>
      </w:pPr>
    </w:p>
    <w:p>
      <w:pPr>
        <w:pStyle w:val="BodyText"/>
        <w:spacing w:line="304" w:lineRule="auto" w:before="156"/>
        <w:ind w:left="117" w:right="114"/>
        <w:jc w:val="both"/>
      </w:pPr>
      <w:r>
        <w:rPr/>
        <w:t>Se dirige ahora a la mujer amada y le pide que cierre sus ojos y desnude   su cuerpo; esos ojos profundos en donde la noche aletea y ese cuerpo       de estatua temerosa son la representación alegórica</w:t>
      </w:r>
      <w:r>
        <w:rPr>
          <w:position w:val="7"/>
          <w:sz w:val="14"/>
        </w:rPr>
        <w:t>1 </w:t>
      </w:r>
      <w:r>
        <w:rPr/>
        <w:t>de atributos del ser querido. La animación</w:t>
      </w:r>
      <w:r>
        <w:rPr>
          <w:position w:val="7"/>
          <w:sz w:val="14"/>
        </w:rPr>
        <w:t>2 </w:t>
      </w:r>
      <w:r>
        <w:rPr/>
        <w:t>de la noche que mueve sus alas desde la inmen- sidad de esos ojos y la metáfora “cuerpo de estatua temerosa” confirman  la idea relacionada con un </w:t>
      </w:r>
      <w:r>
        <w:rPr>
          <w:spacing w:val="-3"/>
        </w:rPr>
        <w:t>recuerdo </w:t>
      </w:r>
      <w:r>
        <w:rPr/>
        <w:t>más o menos convincente. El poeta sabe cómo era esa mujer del </w:t>
      </w:r>
      <w:r>
        <w:rPr>
          <w:spacing w:val="-5"/>
        </w:rPr>
        <w:t>ayer, </w:t>
      </w:r>
      <w:r>
        <w:rPr/>
        <w:t>no puede olvidar sus ojos que escudri- ñaban al </w:t>
      </w:r>
      <w:r>
        <w:rPr>
          <w:spacing w:val="-4"/>
        </w:rPr>
        <w:t>mirar,  </w:t>
      </w:r>
      <w:r>
        <w:rPr/>
        <w:t>ni su cuerpo que parecía de un mármol vivo y que ya en  los momentos pasados del amor se entregaba con   </w:t>
      </w:r>
      <w:r>
        <w:rPr>
          <w:spacing w:val="6"/>
        </w:rPr>
        <w:t> </w:t>
      </w:r>
      <w:r>
        <w:rPr/>
        <w:t>recelo.</w:t>
      </w:r>
    </w:p>
    <w:p>
      <w:pPr>
        <w:pStyle w:val="BodyText"/>
        <w:spacing w:line="307" w:lineRule="auto" w:before="2"/>
        <w:ind w:left="117" w:right="115" w:firstLine="396"/>
        <w:jc w:val="right"/>
      </w:pPr>
      <w:r>
        <w:rPr>
          <w:w w:val="105"/>
        </w:rPr>
        <w:t>En la segunda estrofa de esta serie, el sujeto lírico continúa</w:t>
      </w:r>
      <w:r>
        <w:rPr>
          <w:spacing w:val="42"/>
          <w:w w:val="105"/>
        </w:rPr>
        <w:t> </w:t>
      </w:r>
      <w:r>
        <w:rPr>
          <w:w w:val="105"/>
        </w:rPr>
        <w:t>con</w:t>
      </w:r>
      <w:r>
        <w:rPr>
          <w:spacing w:val="8"/>
          <w:w w:val="105"/>
        </w:rPr>
        <w:t> </w:t>
      </w:r>
      <w:r>
        <w:rPr>
          <w:w w:val="105"/>
        </w:rPr>
        <w:t>el</w:t>
      </w:r>
      <w:r>
        <w:rPr>
          <w:spacing w:val="-1"/>
          <w:w w:val="103"/>
        </w:rPr>
        <w:t> </w:t>
      </w:r>
      <w:r>
        <w:rPr>
          <w:rFonts w:ascii="Times New Roman" w:hAnsi="Times New Roman"/>
          <w:i/>
          <w:w w:val="105"/>
        </w:rPr>
        <w:t>leittmottiv</w:t>
      </w:r>
      <w:r>
        <w:rPr>
          <w:rFonts w:ascii="Times New Roman" w:hAnsi="Times New Roman"/>
          <w:i/>
          <w:spacing w:val="-22"/>
          <w:w w:val="105"/>
        </w:rPr>
        <w:t> </w:t>
      </w:r>
      <w:r>
        <w:rPr>
          <w:w w:val="105"/>
        </w:rPr>
        <w:t>de</w:t>
      </w:r>
      <w:r>
        <w:rPr>
          <w:spacing w:val="-16"/>
          <w:w w:val="105"/>
        </w:rPr>
        <w:t> </w:t>
      </w:r>
      <w:r>
        <w:rPr>
          <w:w w:val="105"/>
        </w:rPr>
        <w:t>los</w:t>
      </w:r>
      <w:r>
        <w:rPr>
          <w:spacing w:val="-16"/>
          <w:w w:val="105"/>
        </w:rPr>
        <w:t> </w:t>
      </w:r>
      <w:r>
        <w:rPr>
          <w:w w:val="105"/>
        </w:rPr>
        <w:t>ojos</w:t>
      </w:r>
      <w:r>
        <w:rPr>
          <w:spacing w:val="-16"/>
          <w:w w:val="105"/>
        </w:rPr>
        <w:t> </w:t>
      </w:r>
      <w:r>
        <w:rPr>
          <w:w w:val="105"/>
        </w:rPr>
        <w:t>y</w:t>
      </w:r>
      <w:r>
        <w:rPr>
          <w:spacing w:val="-16"/>
          <w:w w:val="105"/>
        </w:rPr>
        <w:t> </w:t>
      </w:r>
      <w:r>
        <w:rPr>
          <w:w w:val="105"/>
        </w:rPr>
        <w:t>casi</w:t>
      </w:r>
      <w:r>
        <w:rPr>
          <w:spacing w:val="-16"/>
          <w:w w:val="105"/>
        </w:rPr>
        <w:t> </w:t>
      </w:r>
      <w:r>
        <w:rPr>
          <w:spacing w:val="-2"/>
          <w:w w:val="105"/>
        </w:rPr>
        <w:t>repite</w:t>
      </w:r>
      <w:r>
        <w:rPr>
          <w:spacing w:val="-16"/>
          <w:w w:val="105"/>
        </w:rPr>
        <w:t> </w:t>
      </w:r>
      <w:r>
        <w:rPr>
          <w:w w:val="105"/>
        </w:rPr>
        <w:t>la</w:t>
      </w:r>
      <w:r>
        <w:rPr>
          <w:spacing w:val="-16"/>
          <w:w w:val="105"/>
        </w:rPr>
        <w:t> </w:t>
      </w:r>
      <w:r>
        <w:rPr>
          <w:w w:val="105"/>
        </w:rPr>
        <w:t>idea</w:t>
      </w:r>
      <w:r>
        <w:rPr>
          <w:spacing w:val="-16"/>
          <w:w w:val="105"/>
        </w:rPr>
        <w:t> </w:t>
      </w:r>
      <w:r>
        <w:rPr>
          <w:spacing w:val="-3"/>
          <w:w w:val="105"/>
        </w:rPr>
        <w:t>expresada</w:t>
      </w:r>
      <w:r>
        <w:rPr>
          <w:spacing w:val="-16"/>
          <w:w w:val="105"/>
        </w:rPr>
        <w:t> </w:t>
      </w:r>
      <w:r>
        <w:rPr>
          <w:w w:val="105"/>
        </w:rPr>
        <w:t>en</w:t>
      </w:r>
      <w:r>
        <w:rPr>
          <w:spacing w:val="-16"/>
          <w:w w:val="105"/>
        </w:rPr>
        <w:t> </w:t>
      </w:r>
      <w:r>
        <w:rPr>
          <w:w w:val="105"/>
        </w:rPr>
        <w:t>el</w:t>
      </w:r>
      <w:r>
        <w:rPr>
          <w:spacing w:val="-16"/>
          <w:w w:val="105"/>
        </w:rPr>
        <w:t> </w:t>
      </w:r>
      <w:r>
        <w:rPr>
          <w:w w:val="105"/>
        </w:rPr>
        <w:t>primer</w:t>
      </w:r>
      <w:r>
        <w:rPr>
          <w:spacing w:val="-16"/>
          <w:w w:val="105"/>
        </w:rPr>
        <w:t> </w:t>
      </w:r>
      <w:r>
        <w:rPr>
          <w:w w:val="105"/>
        </w:rPr>
        <w:t>verso</w:t>
      </w:r>
      <w:r>
        <w:rPr>
          <w:spacing w:val="-16"/>
          <w:w w:val="105"/>
        </w:rPr>
        <w:t> </w:t>
      </w:r>
      <w:r>
        <w:rPr>
          <w:w w:val="105"/>
        </w:rPr>
        <w:t>del</w:t>
      </w:r>
      <w:r>
        <w:rPr>
          <w:spacing w:val="-1"/>
          <w:w w:val="104"/>
        </w:rPr>
        <w:t> </w:t>
      </w:r>
      <w:r>
        <w:rPr>
          <w:w w:val="105"/>
        </w:rPr>
        <w:t>primer pareado de este segundo ciclo: “Tienes ojos profundos</w:t>
      </w:r>
      <w:r>
        <w:rPr>
          <w:spacing w:val="-14"/>
          <w:w w:val="105"/>
        </w:rPr>
        <w:t> </w:t>
      </w:r>
      <w:r>
        <w:rPr>
          <w:w w:val="105"/>
        </w:rPr>
        <w:t>donde</w:t>
      </w:r>
      <w:r>
        <w:rPr>
          <w:spacing w:val="-2"/>
          <w:w w:val="105"/>
        </w:rPr>
        <w:t> </w:t>
      </w:r>
      <w:r>
        <w:rPr>
          <w:w w:val="105"/>
        </w:rPr>
        <w:t>la</w:t>
      </w:r>
      <w:r>
        <w:rPr>
          <w:spacing w:val="-1"/>
          <w:w w:val="102"/>
        </w:rPr>
        <w:t> </w:t>
      </w:r>
      <w:r>
        <w:rPr>
          <w:w w:val="105"/>
        </w:rPr>
        <w:t>noche alea”, y los brazos que son frescos y de </w:t>
      </w:r>
      <w:r>
        <w:rPr>
          <w:spacing w:val="-5"/>
          <w:w w:val="105"/>
        </w:rPr>
        <w:t>flor, </w:t>
      </w:r>
      <w:r>
        <w:rPr>
          <w:w w:val="105"/>
        </w:rPr>
        <w:t>y el </w:t>
      </w:r>
      <w:r>
        <w:rPr>
          <w:spacing w:val="-2"/>
          <w:w w:val="105"/>
        </w:rPr>
        <w:t>regazo </w:t>
      </w:r>
      <w:r>
        <w:rPr>
          <w:w w:val="105"/>
        </w:rPr>
        <w:t>que</w:t>
      </w:r>
      <w:r>
        <w:rPr>
          <w:spacing w:val="31"/>
          <w:w w:val="105"/>
        </w:rPr>
        <w:t> </w:t>
      </w:r>
      <w:r>
        <w:rPr>
          <w:w w:val="105"/>
        </w:rPr>
        <w:t>es</w:t>
      </w:r>
      <w:r>
        <w:rPr>
          <w:spacing w:val="1"/>
          <w:w w:val="105"/>
        </w:rPr>
        <w:t> </w:t>
      </w:r>
      <w:r>
        <w:rPr>
          <w:w w:val="105"/>
        </w:rPr>
        <w:t>de</w:t>
      </w:r>
      <w:r>
        <w:rPr>
          <w:spacing w:val="-1"/>
          <w:w w:val="104"/>
        </w:rPr>
        <w:t> </w:t>
      </w:r>
      <w:r>
        <w:rPr>
          <w:w w:val="105"/>
        </w:rPr>
        <w:t>rosa.</w:t>
      </w:r>
      <w:r>
        <w:rPr>
          <w:spacing w:val="-12"/>
          <w:w w:val="105"/>
        </w:rPr>
        <w:t> </w:t>
      </w:r>
      <w:r>
        <w:rPr>
          <w:w w:val="105"/>
        </w:rPr>
        <w:t>Estas</w:t>
      </w:r>
      <w:r>
        <w:rPr>
          <w:spacing w:val="-12"/>
          <w:w w:val="105"/>
        </w:rPr>
        <w:t> </w:t>
      </w:r>
      <w:r>
        <w:rPr>
          <w:w w:val="105"/>
        </w:rPr>
        <w:t>metáforas</w:t>
      </w:r>
      <w:r>
        <w:rPr>
          <w:spacing w:val="-12"/>
          <w:w w:val="105"/>
        </w:rPr>
        <w:t> </w:t>
      </w:r>
      <w:r>
        <w:rPr>
          <w:w w:val="105"/>
        </w:rPr>
        <w:t>poseen</w:t>
      </w:r>
      <w:r>
        <w:rPr>
          <w:spacing w:val="-12"/>
          <w:w w:val="105"/>
        </w:rPr>
        <w:t> </w:t>
      </w:r>
      <w:r>
        <w:rPr>
          <w:w w:val="105"/>
        </w:rPr>
        <w:t>más</w:t>
      </w:r>
      <w:r>
        <w:rPr>
          <w:spacing w:val="-12"/>
          <w:w w:val="105"/>
        </w:rPr>
        <w:t> </w:t>
      </w:r>
      <w:r>
        <w:rPr>
          <w:w w:val="105"/>
        </w:rPr>
        <w:t>bien</w:t>
      </w:r>
      <w:r>
        <w:rPr>
          <w:spacing w:val="-12"/>
          <w:w w:val="105"/>
        </w:rPr>
        <w:t> </w:t>
      </w:r>
      <w:r>
        <w:rPr>
          <w:w w:val="105"/>
        </w:rPr>
        <w:t>un</w:t>
      </w:r>
      <w:r>
        <w:rPr>
          <w:spacing w:val="-12"/>
          <w:w w:val="105"/>
        </w:rPr>
        <w:t> </w:t>
      </w:r>
      <w:r>
        <w:rPr>
          <w:w w:val="105"/>
        </w:rPr>
        <w:t>carácter</w:t>
      </w:r>
      <w:r>
        <w:rPr>
          <w:spacing w:val="-12"/>
          <w:w w:val="105"/>
        </w:rPr>
        <w:t> </w:t>
      </w:r>
      <w:r>
        <w:rPr>
          <w:w w:val="105"/>
        </w:rPr>
        <w:t>ornamental,</w:t>
      </w:r>
      <w:r>
        <w:rPr>
          <w:spacing w:val="-13"/>
          <w:w w:val="105"/>
        </w:rPr>
        <w:t> </w:t>
      </w:r>
      <w:r>
        <w:rPr>
          <w:w w:val="105"/>
        </w:rPr>
        <w:t>visten</w:t>
      </w:r>
      <w:r>
        <w:rPr>
          <w:spacing w:val="-12"/>
          <w:w w:val="105"/>
        </w:rPr>
        <w:t> </w:t>
      </w:r>
      <w:r>
        <w:rPr>
          <w:w w:val="105"/>
        </w:rPr>
        <w:t>la</w:t>
      </w:r>
    </w:p>
    <w:p>
      <w:pPr>
        <w:pStyle w:val="BodyText"/>
      </w:pPr>
    </w:p>
    <w:p>
      <w:pPr>
        <w:pStyle w:val="BodyText"/>
        <w:spacing w:before="11"/>
        <w:rPr>
          <w:sz w:val="19"/>
        </w:rPr>
      </w:pPr>
    </w:p>
    <w:p>
      <w:pPr>
        <w:spacing w:line="280" w:lineRule="auto" w:before="0"/>
        <w:ind w:left="117" w:right="230" w:firstLine="396"/>
        <w:jc w:val="left"/>
        <w:rPr>
          <w:sz w:val="16"/>
        </w:rPr>
      </w:pPr>
      <w:r>
        <w:rPr>
          <w:position w:val="5"/>
          <w:sz w:val="11"/>
        </w:rPr>
        <w:t>1 </w:t>
      </w:r>
      <w:r>
        <w:rPr>
          <w:sz w:val="16"/>
        </w:rPr>
        <w:t>alegoría: representación literaria, gráfica o plástica de elementos abstractos valién- donos para ello de objetos concretos. Sucesión de metáforas (Quintana, 2005</w:t>
      </w:r>
      <w:r>
        <w:rPr>
          <w:rFonts w:ascii="Times New Roman" w:hAnsi="Times New Roman"/>
          <w:i/>
          <w:sz w:val="16"/>
        </w:rPr>
        <w:t>: </w:t>
      </w:r>
      <w:r>
        <w:rPr>
          <w:sz w:val="16"/>
        </w:rPr>
        <w:t>120).</w:t>
      </w:r>
    </w:p>
    <w:p>
      <w:pPr>
        <w:spacing w:line="280" w:lineRule="auto" w:before="0"/>
        <w:ind w:left="117" w:right="230" w:firstLine="396"/>
        <w:jc w:val="left"/>
        <w:rPr>
          <w:sz w:val="16"/>
        </w:rPr>
      </w:pPr>
      <w:r>
        <w:rPr>
          <w:position w:val="5"/>
          <w:sz w:val="11"/>
        </w:rPr>
        <w:t>2  </w:t>
      </w:r>
      <w:r>
        <w:rPr>
          <w:sz w:val="16"/>
        </w:rPr>
        <w:t>usamos el término “animación” con el sentido de dar vida animal a otros elementos  de</w:t>
      </w:r>
      <w:r>
        <w:rPr>
          <w:spacing w:val="11"/>
          <w:sz w:val="16"/>
        </w:rPr>
        <w:t> </w:t>
      </w:r>
      <w:r>
        <w:rPr>
          <w:sz w:val="16"/>
        </w:rPr>
        <w:t>la</w:t>
      </w:r>
      <w:r>
        <w:rPr>
          <w:spacing w:val="11"/>
          <w:sz w:val="16"/>
        </w:rPr>
        <w:t> </w:t>
      </w:r>
      <w:r>
        <w:rPr>
          <w:sz w:val="16"/>
        </w:rPr>
        <w:t>naturaleza;</w:t>
      </w:r>
      <w:r>
        <w:rPr>
          <w:spacing w:val="12"/>
          <w:sz w:val="16"/>
        </w:rPr>
        <w:t> </w:t>
      </w:r>
      <w:r>
        <w:rPr>
          <w:sz w:val="16"/>
        </w:rPr>
        <w:t>en</w:t>
      </w:r>
      <w:r>
        <w:rPr>
          <w:spacing w:val="11"/>
          <w:sz w:val="16"/>
        </w:rPr>
        <w:t> </w:t>
      </w:r>
      <w:r>
        <w:rPr>
          <w:sz w:val="16"/>
        </w:rPr>
        <w:t>este</w:t>
      </w:r>
      <w:r>
        <w:rPr>
          <w:spacing w:val="11"/>
          <w:sz w:val="16"/>
        </w:rPr>
        <w:t> </w:t>
      </w:r>
      <w:r>
        <w:rPr>
          <w:sz w:val="16"/>
        </w:rPr>
        <w:t>caso</w:t>
      </w:r>
      <w:r>
        <w:rPr>
          <w:spacing w:val="11"/>
          <w:sz w:val="16"/>
        </w:rPr>
        <w:t> </w:t>
      </w:r>
      <w:r>
        <w:rPr>
          <w:sz w:val="16"/>
        </w:rPr>
        <w:t>es</w:t>
      </w:r>
      <w:r>
        <w:rPr>
          <w:spacing w:val="11"/>
          <w:sz w:val="16"/>
        </w:rPr>
        <w:t> </w:t>
      </w:r>
      <w:r>
        <w:rPr>
          <w:sz w:val="16"/>
        </w:rPr>
        <w:t>la</w:t>
      </w:r>
      <w:r>
        <w:rPr>
          <w:spacing w:val="11"/>
          <w:sz w:val="16"/>
        </w:rPr>
        <w:t> </w:t>
      </w:r>
      <w:r>
        <w:rPr>
          <w:sz w:val="16"/>
        </w:rPr>
        <w:t>noche</w:t>
      </w:r>
      <w:r>
        <w:rPr>
          <w:spacing w:val="11"/>
          <w:sz w:val="16"/>
        </w:rPr>
        <w:t> </w:t>
      </w:r>
      <w:r>
        <w:rPr>
          <w:sz w:val="16"/>
        </w:rPr>
        <w:t>que</w:t>
      </w:r>
      <w:r>
        <w:rPr>
          <w:spacing w:val="11"/>
          <w:sz w:val="16"/>
        </w:rPr>
        <w:t> </w:t>
      </w:r>
      <w:r>
        <w:rPr>
          <w:sz w:val="16"/>
        </w:rPr>
        <w:t>tiene</w:t>
      </w:r>
      <w:r>
        <w:rPr>
          <w:spacing w:val="11"/>
          <w:sz w:val="16"/>
        </w:rPr>
        <w:t> </w:t>
      </w:r>
      <w:r>
        <w:rPr>
          <w:sz w:val="16"/>
        </w:rPr>
        <w:t>alas</w:t>
      </w:r>
      <w:r>
        <w:rPr>
          <w:spacing w:val="11"/>
          <w:sz w:val="16"/>
        </w:rPr>
        <w:t> </w:t>
      </w:r>
      <w:r>
        <w:rPr>
          <w:sz w:val="16"/>
        </w:rPr>
        <w:t>como</w:t>
      </w:r>
      <w:r>
        <w:rPr>
          <w:spacing w:val="11"/>
          <w:sz w:val="16"/>
        </w:rPr>
        <w:t> </w:t>
      </w:r>
      <w:r>
        <w:rPr>
          <w:sz w:val="16"/>
        </w:rPr>
        <w:t>si</w:t>
      </w:r>
      <w:r>
        <w:rPr>
          <w:spacing w:val="11"/>
          <w:sz w:val="16"/>
        </w:rPr>
        <w:t> </w:t>
      </w:r>
      <w:r>
        <w:rPr>
          <w:sz w:val="16"/>
        </w:rPr>
        <w:t>fuera</w:t>
      </w:r>
      <w:r>
        <w:rPr>
          <w:spacing w:val="11"/>
          <w:sz w:val="16"/>
        </w:rPr>
        <w:t> </w:t>
      </w:r>
      <w:r>
        <w:rPr>
          <w:sz w:val="16"/>
        </w:rPr>
        <w:t>un</w:t>
      </w:r>
      <w:r>
        <w:rPr>
          <w:spacing w:val="11"/>
          <w:sz w:val="16"/>
        </w:rPr>
        <w:t> </w:t>
      </w:r>
      <w:r>
        <w:rPr>
          <w:sz w:val="16"/>
        </w:rPr>
        <w:t>pájaro.</w:t>
      </w:r>
    </w:p>
    <w:p>
      <w:pPr>
        <w:spacing w:after="0" w:line="280" w:lineRule="auto"/>
        <w:jc w:val="left"/>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t>escritura, y el símbolo de la flor se asocia a la condición de la amada en aquel pasado o, al menos, así es como la veía el poeta.</w:t>
      </w:r>
    </w:p>
    <w:p>
      <w:pPr>
        <w:pStyle w:val="BodyText"/>
        <w:spacing w:line="307" w:lineRule="auto"/>
        <w:ind w:left="117" w:right="114" w:firstLine="396"/>
        <w:jc w:val="both"/>
      </w:pPr>
      <w:r>
        <w:rPr>
          <w:w w:val="105"/>
        </w:rPr>
        <w:t>En la tercera estrofa y antes de aparecer el estribillo por segunda oportunidad,</w:t>
      </w:r>
      <w:r>
        <w:rPr>
          <w:spacing w:val="-9"/>
          <w:w w:val="105"/>
        </w:rPr>
        <w:t> </w:t>
      </w:r>
      <w:r>
        <w:rPr>
          <w:w w:val="105"/>
        </w:rPr>
        <w:t>el</w:t>
      </w:r>
      <w:r>
        <w:rPr>
          <w:spacing w:val="-8"/>
          <w:w w:val="105"/>
        </w:rPr>
        <w:t> </w:t>
      </w:r>
      <w:r>
        <w:rPr>
          <w:w w:val="105"/>
        </w:rPr>
        <w:t>sujeto</w:t>
      </w:r>
      <w:r>
        <w:rPr>
          <w:spacing w:val="-8"/>
          <w:w w:val="105"/>
        </w:rPr>
        <w:t> </w:t>
      </w:r>
      <w:r>
        <w:rPr>
          <w:w w:val="105"/>
        </w:rPr>
        <w:t>lírico</w:t>
      </w:r>
      <w:r>
        <w:rPr>
          <w:spacing w:val="-8"/>
          <w:w w:val="105"/>
        </w:rPr>
        <w:t> </w:t>
      </w:r>
      <w:r>
        <w:rPr>
          <w:w w:val="105"/>
        </w:rPr>
        <w:t>prefiere</w:t>
      </w:r>
      <w:r>
        <w:rPr>
          <w:spacing w:val="-8"/>
          <w:w w:val="105"/>
        </w:rPr>
        <w:t> </w:t>
      </w:r>
      <w:r>
        <w:rPr>
          <w:w w:val="105"/>
        </w:rPr>
        <w:t>hablar</w:t>
      </w:r>
      <w:r>
        <w:rPr>
          <w:spacing w:val="-8"/>
          <w:w w:val="105"/>
        </w:rPr>
        <w:t> </w:t>
      </w:r>
      <w:r>
        <w:rPr>
          <w:w w:val="105"/>
        </w:rPr>
        <w:t>de</w:t>
      </w:r>
      <w:r>
        <w:rPr>
          <w:spacing w:val="-8"/>
          <w:w w:val="105"/>
        </w:rPr>
        <w:t> </w:t>
      </w:r>
      <w:r>
        <w:rPr>
          <w:w w:val="105"/>
        </w:rPr>
        <w:t>los</w:t>
      </w:r>
      <w:r>
        <w:rPr>
          <w:spacing w:val="-8"/>
          <w:w w:val="105"/>
        </w:rPr>
        <w:t> </w:t>
      </w:r>
      <w:r>
        <w:rPr>
          <w:w w:val="105"/>
        </w:rPr>
        <w:t>senos</w:t>
      </w:r>
      <w:r>
        <w:rPr>
          <w:spacing w:val="-8"/>
          <w:w w:val="105"/>
        </w:rPr>
        <w:t> </w:t>
      </w:r>
      <w:r>
        <w:rPr>
          <w:w w:val="105"/>
        </w:rPr>
        <w:t>y</w:t>
      </w:r>
      <w:r>
        <w:rPr>
          <w:spacing w:val="-8"/>
          <w:w w:val="105"/>
        </w:rPr>
        <w:t> </w:t>
      </w:r>
      <w:r>
        <w:rPr>
          <w:w w:val="105"/>
        </w:rPr>
        <w:t>del</w:t>
      </w:r>
      <w:r>
        <w:rPr>
          <w:spacing w:val="-8"/>
          <w:w w:val="105"/>
        </w:rPr>
        <w:t> </w:t>
      </w:r>
      <w:r>
        <w:rPr>
          <w:w w:val="105"/>
        </w:rPr>
        <w:t>vientre</w:t>
      </w:r>
      <w:r>
        <w:rPr>
          <w:spacing w:val="-8"/>
          <w:w w:val="105"/>
        </w:rPr>
        <w:t> </w:t>
      </w:r>
      <w:r>
        <w:rPr>
          <w:w w:val="105"/>
        </w:rPr>
        <w:t>de aquella</w:t>
      </w:r>
      <w:r>
        <w:rPr>
          <w:spacing w:val="-17"/>
          <w:w w:val="105"/>
        </w:rPr>
        <w:t> </w:t>
      </w:r>
      <w:r>
        <w:rPr>
          <w:spacing w:val="-4"/>
          <w:w w:val="105"/>
        </w:rPr>
        <w:t>mujer.</w:t>
      </w:r>
      <w:r>
        <w:rPr>
          <w:spacing w:val="-17"/>
          <w:w w:val="105"/>
        </w:rPr>
        <w:t> </w:t>
      </w:r>
      <w:r>
        <w:rPr>
          <w:w w:val="105"/>
        </w:rPr>
        <w:t>La</w:t>
      </w:r>
      <w:r>
        <w:rPr>
          <w:spacing w:val="-17"/>
          <w:w w:val="105"/>
        </w:rPr>
        <w:t> </w:t>
      </w:r>
      <w:r>
        <w:rPr>
          <w:w w:val="105"/>
        </w:rPr>
        <w:t>comparación</w:t>
      </w:r>
      <w:r>
        <w:rPr>
          <w:spacing w:val="-17"/>
          <w:w w:val="105"/>
        </w:rPr>
        <w:t> </w:t>
      </w:r>
      <w:r>
        <w:rPr>
          <w:w w:val="105"/>
        </w:rPr>
        <w:t>es</w:t>
      </w:r>
      <w:r>
        <w:rPr>
          <w:spacing w:val="-17"/>
          <w:w w:val="105"/>
        </w:rPr>
        <w:t> </w:t>
      </w:r>
      <w:r>
        <w:rPr>
          <w:w w:val="105"/>
        </w:rPr>
        <w:t>exacta</w:t>
      </w:r>
      <w:r>
        <w:rPr>
          <w:spacing w:val="-17"/>
          <w:w w:val="105"/>
        </w:rPr>
        <w:t> </w:t>
      </w:r>
      <w:r>
        <w:rPr>
          <w:w w:val="105"/>
        </w:rPr>
        <w:t>y</w:t>
      </w:r>
      <w:r>
        <w:rPr>
          <w:spacing w:val="-17"/>
          <w:w w:val="105"/>
        </w:rPr>
        <w:t> </w:t>
      </w:r>
      <w:r>
        <w:rPr>
          <w:w w:val="105"/>
        </w:rPr>
        <w:t>estéticamente</w:t>
      </w:r>
      <w:r>
        <w:rPr>
          <w:spacing w:val="-17"/>
          <w:w w:val="105"/>
        </w:rPr>
        <w:t> </w:t>
      </w:r>
      <w:r>
        <w:rPr>
          <w:w w:val="105"/>
        </w:rPr>
        <w:t>bien</w:t>
      </w:r>
      <w:r>
        <w:rPr>
          <w:spacing w:val="-17"/>
          <w:w w:val="105"/>
        </w:rPr>
        <w:t> </w:t>
      </w:r>
      <w:r>
        <w:rPr>
          <w:w w:val="105"/>
        </w:rPr>
        <w:t>elaborada; los</w:t>
      </w:r>
      <w:r>
        <w:rPr>
          <w:spacing w:val="-14"/>
          <w:w w:val="105"/>
        </w:rPr>
        <w:t> </w:t>
      </w:r>
      <w:r>
        <w:rPr>
          <w:w w:val="105"/>
        </w:rPr>
        <w:t>senos</w:t>
      </w:r>
      <w:r>
        <w:rPr>
          <w:spacing w:val="-14"/>
          <w:w w:val="105"/>
        </w:rPr>
        <w:t> </w:t>
      </w:r>
      <w:r>
        <w:rPr>
          <w:w w:val="105"/>
        </w:rPr>
        <w:t>le</w:t>
      </w:r>
      <w:r>
        <w:rPr>
          <w:spacing w:val="-14"/>
          <w:w w:val="105"/>
        </w:rPr>
        <w:t> </w:t>
      </w:r>
      <w:r>
        <w:rPr>
          <w:w w:val="105"/>
        </w:rPr>
        <w:t>recuerdan</w:t>
      </w:r>
      <w:r>
        <w:rPr>
          <w:spacing w:val="-14"/>
          <w:w w:val="105"/>
        </w:rPr>
        <w:t> </w:t>
      </w:r>
      <w:r>
        <w:rPr>
          <w:w w:val="105"/>
        </w:rPr>
        <w:t>a</w:t>
      </w:r>
      <w:r>
        <w:rPr>
          <w:spacing w:val="-14"/>
          <w:w w:val="105"/>
        </w:rPr>
        <w:t> </w:t>
      </w:r>
      <w:r>
        <w:rPr>
          <w:w w:val="105"/>
        </w:rPr>
        <w:t>los</w:t>
      </w:r>
      <w:r>
        <w:rPr>
          <w:spacing w:val="-14"/>
          <w:w w:val="105"/>
        </w:rPr>
        <w:t> </w:t>
      </w:r>
      <w:r>
        <w:rPr>
          <w:w w:val="105"/>
        </w:rPr>
        <w:t>caracoles</w:t>
      </w:r>
      <w:r>
        <w:rPr>
          <w:spacing w:val="-14"/>
          <w:w w:val="105"/>
        </w:rPr>
        <w:t> </w:t>
      </w:r>
      <w:r>
        <w:rPr>
          <w:w w:val="105"/>
        </w:rPr>
        <w:t>blancos</w:t>
      </w:r>
      <w:r>
        <w:rPr>
          <w:spacing w:val="-14"/>
          <w:w w:val="105"/>
        </w:rPr>
        <w:t> </w:t>
      </w:r>
      <w:r>
        <w:rPr>
          <w:w w:val="105"/>
        </w:rPr>
        <w:t>y</w:t>
      </w:r>
      <w:r>
        <w:rPr>
          <w:spacing w:val="-14"/>
          <w:w w:val="105"/>
        </w:rPr>
        <w:t> </w:t>
      </w:r>
      <w:r>
        <w:rPr>
          <w:w w:val="105"/>
        </w:rPr>
        <w:t>hay</w:t>
      </w:r>
      <w:r>
        <w:rPr>
          <w:spacing w:val="-14"/>
          <w:w w:val="105"/>
        </w:rPr>
        <w:t> </w:t>
      </w:r>
      <w:r>
        <w:rPr>
          <w:w w:val="105"/>
        </w:rPr>
        <w:t>ternura</w:t>
      </w:r>
      <w:r>
        <w:rPr>
          <w:spacing w:val="-13"/>
          <w:w w:val="105"/>
        </w:rPr>
        <w:t> </w:t>
      </w:r>
      <w:r>
        <w:rPr>
          <w:w w:val="105"/>
        </w:rPr>
        <w:t>al</w:t>
      </w:r>
      <w:r>
        <w:rPr>
          <w:spacing w:val="-14"/>
          <w:w w:val="105"/>
        </w:rPr>
        <w:t> </w:t>
      </w:r>
      <w:r>
        <w:rPr>
          <w:w w:val="105"/>
        </w:rPr>
        <w:t>evocar</w:t>
      </w:r>
      <w:r>
        <w:rPr>
          <w:spacing w:val="-14"/>
          <w:w w:val="105"/>
        </w:rPr>
        <w:t> </w:t>
      </w:r>
      <w:r>
        <w:rPr>
          <w:w w:val="105"/>
        </w:rPr>
        <w:t>esa parte</w:t>
      </w:r>
      <w:r>
        <w:rPr>
          <w:spacing w:val="-8"/>
          <w:w w:val="105"/>
        </w:rPr>
        <w:t> </w:t>
      </w:r>
      <w:r>
        <w:rPr>
          <w:w w:val="105"/>
        </w:rPr>
        <w:t>del</w:t>
      </w:r>
      <w:r>
        <w:rPr>
          <w:spacing w:val="-7"/>
          <w:w w:val="105"/>
        </w:rPr>
        <w:t> </w:t>
      </w:r>
      <w:r>
        <w:rPr>
          <w:w w:val="105"/>
        </w:rPr>
        <w:t>cuerpo</w:t>
      </w:r>
      <w:r>
        <w:rPr>
          <w:spacing w:val="-8"/>
          <w:w w:val="105"/>
        </w:rPr>
        <w:t> </w:t>
      </w:r>
      <w:r>
        <w:rPr>
          <w:w w:val="105"/>
        </w:rPr>
        <w:t>que</w:t>
      </w:r>
      <w:r>
        <w:rPr>
          <w:spacing w:val="-8"/>
          <w:w w:val="105"/>
        </w:rPr>
        <w:t> </w:t>
      </w:r>
      <w:r>
        <w:rPr>
          <w:w w:val="105"/>
        </w:rPr>
        <w:t>en</w:t>
      </w:r>
      <w:r>
        <w:rPr>
          <w:spacing w:val="-8"/>
          <w:w w:val="105"/>
        </w:rPr>
        <w:t> </w:t>
      </w:r>
      <w:r>
        <w:rPr>
          <w:w w:val="105"/>
        </w:rPr>
        <w:t>este</w:t>
      </w:r>
      <w:r>
        <w:rPr>
          <w:spacing w:val="-8"/>
          <w:w w:val="105"/>
        </w:rPr>
        <w:t> </w:t>
      </w:r>
      <w:r>
        <w:rPr>
          <w:w w:val="105"/>
        </w:rPr>
        <w:t>contexto</w:t>
      </w:r>
      <w:r>
        <w:rPr>
          <w:spacing w:val="-8"/>
          <w:w w:val="105"/>
        </w:rPr>
        <w:t> </w:t>
      </w:r>
      <w:r>
        <w:rPr>
          <w:w w:val="105"/>
        </w:rPr>
        <w:t>alcanza</w:t>
      </w:r>
      <w:r>
        <w:rPr>
          <w:spacing w:val="-7"/>
          <w:w w:val="105"/>
        </w:rPr>
        <w:t> </w:t>
      </w:r>
      <w:r>
        <w:rPr>
          <w:w w:val="105"/>
        </w:rPr>
        <w:t>valor</w:t>
      </w:r>
      <w:r>
        <w:rPr>
          <w:spacing w:val="-8"/>
          <w:w w:val="105"/>
        </w:rPr>
        <w:t> </w:t>
      </w:r>
      <w:r>
        <w:rPr>
          <w:w w:val="105"/>
        </w:rPr>
        <w:t>sexual;</w:t>
      </w:r>
      <w:r>
        <w:rPr>
          <w:spacing w:val="-8"/>
          <w:w w:val="105"/>
        </w:rPr>
        <w:t> </w:t>
      </w:r>
      <w:r>
        <w:rPr>
          <w:w w:val="105"/>
        </w:rPr>
        <w:t>pero</w:t>
      </w:r>
      <w:r>
        <w:rPr>
          <w:spacing w:val="-8"/>
          <w:w w:val="105"/>
        </w:rPr>
        <w:t> </w:t>
      </w:r>
      <w:r>
        <w:rPr>
          <w:w w:val="105"/>
        </w:rPr>
        <w:t>a</w:t>
      </w:r>
      <w:r>
        <w:rPr>
          <w:spacing w:val="-8"/>
          <w:w w:val="105"/>
        </w:rPr>
        <w:t> </w:t>
      </w:r>
      <w:r>
        <w:rPr>
          <w:w w:val="105"/>
        </w:rPr>
        <w:t>pesar de ello el manejo semántico resulta equilibrado y tierno. Sus senos se parecen a los caracoles blancos, es decir que mediante la impresión sensorial visual la voz poética exhorta a </w:t>
      </w:r>
      <w:r>
        <w:rPr>
          <w:spacing w:val="-3"/>
          <w:w w:val="105"/>
        </w:rPr>
        <w:t>contemplar, </w:t>
      </w:r>
      <w:r>
        <w:rPr>
          <w:w w:val="105"/>
        </w:rPr>
        <w:t>y merced a esta observación</w:t>
      </w:r>
      <w:r>
        <w:rPr>
          <w:spacing w:val="-14"/>
          <w:w w:val="105"/>
        </w:rPr>
        <w:t> </w:t>
      </w:r>
      <w:r>
        <w:rPr>
          <w:w w:val="105"/>
        </w:rPr>
        <w:t>percibimos</w:t>
      </w:r>
      <w:r>
        <w:rPr>
          <w:spacing w:val="-14"/>
          <w:w w:val="105"/>
        </w:rPr>
        <w:t> </w:t>
      </w:r>
      <w:r>
        <w:rPr>
          <w:w w:val="105"/>
        </w:rPr>
        <w:t>color</w:t>
      </w:r>
      <w:r>
        <w:rPr>
          <w:spacing w:val="-14"/>
          <w:w w:val="105"/>
        </w:rPr>
        <w:t> </w:t>
      </w:r>
      <w:r>
        <w:rPr>
          <w:w w:val="105"/>
        </w:rPr>
        <w:t>y</w:t>
      </w:r>
      <w:r>
        <w:rPr>
          <w:spacing w:val="-14"/>
          <w:w w:val="105"/>
        </w:rPr>
        <w:t> </w:t>
      </w:r>
      <w:r>
        <w:rPr>
          <w:w w:val="105"/>
        </w:rPr>
        <w:t>forma</w:t>
      </w:r>
      <w:r>
        <w:rPr>
          <w:spacing w:val="-14"/>
          <w:w w:val="105"/>
        </w:rPr>
        <w:t> </w:t>
      </w:r>
      <w:r>
        <w:rPr>
          <w:w w:val="105"/>
        </w:rPr>
        <w:t>e</w:t>
      </w:r>
      <w:r>
        <w:rPr>
          <w:spacing w:val="-14"/>
          <w:w w:val="105"/>
        </w:rPr>
        <w:t> </w:t>
      </w:r>
      <w:r>
        <w:rPr>
          <w:w w:val="105"/>
        </w:rPr>
        <w:t>indirectamente</w:t>
      </w:r>
      <w:r>
        <w:rPr>
          <w:spacing w:val="-13"/>
          <w:w w:val="105"/>
        </w:rPr>
        <w:t> </w:t>
      </w:r>
      <w:r>
        <w:rPr>
          <w:w w:val="105"/>
        </w:rPr>
        <w:t>podemos</w:t>
      </w:r>
      <w:r>
        <w:rPr>
          <w:spacing w:val="-14"/>
          <w:w w:val="105"/>
        </w:rPr>
        <w:t> </w:t>
      </w:r>
      <w:r>
        <w:rPr>
          <w:w w:val="105"/>
        </w:rPr>
        <w:t>imagi- nar</w:t>
      </w:r>
      <w:r>
        <w:rPr>
          <w:spacing w:val="-15"/>
          <w:w w:val="105"/>
        </w:rPr>
        <w:t> </w:t>
      </w:r>
      <w:r>
        <w:rPr>
          <w:w w:val="105"/>
        </w:rPr>
        <w:t>también</w:t>
      </w:r>
      <w:r>
        <w:rPr>
          <w:spacing w:val="-15"/>
          <w:w w:val="105"/>
        </w:rPr>
        <w:t> </w:t>
      </w:r>
      <w:r>
        <w:rPr>
          <w:w w:val="105"/>
        </w:rPr>
        <w:t>la</w:t>
      </w:r>
      <w:r>
        <w:rPr>
          <w:spacing w:val="-15"/>
          <w:w w:val="105"/>
        </w:rPr>
        <w:t> </w:t>
      </w:r>
      <w:r>
        <w:rPr>
          <w:w w:val="105"/>
        </w:rPr>
        <w:t>suavidad</w:t>
      </w:r>
      <w:r>
        <w:rPr>
          <w:spacing w:val="-15"/>
          <w:w w:val="105"/>
        </w:rPr>
        <w:t> </w:t>
      </w:r>
      <w:r>
        <w:rPr>
          <w:w w:val="105"/>
        </w:rPr>
        <w:t>y</w:t>
      </w:r>
      <w:r>
        <w:rPr>
          <w:spacing w:val="-15"/>
          <w:w w:val="105"/>
        </w:rPr>
        <w:t> </w:t>
      </w:r>
      <w:r>
        <w:rPr>
          <w:w w:val="105"/>
        </w:rPr>
        <w:t>tersura</w:t>
      </w:r>
      <w:r>
        <w:rPr>
          <w:spacing w:val="-15"/>
          <w:w w:val="105"/>
        </w:rPr>
        <w:t> </w:t>
      </w:r>
      <w:r>
        <w:rPr>
          <w:w w:val="105"/>
        </w:rPr>
        <w:t>de</w:t>
      </w:r>
      <w:r>
        <w:rPr>
          <w:spacing w:val="-15"/>
          <w:w w:val="105"/>
        </w:rPr>
        <w:t> </w:t>
      </w:r>
      <w:r>
        <w:rPr>
          <w:w w:val="105"/>
        </w:rPr>
        <w:t>esos</w:t>
      </w:r>
      <w:r>
        <w:rPr>
          <w:spacing w:val="-15"/>
          <w:w w:val="105"/>
        </w:rPr>
        <w:t> </w:t>
      </w:r>
      <w:r>
        <w:rPr>
          <w:w w:val="105"/>
        </w:rPr>
        <w:t>senos.</w:t>
      </w:r>
    </w:p>
    <w:p>
      <w:pPr>
        <w:pStyle w:val="BodyText"/>
        <w:spacing w:line="307" w:lineRule="auto"/>
        <w:ind w:left="117" w:right="115" w:firstLine="396"/>
        <w:jc w:val="both"/>
      </w:pPr>
      <w:r>
        <w:rPr/>
        <w:t>una mariposa de sombra ha venido a dormir en su vientre. La imprevista irrupción de este misterioso insecto, artífice de extraña me- tamorfosis en la vida real, advierte sobre la posibilidad del cambio en momentos en los que tal situación no se esperaba. Es mariposa, es meta- morfosis, es sombra; en fin, tres curiosos elementos reunidos por la ex- presión poética para señalar un hecho doloroso: la felicidad de aquellos tiempos era transitoria, tanto como esa efímera mariposa que se atreve a dormir en el vientre de la   amada.</w:t>
      </w:r>
    </w:p>
    <w:p>
      <w:pPr>
        <w:pStyle w:val="BodyText"/>
        <w:spacing w:line="304" w:lineRule="auto"/>
        <w:ind w:left="117" w:right="115" w:firstLine="396"/>
        <w:jc w:val="both"/>
      </w:pPr>
      <w:r>
        <w:rPr/>
        <w:t>Senos y vientre involucran un necesario erotismo en el marco de la relación  de  pareja.  </w:t>
      </w:r>
      <w:r>
        <w:rPr>
          <w:spacing w:val="-5"/>
        </w:rPr>
        <w:t>También  </w:t>
      </w:r>
      <w:r>
        <w:rPr/>
        <w:t>pueden  considerarse  delicadas  prolepsis</w:t>
      </w:r>
      <w:r>
        <w:rPr>
          <w:position w:val="7"/>
          <w:sz w:val="14"/>
        </w:rPr>
        <w:t>3  </w:t>
      </w:r>
      <w:r>
        <w:rPr/>
        <w:t>a través de las cuales se anuncia que el hijo vendrá, se engendrará en         el vientre de su madre y beberá de esos pechos. </w:t>
      </w:r>
      <w:r>
        <w:rPr>
          <w:spacing w:val="-7"/>
        </w:rPr>
        <w:t>Pero </w:t>
      </w:r>
      <w:r>
        <w:rPr/>
        <w:t>la segunda opción resulta anulada por la ruptura. Y esto nos </w:t>
      </w:r>
      <w:r>
        <w:rPr>
          <w:spacing w:val="-3"/>
        </w:rPr>
        <w:t>recuerda </w:t>
      </w:r>
      <w:r>
        <w:rPr/>
        <w:t>aquellos versos de </w:t>
      </w:r>
      <w:r>
        <w:rPr>
          <w:rFonts w:ascii="Times New Roman" w:hAnsi="Times New Roman"/>
          <w:i/>
        </w:rPr>
        <w:t>Crepusculario </w:t>
      </w:r>
      <w:r>
        <w:rPr/>
        <w:t>en los que el poeta decía: “Desde tu corazón me dice adiós un niño./ Y yo le digo adiós” (1997:  </w:t>
      </w:r>
      <w:r>
        <w:rPr>
          <w:spacing w:val="33"/>
        </w:rPr>
        <w:t> </w:t>
      </w:r>
      <w:r>
        <w:rPr/>
        <w:t>36).</w:t>
      </w:r>
    </w:p>
    <w:p>
      <w:pPr>
        <w:pStyle w:val="BodyText"/>
      </w:pPr>
    </w:p>
    <w:p>
      <w:pPr>
        <w:pStyle w:val="BodyText"/>
        <w:spacing w:before="2"/>
        <w:rPr>
          <w:sz w:val="23"/>
        </w:rPr>
      </w:pPr>
    </w:p>
    <w:p>
      <w:pPr>
        <w:spacing w:line="280" w:lineRule="auto" w:before="0"/>
        <w:ind w:left="117" w:right="114" w:firstLine="396"/>
        <w:jc w:val="both"/>
        <w:rPr>
          <w:sz w:val="16"/>
        </w:rPr>
      </w:pPr>
      <w:r>
        <w:rPr>
          <w:w w:val="105"/>
          <w:position w:val="5"/>
          <w:sz w:val="11"/>
        </w:rPr>
        <w:t>3 </w:t>
      </w:r>
      <w:r>
        <w:rPr>
          <w:w w:val="105"/>
          <w:sz w:val="16"/>
        </w:rPr>
        <w:t>otra anacronía o manera de alterar el orden, además de la analepsis o retrospec- ción, que es la más común, es la prolepsis, prospección o anticipación (Berinstain, 1984: 105).</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t>En resumen, los senos son bellos y se ofrecen al amante para que  beba de ellos la cálida pasión; en cambio, el vientre se llena de una signi- ficación premonitora mediante el símbolo de la mariposa ya analizado.     El estribillo invita, obviamente, al silencio. Pide que las </w:t>
      </w:r>
      <w:r>
        <w:rPr>
          <w:spacing w:val="-3"/>
        </w:rPr>
        <w:t>tres </w:t>
      </w:r>
      <w:r>
        <w:rPr/>
        <w:t>personas involucradas en estas vivencias entiendan que cuando el amor se va, sólo </w:t>
      </w:r>
      <w:r>
        <w:rPr>
          <w:spacing w:val="-3"/>
        </w:rPr>
        <w:t>resta </w:t>
      </w:r>
      <w:r>
        <w:rPr/>
        <w:t>una incontenible amargura. Las </w:t>
      </w:r>
      <w:r>
        <w:rPr>
          <w:spacing w:val="-3"/>
        </w:rPr>
        <w:t>tres </w:t>
      </w:r>
      <w:r>
        <w:rPr/>
        <w:t>personas mencionadas son: el “yo” que emite el mensaje; el “tú” que da origen a ese mismo mensaje, y “él”, es </w:t>
      </w:r>
      <w:r>
        <w:rPr>
          <w:spacing w:val="-5"/>
        </w:rPr>
        <w:t>decir, </w:t>
      </w:r>
      <w:r>
        <w:rPr/>
        <w:t>el lector que se vuelve cómplice del “yo” o del “tú” y que al hacerlo es copartícipe de este hondo   </w:t>
      </w:r>
      <w:r>
        <w:rPr>
          <w:spacing w:val="18"/>
        </w:rPr>
        <w:t> </w:t>
      </w:r>
      <w:r>
        <w:rPr/>
        <w:t>sentimiento.</w:t>
      </w:r>
    </w:p>
    <w:p>
      <w:pPr>
        <w:pStyle w:val="BodyText"/>
        <w:spacing w:before="7"/>
        <w:rPr>
          <w:sz w:val="25"/>
        </w:rPr>
      </w:pPr>
    </w:p>
    <w:p>
      <w:pPr>
        <w:pStyle w:val="Heading3"/>
        <w:spacing w:before="0"/>
        <w:rPr>
          <w:rFonts w:ascii="Times New Roman" w:hAnsi="Times New Roman"/>
        </w:rPr>
      </w:pPr>
      <w:r>
        <w:rPr>
          <w:rFonts w:ascii="Times New Roman" w:hAnsi="Times New Roman"/>
          <w:w w:val="110"/>
        </w:rPr>
        <w:t>Tercer momento de la trilogía</w:t>
      </w:r>
    </w:p>
    <w:p>
      <w:pPr>
        <w:pStyle w:val="BodyText"/>
        <w:spacing w:before="1"/>
        <w:rPr>
          <w:rFonts w:ascii="Times New Roman"/>
          <w:b/>
          <w:sz w:val="28"/>
        </w:rPr>
      </w:pPr>
    </w:p>
    <w:p>
      <w:pPr>
        <w:spacing w:line="273" w:lineRule="auto" w:before="0"/>
        <w:ind w:left="797" w:right="1952" w:firstLine="0"/>
        <w:jc w:val="left"/>
        <w:rPr>
          <w:sz w:val="18"/>
        </w:rPr>
      </w:pPr>
      <w:r>
        <w:rPr>
          <w:sz w:val="18"/>
        </w:rPr>
        <w:t>He aquí la soledad de donde estás ausente.  Llueve. El viento del mar caza errantes   </w:t>
      </w:r>
      <w:r>
        <w:rPr>
          <w:spacing w:val="26"/>
          <w:sz w:val="18"/>
        </w:rPr>
        <w:t> </w:t>
      </w:r>
      <w:r>
        <w:rPr>
          <w:sz w:val="18"/>
        </w:rPr>
        <w:t>gaviotas.</w:t>
      </w:r>
    </w:p>
    <w:p>
      <w:pPr>
        <w:pStyle w:val="BodyText"/>
        <w:spacing w:before="5"/>
      </w:pPr>
    </w:p>
    <w:p>
      <w:pPr>
        <w:spacing w:before="0"/>
        <w:ind w:left="797" w:right="549" w:firstLine="0"/>
        <w:jc w:val="left"/>
        <w:rPr>
          <w:sz w:val="18"/>
        </w:rPr>
      </w:pPr>
      <w:r>
        <w:rPr>
          <w:w w:val="105"/>
          <w:sz w:val="18"/>
        </w:rPr>
        <w:t>El agua anda descalza por las calles mojadas.</w:t>
      </w:r>
    </w:p>
    <w:p>
      <w:pPr>
        <w:spacing w:before="29"/>
        <w:ind w:left="797" w:right="549" w:firstLine="0"/>
        <w:jc w:val="left"/>
        <w:rPr>
          <w:sz w:val="18"/>
        </w:rPr>
      </w:pPr>
      <w:r>
        <w:rPr>
          <w:w w:val="105"/>
          <w:sz w:val="18"/>
        </w:rPr>
        <w:t>De aquel árbol se quejan, como enfermos, las hojas.</w:t>
      </w:r>
    </w:p>
    <w:p>
      <w:pPr>
        <w:pStyle w:val="BodyText"/>
        <w:spacing w:before="11"/>
        <w:rPr>
          <w:sz w:val="22"/>
        </w:rPr>
      </w:pPr>
    </w:p>
    <w:p>
      <w:pPr>
        <w:spacing w:line="273" w:lineRule="auto" w:before="0"/>
        <w:ind w:left="797" w:right="1824" w:firstLine="0"/>
        <w:jc w:val="left"/>
        <w:rPr>
          <w:sz w:val="18"/>
        </w:rPr>
      </w:pPr>
      <w:r>
        <w:rPr>
          <w:sz w:val="18"/>
        </w:rPr>
        <w:t>abeja blanca, ausente, aún zumbas en mi alma. revives en el tiempo, delgada y    silenciosa.</w:t>
      </w:r>
    </w:p>
    <w:p>
      <w:pPr>
        <w:pStyle w:val="BodyText"/>
        <w:spacing w:before="5"/>
      </w:pPr>
    </w:p>
    <w:p>
      <w:pPr>
        <w:spacing w:before="0"/>
        <w:ind w:left="797" w:right="549" w:firstLine="0"/>
        <w:jc w:val="left"/>
        <w:rPr>
          <w:sz w:val="18"/>
        </w:rPr>
      </w:pPr>
      <w:r>
        <w:rPr>
          <w:w w:val="105"/>
          <w:sz w:val="18"/>
        </w:rPr>
        <w:t>ah silenciosa! (pp. 42-43).</w:t>
      </w:r>
    </w:p>
    <w:p>
      <w:pPr>
        <w:pStyle w:val="BodyText"/>
        <w:rPr>
          <w:sz w:val="18"/>
        </w:rPr>
      </w:pPr>
    </w:p>
    <w:p>
      <w:pPr>
        <w:pStyle w:val="BodyText"/>
        <w:spacing w:line="302" w:lineRule="auto" w:before="156"/>
        <w:ind w:left="117" w:right="115"/>
        <w:jc w:val="both"/>
      </w:pPr>
      <w:r>
        <w:rPr>
          <w:w w:val="105"/>
        </w:rPr>
        <w:t>Comenzamos por un verso muy cruel: “He aquí la soledad de donde estás ausente”. Se trata de un pleonasmo,</w:t>
      </w:r>
      <w:r>
        <w:rPr>
          <w:w w:val="105"/>
          <w:position w:val="7"/>
          <w:sz w:val="14"/>
        </w:rPr>
        <w:t>4 </w:t>
      </w:r>
      <w:r>
        <w:rPr>
          <w:w w:val="105"/>
        </w:rPr>
        <w:t>una sutil redundancia que pretende mostrarnos la herida abierta del sufrimiento. Dice el poeta: “Estás ausente de mi soledad”; por tanto, la soledad se vuelve más sola</w:t>
      </w:r>
    </w:p>
    <w:p>
      <w:pPr>
        <w:pStyle w:val="BodyText"/>
      </w:pPr>
    </w:p>
    <w:p>
      <w:pPr>
        <w:pStyle w:val="BodyText"/>
        <w:spacing w:before="5"/>
        <w:rPr>
          <w:sz w:val="18"/>
        </w:rPr>
      </w:pPr>
    </w:p>
    <w:p>
      <w:pPr>
        <w:spacing w:line="280" w:lineRule="auto" w:before="0"/>
        <w:ind w:left="117" w:right="114" w:firstLine="396"/>
        <w:jc w:val="both"/>
        <w:rPr>
          <w:sz w:val="16"/>
        </w:rPr>
      </w:pPr>
      <w:r>
        <w:rPr>
          <w:w w:val="105"/>
          <w:position w:val="5"/>
          <w:sz w:val="11"/>
        </w:rPr>
        <w:t>4 </w:t>
      </w:r>
      <w:r>
        <w:rPr>
          <w:w w:val="105"/>
          <w:sz w:val="16"/>
        </w:rPr>
        <w:t>Pleonasmo: figura de construcción que consiste en el empleo de palabras innece- sarias</w:t>
      </w:r>
      <w:r>
        <w:rPr>
          <w:spacing w:val="-3"/>
          <w:w w:val="105"/>
          <w:sz w:val="16"/>
        </w:rPr>
        <w:t> </w:t>
      </w:r>
      <w:r>
        <w:rPr>
          <w:w w:val="105"/>
          <w:sz w:val="16"/>
        </w:rPr>
        <w:t>para</w:t>
      </w:r>
      <w:r>
        <w:rPr>
          <w:spacing w:val="-3"/>
          <w:w w:val="105"/>
          <w:sz w:val="16"/>
        </w:rPr>
        <w:t> </w:t>
      </w:r>
      <w:r>
        <w:rPr>
          <w:w w:val="105"/>
          <w:sz w:val="16"/>
        </w:rPr>
        <w:t>el</w:t>
      </w:r>
      <w:r>
        <w:rPr>
          <w:spacing w:val="-3"/>
          <w:w w:val="105"/>
          <w:sz w:val="16"/>
        </w:rPr>
        <w:t> </w:t>
      </w:r>
      <w:r>
        <w:rPr>
          <w:w w:val="105"/>
          <w:sz w:val="16"/>
        </w:rPr>
        <w:t>sentido</w:t>
      </w:r>
      <w:r>
        <w:rPr>
          <w:spacing w:val="-3"/>
          <w:w w:val="105"/>
          <w:sz w:val="16"/>
        </w:rPr>
        <w:t> </w:t>
      </w:r>
      <w:r>
        <w:rPr>
          <w:w w:val="105"/>
          <w:sz w:val="16"/>
        </w:rPr>
        <w:t>cabal</w:t>
      </w:r>
      <w:r>
        <w:rPr>
          <w:spacing w:val="-3"/>
          <w:w w:val="105"/>
          <w:sz w:val="16"/>
        </w:rPr>
        <w:t> </w:t>
      </w:r>
      <w:r>
        <w:rPr>
          <w:w w:val="105"/>
          <w:sz w:val="16"/>
        </w:rPr>
        <w:t>de</w:t>
      </w:r>
      <w:r>
        <w:rPr>
          <w:spacing w:val="-3"/>
          <w:w w:val="105"/>
          <w:sz w:val="16"/>
        </w:rPr>
        <w:t> </w:t>
      </w:r>
      <w:r>
        <w:rPr>
          <w:w w:val="105"/>
          <w:sz w:val="16"/>
        </w:rPr>
        <w:t>la</w:t>
      </w:r>
      <w:r>
        <w:rPr>
          <w:spacing w:val="-3"/>
          <w:w w:val="105"/>
          <w:sz w:val="16"/>
        </w:rPr>
        <w:t> </w:t>
      </w:r>
      <w:r>
        <w:rPr>
          <w:w w:val="105"/>
          <w:sz w:val="16"/>
        </w:rPr>
        <w:t>expresión;</w:t>
      </w:r>
      <w:r>
        <w:rPr>
          <w:spacing w:val="-3"/>
          <w:w w:val="105"/>
          <w:sz w:val="16"/>
        </w:rPr>
        <w:t> </w:t>
      </w:r>
      <w:r>
        <w:rPr>
          <w:w w:val="105"/>
          <w:sz w:val="16"/>
        </w:rPr>
        <w:t>puede</w:t>
      </w:r>
      <w:r>
        <w:rPr>
          <w:spacing w:val="-3"/>
          <w:w w:val="105"/>
          <w:sz w:val="16"/>
        </w:rPr>
        <w:t> </w:t>
      </w:r>
      <w:r>
        <w:rPr>
          <w:w w:val="105"/>
          <w:sz w:val="16"/>
        </w:rPr>
        <w:t>añadir</w:t>
      </w:r>
      <w:r>
        <w:rPr>
          <w:spacing w:val="-3"/>
          <w:w w:val="105"/>
          <w:sz w:val="16"/>
        </w:rPr>
        <w:t> </w:t>
      </w:r>
      <w:r>
        <w:rPr>
          <w:w w:val="105"/>
          <w:sz w:val="16"/>
        </w:rPr>
        <w:t>gracia</w:t>
      </w:r>
      <w:r>
        <w:rPr>
          <w:spacing w:val="-3"/>
          <w:w w:val="105"/>
          <w:sz w:val="16"/>
        </w:rPr>
        <w:t> </w:t>
      </w:r>
      <w:r>
        <w:rPr>
          <w:w w:val="105"/>
          <w:sz w:val="16"/>
        </w:rPr>
        <w:t>o</w:t>
      </w:r>
      <w:r>
        <w:rPr>
          <w:spacing w:val="-3"/>
          <w:w w:val="105"/>
          <w:sz w:val="16"/>
        </w:rPr>
        <w:t> </w:t>
      </w:r>
      <w:r>
        <w:rPr>
          <w:w w:val="105"/>
          <w:sz w:val="16"/>
        </w:rPr>
        <w:t>expresividad</w:t>
      </w:r>
      <w:r>
        <w:rPr>
          <w:spacing w:val="-3"/>
          <w:w w:val="105"/>
          <w:sz w:val="16"/>
        </w:rPr>
        <w:t> </w:t>
      </w:r>
      <w:r>
        <w:rPr>
          <w:w w:val="105"/>
          <w:sz w:val="16"/>
        </w:rPr>
        <w:t>a</w:t>
      </w:r>
      <w:r>
        <w:rPr>
          <w:spacing w:val="-3"/>
          <w:w w:val="105"/>
          <w:sz w:val="16"/>
        </w:rPr>
        <w:t> </w:t>
      </w:r>
      <w:r>
        <w:rPr>
          <w:w w:val="105"/>
          <w:sz w:val="16"/>
        </w:rPr>
        <w:t>la</w:t>
      </w:r>
      <w:r>
        <w:rPr>
          <w:spacing w:val="-3"/>
          <w:w w:val="105"/>
          <w:sz w:val="16"/>
        </w:rPr>
        <w:t> </w:t>
      </w:r>
      <w:r>
        <w:rPr>
          <w:w w:val="105"/>
          <w:sz w:val="16"/>
        </w:rPr>
        <w:t>frase, como</w:t>
      </w:r>
      <w:r>
        <w:rPr>
          <w:spacing w:val="-4"/>
          <w:w w:val="105"/>
          <w:sz w:val="16"/>
        </w:rPr>
        <w:t> </w:t>
      </w:r>
      <w:r>
        <w:rPr>
          <w:w w:val="105"/>
          <w:sz w:val="16"/>
        </w:rPr>
        <w:t>“lo</w:t>
      </w:r>
      <w:r>
        <w:rPr>
          <w:spacing w:val="-4"/>
          <w:w w:val="105"/>
          <w:sz w:val="16"/>
        </w:rPr>
        <w:t> </w:t>
      </w:r>
      <w:r>
        <w:rPr>
          <w:w w:val="105"/>
          <w:sz w:val="16"/>
        </w:rPr>
        <w:t>vi</w:t>
      </w:r>
      <w:r>
        <w:rPr>
          <w:spacing w:val="-4"/>
          <w:w w:val="105"/>
          <w:sz w:val="16"/>
        </w:rPr>
        <w:t> </w:t>
      </w:r>
      <w:r>
        <w:rPr>
          <w:w w:val="105"/>
          <w:sz w:val="16"/>
        </w:rPr>
        <w:t>con</w:t>
      </w:r>
      <w:r>
        <w:rPr>
          <w:spacing w:val="-4"/>
          <w:w w:val="105"/>
          <w:sz w:val="16"/>
        </w:rPr>
        <w:t> </w:t>
      </w:r>
      <w:r>
        <w:rPr>
          <w:w w:val="105"/>
          <w:sz w:val="16"/>
        </w:rPr>
        <w:t>mis</w:t>
      </w:r>
      <w:r>
        <w:rPr>
          <w:spacing w:val="-4"/>
          <w:w w:val="105"/>
          <w:sz w:val="16"/>
        </w:rPr>
        <w:t> </w:t>
      </w:r>
      <w:r>
        <w:rPr>
          <w:w w:val="105"/>
          <w:sz w:val="16"/>
        </w:rPr>
        <w:t>propios</w:t>
      </w:r>
      <w:r>
        <w:rPr>
          <w:spacing w:val="-4"/>
          <w:w w:val="105"/>
          <w:sz w:val="16"/>
        </w:rPr>
        <w:t> </w:t>
      </w:r>
      <w:r>
        <w:rPr>
          <w:w w:val="105"/>
          <w:sz w:val="16"/>
        </w:rPr>
        <w:t>ojos”</w:t>
      </w:r>
      <w:r>
        <w:rPr>
          <w:spacing w:val="-4"/>
          <w:w w:val="105"/>
          <w:sz w:val="16"/>
        </w:rPr>
        <w:t> </w:t>
      </w:r>
      <w:r>
        <w:rPr>
          <w:w w:val="105"/>
          <w:sz w:val="16"/>
        </w:rPr>
        <w:t>o</w:t>
      </w:r>
      <w:r>
        <w:rPr>
          <w:spacing w:val="-4"/>
          <w:w w:val="105"/>
          <w:sz w:val="16"/>
        </w:rPr>
        <w:t> </w:t>
      </w:r>
      <w:r>
        <w:rPr>
          <w:w w:val="105"/>
          <w:sz w:val="16"/>
        </w:rPr>
        <w:t>“lo</w:t>
      </w:r>
      <w:r>
        <w:rPr>
          <w:spacing w:val="-4"/>
          <w:w w:val="105"/>
          <w:sz w:val="16"/>
        </w:rPr>
        <w:t> </w:t>
      </w:r>
      <w:r>
        <w:rPr>
          <w:w w:val="105"/>
          <w:sz w:val="16"/>
        </w:rPr>
        <w:t>escribió</w:t>
      </w:r>
      <w:r>
        <w:rPr>
          <w:spacing w:val="-4"/>
          <w:w w:val="105"/>
          <w:sz w:val="16"/>
        </w:rPr>
        <w:t> </w:t>
      </w:r>
      <w:r>
        <w:rPr>
          <w:w w:val="105"/>
          <w:sz w:val="16"/>
        </w:rPr>
        <w:t>de</w:t>
      </w:r>
      <w:r>
        <w:rPr>
          <w:spacing w:val="-4"/>
          <w:w w:val="105"/>
          <w:sz w:val="16"/>
        </w:rPr>
        <w:t> </w:t>
      </w:r>
      <w:r>
        <w:rPr>
          <w:w w:val="105"/>
          <w:sz w:val="16"/>
        </w:rPr>
        <w:t>su</w:t>
      </w:r>
      <w:r>
        <w:rPr>
          <w:spacing w:val="-4"/>
          <w:w w:val="105"/>
          <w:sz w:val="16"/>
        </w:rPr>
        <w:t> </w:t>
      </w:r>
      <w:r>
        <w:rPr>
          <w:w w:val="105"/>
          <w:sz w:val="16"/>
        </w:rPr>
        <w:t>puño</w:t>
      </w:r>
      <w:r>
        <w:rPr>
          <w:spacing w:val="-4"/>
          <w:w w:val="105"/>
          <w:sz w:val="16"/>
        </w:rPr>
        <w:t> </w:t>
      </w:r>
      <w:r>
        <w:rPr>
          <w:w w:val="105"/>
          <w:sz w:val="16"/>
        </w:rPr>
        <w:t>y</w:t>
      </w:r>
      <w:r>
        <w:rPr>
          <w:spacing w:val="-4"/>
          <w:w w:val="105"/>
          <w:sz w:val="16"/>
        </w:rPr>
        <w:t> </w:t>
      </w:r>
      <w:r>
        <w:rPr>
          <w:w w:val="105"/>
          <w:sz w:val="16"/>
        </w:rPr>
        <w:t>letra”;</w:t>
      </w:r>
      <w:r>
        <w:rPr>
          <w:spacing w:val="-4"/>
          <w:w w:val="105"/>
          <w:sz w:val="16"/>
        </w:rPr>
        <w:t> </w:t>
      </w:r>
      <w:r>
        <w:rPr>
          <w:w w:val="105"/>
          <w:sz w:val="16"/>
        </w:rPr>
        <w:t>otras</w:t>
      </w:r>
      <w:r>
        <w:rPr>
          <w:spacing w:val="-4"/>
          <w:w w:val="105"/>
          <w:sz w:val="16"/>
        </w:rPr>
        <w:t> </w:t>
      </w:r>
      <w:r>
        <w:rPr>
          <w:w w:val="105"/>
          <w:sz w:val="16"/>
        </w:rPr>
        <w:t>veces</w:t>
      </w:r>
      <w:r>
        <w:rPr>
          <w:spacing w:val="-4"/>
          <w:w w:val="105"/>
          <w:sz w:val="16"/>
        </w:rPr>
        <w:t> </w:t>
      </w:r>
      <w:r>
        <w:rPr>
          <w:w w:val="105"/>
          <w:sz w:val="16"/>
        </w:rPr>
        <w:t>constituye verdadera redundancia </w:t>
      </w:r>
      <w:r>
        <w:rPr>
          <w:spacing w:val="-9"/>
          <w:w w:val="105"/>
          <w:sz w:val="16"/>
        </w:rPr>
        <w:t>y, </w:t>
      </w:r>
      <w:r>
        <w:rPr>
          <w:w w:val="105"/>
          <w:sz w:val="16"/>
        </w:rPr>
        <w:t>en ocasiones, aunque podría tacharse de tal, es una manera de dar una terminación a la frase que, de otro modo, quedaría como incompleta: “Entrad dentro</w:t>
      </w:r>
      <w:r>
        <w:rPr>
          <w:spacing w:val="-13"/>
          <w:w w:val="105"/>
          <w:sz w:val="16"/>
        </w:rPr>
        <w:t> </w:t>
      </w:r>
      <w:r>
        <w:rPr>
          <w:w w:val="105"/>
          <w:sz w:val="16"/>
        </w:rPr>
        <w:t>si</w:t>
      </w:r>
      <w:r>
        <w:rPr>
          <w:spacing w:val="-13"/>
          <w:w w:val="105"/>
          <w:sz w:val="16"/>
        </w:rPr>
        <w:t> </w:t>
      </w:r>
      <w:r>
        <w:rPr>
          <w:w w:val="105"/>
          <w:sz w:val="16"/>
        </w:rPr>
        <w:t>queréis</w:t>
      </w:r>
      <w:r>
        <w:rPr>
          <w:spacing w:val="-13"/>
          <w:w w:val="105"/>
          <w:sz w:val="16"/>
        </w:rPr>
        <w:t> </w:t>
      </w:r>
      <w:r>
        <w:rPr>
          <w:spacing w:val="-3"/>
          <w:w w:val="105"/>
          <w:sz w:val="16"/>
        </w:rPr>
        <w:t>descansar.</w:t>
      </w:r>
      <w:r>
        <w:rPr>
          <w:spacing w:val="-13"/>
          <w:w w:val="105"/>
          <w:sz w:val="16"/>
        </w:rPr>
        <w:t> </w:t>
      </w:r>
      <w:r>
        <w:rPr>
          <w:w w:val="105"/>
          <w:sz w:val="16"/>
        </w:rPr>
        <w:t>Subid</w:t>
      </w:r>
      <w:r>
        <w:rPr>
          <w:spacing w:val="-13"/>
          <w:w w:val="105"/>
          <w:sz w:val="16"/>
        </w:rPr>
        <w:t> </w:t>
      </w:r>
      <w:r>
        <w:rPr>
          <w:w w:val="105"/>
          <w:sz w:val="16"/>
        </w:rPr>
        <w:t>arriba</w:t>
      </w:r>
      <w:r>
        <w:rPr>
          <w:spacing w:val="-13"/>
          <w:w w:val="105"/>
          <w:sz w:val="16"/>
        </w:rPr>
        <w:t> </w:t>
      </w:r>
      <w:r>
        <w:rPr>
          <w:w w:val="105"/>
          <w:sz w:val="16"/>
        </w:rPr>
        <w:t>sin</w:t>
      </w:r>
      <w:r>
        <w:rPr>
          <w:spacing w:val="-13"/>
          <w:w w:val="105"/>
          <w:sz w:val="16"/>
        </w:rPr>
        <w:t> </w:t>
      </w:r>
      <w:r>
        <w:rPr>
          <w:w w:val="105"/>
          <w:sz w:val="16"/>
        </w:rPr>
        <w:t>esperar</w:t>
      </w:r>
      <w:r>
        <w:rPr>
          <w:spacing w:val="-13"/>
          <w:w w:val="105"/>
          <w:sz w:val="16"/>
        </w:rPr>
        <w:t> </w:t>
      </w:r>
      <w:r>
        <w:rPr>
          <w:w w:val="105"/>
          <w:sz w:val="16"/>
        </w:rPr>
        <w:t>el</w:t>
      </w:r>
      <w:r>
        <w:rPr>
          <w:spacing w:val="-13"/>
          <w:w w:val="105"/>
          <w:sz w:val="16"/>
        </w:rPr>
        <w:t> </w:t>
      </w:r>
      <w:r>
        <w:rPr>
          <w:w w:val="105"/>
          <w:sz w:val="16"/>
        </w:rPr>
        <w:t>ascensor”</w:t>
      </w:r>
      <w:r>
        <w:rPr>
          <w:spacing w:val="-13"/>
          <w:w w:val="105"/>
          <w:sz w:val="16"/>
        </w:rPr>
        <w:t> </w:t>
      </w:r>
      <w:r>
        <w:rPr>
          <w:w w:val="105"/>
          <w:sz w:val="16"/>
        </w:rPr>
        <w:t>(Moliner,</w:t>
      </w:r>
      <w:r>
        <w:rPr>
          <w:spacing w:val="-13"/>
          <w:w w:val="105"/>
          <w:sz w:val="16"/>
        </w:rPr>
        <w:t> </w:t>
      </w:r>
      <w:r>
        <w:rPr>
          <w:w w:val="105"/>
          <w:sz w:val="16"/>
        </w:rPr>
        <w:t>2002:</w:t>
      </w:r>
      <w:r>
        <w:rPr>
          <w:spacing w:val="-13"/>
          <w:w w:val="105"/>
          <w:sz w:val="16"/>
        </w:rPr>
        <w:t> </w:t>
      </w:r>
      <w:r>
        <w:rPr>
          <w:w w:val="105"/>
          <w:sz w:val="16"/>
        </w:rPr>
        <w:t>712).</w:t>
      </w:r>
    </w:p>
    <w:p>
      <w:pPr>
        <w:spacing w:after="0" w:line="280" w:lineRule="auto"/>
        <w:jc w:val="both"/>
        <w:rPr>
          <w:sz w:val="16"/>
        </w:rPr>
        <w:sectPr>
          <w:headerReference w:type="even" r:id="rId63"/>
          <w:headerReference w:type="default" r:id="rId64"/>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aún y quien lo perdió todo desgarra su ser y contempla las ruinas que han quedado en lugar del aparentemente sólido edificio del amor.</w:t>
      </w:r>
    </w:p>
    <w:p>
      <w:pPr>
        <w:pStyle w:val="BodyText"/>
        <w:spacing w:line="304" w:lineRule="auto"/>
        <w:ind w:left="117" w:right="115" w:firstLine="396"/>
        <w:jc w:val="both"/>
      </w:pPr>
      <w:r>
        <w:rPr>
          <w:w w:val="105"/>
        </w:rPr>
        <w:t>Estamos arribando así al final del poema, a una conclusión que no debió haber sido, pero que ineludiblemente se produjo. Llueve y esto simplemente es una constatación climática que le permite al sujeto líri- co sustraerse por un instante del espectáculo que le produce su propio </w:t>
      </w:r>
      <w:r>
        <w:rPr>
          <w:spacing w:val="-5"/>
          <w:w w:val="105"/>
        </w:rPr>
        <w:t>dolor. </w:t>
      </w:r>
      <w:r>
        <w:rPr>
          <w:spacing w:val="-9"/>
          <w:w w:val="105"/>
        </w:rPr>
        <w:t>Tres </w:t>
      </w:r>
      <w:r>
        <w:rPr>
          <w:w w:val="105"/>
        </w:rPr>
        <w:t>metáforas acuden a su mente, </w:t>
      </w:r>
      <w:r>
        <w:rPr>
          <w:spacing w:val="-3"/>
          <w:w w:val="105"/>
        </w:rPr>
        <w:t>tres </w:t>
      </w:r>
      <w:r>
        <w:rPr>
          <w:w w:val="105"/>
        </w:rPr>
        <w:t>imágenes curiosamente herméticas, casi diríamos surrealistas si esto no fuera una anticipación, </w:t>
      </w:r>
      <w:r>
        <w:rPr>
          <w:spacing w:val="-3"/>
          <w:w w:val="105"/>
        </w:rPr>
        <w:t>tres</w:t>
      </w:r>
      <w:r>
        <w:rPr>
          <w:spacing w:val="-12"/>
          <w:w w:val="105"/>
        </w:rPr>
        <w:t> </w:t>
      </w:r>
      <w:r>
        <w:rPr>
          <w:w w:val="105"/>
        </w:rPr>
        <w:t>imágenes</w:t>
      </w:r>
      <w:r>
        <w:rPr>
          <w:spacing w:val="-12"/>
          <w:w w:val="105"/>
        </w:rPr>
        <w:t> </w:t>
      </w:r>
      <w:r>
        <w:rPr>
          <w:w w:val="105"/>
        </w:rPr>
        <w:t>que</w:t>
      </w:r>
      <w:r>
        <w:rPr>
          <w:spacing w:val="-12"/>
          <w:w w:val="105"/>
        </w:rPr>
        <w:t> </w:t>
      </w:r>
      <w:r>
        <w:rPr>
          <w:w w:val="105"/>
        </w:rPr>
        <w:t>desnudan</w:t>
      </w:r>
      <w:r>
        <w:rPr>
          <w:spacing w:val="-11"/>
          <w:w w:val="105"/>
        </w:rPr>
        <w:t> </w:t>
      </w:r>
      <w:r>
        <w:rPr>
          <w:w w:val="105"/>
        </w:rPr>
        <w:t>la</w:t>
      </w:r>
      <w:r>
        <w:rPr>
          <w:spacing w:val="-12"/>
          <w:w w:val="105"/>
        </w:rPr>
        <w:t> </w:t>
      </w:r>
      <w:r>
        <w:rPr>
          <w:w w:val="105"/>
        </w:rPr>
        <w:t>condición</w:t>
      </w:r>
      <w:r>
        <w:rPr>
          <w:spacing w:val="-12"/>
          <w:w w:val="105"/>
        </w:rPr>
        <w:t> </w:t>
      </w:r>
      <w:r>
        <w:rPr>
          <w:w w:val="105"/>
        </w:rPr>
        <w:t>humana</w:t>
      </w:r>
      <w:r>
        <w:rPr>
          <w:spacing w:val="-12"/>
          <w:w w:val="105"/>
        </w:rPr>
        <w:t> </w:t>
      </w:r>
      <w:r>
        <w:rPr>
          <w:w w:val="105"/>
        </w:rPr>
        <w:t>y</w:t>
      </w:r>
      <w:r>
        <w:rPr>
          <w:spacing w:val="-12"/>
          <w:w w:val="105"/>
        </w:rPr>
        <w:t> </w:t>
      </w:r>
      <w:r>
        <w:rPr>
          <w:w w:val="105"/>
        </w:rPr>
        <w:t>le</w:t>
      </w:r>
      <w:r>
        <w:rPr>
          <w:spacing w:val="-12"/>
          <w:w w:val="105"/>
        </w:rPr>
        <w:t> </w:t>
      </w:r>
      <w:r>
        <w:rPr>
          <w:w w:val="105"/>
        </w:rPr>
        <w:t>hacen</w:t>
      </w:r>
      <w:r>
        <w:rPr>
          <w:spacing w:val="-12"/>
          <w:w w:val="105"/>
        </w:rPr>
        <w:t> </w:t>
      </w:r>
      <w:r>
        <w:rPr>
          <w:w w:val="105"/>
        </w:rPr>
        <w:t>entender</w:t>
      </w:r>
      <w:r>
        <w:rPr>
          <w:spacing w:val="-12"/>
          <w:w w:val="105"/>
        </w:rPr>
        <w:t> </w:t>
      </w:r>
      <w:r>
        <w:rPr>
          <w:w w:val="105"/>
        </w:rPr>
        <w:t>al poeta</w:t>
      </w:r>
      <w:r>
        <w:rPr>
          <w:spacing w:val="-3"/>
          <w:w w:val="105"/>
        </w:rPr>
        <w:t> </w:t>
      </w:r>
      <w:r>
        <w:rPr>
          <w:w w:val="105"/>
        </w:rPr>
        <w:t>que</w:t>
      </w:r>
      <w:r>
        <w:rPr>
          <w:spacing w:val="-3"/>
          <w:w w:val="105"/>
        </w:rPr>
        <w:t> </w:t>
      </w:r>
      <w:r>
        <w:rPr>
          <w:w w:val="105"/>
        </w:rPr>
        <w:t>cuando</w:t>
      </w:r>
      <w:r>
        <w:rPr>
          <w:spacing w:val="-3"/>
          <w:w w:val="105"/>
        </w:rPr>
        <w:t> </w:t>
      </w:r>
      <w:r>
        <w:rPr>
          <w:w w:val="105"/>
        </w:rPr>
        <w:t>todo</w:t>
      </w:r>
      <w:r>
        <w:rPr>
          <w:spacing w:val="-3"/>
          <w:w w:val="105"/>
        </w:rPr>
        <w:t> </w:t>
      </w:r>
      <w:r>
        <w:rPr>
          <w:w w:val="105"/>
        </w:rPr>
        <w:t>se</w:t>
      </w:r>
      <w:r>
        <w:rPr>
          <w:spacing w:val="-3"/>
          <w:w w:val="105"/>
        </w:rPr>
        <w:t> </w:t>
      </w:r>
      <w:r>
        <w:rPr>
          <w:w w:val="105"/>
        </w:rPr>
        <w:t>ha</w:t>
      </w:r>
      <w:r>
        <w:rPr>
          <w:spacing w:val="-3"/>
          <w:w w:val="105"/>
        </w:rPr>
        <w:t> </w:t>
      </w:r>
      <w:r>
        <w:rPr>
          <w:w w:val="105"/>
        </w:rPr>
        <w:t>perdido</w:t>
      </w:r>
      <w:r>
        <w:rPr>
          <w:spacing w:val="-3"/>
          <w:w w:val="105"/>
        </w:rPr>
        <w:t> </w:t>
      </w:r>
      <w:r>
        <w:rPr>
          <w:w w:val="105"/>
        </w:rPr>
        <w:t>sólo</w:t>
      </w:r>
      <w:r>
        <w:rPr>
          <w:spacing w:val="-3"/>
          <w:w w:val="105"/>
        </w:rPr>
        <w:t> resta </w:t>
      </w:r>
      <w:r>
        <w:rPr>
          <w:w w:val="105"/>
        </w:rPr>
        <w:t>refugiarse</w:t>
      </w:r>
      <w:r>
        <w:rPr>
          <w:spacing w:val="-3"/>
          <w:w w:val="105"/>
        </w:rPr>
        <w:t> </w:t>
      </w:r>
      <w:r>
        <w:rPr>
          <w:w w:val="105"/>
        </w:rPr>
        <w:t>en</w:t>
      </w:r>
      <w:r>
        <w:rPr>
          <w:spacing w:val="-3"/>
          <w:w w:val="105"/>
        </w:rPr>
        <w:t> </w:t>
      </w:r>
      <w:r>
        <w:rPr>
          <w:w w:val="105"/>
        </w:rPr>
        <w:t>ese</w:t>
      </w:r>
      <w:r>
        <w:rPr>
          <w:spacing w:val="-3"/>
          <w:w w:val="105"/>
        </w:rPr>
        <w:t> </w:t>
      </w:r>
      <w:r>
        <w:rPr>
          <w:w w:val="105"/>
        </w:rPr>
        <w:t>túnel</w:t>
      </w:r>
      <w:r>
        <w:rPr>
          <w:w w:val="105"/>
          <w:position w:val="7"/>
          <w:sz w:val="14"/>
        </w:rPr>
        <w:t>5 </w:t>
      </w:r>
      <w:r>
        <w:rPr>
          <w:w w:val="105"/>
        </w:rPr>
        <w:t>profundo</w:t>
      </w:r>
      <w:r>
        <w:rPr>
          <w:spacing w:val="-8"/>
          <w:w w:val="105"/>
        </w:rPr>
        <w:t> </w:t>
      </w:r>
      <w:r>
        <w:rPr>
          <w:w w:val="105"/>
        </w:rPr>
        <w:t>que</w:t>
      </w:r>
      <w:r>
        <w:rPr>
          <w:spacing w:val="-8"/>
          <w:w w:val="105"/>
        </w:rPr>
        <w:t> </w:t>
      </w:r>
      <w:r>
        <w:rPr>
          <w:w w:val="105"/>
        </w:rPr>
        <w:t>es</w:t>
      </w:r>
      <w:r>
        <w:rPr>
          <w:spacing w:val="-8"/>
          <w:w w:val="105"/>
        </w:rPr>
        <w:t> </w:t>
      </w:r>
      <w:r>
        <w:rPr>
          <w:w w:val="105"/>
        </w:rPr>
        <w:t>él</w:t>
      </w:r>
      <w:r>
        <w:rPr>
          <w:spacing w:val="-8"/>
          <w:w w:val="105"/>
        </w:rPr>
        <w:t> </w:t>
      </w:r>
      <w:r>
        <w:rPr>
          <w:w w:val="105"/>
        </w:rPr>
        <w:t>mismo.</w:t>
      </w:r>
      <w:r>
        <w:rPr>
          <w:spacing w:val="-8"/>
          <w:w w:val="105"/>
        </w:rPr>
        <w:t> </w:t>
      </w:r>
      <w:r>
        <w:rPr>
          <w:w w:val="105"/>
        </w:rPr>
        <w:t>Las</w:t>
      </w:r>
      <w:r>
        <w:rPr>
          <w:spacing w:val="-8"/>
          <w:w w:val="105"/>
        </w:rPr>
        <w:t> </w:t>
      </w:r>
      <w:r>
        <w:rPr>
          <w:w w:val="105"/>
        </w:rPr>
        <w:t>imágenes</w:t>
      </w:r>
      <w:r>
        <w:rPr>
          <w:spacing w:val="-7"/>
          <w:w w:val="105"/>
        </w:rPr>
        <w:t> </w:t>
      </w:r>
      <w:r>
        <w:rPr>
          <w:w w:val="105"/>
        </w:rPr>
        <w:t>mencionadas</w:t>
      </w:r>
      <w:r>
        <w:rPr>
          <w:spacing w:val="-8"/>
          <w:w w:val="105"/>
        </w:rPr>
        <w:t> </w:t>
      </w:r>
      <w:r>
        <w:rPr>
          <w:w w:val="105"/>
        </w:rPr>
        <w:t>son:</w:t>
      </w:r>
    </w:p>
    <w:p>
      <w:pPr>
        <w:pStyle w:val="BodyText"/>
        <w:spacing w:before="9"/>
        <w:rPr>
          <w:sz w:val="25"/>
        </w:rPr>
      </w:pPr>
    </w:p>
    <w:p>
      <w:pPr>
        <w:pStyle w:val="ListParagraph"/>
        <w:numPr>
          <w:ilvl w:val="0"/>
          <w:numId w:val="3"/>
        </w:numPr>
        <w:tabs>
          <w:tab w:pos="734" w:val="left" w:leader="none"/>
        </w:tabs>
        <w:spacing w:line="240" w:lineRule="auto" w:before="0" w:after="0"/>
        <w:ind w:left="733" w:right="0" w:hanging="220"/>
        <w:jc w:val="left"/>
        <w:rPr>
          <w:sz w:val="20"/>
        </w:rPr>
      </w:pPr>
      <w:r>
        <w:rPr>
          <w:sz w:val="20"/>
        </w:rPr>
        <w:t>El viento marino caza errantes  </w:t>
      </w:r>
      <w:r>
        <w:rPr>
          <w:spacing w:val="16"/>
          <w:sz w:val="20"/>
        </w:rPr>
        <w:t> </w:t>
      </w:r>
      <w:r>
        <w:rPr>
          <w:sz w:val="20"/>
        </w:rPr>
        <w:t>gaviotas.</w:t>
      </w:r>
    </w:p>
    <w:p>
      <w:pPr>
        <w:pStyle w:val="ListParagraph"/>
        <w:numPr>
          <w:ilvl w:val="0"/>
          <w:numId w:val="3"/>
        </w:numPr>
        <w:tabs>
          <w:tab w:pos="734" w:val="left" w:leader="none"/>
        </w:tabs>
        <w:spacing w:line="240" w:lineRule="auto" w:before="65" w:after="0"/>
        <w:ind w:left="733" w:right="0" w:hanging="220"/>
        <w:jc w:val="left"/>
        <w:rPr>
          <w:sz w:val="20"/>
        </w:rPr>
      </w:pPr>
      <w:r>
        <w:rPr>
          <w:w w:val="105"/>
          <w:sz w:val="20"/>
        </w:rPr>
        <w:t>El</w:t>
      </w:r>
      <w:r>
        <w:rPr>
          <w:spacing w:val="-8"/>
          <w:w w:val="105"/>
          <w:sz w:val="20"/>
        </w:rPr>
        <w:t> </w:t>
      </w:r>
      <w:r>
        <w:rPr>
          <w:w w:val="105"/>
          <w:sz w:val="20"/>
        </w:rPr>
        <w:t>agua</w:t>
      </w:r>
      <w:r>
        <w:rPr>
          <w:spacing w:val="-8"/>
          <w:w w:val="105"/>
          <w:sz w:val="20"/>
        </w:rPr>
        <w:t> </w:t>
      </w:r>
      <w:r>
        <w:rPr>
          <w:w w:val="105"/>
          <w:sz w:val="20"/>
        </w:rPr>
        <w:t>anda</w:t>
      </w:r>
      <w:r>
        <w:rPr>
          <w:spacing w:val="-8"/>
          <w:w w:val="105"/>
          <w:sz w:val="20"/>
        </w:rPr>
        <w:t> </w:t>
      </w:r>
      <w:r>
        <w:rPr>
          <w:w w:val="105"/>
          <w:sz w:val="20"/>
        </w:rPr>
        <w:t>descalza</w:t>
      </w:r>
      <w:r>
        <w:rPr>
          <w:spacing w:val="-7"/>
          <w:w w:val="105"/>
          <w:sz w:val="20"/>
        </w:rPr>
        <w:t> </w:t>
      </w:r>
      <w:r>
        <w:rPr>
          <w:w w:val="105"/>
          <w:sz w:val="20"/>
        </w:rPr>
        <w:t>por</w:t>
      </w:r>
      <w:r>
        <w:rPr>
          <w:spacing w:val="-8"/>
          <w:w w:val="105"/>
          <w:sz w:val="20"/>
        </w:rPr>
        <w:t> </w:t>
      </w:r>
      <w:r>
        <w:rPr>
          <w:w w:val="105"/>
          <w:sz w:val="20"/>
        </w:rPr>
        <w:t>las</w:t>
      </w:r>
      <w:r>
        <w:rPr>
          <w:spacing w:val="-8"/>
          <w:w w:val="105"/>
          <w:sz w:val="20"/>
        </w:rPr>
        <w:t> </w:t>
      </w:r>
      <w:r>
        <w:rPr>
          <w:w w:val="105"/>
          <w:sz w:val="20"/>
        </w:rPr>
        <w:t>calles</w:t>
      </w:r>
      <w:r>
        <w:rPr>
          <w:spacing w:val="-8"/>
          <w:w w:val="105"/>
          <w:sz w:val="20"/>
        </w:rPr>
        <w:t> </w:t>
      </w:r>
      <w:r>
        <w:rPr>
          <w:w w:val="105"/>
          <w:sz w:val="20"/>
        </w:rPr>
        <w:t>mojadas.</w:t>
      </w:r>
    </w:p>
    <w:p>
      <w:pPr>
        <w:pStyle w:val="ListParagraph"/>
        <w:numPr>
          <w:ilvl w:val="0"/>
          <w:numId w:val="3"/>
        </w:numPr>
        <w:tabs>
          <w:tab w:pos="734" w:val="left" w:leader="none"/>
        </w:tabs>
        <w:spacing w:line="240" w:lineRule="auto" w:before="65" w:after="0"/>
        <w:ind w:left="733" w:right="0" w:hanging="220"/>
        <w:jc w:val="left"/>
        <w:rPr>
          <w:sz w:val="20"/>
        </w:rPr>
      </w:pPr>
      <w:r>
        <w:rPr>
          <w:w w:val="105"/>
          <w:sz w:val="20"/>
        </w:rPr>
        <w:t>Las</w:t>
      </w:r>
      <w:r>
        <w:rPr>
          <w:spacing w:val="-7"/>
          <w:w w:val="105"/>
          <w:sz w:val="20"/>
        </w:rPr>
        <w:t> </w:t>
      </w:r>
      <w:r>
        <w:rPr>
          <w:w w:val="105"/>
          <w:sz w:val="20"/>
        </w:rPr>
        <w:t>hojas</w:t>
      </w:r>
      <w:r>
        <w:rPr>
          <w:spacing w:val="-6"/>
          <w:w w:val="105"/>
          <w:sz w:val="20"/>
        </w:rPr>
        <w:t> </w:t>
      </w:r>
      <w:r>
        <w:rPr>
          <w:w w:val="105"/>
          <w:sz w:val="20"/>
        </w:rPr>
        <w:t>de</w:t>
      </w:r>
      <w:r>
        <w:rPr>
          <w:spacing w:val="-7"/>
          <w:w w:val="105"/>
          <w:sz w:val="20"/>
        </w:rPr>
        <w:t> </w:t>
      </w:r>
      <w:r>
        <w:rPr>
          <w:w w:val="105"/>
          <w:sz w:val="20"/>
        </w:rPr>
        <w:t>aquel</w:t>
      </w:r>
      <w:r>
        <w:rPr>
          <w:spacing w:val="-7"/>
          <w:w w:val="105"/>
          <w:sz w:val="20"/>
        </w:rPr>
        <w:t> </w:t>
      </w:r>
      <w:r>
        <w:rPr>
          <w:w w:val="105"/>
          <w:sz w:val="20"/>
        </w:rPr>
        <w:t>árbol</w:t>
      </w:r>
      <w:r>
        <w:rPr>
          <w:spacing w:val="-6"/>
          <w:w w:val="105"/>
          <w:sz w:val="20"/>
        </w:rPr>
        <w:t> </w:t>
      </w:r>
      <w:r>
        <w:rPr>
          <w:w w:val="105"/>
          <w:sz w:val="20"/>
        </w:rPr>
        <w:t>se</w:t>
      </w:r>
      <w:r>
        <w:rPr>
          <w:spacing w:val="-7"/>
          <w:w w:val="105"/>
          <w:sz w:val="20"/>
        </w:rPr>
        <w:t> </w:t>
      </w:r>
      <w:r>
        <w:rPr>
          <w:w w:val="105"/>
          <w:sz w:val="20"/>
        </w:rPr>
        <w:t>quejan</w:t>
      </w:r>
      <w:r>
        <w:rPr>
          <w:spacing w:val="-6"/>
          <w:w w:val="105"/>
          <w:sz w:val="20"/>
        </w:rPr>
        <w:t> </w:t>
      </w:r>
      <w:r>
        <w:rPr>
          <w:w w:val="105"/>
          <w:sz w:val="20"/>
        </w:rPr>
        <w:t>como</w:t>
      </w:r>
      <w:r>
        <w:rPr>
          <w:spacing w:val="-7"/>
          <w:w w:val="105"/>
          <w:sz w:val="20"/>
        </w:rPr>
        <w:t> </w:t>
      </w:r>
      <w:r>
        <w:rPr>
          <w:w w:val="105"/>
          <w:sz w:val="20"/>
        </w:rPr>
        <w:t>enfermos.</w:t>
      </w:r>
    </w:p>
    <w:p>
      <w:pPr>
        <w:pStyle w:val="BodyText"/>
      </w:pPr>
    </w:p>
    <w:p>
      <w:pPr>
        <w:pStyle w:val="BodyText"/>
        <w:spacing w:line="307" w:lineRule="auto" w:before="131"/>
        <w:ind w:left="117" w:right="115" w:firstLine="396"/>
        <w:jc w:val="both"/>
      </w:pPr>
      <w:r>
        <w:rPr>
          <w:w w:val="105"/>
        </w:rPr>
        <w:t>El </w:t>
      </w:r>
      <w:r>
        <w:rPr>
          <w:spacing w:val="-2"/>
          <w:w w:val="105"/>
        </w:rPr>
        <w:t>número </w:t>
      </w:r>
      <w:r>
        <w:rPr>
          <w:w w:val="105"/>
        </w:rPr>
        <w:t>dos involucra, en el terreno de la imagen, una personifi- cación</w:t>
      </w:r>
      <w:r>
        <w:rPr>
          <w:spacing w:val="-12"/>
          <w:w w:val="105"/>
        </w:rPr>
        <w:t> </w:t>
      </w:r>
      <w:r>
        <w:rPr>
          <w:w w:val="105"/>
        </w:rPr>
        <w:t>del</w:t>
      </w:r>
      <w:r>
        <w:rPr>
          <w:spacing w:val="-11"/>
          <w:w w:val="105"/>
        </w:rPr>
        <w:t> </w:t>
      </w:r>
      <w:r>
        <w:rPr>
          <w:w w:val="105"/>
        </w:rPr>
        <w:t>elemento</w:t>
      </w:r>
      <w:r>
        <w:rPr>
          <w:spacing w:val="-11"/>
          <w:w w:val="105"/>
        </w:rPr>
        <w:t> </w:t>
      </w:r>
      <w:r>
        <w:rPr>
          <w:w w:val="105"/>
        </w:rPr>
        <w:t>agua.</w:t>
      </w:r>
      <w:r>
        <w:rPr>
          <w:spacing w:val="-11"/>
          <w:w w:val="105"/>
        </w:rPr>
        <w:t> </w:t>
      </w:r>
      <w:r>
        <w:rPr>
          <w:spacing w:val="-7"/>
          <w:w w:val="105"/>
        </w:rPr>
        <w:t>Pero</w:t>
      </w:r>
      <w:r>
        <w:rPr>
          <w:spacing w:val="-12"/>
          <w:w w:val="105"/>
        </w:rPr>
        <w:t> </w:t>
      </w:r>
      <w:r>
        <w:rPr>
          <w:w w:val="105"/>
        </w:rPr>
        <w:t>los</w:t>
      </w:r>
      <w:r>
        <w:rPr>
          <w:spacing w:val="-12"/>
          <w:w w:val="105"/>
        </w:rPr>
        <w:t> </w:t>
      </w:r>
      <w:r>
        <w:rPr>
          <w:spacing w:val="-3"/>
          <w:w w:val="105"/>
        </w:rPr>
        <w:t>tres</w:t>
      </w:r>
      <w:r>
        <w:rPr>
          <w:spacing w:val="-12"/>
          <w:w w:val="105"/>
        </w:rPr>
        <w:t> </w:t>
      </w:r>
      <w:r>
        <w:rPr>
          <w:w w:val="105"/>
        </w:rPr>
        <w:t>referentes</w:t>
      </w:r>
      <w:r>
        <w:rPr>
          <w:spacing w:val="-11"/>
          <w:w w:val="105"/>
        </w:rPr>
        <w:t> </w:t>
      </w:r>
      <w:r>
        <w:rPr>
          <w:w w:val="105"/>
        </w:rPr>
        <w:t>figurados</w:t>
      </w:r>
      <w:r>
        <w:rPr>
          <w:spacing w:val="-12"/>
          <w:w w:val="105"/>
        </w:rPr>
        <w:t> </w:t>
      </w:r>
      <w:r>
        <w:rPr>
          <w:w w:val="105"/>
        </w:rPr>
        <w:t>tienen</w:t>
      </w:r>
      <w:r>
        <w:rPr>
          <w:spacing w:val="-11"/>
          <w:w w:val="105"/>
        </w:rPr>
        <w:t> </w:t>
      </w:r>
      <w:r>
        <w:rPr>
          <w:w w:val="105"/>
        </w:rPr>
        <w:t>como finalidad</w:t>
      </w:r>
      <w:r>
        <w:rPr>
          <w:spacing w:val="-12"/>
          <w:w w:val="105"/>
        </w:rPr>
        <w:t> </w:t>
      </w:r>
      <w:r>
        <w:rPr>
          <w:w w:val="105"/>
        </w:rPr>
        <w:t>demostrarnos</w:t>
      </w:r>
      <w:r>
        <w:rPr>
          <w:spacing w:val="-10"/>
          <w:w w:val="105"/>
        </w:rPr>
        <w:t> </w:t>
      </w:r>
      <w:r>
        <w:rPr>
          <w:w w:val="105"/>
        </w:rPr>
        <w:t>que</w:t>
      </w:r>
      <w:r>
        <w:rPr>
          <w:spacing w:val="-11"/>
          <w:w w:val="105"/>
        </w:rPr>
        <w:t> </w:t>
      </w:r>
      <w:r>
        <w:rPr>
          <w:w w:val="105"/>
        </w:rPr>
        <w:t>el</w:t>
      </w:r>
      <w:r>
        <w:rPr>
          <w:spacing w:val="-11"/>
          <w:w w:val="105"/>
        </w:rPr>
        <w:t> </w:t>
      </w:r>
      <w:r>
        <w:rPr>
          <w:w w:val="105"/>
        </w:rPr>
        <w:t>mundo</w:t>
      </w:r>
      <w:r>
        <w:rPr>
          <w:spacing w:val="-11"/>
          <w:w w:val="105"/>
        </w:rPr>
        <w:t> </w:t>
      </w:r>
      <w:r>
        <w:rPr>
          <w:w w:val="105"/>
        </w:rPr>
        <w:t>sigue</w:t>
      </w:r>
      <w:r>
        <w:rPr>
          <w:spacing w:val="-11"/>
          <w:w w:val="105"/>
        </w:rPr>
        <w:t> </w:t>
      </w:r>
      <w:r>
        <w:rPr>
          <w:w w:val="105"/>
        </w:rPr>
        <w:t>a</w:t>
      </w:r>
      <w:r>
        <w:rPr>
          <w:spacing w:val="-11"/>
          <w:w w:val="105"/>
        </w:rPr>
        <w:t> </w:t>
      </w:r>
      <w:r>
        <w:rPr>
          <w:w w:val="105"/>
        </w:rPr>
        <w:t>pesar</w:t>
      </w:r>
      <w:r>
        <w:rPr>
          <w:spacing w:val="-11"/>
          <w:w w:val="105"/>
        </w:rPr>
        <w:t> </w:t>
      </w:r>
      <w:r>
        <w:rPr>
          <w:w w:val="105"/>
        </w:rPr>
        <w:t>del</w:t>
      </w:r>
      <w:r>
        <w:rPr>
          <w:spacing w:val="-11"/>
          <w:w w:val="105"/>
        </w:rPr>
        <w:t> </w:t>
      </w:r>
      <w:r>
        <w:rPr>
          <w:w w:val="105"/>
        </w:rPr>
        <w:t>dolor</w:t>
      </w:r>
      <w:r>
        <w:rPr>
          <w:spacing w:val="-11"/>
          <w:w w:val="105"/>
        </w:rPr>
        <w:t> </w:t>
      </w:r>
      <w:r>
        <w:rPr>
          <w:w w:val="105"/>
        </w:rPr>
        <w:t>individual. Las</w:t>
      </w:r>
      <w:r>
        <w:rPr>
          <w:spacing w:val="-17"/>
          <w:w w:val="105"/>
        </w:rPr>
        <w:t> </w:t>
      </w:r>
      <w:r>
        <w:rPr>
          <w:w w:val="105"/>
        </w:rPr>
        <w:t>gaviotas</w:t>
      </w:r>
      <w:r>
        <w:rPr>
          <w:spacing w:val="-17"/>
          <w:w w:val="105"/>
        </w:rPr>
        <w:t> </w:t>
      </w:r>
      <w:r>
        <w:rPr>
          <w:w w:val="105"/>
        </w:rPr>
        <w:t>errantes</w:t>
      </w:r>
      <w:r>
        <w:rPr>
          <w:spacing w:val="-17"/>
          <w:w w:val="105"/>
        </w:rPr>
        <w:t> </w:t>
      </w:r>
      <w:r>
        <w:rPr>
          <w:w w:val="105"/>
        </w:rPr>
        <w:t>son</w:t>
      </w:r>
      <w:r>
        <w:rPr>
          <w:spacing w:val="-17"/>
          <w:w w:val="105"/>
        </w:rPr>
        <w:t> </w:t>
      </w:r>
      <w:r>
        <w:rPr>
          <w:w w:val="105"/>
        </w:rPr>
        <w:t>derribadas</w:t>
      </w:r>
      <w:r>
        <w:rPr>
          <w:spacing w:val="-17"/>
          <w:w w:val="105"/>
        </w:rPr>
        <w:t> </w:t>
      </w:r>
      <w:r>
        <w:rPr>
          <w:w w:val="105"/>
        </w:rPr>
        <w:t>por</w:t>
      </w:r>
      <w:r>
        <w:rPr>
          <w:spacing w:val="-17"/>
          <w:w w:val="105"/>
        </w:rPr>
        <w:t> </w:t>
      </w:r>
      <w:r>
        <w:rPr>
          <w:w w:val="105"/>
        </w:rPr>
        <w:t>el</w:t>
      </w:r>
      <w:r>
        <w:rPr>
          <w:spacing w:val="-17"/>
          <w:w w:val="105"/>
        </w:rPr>
        <w:t> </w:t>
      </w:r>
      <w:r>
        <w:rPr>
          <w:w w:val="105"/>
        </w:rPr>
        <w:t>cruel</w:t>
      </w:r>
      <w:r>
        <w:rPr>
          <w:spacing w:val="-17"/>
          <w:w w:val="105"/>
        </w:rPr>
        <w:t> </w:t>
      </w:r>
      <w:r>
        <w:rPr>
          <w:w w:val="105"/>
        </w:rPr>
        <w:t>viento</w:t>
      </w:r>
      <w:r>
        <w:rPr>
          <w:spacing w:val="-17"/>
          <w:w w:val="105"/>
        </w:rPr>
        <w:t> </w:t>
      </w:r>
      <w:r>
        <w:rPr>
          <w:w w:val="105"/>
        </w:rPr>
        <w:t>que</w:t>
      </w:r>
      <w:r>
        <w:rPr>
          <w:spacing w:val="-17"/>
          <w:w w:val="105"/>
        </w:rPr>
        <w:t> </w:t>
      </w:r>
      <w:r>
        <w:rPr>
          <w:w w:val="105"/>
        </w:rPr>
        <w:t>proviene</w:t>
      </w:r>
      <w:r>
        <w:rPr>
          <w:spacing w:val="-17"/>
          <w:w w:val="105"/>
        </w:rPr>
        <w:t> </w:t>
      </w:r>
      <w:r>
        <w:rPr>
          <w:w w:val="105"/>
        </w:rPr>
        <w:t>del mar; el agua inunda las calles y las hojas de un árbol dejan escapar un sonido</w:t>
      </w:r>
      <w:r>
        <w:rPr>
          <w:spacing w:val="-7"/>
          <w:w w:val="105"/>
        </w:rPr>
        <w:t> </w:t>
      </w:r>
      <w:r>
        <w:rPr>
          <w:w w:val="105"/>
        </w:rPr>
        <w:t>quejumbroso.</w:t>
      </w:r>
      <w:r>
        <w:rPr>
          <w:spacing w:val="-7"/>
          <w:w w:val="105"/>
        </w:rPr>
        <w:t> </w:t>
      </w:r>
      <w:r>
        <w:rPr>
          <w:w w:val="105"/>
        </w:rPr>
        <w:t>Mientras</w:t>
      </w:r>
      <w:r>
        <w:rPr>
          <w:spacing w:val="-7"/>
          <w:w w:val="105"/>
        </w:rPr>
        <w:t> </w:t>
      </w:r>
      <w:r>
        <w:rPr>
          <w:w w:val="105"/>
        </w:rPr>
        <w:t>todo</w:t>
      </w:r>
      <w:r>
        <w:rPr>
          <w:spacing w:val="-7"/>
          <w:w w:val="105"/>
        </w:rPr>
        <w:t> </w:t>
      </w:r>
      <w:r>
        <w:rPr>
          <w:w w:val="105"/>
        </w:rPr>
        <w:t>esto</w:t>
      </w:r>
      <w:r>
        <w:rPr>
          <w:spacing w:val="-7"/>
          <w:w w:val="105"/>
        </w:rPr>
        <w:t> </w:t>
      </w:r>
      <w:r>
        <w:rPr>
          <w:w w:val="105"/>
        </w:rPr>
        <w:t>sucede</w:t>
      </w:r>
      <w:r>
        <w:rPr>
          <w:spacing w:val="-7"/>
          <w:w w:val="105"/>
        </w:rPr>
        <w:t> </w:t>
      </w:r>
      <w:r>
        <w:rPr>
          <w:w w:val="105"/>
        </w:rPr>
        <w:t>el</w:t>
      </w:r>
      <w:r>
        <w:rPr>
          <w:spacing w:val="-7"/>
          <w:w w:val="105"/>
        </w:rPr>
        <w:t> </w:t>
      </w:r>
      <w:r>
        <w:rPr>
          <w:w w:val="105"/>
        </w:rPr>
        <w:t>poeta</w:t>
      </w:r>
      <w:r>
        <w:rPr>
          <w:spacing w:val="-7"/>
          <w:w w:val="105"/>
        </w:rPr>
        <w:t> </w:t>
      </w:r>
      <w:r>
        <w:rPr>
          <w:w w:val="105"/>
        </w:rPr>
        <w:t>asumirá</w:t>
      </w:r>
      <w:r>
        <w:rPr>
          <w:spacing w:val="-7"/>
          <w:w w:val="105"/>
        </w:rPr>
        <w:t> </w:t>
      </w:r>
      <w:r>
        <w:rPr>
          <w:w w:val="105"/>
        </w:rPr>
        <w:t>que</w:t>
      </w:r>
      <w:r>
        <w:rPr>
          <w:spacing w:val="-7"/>
          <w:w w:val="105"/>
        </w:rPr>
        <w:t> </w:t>
      </w:r>
      <w:r>
        <w:rPr>
          <w:w w:val="105"/>
        </w:rPr>
        <w:t>el dolor</w:t>
      </w:r>
      <w:r>
        <w:rPr>
          <w:spacing w:val="-9"/>
          <w:w w:val="105"/>
        </w:rPr>
        <w:t> </w:t>
      </w:r>
      <w:r>
        <w:rPr>
          <w:w w:val="105"/>
        </w:rPr>
        <w:t>colectivo</w:t>
      </w:r>
      <w:r>
        <w:rPr>
          <w:spacing w:val="-9"/>
          <w:w w:val="105"/>
        </w:rPr>
        <w:t> </w:t>
      </w:r>
      <w:r>
        <w:rPr>
          <w:w w:val="105"/>
        </w:rPr>
        <w:t>no</w:t>
      </w:r>
      <w:r>
        <w:rPr>
          <w:spacing w:val="-9"/>
          <w:w w:val="105"/>
        </w:rPr>
        <w:t> </w:t>
      </w:r>
      <w:r>
        <w:rPr>
          <w:w w:val="105"/>
        </w:rPr>
        <w:t>amengua</w:t>
      </w:r>
      <w:r>
        <w:rPr>
          <w:spacing w:val="-9"/>
          <w:w w:val="105"/>
        </w:rPr>
        <w:t> </w:t>
      </w:r>
      <w:r>
        <w:rPr>
          <w:w w:val="105"/>
        </w:rPr>
        <w:t>el</w:t>
      </w:r>
      <w:r>
        <w:rPr>
          <w:spacing w:val="-9"/>
          <w:w w:val="105"/>
        </w:rPr>
        <w:t> </w:t>
      </w:r>
      <w:r>
        <w:rPr>
          <w:w w:val="105"/>
        </w:rPr>
        <w:t>padecimiento</w:t>
      </w:r>
      <w:r>
        <w:rPr>
          <w:spacing w:val="-9"/>
          <w:w w:val="105"/>
        </w:rPr>
        <w:t> </w:t>
      </w:r>
      <w:r>
        <w:rPr>
          <w:w w:val="105"/>
        </w:rPr>
        <w:t>individual.</w:t>
      </w:r>
    </w:p>
    <w:p>
      <w:pPr>
        <w:pStyle w:val="BodyText"/>
        <w:spacing w:line="307" w:lineRule="auto"/>
        <w:ind w:left="116" w:right="115" w:firstLine="397"/>
        <w:jc w:val="both"/>
      </w:pPr>
      <w:r>
        <w:rPr>
          <w:w w:val="105"/>
        </w:rPr>
        <w:t>Y agrega la voz que teje la trama lírica: </w:t>
      </w:r>
      <w:r>
        <w:rPr>
          <w:spacing w:val="-4"/>
          <w:w w:val="105"/>
        </w:rPr>
        <w:t>“abeja </w:t>
      </w:r>
      <w:r>
        <w:rPr>
          <w:w w:val="105"/>
        </w:rPr>
        <w:t>blanca, ausente, aún zumbas</w:t>
      </w:r>
      <w:r>
        <w:rPr>
          <w:spacing w:val="-7"/>
          <w:w w:val="105"/>
        </w:rPr>
        <w:t> </w:t>
      </w:r>
      <w:r>
        <w:rPr>
          <w:w w:val="105"/>
        </w:rPr>
        <w:t>en</w:t>
      </w:r>
      <w:r>
        <w:rPr>
          <w:spacing w:val="-7"/>
          <w:w w:val="105"/>
        </w:rPr>
        <w:t> </w:t>
      </w:r>
      <w:r>
        <w:rPr>
          <w:w w:val="105"/>
        </w:rPr>
        <w:t>mi</w:t>
      </w:r>
      <w:r>
        <w:rPr>
          <w:spacing w:val="-7"/>
          <w:w w:val="105"/>
        </w:rPr>
        <w:t> </w:t>
      </w:r>
      <w:r>
        <w:rPr>
          <w:w w:val="105"/>
        </w:rPr>
        <w:t>alma”.</w:t>
      </w:r>
      <w:r>
        <w:rPr>
          <w:spacing w:val="-6"/>
          <w:w w:val="105"/>
        </w:rPr>
        <w:t> </w:t>
      </w:r>
      <w:r>
        <w:rPr>
          <w:w w:val="105"/>
        </w:rPr>
        <w:t>El</w:t>
      </w:r>
      <w:r>
        <w:rPr>
          <w:spacing w:val="-7"/>
          <w:w w:val="105"/>
        </w:rPr>
        <w:t> </w:t>
      </w:r>
      <w:r>
        <w:rPr>
          <w:w w:val="105"/>
        </w:rPr>
        <w:t>planteamiento</w:t>
      </w:r>
      <w:r>
        <w:rPr>
          <w:spacing w:val="-6"/>
          <w:w w:val="105"/>
        </w:rPr>
        <w:t> </w:t>
      </w:r>
      <w:r>
        <w:rPr>
          <w:w w:val="105"/>
        </w:rPr>
        <w:t>se</w:t>
      </w:r>
      <w:r>
        <w:rPr>
          <w:spacing w:val="-7"/>
          <w:w w:val="105"/>
        </w:rPr>
        <w:t> </w:t>
      </w:r>
      <w:r>
        <w:rPr>
          <w:w w:val="105"/>
        </w:rPr>
        <w:t>basa</w:t>
      </w:r>
      <w:r>
        <w:rPr>
          <w:spacing w:val="-7"/>
          <w:w w:val="105"/>
        </w:rPr>
        <w:t> </w:t>
      </w:r>
      <w:r>
        <w:rPr>
          <w:w w:val="105"/>
        </w:rPr>
        <w:t>en</w:t>
      </w:r>
      <w:r>
        <w:rPr>
          <w:spacing w:val="-7"/>
          <w:w w:val="105"/>
        </w:rPr>
        <w:t> </w:t>
      </w:r>
      <w:r>
        <w:rPr>
          <w:w w:val="105"/>
        </w:rPr>
        <w:t>un</w:t>
      </w:r>
      <w:r>
        <w:rPr>
          <w:spacing w:val="-7"/>
          <w:w w:val="105"/>
        </w:rPr>
        <w:t> </w:t>
      </w:r>
      <w:r>
        <w:rPr>
          <w:w w:val="105"/>
        </w:rPr>
        <w:t>delicado</w:t>
      </w:r>
      <w:r>
        <w:rPr>
          <w:spacing w:val="-6"/>
          <w:w w:val="105"/>
        </w:rPr>
        <w:t> </w:t>
      </w:r>
      <w:r>
        <w:rPr>
          <w:w w:val="105"/>
        </w:rPr>
        <w:t>oxímoron</w:t>
      </w:r>
    </w:p>
    <w:p>
      <w:pPr>
        <w:pStyle w:val="BodyText"/>
        <w:spacing w:line="307" w:lineRule="auto"/>
        <w:ind w:left="116" w:right="115"/>
        <w:jc w:val="both"/>
      </w:pPr>
      <w:r>
        <w:rPr/>
        <w:t>–ausente, pero presente– y halla su justificación en que esa abeja blanca del pasado se ha ido igual que su amada, pero el asociado zumbido ha quedado  vibrando  en  sus  oídos,  resonando  en  su  alma.  Se  impone   la</w:t>
      </w:r>
    </w:p>
    <w:p>
      <w:pPr>
        <w:pStyle w:val="BodyText"/>
      </w:pPr>
    </w:p>
    <w:p>
      <w:pPr>
        <w:pStyle w:val="BodyText"/>
        <w:spacing w:before="10"/>
        <w:rPr>
          <w:sz w:val="16"/>
        </w:rPr>
      </w:pPr>
    </w:p>
    <w:p>
      <w:pPr>
        <w:spacing w:line="280" w:lineRule="auto" w:before="1"/>
        <w:ind w:left="117" w:right="115" w:firstLine="396"/>
        <w:jc w:val="both"/>
        <w:rPr>
          <w:sz w:val="16"/>
        </w:rPr>
      </w:pPr>
      <w:r>
        <w:rPr>
          <w:w w:val="105"/>
          <w:position w:val="5"/>
          <w:sz w:val="11"/>
        </w:rPr>
        <w:t>5  </w:t>
      </w:r>
      <w:r>
        <w:rPr>
          <w:w w:val="105"/>
          <w:sz w:val="16"/>
        </w:rPr>
        <w:t>recuérdese la expresión </w:t>
      </w:r>
      <w:r>
        <w:rPr>
          <w:spacing w:val="-4"/>
          <w:w w:val="105"/>
          <w:sz w:val="16"/>
        </w:rPr>
        <w:t>“Fui  </w:t>
      </w:r>
      <w:r>
        <w:rPr>
          <w:w w:val="105"/>
          <w:sz w:val="16"/>
        </w:rPr>
        <w:t>solo como un túnel”, que aparece en el poema 1   </w:t>
      </w:r>
      <w:r>
        <w:rPr>
          <w:spacing w:val="37"/>
          <w:w w:val="105"/>
          <w:sz w:val="16"/>
        </w:rPr>
        <w:t> </w:t>
      </w:r>
      <w:r>
        <w:rPr>
          <w:w w:val="105"/>
          <w:sz w:val="16"/>
        </w:rPr>
        <w:t>(p.</w:t>
      </w:r>
      <w:r>
        <w:rPr>
          <w:spacing w:val="-8"/>
          <w:w w:val="105"/>
          <w:sz w:val="16"/>
        </w:rPr>
        <w:t> </w:t>
      </w:r>
      <w:r>
        <w:rPr>
          <w:w w:val="105"/>
          <w:sz w:val="16"/>
        </w:rPr>
        <w:t>11).</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t>dura tarea de olvidar aun cuando esto no es tan fácil. al respecto dirá en   el</w:t>
      </w:r>
      <w:r>
        <w:rPr>
          <w:spacing w:val="19"/>
        </w:rPr>
        <w:t> </w:t>
      </w:r>
      <w:r>
        <w:rPr/>
        <w:t>poema</w:t>
      </w:r>
      <w:r>
        <w:rPr>
          <w:spacing w:val="19"/>
        </w:rPr>
        <w:t> </w:t>
      </w:r>
      <w:r>
        <w:rPr/>
        <w:t>20:</w:t>
      </w:r>
      <w:r>
        <w:rPr>
          <w:spacing w:val="19"/>
        </w:rPr>
        <w:t> </w:t>
      </w:r>
      <w:r>
        <w:rPr/>
        <w:t>“Es</w:t>
      </w:r>
      <w:r>
        <w:rPr>
          <w:spacing w:val="19"/>
        </w:rPr>
        <w:t> </w:t>
      </w:r>
      <w:r>
        <w:rPr/>
        <w:t>tan</w:t>
      </w:r>
      <w:r>
        <w:rPr>
          <w:spacing w:val="19"/>
        </w:rPr>
        <w:t> </w:t>
      </w:r>
      <w:r>
        <w:rPr/>
        <w:t>corto</w:t>
      </w:r>
      <w:r>
        <w:rPr>
          <w:spacing w:val="19"/>
        </w:rPr>
        <w:t> </w:t>
      </w:r>
      <w:r>
        <w:rPr/>
        <w:t>el</w:t>
      </w:r>
      <w:r>
        <w:rPr>
          <w:spacing w:val="19"/>
        </w:rPr>
        <w:t> </w:t>
      </w:r>
      <w:r>
        <w:rPr>
          <w:spacing w:val="-5"/>
        </w:rPr>
        <w:t>amor,</w:t>
      </w:r>
      <w:r>
        <w:rPr>
          <w:spacing w:val="19"/>
        </w:rPr>
        <w:t> </w:t>
      </w:r>
      <w:r>
        <w:rPr/>
        <w:t>y</w:t>
      </w:r>
      <w:r>
        <w:rPr>
          <w:spacing w:val="19"/>
        </w:rPr>
        <w:t> </w:t>
      </w:r>
      <w:r>
        <w:rPr/>
        <w:t>es</w:t>
      </w:r>
      <w:r>
        <w:rPr>
          <w:spacing w:val="19"/>
        </w:rPr>
        <w:t> </w:t>
      </w:r>
      <w:r>
        <w:rPr/>
        <w:t>tan</w:t>
      </w:r>
      <w:r>
        <w:rPr>
          <w:spacing w:val="19"/>
        </w:rPr>
        <w:t> </w:t>
      </w:r>
      <w:r>
        <w:rPr>
          <w:spacing w:val="-3"/>
        </w:rPr>
        <w:t>largo</w:t>
      </w:r>
      <w:r>
        <w:rPr>
          <w:spacing w:val="19"/>
        </w:rPr>
        <w:t> </w:t>
      </w:r>
      <w:r>
        <w:rPr/>
        <w:t>el</w:t>
      </w:r>
      <w:r>
        <w:rPr>
          <w:spacing w:val="19"/>
        </w:rPr>
        <w:t> </w:t>
      </w:r>
      <w:r>
        <w:rPr/>
        <w:t>olvido”</w:t>
      </w:r>
      <w:r>
        <w:rPr>
          <w:spacing w:val="19"/>
        </w:rPr>
        <w:t> </w:t>
      </w:r>
      <w:r>
        <w:rPr/>
        <w:t>(p.</w:t>
      </w:r>
      <w:r>
        <w:rPr>
          <w:spacing w:val="19"/>
        </w:rPr>
        <w:t> </w:t>
      </w:r>
      <w:r>
        <w:rPr/>
        <w:t>97).</w:t>
      </w:r>
    </w:p>
    <w:p>
      <w:pPr>
        <w:pStyle w:val="BodyText"/>
        <w:spacing w:line="307" w:lineRule="auto"/>
        <w:ind w:left="117" w:right="115" w:firstLine="396"/>
        <w:jc w:val="both"/>
      </w:pPr>
      <w:r>
        <w:rPr/>
        <w:t>Por eso “revives en el tiempo”; es el odioso ciclo, la reiteración uni- versal en donde el eterno retorno de Dionisos no cesa jamás y esa alma abierta en llaga viva seguirá latiendo aferrada al    pasado.</w:t>
      </w:r>
    </w:p>
    <w:p>
      <w:pPr>
        <w:pStyle w:val="BodyText"/>
        <w:spacing w:line="307" w:lineRule="auto"/>
        <w:ind w:left="117" w:right="114" w:firstLine="396"/>
        <w:jc w:val="both"/>
      </w:pPr>
      <w:r>
        <w:rPr>
          <w:w w:val="105"/>
        </w:rPr>
        <w:t>La reiteración del adjetivo “silenciosa” para cerrar el poema ubica una</w:t>
      </w:r>
      <w:r>
        <w:rPr>
          <w:spacing w:val="-3"/>
          <w:w w:val="105"/>
        </w:rPr>
        <w:t> </w:t>
      </w:r>
      <w:r>
        <w:rPr>
          <w:w w:val="105"/>
        </w:rPr>
        <w:t>vez</w:t>
      </w:r>
      <w:r>
        <w:rPr>
          <w:spacing w:val="-4"/>
          <w:w w:val="105"/>
        </w:rPr>
        <w:t> </w:t>
      </w:r>
      <w:r>
        <w:rPr>
          <w:w w:val="105"/>
        </w:rPr>
        <w:t>más</w:t>
      </w:r>
      <w:r>
        <w:rPr>
          <w:spacing w:val="-3"/>
          <w:w w:val="105"/>
        </w:rPr>
        <w:t> </w:t>
      </w:r>
      <w:r>
        <w:rPr>
          <w:w w:val="105"/>
        </w:rPr>
        <w:t>el</w:t>
      </w:r>
      <w:r>
        <w:rPr>
          <w:spacing w:val="-3"/>
          <w:w w:val="105"/>
        </w:rPr>
        <w:t> </w:t>
      </w:r>
      <w:r>
        <w:rPr>
          <w:w w:val="105"/>
        </w:rPr>
        <w:t>tema</w:t>
      </w:r>
      <w:r>
        <w:rPr>
          <w:spacing w:val="-3"/>
          <w:w w:val="105"/>
        </w:rPr>
        <w:t> </w:t>
      </w:r>
      <w:r>
        <w:rPr>
          <w:w w:val="105"/>
        </w:rPr>
        <w:t>y</w:t>
      </w:r>
      <w:r>
        <w:rPr>
          <w:spacing w:val="-3"/>
          <w:w w:val="105"/>
        </w:rPr>
        <w:t> </w:t>
      </w:r>
      <w:r>
        <w:rPr>
          <w:w w:val="105"/>
        </w:rPr>
        <w:t>exhorta</w:t>
      </w:r>
      <w:r>
        <w:rPr>
          <w:spacing w:val="-4"/>
          <w:w w:val="105"/>
        </w:rPr>
        <w:t> </w:t>
      </w:r>
      <w:r>
        <w:rPr>
          <w:w w:val="105"/>
        </w:rPr>
        <w:t>a</w:t>
      </w:r>
      <w:r>
        <w:rPr>
          <w:spacing w:val="-3"/>
          <w:w w:val="105"/>
        </w:rPr>
        <w:t> </w:t>
      </w:r>
      <w:r>
        <w:rPr>
          <w:w w:val="105"/>
        </w:rPr>
        <w:t>la</w:t>
      </w:r>
      <w:r>
        <w:rPr>
          <w:spacing w:val="-3"/>
          <w:w w:val="105"/>
        </w:rPr>
        <w:t> </w:t>
      </w:r>
      <w:r>
        <w:rPr>
          <w:w w:val="105"/>
        </w:rPr>
        <w:t>quietud</w:t>
      </w:r>
      <w:r>
        <w:rPr>
          <w:spacing w:val="-3"/>
          <w:w w:val="105"/>
        </w:rPr>
        <w:t> </w:t>
      </w:r>
      <w:r>
        <w:rPr>
          <w:w w:val="105"/>
        </w:rPr>
        <w:t>y</w:t>
      </w:r>
      <w:r>
        <w:rPr>
          <w:spacing w:val="-3"/>
          <w:w w:val="105"/>
        </w:rPr>
        <w:t> </w:t>
      </w:r>
      <w:r>
        <w:rPr>
          <w:w w:val="105"/>
        </w:rPr>
        <w:t>al</w:t>
      </w:r>
      <w:r>
        <w:rPr>
          <w:spacing w:val="-3"/>
          <w:w w:val="105"/>
        </w:rPr>
        <w:t> </w:t>
      </w:r>
      <w:r>
        <w:rPr>
          <w:spacing w:val="-4"/>
          <w:w w:val="105"/>
        </w:rPr>
        <w:t>callar, </w:t>
      </w:r>
      <w:r>
        <w:rPr>
          <w:w w:val="105"/>
        </w:rPr>
        <w:t>como</w:t>
      </w:r>
      <w:r>
        <w:rPr>
          <w:spacing w:val="-3"/>
          <w:w w:val="105"/>
        </w:rPr>
        <w:t> </w:t>
      </w:r>
      <w:r>
        <w:rPr>
          <w:w w:val="105"/>
        </w:rPr>
        <w:t>un</w:t>
      </w:r>
      <w:r>
        <w:rPr>
          <w:spacing w:val="-3"/>
          <w:w w:val="105"/>
        </w:rPr>
        <w:t> referente </w:t>
      </w:r>
      <w:r>
        <w:rPr>
          <w:w w:val="105"/>
        </w:rPr>
        <w:t>de duelo ante el amor que ha muerto: </w:t>
      </w:r>
      <w:r>
        <w:rPr>
          <w:spacing w:val="-7"/>
          <w:w w:val="105"/>
        </w:rPr>
        <w:t>“ah</w:t>
      </w:r>
      <w:r>
        <w:rPr>
          <w:spacing w:val="14"/>
          <w:w w:val="105"/>
        </w:rPr>
        <w:t> </w:t>
      </w:r>
      <w:r>
        <w:rPr>
          <w:w w:val="105"/>
        </w:rPr>
        <w:t>silenciosa!”</w:t>
      </w:r>
    </w:p>
    <w:p>
      <w:pPr>
        <w:spacing w:after="0" w:line="307" w:lineRule="auto"/>
        <w:jc w:val="both"/>
        <w:sectPr>
          <w:headerReference w:type="even" r:id="rId65"/>
          <w:pgSz w:w="8510" w:h="12190"/>
          <w:pgMar w:header="899" w:footer="0" w:top="1200" w:bottom="280" w:left="960" w:right="960"/>
          <w:pgNumType w:start="92"/>
        </w:sectPr>
      </w:pPr>
    </w:p>
    <w:p>
      <w:pPr>
        <w:pStyle w:val="BodyText"/>
      </w:pPr>
      <w:r>
        <w:rPr/>
        <w:pict>
          <v:shape style="position:absolute;margin-left:45.002998pt;margin-top:42.257973pt;width:335.9pt;height:33.15pt;mso-position-horizontal-relative:page;mso-position-vertical-relative:page;z-index:-115960" type="#_x0000_t202" filled="false" stroked="false">
            <v:textbox inset="0,0,0,0">
              <w:txbxContent>
                <w:p>
                  <w:pPr>
                    <w:tabs>
                      <w:tab w:pos="6526" w:val="right" w:leader="none"/>
                    </w:tabs>
                    <w:spacing w:before="14"/>
                    <w:ind w:left="2809"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9.</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spacing w:val="-1"/>
                      <w:w w:val="131"/>
                      <w:sz w:val="11"/>
                    </w:rPr>
                    <w:t>b</w:t>
                  </w:r>
                  <w:r>
                    <w:rPr>
                      <w:rFonts w:ascii="Calibri" w:hAnsi="Calibri"/>
                      <w:w w:val="204"/>
                      <w:sz w:val="11"/>
                    </w:rPr>
                    <w:t>r</w:t>
                  </w:r>
                  <w:r>
                    <w:rPr>
                      <w:rFonts w:ascii="Calibri" w:hAnsi="Calibri"/>
                      <w:w w:val="173"/>
                      <w:sz w:val="11"/>
                    </w:rPr>
                    <w:t>i</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213"/>
                      <w:sz w:val="11"/>
                    </w:rPr>
                    <w:t>t</w:t>
                  </w:r>
                  <w:r>
                    <w:rPr>
                      <w:rFonts w:ascii="Calibri" w:hAnsi="Calibri"/>
                      <w:w w:val="204"/>
                      <w:sz w:val="11"/>
                    </w:rPr>
                    <w:t>r</w:t>
                  </w:r>
                  <w:r>
                    <w:rPr>
                      <w:rFonts w:ascii="Calibri" w:hAnsi="Calibri"/>
                      <w:w w:val="130"/>
                      <w:sz w:val="11"/>
                    </w:rPr>
                    <w:t>e</w:t>
                  </w:r>
                  <w:r>
                    <w:rPr>
                      <w:rFonts w:ascii="Calibri" w:hAnsi="Calibri"/>
                      <w:w w:val="117"/>
                      <w:sz w:val="11"/>
                    </w:rPr>
                    <w:t>m</w:t>
                  </w:r>
                  <w:r>
                    <w:rPr>
                      <w:rFonts w:ascii="Calibri" w:hAnsi="Calibri"/>
                      <w:w w:val="130"/>
                      <w:sz w:val="11"/>
                    </w:rPr>
                    <w:t>e</w:t>
                  </w:r>
                  <w:r>
                    <w:rPr>
                      <w:rFonts w:ascii="Calibri" w:hAnsi="Calibri"/>
                      <w:w w:val="157"/>
                      <w:sz w:val="11"/>
                    </w:rPr>
                    <w:t>n</w:t>
                  </w:r>
                  <w:r>
                    <w:rPr>
                      <w:rFonts w:ascii="Calibri" w:hAnsi="Calibri"/>
                      <w:w w:val="213"/>
                      <w:sz w:val="11"/>
                    </w:rPr>
                    <w:t>t</w:t>
                  </w:r>
                  <w:r>
                    <w:rPr>
                      <w:rFonts w:ascii="Calibri" w:hAnsi="Calibri"/>
                      <w:w w:val="173"/>
                      <w:sz w:val="11"/>
                    </w:rPr>
                    <w:t>i</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w w:val="204"/>
                      <w:sz w:val="11"/>
                    </w:rPr>
                    <w:t>r</w:t>
                  </w:r>
                  <w:r>
                    <w:rPr>
                      <w:rFonts w:ascii="Calibri" w:hAnsi="Calibri"/>
                      <w:spacing w:val="-1"/>
                      <w:w w:val="165"/>
                      <w:sz w:val="11"/>
                    </w:rPr>
                    <w:t>g</w:t>
                  </w:r>
                  <w:r>
                    <w:rPr>
                      <w:rFonts w:ascii="Calibri" w:hAnsi="Calibri"/>
                      <w:w w:val="157"/>
                      <w:sz w:val="11"/>
                    </w:rPr>
                    <w:t>o</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1"/>
                      <w:w w:val="131"/>
                      <w:sz w:val="11"/>
                    </w:rPr>
                    <w:t>b</w:t>
                  </w:r>
                  <w:r>
                    <w:rPr>
                      <w:rFonts w:ascii="Calibri" w:hAnsi="Calibri"/>
                      <w:w w:val="130"/>
                      <w:sz w:val="11"/>
                    </w:rPr>
                    <w:t>e</w:t>
                  </w:r>
                  <w:r>
                    <w:rPr>
                      <w:rFonts w:ascii="Calibri" w:hAnsi="Calibri"/>
                      <w:w w:val="139"/>
                      <w:sz w:val="11"/>
                    </w:rPr>
                    <w:t>s</w:t>
                  </w:r>
                  <w:r>
                    <w:rPr>
                      <w:rFonts w:ascii="Calibri" w:hAnsi="Calibri"/>
                      <w:w w:val="157"/>
                      <w:sz w:val="11"/>
                    </w:rPr>
                    <w:t>o</w:t>
                  </w:r>
                  <w:r>
                    <w:rPr>
                      <w:rFonts w:ascii="Calibri" w:hAnsi="Calibri"/>
                      <w:w w:val="139"/>
                      <w:sz w:val="11"/>
                    </w:rPr>
                    <w:t>s</w:t>
                  </w:r>
                  <w:r>
                    <w:rPr>
                      <w:rFonts w:ascii="Calibri" w:hAnsi="Calibri"/>
                      <w:w w:val="106"/>
                      <w:sz w:val="14"/>
                    </w:rPr>
                    <w:t>”</w:t>
                  </w:r>
                  <w:r>
                    <w:rPr>
                      <w:w w:val="124"/>
                      <w:sz w:val="22"/>
                    </w:rPr>
                    <w:t> </w:t>
                  </w:r>
                  <w:r>
                    <w:rPr>
                      <w:sz w:val="22"/>
                    </w:rPr>
                    <w:tab/>
                  </w:r>
                  <w:r>
                    <w:rPr>
                      <w:w w:val="99"/>
                      <w:sz w:val="22"/>
                    </w:rPr>
                    <w:t>93</w:t>
                  </w:r>
                </w:p>
              </w:txbxContent>
            </v:textbox>
            <w10:wrap type="none"/>
          </v:shape>
        </w:pict>
      </w:r>
    </w:p>
    <w:p>
      <w:pPr>
        <w:pStyle w:val="BodyText"/>
      </w:pPr>
    </w:p>
    <w:p>
      <w:pPr>
        <w:pStyle w:val="BodyText"/>
      </w:pPr>
    </w:p>
    <w:p>
      <w:pPr>
        <w:pStyle w:val="BodyText"/>
      </w:pPr>
    </w:p>
    <w:p>
      <w:pPr>
        <w:pStyle w:val="BodyText"/>
        <w:spacing w:before="11"/>
        <w:rPr>
          <w:sz w:val="19"/>
        </w:rPr>
      </w:pPr>
    </w:p>
    <w:p>
      <w:pPr>
        <w:pStyle w:val="Heading1"/>
        <w:ind w:left="420" w:right="420"/>
      </w:pPr>
      <w:r>
        <w:rPr>
          <w:w w:val="120"/>
        </w:rPr>
        <w:t>PoEMa 9.</w:t>
      </w:r>
    </w:p>
    <w:p>
      <w:pPr>
        <w:spacing w:before="18"/>
        <w:ind w:left="420" w:right="420" w:firstLine="0"/>
        <w:jc w:val="center"/>
        <w:rPr>
          <w:sz w:val="24"/>
        </w:rPr>
      </w:pPr>
      <w:r>
        <w:rPr>
          <w:w w:val="125"/>
          <w:sz w:val="24"/>
        </w:rPr>
        <w:t>“EBrIo DE TrEMENTINa Y LarGoS BESoS”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117" w:right="115" w:hanging="1"/>
        <w:jc w:val="both"/>
        <w:rPr>
          <w:sz w:val="20"/>
        </w:rPr>
      </w:pPr>
      <w:r>
        <w:rPr>
          <w:w w:val="126"/>
          <w:sz w:val="36"/>
        </w:rPr>
        <w:t>C</w:t>
      </w:r>
      <w:r>
        <w:rPr>
          <w:rFonts w:ascii="Calibri" w:hAnsi="Calibri"/>
          <w:w w:val="170"/>
          <w:sz w:val="16"/>
        </w:rPr>
        <w:t>i</w:t>
      </w:r>
      <w:r>
        <w:rPr>
          <w:rFonts w:ascii="Calibri" w:hAnsi="Calibri"/>
          <w:w w:val="154"/>
          <w:sz w:val="16"/>
        </w:rPr>
        <w:t>n</w:t>
      </w:r>
      <w:r>
        <w:rPr>
          <w:rFonts w:ascii="Calibri" w:hAnsi="Calibri"/>
          <w:w w:val="132"/>
          <w:sz w:val="16"/>
        </w:rPr>
        <w:t>C</w:t>
      </w:r>
      <w:r>
        <w:rPr>
          <w:rFonts w:ascii="Calibri" w:hAnsi="Calibri"/>
          <w:w w:val="155"/>
          <w:sz w:val="16"/>
        </w:rPr>
        <w:t>o</w:t>
      </w:r>
      <w:r>
        <w:rPr>
          <w:rFonts w:ascii="Calibri" w:hAnsi="Calibri"/>
          <w:sz w:val="16"/>
        </w:rPr>
        <w:t> </w:t>
      </w:r>
      <w:r>
        <w:rPr>
          <w:rFonts w:ascii="Calibri" w:hAnsi="Calibri"/>
          <w:spacing w:val="4"/>
          <w:sz w:val="16"/>
        </w:rPr>
        <w:t> </w:t>
      </w:r>
      <w:r>
        <w:rPr>
          <w:rFonts w:ascii="Calibri" w:hAnsi="Calibri"/>
          <w:w w:val="132"/>
          <w:sz w:val="16"/>
        </w:rPr>
        <w:t>C</w:t>
      </w:r>
      <w:r>
        <w:rPr>
          <w:rFonts w:ascii="Calibri" w:hAnsi="Calibri"/>
          <w:spacing w:val="-7"/>
          <w:w w:val="154"/>
          <w:sz w:val="16"/>
        </w:rPr>
        <w:t>u</w:t>
      </w:r>
      <w:r>
        <w:rPr>
          <w:rFonts w:ascii="Calibri" w:hAnsi="Calibri"/>
          <w:w w:val="138"/>
          <w:sz w:val="16"/>
        </w:rPr>
        <w:t>a</w:t>
      </w:r>
      <w:r>
        <w:rPr>
          <w:rFonts w:ascii="Calibri" w:hAnsi="Calibri"/>
          <w:spacing w:val="-3"/>
          <w:w w:val="201"/>
          <w:sz w:val="16"/>
        </w:rPr>
        <w:t>r</w:t>
      </w:r>
      <w:r>
        <w:rPr>
          <w:rFonts w:ascii="Calibri" w:hAnsi="Calibri"/>
          <w:spacing w:val="-1"/>
          <w:w w:val="209"/>
          <w:sz w:val="16"/>
        </w:rPr>
        <w:t>t</w:t>
      </w:r>
      <w:r>
        <w:rPr>
          <w:rFonts w:ascii="Calibri" w:hAnsi="Calibri"/>
          <w:spacing w:val="-1"/>
          <w:w w:val="128"/>
          <w:sz w:val="16"/>
        </w:rPr>
        <w:t>e</w:t>
      </w:r>
      <w:r>
        <w:rPr>
          <w:rFonts w:ascii="Calibri" w:hAnsi="Calibri"/>
          <w:spacing w:val="-1"/>
          <w:w w:val="209"/>
          <w:sz w:val="16"/>
        </w:rPr>
        <w:t>t</w:t>
      </w:r>
      <w:r>
        <w:rPr>
          <w:rFonts w:ascii="Calibri" w:hAnsi="Calibri"/>
          <w:w w:val="155"/>
          <w:sz w:val="16"/>
        </w:rPr>
        <w:t>o</w:t>
      </w:r>
      <w:r>
        <w:rPr>
          <w:rFonts w:ascii="Calibri" w:hAnsi="Calibri"/>
          <w:w w:val="137"/>
          <w:sz w:val="16"/>
        </w:rPr>
        <w:t>s</w:t>
      </w:r>
      <w:r>
        <w:rPr>
          <w:rFonts w:ascii="Calibri" w:hAnsi="Calibri"/>
          <w:sz w:val="16"/>
        </w:rPr>
        <w:t> </w:t>
      </w:r>
      <w:r>
        <w:rPr>
          <w:rFonts w:ascii="Calibri" w:hAnsi="Calibri"/>
          <w:spacing w:val="4"/>
          <w:sz w:val="16"/>
        </w:rPr>
        <w:t> </w:t>
      </w:r>
      <w:r>
        <w:rPr>
          <w:rFonts w:ascii="Calibri" w:hAnsi="Calibri"/>
          <w:w w:val="143"/>
          <w:sz w:val="16"/>
        </w:rPr>
        <w:t>d</w:t>
      </w:r>
      <w:r>
        <w:rPr>
          <w:rFonts w:ascii="Calibri" w:hAnsi="Calibri"/>
          <w:w w:val="128"/>
          <w:sz w:val="16"/>
        </w:rPr>
        <w:t>e</w:t>
      </w:r>
      <w:r>
        <w:rPr>
          <w:rFonts w:ascii="Calibri" w:hAnsi="Calibri"/>
          <w:sz w:val="16"/>
        </w:rPr>
        <w:t> </w:t>
      </w:r>
      <w:r>
        <w:rPr>
          <w:rFonts w:ascii="Calibri" w:hAnsi="Calibri"/>
          <w:spacing w:val="4"/>
          <w:sz w:val="16"/>
        </w:rPr>
        <w:t> </w:t>
      </w:r>
      <w:r>
        <w:rPr>
          <w:rFonts w:ascii="Calibri" w:hAnsi="Calibri"/>
          <w:w w:val="144"/>
          <w:sz w:val="16"/>
        </w:rPr>
        <w:t>v</w:t>
      </w:r>
      <w:r>
        <w:rPr>
          <w:rFonts w:ascii="Calibri" w:hAnsi="Calibri"/>
          <w:spacing w:val="-1"/>
          <w:w w:val="128"/>
          <w:sz w:val="16"/>
        </w:rPr>
        <w:t>e</w:t>
      </w:r>
      <w:r>
        <w:rPr>
          <w:rFonts w:ascii="Calibri" w:hAnsi="Calibri"/>
          <w:spacing w:val="-1"/>
          <w:w w:val="201"/>
          <w:sz w:val="16"/>
        </w:rPr>
        <w:t>r</w:t>
      </w:r>
      <w:r>
        <w:rPr>
          <w:rFonts w:ascii="Calibri" w:hAnsi="Calibri"/>
          <w:w w:val="137"/>
          <w:sz w:val="16"/>
        </w:rPr>
        <w:t>s</w:t>
      </w:r>
      <w:r>
        <w:rPr>
          <w:rFonts w:ascii="Calibri" w:hAnsi="Calibri"/>
          <w:w w:val="155"/>
          <w:sz w:val="16"/>
        </w:rPr>
        <w:t>o</w:t>
      </w:r>
      <w:r>
        <w:rPr>
          <w:rFonts w:ascii="Calibri" w:hAnsi="Calibri"/>
          <w:w w:val="137"/>
          <w:sz w:val="16"/>
        </w:rPr>
        <w:t>s</w:t>
      </w:r>
      <w:r>
        <w:rPr>
          <w:rFonts w:ascii="Calibri" w:hAnsi="Calibri"/>
          <w:sz w:val="16"/>
        </w:rPr>
        <w:t> </w:t>
      </w:r>
      <w:r>
        <w:rPr>
          <w:rFonts w:ascii="Calibri" w:hAnsi="Calibri"/>
          <w:spacing w:val="4"/>
          <w:sz w:val="16"/>
        </w:rPr>
        <w:t> </w:t>
      </w:r>
      <w:r>
        <w:rPr>
          <w:rFonts w:ascii="Calibri" w:hAnsi="Calibri"/>
          <w:spacing w:val="-1"/>
          <w:w w:val="115"/>
          <w:sz w:val="16"/>
        </w:rPr>
        <w:t>P</w:t>
      </w:r>
      <w:r>
        <w:rPr>
          <w:rFonts w:ascii="Calibri" w:hAnsi="Calibri"/>
          <w:spacing w:val="-1"/>
          <w:w w:val="201"/>
          <w:sz w:val="16"/>
        </w:rPr>
        <w:t>r</w:t>
      </w:r>
      <w:r>
        <w:rPr>
          <w:rFonts w:ascii="Calibri" w:hAnsi="Calibri"/>
          <w:spacing w:val="-1"/>
          <w:w w:val="128"/>
          <w:sz w:val="16"/>
        </w:rPr>
        <w:t>e</w:t>
      </w:r>
      <w:r>
        <w:rPr>
          <w:rFonts w:ascii="Calibri" w:hAnsi="Calibri"/>
          <w:w w:val="143"/>
          <w:sz w:val="16"/>
        </w:rPr>
        <w:t>d</w:t>
      </w:r>
      <w:r>
        <w:rPr>
          <w:rFonts w:ascii="Calibri" w:hAnsi="Calibri"/>
          <w:w w:val="155"/>
          <w:sz w:val="16"/>
        </w:rPr>
        <w:t>o</w:t>
      </w:r>
      <w:r>
        <w:rPr>
          <w:rFonts w:ascii="Calibri" w:hAnsi="Calibri"/>
          <w:w w:val="115"/>
          <w:sz w:val="16"/>
        </w:rPr>
        <w:t>m</w:t>
      </w:r>
      <w:r>
        <w:rPr>
          <w:rFonts w:ascii="Calibri" w:hAnsi="Calibri"/>
          <w:w w:val="170"/>
          <w:sz w:val="16"/>
        </w:rPr>
        <w:t>i</w:t>
      </w:r>
      <w:r>
        <w:rPr>
          <w:rFonts w:ascii="Calibri" w:hAnsi="Calibri"/>
          <w:w w:val="154"/>
          <w:sz w:val="16"/>
        </w:rPr>
        <w:t>n</w:t>
      </w:r>
      <w:r>
        <w:rPr>
          <w:rFonts w:ascii="Calibri" w:hAnsi="Calibri"/>
          <w:w w:val="138"/>
          <w:sz w:val="16"/>
        </w:rPr>
        <w:t>a</w:t>
      </w:r>
      <w:r>
        <w:rPr>
          <w:rFonts w:ascii="Calibri" w:hAnsi="Calibri"/>
          <w:w w:val="154"/>
          <w:sz w:val="16"/>
        </w:rPr>
        <w:t>n</w:t>
      </w:r>
      <w:r>
        <w:rPr>
          <w:rFonts w:ascii="Calibri" w:hAnsi="Calibri"/>
          <w:spacing w:val="-1"/>
          <w:w w:val="209"/>
          <w:sz w:val="16"/>
        </w:rPr>
        <w:t>t</w:t>
      </w:r>
      <w:r>
        <w:rPr>
          <w:rFonts w:ascii="Calibri" w:hAnsi="Calibri"/>
          <w:spacing w:val="-1"/>
          <w:w w:val="128"/>
          <w:sz w:val="16"/>
        </w:rPr>
        <w:t>e</w:t>
      </w:r>
      <w:r>
        <w:rPr>
          <w:rFonts w:ascii="Calibri" w:hAnsi="Calibri"/>
          <w:w w:val="115"/>
          <w:sz w:val="16"/>
        </w:rPr>
        <w:t>m</w:t>
      </w:r>
      <w:r>
        <w:rPr>
          <w:rFonts w:ascii="Calibri" w:hAnsi="Calibri"/>
          <w:spacing w:val="-1"/>
          <w:w w:val="128"/>
          <w:sz w:val="16"/>
        </w:rPr>
        <w:t>e</w:t>
      </w:r>
      <w:r>
        <w:rPr>
          <w:rFonts w:ascii="Calibri" w:hAnsi="Calibri"/>
          <w:w w:val="154"/>
          <w:sz w:val="16"/>
        </w:rPr>
        <w:t>n</w:t>
      </w:r>
      <w:r>
        <w:rPr>
          <w:rFonts w:ascii="Calibri" w:hAnsi="Calibri"/>
          <w:spacing w:val="-1"/>
          <w:w w:val="209"/>
          <w:sz w:val="16"/>
        </w:rPr>
        <w:t>t</w:t>
      </w:r>
      <w:r>
        <w:rPr>
          <w:rFonts w:ascii="Calibri" w:hAnsi="Calibri"/>
          <w:w w:val="128"/>
          <w:sz w:val="16"/>
        </w:rPr>
        <w:t>e</w:t>
      </w:r>
      <w:r>
        <w:rPr>
          <w:rFonts w:ascii="Calibri" w:hAnsi="Calibri"/>
          <w:sz w:val="16"/>
        </w:rPr>
        <w:t> </w:t>
      </w:r>
      <w:r>
        <w:rPr>
          <w:rFonts w:ascii="Calibri" w:hAnsi="Calibri"/>
          <w:spacing w:val="4"/>
          <w:sz w:val="16"/>
        </w:rPr>
        <w:t> </w:t>
      </w:r>
      <w:r>
        <w:rPr>
          <w:spacing w:val="-1"/>
          <w:w w:val="102"/>
          <w:sz w:val="20"/>
        </w:rPr>
        <w:t>alejandrino</w:t>
      </w:r>
      <w:r>
        <w:rPr>
          <w:w w:val="102"/>
          <w:sz w:val="20"/>
        </w:rPr>
        <w:t>s</w:t>
      </w:r>
      <w:r>
        <w:rPr>
          <w:sz w:val="20"/>
        </w:rPr>
        <w:t> </w:t>
      </w:r>
      <w:r>
        <w:rPr>
          <w:spacing w:val="-12"/>
          <w:sz w:val="20"/>
        </w:rPr>
        <w:t> </w:t>
      </w:r>
      <w:r>
        <w:rPr>
          <w:w w:val="103"/>
          <w:sz w:val="20"/>
        </w:rPr>
        <w:t>con </w:t>
      </w:r>
      <w:r>
        <w:rPr>
          <w:w w:val="105"/>
          <w:sz w:val="20"/>
        </w:rPr>
        <w:t>la</w:t>
      </w:r>
      <w:r>
        <w:rPr>
          <w:spacing w:val="-11"/>
          <w:w w:val="105"/>
          <w:sz w:val="20"/>
        </w:rPr>
        <w:t> </w:t>
      </w:r>
      <w:r>
        <w:rPr>
          <w:w w:val="105"/>
          <w:sz w:val="20"/>
        </w:rPr>
        <w:t>excepción</w:t>
      </w:r>
      <w:r>
        <w:rPr>
          <w:spacing w:val="-11"/>
          <w:w w:val="105"/>
          <w:sz w:val="20"/>
        </w:rPr>
        <w:t> </w:t>
      </w:r>
      <w:r>
        <w:rPr>
          <w:w w:val="105"/>
          <w:sz w:val="20"/>
        </w:rPr>
        <w:t>del</w:t>
      </w:r>
      <w:r>
        <w:rPr>
          <w:spacing w:val="-11"/>
          <w:w w:val="105"/>
          <w:sz w:val="20"/>
        </w:rPr>
        <w:t> </w:t>
      </w:r>
      <w:r>
        <w:rPr>
          <w:w w:val="105"/>
          <w:sz w:val="20"/>
        </w:rPr>
        <w:t>primero</w:t>
      </w:r>
      <w:r>
        <w:rPr>
          <w:spacing w:val="-11"/>
          <w:w w:val="105"/>
          <w:sz w:val="20"/>
        </w:rPr>
        <w:t> </w:t>
      </w:r>
      <w:r>
        <w:rPr>
          <w:w w:val="105"/>
          <w:sz w:val="20"/>
        </w:rPr>
        <w:t>y</w:t>
      </w:r>
      <w:r>
        <w:rPr>
          <w:spacing w:val="-11"/>
          <w:w w:val="105"/>
          <w:sz w:val="20"/>
        </w:rPr>
        <w:t> </w:t>
      </w:r>
      <w:r>
        <w:rPr>
          <w:w w:val="105"/>
          <w:sz w:val="20"/>
        </w:rPr>
        <w:t>del</w:t>
      </w:r>
      <w:r>
        <w:rPr>
          <w:spacing w:val="-11"/>
          <w:w w:val="105"/>
          <w:sz w:val="20"/>
        </w:rPr>
        <w:t> </w:t>
      </w:r>
      <w:r>
        <w:rPr>
          <w:w w:val="105"/>
          <w:sz w:val="20"/>
        </w:rPr>
        <w:t>15</w:t>
      </w:r>
      <w:r>
        <w:rPr>
          <w:spacing w:val="-11"/>
          <w:w w:val="105"/>
          <w:sz w:val="20"/>
        </w:rPr>
        <w:t> </w:t>
      </w:r>
      <w:r>
        <w:rPr>
          <w:w w:val="105"/>
          <w:sz w:val="20"/>
        </w:rPr>
        <w:t>–endecasílabos–</w:t>
      </w:r>
      <w:r>
        <w:rPr>
          <w:spacing w:val="-11"/>
          <w:w w:val="105"/>
          <w:sz w:val="20"/>
        </w:rPr>
        <w:t> </w:t>
      </w:r>
      <w:r>
        <w:rPr>
          <w:w w:val="105"/>
          <w:sz w:val="20"/>
        </w:rPr>
        <w:t>y</w:t>
      </w:r>
      <w:r>
        <w:rPr>
          <w:spacing w:val="-11"/>
          <w:w w:val="105"/>
          <w:sz w:val="20"/>
        </w:rPr>
        <w:t> </w:t>
      </w:r>
      <w:r>
        <w:rPr>
          <w:w w:val="105"/>
          <w:sz w:val="20"/>
        </w:rPr>
        <w:t>del</w:t>
      </w:r>
      <w:r>
        <w:rPr>
          <w:spacing w:val="-11"/>
          <w:w w:val="105"/>
          <w:sz w:val="20"/>
        </w:rPr>
        <w:t> </w:t>
      </w:r>
      <w:r>
        <w:rPr>
          <w:w w:val="105"/>
          <w:sz w:val="20"/>
        </w:rPr>
        <w:t>quinto</w:t>
      </w:r>
      <w:r>
        <w:rPr>
          <w:spacing w:val="-11"/>
          <w:w w:val="105"/>
          <w:sz w:val="20"/>
        </w:rPr>
        <w:t> </w:t>
      </w:r>
      <w:r>
        <w:rPr>
          <w:w w:val="105"/>
          <w:sz w:val="20"/>
        </w:rPr>
        <w:t>–dodeca-</w:t>
      </w:r>
    </w:p>
    <w:p>
      <w:pPr>
        <w:pStyle w:val="BodyText"/>
        <w:spacing w:before="49"/>
        <w:ind w:left="117"/>
        <w:jc w:val="both"/>
      </w:pPr>
      <w:r>
        <w:rPr>
          <w:w w:val="105"/>
        </w:rPr>
        <w:t>sílabo–, integran esta composición. Empieza diciendo:</w:t>
      </w:r>
    </w:p>
    <w:p>
      <w:pPr>
        <w:pStyle w:val="BodyText"/>
        <w:spacing w:before="5"/>
        <w:rPr>
          <w:sz w:val="27"/>
        </w:rPr>
      </w:pPr>
    </w:p>
    <w:p>
      <w:pPr>
        <w:spacing w:line="273" w:lineRule="auto" w:before="0"/>
        <w:ind w:left="797" w:right="2682" w:firstLine="0"/>
        <w:jc w:val="left"/>
        <w:rPr>
          <w:sz w:val="18"/>
        </w:rPr>
      </w:pPr>
      <w:r>
        <w:rPr>
          <w:sz w:val="18"/>
        </w:rPr>
        <w:t>Ebrio de trementina y largos besos, estival, el velero de las rosas dirijo, torcido hacia la muerte del delgado día, cimentado en el sólido frenesí    marino.</w:t>
      </w:r>
    </w:p>
    <w:p>
      <w:pPr>
        <w:pStyle w:val="BodyText"/>
        <w:rPr>
          <w:sz w:val="18"/>
        </w:rPr>
      </w:pPr>
    </w:p>
    <w:p>
      <w:pPr>
        <w:pStyle w:val="BodyText"/>
        <w:spacing w:line="307" w:lineRule="auto" w:before="127"/>
        <w:ind w:left="117" w:right="114"/>
        <w:jc w:val="both"/>
      </w:pPr>
      <w:r>
        <w:rPr/>
        <w:t>El primer verso, ya analizado en el poema anterior en la relación com- parativa, </w:t>
      </w:r>
      <w:r>
        <w:rPr>
          <w:spacing w:val="-3"/>
        </w:rPr>
        <w:t>abre </w:t>
      </w:r>
      <w:r>
        <w:rPr/>
        <w:t>el panorama del enamorado que también es </w:t>
      </w:r>
      <w:r>
        <w:rPr>
          <w:spacing w:val="-2"/>
        </w:rPr>
        <w:t>hombre </w:t>
      </w:r>
      <w:r>
        <w:rPr/>
        <w:t>de civilización y que se descubre de pronto “ebrio de trementina y largos besos”. Las impresiones sensoriales que se dan cita en este verso son ol- fativas y gustativas: el olor de la trementina y el gusto de las bocas que se unen provocan esa embriaguez que es al mismo tiempo –ya lo decíamos  en el poema 8– saturación del individuo en su doble papel de </w:t>
      </w:r>
      <w:r>
        <w:rPr>
          <w:spacing w:val="-2"/>
        </w:rPr>
        <w:t>hombre </w:t>
      </w:r>
      <w:r>
        <w:rPr/>
        <w:t>culturalmente integrado a una sociedad y de enamorado ferviente que despierta con esos besos la embriaguez del </w:t>
      </w:r>
      <w:r>
        <w:rPr>
          <w:spacing w:val="-5"/>
        </w:rPr>
        <w:t>amor, </w:t>
      </w:r>
      <w:r>
        <w:rPr/>
        <w:t>porque el amor real- mente emborracha </w:t>
      </w:r>
      <w:r>
        <w:rPr>
          <w:spacing w:val="-11"/>
        </w:rPr>
        <w:t>y, </w:t>
      </w:r>
      <w:r>
        <w:rPr/>
        <w:t>muchas veces, hace perder el rumbo que habíamos decidido </w:t>
      </w:r>
      <w:r>
        <w:rPr>
          <w:spacing w:val="20"/>
        </w:rPr>
        <w:t> </w:t>
      </w:r>
      <w:r>
        <w:rPr>
          <w:spacing w:val="-4"/>
        </w:rPr>
        <w:t>seguir.</w:t>
      </w:r>
    </w:p>
    <w:p>
      <w:pPr>
        <w:pStyle w:val="BodyText"/>
        <w:spacing w:before="2"/>
        <w:rPr>
          <w:sz w:val="22"/>
        </w:rPr>
      </w:pPr>
    </w:p>
    <w:p>
      <w:pPr>
        <w:pStyle w:val="BodyText"/>
        <w:ind w:left="420" w:right="420"/>
        <w:jc w:val="center"/>
      </w:pPr>
      <w:r>
        <w:rPr/>
        <w:t>[ 93 ]</w:t>
      </w:r>
    </w:p>
    <w:p>
      <w:pPr>
        <w:spacing w:after="0"/>
        <w:jc w:val="center"/>
        <w:sectPr>
          <w:headerReference w:type="default" r:id="rId66"/>
          <w:pgSz w:w="8510" w:h="12190"/>
          <w:pgMar w:header="0" w:footer="0" w:top="1120" w:bottom="280" w:left="960" w:right="960"/>
        </w:sectPr>
      </w:pPr>
    </w:p>
    <w:p>
      <w:pPr>
        <w:pStyle w:val="BodyText"/>
      </w:pPr>
    </w:p>
    <w:p>
      <w:pPr>
        <w:pStyle w:val="BodyText"/>
        <w:spacing w:before="7"/>
      </w:pPr>
    </w:p>
    <w:p>
      <w:pPr>
        <w:pStyle w:val="BodyText"/>
        <w:spacing w:line="307" w:lineRule="auto" w:before="65"/>
        <w:ind w:left="117" w:right="114" w:firstLine="396"/>
        <w:jc w:val="both"/>
      </w:pPr>
      <w:r>
        <w:rPr/>
        <w:t>El segundo verso está construido con base en un hipérbaton en don- de el verbo aparece al final del periodo sintáctico correspondiente como   si fuese construcción latina; diría, con prescindencia del hipérbaton: “es- tival, dirijo el velero de las rosas”. Y el poeta se transforma así en un marinero que conduce su barca de </w:t>
      </w:r>
      <w:r>
        <w:rPr>
          <w:spacing w:val="-5"/>
        </w:rPr>
        <w:t>amor.  </w:t>
      </w:r>
      <w:r>
        <w:rPr/>
        <w:t>En medio del verano, mientras   el día muere y con base firme en ese sólido frenesí marino, así avanza en el lento </w:t>
      </w:r>
      <w:r>
        <w:rPr>
          <w:spacing w:val="5"/>
        </w:rPr>
        <w:t> </w:t>
      </w:r>
      <w:r>
        <w:rPr>
          <w:spacing w:val="-4"/>
        </w:rPr>
        <w:t>atardecer.</w:t>
      </w:r>
    </w:p>
    <w:p>
      <w:pPr>
        <w:pStyle w:val="BodyText"/>
        <w:spacing w:line="307" w:lineRule="auto"/>
        <w:ind w:left="117" w:right="115" w:firstLine="396"/>
        <w:jc w:val="both"/>
      </w:pPr>
      <w:r>
        <w:rPr>
          <w:w w:val="105"/>
        </w:rPr>
        <w:t>El quiasmo cumple aquí su papel relacionante al permitir el cruce de las categorías morfológicas: delgado </w:t>
      </w:r>
      <w:r>
        <w:rPr>
          <w:rFonts w:ascii="Times New Roman" w:hAnsi="Times New Roman"/>
          <w:i/>
          <w:w w:val="105"/>
        </w:rPr>
        <w:t>día / Frenesí </w:t>
      </w:r>
      <w:r>
        <w:rPr>
          <w:w w:val="105"/>
        </w:rPr>
        <w:t>marino</w:t>
      </w:r>
    </w:p>
    <w:p>
      <w:pPr>
        <w:spacing w:line="307" w:lineRule="auto" w:before="0"/>
        <w:ind w:left="117" w:right="115" w:firstLine="396"/>
        <w:jc w:val="both"/>
        <w:rPr>
          <w:rFonts w:ascii="Times New Roman" w:hAnsi="Times New Roman"/>
          <w:i/>
          <w:sz w:val="20"/>
        </w:rPr>
      </w:pPr>
      <w:r>
        <w:rPr>
          <w:sz w:val="20"/>
        </w:rPr>
        <w:t>Los adjetivos </w:t>
      </w:r>
      <w:r>
        <w:rPr>
          <w:rFonts w:ascii="Times New Roman" w:hAnsi="Times New Roman"/>
          <w:i/>
          <w:sz w:val="20"/>
        </w:rPr>
        <w:t>delgado </w:t>
      </w:r>
      <w:r>
        <w:rPr>
          <w:sz w:val="20"/>
        </w:rPr>
        <w:t>y </w:t>
      </w:r>
      <w:r>
        <w:rPr>
          <w:rFonts w:ascii="Times New Roman" w:hAnsi="Times New Roman"/>
          <w:i/>
          <w:sz w:val="20"/>
        </w:rPr>
        <w:t>marino </w:t>
      </w:r>
      <w:r>
        <w:rPr>
          <w:sz w:val="20"/>
        </w:rPr>
        <w:t>y los sustantivos </w:t>
      </w:r>
      <w:r>
        <w:rPr>
          <w:rFonts w:ascii="Times New Roman" w:hAnsi="Times New Roman"/>
          <w:i/>
          <w:sz w:val="20"/>
        </w:rPr>
        <w:t>día </w:t>
      </w:r>
      <w:r>
        <w:rPr>
          <w:sz w:val="20"/>
        </w:rPr>
        <w:t>y </w:t>
      </w:r>
      <w:r>
        <w:rPr>
          <w:rFonts w:ascii="Times New Roman" w:hAnsi="Times New Roman"/>
          <w:i/>
          <w:sz w:val="20"/>
        </w:rPr>
        <w:t>frenesí</w:t>
      </w:r>
      <w:r>
        <w:rPr>
          <w:rFonts w:ascii="Times New Roman" w:hAnsi="Times New Roman"/>
          <w:i/>
          <w:spacing w:val="-25"/>
          <w:sz w:val="20"/>
        </w:rPr>
        <w:t> </w:t>
      </w:r>
      <w:r>
        <w:rPr>
          <w:sz w:val="20"/>
        </w:rPr>
        <w:t>represen- tan este cruzamiento de categorías, e idéntico esquema de relación se cumple en los dos versos iniciales del segundo cuarteto, entre las </w:t>
      </w:r>
      <w:r>
        <w:rPr>
          <w:spacing w:val="-3"/>
          <w:sz w:val="20"/>
        </w:rPr>
        <w:t>expre- </w:t>
      </w:r>
      <w:r>
        <w:rPr>
          <w:sz w:val="20"/>
        </w:rPr>
        <w:t>siones</w:t>
      </w:r>
      <w:r>
        <w:rPr>
          <w:spacing w:val="-20"/>
          <w:sz w:val="20"/>
        </w:rPr>
        <w:t> </w:t>
      </w:r>
      <w:r>
        <w:rPr>
          <w:rFonts w:ascii="Times New Roman" w:hAnsi="Times New Roman"/>
          <w:i/>
          <w:sz w:val="20"/>
        </w:rPr>
        <w:t>agua</w:t>
      </w:r>
      <w:r>
        <w:rPr>
          <w:rFonts w:ascii="Times New Roman" w:hAnsi="Times New Roman"/>
          <w:i/>
          <w:spacing w:val="-26"/>
          <w:sz w:val="20"/>
        </w:rPr>
        <w:t> </w:t>
      </w:r>
      <w:r>
        <w:rPr>
          <w:rFonts w:ascii="Times New Roman" w:hAnsi="Times New Roman"/>
          <w:i/>
          <w:sz w:val="20"/>
        </w:rPr>
        <w:t>devorantte</w:t>
      </w:r>
      <w:r>
        <w:rPr>
          <w:rFonts w:ascii="Times New Roman" w:hAnsi="Times New Roman"/>
          <w:i/>
          <w:spacing w:val="-26"/>
          <w:sz w:val="20"/>
        </w:rPr>
        <w:t> </w:t>
      </w:r>
      <w:r>
        <w:rPr>
          <w:sz w:val="20"/>
        </w:rPr>
        <w:t>y</w:t>
      </w:r>
      <w:r>
        <w:rPr>
          <w:spacing w:val="-20"/>
          <w:sz w:val="20"/>
        </w:rPr>
        <w:t> </w:t>
      </w:r>
      <w:r>
        <w:rPr>
          <w:rFonts w:ascii="Times New Roman" w:hAnsi="Times New Roman"/>
          <w:i/>
          <w:sz w:val="20"/>
        </w:rPr>
        <w:t>agrio</w:t>
      </w:r>
      <w:r>
        <w:rPr>
          <w:rFonts w:ascii="Times New Roman" w:hAnsi="Times New Roman"/>
          <w:i/>
          <w:spacing w:val="-26"/>
          <w:sz w:val="20"/>
        </w:rPr>
        <w:t> </w:t>
      </w:r>
      <w:r>
        <w:rPr>
          <w:rFonts w:ascii="Times New Roman" w:hAnsi="Times New Roman"/>
          <w:i/>
          <w:sz w:val="20"/>
        </w:rPr>
        <w:t>olor:</w:t>
      </w:r>
    </w:p>
    <w:p>
      <w:pPr>
        <w:pStyle w:val="BodyText"/>
        <w:spacing w:before="3"/>
        <w:rPr>
          <w:rFonts w:ascii="Times New Roman"/>
          <w:i/>
          <w:sz w:val="22"/>
        </w:rPr>
      </w:pPr>
    </w:p>
    <w:p>
      <w:pPr>
        <w:spacing w:line="273" w:lineRule="auto" w:before="0"/>
        <w:ind w:left="797" w:right="2357" w:firstLine="0"/>
        <w:jc w:val="left"/>
        <w:rPr>
          <w:sz w:val="18"/>
        </w:rPr>
      </w:pPr>
      <w:r>
        <w:rPr>
          <w:sz w:val="18"/>
        </w:rPr>
        <w:t>Pálido y amarrado a mi agua devorante   cruzo en el agrio olor del clima descubierto, aún vestido de gris y sonidos  </w:t>
      </w:r>
      <w:r>
        <w:rPr>
          <w:spacing w:val="4"/>
          <w:sz w:val="18"/>
        </w:rPr>
        <w:t> </w:t>
      </w:r>
      <w:r>
        <w:rPr>
          <w:sz w:val="18"/>
        </w:rPr>
        <w:t>amargos,</w:t>
      </w:r>
    </w:p>
    <w:p>
      <w:pPr>
        <w:spacing w:line="210" w:lineRule="exact" w:before="0"/>
        <w:ind w:left="797" w:right="549" w:firstLine="0"/>
        <w:jc w:val="left"/>
        <w:rPr>
          <w:sz w:val="18"/>
        </w:rPr>
      </w:pPr>
      <w:r>
        <w:rPr>
          <w:w w:val="105"/>
          <w:sz w:val="18"/>
        </w:rPr>
        <w:t>y una cimera triste de abandonada espuma.</w:t>
      </w:r>
    </w:p>
    <w:p>
      <w:pPr>
        <w:pStyle w:val="BodyText"/>
        <w:rPr>
          <w:sz w:val="18"/>
        </w:rPr>
      </w:pPr>
    </w:p>
    <w:p>
      <w:pPr>
        <w:pStyle w:val="BodyText"/>
        <w:spacing w:line="307" w:lineRule="auto" w:before="156"/>
        <w:ind w:left="117"/>
      </w:pPr>
      <w:r>
        <w:rPr>
          <w:w w:val="105"/>
        </w:rPr>
        <w:t>El poeta ha preferido romper la armonía del paralelismo para optar por esa búsqueda en diagonal que la figura ofrece:</w:t>
      </w:r>
    </w:p>
    <w:p>
      <w:pPr>
        <w:pStyle w:val="BodyText"/>
        <w:spacing w:before="6"/>
        <w:rPr>
          <w:sz w:val="25"/>
        </w:rPr>
      </w:pPr>
    </w:p>
    <w:p>
      <w:pPr>
        <w:tabs>
          <w:tab w:pos="1557" w:val="left" w:leader="none"/>
        </w:tabs>
        <w:spacing w:before="0"/>
        <w:ind w:left="513" w:right="549" w:firstLine="0"/>
        <w:jc w:val="left"/>
        <w:rPr>
          <w:rFonts w:ascii="Times New Roman"/>
          <w:i/>
          <w:sz w:val="20"/>
        </w:rPr>
      </w:pPr>
      <w:r>
        <w:rPr>
          <w:sz w:val="20"/>
        </w:rPr>
        <w:t>agua</w:t>
        <w:tab/>
      </w:r>
      <w:r>
        <w:rPr>
          <w:rFonts w:ascii="Times New Roman"/>
          <w:i/>
          <w:sz w:val="20"/>
        </w:rPr>
        <w:t>devorantte</w:t>
      </w:r>
    </w:p>
    <w:p>
      <w:pPr>
        <w:tabs>
          <w:tab w:pos="1557" w:val="left" w:leader="none"/>
        </w:tabs>
        <w:spacing w:before="65"/>
        <w:ind w:left="513" w:right="549" w:firstLine="0"/>
        <w:jc w:val="left"/>
        <w:rPr>
          <w:sz w:val="20"/>
        </w:rPr>
      </w:pPr>
      <w:r>
        <w:rPr>
          <w:rFonts w:ascii="Times New Roman"/>
          <w:i/>
          <w:sz w:val="20"/>
        </w:rPr>
        <w:t>Agrio</w:t>
        <w:tab/>
      </w:r>
      <w:r>
        <w:rPr>
          <w:sz w:val="20"/>
        </w:rPr>
        <w:t>olor</w:t>
      </w:r>
    </w:p>
    <w:p>
      <w:pPr>
        <w:pStyle w:val="BodyText"/>
      </w:pPr>
    </w:p>
    <w:p>
      <w:pPr>
        <w:pStyle w:val="BodyText"/>
        <w:spacing w:line="307" w:lineRule="auto" w:before="131"/>
        <w:ind w:left="117" w:right="114" w:firstLine="396"/>
        <w:jc w:val="both"/>
      </w:pPr>
      <w:r>
        <w:rPr>
          <w:spacing w:val="-3"/>
        </w:rPr>
        <w:t>Este   extraño   marinero   </w:t>
      </w:r>
      <w:r>
        <w:rPr/>
        <w:t>sigue  al  </w:t>
      </w:r>
      <w:r>
        <w:rPr>
          <w:spacing w:val="-4"/>
        </w:rPr>
        <w:t>frente   </w:t>
      </w:r>
      <w:r>
        <w:rPr/>
        <w:t>de  su  </w:t>
      </w:r>
      <w:r>
        <w:rPr>
          <w:spacing w:val="-4"/>
        </w:rPr>
        <w:t>barca   </w:t>
      </w:r>
      <w:r>
        <w:rPr/>
        <w:t>al  </w:t>
      </w:r>
      <w:r>
        <w:rPr>
          <w:spacing w:val="-3"/>
        </w:rPr>
        <w:t>igual   que   </w:t>
      </w:r>
      <w:r>
        <w:rPr/>
        <w:t>el </w:t>
      </w:r>
      <w:r>
        <w:rPr>
          <w:spacing w:val="-4"/>
        </w:rPr>
        <w:t>hombre </w:t>
      </w:r>
      <w:r>
        <w:rPr/>
        <w:t>conduce la </w:t>
      </w:r>
      <w:r>
        <w:rPr>
          <w:spacing w:val="-3"/>
        </w:rPr>
        <w:t>nave </w:t>
      </w:r>
      <w:r>
        <w:rPr/>
        <w:t>de su </w:t>
      </w:r>
      <w:r>
        <w:rPr>
          <w:spacing w:val="-3"/>
        </w:rPr>
        <w:t>existencia hacia </w:t>
      </w:r>
      <w:r>
        <w:rPr>
          <w:spacing w:val="-4"/>
        </w:rPr>
        <w:t>impreciso </w:t>
      </w:r>
      <w:r>
        <w:rPr>
          <w:spacing w:val="-3"/>
        </w:rPr>
        <w:t>destino. </w:t>
      </w:r>
      <w:r>
        <w:rPr/>
        <w:t>Dice el sujeto </w:t>
      </w:r>
      <w:r>
        <w:rPr>
          <w:spacing w:val="-3"/>
        </w:rPr>
        <w:t>lírico </w:t>
      </w:r>
      <w:r>
        <w:rPr/>
        <w:t>que se </w:t>
      </w:r>
      <w:r>
        <w:rPr>
          <w:spacing w:val="-3"/>
        </w:rPr>
        <w:t>halla “pálido </w:t>
      </w:r>
      <w:r>
        <w:rPr/>
        <w:t>y </w:t>
      </w:r>
      <w:r>
        <w:rPr>
          <w:spacing w:val="-3"/>
        </w:rPr>
        <w:t>amarrado” </w:t>
      </w:r>
      <w:r>
        <w:rPr/>
        <w:t>a su “agua </w:t>
      </w:r>
      <w:r>
        <w:rPr>
          <w:spacing w:val="-3"/>
        </w:rPr>
        <w:t>devorante”. </w:t>
      </w:r>
      <w:r>
        <w:rPr/>
        <w:t>Si la </w:t>
      </w:r>
      <w:r>
        <w:rPr>
          <w:spacing w:val="-4"/>
        </w:rPr>
        <w:t>expresión </w:t>
      </w:r>
      <w:r>
        <w:rPr>
          <w:spacing w:val="-3"/>
        </w:rPr>
        <w:t>“pálido” alude </w:t>
      </w:r>
      <w:r>
        <w:rPr/>
        <w:t>a cómo queda el </w:t>
      </w:r>
      <w:r>
        <w:rPr>
          <w:spacing w:val="-3"/>
        </w:rPr>
        <w:t>individuo </w:t>
      </w:r>
      <w:r>
        <w:rPr/>
        <w:t>en el </w:t>
      </w:r>
      <w:r>
        <w:rPr>
          <w:spacing w:val="-3"/>
        </w:rPr>
        <w:t>instante </w:t>
      </w:r>
      <w:r>
        <w:rPr/>
        <w:t>de vivir </w:t>
      </w:r>
      <w:r>
        <w:rPr>
          <w:spacing w:val="-3"/>
        </w:rPr>
        <w:t>algo </w:t>
      </w:r>
      <w:r>
        <w:rPr>
          <w:spacing w:val="-4"/>
        </w:rPr>
        <w:t>imprevisto, </w:t>
      </w:r>
      <w:r>
        <w:rPr/>
        <w:t>“amarrado” </w:t>
      </w:r>
      <w:r>
        <w:rPr>
          <w:spacing w:val="-3"/>
        </w:rPr>
        <w:t>tiene </w:t>
      </w:r>
      <w:r>
        <w:rPr>
          <w:spacing w:val="-4"/>
        </w:rPr>
        <w:t>relación </w:t>
      </w:r>
      <w:r>
        <w:rPr/>
        <w:t>con la </w:t>
      </w:r>
      <w:r>
        <w:rPr>
          <w:spacing w:val="-3"/>
        </w:rPr>
        <w:t>idea </w:t>
      </w:r>
      <w:r>
        <w:rPr/>
        <w:t>de </w:t>
      </w:r>
      <w:r>
        <w:rPr>
          <w:spacing w:val="-3"/>
        </w:rPr>
        <w:t>destino impos- </w:t>
      </w:r>
      <w:r>
        <w:rPr>
          <w:spacing w:val="-4"/>
        </w:rPr>
        <w:t>tergable,  </w:t>
      </w:r>
      <w:r>
        <w:rPr/>
        <w:t>es  </w:t>
      </w:r>
      <w:r>
        <w:rPr>
          <w:spacing w:val="-6"/>
        </w:rPr>
        <w:t>decir,  </w:t>
      </w:r>
      <w:r>
        <w:rPr/>
        <w:t>que  </w:t>
      </w:r>
      <w:r>
        <w:rPr>
          <w:spacing w:val="-3"/>
        </w:rPr>
        <w:t>invariablemente  </w:t>
      </w:r>
      <w:r>
        <w:rPr/>
        <w:t>debe  cumplirse;  esa  agua  que</w:t>
      </w:r>
      <w:r>
        <w:rPr>
          <w:spacing w:val="15"/>
        </w:rPr>
        <w:t> </w:t>
      </w:r>
      <w:r>
        <w:rPr/>
        <w:t>lo</w:t>
      </w:r>
    </w:p>
    <w:p>
      <w:pPr>
        <w:spacing w:after="0" w:line="307" w:lineRule="auto"/>
        <w:jc w:val="both"/>
        <w:sectPr>
          <w:headerReference w:type="even" r:id="rId67"/>
          <w:headerReference w:type="default" r:id="rId68"/>
          <w:pgSz w:w="8510" w:h="12190"/>
          <w:pgMar w:header="899" w:footer="0" w:top="1200" w:bottom="280" w:left="960" w:right="960"/>
          <w:pgNumType w:start="94"/>
        </w:sectPr>
      </w:pPr>
    </w:p>
    <w:p>
      <w:pPr>
        <w:pStyle w:val="BodyText"/>
      </w:pPr>
    </w:p>
    <w:p>
      <w:pPr>
        <w:pStyle w:val="BodyText"/>
        <w:spacing w:before="7"/>
      </w:pPr>
    </w:p>
    <w:p>
      <w:pPr>
        <w:pStyle w:val="BodyText"/>
        <w:spacing w:line="307" w:lineRule="auto" w:before="65"/>
        <w:ind w:left="117" w:right="115"/>
        <w:jc w:val="both"/>
      </w:pPr>
      <w:r>
        <w:rPr>
          <w:spacing w:val="-3"/>
          <w:w w:val="105"/>
        </w:rPr>
        <w:t>devora </w:t>
      </w:r>
      <w:r>
        <w:rPr>
          <w:w w:val="105"/>
        </w:rPr>
        <w:t>no le </w:t>
      </w:r>
      <w:r>
        <w:rPr>
          <w:spacing w:val="-3"/>
          <w:w w:val="105"/>
        </w:rPr>
        <w:t>deja </w:t>
      </w:r>
      <w:r>
        <w:rPr>
          <w:w w:val="105"/>
        </w:rPr>
        <w:t>otra opción. a su vez, el </w:t>
      </w:r>
      <w:r>
        <w:rPr>
          <w:spacing w:val="-4"/>
          <w:w w:val="105"/>
        </w:rPr>
        <w:t>hombre </w:t>
      </w:r>
      <w:r>
        <w:rPr>
          <w:w w:val="105"/>
        </w:rPr>
        <w:t>y su</w:t>
      </w:r>
      <w:r>
        <w:rPr>
          <w:spacing w:val="-31"/>
          <w:w w:val="105"/>
        </w:rPr>
        <w:t> </w:t>
      </w:r>
      <w:r>
        <w:rPr>
          <w:spacing w:val="-4"/>
          <w:w w:val="105"/>
        </w:rPr>
        <w:t>barca representan </w:t>
      </w:r>
      <w:r>
        <w:rPr>
          <w:w w:val="105"/>
        </w:rPr>
        <w:t>al</w:t>
      </w:r>
      <w:r>
        <w:rPr>
          <w:spacing w:val="-9"/>
          <w:w w:val="105"/>
        </w:rPr>
        <w:t> </w:t>
      </w:r>
      <w:r>
        <w:rPr>
          <w:spacing w:val="-3"/>
          <w:w w:val="105"/>
        </w:rPr>
        <w:t>individuo</w:t>
      </w:r>
      <w:r>
        <w:rPr>
          <w:spacing w:val="-9"/>
          <w:w w:val="105"/>
        </w:rPr>
        <w:t> </w:t>
      </w:r>
      <w:r>
        <w:rPr>
          <w:spacing w:val="-3"/>
          <w:w w:val="105"/>
        </w:rPr>
        <w:t>humano</w:t>
      </w:r>
      <w:r>
        <w:rPr>
          <w:spacing w:val="-9"/>
          <w:w w:val="105"/>
        </w:rPr>
        <w:t> </w:t>
      </w:r>
      <w:r>
        <w:rPr>
          <w:w w:val="105"/>
        </w:rPr>
        <w:t>que</w:t>
      </w:r>
      <w:r>
        <w:rPr>
          <w:spacing w:val="-9"/>
          <w:w w:val="105"/>
        </w:rPr>
        <w:t> </w:t>
      </w:r>
      <w:r>
        <w:rPr>
          <w:w w:val="105"/>
        </w:rPr>
        <w:t>va</w:t>
      </w:r>
      <w:r>
        <w:rPr>
          <w:spacing w:val="-9"/>
          <w:w w:val="105"/>
        </w:rPr>
        <w:t> </w:t>
      </w:r>
      <w:r>
        <w:rPr>
          <w:spacing w:val="-3"/>
          <w:w w:val="105"/>
        </w:rPr>
        <w:t>compenetrado</w:t>
      </w:r>
      <w:r>
        <w:rPr>
          <w:spacing w:val="-9"/>
          <w:w w:val="105"/>
        </w:rPr>
        <w:t> </w:t>
      </w:r>
      <w:r>
        <w:rPr>
          <w:w w:val="105"/>
        </w:rPr>
        <w:t>en</w:t>
      </w:r>
      <w:r>
        <w:rPr>
          <w:spacing w:val="-9"/>
          <w:w w:val="105"/>
        </w:rPr>
        <w:t> </w:t>
      </w:r>
      <w:r>
        <w:rPr>
          <w:w w:val="105"/>
        </w:rPr>
        <w:t>su</w:t>
      </w:r>
      <w:r>
        <w:rPr>
          <w:spacing w:val="-9"/>
          <w:w w:val="105"/>
        </w:rPr>
        <w:t> </w:t>
      </w:r>
      <w:r>
        <w:rPr>
          <w:spacing w:val="-3"/>
          <w:w w:val="105"/>
        </w:rPr>
        <w:t>búsqueda.</w:t>
      </w:r>
      <w:r>
        <w:rPr>
          <w:spacing w:val="-9"/>
          <w:w w:val="105"/>
        </w:rPr>
        <w:t> </w:t>
      </w:r>
      <w:r>
        <w:rPr>
          <w:w w:val="105"/>
        </w:rPr>
        <w:t>Y</w:t>
      </w:r>
      <w:r>
        <w:rPr>
          <w:spacing w:val="-9"/>
          <w:w w:val="105"/>
        </w:rPr>
        <w:t> </w:t>
      </w:r>
      <w:r>
        <w:rPr>
          <w:w w:val="105"/>
        </w:rPr>
        <w:t>el</w:t>
      </w:r>
      <w:r>
        <w:rPr>
          <w:spacing w:val="-9"/>
          <w:w w:val="105"/>
        </w:rPr>
        <w:t> </w:t>
      </w:r>
      <w:r>
        <w:rPr>
          <w:w w:val="105"/>
        </w:rPr>
        <w:t>mar</w:t>
      </w:r>
      <w:r>
        <w:rPr>
          <w:spacing w:val="-9"/>
          <w:w w:val="105"/>
        </w:rPr>
        <w:t> </w:t>
      </w:r>
      <w:r>
        <w:rPr>
          <w:w w:val="105"/>
        </w:rPr>
        <w:t>es</w:t>
      </w:r>
      <w:r>
        <w:rPr>
          <w:spacing w:val="-9"/>
          <w:w w:val="105"/>
        </w:rPr>
        <w:t> </w:t>
      </w:r>
      <w:r>
        <w:rPr>
          <w:w w:val="105"/>
        </w:rPr>
        <w:t>el </w:t>
      </w:r>
      <w:r>
        <w:rPr>
          <w:spacing w:val="-3"/>
          <w:w w:val="105"/>
        </w:rPr>
        <w:t>mundo,</w:t>
      </w:r>
      <w:r>
        <w:rPr>
          <w:spacing w:val="-18"/>
          <w:w w:val="105"/>
        </w:rPr>
        <w:t> </w:t>
      </w:r>
      <w:r>
        <w:rPr>
          <w:spacing w:val="-3"/>
          <w:w w:val="105"/>
        </w:rPr>
        <w:t>mientras</w:t>
      </w:r>
      <w:r>
        <w:rPr>
          <w:spacing w:val="-18"/>
          <w:w w:val="105"/>
        </w:rPr>
        <w:t> </w:t>
      </w:r>
      <w:r>
        <w:rPr>
          <w:w w:val="105"/>
        </w:rPr>
        <w:t>que</w:t>
      </w:r>
      <w:r>
        <w:rPr>
          <w:spacing w:val="-18"/>
          <w:w w:val="105"/>
        </w:rPr>
        <w:t> </w:t>
      </w:r>
      <w:r>
        <w:rPr>
          <w:w w:val="105"/>
        </w:rPr>
        <w:t>las</w:t>
      </w:r>
      <w:r>
        <w:rPr>
          <w:spacing w:val="-18"/>
          <w:w w:val="105"/>
        </w:rPr>
        <w:t> </w:t>
      </w:r>
      <w:r>
        <w:rPr>
          <w:w w:val="105"/>
        </w:rPr>
        <w:t>olas</w:t>
      </w:r>
      <w:r>
        <w:rPr>
          <w:spacing w:val="-18"/>
          <w:w w:val="105"/>
        </w:rPr>
        <w:t> </w:t>
      </w:r>
      <w:r>
        <w:rPr>
          <w:w w:val="105"/>
        </w:rPr>
        <w:t>simbolizan</w:t>
      </w:r>
      <w:r>
        <w:rPr>
          <w:spacing w:val="-18"/>
          <w:w w:val="105"/>
        </w:rPr>
        <w:t> </w:t>
      </w:r>
      <w:r>
        <w:rPr>
          <w:w w:val="105"/>
        </w:rPr>
        <w:t>el</w:t>
      </w:r>
      <w:r>
        <w:rPr>
          <w:spacing w:val="-18"/>
          <w:w w:val="105"/>
        </w:rPr>
        <w:t> </w:t>
      </w:r>
      <w:r>
        <w:rPr>
          <w:spacing w:val="-3"/>
          <w:w w:val="105"/>
        </w:rPr>
        <w:t>movimiento</w:t>
      </w:r>
      <w:r>
        <w:rPr>
          <w:spacing w:val="-18"/>
          <w:w w:val="105"/>
        </w:rPr>
        <w:t> </w:t>
      </w:r>
      <w:r>
        <w:rPr>
          <w:w w:val="105"/>
        </w:rPr>
        <w:t>eterno.</w:t>
      </w:r>
    </w:p>
    <w:p>
      <w:pPr>
        <w:pStyle w:val="BodyText"/>
        <w:spacing w:line="307" w:lineRule="auto"/>
        <w:ind w:left="117" w:right="115" w:firstLine="396"/>
        <w:jc w:val="both"/>
      </w:pPr>
      <w:r>
        <w:rPr>
          <w:w w:val="105"/>
        </w:rPr>
        <w:t>El poeta cruza en medio de la </w:t>
      </w:r>
      <w:r>
        <w:rPr>
          <w:spacing w:val="-3"/>
          <w:w w:val="105"/>
        </w:rPr>
        <w:t>inmensidad marina, </w:t>
      </w:r>
      <w:r>
        <w:rPr>
          <w:w w:val="105"/>
        </w:rPr>
        <w:t>en “el agrio olor” del clima </w:t>
      </w:r>
      <w:r>
        <w:rPr>
          <w:spacing w:val="-3"/>
          <w:w w:val="105"/>
        </w:rPr>
        <w:t>descubierto. </w:t>
      </w:r>
      <w:r>
        <w:rPr>
          <w:w w:val="105"/>
        </w:rPr>
        <w:t>En la </w:t>
      </w:r>
      <w:r>
        <w:rPr>
          <w:spacing w:val="-4"/>
          <w:w w:val="105"/>
        </w:rPr>
        <w:t>expresión entrecomillada </w:t>
      </w:r>
      <w:r>
        <w:rPr>
          <w:w w:val="105"/>
        </w:rPr>
        <w:t>se cumplen los </w:t>
      </w:r>
      <w:r>
        <w:rPr>
          <w:spacing w:val="-4"/>
          <w:w w:val="105"/>
        </w:rPr>
        <w:t>re- </w:t>
      </w:r>
      <w:r>
        <w:rPr>
          <w:spacing w:val="-3"/>
          <w:w w:val="105"/>
        </w:rPr>
        <w:t>querimientos</w:t>
      </w:r>
      <w:r>
        <w:rPr>
          <w:spacing w:val="-19"/>
          <w:w w:val="105"/>
        </w:rPr>
        <w:t> </w:t>
      </w:r>
      <w:r>
        <w:rPr>
          <w:w w:val="105"/>
        </w:rPr>
        <w:t>de</w:t>
      </w:r>
      <w:r>
        <w:rPr>
          <w:spacing w:val="-19"/>
          <w:w w:val="105"/>
        </w:rPr>
        <w:t> </w:t>
      </w:r>
      <w:r>
        <w:rPr>
          <w:w w:val="105"/>
        </w:rPr>
        <w:t>la</w:t>
      </w:r>
      <w:r>
        <w:rPr>
          <w:spacing w:val="-19"/>
          <w:w w:val="105"/>
        </w:rPr>
        <w:t> </w:t>
      </w:r>
      <w:r>
        <w:rPr>
          <w:spacing w:val="-3"/>
          <w:w w:val="105"/>
        </w:rPr>
        <w:t>sinestesia</w:t>
      </w:r>
      <w:r>
        <w:rPr>
          <w:spacing w:val="-19"/>
          <w:w w:val="105"/>
        </w:rPr>
        <w:t> </w:t>
      </w:r>
      <w:r>
        <w:rPr>
          <w:w w:val="105"/>
        </w:rPr>
        <w:t>en</w:t>
      </w:r>
      <w:r>
        <w:rPr>
          <w:spacing w:val="-19"/>
          <w:w w:val="105"/>
        </w:rPr>
        <w:t> </w:t>
      </w:r>
      <w:r>
        <w:rPr>
          <w:w w:val="105"/>
        </w:rPr>
        <w:t>la</w:t>
      </w:r>
      <w:r>
        <w:rPr>
          <w:spacing w:val="-19"/>
          <w:w w:val="105"/>
        </w:rPr>
        <w:t> </w:t>
      </w:r>
      <w:r>
        <w:rPr>
          <w:spacing w:val="-3"/>
          <w:w w:val="105"/>
        </w:rPr>
        <w:t>medida</w:t>
      </w:r>
      <w:r>
        <w:rPr>
          <w:spacing w:val="-19"/>
          <w:w w:val="105"/>
        </w:rPr>
        <w:t> </w:t>
      </w:r>
      <w:r>
        <w:rPr>
          <w:w w:val="105"/>
        </w:rPr>
        <w:t>en</w:t>
      </w:r>
      <w:r>
        <w:rPr>
          <w:spacing w:val="-19"/>
          <w:w w:val="105"/>
        </w:rPr>
        <w:t> </w:t>
      </w:r>
      <w:r>
        <w:rPr>
          <w:w w:val="105"/>
        </w:rPr>
        <w:t>que</w:t>
      </w:r>
      <w:r>
        <w:rPr>
          <w:spacing w:val="-19"/>
          <w:w w:val="105"/>
        </w:rPr>
        <w:t> </w:t>
      </w:r>
      <w:r>
        <w:rPr>
          <w:w w:val="105"/>
        </w:rPr>
        <w:t>acuden</w:t>
      </w:r>
      <w:r>
        <w:rPr>
          <w:spacing w:val="-19"/>
          <w:w w:val="105"/>
        </w:rPr>
        <w:t> </w:t>
      </w:r>
      <w:r>
        <w:rPr>
          <w:w w:val="105"/>
        </w:rPr>
        <w:t>dos</w:t>
      </w:r>
      <w:r>
        <w:rPr>
          <w:spacing w:val="-19"/>
          <w:w w:val="105"/>
        </w:rPr>
        <w:t> </w:t>
      </w:r>
      <w:r>
        <w:rPr>
          <w:spacing w:val="-3"/>
          <w:w w:val="105"/>
        </w:rPr>
        <w:t>impresiones </w:t>
      </w:r>
      <w:r>
        <w:rPr>
          <w:w w:val="105"/>
        </w:rPr>
        <w:t>sensoriales</w:t>
      </w:r>
      <w:r>
        <w:rPr>
          <w:spacing w:val="-17"/>
          <w:w w:val="105"/>
        </w:rPr>
        <w:t> </w:t>
      </w:r>
      <w:r>
        <w:rPr>
          <w:spacing w:val="-4"/>
          <w:w w:val="105"/>
        </w:rPr>
        <w:t>diferentes</w:t>
      </w:r>
      <w:r>
        <w:rPr>
          <w:spacing w:val="-16"/>
          <w:w w:val="105"/>
        </w:rPr>
        <w:t> </w:t>
      </w:r>
      <w:r>
        <w:rPr>
          <w:w w:val="105"/>
        </w:rPr>
        <w:t>a</w:t>
      </w:r>
      <w:r>
        <w:rPr>
          <w:spacing w:val="-16"/>
          <w:w w:val="105"/>
        </w:rPr>
        <w:t> </w:t>
      </w:r>
      <w:r>
        <w:rPr>
          <w:spacing w:val="-4"/>
          <w:w w:val="105"/>
        </w:rPr>
        <w:t>reunirse</w:t>
      </w:r>
      <w:r>
        <w:rPr>
          <w:spacing w:val="-16"/>
          <w:w w:val="105"/>
        </w:rPr>
        <w:t> </w:t>
      </w:r>
      <w:r>
        <w:rPr>
          <w:w w:val="105"/>
        </w:rPr>
        <w:t>en</w:t>
      </w:r>
      <w:r>
        <w:rPr>
          <w:spacing w:val="-16"/>
          <w:w w:val="105"/>
        </w:rPr>
        <w:t> </w:t>
      </w:r>
      <w:r>
        <w:rPr>
          <w:w w:val="105"/>
        </w:rPr>
        <w:t>el</w:t>
      </w:r>
      <w:r>
        <w:rPr>
          <w:spacing w:val="-16"/>
          <w:w w:val="105"/>
        </w:rPr>
        <w:t> </w:t>
      </w:r>
      <w:r>
        <w:rPr>
          <w:spacing w:val="-4"/>
          <w:w w:val="105"/>
        </w:rPr>
        <w:t>marco</w:t>
      </w:r>
      <w:r>
        <w:rPr>
          <w:spacing w:val="-16"/>
          <w:w w:val="105"/>
        </w:rPr>
        <w:t> </w:t>
      </w:r>
      <w:r>
        <w:rPr>
          <w:w w:val="105"/>
        </w:rPr>
        <w:t>de</w:t>
      </w:r>
      <w:r>
        <w:rPr>
          <w:spacing w:val="-16"/>
          <w:w w:val="105"/>
        </w:rPr>
        <w:t> </w:t>
      </w:r>
      <w:r>
        <w:rPr>
          <w:w w:val="105"/>
        </w:rPr>
        <w:t>una</w:t>
      </w:r>
      <w:r>
        <w:rPr>
          <w:spacing w:val="-16"/>
          <w:w w:val="105"/>
        </w:rPr>
        <w:t> </w:t>
      </w:r>
      <w:r>
        <w:rPr>
          <w:spacing w:val="-3"/>
          <w:w w:val="105"/>
        </w:rPr>
        <w:t>misma</w:t>
      </w:r>
      <w:r>
        <w:rPr>
          <w:spacing w:val="-16"/>
          <w:w w:val="105"/>
        </w:rPr>
        <w:t> </w:t>
      </w:r>
      <w:r>
        <w:rPr>
          <w:spacing w:val="-3"/>
          <w:w w:val="105"/>
        </w:rPr>
        <w:t>idea.</w:t>
      </w:r>
      <w:r>
        <w:rPr>
          <w:spacing w:val="-16"/>
          <w:w w:val="105"/>
        </w:rPr>
        <w:t> </w:t>
      </w:r>
      <w:r>
        <w:rPr>
          <w:w w:val="105"/>
        </w:rPr>
        <w:t>Lo</w:t>
      </w:r>
      <w:r>
        <w:rPr>
          <w:spacing w:val="-16"/>
          <w:w w:val="105"/>
        </w:rPr>
        <w:t> </w:t>
      </w:r>
      <w:r>
        <w:rPr>
          <w:w w:val="105"/>
        </w:rPr>
        <w:t>gusta- </w:t>
      </w:r>
      <w:r>
        <w:rPr>
          <w:spacing w:val="-3"/>
          <w:w w:val="105"/>
        </w:rPr>
        <w:t>tivo</w:t>
      </w:r>
      <w:r>
        <w:rPr>
          <w:spacing w:val="-18"/>
          <w:w w:val="105"/>
        </w:rPr>
        <w:t> </w:t>
      </w:r>
      <w:r>
        <w:rPr>
          <w:w w:val="105"/>
        </w:rPr>
        <w:t>–agrio–</w:t>
      </w:r>
      <w:r>
        <w:rPr>
          <w:spacing w:val="-18"/>
          <w:w w:val="105"/>
        </w:rPr>
        <w:t> </w:t>
      </w:r>
      <w:r>
        <w:rPr>
          <w:w w:val="105"/>
        </w:rPr>
        <w:t>se</w:t>
      </w:r>
      <w:r>
        <w:rPr>
          <w:spacing w:val="-18"/>
          <w:w w:val="105"/>
        </w:rPr>
        <w:t> </w:t>
      </w:r>
      <w:r>
        <w:rPr>
          <w:w w:val="105"/>
        </w:rPr>
        <w:t>une</w:t>
      </w:r>
      <w:r>
        <w:rPr>
          <w:spacing w:val="-18"/>
          <w:w w:val="105"/>
        </w:rPr>
        <w:t> </w:t>
      </w:r>
      <w:r>
        <w:rPr>
          <w:w w:val="105"/>
        </w:rPr>
        <w:t>a</w:t>
      </w:r>
      <w:r>
        <w:rPr>
          <w:spacing w:val="-18"/>
          <w:w w:val="105"/>
        </w:rPr>
        <w:t> </w:t>
      </w:r>
      <w:r>
        <w:rPr>
          <w:w w:val="105"/>
        </w:rPr>
        <w:t>lo</w:t>
      </w:r>
      <w:r>
        <w:rPr>
          <w:spacing w:val="-18"/>
          <w:w w:val="105"/>
        </w:rPr>
        <w:t> </w:t>
      </w:r>
      <w:r>
        <w:rPr>
          <w:w w:val="105"/>
        </w:rPr>
        <w:t>olfativo</w:t>
      </w:r>
      <w:r>
        <w:rPr>
          <w:spacing w:val="-18"/>
          <w:w w:val="105"/>
        </w:rPr>
        <w:t> </w:t>
      </w:r>
      <w:r>
        <w:rPr>
          <w:w w:val="105"/>
        </w:rPr>
        <w:t>–olor–</w:t>
      </w:r>
      <w:r>
        <w:rPr>
          <w:spacing w:val="-18"/>
          <w:w w:val="105"/>
        </w:rPr>
        <w:t> </w:t>
      </w:r>
      <w:r>
        <w:rPr>
          <w:spacing w:val="-3"/>
          <w:w w:val="105"/>
        </w:rPr>
        <w:t>para</w:t>
      </w:r>
      <w:r>
        <w:rPr>
          <w:spacing w:val="-18"/>
          <w:w w:val="105"/>
        </w:rPr>
        <w:t> </w:t>
      </w:r>
      <w:r>
        <w:rPr>
          <w:w w:val="105"/>
        </w:rPr>
        <w:t>dar</w:t>
      </w:r>
      <w:r>
        <w:rPr>
          <w:spacing w:val="-18"/>
          <w:w w:val="105"/>
        </w:rPr>
        <w:t> </w:t>
      </w:r>
      <w:r>
        <w:rPr>
          <w:w w:val="105"/>
        </w:rPr>
        <w:t>como</w:t>
      </w:r>
      <w:r>
        <w:rPr>
          <w:spacing w:val="-18"/>
          <w:w w:val="105"/>
        </w:rPr>
        <w:t> </w:t>
      </w:r>
      <w:r>
        <w:rPr>
          <w:spacing w:val="-4"/>
          <w:w w:val="105"/>
        </w:rPr>
        <w:t>resultado</w:t>
      </w:r>
      <w:r>
        <w:rPr>
          <w:spacing w:val="-18"/>
          <w:w w:val="105"/>
        </w:rPr>
        <w:t> </w:t>
      </w:r>
      <w:r>
        <w:rPr>
          <w:w w:val="105"/>
        </w:rPr>
        <w:t>una</w:t>
      </w:r>
      <w:r>
        <w:rPr>
          <w:spacing w:val="-18"/>
          <w:w w:val="105"/>
        </w:rPr>
        <w:t> </w:t>
      </w:r>
      <w:r>
        <w:rPr>
          <w:spacing w:val="-5"/>
          <w:w w:val="105"/>
        </w:rPr>
        <w:t>expre- </w:t>
      </w:r>
      <w:r>
        <w:rPr>
          <w:w w:val="105"/>
        </w:rPr>
        <w:t>sión</w:t>
      </w:r>
      <w:r>
        <w:rPr>
          <w:spacing w:val="-19"/>
          <w:w w:val="105"/>
        </w:rPr>
        <w:t> </w:t>
      </w:r>
      <w:r>
        <w:rPr>
          <w:w w:val="105"/>
        </w:rPr>
        <w:t>compleja.</w:t>
      </w:r>
      <w:r>
        <w:rPr>
          <w:spacing w:val="-19"/>
          <w:w w:val="105"/>
        </w:rPr>
        <w:t> </w:t>
      </w:r>
      <w:r>
        <w:rPr>
          <w:w w:val="105"/>
        </w:rPr>
        <w:t>El</w:t>
      </w:r>
      <w:r>
        <w:rPr>
          <w:spacing w:val="-19"/>
          <w:w w:val="105"/>
        </w:rPr>
        <w:t> </w:t>
      </w:r>
      <w:r>
        <w:rPr>
          <w:w w:val="105"/>
        </w:rPr>
        <w:t>clima</w:t>
      </w:r>
      <w:r>
        <w:rPr>
          <w:spacing w:val="-19"/>
          <w:w w:val="105"/>
        </w:rPr>
        <w:t> </w:t>
      </w:r>
      <w:r>
        <w:rPr>
          <w:spacing w:val="-3"/>
          <w:w w:val="105"/>
        </w:rPr>
        <w:t>estival</w:t>
      </w:r>
      <w:r>
        <w:rPr>
          <w:spacing w:val="-19"/>
          <w:w w:val="105"/>
        </w:rPr>
        <w:t> </w:t>
      </w:r>
      <w:r>
        <w:rPr>
          <w:spacing w:val="-3"/>
          <w:w w:val="105"/>
        </w:rPr>
        <w:t>ofrece</w:t>
      </w:r>
      <w:r>
        <w:rPr>
          <w:spacing w:val="-19"/>
          <w:w w:val="105"/>
        </w:rPr>
        <w:t> </w:t>
      </w:r>
      <w:r>
        <w:rPr>
          <w:w w:val="105"/>
        </w:rPr>
        <w:t>al</w:t>
      </w:r>
      <w:r>
        <w:rPr>
          <w:spacing w:val="-19"/>
          <w:w w:val="105"/>
        </w:rPr>
        <w:t> </w:t>
      </w:r>
      <w:r>
        <w:rPr>
          <w:spacing w:val="-3"/>
          <w:w w:val="105"/>
        </w:rPr>
        <w:t>olfato</w:t>
      </w:r>
      <w:r>
        <w:rPr>
          <w:spacing w:val="-19"/>
          <w:w w:val="105"/>
        </w:rPr>
        <w:t> </w:t>
      </w:r>
      <w:r>
        <w:rPr>
          <w:w w:val="105"/>
        </w:rPr>
        <w:t>y</w:t>
      </w:r>
      <w:r>
        <w:rPr>
          <w:spacing w:val="-19"/>
          <w:w w:val="105"/>
        </w:rPr>
        <w:t> </w:t>
      </w:r>
      <w:r>
        <w:rPr>
          <w:w w:val="105"/>
        </w:rPr>
        <w:t>al</w:t>
      </w:r>
      <w:r>
        <w:rPr>
          <w:spacing w:val="-19"/>
          <w:w w:val="105"/>
        </w:rPr>
        <w:t> </w:t>
      </w:r>
      <w:r>
        <w:rPr>
          <w:w w:val="105"/>
        </w:rPr>
        <w:t>gusto</w:t>
      </w:r>
      <w:r>
        <w:rPr>
          <w:spacing w:val="-19"/>
          <w:w w:val="105"/>
        </w:rPr>
        <w:t> </w:t>
      </w:r>
      <w:r>
        <w:rPr>
          <w:w w:val="105"/>
        </w:rPr>
        <w:t>una</w:t>
      </w:r>
      <w:r>
        <w:rPr>
          <w:spacing w:val="-19"/>
          <w:w w:val="105"/>
        </w:rPr>
        <w:t> </w:t>
      </w:r>
      <w:r>
        <w:rPr>
          <w:spacing w:val="-3"/>
          <w:w w:val="105"/>
        </w:rPr>
        <w:t>simultaneidad </w:t>
      </w:r>
      <w:r>
        <w:rPr>
          <w:w w:val="105"/>
        </w:rPr>
        <w:t>de </w:t>
      </w:r>
      <w:r>
        <w:rPr>
          <w:spacing w:val="-3"/>
          <w:w w:val="105"/>
        </w:rPr>
        <w:t>sensaciones </w:t>
      </w:r>
      <w:r>
        <w:rPr>
          <w:w w:val="105"/>
        </w:rPr>
        <w:t>en </w:t>
      </w:r>
      <w:r>
        <w:rPr>
          <w:spacing w:val="-3"/>
          <w:w w:val="105"/>
        </w:rPr>
        <w:t>donde </w:t>
      </w:r>
      <w:r>
        <w:rPr>
          <w:w w:val="105"/>
        </w:rPr>
        <w:t>lo </w:t>
      </w:r>
      <w:r>
        <w:rPr>
          <w:spacing w:val="-3"/>
          <w:w w:val="105"/>
        </w:rPr>
        <w:t>olfativo </w:t>
      </w:r>
      <w:r>
        <w:rPr>
          <w:spacing w:val="-4"/>
          <w:w w:val="105"/>
        </w:rPr>
        <w:t>resulta </w:t>
      </w:r>
      <w:r>
        <w:rPr>
          <w:spacing w:val="-3"/>
          <w:w w:val="105"/>
        </w:rPr>
        <w:t>valorado </w:t>
      </w:r>
      <w:r>
        <w:rPr>
          <w:w w:val="105"/>
        </w:rPr>
        <w:t>desde lo </w:t>
      </w:r>
      <w:r>
        <w:rPr>
          <w:spacing w:val="-3"/>
          <w:w w:val="105"/>
        </w:rPr>
        <w:t>gustativo. </w:t>
      </w:r>
      <w:r>
        <w:rPr>
          <w:w w:val="105"/>
        </w:rPr>
        <w:t>una segunda </w:t>
      </w:r>
      <w:r>
        <w:rPr>
          <w:spacing w:val="-3"/>
          <w:w w:val="105"/>
        </w:rPr>
        <w:t>sinestesia </w:t>
      </w:r>
      <w:r>
        <w:rPr>
          <w:w w:val="105"/>
        </w:rPr>
        <w:t>se elabora en la </w:t>
      </w:r>
      <w:r>
        <w:rPr>
          <w:spacing w:val="-4"/>
          <w:w w:val="105"/>
        </w:rPr>
        <w:t>expresión </w:t>
      </w:r>
      <w:r>
        <w:rPr>
          <w:spacing w:val="-3"/>
          <w:w w:val="105"/>
        </w:rPr>
        <w:t>“sonidos amargos”, </w:t>
      </w:r>
      <w:r>
        <w:rPr>
          <w:w w:val="105"/>
        </w:rPr>
        <w:t>en </w:t>
      </w:r>
      <w:r>
        <w:rPr>
          <w:spacing w:val="-3"/>
          <w:w w:val="105"/>
        </w:rPr>
        <w:t>donde</w:t>
      </w:r>
      <w:r>
        <w:rPr>
          <w:spacing w:val="-14"/>
          <w:w w:val="105"/>
        </w:rPr>
        <w:t> </w:t>
      </w:r>
      <w:r>
        <w:rPr>
          <w:w w:val="105"/>
        </w:rPr>
        <w:t>lo</w:t>
      </w:r>
      <w:r>
        <w:rPr>
          <w:spacing w:val="-15"/>
          <w:w w:val="105"/>
        </w:rPr>
        <w:t> </w:t>
      </w:r>
      <w:r>
        <w:rPr>
          <w:w w:val="105"/>
        </w:rPr>
        <w:t>gustativo</w:t>
      </w:r>
      <w:r>
        <w:rPr>
          <w:spacing w:val="-15"/>
          <w:w w:val="105"/>
        </w:rPr>
        <w:t> </w:t>
      </w:r>
      <w:r>
        <w:rPr>
          <w:w w:val="105"/>
        </w:rPr>
        <w:t>es</w:t>
      </w:r>
      <w:r>
        <w:rPr>
          <w:spacing w:val="-15"/>
          <w:w w:val="105"/>
        </w:rPr>
        <w:t> </w:t>
      </w:r>
      <w:r>
        <w:rPr>
          <w:w w:val="105"/>
        </w:rPr>
        <w:t>considerado</w:t>
      </w:r>
      <w:r>
        <w:rPr>
          <w:spacing w:val="-15"/>
          <w:w w:val="105"/>
        </w:rPr>
        <w:t> </w:t>
      </w:r>
      <w:r>
        <w:rPr>
          <w:w w:val="105"/>
        </w:rPr>
        <w:t>y</w:t>
      </w:r>
      <w:r>
        <w:rPr>
          <w:spacing w:val="-15"/>
          <w:w w:val="105"/>
        </w:rPr>
        <w:t> </w:t>
      </w:r>
      <w:r>
        <w:rPr>
          <w:spacing w:val="-3"/>
          <w:w w:val="105"/>
        </w:rPr>
        <w:t>medido</w:t>
      </w:r>
      <w:r>
        <w:rPr>
          <w:spacing w:val="-15"/>
          <w:w w:val="105"/>
        </w:rPr>
        <w:t> </w:t>
      </w:r>
      <w:r>
        <w:rPr>
          <w:spacing w:val="-3"/>
          <w:w w:val="105"/>
        </w:rPr>
        <w:t>desde</w:t>
      </w:r>
      <w:r>
        <w:rPr>
          <w:spacing w:val="-14"/>
          <w:w w:val="105"/>
        </w:rPr>
        <w:t> </w:t>
      </w:r>
      <w:r>
        <w:rPr>
          <w:w w:val="105"/>
        </w:rPr>
        <w:t>lo</w:t>
      </w:r>
      <w:r>
        <w:rPr>
          <w:spacing w:val="-15"/>
          <w:w w:val="105"/>
        </w:rPr>
        <w:t> </w:t>
      </w:r>
      <w:r>
        <w:rPr>
          <w:spacing w:val="-3"/>
          <w:w w:val="105"/>
        </w:rPr>
        <w:t>auditivo.</w:t>
      </w:r>
    </w:p>
    <w:p>
      <w:pPr>
        <w:pStyle w:val="BodyText"/>
        <w:spacing w:line="307" w:lineRule="auto"/>
        <w:ind w:left="117" w:right="115" w:firstLine="396"/>
        <w:jc w:val="both"/>
      </w:pPr>
      <w:r>
        <w:rPr>
          <w:w w:val="105"/>
        </w:rPr>
        <w:t>En</w:t>
      </w:r>
      <w:r>
        <w:rPr>
          <w:spacing w:val="-6"/>
          <w:w w:val="105"/>
        </w:rPr>
        <w:t> </w:t>
      </w:r>
      <w:r>
        <w:rPr>
          <w:w w:val="105"/>
        </w:rPr>
        <w:t>la</w:t>
      </w:r>
      <w:r>
        <w:rPr>
          <w:spacing w:val="-6"/>
          <w:w w:val="105"/>
        </w:rPr>
        <w:t> </w:t>
      </w:r>
      <w:r>
        <w:rPr>
          <w:w w:val="105"/>
        </w:rPr>
        <w:t>tercera</w:t>
      </w:r>
      <w:r>
        <w:rPr>
          <w:spacing w:val="-6"/>
          <w:w w:val="105"/>
        </w:rPr>
        <w:t> </w:t>
      </w:r>
      <w:r>
        <w:rPr>
          <w:w w:val="105"/>
        </w:rPr>
        <w:t>estrofa</w:t>
      </w:r>
      <w:r>
        <w:rPr>
          <w:spacing w:val="-6"/>
          <w:w w:val="105"/>
        </w:rPr>
        <w:t> </w:t>
      </w:r>
      <w:r>
        <w:rPr>
          <w:w w:val="105"/>
        </w:rPr>
        <w:t>continúa</w:t>
      </w:r>
      <w:r>
        <w:rPr>
          <w:spacing w:val="-6"/>
          <w:w w:val="105"/>
        </w:rPr>
        <w:t> </w:t>
      </w:r>
      <w:r>
        <w:rPr>
          <w:w w:val="105"/>
        </w:rPr>
        <w:t>hablando</w:t>
      </w:r>
      <w:r>
        <w:rPr>
          <w:spacing w:val="-5"/>
          <w:w w:val="105"/>
        </w:rPr>
        <w:t> </w:t>
      </w:r>
      <w:r>
        <w:rPr>
          <w:w w:val="105"/>
        </w:rPr>
        <w:t>la</w:t>
      </w:r>
      <w:r>
        <w:rPr>
          <w:spacing w:val="-6"/>
          <w:w w:val="105"/>
        </w:rPr>
        <w:t> </w:t>
      </w:r>
      <w:r>
        <w:rPr>
          <w:w w:val="105"/>
        </w:rPr>
        <w:t>primera</w:t>
      </w:r>
      <w:r>
        <w:rPr>
          <w:spacing w:val="-6"/>
          <w:w w:val="105"/>
        </w:rPr>
        <w:t> </w:t>
      </w:r>
      <w:r>
        <w:rPr>
          <w:w w:val="105"/>
        </w:rPr>
        <w:t>persona</w:t>
      </w:r>
      <w:r>
        <w:rPr>
          <w:spacing w:val="-5"/>
          <w:w w:val="105"/>
        </w:rPr>
        <w:t> </w:t>
      </w:r>
      <w:r>
        <w:rPr>
          <w:w w:val="105"/>
        </w:rPr>
        <w:t>y</w:t>
      </w:r>
      <w:r>
        <w:rPr>
          <w:spacing w:val="-5"/>
          <w:w w:val="105"/>
        </w:rPr>
        <w:t> </w:t>
      </w:r>
      <w:r>
        <w:rPr>
          <w:spacing w:val="-3"/>
          <w:w w:val="105"/>
        </w:rPr>
        <w:t>relata </w:t>
      </w:r>
      <w:r>
        <w:rPr>
          <w:w w:val="105"/>
        </w:rPr>
        <w:t>su</w:t>
      </w:r>
      <w:r>
        <w:rPr>
          <w:spacing w:val="-13"/>
          <w:w w:val="105"/>
        </w:rPr>
        <w:t> </w:t>
      </w:r>
      <w:r>
        <w:rPr>
          <w:w w:val="105"/>
        </w:rPr>
        <w:t>viaje</w:t>
      </w:r>
      <w:r>
        <w:rPr>
          <w:spacing w:val="-13"/>
          <w:w w:val="105"/>
        </w:rPr>
        <w:t> </w:t>
      </w:r>
      <w:r>
        <w:rPr>
          <w:w w:val="105"/>
        </w:rPr>
        <w:t>sobre</w:t>
      </w:r>
      <w:r>
        <w:rPr>
          <w:spacing w:val="-13"/>
          <w:w w:val="105"/>
        </w:rPr>
        <w:t> </w:t>
      </w:r>
      <w:r>
        <w:rPr>
          <w:w w:val="105"/>
        </w:rPr>
        <w:t>su</w:t>
      </w:r>
      <w:r>
        <w:rPr>
          <w:spacing w:val="-13"/>
          <w:w w:val="105"/>
        </w:rPr>
        <w:t> </w:t>
      </w:r>
      <w:r>
        <w:rPr>
          <w:w w:val="105"/>
        </w:rPr>
        <w:t>ola</w:t>
      </w:r>
      <w:r>
        <w:rPr>
          <w:spacing w:val="-13"/>
          <w:w w:val="105"/>
        </w:rPr>
        <w:t> </w:t>
      </w:r>
      <w:r>
        <w:rPr>
          <w:w w:val="105"/>
        </w:rPr>
        <w:t>única:</w:t>
      </w:r>
    </w:p>
    <w:p>
      <w:pPr>
        <w:pStyle w:val="BodyText"/>
        <w:spacing w:before="10"/>
        <w:rPr>
          <w:sz w:val="21"/>
        </w:rPr>
      </w:pPr>
    </w:p>
    <w:p>
      <w:pPr>
        <w:spacing w:line="273" w:lineRule="auto" w:before="0"/>
        <w:ind w:left="797" w:right="1824" w:firstLine="0"/>
        <w:jc w:val="left"/>
        <w:rPr>
          <w:sz w:val="18"/>
        </w:rPr>
      </w:pPr>
      <w:r>
        <w:rPr>
          <w:w w:val="105"/>
          <w:sz w:val="18"/>
        </w:rPr>
        <w:t>Voy, duro de pasiones, montado en mi ola única, lunar, solar, ardiente y frío, repentino,</w:t>
      </w:r>
    </w:p>
    <w:p>
      <w:pPr>
        <w:spacing w:line="273" w:lineRule="auto" w:before="0"/>
        <w:ind w:left="797" w:right="2418" w:firstLine="0"/>
        <w:jc w:val="left"/>
        <w:rPr>
          <w:sz w:val="18"/>
        </w:rPr>
      </w:pPr>
      <w:r>
        <w:rPr>
          <w:sz w:val="18"/>
        </w:rPr>
        <w:t>dormido en la garganta de las afortunadas islas blancas y dulces como caderas frescas.</w:t>
      </w:r>
    </w:p>
    <w:p>
      <w:pPr>
        <w:pStyle w:val="BodyText"/>
        <w:rPr>
          <w:sz w:val="18"/>
        </w:rPr>
      </w:pPr>
    </w:p>
    <w:p>
      <w:pPr>
        <w:pStyle w:val="BodyText"/>
        <w:spacing w:line="307" w:lineRule="auto" w:before="127"/>
        <w:ind w:left="117" w:right="115"/>
        <w:jc w:val="both"/>
      </w:pPr>
      <w:r>
        <w:rPr>
          <w:w w:val="105"/>
        </w:rPr>
        <w:t>una</w:t>
      </w:r>
      <w:r>
        <w:rPr>
          <w:spacing w:val="-6"/>
          <w:w w:val="105"/>
        </w:rPr>
        <w:t> </w:t>
      </w:r>
      <w:r>
        <w:rPr>
          <w:w w:val="105"/>
        </w:rPr>
        <w:t>sucesión</w:t>
      </w:r>
      <w:r>
        <w:rPr>
          <w:spacing w:val="-7"/>
          <w:w w:val="105"/>
        </w:rPr>
        <w:t> </w:t>
      </w:r>
      <w:r>
        <w:rPr>
          <w:w w:val="105"/>
        </w:rPr>
        <w:t>de</w:t>
      </w:r>
      <w:r>
        <w:rPr>
          <w:spacing w:val="-6"/>
          <w:w w:val="105"/>
        </w:rPr>
        <w:t> </w:t>
      </w:r>
      <w:r>
        <w:rPr>
          <w:w w:val="105"/>
        </w:rPr>
        <w:t>vocablos</w:t>
      </w:r>
      <w:r>
        <w:rPr>
          <w:spacing w:val="-6"/>
          <w:w w:val="105"/>
        </w:rPr>
        <w:t> </w:t>
      </w:r>
      <w:r>
        <w:rPr>
          <w:w w:val="105"/>
        </w:rPr>
        <w:t>pretenden</w:t>
      </w:r>
      <w:r>
        <w:rPr>
          <w:spacing w:val="-6"/>
          <w:w w:val="105"/>
        </w:rPr>
        <w:t> </w:t>
      </w:r>
      <w:r>
        <w:rPr>
          <w:w w:val="105"/>
        </w:rPr>
        <w:t>definir</w:t>
      </w:r>
      <w:r>
        <w:rPr>
          <w:spacing w:val="-5"/>
          <w:w w:val="105"/>
        </w:rPr>
        <w:t> </w:t>
      </w:r>
      <w:r>
        <w:rPr>
          <w:w w:val="105"/>
        </w:rPr>
        <w:t>a</w:t>
      </w:r>
      <w:r>
        <w:rPr>
          <w:spacing w:val="-6"/>
          <w:w w:val="105"/>
        </w:rPr>
        <w:t> </w:t>
      </w:r>
      <w:r>
        <w:rPr>
          <w:w w:val="105"/>
        </w:rPr>
        <w:t>este</w:t>
      </w:r>
      <w:r>
        <w:rPr>
          <w:spacing w:val="-6"/>
          <w:w w:val="105"/>
        </w:rPr>
        <w:t> </w:t>
      </w:r>
      <w:r>
        <w:rPr>
          <w:w w:val="105"/>
        </w:rPr>
        <w:t>individuo</w:t>
      </w:r>
      <w:r>
        <w:rPr>
          <w:spacing w:val="-6"/>
          <w:w w:val="105"/>
        </w:rPr>
        <w:t> </w:t>
      </w:r>
      <w:r>
        <w:rPr>
          <w:w w:val="105"/>
        </w:rPr>
        <w:t>que</w:t>
      </w:r>
      <w:r>
        <w:rPr>
          <w:spacing w:val="-6"/>
          <w:w w:val="105"/>
        </w:rPr>
        <w:t> </w:t>
      </w:r>
      <w:r>
        <w:rPr>
          <w:w w:val="105"/>
        </w:rPr>
        <w:t>parece ajeno a las pasiones comunes de los hombres. Esto último justifica las expresiones del segundo verso: </w:t>
      </w:r>
      <w:r>
        <w:rPr>
          <w:spacing w:val="-4"/>
          <w:w w:val="105"/>
        </w:rPr>
        <w:t>“lunar, solar, </w:t>
      </w:r>
      <w:r>
        <w:rPr>
          <w:w w:val="105"/>
        </w:rPr>
        <w:t>ardiente y frío, repentino”. </w:t>
      </w:r>
      <w:r>
        <w:rPr>
          <w:spacing w:val="-4"/>
          <w:w w:val="105"/>
        </w:rPr>
        <w:t>Parece </w:t>
      </w:r>
      <w:r>
        <w:rPr>
          <w:w w:val="105"/>
        </w:rPr>
        <w:t>caber en él todos los estados de ánimo, inclusive los contrarios como </w:t>
      </w:r>
      <w:r>
        <w:rPr>
          <w:spacing w:val="-3"/>
          <w:w w:val="105"/>
        </w:rPr>
        <w:t>lunar-solar, </w:t>
      </w:r>
      <w:r>
        <w:rPr>
          <w:w w:val="105"/>
        </w:rPr>
        <w:t>ardiente-frío. </w:t>
      </w:r>
      <w:r>
        <w:rPr>
          <w:spacing w:val="-7"/>
          <w:w w:val="105"/>
        </w:rPr>
        <w:t>Pero </w:t>
      </w:r>
      <w:r>
        <w:rPr>
          <w:w w:val="105"/>
        </w:rPr>
        <w:t>el último de los términos emplea- dos lo define mucho mejor: “repentino”, esto es la improvisación a la que</w:t>
      </w:r>
      <w:r>
        <w:rPr>
          <w:spacing w:val="-21"/>
          <w:w w:val="105"/>
        </w:rPr>
        <w:t> </w:t>
      </w:r>
      <w:r>
        <w:rPr>
          <w:w w:val="105"/>
        </w:rPr>
        <w:t>todos</w:t>
      </w:r>
      <w:r>
        <w:rPr>
          <w:spacing w:val="-21"/>
          <w:w w:val="105"/>
        </w:rPr>
        <w:t> </w:t>
      </w:r>
      <w:r>
        <w:rPr>
          <w:w w:val="105"/>
        </w:rPr>
        <w:t>los</w:t>
      </w:r>
      <w:r>
        <w:rPr>
          <w:spacing w:val="-21"/>
          <w:w w:val="105"/>
        </w:rPr>
        <w:t> </w:t>
      </w:r>
      <w:r>
        <w:rPr>
          <w:w w:val="105"/>
        </w:rPr>
        <w:t>individuos</w:t>
      </w:r>
      <w:r>
        <w:rPr>
          <w:spacing w:val="-21"/>
          <w:w w:val="105"/>
        </w:rPr>
        <w:t> </w:t>
      </w:r>
      <w:r>
        <w:rPr>
          <w:w w:val="105"/>
        </w:rPr>
        <w:t>estamos</w:t>
      </w:r>
      <w:r>
        <w:rPr>
          <w:spacing w:val="-21"/>
          <w:w w:val="105"/>
        </w:rPr>
        <w:t> </w:t>
      </w:r>
      <w:r>
        <w:rPr>
          <w:w w:val="105"/>
        </w:rPr>
        <w:t>expuestos;</w:t>
      </w:r>
      <w:r>
        <w:rPr>
          <w:spacing w:val="-21"/>
          <w:w w:val="105"/>
        </w:rPr>
        <w:t> </w:t>
      </w:r>
      <w:r>
        <w:rPr>
          <w:w w:val="105"/>
        </w:rPr>
        <w:t>más</w:t>
      </w:r>
      <w:r>
        <w:rPr>
          <w:spacing w:val="-21"/>
          <w:w w:val="105"/>
        </w:rPr>
        <w:t> </w:t>
      </w:r>
      <w:r>
        <w:rPr>
          <w:w w:val="105"/>
        </w:rPr>
        <w:t>aún,</w:t>
      </w:r>
      <w:r>
        <w:rPr>
          <w:spacing w:val="-21"/>
          <w:w w:val="105"/>
        </w:rPr>
        <w:t> </w:t>
      </w:r>
      <w:r>
        <w:rPr>
          <w:w w:val="105"/>
        </w:rPr>
        <w:t>requerimos</w:t>
      </w:r>
      <w:r>
        <w:rPr>
          <w:spacing w:val="-21"/>
          <w:w w:val="105"/>
        </w:rPr>
        <w:t> </w:t>
      </w:r>
      <w:r>
        <w:rPr>
          <w:w w:val="105"/>
        </w:rPr>
        <w:t>de</w:t>
      </w:r>
      <w:r>
        <w:rPr>
          <w:spacing w:val="-21"/>
          <w:w w:val="105"/>
        </w:rPr>
        <w:t> </w:t>
      </w:r>
      <w:r>
        <w:rPr>
          <w:w w:val="105"/>
        </w:rPr>
        <w:t>ella para subsistir: repentinamente podemos optar por aquello que es todo lo contrario de lo que veníamos haciendo. El </w:t>
      </w:r>
      <w:r>
        <w:rPr>
          <w:spacing w:val="-2"/>
          <w:w w:val="105"/>
        </w:rPr>
        <w:t>hombre </w:t>
      </w:r>
      <w:r>
        <w:rPr>
          <w:w w:val="105"/>
        </w:rPr>
        <w:t>tiene la capacidad extraña de cambiar de lo lunar a lo </w:t>
      </w:r>
      <w:r>
        <w:rPr>
          <w:spacing w:val="-4"/>
          <w:w w:val="105"/>
        </w:rPr>
        <w:t>solar, </w:t>
      </w:r>
      <w:r>
        <w:rPr>
          <w:w w:val="105"/>
        </w:rPr>
        <w:t>de ser ardiente y frío según lo decidan</w:t>
      </w:r>
      <w:r>
        <w:rPr>
          <w:spacing w:val="-26"/>
          <w:w w:val="105"/>
        </w:rPr>
        <w:t> </w:t>
      </w:r>
      <w:r>
        <w:rPr>
          <w:w w:val="105"/>
        </w:rPr>
        <w:t>las</w:t>
      </w:r>
      <w:r>
        <w:rPr>
          <w:spacing w:val="-26"/>
          <w:w w:val="105"/>
        </w:rPr>
        <w:t> </w:t>
      </w:r>
      <w:r>
        <w:rPr>
          <w:w w:val="105"/>
        </w:rPr>
        <w:t>circunstancias</w:t>
      </w:r>
      <w:r>
        <w:rPr>
          <w:spacing w:val="-26"/>
          <w:w w:val="105"/>
        </w:rPr>
        <w:t> </w:t>
      </w:r>
      <w:r>
        <w:rPr>
          <w:w w:val="105"/>
        </w:rPr>
        <w:t>y</w:t>
      </w:r>
      <w:r>
        <w:rPr>
          <w:spacing w:val="-26"/>
          <w:w w:val="105"/>
        </w:rPr>
        <w:t> </w:t>
      </w:r>
      <w:r>
        <w:rPr>
          <w:w w:val="105"/>
        </w:rPr>
        <w:t>las</w:t>
      </w:r>
      <w:r>
        <w:rPr>
          <w:spacing w:val="-26"/>
          <w:w w:val="105"/>
        </w:rPr>
        <w:t> </w:t>
      </w:r>
      <w:r>
        <w:rPr>
          <w:w w:val="105"/>
        </w:rPr>
        <w:t>motivaciones.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t>También llegará a encontrarse “dormido en la garganta de las afor- tunadas islas blancas y dulces como caderas frescas”. Paulatinamente evoluciona desde lo paisajístico-simbólico hacia el territorio en donde habita la mujer y en donde esas “islas blancas” le permiten cantar a las caderas frescas de la hembra   humana.</w:t>
      </w:r>
    </w:p>
    <w:p>
      <w:pPr>
        <w:pStyle w:val="BodyText"/>
        <w:spacing w:line="307" w:lineRule="auto"/>
        <w:ind w:left="117" w:right="115" w:firstLine="396"/>
        <w:jc w:val="both"/>
      </w:pPr>
      <w:r>
        <w:rPr>
          <w:w w:val="105"/>
        </w:rPr>
        <w:t>Mientras</w:t>
      </w:r>
      <w:r>
        <w:rPr>
          <w:spacing w:val="-21"/>
          <w:w w:val="105"/>
        </w:rPr>
        <w:t> </w:t>
      </w:r>
      <w:r>
        <w:rPr>
          <w:w w:val="105"/>
        </w:rPr>
        <w:t>tanto</w:t>
      </w:r>
      <w:r>
        <w:rPr>
          <w:spacing w:val="-21"/>
          <w:w w:val="105"/>
        </w:rPr>
        <w:t> </w:t>
      </w:r>
      <w:r>
        <w:rPr>
          <w:w w:val="105"/>
        </w:rPr>
        <w:t>–ya</w:t>
      </w:r>
      <w:r>
        <w:rPr>
          <w:spacing w:val="-21"/>
          <w:w w:val="105"/>
        </w:rPr>
        <w:t> </w:t>
      </w:r>
      <w:r>
        <w:rPr>
          <w:w w:val="105"/>
        </w:rPr>
        <w:t>en</w:t>
      </w:r>
      <w:r>
        <w:rPr>
          <w:spacing w:val="-21"/>
          <w:w w:val="105"/>
        </w:rPr>
        <w:t> </w:t>
      </w:r>
      <w:r>
        <w:rPr>
          <w:w w:val="105"/>
        </w:rPr>
        <w:t>la</w:t>
      </w:r>
      <w:r>
        <w:rPr>
          <w:spacing w:val="-21"/>
          <w:w w:val="105"/>
        </w:rPr>
        <w:t> </w:t>
      </w:r>
      <w:r>
        <w:rPr>
          <w:w w:val="105"/>
        </w:rPr>
        <w:t>cuarta</w:t>
      </w:r>
      <w:r>
        <w:rPr>
          <w:spacing w:val="-21"/>
          <w:w w:val="105"/>
        </w:rPr>
        <w:t> </w:t>
      </w:r>
      <w:r>
        <w:rPr>
          <w:w w:val="105"/>
        </w:rPr>
        <w:t>estrofa–</w:t>
      </w:r>
      <w:r>
        <w:rPr>
          <w:spacing w:val="-21"/>
          <w:w w:val="105"/>
        </w:rPr>
        <w:t> </w:t>
      </w:r>
      <w:r>
        <w:rPr>
          <w:w w:val="105"/>
        </w:rPr>
        <w:t>la</w:t>
      </w:r>
      <w:r>
        <w:rPr>
          <w:spacing w:val="-21"/>
          <w:w w:val="105"/>
        </w:rPr>
        <w:t> </w:t>
      </w:r>
      <w:r>
        <w:rPr>
          <w:w w:val="105"/>
        </w:rPr>
        <w:t>voz</w:t>
      </w:r>
      <w:r>
        <w:rPr>
          <w:spacing w:val="-21"/>
          <w:w w:val="105"/>
        </w:rPr>
        <w:t> </w:t>
      </w:r>
      <w:r>
        <w:rPr>
          <w:w w:val="105"/>
        </w:rPr>
        <w:t>que</w:t>
      </w:r>
      <w:r>
        <w:rPr>
          <w:spacing w:val="-21"/>
          <w:w w:val="105"/>
        </w:rPr>
        <w:t> </w:t>
      </w:r>
      <w:r>
        <w:rPr>
          <w:spacing w:val="-2"/>
          <w:w w:val="105"/>
        </w:rPr>
        <w:t>relata</w:t>
      </w:r>
      <w:r>
        <w:rPr>
          <w:spacing w:val="-21"/>
          <w:w w:val="105"/>
        </w:rPr>
        <w:t> </w:t>
      </w:r>
      <w:r>
        <w:rPr>
          <w:w w:val="105"/>
        </w:rPr>
        <w:t>el</w:t>
      </w:r>
      <w:r>
        <w:rPr>
          <w:spacing w:val="-21"/>
          <w:w w:val="105"/>
        </w:rPr>
        <w:t> </w:t>
      </w:r>
      <w:r>
        <w:rPr>
          <w:w w:val="105"/>
        </w:rPr>
        <w:t>acontecer lírico ofrece la imagen del amante, quien se prodiga en besos al mismo tiempo</w:t>
      </w:r>
      <w:r>
        <w:rPr>
          <w:spacing w:val="-9"/>
          <w:w w:val="105"/>
        </w:rPr>
        <w:t> </w:t>
      </w:r>
      <w:r>
        <w:rPr>
          <w:w w:val="105"/>
        </w:rPr>
        <w:t>que</w:t>
      </w:r>
      <w:r>
        <w:rPr>
          <w:spacing w:val="-9"/>
          <w:w w:val="105"/>
        </w:rPr>
        <w:t> </w:t>
      </w:r>
      <w:r>
        <w:rPr>
          <w:w w:val="105"/>
        </w:rPr>
        <w:t>“embriagadoras</w:t>
      </w:r>
      <w:r>
        <w:rPr>
          <w:spacing w:val="-10"/>
          <w:w w:val="105"/>
        </w:rPr>
        <w:t> </w:t>
      </w:r>
      <w:r>
        <w:rPr>
          <w:w w:val="105"/>
        </w:rPr>
        <w:t>rosas”</w:t>
      </w:r>
      <w:r>
        <w:rPr>
          <w:spacing w:val="-9"/>
          <w:w w:val="105"/>
        </w:rPr>
        <w:t> </w:t>
      </w:r>
      <w:r>
        <w:rPr>
          <w:w w:val="105"/>
        </w:rPr>
        <w:t>experimentan</w:t>
      </w:r>
      <w:r>
        <w:rPr>
          <w:spacing w:val="-10"/>
          <w:w w:val="105"/>
        </w:rPr>
        <w:t> </w:t>
      </w:r>
      <w:r>
        <w:rPr>
          <w:w w:val="105"/>
        </w:rPr>
        <w:t>en</w:t>
      </w:r>
      <w:r>
        <w:rPr>
          <w:spacing w:val="-9"/>
          <w:w w:val="105"/>
        </w:rPr>
        <w:t> </w:t>
      </w:r>
      <w:r>
        <w:rPr>
          <w:w w:val="105"/>
        </w:rPr>
        <w:t>él:</w:t>
      </w:r>
    </w:p>
    <w:p>
      <w:pPr>
        <w:pStyle w:val="BodyText"/>
        <w:spacing w:before="10"/>
        <w:rPr>
          <w:sz w:val="21"/>
        </w:rPr>
      </w:pPr>
    </w:p>
    <w:p>
      <w:pPr>
        <w:spacing w:line="273" w:lineRule="auto" w:before="0"/>
        <w:ind w:left="797" w:right="1824" w:firstLine="0"/>
        <w:jc w:val="left"/>
        <w:rPr>
          <w:sz w:val="18"/>
        </w:rPr>
      </w:pPr>
      <w:r>
        <w:rPr>
          <w:w w:val="105"/>
          <w:sz w:val="18"/>
        </w:rPr>
        <w:t>Tiembla en la noche húmeda mi vestido de besos locamente cargado de eléctricas gestiones,</w:t>
      </w:r>
    </w:p>
    <w:p>
      <w:pPr>
        <w:spacing w:line="210" w:lineRule="exact" w:before="0"/>
        <w:ind w:left="797" w:right="549" w:firstLine="0"/>
        <w:jc w:val="left"/>
        <w:rPr>
          <w:sz w:val="18"/>
        </w:rPr>
      </w:pPr>
      <w:r>
        <w:rPr>
          <w:w w:val="105"/>
          <w:sz w:val="18"/>
        </w:rPr>
        <w:t>de modo heroico dividido en sueños</w:t>
      </w:r>
    </w:p>
    <w:p>
      <w:pPr>
        <w:spacing w:before="29"/>
        <w:ind w:left="797" w:right="549" w:firstLine="0"/>
        <w:jc w:val="left"/>
        <w:rPr>
          <w:sz w:val="18"/>
        </w:rPr>
      </w:pPr>
      <w:r>
        <w:rPr>
          <w:sz w:val="18"/>
        </w:rPr>
        <w:t>y embriagadoras rosas practicándose en   mí.</w:t>
      </w:r>
    </w:p>
    <w:p>
      <w:pPr>
        <w:pStyle w:val="BodyText"/>
        <w:rPr>
          <w:sz w:val="18"/>
        </w:rPr>
      </w:pPr>
    </w:p>
    <w:p>
      <w:pPr>
        <w:pStyle w:val="BodyText"/>
        <w:spacing w:line="307" w:lineRule="auto" w:before="156"/>
        <w:ind w:left="117" w:right="114"/>
        <w:jc w:val="both"/>
      </w:pPr>
      <w:r>
        <w:rPr>
          <w:w w:val="105"/>
        </w:rPr>
        <w:t>He aquí el acto del </w:t>
      </w:r>
      <w:r>
        <w:rPr>
          <w:spacing w:val="-5"/>
          <w:w w:val="105"/>
        </w:rPr>
        <w:t>amor, </w:t>
      </w:r>
      <w:r>
        <w:rPr>
          <w:w w:val="105"/>
        </w:rPr>
        <w:t>que si bien se origina en la búsqueda, no tiene fin,</w:t>
      </w:r>
      <w:r>
        <w:rPr>
          <w:spacing w:val="-15"/>
          <w:w w:val="105"/>
        </w:rPr>
        <w:t> </w:t>
      </w:r>
      <w:r>
        <w:rPr>
          <w:w w:val="105"/>
        </w:rPr>
        <w:t>porque</w:t>
      </w:r>
      <w:r>
        <w:rPr>
          <w:spacing w:val="-14"/>
          <w:w w:val="105"/>
        </w:rPr>
        <w:t> </w:t>
      </w:r>
      <w:r>
        <w:rPr>
          <w:w w:val="105"/>
        </w:rPr>
        <w:t>el</w:t>
      </w:r>
      <w:r>
        <w:rPr>
          <w:spacing w:val="-15"/>
          <w:w w:val="105"/>
        </w:rPr>
        <w:t> </w:t>
      </w:r>
      <w:r>
        <w:rPr>
          <w:spacing w:val="-2"/>
          <w:w w:val="105"/>
        </w:rPr>
        <w:t>hombre</w:t>
      </w:r>
      <w:r>
        <w:rPr>
          <w:spacing w:val="-15"/>
          <w:w w:val="105"/>
        </w:rPr>
        <w:t> </w:t>
      </w:r>
      <w:r>
        <w:rPr>
          <w:w w:val="105"/>
        </w:rPr>
        <w:t>sediento</w:t>
      </w:r>
      <w:r>
        <w:rPr>
          <w:spacing w:val="-15"/>
          <w:w w:val="105"/>
        </w:rPr>
        <w:t> </w:t>
      </w:r>
      <w:r>
        <w:rPr>
          <w:w w:val="105"/>
        </w:rPr>
        <w:t>quiere</w:t>
      </w:r>
      <w:r>
        <w:rPr>
          <w:spacing w:val="-15"/>
          <w:w w:val="105"/>
        </w:rPr>
        <w:t> </w:t>
      </w:r>
      <w:r>
        <w:rPr>
          <w:w w:val="105"/>
        </w:rPr>
        <w:t>calmar</w:t>
      </w:r>
      <w:r>
        <w:rPr>
          <w:spacing w:val="-15"/>
          <w:w w:val="105"/>
        </w:rPr>
        <w:t> </w:t>
      </w:r>
      <w:r>
        <w:rPr>
          <w:w w:val="105"/>
        </w:rPr>
        <w:t>su</w:t>
      </w:r>
      <w:r>
        <w:rPr>
          <w:spacing w:val="-15"/>
          <w:w w:val="105"/>
        </w:rPr>
        <w:t> </w:t>
      </w:r>
      <w:r>
        <w:rPr>
          <w:w w:val="105"/>
        </w:rPr>
        <w:t>sed</w:t>
      </w:r>
      <w:r>
        <w:rPr>
          <w:spacing w:val="-15"/>
          <w:w w:val="105"/>
        </w:rPr>
        <w:t> </w:t>
      </w:r>
      <w:r>
        <w:rPr>
          <w:w w:val="105"/>
        </w:rPr>
        <w:t>en</w:t>
      </w:r>
      <w:r>
        <w:rPr>
          <w:spacing w:val="-15"/>
          <w:w w:val="105"/>
        </w:rPr>
        <w:t> </w:t>
      </w:r>
      <w:r>
        <w:rPr>
          <w:w w:val="105"/>
        </w:rPr>
        <w:t>esas</w:t>
      </w:r>
      <w:r>
        <w:rPr>
          <w:spacing w:val="-14"/>
          <w:w w:val="105"/>
        </w:rPr>
        <w:t> </w:t>
      </w:r>
      <w:r>
        <w:rPr>
          <w:w w:val="105"/>
        </w:rPr>
        <w:t>islas</w:t>
      </w:r>
      <w:r>
        <w:rPr>
          <w:spacing w:val="-14"/>
          <w:w w:val="105"/>
        </w:rPr>
        <w:t> </w:t>
      </w:r>
      <w:r>
        <w:rPr>
          <w:w w:val="105"/>
        </w:rPr>
        <w:t>blancas y dulces que constituyen el símil perfecto de la mujer eterna, curiosa- mente eterna a pesar de la fragilidad individual y de la momentánea perennidad</w:t>
      </w:r>
      <w:r>
        <w:rPr>
          <w:spacing w:val="-7"/>
          <w:w w:val="105"/>
        </w:rPr>
        <w:t> </w:t>
      </w:r>
      <w:r>
        <w:rPr>
          <w:w w:val="105"/>
        </w:rPr>
        <w:t>cuando</w:t>
      </w:r>
      <w:r>
        <w:rPr>
          <w:spacing w:val="-7"/>
          <w:w w:val="105"/>
        </w:rPr>
        <w:t> </w:t>
      </w:r>
      <w:r>
        <w:rPr>
          <w:w w:val="105"/>
        </w:rPr>
        <w:t>el</w:t>
      </w:r>
      <w:r>
        <w:rPr>
          <w:spacing w:val="-7"/>
          <w:w w:val="105"/>
        </w:rPr>
        <w:t> </w:t>
      </w:r>
      <w:r>
        <w:rPr>
          <w:w w:val="105"/>
        </w:rPr>
        <w:t>paso</w:t>
      </w:r>
      <w:r>
        <w:rPr>
          <w:spacing w:val="-7"/>
          <w:w w:val="105"/>
        </w:rPr>
        <w:t> </w:t>
      </w:r>
      <w:r>
        <w:rPr>
          <w:w w:val="105"/>
        </w:rPr>
        <w:t>irremediable</w:t>
      </w:r>
      <w:r>
        <w:rPr>
          <w:spacing w:val="-7"/>
          <w:w w:val="105"/>
        </w:rPr>
        <w:t> </w:t>
      </w:r>
      <w:r>
        <w:rPr>
          <w:w w:val="105"/>
        </w:rPr>
        <w:t>del</w:t>
      </w:r>
      <w:r>
        <w:rPr>
          <w:spacing w:val="-7"/>
          <w:w w:val="105"/>
        </w:rPr>
        <w:t> </w:t>
      </w:r>
      <w:r>
        <w:rPr>
          <w:w w:val="105"/>
        </w:rPr>
        <w:t>tiempo</w:t>
      </w:r>
      <w:r>
        <w:rPr>
          <w:spacing w:val="-7"/>
          <w:w w:val="105"/>
        </w:rPr>
        <w:t> </w:t>
      </w:r>
      <w:r>
        <w:rPr>
          <w:w w:val="105"/>
        </w:rPr>
        <w:t>nos</w:t>
      </w:r>
      <w:r>
        <w:rPr>
          <w:spacing w:val="-7"/>
          <w:w w:val="105"/>
        </w:rPr>
        <w:t> </w:t>
      </w:r>
      <w:r>
        <w:rPr>
          <w:w w:val="105"/>
        </w:rPr>
        <w:t>demuestra</w:t>
      </w:r>
      <w:r>
        <w:rPr>
          <w:spacing w:val="-6"/>
          <w:w w:val="105"/>
        </w:rPr>
        <w:t> </w:t>
      </w:r>
      <w:r>
        <w:rPr>
          <w:w w:val="105"/>
        </w:rPr>
        <w:t>que aún seguimos pensando en ella. Es este oxímoron que dibuja la “eterni- dad mortal” el que persigue al alma</w:t>
      </w:r>
      <w:r>
        <w:rPr>
          <w:spacing w:val="-16"/>
          <w:w w:val="105"/>
        </w:rPr>
        <w:t> </w:t>
      </w:r>
      <w:r>
        <w:rPr>
          <w:w w:val="105"/>
        </w:rPr>
        <w:t>enamorada.</w:t>
      </w:r>
    </w:p>
    <w:p>
      <w:pPr>
        <w:pStyle w:val="BodyText"/>
        <w:spacing w:line="307" w:lineRule="auto"/>
        <w:ind w:left="117" w:right="114" w:firstLine="396"/>
        <w:jc w:val="both"/>
      </w:pPr>
      <w:r>
        <w:rPr>
          <w:spacing w:val="-15"/>
        </w:rPr>
        <w:t>Y, </w:t>
      </w:r>
      <w:r>
        <w:rPr/>
        <w:t>conectado con lo </w:t>
      </w:r>
      <w:r>
        <w:rPr>
          <w:spacing w:val="-4"/>
        </w:rPr>
        <w:t>anterior, </w:t>
      </w:r>
      <w:r>
        <w:rPr/>
        <w:t>en la última estrofa: </w:t>
      </w:r>
      <w:r>
        <w:rPr>
          <w:spacing w:val="-4"/>
        </w:rPr>
        <w:t>“aguas </w:t>
      </w:r>
      <w:r>
        <w:rPr/>
        <w:t>arriba” “tu paralelo cuerpo se sujeta a mis brazos” como pez “rápido y lento en la energía subceleste”. Se cumple en términos de encuentro la relación de   los amantes. Son dos cuerpos paralelos que se entregan, dos energías subcelestes, dos gritos apagados que buscan lo  </w:t>
      </w:r>
      <w:r>
        <w:rPr>
          <w:spacing w:val="30"/>
        </w:rPr>
        <w:t> </w:t>
      </w:r>
      <w:r>
        <w:rPr/>
        <w:t>imposible:</w:t>
      </w:r>
    </w:p>
    <w:p>
      <w:pPr>
        <w:pStyle w:val="BodyText"/>
        <w:spacing w:before="10"/>
        <w:rPr>
          <w:sz w:val="21"/>
        </w:rPr>
      </w:pPr>
    </w:p>
    <w:p>
      <w:pPr>
        <w:spacing w:line="273" w:lineRule="auto" w:before="0"/>
        <w:ind w:left="797" w:right="2166" w:firstLine="0"/>
        <w:jc w:val="left"/>
        <w:rPr>
          <w:sz w:val="18"/>
        </w:rPr>
      </w:pPr>
      <w:r>
        <w:rPr>
          <w:w w:val="105"/>
          <w:sz w:val="18"/>
        </w:rPr>
        <w:t>aguas arriba, en medio de las olas externas, tu paralelo cuerpo se sujeta en mis brazos como un pez infinitamente pegado a mi alma rápido y lento en la energía subceleste.</w:t>
      </w:r>
    </w:p>
    <w:p>
      <w:pPr>
        <w:spacing w:after="0" w:line="273" w:lineRule="auto"/>
        <w:jc w:val="left"/>
        <w:rPr>
          <w:sz w:val="18"/>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t>En conclusión, el poema 9 se diferencia de la gran mayoría de los otros, porque aquí parece que el sujeto lírico no desea definir nada con la clari- dad </w:t>
      </w:r>
      <w:r>
        <w:rPr>
          <w:spacing w:val="-3"/>
        </w:rPr>
        <w:t>expresada </w:t>
      </w:r>
      <w:r>
        <w:rPr/>
        <w:t>al menos en las composiciones anteriormente analizadas. Es suficiente vivir desde el símbolo del navegante que va al encuentro de otro cuerpo que lo  </w:t>
      </w:r>
      <w:r>
        <w:rPr>
          <w:spacing w:val="2"/>
        </w:rPr>
        <w:t> </w:t>
      </w:r>
      <w:r>
        <w:rPr/>
        <w:t>aguarda.</w:t>
      </w:r>
    </w:p>
    <w:p>
      <w:pPr>
        <w:pStyle w:val="BodyText"/>
        <w:spacing w:line="307" w:lineRule="auto"/>
        <w:ind w:left="117" w:right="115" w:firstLine="396"/>
        <w:jc w:val="both"/>
      </w:pPr>
      <w:r>
        <w:rPr>
          <w:w w:val="105"/>
        </w:rPr>
        <w:t>Se trata de un canto comprometido con la vida; el </w:t>
      </w:r>
      <w:r>
        <w:rPr>
          <w:spacing w:val="-2"/>
          <w:w w:val="105"/>
        </w:rPr>
        <w:t>hombre </w:t>
      </w:r>
      <w:r>
        <w:rPr>
          <w:w w:val="105"/>
        </w:rPr>
        <w:t>nave- gante –luchando en medio del mar de la existencia– comprende de pronto que ese mar encierra el símbolo perfecto del cuerpo de mu-    jer añorado desde el primer poema. Las imágenes marinas se reite-   ran</w:t>
      </w:r>
      <w:r>
        <w:rPr>
          <w:spacing w:val="18"/>
          <w:w w:val="105"/>
        </w:rPr>
        <w:t> </w:t>
      </w:r>
      <w:r>
        <w:rPr>
          <w:w w:val="105"/>
        </w:rPr>
        <w:t>y</w:t>
      </w:r>
      <w:r>
        <w:rPr>
          <w:spacing w:val="18"/>
          <w:w w:val="105"/>
        </w:rPr>
        <w:t> </w:t>
      </w:r>
      <w:r>
        <w:rPr>
          <w:w w:val="105"/>
        </w:rPr>
        <w:t>dan</w:t>
      </w:r>
      <w:r>
        <w:rPr>
          <w:spacing w:val="19"/>
          <w:w w:val="105"/>
        </w:rPr>
        <w:t> </w:t>
      </w:r>
      <w:r>
        <w:rPr>
          <w:w w:val="105"/>
        </w:rPr>
        <w:t>fe,</w:t>
      </w:r>
      <w:r>
        <w:rPr>
          <w:spacing w:val="18"/>
          <w:w w:val="105"/>
        </w:rPr>
        <w:t> </w:t>
      </w:r>
      <w:r>
        <w:rPr>
          <w:w w:val="105"/>
        </w:rPr>
        <w:t>adivinan</w:t>
      </w:r>
      <w:r>
        <w:rPr>
          <w:spacing w:val="19"/>
          <w:w w:val="105"/>
        </w:rPr>
        <w:t> </w:t>
      </w:r>
      <w:r>
        <w:rPr>
          <w:w w:val="105"/>
        </w:rPr>
        <w:t>el</w:t>
      </w:r>
      <w:r>
        <w:rPr>
          <w:spacing w:val="18"/>
          <w:w w:val="105"/>
        </w:rPr>
        <w:t> </w:t>
      </w:r>
      <w:r>
        <w:rPr>
          <w:w w:val="105"/>
        </w:rPr>
        <w:t>compromiso</w:t>
      </w:r>
      <w:r>
        <w:rPr>
          <w:spacing w:val="18"/>
          <w:w w:val="105"/>
        </w:rPr>
        <w:t> </w:t>
      </w:r>
      <w:r>
        <w:rPr>
          <w:w w:val="105"/>
        </w:rPr>
        <w:t>de</w:t>
      </w:r>
      <w:r>
        <w:rPr>
          <w:spacing w:val="18"/>
          <w:w w:val="105"/>
        </w:rPr>
        <w:t> </w:t>
      </w:r>
      <w:r>
        <w:rPr>
          <w:w w:val="105"/>
        </w:rPr>
        <w:t>quien</w:t>
      </w:r>
      <w:r>
        <w:rPr>
          <w:spacing w:val="19"/>
          <w:w w:val="105"/>
        </w:rPr>
        <w:t> </w:t>
      </w:r>
      <w:r>
        <w:rPr>
          <w:w w:val="105"/>
        </w:rPr>
        <w:t>sólo</w:t>
      </w:r>
      <w:r>
        <w:rPr>
          <w:spacing w:val="18"/>
          <w:w w:val="105"/>
        </w:rPr>
        <w:t> </w:t>
      </w:r>
      <w:r>
        <w:rPr>
          <w:w w:val="105"/>
        </w:rPr>
        <w:t>existe</w:t>
      </w:r>
      <w:r>
        <w:rPr>
          <w:spacing w:val="18"/>
          <w:w w:val="105"/>
        </w:rPr>
        <w:t> </w:t>
      </w:r>
      <w:r>
        <w:rPr>
          <w:w w:val="105"/>
        </w:rPr>
        <w:t>para</w:t>
      </w:r>
      <w:r>
        <w:rPr>
          <w:spacing w:val="18"/>
          <w:w w:val="105"/>
        </w:rPr>
        <w:t> </w:t>
      </w:r>
      <w:r>
        <w:rPr>
          <w:spacing w:val="-5"/>
          <w:w w:val="105"/>
        </w:rPr>
        <w:t>amar.</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69"/>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365pt;width:335.9pt;height:33.15pt;mso-position-horizontal-relative:page;mso-position-vertical-relative:paragraph;z-index:-115912" type="#_x0000_t202" filled="false" stroked="false">
            <v:textbox inset="0,0,0,0">
              <w:txbxContent>
                <w:p>
                  <w:pPr>
                    <w:tabs>
                      <w:tab w:pos="6526" w:val="right" w:leader="none"/>
                    </w:tabs>
                    <w:spacing w:before="14"/>
                    <w:ind w:left="233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10.</w:t>
                  </w:r>
                  <w:r>
                    <w:rPr>
                      <w:rFonts w:ascii="Calibri" w:hAnsi="Calibri"/>
                      <w:spacing w:val="6"/>
                      <w:sz w:val="14"/>
                    </w:rPr>
                    <w:t> </w:t>
                  </w:r>
                  <w:r>
                    <w:rPr>
                      <w:rFonts w:ascii="Calibri" w:hAnsi="Calibri"/>
                      <w:w w:val="106"/>
                      <w:sz w:val="14"/>
                    </w:rPr>
                    <w:t>“</w:t>
                  </w:r>
                  <w:r>
                    <w:rPr>
                      <w:rFonts w:ascii="Calibri" w:hAnsi="Calibri"/>
                      <w:spacing w:val="-1"/>
                      <w:w w:val="162"/>
                      <w:sz w:val="14"/>
                    </w:rPr>
                    <w:t>h</w:t>
                  </w:r>
                  <w:r>
                    <w:rPr>
                      <w:rFonts w:ascii="Calibri" w:hAnsi="Calibri"/>
                      <w:w w:val="130"/>
                      <w:sz w:val="11"/>
                    </w:rPr>
                    <w:t>e</w:t>
                  </w:r>
                  <w:r>
                    <w:rPr>
                      <w:rFonts w:ascii="Calibri" w:hAnsi="Calibri"/>
                      <w:w w:val="117"/>
                      <w:sz w:val="11"/>
                    </w:rPr>
                    <w:t>m</w:t>
                  </w:r>
                  <w:r>
                    <w:rPr>
                      <w:rFonts w:ascii="Calibri" w:hAnsi="Calibri"/>
                      <w:w w:val="157"/>
                      <w:sz w:val="11"/>
                    </w:rPr>
                    <w:t>o</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30"/>
                      <w:sz w:val="11"/>
                    </w:rPr>
                    <w:t>e</w:t>
                  </w:r>
                  <w:r>
                    <w:rPr>
                      <w:rFonts w:ascii="Calibri" w:hAnsi="Calibri"/>
                      <w:w w:val="204"/>
                      <w:sz w:val="11"/>
                    </w:rPr>
                    <w:t>r</w:t>
                  </w:r>
                  <w:r>
                    <w:rPr>
                      <w:rFonts w:ascii="Calibri" w:hAnsi="Calibri"/>
                      <w:w w:val="146"/>
                      <w:sz w:val="11"/>
                    </w:rPr>
                    <w:t>d</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spacing w:val="-3"/>
                      <w:w w:val="140"/>
                      <w:sz w:val="11"/>
                    </w:rPr>
                    <w:t>a</w:t>
                  </w:r>
                  <w:r>
                    <w:rPr>
                      <w:rFonts w:ascii="Calibri" w:hAnsi="Calibri"/>
                      <w:w w:val="156"/>
                      <w:sz w:val="11"/>
                    </w:rPr>
                    <w:t>u</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56"/>
                      <w:sz w:val="11"/>
                    </w:rPr>
                    <w:t>ú</w:t>
                  </w:r>
                  <w:r>
                    <w:rPr>
                      <w:rFonts w:ascii="Calibri" w:hAnsi="Calibri"/>
                      <w:spacing w:val="-9"/>
                      <w:w w:val="287"/>
                      <w:sz w:val="11"/>
                    </w:rPr>
                    <w:t>l</w:t>
                  </w:r>
                  <w:r>
                    <w:rPr>
                      <w:rFonts w:ascii="Calibri" w:hAnsi="Calibri"/>
                      <w:w w:val="213"/>
                      <w:sz w:val="11"/>
                    </w:rPr>
                    <w:t>t</w:t>
                  </w:r>
                  <w:r>
                    <w:rPr>
                      <w:rFonts w:ascii="Calibri" w:hAnsi="Calibri"/>
                      <w:w w:val="173"/>
                      <w:sz w:val="11"/>
                    </w:rPr>
                    <w:t>i</w:t>
                  </w:r>
                  <w:r>
                    <w:rPr>
                      <w:rFonts w:ascii="Calibri" w:hAnsi="Calibri"/>
                      <w:w w:val="117"/>
                      <w:sz w:val="11"/>
                    </w:rPr>
                    <w:t>m</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5"/>
                      <w:sz w:val="11"/>
                    </w:rPr>
                    <w:t>C</w:t>
                  </w:r>
                  <w:r>
                    <w:rPr>
                      <w:rFonts w:ascii="Calibri" w:hAnsi="Calibri"/>
                      <w:w w:val="204"/>
                      <w:sz w:val="11"/>
                    </w:rPr>
                    <w:t>r</w:t>
                  </w:r>
                  <w:r>
                    <w:rPr>
                      <w:rFonts w:ascii="Calibri" w:hAnsi="Calibri"/>
                      <w:w w:val="130"/>
                      <w:sz w:val="11"/>
                    </w:rPr>
                    <w:t>e</w:t>
                  </w:r>
                  <w:r>
                    <w:rPr>
                      <w:rFonts w:ascii="Calibri" w:hAnsi="Calibri"/>
                      <w:w w:val="117"/>
                      <w:sz w:val="11"/>
                    </w:rPr>
                    <w:t>P</w:t>
                  </w:r>
                  <w:r>
                    <w:rPr>
                      <w:rFonts w:ascii="Calibri" w:hAnsi="Calibri"/>
                      <w:w w:val="156"/>
                      <w:sz w:val="11"/>
                    </w:rPr>
                    <w:t>ú</w:t>
                  </w:r>
                  <w:r>
                    <w:rPr>
                      <w:rFonts w:ascii="Calibri" w:hAnsi="Calibri"/>
                      <w:w w:val="139"/>
                      <w:sz w:val="11"/>
                    </w:rPr>
                    <w:t>s</w:t>
                  </w:r>
                  <w:r>
                    <w:rPr>
                      <w:rFonts w:ascii="Calibri" w:hAnsi="Calibri"/>
                      <w:w w:val="135"/>
                      <w:sz w:val="11"/>
                    </w:rPr>
                    <w:t>C</w:t>
                  </w:r>
                  <w:r>
                    <w:rPr>
                      <w:rFonts w:ascii="Calibri" w:hAnsi="Calibri"/>
                      <w:w w:val="156"/>
                      <w:sz w:val="11"/>
                    </w:rPr>
                    <w:t>u</w:t>
                  </w:r>
                  <w:r>
                    <w:rPr>
                      <w:rFonts w:ascii="Calibri" w:hAnsi="Calibri"/>
                      <w:w w:val="287"/>
                      <w:sz w:val="11"/>
                    </w:rPr>
                    <w:t>l</w:t>
                  </w:r>
                  <w:r>
                    <w:rPr>
                      <w:rFonts w:ascii="Calibri" w:hAnsi="Calibri"/>
                      <w:w w:val="157"/>
                      <w:sz w:val="11"/>
                    </w:rPr>
                    <w:t>o</w:t>
                  </w:r>
                  <w:r>
                    <w:rPr>
                      <w:rFonts w:ascii="Calibri" w:hAnsi="Calibri"/>
                      <w:w w:val="106"/>
                      <w:sz w:val="14"/>
                    </w:rPr>
                    <w:t>”</w:t>
                  </w:r>
                  <w:r>
                    <w:rPr>
                      <w:w w:val="124"/>
                      <w:sz w:val="22"/>
                    </w:rPr>
                    <w:t> </w:t>
                  </w:r>
                  <w:r>
                    <w:rPr>
                      <w:sz w:val="22"/>
                    </w:rPr>
                    <w:tab/>
                  </w:r>
                  <w:r>
                    <w:rPr>
                      <w:w w:val="99"/>
                      <w:sz w:val="22"/>
                    </w:rPr>
                    <w:t>99</w:t>
                  </w:r>
                </w:p>
              </w:txbxContent>
            </v:textbox>
            <w10:wrap type="none"/>
          </v:shape>
        </w:pict>
      </w:r>
      <w:r>
        <w:rPr>
          <w:w w:val="115"/>
        </w:rPr>
        <w:t>PoEMa 10.</w:t>
      </w:r>
    </w:p>
    <w:p>
      <w:pPr>
        <w:spacing w:before="18"/>
        <w:ind w:left="238" w:right="255" w:firstLine="0"/>
        <w:jc w:val="center"/>
        <w:rPr>
          <w:sz w:val="24"/>
        </w:rPr>
      </w:pPr>
      <w:r>
        <w:rPr>
          <w:w w:val="130"/>
          <w:sz w:val="24"/>
        </w:rPr>
        <w:t>“HEMoS PErDIDo auN EL úLTIMo CrEPúSCuLo”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5" w:firstLine="0"/>
        <w:jc w:val="both"/>
        <w:rPr>
          <w:sz w:val="20"/>
        </w:rPr>
      </w:pPr>
      <w:r>
        <w:rPr>
          <w:w w:val="111"/>
          <w:sz w:val="36"/>
        </w:rPr>
        <w:t>E</w:t>
      </w:r>
      <w:r>
        <w:rPr>
          <w:rFonts w:ascii="Calibri" w:hAnsi="Calibri"/>
          <w:w w:val="281"/>
          <w:sz w:val="16"/>
        </w:rPr>
        <w:t>l</w:t>
      </w:r>
      <w:r>
        <w:rPr>
          <w:rFonts w:ascii="Calibri" w:hAnsi="Calibri"/>
          <w:sz w:val="16"/>
        </w:rPr>
        <w:t> </w:t>
      </w:r>
      <w:r>
        <w:rPr>
          <w:rFonts w:ascii="Calibri" w:hAnsi="Calibri"/>
          <w:w w:val="115"/>
          <w:sz w:val="16"/>
        </w:rPr>
        <w:t>P</w:t>
      </w:r>
      <w:r>
        <w:rPr>
          <w:rFonts w:ascii="Calibri" w:hAnsi="Calibri"/>
          <w:w w:val="155"/>
          <w:sz w:val="16"/>
        </w:rPr>
        <w:t>o</w:t>
      </w:r>
      <w:r>
        <w:rPr>
          <w:rFonts w:ascii="Calibri" w:hAnsi="Calibri"/>
          <w:w w:val="128"/>
          <w:sz w:val="16"/>
        </w:rPr>
        <w:t>e</w:t>
      </w:r>
      <w:r>
        <w:rPr>
          <w:rFonts w:ascii="Calibri" w:hAnsi="Calibri"/>
          <w:w w:val="115"/>
          <w:sz w:val="16"/>
        </w:rPr>
        <w:t>m</w:t>
      </w:r>
      <w:r>
        <w:rPr>
          <w:rFonts w:ascii="Calibri" w:hAnsi="Calibri"/>
          <w:w w:val="138"/>
          <w:sz w:val="16"/>
        </w:rPr>
        <w:t>a</w:t>
      </w:r>
      <w:r>
        <w:rPr>
          <w:rFonts w:ascii="Calibri" w:hAnsi="Calibri"/>
          <w:sz w:val="16"/>
        </w:rPr>
        <w:t> </w:t>
      </w:r>
      <w:r>
        <w:rPr>
          <w:rFonts w:ascii="Calibri" w:hAnsi="Calibri"/>
          <w:w w:val="128"/>
          <w:sz w:val="16"/>
        </w:rPr>
        <w:t>e</w:t>
      </w:r>
      <w:r>
        <w:rPr>
          <w:rFonts w:ascii="Calibri" w:hAnsi="Calibri"/>
          <w:w w:val="137"/>
          <w:sz w:val="16"/>
        </w:rPr>
        <w:t>s</w:t>
      </w:r>
      <w:r>
        <w:rPr>
          <w:rFonts w:ascii="Calibri" w:hAnsi="Calibri"/>
          <w:w w:val="209"/>
          <w:sz w:val="16"/>
        </w:rPr>
        <w:t>t</w:t>
      </w:r>
      <w:r>
        <w:rPr>
          <w:rFonts w:ascii="Calibri" w:hAnsi="Calibri"/>
          <w:w w:val="138"/>
          <w:sz w:val="16"/>
        </w:rPr>
        <w:t>á</w:t>
      </w:r>
      <w:r>
        <w:rPr>
          <w:rFonts w:ascii="Calibri" w:hAnsi="Calibri"/>
          <w:sz w:val="16"/>
        </w:rPr>
        <w:t> </w:t>
      </w:r>
      <w:r>
        <w:rPr>
          <w:rFonts w:ascii="Calibri" w:hAnsi="Calibri"/>
          <w:w w:val="143"/>
          <w:sz w:val="16"/>
        </w:rPr>
        <w:t>d</w:t>
      </w:r>
      <w:r>
        <w:rPr>
          <w:rFonts w:ascii="Calibri" w:hAnsi="Calibri"/>
          <w:w w:val="170"/>
          <w:sz w:val="16"/>
        </w:rPr>
        <w:t>i</w:t>
      </w:r>
      <w:r>
        <w:rPr>
          <w:rFonts w:ascii="Calibri" w:hAnsi="Calibri"/>
          <w:w w:val="144"/>
          <w:sz w:val="16"/>
        </w:rPr>
        <w:t>v</w:t>
      </w:r>
      <w:r>
        <w:rPr>
          <w:rFonts w:ascii="Calibri" w:hAnsi="Calibri"/>
          <w:w w:val="170"/>
          <w:sz w:val="16"/>
        </w:rPr>
        <w:t>i</w:t>
      </w:r>
      <w:r>
        <w:rPr>
          <w:rFonts w:ascii="Calibri" w:hAnsi="Calibri"/>
          <w:w w:val="143"/>
          <w:sz w:val="16"/>
        </w:rPr>
        <w:t>d</w:t>
      </w:r>
      <w:r>
        <w:rPr>
          <w:rFonts w:ascii="Calibri" w:hAnsi="Calibri"/>
          <w:w w:val="170"/>
          <w:sz w:val="16"/>
        </w:rPr>
        <w:t>i</w:t>
      </w:r>
      <w:r>
        <w:rPr>
          <w:rFonts w:ascii="Calibri" w:hAnsi="Calibri"/>
          <w:w w:val="143"/>
          <w:sz w:val="16"/>
        </w:rPr>
        <w:t>d</w:t>
      </w:r>
      <w:r>
        <w:rPr>
          <w:rFonts w:ascii="Calibri" w:hAnsi="Calibri"/>
          <w:w w:val="155"/>
          <w:sz w:val="16"/>
        </w:rPr>
        <w:t>o</w:t>
      </w:r>
      <w:r>
        <w:rPr>
          <w:rFonts w:ascii="Calibri" w:hAnsi="Calibri"/>
          <w:sz w:val="16"/>
        </w:rPr>
        <w:t> </w:t>
      </w:r>
      <w:r>
        <w:rPr>
          <w:rFonts w:ascii="Calibri" w:hAnsi="Calibri"/>
          <w:w w:val="128"/>
          <w:sz w:val="16"/>
        </w:rPr>
        <w:t>e</w:t>
      </w:r>
      <w:r>
        <w:rPr>
          <w:rFonts w:ascii="Calibri" w:hAnsi="Calibri"/>
          <w:w w:val="154"/>
          <w:sz w:val="16"/>
        </w:rPr>
        <w:t>n</w:t>
      </w:r>
      <w:r>
        <w:rPr>
          <w:rFonts w:ascii="Calibri" w:hAnsi="Calibri"/>
          <w:sz w:val="16"/>
        </w:rPr>
        <w:t> </w:t>
      </w:r>
      <w:r>
        <w:rPr>
          <w:rFonts w:ascii="Calibri" w:hAnsi="Calibri"/>
          <w:w w:val="137"/>
          <w:sz w:val="16"/>
        </w:rPr>
        <w:t>s</w:t>
      </w:r>
      <w:r>
        <w:rPr>
          <w:rFonts w:ascii="Calibri" w:hAnsi="Calibri"/>
          <w:w w:val="170"/>
          <w:sz w:val="16"/>
        </w:rPr>
        <w:t>i</w:t>
      </w:r>
      <w:r>
        <w:rPr>
          <w:rFonts w:ascii="Calibri" w:hAnsi="Calibri"/>
          <w:w w:val="128"/>
          <w:sz w:val="16"/>
        </w:rPr>
        <w:t>e</w:t>
      </w:r>
      <w:r>
        <w:rPr>
          <w:rFonts w:ascii="Calibri" w:hAnsi="Calibri"/>
          <w:w w:val="209"/>
          <w:sz w:val="16"/>
        </w:rPr>
        <w:t>t</w:t>
      </w:r>
      <w:r>
        <w:rPr>
          <w:rFonts w:ascii="Calibri" w:hAnsi="Calibri"/>
          <w:w w:val="128"/>
          <w:sz w:val="16"/>
        </w:rPr>
        <w:t>e</w:t>
      </w:r>
      <w:r>
        <w:rPr>
          <w:rFonts w:ascii="Calibri" w:hAnsi="Calibri"/>
          <w:sz w:val="16"/>
        </w:rPr>
        <w:t> </w:t>
      </w:r>
      <w:r>
        <w:rPr>
          <w:w w:val="97"/>
          <w:sz w:val="20"/>
        </w:rPr>
        <w:t>estr</w:t>
      </w:r>
      <w:r>
        <w:rPr>
          <w:w w:val="101"/>
          <w:sz w:val="20"/>
        </w:rPr>
        <w:t>ofas:</w:t>
      </w:r>
      <w:r>
        <w:rPr>
          <w:sz w:val="20"/>
        </w:rPr>
        <w:t> </w:t>
      </w:r>
      <w:r>
        <w:rPr>
          <w:w w:val="104"/>
          <w:sz w:val="20"/>
        </w:rPr>
        <w:t>un</w:t>
      </w:r>
      <w:r>
        <w:rPr>
          <w:sz w:val="20"/>
        </w:rPr>
        <w:t> </w:t>
      </w:r>
      <w:r>
        <w:rPr>
          <w:w w:val="99"/>
          <w:sz w:val="20"/>
        </w:rPr>
        <w:t>ter</w:t>
      </w:r>
      <w:r>
        <w:rPr>
          <w:w w:val="104"/>
          <w:sz w:val="20"/>
        </w:rPr>
        <w:t>ceto,</w:t>
      </w:r>
      <w:r>
        <w:rPr>
          <w:sz w:val="20"/>
        </w:rPr>
        <w:t> </w:t>
      </w:r>
      <w:r>
        <w:rPr>
          <w:w w:val="102"/>
          <w:sz w:val="20"/>
        </w:rPr>
        <w:t>cinco</w:t>
      </w:r>
      <w:r>
        <w:rPr>
          <w:sz w:val="20"/>
        </w:rPr>
        <w:t> </w:t>
      </w:r>
      <w:r>
        <w:rPr>
          <w:w w:val="103"/>
          <w:sz w:val="20"/>
        </w:rPr>
        <w:t>par</w:t>
      </w:r>
      <w:r>
        <w:rPr>
          <w:w w:val="101"/>
          <w:sz w:val="20"/>
        </w:rPr>
        <w:t>eados</w:t>
      </w:r>
      <w:r>
        <w:rPr>
          <w:sz w:val="20"/>
        </w:rPr>
        <w:t> </w:t>
      </w:r>
      <w:r>
        <w:rPr>
          <w:w w:val="92"/>
          <w:sz w:val="20"/>
        </w:rPr>
        <w:t>y </w:t>
      </w:r>
      <w:r>
        <w:rPr>
          <w:w w:val="105"/>
          <w:sz w:val="20"/>
        </w:rPr>
        <w:t>un quinteto. El verso dominante es triscaidecasílabo, pero hay también</w:t>
      </w:r>
    </w:p>
    <w:p>
      <w:pPr>
        <w:pStyle w:val="BodyText"/>
        <w:spacing w:before="49"/>
        <w:ind w:left="277"/>
        <w:jc w:val="both"/>
      </w:pPr>
      <w:r>
        <w:rPr/>
        <w:t>endecasílabos, eneasílabos y  alejandrinos.</w:t>
      </w:r>
    </w:p>
    <w:p>
      <w:pPr>
        <w:pStyle w:val="BodyText"/>
        <w:spacing w:line="307" w:lineRule="auto" w:before="65"/>
        <w:ind w:left="277" w:right="295" w:firstLine="396"/>
        <w:jc w:val="both"/>
      </w:pPr>
      <w:r>
        <w:rPr>
          <w:w w:val="105"/>
        </w:rPr>
        <w:t>La simbología del crepúsculo juega un papel fundamental; se le menciona</w:t>
      </w:r>
      <w:r>
        <w:rPr>
          <w:spacing w:val="-6"/>
          <w:w w:val="105"/>
        </w:rPr>
        <w:t> </w:t>
      </w:r>
      <w:r>
        <w:rPr>
          <w:w w:val="105"/>
        </w:rPr>
        <w:t>de</w:t>
      </w:r>
      <w:r>
        <w:rPr>
          <w:spacing w:val="-6"/>
          <w:w w:val="105"/>
        </w:rPr>
        <w:t> </w:t>
      </w:r>
      <w:r>
        <w:rPr>
          <w:w w:val="105"/>
        </w:rPr>
        <w:t>manera</w:t>
      </w:r>
      <w:r>
        <w:rPr>
          <w:spacing w:val="-6"/>
          <w:w w:val="105"/>
        </w:rPr>
        <w:t> </w:t>
      </w:r>
      <w:r>
        <w:rPr>
          <w:w w:val="105"/>
        </w:rPr>
        <w:t>directa</w:t>
      </w:r>
      <w:r>
        <w:rPr>
          <w:spacing w:val="-6"/>
          <w:w w:val="105"/>
        </w:rPr>
        <w:t> </w:t>
      </w:r>
      <w:r>
        <w:rPr>
          <w:w w:val="105"/>
        </w:rPr>
        <w:t>o</w:t>
      </w:r>
      <w:r>
        <w:rPr>
          <w:spacing w:val="-6"/>
          <w:w w:val="105"/>
        </w:rPr>
        <w:t> </w:t>
      </w:r>
      <w:r>
        <w:rPr>
          <w:w w:val="105"/>
        </w:rPr>
        <w:t>figurada</w:t>
      </w:r>
      <w:r>
        <w:rPr>
          <w:spacing w:val="-7"/>
          <w:w w:val="105"/>
        </w:rPr>
        <w:t> </w:t>
      </w:r>
      <w:r>
        <w:rPr>
          <w:w w:val="105"/>
        </w:rPr>
        <w:t>por</w:t>
      </w:r>
      <w:r>
        <w:rPr>
          <w:spacing w:val="-6"/>
          <w:w w:val="105"/>
        </w:rPr>
        <w:t> </w:t>
      </w:r>
      <w:r>
        <w:rPr>
          <w:w w:val="105"/>
        </w:rPr>
        <w:t>lo</w:t>
      </w:r>
      <w:r>
        <w:rPr>
          <w:spacing w:val="-6"/>
          <w:w w:val="105"/>
        </w:rPr>
        <w:t> </w:t>
      </w:r>
      <w:r>
        <w:rPr>
          <w:w w:val="105"/>
        </w:rPr>
        <w:t>menos</w:t>
      </w:r>
      <w:r>
        <w:rPr>
          <w:spacing w:val="-6"/>
          <w:w w:val="105"/>
        </w:rPr>
        <w:t> </w:t>
      </w:r>
      <w:r>
        <w:rPr>
          <w:w w:val="105"/>
        </w:rPr>
        <w:t>seis</w:t>
      </w:r>
      <w:r>
        <w:rPr>
          <w:spacing w:val="-6"/>
          <w:w w:val="105"/>
        </w:rPr>
        <w:t> </w:t>
      </w:r>
      <w:r>
        <w:rPr>
          <w:w w:val="105"/>
        </w:rPr>
        <w:t>veces</w:t>
      </w:r>
      <w:r>
        <w:rPr>
          <w:spacing w:val="-6"/>
          <w:w w:val="105"/>
        </w:rPr>
        <w:t> </w:t>
      </w:r>
      <w:r>
        <w:rPr>
          <w:w w:val="105"/>
        </w:rPr>
        <w:t>y</w:t>
      </w:r>
      <w:r>
        <w:rPr>
          <w:spacing w:val="-6"/>
          <w:w w:val="105"/>
        </w:rPr>
        <w:t> </w:t>
      </w:r>
      <w:r>
        <w:rPr>
          <w:spacing w:val="-3"/>
          <w:w w:val="105"/>
        </w:rPr>
        <w:t>repre- </w:t>
      </w:r>
      <w:r>
        <w:rPr>
          <w:w w:val="105"/>
        </w:rPr>
        <w:t>senta</w:t>
      </w:r>
      <w:r>
        <w:rPr>
          <w:spacing w:val="-7"/>
          <w:w w:val="105"/>
        </w:rPr>
        <w:t> </w:t>
      </w:r>
      <w:r>
        <w:rPr>
          <w:w w:val="105"/>
        </w:rPr>
        <w:t>el</w:t>
      </w:r>
      <w:r>
        <w:rPr>
          <w:spacing w:val="-7"/>
          <w:w w:val="105"/>
        </w:rPr>
        <w:t> </w:t>
      </w:r>
      <w:r>
        <w:rPr>
          <w:w w:val="105"/>
        </w:rPr>
        <w:t>fin</w:t>
      </w:r>
      <w:r>
        <w:rPr>
          <w:spacing w:val="-7"/>
          <w:w w:val="105"/>
        </w:rPr>
        <w:t> </w:t>
      </w:r>
      <w:r>
        <w:rPr>
          <w:w w:val="105"/>
        </w:rPr>
        <w:t>del</w:t>
      </w:r>
      <w:r>
        <w:rPr>
          <w:spacing w:val="-7"/>
          <w:w w:val="105"/>
        </w:rPr>
        <w:t> </w:t>
      </w:r>
      <w:r>
        <w:rPr>
          <w:spacing w:val="-5"/>
          <w:w w:val="105"/>
        </w:rPr>
        <w:t>amor,</w:t>
      </w:r>
      <w:r>
        <w:rPr>
          <w:spacing w:val="-7"/>
          <w:w w:val="105"/>
        </w:rPr>
        <w:t> </w:t>
      </w:r>
      <w:r>
        <w:rPr>
          <w:w w:val="105"/>
        </w:rPr>
        <w:t>y</w:t>
      </w:r>
      <w:r>
        <w:rPr>
          <w:spacing w:val="-7"/>
          <w:w w:val="105"/>
        </w:rPr>
        <w:t> </w:t>
      </w:r>
      <w:r>
        <w:rPr>
          <w:w w:val="105"/>
        </w:rPr>
        <w:t>aunque</w:t>
      </w:r>
      <w:r>
        <w:rPr>
          <w:spacing w:val="-7"/>
          <w:w w:val="105"/>
        </w:rPr>
        <w:t> </w:t>
      </w:r>
      <w:r>
        <w:rPr>
          <w:w w:val="105"/>
        </w:rPr>
        <w:t>cada</w:t>
      </w:r>
      <w:r>
        <w:rPr>
          <w:spacing w:val="-7"/>
          <w:w w:val="105"/>
        </w:rPr>
        <w:t> </w:t>
      </w:r>
      <w:r>
        <w:rPr>
          <w:w w:val="105"/>
        </w:rPr>
        <w:t>atardecer</w:t>
      </w:r>
      <w:r>
        <w:rPr>
          <w:spacing w:val="-7"/>
          <w:w w:val="105"/>
        </w:rPr>
        <w:t> </w:t>
      </w:r>
      <w:r>
        <w:rPr>
          <w:w w:val="105"/>
        </w:rPr>
        <w:t>se</w:t>
      </w:r>
      <w:r>
        <w:rPr>
          <w:spacing w:val="-7"/>
          <w:w w:val="105"/>
        </w:rPr>
        <w:t> </w:t>
      </w:r>
      <w:r>
        <w:rPr>
          <w:w w:val="105"/>
        </w:rPr>
        <w:t>reviste</w:t>
      </w:r>
      <w:r>
        <w:rPr>
          <w:spacing w:val="-7"/>
          <w:w w:val="105"/>
        </w:rPr>
        <w:t> </w:t>
      </w:r>
      <w:r>
        <w:rPr>
          <w:w w:val="105"/>
        </w:rPr>
        <w:t>de</w:t>
      </w:r>
      <w:r>
        <w:rPr>
          <w:spacing w:val="-7"/>
          <w:w w:val="105"/>
        </w:rPr>
        <w:t> </w:t>
      </w:r>
      <w:r>
        <w:rPr>
          <w:w w:val="105"/>
        </w:rPr>
        <w:t>luz</w:t>
      </w:r>
      <w:r>
        <w:rPr>
          <w:spacing w:val="-7"/>
          <w:w w:val="105"/>
        </w:rPr>
        <w:t> </w:t>
      </w:r>
      <w:r>
        <w:rPr>
          <w:w w:val="105"/>
        </w:rPr>
        <w:t>intensa</w:t>
      </w:r>
      <w:r>
        <w:rPr>
          <w:spacing w:val="-7"/>
          <w:w w:val="105"/>
        </w:rPr>
        <w:t> </w:t>
      </w:r>
      <w:r>
        <w:rPr>
          <w:w w:val="105"/>
        </w:rPr>
        <w:t>y bella, la conclusión será siempre dolorosa. al mismo tiempo, se alude al crepúsculo</w:t>
      </w:r>
      <w:r>
        <w:rPr>
          <w:spacing w:val="-21"/>
          <w:w w:val="105"/>
        </w:rPr>
        <w:t> </w:t>
      </w:r>
      <w:r>
        <w:rPr>
          <w:w w:val="105"/>
        </w:rPr>
        <w:t>desde</w:t>
      </w:r>
      <w:r>
        <w:rPr>
          <w:spacing w:val="-21"/>
          <w:w w:val="105"/>
        </w:rPr>
        <w:t> </w:t>
      </w:r>
      <w:r>
        <w:rPr>
          <w:w w:val="105"/>
        </w:rPr>
        <w:t>diversos</w:t>
      </w:r>
      <w:r>
        <w:rPr>
          <w:spacing w:val="-21"/>
          <w:w w:val="105"/>
        </w:rPr>
        <w:t> </w:t>
      </w:r>
      <w:r>
        <w:rPr>
          <w:w w:val="105"/>
        </w:rPr>
        <w:t>ángulos.</w:t>
      </w:r>
      <w:r>
        <w:rPr>
          <w:spacing w:val="-21"/>
          <w:w w:val="105"/>
        </w:rPr>
        <w:t> </w:t>
      </w:r>
      <w:r>
        <w:rPr>
          <w:spacing w:val="-5"/>
          <w:w w:val="105"/>
        </w:rPr>
        <w:t>Vayamos</w:t>
      </w:r>
      <w:r>
        <w:rPr>
          <w:spacing w:val="-21"/>
          <w:w w:val="105"/>
        </w:rPr>
        <w:t> </w:t>
      </w:r>
      <w:r>
        <w:rPr>
          <w:w w:val="105"/>
        </w:rPr>
        <w:t>por</w:t>
      </w:r>
      <w:r>
        <w:rPr>
          <w:spacing w:val="-21"/>
          <w:w w:val="105"/>
        </w:rPr>
        <w:t> </w:t>
      </w:r>
      <w:r>
        <w:rPr>
          <w:w w:val="105"/>
        </w:rPr>
        <w:t>partes.</w:t>
      </w:r>
    </w:p>
    <w:p>
      <w:pPr>
        <w:pStyle w:val="BodyText"/>
        <w:ind w:left="673" w:right="204"/>
      </w:pPr>
      <w:r>
        <w:rPr>
          <w:w w:val="105"/>
        </w:rPr>
        <w:t>Comienza diciendo:</w:t>
      </w:r>
    </w:p>
    <w:p>
      <w:pPr>
        <w:pStyle w:val="BodyText"/>
        <w:spacing w:before="5"/>
        <w:rPr>
          <w:sz w:val="27"/>
        </w:rPr>
      </w:pPr>
    </w:p>
    <w:p>
      <w:pPr>
        <w:spacing w:before="0"/>
        <w:ind w:left="957" w:right="204" w:firstLine="0"/>
        <w:jc w:val="left"/>
        <w:rPr>
          <w:sz w:val="18"/>
        </w:rPr>
      </w:pPr>
      <w:r>
        <w:rPr>
          <w:w w:val="105"/>
          <w:sz w:val="18"/>
        </w:rPr>
        <w:t>Hemos perdido aun este crepúsculo.</w:t>
      </w:r>
    </w:p>
    <w:p>
      <w:pPr>
        <w:spacing w:line="273" w:lineRule="auto" w:before="29"/>
        <w:ind w:left="957" w:right="1789" w:firstLine="0"/>
        <w:jc w:val="left"/>
        <w:rPr>
          <w:sz w:val="18"/>
        </w:rPr>
      </w:pPr>
      <w:r>
        <w:rPr>
          <w:sz w:val="18"/>
        </w:rPr>
        <w:t>Nadie nos vio esta tarde con las manos unidas mientras la noche azul caía sobre el mundo (p.    51).</w:t>
      </w:r>
    </w:p>
    <w:p>
      <w:pPr>
        <w:pStyle w:val="BodyText"/>
        <w:rPr>
          <w:sz w:val="18"/>
        </w:rPr>
      </w:pPr>
    </w:p>
    <w:p>
      <w:pPr>
        <w:pStyle w:val="BodyText"/>
        <w:spacing w:line="307" w:lineRule="auto" w:before="127"/>
        <w:ind w:left="277" w:right="295"/>
        <w:jc w:val="both"/>
      </w:pPr>
      <w:r>
        <w:rPr>
          <w:w w:val="105"/>
        </w:rPr>
        <w:t>El primer verso </w:t>
      </w:r>
      <w:r>
        <w:rPr>
          <w:spacing w:val="-3"/>
          <w:w w:val="105"/>
        </w:rPr>
        <w:t>reúne </w:t>
      </w:r>
      <w:r>
        <w:rPr>
          <w:w w:val="105"/>
        </w:rPr>
        <w:t>al “yo” y al “tú” en un “nosotros”, que –contradic- toriamente–</w:t>
      </w:r>
      <w:r>
        <w:rPr>
          <w:spacing w:val="-12"/>
          <w:w w:val="105"/>
        </w:rPr>
        <w:t> </w:t>
      </w:r>
      <w:r>
        <w:rPr>
          <w:w w:val="105"/>
        </w:rPr>
        <w:t>es</w:t>
      </w:r>
      <w:r>
        <w:rPr>
          <w:spacing w:val="-13"/>
          <w:w w:val="105"/>
        </w:rPr>
        <w:t> </w:t>
      </w:r>
      <w:r>
        <w:rPr>
          <w:w w:val="105"/>
        </w:rPr>
        <w:t>separación</w:t>
      </w:r>
      <w:r>
        <w:rPr>
          <w:spacing w:val="-13"/>
          <w:w w:val="105"/>
        </w:rPr>
        <w:t> </w:t>
      </w:r>
      <w:r>
        <w:rPr>
          <w:w w:val="105"/>
        </w:rPr>
        <w:t>al</w:t>
      </w:r>
      <w:r>
        <w:rPr>
          <w:spacing w:val="-13"/>
          <w:w w:val="105"/>
        </w:rPr>
        <w:t> </w:t>
      </w:r>
      <w:r>
        <w:rPr>
          <w:w w:val="105"/>
        </w:rPr>
        <w:t>mismo</w:t>
      </w:r>
      <w:r>
        <w:rPr>
          <w:spacing w:val="-13"/>
          <w:w w:val="105"/>
        </w:rPr>
        <w:t> </w:t>
      </w:r>
      <w:r>
        <w:rPr>
          <w:w w:val="105"/>
        </w:rPr>
        <w:t>tiempo</w:t>
      </w:r>
      <w:r>
        <w:rPr>
          <w:spacing w:val="-13"/>
          <w:w w:val="105"/>
        </w:rPr>
        <w:t> </w:t>
      </w:r>
      <w:r>
        <w:rPr>
          <w:w w:val="105"/>
        </w:rPr>
        <w:t>que</w:t>
      </w:r>
      <w:r>
        <w:rPr>
          <w:spacing w:val="-13"/>
          <w:w w:val="105"/>
        </w:rPr>
        <w:t> </w:t>
      </w:r>
      <w:r>
        <w:rPr>
          <w:w w:val="105"/>
        </w:rPr>
        <w:t>unión.</w:t>
      </w:r>
      <w:r>
        <w:rPr>
          <w:spacing w:val="-13"/>
          <w:w w:val="105"/>
        </w:rPr>
        <w:t> </w:t>
      </w:r>
      <w:r>
        <w:rPr>
          <w:w w:val="105"/>
        </w:rPr>
        <w:t>juntos</w:t>
      </w:r>
      <w:r>
        <w:rPr>
          <w:spacing w:val="-13"/>
          <w:w w:val="105"/>
        </w:rPr>
        <w:t> </w:t>
      </w:r>
      <w:r>
        <w:rPr>
          <w:w w:val="105"/>
        </w:rPr>
        <w:t>vivieron</w:t>
      </w:r>
      <w:r>
        <w:rPr>
          <w:spacing w:val="-13"/>
          <w:w w:val="105"/>
        </w:rPr>
        <w:t> </w:t>
      </w:r>
      <w:r>
        <w:rPr>
          <w:w w:val="105"/>
        </w:rPr>
        <w:t>y gozaron,</w:t>
      </w:r>
      <w:r>
        <w:rPr>
          <w:spacing w:val="-8"/>
          <w:w w:val="105"/>
        </w:rPr>
        <w:t> </w:t>
      </w:r>
      <w:r>
        <w:rPr>
          <w:w w:val="105"/>
        </w:rPr>
        <w:t>pero</w:t>
      </w:r>
      <w:r>
        <w:rPr>
          <w:spacing w:val="-8"/>
          <w:w w:val="105"/>
        </w:rPr>
        <w:t> </w:t>
      </w:r>
      <w:r>
        <w:rPr>
          <w:w w:val="105"/>
        </w:rPr>
        <w:t>ha</w:t>
      </w:r>
      <w:r>
        <w:rPr>
          <w:spacing w:val="-8"/>
          <w:w w:val="105"/>
        </w:rPr>
        <w:t> </w:t>
      </w:r>
      <w:r>
        <w:rPr>
          <w:w w:val="105"/>
        </w:rPr>
        <w:t>llegado</w:t>
      </w:r>
      <w:r>
        <w:rPr>
          <w:spacing w:val="-8"/>
          <w:w w:val="105"/>
        </w:rPr>
        <w:t> </w:t>
      </w:r>
      <w:r>
        <w:rPr>
          <w:w w:val="105"/>
        </w:rPr>
        <w:t>el</w:t>
      </w:r>
      <w:r>
        <w:rPr>
          <w:spacing w:val="-8"/>
          <w:w w:val="105"/>
        </w:rPr>
        <w:t> </w:t>
      </w:r>
      <w:r>
        <w:rPr>
          <w:w w:val="105"/>
        </w:rPr>
        <w:t>momento</w:t>
      </w:r>
      <w:r>
        <w:rPr>
          <w:spacing w:val="-8"/>
          <w:w w:val="105"/>
        </w:rPr>
        <w:t> </w:t>
      </w:r>
      <w:r>
        <w:rPr>
          <w:w w:val="105"/>
        </w:rPr>
        <w:t>irremediable</w:t>
      </w:r>
      <w:r>
        <w:rPr>
          <w:spacing w:val="-8"/>
          <w:w w:val="105"/>
        </w:rPr>
        <w:t> </w:t>
      </w:r>
      <w:r>
        <w:rPr>
          <w:w w:val="105"/>
        </w:rPr>
        <w:t>en</w:t>
      </w:r>
      <w:r>
        <w:rPr>
          <w:spacing w:val="-8"/>
          <w:w w:val="105"/>
        </w:rPr>
        <w:t> </w:t>
      </w:r>
      <w:r>
        <w:rPr>
          <w:w w:val="105"/>
        </w:rPr>
        <w:t>que</w:t>
      </w:r>
      <w:r>
        <w:rPr>
          <w:spacing w:val="-8"/>
          <w:w w:val="105"/>
        </w:rPr>
        <w:t> </w:t>
      </w:r>
      <w:r>
        <w:rPr>
          <w:w w:val="105"/>
        </w:rPr>
        <w:t>todo</w:t>
      </w:r>
      <w:r>
        <w:rPr>
          <w:spacing w:val="-8"/>
          <w:w w:val="105"/>
        </w:rPr>
        <w:t> </w:t>
      </w:r>
      <w:r>
        <w:rPr>
          <w:w w:val="105"/>
        </w:rPr>
        <w:t>se</w:t>
      </w:r>
      <w:r>
        <w:rPr>
          <w:spacing w:val="-8"/>
          <w:w w:val="105"/>
        </w:rPr>
        <w:t> </w:t>
      </w:r>
      <w:r>
        <w:rPr>
          <w:w w:val="105"/>
        </w:rPr>
        <w:t>torna oscuro</w:t>
      </w:r>
      <w:r>
        <w:rPr>
          <w:spacing w:val="-5"/>
          <w:w w:val="105"/>
        </w:rPr>
        <w:t> </w:t>
      </w:r>
      <w:r>
        <w:rPr>
          <w:w w:val="105"/>
        </w:rPr>
        <w:t>al</w:t>
      </w:r>
      <w:r>
        <w:rPr>
          <w:spacing w:val="-5"/>
          <w:w w:val="105"/>
        </w:rPr>
        <w:t> </w:t>
      </w:r>
      <w:r>
        <w:rPr>
          <w:w w:val="105"/>
        </w:rPr>
        <w:t>igual</w:t>
      </w:r>
      <w:r>
        <w:rPr>
          <w:spacing w:val="-5"/>
          <w:w w:val="105"/>
        </w:rPr>
        <w:t> </w:t>
      </w:r>
      <w:r>
        <w:rPr>
          <w:w w:val="105"/>
        </w:rPr>
        <w:t>que</w:t>
      </w:r>
      <w:r>
        <w:rPr>
          <w:spacing w:val="-5"/>
          <w:w w:val="105"/>
        </w:rPr>
        <w:t> </w:t>
      </w:r>
      <w:r>
        <w:rPr>
          <w:w w:val="105"/>
        </w:rPr>
        <w:t>ocurre</w:t>
      </w:r>
      <w:r>
        <w:rPr>
          <w:spacing w:val="-5"/>
          <w:w w:val="105"/>
        </w:rPr>
        <w:t> </w:t>
      </w:r>
      <w:r>
        <w:rPr>
          <w:w w:val="105"/>
        </w:rPr>
        <w:t>con</w:t>
      </w:r>
      <w:r>
        <w:rPr>
          <w:spacing w:val="-5"/>
          <w:w w:val="105"/>
        </w:rPr>
        <w:t> </w:t>
      </w:r>
      <w:r>
        <w:rPr>
          <w:w w:val="105"/>
        </w:rPr>
        <w:t>el</w:t>
      </w:r>
      <w:r>
        <w:rPr>
          <w:spacing w:val="-5"/>
          <w:w w:val="105"/>
        </w:rPr>
        <w:t> </w:t>
      </w:r>
      <w:r>
        <w:rPr>
          <w:w w:val="105"/>
        </w:rPr>
        <w:t>día</w:t>
      </w:r>
      <w:r>
        <w:rPr>
          <w:spacing w:val="-5"/>
          <w:w w:val="105"/>
        </w:rPr>
        <w:t> </w:t>
      </w:r>
      <w:r>
        <w:rPr>
          <w:w w:val="105"/>
        </w:rPr>
        <w:t>después</w:t>
      </w:r>
      <w:r>
        <w:rPr>
          <w:spacing w:val="-5"/>
          <w:w w:val="105"/>
        </w:rPr>
        <w:t> </w:t>
      </w:r>
      <w:r>
        <w:rPr>
          <w:w w:val="105"/>
        </w:rPr>
        <w:t>del</w:t>
      </w:r>
      <w:r>
        <w:rPr>
          <w:spacing w:val="-5"/>
          <w:w w:val="105"/>
        </w:rPr>
        <w:t> </w:t>
      </w:r>
      <w:r>
        <w:rPr>
          <w:w w:val="105"/>
        </w:rPr>
        <w:t>crepúsculo</w:t>
      </w:r>
      <w:r>
        <w:rPr>
          <w:spacing w:val="-5"/>
          <w:w w:val="105"/>
        </w:rPr>
        <w:t> </w:t>
      </w:r>
      <w:r>
        <w:rPr>
          <w:w w:val="105"/>
        </w:rPr>
        <w:t>de</w:t>
      </w:r>
      <w:r>
        <w:rPr>
          <w:spacing w:val="-5"/>
          <w:w w:val="105"/>
        </w:rPr>
        <w:t> </w:t>
      </w:r>
      <w:r>
        <w:rPr>
          <w:w w:val="105"/>
        </w:rPr>
        <w:t>la</w:t>
      </w:r>
      <w:r>
        <w:rPr>
          <w:spacing w:val="-5"/>
          <w:w w:val="105"/>
        </w:rPr>
        <w:t> </w:t>
      </w:r>
      <w:r>
        <w:rPr>
          <w:w w:val="105"/>
        </w:rPr>
        <w:t>tarde. Subrayamos el valor de la </w:t>
      </w:r>
      <w:r>
        <w:rPr>
          <w:spacing w:val="-3"/>
          <w:w w:val="105"/>
        </w:rPr>
        <w:t>expresión </w:t>
      </w:r>
      <w:r>
        <w:rPr>
          <w:w w:val="105"/>
        </w:rPr>
        <w:t>“aun” con el sentido de inclusive</w:t>
      </w:r>
      <w:r>
        <w:rPr>
          <w:spacing w:val="21"/>
          <w:w w:val="105"/>
        </w:rPr>
        <w:t> </w:t>
      </w:r>
      <w:r>
        <w:rPr>
          <w:w w:val="105"/>
        </w:rPr>
        <w:t>o</w:t>
      </w:r>
    </w:p>
    <w:p>
      <w:pPr>
        <w:pStyle w:val="BodyText"/>
      </w:pPr>
    </w:p>
    <w:p>
      <w:pPr>
        <w:pStyle w:val="BodyText"/>
        <w:spacing w:before="2"/>
        <w:rPr>
          <w:sz w:val="17"/>
        </w:rPr>
      </w:pPr>
    </w:p>
    <w:p>
      <w:pPr>
        <w:pStyle w:val="BodyText"/>
        <w:spacing w:before="64"/>
        <w:ind w:left="238" w:right="255"/>
        <w:jc w:val="center"/>
      </w:pPr>
      <w:r>
        <w:rPr/>
        <w:t>[ 99 ]</w:t>
      </w:r>
    </w:p>
    <w:p>
      <w:pPr>
        <w:spacing w:after="0"/>
        <w:jc w:val="center"/>
        <w:sectPr>
          <w:headerReference w:type="default" r:id="rId70"/>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t>también, esto marca el carácter definitivo de lo ocurrido. Están solos en   un mundo que no los observa; ambos permanecen con las manos unidas   a pesar del advenimiento de lo ineludible. De esta forma, las alusiones al crepúsculo en esta primera estrofa son dos: una directa en el primer ver- so y la otra eufemística en el </w:t>
      </w:r>
      <w:r>
        <w:rPr>
          <w:spacing w:val="-3"/>
        </w:rPr>
        <w:t>tercero </w:t>
      </w:r>
      <w:r>
        <w:rPr/>
        <w:t>–mientras la noche azul caía sobre el mundo–; esa noche resulta personificada desde su intención de extender su manto sobre el </w:t>
      </w:r>
      <w:r>
        <w:rPr>
          <w:spacing w:val="10"/>
        </w:rPr>
        <w:t> </w:t>
      </w:r>
      <w:r>
        <w:rPr/>
        <w:t>universo.</w:t>
      </w:r>
    </w:p>
    <w:p>
      <w:pPr>
        <w:pStyle w:val="BodyText"/>
        <w:ind w:left="513" w:right="549"/>
      </w:pPr>
      <w:r>
        <w:rPr>
          <w:w w:val="105"/>
        </w:rPr>
        <w:t>La segunda estrofa manifiesta lo siguiente:</w:t>
      </w:r>
    </w:p>
    <w:p>
      <w:pPr>
        <w:pStyle w:val="BodyText"/>
        <w:spacing w:before="5"/>
        <w:rPr>
          <w:sz w:val="27"/>
        </w:rPr>
      </w:pPr>
    </w:p>
    <w:p>
      <w:pPr>
        <w:spacing w:before="0"/>
        <w:ind w:left="797" w:right="549" w:firstLine="0"/>
        <w:jc w:val="left"/>
        <w:rPr>
          <w:sz w:val="18"/>
        </w:rPr>
      </w:pPr>
      <w:r>
        <w:rPr>
          <w:sz w:val="18"/>
        </w:rPr>
        <w:t>He visto desde mi  ventana</w:t>
      </w:r>
    </w:p>
    <w:p>
      <w:pPr>
        <w:spacing w:before="29"/>
        <w:ind w:left="797" w:right="549" w:firstLine="0"/>
        <w:jc w:val="left"/>
        <w:rPr>
          <w:sz w:val="18"/>
        </w:rPr>
      </w:pPr>
      <w:r>
        <w:rPr>
          <w:sz w:val="18"/>
        </w:rPr>
        <w:t>la fiesta del poniente en los cerros lejanos (p.    51).</w:t>
      </w:r>
    </w:p>
    <w:p>
      <w:pPr>
        <w:pStyle w:val="BodyText"/>
        <w:rPr>
          <w:sz w:val="18"/>
        </w:rPr>
      </w:pPr>
    </w:p>
    <w:p>
      <w:pPr>
        <w:pStyle w:val="BodyText"/>
        <w:spacing w:line="307" w:lineRule="auto" w:before="156"/>
        <w:ind w:left="117" w:right="114"/>
        <w:jc w:val="both"/>
      </w:pPr>
      <w:r>
        <w:rPr>
          <w:w w:val="105"/>
        </w:rPr>
        <w:t>Está dedicada exclusivamente al tema central del poema. Es el “yo” transformado</w:t>
      </w:r>
      <w:r>
        <w:rPr>
          <w:spacing w:val="-4"/>
          <w:w w:val="105"/>
        </w:rPr>
        <w:t> </w:t>
      </w:r>
      <w:r>
        <w:rPr>
          <w:w w:val="105"/>
        </w:rPr>
        <w:t>en</w:t>
      </w:r>
      <w:r>
        <w:rPr>
          <w:spacing w:val="-5"/>
          <w:w w:val="105"/>
        </w:rPr>
        <w:t> </w:t>
      </w:r>
      <w:r>
        <w:rPr>
          <w:w w:val="105"/>
        </w:rPr>
        <w:t>observador</w:t>
      </w:r>
      <w:r>
        <w:rPr>
          <w:spacing w:val="-5"/>
          <w:w w:val="105"/>
        </w:rPr>
        <w:t> </w:t>
      </w:r>
      <w:r>
        <w:rPr>
          <w:w w:val="105"/>
        </w:rPr>
        <w:t>y</w:t>
      </w:r>
      <w:r>
        <w:rPr>
          <w:spacing w:val="-4"/>
          <w:w w:val="105"/>
        </w:rPr>
        <w:t> </w:t>
      </w:r>
      <w:r>
        <w:rPr>
          <w:w w:val="105"/>
        </w:rPr>
        <w:t>separado</w:t>
      </w:r>
      <w:r>
        <w:rPr>
          <w:spacing w:val="-5"/>
          <w:w w:val="105"/>
        </w:rPr>
        <w:t> </w:t>
      </w:r>
      <w:r>
        <w:rPr>
          <w:w w:val="105"/>
        </w:rPr>
        <w:t>del</w:t>
      </w:r>
      <w:r>
        <w:rPr>
          <w:spacing w:val="-4"/>
          <w:w w:val="105"/>
        </w:rPr>
        <w:t> </w:t>
      </w:r>
      <w:r>
        <w:rPr>
          <w:w w:val="105"/>
        </w:rPr>
        <w:t>“tú”;</w:t>
      </w:r>
      <w:r>
        <w:rPr>
          <w:spacing w:val="-5"/>
          <w:w w:val="105"/>
        </w:rPr>
        <w:t> </w:t>
      </w:r>
      <w:r>
        <w:rPr>
          <w:w w:val="105"/>
        </w:rPr>
        <w:t>es</w:t>
      </w:r>
      <w:r>
        <w:rPr>
          <w:spacing w:val="-4"/>
          <w:w w:val="105"/>
        </w:rPr>
        <w:t> </w:t>
      </w:r>
      <w:r>
        <w:rPr>
          <w:w w:val="105"/>
        </w:rPr>
        <w:t>la</w:t>
      </w:r>
      <w:r>
        <w:rPr>
          <w:spacing w:val="-5"/>
          <w:w w:val="105"/>
        </w:rPr>
        <w:t> </w:t>
      </w:r>
      <w:r>
        <w:rPr>
          <w:w w:val="105"/>
        </w:rPr>
        <w:t>primera</w:t>
      </w:r>
      <w:r>
        <w:rPr>
          <w:spacing w:val="-5"/>
          <w:w w:val="105"/>
        </w:rPr>
        <w:t> </w:t>
      </w:r>
      <w:r>
        <w:rPr>
          <w:w w:val="105"/>
        </w:rPr>
        <w:t>persona que</w:t>
      </w:r>
      <w:r>
        <w:rPr>
          <w:spacing w:val="-4"/>
          <w:w w:val="105"/>
        </w:rPr>
        <w:t> </w:t>
      </w:r>
      <w:r>
        <w:rPr>
          <w:w w:val="105"/>
        </w:rPr>
        <w:t>mira</w:t>
      </w:r>
      <w:r>
        <w:rPr>
          <w:spacing w:val="-4"/>
          <w:w w:val="105"/>
        </w:rPr>
        <w:t> </w:t>
      </w:r>
      <w:r>
        <w:rPr>
          <w:w w:val="105"/>
        </w:rPr>
        <w:t>desde</w:t>
      </w:r>
      <w:r>
        <w:rPr>
          <w:spacing w:val="-4"/>
          <w:w w:val="105"/>
        </w:rPr>
        <w:t> </w:t>
      </w:r>
      <w:r>
        <w:rPr>
          <w:w w:val="105"/>
        </w:rPr>
        <w:t>su</w:t>
      </w:r>
      <w:r>
        <w:rPr>
          <w:spacing w:val="-4"/>
          <w:w w:val="105"/>
        </w:rPr>
        <w:t> </w:t>
      </w:r>
      <w:r>
        <w:rPr>
          <w:w w:val="105"/>
        </w:rPr>
        <w:t>ventana</w:t>
      </w:r>
      <w:r>
        <w:rPr>
          <w:spacing w:val="-5"/>
          <w:w w:val="105"/>
        </w:rPr>
        <w:t> </w:t>
      </w:r>
      <w:r>
        <w:rPr>
          <w:w w:val="105"/>
        </w:rPr>
        <w:t>“la</w:t>
      </w:r>
      <w:r>
        <w:rPr>
          <w:spacing w:val="-5"/>
          <w:w w:val="105"/>
        </w:rPr>
        <w:t> </w:t>
      </w:r>
      <w:r>
        <w:rPr>
          <w:w w:val="105"/>
        </w:rPr>
        <w:t>fiesta</w:t>
      </w:r>
      <w:r>
        <w:rPr>
          <w:spacing w:val="-5"/>
          <w:w w:val="105"/>
        </w:rPr>
        <w:t> </w:t>
      </w:r>
      <w:r>
        <w:rPr>
          <w:w w:val="105"/>
        </w:rPr>
        <w:t>del</w:t>
      </w:r>
      <w:r>
        <w:rPr>
          <w:spacing w:val="-4"/>
          <w:w w:val="105"/>
        </w:rPr>
        <w:t> </w:t>
      </w:r>
      <w:r>
        <w:rPr>
          <w:w w:val="105"/>
        </w:rPr>
        <w:t>poniente</w:t>
      </w:r>
      <w:r>
        <w:rPr>
          <w:spacing w:val="-4"/>
          <w:w w:val="105"/>
        </w:rPr>
        <w:t> </w:t>
      </w:r>
      <w:r>
        <w:rPr>
          <w:w w:val="105"/>
        </w:rPr>
        <w:t>en</w:t>
      </w:r>
      <w:r>
        <w:rPr>
          <w:spacing w:val="-4"/>
          <w:w w:val="105"/>
        </w:rPr>
        <w:t> </w:t>
      </w:r>
      <w:r>
        <w:rPr>
          <w:w w:val="105"/>
        </w:rPr>
        <w:t>los</w:t>
      </w:r>
      <w:r>
        <w:rPr>
          <w:spacing w:val="-4"/>
          <w:w w:val="105"/>
        </w:rPr>
        <w:t> </w:t>
      </w:r>
      <w:r>
        <w:rPr>
          <w:w w:val="105"/>
        </w:rPr>
        <w:t>cerros</w:t>
      </w:r>
      <w:r>
        <w:rPr>
          <w:spacing w:val="-4"/>
          <w:w w:val="105"/>
        </w:rPr>
        <w:t> </w:t>
      </w:r>
      <w:r>
        <w:rPr>
          <w:w w:val="105"/>
        </w:rPr>
        <w:t>lejanos”. He</w:t>
      </w:r>
      <w:r>
        <w:rPr>
          <w:spacing w:val="-7"/>
          <w:w w:val="105"/>
        </w:rPr>
        <w:t> </w:t>
      </w:r>
      <w:r>
        <w:rPr>
          <w:w w:val="105"/>
        </w:rPr>
        <w:t>aquí</w:t>
      </w:r>
      <w:r>
        <w:rPr>
          <w:spacing w:val="-6"/>
          <w:w w:val="105"/>
        </w:rPr>
        <w:t> </w:t>
      </w:r>
      <w:r>
        <w:rPr>
          <w:w w:val="105"/>
        </w:rPr>
        <w:t>la</w:t>
      </w:r>
      <w:r>
        <w:rPr>
          <w:spacing w:val="-7"/>
          <w:w w:val="105"/>
        </w:rPr>
        <w:t> </w:t>
      </w:r>
      <w:r>
        <w:rPr>
          <w:w w:val="105"/>
        </w:rPr>
        <w:t>tercera</w:t>
      </w:r>
      <w:r>
        <w:rPr>
          <w:spacing w:val="-7"/>
          <w:w w:val="105"/>
        </w:rPr>
        <w:t> </w:t>
      </w:r>
      <w:r>
        <w:rPr>
          <w:w w:val="105"/>
        </w:rPr>
        <w:t>mención</w:t>
      </w:r>
      <w:r>
        <w:rPr>
          <w:spacing w:val="-6"/>
          <w:w w:val="105"/>
        </w:rPr>
        <w:t> </w:t>
      </w:r>
      <w:r>
        <w:rPr>
          <w:w w:val="105"/>
        </w:rPr>
        <w:t>crepuscular</w:t>
      </w:r>
      <w:r>
        <w:rPr>
          <w:spacing w:val="-6"/>
          <w:w w:val="105"/>
        </w:rPr>
        <w:t> </w:t>
      </w:r>
      <w:r>
        <w:rPr>
          <w:w w:val="105"/>
        </w:rPr>
        <w:t>enmarcada</w:t>
      </w:r>
      <w:r>
        <w:rPr>
          <w:spacing w:val="-7"/>
          <w:w w:val="105"/>
        </w:rPr>
        <w:t> </w:t>
      </w:r>
      <w:r>
        <w:rPr>
          <w:w w:val="105"/>
        </w:rPr>
        <w:t>de</w:t>
      </w:r>
      <w:r>
        <w:rPr>
          <w:spacing w:val="-6"/>
          <w:w w:val="105"/>
        </w:rPr>
        <w:t> </w:t>
      </w:r>
      <w:r>
        <w:rPr>
          <w:w w:val="105"/>
        </w:rPr>
        <w:t>nuevo</w:t>
      </w:r>
      <w:r>
        <w:rPr>
          <w:spacing w:val="-6"/>
          <w:w w:val="105"/>
        </w:rPr>
        <w:t> </w:t>
      </w:r>
      <w:r>
        <w:rPr>
          <w:w w:val="105"/>
        </w:rPr>
        <w:t>por</w:t>
      </w:r>
      <w:r>
        <w:rPr>
          <w:spacing w:val="-6"/>
          <w:w w:val="105"/>
        </w:rPr>
        <w:t> </w:t>
      </w:r>
      <w:r>
        <w:rPr>
          <w:w w:val="105"/>
        </w:rPr>
        <w:t>un</w:t>
      </w:r>
      <w:r>
        <w:rPr>
          <w:spacing w:val="-7"/>
          <w:w w:val="105"/>
        </w:rPr>
        <w:t> </w:t>
      </w:r>
      <w:r>
        <w:rPr>
          <w:w w:val="105"/>
        </w:rPr>
        <w:t>eu- femismo</w:t>
      </w:r>
      <w:r>
        <w:rPr>
          <w:w w:val="105"/>
          <w:position w:val="7"/>
          <w:sz w:val="14"/>
        </w:rPr>
        <w:t>1 </w:t>
      </w:r>
      <w:r>
        <w:rPr>
          <w:w w:val="105"/>
        </w:rPr>
        <w:t>y una metáfora; el primero de los elementos cumple un papel básico desde el momento que alude de manera poéticamente velada al atardecer radiante. La metáfora “la fiesta del poniente en los cerros le- janos” conlleva la noción de colorido intenso y da ingreso a datos sen- soriales visuales que autorizan al lector para que contemple ese bello acabarse</w:t>
      </w:r>
      <w:r>
        <w:rPr>
          <w:spacing w:val="-5"/>
          <w:w w:val="105"/>
        </w:rPr>
        <w:t> </w:t>
      </w:r>
      <w:r>
        <w:rPr>
          <w:w w:val="105"/>
        </w:rPr>
        <w:t>de</w:t>
      </w:r>
      <w:r>
        <w:rPr>
          <w:spacing w:val="-5"/>
          <w:w w:val="105"/>
        </w:rPr>
        <w:t> </w:t>
      </w:r>
      <w:r>
        <w:rPr>
          <w:w w:val="105"/>
        </w:rPr>
        <w:t>un</w:t>
      </w:r>
      <w:r>
        <w:rPr>
          <w:spacing w:val="-5"/>
          <w:w w:val="105"/>
        </w:rPr>
        <w:t> </w:t>
      </w:r>
      <w:r>
        <w:rPr>
          <w:w w:val="105"/>
        </w:rPr>
        <w:t>nuevo</w:t>
      </w:r>
      <w:r>
        <w:rPr>
          <w:spacing w:val="-5"/>
          <w:w w:val="105"/>
        </w:rPr>
        <w:t> </w:t>
      </w:r>
      <w:r>
        <w:rPr>
          <w:w w:val="105"/>
        </w:rPr>
        <w:t>día.</w:t>
      </w:r>
      <w:r>
        <w:rPr>
          <w:spacing w:val="-5"/>
          <w:w w:val="105"/>
        </w:rPr>
        <w:t> </w:t>
      </w:r>
      <w:r>
        <w:rPr>
          <w:w w:val="105"/>
        </w:rPr>
        <w:t>El</w:t>
      </w:r>
      <w:r>
        <w:rPr>
          <w:spacing w:val="-5"/>
          <w:w w:val="105"/>
        </w:rPr>
        <w:t> </w:t>
      </w:r>
      <w:r>
        <w:rPr>
          <w:w w:val="105"/>
        </w:rPr>
        <w:t>contraste</w:t>
      </w:r>
      <w:r>
        <w:rPr>
          <w:spacing w:val="-5"/>
          <w:w w:val="105"/>
        </w:rPr>
        <w:t> </w:t>
      </w:r>
      <w:r>
        <w:rPr>
          <w:w w:val="105"/>
        </w:rPr>
        <w:t>entre</w:t>
      </w:r>
      <w:r>
        <w:rPr>
          <w:spacing w:val="-5"/>
          <w:w w:val="105"/>
        </w:rPr>
        <w:t> </w:t>
      </w:r>
      <w:r>
        <w:rPr>
          <w:w w:val="105"/>
        </w:rPr>
        <w:t>el</w:t>
      </w:r>
      <w:r>
        <w:rPr>
          <w:spacing w:val="-5"/>
          <w:w w:val="105"/>
        </w:rPr>
        <w:t> </w:t>
      </w:r>
      <w:r>
        <w:rPr>
          <w:w w:val="105"/>
        </w:rPr>
        <w:t>crepúsculo</w:t>
      </w:r>
      <w:r>
        <w:rPr>
          <w:spacing w:val="-5"/>
          <w:w w:val="105"/>
        </w:rPr>
        <w:t> </w:t>
      </w:r>
      <w:r>
        <w:rPr>
          <w:w w:val="105"/>
        </w:rPr>
        <w:t>hermoso</w:t>
      </w:r>
      <w:r>
        <w:rPr>
          <w:spacing w:val="-5"/>
          <w:w w:val="105"/>
        </w:rPr>
        <w:t> </w:t>
      </w:r>
      <w:r>
        <w:rPr>
          <w:w w:val="105"/>
        </w:rPr>
        <w:t>y</w:t>
      </w:r>
      <w:r>
        <w:rPr>
          <w:spacing w:val="-5"/>
          <w:w w:val="105"/>
        </w:rPr>
        <w:t> </w:t>
      </w:r>
      <w:r>
        <w:rPr>
          <w:w w:val="105"/>
        </w:rPr>
        <w:t>la separación</w:t>
      </w:r>
      <w:r>
        <w:rPr>
          <w:spacing w:val="-20"/>
          <w:w w:val="105"/>
        </w:rPr>
        <w:t> </w:t>
      </w:r>
      <w:r>
        <w:rPr>
          <w:w w:val="105"/>
        </w:rPr>
        <w:t>de</w:t>
      </w:r>
      <w:r>
        <w:rPr>
          <w:spacing w:val="-19"/>
          <w:w w:val="105"/>
        </w:rPr>
        <w:t> </w:t>
      </w:r>
      <w:r>
        <w:rPr>
          <w:w w:val="105"/>
        </w:rPr>
        <w:t>los</w:t>
      </w:r>
      <w:r>
        <w:rPr>
          <w:spacing w:val="-20"/>
          <w:w w:val="105"/>
        </w:rPr>
        <w:t> </w:t>
      </w:r>
      <w:r>
        <w:rPr>
          <w:w w:val="105"/>
        </w:rPr>
        <w:t>enamorados</w:t>
      </w:r>
      <w:r>
        <w:rPr>
          <w:spacing w:val="-19"/>
          <w:w w:val="105"/>
        </w:rPr>
        <w:t> </w:t>
      </w:r>
      <w:r>
        <w:rPr>
          <w:w w:val="105"/>
        </w:rPr>
        <w:t>resulta</w:t>
      </w:r>
      <w:r>
        <w:rPr>
          <w:spacing w:val="-19"/>
          <w:w w:val="105"/>
        </w:rPr>
        <w:t> </w:t>
      </w:r>
      <w:r>
        <w:rPr>
          <w:w w:val="105"/>
        </w:rPr>
        <w:t>elaborado</w:t>
      </w:r>
      <w:r>
        <w:rPr>
          <w:spacing w:val="-19"/>
          <w:w w:val="105"/>
        </w:rPr>
        <w:t> </w:t>
      </w:r>
      <w:r>
        <w:rPr>
          <w:w w:val="105"/>
        </w:rPr>
        <w:t>premeditadamente</w:t>
      </w:r>
      <w:r>
        <w:rPr>
          <w:spacing w:val="-19"/>
          <w:w w:val="105"/>
        </w:rPr>
        <w:t> </w:t>
      </w:r>
      <w:r>
        <w:rPr>
          <w:w w:val="105"/>
        </w:rPr>
        <w:t>por el</w:t>
      </w:r>
      <w:r>
        <w:rPr>
          <w:spacing w:val="-15"/>
          <w:w w:val="105"/>
        </w:rPr>
        <w:t> </w:t>
      </w:r>
      <w:r>
        <w:rPr>
          <w:w w:val="105"/>
        </w:rPr>
        <w:t>sujeto</w:t>
      </w:r>
      <w:r>
        <w:rPr>
          <w:spacing w:val="-15"/>
          <w:w w:val="105"/>
        </w:rPr>
        <w:t> </w:t>
      </w:r>
      <w:r>
        <w:rPr>
          <w:w w:val="105"/>
        </w:rPr>
        <w:t>lírico.</w:t>
      </w:r>
      <w:r>
        <w:rPr>
          <w:spacing w:val="-15"/>
          <w:w w:val="105"/>
        </w:rPr>
        <w:t> </w:t>
      </w:r>
      <w:r>
        <w:rPr>
          <w:w w:val="105"/>
        </w:rPr>
        <w:t>Es</w:t>
      </w:r>
      <w:r>
        <w:rPr>
          <w:spacing w:val="-15"/>
          <w:w w:val="105"/>
        </w:rPr>
        <w:t> </w:t>
      </w:r>
      <w:r>
        <w:rPr>
          <w:w w:val="105"/>
        </w:rPr>
        <w:t>preciso</w:t>
      </w:r>
      <w:r>
        <w:rPr>
          <w:spacing w:val="-15"/>
          <w:w w:val="105"/>
        </w:rPr>
        <w:t> </w:t>
      </w:r>
      <w:r>
        <w:rPr>
          <w:w w:val="105"/>
        </w:rPr>
        <w:t>reconocer</w:t>
      </w:r>
      <w:r>
        <w:rPr>
          <w:spacing w:val="-15"/>
          <w:w w:val="105"/>
        </w:rPr>
        <w:t> </w:t>
      </w:r>
      <w:r>
        <w:rPr>
          <w:w w:val="105"/>
        </w:rPr>
        <w:t>en</w:t>
      </w:r>
      <w:r>
        <w:rPr>
          <w:spacing w:val="-15"/>
          <w:w w:val="105"/>
        </w:rPr>
        <w:t> </w:t>
      </w:r>
      <w:r>
        <w:rPr>
          <w:w w:val="105"/>
        </w:rPr>
        <w:t>este</w:t>
      </w:r>
      <w:r>
        <w:rPr>
          <w:spacing w:val="-15"/>
          <w:w w:val="105"/>
        </w:rPr>
        <w:t> </w:t>
      </w:r>
      <w:r>
        <w:rPr>
          <w:w w:val="105"/>
        </w:rPr>
        <w:t>intenso</w:t>
      </w:r>
      <w:r>
        <w:rPr>
          <w:spacing w:val="-15"/>
          <w:w w:val="105"/>
        </w:rPr>
        <w:t> </w:t>
      </w:r>
      <w:r>
        <w:rPr>
          <w:w w:val="105"/>
        </w:rPr>
        <w:t>y</w:t>
      </w:r>
      <w:r>
        <w:rPr>
          <w:spacing w:val="-15"/>
          <w:w w:val="105"/>
        </w:rPr>
        <w:t> </w:t>
      </w:r>
      <w:r>
        <w:rPr>
          <w:w w:val="105"/>
        </w:rPr>
        <w:t>hermoso</w:t>
      </w:r>
      <w:r>
        <w:rPr>
          <w:spacing w:val="-15"/>
          <w:w w:val="105"/>
        </w:rPr>
        <w:t> </w:t>
      </w:r>
      <w:r>
        <w:rPr>
          <w:w w:val="105"/>
        </w:rPr>
        <w:t>arrebola- do del cielo que a pesar de su belleza marca el fin de algo. Los amantes, al</w:t>
      </w:r>
      <w:r>
        <w:rPr>
          <w:spacing w:val="-8"/>
          <w:w w:val="105"/>
        </w:rPr>
        <w:t> </w:t>
      </w:r>
      <w:r>
        <w:rPr>
          <w:w w:val="105"/>
        </w:rPr>
        <w:t>perder</w:t>
      </w:r>
      <w:r>
        <w:rPr>
          <w:spacing w:val="-8"/>
          <w:w w:val="105"/>
        </w:rPr>
        <w:t> </w:t>
      </w:r>
      <w:r>
        <w:rPr>
          <w:w w:val="105"/>
        </w:rPr>
        <w:t>el</w:t>
      </w:r>
      <w:r>
        <w:rPr>
          <w:spacing w:val="-8"/>
          <w:w w:val="105"/>
        </w:rPr>
        <w:t> </w:t>
      </w:r>
      <w:r>
        <w:rPr>
          <w:w w:val="105"/>
        </w:rPr>
        <w:t>último</w:t>
      </w:r>
      <w:r>
        <w:rPr>
          <w:spacing w:val="-8"/>
          <w:w w:val="105"/>
        </w:rPr>
        <w:t> </w:t>
      </w:r>
      <w:r>
        <w:rPr>
          <w:w w:val="105"/>
        </w:rPr>
        <w:t>crepúsculo,</w:t>
      </w:r>
      <w:r>
        <w:rPr>
          <w:spacing w:val="-8"/>
          <w:w w:val="105"/>
        </w:rPr>
        <w:t> </w:t>
      </w:r>
      <w:r>
        <w:rPr>
          <w:w w:val="105"/>
        </w:rPr>
        <w:t>han</w:t>
      </w:r>
      <w:r>
        <w:rPr>
          <w:spacing w:val="-8"/>
          <w:w w:val="105"/>
        </w:rPr>
        <w:t> </w:t>
      </w:r>
      <w:r>
        <w:rPr>
          <w:w w:val="105"/>
        </w:rPr>
        <w:t>comprendido</w:t>
      </w:r>
      <w:r>
        <w:rPr>
          <w:spacing w:val="-8"/>
          <w:w w:val="105"/>
        </w:rPr>
        <w:t> </w:t>
      </w:r>
      <w:r>
        <w:rPr>
          <w:w w:val="105"/>
        </w:rPr>
        <w:t>no</w:t>
      </w:r>
      <w:r>
        <w:rPr>
          <w:spacing w:val="-8"/>
          <w:w w:val="105"/>
        </w:rPr>
        <w:t> </w:t>
      </w:r>
      <w:r>
        <w:rPr>
          <w:w w:val="105"/>
        </w:rPr>
        <w:t>sólo</w:t>
      </w:r>
      <w:r>
        <w:rPr>
          <w:spacing w:val="-8"/>
          <w:w w:val="105"/>
        </w:rPr>
        <w:t> </w:t>
      </w:r>
      <w:r>
        <w:rPr>
          <w:w w:val="105"/>
        </w:rPr>
        <w:t>la</w:t>
      </w:r>
      <w:r>
        <w:rPr>
          <w:spacing w:val="-8"/>
          <w:w w:val="105"/>
        </w:rPr>
        <w:t> </w:t>
      </w:r>
      <w:r>
        <w:rPr>
          <w:w w:val="105"/>
        </w:rPr>
        <w:t>grandeza</w:t>
      </w:r>
      <w:r>
        <w:rPr>
          <w:spacing w:val="-8"/>
          <w:w w:val="105"/>
        </w:rPr>
        <w:t> </w:t>
      </w:r>
      <w:r>
        <w:rPr>
          <w:w w:val="105"/>
        </w:rPr>
        <w:t>de</w:t>
      </w:r>
    </w:p>
    <w:p>
      <w:pPr>
        <w:pStyle w:val="BodyText"/>
      </w:pPr>
    </w:p>
    <w:p>
      <w:pPr>
        <w:pStyle w:val="BodyText"/>
      </w:pPr>
    </w:p>
    <w:p>
      <w:pPr>
        <w:pStyle w:val="BodyText"/>
        <w:spacing w:before="8"/>
        <w:rPr>
          <w:sz w:val="19"/>
        </w:rPr>
      </w:pPr>
    </w:p>
    <w:p>
      <w:pPr>
        <w:spacing w:line="280" w:lineRule="auto" w:before="0"/>
        <w:ind w:left="117" w:right="115" w:firstLine="396"/>
        <w:jc w:val="both"/>
        <w:rPr>
          <w:sz w:val="16"/>
        </w:rPr>
      </w:pPr>
      <w:r>
        <w:rPr>
          <w:position w:val="5"/>
          <w:sz w:val="11"/>
        </w:rPr>
        <w:t>1  </w:t>
      </w:r>
      <w:r>
        <w:rPr>
          <w:sz w:val="16"/>
        </w:rPr>
        <w:t>Eufemismo: expresión con la que se sustituye otra por considerarla excesivamen-      te violenta, desagradable o prohibida por algún motivo. Cuando  alguien  muere  decimos “dejó de existir” o “voló al cielo”, para disfrazar la imagen terrible de la muerte (Quintana, 2005:</w:t>
      </w:r>
      <w:r>
        <w:rPr>
          <w:spacing w:val="11"/>
          <w:sz w:val="16"/>
        </w:rPr>
        <w:t> </w:t>
      </w:r>
      <w:r>
        <w:rPr>
          <w:sz w:val="16"/>
        </w:rPr>
        <w:t>118).</w:t>
      </w:r>
    </w:p>
    <w:p>
      <w:pPr>
        <w:spacing w:after="0" w:line="280" w:lineRule="auto"/>
        <w:jc w:val="both"/>
        <w:rPr>
          <w:sz w:val="16"/>
        </w:rPr>
        <w:sectPr>
          <w:headerReference w:type="even" r:id="rId71"/>
          <w:headerReference w:type="default" r:id="rId72"/>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t>su amor, sino también el sentido de una separación asumida como tal a pesar del sufrimiento que conlleva. Dice en     seguida:</w:t>
      </w:r>
    </w:p>
    <w:p>
      <w:pPr>
        <w:pStyle w:val="BodyText"/>
        <w:spacing w:before="10"/>
        <w:rPr>
          <w:sz w:val="21"/>
        </w:rPr>
      </w:pPr>
    </w:p>
    <w:p>
      <w:pPr>
        <w:spacing w:before="0"/>
        <w:ind w:left="797" w:right="549" w:firstLine="0"/>
        <w:jc w:val="left"/>
        <w:rPr>
          <w:sz w:val="18"/>
        </w:rPr>
      </w:pPr>
      <w:r>
        <w:rPr>
          <w:w w:val="110"/>
          <w:sz w:val="18"/>
        </w:rPr>
        <w:t>a veces como una moneda</w:t>
      </w:r>
    </w:p>
    <w:p>
      <w:pPr>
        <w:spacing w:before="29"/>
        <w:ind w:left="797" w:right="549" w:firstLine="0"/>
        <w:jc w:val="left"/>
        <w:rPr>
          <w:sz w:val="18"/>
        </w:rPr>
      </w:pPr>
      <w:r>
        <w:rPr>
          <w:w w:val="105"/>
          <w:sz w:val="18"/>
        </w:rPr>
        <w:t>se encendía un pedazo de sol entre mis manos (p. 51).</w:t>
      </w:r>
    </w:p>
    <w:p>
      <w:pPr>
        <w:pStyle w:val="BodyText"/>
        <w:rPr>
          <w:sz w:val="18"/>
        </w:rPr>
      </w:pPr>
    </w:p>
    <w:p>
      <w:pPr>
        <w:pStyle w:val="BodyText"/>
        <w:spacing w:line="307" w:lineRule="auto" w:before="156"/>
        <w:ind w:left="117" w:right="115"/>
        <w:jc w:val="both"/>
      </w:pPr>
      <w:r>
        <w:rPr>
          <w:w w:val="105"/>
        </w:rPr>
        <w:t>La noción luminosa continúa imperando, pero es “a veces”, no siempre; y esta limitación temporal lo dice todo, porque ese “pedazo de sol” es también parte de una totalidad; es un rayo de sol, pero no el sol. En el terreno de los enamorados lo que no es “todo” es “nada”, los elementos parciales salen sobrando.</w:t>
      </w:r>
    </w:p>
    <w:p>
      <w:pPr>
        <w:pStyle w:val="BodyText"/>
        <w:spacing w:line="307" w:lineRule="auto"/>
        <w:ind w:left="117" w:right="115" w:firstLine="396"/>
        <w:jc w:val="both"/>
      </w:pPr>
      <w:r>
        <w:rPr>
          <w:w w:val="105"/>
        </w:rPr>
        <w:t>a esta altura del poema el “nosotros” ha dejado de tener sentido y continúa, en la cuarta estrofa, el discurso lírico del poeta, del “yo” su- friente. El recuerdo juega un papel trascendente y a través de esta re- membranza llega la imagen de la mujer amada, quien está llena “de esa tristeza que tú me conoces”.</w:t>
      </w:r>
    </w:p>
    <w:p>
      <w:pPr>
        <w:pStyle w:val="BodyText"/>
        <w:spacing w:before="10"/>
        <w:rPr>
          <w:sz w:val="21"/>
        </w:rPr>
      </w:pPr>
    </w:p>
    <w:p>
      <w:pPr>
        <w:spacing w:before="0"/>
        <w:ind w:left="797" w:right="549" w:firstLine="0"/>
        <w:jc w:val="left"/>
        <w:rPr>
          <w:sz w:val="18"/>
        </w:rPr>
      </w:pPr>
      <w:r>
        <w:rPr>
          <w:w w:val="105"/>
          <w:sz w:val="18"/>
        </w:rPr>
        <w:t>Yo te recordaba con el alma apretada</w:t>
      </w:r>
    </w:p>
    <w:p>
      <w:pPr>
        <w:spacing w:before="29"/>
        <w:ind w:left="797" w:right="549" w:firstLine="0"/>
        <w:jc w:val="left"/>
        <w:rPr>
          <w:sz w:val="18"/>
        </w:rPr>
      </w:pPr>
      <w:r>
        <w:rPr>
          <w:sz w:val="18"/>
        </w:rPr>
        <w:t>de esa tristeza que tú me conoces (p.   52).</w:t>
      </w:r>
    </w:p>
    <w:p>
      <w:pPr>
        <w:pStyle w:val="BodyText"/>
        <w:rPr>
          <w:sz w:val="18"/>
        </w:rPr>
      </w:pPr>
    </w:p>
    <w:p>
      <w:pPr>
        <w:pStyle w:val="BodyText"/>
        <w:spacing w:before="156"/>
        <w:ind w:left="117"/>
        <w:jc w:val="both"/>
      </w:pPr>
      <w:r>
        <w:rPr/>
        <w:t>En los versos que siguen, cuatro preguntas se   entrelazan:</w:t>
      </w:r>
    </w:p>
    <w:p>
      <w:pPr>
        <w:pStyle w:val="BodyText"/>
        <w:spacing w:before="5"/>
        <w:rPr>
          <w:sz w:val="27"/>
        </w:rPr>
      </w:pPr>
    </w:p>
    <w:p>
      <w:pPr>
        <w:spacing w:line="273" w:lineRule="auto" w:before="0"/>
        <w:ind w:left="797" w:right="3333" w:firstLine="0"/>
        <w:jc w:val="left"/>
        <w:rPr>
          <w:sz w:val="18"/>
        </w:rPr>
      </w:pPr>
      <w:r>
        <w:rPr>
          <w:w w:val="105"/>
          <w:sz w:val="18"/>
        </w:rPr>
        <w:t>Entonces, dónde estabas? Entre qué gentes?</w:t>
      </w:r>
    </w:p>
    <w:p>
      <w:pPr>
        <w:spacing w:line="210" w:lineRule="exact" w:before="0"/>
        <w:ind w:left="797" w:right="549" w:firstLine="0"/>
        <w:jc w:val="left"/>
        <w:rPr>
          <w:sz w:val="18"/>
        </w:rPr>
      </w:pPr>
      <w:r>
        <w:rPr>
          <w:w w:val="105"/>
          <w:sz w:val="18"/>
        </w:rPr>
        <w:t>Diciendo qué palabras?</w:t>
      </w:r>
    </w:p>
    <w:p>
      <w:pPr>
        <w:spacing w:line="273" w:lineRule="auto" w:before="29"/>
        <w:ind w:left="797" w:right="1727" w:firstLine="0"/>
        <w:jc w:val="left"/>
        <w:rPr>
          <w:sz w:val="18"/>
        </w:rPr>
      </w:pPr>
      <w:r>
        <w:rPr>
          <w:w w:val="105"/>
          <w:sz w:val="18"/>
        </w:rPr>
        <w:t>Por qué se me vendrá todo el amor de golpe cuando me siento triste, y te siento lejana? (p. 52).</w:t>
      </w:r>
    </w:p>
    <w:p>
      <w:pPr>
        <w:pStyle w:val="BodyText"/>
        <w:rPr>
          <w:sz w:val="18"/>
        </w:rPr>
      </w:pPr>
    </w:p>
    <w:p>
      <w:pPr>
        <w:pStyle w:val="BodyText"/>
        <w:spacing w:line="307" w:lineRule="auto" w:before="127"/>
        <w:ind w:left="117" w:right="115"/>
        <w:jc w:val="both"/>
      </w:pPr>
      <w:r>
        <w:rPr/>
        <w:t>Primero se marca el factor temporal mediante el vocablo “entonces”, es </w:t>
      </w:r>
      <w:r>
        <w:rPr>
          <w:spacing w:val="-5"/>
        </w:rPr>
        <w:t>decir,  </w:t>
      </w:r>
      <w:r>
        <w:rPr/>
        <w:t>en aquellos duros momentos en los que el “yo” más la necesitaba.     Y las interrogaciones emergen  </w:t>
      </w:r>
      <w:r>
        <w:rPr>
          <w:spacing w:val="6"/>
        </w:rPr>
        <w:t> </w:t>
      </w:r>
      <w:r>
        <w:rPr/>
        <w:t>dolorosas: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ListParagraph"/>
        <w:numPr>
          <w:ilvl w:val="0"/>
          <w:numId w:val="4"/>
        </w:numPr>
        <w:tabs>
          <w:tab w:pos="401" w:val="left" w:leader="none"/>
        </w:tabs>
        <w:spacing w:line="240" w:lineRule="auto" w:before="65" w:after="0"/>
        <w:ind w:left="400" w:right="0" w:hanging="283"/>
        <w:jc w:val="both"/>
        <w:rPr>
          <w:sz w:val="20"/>
        </w:rPr>
      </w:pPr>
      <w:r>
        <w:rPr>
          <w:sz w:val="20"/>
        </w:rPr>
        <w:t>¿Dónde</w:t>
      </w:r>
      <w:r>
        <w:rPr>
          <w:spacing w:val="39"/>
          <w:sz w:val="20"/>
        </w:rPr>
        <w:t> </w:t>
      </w:r>
      <w:r>
        <w:rPr>
          <w:sz w:val="20"/>
        </w:rPr>
        <w:t>estabas?</w:t>
      </w:r>
    </w:p>
    <w:p>
      <w:pPr>
        <w:pStyle w:val="ListParagraph"/>
        <w:numPr>
          <w:ilvl w:val="0"/>
          <w:numId w:val="4"/>
        </w:numPr>
        <w:tabs>
          <w:tab w:pos="401" w:val="left" w:leader="none"/>
        </w:tabs>
        <w:spacing w:line="240" w:lineRule="auto" w:before="65" w:after="0"/>
        <w:ind w:left="400" w:right="0" w:hanging="283"/>
        <w:jc w:val="both"/>
        <w:rPr>
          <w:sz w:val="20"/>
        </w:rPr>
      </w:pPr>
      <w:r>
        <w:rPr>
          <w:sz w:val="20"/>
        </w:rPr>
        <w:t>¿Con  quién</w:t>
      </w:r>
      <w:r>
        <w:rPr>
          <w:spacing w:val="17"/>
          <w:sz w:val="20"/>
        </w:rPr>
        <w:t> </w:t>
      </w:r>
      <w:r>
        <w:rPr>
          <w:sz w:val="20"/>
        </w:rPr>
        <w:t>estabas?</w:t>
      </w:r>
    </w:p>
    <w:p>
      <w:pPr>
        <w:pStyle w:val="ListParagraph"/>
        <w:numPr>
          <w:ilvl w:val="0"/>
          <w:numId w:val="4"/>
        </w:numPr>
        <w:tabs>
          <w:tab w:pos="401" w:val="left" w:leader="none"/>
        </w:tabs>
        <w:spacing w:line="240" w:lineRule="auto" w:before="65" w:after="0"/>
        <w:ind w:left="400" w:right="0" w:hanging="283"/>
        <w:jc w:val="both"/>
        <w:rPr>
          <w:sz w:val="20"/>
        </w:rPr>
      </w:pPr>
      <w:r>
        <w:rPr>
          <w:w w:val="105"/>
          <w:sz w:val="20"/>
        </w:rPr>
        <w:t>¿Qué</w:t>
      </w:r>
      <w:r>
        <w:rPr>
          <w:spacing w:val="-5"/>
          <w:w w:val="105"/>
          <w:sz w:val="20"/>
        </w:rPr>
        <w:t> </w:t>
      </w:r>
      <w:r>
        <w:rPr>
          <w:w w:val="105"/>
          <w:sz w:val="20"/>
        </w:rPr>
        <w:t>decías?</w:t>
      </w:r>
    </w:p>
    <w:p>
      <w:pPr>
        <w:pStyle w:val="ListParagraph"/>
        <w:numPr>
          <w:ilvl w:val="0"/>
          <w:numId w:val="4"/>
        </w:numPr>
        <w:tabs>
          <w:tab w:pos="401" w:val="left" w:leader="none"/>
        </w:tabs>
        <w:spacing w:line="240" w:lineRule="auto" w:before="65" w:after="0"/>
        <w:ind w:left="400" w:right="0" w:hanging="283"/>
        <w:jc w:val="both"/>
        <w:rPr>
          <w:sz w:val="20"/>
        </w:rPr>
      </w:pPr>
      <w:r>
        <w:rPr>
          <w:spacing w:val="-6"/>
          <w:w w:val="105"/>
          <w:sz w:val="20"/>
        </w:rPr>
        <w:t>¿Por</w:t>
      </w:r>
      <w:r>
        <w:rPr>
          <w:spacing w:val="-10"/>
          <w:w w:val="105"/>
          <w:sz w:val="20"/>
        </w:rPr>
        <w:t> </w:t>
      </w:r>
      <w:r>
        <w:rPr>
          <w:w w:val="105"/>
          <w:sz w:val="20"/>
        </w:rPr>
        <w:t>qué</w:t>
      </w:r>
      <w:r>
        <w:rPr>
          <w:spacing w:val="-10"/>
          <w:w w:val="105"/>
          <w:sz w:val="20"/>
        </w:rPr>
        <w:t> </w:t>
      </w:r>
      <w:r>
        <w:rPr>
          <w:spacing w:val="-3"/>
          <w:w w:val="105"/>
          <w:sz w:val="20"/>
        </w:rPr>
        <w:t>todo</w:t>
      </w:r>
      <w:r>
        <w:rPr>
          <w:spacing w:val="-10"/>
          <w:w w:val="105"/>
          <w:sz w:val="20"/>
        </w:rPr>
        <w:t> </w:t>
      </w:r>
      <w:r>
        <w:rPr>
          <w:w w:val="105"/>
          <w:sz w:val="20"/>
        </w:rPr>
        <w:t>el</w:t>
      </w:r>
      <w:r>
        <w:rPr>
          <w:spacing w:val="-10"/>
          <w:w w:val="105"/>
          <w:sz w:val="20"/>
        </w:rPr>
        <w:t> </w:t>
      </w:r>
      <w:r>
        <w:rPr>
          <w:spacing w:val="-3"/>
          <w:w w:val="105"/>
          <w:sz w:val="20"/>
        </w:rPr>
        <w:t>amor</w:t>
      </w:r>
      <w:r>
        <w:rPr>
          <w:spacing w:val="-10"/>
          <w:w w:val="105"/>
          <w:sz w:val="20"/>
        </w:rPr>
        <w:t> </w:t>
      </w:r>
      <w:r>
        <w:rPr>
          <w:spacing w:val="-3"/>
          <w:w w:val="105"/>
          <w:sz w:val="20"/>
        </w:rPr>
        <w:t>llega</w:t>
      </w:r>
      <w:r>
        <w:rPr>
          <w:spacing w:val="-10"/>
          <w:w w:val="105"/>
          <w:sz w:val="20"/>
        </w:rPr>
        <w:t> </w:t>
      </w:r>
      <w:r>
        <w:rPr>
          <w:w w:val="105"/>
          <w:sz w:val="20"/>
        </w:rPr>
        <w:t>de</w:t>
      </w:r>
      <w:r>
        <w:rPr>
          <w:spacing w:val="-10"/>
          <w:w w:val="105"/>
          <w:sz w:val="20"/>
        </w:rPr>
        <w:t> </w:t>
      </w:r>
      <w:r>
        <w:rPr>
          <w:w w:val="105"/>
          <w:sz w:val="20"/>
        </w:rPr>
        <w:t>golpe</w:t>
      </w:r>
      <w:r>
        <w:rPr>
          <w:spacing w:val="-10"/>
          <w:w w:val="105"/>
          <w:sz w:val="20"/>
        </w:rPr>
        <w:t> </w:t>
      </w:r>
      <w:r>
        <w:rPr>
          <w:w w:val="105"/>
          <w:sz w:val="20"/>
        </w:rPr>
        <w:t>cuando</w:t>
      </w:r>
      <w:r>
        <w:rPr>
          <w:spacing w:val="-10"/>
          <w:w w:val="105"/>
          <w:sz w:val="20"/>
        </w:rPr>
        <w:t> </w:t>
      </w:r>
      <w:r>
        <w:rPr>
          <w:spacing w:val="-3"/>
          <w:w w:val="105"/>
          <w:sz w:val="20"/>
        </w:rPr>
        <w:t>estoy</w:t>
      </w:r>
      <w:r>
        <w:rPr>
          <w:spacing w:val="-10"/>
          <w:w w:val="105"/>
          <w:sz w:val="20"/>
        </w:rPr>
        <w:t> </w:t>
      </w:r>
      <w:r>
        <w:rPr>
          <w:spacing w:val="-3"/>
          <w:w w:val="105"/>
          <w:sz w:val="20"/>
        </w:rPr>
        <w:t>triste</w:t>
      </w:r>
      <w:r>
        <w:rPr>
          <w:spacing w:val="-10"/>
          <w:w w:val="105"/>
          <w:sz w:val="20"/>
        </w:rPr>
        <w:t> </w:t>
      </w:r>
      <w:r>
        <w:rPr>
          <w:w w:val="105"/>
          <w:sz w:val="20"/>
        </w:rPr>
        <w:t>y</w:t>
      </w:r>
      <w:r>
        <w:rPr>
          <w:spacing w:val="-10"/>
          <w:w w:val="105"/>
          <w:sz w:val="20"/>
        </w:rPr>
        <w:t> </w:t>
      </w:r>
      <w:r>
        <w:rPr>
          <w:w w:val="105"/>
          <w:sz w:val="20"/>
        </w:rPr>
        <w:t>tú</w:t>
      </w:r>
      <w:r>
        <w:rPr>
          <w:spacing w:val="-10"/>
          <w:w w:val="105"/>
          <w:sz w:val="20"/>
        </w:rPr>
        <w:t> </w:t>
      </w:r>
      <w:r>
        <w:rPr>
          <w:w w:val="105"/>
          <w:sz w:val="20"/>
        </w:rPr>
        <w:t>no</w:t>
      </w:r>
      <w:r>
        <w:rPr>
          <w:spacing w:val="-10"/>
          <w:w w:val="105"/>
          <w:sz w:val="20"/>
        </w:rPr>
        <w:t> </w:t>
      </w:r>
      <w:r>
        <w:rPr>
          <w:spacing w:val="-2"/>
          <w:w w:val="105"/>
          <w:sz w:val="20"/>
        </w:rPr>
        <w:t>estás?</w:t>
      </w:r>
    </w:p>
    <w:p>
      <w:pPr>
        <w:pStyle w:val="BodyText"/>
      </w:pPr>
    </w:p>
    <w:p>
      <w:pPr>
        <w:pStyle w:val="BodyText"/>
        <w:spacing w:line="307" w:lineRule="auto" w:before="131"/>
        <w:ind w:left="117" w:right="114" w:firstLine="396"/>
        <w:jc w:val="both"/>
      </w:pPr>
      <w:r>
        <w:rPr>
          <w:w w:val="105"/>
        </w:rPr>
        <w:t>Son</w:t>
      </w:r>
      <w:r>
        <w:rPr>
          <w:spacing w:val="-5"/>
          <w:w w:val="105"/>
        </w:rPr>
        <w:t> </w:t>
      </w:r>
      <w:r>
        <w:rPr>
          <w:w w:val="105"/>
        </w:rPr>
        <w:t>preguntas</w:t>
      </w:r>
      <w:r>
        <w:rPr>
          <w:spacing w:val="-5"/>
          <w:w w:val="105"/>
        </w:rPr>
        <w:t> </w:t>
      </w:r>
      <w:r>
        <w:rPr>
          <w:w w:val="105"/>
        </w:rPr>
        <w:t>que</w:t>
      </w:r>
      <w:r>
        <w:rPr>
          <w:spacing w:val="-5"/>
          <w:w w:val="105"/>
        </w:rPr>
        <w:t> </w:t>
      </w:r>
      <w:r>
        <w:rPr>
          <w:w w:val="105"/>
        </w:rPr>
        <w:t>el</w:t>
      </w:r>
      <w:r>
        <w:rPr>
          <w:spacing w:val="-5"/>
          <w:w w:val="105"/>
        </w:rPr>
        <w:t> </w:t>
      </w:r>
      <w:r>
        <w:rPr>
          <w:w w:val="105"/>
        </w:rPr>
        <w:t>enamorado</w:t>
      </w:r>
      <w:r>
        <w:rPr>
          <w:spacing w:val="-5"/>
          <w:w w:val="105"/>
        </w:rPr>
        <w:t> </w:t>
      </w:r>
      <w:r>
        <w:rPr>
          <w:w w:val="105"/>
        </w:rPr>
        <w:t>deja</w:t>
      </w:r>
      <w:r>
        <w:rPr>
          <w:spacing w:val="-5"/>
          <w:w w:val="105"/>
        </w:rPr>
        <w:t> </w:t>
      </w:r>
      <w:r>
        <w:rPr>
          <w:w w:val="105"/>
        </w:rPr>
        <w:t>escapar</w:t>
      </w:r>
      <w:r>
        <w:rPr>
          <w:spacing w:val="-5"/>
          <w:w w:val="105"/>
        </w:rPr>
        <w:t> </w:t>
      </w:r>
      <w:r>
        <w:rPr>
          <w:w w:val="105"/>
        </w:rPr>
        <w:t>desde</w:t>
      </w:r>
      <w:r>
        <w:rPr>
          <w:spacing w:val="-5"/>
          <w:w w:val="105"/>
        </w:rPr>
        <w:t> </w:t>
      </w:r>
      <w:r>
        <w:rPr>
          <w:w w:val="105"/>
        </w:rPr>
        <w:t>el</w:t>
      </w:r>
      <w:r>
        <w:rPr>
          <w:spacing w:val="-5"/>
          <w:w w:val="105"/>
        </w:rPr>
        <w:t> </w:t>
      </w:r>
      <w:r>
        <w:rPr>
          <w:w w:val="105"/>
        </w:rPr>
        <w:t>fondo</w:t>
      </w:r>
      <w:r>
        <w:rPr>
          <w:spacing w:val="-5"/>
          <w:w w:val="105"/>
        </w:rPr>
        <w:t> </w:t>
      </w:r>
      <w:r>
        <w:rPr>
          <w:w w:val="105"/>
        </w:rPr>
        <w:t>de</w:t>
      </w:r>
      <w:r>
        <w:rPr>
          <w:spacing w:val="-5"/>
          <w:w w:val="105"/>
        </w:rPr>
        <w:t> </w:t>
      </w:r>
      <w:r>
        <w:rPr>
          <w:w w:val="105"/>
        </w:rPr>
        <w:t>su alma; la noción de soledad individual predomina y la probable idea de traición parece filtrarse en las interrogantes segunda y tercera. </w:t>
      </w:r>
      <w:r>
        <w:rPr>
          <w:spacing w:val="-7"/>
          <w:w w:val="105"/>
        </w:rPr>
        <w:t>Pero </w:t>
      </w:r>
      <w:r>
        <w:rPr>
          <w:w w:val="105"/>
        </w:rPr>
        <w:t>el resultado</w:t>
      </w:r>
      <w:r>
        <w:rPr>
          <w:spacing w:val="-21"/>
          <w:w w:val="105"/>
        </w:rPr>
        <w:t> </w:t>
      </w:r>
      <w:r>
        <w:rPr>
          <w:w w:val="105"/>
        </w:rPr>
        <w:t>intensamente</w:t>
      </w:r>
      <w:r>
        <w:rPr>
          <w:spacing w:val="-22"/>
          <w:w w:val="105"/>
        </w:rPr>
        <w:t> </w:t>
      </w:r>
      <w:r>
        <w:rPr>
          <w:w w:val="105"/>
        </w:rPr>
        <w:t>doloroso</w:t>
      </w:r>
      <w:r>
        <w:rPr>
          <w:spacing w:val="-22"/>
          <w:w w:val="105"/>
        </w:rPr>
        <w:t> </w:t>
      </w:r>
      <w:r>
        <w:rPr>
          <w:w w:val="105"/>
        </w:rPr>
        <w:t>se</w:t>
      </w:r>
      <w:r>
        <w:rPr>
          <w:spacing w:val="-22"/>
          <w:w w:val="105"/>
        </w:rPr>
        <w:t> </w:t>
      </w:r>
      <w:r>
        <w:rPr>
          <w:w w:val="105"/>
        </w:rPr>
        <w:t>advierte</w:t>
      </w:r>
      <w:r>
        <w:rPr>
          <w:spacing w:val="-21"/>
          <w:w w:val="105"/>
        </w:rPr>
        <w:t> </w:t>
      </w:r>
      <w:r>
        <w:rPr>
          <w:w w:val="105"/>
        </w:rPr>
        <w:t>en</w:t>
      </w:r>
      <w:r>
        <w:rPr>
          <w:spacing w:val="-22"/>
          <w:w w:val="105"/>
        </w:rPr>
        <w:t> </w:t>
      </w:r>
      <w:r>
        <w:rPr>
          <w:w w:val="105"/>
        </w:rPr>
        <w:t>la</w:t>
      </w:r>
      <w:r>
        <w:rPr>
          <w:spacing w:val="-22"/>
          <w:w w:val="105"/>
        </w:rPr>
        <w:t> </w:t>
      </w:r>
      <w:r>
        <w:rPr>
          <w:w w:val="105"/>
        </w:rPr>
        <w:t>última</w:t>
      </w:r>
      <w:r>
        <w:rPr>
          <w:spacing w:val="-22"/>
          <w:w w:val="105"/>
        </w:rPr>
        <w:t> </w:t>
      </w:r>
      <w:r>
        <w:rPr>
          <w:w w:val="105"/>
        </w:rPr>
        <w:t>formulación</w:t>
      </w:r>
      <w:r>
        <w:rPr>
          <w:spacing w:val="-22"/>
          <w:w w:val="105"/>
        </w:rPr>
        <w:t> </w:t>
      </w:r>
      <w:r>
        <w:rPr>
          <w:w w:val="105"/>
        </w:rPr>
        <w:t>in- terrogativa</w:t>
      </w:r>
      <w:r>
        <w:rPr>
          <w:spacing w:val="-7"/>
          <w:w w:val="105"/>
        </w:rPr>
        <w:t> </w:t>
      </w:r>
      <w:r>
        <w:rPr>
          <w:w w:val="105"/>
        </w:rPr>
        <w:t>que</w:t>
      </w:r>
      <w:r>
        <w:rPr>
          <w:spacing w:val="-6"/>
          <w:w w:val="105"/>
        </w:rPr>
        <w:t> </w:t>
      </w:r>
      <w:r>
        <w:rPr>
          <w:w w:val="105"/>
        </w:rPr>
        <w:t>constituye</w:t>
      </w:r>
      <w:r>
        <w:rPr>
          <w:spacing w:val="-7"/>
          <w:w w:val="105"/>
        </w:rPr>
        <w:t> </w:t>
      </w:r>
      <w:r>
        <w:rPr>
          <w:w w:val="105"/>
        </w:rPr>
        <w:t>una</w:t>
      </w:r>
      <w:r>
        <w:rPr>
          <w:spacing w:val="-7"/>
          <w:w w:val="105"/>
        </w:rPr>
        <w:t> </w:t>
      </w:r>
      <w:r>
        <w:rPr>
          <w:w w:val="105"/>
        </w:rPr>
        <w:t>especie</w:t>
      </w:r>
      <w:r>
        <w:rPr>
          <w:spacing w:val="-6"/>
          <w:w w:val="105"/>
        </w:rPr>
        <w:t> </w:t>
      </w:r>
      <w:r>
        <w:rPr>
          <w:w w:val="105"/>
        </w:rPr>
        <w:t>de</w:t>
      </w:r>
      <w:r>
        <w:rPr>
          <w:spacing w:val="-6"/>
          <w:w w:val="105"/>
        </w:rPr>
        <w:t> </w:t>
      </w:r>
      <w:r>
        <w:rPr>
          <w:spacing w:val="-3"/>
          <w:w w:val="105"/>
        </w:rPr>
        <w:t>reto</w:t>
      </w:r>
      <w:r>
        <w:rPr>
          <w:spacing w:val="-7"/>
          <w:w w:val="105"/>
        </w:rPr>
        <w:t> </w:t>
      </w:r>
      <w:r>
        <w:rPr>
          <w:w w:val="105"/>
        </w:rPr>
        <w:t>al</w:t>
      </w:r>
      <w:r>
        <w:rPr>
          <w:spacing w:val="-7"/>
          <w:w w:val="105"/>
        </w:rPr>
        <w:t> </w:t>
      </w:r>
      <w:r>
        <w:rPr>
          <w:w w:val="105"/>
        </w:rPr>
        <w:t>destino,</w:t>
      </w:r>
      <w:r>
        <w:rPr>
          <w:spacing w:val="-6"/>
          <w:w w:val="105"/>
        </w:rPr>
        <w:t> </w:t>
      </w:r>
      <w:r>
        <w:rPr>
          <w:w w:val="105"/>
        </w:rPr>
        <w:t>una</w:t>
      </w:r>
      <w:r>
        <w:rPr>
          <w:spacing w:val="-7"/>
          <w:w w:val="105"/>
        </w:rPr>
        <w:t> </w:t>
      </w:r>
      <w:r>
        <w:rPr>
          <w:w w:val="105"/>
        </w:rPr>
        <w:t>búsqueda de</w:t>
      </w:r>
      <w:r>
        <w:rPr>
          <w:spacing w:val="-11"/>
          <w:w w:val="105"/>
        </w:rPr>
        <w:t> </w:t>
      </w:r>
      <w:r>
        <w:rPr>
          <w:w w:val="105"/>
        </w:rPr>
        <w:t>explicación</w:t>
      </w:r>
      <w:r>
        <w:rPr>
          <w:spacing w:val="-12"/>
          <w:w w:val="105"/>
        </w:rPr>
        <w:t> </w:t>
      </w:r>
      <w:r>
        <w:rPr>
          <w:w w:val="105"/>
        </w:rPr>
        <w:t>para</w:t>
      </w:r>
      <w:r>
        <w:rPr>
          <w:spacing w:val="-11"/>
          <w:w w:val="105"/>
        </w:rPr>
        <w:t> </w:t>
      </w:r>
      <w:r>
        <w:rPr>
          <w:w w:val="105"/>
        </w:rPr>
        <w:t>aquello</w:t>
      </w:r>
      <w:r>
        <w:rPr>
          <w:spacing w:val="-11"/>
          <w:w w:val="105"/>
        </w:rPr>
        <w:t> </w:t>
      </w:r>
      <w:r>
        <w:rPr>
          <w:w w:val="105"/>
        </w:rPr>
        <w:t>que</w:t>
      </w:r>
      <w:r>
        <w:rPr>
          <w:spacing w:val="-11"/>
          <w:w w:val="105"/>
        </w:rPr>
        <w:t> </w:t>
      </w:r>
      <w:r>
        <w:rPr>
          <w:w w:val="105"/>
        </w:rPr>
        <w:t>el</w:t>
      </w:r>
      <w:r>
        <w:rPr>
          <w:spacing w:val="-11"/>
          <w:w w:val="105"/>
        </w:rPr>
        <w:t> </w:t>
      </w:r>
      <w:r>
        <w:rPr>
          <w:w w:val="105"/>
        </w:rPr>
        <w:t>sujeto</w:t>
      </w:r>
      <w:r>
        <w:rPr>
          <w:spacing w:val="-12"/>
          <w:w w:val="105"/>
        </w:rPr>
        <w:t> </w:t>
      </w:r>
      <w:r>
        <w:rPr>
          <w:w w:val="105"/>
        </w:rPr>
        <w:t>lírico</w:t>
      </w:r>
      <w:r>
        <w:rPr>
          <w:spacing w:val="-11"/>
          <w:w w:val="105"/>
        </w:rPr>
        <w:t> </w:t>
      </w:r>
      <w:r>
        <w:rPr>
          <w:w w:val="105"/>
        </w:rPr>
        <w:t>interpreta</w:t>
      </w:r>
      <w:r>
        <w:rPr>
          <w:spacing w:val="-11"/>
          <w:w w:val="105"/>
        </w:rPr>
        <w:t> </w:t>
      </w:r>
      <w:r>
        <w:rPr>
          <w:w w:val="105"/>
        </w:rPr>
        <w:t>como</w:t>
      </w:r>
      <w:r>
        <w:rPr>
          <w:spacing w:val="-11"/>
          <w:w w:val="105"/>
        </w:rPr>
        <w:t> </w:t>
      </w:r>
      <w:r>
        <w:rPr>
          <w:w w:val="105"/>
        </w:rPr>
        <w:t>injusto</w:t>
      </w:r>
      <w:r>
        <w:rPr>
          <w:spacing w:val="-11"/>
          <w:w w:val="105"/>
        </w:rPr>
        <w:t> </w:t>
      </w:r>
      <w:r>
        <w:rPr>
          <w:w w:val="105"/>
        </w:rPr>
        <w:t>y totalmente desequilibrado. El poeta pensará: “Estoy triste y tú no estás unida a mí, ¿por qué?” Entonces todo el amor se apodera de su alma, cuando menos puede responder a él.</w:t>
      </w:r>
      <w:r>
        <w:rPr>
          <w:spacing w:val="6"/>
          <w:w w:val="105"/>
        </w:rPr>
        <w:t> </w:t>
      </w:r>
      <w:r>
        <w:rPr>
          <w:w w:val="105"/>
        </w:rPr>
        <w:t>agrega:</w:t>
      </w:r>
    </w:p>
    <w:p>
      <w:pPr>
        <w:pStyle w:val="BodyText"/>
        <w:spacing w:before="10"/>
        <w:rPr>
          <w:sz w:val="21"/>
        </w:rPr>
      </w:pPr>
    </w:p>
    <w:p>
      <w:pPr>
        <w:spacing w:before="0"/>
        <w:ind w:left="797" w:right="549" w:firstLine="0"/>
        <w:jc w:val="left"/>
        <w:rPr>
          <w:sz w:val="18"/>
        </w:rPr>
      </w:pPr>
      <w:r>
        <w:rPr>
          <w:w w:val="105"/>
          <w:sz w:val="18"/>
        </w:rPr>
        <w:t>Cayó el libro que siempre se toma en el crepúsculo,</w:t>
      </w:r>
    </w:p>
    <w:p>
      <w:pPr>
        <w:spacing w:before="29"/>
        <w:ind w:left="797" w:right="549" w:firstLine="0"/>
        <w:jc w:val="left"/>
        <w:rPr>
          <w:sz w:val="18"/>
        </w:rPr>
      </w:pPr>
      <w:r>
        <w:rPr>
          <w:w w:val="105"/>
          <w:sz w:val="18"/>
        </w:rPr>
        <w:t>y como un perro herido rodó a mis pies mi capa (p. 52).</w:t>
      </w:r>
    </w:p>
    <w:p>
      <w:pPr>
        <w:pStyle w:val="BodyText"/>
        <w:rPr>
          <w:sz w:val="18"/>
        </w:rPr>
      </w:pPr>
    </w:p>
    <w:p>
      <w:pPr>
        <w:pStyle w:val="BodyText"/>
        <w:spacing w:line="307" w:lineRule="auto" w:before="156"/>
        <w:ind w:left="117" w:right="115"/>
        <w:jc w:val="both"/>
      </w:pPr>
      <w:r>
        <w:rPr/>
        <w:t>Ha caído el </w:t>
      </w:r>
      <w:r>
        <w:rPr>
          <w:spacing w:val="-3"/>
        </w:rPr>
        <w:t>libro </w:t>
      </w:r>
      <w:r>
        <w:rPr/>
        <w:t>que siempre se toma en el crepúsculo; todo ha dejado de tener sentido y cuando llega la hora de hacer un balance de lo vivido en    la reunión de dos almas que se adoraban, nada queda ya. Ese </w:t>
      </w:r>
      <w:r>
        <w:rPr>
          <w:spacing w:val="-3"/>
        </w:rPr>
        <w:t>libro </w:t>
      </w:r>
      <w:r>
        <w:rPr/>
        <w:t>mencionado bien puede representar la memoria en donde el amante almacena sus vivencias, las recapitula y las </w:t>
      </w:r>
      <w:r>
        <w:rPr>
          <w:spacing w:val="-2"/>
        </w:rPr>
        <w:t>recoge </w:t>
      </w:r>
      <w:r>
        <w:rPr/>
        <w:t>en medio del querido crepúsculo del </w:t>
      </w:r>
      <w:r>
        <w:rPr>
          <w:spacing w:val="-5"/>
        </w:rPr>
        <w:t>amor. </w:t>
      </w:r>
      <w:r>
        <w:rPr>
          <w:spacing w:val="-7"/>
        </w:rPr>
        <w:t>Pero </w:t>
      </w:r>
      <w:r>
        <w:rPr/>
        <w:t>no olvidemos que ese </w:t>
      </w:r>
      <w:r>
        <w:rPr>
          <w:spacing w:val="-3"/>
        </w:rPr>
        <w:t>libro </w:t>
      </w:r>
      <w:r>
        <w:rPr/>
        <w:t>ha caído y sólo al olvido tenaz le corresponderá  </w:t>
      </w:r>
      <w:r>
        <w:rPr>
          <w:spacing w:val="2"/>
        </w:rPr>
        <w:t> </w:t>
      </w:r>
      <w:r>
        <w:rPr>
          <w:spacing w:val="-4"/>
        </w:rPr>
        <w:t>actuar.</w:t>
      </w:r>
    </w:p>
    <w:p>
      <w:pPr>
        <w:pStyle w:val="BodyText"/>
        <w:spacing w:line="307" w:lineRule="auto"/>
        <w:ind w:left="117" w:right="115" w:firstLine="396"/>
        <w:jc w:val="both"/>
      </w:pPr>
      <w:r>
        <w:rPr/>
        <w:t>La última estrofa da un cierre dramático a la anécdota lírica contada  a la tenue luz del </w:t>
      </w:r>
      <w:r>
        <w:rPr>
          <w:spacing w:val="43"/>
        </w:rPr>
        <w:t> </w:t>
      </w:r>
      <w:r>
        <w:rPr/>
        <w:t>crepúsculo:</w:t>
      </w:r>
    </w:p>
    <w:p>
      <w:pPr>
        <w:pStyle w:val="BodyText"/>
        <w:spacing w:before="10"/>
        <w:rPr>
          <w:sz w:val="21"/>
        </w:rPr>
      </w:pPr>
    </w:p>
    <w:p>
      <w:pPr>
        <w:spacing w:before="0"/>
        <w:ind w:left="797" w:right="549" w:firstLine="0"/>
        <w:jc w:val="left"/>
        <w:rPr>
          <w:sz w:val="18"/>
        </w:rPr>
      </w:pPr>
      <w:r>
        <w:rPr>
          <w:sz w:val="18"/>
        </w:rPr>
        <w:t>Siempre, siempre te alejas en las  tardes</w:t>
      </w:r>
    </w:p>
    <w:p>
      <w:pPr>
        <w:spacing w:before="29"/>
        <w:ind w:left="797" w:right="549" w:firstLine="0"/>
        <w:jc w:val="left"/>
        <w:rPr>
          <w:sz w:val="18"/>
        </w:rPr>
      </w:pPr>
      <w:r>
        <w:rPr>
          <w:sz w:val="18"/>
        </w:rPr>
        <w:t>hacia donde el crepúsculo corre borrando estatuas (p.    52).</w:t>
      </w:r>
    </w:p>
    <w:p>
      <w:pPr>
        <w:spacing w:after="0"/>
        <w:jc w:val="left"/>
        <w:rPr>
          <w:sz w:val="18"/>
        </w:rPr>
        <w:sectPr>
          <w:headerReference w:type="even" r:id="rId73"/>
          <w:headerReference w:type="default" r:id="rId74"/>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w w:val="105"/>
        </w:rPr>
        <w:t>La reduplicación del adverbio temporal “siempre” marca lo irremedia- ble:</w:t>
      </w:r>
      <w:r>
        <w:rPr>
          <w:spacing w:val="-10"/>
          <w:w w:val="105"/>
        </w:rPr>
        <w:t> </w:t>
      </w:r>
      <w:r>
        <w:rPr>
          <w:w w:val="105"/>
        </w:rPr>
        <w:t>ella</w:t>
      </w:r>
      <w:r>
        <w:rPr>
          <w:spacing w:val="-10"/>
          <w:w w:val="105"/>
        </w:rPr>
        <w:t> </w:t>
      </w:r>
      <w:r>
        <w:rPr>
          <w:w w:val="105"/>
        </w:rPr>
        <w:t>se</w:t>
      </w:r>
      <w:r>
        <w:rPr>
          <w:spacing w:val="-10"/>
          <w:w w:val="105"/>
        </w:rPr>
        <w:t> </w:t>
      </w:r>
      <w:r>
        <w:rPr>
          <w:w w:val="105"/>
        </w:rPr>
        <w:t>aleja</w:t>
      </w:r>
      <w:r>
        <w:rPr>
          <w:spacing w:val="-10"/>
          <w:w w:val="105"/>
        </w:rPr>
        <w:t> </w:t>
      </w:r>
      <w:r>
        <w:rPr>
          <w:w w:val="105"/>
        </w:rPr>
        <w:t>en</w:t>
      </w:r>
      <w:r>
        <w:rPr>
          <w:spacing w:val="-10"/>
          <w:w w:val="105"/>
        </w:rPr>
        <w:t> </w:t>
      </w:r>
      <w:r>
        <w:rPr>
          <w:w w:val="105"/>
        </w:rPr>
        <w:t>las</w:t>
      </w:r>
      <w:r>
        <w:rPr>
          <w:spacing w:val="-10"/>
          <w:w w:val="105"/>
        </w:rPr>
        <w:t> </w:t>
      </w:r>
      <w:r>
        <w:rPr>
          <w:w w:val="105"/>
        </w:rPr>
        <w:t>tardes</w:t>
      </w:r>
      <w:r>
        <w:rPr>
          <w:spacing w:val="-10"/>
          <w:w w:val="105"/>
        </w:rPr>
        <w:t> </w:t>
      </w:r>
      <w:r>
        <w:rPr>
          <w:w w:val="105"/>
        </w:rPr>
        <w:t>y</w:t>
      </w:r>
      <w:r>
        <w:rPr>
          <w:spacing w:val="-10"/>
          <w:w w:val="105"/>
        </w:rPr>
        <w:t> </w:t>
      </w:r>
      <w:r>
        <w:rPr>
          <w:w w:val="105"/>
        </w:rPr>
        <w:t>se</w:t>
      </w:r>
      <w:r>
        <w:rPr>
          <w:spacing w:val="-10"/>
          <w:w w:val="105"/>
        </w:rPr>
        <w:t> </w:t>
      </w:r>
      <w:r>
        <w:rPr>
          <w:w w:val="105"/>
        </w:rPr>
        <w:t>pierde</w:t>
      </w:r>
      <w:r>
        <w:rPr>
          <w:spacing w:val="-10"/>
          <w:w w:val="105"/>
        </w:rPr>
        <w:t> </w:t>
      </w:r>
      <w:r>
        <w:rPr>
          <w:w w:val="105"/>
        </w:rPr>
        <w:t>para</w:t>
      </w:r>
      <w:r>
        <w:rPr>
          <w:spacing w:val="-10"/>
          <w:w w:val="105"/>
        </w:rPr>
        <w:t> </w:t>
      </w:r>
      <w:r>
        <w:rPr>
          <w:w w:val="105"/>
        </w:rPr>
        <w:t>siempre</w:t>
      </w:r>
      <w:r>
        <w:rPr>
          <w:spacing w:val="-10"/>
          <w:w w:val="105"/>
        </w:rPr>
        <w:t> </w:t>
      </w:r>
      <w:r>
        <w:rPr>
          <w:w w:val="105"/>
        </w:rPr>
        <w:t>en</w:t>
      </w:r>
      <w:r>
        <w:rPr>
          <w:spacing w:val="-10"/>
          <w:w w:val="105"/>
        </w:rPr>
        <w:t> </w:t>
      </w:r>
      <w:r>
        <w:rPr>
          <w:w w:val="105"/>
        </w:rPr>
        <w:t>ese</w:t>
      </w:r>
      <w:r>
        <w:rPr>
          <w:spacing w:val="-10"/>
          <w:w w:val="105"/>
        </w:rPr>
        <w:t> </w:t>
      </w:r>
      <w:r>
        <w:rPr>
          <w:w w:val="105"/>
        </w:rPr>
        <w:t>crepúsculo que es capaz de borrarlo</w:t>
      </w:r>
      <w:r>
        <w:rPr>
          <w:spacing w:val="-28"/>
          <w:w w:val="105"/>
        </w:rPr>
        <w:t> </w:t>
      </w:r>
      <w:r>
        <w:rPr>
          <w:w w:val="105"/>
        </w:rPr>
        <w:t>todo.</w:t>
      </w:r>
    </w:p>
    <w:p>
      <w:pPr>
        <w:pStyle w:val="BodyText"/>
        <w:spacing w:line="307" w:lineRule="auto"/>
        <w:ind w:left="117" w:right="115" w:firstLine="396"/>
        <w:jc w:val="both"/>
      </w:pPr>
      <w:r>
        <w:rPr>
          <w:w w:val="105"/>
        </w:rPr>
        <w:t>El presente poema ha elaborado una reflexión en torno al rompi- miento y la separación teniendo como fondo luminoso el crepúsculo de la</w:t>
      </w:r>
      <w:r>
        <w:rPr>
          <w:spacing w:val="-12"/>
          <w:w w:val="105"/>
        </w:rPr>
        <w:t> </w:t>
      </w:r>
      <w:r>
        <w:rPr>
          <w:w w:val="105"/>
        </w:rPr>
        <w:t>tarde</w:t>
      </w:r>
      <w:r>
        <w:rPr>
          <w:spacing w:val="-12"/>
          <w:w w:val="105"/>
        </w:rPr>
        <w:t> </w:t>
      </w:r>
      <w:r>
        <w:rPr>
          <w:w w:val="105"/>
        </w:rPr>
        <w:t>cuya</w:t>
      </w:r>
      <w:r>
        <w:rPr>
          <w:spacing w:val="-12"/>
          <w:w w:val="105"/>
        </w:rPr>
        <w:t> </w:t>
      </w:r>
      <w:r>
        <w:rPr>
          <w:w w:val="105"/>
        </w:rPr>
        <w:t>luz</w:t>
      </w:r>
      <w:r>
        <w:rPr>
          <w:spacing w:val="-12"/>
          <w:w w:val="105"/>
        </w:rPr>
        <w:t> </w:t>
      </w:r>
      <w:r>
        <w:rPr>
          <w:w w:val="105"/>
        </w:rPr>
        <w:t>es</w:t>
      </w:r>
      <w:r>
        <w:rPr>
          <w:spacing w:val="-12"/>
          <w:w w:val="105"/>
        </w:rPr>
        <w:t> </w:t>
      </w:r>
      <w:r>
        <w:rPr>
          <w:w w:val="105"/>
        </w:rPr>
        <w:t>tan</w:t>
      </w:r>
      <w:r>
        <w:rPr>
          <w:spacing w:val="-12"/>
          <w:w w:val="105"/>
        </w:rPr>
        <w:t> </w:t>
      </w:r>
      <w:r>
        <w:rPr>
          <w:w w:val="105"/>
        </w:rPr>
        <w:t>sólo</w:t>
      </w:r>
      <w:r>
        <w:rPr>
          <w:spacing w:val="-12"/>
          <w:w w:val="105"/>
        </w:rPr>
        <w:t> </w:t>
      </w:r>
      <w:r>
        <w:rPr>
          <w:w w:val="105"/>
        </w:rPr>
        <w:t>un</w:t>
      </w:r>
      <w:r>
        <w:rPr>
          <w:spacing w:val="-12"/>
          <w:w w:val="105"/>
        </w:rPr>
        <w:t> </w:t>
      </w:r>
      <w:r>
        <w:rPr>
          <w:w w:val="105"/>
        </w:rPr>
        <w:t>fuego</w:t>
      </w:r>
      <w:r>
        <w:rPr>
          <w:spacing w:val="-13"/>
          <w:w w:val="105"/>
        </w:rPr>
        <w:t> </w:t>
      </w:r>
      <w:r>
        <w:rPr>
          <w:w w:val="105"/>
        </w:rPr>
        <w:t>fatuo</w:t>
      </w:r>
      <w:r>
        <w:rPr>
          <w:spacing w:val="-13"/>
          <w:w w:val="105"/>
        </w:rPr>
        <w:t> </w:t>
      </w:r>
      <w:r>
        <w:rPr>
          <w:w w:val="105"/>
        </w:rPr>
        <w:t>que</w:t>
      </w:r>
      <w:r>
        <w:rPr>
          <w:spacing w:val="-12"/>
          <w:w w:val="105"/>
        </w:rPr>
        <w:t> </w:t>
      </w:r>
      <w:r>
        <w:rPr>
          <w:w w:val="105"/>
        </w:rPr>
        <w:t>no</w:t>
      </w:r>
      <w:r>
        <w:rPr>
          <w:spacing w:val="-12"/>
          <w:w w:val="105"/>
        </w:rPr>
        <w:t> </w:t>
      </w:r>
      <w:r>
        <w:rPr>
          <w:w w:val="105"/>
        </w:rPr>
        <w:t>hace</w:t>
      </w:r>
      <w:r>
        <w:rPr>
          <w:spacing w:val="-12"/>
          <w:w w:val="105"/>
        </w:rPr>
        <w:t> </w:t>
      </w:r>
      <w:r>
        <w:rPr>
          <w:w w:val="105"/>
        </w:rPr>
        <w:t>más</w:t>
      </w:r>
      <w:r>
        <w:rPr>
          <w:spacing w:val="-12"/>
          <w:w w:val="105"/>
        </w:rPr>
        <w:t> </w:t>
      </w:r>
      <w:r>
        <w:rPr>
          <w:w w:val="105"/>
        </w:rPr>
        <w:t>que</w:t>
      </w:r>
      <w:r>
        <w:rPr>
          <w:spacing w:val="-12"/>
          <w:w w:val="105"/>
        </w:rPr>
        <w:t> </w:t>
      </w:r>
      <w:r>
        <w:rPr>
          <w:spacing w:val="-3"/>
          <w:w w:val="105"/>
        </w:rPr>
        <w:t>recordar </w:t>
      </w:r>
      <w:r>
        <w:rPr>
          <w:w w:val="105"/>
        </w:rPr>
        <w:t>y</w:t>
      </w:r>
      <w:r>
        <w:rPr>
          <w:spacing w:val="-18"/>
          <w:w w:val="105"/>
        </w:rPr>
        <w:t> </w:t>
      </w:r>
      <w:r>
        <w:rPr>
          <w:w w:val="105"/>
        </w:rPr>
        <w:t>subrayar</w:t>
      </w:r>
      <w:r>
        <w:rPr>
          <w:spacing w:val="-18"/>
          <w:w w:val="105"/>
        </w:rPr>
        <w:t> </w:t>
      </w:r>
      <w:r>
        <w:rPr>
          <w:w w:val="105"/>
        </w:rPr>
        <w:t>el</w:t>
      </w:r>
      <w:r>
        <w:rPr>
          <w:spacing w:val="-18"/>
          <w:w w:val="105"/>
        </w:rPr>
        <w:t> </w:t>
      </w:r>
      <w:r>
        <w:rPr>
          <w:w w:val="105"/>
        </w:rPr>
        <w:t>alejamiento</w:t>
      </w:r>
      <w:r>
        <w:rPr>
          <w:spacing w:val="-18"/>
          <w:w w:val="105"/>
        </w:rPr>
        <w:t> </w:t>
      </w:r>
      <w:r>
        <w:rPr>
          <w:w w:val="105"/>
        </w:rPr>
        <w:t>y</w:t>
      </w:r>
      <w:r>
        <w:rPr>
          <w:spacing w:val="-18"/>
          <w:w w:val="105"/>
        </w:rPr>
        <w:t> </w:t>
      </w:r>
      <w:r>
        <w:rPr>
          <w:w w:val="105"/>
        </w:rPr>
        <w:t>la</w:t>
      </w:r>
      <w:r>
        <w:rPr>
          <w:spacing w:val="-18"/>
          <w:w w:val="105"/>
        </w:rPr>
        <w:t> </w:t>
      </w:r>
      <w:r>
        <w:rPr>
          <w:w w:val="105"/>
        </w:rPr>
        <w:t>tristeza.</w:t>
      </w:r>
    </w:p>
    <w:p>
      <w:pPr>
        <w:spacing w:after="0" w:line="307" w:lineRule="auto"/>
        <w:jc w:val="both"/>
        <w:sectPr>
          <w:pgSz w:w="8510" w:h="12190"/>
          <w:pgMar w:header="899" w:footer="0" w:top="1200" w:bottom="280" w:left="960" w:right="960"/>
        </w:sectPr>
      </w:pPr>
    </w:p>
    <w:p>
      <w:pPr>
        <w:pStyle w:val="BodyText"/>
      </w:pPr>
      <w:r>
        <w:rPr/>
        <w:pict>
          <v:line style="position:absolute;mso-position-horizontal-relative:page;mso-position-vertical-relative:page;z-index:-115888" from="15pt,20.999683pt" to="0pt,20.999683pt" stroked="true" strokeweight=".25pt" strokecolor="#000000">
            <w10:wrap type="none"/>
          </v:line>
        </w:pict>
      </w:r>
      <w:r>
        <w:rPr/>
        <w:pict>
          <v:line style="position:absolute;mso-position-horizontal-relative:page;mso-position-vertical-relative:page;z-index:2344" from="494.71701pt,20.999683pt" to="509.71701pt,20.999683pt" stroked="true" strokeweight=".25pt" strokecolor="#000000">
            <w10:wrap type="none"/>
          </v:line>
        </w:pict>
      </w:r>
      <w:r>
        <w:rPr/>
        <w:pict>
          <v:line style="position:absolute;mso-position-horizontal-relative:page;mso-position-vertical-relative:page;z-index:2416" from="21pt,14.999683pt" to="21pt,-.000317pt" stroked="true" strokeweight=".25pt" strokecolor="#000000">
            <w10:wrap type="none"/>
          </v:line>
        </w:pict>
      </w:r>
      <w:r>
        <w:rPr/>
        <w:pict>
          <v:line style="position:absolute;mso-position-horizontal-relative:page;mso-position-vertical-relative:page;z-index:2464" from="488.71701pt,14.999683pt" to="488.71701pt,-.000317pt" stroked="true" strokeweight=".25pt" strokecolor="#000000">
            <w10:wrap type="none"/>
          </v:line>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2"/>
        </w:rPr>
      </w:pPr>
    </w:p>
    <w:p>
      <w:pPr>
        <w:tabs>
          <w:tab w:pos="8514" w:val="left" w:leader="none"/>
        </w:tabs>
        <w:spacing w:before="76"/>
        <w:ind w:left="620" w:right="0" w:firstLine="0"/>
        <w:jc w:val="left"/>
        <w:rPr>
          <w:rFonts w:ascii="Arial"/>
          <w:sz w:val="12"/>
        </w:rPr>
      </w:pPr>
      <w:r>
        <w:rPr/>
        <w:pict>
          <v:line style="position:absolute;mso-position-horizontal-relative:page;mso-position-vertical-relative:paragraph;z-index:-115840" from="15pt,-5.572371pt" to="0pt,-5.572371pt" stroked="true" strokeweight=".25pt" strokecolor="#000000">
            <w10:wrap type="none"/>
          </v:line>
        </w:pict>
      </w:r>
      <w:r>
        <w:rPr/>
        <w:pict>
          <v:line style="position:absolute;mso-position-horizontal-relative:page;mso-position-vertical-relative:paragraph;z-index:2392" from="494.71701pt,-5.572371pt" to="509.71701pt,-5.572371pt" stroked="true" strokeweight=".25pt" strokecolor="#000000">
            <w10:wrap type="none"/>
          </v:line>
        </w:pict>
      </w:r>
      <w:r>
        <w:rPr/>
        <w:pict>
          <v:line style="position:absolute;mso-position-horizontal-relative:page;mso-position-vertical-relative:paragraph;z-index:2440" from="21pt,.42763pt" to="21pt,15.42763pt" stroked="true" strokeweight=".25pt" strokecolor="#000000">
            <w10:wrap type="none"/>
          </v:line>
        </w:pict>
      </w:r>
      <w:r>
        <w:rPr/>
        <w:pict>
          <v:line style="position:absolute;mso-position-horizontal-relative:page;mso-position-vertical-relative:paragraph;z-index:2488" from="488.71701pt,.42763pt" to="488.71701pt,15.42763pt" stroked="true" strokeweight=".25pt" strokecolor="#000000">
            <w10:wrap type="none"/>
          </v:line>
        </w:pict>
      </w:r>
      <w:bookmarkStart w:name="en blanco" w:id="7"/>
      <w:bookmarkEnd w:id="7"/>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75"/>
          <w:pgSz w:w="10200" w:h="13600"/>
          <w:pgMar w:header="0" w:footer="0" w:top="0" w:bottom="0" w:left="0" w:right="0"/>
        </w:sectPr>
      </w:pPr>
    </w:p>
    <w:p>
      <w:pPr>
        <w:pStyle w:val="BodyText"/>
        <w:ind w:left="100"/>
        <w:rPr>
          <w:rFonts w:ascii="Arial"/>
        </w:rPr>
      </w:pPr>
      <w:r>
        <w:rPr>
          <w:rFonts w:ascii="Arial"/>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Arial"/>
        </w:rPr>
      </w:r>
    </w:p>
    <w:p>
      <w:pPr>
        <w:pStyle w:val="BodyText"/>
        <w:rPr>
          <w:rFonts w:ascii="Arial"/>
        </w:rPr>
      </w:pPr>
    </w:p>
    <w:p>
      <w:pPr>
        <w:pStyle w:val="BodyText"/>
        <w:rPr>
          <w:rFonts w:ascii="Arial"/>
        </w:rPr>
      </w:pPr>
    </w:p>
    <w:p>
      <w:pPr>
        <w:pStyle w:val="BodyText"/>
        <w:spacing w:before="4"/>
        <w:rPr>
          <w:rFonts w:ascii="Arial"/>
          <w:sz w:val="25"/>
        </w:rPr>
      </w:pPr>
    </w:p>
    <w:p>
      <w:pPr>
        <w:pStyle w:val="Heading1"/>
      </w:pPr>
      <w:r>
        <w:rPr/>
        <w:pict>
          <v:shape style="position:absolute;margin-left:45.002998pt;margin-top:-72.76767pt;width:335.9pt;height:33.15pt;mso-position-horizontal-relative:page;mso-position-vertical-relative:paragraph;z-index:-115672" type="#_x0000_t202" filled="false" stroked="false">
            <v:textbox inset="0,0,0,0">
              <w:txbxContent>
                <w:p>
                  <w:pPr>
                    <w:tabs>
                      <w:tab w:pos="6164" w:val="left" w:leader="none"/>
                    </w:tabs>
                    <w:spacing w:before="14"/>
                    <w:ind w:left="3776"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11.</w:t>
                  </w:r>
                  <w:r>
                    <w:rPr>
                      <w:color w:val="231F20"/>
                      <w:spacing w:val="7"/>
                      <w:sz w:val="14"/>
                    </w:rPr>
                    <w:t> </w:t>
                  </w:r>
                  <w:r>
                    <w:rPr>
                      <w:color w:val="231F20"/>
                      <w:w w:val="123"/>
                      <w:sz w:val="14"/>
                    </w:rPr>
                    <w:t>“</w:t>
                  </w:r>
                  <w:r>
                    <w:rPr>
                      <w:color w:val="231F20"/>
                      <w:spacing w:val="-1"/>
                      <w:w w:val="123"/>
                      <w:sz w:val="14"/>
                    </w:rPr>
                    <w:t>C</w:t>
                  </w:r>
                  <w:r>
                    <w:rPr>
                      <w:color w:val="231F20"/>
                      <w:spacing w:val="3"/>
                      <w:w w:val="138"/>
                      <w:sz w:val="11"/>
                    </w:rPr>
                    <w:t>a</w:t>
                  </w:r>
                  <w:r>
                    <w:rPr>
                      <w:color w:val="231F20"/>
                      <w:w w:val="127"/>
                      <w:sz w:val="11"/>
                    </w:rPr>
                    <w:t>s</w:t>
                  </w:r>
                  <w:r>
                    <w:rPr>
                      <w:color w:val="231F20"/>
                      <w:w w:val="143"/>
                      <w:sz w:val="11"/>
                    </w:rPr>
                    <w:t>i</w:t>
                  </w:r>
                  <w:r>
                    <w:rPr>
                      <w:color w:val="231F20"/>
                      <w:sz w:val="11"/>
                    </w:rPr>
                    <w:t> </w:t>
                  </w:r>
                  <w:r>
                    <w:rPr>
                      <w:color w:val="231F20"/>
                      <w:spacing w:val="-11"/>
                      <w:sz w:val="11"/>
                    </w:rPr>
                    <w:t> </w:t>
                  </w:r>
                  <w:r>
                    <w:rPr>
                      <w:color w:val="231F20"/>
                      <w:spacing w:val="-1"/>
                      <w:w w:val="199"/>
                      <w:sz w:val="11"/>
                    </w:rPr>
                    <w:t>f</w:t>
                  </w:r>
                  <w:r>
                    <w:rPr>
                      <w:color w:val="231F20"/>
                      <w:w w:val="149"/>
                      <w:sz w:val="11"/>
                    </w:rPr>
                    <w:t>u</w:t>
                  </w:r>
                  <w:r>
                    <w:rPr>
                      <w:color w:val="231F20"/>
                      <w:w w:val="133"/>
                      <w:sz w:val="11"/>
                    </w:rPr>
                    <w:t>e</w:t>
                  </w:r>
                  <w:r>
                    <w:rPr>
                      <w:color w:val="231F20"/>
                      <w:w w:val="172"/>
                      <w:sz w:val="11"/>
                    </w:rPr>
                    <w:t>r</w:t>
                  </w:r>
                  <w:r>
                    <w:rPr>
                      <w:color w:val="231F20"/>
                      <w:w w:val="138"/>
                      <w:sz w:val="11"/>
                    </w:rPr>
                    <w:t>a</w:t>
                  </w:r>
                  <w:r>
                    <w:rPr>
                      <w:color w:val="231F20"/>
                      <w:sz w:val="11"/>
                    </w:rPr>
                    <w:t> </w:t>
                  </w:r>
                  <w:r>
                    <w:rPr>
                      <w:color w:val="231F20"/>
                      <w:spacing w:val="-11"/>
                      <w:sz w:val="11"/>
                    </w:rPr>
                    <w:t> </w:t>
                  </w:r>
                  <w:r>
                    <w:rPr>
                      <w:color w:val="231F20"/>
                      <w:w w:val="138"/>
                      <w:sz w:val="11"/>
                    </w:rPr>
                    <w:t>d</w:t>
                  </w:r>
                  <w:r>
                    <w:rPr>
                      <w:color w:val="231F20"/>
                      <w:w w:val="133"/>
                      <w:sz w:val="11"/>
                    </w:rPr>
                    <w:t>e</w:t>
                  </w:r>
                  <w:r>
                    <w:rPr>
                      <w:color w:val="231F20"/>
                      <w:w w:val="242"/>
                      <w:sz w:val="11"/>
                    </w:rPr>
                    <w:t>l</w:t>
                  </w:r>
                  <w:r>
                    <w:rPr>
                      <w:color w:val="231F20"/>
                      <w:sz w:val="11"/>
                    </w:rPr>
                    <w:t> </w:t>
                  </w:r>
                  <w:r>
                    <w:rPr>
                      <w:color w:val="231F20"/>
                      <w:spacing w:val="-11"/>
                      <w:sz w:val="11"/>
                    </w:rPr>
                    <w:t> </w:t>
                  </w:r>
                  <w:r>
                    <w:rPr>
                      <w:color w:val="231F20"/>
                      <w:w w:val="128"/>
                      <w:sz w:val="11"/>
                    </w:rPr>
                    <w:t>C</w:t>
                  </w:r>
                  <w:r>
                    <w:rPr>
                      <w:color w:val="231F20"/>
                      <w:w w:val="143"/>
                      <w:sz w:val="11"/>
                    </w:rPr>
                    <w:t>i</w:t>
                  </w:r>
                  <w:r>
                    <w:rPr>
                      <w:color w:val="231F20"/>
                      <w:w w:val="133"/>
                      <w:sz w:val="11"/>
                    </w:rPr>
                    <w:t>e</w:t>
                  </w:r>
                  <w:r>
                    <w:rPr>
                      <w:color w:val="231F20"/>
                      <w:w w:val="242"/>
                      <w:sz w:val="11"/>
                    </w:rPr>
                    <w:t>l</w:t>
                  </w:r>
                  <w:r>
                    <w:rPr>
                      <w:color w:val="231F20"/>
                      <w:w w:val="156"/>
                      <w:sz w:val="11"/>
                    </w:rPr>
                    <w:t>o</w:t>
                  </w:r>
                  <w:r>
                    <w:rPr>
                      <w:color w:val="231F20"/>
                      <w:w w:val="118"/>
                      <w:sz w:val="14"/>
                    </w:rPr>
                    <w:t>”</w:t>
                  </w:r>
                  <w:r>
                    <w:rPr>
                      <w:color w:val="231F20"/>
                      <w:sz w:val="14"/>
                    </w:rPr>
                    <w:tab/>
                  </w:r>
                  <w:r>
                    <w:rPr>
                      <w:color w:val="231F20"/>
                      <w:w w:val="99"/>
                      <w:sz w:val="22"/>
                    </w:rPr>
                    <w:t>105</w:t>
                  </w:r>
                </w:p>
              </w:txbxContent>
            </v:textbox>
            <w10:wrap type="none"/>
          </v:shape>
        </w:pict>
      </w:r>
      <w:bookmarkStart w:name="105-186" w:id="8"/>
      <w:bookmarkEnd w:id="8"/>
      <w:r>
        <w:rPr/>
      </w:r>
      <w:r>
        <w:rPr>
          <w:color w:val="231F20"/>
          <w:w w:val="115"/>
        </w:rPr>
        <w:t>PoEmA 11.</w:t>
      </w:r>
    </w:p>
    <w:p>
      <w:pPr>
        <w:spacing w:before="18"/>
        <w:ind w:left="237" w:right="256" w:firstLine="0"/>
        <w:jc w:val="center"/>
        <w:rPr>
          <w:sz w:val="24"/>
        </w:rPr>
      </w:pPr>
      <w:r>
        <w:rPr>
          <w:color w:val="231F20"/>
          <w:w w:val="123"/>
          <w:sz w:val="24"/>
        </w:rPr>
        <w:t>“C</w:t>
      </w:r>
      <w:r>
        <w:rPr>
          <w:color w:val="231F20"/>
          <w:spacing w:val="6"/>
          <w:w w:val="106"/>
          <w:sz w:val="24"/>
        </w:rPr>
        <w:t>A</w:t>
      </w:r>
      <w:r>
        <w:rPr>
          <w:color w:val="231F20"/>
          <w:spacing w:val="-1"/>
          <w:w w:val="108"/>
          <w:sz w:val="24"/>
        </w:rPr>
        <w:t>S</w:t>
      </w:r>
      <w:r>
        <w:rPr>
          <w:color w:val="231F20"/>
          <w:w w:val="140"/>
          <w:sz w:val="24"/>
        </w:rPr>
        <w:t>i</w:t>
      </w:r>
      <w:r>
        <w:rPr>
          <w:color w:val="231F20"/>
          <w:spacing w:val="12"/>
          <w:sz w:val="24"/>
        </w:rPr>
        <w:t> </w:t>
      </w:r>
      <w:r>
        <w:rPr>
          <w:color w:val="231F20"/>
          <w:spacing w:val="-1"/>
          <w:w w:val="164"/>
          <w:sz w:val="24"/>
        </w:rPr>
        <w:t>f</w:t>
      </w:r>
      <w:r>
        <w:rPr>
          <w:color w:val="231F20"/>
          <w:w w:val="164"/>
          <w:sz w:val="24"/>
        </w:rPr>
        <w:t>u</w:t>
      </w:r>
      <w:r>
        <w:rPr>
          <w:color w:val="231F20"/>
          <w:spacing w:val="-1"/>
          <w:w w:val="111"/>
          <w:sz w:val="24"/>
        </w:rPr>
        <w:t>E</w:t>
      </w:r>
      <w:r>
        <w:rPr>
          <w:color w:val="231F20"/>
          <w:spacing w:val="-1"/>
          <w:w w:val="169"/>
          <w:sz w:val="24"/>
        </w:rPr>
        <w:t>r</w:t>
      </w:r>
      <w:r>
        <w:rPr>
          <w:color w:val="231F20"/>
          <w:w w:val="106"/>
          <w:sz w:val="24"/>
        </w:rPr>
        <w:t>A</w:t>
      </w:r>
      <w:r>
        <w:rPr>
          <w:color w:val="231F20"/>
          <w:spacing w:val="12"/>
          <w:sz w:val="24"/>
        </w:rPr>
        <w:t> </w:t>
      </w:r>
      <w:r>
        <w:rPr>
          <w:color w:val="231F20"/>
          <w:w w:val="136"/>
          <w:sz w:val="24"/>
        </w:rPr>
        <w:t>d</w:t>
      </w:r>
      <w:r>
        <w:rPr>
          <w:color w:val="231F20"/>
          <w:spacing w:val="-1"/>
          <w:w w:val="111"/>
          <w:sz w:val="24"/>
        </w:rPr>
        <w:t>E</w:t>
      </w:r>
      <w:r>
        <w:rPr>
          <w:color w:val="231F20"/>
          <w:w w:val="238"/>
          <w:sz w:val="24"/>
        </w:rPr>
        <w:t>l</w:t>
      </w:r>
      <w:r>
        <w:rPr>
          <w:color w:val="231F20"/>
          <w:spacing w:val="12"/>
          <w:sz w:val="24"/>
        </w:rPr>
        <w:t> </w:t>
      </w:r>
      <w:r>
        <w:rPr>
          <w:color w:val="231F20"/>
          <w:w w:val="126"/>
          <w:sz w:val="24"/>
        </w:rPr>
        <w:t>C</w:t>
      </w:r>
      <w:r>
        <w:rPr>
          <w:color w:val="231F20"/>
          <w:spacing w:val="-1"/>
          <w:w w:val="140"/>
          <w:sz w:val="24"/>
        </w:rPr>
        <w:t>i</w:t>
      </w:r>
      <w:r>
        <w:rPr>
          <w:color w:val="231F20"/>
          <w:spacing w:val="-1"/>
          <w:w w:val="111"/>
          <w:sz w:val="24"/>
        </w:rPr>
        <w:t>E</w:t>
      </w:r>
      <w:r>
        <w:rPr>
          <w:color w:val="231F20"/>
          <w:w w:val="162"/>
          <w:sz w:val="24"/>
        </w:rPr>
        <w:t>lo”</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6"/>
        </w:rPr>
      </w:pPr>
    </w:p>
    <w:p>
      <w:pPr>
        <w:spacing w:line="256" w:lineRule="auto" w:before="36"/>
        <w:ind w:left="277" w:right="295" w:firstLine="0"/>
        <w:jc w:val="both"/>
        <w:rPr>
          <w:sz w:val="20"/>
        </w:rPr>
      </w:pPr>
      <w:r>
        <w:rPr>
          <w:color w:val="231F20"/>
          <w:w w:val="108"/>
          <w:sz w:val="36"/>
        </w:rPr>
        <w:t>S</w:t>
      </w:r>
      <w:r>
        <w:rPr>
          <w:color w:val="231F20"/>
          <w:w w:val="154"/>
          <w:sz w:val="16"/>
        </w:rPr>
        <w:t>o</w:t>
      </w:r>
      <w:r>
        <w:rPr>
          <w:color w:val="231F20"/>
          <w:w w:val="145"/>
          <w:sz w:val="16"/>
        </w:rPr>
        <w:t>n</w:t>
      </w:r>
      <w:r>
        <w:rPr>
          <w:color w:val="231F20"/>
          <w:sz w:val="16"/>
        </w:rPr>
        <w:t>  </w:t>
      </w:r>
      <w:r>
        <w:rPr>
          <w:color w:val="231F20"/>
          <w:w w:val="125"/>
          <w:sz w:val="16"/>
        </w:rPr>
        <w:t>s</w:t>
      </w:r>
      <w:r>
        <w:rPr>
          <w:color w:val="231F20"/>
          <w:w w:val="131"/>
          <w:sz w:val="16"/>
        </w:rPr>
        <w:t>e</w:t>
      </w:r>
      <w:r>
        <w:rPr>
          <w:color w:val="231F20"/>
          <w:w w:val="140"/>
          <w:sz w:val="16"/>
        </w:rPr>
        <w:t>i</w:t>
      </w:r>
      <w:r>
        <w:rPr>
          <w:color w:val="231F20"/>
          <w:w w:val="125"/>
          <w:sz w:val="16"/>
        </w:rPr>
        <w:t>s</w:t>
      </w:r>
      <w:r>
        <w:rPr>
          <w:color w:val="231F20"/>
          <w:sz w:val="16"/>
        </w:rPr>
        <w:t>  </w:t>
      </w:r>
      <w:r>
        <w:rPr>
          <w:color w:val="231F20"/>
          <w:w w:val="131"/>
          <w:sz w:val="16"/>
        </w:rPr>
        <w:t>e</w:t>
      </w:r>
      <w:r>
        <w:rPr>
          <w:color w:val="231F20"/>
          <w:w w:val="125"/>
          <w:sz w:val="16"/>
        </w:rPr>
        <w:t>s</w:t>
      </w:r>
      <w:r>
        <w:rPr>
          <w:color w:val="231F20"/>
          <w:w w:val="207"/>
          <w:sz w:val="16"/>
        </w:rPr>
        <w:t>t</w:t>
      </w:r>
      <w:r>
        <w:rPr>
          <w:color w:val="231F20"/>
          <w:w w:val="169"/>
          <w:sz w:val="16"/>
        </w:rPr>
        <w:t>r</w:t>
      </w:r>
      <w:r>
        <w:rPr>
          <w:color w:val="231F20"/>
          <w:w w:val="154"/>
          <w:sz w:val="16"/>
        </w:rPr>
        <w:t>o</w:t>
      </w:r>
      <w:r>
        <w:rPr>
          <w:color w:val="231F20"/>
          <w:w w:val="196"/>
          <w:sz w:val="16"/>
        </w:rPr>
        <w:t>f</w:t>
      </w:r>
      <w:r>
        <w:rPr>
          <w:color w:val="231F20"/>
          <w:w w:val="135"/>
          <w:sz w:val="16"/>
        </w:rPr>
        <w:t>a</w:t>
      </w:r>
      <w:r>
        <w:rPr>
          <w:color w:val="231F20"/>
          <w:w w:val="125"/>
          <w:sz w:val="16"/>
        </w:rPr>
        <w:t>s</w:t>
      </w:r>
      <w:r>
        <w:rPr>
          <w:color w:val="231F20"/>
          <w:sz w:val="16"/>
        </w:rPr>
        <w:t>  </w:t>
      </w:r>
      <w:r>
        <w:rPr>
          <w:color w:val="231F20"/>
          <w:w w:val="136"/>
          <w:sz w:val="16"/>
        </w:rPr>
        <w:t>d</w:t>
      </w:r>
      <w:r>
        <w:rPr>
          <w:color w:val="231F20"/>
          <w:w w:val="131"/>
          <w:sz w:val="16"/>
        </w:rPr>
        <w:t>e</w:t>
      </w:r>
      <w:r>
        <w:rPr>
          <w:color w:val="231F20"/>
          <w:sz w:val="16"/>
        </w:rPr>
        <w:t>  </w:t>
      </w:r>
      <w:r>
        <w:rPr>
          <w:color w:val="231F20"/>
          <w:w w:val="131"/>
          <w:sz w:val="16"/>
        </w:rPr>
        <w:t>e</w:t>
      </w:r>
      <w:r>
        <w:rPr>
          <w:color w:val="231F20"/>
          <w:w w:val="125"/>
          <w:sz w:val="16"/>
        </w:rPr>
        <w:t>s</w:t>
      </w:r>
      <w:r>
        <w:rPr>
          <w:color w:val="231F20"/>
          <w:w w:val="207"/>
          <w:sz w:val="16"/>
        </w:rPr>
        <w:t>t</w:t>
      </w:r>
      <w:r>
        <w:rPr>
          <w:color w:val="231F20"/>
          <w:w w:val="169"/>
          <w:sz w:val="16"/>
        </w:rPr>
        <w:t>r</w:t>
      </w:r>
      <w:r>
        <w:rPr>
          <w:color w:val="231F20"/>
          <w:w w:val="146"/>
          <w:sz w:val="16"/>
        </w:rPr>
        <w:t>u</w:t>
      </w:r>
      <w:r>
        <w:rPr>
          <w:color w:val="231F20"/>
          <w:w w:val="126"/>
          <w:sz w:val="16"/>
        </w:rPr>
        <w:t>C</w:t>
      </w:r>
      <w:r>
        <w:rPr>
          <w:color w:val="231F20"/>
          <w:w w:val="207"/>
          <w:sz w:val="16"/>
        </w:rPr>
        <w:t>t</w:t>
      </w:r>
      <w:r>
        <w:rPr>
          <w:color w:val="231F20"/>
          <w:w w:val="146"/>
          <w:sz w:val="16"/>
        </w:rPr>
        <w:t>u</w:t>
      </w:r>
      <w:r>
        <w:rPr>
          <w:color w:val="231F20"/>
          <w:w w:val="169"/>
          <w:sz w:val="16"/>
        </w:rPr>
        <w:t>r</w:t>
      </w:r>
      <w:r>
        <w:rPr>
          <w:color w:val="231F20"/>
          <w:w w:val="135"/>
          <w:sz w:val="16"/>
        </w:rPr>
        <w:t>a</w:t>
      </w:r>
      <w:r>
        <w:rPr>
          <w:color w:val="231F20"/>
          <w:sz w:val="16"/>
        </w:rPr>
        <w:t>  </w:t>
      </w:r>
      <w:r>
        <w:rPr>
          <w:color w:val="231F20"/>
          <w:w w:val="136"/>
          <w:sz w:val="16"/>
        </w:rPr>
        <w:t>d</w:t>
      </w:r>
      <w:r>
        <w:rPr>
          <w:color w:val="231F20"/>
          <w:w w:val="140"/>
          <w:sz w:val="16"/>
        </w:rPr>
        <w:t>i</w:t>
      </w:r>
      <w:r>
        <w:rPr>
          <w:color w:val="231F20"/>
          <w:w w:val="129"/>
          <w:sz w:val="16"/>
        </w:rPr>
        <w:t>v</w:t>
      </w:r>
      <w:r>
        <w:rPr>
          <w:color w:val="231F20"/>
          <w:w w:val="131"/>
          <w:sz w:val="16"/>
        </w:rPr>
        <w:t>e</w:t>
      </w:r>
      <w:r>
        <w:rPr>
          <w:color w:val="231F20"/>
          <w:w w:val="169"/>
          <w:sz w:val="16"/>
        </w:rPr>
        <w:t>r</w:t>
      </w:r>
      <w:r>
        <w:rPr>
          <w:color w:val="231F20"/>
          <w:w w:val="125"/>
          <w:sz w:val="16"/>
        </w:rPr>
        <w:t>s</w:t>
      </w:r>
      <w:r>
        <w:rPr>
          <w:color w:val="231F20"/>
          <w:w w:val="135"/>
          <w:sz w:val="16"/>
        </w:rPr>
        <w:t>a</w:t>
      </w:r>
      <w:r>
        <w:rPr>
          <w:color w:val="231F20"/>
          <w:w w:val="133"/>
          <w:sz w:val="20"/>
        </w:rPr>
        <w:t>,</w:t>
      </w:r>
      <w:r>
        <w:rPr>
          <w:color w:val="231F20"/>
          <w:sz w:val="20"/>
        </w:rPr>
        <w:t> </w:t>
      </w:r>
      <w:r>
        <w:rPr>
          <w:color w:val="231F20"/>
          <w:w w:val="103"/>
          <w:sz w:val="20"/>
        </w:rPr>
        <w:t>como</w:t>
      </w:r>
      <w:r>
        <w:rPr>
          <w:color w:val="231F20"/>
          <w:sz w:val="20"/>
        </w:rPr>
        <w:t> </w:t>
      </w:r>
      <w:r>
        <w:rPr>
          <w:color w:val="231F20"/>
          <w:w w:val="100"/>
          <w:sz w:val="20"/>
        </w:rPr>
        <w:t>sucede</w:t>
      </w:r>
      <w:r>
        <w:rPr>
          <w:color w:val="231F20"/>
          <w:sz w:val="20"/>
        </w:rPr>
        <w:t> </w:t>
      </w:r>
      <w:r>
        <w:rPr>
          <w:color w:val="231F20"/>
          <w:w w:val="104"/>
          <w:sz w:val="20"/>
        </w:rPr>
        <w:t>en</w:t>
      </w:r>
      <w:r>
        <w:rPr>
          <w:color w:val="231F20"/>
          <w:sz w:val="20"/>
        </w:rPr>
        <w:t> </w:t>
      </w:r>
      <w:r>
        <w:rPr>
          <w:color w:val="231F20"/>
          <w:w w:val="97"/>
          <w:sz w:val="20"/>
        </w:rPr>
        <w:t>casi</w:t>
      </w:r>
      <w:r>
        <w:rPr>
          <w:color w:val="231F20"/>
          <w:sz w:val="20"/>
        </w:rPr>
        <w:t> </w:t>
      </w:r>
      <w:r>
        <w:rPr>
          <w:color w:val="231F20"/>
          <w:w w:val="103"/>
          <w:sz w:val="20"/>
        </w:rPr>
        <w:t>todo </w:t>
      </w:r>
      <w:r>
        <w:rPr>
          <w:color w:val="231F20"/>
          <w:w w:val="105"/>
          <w:sz w:val="20"/>
        </w:rPr>
        <w:t>el libro, y el verso dominante es el triscaidecasílabo.</w:t>
      </w:r>
    </w:p>
    <w:p>
      <w:pPr>
        <w:pStyle w:val="BodyText"/>
        <w:spacing w:line="307" w:lineRule="auto" w:before="49"/>
        <w:ind w:left="277" w:right="295" w:firstLine="396"/>
        <w:jc w:val="both"/>
      </w:pPr>
      <w:r>
        <w:rPr>
          <w:color w:val="231F20"/>
        </w:rPr>
        <w:t>El paisaje nocturno que se ofrece a la mirada del observador está constituido por una media luna imprecisa que emerge anclada entre dos montañas:</w:t>
      </w:r>
    </w:p>
    <w:p>
      <w:pPr>
        <w:pStyle w:val="BodyText"/>
        <w:spacing w:before="10"/>
        <w:rPr>
          <w:sz w:val="21"/>
        </w:rPr>
      </w:pPr>
    </w:p>
    <w:p>
      <w:pPr>
        <w:spacing w:line="273" w:lineRule="auto" w:before="0"/>
        <w:ind w:left="957" w:right="2315" w:firstLine="0"/>
        <w:jc w:val="left"/>
        <w:rPr>
          <w:sz w:val="18"/>
        </w:rPr>
      </w:pPr>
      <w:r>
        <w:rPr>
          <w:color w:val="231F20"/>
          <w:w w:val="105"/>
          <w:sz w:val="18"/>
        </w:rPr>
        <w:t>Casi fuera del cielo ancla entre dos montañas la mitad de la luna.</w:t>
      </w:r>
    </w:p>
    <w:p>
      <w:pPr>
        <w:spacing w:line="210" w:lineRule="exact" w:before="0"/>
        <w:ind w:left="957" w:right="204" w:firstLine="0"/>
        <w:jc w:val="left"/>
        <w:rPr>
          <w:sz w:val="18"/>
        </w:rPr>
      </w:pPr>
      <w:r>
        <w:rPr>
          <w:color w:val="231F20"/>
          <w:w w:val="105"/>
          <w:sz w:val="18"/>
        </w:rPr>
        <w:t>Girante, errante noche, la cavadora de ojos.</w:t>
      </w:r>
    </w:p>
    <w:p>
      <w:pPr>
        <w:spacing w:before="29"/>
        <w:ind w:left="957" w:right="204" w:firstLine="0"/>
        <w:jc w:val="left"/>
        <w:rPr>
          <w:sz w:val="18"/>
        </w:rPr>
      </w:pPr>
      <w:r>
        <w:rPr>
          <w:color w:val="231F20"/>
          <w:sz w:val="18"/>
        </w:rPr>
        <w:t>A ver cuántas estrellas trizadas en la charca (p.  55).</w:t>
      </w:r>
    </w:p>
    <w:p>
      <w:pPr>
        <w:pStyle w:val="BodyText"/>
        <w:rPr>
          <w:sz w:val="18"/>
        </w:rPr>
      </w:pPr>
    </w:p>
    <w:p>
      <w:pPr>
        <w:pStyle w:val="BodyText"/>
        <w:spacing w:line="302" w:lineRule="auto" w:before="156"/>
        <w:ind w:left="277" w:right="295"/>
        <w:jc w:val="both"/>
      </w:pPr>
      <w:r>
        <w:rPr>
          <w:color w:val="231F20"/>
          <w:w w:val="105"/>
        </w:rPr>
        <w:t>El juego de contrastes comienza a elaborarse y mediante la antítesis se opone la aparente pequeñez de la luna a la altitud de los colosos que la rodean; simultáneamente, el hombre que observa es un tímido micro- cosmos</w:t>
      </w:r>
      <w:r>
        <w:rPr>
          <w:color w:val="231F20"/>
          <w:w w:val="105"/>
          <w:position w:val="7"/>
          <w:sz w:val="14"/>
        </w:rPr>
        <w:t>1 </w:t>
      </w:r>
      <w:r>
        <w:rPr>
          <w:color w:val="231F20"/>
          <w:w w:val="105"/>
        </w:rPr>
        <w:t>que se atreve a interpretar al macrocosmos</w:t>
      </w:r>
      <w:r>
        <w:rPr>
          <w:color w:val="231F20"/>
          <w:w w:val="105"/>
          <w:position w:val="7"/>
          <w:sz w:val="14"/>
        </w:rPr>
        <w:t>2 </w:t>
      </w:r>
      <w:r>
        <w:rPr>
          <w:color w:val="231F20"/>
          <w:w w:val="105"/>
        </w:rPr>
        <w:t>que aparece ante</w:t>
      </w:r>
    </w:p>
    <w:p>
      <w:pPr>
        <w:pStyle w:val="BodyText"/>
        <w:rPr>
          <w:sz w:val="28"/>
        </w:rPr>
      </w:pPr>
    </w:p>
    <w:p>
      <w:pPr>
        <w:spacing w:line="280" w:lineRule="auto" w:before="85"/>
        <w:ind w:left="277" w:right="295" w:firstLine="396"/>
        <w:jc w:val="both"/>
        <w:rPr>
          <w:sz w:val="16"/>
        </w:rPr>
      </w:pPr>
      <w:r>
        <w:rPr>
          <w:color w:val="231F20"/>
          <w:position w:val="5"/>
          <w:sz w:val="11"/>
        </w:rPr>
        <w:t>1 </w:t>
      </w:r>
      <w:r>
        <w:rPr>
          <w:color w:val="231F20"/>
          <w:sz w:val="16"/>
        </w:rPr>
        <w:t>El hombre, concebido como microcosmos, adquiere conciencia de su pequeñez en la medida en que se compara con la infinitud de la naturaleza (Quintana, 1997: 28).</w:t>
      </w:r>
    </w:p>
    <w:p>
      <w:pPr>
        <w:spacing w:line="280" w:lineRule="auto" w:before="0"/>
        <w:ind w:left="277" w:right="295" w:firstLine="396"/>
        <w:jc w:val="both"/>
        <w:rPr>
          <w:sz w:val="16"/>
        </w:rPr>
      </w:pPr>
      <w:r>
        <w:rPr>
          <w:color w:val="231F20"/>
          <w:w w:val="105"/>
          <w:position w:val="5"/>
          <w:sz w:val="11"/>
        </w:rPr>
        <w:t>2</w:t>
      </w:r>
      <w:r>
        <w:rPr>
          <w:color w:val="231F20"/>
          <w:spacing w:val="-2"/>
          <w:w w:val="105"/>
          <w:position w:val="5"/>
          <w:sz w:val="11"/>
        </w:rPr>
        <w:t> </w:t>
      </w:r>
      <w:r>
        <w:rPr>
          <w:color w:val="231F20"/>
          <w:w w:val="105"/>
          <w:sz w:val="16"/>
        </w:rPr>
        <w:t>El</w:t>
      </w:r>
      <w:r>
        <w:rPr>
          <w:color w:val="231F20"/>
          <w:spacing w:val="-13"/>
          <w:w w:val="105"/>
          <w:sz w:val="16"/>
        </w:rPr>
        <w:t> </w:t>
      </w:r>
      <w:r>
        <w:rPr>
          <w:color w:val="231F20"/>
          <w:w w:val="105"/>
          <w:sz w:val="16"/>
        </w:rPr>
        <w:t>hombre</w:t>
      </w:r>
      <w:r>
        <w:rPr>
          <w:color w:val="231F20"/>
          <w:spacing w:val="-13"/>
          <w:w w:val="105"/>
          <w:sz w:val="16"/>
        </w:rPr>
        <w:t> </w:t>
      </w:r>
      <w:r>
        <w:rPr>
          <w:color w:val="231F20"/>
          <w:w w:val="105"/>
          <w:sz w:val="16"/>
        </w:rPr>
        <w:t>es</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pequeño</w:t>
      </w:r>
      <w:r>
        <w:rPr>
          <w:color w:val="231F20"/>
          <w:spacing w:val="-13"/>
          <w:w w:val="105"/>
          <w:sz w:val="16"/>
        </w:rPr>
        <w:t> </w:t>
      </w:r>
      <w:r>
        <w:rPr>
          <w:color w:val="231F20"/>
          <w:w w:val="105"/>
          <w:sz w:val="16"/>
        </w:rPr>
        <w:t>universo,</w:t>
      </w:r>
      <w:r>
        <w:rPr>
          <w:color w:val="231F20"/>
          <w:spacing w:val="-14"/>
          <w:w w:val="105"/>
          <w:sz w:val="16"/>
        </w:rPr>
        <w:t> </w:t>
      </w:r>
      <w:r>
        <w:rPr>
          <w:color w:val="231F20"/>
          <w:w w:val="105"/>
          <w:sz w:val="16"/>
        </w:rPr>
        <w:t>el</w:t>
      </w:r>
      <w:r>
        <w:rPr>
          <w:color w:val="231F20"/>
          <w:spacing w:val="-13"/>
          <w:w w:val="105"/>
          <w:sz w:val="16"/>
        </w:rPr>
        <w:t> </w:t>
      </w:r>
      <w:r>
        <w:rPr>
          <w:color w:val="231F20"/>
          <w:w w:val="105"/>
          <w:sz w:val="16"/>
        </w:rPr>
        <w:t>orgulloso</w:t>
      </w:r>
      <w:r>
        <w:rPr>
          <w:color w:val="231F20"/>
          <w:spacing w:val="-14"/>
          <w:w w:val="105"/>
          <w:sz w:val="16"/>
        </w:rPr>
        <w:t> </w:t>
      </w:r>
      <w:r>
        <w:rPr>
          <w:color w:val="231F20"/>
          <w:w w:val="105"/>
          <w:sz w:val="16"/>
        </w:rPr>
        <w:t>poder</w:t>
      </w:r>
      <w:r>
        <w:rPr>
          <w:color w:val="231F20"/>
          <w:spacing w:val="-13"/>
          <w:w w:val="105"/>
          <w:sz w:val="16"/>
        </w:rPr>
        <w:t> </w:t>
      </w:r>
      <w:r>
        <w:rPr>
          <w:color w:val="231F20"/>
          <w:w w:val="105"/>
          <w:sz w:val="16"/>
        </w:rPr>
        <w:t>que</w:t>
      </w:r>
      <w:r>
        <w:rPr>
          <w:color w:val="231F20"/>
          <w:spacing w:val="-13"/>
          <w:w w:val="105"/>
          <w:sz w:val="16"/>
        </w:rPr>
        <w:t> </w:t>
      </w:r>
      <w:r>
        <w:rPr>
          <w:color w:val="231F20"/>
          <w:w w:val="105"/>
          <w:sz w:val="16"/>
        </w:rPr>
        <w:t>se</w:t>
      </w:r>
      <w:r>
        <w:rPr>
          <w:color w:val="231F20"/>
          <w:spacing w:val="-14"/>
          <w:w w:val="105"/>
          <w:sz w:val="16"/>
        </w:rPr>
        <w:t> </w:t>
      </w:r>
      <w:r>
        <w:rPr>
          <w:color w:val="231F20"/>
          <w:w w:val="105"/>
          <w:sz w:val="16"/>
        </w:rPr>
        <w:t>atreve</w:t>
      </w:r>
      <w:r>
        <w:rPr>
          <w:color w:val="231F20"/>
          <w:spacing w:val="-13"/>
          <w:w w:val="105"/>
          <w:sz w:val="16"/>
        </w:rPr>
        <w:t> </w:t>
      </w:r>
      <w:r>
        <w:rPr>
          <w:color w:val="231F20"/>
          <w:w w:val="105"/>
          <w:sz w:val="16"/>
        </w:rPr>
        <w:t>a</w:t>
      </w:r>
      <w:r>
        <w:rPr>
          <w:color w:val="231F20"/>
          <w:spacing w:val="-13"/>
          <w:w w:val="105"/>
          <w:sz w:val="16"/>
        </w:rPr>
        <w:t> </w:t>
      </w:r>
      <w:r>
        <w:rPr>
          <w:color w:val="231F20"/>
          <w:w w:val="105"/>
          <w:sz w:val="16"/>
        </w:rPr>
        <w:t>mirar</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frente al</w:t>
      </w:r>
      <w:r>
        <w:rPr>
          <w:color w:val="231F20"/>
          <w:spacing w:val="-7"/>
          <w:w w:val="105"/>
          <w:sz w:val="16"/>
        </w:rPr>
        <w:t> </w:t>
      </w:r>
      <w:r>
        <w:rPr>
          <w:color w:val="231F20"/>
          <w:w w:val="105"/>
          <w:sz w:val="16"/>
        </w:rPr>
        <w:t>macrocosmos,</w:t>
      </w:r>
      <w:r>
        <w:rPr>
          <w:color w:val="231F20"/>
          <w:spacing w:val="-8"/>
          <w:w w:val="105"/>
          <w:sz w:val="16"/>
        </w:rPr>
        <w:t> </w:t>
      </w:r>
      <w:r>
        <w:rPr>
          <w:color w:val="231F20"/>
          <w:w w:val="105"/>
          <w:sz w:val="16"/>
        </w:rPr>
        <w:t>al</w:t>
      </w:r>
      <w:r>
        <w:rPr>
          <w:color w:val="231F20"/>
          <w:spacing w:val="-7"/>
          <w:w w:val="105"/>
          <w:sz w:val="16"/>
        </w:rPr>
        <w:t> </w:t>
      </w:r>
      <w:r>
        <w:rPr>
          <w:color w:val="231F20"/>
          <w:w w:val="105"/>
          <w:sz w:val="16"/>
        </w:rPr>
        <w:t>gran</w:t>
      </w:r>
      <w:r>
        <w:rPr>
          <w:color w:val="231F20"/>
          <w:spacing w:val="-8"/>
          <w:w w:val="105"/>
          <w:sz w:val="16"/>
        </w:rPr>
        <w:t> </w:t>
      </w:r>
      <w:r>
        <w:rPr>
          <w:color w:val="231F20"/>
          <w:w w:val="105"/>
          <w:sz w:val="16"/>
        </w:rPr>
        <w:t>universo.</w:t>
      </w:r>
      <w:r>
        <w:rPr>
          <w:color w:val="231F20"/>
          <w:spacing w:val="-8"/>
          <w:w w:val="105"/>
          <w:sz w:val="16"/>
        </w:rPr>
        <w:t> </w:t>
      </w:r>
      <w:r>
        <w:rPr>
          <w:color w:val="231F20"/>
          <w:spacing w:val="-12"/>
          <w:w w:val="105"/>
          <w:sz w:val="16"/>
        </w:rPr>
        <w:t>Y,</w:t>
      </w:r>
      <w:r>
        <w:rPr>
          <w:color w:val="231F20"/>
          <w:spacing w:val="-7"/>
          <w:w w:val="105"/>
          <w:sz w:val="16"/>
        </w:rPr>
        <w:t> </w:t>
      </w:r>
      <w:r>
        <w:rPr>
          <w:color w:val="231F20"/>
          <w:w w:val="105"/>
          <w:sz w:val="16"/>
        </w:rPr>
        <w:t>de</w:t>
      </w:r>
      <w:r>
        <w:rPr>
          <w:color w:val="231F20"/>
          <w:spacing w:val="-7"/>
          <w:w w:val="105"/>
          <w:sz w:val="16"/>
        </w:rPr>
        <w:t> </w:t>
      </w:r>
      <w:r>
        <w:rPr>
          <w:color w:val="231F20"/>
          <w:w w:val="105"/>
          <w:sz w:val="16"/>
        </w:rPr>
        <w:t>acuerdo</w:t>
      </w:r>
      <w:r>
        <w:rPr>
          <w:color w:val="231F20"/>
          <w:spacing w:val="-7"/>
          <w:w w:val="105"/>
          <w:sz w:val="16"/>
        </w:rPr>
        <w:t> </w:t>
      </w:r>
      <w:r>
        <w:rPr>
          <w:color w:val="231F20"/>
          <w:w w:val="105"/>
          <w:sz w:val="16"/>
        </w:rPr>
        <w:t>con</w:t>
      </w:r>
      <w:r>
        <w:rPr>
          <w:color w:val="231F20"/>
          <w:spacing w:val="-7"/>
          <w:w w:val="105"/>
          <w:sz w:val="16"/>
        </w:rPr>
        <w:t> </w:t>
      </w:r>
      <w:r>
        <w:rPr>
          <w:color w:val="231F20"/>
          <w:w w:val="105"/>
          <w:sz w:val="16"/>
        </w:rPr>
        <w:t>la</w:t>
      </w:r>
      <w:r>
        <w:rPr>
          <w:color w:val="231F20"/>
          <w:spacing w:val="-7"/>
          <w:w w:val="105"/>
          <w:sz w:val="16"/>
        </w:rPr>
        <w:t> </w:t>
      </w:r>
      <w:r>
        <w:rPr>
          <w:color w:val="231F20"/>
          <w:w w:val="105"/>
          <w:sz w:val="16"/>
        </w:rPr>
        <w:t>conceptualización</w:t>
      </w:r>
      <w:r>
        <w:rPr>
          <w:color w:val="231F20"/>
          <w:spacing w:val="-7"/>
          <w:w w:val="105"/>
          <w:sz w:val="16"/>
        </w:rPr>
        <w:t> </w:t>
      </w:r>
      <w:r>
        <w:rPr>
          <w:color w:val="231F20"/>
          <w:w w:val="105"/>
          <w:sz w:val="16"/>
        </w:rPr>
        <w:t>monista</w:t>
      </w:r>
      <w:r>
        <w:rPr>
          <w:color w:val="231F20"/>
          <w:spacing w:val="-7"/>
          <w:w w:val="105"/>
          <w:sz w:val="16"/>
        </w:rPr>
        <w:t> </w:t>
      </w:r>
      <w:r>
        <w:rPr>
          <w:color w:val="231F20"/>
          <w:w w:val="105"/>
          <w:sz w:val="16"/>
        </w:rPr>
        <w:t>ya</w:t>
      </w:r>
      <w:r>
        <w:rPr>
          <w:color w:val="231F20"/>
          <w:spacing w:val="-7"/>
          <w:w w:val="105"/>
          <w:sz w:val="16"/>
        </w:rPr>
        <w:t> </w:t>
      </w:r>
      <w:r>
        <w:rPr>
          <w:color w:val="231F20"/>
          <w:w w:val="105"/>
          <w:sz w:val="16"/>
        </w:rPr>
        <w:t>seña- lada,</w:t>
      </w:r>
      <w:r>
        <w:rPr>
          <w:color w:val="231F20"/>
          <w:spacing w:val="-7"/>
          <w:w w:val="105"/>
          <w:sz w:val="16"/>
        </w:rPr>
        <w:t> </w:t>
      </w:r>
      <w:r>
        <w:rPr>
          <w:color w:val="231F20"/>
          <w:w w:val="105"/>
          <w:sz w:val="16"/>
        </w:rPr>
        <w:t>todo</w:t>
      </w:r>
      <w:r>
        <w:rPr>
          <w:color w:val="231F20"/>
          <w:spacing w:val="-7"/>
          <w:w w:val="105"/>
          <w:sz w:val="16"/>
        </w:rPr>
        <w:t> </w:t>
      </w:r>
      <w:r>
        <w:rPr>
          <w:color w:val="231F20"/>
          <w:w w:val="105"/>
          <w:sz w:val="16"/>
        </w:rPr>
        <w:t>tiende</w:t>
      </w:r>
      <w:r>
        <w:rPr>
          <w:color w:val="231F20"/>
          <w:spacing w:val="-7"/>
          <w:w w:val="105"/>
          <w:sz w:val="16"/>
        </w:rPr>
        <w:t> </w:t>
      </w:r>
      <w:r>
        <w:rPr>
          <w:color w:val="231F20"/>
          <w:w w:val="105"/>
          <w:sz w:val="16"/>
        </w:rPr>
        <w:t>a</w:t>
      </w:r>
      <w:r>
        <w:rPr>
          <w:color w:val="231F20"/>
          <w:spacing w:val="-7"/>
          <w:w w:val="105"/>
          <w:sz w:val="16"/>
        </w:rPr>
        <w:t> </w:t>
      </w:r>
      <w:r>
        <w:rPr>
          <w:color w:val="231F20"/>
          <w:w w:val="105"/>
          <w:sz w:val="16"/>
        </w:rPr>
        <w:t>una</w:t>
      </w:r>
      <w:r>
        <w:rPr>
          <w:color w:val="231F20"/>
          <w:spacing w:val="-7"/>
          <w:w w:val="105"/>
          <w:sz w:val="16"/>
        </w:rPr>
        <w:t> </w:t>
      </w:r>
      <w:r>
        <w:rPr>
          <w:color w:val="231F20"/>
          <w:w w:val="105"/>
          <w:sz w:val="16"/>
        </w:rPr>
        <w:t>identificación</w:t>
      </w:r>
      <w:r>
        <w:rPr>
          <w:color w:val="231F20"/>
          <w:spacing w:val="-7"/>
          <w:w w:val="105"/>
          <w:sz w:val="16"/>
        </w:rPr>
        <w:t> </w:t>
      </w:r>
      <w:r>
        <w:rPr>
          <w:color w:val="231F20"/>
          <w:w w:val="105"/>
          <w:sz w:val="16"/>
        </w:rPr>
        <w:t>de</w:t>
      </w:r>
      <w:r>
        <w:rPr>
          <w:color w:val="231F20"/>
          <w:spacing w:val="-7"/>
          <w:w w:val="105"/>
          <w:sz w:val="16"/>
        </w:rPr>
        <w:t> </w:t>
      </w:r>
      <w:r>
        <w:rPr>
          <w:color w:val="231F20"/>
          <w:w w:val="105"/>
          <w:sz w:val="16"/>
        </w:rPr>
        <w:t>micro</w:t>
      </w:r>
      <w:r>
        <w:rPr>
          <w:color w:val="231F20"/>
          <w:spacing w:val="-7"/>
          <w:w w:val="105"/>
          <w:sz w:val="16"/>
        </w:rPr>
        <w:t> </w:t>
      </w:r>
      <w:r>
        <w:rPr>
          <w:color w:val="231F20"/>
          <w:w w:val="105"/>
          <w:sz w:val="16"/>
        </w:rPr>
        <w:t>y</w:t>
      </w:r>
      <w:r>
        <w:rPr>
          <w:color w:val="231F20"/>
          <w:spacing w:val="-7"/>
          <w:w w:val="105"/>
          <w:sz w:val="16"/>
        </w:rPr>
        <w:t> </w:t>
      </w:r>
      <w:r>
        <w:rPr>
          <w:color w:val="231F20"/>
          <w:w w:val="105"/>
          <w:sz w:val="16"/>
        </w:rPr>
        <w:t>macrocosmos</w:t>
      </w:r>
      <w:r>
        <w:rPr>
          <w:color w:val="231F20"/>
          <w:spacing w:val="-7"/>
          <w:w w:val="105"/>
          <w:sz w:val="16"/>
        </w:rPr>
        <w:t> </w:t>
      </w:r>
      <w:r>
        <w:rPr>
          <w:color w:val="231F20"/>
          <w:w w:val="105"/>
          <w:sz w:val="16"/>
        </w:rPr>
        <w:t>(Quintana,</w:t>
      </w:r>
      <w:r>
        <w:rPr>
          <w:color w:val="231F20"/>
          <w:spacing w:val="-7"/>
          <w:w w:val="105"/>
          <w:sz w:val="16"/>
        </w:rPr>
        <w:t> </w:t>
      </w:r>
      <w:r>
        <w:rPr>
          <w:color w:val="231F20"/>
          <w:w w:val="105"/>
          <w:sz w:val="16"/>
        </w:rPr>
        <w:t>1997:</w:t>
      </w:r>
      <w:r>
        <w:rPr>
          <w:color w:val="231F20"/>
          <w:spacing w:val="-7"/>
          <w:w w:val="105"/>
          <w:sz w:val="16"/>
        </w:rPr>
        <w:t> </w:t>
      </w:r>
      <w:r>
        <w:rPr>
          <w:color w:val="231F20"/>
          <w:w w:val="105"/>
          <w:sz w:val="16"/>
        </w:rPr>
        <w:t>41).</w:t>
      </w:r>
    </w:p>
    <w:p>
      <w:pPr>
        <w:pStyle w:val="BodyText"/>
        <w:spacing w:before="5"/>
        <w:rPr>
          <w:sz w:val="15"/>
        </w:rPr>
      </w:pPr>
    </w:p>
    <w:p>
      <w:pPr>
        <w:pStyle w:val="BodyText"/>
        <w:spacing w:before="65"/>
        <w:ind w:left="238" w:right="255"/>
        <w:jc w:val="center"/>
      </w:pPr>
      <w:r>
        <w:rPr>
          <w:color w:val="231F20"/>
        </w:rPr>
        <w:t>[ 105 ]</w:t>
      </w:r>
    </w:p>
    <w:p>
      <w:pPr>
        <w:spacing w:after="0"/>
        <w:jc w:val="center"/>
        <w:sectPr>
          <w:headerReference w:type="default" r:id="rId76"/>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color w:val="231F20"/>
        </w:rPr>
        <w:t>él. Y este ser –sujeto lírico del poema– analiza al mismo tiempo que es analizado. Todo resulta aparente y la verdadera esencia queda oculta al </w:t>
      </w:r>
      <w:r>
        <w:rPr>
          <w:color w:val="231F20"/>
          <w:w w:val="101"/>
        </w:rPr>
        <w:t>menos</w:t>
      </w:r>
      <w:r>
        <w:rPr>
          <w:color w:val="231F20"/>
        </w:rPr>
        <w:t> </w:t>
      </w:r>
      <w:r>
        <w:rPr>
          <w:color w:val="231F20"/>
          <w:w w:val="104"/>
        </w:rPr>
        <w:t>por</w:t>
      </w:r>
      <w:r>
        <w:rPr>
          <w:color w:val="231F20"/>
        </w:rPr>
        <w:t> </w:t>
      </w:r>
      <w:r>
        <w:rPr>
          <w:color w:val="231F20"/>
          <w:w w:val="101"/>
        </w:rPr>
        <w:t>unos</w:t>
      </w:r>
      <w:r>
        <w:rPr>
          <w:color w:val="231F20"/>
        </w:rPr>
        <w:t> </w:t>
      </w:r>
      <w:r>
        <w:rPr>
          <w:color w:val="231F20"/>
          <w:w w:val="101"/>
        </w:rPr>
        <w:t>instantes.</w:t>
      </w:r>
      <w:r>
        <w:rPr>
          <w:color w:val="231F20"/>
        </w:rPr>
        <w:t> </w:t>
      </w:r>
      <w:r>
        <w:rPr>
          <w:color w:val="231F20"/>
          <w:w w:val="238"/>
        </w:rPr>
        <w:t>l</w:t>
      </w:r>
      <w:r>
        <w:rPr>
          <w:color w:val="231F20"/>
          <w:w w:val="101"/>
        </w:rPr>
        <w:t>a</w:t>
      </w:r>
      <w:r>
        <w:rPr>
          <w:color w:val="231F20"/>
        </w:rPr>
        <w:t> </w:t>
      </w:r>
      <w:r>
        <w:rPr>
          <w:color w:val="231F20"/>
          <w:w w:val="103"/>
        </w:rPr>
        <w:t>inmensidad</w:t>
      </w:r>
      <w:r>
        <w:rPr>
          <w:color w:val="231F20"/>
        </w:rPr>
        <w:t> </w:t>
      </w:r>
      <w:r>
        <w:rPr>
          <w:color w:val="231F20"/>
          <w:w w:val="104"/>
        </w:rPr>
        <w:t>de</w:t>
      </w:r>
      <w:r>
        <w:rPr>
          <w:color w:val="231F20"/>
        </w:rPr>
        <w:t> </w:t>
      </w:r>
      <w:r>
        <w:rPr>
          <w:color w:val="231F20"/>
          <w:w w:val="102"/>
        </w:rPr>
        <w:t>la</w:t>
      </w:r>
      <w:r>
        <w:rPr>
          <w:color w:val="231F20"/>
        </w:rPr>
        <w:t> </w:t>
      </w:r>
      <w:r>
        <w:rPr>
          <w:color w:val="231F20"/>
          <w:w w:val="103"/>
        </w:rPr>
        <w:t>luna</w:t>
      </w:r>
      <w:r>
        <w:rPr>
          <w:color w:val="231F20"/>
        </w:rPr>
        <w:t> </w:t>
      </w:r>
      <w:r>
        <w:rPr>
          <w:color w:val="231F20"/>
          <w:w w:val="102"/>
        </w:rPr>
        <w:t>–alma</w:t>
      </w:r>
      <w:r>
        <w:rPr>
          <w:color w:val="231F20"/>
        </w:rPr>
        <w:t> </w:t>
      </w:r>
      <w:r>
        <w:rPr>
          <w:color w:val="231F20"/>
          <w:w w:val="104"/>
        </w:rPr>
        <w:t>de</w:t>
      </w:r>
      <w:r>
        <w:rPr>
          <w:color w:val="231F20"/>
        </w:rPr>
        <w:t> </w:t>
      </w:r>
      <w:r>
        <w:rPr>
          <w:color w:val="231F20"/>
          <w:w w:val="97"/>
        </w:rPr>
        <w:t>ese</w:t>
      </w:r>
      <w:r>
        <w:rPr>
          <w:color w:val="231F20"/>
        </w:rPr>
        <w:t> </w:t>
      </w:r>
      <w:r>
        <w:rPr>
          <w:color w:val="231F20"/>
          <w:w w:val="100"/>
        </w:rPr>
        <w:t>paisa</w:t>
      </w:r>
      <w:r>
        <w:rPr>
          <w:color w:val="231F20"/>
        </w:rPr>
        <w:t>- je– se disfraza gracias a la distancia y lo que aparentemente vemos no es así en realidad. El ser humano –circunstancial molécula en ese universo infinito– da el salto hacia lo majestuoso, porque es portador de la inteli- gencia, la cual lo transforma y lo vuelve    inmenso.</w:t>
      </w:r>
    </w:p>
    <w:p>
      <w:pPr>
        <w:pStyle w:val="BodyText"/>
        <w:spacing w:line="307" w:lineRule="auto"/>
        <w:ind w:left="117" w:right="114" w:firstLine="396"/>
        <w:jc w:val="both"/>
      </w:pPr>
      <w:r>
        <w:rPr>
          <w:color w:val="231F20"/>
          <w:spacing w:val="-3"/>
          <w:w w:val="105"/>
        </w:rPr>
        <w:t>Percibimos </w:t>
      </w:r>
      <w:r>
        <w:rPr>
          <w:color w:val="231F20"/>
          <w:w w:val="105"/>
        </w:rPr>
        <w:t>además cómo la noche parece penetrar en esos ojos es- cudriñadores</w:t>
      </w:r>
      <w:r>
        <w:rPr>
          <w:color w:val="231F20"/>
          <w:spacing w:val="-28"/>
          <w:w w:val="105"/>
        </w:rPr>
        <w:t> </w:t>
      </w:r>
      <w:r>
        <w:rPr>
          <w:color w:val="231F20"/>
          <w:w w:val="105"/>
        </w:rPr>
        <w:t>mientras</w:t>
      </w:r>
      <w:r>
        <w:rPr>
          <w:color w:val="231F20"/>
          <w:spacing w:val="-28"/>
          <w:w w:val="105"/>
        </w:rPr>
        <w:t> </w:t>
      </w:r>
      <w:r>
        <w:rPr>
          <w:color w:val="231F20"/>
          <w:w w:val="105"/>
        </w:rPr>
        <w:t>numerosas</w:t>
      </w:r>
      <w:r>
        <w:rPr>
          <w:color w:val="231F20"/>
          <w:spacing w:val="-28"/>
          <w:w w:val="105"/>
        </w:rPr>
        <w:t> </w:t>
      </w:r>
      <w:r>
        <w:rPr>
          <w:color w:val="231F20"/>
          <w:w w:val="105"/>
        </w:rPr>
        <w:t>estrellas</w:t>
      </w:r>
      <w:r>
        <w:rPr>
          <w:color w:val="231F20"/>
          <w:spacing w:val="-28"/>
          <w:w w:val="105"/>
        </w:rPr>
        <w:t> </w:t>
      </w:r>
      <w:r>
        <w:rPr>
          <w:color w:val="231F20"/>
          <w:w w:val="105"/>
        </w:rPr>
        <w:t>han</w:t>
      </w:r>
      <w:r>
        <w:rPr>
          <w:color w:val="231F20"/>
          <w:spacing w:val="-28"/>
          <w:w w:val="105"/>
        </w:rPr>
        <w:t> </w:t>
      </w:r>
      <w:r>
        <w:rPr>
          <w:color w:val="231F20"/>
          <w:w w:val="105"/>
        </w:rPr>
        <w:t>quedado</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charca</w:t>
      </w:r>
      <w:r>
        <w:rPr>
          <w:color w:val="231F20"/>
          <w:spacing w:val="-28"/>
          <w:w w:val="105"/>
        </w:rPr>
        <w:t> </w:t>
      </w:r>
      <w:r>
        <w:rPr>
          <w:color w:val="231F20"/>
          <w:w w:val="105"/>
        </w:rPr>
        <w:t>que las</w:t>
      </w:r>
      <w:r>
        <w:rPr>
          <w:color w:val="231F20"/>
          <w:spacing w:val="-10"/>
          <w:w w:val="105"/>
        </w:rPr>
        <w:t> </w:t>
      </w:r>
      <w:r>
        <w:rPr>
          <w:color w:val="231F20"/>
          <w:w w:val="105"/>
        </w:rPr>
        <w:t>refleja.</w:t>
      </w:r>
      <w:r>
        <w:rPr>
          <w:color w:val="231F20"/>
          <w:spacing w:val="-10"/>
          <w:w w:val="105"/>
        </w:rPr>
        <w:t> </w:t>
      </w:r>
      <w:r>
        <w:rPr>
          <w:color w:val="231F20"/>
          <w:w w:val="105"/>
        </w:rPr>
        <w:t>Hay</w:t>
      </w:r>
      <w:r>
        <w:rPr>
          <w:color w:val="231F20"/>
          <w:spacing w:val="-10"/>
          <w:w w:val="105"/>
        </w:rPr>
        <w:t> </w:t>
      </w:r>
      <w:r>
        <w:rPr>
          <w:color w:val="231F20"/>
          <w:w w:val="105"/>
        </w:rPr>
        <w:t>una</w:t>
      </w:r>
      <w:r>
        <w:rPr>
          <w:color w:val="231F20"/>
          <w:spacing w:val="-10"/>
          <w:w w:val="105"/>
        </w:rPr>
        <w:t> </w:t>
      </w:r>
      <w:r>
        <w:rPr>
          <w:color w:val="231F20"/>
          <w:w w:val="105"/>
        </w:rPr>
        <w:t>mente</w:t>
      </w:r>
      <w:r>
        <w:rPr>
          <w:color w:val="231F20"/>
          <w:spacing w:val="-10"/>
          <w:w w:val="105"/>
        </w:rPr>
        <w:t> </w:t>
      </w:r>
      <w:r>
        <w:rPr>
          <w:color w:val="231F20"/>
          <w:w w:val="105"/>
        </w:rPr>
        <w:t>que</w:t>
      </w:r>
      <w:r>
        <w:rPr>
          <w:color w:val="231F20"/>
          <w:spacing w:val="-10"/>
          <w:w w:val="105"/>
        </w:rPr>
        <w:t> </w:t>
      </w:r>
      <w:r>
        <w:rPr>
          <w:color w:val="231F20"/>
          <w:w w:val="105"/>
        </w:rPr>
        <w:t>quiere</w:t>
      </w:r>
      <w:r>
        <w:rPr>
          <w:color w:val="231F20"/>
          <w:spacing w:val="-10"/>
          <w:w w:val="105"/>
        </w:rPr>
        <w:t> </w:t>
      </w:r>
      <w:r>
        <w:rPr>
          <w:color w:val="231F20"/>
          <w:w w:val="105"/>
        </w:rPr>
        <w:t>interpretar</w:t>
      </w:r>
      <w:r>
        <w:rPr>
          <w:color w:val="231F20"/>
          <w:spacing w:val="-10"/>
          <w:w w:val="105"/>
        </w:rPr>
        <w:t> </w:t>
      </w:r>
      <w:r>
        <w:rPr>
          <w:color w:val="231F20"/>
          <w:w w:val="105"/>
        </w:rPr>
        <w:t>ese</w:t>
      </w:r>
      <w:r>
        <w:rPr>
          <w:color w:val="231F20"/>
          <w:spacing w:val="-10"/>
          <w:w w:val="105"/>
        </w:rPr>
        <w:t> </w:t>
      </w:r>
      <w:r>
        <w:rPr>
          <w:color w:val="231F20"/>
          <w:w w:val="105"/>
        </w:rPr>
        <w:t>paisaje;</w:t>
      </w:r>
      <w:r>
        <w:rPr>
          <w:color w:val="231F20"/>
          <w:spacing w:val="-10"/>
          <w:w w:val="105"/>
        </w:rPr>
        <w:t> </w:t>
      </w:r>
      <w:r>
        <w:rPr>
          <w:color w:val="231F20"/>
          <w:w w:val="105"/>
        </w:rPr>
        <w:t>una</w:t>
      </w:r>
      <w:r>
        <w:rPr>
          <w:color w:val="231F20"/>
          <w:spacing w:val="-10"/>
          <w:w w:val="105"/>
        </w:rPr>
        <w:t> </w:t>
      </w:r>
      <w:r>
        <w:rPr>
          <w:color w:val="231F20"/>
          <w:w w:val="105"/>
        </w:rPr>
        <w:t>mente que</w:t>
      </w:r>
      <w:r>
        <w:rPr>
          <w:color w:val="231F20"/>
          <w:spacing w:val="-9"/>
          <w:w w:val="105"/>
        </w:rPr>
        <w:t> </w:t>
      </w:r>
      <w:r>
        <w:rPr>
          <w:color w:val="231F20"/>
          <w:w w:val="105"/>
        </w:rPr>
        <w:t>indaga</w:t>
      </w:r>
      <w:r>
        <w:rPr>
          <w:color w:val="231F20"/>
          <w:spacing w:val="-9"/>
          <w:w w:val="105"/>
        </w:rPr>
        <w:t> </w:t>
      </w:r>
      <w:r>
        <w:rPr>
          <w:color w:val="231F20"/>
          <w:w w:val="105"/>
        </w:rPr>
        <w:t>en</w:t>
      </w:r>
      <w:r>
        <w:rPr>
          <w:color w:val="231F20"/>
          <w:spacing w:val="-9"/>
          <w:w w:val="105"/>
        </w:rPr>
        <w:t> </w:t>
      </w:r>
      <w:r>
        <w:rPr>
          <w:color w:val="231F20"/>
          <w:w w:val="105"/>
        </w:rPr>
        <w:t>busca</w:t>
      </w:r>
      <w:r>
        <w:rPr>
          <w:color w:val="231F20"/>
          <w:spacing w:val="-9"/>
          <w:w w:val="105"/>
        </w:rPr>
        <w:t> </w:t>
      </w:r>
      <w:r>
        <w:rPr>
          <w:color w:val="231F20"/>
          <w:w w:val="105"/>
        </w:rPr>
        <w:t>de</w:t>
      </w:r>
      <w:r>
        <w:rPr>
          <w:color w:val="231F20"/>
          <w:spacing w:val="-9"/>
          <w:w w:val="105"/>
        </w:rPr>
        <w:t> </w:t>
      </w:r>
      <w:r>
        <w:rPr>
          <w:color w:val="231F20"/>
          <w:w w:val="105"/>
        </w:rPr>
        <w:t>símbolos</w:t>
      </w:r>
      <w:r>
        <w:rPr>
          <w:color w:val="231F20"/>
          <w:spacing w:val="-10"/>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callado</w:t>
      </w:r>
      <w:r>
        <w:rPr>
          <w:color w:val="231F20"/>
          <w:spacing w:val="-9"/>
          <w:w w:val="105"/>
        </w:rPr>
        <w:t> </w:t>
      </w:r>
      <w:r>
        <w:rPr>
          <w:color w:val="231F20"/>
          <w:w w:val="105"/>
        </w:rPr>
        <w:t>espacio</w:t>
      </w:r>
      <w:r>
        <w:rPr>
          <w:color w:val="231F20"/>
          <w:spacing w:val="-9"/>
          <w:w w:val="105"/>
        </w:rPr>
        <w:t> </w:t>
      </w:r>
      <w:r>
        <w:rPr>
          <w:color w:val="231F20"/>
          <w:w w:val="105"/>
        </w:rPr>
        <w:t>nocturno</w:t>
      </w:r>
      <w:r>
        <w:rPr>
          <w:color w:val="231F20"/>
          <w:spacing w:val="-9"/>
          <w:w w:val="105"/>
        </w:rPr>
        <w:t> </w:t>
      </w:r>
      <w:r>
        <w:rPr>
          <w:color w:val="231F20"/>
          <w:w w:val="105"/>
        </w:rPr>
        <w:t>oculta. El esfuerzo poético tiene como finalidad entender y sus ojos medio se cierran al intentarlo; se frunce el </w:t>
      </w:r>
      <w:r>
        <w:rPr>
          <w:color w:val="231F20"/>
          <w:spacing w:val="-3"/>
          <w:w w:val="105"/>
        </w:rPr>
        <w:t>rostro </w:t>
      </w:r>
      <w:r>
        <w:rPr>
          <w:color w:val="231F20"/>
          <w:w w:val="105"/>
        </w:rPr>
        <w:t>y entre ceja y ceja resulta for- mada una cruz de luto. El sujeto actuante continúa siendo la noche y a medida que los elementos que integran el símbolo comienzan a desen- trañarse,</w:t>
      </w:r>
      <w:r>
        <w:rPr>
          <w:color w:val="231F20"/>
          <w:spacing w:val="-5"/>
          <w:w w:val="105"/>
        </w:rPr>
        <w:t> </w:t>
      </w:r>
      <w:r>
        <w:rPr>
          <w:color w:val="231F20"/>
          <w:w w:val="105"/>
        </w:rPr>
        <w:t>el</w:t>
      </w:r>
      <w:r>
        <w:rPr>
          <w:color w:val="231F20"/>
          <w:spacing w:val="-5"/>
          <w:w w:val="105"/>
        </w:rPr>
        <w:t> </w:t>
      </w:r>
      <w:r>
        <w:rPr>
          <w:color w:val="231F20"/>
          <w:w w:val="105"/>
        </w:rPr>
        <w:t>poeta</w:t>
      </w:r>
      <w:r>
        <w:rPr>
          <w:color w:val="231F20"/>
          <w:spacing w:val="-5"/>
          <w:w w:val="105"/>
        </w:rPr>
        <w:t> </w:t>
      </w:r>
      <w:r>
        <w:rPr>
          <w:color w:val="231F20"/>
          <w:w w:val="105"/>
        </w:rPr>
        <w:t>siente</w:t>
      </w:r>
      <w:r>
        <w:rPr>
          <w:color w:val="231F20"/>
          <w:spacing w:val="-5"/>
          <w:w w:val="105"/>
        </w:rPr>
        <w:t> </w:t>
      </w:r>
      <w:r>
        <w:rPr>
          <w:color w:val="231F20"/>
          <w:w w:val="105"/>
        </w:rPr>
        <w:t>el</w:t>
      </w:r>
      <w:r>
        <w:rPr>
          <w:color w:val="231F20"/>
          <w:spacing w:val="-5"/>
          <w:w w:val="105"/>
        </w:rPr>
        <w:t> </w:t>
      </w:r>
      <w:r>
        <w:rPr>
          <w:color w:val="231F20"/>
          <w:w w:val="105"/>
        </w:rPr>
        <w:t>dolor</w:t>
      </w:r>
      <w:r>
        <w:rPr>
          <w:color w:val="231F20"/>
          <w:spacing w:val="-5"/>
          <w:w w:val="105"/>
        </w:rPr>
        <w:t> </w:t>
      </w:r>
      <w:r>
        <w:rPr>
          <w:color w:val="231F20"/>
          <w:w w:val="105"/>
        </w:rPr>
        <w:t>de</w:t>
      </w:r>
      <w:r>
        <w:rPr>
          <w:color w:val="231F20"/>
          <w:spacing w:val="-5"/>
          <w:w w:val="105"/>
        </w:rPr>
        <w:t> </w:t>
      </w:r>
      <w:r>
        <w:rPr>
          <w:color w:val="231F20"/>
          <w:w w:val="105"/>
        </w:rPr>
        <w:t>comprenderlos.</w:t>
      </w:r>
      <w:r>
        <w:rPr>
          <w:color w:val="231F20"/>
          <w:spacing w:val="-5"/>
          <w:w w:val="105"/>
        </w:rPr>
        <w:t> </w:t>
      </w:r>
      <w:r>
        <w:rPr>
          <w:color w:val="231F20"/>
          <w:w w:val="105"/>
        </w:rPr>
        <w:t>dice</w:t>
      </w:r>
      <w:r>
        <w:rPr>
          <w:color w:val="231F20"/>
          <w:spacing w:val="-5"/>
          <w:w w:val="105"/>
        </w:rPr>
        <w:t> </w:t>
      </w:r>
      <w:r>
        <w:rPr>
          <w:color w:val="231F20"/>
          <w:w w:val="105"/>
        </w:rPr>
        <w:t>así:</w:t>
      </w:r>
    </w:p>
    <w:p>
      <w:pPr>
        <w:pStyle w:val="BodyText"/>
        <w:spacing w:before="10"/>
        <w:rPr>
          <w:sz w:val="21"/>
        </w:rPr>
      </w:pPr>
    </w:p>
    <w:p>
      <w:pPr>
        <w:spacing w:before="0"/>
        <w:ind w:left="797" w:right="549" w:firstLine="0"/>
        <w:jc w:val="left"/>
        <w:rPr>
          <w:sz w:val="18"/>
        </w:rPr>
      </w:pPr>
      <w:r>
        <w:rPr>
          <w:color w:val="231F20"/>
          <w:w w:val="105"/>
          <w:sz w:val="18"/>
        </w:rPr>
        <w:t>Hace una cruz de luto entre mis cejas, huye.</w:t>
      </w:r>
    </w:p>
    <w:p>
      <w:pPr>
        <w:spacing w:line="273" w:lineRule="auto" w:before="29"/>
        <w:ind w:left="797" w:right="1484" w:firstLine="0"/>
        <w:jc w:val="left"/>
        <w:rPr>
          <w:sz w:val="18"/>
        </w:rPr>
      </w:pPr>
      <w:r>
        <w:rPr>
          <w:color w:val="231F20"/>
          <w:spacing w:val="-3"/>
          <w:sz w:val="18"/>
        </w:rPr>
        <w:t>fragua </w:t>
      </w:r>
      <w:r>
        <w:rPr>
          <w:color w:val="231F20"/>
          <w:sz w:val="18"/>
        </w:rPr>
        <w:t>de metales azules, noche de las calladas luchas,  mi corazón da vueltas como un volante loco (p.   </w:t>
      </w:r>
      <w:r>
        <w:rPr>
          <w:color w:val="231F20"/>
          <w:spacing w:val="26"/>
          <w:sz w:val="18"/>
        </w:rPr>
        <w:t> </w:t>
      </w:r>
      <w:r>
        <w:rPr>
          <w:color w:val="231F20"/>
          <w:sz w:val="18"/>
        </w:rPr>
        <w:t>55).</w:t>
      </w:r>
    </w:p>
    <w:p>
      <w:pPr>
        <w:pStyle w:val="BodyText"/>
        <w:rPr>
          <w:sz w:val="18"/>
        </w:rPr>
      </w:pPr>
    </w:p>
    <w:p>
      <w:pPr>
        <w:pStyle w:val="BodyText"/>
        <w:spacing w:line="307" w:lineRule="auto" w:before="127"/>
        <w:ind w:left="117" w:right="115"/>
        <w:jc w:val="both"/>
      </w:pPr>
      <w:r>
        <w:rPr>
          <w:color w:val="231F20"/>
        </w:rPr>
        <w:t>Es la fragua en que se moldean los metales azules de la vida, es la noche que oculta calladas luchas. Y mientras esto sucede el corazón del poeta     da vueltas como un volante  </w:t>
      </w:r>
      <w:r>
        <w:rPr>
          <w:color w:val="231F20"/>
          <w:spacing w:val="11"/>
        </w:rPr>
        <w:t> </w:t>
      </w:r>
      <w:r>
        <w:rPr>
          <w:color w:val="231F20"/>
        </w:rPr>
        <w:t>loco.</w:t>
      </w:r>
    </w:p>
    <w:p>
      <w:pPr>
        <w:pStyle w:val="BodyText"/>
        <w:ind w:left="513" w:right="549"/>
      </w:pPr>
      <w:r>
        <w:rPr>
          <w:color w:val="231F20"/>
          <w:w w:val="238"/>
        </w:rPr>
        <w:t>l</w:t>
      </w:r>
      <w:r>
        <w:rPr>
          <w:color w:val="231F20"/>
          <w:w w:val="101"/>
        </w:rPr>
        <w:t>a</w:t>
      </w:r>
      <w:r>
        <w:rPr>
          <w:color w:val="231F20"/>
          <w:spacing w:val="10"/>
        </w:rPr>
        <w:t> </w:t>
      </w:r>
      <w:r>
        <w:rPr>
          <w:color w:val="231F20"/>
          <w:w w:val="97"/>
        </w:rPr>
        <w:t>est</w:t>
      </w:r>
      <w:r>
        <w:rPr>
          <w:color w:val="231F20"/>
          <w:spacing w:val="-8"/>
          <w:w w:val="97"/>
        </w:rPr>
        <w:t>r</w:t>
      </w:r>
      <w:r>
        <w:rPr>
          <w:color w:val="231F20"/>
          <w:w w:val="103"/>
        </w:rPr>
        <w:t>ofa</w:t>
      </w:r>
      <w:r>
        <w:rPr>
          <w:color w:val="231F20"/>
          <w:spacing w:val="10"/>
        </w:rPr>
        <w:t> </w:t>
      </w:r>
      <w:r>
        <w:rPr>
          <w:color w:val="231F20"/>
          <w:w w:val="102"/>
        </w:rPr>
        <w:t>siguiente</w:t>
      </w:r>
      <w:r>
        <w:rPr>
          <w:color w:val="231F20"/>
          <w:spacing w:val="10"/>
        </w:rPr>
        <w:t> </w:t>
      </w:r>
      <w:r>
        <w:rPr>
          <w:color w:val="231F20"/>
          <w:spacing w:val="-8"/>
          <w:w w:val="101"/>
        </w:rPr>
        <w:t>e</w:t>
      </w:r>
      <w:r>
        <w:rPr>
          <w:color w:val="231F20"/>
          <w:w w:val="107"/>
        </w:rPr>
        <w:t>xp</w:t>
      </w:r>
      <w:r>
        <w:rPr>
          <w:color w:val="231F20"/>
          <w:spacing w:val="-8"/>
          <w:w w:val="107"/>
        </w:rPr>
        <w:t>r</w:t>
      </w:r>
      <w:r>
        <w:rPr>
          <w:color w:val="231F20"/>
          <w:w w:val="100"/>
        </w:rPr>
        <w:t>esa:</w:t>
      </w:r>
    </w:p>
    <w:p>
      <w:pPr>
        <w:pStyle w:val="BodyText"/>
        <w:spacing w:before="5"/>
        <w:rPr>
          <w:sz w:val="27"/>
        </w:rPr>
      </w:pPr>
    </w:p>
    <w:p>
      <w:pPr>
        <w:spacing w:line="273" w:lineRule="auto" w:before="0"/>
        <w:ind w:left="797" w:right="2216" w:firstLine="0"/>
        <w:jc w:val="left"/>
        <w:rPr>
          <w:sz w:val="18"/>
        </w:rPr>
      </w:pPr>
      <w:r>
        <w:rPr>
          <w:color w:val="231F20"/>
          <w:w w:val="105"/>
          <w:sz w:val="18"/>
        </w:rPr>
        <w:t>Niña venida de tan lejos, traída de tan lejos, a veces fulgurece su mirada debajo del cielo. Quejumbre, tempestad, remolino de furia, cruza encima de mi corazón, sin detenerte.</w:t>
      </w:r>
    </w:p>
    <w:p>
      <w:pPr>
        <w:spacing w:line="273" w:lineRule="auto" w:before="0"/>
        <w:ind w:left="797" w:right="1824" w:firstLine="0"/>
        <w:jc w:val="left"/>
        <w:rPr>
          <w:sz w:val="18"/>
        </w:rPr>
      </w:pPr>
      <w:r>
        <w:rPr>
          <w:color w:val="231F20"/>
          <w:sz w:val="18"/>
        </w:rPr>
        <w:t>Viento de los sepulcros acarrea, destroza, dispersa tu raíz soñolienta (p.  56).</w:t>
      </w:r>
    </w:p>
    <w:p>
      <w:pPr>
        <w:spacing w:after="0" w:line="273" w:lineRule="auto"/>
        <w:jc w:val="left"/>
        <w:rPr>
          <w:sz w:val="18"/>
        </w:rPr>
        <w:sectPr>
          <w:headerReference w:type="even" r:id="rId77"/>
          <w:headerReference w:type="default" r:id="rId78"/>
          <w:pgSz w:w="8510" w:h="12190"/>
          <w:pgMar w:header="899" w:footer="0" w:top="1200" w:bottom="280" w:left="960" w:right="960"/>
          <w:pgNumType w:start="106"/>
        </w:sectPr>
      </w:pPr>
    </w:p>
    <w:p>
      <w:pPr>
        <w:pStyle w:val="BodyText"/>
      </w:pPr>
    </w:p>
    <w:p>
      <w:pPr>
        <w:pStyle w:val="BodyText"/>
        <w:spacing w:before="7"/>
      </w:pPr>
    </w:p>
    <w:p>
      <w:pPr>
        <w:pStyle w:val="BodyText"/>
        <w:spacing w:line="307" w:lineRule="auto" w:before="65"/>
        <w:ind w:left="117" w:right="115"/>
        <w:jc w:val="both"/>
      </w:pPr>
      <w:r>
        <w:rPr>
          <w:color w:val="231F20"/>
          <w:w w:val="105"/>
        </w:rPr>
        <w:t>El primer verso permite que ingrese esa “niña” “venida de tan lejos, traída de tan lejos”. Aquí entendemos de qué manera funciona el juego de relaciones. En medio de la noche la luna es el motor esencial, y para el espíritu cansado de este hombre la niña representa el alma que da sentido a su existencia.</w:t>
      </w:r>
    </w:p>
    <w:p>
      <w:pPr>
        <w:pStyle w:val="BodyText"/>
        <w:spacing w:line="307" w:lineRule="auto"/>
        <w:ind w:left="117" w:right="114" w:firstLine="396"/>
        <w:jc w:val="both"/>
      </w:pPr>
      <w:r>
        <w:rPr>
          <w:color w:val="231F20"/>
        </w:rPr>
        <w:t>Y es ese poderoso factor que anida en el fondo del ser humano, su mente, el que la trae desde tan lejos; gracias a la evocación y el recuerdo, esa niña se actualiza en este momento vital al que sólo la memoria puede </w:t>
      </w:r>
      <w:r>
        <w:rPr>
          <w:color w:val="231F20"/>
          <w:w w:val="102"/>
        </w:rPr>
        <w:t>accede</w:t>
      </w:r>
      <w:r>
        <w:rPr>
          <w:color w:val="231F20"/>
          <w:w w:val="100"/>
        </w:rPr>
        <w:t>r</w:t>
      </w:r>
      <w:r>
        <w:rPr>
          <w:color w:val="231F20"/>
          <w:w w:val="133"/>
        </w:rPr>
        <w:t>.</w:t>
      </w:r>
      <w:r>
        <w:rPr>
          <w:color w:val="231F20"/>
        </w:rPr>
        <w:t> </w:t>
      </w:r>
      <w:r>
        <w:rPr>
          <w:color w:val="231F20"/>
          <w:w w:val="238"/>
        </w:rPr>
        <w:t>l</w:t>
      </w:r>
      <w:r>
        <w:rPr>
          <w:color w:val="231F20"/>
          <w:w w:val="101"/>
        </w:rPr>
        <w:t>a</w:t>
      </w:r>
      <w:r>
        <w:rPr>
          <w:color w:val="231F20"/>
        </w:rPr>
        <w:t> </w:t>
      </w:r>
      <w:r>
        <w:rPr>
          <w:color w:val="231F20"/>
          <w:w w:val="103"/>
        </w:rPr>
        <w:t>mirada</w:t>
      </w:r>
      <w:r>
        <w:rPr>
          <w:color w:val="231F20"/>
        </w:rPr>
        <w:t> </w:t>
      </w:r>
      <w:r>
        <w:rPr>
          <w:color w:val="231F20"/>
          <w:w w:val="104"/>
        </w:rPr>
        <w:t>de</w:t>
      </w:r>
      <w:r>
        <w:rPr>
          <w:color w:val="231F20"/>
        </w:rPr>
        <w:t> </w:t>
      </w:r>
      <w:r>
        <w:rPr>
          <w:color w:val="231F20"/>
          <w:w w:val="97"/>
        </w:rPr>
        <w:t>esa</w:t>
      </w:r>
      <w:r>
        <w:rPr>
          <w:color w:val="231F20"/>
        </w:rPr>
        <w:t> </w:t>
      </w:r>
      <w:r>
        <w:rPr>
          <w:color w:val="231F20"/>
          <w:w w:val="104"/>
        </w:rPr>
        <w:t>niña</w:t>
      </w:r>
      <w:r>
        <w:rPr>
          <w:color w:val="231F20"/>
        </w:rPr>
        <w:t> </w:t>
      </w:r>
      <w:r>
        <w:rPr>
          <w:color w:val="231F20"/>
          <w:w w:val="95"/>
        </w:rPr>
        <w:t>se</w:t>
      </w:r>
      <w:r>
        <w:rPr>
          <w:color w:val="231F20"/>
        </w:rPr>
        <w:t> </w:t>
      </w:r>
      <w:r>
        <w:rPr>
          <w:color w:val="231F20"/>
          <w:w w:val="102"/>
        </w:rPr>
        <w:t>hace</w:t>
      </w:r>
      <w:r>
        <w:rPr>
          <w:color w:val="231F20"/>
        </w:rPr>
        <w:t> </w:t>
      </w:r>
      <w:r>
        <w:rPr>
          <w:color w:val="231F20"/>
          <w:w w:val="104"/>
        </w:rPr>
        <w:t>pr</w:t>
      </w:r>
      <w:r>
        <w:rPr>
          <w:color w:val="231F20"/>
          <w:w w:val="100"/>
        </w:rPr>
        <w:t>esente</w:t>
      </w:r>
      <w:r>
        <w:rPr>
          <w:color w:val="231F20"/>
        </w:rPr>
        <w:t> </w:t>
      </w:r>
      <w:r>
        <w:rPr>
          <w:color w:val="231F20"/>
          <w:w w:val="104"/>
        </w:rPr>
        <w:t>en</w:t>
      </w:r>
      <w:r>
        <w:rPr>
          <w:color w:val="231F20"/>
        </w:rPr>
        <w:t> </w:t>
      </w:r>
      <w:r>
        <w:rPr>
          <w:color w:val="231F20"/>
          <w:w w:val="102"/>
        </w:rPr>
        <w:t>algunas</w:t>
      </w:r>
      <w:r>
        <w:rPr>
          <w:color w:val="231F20"/>
        </w:rPr>
        <w:t> </w:t>
      </w:r>
      <w:r>
        <w:rPr>
          <w:color w:val="231F20"/>
          <w:w w:val="101"/>
        </w:rPr>
        <w:t>ocasiones,</w:t>
      </w:r>
      <w:r>
        <w:rPr>
          <w:color w:val="231F20"/>
        </w:rPr>
        <w:t> </w:t>
      </w:r>
      <w:r>
        <w:rPr>
          <w:color w:val="231F20"/>
          <w:w w:val="104"/>
        </w:rPr>
        <w:t>en </w:t>
      </w:r>
      <w:r>
        <w:rPr>
          <w:color w:val="231F20"/>
        </w:rPr>
        <w:t>pocas quizá, pero igual refulge debajo del    cielo.</w:t>
      </w:r>
    </w:p>
    <w:p>
      <w:pPr>
        <w:pStyle w:val="BodyText"/>
        <w:spacing w:line="307" w:lineRule="auto"/>
        <w:ind w:left="117" w:right="114" w:firstLine="396"/>
        <w:jc w:val="both"/>
      </w:pPr>
      <w:r>
        <w:rPr>
          <w:color w:val="231F20"/>
        </w:rPr>
        <w:t>Sigue una serie de referentes que combinan lo doloroso y lo tétrico con factores que la naturaleza proporciona: “quejumbre” y furia; tem- pestad y remolino, respectivamente; y es el viento de los sepulcros el que desarraiga “tu raíz soñolienta”. Se trata aquí de </w:t>
      </w:r>
      <w:r>
        <w:rPr>
          <w:color w:val="231F20"/>
          <w:spacing w:val="-3"/>
        </w:rPr>
        <w:t>olvidar, </w:t>
      </w:r>
      <w:r>
        <w:rPr>
          <w:color w:val="231F20"/>
        </w:rPr>
        <w:t>de sepultar en el pasado esos recuerdos en los que la muerte juega un papel importante.   No en vano se emplea la reminiscencia romántica inevitable: “vientos de los sepulcros”. de la naturaleza proceden los huracanes malignos y los sepulcros constituyen el espacio adonde van a parar los cuerpos; de igual manera, en la vida del hombre, de este  hombre,  se  requiere  que  algo muy violento lo sacuda para que los recuerdos vayan a caer al sepulcro </w:t>
      </w:r>
      <w:r>
        <w:rPr>
          <w:color w:val="231F20"/>
          <w:spacing w:val="-1"/>
          <w:w w:val="104"/>
        </w:rPr>
        <w:t>de</w:t>
      </w:r>
      <w:r>
        <w:rPr>
          <w:color w:val="231F20"/>
          <w:w w:val="104"/>
        </w:rPr>
        <w:t>l</w:t>
      </w:r>
      <w:r>
        <w:rPr>
          <w:color w:val="231F20"/>
          <w:spacing w:val="20"/>
        </w:rPr>
        <w:t> </w:t>
      </w:r>
      <w:r>
        <w:rPr>
          <w:color w:val="231F20"/>
          <w:w w:val="104"/>
        </w:rPr>
        <w:t>olvido.</w:t>
      </w:r>
      <w:r>
        <w:rPr>
          <w:color w:val="231F20"/>
          <w:spacing w:val="19"/>
        </w:rPr>
        <w:t> </w:t>
      </w:r>
      <w:r>
        <w:rPr>
          <w:color w:val="231F20"/>
          <w:w w:val="238"/>
        </w:rPr>
        <w:t>l</w:t>
      </w:r>
      <w:r>
        <w:rPr>
          <w:color w:val="231F20"/>
          <w:w w:val="97"/>
        </w:rPr>
        <w:t>os</w:t>
      </w:r>
      <w:r>
        <w:rPr>
          <w:color w:val="231F20"/>
          <w:spacing w:val="20"/>
        </w:rPr>
        <w:t> </w:t>
      </w:r>
      <w:r>
        <w:rPr>
          <w:color w:val="231F20"/>
          <w:w w:val="100"/>
        </w:rPr>
        <w:t>símbolos</w:t>
      </w:r>
      <w:r>
        <w:rPr>
          <w:color w:val="231F20"/>
          <w:spacing w:val="19"/>
        </w:rPr>
        <w:t> </w:t>
      </w:r>
      <w:r>
        <w:rPr>
          <w:color w:val="231F20"/>
          <w:w w:val="100"/>
        </w:rPr>
        <w:t>son</w:t>
      </w:r>
      <w:r>
        <w:rPr>
          <w:color w:val="231F20"/>
          <w:spacing w:val="20"/>
        </w:rPr>
        <w:t> </w:t>
      </w:r>
      <w:r>
        <w:rPr>
          <w:color w:val="231F20"/>
          <w:w w:val="104"/>
        </w:rPr>
        <w:t>pode</w:t>
      </w:r>
      <w:r>
        <w:rPr>
          <w:color w:val="231F20"/>
          <w:spacing w:val="-7"/>
          <w:w w:val="104"/>
        </w:rPr>
        <w:t>r</w:t>
      </w:r>
      <w:r>
        <w:rPr>
          <w:color w:val="231F20"/>
          <w:w w:val="97"/>
        </w:rPr>
        <w:t>osos</w:t>
      </w:r>
      <w:r>
        <w:rPr>
          <w:color w:val="231F20"/>
          <w:spacing w:val="20"/>
        </w:rPr>
        <w:t> </w:t>
      </w:r>
      <w:r>
        <w:rPr>
          <w:color w:val="231F20"/>
          <w:w w:val="92"/>
        </w:rPr>
        <w:t>y</w:t>
      </w:r>
      <w:r>
        <w:rPr>
          <w:color w:val="231F20"/>
          <w:spacing w:val="20"/>
        </w:rPr>
        <w:t> </w:t>
      </w:r>
      <w:r>
        <w:rPr>
          <w:color w:val="231F20"/>
          <w:spacing w:val="-1"/>
          <w:w w:val="103"/>
        </w:rPr>
        <w:t>l</w:t>
      </w:r>
      <w:r>
        <w:rPr>
          <w:color w:val="231F20"/>
          <w:w w:val="103"/>
        </w:rPr>
        <w:t>e</w:t>
      </w:r>
      <w:r>
        <w:rPr>
          <w:color w:val="231F20"/>
          <w:spacing w:val="20"/>
        </w:rPr>
        <w:t> </w:t>
      </w:r>
      <w:r>
        <w:rPr>
          <w:color w:val="231F20"/>
          <w:spacing w:val="-1"/>
          <w:w w:val="103"/>
        </w:rPr>
        <w:t>permite</w:t>
      </w:r>
      <w:r>
        <w:rPr>
          <w:color w:val="231F20"/>
          <w:w w:val="103"/>
        </w:rPr>
        <w:t>n</w:t>
      </w:r>
      <w:r>
        <w:rPr>
          <w:color w:val="231F20"/>
          <w:spacing w:val="20"/>
        </w:rPr>
        <w:t> </w:t>
      </w:r>
      <w:r>
        <w:rPr>
          <w:color w:val="231F20"/>
          <w:spacing w:val="-8"/>
          <w:w w:val="101"/>
        </w:rPr>
        <w:t>e</w:t>
      </w:r>
      <w:r>
        <w:rPr>
          <w:color w:val="231F20"/>
          <w:w w:val="107"/>
        </w:rPr>
        <w:t>xp</w:t>
      </w:r>
      <w:r>
        <w:rPr>
          <w:color w:val="231F20"/>
          <w:spacing w:val="-8"/>
          <w:w w:val="107"/>
        </w:rPr>
        <w:t>r</w:t>
      </w:r>
      <w:r>
        <w:rPr>
          <w:color w:val="231F20"/>
          <w:spacing w:val="-1"/>
          <w:w w:val="98"/>
        </w:rPr>
        <w:t>esa</w:t>
      </w:r>
      <w:r>
        <w:rPr>
          <w:color w:val="231F20"/>
          <w:w w:val="98"/>
        </w:rPr>
        <w:t>r</w:t>
      </w:r>
      <w:r>
        <w:rPr>
          <w:color w:val="231F20"/>
          <w:spacing w:val="20"/>
        </w:rPr>
        <w:t> </w:t>
      </w:r>
      <w:r>
        <w:rPr>
          <w:color w:val="231F20"/>
          <w:spacing w:val="-1"/>
          <w:w w:val="102"/>
        </w:rPr>
        <w:t>a</w:t>
      </w:r>
      <w:r>
        <w:rPr>
          <w:color w:val="231F20"/>
          <w:w w:val="102"/>
        </w:rPr>
        <w:t>l</w:t>
      </w:r>
      <w:r>
        <w:rPr>
          <w:color w:val="231F20"/>
          <w:spacing w:val="20"/>
        </w:rPr>
        <w:t> </w:t>
      </w:r>
      <w:r>
        <w:rPr>
          <w:color w:val="231F20"/>
          <w:spacing w:val="-1"/>
          <w:w w:val="102"/>
        </w:rPr>
        <w:t>poeta </w:t>
      </w:r>
      <w:r>
        <w:rPr>
          <w:color w:val="231F20"/>
        </w:rPr>
        <w:t>sus miedos y ubicar todo lo acontecido en su justo </w:t>
      </w:r>
      <w:r>
        <w:rPr>
          <w:color w:val="231F20"/>
          <w:spacing w:val="-5"/>
        </w:rPr>
        <w:t>lugar.  </w:t>
      </w:r>
      <w:r>
        <w:rPr>
          <w:color w:val="231F20"/>
        </w:rPr>
        <w:t>El </w:t>
      </w:r>
      <w:r>
        <w:rPr>
          <w:color w:val="231F20"/>
          <w:spacing w:val="-3"/>
        </w:rPr>
        <w:t>recuerdo  </w:t>
      </w:r>
      <w:r>
        <w:rPr>
          <w:color w:val="231F20"/>
        </w:rPr>
        <w:t>de    la amada es una raíz soñolienta, porque se ha clavado en el corazón del amante y retorna imprecisa cuando menos se espera. Sólo “el viento de   los sepulcros”, con la connotación simbólica ya anotada, puede </w:t>
      </w:r>
      <w:r>
        <w:rPr>
          <w:color w:val="231F20"/>
          <w:spacing w:val="-3"/>
        </w:rPr>
        <w:t>“acarrear, </w:t>
      </w:r>
      <w:r>
        <w:rPr>
          <w:color w:val="231F20"/>
          <w:spacing w:val="-4"/>
        </w:rPr>
        <w:t>destrozar, </w:t>
      </w:r>
      <w:r>
        <w:rPr>
          <w:color w:val="231F20"/>
        </w:rPr>
        <w:t>dispersar”; diríamos que uno de estos factores sería suficiente para que la raíz soñolienta fuese arrancada de la tierra del espíritu en donde se halla. Y si uno solo de estos elementos bastara para lograrlo, los </w:t>
      </w:r>
      <w:r>
        <w:rPr>
          <w:color w:val="231F20"/>
          <w:spacing w:val="-3"/>
        </w:rPr>
        <w:t>tres </w:t>
      </w:r>
      <w:r>
        <w:rPr>
          <w:color w:val="231F20"/>
        </w:rPr>
        <w:t>juntos alcanzarían su objetivo de una manera   </w:t>
      </w:r>
      <w:r>
        <w:rPr>
          <w:color w:val="231F20"/>
          <w:spacing w:val="3"/>
        </w:rPr>
        <w:t> </w:t>
      </w:r>
      <w:r>
        <w:rPr>
          <w:color w:val="231F20"/>
        </w:rPr>
        <w:t>total.</w:t>
      </w:r>
    </w:p>
    <w:p>
      <w:pPr>
        <w:pStyle w:val="BodyText"/>
        <w:spacing w:line="307" w:lineRule="auto"/>
        <w:ind w:left="117" w:right="115" w:firstLine="396"/>
        <w:jc w:val="both"/>
      </w:pP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niña</w:t>
      </w:r>
      <w:r>
        <w:rPr>
          <w:color w:val="231F20"/>
          <w:spacing w:val="-14"/>
          <w:w w:val="105"/>
        </w:rPr>
        <w:t> </w:t>
      </w:r>
      <w:r>
        <w:rPr>
          <w:color w:val="231F20"/>
          <w:w w:val="105"/>
        </w:rPr>
        <w:t>sigue</w:t>
      </w:r>
      <w:r>
        <w:rPr>
          <w:color w:val="231F20"/>
          <w:spacing w:val="-14"/>
          <w:w w:val="105"/>
        </w:rPr>
        <w:t> </w:t>
      </w:r>
      <w:r>
        <w:rPr>
          <w:color w:val="231F20"/>
          <w:w w:val="105"/>
        </w:rPr>
        <w:t>presente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discurso</w:t>
      </w:r>
      <w:r>
        <w:rPr>
          <w:color w:val="231F20"/>
          <w:spacing w:val="-14"/>
          <w:w w:val="105"/>
        </w:rPr>
        <w:t> </w:t>
      </w:r>
      <w:r>
        <w:rPr>
          <w:color w:val="231F20"/>
          <w:w w:val="105"/>
        </w:rPr>
        <w:t>del</w:t>
      </w:r>
      <w:r>
        <w:rPr>
          <w:color w:val="231F20"/>
          <w:spacing w:val="-14"/>
          <w:w w:val="105"/>
        </w:rPr>
        <w:t> </w:t>
      </w:r>
      <w:r>
        <w:rPr>
          <w:color w:val="231F20"/>
          <w:w w:val="105"/>
        </w:rPr>
        <w:t>sujeto</w:t>
      </w:r>
      <w:r>
        <w:rPr>
          <w:color w:val="231F20"/>
          <w:spacing w:val="-14"/>
          <w:w w:val="105"/>
        </w:rPr>
        <w:t> </w:t>
      </w:r>
      <w:r>
        <w:rPr>
          <w:color w:val="231F20"/>
          <w:w w:val="105"/>
        </w:rPr>
        <w:t>lírico</w:t>
      </w:r>
      <w:r>
        <w:rPr>
          <w:color w:val="231F20"/>
          <w:spacing w:val="-14"/>
          <w:w w:val="105"/>
        </w:rPr>
        <w:t> </w:t>
      </w:r>
      <w:r>
        <w:rPr>
          <w:color w:val="231F20"/>
          <w:w w:val="105"/>
        </w:rPr>
        <w:t>mientras</w:t>
      </w:r>
      <w:r>
        <w:rPr>
          <w:color w:val="231F20"/>
          <w:spacing w:val="-14"/>
          <w:w w:val="105"/>
        </w:rPr>
        <w:t> </w:t>
      </w:r>
      <w:r>
        <w:rPr>
          <w:color w:val="231F20"/>
          <w:w w:val="105"/>
        </w:rPr>
        <w:t>éste lucha</w:t>
      </w:r>
      <w:r>
        <w:rPr>
          <w:color w:val="231F20"/>
          <w:spacing w:val="-12"/>
          <w:w w:val="105"/>
        </w:rPr>
        <w:t> </w:t>
      </w:r>
      <w:r>
        <w:rPr>
          <w:color w:val="231F20"/>
          <w:w w:val="105"/>
        </w:rPr>
        <w:t>por</w:t>
      </w:r>
      <w:r>
        <w:rPr>
          <w:color w:val="231F20"/>
          <w:spacing w:val="-12"/>
          <w:w w:val="105"/>
        </w:rPr>
        <w:t> </w:t>
      </w:r>
      <w:r>
        <w:rPr>
          <w:color w:val="231F20"/>
          <w:w w:val="105"/>
        </w:rPr>
        <w:t>erradicarla</w:t>
      </w:r>
      <w:r>
        <w:rPr>
          <w:color w:val="231F20"/>
          <w:spacing w:val="-12"/>
          <w:w w:val="105"/>
        </w:rPr>
        <w:t> </w:t>
      </w:r>
      <w:r>
        <w:rPr>
          <w:color w:val="231F20"/>
          <w:w w:val="105"/>
        </w:rPr>
        <w:t>plenamente</w:t>
      </w:r>
      <w:r>
        <w:rPr>
          <w:color w:val="231F20"/>
          <w:spacing w:val="-12"/>
          <w:w w:val="105"/>
        </w:rPr>
        <w:t> </w:t>
      </w:r>
      <w:r>
        <w:rPr>
          <w:color w:val="231F20"/>
          <w:w w:val="105"/>
        </w:rPr>
        <w:t>del</w:t>
      </w:r>
      <w:r>
        <w:rPr>
          <w:color w:val="231F20"/>
          <w:spacing w:val="-12"/>
          <w:w w:val="105"/>
        </w:rPr>
        <w:t> </w:t>
      </w:r>
      <w:r>
        <w:rPr>
          <w:color w:val="231F20"/>
          <w:w w:val="105"/>
        </w:rPr>
        <w:t>lugar</w:t>
      </w:r>
      <w:r>
        <w:rPr>
          <w:color w:val="231F20"/>
          <w:spacing w:val="-12"/>
          <w:w w:val="105"/>
        </w:rPr>
        <w:t> </w:t>
      </w:r>
      <w:r>
        <w:rPr>
          <w:color w:val="231F20"/>
          <w:w w:val="105"/>
        </w:rPr>
        <w:t>que</w:t>
      </w:r>
      <w:r>
        <w:rPr>
          <w:color w:val="231F20"/>
          <w:spacing w:val="-12"/>
          <w:w w:val="105"/>
        </w:rPr>
        <w:t> </w:t>
      </w:r>
      <w:r>
        <w:rPr>
          <w:color w:val="231F20"/>
          <w:w w:val="105"/>
        </w:rPr>
        <w:t>ocupa.</w:t>
      </w:r>
      <w:r>
        <w:rPr>
          <w:color w:val="231F20"/>
          <w:spacing w:val="-13"/>
          <w:w w:val="105"/>
        </w:rPr>
        <w:t> </w:t>
      </w:r>
      <w:r>
        <w:rPr>
          <w:color w:val="231F20"/>
          <w:spacing w:val="-5"/>
          <w:w w:val="105"/>
        </w:rPr>
        <w:t>Veamos</w:t>
      </w:r>
      <w:r>
        <w:rPr>
          <w:color w:val="231F20"/>
          <w:spacing w:val="-12"/>
          <w:w w:val="105"/>
        </w:rPr>
        <w:t> </w:t>
      </w:r>
      <w:r>
        <w:rPr>
          <w:color w:val="231F20"/>
          <w:w w:val="105"/>
        </w:rPr>
        <w:t>la</w:t>
      </w:r>
      <w:r>
        <w:rPr>
          <w:color w:val="231F20"/>
          <w:spacing w:val="-13"/>
          <w:w w:val="105"/>
        </w:rPr>
        <w:t> </w:t>
      </w:r>
      <w:r>
        <w:rPr>
          <w:color w:val="231F20"/>
          <w:w w:val="105"/>
        </w:rPr>
        <w:t>estrofa siguiente:</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spacing w:line="273" w:lineRule="auto" w:before="69"/>
        <w:ind w:left="797" w:right="1745" w:firstLine="0"/>
        <w:jc w:val="left"/>
        <w:rPr>
          <w:sz w:val="18"/>
        </w:rPr>
      </w:pPr>
      <w:r>
        <w:rPr>
          <w:color w:val="231F20"/>
          <w:w w:val="105"/>
          <w:sz w:val="18"/>
        </w:rPr>
        <w:t>desarraiga los grandes árboles al otro lado de ella. Pero tú, clara niña, pregunta de humo, espiga.</w:t>
      </w:r>
    </w:p>
    <w:p>
      <w:pPr>
        <w:spacing w:line="273" w:lineRule="auto" w:before="0"/>
        <w:ind w:left="797" w:right="1050" w:firstLine="0"/>
        <w:jc w:val="left"/>
        <w:rPr>
          <w:sz w:val="18"/>
        </w:rPr>
      </w:pPr>
      <w:r>
        <w:rPr>
          <w:color w:val="231F20"/>
          <w:w w:val="105"/>
          <w:sz w:val="18"/>
        </w:rPr>
        <w:t>Era la que iba formando el viento con hojas iluminadas. detrás de las montañas nocturnas, blanco lirio de incendio, ah nada puedo decir! Era hecha de todas las cosas (p. 56).</w:t>
      </w:r>
    </w:p>
    <w:p>
      <w:pPr>
        <w:pStyle w:val="BodyText"/>
        <w:rPr>
          <w:sz w:val="18"/>
        </w:rPr>
      </w:pPr>
    </w:p>
    <w:p>
      <w:pPr>
        <w:pStyle w:val="BodyText"/>
        <w:spacing w:before="5"/>
        <w:rPr>
          <w:sz w:val="14"/>
        </w:rPr>
      </w:pPr>
    </w:p>
    <w:p>
      <w:pPr>
        <w:pStyle w:val="BodyText"/>
        <w:spacing w:line="307" w:lineRule="auto"/>
        <w:ind w:left="117" w:right="114"/>
        <w:jc w:val="both"/>
      </w:pPr>
      <w:r>
        <w:rPr>
          <w:color w:val="231F20"/>
          <w:w w:val="238"/>
        </w:rPr>
        <w:t>l</w:t>
      </w:r>
      <w:r>
        <w:rPr>
          <w:color w:val="231F20"/>
          <w:w w:val="101"/>
        </w:rPr>
        <w:t>e</w:t>
      </w:r>
      <w:r>
        <w:rPr>
          <w:color w:val="231F20"/>
          <w:spacing w:val="21"/>
        </w:rPr>
        <w:t> </w:t>
      </w:r>
      <w:r>
        <w:rPr>
          <w:color w:val="231F20"/>
          <w:spacing w:val="-1"/>
          <w:w w:val="103"/>
        </w:rPr>
        <w:t>llam</w:t>
      </w:r>
      <w:r>
        <w:rPr>
          <w:color w:val="231F20"/>
          <w:w w:val="103"/>
        </w:rPr>
        <w:t>a</w:t>
      </w:r>
      <w:r>
        <w:rPr>
          <w:color w:val="231F20"/>
          <w:spacing w:val="21"/>
        </w:rPr>
        <w:t> </w:t>
      </w:r>
      <w:r>
        <w:rPr>
          <w:color w:val="231F20"/>
          <w:w w:val="103"/>
        </w:rPr>
        <w:t>“clara</w:t>
      </w:r>
      <w:r>
        <w:rPr>
          <w:color w:val="231F20"/>
          <w:spacing w:val="21"/>
        </w:rPr>
        <w:t> </w:t>
      </w:r>
      <w:r>
        <w:rPr>
          <w:color w:val="231F20"/>
          <w:spacing w:val="-1"/>
          <w:w w:val="107"/>
        </w:rPr>
        <w:t>niña</w:t>
      </w:r>
      <w:r>
        <w:rPr>
          <w:color w:val="231F20"/>
          <w:w w:val="107"/>
        </w:rPr>
        <w:t>,</w:t>
      </w:r>
      <w:r>
        <w:rPr>
          <w:color w:val="231F20"/>
          <w:spacing w:val="22"/>
        </w:rPr>
        <w:t> </w:t>
      </w:r>
      <w:r>
        <w:rPr>
          <w:color w:val="231F20"/>
          <w:w w:val="104"/>
        </w:rPr>
        <w:t>p</w:t>
      </w:r>
      <w:r>
        <w:rPr>
          <w:color w:val="231F20"/>
          <w:spacing w:val="-8"/>
          <w:w w:val="104"/>
        </w:rPr>
        <w:t>r</w:t>
      </w:r>
      <w:r>
        <w:rPr>
          <w:color w:val="231F20"/>
          <w:spacing w:val="-1"/>
          <w:w w:val="103"/>
        </w:rPr>
        <w:t>egunt</w:t>
      </w:r>
      <w:r>
        <w:rPr>
          <w:color w:val="231F20"/>
          <w:w w:val="103"/>
        </w:rPr>
        <w:t>a</w:t>
      </w:r>
      <w:r>
        <w:rPr>
          <w:color w:val="231F20"/>
          <w:spacing w:val="21"/>
        </w:rPr>
        <w:t> </w:t>
      </w:r>
      <w:r>
        <w:rPr>
          <w:color w:val="231F20"/>
          <w:spacing w:val="-1"/>
          <w:w w:val="104"/>
        </w:rPr>
        <w:t>d</w:t>
      </w:r>
      <w:r>
        <w:rPr>
          <w:color w:val="231F20"/>
          <w:w w:val="104"/>
        </w:rPr>
        <w:t>e</w:t>
      </w:r>
      <w:r>
        <w:rPr>
          <w:color w:val="231F20"/>
          <w:spacing w:val="21"/>
        </w:rPr>
        <w:t> </w:t>
      </w:r>
      <w:r>
        <w:rPr>
          <w:color w:val="231F20"/>
          <w:spacing w:val="-1"/>
          <w:w w:val="106"/>
        </w:rPr>
        <w:t>humo</w:t>
      </w:r>
      <w:r>
        <w:rPr>
          <w:color w:val="231F20"/>
          <w:w w:val="106"/>
        </w:rPr>
        <w:t>,</w:t>
      </w:r>
      <w:r>
        <w:rPr>
          <w:color w:val="231F20"/>
          <w:spacing w:val="21"/>
        </w:rPr>
        <w:t> </w:t>
      </w:r>
      <w:r>
        <w:rPr>
          <w:color w:val="231F20"/>
          <w:spacing w:val="-1"/>
          <w:w w:val="105"/>
        </w:rPr>
        <w:t>espiga”</w:t>
      </w:r>
      <w:r>
        <w:rPr>
          <w:color w:val="231F20"/>
          <w:w w:val="105"/>
        </w:rPr>
        <w:t>;</w:t>
      </w:r>
      <w:r>
        <w:rPr>
          <w:color w:val="231F20"/>
          <w:spacing w:val="21"/>
        </w:rPr>
        <w:t> </w:t>
      </w:r>
      <w:r>
        <w:rPr>
          <w:color w:val="231F20"/>
          <w:spacing w:val="-1"/>
          <w:w w:val="102"/>
        </w:rPr>
        <w:t>ell</w:t>
      </w:r>
      <w:r>
        <w:rPr>
          <w:color w:val="231F20"/>
          <w:w w:val="102"/>
        </w:rPr>
        <w:t>a</w:t>
      </w:r>
      <w:r>
        <w:rPr>
          <w:color w:val="231F20"/>
          <w:spacing w:val="21"/>
        </w:rPr>
        <w:t> </w:t>
      </w:r>
      <w:r>
        <w:rPr>
          <w:color w:val="231F20"/>
          <w:spacing w:val="-1"/>
          <w:w w:val="103"/>
        </w:rPr>
        <w:t>aliment</w:t>
      </w:r>
      <w:r>
        <w:rPr>
          <w:color w:val="231F20"/>
          <w:w w:val="103"/>
        </w:rPr>
        <w:t>ó</w:t>
      </w:r>
      <w:r>
        <w:rPr>
          <w:color w:val="231F20"/>
          <w:spacing w:val="22"/>
        </w:rPr>
        <w:t> </w:t>
      </w:r>
      <w:r>
        <w:rPr>
          <w:color w:val="231F20"/>
          <w:w w:val="94"/>
        </w:rPr>
        <w:t>sus</w:t>
      </w:r>
      <w:r>
        <w:rPr>
          <w:color w:val="231F20"/>
          <w:spacing w:val="21"/>
        </w:rPr>
        <w:t> </w:t>
      </w:r>
      <w:r>
        <w:rPr>
          <w:color w:val="231F20"/>
          <w:spacing w:val="-1"/>
          <w:w w:val="104"/>
        </w:rPr>
        <w:t>d</w:t>
      </w:r>
      <w:r>
        <w:rPr>
          <w:color w:val="231F20"/>
          <w:w w:val="104"/>
        </w:rPr>
        <w:t>e</w:t>
      </w:r>
      <w:r>
        <w:rPr>
          <w:color w:val="231F20"/>
        </w:rPr>
        <w:t>- seos y dio alas a sus ilusiones; estaba hecha de todas las cosas, formada </w:t>
      </w:r>
      <w:r>
        <w:rPr>
          <w:color w:val="231F20"/>
          <w:spacing w:val="-1"/>
          <w:w w:val="104"/>
        </w:rPr>
        <w:t>po</w:t>
      </w:r>
      <w:r>
        <w:rPr>
          <w:color w:val="231F20"/>
          <w:w w:val="104"/>
        </w:rPr>
        <w:t>r</w:t>
      </w:r>
      <w:r>
        <w:rPr>
          <w:color w:val="231F20"/>
        </w:rPr>
        <w:t> </w:t>
      </w:r>
      <w:r>
        <w:rPr>
          <w:color w:val="231F20"/>
          <w:spacing w:val="-17"/>
        </w:rPr>
        <w:t> </w:t>
      </w:r>
      <w:r>
        <w:rPr>
          <w:color w:val="231F20"/>
          <w:spacing w:val="-1"/>
          <w:w w:val="103"/>
        </w:rPr>
        <w:t>e</w:t>
      </w:r>
      <w:r>
        <w:rPr>
          <w:color w:val="231F20"/>
          <w:w w:val="103"/>
        </w:rPr>
        <w:t>l</w:t>
      </w:r>
      <w:r>
        <w:rPr>
          <w:color w:val="231F20"/>
        </w:rPr>
        <w:t> </w:t>
      </w:r>
      <w:r>
        <w:rPr>
          <w:color w:val="231F20"/>
          <w:spacing w:val="-17"/>
        </w:rPr>
        <w:t> </w:t>
      </w:r>
      <w:r>
        <w:rPr>
          <w:color w:val="231F20"/>
          <w:w w:val="103"/>
        </w:rPr>
        <w:t>viento,</w:t>
      </w:r>
      <w:r>
        <w:rPr>
          <w:color w:val="231F20"/>
        </w:rPr>
        <w:t> </w:t>
      </w:r>
      <w:r>
        <w:rPr>
          <w:color w:val="231F20"/>
          <w:spacing w:val="-17"/>
        </w:rPr>
        <w:t> </w:t>
      </w:r>
      <w:r>
        <w:rPr>
          <w:color w:val="231F20"/>
          <w:w w:val="103"/>
        </w:rPr>
        <w:t>como</w:t>
      </w:r>
      <w:r>
        <w:rPr>
          <w:color w:val="231F20"/>
        </w:rPr>
        <w:t> </w:t>
      </w:r>
      <w:r>
        <w:rPr>
          <w:color w:val="231F20"/>
          <w:spacing w:val="-17"/>
        </w:rPr>
        <w:t> </w:t>
      </w:r>
      <w:r>
        <w:rPr>
          <w:color w:val="231F20"/>
          <w:w w:val="104"/>
        </w:rPr>
        <w:t>un</w:t>
      </w:r>
      <w:r>
        <w:rPr>
          <w:color w:val="231F20"/>
        </w:rPr>
        <w:t> </w:t>
      </w:r>
      <w:r>
        <w:rPr>
          <w:color w:val="231F20"/>
          <w:spacing w:val="-17"/>
        </w:rPr>
        <w:t> </w:t>
      </w:r>
      <w:r>
        <w:rPr>
          <w:color w:val="231F20"/>
          <w:w w:val="102"/>
        </w:rPr>
        <w:t>blanco</w:t>
      </w:r>
      <w:r>
        <w:rPr>
          <w:color w:val="231F20"/>
        </w:rPr>
        <w:t> </w:t>
      </w:r>
      <w:r>
        <w:rPr>
          <w:color w:val="231F20"/>
          <w:spacing w:val="-17"/>
        </w:rPr>
        <w:t> </w:t>
      </w:r>
      <w:r>
        <w:rPr>
          <w:color w:val="231F20"/>
          <w:spacing w:val="-1"/>
          <w:w w:val="103"/>
        </w:rPr>
        <w:t>liri</w:t>
      </w:r>
      <w:r>
        <w:rPr>
          <w:color w:val="231F20"/>
          <w:w w:val="103"/>
        </w:rPr>
        <w:t>o</w:t>
      </w:r>
      <w:r>
        <w:rPr>
          <w:color w:val="231F20"/>
        </w:rPr>
        <w:t> </w:t>
      </w:r>
      <w:r>
        <w:rPr>
          <w:color w:val="231F20"/>
          <w:spacing w:val="-17"/>
        </w:rPr>
        <w:t> </w:t>
      </w:r>
      <w:r>
        <w:rPr>
          <w:color w:val="231F20"/>
          <w:spacing w:val="-1"/>
          <w:w w:val="104"/>
        </w:rPr>
        <w:t>d</w:t>
      </w:r>
      <w:r>
        <w:rPr>
          <w:color w:val="231F20"/>
          <w:w w:val="104"/>
        </w:rPr>
        <w:t>e</w:t>
      </w:r>
      <w:r>
        <w:rPr>
          <w:color w:val="231F20"/>
        </w:rPr>
        <w:t> </w:t>
      </w:r>
      <w:r>
        <w:rPr>
          <w:color w:val="231F20"/>
          <w:spacing w:val="-17"/>
        </w:rPr>
        <w:t> </w:t>
      </w:r>
      <w:r>
        <w:rPr>
          <w:color w:val="231F20"/>
          <w:spacing w:val="-1"/>
          <w:w w:val="105"/>
        </w:rPr>
        <w:t>incendio</w:t>
      </w:r>
      <w:r>
        <w:rPr>
          <w:color w:val="231F20"/>
          <w:w w:val="105"/>
        </w:rPr>
        <w:t>.</w:t>
      </w:r>
      <w:r>
        <w:rPr>
          <w:color w:val="231F20"/>
        </w:rPr>
        <w:t> </w:t>
      </w:r>
      <w:r>
        <w:rPr>
          <w:color w:val="231F20"/>
          <w:spacing w:val="-17"/>
        </w:rPr>
        <w:t> </w:t>
      </w:r>
      <w:r>
        <w:rPr>
          <w:color w:val="231F20"/>
          <w:w w:val="238"/>
        </w:rPr>
        <w:t>l</w:t>
      </w:r>
      <w:r>
        <w:rPr>
          <w:color w:val="231F20"/>
          <w:w w:val="101"/>
        </w:rPr>
        <w:t>a</w:t>
      </w:r>
      <w:r>
        <w:rPr>
          <w:color w:val="231F20"/>
        </w:rPr>
        <w:t> </w:t>
      </w:r>
      <w:r>
        <w:rPr>
          <w:color w:val="231F20"/>
          <w:spacing w:val="-17"/>
        </w:rPr>
        <w:t> </w:t>
      </w:r>
      <w:r>
        <w:rPr>
          <w:color w:val="231F20"/>
          <w:spacing w:val="-1"/>
          <w:w w:val="103"/>
        </w:rPr>
        <w:t>emoció</w:t>
      </w:r>
      <w:r>
        <w:rPr>
          <w:color w:val="231F20"/>
          <w:w w:val="103"/>
        </w:rPr>
        <w:t>n</w:t>
      </w:r>
      <w:r>
        <w:rPr>
          <w:color w:val="231F20"/>
        </w:rPr>
        <w:t> </w:t>
      </w:r>
      <w:r>
        <w:rPr>
          <w:color w:val="231F20"/>
          <w:spacing w:val="-17"/>
        </w:rPr>
        <w:t> </w:t>
      </w:r>
      <w:r>
        <w:rPr>
          <w:color w:val="231F20"/>
          <w:spacing w:val="-1"/>
          <w:w w:val="102"/>
        </w:rPr>
        <w:t>poétic</w:t>
      </w:r>
      <w:r>
        <w:rPr>
          <w:color w:val="231F20"/>
          <w:w w:val="102"/>
        </w:rPr>
        <w:t>a</w:t>
      </w:r>
      <w:r>
        <w:rPr>
          <w:color w:val="231F20"/>
        </w:rPr>
        <w:t> </w:t>
      </w:r>
      <w:r>
        <w:rPr>
          <w:color w:val="231F20"/>
          <w:spacing w:val="-17"/>
        </w:rPr>
        <w:t> </w:t>
      </w:r>
      <w:r>
        <w:rPr>
          <w:color w:val="231F20"/>
          <w:w w:val="92"/>
        </w:rPr>
        <w:t>y </w:t>
      </w:r>
      <w:r>
        <w:rPr>
          <w:color w:val="231F20"/>
        </w:rPr>
        <w:t>el asombro filosófico se dan cita en el  momento  de  intentar  entender todo lo que la clara niña representaba; hay elementos muy directos para hacerlo, pero otros no son tan claros y se difuminan en ese misterio in- sondable que representa la </w:t>
      </w:r>
      <w:r>
        <w:rPr>
          <w:color w:val="231F20"/>
          <w:spacing w:val="30"/>
        </w:rPr>
        <w:t> </w:t>
      </w:r>
      <w:r>
        <w:rPr>
          <w:color w:val="231F20"/>
        </w:rPr>
        <w:t>joven.</w:t>
      </w:r>
    </w:p>
    <w:p>
      <w:pPr>
        <w:pStyle w:val="BodyText"/>
        <w:spacing w:line="307" w:lineRule="auto"/>
        <w:ind w:left="117" w:right="115" w:firstLine="396"/>
        <w:jc w:val="both"/>
      </w:pP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poema</w:t>
      </w:r>
      <w:r>
        <w:rPr>
          <w:color w:val="231F20"/>
          <w:spacing w:val="-8"/>
          <w:w w:val="105"/>
        </w:rPr>
        <w:t> </w:t>
      </w:r>
      <w:r>
        <w:rPr>
          <w:color w:val="231F20"/>
          <w:w w:val="105"/>
        </w:rPr>
        <w:t>ha</w:t>
      </w:r>
      <w:r>
        <w:rPr>
          <w:color w:val="231F20"/>
          <w:spacing w:val="-8"/>
          <w:w w:val="105"/>
        </w:rPr>
        <w:t> </w:t>
      </w:r>
      <w:r>
        <w:rPr>
          <w:color w:val="231F20"/>
          <w:w w:val="105"/>
        </w:rPr>
        <w:t>ido</w:t>
      </w:r>
      <w:r>
        <w:rPr>
          <w:color w:val="231F20"/>
          <w:spacing w:val="-8"/>
          <w:w w:val="105"/>
        </w:rPr>
        <w:t> </w:t>
      </w:r>
      <w:r>
        <w:rPr>
          <w:i/>
          <w:color w:val="231F20"/>
          <w:w w:val="105"/>
        </w:rPr>
        <w:t>in</w:t>
      </w:r>
      <w:r>
        <w:rPr>
          <w:i/>
          <w:color w:val="231F20"/>
          <w:spacing w:val="-8"/>
          <w:w w:val="105"/>
        </w:rPr>
        <w:t> </w:t>
      </w:r>
      <w:r>
        <w:rPr>
          <w:i/>
          <w:color w:val="231F20"/>
          <w:w w:val="105"/>
        </w:rPr>
        <w:t>crescendo</w:t>
      </w:r>
      <w:r>
        <w:rPr>
          <w:i/>
          <w:color w:val="231F20"/>
          <w:spacing w:val="-8"/>
          <w:w w:val="105"/>
        </w:rPr>
        <w:t> </w:t>
      </w:r>
      <w:r>
        <w:rPr>
          <w:color w:val="231F20"/>
          <w:w w:val="105"/>
        </w:rPr>
        <w:t>el</w:t>
      </w:r>
      <w:r>
        <w:rPr>
          <w:color w:val="231F20"/>
          <w:spacing w:val="-8"/>
          <w:w w:val="105"/>
        </w:rPr>
        <w:t> </w:t>
      </w:r>
      <w:r>
        <w:rPr>
          <w:color w:val="231F20"/>
          <w:w w:val="105"/>
        </w:rPr>
        <w:t>sentimiento</w:t>
      </w:r>
      <w:r>
        <w:rPr>
          <w:color w:val="231F20"/>
          <w:spacing w:val="-9"/>
          <w:w w:val="105"/>
        </w:rPr>
        <w:t> </w:t>
      </w:r>
      <w:r>
        <w:rPr>
          <w:color w:val="231F20"/>
          <w:w w:val="105"/>
        </w:rPr>
        <w:t>de</w:t>
      </w:r>
      <w:r>
        <w:rPr>
          <w:color w:val="231F20"/>
          <w:spacing w:val="-8"/>
          <w:w w:val="105"/>
        </w:rPr>
        <w:t> </w:t>
      </w:r>
      <w:r>
        <w:rPr>
          <w:color w:val="231F20"/>
          <w:w w:val="105"/>
        </w:rPr>
        <w:t>infinito</w:t>
      </w:r>
      <w:r>
        <w:rPr>
          <w:color w:val="231F20"/>
          <w:spacing w:val="-8"/>
          <w:w w:val="105"/>
        </w:rPr>
        <w:t> </w:t>
      </w:r>
      <w:r>
        <w:rPr>
          <w:color w:val="231F20"/>
          <w:w w:val="105"/>
        </w:rPr>
        <w:t>dolor</w:t>
      </w:r>
      <w:r>
        <w:rPr>
          <w:color w:val="231F20"/>
          <w:spacing w:val="-8"/>
          <w:w w:val="105"/>
        </w:rPr>
        <w:t> </w:t>
      </w:r>
      <w:r>
        <w:rPr>
          <w:color w:val="231F20"/>
          <w:w w:val="105"/>
        </w:rPr>
        <w:t>que despierta este </w:t>
      </w:r>
      <w:r>
        <w:rPr>
          <w:color w:val="231F20"/>
          <w:spacing w:val="-3"/>
          <w:w w:val="105"/>
        </w:rPr>
        <w:t>recuerdo </w:t>
      </w:r>
      <w:r>
        <w:rPr>
          <w:color w:val="231F20"/>
          <w:w w:val="105"/>
        </w:rPr>
        <w:t>y que sólo adquiere cierta luminosidad –vaya paradoja– en el instante en que se lo compara implícitamente con el </w:t>
      </w:r>
      <w:r>
        <w:rPr>
          <w:color w:val="231F20"/>
        </w:rPr>
        <w:t>paisaje</w:t>
      </w:r>
      <w:r>
        <w:rPr>
          <w:color w:val="231F20"/>
          <w:spacing w:val="39"/>
        </w:rPr>
        <w:t> </w:t>
      </w:r>
      <w:r>
        <w:rPr>
          <w:color w:val="231F20"/>
        </w:rPr>
        <w:t>nocturno.</w:t>
      </w:r>
    </w:p>
    <w:p>
      <w:pPr>
        <w:pStyle w:val="BodyText"/>
        <w:spacing w:line="307" w:lineRule="auto"/>
        <w:ind w:left="117" w:right="115" w:firstLine="396"/>
        <w:jc w:val="both"/>
      </w:pPr>
      <w:r>
        <w:rPr>
          <w:color w:val="231F20"/>
        </w:rPr>
        <w:t>Esa media luna entre las dos montañas abría el desarrollo concep- tual de la composición y daba inicio a las grandes preguntas que todo amante</w:t>
      </w:r>
      <w:r>
        <w:rPr>
          <w:color w:val="231F20"/>
          <w:spacing w:val="24"/>
        </w:rPr>
        <w:t> </w:t>
      </w:r>
      <w:r>
        <w:rPr>
          <w:color w:val="231F20"/>
        </w:rPr>
        <w:t>abandonado</w:t>
      </w:r>
      <w:r>
        <w:rPr>
          <w:color w:val="231F20"/>
          <w:spacing w:val="25"/>
        </w:rPr>
        <w:t> </w:t>
      </w:r>
      <w:r>
        <w:rPr>
          <w:color w:val="231F20"/>
        </w:rPr>
        <w:t>se</w:t>
      </w:r>
      <w:r>
        <w:rPr>
          <w:color w:val="231F20"/>
          <w:spacing w:val="24"/>
        </w:rPr>
        <w:t> </w:t>
      </w:r>
      <w:r>
        <w:rPr>
          <w:color w:val="231F20"/>
        </w:rPr>
        <w:t>formula</w:t>
      </w:r>
      <w:r>
        <w:rPr>
          <w:color w:val="231F20"/>
          <w:spacing w:val="24"/>
        </w:rPr>
        <w:t> </w:t>
      </w:r>
      <w:r>
        <w:rPr>
          <w:color w:val="231F20"/>
        </w:rPr>
        <w:t>tiempo</w:t>
      </w:r>
      <w:r>
        <w:rPr>
          <w:color w:val="231F20"/>
          <w:spacing w:val="24"/>
        </w:rPr>
        <w:t> </w:t>
      </w:r>
      <w:r>
        <w:rPr>
          <w:color w:val="231F20"/>
        </w:rPr>
        <w:t>después</w:t>
      </w:r>
      <w:r>
        <w:rPr>
          <w:color w:val="231F20"/>
          <w:spacing w:val="25"/>
        </w:rPr>
        <w:t> </w:t>
      </w:r>
      <w:r>
        <w:rPr>
          <w:color w:val="231F20"/>
        </w:rPr>
        <w:t>de</w:t>
      </w:r>
      <w:r>
        <w:rPr>
          <w:color w:val="231F20"/>
          <w:spacing w:val="24"/>
        </w:rPr>
        <w:t> </w:t>
      </w:r>
      <w:r>
        <w:rPr>
          <w:color w:val="231F20"/>
        </w:rPr>
        <w:t>lo</w:t>
      </w:r>
      <w:r>
        <w:rPr>
          <w:color w:val="231F20"/>
          <w:spacing w:val="24"/>
        </w:rPr>
        <w:t> </w:t>
      </w:r>
      <w:r>
        <w:rPr>
          <w:color w:val="231F20"/>
        </w:rPr>
        <w:t>acaecido.</w:t>
      </w:r>
    </w:p>
    <w:p>
      <w:pPr>
        <w:pStyle w:val="BodyText"/>
        <w:spacing w:line="307" w:lineRule="auto"/>
        <w:ind w:left="117" w:right="114" w:firstLine="396"/>
        <w:jc w:val="both"/>
      </w:pPr>
      <w:r>
        <w:rPr>
          <w:color w:val="231F20"/>
        </w:rPr>
        <w:t>El poeta no ha podido responder ciertamente a estas interrogantes     y su alma ahora, en este implacable presente, se halla más desolada que antes. ¿Qué le </w:t>
      </w:r>
      <w:r>
        <w:rPr>
          <w:color w:val="231F20"/>
          <w:spacing w:val="-3"/>
        </w:rPr>
        <w:t>resta  </w:t>
      </w:r>
      <w:r>
        <w:rPr>
          <w:color w:val="231F20"/>
        </w:rPr>
        <w:t>hacer? Él sabe que es hora de seguir otro camino y    así lo </w:t>
      </w:r>
      <w:r>
        <w:rPr>
          <w:color w:val="231F20"/>
          <w:spacing w:val="-3"/>
        </w:rPr>
        <w:t>expresa </w:t>
      </w:r>
      <w:r>
        <w:rPr>
          <w:color w:val="231F20"/>
        </w:rPr>
        <w:t>en los versos </w:t>
      </w:r>
      <w:r>
        <w:rPr>
          <w:color w:val="231F20"/>
          <w:spacing w:val="31"/>
        </w:rPr>
        <w:t> </w:t>
      </w:r>
      <w:r>
        <w:rPr>
          <w:color w:val="231F20"/>
        </w:rPr>
        <w:t>consecuentes:</w:t>
      </w:r>
    </w:p>
    <w:p>
      <w:pPr>
        <w:pStyle w:val="BodyText"/>
        <w:spacing w:before="10"/>
        <w:rPr>
          <w:sz w:val="21"/>
        </w:rPr>
      </w:pPr>
    </w:p>
    <w:p>
      <w:pPr>
        <w:spacing w:before="0"/>
        <w:ind w:left="797" w:right="549" w:firstLine="0"/>
        <w:jc w:val="left"/>
        <w:rPr>
          <w:sz w:val="18"/>
        </w:rPr>
      </w:pPr>
      <w:r>
        <w:rPr>
          <w:color w:val="231F20"/>
          <w:w w:val="105"/>
          <w:sz w:val="18"/>
        </w:rPr>
        <w:t>Ansiedad que partiste mi pecho a cuchillazos,</w:t>
      </w:r>
    </w:p>
    <w:p>
      <w:pPr>
        <w:spacing w:before="29"/>
        <w:ind w:left="797" w:right="549" w:firstLine="0"/>
        <w:jc w:val="left"/>
        <w:rPr>
          <w:sz w:val="18"/>
        </w:rPr>
      </w:pPr>
      <w:r>
        <w:rPr>
          <w:color w:val="231F20"/>
          <w:w w:val="105"/>
          <w:sz w:val="18"/>
        </w:rPr>
        <w:t>es hora de seguir otro camino, donde ella no sonría.</w:t>
      </w:r>
    </w:p>
    <w:p>
      <w:pPr>
        <w:spacing w:line="273" w:lineRule="auto" w:before="29"/>
        <w:ind w:left="797" w:right="549" w:firstLine="0"/>
        <w:jc w:val="left"/>
        <w:rPr>
          <w:sz w:val="18"/>
        </w:rPr>
      </w:pPr>
      <w:r>
        <w:rPr>
          <w:color w:val="231F20"/>
          <w:sz w:val="18"/>
        </w:rPr>
        <w:t>Tempestad que enterró las campanas, turbio revuelo de tormentas para qué tocarla ahora, para qué entristecerla (p.    56).</w:t>
      </w:r>
    </w:p>
    <w:p>
      <w:pPr>
        <w:pStyle w:val="BodyText"/>
        <w:rPr>
          <w:sz w:val="18"/>
        </w:rPr>
      </w:pPr>
    </w:p>
    <w:p>
      <w:pPr>
        <w:pStyle w:val="BodyText"/>
        <w:spacing w:line="307" w:lineRule="auto" w:before="127"/>
        <w:ind w:left="117" w:right="115"/>
        <w:jc w:val="both"/>
      </w:pPr>
      <w:r>
        <w:rPr>
          <w:color w:val="231F20"/>
          <w:w w:val="238"/>
        </w:rPr>
        <w:t>l</w:t>
      </w:r>
      <w:r>
        <w:rPr>
          <w:color w:val="231F20"/>
          <w:w w:val="101"/>
        </w:rPr>
        <w:t>a</w:t>
      </w:r>
      <w:r>
        <w:rPr>
          <w:color w:val="231F20"/>
          <w:spacing w:val="17"/>
        </w:rPr>
        <w:t> </w:t>
      </w:r>
      <w:r>
        <w:rPr>
          <w:color w:val="231F20"/>
          <w:spacing w:val="-1"/>
          <w:w w:val="101"/>
        </w:rPr>
        <w:t>tiern</w:t>
      </w:r>
      <w:r>
        <w:rPr>
          <w:color w:val="231F20"/>
          <w:w w:val="101"/>
        </w:rPr>
        <w:t>a</w:t>
      </w:r>
      <w:r>
        <w:rPr>
          <w:color w:val="231F20"/>
          <w:spacing w:val="18"/>
        </w:rPr>
        <w:t> </w:t>
      </w:r>
      <w:r>
        <w:rPr>
          <w:color w:val="231F20"/>
          <w:spacing w:val="-1"/>
          <w:w w:val="104"/>
        </w:rPr>
        <w:t>niñ</w:t>
      </w:r>
      <w:r>
        <w:rPr>
          <w:color w:val="231F20"/>
          <w:w w:val="104"/>
        </w:rPr>
        <w:t>a</w:t>
      </w:r>
      <w:r>
        <w:rPr>
          <w:color w:val="231F20"/>
          <w:spacing w:val="18"/>
        </w:rPr>
        <w:t> </w:t>
      </w:r>
      <w:r>
        <w:rPr>
          <w:color w:val="231F20"/>
          <w:w w:val="103"/>
        </w:rPr>
        <w:t>fue</w:t>
      </w:r>
      <w:r>
        <w:rPr>
          <w:color w:val="231F20"/>
          <w:spacing w:val="17"/>
        </w:rPr>
        <w:t> </w:t>
      </w:r>
      <w:r>
        <w:rPr>
          <w:color w:val="231F20"/>
          <w:spacing w:val="-1"/>
          <w:w w:val="104"/>
        </w:rPr>
        <w:t>e</w:t>
      </w:r>
      <w:r>
        <w:rPr>
          <w:color w:val="231F20"/>
          <w:w w:val="104"/>
        </w:rPr>
        <w:t>n</w:t>
      </w:r>
      <w:r>
        <w:rPr>
          <w:color w:val="231F20"/>
          <w:spacing w:val="18"/>
        </w:rPr>
        <w:t> </w:t>
      </w:r>
      <w:r>
        <w:rPr>
          <w:color w:val="231F20"/>
          <w:spacing w:val="-1"/>
          <w:w w:val="103"/>
        </w:rPr>
        <w:t>e</w:t>
      </w:r>
      <w:r>
        <w:rPr>
          <w:color w:val="231F20"/>
          <w:w w:val="103"/>
        </w:rPr>
        <w:t>l</w:t>
      </w:r>
      <w:r>
        <w:rPr>
          <w:color w:val="231F20"/>
          <w:spacing w:val="18"/>
        </w:rPr>
        <w:t> </w:t>
      </w:r>
      <w:r>
        <w:rPr>
          <w:color w:val="231F20"/>
          <w:spacing w:val="-1"/>
          <w:w w:val="102"/>
        </w:rPr>
        <w:t>pasad</w:t>
      </w:r>
      <w:r>
        <w:rPr>
          <w:color w:val="231F20"/>
          <w:w w:val="102"/>
        </w:rPr>
        <w:t>o</w:t>
      </w:r>
      <w:r>
        <w:rPr>
          <w:color w:val="231F20"/>
          <w:spacing w:val="18"/>
        </w:rPr>
        <w:t> </w:t>
      </w:r>
      <w:r>
        <w:rPr>
          <w:color w:val="231F20"/>
          <w:spacing w:val="-1"/>
          <w:w w:val="104"/>
        </w:rPr>
        <w:t>ansiedad</w:t>
      </w:r>
      <w:r>
        <w:rPr>
          <w:color w:val="231F20"/>
          <w:w w:val="104"/>
        </w:rPr>
        <w:t>,</w:t>
      </w:r>
      <w:r>
        <w:rPr>
          <w:color w:val="231F20"/>
          <w:spacing w:val="18"/>
        </w:rPr>
        <w:t> </w:t>
      </w:r>
      <w:r>
        <w:rPr>
          <w:color w:val="231F20"/>
          <w:spacing w:val="-1"/>
          <w:w w:val="101"/>
        </w:rPr>
        <w:t>tempesta</w:t>
      </w:r>
      <w:r>
        <w:rPr>
          <w:color w:val="231F20"/>
          <w:w w:val="101"/>
        </w:rPr>
        <w:t>d</w:t>
      </w:r>
      <w:r>
        <w:rPr>
          <w:color w:val="231F20"/>
          <w:spacing w:val="18"/>
        </w:rPr>
        <w:t> </w:t>
      </w:r>
      <w:r>
        <w:rPr>
          <w:color w:val="231F20"/>
          <w:w w:val="92"/>
        </w:rPr>
        <w:t>y</w:t>
      </w:r>
      <w:r>
        <w:rPr>
          <w:color w:val="231F20"/>
          <w:spacing w:val="18"/>
        </w:rPr>
        <w:t> </w:t>
      </w:r>
      <w:r>
        <w:rPr>
          <w:color w:val="231F20"/>
          <w:spacing w:val="-1"/>
          <w:w w:val="103"/>
        </w:rPr>
        <w:t>tormenta</w:t>
      </w:r>
      <w:r>
        <w:rPr>
          <w:color w:val="231F20"/>
          <w:w w:val="103"/>
        </w:rPr>
        <w:t>;</w:t>
      </w:r>
      <w:r>
        <w:rPr>
          <w:color w:val="231F20"/>
          <w:spacing w:val="18"/>
        </w:rPr>
        <w:t> </w:t>
      </w:r>
      <w:r>
        <w:rPr>
          <w:color w:val="231F20"/>
          <w:spacing w:val="-1"/>
          <w:w w:val="100"/>
        </w:rPr>
        <w:t>ansi</w:t>
      </w:r>
      <w:r>
        <w:rPr>
          <w:color w:val="231F20"/>
          <w:w w:val="100"/>
        </w:rPr>
        <w:t>e</w:t>
      </w:r>
      <w:r>
        <w:rPr>
          <w:color w:val="231F20"/>
        </w:rPr>
        <w:t>- </w:t>
      </w:r>
      <w:r>
        <w:rPr>
          <w:color w:val="231F20"/>
          <w:w w:val="105"/>
        </w:rPr>
        <w:t>dad</w:t>
      </w:r>
      <w:r>
        <w:rPr>
          <w:color w:val="231F20"/>
          <w:spacing w:val="-7"/>
          <w:w w:val="105"/>
        </w:rPr>
        <w:t> </w:t>
      </w:r>
      <w:r>
        <w:rPr>
          <w:color w:val="231F20"/>
          <w:w w:val="105"/>
        </w:rPr>
        <w:t>que</w:t>
      </w:r>
      <w:r>
        <w:rPr>
          <w:color w:val="231F20"/>
          <w:spacing w:val="-7"/>
          <w:w w:val="105"/>
        </w:rPr>
        <w:t> </w:t>
      </w:r>
      <w:r>
        <w:rPr>
          <w:color w:val="231F20"/>
          <w:w w:val="105"/>
        </w:rPr>
        <w:t>destrozó</w:t>
      </w:r>
      <w:r>
        <w:rPr>
          <w:color w:val="231F20"/>
          <w:spacing w:val="-7"/>
          <w:w w:val="105"/>
        </w:rPr>
        <w:t> </w:t>
      </w:r>
      <w:r>
        <w:rPr>
          <w:color w:val="231F20"/>
          <w:w w:val="105"/>
        </w:rPr>
        <w:t>su</w:t>
      </w:r>
      <w:r>
        <w:rPr>
          <w:color w:val="231F20"/>
          <w:spacing w:val="-7"/>
          <w:w w:val="105"/>
        </w:rPr>
        <w:t> </w:t>
      </w:r>
      <w:r>
        <w:rPr>
          <w:color w:val="231F20"/>
          <w:w w:val="105"/>
        </w:rPr>
        <w:t>pecho</w:t>
      </w:r>
      <w:r>
        <w:rPr>
          <w:color w:val="231F20"/>
          <w:spacing w:val="-7"/>
          <w:w w:val="105"/>
        </w:rPr>
        <w:t> </w:t>
      </w:r>
      <w:r>
        <w:rPr>
          <w:color w:val="231F20"/>
          <w:w w:val="105"/>
        </w:rPr>
        <w:t>a</w:t>
      </w:r>
      <w:r>
        <w:rPr>
          <w:color w:val="231F20"/>
          <w:spacing w:val="-7"/>
          <w:w w:val="105"/>
        </w:rPr>
        <w:t> </w:t>
      </w:r>
      <w:r>
        <w:rPr>
          <w:color w:val="231F20"/>
          <w:w w:val="105"/>
        </w:rPr>
        <w:t>puñaladas;</w:t>
      </w:r>
      <w:r>
        <w:rPr>
          <w:color w:val="231F20"/>
          <w:spacing w:val="-7"/>
          <w:w w:val="105"/>
        </w:rPr>
        <w:t> </w:t>
      </w:r>
      <w:r>
        <w:rPr>
          <w:color w:val="231F20"/>
          <w:w w:val="105"/>
        </w:rPr>
        <w:t>tempestad</w:t>
      </w:r>
      <w:r>
        <w:rPr>
          <w:color w:val="231F20"/>
          <w:spacing w:val="-7"/>
          <w:w w:val="105"/>
        </w:rPr>
        <w:t> </w:t>
      </w:r>
      <w:r>
        <w:rPr>
          <w:color w:val="231F20"/>
          <w:w w:val="105"/>
        </w:rPr>
        <w:t>que</w:t>
      </w:r>
      <w:r>
        <w:rPr>
          <w:color w:val="231F20"/>
          <w:spacing w:val="-7"/>
          <w:w w:val="105"/>
        </w:rPr>
        <w:t> </w:t>
      </w:r>
      <w:r>
        <w:rPr>
          <w:color w:val="231F20"/>
          <w:w w:val="105"/>
        </w:rPr>
        <w:t>arrasó</w:t>
      </w:r>
      <w:r>
        <w:rPr>
          <w:color w:val="231F20"/>
          <w:spacing w:val="-7"/>
          <w:w w:val="105"/>
        </w:rPr>
        <w:t> </w:t>
      </w:r>
      <w:r>
        <w:rPr>
          <w:color w:val="231F20"/>
          <w:w w:val="105"/>
        </w:rPr>
        <w:t>con</w:t>
      </w:r>
      <w:r>
        <w:rPr>
          <w:color w:val="231F20"/>
          <w:spacing w:val="-7"/>
          <w:w w:val="105"/>
        </w:rPr>
        <w:t> </w:t>
      </w:r>
      <w:r>
        <w:rPr>
          <w:color w:val="231F20"/>
          <w:w w:val="105"/>
        </w:rPr>
        <w:t>todo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lo bello –“enterró las campanas”–, y las tormentas, implacables mensaje- ras de un destino feroz, en su “turbio revuelo” no dejaron nada en pie.</w:t>
      </w:r>
    </w:p>
    <w:p>
      <w:pPr>
        <w:pStyle w:val="BodyText"/>
        <w:spacing w:line="307" w:lineRule="auto"/>
        <w:ind w:left="117" w:right="115" w:firstLine="396"/>
        <w:jc w:val="both"/>
      </w:pPr>
      <w:r>
        <w:rPr>
          <w:color w:val="231F20"/>
        </w:rPr>
        <w:t>El discurso lírico se torna así terrible, y presumiblemente sea ésta  una forma de prepararse para el olvido. A medida que avanzamos por  cada uno de estos veintiún poemas el sujeto lírico parece disponernos  para el desgarramiento final que surge violento en el poema 20, y para      la cruenta despedida del marinero poeta que </w:t>
      </w:r>
      <w:r>
        <w:rPr>
          <w:color w:val="231F20"/>
          <w:spacing w:val="-3"/>
        </w:rPr>
        <w:t>expresa </w:t>
      </w:r>
      <w:r>
        <w:rPr>
          <w:color w:val="231F20"/>
        </w:rPr>
        <w:t>su verdad en la “canción desesperada” y que ha decidido </w:t>
      </w:r>
      <w:r>
        <w:rPr>
          <w:color w:val="231F20"/>
          <w:spacing w:val="-4"/>
        </w:rPr>
        <w:t>partir, </w:t>
      </w:r>
      <w:r>
        <w:rPr>
          <w:color w:val="231F20"/>
        </w:rPr>
        <w:t>alejarse para siempre. Agrega  el</w:t>
      </w:r>
      <w:r>
        <w:rPr>
          <w:color w:val="231F20"/>
          <w:spacing w:val="22"/>
        </w:rPr>
        <w:t> </w:t>
      </w:r>
      <w:r>
        <w:rPr>
          <w:color w:val="231F20"/>
        </w:rPr>
        <w:t>poeta:</w:t>
      </w:r>
    </w:p>
    <w:p>
      <w:pPr>
        <w:pStyle w:val="BodyText"/>
        <w:spacing w:before="10"/>
        <w:rPr>
          <w:sz w:val="21"/>
        </w:rPr>
      </w:pPr>
    </w:p>
    <w:p>
      <w:pPr>
        <w:spacing w:before="0"/>
        <w:ind w:left="797" w:right="549" w:firstLine="0"/>
        <w:jc w:val="left"/>
        <w:rPr>
          <w:sz w:val="18"/>
        </w:rPr>
      </w:pPr>
      <w:r>
        <w:rPr>
          <w:color w:val="231F20"/>
          <w:w w:val="105"/>
          <w:sz w:val="18"/>
        </w:rPr>
        <w:t>Ay seguir el camino que se aleja de todo,</w:t>
      </w:r>
    </w:p>
    <w:p>
      <w:pPr>
        <w:spacing w:line="273" w:lineRule="auto" w:before="29"/>
        <w:ind w:left="797" w:right="1151" w:firstLine="0"/>
        <w:jc w:val="left"/>
        <w:rPr>
          <w:sz w:val="18"/>
        </w:rPr>
      </w:pPr>
      <w:r>
        <w:rPr>
          <w:color w:val="231F20"/>
          <w:w w:val="105"/>
          <w:sz w:val="18"/>
        </w:rPr>
        <w:t>donde no esté atajando la angustia, la muerte, el invierno, con sus ojos abiertos entre el rocío (p. 56).</w:t>
      </w:r>
    </w:p>
    <w:p>
      <w:pPr>
        <w:pStyle w:val="BodyText"/>
        <w:rPr>
          <w:sz w:val="18"/>
        </w:rPr>
      </w:pPr>
    </w:p>
    <w:p>
      <w:pPr>
        <w:pStyle w:val="BodyText"/>
        <w:spacing w:line="307" w:lineRule="auto" w:before="127"/>
        <w:ind w:left="117" w:right="115"/>
        <w:jc w:val="both"/>
      </w:pPr>
      <w:r>
        <w:rPr>
          <w:color w:val="231F20"/>
          <w:w w:val="105"/>
        </w:rPr>
        <w:t>Es así que el individuo sufriente del poema 11 ha resuelto “seguir el ca- mino</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aleja</w:t>
      </w:r>
      <w:r>
        <w:rPr>
          <w:color w:val="231F20"/>
          <w:spacing w:val="-5"/>
          <w:w w:val="105"/>
        </w:rPr>
        <w:t> </w:t>
      </w:r>
      <w:r>
        <w:rPr>
          <w:color w:val="231F20"/>
          <w:w w:val="105"/>
        </w:rPr>
        <w:t>de</w:t>
      </w:r>
      <w:r>
        <w:rPr>
          <w:color w:val="231F20"/>
          <w:spacing w:val="-5"/>
          <w:w w:val="105"/>
        </w:rPr>
        <w:t> </w:t>
      </w:r>
      <w:r>
        <w:rPr>
          <w:color w:val="231F20"/>
          <w:w w:val="105"/>
        </w:rPr>
        <w:t>todo”,</w:t>
      </w:r>
      <w:r>
        <w:rPr>
          <w:color w:val="231F20"/>
          <w:spacing w:val="-5"/>
          <w:w w:val="105"/>
        </w:rPr>
        <w:t> </w:t>
      </w:r>
      <w:r>
        <w:rPr>
          <w:color w:val="231F20"/>
          <w:w w:val="105"/>
        </w:rPr>
        <w:t>y</w:t>
      </w:r>
      <w:r>
        <w:rPr>
          <w:color w:val="231F20"/>
          <w:spacing w:val="-5"/>
          <w:w w:val="105"/>
        </w:rPr>
        <w:t> </w:t>
      </w:r>
      <w:r>
        <w:rPr>
          <w:color w:val="231F20"/>
          <w:w w:val="105"/>
        </w:rPr>
        <w:t>bien</w:t>
      </w:r>
      <w:r>
        <w:rPr>
          <w:color w:val="231F20"/>
          <w:spacing w:val="-5"/>
          <w:w w:val="105"/>
        </w:rPr>
        <w:t> </w:t>
      </w:r>
      <w:r>
        <w:rPr>
          <w:color w:val="231F20"/>
          <w:w w:val="105"/>
        </w:rPr>
        <w:t>podríamos</w:t>
      </w:r>
      <w:r>
        <w:rPr>
          <w:color w:val="231F20"/>
          <w:spacing w:val="-5"/>
          <w:w w:val="105"/>
        </w:rPr>
        <w:t> </w:t>
      </w:r>
      <w:r>
        <w:rPr>
          <w:color w:val="231F20"/>
          <w:w w:val="105"/>
        </w:rPr>
        <w:t>agregar:</w:t>
      </w:r>
      <w:r>
        <w:rPr>
          <w:color w:val="231F20"/>
          <w:spacing w:val="-5"/>
          <w:w w:val="105"/>
        </w:rPr>
        <w:t> </w:t>
      </w:r>
      <w:r>
        <w:rPr>
          <w:color w:val="231F20"/>
          <w:w w:val="105"/>
        </w:rPr>
        <w:t>“seguir</w:t>
      </w:r>
      <w:r>
        <w:rPr>
          <w:color w:val="231F20"/>
          <w:spacing w:val="-5"/>
          <w:w w:val="105"/>
        </w:rPr>
        <w:t> </w:t>
      </w:r>
      <w:r>
        <w:rPr>
          <w:color w:val="231F20"/>
          <w:w w:val="105"/>
        </w:rPr>
        <w:t>el</w:t>
      </w:r>
      <w:r>
        <w:rPr>
          <w:color w:val="231F20"/>
          <w:spacing w:val="-5"/>
          <w:w w:val="105"/>
        </w:rPr>
        <w:t> </w:t>
      </w:r>
      <w:r>
        <w:rPr>
          <w:color w:val="231F20"/>
          <w:w w:val="105"/>
        </w:rPr>
        <w:t>camino que</w:t>
      </w:r>
      <w:r>
        <w:rPr>
          <w:color w:val="231F20"/>
          <w:spacing w:val="-14"/>
          <w:w w:val="105"/>
        </w:rPr>
        <w:t> </w:t>
      </w:r>
      <w:r>
        <w:rPr>
          <w:color w:val="231F20"/>
          <w:w w:val="105"/>
        </w:rPr>
        <w:t>no</w:t>
      </w:r>
      <w:r>
        <w:rPr>
          <w:color w:val="231F20"/>
          <w:spacing w:val="-14"/>
          <w:w w:val="105"/>
        </w:rPr>
        <w:t> </w:t>
      </w:r>
      <w:r>
        <w:rPr>
          <w:color w:val="231F20"/>
          <w:w w:val="105"/>
        </w:rPr>
        <w:t>conduce</w:t>
      </w:r>
      <w:r>
        <w:rPr>
          <w:color w:val="231F20"/>
          <w:spacing w:val="-14"/>
          <w:w w:val="105"/>
        </w:rPr>
        <w:t> </w:t>
      </w:r>
      <w:r>
        <w:rPr>
          <w:color w:val="231F20"/>
          <w:w w:val="105"/>
        </w:rPr>
        <w:t>a</w:t>
      </w:r>
      <w:r>
        <w:rPr>
          <w:color w:val="231F20"/>
          <w:spacing w:val="-14"/>
          <w:w w:val="105"/>
        </w:rPr>
        <w:t> </w:t>
      </w:r>
      <w:r>
        <w:rPr>
          <w:color w:val="231F20"/>
          <w:w w:val="105"/>
        </w:rPr>
        <w:t>nada”.</w:t>
      </w:r>
      <w:r>
        <w:rPr>
          <w:color w:val="231F20"/>
          <w:spacing w:val="-13"/>
          <w:w w:val="105"/>
        </w:rPr>
        <w:t> </w:t>
      </w:r>
      <w:r>
        <w:rPr>
          <w:color w:val="231F20"/>
          <w:spacing w:val="-5"/>
          <w:w w:val="105"/>
        </w:rPr>
        <w:t>Porque</w:t>
      </w:r>
      <w:r>
        <w:rPr>
          <w:color w:val="231F20"/>
          <w:spacing w:val="-14"/>
          <w:w w:val="105"/>
        </w:rPr>
        <w:t> </w:t>
      </w:r>
      <w:r>
        <w:rPr>
          <w:color w:val="231F20"/>
          <w:w w:val="105"/>
        </w:rPr>
        <w:t>esta</w:t>
      </w:r>
      <w:r>
        <w:rPr>
          <w:color w:val="231F20"/>
          <w:spacing w:val="-14"/>
          <w:w w:val="105"/>
        </w:rPr>
        <w:t> </w:t>
      </w:r>
      <w:r>
        <w:rPr>
          <w:color w:val="231F20"/>
          <w:w w:val="105"/>
        </w:rPr>
        <w:t>determinación</w:t>
      </w:r>
      <w:r>
        <w:rPr>
          <w:color w:val="231F20"/>
          <w:spacing w:val="-13"/>
          <w:w w:val="105"/>
        </w:rPr>
        <w:t> </w:t>
      </w:r>
      <w:r>
        <w:rPr>
          <w:color w:val="231F20"/>
          <w:w w:val="105"/>
        </w:rPr>
        <w:t>está</w:t>
      </w:r>
      <w:r>
        <w:rPr>
          <w:color w:val="231F20"/>
          <w:spacing w:val="-14"/>
          <w:w w:val="105"/>
        </w:rPr>
        <w:t> </w:t>
      </w:r>
      <w:r>
        <w:rPr>
          <w:color w:val="231F20"/>
          <w:w w:val="105"/>
        </w:rPr>
        <w:t>motivada</w:t>
      </w:r>
      <w:r>
        <w:rPr>
          <w:color w:val="231F20"/>
          <w:spacing w:val="-14"/>
          <w:w w:val="105"/>
        </w:rPr>
        <w:t> </w:t>
      </w:r>
      <w:r>
        <w:rPr>
          <w:color w:val="231F20"/>
          <w:w w:val="105"/>
        </w:rPr>
        <w:t>por</w:t>
      </w:r>
      <w:r>
        <w:rPr>
          <w:color w:val="231F20"/>
          <w:spacing w:val="-14"/>
          <w:w w:val="105"/>
        </w:rPr>
        <w:t> </w:t>
      </w:r>
      <w:r>
        <w:rPr>
          <w:color w:val="231F20"/>
          <w:w w:val="105"/>
        </w:rPr>
        <w:t>el intenso</w:t>
      </w:r>
      <w:r>
        <w:rPr>
          <w:color w:val="231F20"/>
          <w:spacing w:val="-12"/>
          <w:w w:val="105"/>
        </w:rPr>
        <w:t> </w:t>
      </w:r>
      <w:r>
        <w:rPr>
          <w:color w:val="231F20"/>
          <w:w w:val="105"/>
        </w:rPr>
        <w:t>dolor</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separación</w:t>
      </w:r>
      <w:r>
        <w:rPr>
          <w:color w:val="231F20"/>
          <w:spacing w:val="-12"/>
          <w:w w:val="105"/>
        </w:rPr>
        <w:t> </w:t>
      </w:r>
      <w:r>
        <w:rPr>
          <w:color w:val="231F20"/>
          <w:w w:val="105"/>
        </w:rPr>
        <w:t>provoca</w:t>
      </w:r>
      <w:r>
        <w:rPr>
          <w:color w:val="231F20"/>
          <w:spacing w:val="-12"/>
          <w:w w:val="105"/>
        </w:rPr>
        <w:t> </w:t>
      </w:r>
      <w:r>
        <w:rPr>
          <w:color w:val="231F20"/>
          <w:w w:val="105"/>
        </w:rPr>
        <w:t>y</w:t>
      </w:r>
      <w:r>
        <w:rPr>
          <w:color w:val="231F20"/>
          <w:spacing w:val="-12"/>
          <w:w w:val="105"/>
        </w:rPr>
        <w:t> </w:t>
      </w:r>
      <w:r>
        <w:rPr>
          <w:color w:val="231F20"/>
          <w:w w:val="105"/>
        </w:rPr>
        <w:t>si</w:t>
      </w:r>
      <w:r>
        <w:rPr>
          <w:color w:val="231F20"/>
          <w:spacing w:val="-12"/>
          <w:w w:val="105"/>
        </w:rPr>
        <w:t> </w:t>
      </w:r>
      <w:r>
        <w:rPr>
          <w:color w:val="231F20"/>
          <w:w w:val="105"/>
        </w:rPr>
        <w:t>bien</w:t>
      </w:r>
      <w:r>
        <w:rPr>
          <w:color w:val="231F20"/>
          <w:spacing w:val="-12"/>
          <w:w w:val="105"/>
        </w:rPr>
        <w:t> </w:t>
      </w:r>
      <w:r>
        <w:rPr>
          <w:color w:val="231F20"/>
          <w:w w:val="105"/>
        </w:rPr>
        <w:t>el</w:t>
      </w:r>
      <w:r>
        <w:rPr>
          <w:color w:val="231F20"/>
          <w:spacing w:val="-12"/>
          <w:w w:val="105"/>
        </w:rPr>
        <w:t> </w:t>
      </w:r>
      <w:r>
        <w:rPr>
          <w:color w:val="231F20"/>
          <w:w w:val="105"/>
        </w:rPr>
        <w:t>sujeto</w:t>
      </w:r>
      <w:r>
        <w:rPr>
          <w:color w:val="231F20"/>
          <w:spacing w:val="-12"/>
          <w:w w:val="105"/>
        </w:rPr>
        <w:t> </w:t>
      </w:r>
      <w:r>
        <w:rPr>
          <w:color w:val="231F20"/>
          <w:w w:val="105"/>
        </w:rPr>
        <w:t>lírico</w:t>
      </w:r>
      <w:r>
        <w:rPr>
          <w:color w:val="231F20"/>
          <w:spacing w:val="-12"/>
          <w:w w:val="105"/>
        </w:rPr>
        <w:t> </w:t>
      </w:r>
      <w:r>
        <w:rPr>
          <w:color w:val="231F20"/>
          <w:spacing w:val="-3"/>
          <w:w w:val="105"/>
        </w:rPr>
        <w:t>cree</w:t>
      </w:r>
      <w:r>
        <w:rPr>
          <w:color w:val="231F20"/>
          <w:spacing w:val="-12"/>
          <w:w w:val="105"/>
        </w:rPr>
        <w:t> </w:t>
      </w:r>
      <w:r>
        <w:rPr>
          <w:color w:val="231F20"/>
          <w:w w:val="105"/>
        </w:rPr>
        <w:t>que al final del nuevo sendero elegido no se hallará la angustia ni la muerte ni</w:t>
      </w:r>
      <w:r>
        <w:rPr>
          <w:color w:val="231F20"/>
          <w:spacing w:val="-5"/>
          <w:w w:val="105"/>
        </w:rPr>
        <w:t> </w:t>
      </w:r>
      <w:r>
        <w:rPr>
          <w:color w:val="231F20"/>
          <w:w w:val="105"/>
        </w:rPr>
        <w:t>el</w:t>
      </w:r>
      <w:r>
        <w:rPr>
          <w:color w:val="231F20"/>
          <w:spacing w:val="-5"/>
          <w:w w:val="105"/>
        </w:rPr>
        <w:t> </w:t>
      </w:r>
      <w:r>
        <w:rPr>
          <w:color w:val="231F20"/>
          <w:w w:val="105"/>
        </w:rPr>
        <w:t>invierno,</w:t>
      </w:r>
      <w:r>
        <w:rPr>
          <w:color w:val="231F20"/>
          <w:spacing w:val="-5"/>
          <w:w w:val="105"/>
        </w:rPr>
        <w:t> </w:t>
      </w:r>
      <w:r>
        <w:rPr>
          <w:color w:val="231F20"/>
          <w:w w:val="105"/>
        </w:rPr>
        <w:t>está</w:t>
      </w:r>
      <w:r>
        <w:rPr>
          <w:color w:val="231F20"/>
          <w:spacing w:val="-5"/>
          <w:w w:val="105"/>
        </w:rPr>
        <w:t> </w:t>
      </w:r>
      <w:r>
        <w:rPr>
          <w:color w:val="231F20"/>
          <w:w w:val="105"/>
        </w:rPr>
        <w:t>completamente</w:t>
      </w:r>
      <w:r>
        <w:rPr>
          <w:color w:val="231F20"/>
          <w:spacing w:val="-5"/>
          <w:w w:val="105"/>
        </w:rPr>
        <w:t> </w:t>
      </w:r>
      <w:r>
        <w:rPr>
          <w:color w:val="231F20"/>
          <w:w w:val="105"/>
        </w:rPr>
        <w:t>equivocado,</w:t>
      </w:r>
      <w:r>
        <w:rPr>
          <w:color w:val="231F20"/>
          <w:spacing w:val="-5"/>
          <w:w w:val="105"/>
        </w:rPr>
        <w:t> </w:t>
      </w:r>
      <w:r>
        <w:rPr>
          <w:color w:val="231F20"/>
          <w:w w:val="105"/>
        </w:rPr>
        <w:t>porque</w:t>
      </w:r>
      <w:r>
        <w:rPr>
          <w:color w:val="231F20"/>
          <w:spacing w:val="-5"/>
          <w:w w:val="105"/>
        </w:rPr>
        <w:t> </w:t>
      </w:r>
      <w:r>
        <w:rPr>
          <w:color w:val="231F20"/>
          <w:w w:val="105"/>
        </w:rPr>
        <w:t>su</w:t>
      </w:r>
      <w:r>
        <w:rPr>
          <w:color w:val="231F20"/>
          <w:spacing w:val="-5"/>
          <w:w w:val="105"/>
        </w:rPr>
        <w:t> </w:t>
      </w:r>
      <w:r>
        <w:rPr>
          <w:color w:val="231F20"/>
          <w:w w:val="105"/>
        </w:rPr>
        <w:t>decisión</w:t>
      </w:r>
      <w:r>
        <w:rPr>
          <w:color w:val="231F20"/>
          <w:spacing w:val="-5"/>
          <w:w w:val="105"/>
        </w:rPr>
        <w:t> </w:t>
      </w:r>
      <w:r>
        <w:rPr>
          <w:color w:val="231F20"/>
          <w:w w:val="105"/>
        </w:rPr>
        <w:t>per- sigue</w:t>
      </w:r>
      <w:r>
        <w:rPr>
          <w:color w:val="231F20"/>
          <w:spacing w:val="-6"/>
          <w:w w:val="105"/>
        </w:rPr>
        <w:t> </w:t>
      </w:r>
      <w:r>
        <w:rPr>
          <w:color w:val="231F20"/>
          <w:w w:val="105"/>
        </w:rPr>
        <w:t>la</w:t>
      </w:r>
      <w:r>
        <w:rPr>
          <w:color w:val="231F20"/>
          <w:spacing w:val="-5"/>
          <w:w w:val="105"/>
        </w:rPr>
        <w:t> </w:t>
      </w:r>
      <w:r>
        <w:rPr>
          <w:color w:val="231F20"/>
          <w:w w:val="105"/>
        </w:rPr>
        <w:t>finalidad</w:t>
      </w:r>
      <w:r>
        <w:rPr>
          <w:color w:val="231F20"/>
          <w:spacing w:val="-5"/>
          <w:w w:val="105"/>
        </w:rPr>
        <w:t> </w:t>
      </w:r>
      <w:r>
        <w:rPr>
          <w:color w:val="231F20"/>
          <w:w w:val="105"/>
        </w:rPr>
        <w:t>de</w:t>
      </w:r>
      <w:r>
        <w:rPr>
          <w:color w:val="231F20"/>
          <w:spacing w:val="-5"/>
          <w:w w:val="105"/>
        </w:rPr>
        <w:t> </w:t>
      </w:r>
      <w:r>
        <w:rPr>
          <w:color w:val="231F20"/>
          <w:w w:val="105"/>
        </w:rPr>
        <w:t>encontrar</w:t>
      </w:r>
      <w:r>
        <w:rPr>
          <w:color w:val="231F20"/>
          <w:spacing w:val="-5"/>
          <w:w w:val="105"/>
        </w:rPr>
        <w:t> </w:t>
      </w:r>
      <w:r>
        <w:rPr>
          <w:color w:val="231F20"/>
          <w:w w:val="105"/>
        </w:rPr>
        <w:t>una</w:t>
      </w:r>
      <w:r>
        <w:rPr>
          <w:color w:val="231F20"/>
          <w:spacing w:val="-5"/>
          <w:w w:val="105"/>
        </w:rPr>
        <w:t> </w:t>
      </w:r>
      <w:r>
        <w:rPr>
          <w:color w:val="231F20"/>
          <w:w w:val="105"/>
        </w:rPr>
        <w:t>paz</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le</w:t>
      </w:r>
      <w:r>
        <w:rPr>
          <w:color w:val="231F20"/>
          <w:spacing w:val="-5"/>
          <w:w w:val="105"/>
        </w:rPr>
        <w:t> </w:t>
      </w:r>
      <w:r>
        <w:rPr>
          <w:color w:val="231F20"/>
          <w:w w:val="105"/>
        </w:rPr>
        <w:t>será</w:t>
      </w:r>
      <w:r>
        <w:rPr>
          <w:color w:val="231F20"/>
          <w:spacing w:val="-6"/>
          <w:w w:val="105"/>
        </w:rPr>
        <w:t> </w:t>
      </w:r>
      <w:r>
        <w:rPr>
          <w:color w:val="231F20"/>
          <w:w w:val="105"/>
        </w:rPr>
        <w:t>dada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univer- </w:t>
      </w:r>
      <w:r>
        <w:rPr>
          <w:color w:val="231F20"/>
          <w:w w:val="97"/>
        </w:rPr>
        <w:t>so</w:t>
      </w:r>
      <w:r>
        <w:rPr>
          <w:color w:val="231F20"/>
        </w:rPr>
        <w:t> </w:t>
      </w:r>
      <w:r>
        <w:rPr>
          <w:color w:val="231F20"/>
          <w:spacing w:val="-19"/>
        </w:rPr>
        <w:t> </w:t>
      </w:r>
      <w:r>
        <w:rPr>
          <w:color w:val="231F20"/>
          <w:spacing w:val="-1"/>
          <w:w w:val="104"/>
        </w:rPr>
        <w:t>de</w:t>
      </w:r>
      <w:r>
        <w:rPr>
          <w:color w:val="231F20"/>
          <w:w w:val="104"/>
        </w:rPr>
        <w:t>l</w:t>
      </w:r>
      <w:r>
        <w:rPr>
          <w:color w:val="231F20"/>
        </w:rPr>
        <w:t> </w:t>
      </w:r>
      <w:r>
        <w:rPr>
          <w:color w:val="231F20"/>
          <w:spacing w:val="-19"/>
        </w:rPr>
        <w:t> </w:t>
      </w:r>
      <w:r>
        <w:rPr>
          <w:color w:val="231F20"/>
          <w:spacing w:val="-1"/>
          <w:w w:val="103"/>
        </w:rPr>
        <w:t>abandon</w:t>
      </w:r>
      <w:r>
        <w:rPr>
          <w:color w:val="231F20"/>
          <w:w w:val="103"/>
        </w:rPr>
        <w:t>o</w:t>
      </w:r>
      <w:r>
        <w:rPr>
          <w:color w:val="231F20"/>
        </w:rPr>
        <w:t> </w:t>
      </w:r>
      <w:r>
        <w:rPr>
          <w:color w:val="231F20"/>
          <w:spacing w:val="-19"/>
        </w:rPr>
        <w:t> </w:t>
      </w:r>
      <w:r>
        <w:rPr>
          <w:color w:val="231F20"/>
          <w:w w:val="92"/>
        </w:rPr>
        <w:t>y</w:t>
      </w:r>
      <w:r>
        <w:rPr>
          <w:color w:val="231F20"/>
        </w:rPr>
        <w:t> </w:t>
      </w:r>
      <w:r>
        <w:rPr>
          <w:color w:val="231F20"/>
          <w:spacing w:val="-19"/>
        </w:rPr>
        <w:t> </w:t>
      </w:r>
      <w:r>
        <w:rPr>
          <w:color w:val="231F20"/>
          <w:spacing w:val="-1"/>
          <w:w w:val="101"/>
        </w:rPr>
        <w:t>qu</w:t>
      </w:r>
      <w:r>
        <w:rPr>
          <w:color w:val="231F20"/>
          <w:w w:val="101"/>
        </w:rPr>
        <w:t>e</w:t>
      </w:r>
      <w:r>
        <w:rPr>
          <w:color w:val="231F20"/>
        </w:rPr>
        <w:t> </w:t>
      </w:r>
      <w:r>
        <w:rPr>
          <w:color w:val="231F20"/>
          <w:spacing w:val="-19"/>
        </w:rPr>
        <w:t> </w:t>
      </w:r>
      <w:r>
        <w:rPr>
          <w:color w:val="231F20"/>
          <w:w w:val="100"/>
        </w:rPr>
        <w:t>sólo</w:t>
      </w:r>
      <w:r>
        <w:rPr>
          <w:color w:val="231F20"/>
        </w:rPr>
        <w:t> </w:t>
      </w:r>
      <w:r>
        <w:rPr>
          <w:color w:val="231F20"/>
          <w:spacing w:val="-19"/>
        </w:rPr>
        <w:t> </w:t>
      </w:r>
      <w:r>
        <w:rPr>
          <w:color w:val="231F20"/>
          <w:spacing w:val="-1"/>
          <w:w w:val="105"/>
        </w:rPr>
        <w:t>pud</w:t>
      </w:r>
      <w:r>
        <w:rPr>
          <w:color w:val="231F20"/>
          <w:w w:val="105"/>
        </w:rPr>
        <w:t>o</w:t>
      </w:r>
      <w:r>
        <w:rPr>
          <w:color w:val="231F20"/>
        </w:rPr>
        <w:t> </w:t>
      </w:r>
      <w:r>
        <w:rPr>
          <w:color w:val="231F20"/>
          <w:spacing w:val="-19"/>
        </w:rPr>
        <w:t> </w:t>
      </w:r>
      <w:r>
        <w:rPr>
          <w:color w:val="231F20"/>
          <w:spacing w:val="-1"/>
          <w:w w:val="103"/>
        </w:rPr>
        <w:t>halla</w:t>
      </w:r>
      <w:r>
        <w:rPr>
          <w:color w:val="231F20"/>
          <w:w w:val="103"/>
        </w:rPr>
        <w:t>r</w:t>
      </w:r>
      <w:r>
        <w:rPr>
          <w:color w:val="231F20"/>
        </w:rPr>
        <w:t> </w:t>
      </w:r>
      <w:r>
        <w:rPr>
          <w:color w:val="231F20"/>
          <w:spacing w:val="-19"/>
        </w:rPr>
        <w:t> </w:t>
      </w:r>
      <w:r>
        <w:rPr>
          <w:color w:val="231F20"/>
          <w:spacing w:val="-1"/>
          <w:w w:val="104"/>
        </w:rPr>
        <w:t>e</w:t>
      </w:r>
      <w:r>
        <w:rPr>
          <w:color w:val="231F20"/>
          <w:w w:val="104"/>
        </w:rPr>
        <w:t>n</w:t>
      </w:r>
      <w:r>
        <w:rPr>
          <w:color w:val="231F20"/>
        </w:rPr>
        <w:t> </w:t>
      </w:r>
      <w:r>
        <w:rPr>
          <w:color w:val="231F20"/>
          <w:spacing w:val="-19"/>
        </w:rPr>
        <w:t> </w:t>
      </w:r>
      <w:r>
        <w:rPr>
          <w:color w:val="231F20"/>
          <w:spacing w:val="-1"/>
          <w:w w:val="98"/>
        </w:rPr>
        <w:t>lo</w:t>
      </w:r>
      <w:r>
        <w:rPr>
          <w:color w:val="231F20"/>
          <w:w w:val="98"/>
        </w:rPr>
        <w:t>s</w:t>
      </w:r>
      <w:r>
        <w:rPr>
          <w:color w:val="231F20"/>
        </w:rPr>
        <w:t> </w:t>
      </w:r>
      <w:r>
        <w:rPr>
          <w:color w:val="231F20"/>
          <w:spacing w:val="-19"/>
        </w:rPr>
        <w:t> </w:t>
      </w:r>
      <w:r>
        <w:rPr>
          <w:color w:val="231F20"/>
          <w:w w:val="98"/>
        </w:rPr>
        <w:t>brazos</w:t>
      </w:r>
      <w:r>
        <w:rPr>
          <w:color w:val="231F20"/>
        </w:rPr>
        <w:t> </w:t>
      </w:r>
      <w:r>
        <w:rPr>
          <w:color w:val="231F20"/>
          <w:spacing w:val="-19"/>
        </w:rPr>
        <w:t> </w:t>
      </w:r>
      <w:r>
        <w:rPr>
          <w:color w:val="231F20"/>
          <w:spacing w:val="-1"/>
          <w:w w:val="104"/>
        </w:rPr>
        <w:t>d</w:t>
      </w:r>
      <w:r>
        <w:rPr>
          <w:color w:val="231F20"/>
          <w:w w:val="104"/>
        </w:rPr>
        <w:t>e</w:t>
      </w:r>
      <w:r>
        <w:rPr>
          <w:color w:val="231F20"/>
        </w:rPr>
        <w:t> </w:t>
      </w:r>
      <w:r>
        <w:rPr>
          <w:color w:val="231F20"/>
          <w:spacing w:val="-19"/>
        </w:rPr>
        <w:t> </w:t>
      </w:r>
      <w:r>
        <w:rPr>
          <w:color w:val="231F20"/>
          <w:spacing w:val="-1"/>
          <w:w w:val="97"/>
        </w:rPr>
        <w:t>es</w:t>
      </w:r>
      <w:r>
        <w:rPr>
          <w:color w:val="231F20"/>
          <w:w w:val="97"/>
        </w:rPr>
        <w:t>a</w:t>
      </w:r>
      <w:r>
        <w:rPr>
          <w:color w:val="231F20"/>
        </w:rPr>
        <w:t> </w:t>
      </w:r>
      <w:r>
        <w:rPr>
          <w:color w:val="231F20"/>
          <w:spacing w:val="-19"/>
        </w:rPr>
        <w:t> </w:t>
      </w:r>
      <w:r>
        <w:rPr>
          <w:color w:val="231F20"/>
          <w:spacing w:val="-1"/>
          <w:w w:val="107"/>
        </w:rPr>
        <w:t>niña</w:t>
      </w:r>
      <w:r>
        <w:rPr>
          <w:color w:val="231F20"/>
          <w:w w:val="107"/>
        </w:rPr>
        <w:t>.</w:t>
      </w:r>
      <w:r>
        <w:rPr>
          <w:color w:val="231F20"/>
        </w:rPr>
        <w:t> </w:t>
      </w:r>
      <w:r>
        <w:rPr>
          <w:color w:val="231F20"/>
          <w:spacing w:val="-19"/>
        </w:rPr>
        <w:t> </w:t>
      </w:r>
      <w:r>
        <w:rPr>
          <w:color w:val="231F20"/>
          <w:w w:val="238"/>
        </w:rPr>
        <w:t>l</w:t>
      </w:r>
      <w:r>
        <w:rPr>
          <w:color w:val="231F20"/>
          <w:w w:val="97"/>
        </w:rPr>
        <w:t>os </w:t>
      </w:r>
      <w:r>
        <w:rPr>
          <w:color w:val="231F20"/>
          <w:w w:val="105"/>
        </w:rPr>
        <w:t>hechos</w:t>
      </w:r>
      <w:r>
        <w:rPr>
          <w:color w:val="231F20"/>
          <w:spacing w:val="-10"/>
          <w:w w:val="105"/>
        </w:rPr>
        <w:t> </w:t>
      </w:r>
      <w:r>
        <w:rPr>
          <w:color w:val="231F20"/>
          <w:w w:val="105"/>
        </w:rPr>
        <w:t>no</w:t>
      </w:r>
      <w:r>
        <w:rPr>
          <w:color w:val="231F20"/>
          <w:spacing w:val="-10"/>
          <w:w w:val="105"/>
        </w:rPr>
        <w:t> </w:t>
      </w:r>
      <w:r>
        <w:rPr>
          <w:color w:val="231F20"/>
          <w:w w:val="105"/>
        </w:rPr>
        <w:t>fueron</w:t>
      </w:r>
      <w:r>
        <w:rPr>
          <w:color w:val="231F20"/>
          <w:spacing w:val="-10"/>
          <w:w w:val="105"/>
        </w:rPr>
        <w:t> </w:t>
      </w:r>
      <w:r>
        <w:rPr>
          <w:color w:val="231F20"/>
          <w:w w:val="105"/>
        </w:rPr>
        <w:t>así</w:t>
      </w:r>
      <w:r>
        <w:rPr>
          <w:color w:val="231F20"/>
          <w:spacing w:val="-10"/>
          <w:w w:val="105"/>
        </w:rPr>
        <w:t> </w:t>
      </w:r>
      <w:r>
        <w:rPr>
          <w:color w:val="231F20"/>
          <w:w w:val="105"/>
        </w:rPr>
        <w:t>y</w:t>
      </w:r>
      <w:r>
        <w:rPr>
          <w:color w:val="231F20"/>
          <w:spacing w:val="-10"/>
          <w:w w:val="105"/>
        </w:rPr>
        <w:t> </w:t>
      </w:r>
      <w:r>
        <w:rPr>
          <w:color w:val="231F20"/>
          <w:spacing w:val="-6"/>
          <w:w w:val="105"/>
        </w:rPr>
        <w:t>hoy,</w:t>
      </w:r>
      <w:r>
        <w:rPr>
          <w:color w:val="231F20"/>
          <w:spacing w:val="-10"/>
          <w:w w:val="105"/>
        </w:rPr>
        <w:t> </w:t>
      </w:r>
      <w:r>
        <w:rPr>
          <w:color w:val="231F20"/>
          <w:w w:val="105"/>
        </w:rPr>
        <w:t>“con</w:t>
      </w:r>
      <w:r>
        <w:rPr>
          <w:color w:val="231F20"/>
          <w:spacing w:val="-10"/>
          <w:w w:val="105"/>
        </w:rPr>
        <w:t> </w:t>
      </w:r>
      <w:r>
        <w:rPr>
          <w:color w:val="231F20"/>
          <w:w w:val="105"/>
        </w:rPr>
        <w:t>sus</w:t>
      </w:r>
      <w:r>
        <w:rPr>
          <w:color w:val="231F20"/>
          <w:spacing w:val="-10"/>
          <w:w w:val="105"/>
        </w:rPr>
        <w:t> </w:t>
      </w:r>
      <w:r>
        <w:rPr>
          <w:color w:val="231F20"/>
          <w:w w:val="105"/>
        </w:rPr>
        <w:t>ojos</w:t>
      </w:r>
      <w:r>
        <w:rPr>
          <w:color w:val="231F20"/>
          <w:spacing w:val="-10"/>
          <w:w w:val="105"/>
        </w:rPr>
        <w:t> </w:t>
      </w:r>
      <w:r>
        <w:rPr>
          <w:color w:val="231F20"/>
          <w:w w:val="105"/>
        </w:rPr>
        <w:t>abiertos</w:t>
      </w:r>
      <w:r>
        <w:rPr>
          <w:color w:val="231F20"/>
          <w:spacing w:val="-10"/>
          <w:w w:val="105"/>
        </w:rPr>
        <w:t> </w:t>
      </w:r>
      <w:r>
        <w:rPr>
          <w:color w:val="231F20"/>
          <w:w w:val="105"/>
        </w:rPr>
        <w:t>entre</w:t>
      </w:r>
      <w:r>
        <w:rPr>
          <w:color w:val="231F20"/>
          <w:spacing w:val="-10"/>
          <w:w w:val="105"/>
        </w:rPr>
        <w:t> </w:t>
      </w:r>
      <w:r>
        <w:rPr>
          <w:color w:val="231F20"/>
          <w:w w:val="105"/>
        </w:rPr>
        <w:t>el</w:t>
      </w:r>
      <w:r>
        <w:rPr>
          <w:color w:val="231F20"/>
          <w:spacing w:val="-10"/>
          <w:w w:val="105"/>
        </w:rPr>
        <w:t> </w:t>
      </w:r>
      <w:r>
        <w:rPr>
          <w:color w:val="231F20"/>
          <w:w w:val="105"/>
        </w:rPr>
        <w:t>rocío”,</w:t>
      </w:r>
      <w:r>
        <w:rPr>
          <w:color w:val="231F20"/>
          <w:spacing w:val="-10"/>
          <w:w w:val="105"/>
        </w:rPr>
        <w:t> </w:t>
      </w:r>
      <w:r>
        <w:rPr>
          <w:color w:val="231F20"/>
          <w:w w:val="105"/>
        </w:rPr>
        <w:t>seguirá presente el </w:t>
      </w:r>
      <w:r>
        <w:rPr>
          <w:color w:val="231F20"/>
          <w:spacing w:val="-3"/>
          <w:w w:val="105"/>
        </w:rPr>
        <w:t>recuerdo </w:t>
      </w:r>
      <w:r>
        <w:rPr>
          <w:color w:val="231F20"/>
          <w:w w:val="105"/>
        </w:rPr>
        <w:t>de la joven. Como sucede en muchos momentos de este doloroso poemario, las convicciones del poeta se difuminan tan sólo</w:t>
      </w:r>
      <w:r>
        <w:rPr>
          <w:color w:val="231F20"/>
          <w:spacing w:val="-7"/>
          <w:w w:val="105"/>
        </w:rPr>
        <w:t> </w:t>
      </w:r>
      <w:r>
        <w:rPr>
          <w:color w:val="231F20"/>
          <w:w w:val="105"/>
        </w:rPr>
        <w:t>en</w:t>
      </w:r>
      <w:r>
        <w:rPr>
          <w:color w:val="231F20"/>
          <w:spacing w:val="-7"/>
          <w:w w:val="105"/>
        </w:rPr>
        <w:t> </w:t>
      </w:r>
      <w:r>
        <w:rPr>
          <w:color w:val="231F20"/>
          <w:w w:val="105"/>
        </w:rPr>
        <w:t>buenos</w:t>
      </w:r>
      <w:r>
        <w:rPr>
          <w:color w:val="231F20"/>
          <w:spacing w:val="-7"/>
          <w:w w:val="105"/>
        </w:rPr>
        <w:t> </w:t>
      </w:r>
      <w:r>
        <w:rPr>
          <w:color w:val="231F20"/>
          <w:w w:val="105"/>
        </w:rPr>
        <w:t>deseos.</w:t>
      </w:r>
      <w:r>
        <w:rPr>
          <w:color w:val="231F20"/>
          <w:spacing w:val="-6"/>
          <w:w w:val="105"/>
        </w:rPr>
        <w:t> </w:t>
      </w:r>
      <w:r>
        <w:rPr>
          <w:color w:val="231F20"/>
          <w:w w:val="105"/>
        </w:rPr>
        <w:t>Él</w:t>
      </w:r>
      <w:r>
        <w:rPr>
          <w:color w:val="231F20"/>
          <w:spacing w:val="-7"/>
          <w:w w:val="105"/>
        </w:rPr>
        <w:t> </w:t>
      </w:r>
      <w:r>
        <w:rPr>
          <w:color w:val="231F20"/>
          <w:w w:val="105"/>
        </w:rPr>
        <w:t>seguirá</w:t>
      </w:r>
      <w:r>
        <w:rPr>
          <w:color w:val="231F20"/>
          <w:spacing w:val="-7"/>
          <w:w w:val="105"/>
        </w:rPr>
        <w:t> </w:t>
      </w:r>
      <w:r>
        <w:rPr>
          <w:color w:val="231F20"/>
          <w:w w:val="105"/>
        </w:rPr>
        <w:t>el</w:t>
      </w:r>
      <w:r>
        <w:rPr>
          <w:color w:val="231F20"/>
          <w:spacing w:val="-7"/>
          <w:w w:val="105"/>
        </w:rPr>
        <w:t> </w:t>
      </w:r>
      <w:r>
        <w:rPr>
          <w:color w:val="231F20"/>
          <w:w w:val="105"/>
        </w:rPr>
        <w:t>nuevo</w:t>
      </w:r>
      <w:r>
        <w:rPr>
          <w:color w:val="231F20"/>
          <w:spacing w:val="-6"/>
          <w:w w:val="105"/>
        </w:rPr>
        <w:t> </w:t>
      </w:r>
      <w:r>
        <w:rPr>
          <w:color w:val="231F20"/>
          <w:w w:val="105"/>
        </w:rPr>
        <w:t>camino</w:t>
      </w:r>
      <w:r>
        <w:rPr>
          <w:color w:val="231F20"/>
          <w:spacing w:val="-7"/>
          <w:w w:val="105"/>
        </w:rPr>
        <w:t> </w:t>
      </w:r>
      <w:r>
        <w:rPr>
          <w:color w:val="231F20"/>
          <w:w w:val="105"/>
        </w:rPr>
        <w:t>e</w:t>
      </w:r>
      <w:r>
        <w:rPr>
          <w:color w:val="231F20"/>
          <w:spacing w:val="-7"/>
          <w:w w:val="105"/>
        </w:rPr>
        <w:t> </w:t>
      </w:r>
      <w:r>
        <w:rPr>
          <w:color w:val="231F20"/>
          <w:w w:val="105"/>
        </w:rPr>
        <w:t>intentará</w:t>
      </w:r>
      <w:r>
        <w:rPr>
          <w:color w:val="231F20"/>
          <w:spacing w:val="-6"/>
          <w:w w:val="105"/>
        </w:rPr>
        <w:t> </w:t>
      </w:r>
      <w:r>
        <w:rPr>
          <w:color w:val="231F20"/>
          <w:w w:val="105"/>
        </w:rPr>
        <w:t>borrar</w:t>
      </w:r>
      <w:r>
        <w:rPr>
          <w:color w:val="231F20"/>
          <w:spacing w:val="-7"/>
          <w:w w:val="105"/>
        </w:rPr>
        <w:t> </w:t>
      </w:r>
      <w:r>
        <w:rPr>
          <w:color w:val="231F20"/>
          <w:w w:val="105"/>
        </w:rPr>
        <w:t>de su memoria los recuerdos; pero lo más seguro es que éste no ha de ser “el último dolor que ella le cause”, como podremos comentarlo en el penúltimo</w:t>
      </w:r>
      <w:r>
        <w:rPr>
          <w:color w:val="231F20"/>
          <w:spacing w:val="-2"/>
          <w:w w:val="105"/>
        </w:rPr>
        <w:t> </w:t>
      </w:r>
      <w:r>
        <w:rPr>
          <w:color w:val="231F20"/>
          <w:w w:val="105"/>
        </w:rPr>
        <w:t>poema.</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79"/>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67pt;width:335.9pt;height:33.15pt;mso-position-horizontal-relative:page;mso-position-vertical-relative:paragraph;z-index:-115624" type="#_x0000_t202" filled="false" stroked="false">
            <v:textbox inset="0,0,0,0">
              <w:txbxContent>
                <w:p>
                  <w:pPr>
                    <w:tabs>
                      <w:tab w:pos="6164" w:val="left" w:leader="none"/>
                    </w:tabs>
                    <w:spacing w:before="14"/>
                    <w:ind w:left="2986" w:right="0" w:firstLine="0"/>
                    <w:jc w:val="left"/>
                    <w:rPr>
                      <w:sz w:val="22"/>
                    </w:rPr>
                  </w:pPr>
                  <w:r>
                    <w:rPr>
                      <w:color w:val="231F20"/>
                      <w:w w:val="135"/>
                      <w:sz w:val="14"/>
                    </w:rPr>
                    <w:t>P</w:t>
                  </w:r>
                  <w:r>
                    <w:rPr>
                      <w:color w:val="231F20"/>
                      <w:w w:val="135"/>
                      <w:sz w:val="11"/>
                    </w:rPr>
                    <w:t>oema </w:t>
                  </w:r>
                  <w:r>
                    <w:rPr>
                      <w:color w:val="231F20"/>
                      <w:w w:val="120"/>
                      <w:sz w:val="14"/>
                    </w:rPr>
                    <w:t>12. </w:t>
                  </w:r>
                  <w:r>
                    <w:rPr>
                      <w:color w:val="231F20"/>
                      <w:w w:val="135"/>
                      <w:sz w:val="14"/>
                    </w:rPr>
                    <w:t>“P</w:t>
                  </w:r>
                  <w:r>
                    <w:rPr>
                      <w:color w:val="231F20"/>
                      <w:w w:val="135"/>
                      <w:sz w:val="11"/>
                    </w:rPr>
                    <w:t>ara mi Corazón basta</w:t>
                  </w:r>
                  <w:r>
                    <w:rPr>
                      <w:color w:val="231F20"/>
                      <w:spacing w:val="20"/>
                      <w:w w:val="135"/>
                      <w:sz w:val="11"/>
                    </w:rPr>
                    <w:t> </w:t>
                  </w:r>
                  <w:r>
                    <w:rPr>
                      <w:color w:val="231F20"/>
                      <w:w w:val="150"/>
                      <w:sz w:val="11"/>
                    </w:rPr>
                    <w:t>tu </w:t>
                  </w:r>
                  <w:r>
                    <w:rPr>
                      <w:color w:val="231F20"/>
                      <w:w w:val="135"/>
                      <w:sz w:val="11"/>
                    </w:rPr>
                    <w:t>PeCho</w:t>
                  </w:r>
                  <w:r>
                    <w:rPr>
                      <w:color w:val="231F20"/>
                      <w:w w:val="135"/>
                      <w:sz w:val="14"/>
                    </w:rPr>
                    <w:t>”</w:t>
                    <w:tab/>
                  </w:r>
                  <w:r>
                    <w:rPr>
                      <w:color w:val="231F20"/>
                      <w:w w:val="120"/>
                      <w:sz w:val="22"/>
                    </w:rPr>
                    <w:t>111</w:t>
                  </w:r>
                </w:p>
              </w:txbxContent>
            </v:textbox>
            <w10:wrap type="none"/>
          </v:shape>
        </w:pict>
      </w:r>
      <w:r>
        <w:rPr>
          <w:color w:val="231F20"/>
          <w:w w:val="115"/>
        </w:rPr>
        <w:t>PoEmA 12.</w:t>
      </w:r>
    </w:p>
    <w:p>
      <w:pPr>
        <w:spacing w:before="18"/>
        <w:ind w:left="1102" w:right="204" w:firstLine="0"/>
        <w:jc w:val="left"/>
        <w:rPr>
          <w:sz w:val="24"/>
        </w:rPr>
      </w:pPr>
      <w:r>
        <w:rPr>
          <w:color w:val="231F20"/>
          <w:w w:val="125"/>
          <w:sz w:val="24"/>
        </w:rPr>
        <w:t>“PArA mi CorAzóN bASTA Tu PECHo”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4" w:hanging="1"/>
        <w:jc w:val="both"/>
        <w:rPr>
          <w:sz w:val="20"/>
        </w:rPr>
      </w:pPr>
      <w:r>
        <w:rPr>
          <w:color w:val="231F20"/>
          <w:w w:val="126"/>
          <w:sz w:val="36"/>
        </w:rPr>
        <w:t>C</w:t>
      </w:r>
      <w:r>
        <w:rPr>
          <w:color w:val="231F20"/>
          <w:w w:val="146"/>
          <w:sz w:val="16"/>
        </w:rPr>
        <w:t>u</w:t>
      </w:r>
      <w:r>
        <w:rPr>
          <w:color w:val="231F20"/>
          <w:spacing w:val="-1"/>
          <w:w w:val="169"/>
          <w:sz w:val="16"/>
        </w:rPr>
        <w:t>r</w:t>
      </w:r>
      <w:r>
        <w:rPr>
          <w:color w:val="231F20"/>
          <w:w w:val="140"/>
          <w:sz w:val="16"/>
        </w:rPr>
        <w:t>i</w:t>
      </w:r>
      <w:r>
        <w:rPr>
          <w:color w:val="231F20"/>
          <w:w w:val="154"/>
          <w:sz w:val="16"/>
        </w:rPr>
        <w:t>o</w:t>
      </w:r>
      <w:r>
        <w:rPr>
          <w:color w:val="231F20"/>
          <w:w w:val="125"/>
          <w:sz w:val="16"/>
        </w:rPr>
        <w:t>s</w:t>
      </w:r>
      <w:r>
        <w:rPr>
          <w:color w:val="231F20"/>
          <w:w w:val="135"/>
          <w:sz w:val="16"/>
        </w:rPr>
        <w:t>a</w:t>
      </w:r>
      <w:r>
        <w:rPr>
          <w:color w:val="231F20"/>
          <w:w w:val="110"/>
          <w:sz w:val="16"/>
        </w:rPr>
        <w:t>m</w:t>
      </w:r>
      <w:r>
        <w:rPr>
          <w:color w:val="231F20"/>
          <w:spacing w:val="-1"/>
          <w:w w:val="131"/>
          <w:sz w:val="16"/>
        </w:rPr>
        <w:t>e</w:t>
      </w:r>
      <w:r>
        <w:rPr>
          <w:color w:val="231F20"/>
          <w:w w:val="145"/>
          <w:sz w:val="16"/>
        </w:rPr>
        <w:t>n</w:t>
      </w:r>
      <w:r>
        <w:rPr>
          <w:color w:val="231F20"/>
          <w:spacing w:val="-1"/>
          <w:w w:val="207"/>
          <w:sz w:val="16"/>
        </w:rPr>
        <w:t>t</w:t>
      </w:r>
      <w:r>
        <w:rPr>
          <w:color w:val="231F20"/>
          <w:w w:val="131"/>
          <w:sz w:val="16"/>
        </w:rPr>
        <w:t>e</w:t>
      </w:r>
      <w:r>
        <w:rPr>
          <w:color w:val="231F20"/>
          <w:w w:val="133"/>
          <w:sz w:val="20"/>
        </w:rPr>
        <w:t>,</w:t>
      </w:r>
      <w:r>
        <w:rPr>
          <w:color w:val="231F20"/>
          <w:spacing w:val="6"/>
          <w:sz w:val="20"/>
        </w:rPr>
        <w:t> </w:t>
      </w:r>
      <w:r>
        <w:rPr>
          <w:color w:val="231F20"/>
          <w:spacing w:val="-1"/>
          <w:w w:val="131"/>
          <w:sz w:val="16"/>
        </w:rPr>
        <w:t>e</w:t>
      </w:r>
      <w:r>
        <w:rPr>
          <w:color w:val="231F20"/>
          <w:w w:val="145"/>
          <w:sz w:val="16"/>
        </w:rPr>
        <w:t>n</w:t>
      </w:r>
      <w:r>
        <w:rPr>
          <w:color w:val="231F20"/>
          <w:spacing w:val="14"/>
          <w:sz w:val="16"/>
        </w:rPr>
        <w:t> </w:t>
      </w:r>
      <w:r>
        <w:rPr>
          <w:color w:val="231F20"/>
          <w:w w:val="238"/>
          <w:sz w:val="16"/>
        </w:rPr>
        <w:t>l</w:t>
      </w:r>
      <w:r>
        <w:rPr>
          <w:color w:val="231F20"/>
          <w:w w:val="154"/>
          <w:sz w:val="16"/>
        </w:rPr>
        <w:t>o</w:t>
      </w:r>
      <w:r>
        <w:rPr>
          <w:color w:val="231F20"/>
          <w:w w:val="125"/>
          <w:sz w:val="16"/>
        </w:rPr>
        <w:t>s</w:t>
      </w:r>
      <w:r>
        <w:rPr>
          <w:color w:val="231F20"/>
          <w:spacing w:val="14"/>
          <w:sz w:val="16"/>
        </w:rPr>
        <w:t> </w:t>
      </w:r>
      <w:r>
        <w:rPr>
          <w:color w:val="231F20"/>
          <w:spacing w:val="-1"/>
          <w:w w:val="105"/>
          <w:sz w:val="16"/>
        </w:rPr>
        <w:t>P</w:t>
      </w:r>
      <w:r>
        <w:rPr>
          <w:color w:val="231F20"/>
          <w:w w:val="154"/>
          <w:sz w:val="16"/>
        </w:rPr>
        <w:t>o</w:t>
      </w:r>
      <w:r>
        <w:rPr>
          <w:color w:val="231F20"/>
          <w:spacing w:val="-1"/>
          <w:w w:val="131"/>
          <w:sz w:val="16"/>
        </w:rPr>
        <w:t>e</w:t>
      </w:r>
      <w:r>
        <w:rPr>
          <w:color w:val="231F20"/>
          <w:w w:val="110"/>
          <w:sz w:val="16"/>
        </w:rPr>
        <w:t>m</w:t>
      </w:r>
      <w:r>
        <w:rPr>
          <w:color w:val="231F20"/>
          <w:spacing w:val="4"/>
          <w:w w:val="135"/>
          <w:sz w:val="16"/>
        </w:rPr>
        <w:t>a</w:t>
      </w:r>
      <w:r>
        <w:rPr>
          <w:color w:val="231F20"/>
          <w:w w:val="125"/>
          <w:sz w:val="16"/>
        </w:rPr>
        <w:t>s</w:t>
      </w:r>
      <w:r>
        <w:rPr>
          <w:color w:val="231F20"/>
          <w:spacing w:val="14"/>
          <w:sz w:val="16"/>
        </w:rPr>
        <w:t> </w:t>
      </w:r>
      <w:r>
        <w:rPr>
          <w:color w:val="231F20"/>
          <w:w w:val="104"/>
          <w:sz w:val="20"/>
        </w:rPr>
        <w:t>11,</w:t>
      </w:r>
      <w:r>
        <w:rPr>
          <w:color w:val="231F20"/>
          <w:spacing w:val="5"/>
          <w:sz w:val="20"/>
        </w:rPr>
        <w:t> </w:t>
      </w:r>
      <w:r>
        <w:rPr>
          <w:color w:val="231F20"/>
          <w:w w:val="99"/>
          <w:sz w:val="20"/>
        </w:rPr>
        <w:t>12</w:t>
      </w:r>
      <w:r>
        <w:rPr>
          <w:color w:val="231F20"/>
          <w:spacing w:val="6"/>
          <w:sz w:val="20"/>
        </w:rPr>
        <w:t> </w:t>
      </w:r>
      <w:r>
        <w:rPr>
          <w:color w:val="231F20"/>
          <w:w w:val="128"/>
          <w:sz w:val="16"/>
        </w:rPr>
        <w:t>y</w:t>
      </w:r>
      <w:r>
        <w:rPr>
          <w:color w:val="231F20"/>
          <w:spacing w:val="14"/>
          <w:sz w:val="16"/>
        </w:rPr>
        <w:t> </w:t>
      </w:r>
      <w:r>
        <w:rPr>
          <w:color w:val="231F20"/>
          <w:w w:val="99"/>
          <w:sz w:val="20"/>
        </w:rPr>
        <w:t>13</w:t>
      </w:r>
      <w:r>
        <w:rPr>
          <w:color w:val="231F20"/>
          <w:spacing w:val="6"/>
          <w:sz w:val="20"/>
        </w:rPr>
        <w:t> </w:t>
      </w:r>
      <w:r>
        <w:rPr>
          <w:color w:val="231F20"/>
          <w:spacing w:val="-1"/>
          <w:w w:val="131"/>
          <w:sz w:val="16"/>
        </w:rPr>
        <w:t>e</w:t>
      </w:r>
      <w:r>
        <w:rPr>
          <w:color w:val="231F20"/>
          <w:w w:val="155"/>
          <w:sz w:val="16"/>
        </w:rPr>
        <w:t>x</w:t>
      </w:r>
      <w:r>
        <w:rPr>
          <w:color w:val="231F20"/>
          <w:w w:val="140"/>
          <w:sz w:val="16"/>
        </w:rPr>
        <w:t>i</w:t>
      </w:r>
      <w:r>
        <w:rPr>
          <w:color w:val="231F20"/>
          <w:w w:val="125"/>
          <w:sz w:val="16"/>
        </w:rPr>
        <w:t>s</w:t>
      </w:r>
      <w:r>
        <w:rPr>
          <w:color w:val="231F20"/>
          <w:spacing w:val="-1"/>
          <w:w w:val="207"/>
          <w:sz w:val="16"/>
        </w:rPr>
        <w:t>t</w:t>
      </w:r>
      <w:r>
        <w:rPr>
          <w:color w:val="231F20"/>
          <w:spacing w:val="-1"/>
          <w:w w:val="131"/>
          <w:sz w:val="16"/>
        </w:rPr>
        <w:t>e</w:t>
      </w:r>
      <w:r>
        <w:rPr>
          <w:color w:val="231F20"/>
          <w:w w:val="145"/>
          <w:sz w:val="16"/>
        </w:rPr>
        <w:t>n</w:t>
      </w:r>
      <w:r>
        <w:rPr>
          <w:color w:val="231F20"/>
          <w:spacing w:val="14"/>
          <w:sz w:val="16"/>
        </w:rPr>
        <w:t> </w:t>
      </w:r>
      <w:r>
        <w:rPr>
          <w:color w:val="231F20"/>
          <w:spacing w:val="-8"/>
          <w:w w:val="100"/>
          <w:sz w:val="20"/>
        </w:rPr>
        <w:t>r</w:t>
      </w:r>
      <w:r>
        <w:rPr>
          <w:color w:val="231F20"/>
          <w:w w:val="102"/>
          <w:sz w:val="20"/>
        </w:rPr>
        <w:t>efe</w:t>
      </w:r>
      <w:r>
        <w:rPr>
          <w:color w:val="231F20"/>
          <w:spacing w:val="-8"/>
          <w:w w:val="102"/>
          <w:sz w:val="20"/>
        </w:rPr>
        <w:t>r</w:t>
      </w:r>
      <w:r>
        <w:rPr>
          <w:color w:val="231F20"/>
          <w:spacing w:val="-1"/>
          <w:w w:val="100"/>
          <w:sz w:val="20"/>
        </w:rPr>
        <w:t>encia</w:t>
      </w:r>
      <w:r>
        <w:rPr>
          <w:color w:val="231F20"/>
          <w:w w:val="100"/>
          <w:sz w:val="20"/>
        </w:rPr>
        <w:t>s</w:t>
      </w:r>
      <w:r>
        <w:rPr>
          <w:color w:val="231F20"/>
          <w:spacing w:val="6"/>
          <w:sz w:val="20"/>
        </w:rPr>
        <w:t> </w:t>
      </w:r>
      <w:r>
        <w:rPr>
          <w:color w:val="231F20"/>
          <w:w w:val="102"/>
          <w:sz w:val="20"/>
        </w:rPr>
        <w:t>–di</w:t>
      </w:r>
      <w:r>
        <w:rPr>
          <w:color w:val="231F20"/>
          <w:spacing w:val="-8"/>
          <w:w w:val="102"/>
          <w:sz w:val="20"/>
        </w:rPr>
        <w:t>r</w:t>
      </w:r>
      <w:r>
        <w:rPr>
          <w:color w:val="231F20"/>
          <w:w w:val="100"/>
          <w:sz w:val="20"/>
        </w:rPr>
        <w:t>ec</w:t>
      </w:r>
      <w:r>
        <w:rPr>
          <w:color w:val="231F20"/>
          <w:sz w:val="20"/>
        </w:rPr>
        <w:t>- </w:t>
      </w:r>
      <w:r>
        <w:rPr>
          <w:color w:val="231F20"/>
          <w:w w:val="105"/>
          <w:sz w:val="20"/>
        </w:rPr>
        <w:t>tas</w:t>
      </w:r>
      <w:r>
        <w:rPr>
          <w:color w:val="231F20"/>
          <w:spacing w:val="-18"/>
          <w:w w:val="105"/>
          <w:sz w:val="20"/>
        </w:rPr>
        <w:t> </w:t>
      </w:r>
      <w:r>
        <w:rPr>
          <w:color w:val="231F20"/>
          <w:w w:val="105"/>
          <w:sz w:val="20"/>
        </w:rPr>
        <w:t>o</w:t>
      </w:r>
      <w:r>
        <w:rPr>
          <w:color w:val="231F20"/>
          <w:spacing w:val="-18"/>
          <w:w w:val="105"/>
          <w:sz w:val="20"/>
        </w:rPr>
        <w:t> </w:t>
      </w:r>
      <w:r>
        <w:rPr>
          <w:color w:val="231F20"/>
          <w:w w:val="105"/>
          <w:sz w:val="20"/>
        </w:rPr>
        <w:t>implícitas–</w:t>
      </w:r>
      <w:r>
        <w:rPr>
          <w:color w:val="231F20"/>
          <w:spacing w:val="-18"/>
          <w:w w:val="105"/>
          <w:sz w:val="20"/>
        </w:rPr>
        <w:t> </w:t>
      </w:r>
      <w:r>
        <w:rPr>
          <w:color w:val="231F20"/>
          <w:w w:val="105"/>
          <w:sz w:val="20"/>
        </w:rPr>
        <w:t>a</w:t>
      </w:r>
      <w:r>
        <w:rPr>
          <w:color w:val="231F20"/>
          <w:spacing w:val="-18"/>
          <w:w w:val="105"/>
          <w:sz w:val="20"/>
        </w:rPr>
        <w:t> </w:t>
      </w:r>
      <w:r>
        <w:rPr>
          <w:color w:val="231F20"/>
          <w:spacing w:val="-3"/>
          <w:w w:val="105"/>
          <w:sz w:val="20"/>
        </w:rPr>
        <w:t>tres</w:t>
      </w:r>
      <w:r>
        <w:rPr>
          <w:color w:val="231F20"/>
          <w:spacing w:val="-18"/>
          <w:w w:val="105"/>
          <w:sz w:val="20"/>
        </w:rPr>
        <w:t> </w:t>
      </w:r>
      <w:r>
        <w:rPr>
          <w:color w:val="231F20"/>
          <w:w w:val="105"/>
          <w:sz w:val="20"/>
        </w:rPr>
        <w:t>estaciones</w:t>
      </w:r>
      <w:r>
        <w:rPr>
          <w:color w:val="231F20"/>
          <w:spacing w:val="-18"/>
          <w:w w:val="105"/>
          <w:sz w:val="20"/>
        </w:rPr>
        <w:t> </w:t>
      </w:r>
      <w:r>
        <w:rPr>
          <w:color w:val="231F20"/>
          <w:w w:val="105"/>
          <w:sz w:val="20"/>
        </w:rPr>
        <w:t>del</w:t>
      </w:r>
      <w:r>
        <w:rPr>
          <w:color w:val="231F20"/>
          <w:spacing w:val="-18"/>
          <w:w w:val="105"/>
          <w:sz w:val="20"/>
        </w:rPr>
        <w:t> </w:t>
      </w:r>
      <w:r>
        <w:rPr>
          <w:color w:val="231F20"/>
          <w:w w:val="105"/>
          <w:sz w:val="20"/>
        </w:rPr>
        <w:t>año;</w:t>
      </w:r>
      <w:r>
        <w:rPr>
          <w:color w:val="231F20"/>
          <w:spacing w:val="-18"/>
          <w:w w:val="105"/>
          <w:sz w:val="20"/>
        </w:rPr>
        <w:t> </w:t>
      </w:r>
      <w:r>
        <w:rPr>
          <w:color w:val="231F20"/>
          <w:w w:val="105"/>
          <w:sz w:val="20"/>
        </w:rPr>
        <w:t>el</w:t>
      </w:r>
      <w:r>
        <w:rPr>
          <w:color w:val="231F20"/>
          <w:spacing w:val="-18"/>
          <w:w w:val="105"/>
          <w:sz w:val="20"/>
        </w:rPr>
        <w:t> </w:t>
      </w:r>
      <w:r>
        <w:rPr>
          <w:color w:val="231F20"/>
          <w:w w:val="105"/>
          <w:sz w:val="20"/>
        </w:rPr>
        <w:t>11</w:t>
      </w:r>
      <w:r>
        <w:rPr>
          <w:color w:val="231F20"/>
          <w:spacing w:val="-18"/>
          <w:w w:val="105"/>
          <w:sz w:val="20"/>
        </w:rPr>
        <w:t> </w:t>
      </w:r>
      <w:r>
        <w:rPr>
          <w:color w:val="231F20"/>
          <w:w w:val="105"/>
          <w:sz w:val="20"/>
        </w:rPr>
        <w:t>menciona</w:t>
      </w:r>
      <w:r>
        <w:rPr>
          <w:color w:val="231F20"/>
          <w:spacing w:val="-18"/>
          <w:w w:val="105"/>
          <w:sz w:val="20"/>
        </w:rPr>
        <w:t> </w:t>
      </w:r>
      <w:r>
        <w:rPr>
          <w:color w:val="231F20"/>
          <w:w w:val="105"/>
          <w:sz w:val="20"/>
        </w:rPr>
        <w:t>explícitamente</w:t>
      </w:r>
    </w:p>
    <w:p>
      <w:pPr>
        <w:pStyle w:val="BodyText"/>
        <w:spacing w:line="307" w:lineRule="auto" w:before="49"/>
        <w:ind w:left="277" w:right="294"/>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penúltimo</w:t>
      </w:r>
      <w:r>
        <w:rPr>
          <w:color w:val="231F20"/>
          <w:spacing w:val="-14"/>
          <w:w w:val="105"/>
        </w:rPr>
        <w:t> </w:t>
      </w:r>
      <w:r>
        <w:rPr>
          <w:color w:val="231F20"/>
          <w:w w:val="105"/>
        </w:rPr>
        <w:t>verso</w:t>
      </w:r>
      <w:r>
        <w:rPr>
          <w:color w:val="231F20"/>
          <w:spacing w:val="-14"/>
          <w:w w:val="105"/>
        </w:rPr>
        <w:t> </w:t>
      </w:r>
      <w:r>
        <w:rPr>
          <w:color w:val="231F20"/>
          <w:w w:val="105"/>
        </w:rPr>
        <w:t>al</w:t>
      </w:r>
      <w:r>
        <w:rPr>
          <w:color w:val="231F20"/>
          <w:spacing w:val="-14"/>
          <w:w w:val="105"/>
        </w:rPr>
        <w:t> </w:t>
      </w:r>
      <w:r>
        <w:rPr>
          <w:color w:val="231F20"/>
          <w:w w:val="105"/>
        </w:rPr>
        <w:t>invierno;</w:t>
      </w:r>
      <w:r>
        <w:rPr>
          <w:color w:val="231F20"/>
          <w:spacing w:val="-14"/>
          <w:w w:val="105"/>
        </w:rPr>
        <w:t> </w:t>
      </w:r>
      <w:r>
        <w:rPr>
          <w:color w:val="231F20"/>
          <w:w w:val="105"/>
        </w:rPr>
        <w:t>el</w:t>
      </w:r>
      <w:r>
        <w:rPr>
          <w:color w:val="231F20"/>
          <w:spacing w:val="-14"/>
          <w:w w:val="105"/>
        </w:rPr>
        <w:t> </w:t>
      </w:r>
      <w:r>
        <w:rPr>
          <w:color w:val="231F20"/>
          <w:w w:val="105"/>
        </w:rPr>
        <w:t>12</w:t>
      </w:r>
      <w:r>
        <w:rPr>
          <w:color w:val="231F20"/>
          <w:spacing w:val="-14"/>
          <w:w w:val="105"/>
        </w:rPr>
        <w:t> </w:t>
      </w:r>
      <w:r>
        <w:rPr>
          <w:color w:val="231F20"/>
          <w:w w:val="105"/>
        </w:rPr>
        <w:t>brinda</w:t>
      </w:r>
      <w:r>
        <w:rPr>
          <w:color w:val="231F20"/>
          <w:spacing w:val="-14"/>
          <w:w w:val="105"/>
        </w:rPr>
        <w:t> </w:t>
      </w:r>
      <w:r>
        <w:rPr>
          <w:color w:val="231F20"/>
          <w:w w:val="105"/>
        </w:rPr>
        <w:t>la</w:t>
      </w:r>
      <w:r>
        <w:rPr>
          <w:color w:val="231F20"/>
          <w:spacing w:val="-14"/>
          <w:w w:val="105"/>
        </w:rPr>
        <w:t> </w:t>
      </w:r>
      <w:r>
        <w:rPr>
          <w:color w:val="231F20"/>
          <w:w w:val="105"/>
        </w:rPr>
        <w:t>noción</w:t>
      </w:r>
      <w:r>
        <w:rPr>
          <w:color w:val="231F20"/>
          <w:spacing w:val="-13"/>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w w:val="105"/>
        </w:rPr>
        <w:t>primave- ra vital, pero implícita en esos pájaros que emigran del alma de la ama- da;</w:t>
      </w:r>
      <w:r>
        <w:rPr>
          <w:color w:val="231F20"/>
          <w:spacing w:val="-4"/>
          <w:w w:val="105"/>
        </w:rPr>
        <w:t> </w:t>
      </w:r>
      <w:r>
        <w:rPr>
          <w:color w:val="231F20"/>
          <w:w w:val="105"/>
        </w:rPr>
        <w:t>y</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13,</w:t>
      </w:r>
      <w:r>
        <w:rPr>
          <w:color w:val="231F20"/>
          <w:spacing w:val="-5"/>
          <w:w w:val="105"/>
        </w:rPr>
        <w:t> </w:t>
      </w:r>
      <w:r>
        <w:rPr>
          <w:color w:val="231F20"/>
          <w:w w:val="105"/>
        </w:rPr>
        <w:t>mientras</w:t>
      </w:r>
      <w:r>
        <w:rPr>
          <w:color w:val="231F20"/>
          <w:spacing w:val="-4"/>
          <w:w w:val="105"/>
        </w:rPr>
        <w:t> </w:t>
      </w:r>
      <w:r>
        <w:rPr>
          <w:color w:val="231F20"/>
          <w:w w:val="105"/>
        </w:rPr>
        <w:t>el</w:t>
      </w:r>
      <w:r>
        <w:rPr>
          <w:color w:val="231F20"/>
          <w:spacing w:val="-4"/>
          <w:w w:val="105"/>
        </w:rPr>
        <w:t> </w:t>
      </w:r>
      <w:r>
        <w:rPr>
          <w:color w:val="231F20"/>
          <w:w w:val="105"/>
        </w:rPr>
        <w:t>sujeto</w:t>
      </w:r>
      <w:r>
        <w:rPr>
          <w:color w:val="231F20"/>
          <w:spacing w:val="-5"/>
          <w:w w:val="105"/>
        </w:rPr>
        <w:t> </w:t>
      </w:r>
      <w:r>
        <w:rPr>
          <w:color w:val="231F20"/>
          <w:w w:val="105"/>
        </w:rPr>
        <w:t>lírico</w:t>
      </w:r>
      <w:r>
        <w:rPr>
          <w:color w:val="231F20"/>
          <w:spacing w:val="-4"/>
          <w:w w:val="105"/>
        </w:rPr>
        <w:t> </w:t>
      </w:r>
      <w:r>
        <w:rPr>
          <w:color w:val="231F20"/>
          <w:w w:val="105"/>
        </w:rPr>
        <w:t>va</w:t>
      </w:r>
      <w:r>
        <w:rPr>
          <w:color w:val="231F20"/>
          <w:spacing w:val="-5"/>
          <w:w w:val="105"/>
        </w:rPr>
        <w:t> </w:t>
      </w:r>
      <w:r>
        <w:rPr>
          <w:color w:val="231F20"/>
          <w:w w:val="105"/>
        </w:rPr>
        <w:t>marcando</w:t>
      </w:r>
      <w:r>
        <w:rPr>
          <w:color w:val="231F20"/>
          <w:spacing w:val="-4"/>
          <w:w w:val="105"/>
        </w:rPr>
        <w:t> </w:t>
      </w:r>
      <w:r>
        <w:rPr>
          <w:color w:val="231F20"/>
          <w:w w:val="105"/>
        </w:rPr>
        <w:t>con</w:t>
      </w:r>
      <w:r>
        <w:rPr>
          <w:color w:val="231F20"/>
          <w:spacing w:val="-5"/>
          <w:w w:val="105"/>
        </w:rPr>
        <w:t> </w:t>
      </w:r>
      <w:r>
        <w:rPr>
          <w:color w:val="231F20"/>
          <w:w w:val="105"/>
        </w:rPr>
        <w:t>cruces</w:t>
      </w:r>
      <w:r>
        <w:rPr>
          <w:color w:val="231F20"/>
          <w:spacing w:val="-5"/>
          <w:w w:val="105"/>
        </w:rPr>
        <w:t> </w:t>
      </w:r>
      <w:r>
        <w:rPr>
          <w:color w:val="231F20"/>
          <w:w w:val="105"/>
        </w:rPr>
        <w:t>de</w:t>
      </w:r>
      <w:r>
        <w:rPr>
          <w:color w:val="231F20"/>
          <w:spacing w:val="-4"/>
          <w:w w:val="105"/>
        </w:rPr>
        <w:t> </w:t>
      </w:r>
      <w:r>
        <w:rPr>
          <w:color w:val="231F20"/>
          <w:w w:val="105"/>
        </w:rPr>
        <w:t>fuego el cuerpo de la mujer se cumplen los tiempos del verano: “El tiempo de las</w:t>
      </w:r>
      <w:r>
        <w:rPr>
          <w:color w:val="231F20"/>
          <w:spacing w:val="-6"/>
          <w:w w:val="105"/>
        </w:rPr>
        <w:t> </w:t>
      </w:r>
      <w:r>
        <w:rPr>
          <w:color w:val="231F20"/>
          <w:w w:val="105"/>
        </w:rPr>
        <w:t>uvas,</w:t>
      </w:r>
      <w:r>
        <w:rPr>
          <w:color w:val="231F20"/>
          <w:spacing w:val="-6"/>
          <w:w w:val="105"/>
        </w:rPr>
        <w:t> </w:t>
      </w:r>
      <w:r>
        <w:rPr>
          <w:color w:val="231F20"/>
          <w:w w:val="105"/>
        </w:rPr>
        <w:t>el</w:t>
      </w:r>
      <w:r>
        <w:rPr>
          <w:color w:val="231F20"/>
          <w:spacing w:val="-6"/>
          <w:w w:val="105"/>
        </w:rPr>
        <w:t> </w:t>
      </w:r>
      <w:r>
        <w:rPr>
          <w:color w:val="231F20"/>
          <w:w w:val="105"/>
        </w:rPr>
        <w:t>tiempo</w:t>
      </w:r>
      <w:r>
        <w:rPr>
          <w:color w:val="231F20"/>
          <w:spacing w:val="-6"/>
          <w:w w:val="105"/>
        </w:rPr>
        <w:t> </w:t>
      </w:r>
      <w:r>
        <w:rPr>
          <w:color w:val="231F20"/>
          <w:w w:val="105"/>
        </w:rPr>
        <w:t>maduro</w:t>
      </w:r>
      <w:r>
        <w:rPr>
          <w:color w:val="231F20"/>
          <w:spacing w:val="-6"/>
          <w:w w:val="105"/>
        </w:rPr>
        <w:t> </w:t>
      </w:r>
      <w:r>
        <w:rPr>
          <w:color w:val="231F20"/>
          <w:w w:val="105"/>
        </w:rPr>
        <w:t>y</w:t>
      </w:r>
      <w:r>
        <w:rPr>
          <w:color w:val="231F20"/>
          <w:spacing w:val="-6"/>
          <w:w w:val="105"/>
        </w:rPr>
        <w:t> </w:t>
      </w:r>
      <w:r>
        <w:rPr>
          <w:color w:val="231F20"/>
          <w:w w:val="105"/>
        </w:rPr>
        <w:t>frutal”.</w:t>
      </w:r>
    </w:p>
    <w:p>
      <w:pPr>
        <w:pStyle w:val="BodyText"/>
        <w:spacing w:line="307" w:lineRule="auto"/>
        <w:ind w:left="277" w:right="295" w:firstLine="396"/>
        <w:jc w:val="both"/>
      </w:pPr>
      <w:r>
        <w:rPr>
          <w:color w:val="231F20"/>
        </w:rPr>
        <w:t>En otro orden de ideas, la composición está integrada por cuatro cuartetos endecasílabos, a excepción de los versos 7 y 13, que son dode- </w:t>
      </w:r>
      <w:r>
        <w:rPr>
          <w:color w:val="231F20"/>
          <w:w w:val="100"/>
        </w:rPr>
        <w:t>casílabos.</w:t>
      </w:r>
      <w:r>
        <w:rPr>
          <w:color w:val="231F20"/>
        </w:rPr>
        <w:t> </w:t>
      </w:r>
      <w:r>
        <w:rPr>
          <w:color w:val="231F20"/>
          <w:w w:val="238"/>
        </w:rPr>
        <w:t>l</w:t>
      </w:r>
      <w:r>
        <w:rPr>
          <w:color w:val="231F20"/>
          <w:w w:val="101"/>
        </w:rPr>
        <w:t>a</w:t>
      </w:r>
      <w:r>
        <w:rPr>
          <w:color w:val="231F20"/>
        </w:rPr>
        <w:t> </w:t>
      </w:r>
      <w:r>
        <w:rPr>
          <w:color w:val="231F20"/>
          <w:w w:val="102"/>
        </w:rPr>
        <w:t>rima</w:t>
      </w:r>
      <w:r>
        <w:rPr>
          <w:color w:val="231F20"/>
        </w:rPr>
        <w:t> </w:t>
      </w:r>
      <w:r>
        <w:rPr>
          <w:color w:val="231F20"/>
          <w:w w:val="95"/>
        </w:rPr>
        <w:t>es</w:t>
      </w:r>
      <w:r>
        <w:rPr>
          <w:color w:val="231F20"/>
        </w:rPr>
        <w:t> </w:t>
      </w:r>
      <w:r>
        <w:rPr>
          <w:color w:val="231F20"/>
          <w:w w:val="101"/>
        </w:rPr>
        <w:t>asonante</w:t>
      </w:r>
      <w:r>
        <w:rPr>
          <w:color w:val="231F20"/>
        </w:rPr>
        <w:t> </w:t>
      </w:r>
      <w:r>
        <w:rPr>
          <w:color w:val="231F20"/>
          <w:w w:val="92"/>
        </w:rPr>
        <w:t>y</w:t>
      </w:r>
      <w:r>
        <w:rPr>
          <w:color w:val="231F20"/>
        </w:rPr>
        <w:t> </w:t>
      </w:r>
      <w:r>
        <w:rPr>
          <w:color w:val="231F20"/>
          <w:w w:val="100"/>
        </w:rPr>
        <w:t>variada</w:t>
      </w:r>
      <w:r>
        <w:rPr>
          <w:color w:val="231F20"/>
        </w:rPr>
        <w:t> </w:t>
      </w:r>
      <w:r>
        <w:rPr>
          <w:color w:val="231F20"/>
          <w:w w:val="92"/>
        </w:rPr>
        <w:t>y</w:t>
      </w:r>
      <w:r>
        <w:rPr>
          <w:color w:val="231F20"/>
        </w:rPr>
        <w:t> </w:t>
      </w:r>
      <w:r>
        <w:rPr>
          <w:color w:val="231F20"/>
          <w:w w:val="104"/>
        </w:rPr>
        <w:t>pr</w:t>
      </w:r>
      <w:r>
        <w:rPr>
          <w:color w:val="231F20"/>
          <w:w w:val="101"/>
        </w:rPr>
        <w:t>evalecen</w:t>
      </w:r>
      <w:r>
        <w:rPr>
          <w:color w:val="231F20"/>
        </w:rPr>
        <w:t> </w:t>
      </w:r>
      <w:r>
        <w:rPr>
          <w:color w:val="231F20"/>
          <w:w w:val="103"/>
        </w:rPr>
        <w:t>–de</w:t>
      </w:r>
      <w:r>
        <w:rPr>
          <w:color w:val="231F20"/>
        </w:rPr>
        <w:t> </w:t>
      </w:r>
      <w:r>
        <w:rPr>
          <w:color w:val="231F20"/>
          <w:w w:val="101"/>
        </w:rPr>
        <w:t>acuer</w:t>
      </w:r>
      <w:r>
        <w:rPr>
          <w:color w:val="231F20"/>
          <w:w w:val="105"/>
        </w:rPr>
        <w:t>do</w:t>
      </w:r>
      <w:r>
        <w:rPr>
          <w:color w:val="231F20"/>
        </w:rPr>
        <w:t> </w:t>
      </w:r>
      <w:r>
        <w:rPr>
          <w:color w:val="231F20"/>
          <w:w w:val="103"/>
        </w:rPr>
        <w:t>con</w:t>
      </w:r>
      <w:r>
        <w:rPr>
          <w:color w:val="231F20"/>
        </w:rPr>
        <w:t> </w:t>
      </w:r>
      <w:r>
        <w:rPr>
          <w:color w:val="231F20"/>
          <w:w w:val="103"/>
        </w:rPr>
        <w:t>el </w:t>
      </w:r>
      <w:r>
        <w:rPr>
          <w:color w:val="231F20"/>
        </w:rPr>
        <w:t>reiterado esquema y con la intención de transmitir las situaciones dolo- rosas– las vocales fuertes. Sólo en las siguientes terminaciones aparecen de manera aislada vocales  débiles:</w:t>
      </w:r>
    </w:p>
    <w:p>
      <w:pPr>
        <w:pStyle w:val="BodyText"/>
        <w:spacing w:before="1"/>
      </w:pPr>
    </w:p>
    <w:tbl>
      <w:tblPr>
        <w:tblW w:w="0" w:type="auto"/>
        <w:jc w:val="left"/>
        <w:tblInd w:w="63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6"/>
        <w:gridCol w:w="1480"/>
        <w:gridCol w:w="604"/>
      </w:tblGrid>
      <w:tr>
        <w:trPr>
          <w:trHeight w:val="350" w:hRule="exact"/>
        </w:trPr>
        <w:tc>
          <w:tcPr>
            <w:tcW w:w="1096" w:type="dxa"/>
          </w:tcPr>
          <w:p>
            <w:pPr>
              <w:pStyle w:val="TableParagraph"/>
              <w:spacing w:before="64"/>
              <w:ind w:right="240"/>
              <w:rPr>
                <w:sz w:val="20"/>
              </w:rPr>
            </w:pPr>
            <w:r>
              <w:rPr>
                <w:color w:val="231F20"/>
                <w:sz w:val="20"/>
              </w:rPr>
              <w:t>5º verso</w:t>
            </w:r>
          </w:p>
        </w:tc>
        <w:tc>
          <w:tcPr>
            <w:tcW w:w="1480" w:type="dxa"/>
          </w:tcPr>
          <w:p>
            <w:pPr>
              <w:pStyle w:val="TableParagraph"/>
              <w:spacing w:before="64"/>
              <w:ind w:left="242"/>
              <w:jc w:val="left"/>
              <w:rPr>
                <w:sz w:val="20"/>
              </w:rPr>
            </w:pPr>
            <w:r>
              <w:rPr>
                <w:color w:val="231F20"/>
                <w:sz w:val="20"/>
              </w:rPr>
              <w:t>– día</w:t>
            </w:r>
          </w:p>
        </w:tc>
        <w:tc>
          <w:tcPr>
            <w:tcW w:w="604" w:type="dxa"/>
          </w:tcPr>
          <w:p>
            <w:pPr>
              <w:pStyle w:val="TableParagraph"/>
              <w:spacing w:before="64"/>
              <w:ind w:right="88"/>
              <w:rPr>
                <w:sz w:val="20"/>
              </w:rPr>
            </w:pPr>
            <w:r>
              <w:rPr>
                <w:i/>
                <w:color w:val="231F20"/>
                <w:sz w:val="20"/>
              </w:rPr>
              <w:t>i</w:t>
            </w:r>
            <w:r>
              <w:rPr>
                <w:color w:val="231F20"/>
                <w:sz w:val="20"/>
              </w:rPr>
              <w:t>-a</w:t>
            </w:r>
          </w:p>
        </w:tc>
      </w:tr>
      <w:tr>
        <w:trPr>
          <w:trHeight w:val="300" w:hRule="exact"/>
        </w:trPr>
        <w:tc>
          <w:tcPr>
            <w:tcW w:w="1096" w:type="dxa"/>
          </w:tcPr>
          <w:p>
            <w:pPr>
              <w:pStyle w:val="TableParagraph"/>
              <w:ind w:right="240"/>
              <w:rPr>
                <w:sz w:val="20"/>
              </w:rPr>
            </w:pPr>
            <w:r>
              <w:rPr>
                <w:color w:val="231F20"/>
                <w:sz w:val="20"/>
              </w:rPr>
              <w:t>11º verso</w:t>
            </w:r>
          </w:p>
        </w:tc>
        <w:tc>
          <w:tcPr>
            <w:tcW w:w="1480" w:type="dxa"/>
          </w:tcPr>
          <w:p>
            <w:pPr>
              <w:pStyle w:val="TableParagraph"/>
              <w:ind w:left="242"/>
              <w:jc w:val="left"/>
              <w:rPr>
                <w:sz w:val="20"/>
              </w:rPr>
            </w:pPr>
            <w:r>
              <w:rPr>
                <w:color w:val="231F20"/>
                <w:sz w:val="20"/>
              </w:rPr>
              <w:t>– taciturna</w:t>
            </w:r>
          </w:p>
        </w:tc>
        <w:tc>
          <w:tcPr>
            <w:tcW w:w="604" w:type="dxa"/>
          </w:tcPr>
          <w:p>
            <w:pPr>
              <w:pStyle w:val="TableParagraph"/>
              <w:ind w:right="33"/>
              <w:rPr>
                <w:sz w:val="20"/>
              </w:rPr>
            </w:pPr>
            <w:r>
              <w:rPr>
                <w:i/>
                <w:color w:val="231F20"/>
                <w:sz w:val="20"/>
              </w:rPr>
              <w:t>u</w:t>
            </w:r>
            <w:r>
              <w:rPr>
                <w:color w:val="231F20"/>
                <w:sz w:val="20"/>
              </w:rPr>
              <w:t>-a</w:t>
            </w:r>
          </w:p>
        </w:tc>
      </w:tr>
      <w:tr>
        <w:trPr>
          <w:trHeight w:val="350" w:hRule="exact"/>
        </w:trPr>
        <w:tc>
          <w:tcPr>
            <w:tcW w:w="1096" w:type="dxa"/>
          </w:tcPr>
          <w:p>
            <w:pPr>
              <w:pStyle w:val="TableParagraph"/>
              <w:ind w:right="240"/>
              <w:rPr>
                <w:sz w:val="20"/>
              </w:rPr>
            </w:pPr>
            <w:r>
              <w:rPr>
                <w:color w:val="231F20"/>
                <w:sz w:val="20"/>
              </w:rPr>
              <w:t>15º verso</w:t>
            </w:r>
          </w:p>
        </w:tc>
        <w:tc>
          <w:tcPr>
            <w:tcW w:w="1480" w:type="dxa"/>
          </w:tcPr>
          <w:p>
            <w:pPr>
              <w:pStyle w:val="TableParagraph"/>
              <w:ind w:left="242"/>
              <w:jc w:val="left"/>
              <w:rPr>
                <w:sz w:val="20"/>
              </w:rPr>
            </w:pPr>
            <w:r>
              <w:rPr>
                <w:color w:val="231F20"/>
                <w:sz w:val="20"/>
              </w:rPr>
              <w:t>– huyan</w:t>
            </w:r>
          </w:p>
        </w:tc>
        <w:tc>
          <w:tcPr>
            <w:tcW w:w="604" w:type="dxa"/>
          </w:tcPr>
          <w:p>
            <w:pPr>
              <w:pStyle w:val="TableParagraph"/>
              <w:ind w:right="33"/>
              <w:rPr>
                <w:sz w:val="20"/>
              </w:rPr>
            </w:pPr>
            <w:r>
              <w:rPr>
                <w:i/>
                <w:color w:val="231F20"/>
                <w:sz w:val="20"/>
              </w:rPr>
              <w:t>u</w:t>
            </w:r>
            <w:r>
              <w:rPr>
                <w:color w:val="231F20"/>
                <w:sz w:val="20"/>
              </w:rPr>
              <w:t>-a</w:t>
            </w:r>
          </w:p>
        </w:tc>
      </w:tr>
    </w:tbl>
    <w:p>
      <w:pPr>
        <w:pStyle w:val="BodyText"/>
      </w:pPr>
    </w:p>
    <w:p>
      <w:pPr>
        <w:pStyle w:val="BodyText"/>
      </w:pPr>
    </w:p>
    <w:p>
      <w:pPr>
        <w:pStyle w:val="BodyText"/>
        <w:spacing w:before="6"/>
        <w:rPr>
          <w:sz w:val="29"/>
        </w:rPr>
      </w:pPr>
    </w:p>
    <w:p>
      <w:pPr>
        <w:pStyle w:val="BodyText"/>
        <w:spacing w:before="65"/>
        <w:ind w:left="238" w:right="256"/>
        <w:jc w:val="center"/>
      </w:pPr>
      <w:r>
        <w:rPr>
          <w:color w:val="231F20"/>
        </w:rPr>
        <w:t>[ 111 ]</w:t>
      </w:r>
    </w:p>
    <w:p>
      <w:pPr>
        <w:spacing w:after="0"/>
        <w:jc w:val="center"/>
        <w:sectPr>
          <w:headerReference w:type="default" r:id="rId80"/>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firstLine="396"/>
        <w:jc w:val="both"/>
      </w:pPr>
      <w:r>
        <w:rPr>
          <w:color w:val="231F20"/>
        </w:rPr>
        <w:t>A pesar de ello las vocales débiles comparten la rima con vocales fuertes y resultan así prácticamente anuladas o absorbidas por  éstas.</w:t>
      </w:r>
    </w:p>
    <w:p>
      <w:pPr>
        <w:pStyle w:val="BodyText"/>
        <w:spacing w:line="307" w:lineRule="auto"/>
        <w:ind w:left="117" w:right="115" w:firstLine="396"/>
        <w:jc w:val="both"/>
      </w:pPr>
      <w:r>
        <w:rPr>
          <w:color w:val="231F20"/>
          <w:spacing w:val="-5"/>
          <w:w w:val="238"/>
        </w:rPr>
        <w:t>l</w:t>
      </w:r>
      <w:r>
        <w:rPr>
          <w:color w:val="231F20"/>
          <w:spacing w:val="-5"/>
          <w:w w:val="97"/>
        </w:rPr>
        <w:t>o</w:t>
      </w:r>
      <w:r>
        <w:rPr>
          <w:color w:val="231F20"/>
          <w:w w:val="97"/>
        </w:rPr>
        <w:t>s</w:t>
      </w:r>
      <w:r>
        <w:rPr>
          <w:color w:val="231F20"/>
          <w:spacing w:val="-12"/>
        </w:rPr>
        <w:t> </w:t>
      </w:r>
      <w:r>
        <w:rPr>
          <w:color w:val="231F20"/>
          <w:spacing w:val="-5"/>
          <w:w w:val="99"/>
        </w:rPr>
        <w:t>motivo</w:t>
      </w:r>
      <w:r>
        <w:rPr>
          <w:color w:val="231F20"/>
          <w:w w:val="99"/>
        </w:rPr>
        <w:t>s</w:t>
      </w:r>
      <w:r>
        <w:rPr>
          <w:color w:val="231F20"/>
          <w:spacing w:val="-11"/>
        </w:rPr>
        <w:t> </w:t>
      </w:r>
      <w:r>
        <w:rPr>
          <w:color w:val="231F20"/>
          <w:spacing w:val="-5"/>
          <w:w w:val="101"/>
        </w:rPr>
        <w:t>poético</w:t>
      </w:r>
      <w:r>
        <w:rPr>
          <w:color w:val="231F20"/>
          <w:w w:val="101"/>
        </w:rPr>
        <w:t>s</w:t>
      </w:r>
      <w:r>
        <w:rPr>
          <w:color w:val="231F20"/>
          <w:spacing w:val="-11"/>
        </w:rPr>
        <w:t> </w:t>
      </w:r>
      <w:r>
        <w:rPr>
          <w:color w:val="231F20"/>
          <w:spacing w:val="-5"/>
          <w:w w:val="95"/>
        </w:rPr>
        <w:t>s</w:t>
      </w:r>
      <w:r>
        <w:rPr>
          <w:color w:val="231F20"/>
          <w:w w:val="95"/>
        </w:rPr>
        <w:t>e</w:t>
      </w:r>
      <w:r>
        <w:rPr>
          <w:color w:val="231F20"/>
          <w:spacing w:val="-12"/>
        </w:rPr>
        <w:t> </w:t>
      </w:r>
      <w:r>
        <w:rPr>
          <w:color w:val="231F20"/>
          <w:spacing w:val="-12"/>
          <w:w w:val="100"/>
        </w:rPr>
        <w:t>r</w:t>
      </w:r>
      <w:r>
        <w:rPr>
          <w:color w:val="231F20"/>
          <w:spacing w:val="-5"/>
          <w:w w:val="100"/>
        </w:rPr>
        <w:t>ec</w:t>
      </w:r>
      <w:r>
        <w:rPr>
          <w:color w:val="231F20"/>
          <w:spacing w:val="-12"/>
          <w:w w:val="100"/>
        </w:rPr>
        <w:t>r</w:t>
      </w:r>
      <w:r>
        <w:rPr>
          <w:color w:val="231F20"/>
          <w:spacing w:val="-5"/>
          <w:w w:val="103"/>
        </w:rPr>
        <w:t>ea</w:t>
      </w:r>
      <w:r>
        <w:rPr>
          <w:color w:val="231F20"/>
          <w:w w:val="103"/>
        </w:rPr>
        <w:t>n</w:t>
      </w:r>
      <w:r>
        <w:rPr>
          <w:color w:val="231F20"/>
          <w:spacing w:val="-12"/>
        </w:rPr>
        <w:t> </w:t>
      </w:r>
      <w:r>
        <w:rPr>
          <w:color w:val="231F20"/>
          <w:spacing w:val="-5"/>
          <w:w w:val="102"/>
        </w:rPr>
        <w:t>nuevament</w:t>
      </w:r>
      <w:r>
        <w:rPr>
          <w:color w:val="231F20"/>
          <w:w w:val="102"/>
        </w:rPr>
        <w:t>e</w:t>
      </w:r>
      <w:r>
        <w:rPr>
          <w:color w:val="231F20"/>
          <w:spacing w:val="-11"/>
        </w:rPr>
        <w:t> </w:t>
      </w:r>
      <w:r>
        <w:rPr>
          <w:color w:val="231F20"/>
          <w:spacing w:val="-5"/>
          <w:w w:val="104"/>
        </w:rPr>
        <w:t>e</w:t>
      </w:r>
      <w:r>
        <w:rPr>
          <w:color w:val="231F20"/>
          <w:w w:val="104"/>
        </w:rPr>
        <w:t>n</w:t>
      </w:r>
      <w:r>
        <w:rPr>
          <w:color w:val="231F20"/>
          <w:spacing w:val="-12"/>
        </w:rPr>
        <w:t> </w:t>
      </w:r>
      <w:r>
        <w:rPr>
          <w:color w:val="231F20"/>
          <w:spacing w:val="-5"/>
          <w:w w:val="102"/>
        </w:rPr>
        <w:t>torn</w:t>
      </w:r>
      <w:r>
        <w:rPr>
          <w:color w:val="231F20"/>
          <w:w w:val="102"/>
        </w:rPr>
        <w:t>o</w:t>
      </w:r>
      <w:r>
        <w:rPr>
          <w:color w:val="231F20"/>
          <w:spacing w:val="-11"/>
        </w:rPr>
        <w:t> </w:t>
      </w:r>
      <w:r>
        <w:rPr>
          <w:color w:val="231F20"/>
          <w:spacing w:val="-5"/>
          <w:w w:val="102"/>
        </w:rPr>
        <w:t>a</w:t>
      </w:r>
      <w:r>
        <w:rPr>
          <w:color w:val="231F20"/>
          <w:w w:val="102"/>
        </w:rPr>
        <w:t>l</w:t>
      </w:r>
      <w:r>
        <w:rPr>
          <w:color w:val="231F20"/>
          <w:spacing w:val="-12"/>
        </w:rPr>
        <w:t> </w:t>
      </w:r>
      <w:r>
        <w:rPr>
          <w:color w:val="231F20"/>
          <w:spacing w:val="-5"/>
          <w:w w:val="102"/>
        </w:rPr>
        <w:t>tem</w:t>
      </w:r>
      <w:r>
        <w:rPr>
          <w:color w:val="231F20"/>
          <w:w w:val="102"/>
        </w:rPr>
        <w:t>a</w:t>
      </w:r>
      <w:r>
        <w:rPr>
          <w:color w:val="231F20"/>
          <w:spacing w:val="-11"/>
        </w:rPr>
        <w:t> </w:t>
      </w:r>
      <w:r>
        <w:rPr>
          <w:color w:val="231F20"/>
          <w:spacing w:val="-5"/>
          <w:w w:val="104"/>
        </w:rPr>
        <w:t>d</w:t>
      </w:r>
      <w:r>
        <w:rPr>
          <w:color w:val="231F20"/>
          <w:w w:val="104"/>
        </w:rPr>
        <w:t>e</w:t>
      </w:r>
      <w:r>
        <w:rPr>
          <w:color w:val="231F20"/>
          <w:spacing w:val="-11"/>
        </w:rPr>
        <w:t> </w:t>
      </w:r>
      <w:r>
        <w:rPr>
          <w:color w:val="231F20"/>
          <w:spacing w:val="-5"/>
          <w:w w:val="102"/>
        </w:rPr>
        <w:t>l</w:t>
      </w:r>
      <w:r>
        <w:rPr>
          <w:color w:val="231F20"/>
          <w:w w:val="102"/>
        </w:rPr>
        <w:t>a</w:t>
      </w:r>
      <w:r>
        <w:rPr>
          <w:color w:val="231F20"/>
          <w:spacing w:val="-12"/>
        </w:rPr>
        <w:t> </w:t>
      </w:r>
      <w:r>
        <w:rPr>
          <w:color w:val="231F20"/>
          <w:spacing w:val="-5"/>
          <w:w w:val="100"/>
        </w:rPr>
        <w:t>sepa</w:t>
      </w:r>
      <w:r>
        <w:rPr>
          <w:color w:val="231F20"/>
        </w:rPr>
        <w:t>- </w:t>
      </w:r>
      <w:r>
        <w:rPr>
          <w:color w:val="231F20"/>
          <w:spacing w:val="-5"/>
        </w:rPr>
        <w:t>ración. </w:t>
      </w:r>
      <w:r>
        <w:rPr>
          <w:color w:val="231F20"/>
          <w:spacing w:val="-3"/>
        </w:rPr>
        <w:t>Si </w:t>
      </w:r>
      <w:r>
        <w:rPr>
          <w:color w:val="231F20"/>
          <w:spacing w:val="-4"/>
        </w:rPr>
        <w:t>bien </w:t>
      </w:r>
      <w:r>
        <w:rPr>
          <w:color w:val="231F20"/>
          <w:spacing w:val="-3"/>
        </w:rPr>
        <w:t>la </w:t>
      </w:r>
      <w:r>
        <w:rPr>
          <w:color w:val="231F20"/>
          <w:spacing w:val="-5"/>
        </w:rPr>
        <w:t>composición  temática  </w:t>
      </w:r>
      <w:r>
        <w:rPr>
          <w:color w:val="231F20"/>
          <w:spacing w:val="-3"/>
        </w:rPr>
        <w:t>se </w:t>
      </w:r>
      <w:r>
        <w:rPr>
          <w:color w:val="231F20"/>
          <w:spacing w:val="-6"/>
        </w:rPr>
        <w:t>repite,  </w:t>
      </w:r>
      <w:r>
        <w:rPr>
          <w:color w:val="231F20"/>
          <w:spacing w:val="-4"/>
        </w:rPr>
        <w:t>los </w:t>
      </w:r>
      <w:r>
        <w:rPr>
          <w:color w:val="231F20"/>
          <w:spacing w:val="-6"/>
        </w:rPr>
        <w:t>referentes  </w:t>
      </w:r>
      <w:r>
        <w:rPr>
          <w:color w:val="231F20"/>
          <w:spacing w:val="-5"/>
        </w:rPr>
        <w:t>conceptuales </w:t>
      </w:r>
      <w:r>
        <w:rPr>
          <w:color w:val="231F20"/>
        </w:rPr>
        <w:t>y </w:t>
      </w:r>
      <w:r>
        <w:rPr>
          <w:color w:val="231F20"/>
          <w:spacing w:val="-4"/>
        </w:rPr>
        <w:t>las </w:t>
      </w:r>
      <w:r>
        <w:rPr>
          <w:color w:val="231F20"/>
          <w:spacing w:val="-5"/>
        </w:rPr>
        <w:t>figuras </w:t>
      </w:r>
      <w:r>
        <w:rPr>
          <w:color w:val="231F20"/>
          <w:spacing w:val="-6"/>
        </w:rPr>
        <w:t>retóricas </w:t>
      </w:r>
      <w:r>
        <w:rPr>
          <w:color w:val="231F20"/>
          <w:spacing w:val="-5"/>
        </w:rPr>
        <w:t>continúan cobrando </w:t>
      </w:r>
      <w:r>
        <w:rPr>
          <w:color w:val="231F20"/>
          <w:spacing w:val="-4"/>
        </w:rPr>
        <w:t>una </w:t>
      </w:r>
      <w:r>
        <w:rPr>
          <w:color w:val="231F20"/>
          <w:spacing w:val="-5"/>
        </w:rPr>
        <w:t>diversidad </w:t>
      </w:r>
      <w:r>
        <w:rPr>
          <w:color w:val="231F20"/>
          <w:spacing w:val="-6"/>
        </w:rPr>
        <w:t>asombrosa </w:t>
      </w:r>
      <w:r>
        <w:rPr>
          <w:color w:val="231F20"/>
        </w:rPr>
        <w:t>y </w:t>
      </w:r>
      <w:r>
        <w:rPr>
          <w:color w:val="231F20"/>
          <w:spacing w:val="-4"/>
        </w:rPr>
        <w:t>nos </w:t>
      </w:r>
      <w:r>
        <w:rPr>
          <w:color w:val="231F20"/>
          <w:spacing w:val="-5"/>
        </w:rPr>
        <w:t>obligan  </w:t>
      </w:r>
      <w:r>
        <w:rPr>
          <w:color w:val="231F20"/>
        </w:rPr>
        <w:t>a </w:t>
      </w:r>
      <w:r>
        <w:rPr>
          <w:color w:val="231F20"/>
          <w:spacing w:val="-5"/>
        </w:rPr>
        <w:t>seguir  estudiándolas  </w:t>
      </w:r>
      <w:r>
        <w:rPr>
          <w:color w:val="231F20"/>
          <w:spacing w:val="-4"/>
        </w:rPr>
        <w:t>por  </w:t>
      </w:r>
      <w:r>
        <w:rPr>
          <w:color w:val="231F20"/>
          <w:spacing w:val="-5"/>
        </w:rPr>
        <w:t>separado.  </w:t>
      </w:r>
      <w:r>
        <w:rPr>
          <w:color w:val="231F20"/>
          <w:spacing w:val="-3"/>
        </w:rPr>
        <w:t>El </w:t>
      </w:r>
      <w:r>
        <w:rPr>
          <w:color w:val="231F20"/>
          <w:spacing w:val="-4"/>
        </w:rPr>
        <w:t>poeta  </w:t>
      </w:r>
      <w:r>
        <w:rPr>
          <w:color w:val="231F20"/>
          <w:spacing w:val="-5"/>
        </w:rPr>
        <w:t>empieza</w:t>
      </w:r>
      <w:r>
        <w:rPr>
          <w:color w:val="231F20"/>
          <w:spacing w:val="17"/>
        </w:rPr>
        <w:t> </w:t>
      </w:r>
      <w:r>
        <w:rPr>
          <w:color w:val="231F20"/>
          <w:spacing w:val="-5"/>
        </w:rPr>
        <w:t>diciendo:</w:t>
      </w:r>
    </w:p>
    <w:p>
      <w:pPr>
        <w:pStyle w:val="BodyText"/>
        <w:spacing w:before="10"/>
        <w:rPr>
          <w:sz w:val="21"/>
        </w:rPr>
      </w:pPr>
    </w:p>
    <w:p>
      <w:pPr>
        <w:spacing w:line="273" w:lineRule="auto" w:before="0"/>
        <w:ind w:left="797" w:right="2955" w:firstLine="0"/>
        <w:jc w:val="left"/>
        <w:rPr>
          <w:sz w:val="18"/>
        </w:rPr>
      </w:pPr>
      <w:r>
        <w:rPr>
          <w:color w:val="231F20"/>
          <w:spacing w:val="-3"/>
          <w:sz w:val="18"/>
        </w:rPr>
        <w:t>Para </w:t>
      </w:r>
      <w:r>
        <w:rPr>
          <w:color w:val="231F20"/>
          <w:sz w:val="18"/>
        </w:rPr>
        <w:t>mi corazón basta tu pecho,  para tu libertad bastan mis alas. desde mi boca llegará hasta el   </w:t>
      </w:r>
      <w:r>
        <w:rPr>
          <w:color w:val="231F20"/>
          <w:spacing w:val="2"/>
          <w:sz w:val="18"/>
        </w:rPr>
        <w:t> </w:t>
      </w:r>
      <w:r>
        <w:rPr>
          <w:color w:val="231F20"/>
          <w:sz w:val="18"/>
        </w:rPr>
        <w:t>cielo</w:t>
      </w:r>
    </w:p>
    <w:p>
      <w:pPr>
        <w:spacing w:line="210" w:lineRule="exact" w:before="0"/>
        <w:ind w:left="797" w:right="549" w:firstLine="0"/>
        <w:jc w:val="left"/>
        <w:rPr>
          <w:sz w:val="18"/>
        </w:rPr>
      </w:pPr>
      <w:r>
        <w:rPr>
          <w:color w:val="231F20"/>
          <w:sz w:val="18"/>
        </w:rPr>
        <w:t>lo que estaba dormido sobre tu alma (p.   59).</w:t>
      </w:r>
    </w:p>
    <w:p>
      <w:pPr>
        <w:pStyle w:val="BodyText"/>
        <w:rPr>
          <w:sz w:val="18"/>
        </w:rPr>
      </w:pPr>
    </w:p>
    <w:p>
      <w:pPr>
        <w:pStyle w:val="BodyText"/>
        <w:spacing w:line="304" w:lineRule="auto" w:before="156"/>
        <w:ind w:left="117" w:right="114"/>
        <w:jc w:val="both"/>
        <w:rPr>
          <w:sz w:val="14"/>
        </w:rPr>
      </w:pPr>
      <w:r>
        <w:rPr>
          <w:color w:val="231F20"/>
          <w:w w:val="105"/>
        </w:rPr>
        <w:t>un </w:t>
      </w:r>
      <w:r>
        <w:rPr>
          <w:color w:val="231F20"/>
          <w:spacing w:val="-3"/>
          <w:w w:val="105"/>
        </w:rPr>
        <w:t>par </w:t>
      </w:r>
      <w:r>
        <w:rPr>
          <w:color w:val="231F20"/>
          <w:w w:val="105"/>
        </w:rPr>
        <w:t>de </w:t>
      </w:r>
      <w:r>
        <w:rPr>
          <w:color w:val="231F20"/>
          <w:spacing w:val="-4"/>
          <w:w w:val="105"/>
        </w:rPr>
        <w:t>afirmaciones rotundas, </w:t>
      </w:r>
      <w:r>
        <w:rPr>
          <w:color w:val="231F20"/>
          <w:spacing w:val="-3"/>
          <w:w w:val="105"/>
        </w:rPr>
        <w:t>que </w:t>
      </w:r>
      <w:r>
        <w:rPr>
          <w:color w:val="231F20"/>
          <w:spacing w:val="-5"/>
          <w:w w:val="105"/>
        </w:rPr>
        <w:t>aparecen </w:t>
      </w:r>
      <w:r>
        <w:rPr>
          <w:color w:val="231F20"/>
          <w:w w:val="105"/>
        </w:rPr>
        <w:t>en </w:t>
      </w:r>
      <w:r>
        <w:rPr>
          <w:color w:val="231F20"/>
          <w:spacing w:val="-3"/>
          <w:w w:val="105"/>
        </w:rPr>
        <w:t>los versos </w:t>
      </w:r>
      <w:r>
        <w:rPr>
          <w:color w:val="231F20"/>
          <w:spacing w:val="-4"/>
          <w:w w:val="105"/>
        </w:rPr>
        <w:t>iniciales, </w:t>
      </w:r>
      <w:r>
        <w:rPr>
          <w:color w:val="231F20"/>
          <w:spacing w:val="-3"/>
          <w:w w:val="105"/>
        </w:rPr>
        <w:t>en- cabezan </w:t>
      </w:r>
      <w:r>
        <w:rPr>
          <w:color w:val="231F20"/>
          <w:w w:val="105"/>
        </w:rPr>
        <w:t>el </w:t>
      </w:r>
      <w:r>
        <w:rPr>
          <w:color w:val="231F20"/>
          <w:spacing w:val="-3"/>
          <w:w w:val="105"/>
        </w:rPr>
        <w:t>poema. </w:t>
      </w:r>
      <w:r>
        <w:rPr>
          <w:color w:val="231F20"/>
          <w:w w:val="105"/>
        </w:rPr>
        <w:t>Si el </w:t>
      </w:r>
      <w:r>
        <w:rPr>
          <w:color w:val="231F20"/>
          <w:spacing w:val="-4"/>
          <w:w w:val="105"/>
        </w:rPr>
        <w:t>paralelismo </w:t>
      </w:r>
      <w:r>
        <w:rPr>
          <w:color w:val="231F20"/>
          <w:spacing w:val="-3"/>
          <w:w w:val="105"/>
        </w:rPr>
        <w:t>consiste </w:t>
      </w:r>
      <w:r>
        <w:rPr>
          <w:color w:val="231F20"/>
          <w:w w:val="105"/>
        </w:rPr>
        <w:t>en </w:t>
      </w:r>
      <w:r>
        <w:rPr>
          <w:color w:val="231F20"/>
          <w:spacing w:val="-4"/>
          <w:w w:val="105"/>
        </w:rPr>
        <w:t>“ordenar </w:t>
      </w:r>
      <w:r>
        <w:rPr>
          <w:color w:val="231F20"/>
          <w:w w:val="105"/>
        </w:rPr>
        <w:t>de </w:t>
      </w:r>
      <w:r>
        <w:rPr>
          <w:color w:val="231F20"/>
          <w:spacing w:val="-3"/>
          <w:w w:val="105"/>
        </w:rPr>
        <w:t>manera clara </w:t>
      </w:r>
      <w:r>
        <w:rPr>
          <w:color w:val="231F20"/>
          <w:w w:val="105"/>
        </w:rPr>
        <w:t>e</w:t>
      </w:r>
      <w:r>
        <w:rPr>
          <w:color w:val="231F20"/>
          <w:spacing w:val="-12"/>
          <w:w w:val="105"/>
        </w:rPr>
        <w:t> </w:t>
      </w:r>
      <w:r>
        <w:rPr>
          <w:color w:val="231F20"/>
          <w:spacing w:val="-3"/>
          <w:w w:val="105"/>
        </w:rPr>
        <w:t>igual</w:t>
      </w:r>
      <w:r>
        <w:rPr>
          <w:color w:val="231F20"/>
          <w:spacing w:val="-12"/>
          <w:w w:val="105"/>
        </w:rPr>
        <w:t> </w:t>
      </w:r>
      <w:r>
        <w:rPr>
          <w:color w:val="231F20"/>
          <w:spacing w:val="-3"/>
          <w:w w:val="105"/>
        </w:rPr>
        <w:t>partes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frase</w:t>
      </w:r>
      <w:r>
        <w:rPr>
          <w:color w:val="231F20"/>
          <w:spacing w:val="-12"/>
          <w:w w:val="105"/>
        </w:rPr>
        <w:t> </w:t>
      </w:r>
      <w:r>
        <w:rPr>
          <w:color w:val="231F20"/>
          <w:w w:val="105"/>
        </w:rPr>
        <w:t>o</w:t>
      </w:r>
      <w:r>
        <w:rPr>
          <w:color w:val="231F20"/>
          <w:spacing w:val="-12"/>
          <w:w w:val="105"/>
        </w:rPr>
        <w:t> </w:t>
      </w:r>
      <w:r>
        <w:rPr>
          <w:color w:val="231F20"/>
          <w:spacing w:val="-3"/>
          <w:w w:val="105"/>
        </w:rPr>
        <w:t>frases</w:t>
      </w:r>
      <w:r>
        <w:rPr>
          <w:color w:val="231F20"/>
          <w:spacing w:val="-12"/>
          <w:w w:val="105"/>
        </w:rPr>
        <w:t> </w:t>
      </w:r>
      <w:r>
        <w:rPr>
          <w:color w:val="231F20"/>
          <w:spacing w:val="-3"/>
          <w:w w:val="105"/>
        </w:rPr>
        <w:t>enteras”,</w:t>
      </w:r>
      <w:r>
        <w:rPr>
          <w:color w:val="231F20"/>
          <w:spacing w:val="-12"/>
          <w:w w:val="105"/>
        </w:rPr>
        <w:t> </w:t>
      </w:r>
      <w:r>
        <w:rPr>
          <w:color w:val="231F20"/>
          <w:spacing w:val="-3"/>
          <w:w w:val="105"/>
        </w:rPr>
        <w:t>aquí</w:t>
      </w:r>
      <w:r>
        <w:rPr>
          <w:color w:val="231F20"/>
          <w:spacing w:val="-12"/>
          <w:w w:val="105"/>
        </w:rPr>
        <w:t> </w:t>
      </w:r>
      <w:r>
        <w:rPr>
          <w:color w:val="231F20"/>
          <w:spacing w:val="-4"/>
          <w:w w:val="105"/>
        </w:rPr>
        <w:t>resulta</w:t>
      </w:r>
      <w:r>
        <w:rPr>
          <w:color w:val="231F20"/>
          <w:spacing w:val="-12"/>
          <w:w w:val="105"/>
        </w:rPr>
        <w:t> </w:t>
      </w:r>
      <w:r>
        <w:rPr>
          <w:color w:val="231F20"/>
          <w:spacing w:val="-5"/>
          <w:w w:val="105"/>
        </w:rPr>
        <w:t>expresado</w:t>
      </w:r>
      <w:r>
        <w:rPr>
          <w:color w:val="231F20"/>
          <w:spacing w:val="-12"/>
          <w:w w:val="105"/>
        </w:rPr>
        <w:t> </w:t>
      </w:r>
      <w:r>
        <w:rPr>
          <w:color w:val="231F20"/>
          <w:w w:val="105"/>
        </w:rPr>
        <w:t>de</w:t>
      </w:r>
      <w:r>
        <w:rPr>
          <w:color w:val="231F20"/>
          <w:spacing w:val="-12"/>
          <w:w w:val="105"/>
        </w:rPr>
        <w:t> </w:t>
      </w:r>
      <w:r>
        <w:rPr>
          <w:color w:val="231F20"/>
          <w:spacing w:val="-3"/>
          <w:w w:val="105"/>
        </w:rPr>
        <w:t>forma </w:t>
      </w:r>
      <w:r>
        <w:rPr>
          <w:color w:val="231F20"/>
          <w:spacing w:val="-4"/>
          <w:w w:val="103"/>
        </w:rPr>
        <w:t>evidente</w:t>
      </w:r>
      <w:r>
        <w:rPr>
          <w:color w:val="231F20"/>
          <w:w w:val="103"/>
        </w:rPr>
        <w:t>.</w:t>
      </w:r>
      <w:r>
        <w:rPr>
          <w:color w:val="231F20"/>
          <w:spacing w:val="15"/>
        </w:rPr>
        <w:t> </w:t>
      </w:r>
      <w:r>
        <w:rPr>
          <w:color w:val="231F20"/>
          <w:spacing w:val="-3"/>
          <w:w w:val="238"/>
        </w:rPr>
        <w:t>l</w:t>
      </w:r>
      <w:r>
        <w:rPr>
          <w:color w:val="231F20"/>
          <w:spacing w:val="-3"/>
          <w:w w:val="97"/>
        </w:rPr>
        <w:t>o</w:t>
      </w:r>
      <w:r>
        <w:rPr>
          <w:color w:val="231F20"/>
          <w:w w:val="97"/>
        </w:rPr>
        <w:t>s</w:t>
      </w:r>
      <w:r>
        <w:rPr>
          <w:color w:val="231F20"/>
          <w:spacing w:val="14"/>
        </w:rPr>
        <w:t> </w:t>
      </w:r>
      <w:r>
        <w:rPr>
          <w:color w:val="231F20"/>
          <w:spacing w:val="-4"/>
          <w:w w:val="101"/>
        </w:rPr>
        <w:t>elemento</w:t>
      </w:r>
      <w:r>
        <w:rPr>
          <w:color w:val="231F20"/>
          <w:w w:val="101"/>
        </w:rPr>
        <w:t>s</w:t>
      </w:r>
      <w:r>
        <w:rPr>
          <w:color w:val="231F20"/>
          <w:spacing w:val="15"/>
        </w:rPr>
        <w:t> </w:t>
      </w:r>
      <w:r>
        <w:rPr>
          <w:color w:val="231F20"/>
          <w:spacing w:val="-3"/>
          <w:w w:val="99"/>
        </w:rPr>
        <w:t>sintáctico</w:t>
      </w:r>
      <w:r>
        <w:rPr>
          <w:color w:val="231F20"/>
          <w:w w:val="99"/>
        </w:rPr>
        <w:t>s</w:t>
      </w:r>
      <w:r>
        <w:rPr>
          <w:color w:val="231F20"/>
          <w:spacing w:val="14"/>
        </w:rPr>
        <w:t> </w:t>
      </w:r>
      <w:r>
        <w:rPr>
          <w:color w:val="231F20"/>
          <w:spacing w:val="-3"/>
          <w:w w:val="95"/>
        </w:rPr>
        <w:t>s</w:t>
      </w:r>
      <w:r>
        <w:rPr>
          <w:color w:val="231F20"/>
          <w:w w:val="95"/>
        </w:rPr>
        <w:t>e</w:t>
      </w:r>
      <w:r>
        <w:rPr>
          <w:color w:val="231F20"/>
          <w:spacing w:val="14"/>
        </w:rPr>
        <w:t> </w:t>
      </w:r>
      <w:r>
        <w:rPr>
          <w:color w:val="231F20"/>
          <w:spacing w:val="-3"/>
          <w:w w:val="103"/>
        </w:rPr>
        <w:t>of</w:t>
      </w:r>
      <w:r>
        <w:rPr>
          <w:color w:val="231F20"/>
          <w:spacing w:val="-11"/>
          <w:w w:val="103"/>
        </w:rPr>
        <w:t>r</w:t>
      </w:r>
      <w:r>
        <w:rPr>
          <w:color w:val="231F20"/>
          <w:spacing w:val="-4"/>
          <w:w w:val="102"/>
        </w:rPr>
        <w:t>ece</w:t>
      </w:r>
      <w:r>
        <w:rPr>
          <w:color w:val="231F20"/>
          <w:w w:val="102"/>
        </w:rPr>
        <w:t>n</w:t>
      </w:r>
      <w:r>
        <w:rPr>
          <w:color w:val="231F20"/>
          <w:spacing w:val="15"/>
        </w:rPr>
        <w:t> </w:t>
      </w:r>
      <w:r>
        <w:rPr>
          <w:color w:val="231F20"/>
          <w:spacing w:val="-4"/>
          <w:w w:val="104"/>
        </w:rPr>
        <w:t>e</w:t>
      </w:r>
      <w:r>
        <w:rPr>
          <w:color w:val="231F20"/>
          <w:w w:val="104"/>
        </w:rPr>
        <w:t>n</w:t>
      </w:r>
      <w:r>
        <w:rPr>
          <w:color w:val="231F20"/>
          <w:spacing w:val="14"/>
        </w:rPr>
        <w:t> </w:t>
      </w:r>
      <w:r>
        <w:rPr>
          <w:color w:val="231F20"/>
          <w:spacing w:val="-3"/>
          <w:w w:val="102"/>
        </w:rPr>
        <w:t>o</w:t>
      </w:r>
      <w:r>
        <w:rPr>
          <w:color w:val="231F20"/>
          <w:spacing w:val="-12"/>
          <w:w w:val="102"/>
        </w:rPr>
        <w:t>r</w:t>
      </w:r>
      <w:r>
        <w:rPr>
          <w:color w:val="231F20"/>
          <w:spacing w:val="-3"/>
          <w:w w:val="103"/>
        </w:rPr>
        <w:t>ganizació</w:t>
      </w:r>
      <w:r>
        <w:rPr>
          <w:color w:val="231F20"/>
          <w:w w:val="103"/>
        </w:rPr>
        <w:t>n</w:t>
      </w:r>
      <w:r>
        <w:rPr>
          <w:color w:val="231F20"/>
          <w:spacing w:val="14"/>
        </w:rPr>
        <w:t> </w:t>
      </w:r>
      <w:r>
        <w:rPr>
          <w:color w:val="231F20"/>
          <w:spacing w:val="-3"/>
          <w:w w:val="102"/>
        </w:rPr>
        <w:t>semejante, </w:t>
      </w:r>
      <w:r>
        <w:rPr>
          <w:color w:val="231F20"/>
          <w:spacing w:val="-3"/>
          <w:w w:val="108"/>
        </w:rPr>
        <w:t>p</w:t>
      </w:r>
      <w:r>
        <w:rPr>
          <w:color w:val="231F20"/>
          <w:spacing w:val="-3"/>
          <w:w w:val="101"/>
        </w:rPr>
        <w:t>e</w:t>
      </w:r>
      <w:r>
        <w:rPr>
          <w:color w:val="231F20"/>
          <w:spacing w:val="-11"/>
          <w:w w:val="100"/>
        </w:rPr>
        <w:t>r</w:t>
      </w:r>
      <w:r>
        <w:rPr>
          <w:color w:val="231F20"/>
          <w:w w:val="103"/>
        </w:rPr>
        <w:t>o</w:t>
      </w:r>
      <w:r>
        <w:rPr>
          <w:color w:val="231F20"/>
        </w:rPr>
        <w:t> </w:t>
      </w:r>
      <w:r>
        <w:rPr>
          <w:color w:val="231F20"/>
          <w:spacing w:val="-4"/>
          <w:w w:val="105"/>
        </w:rPr>
        <w:t>l</w:t>
      </w:r>
      <w:r>
        <w:rPr>
          <w:color w:val="231F20"/>
          <w:spacing w:val="-3"/>
          <w:w w:val="103"/>
        </w:rPr>
        <w:t>o</w:t>
      </w:r>
      <w:r>
        <w:rPr>
          <w:color w:val="231F20"/>
          <w:w w:val="88"/>
        </w:rPr>
        <w:t>s</w:t>
      </w:r>
      <w:r>
        <w:rPr>
          <w:color w:val="231F20"/>
        </w:rPr>
        <w:t> </w:t>
      </w:r>
      <w:r>
        <w:rPr>
          <w:color w:val="231F20"/>
          <w:spacing w:val="-3"/>
          <w:w w:val="106"/>
        </w:rPr>
        <w:t>f</w:t>
      </w:r>
      <w:r>
        <w:rPr>
          <w:color w:val="231F20"/>
          <w:spacing w:val="-4"/>
          <w:w w:val="101"/>
        </w:rPr>
        <w:t>a</w:t>
      </w:r>
      <w:r>
        <w:rPr>
          <w:color w:val="231F20"/>
          <w:spacing w:val="-3"/>
          <w:w w:val="99"/>
        </w:rPr>
        <w:t>c</w:t>
      </w:r>
      <w:r>
        <w:rPr>
          <w:color w:val="231F20"/>
          <w:spacing w:val="-4"/>
          <w:w w:val="96"/>
        </w:rPr>
        <w:t>t</w:t>
      </w:r>
      <w:r>
        <w:rPr>
          <w:color w:val="231F20"/>
          <w:spacing w:val="-3"/>
          <w:w w:val="103"/>
        </w:rPr>
        <w:t>o</w:t>
      </w:r>
      <w:r>
        <w:rPr>
          <w:color w:val="231F20"/>
          <w:spacing w:val="-11"/>
          <w:w w:val="100"/>
        </w:rPr>
        <w:t>r</w:t>
      </w:r>
      <w:r>
        <w:rPr>
          <w:color w:val="231F20"/>
          <w:spacing w:val="-3"/>
          <w:w w:val="101"/>
        </w:rPr>
        <w:t>e</w:t>
      </w:r>
      <w:r>
        <w:rPr>
          <w:color w:val="231F20"/>
          <w:w w:val="88"/>
        </w:rPr>
        <w:t>s</w:t>
      </w:r>
      <w:r>
        <w:rPr>
          <w:color w:val="231F20"/>
        </w:rPr>
        <w:t> </w:t>
      </w:r>
      <w:r>
        <w:rPr>
          <w:color w:val="231F20"/>
          <w:spacing w:val="-3"/>
          <w:w w:val="99"/>
        </w:rPr>
        <w:t>c</w:t>
      </w:r>
      <w:r>
        <w:rPr>
          <w:color w:val="231F20"/>
          <w:spacing w:val="-3"/>
          <w:w w:val="103"/>
        </w:rPr>
        <w:t>o</w:t>
      </w:r>
      <w:r>
        <w:rPr>
          <w:color w:val="231F20"/>
          <w:spacing w:val="-4"/>
          <w:w w:val="106"/>
        </w:rPr>
        <w:t>n</w:t>
      </w:r>
      <w:r>
        <w:rPr>
          <w:color w:val="231F20"/>
          <w:spacing w:val="-3"/>
          <w:w w:val="99"/>
        </w:rPr>
        <w:t>c</w:t>
      </w:r>
      <w:r>
        <w:rPr>
          <w:color w:val="231F20"/>
          <w:spacing w:val="-3"/>
          <w:w w:val="101"/>
        </w:rPr>
        <w:t>e</w:t>
      </w:r>
      <w:r>
        <w:rPr>
          <w:color w:val="231F20"/>
          <w:spacing w:val="-3"/>
          <w:w w:val="108"/>
        </w:rPr>
        <w:t>p</w:t>
      </w:r>
      <w:r>
        <w:rPr>
          <w:color w:val="231F20"/>
          <w:spacing w:val="-4"/>
          <w:w w:val="96"/>
        </w:rPr>
        <w:t>t</w:t>
      </w:r>
      <w:r>
        <w:rPr>
          <w:color w:val="231F20"/>
          <w:spacing w:val="-3"/>
          <w:w w:val="102"/>
        </w:rPr>
        <w:t>u</w:t>
      </w:r>
      <w:r>
        <w:rPr>
          <w:color w:val="231F20"/>
          <w:spacing w:val="-4"/>
          <w:w w:val="101"/>
        </w:rPr>
        <w:t>a</w:t>
      </w:r>
      <w:r>
        <w:rPr>
          <w:color w:val="231F20"/>
          <w:spacing w:val="-4"/>
          <w:w w:val="105"/>
        </w:rPr>
        <w:t>l</w:t>
      </w:r>
      <w:r>
        <w:rPr>
          <w:color w:val="231F20"/>
          <w:spacing w:val="-3"/>
          <w:w w:val="101"/>
        </w:rPr>
        <w:t>e</w:t>
      </w:r>
      <w:r>
        <w:rPr>
          <w:color w:val="231F20"/>
          <w:w w:val="88"/>
        </w:rPr>
        <w:t>s</w:t>
      </w:r>
      <w:r>
        <w:rPr>
          <w:color w:val="231F20"/>
        </w:rPr>
        <w:t> </w:t>
      </w:r>
      <w:r>
        <w:rPr>
          <w:color w:val="231F20"/>
          <w:spacing w:val="-3"/>
        </w:rPr>
        <w:t>–</w:t>
      </w:r>
      <w:r>
        <w:rPr>
          <w:color w:val="231F20"/>
          <w:spacing w:val="-4"/>
          <w:w w:val="101"/>
        </w:rPr>
        <w:t>a</w:t>
      </w:r>
      <w:r>
        <w:rPr>
          <w:color w:val="231F20"/>
          <w:w w:val="105"/>
        </w:rPr>
        <w:t>l</w:t>
      </w:r>
      <w:r>
        <w:rPr>
          <w:color w:val="231F20"/>
        </w:rPr>
        <w:t> </w:t>
      </w:r>
      <w:r>
        <w:rPr>
          <w:color w:val="231F20"/>
          <w:spacing w:val="-3"/>
          <w:w w:val="108"/>
        </w:rPr>
        <w:t>p</w:t>
      </w:r>
      <w:r>
        <w:rPr>
          <w:color w:val="231F20"/>
          <w:spacing w:val="-11"/>
          <w:w w:val="100"/>
        </w:rPr>
        <w:t>r</w:t>
      </w:r>
      <w:r>
        <w:rPr>
          <w:color w:val="231F20"/>
          <w:spacing w:val="-3"/>
          <w:w w:val="103"/>
        </w:rPr>
        <w:t>o</w:t>
      </w:r>
      <w:r>
        <w:rPr>
          <w:color w:val="231F20"/>
          <w:spacing w:val="-3"/>
          <w:w w:val="106"/>
        </w:rPr>
        <w:t>f</w:t>
      </w:r>
      <w:r>
        <w:rPr>
          <w:color w:val="231F20"/>
          <w:spacing w:val="-3"/>
          <w:w w:val="102"/>
        </w:rPr>
        <w:t>u</w:t>
      </w:r>
      <w:r>
        <w:rPr>
          <w:color w:val="231F20"/>
          <w:spacing w:val="-4"/>
          <w:w w:val="106"/>
        </w:rPr>
        <w:t>n</w:t>
      </w:r>
      <w:r>
        <w:rPr>
          <w:color w:val="231F20"/>
          <w:spacing w:val="-4"/>
          <w:w w:val="107"/>
        </w:rPr>
        <w:t>d</w:t>
      </w:r>
      <w:r>
        <w:rPr>
          <w:color w:val="231F20"/>
          <w:spacing w:val="-4"/>
          <w:w w:val="103"/>
        </w:rPr>
        <w:t>i</w:t>
      </w:r>
      <w:r>
        <w:rPr>
          <w:color w:val="231F20"/>
          <w:spacing w:val="-3"/>
          <w:w w:val="96"/>
        </w:rPr>
        <w:t>z</w:t>
      </w:r>
      <w:r>
        <w:rPr>
          <w:color w:val="231F20"/>
          <w:spacing w:val="-4"/>
          <w:w w:val="101"/>
        </w:rPr>
        <w:t>a</w:t>
      </w:r>
      <w:r>
        <w:rPr>
          <w:color w:val="231F20"/>
          <w:w w:val="100"/>
        </w:rPr>
        <w:t>r</w:t>
      </w:r>
      <w:r>
        <w:rPr>
          <w:color w:val="231F20"/>
        </w:rPr>
        <w:t> </w:t>
      </w:r>
      <w:r>
        <w:rPr>
          <w:color w:val="231F20"/>
          <w:spacing w:val="-3"/>
          <w:w w:val="101"/>
        </w:rPr>
        <w:t>e</w:t>
      </w:r>
      <w:r>
        <w:rPr>
          <w:color w:val="231F20"/>
          <w:w w:val="106"/>
        </w:rPr>
        <w:t>n</w:t>
      </w:r>
      <w:r>
        <w:rPr>
          <w:color w:val="231F20"/>
        </w:rPr>
        <w:t> </w:t>
      </w:r>
      <w:r>
        <w:rPr>
          <w:color w:val="231F20"/>
          <w:spacing w:val="-3"/>
          <w:w w:val="101"/>
        </w:rPr>
        <w:t>e</w:t>
      </w:r>
      <w:r>
        <w:rPr>
          <w:color w:val="231F20"/>
          <w:w w:val="105"/>
        </w:rPr>
        <w:t>l</w:t>
      </w:r>
      <w:r>
        <w:rPr>
          <w:color w:val="231F20"/>
        </w:rPr>
        <w:t> </w:t>
      </w:r>
      <w:r>
        <w:rPr>
          <w:color w:val="231F20"/>
          <w:spacing w:val="-4"/>
          <w:w w:val="101"/>
        </w:rPr>
        <w:t>a</w:t>
      </w:r>
      <w:r>
        <w:rPr>
          <w:color w:val="231F20"/>
          <w:spacing w:val="-4"/>
          <w:w w:val="106"/>
        </w:rPr>
        <w:t>n</w:t>
      </w:r>
      <w:r>
        <w:rPr>
          <w:color w:val="231F20"/>
          <w:spacing w:val="-4"/>
          <w:w w:val="101"/>
        </w:rPr>
        <w:t>á</w:t>
      </w:r>
      <w:r>
        <w:rPr>
          <w:color w:val="231F20"/>
          <w:spacing w:val="-4"/>
          <w:w w:val="105"/>
        </w:rPr>
        <w:t>l</w:t>
      </w:r>
      <w:r>
        <w:rPr>
          <w:color w:val="231F20"/>
          <w:spacing w:val="-4"/>
          <w:w w:val="103"/>
        </w:rPr>
        <w:t>i</w:t>
      </w:r>
      <w:r>
        <w:rPr>
          <w:color w:val="231F20"/>
          <w:spacing w:val="-3"/>
          <w:w w:val="88"/>
        </w:rPr>
        <w:t>s</w:t>
      </w:r>
      <w:r>
        <w:rPr>
          <w:color w:val="231F20"/>
          <w:spacing w:val="-4"/>
          <w:w w:val="103"/>
        </w:rPr>
        <w:t>i</w:t>
      </w:r>
      <w:r>
        <w:rPr>
          <w:color w:val="231F20"/>
          <w:spacing w:val="-3"/>
          <w:w w:val="88"/>
        </w:rPr>
        <w:t>s</w:t>
      </w:r>
      <w:r>
        <w:rPr>
          <w:color w:val="231F20"/>
        </w:rPr>
        <w:t>– </w:t>
      </w:r>
      <w:r>
        <w:rPr>
          <w:color w:val="231F20"/>
          <w:spacing w:val="-3"/>
          <w:w w:val="88"/>
        </w:rPr>
        <w:t>s</w:t>
      </w:r>
      <w:r>
        <w:rPr>
          <w:color w:val="231F20"/>
          <w:w w:val="101"/>
        </w:rPr>
        <w:t>e</w:t>
      </w:r>
      <w:r>
        <w:rPr>
          <w:color w:val="231F20"/>
        </w:rPr>
        <w:t> </w:t>
      </w:r>
      <w:r>
        <w:rPr>
          <w:color w:val="231F20"/>
          <w:spacing w:val="-3"/>
          <w:w w:val="103"/>
        </w:rPr>
        <w:t>o</w:t>
      </w:r>
      <w:r>
        <w:rPr>
          <w:color w:val="231F20"/>
          <w:spacing w:val="-3"/>
          <w:w w:val="108"/>
        </w:rPr>
        <w:t>p</w:t>
      </w:r>
      <w:r>
        <w:rPr>
          <w:color w:val="231F20"/>
          <w:spacing w:val="-3"/>
          <w:w w:val="103"/>
        </w:rPr>
        <w:t>o</w:t>
      </w:r>
      <w:r>
        <w:rPr>
          <w:color w:val="231F20"/>
          <w:spacing w:val="-4"/>
          <w:w w:val="106"/>
        </w:rPr>
        <w:t>n</w:t>
      </w:r>
      <w:r>
        <w:rPr>
          <w:color w:val="231F20"/>
          <w:spacing w:val="-3"/>
          <w:w w:val="101"/>
        </w:rPr>
        <w:t>e</w:t>
      </w:r>
      <w:r>
        <w:rPr>
          <w:color w:val="231F20"/>
          <w:spacing w:val="-4"/>
          <w:w w:val="106"/>
        </w:rPr>
        <w:t>n</w:t>
      </w:r>
      <w:r>
        <w:rPr>
          <w:color w:val="231F20"/>
          <w:w w:val="133"/>
        </w:rPr>
        <w:t>.</w:t>
      </w:r>
      <w:r>
        <w:rPr>
          <w:color w:val="231F20"/>
          <w:spacing w:val="1"/>
        </w:rPr>
        <w:t> </w:t>
      </w:r>
      <w:r>
        <w:rPr>
          <w:color w:val="231F20"/>
          <w:spacing w:val="-3"/>
          <w:w w:val="238"/>
        </w:rPr>
        <w:t>l</w:t>
      </w:r>
      <w:r>
        <w:rPr>
          <w:color w:val="231F20"/>
          <w:w w:val="101"/>
        </w:rPr>
        <w:t>a </w:t>
      </w:r>
      <w:r>
        <w:rPr>
          <w:color w:val="231F20"/>
          <w:spacing w:val="-5"/>
          <w:w w:val="105"/>
        </w:rPr>
        <w:t>expresión </w:t>
      </w:r>
      <w:r>
        <w:rPr>
          <w:color w:val="231F20"/>
          <w:spacing w:val="-3"/>
          <w:w w:val="105"/>
        </w:rPr>
        <w:t>emana desde </w:t>
      </w:r>
      <w:r>
        <w:rPr>
          <w:color w:val="231F20"/>
          <w:w w:val="105"/>
        </w:rPr>
        <w:t>la </w:t>
      </w:r>
      <w:r>
        <w:rPr>
          <w:color w:val="231F20"/>
          <w:spacing w:val="-3"/>
          <w:w w:val="105"/>
        </w:rPr>
        <w:t>perspectiva del </w:t>
      </w:r>
      <w:r>
        <w:rPr>
          <w:color w:val="231F20"/>
          <w:spacing w:val="-4"/>
          <w:w w:val="105"/>
        </w:rPr>
        <w:t>“yo” </w:t>
      </w:r>
      <w:r>
        <w:rPr>
          <w:color w:val="231F20"/>
          <w:spacing w:val="-3"/>
          <w:w w:val="105"/>
        </w:rPr>
        <w:t>aunque </w:t>
      </w:r>
      <w:r>
        <w:rPr>
          <w:color w:val="231F20"/>
          <w:w w:val="105"/>
        </w:rPr>
        <w:t>se </w:t>
      </w:r>
      <w:r>
        <w:rPr>
          <w:color w:val="231F20"/>
          <w:spacing w:val="-3"/>
          <w:w w:val="105"/>
        </w:rPr>
        <w:t>habla </w:t>
      </w:r>
      <w:r>
        <w:rPr>
          <w:color w:val="231F20"/>
          <w:spacing w:val="-4"/>
          <w:w w:val="105"/>
        </w:rPr>
        <w:t>primero </w:t>
      </w:r>
      <w:r>
        <w:rPr>
          <w:color w:val="231F20"/>
          <w:spacing w:val="-3"/>
          <w:w w:val="105"/>
        </w:rPr>
        <w:t>del</w:t>
      </w:r>
      <w:r>
        <w:rPr>
          <w:color w:val="231F20"/>
          <w:spacing w:val="-13"/>
          <w:w w:val="105"/>
        </w:rPr>
        <w:t> </w:t>
      </w:r>
      <w:r>
        <w:rPr>
          <w:color w:val="231F20"/>
          <w:spacing w:val="-4"/>
          <w:w w:val="105"/>
        </w:rPr>
        <w:t>enamorado</w:t>
      </w:r>
      <w:r>
        <w:rPr>
          <w:color w:val="231F20"/>
          <w:spacing w:val="-13"/>
          <w:w w:val="105"/>
        </w:rPr>
        <w:t> </w:t>
      </w:r>
      <w:r>
        <w:rPr>
          <w:color w:val="231F20"/>
          <w:w w:val="105"/>
        </w:rPr>
        <w:t>y</w:t>
      </w:r>
      <w:r>
        <w:rPr>
          <w:color w:val="231F20"/>
          <w:spacing w:val="-13"/>
          <w:w w:val="105"/>
        </w:rPr>
        <w:t> </w:t>
      </w:r>
      <w:r>
        <w:rPr>
          <w:color w:val="231F20"/>
          <w:spacing w:val="-3"/>
          <w:w w:val="105"/>
        </w:rPr>
        <w:t>luego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4"/>
          <w:w w:val="105"/>
        </w:rPr>
        <w:t>amada.</w:t>
      </w:r>
      <w:r>
        <w:rPr>
          <w:color w:val="231F20"/>
          <w:spacing w:val="-13"/>
          <w:w w:val="105"/>
        </w:rPr>
        <w:t> </w:t>
      </w:r>
      <w:r>
        <w:rPr>
          <w:color w:val="231F20"/>
          <w:spacing w:val="-6"/>
          <w:w w:val="105"/>
        </w:rPr>
        <w:t>Para</w:t>
      </w:r>
      <w:r>
        <w:rPr>
          <w:color w:val="231F20"/>
          <w:spacing w:val="-13"/>
          <w:w w:val="105"/>
        </w:rPr>
        <w:t> </w:t>
      </w:r>
      <w:r>
        <w:rPr>
          <w:color w:val="231F20"/>
          <w:w w:val="105"/>
        </w:rPr>
        <w:t>él</w:t>
      </w:r>
      <w:r>
        <w:rPr>
          <w:color w:val="231F20"/>
          <w:spacing w:val="-13"/>
          <w:w w:val="105"/>
        </w:rPr>
        <w:t> </w:t>
      </w:r>
      <w:r>
        <w:rPr>
          <w:color w:val="231F20"/>
          <w:w w:val="105"/>
        </w:rPr>
        <w:t>es</w:t>
      </w:r>
      <w:r>
        <w:rPr>
          <w:color w:val="231F20"/>
          <w:spacing w:val="-13"/>
          <w:w w:val="105"/>
        </w:rPr>
        <w:t> </w:t>
      </w:r>
      <w:r>
        <w:rPr>
          <w:color w:val="231F20"/>
          <w:spacing w:val="-4"/>
          <w:w w:val="105"/>
        </w:rPr>
        <w:t>suficiente</w:t>
      </w:r>
      <w:r>
        <w:rPr>
          <w:color w:val="231F20"/>
          <w:spacing w:val="-13"/>
          <w:w w:val="105"/>
        </w:rPr>
        <w:t> </w:t>
      </w:r>
      <w:r>
        <w:rPr>
          <w:color w:val="231F20"/>
          <w:w w:val="105"/>
        </w:rPr>
        <w:t>con</w:t>
      </w:r>
      <w:r>
        <w:rPr>
          <w:color w:val="231F20"/>
          <w:spacing w:val="-13"/>
          <w:w w:val="105"/>
        </w:rPr>
        <w:t> </w:t>
      </w:r>
      <w:r>
        <w:rPr>
          <w:color w:val="231F20"/>
          <w:spacing w:val="-3"/>
          <w:w w:val="105"/>
        </w:rPr>
        <w:t>que</w:t>
      </w:r>
      <w:r>
        <w:rPr>
          <w:color w:val="231F20"/>
          <w:spacing w:val="-13"/>
          <w:w w:val="105"/>
        </w:rPr>
        <w:t> </w:t>
      </w:r>
      <w:r>
        <w:rPr>
          <w:color w:val="231F20"/>
          <w:spacing w:val="-3"/>
          <w:w w:val="105"/>
        </w:rPr>
        <w:t>ella</w:t>
      </w:r>
      <w:r>
        <w:rPr>
          <w:color w:val="231F20"/>
          <w:spacing w:val="-13"/>
          <w:w w:val="105"/>
        </w:rPr>
        <w:t> </w:t>
      </w:r>
      <w:r>
        <w:rPr>
          <w:color w:val="231F20"/>
          <w:spacing w:val="-5"/>
          <w:w w:val="105"/>
        </w:rPr>
        <w:t>exista </w:t>
      </w:r>
      <w:r>
        <w:rPr>
          <w:color w:val="231F20"/>
          <w:spacing w:val="-12"/>
          <w:w w:val="105"/>
        </w:rPr>
        <w:t>y, </w:t>
      </w:r>
      <w:r>
        <w:rPr>
          <w:color w:val="231F20"/>
          <w:spacing w:val="-4"/>
          <w:w w:val="105"/>
        </w:rPr>
        <w:t>recostado </w:t>
      </w:r>
      <w:r>
        <w:rPr>
          <w:color w:val="231F20"/>
          <w:w w:val="105"/>
        </w:rPr>
        <w:t>en su </w:t>
      </w:r>
      <w:r>
        <w:rPr>
          <w:color w:val="231F20"/>
          <w:spacing w:val="-3"/>
          <w:w w:val="105"/>
        </w:rPr>
        <w:t>pecho, poder tocar </w:t>
      </w:r>
      <w:r>
        <w:rPr>
          <w:color w:val="231F20"/>
          <w:w w:val="105"/>
        </w:rPr>
        <w:t>la </w:t>
      </w:r>
      <w:r>
        <w:rPr>
          <w:color w:val="231F20"/>
          <w:spacing w:val="-3"/>
          <w:w w:val="105"/>
        </w:rPr>
        <w:t>gloria. </w:t>
      </w:r>
      <w:r>
        <w:rPr>
          <w:color w:val="231F20"/>
          <w:spacing w:val="-6"/>
          <w:w w:val="105"/>
        </w:rPr>
        <w:t>Para </w:t>
      </w:r>
      <w:r>
        <w:rPr>
          <w:color w:val="231F20"/>
          <w:spacing w:val="-3"/>
          <w:w w:val="105"/>
        </w:rPr>
        <w:t>ella </w:t>
      </w:r>
      <w:r>
        <w:rPr>
          <w:color w:val="231F20"/>
          <w:spacing w:val="-4"/>
          <w:w w:val="105"/>
        </w:rPr>
        <w:t>–específicamente </w:t>
      </w:r>
      <w:r>
        <w:rPr>
          <w:color w:val="231F20"/>
          <w:spacing w:val="-3"/>
          <w:w w:val="105"/>
        </w:rPr>
        <w:t>para </w:t>
      </w:r>
      <w:r>
        <w:rPr>
          <w:color w:val="231F20"/>
          <w:w w:val="105"/>
        </w:rPr>
        <w:t>su </w:t>
      </w:r>
      <w:r>
        <w:rPr>
          <w:color w:val="231F20"/>
          <w:spacing w:val="-4"/>
          <w:w w:val="105"/>
        </w:rPr>
        <w:t>libertad– </w:t>
      </w:r>
      <w:r>
        <w:rPr>
          <w:color w:val="231F20"/>
          <w:w w:val="105"/>
        </w:rPr>
        <w:t>son </w:t>
      </w:r>
      <w:r>
        <w:rPr>
          <w:color w:val="231F20"/>
          <w:spacing w:val="-4"/>
          <w:w w:val="105"/>
        </w:rPr>
        <w:t>suficientes </w:t>
      </w:r>
      <w:r>
        <w:rPr>
          <w:color w:val="231F20"/>
          <w:spacing w:val="-3"/>
          <w:w w:val="105"/>
        </w:rPr>
        <w:t>las alas que </w:t>
      </w:r>
      <w:r>
        <w:rPr>
          <w:color w:val="231F20"/>
          <w:w w:val="105"/>
        </w:rPr>
        <w:t>él le ha </w:t>
      </w:r>
      <w:r>
        <w:rPr>
          <w:color w:val="231F20"/>
          <w:spacing w:val="-3"/>
          <w:w w:val="105"/>
        </w:rPr>
        <w:t>dado. </w:t>
      </w:r>
      <w:r>
        <w:rPr>
          <w:color w:val="231F20"/>
          <w:w w:val="105"/>
        </w:rPr>
        <w:t>En el </w:t>
      </w:r>
      <w:r>
        <w:rPr>
          <w:color w:val="231F20"/>
          <w:spacing w:val="-3"/>
          <w:w w:val="105"/>
        </w:rPr>
        <w:t>primer caso</w:t>
      </w:r>
      <w:r>
        <w:rPr>
          <w:color w:val="231F20"/>
          <w:spacing w:val="-12"/>
          <w:w w:val="105"/>
        </w:rPr>
        <w:t> </w:t>
      </w:r>
      <w:r>
        <w:rPr>
          <w:color w:val="231F20"/>
          <w:w w:val="105"/>
        </w:rPr>
        <w:t>se</w:t>
      </w:r>
      <w:r>
        <w:rPr>
          <w:color w:val="231F20"/>
          <w:spacing w:val="-12"/>
          <w:w w:val="105"/>
        </w:rPr>
        <w:t> </w:t>
      </w:r>
      <w:r>
        <w:rPr>
          <w:color w:val="231F20"/>
          <w:spacing w:val="-3"/>
          <w:w w:val="105"/>
        </w:rPr>
        <w:t>trata</w:t>
      </w:r>
      <w:r>
        <w:rPr>
          <w:color w:val="231F20"/>
          <w:spacing w:val="-12"/>
          <w:w w:val="105"/>
        </w:rPr>
        <w:t> </w:t>
      </w:r>
      <w:r>
        <w:rPr>
          <w:color w:val="231F20"/>
          <w:w w:val="105"/>
        </w:rPr>
        <w:t>de</w:t>
      </w:r>
      <w:r>
        <w:rPr>
          <w:color w:val="231F20"/>
          <w:spacing w:val="-12"/>
          <w:w w:val="105"/>
        </w:rPr>
        <w:t> </w:t>
      </w:r>
      <w:r>
        <w:rPr>
          <w:color w:val="231F20"/>
          <w:spacing w:val="-3"/>
          <w:w w:val="105"/>
        </w:rPr>
        <w:t>dos</w:t>
      </w:r>
      <w:r>
        <w:rPr>
          <w:color w:val="231F20"/>
          <w:spacing w:val="-12"/>
          <w:w w:val="105"/>
        </w:rPr>
        <w:t> </w:t>
      </w:r>
      <w:r>
        <w:rPr>
          <w:color w:val="231F20"/>
          <w:spacing w:val="-3"/>
          <w:w w:val="105"/>
        </w:rPr>
        <w:t>corazones</w:t>
      </w:r>
      <w:r>
        <w:rPr>
          <w:color w:val="231F20"/>
          <w:spacing w:val="-12"/>
          <w:w w:val="105"/>
        </w:rPr>
        <w:t> </w:t>
      </w:r>
      <w:r>
        <w:rPr>
          <w:color w:val="231F20"/>
          <w:spacing w:val="-3"/>
          <w:w w:val="105"/>
        </w:rPr>
        <w:t>que</w:t>
      </w:r>
      <w:r>
        <w:rPr>
          <w:color w:val="231F20"/>
          <w:spacing w:val="-12"/>
          <w:w w:val="105"/>
        </w:rPr>
        <w:t> </w:t>
      </w:r>
      <w:r>
        <w:rPr>
          <w:color w:val="231F20"/>
          <w:w w:val="105"/>
        </w:rPr>
        <w:t>se</w:t>
      </w:r>
      <w:r>
        <w:rPr>
          <w:color w:val="231F20"/>
          <w:spacing w:val="-12"/>
          <w:w w:val="105"/>
        </w:rPr>
        <w:t> </w:t>
      </w:r>
      <w:r>
        <w:rPr>
          <w:color w:val="231F20"/>
          <w:spacing w:val="-3"/>
          <w:w w:val="105"/>
        </w:rPr>
        <w:t>unen</w:t>
      </w:r>
      <w:r>
        <w:rPr>
          <w:color w:val="231F20"/>
          <w:spacing w:val="-12"/>
          <w:w w:val="105"/>
        </w:rPr>
        <w:t> </w:t>
      </w:r>
      <w:r>
        <w:rPr>
          <w:color w:val="231F20"/>
          <w:w w:val="105"/>
        </w:rPr>
        <w:t>y</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3"/>
          <w:w w:val="105"/>
        </w:rPr>
        <w:t>segundo</w:t>
      </w:r>
      <w:r>
        <w:rPr>
          <w:color w:val="231F20"/>
          <w:spacing w:val="-12"/>
          <w:w w:val="105"/>
        </w:rPr>
        <w:t> </w:t>
      </w:r>
      <w:r>
        <w:rPr>
          <w:color w:val="231F20"/>
          <w:w w:val="105"/>
        </w:rPr>
        <w:t>es</w:t>
      </w:r>
      <w:r>
        <w:rPr>
          <w:color w:val="231F20"/>
          <w:spacing w:val="-12"/>
          <w:w w:val="105"/>
        </w:rPr>
        <w:t> </w:t>
      </w:r>
      <w:r>
        <w:rPr>
          <w:color w:val="231F20"/>
          <w:w w:val="105"/>
        </w:rPr>
        <w:t>la</w:t>
      </w:r>
      <w:r>
        <w:rPr>
          <w:color w:val="231F20"/>
          <w:spacing w:val="-12"/>
          <w:w w:val="105"/>
        </w:rPr>
        <w:t> </w:t>
      </w:r>
      <w:r>
        <w:rPr>
          <w:color w:val="231F20"/>
          <w:spacing w:val="-3"/>
          <w:w w:val="105"/>
        </w:rPr>
        <w:t>mujer</w:t>
      </w:r>
      <w:r>
        <w:rPr>
          <w:color w:val="231F20"/>
          <w:spacing w:val="-12"/>
          <w:w w:val="105"/>
        </w:rPr>
        <w:t> </w:t>
      </w:r>
      <w:r>
        <w:rPr>
          <w:color w:val="231F20"/>
          <w:spacing w:val="-3"/>
          <w:w w:val="105"/>
        </w:rPr>
        <w:t>que hace</w:t>
      </w:r>
      <w:r>
        <w:rPr>
          <w:color w:val="231F20"/>
          <w:spacing w:val="-8"/>
          <w:w w:val="105"/>
        </w:rPr>
        <w:t> </w:t>
      </w:r>
      <w:r>
        <w:rPr>
          <w:color w:val="231F20"/>
          <w:w w:val="105"/>
        </w:rPr>
        <w:t>uso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4"/>
          <w:w w:val="105"/>
        </w:rPr>
        <w:t>confianza</w:t>
      </w:r>
      <w:r>
        <w:rPr>
          <w:color w:val="231F20"/>
          <w:spacing w:val="-8"/>
          <w:w w:val="105"/>
        </w:rPr>
        <w:t> </w:t>
      </w:r>
      <w:r>
        <w:rPr>
          <w:color w:val="231F20"/>
          <w:spacing w:val="-4"/>
          <w:w w:val="105"/>
        </w:rPr>
        <w:t>depositada</w:t>
      </w:r>
      <w:r>
        <w:rPr>
          <w:color w:val="231F20"/>
          <w:spacing w:val="-8"/>
          <w:w w:val="105"/>
        </w:rPr>
        <w:t> </w:t>
      </w:r>
      <w:r>
        <w:rPr>
          <w:color w:val="231F20"/>
          <w:w w:val="105"/>
        </w:rPr>
        <w:t>en</w:t>
      </w:r>
      <w:r>
        <w:rPr>
          <w:color w:val="231F20"/>
          <w:spacing w:val="-8"/>
          <w:w w:val="105"/>
        </w:rPr>
        <w:t> </w:t>
      </w:r>
      <w:r>
        <w:rPr>
          <w:color w:val="231F20"/>
          <w:spacing w:val="-3"/>
          <w:w w:val="105"/>
        </w:rPr>
        <w:t>ella</w:t>
      </w:r>
      <w:r>
        <w:rPr>
          <w:color w:val="231F20"/>
          <w:spacing w:val="-8"/>
          <w:w w:val="105"/>
        </w:rPr>
        <w:t> </w:t>
      </w:r>
      <w:r>
        <w:rPr>
          <w:color w:val="231F20"/>
          <w:w w:val="105"/>
        </w:rPr>
        <w:t>y</w:t>
      </w:r>
      <w:r>
        <w:rPr>
          <w:color w:val="231F20"/>
          <w:spacing w:val="-8"/>
          <w:w w:val="105"/>
        </w:rPr>
        <w:t> </w:t>
      </w:r>
      <w:r>
        <w:rPr>
          <w:color w:val="231F20"/>
          <w:spacing w:val="-3"/>
          <w:w w:val="105"/>
        </w:rPr>
        <w:t>que</w:t>
      </w:r>
      <w:r>
        <w:rPr>
          <w:color w:val="231F20"/>
          <w:spacing w:val="-8"/>
          <w:w w:val="105"/>
        </w:rPr>
        <w:t> </w:t>
      </w:r>
      <w:r>
        <w:rPr>
          <w:color w:val="231F20"/>
          <w:spacing w:val="-4"/>
          <w:w w:val="105"/>
        </w:rPr>
        <w:t>abandona.</w:t>
      </w:r>
      <w:r>
        <w:rPr>
          <w:color w:val="231F20"/>
          <w:spacing w:val="-8"/>
          <w:w w:val="105"/>
        </w:rPr>
        <w:t> Por </w:t>
      </w:r>
      <w:r>
        <w:rPr>
          <w:color w:val="231F20"/>
          <w:spacing w:val="-3"/>
          <w:w w:val="105"/>
        </w:rPr>
        <w:t>todo</w:t>
      </w:r>
      <w:r>
        <w:rPr>
          <w:color w:val="231F20"/>
          <w:spacing w:val="-8"/>
          <w:w w:val="105"/>
        </w:rPr>
        <w:t> </w:t>
      </w:r>
      <w:r>
        <w:rPr>
          <w:color w:val="231F20"/>
          <w:spacing w:val="-3"/>
          <w:w w:val="105"/>
        </w:rPr>
        <w:t>esto, </w:t>
      </w:r>
      <w:r>
        <w:rPr>
          <w:color w:val="231F20"/>
          <w:w w:val="105"/>
        </w:rPr>
        <w:t>el</w:t>
      </w:r>
      <w:r>
        <w:rPr>
          <w:color w:val="231F20"/>
          <w:spacing w:val="-23"/>
          <w:w w:val="105"/>
        </w:rPr>
        <w:t> </w:t>
      </w:r>
      <w:r>
        <w:rPr>
          <w:color w:val="231F20"/>
          <w:spacing w:val="-4"/>
          <w:w w:val="105"/>
        </w:rPr>
        <w:t>paralelismo</w:t>
      </w:r>
      <w:r>
        <w:rPr>
          <w:color w:val="231F20"/>
          <w:spacing w:val="-23"/>
          <w:w w:val="105"/>
        </w:rPr>
        <w:t> </w:t>
      </w:r>
      <w:r>
        <w:rPr>
          <w:color w:val="231F20"/>
          <w:spacing w:val="-4"/>
          <w:w w:val="105"/>
        </w:rPr>
        <w:t>entre</w:t>
      </w:r>
      <w:r>
        <w:rPr>
          <w:color w:val="231F20"/>
          <w:spacing w:val="-23"/>
          <w:w w:val="105"/>
        </w:rPr>
        <w:t> </w:t>
      </w:r>
      <w:r>
        <w:rPr>
          <w:color w:val="231F20"/>
          <w:spacing w:val="-4"/>
          <w:w w:val="105"/>
        </w:rPr>
        <w:t>ambos</w:t>
      </w:r>
      <w:r>
        <w:rPr>
          <w:color w:val="231F20"/>
          <w:spacing w:val="-23"/>
          <w:w w:val="105"/>
        </w:rPr>
        <w:t> </w:t>
      </w:r>
      <w:r>
        <w:rPr>
          <w:color w:val="231F20"/>
          <w:spacing w:val="-3"/>
          <w:w w:val="105"/>
        </w:rPr>
        <w:t>versos</w:t>
      </w:r>
      <w:r>
        <w:rPr>
          <w:color w:val="231F20"/>
          <w:spacing w:val="-23"/>
          <w:w w:val="105"/>
        </w:rPr>
        <w:t> </w:t>
      </w:r>
      <w:r>
        <w:rPr>
          <w:color w:val="231F20"/>
          <w:w w:val="105"/>
        </w:rPr>
        <w:t>es</w:t>
      </w:r>
      <w:r>
        <w:rPr>
          <w:color w:val="231F20"/>
          <w:spacing w:val="-23"/>
          <w:w w:val="105"/>
        </w:rPr>
        <w:t> </w:t>
      </w:r>
      <w:r>
        <w:rPr>
          <w:color w:val="231F20"/>
          <w:spacing w:val="-4"/>
          <w:w w:val="105"/>
        </w:rPr>
        <w:t>antitético.</w:t>
      </w:r>
      <w:r>
        <w:rPr>
          <w:color w:val="231F20"/>
          <w:spacing w:val="-4"/>
          <w:w w:val="105"/>
          <w:position w:val="7"/>
          <w:sz w:val="14"/>
        </w:rPr>
        <w:t>1</w:t>
      </w:r>
    </w:p>
    <w:p>
      <w:pPr>
        <w:pStyle w:val="BodyText"/>
        <w:spacing w:line="307" w:lineRule="auto"/>
        <w:ind w:left="117" w:right="115" w:firstLine="396"/>
        <w:jc w:val="both"/>
      </w:pPr>
      <w:r>
        <w:rPr>
          <w:color w:val="231F20"/>
        </w:rPr>
        <w:t>En seguida se expresa la noción relativa a que la voz del poeta se dejará oír hasta el cielo; esa misma voz que dormía sobre el alma de la amada es la que ahora se resistirá al abandono    y reclamará iracunda.</w:t>
      </w:r>
    </w:p>
    <w:p>
      <w:pPr>
        <w:pStyle w:val="BodyText"/>
      </w:pPr>
    </w:p>
    <w:p>
      <w:pPr>
        <w:pStyle w:val="BodyText"/>
        <w:spacing w:before="10"/>
        <w:rPr>
          <w:sz w:val="24"/>
        </w:rPr>
      </w:pPr>
    </w:p>
    <w:p>
      <w:pPr>
        <w:spacing w:line="280" w:lineRule="auto" w:before="0"/>
        <w:ind w:left="117" w:right="115" w:firstLine="396"/>
        <w:jc w:val="both"/>
        <w:rPr>
          <w:sz w:val="16"/>
        </w:rPr>
      </w:pPr>
      <w:r>
        <w:rPr>
          <w:color w:val="231F20"/>
          <w:position w:val="5"/>
          <w:sz w:val="11"/>
        </w:rPr>
        <w:t>1 </w:t>
      </w:r>
      <w:r>
        <w:rPr>
          <w:color w:val="231F20"/>
          <w:sz w:val="16"/>
        </w:rPr>
        <w:t>básicamente distinguimos tres formas de paralelismo: a) sinonímico, en el que se repite la misma idea, pero con palabras diferentes; b) antitético, en el que la estructura formal es igual, pero las nociones se oponen; c) sintético, es la simple relación de términos  en</w:t>
      </w:r>
      <w:r>
        <w:rPr>
          <w:color w:val="231F20"/>
          <w:spacing w:val="19"/>
          <w:sz w:val="16"/>
        </w:rPr>
        <w:t> </w:t>
      </w:r>
      <w:r>
        <w:rPr>
          <w:color w:val="231F20"/>
          <w:sz w:val="16"/>
        </w:rPr>
        <w:t>donde</w:t>
      </w:r>
      <w:r>
        <w:rPr>
          <w:color w:val="231F20"/>
          <w:spacing w:val="19"/>
          <w:sz w:val="16"/>
        </w:rPr>
        <w:t> </w:t>
      </w:r>
      <w:r>
        <w:rPr>
          <w:color w:val="231F20"/>
          <w:sz w:val="16"/>
        </w:rPr>
        <w:t>no</w:t>
      </w:r>
      <w:r>
        <w:rPr>
          <w:color w:val="231F20"/>
          <w:spacing w:val="19"/>
          <w:sz w:val="16"/>
        </w:rPr>
        <w:t> </w:t>
      </w:r>
      <w:r>
        <w:rPr>
          <w:color w:val="231F20"/>
          <w:sz w:val="16"/>
        </w:rPr>
        <w:t>hay</w:t>
      </w:r>
      <w:r>
        <w:rPr>
          <w:color w:val="231F20"/>
          <w:spacing w:val="19"/>
          <w:sz w:val="16"/>
        </w:rPr>
        <w:t> </w:t>
      </w:r>
      <w:r>
        <w:rPr>
          <w:color w:val="231F20"/>
          <w:sz w:val="16"/>
        </w:rPr>
        <w:t>ni</w:t>
      </w:r>
      <w:r>
        <w:rPr>
          <w:color w:val="231F20"/>
          <w:spacing w:val="19"/>
          <w:sz w:val="16"/>
        </w:rPr>
        <w:t> </w:t>
      </w:r>
      <w:r>
        <w:rPr>
          <w:color w:val="231F20"/>
          <w:sz w:val="16"/>
        </w:rPr>
        <w:t>oposición</w:t>
      </w:r>
      <w:r>
        <w:rPr>
          <w:color w:val="231F20"/>
          <w:spacing w:val="19"/>
          <w:sz w:val="16"/>
        </w:rPr>
        <w:t> </w:t>
      </w:r>
      <w:r>
        <w:rPr>
          <w:color w:val="231F20"/>
          <w:sz w:val="16"/>
        </w:rPr>
        <w:t>ni</w:t>
      </w:r>
      <w:r>
        <w:rPr>
          <w:color w:val="231F20"/>
          <w:spacing w:val="19"/>
          <w:sz w:val="16"/>
        </w:rPr>
        <w:t> </w:t>
      </w:r>
      <w:r>
        <w:rPr>
          <w:color w:val="231F20"/>
          <w:sz w:val="16"/>
        </w:rPr>
        <w:t>igualdad</w:t>
      </w:r>
      <w:r>
        <w:rPr>
          <w:color w:val="231F20"/>
          <w:spacing w:val="19"/>
          <w:sz w:val="16"/>
        </w:rPr>
        <w:t> </w:t>
      </w:r>
      <w:r>
        <w:rPr>
          <w:color w:val="231F20"/>
          <w:spacing w:val="-5"/>
          <w:sz w:val="16"/>
        </w:rPr>
        <w:t>(</w:t>
      </w:r>
      <w:r>
        <w:rPr>
          <w:i/>
          <w:color w:val="231F20"/>
          <w:spacing w:val="-5"/>
          <w:sz w:val="16"/>
        </w:rPr>
        <w:t>cfr.</w:t>
      </w:r>
      <w:r>
        <w:rPr>
          <w:i/>
          <w:color w:val="231F20"/>
          <w:spacing w:val="19"/>
          <w:sz w:val="16"/>
        </w:rPr>
        <w:t> </w:t>
      </w:r>
      <w:r>
        <w:rPr>
          <w:color w:val="231F20"/>
          <w:sz w:val="16"/>
        </w:rPr>
        <w:t>Quintana,</w:t>
      </w:r>
      <w:r>
        <w:rPr>
          <w:color w:val="231F20"/>
          <w:spacing w:val="19"/>
          <w:sz w:val="16"/>
        </w:rPr>
        <w:t> </w:t>
      </w:r>
      <w:r>
        <w:rPr>
          <w:color w:val="231F20"/>
          <w:sz w:val="16"/>
        </w:rPr>
        <w:t>2005:</w:t>
      </w:r>
      <w:r>
        <w:rPr>
          <w:color w:val="231F20"/>
          <w:spacing w:val="19"/>
          <w:sz w:val="16"/>
        </w:rPr>
        <w:t> </w:t>
      </w:r>
      <w:r>
        <w:rPr>
          <w:color w:val="231F20"/>
          <w:sz w:val="16"/>
        </w:rPr>
        <w:t>20).</w:t>
      </w:r>
    </w:p>
    <w:p>
      <w:pPr>
        <w:spacing w:after="0" w:line="280" w:lineRule="auto"/>
        <w:jc w:val="both"/>
        <w:rPr>
          <w:sz w:val="16"/>
        </w:rPr>
        <w:sectPr>
          <w:headerReference w:type="even" r:id="rId81"/>
          <w:headerReference w:type="default" r:id="rId82"/>
          <w:pgSz w:w="8510" w:h="12190"/>
          <w:pgMar w:header="899" w:footer="0" w:top="1200" w:bottom="280" w:left="960" w:right="960"/>
        </w:sectPr>
      </w:pPr>
    </w:p>
    <w:p>
      <w:pPr>
        <w:pStyle w:val="BodyText"/>
      </w:pPr>
    </w:p>
    <w:p>
      <w:pPr>
        <w:pStyle w:val="BodyText"/>
        <w:spacing w:before="7"/>
      </w:pPr>
    </w:p>
    <w:p>
      <w:pPr>
        <w:pStyle w:val="BodyText"/>
        <w:spacing w:before="65"/>
        <w:ind w:left="514" w:right="549"/>
      </w:pPr>
      <w:r>
        <w:rPr>
          <w:color w:val="231F20"/>
          <w:w w:val="105"/>
        </w:rPr>
        <w:t>Continúa el segundo cuarteto de la siguiente forma:</w:t>
      </w:r>
    </w:p>
    <w:p>
      <w:pPr>
        <w:pStyle w:val="BodyText"/>
        <w:spacing w:before="5"/>
        <w:rPr>
          <w:sz w:val="27"/>
        </w:rPr>
      </w:pPr>
    </w:p>
    <w:p>
      <w:pPr>
        <w:spacing w:line="273" w:lineRule="auto" w:before="0"/>
        <w:ind w:left="797" w:right="3086" w:firstLine="0"/>
        <w:jc w:val="left"/>
        <w:rPr>
          <w:sz w:val="18"/>
        </w:rPr>
      </w:pPr>
      <w:r>
        <w:rPr>
          <w:color w:val="231F20"/>
          <w:w w:val="105"/>
          <w:sz w:val="18"/>
        </w:rPr>
        <w:t>Es en ti la ilusión de cada día. </w:t>
      </w:r>
      <w:r>
        <w:rPr>
          <w:color w:val="231F20"/>
          <w:w w:val="238"/>
          <w:sz w:val="18"/>
        </w:rPr>
        <w:t>l</w:t>
      </w:r>
      <w:r>
        <w:rPr>
          <w:color w:val="231F20"/>
          <w:w w:val="101"/>
          <w:sz w:val="18"/>
        </w:rPr>
        <w:t>legas</w:t>
      </w:r>
      <w:r>
        <w:rPr>
          <w:color w:val="231F20"/>
          <w:sz w:val="18"/>
        </w:rPr>
        <w:t> </w:t>
      </w:r>
      <w:r>
        <w:rPr>
          <w:color w:val="231F20"/>
          <w:w w:val="103"/>
          <w:sz w:val="18"/>
        </w:rPr>
        <w:t>como</w:t>
      </w:r>
      <w:r>
        <w:rPr>
          <w:color w:val="231F20"/>
          <w:sz w:val="18"/>
        </w:rPr>
        <w:t> </w:t>
      </w:r>
      <w:r>
        <w:rPr>
          <w:color w:val="231F20"/>
          <w:w w:val="103"/>
          <w:sz w:val="18"/>
        </w:rPr>
        <w:t>el</w:t>
      </w:r>
      <w:r>
        <w:rPr>
          <w:color w:val="231F20"/>
          <w:sz w:val="18"/>
        </w:rPr>
        <w:t> </w:t>
      </w:r>
      <w:r>
        <w:rPr>
          <w:color w:val="231F20"/>
          <w:w w:val="100"/>
          <w:sz w:val="18"/>
        </w:rPr>
        <w:t>r</w:t>
      </w:r>
      <w:r>
        <w:rPr>
          <w:color w:val="231F20"/>
          <w:w w:val="102"/>
          <w:sz w:val="18"/>
        </w:rPr>
        <w:t>ocío</w:t>
      </w:r>
      <w:r>
        <w:rPr>
          <w:color w:val="231F20"/>
          <w:sz w:val="18"/>
        </w:rPr>
        <w:t> </w:t>
      </w:r>
      <w:r>
        <w:rPr>
          <w:color w:val="231F20"/>
          <w:w w:val="101"/>
          <w:sz w:val="18"/>
        </w:rPr>
        <w:t>a</w:t>
      </w:r>
      <w:r>
        <w:rPr>
          <w:color w:val="231F20"/>
          <w:sz w:val="18"/>
        </w:rPr>
        <w:t> </w:t>
      </w:r>
      <w:r>
        <w:rPr>
          <w:color w:val="231F20"/>
          <w:w w:val="97"/>
          <w:sz w:val="18"/>
        </w:rPr>
        <w:t>las</w:t>
      </w:r>
      <w:r>
        <w:rPr>
          <w:color w:val="231F20"/>
          <w:sz w:val="18"/>
        </w:rPr>
        <w:t> </w:t>
      </w:r>
      <w:r>
        <w:rPr>
          <w:color w:val="231F20"/>
          <w:w w:val="101"/>
          <w:sz w:val="18"/>
        </w:rPr>
        <w:t>cor</w:t>
      </w:r>
      <w:r>
        <w:rPr>
          <w:color w:val="231F20"/>
          <w:w w:val="103"/>
          <w:sz w:val="18"/>
        </w:rPr>
        <w:t>olas.</w:t>
      </w:r>
    </w:p>
    <w:p>
      <w:pPr>
        <w:spacing w:line="273" w:lineRule="auto" w:before="0"/>
        <w:ind w:left="797" w:right="2519" w:firstLine="0"/>
        <w:jc w:val="left"/>
        <w:rPr>
          <w:sz w:val="18"/>
        </w:rPr>
      </w:pPr>
      <w:r>
        <w:rPr>
          <w:color w:val="231F20"/>
          <w:w w:val="105"/>
          <w:sz w:val="18"/>
        </w:rPr>
        <w:t>Socavas el horizonte con tu ausencia. Eternamente en fuga como la ola (p. 59).</w:t>
      </w:r>
    </w:p>
    <w:p>
      <w:pPr>
        <w:pStyle w:val="BodyText"/>
        <w:rPr>
          <w:sz w:val="18"/>
        </w:rPr>
      </w:pPr>
    </w:p>
    <w:p>
      <w:pPr>
        <w:pStyle w:val="BodyText"/>
        <w:spacing w:line="307" w:lineRule="auto" w:before="127"/>
        <w:ind w:left="117" w:right="115"/>
        <w:jc w:val="both"/>
      </w:pPr>
      <w:r>
        <w:rPr>
          <w:color w:val="231F20"/>
          <w:w w:val="105"/>
        </w:rPr>
        <w:t>Expresa primordialmente en tres de sus versos la noción de ruptura a causa de la amada; si bien él ha depositado en esa mujer la ilusión de cada día, ella responde de una manera contraria y genera factores que </w:t>
      </w:r>
      <w:r>
        <w:rPr>
          <w:color w:val="231F20"/>
          <w:w w:val="104"/>
        </w:rPr>
        <w:t>luego</w:t>
      </w:r>
      <w:r>
        <w:rPr>
          <w:color w:val="231F20"/>
        </w:rPr>
        <w:t> </w:t>
      </w:r>
      <w:r>
        <w:rPr>
          <w:color w:val="231F20"/>
          <w:w w:val="103"/>
        </w:rPr>
        <w:t>conducirán</w:t>
      </w:r>
      <w:r>
        <w:rPr>
          <w:color w:val="231F20"/>
        </w:rPr>
        <w:t> </w:t>
      </w:r>
      <w:r>
        <w:rPr>
          <w:color w:val="231F20"/>
          <w:w w:val="101"/>
        </w:rPr>
        <w:t>a</w:t>
      </w:r>
      <w:r>
        <w:rPr>
          <w:color w:val="231F20"/>
        </w:rPr>
        <w:t> </w:t>
      </w:r>
      <w:r>
        <w:rPr>
          <w:color w:val="231F20"/>
          <w:w w:val="102"/>
        </w:rPr>
        <w:t>la</w:t>
      </w:r>
      <w:r>
        <w:rPr>
          <w:color w:val="231F20"/>
        </w:rPr>
        <w:t> </w:t>
      </w:r>
      <w:r>
        <w:rPr>
          <w:color w:val="231F20"/>
          <w:w w:val="103"/>
        </w:rPr>
        <w:t>separación.</w:t>
      </w:r>
      <w:r>
        <w:rPr>
          <w:color w:val="231F20"/>
        </w:rPr>
        <w:t> </w:t>
      </w:r>
      <w:r>
        <w:rPr>
          <w:color w:val="231F20"/>
          <w:w w:val="238"/>
        </w:rPr>
        <w:t>l</w:t>
      </w:r>
      <w:r>
        <w:rPr>
          <w:color w:val="231F20"/>
          <w:w w:val="101"/>
        </w:rPr>
        <w:t>a</w:t>
      </w:r>
      <w:r>
        <w:rPr>
          <w:color w:val="231F20"/>
        </w:rPr>
        <w:t> </w:t>
      </w:r>
      <w:r>
        <w:rPr>
          <w:color w:val="231F20"/>
          <w:w w:val="103"/>
        </w:rPr>
        <w:t>amada</w:t>
      </w:r>
      <w:r>
        <w:rPr>
          <w:color w:val="231F20"/>
        </w:rPr>
        <w:t> </w:t>
      </w:r>
      <w:r>
        <w:rPr>
          <w:color w:val="231F20"/>
          <w:w w:val="100"/>
        </w:rPr>
        <w:t>actúa</w:t>
      </w:r>
      <w:r>
        <w:rPr>
          <w:color w:val="231F20"/>
        </w:rPr>
        <w:t> </w:t>
      </w:r>
      <w:r>
        <w:rPr>
          <w:color w:val="231F20"/>
          <w:w w:val="98"/>
        </w:rPr>
        <w:t>sobr</w:t>
      </w:r>
      <w:r>
        <w:rPr>
          <w:color w:val="231F20"/>
          <w:w w:val="101"/>
        </w:rPr>
        <w:t>e</w:t>
      </w:r>
      <w:r>
        <w:rPr>
          <w:color w:val="231F20"/>
        </w:rPr>
        <w:t> </w:t>
      </w:r>
      <w:r>
        <w:rPr>
          <w:color w:val="231F20"/>
          <w:w w:val="103"/>
        </w:rPr>
        <w:t>el</w:t>
      </w:r>
      <w:r>
        <w:rPr>
          <w:color w:val="231F20"/>
        </w:rPr>
        <w:t> </w:t>
      </w:r>
      <w:r>
        <w:rPr>
          <w:color w:val="231F20"/>
          <w:w w:val="104"/>
        </w:rPr>
        <w:t>enamorado:</w:t>
      </w:r>
    </w:p>
    <w:p>
      <w:pPr>
        <w:pStyle w:val="BodyText"/>
        <w:spacing w:before="6"/>
        <w:rPr>
          <w:sz w:val="25"/>
        </w:rPr>
      </w:pPr>
    </w:p>
    <w:p>
      <w:pPr>
        <w:pStyle w:val="ListParagraph"/>
        <w:numPr>
          <w:ilvl w:val="0"/>
          <w:numId w:val="5"/>
        </w:numPr>
        <w:tabs>
          <w:tab w:pos="514" w:val="left" w:leader="none"/>
        </w:tabs>
        <w:spacing w:line="240" w:lineRule="auto" w:before="0" w:after="0"/>
        <w:ind w:left="513" w:right="0" w:hanging="396"/>
        <w:jc w:val="both"/>
        <w:rPr>
          <w:sz w:val="20"/>
        </w:rPr>
      </w:pPr>
      <w:r>
        <w:rPr>
          <w:color w:val="231F20"/>
          <w:w w:val="105"/>
          <w:sz w:val="20"/>
        </w:rPr>
        <w:t>Como el rocío a las</w:t>
      </w:r>
      <w:r>
        <w:rPr>
          <w:color w:val="231F20"/>
          <w:spacing w:val="-13"/>
          <w:w w:val="105"/>
          <w:sz w:val="20"/>
        </w:rPr>
        <w:t> </w:t>
      </w:r>
      <w:r>
        <w:rPr>
          <w:color w:val="231F20"/>
          <w:w w:val="105"/>
          <w:sz w:val="20"/>
        </w:rPr>
        <w:t>corolas.</w:t>
      </w:r>
    </w:p>
    <w:p>
      <w:pPr>
        <w:pStyle w:val="ListParagraph"/>
        <w:numPr>
          <w:ilvl w:val="0"/>
          <w:numId w:val="5"/>
        </w:numPr>
        <w:tabs>
          <w:tab w:pos="514" w:val="left" w:leader="none"/>
        </w:tabs>
        <w:spacing w:line="240" w:lineRule="auto" w:before="65" w:after="0"/>
        <w:ind w:left="513" w:right="0" w:hanging="396"/>
        <w:jc w:val="both"/>
        <w:rPr>
          <w:sz w:val="20"/>
        </w:rPr>
      </w:pPr>
      <w:r>
        <w:rPr>
          <w:color w:val="231F20"/>
          <w:w w:val="105"/>
          <w:sz w:val="20"/>
        </w:rPr>
        <w:t>orada el horizonte con su</w:t>
      </w:r>
      <w:r>
        <w:rPr>
          <w:color w:val="231F20"/>
          <w:spacing w:val="10"/>
          <w:w w:val="105"/>
          <w:sz w:val="20"/>
        </w:rPr>
        <w:t> </w:t>
      </w:r>
      <w:r>
        <w:rPr>
          <w:color w:val="231F20"/>
          <w:w w:val="105"/>
          <w:sz w:val="20"/>
        </w:rPr>
        <w:t>ausencia.</w:t>
      </w:r>
    </w:p>
    <w:p>
      <w:pPr>
        <w:pStyle w:val="ListParagraph"/>
        <w:numPr>
          <w:ilvl w:val="0"/>
          <w:numId w:val="5"/>
        </w:numPr>
        <w:tabs>
          <w:tab w:pos="514" w:val="left" w:leader="none"/>
        </w:tabs>
        <w:spacing w:line="240" w:lineRule="auto" w:before="65" w:after="0"/>
        <w:ind w:left="513" w:right="0" w:hanging="396"/>
        <w:jc w:val="both"/>
        <w:rPr>
          <w:sz w:val="20"/>
        </w:rPr>
      </w:pPr>
      <w:r>
        <w:rPr>
          <w:color w:val="231F20"/>
          <w:w w:val="105"/>
          <w:sz w:val="20"/>
        </w:rPr>
        <w:t>Se halla eternamente en fuga como la</w:t>
      </w:r>
      <w:r>
        <w:rPr>
          <w:color w:val="231F20"/>
          <w:spacing w:val="2"/>
          <w:w w:val="105"/>
          <w:sz w:val="20"/>
        </w:rPr>
        <w:t> </w:t>
      </w:r>
      <w:r>
        <w:rPr>
          <w:color w:val="231F20"/>
          <w:w w:val="105"/>
          <w:sz w:val="20"/>
        </w:rPr>
        <w:t>ola.</w:t>
      </w:r>
    </w:p>
    <w:p>
      <w:pPr>
        <w:pStyle w:val="BodyText"/>
      </w:pPr>
    </w:p>
    <w:p>
      <w:pPr>
        <w:pStyle w:val="BodyText"/>
        <w:spacing w:line="307" w:lineRule="auto" w:before="131"/>
        <w:ind w:left="117" w:right="115" w:firstLine="396"/>
        <w:jc w:val="both"/>
      </w:pPr>
      <w:r>
        <w:rPr>
          <w:color w:val="231F20"/>
          <w:w w:val="238"/>
        </w:rPr>
        <w:t>l</w:t>
      </w:r>
      <w:r>
        <w:rPr>
          <w:color w:val="231F20"/>
          <w:w w:val="101"/>
        </w:rPr>
        <w:t>a</w:t>
      </w:r>
      <w:r>
        <w:rPr>
          <w:color w:val="231F20"/>
        </w:rPr>
        <w:t> </w:t>
      </w:r>
      <w:r>
        <w:rPr>
          <w:color w:val="231F20"/>
          <w:w w:val="101"/>
        </w:rPr>
        <w:t>naturaleza</w:t>
      </w:r>
      <w:r>
        <w:rPr>
          <w:color w:val="231F20"/>
        </w:rPr>
        <w:t> </w:t>
      </w:r>
      <w:r>
        <w:rPr>
          <w:color w:val="231F20"/>
          <w:w w:val="104"/>
        </w:rPr>
        <w:t>llega</w:t>
      </w:r>
      <w:r>
        <w:rPr>
          <w:color w:val="231F20"/>
        </w:rPr>
        <w:t> </w:t>
      </w:r>
      <w:r>
        <w:rPr>
          <w:color w:val="231F20"/>
          <w:w w:val="101"/>
        </w:rPr>
        <w:t>a</w:t>
      </w:r>
      <w:r>
        <w:rPr>
          <w:color w:val="231F20"/>
        </w:rPr>
        <w:t> </w:t>
      </w:r>
      <w:r>
        <w:rPr>
          <w:color w:val="231F20"/>
          <w:w w:val="101"/>
        </w:rPr>
        <w:t>ejer</w:t>
      </w:r>
      <w:r>
        <w:rPr>
          <w:color w:val="231F20"/>
          <w:w w:val="100"/>
        </w:rPr>
        <w:t>cer</w:t>
      </w:r>
      <w:r>
        <w:rPr>
          <w:color w:val="231F20"/>
        </w:rPr>
        <w:t> </w:t>
      </w:r>
      <w:r>
        <w:rPr>
          <w:color w:val="231F20"/>
          <w:w w:val="98"/>
        </w:rPr>
        <w:t>sobr</w:t>
      </w:r>
      <w:r>
        <w:rPr>
          <w:color w:val="231F20"/>
          <w:w w:val="101"/>
        </w:rPr>
        <w:t>e</w:t>
      </w:r>
      <w:r>
        <w:rPr>
          <w:color w:val="231F20"/>
        </w:rPr>
        <w:t> </w:t>
      </w:r>
      <w:r>
        <w:rPr>
          <w:color w:val="231F20"/>
          <w:w w:val="97"/>
        </w:rPr>
        <w:t>las</w:t>
      </w:r>
      <w:r>
        <w:rPr>
          <w:color w:val="231F20"/>
        </w:rPr>
        <w:t> </w:t>
      </w:r>
      <w:r>
        <w:rPr>
          <w:color w:val="231F20"/>
          <w:w w:val="101"/>
        </w:rPr>
        <w:t>plantas</w:t>
      </w:r>
      <w:r>
        <w:rPr>
          <w:color w:val="231F20"/>
        </w:rPr>
        <w:t> </w:t>
      </w:r>
      <w:r>
        <w:rPr>
          <w:color w:val="231F20"/>
          <w:w w:val="103"/>
        </w:rPr>
        <w:t>una</w:t>
      </w:r>
      <w:r>
        <w:rPr>
          <w:color w:val="231F20"/>
        </w:rPr>
        <w:t> </w:t>
      </w:r>
      <w:r>
        <w:rPr>
          <w:color w:val="231F20"/>
          <w:w w:val="102"/>
        </w:rPr>
        <w:t>acción</w:t>
      </w:r>
      <w:r>
        <w:rPr>
          <w:color w:val="231F20"/>
        </w:rPr>
        <w:t> </w:t>
      </w:r>
      <w:r>
        <w:rPr>
          <w:color w:val="231F20"/>
          <w:w w:val="99"/>
        </w:rPr>
        <w:t>positiva</w:t>
      </w:r>
      <w:r>
        <w:rPr>
          <w:color w:val="231F20"/>
        </w:rPr>
        <w:t> </w:t>
      </w:r>
      <w:r>
        <w:rPr>
          <w:color w:val="231F20"/>
          <w:w w:val="92"/>
        </w:rPr>
        <w:t>y </w:t>
      </w:r>
      <w:r>
        <w:rPr>
          <w:color w:val="231F20"/>
          <w:w w:val="105"/>
        </w:rPr>
        <w:t>regeneradora, pero también puede perjudicarlas, como sucede con las </w:t>
      </w:r>
      <w:r>
        <w:rPr>
          <w:color w:val="231F20"/>
          <w:w w:val="101"/>
        </w:rPr>
        <w:t>cor</w:t>
      </w:r>
      <w:r>
        <w:rPr>
          <w:color w:val="231F20"/>
          <w:w w:val="99"/>
        </w:rPr>
        <w:t>olas</w:t>
      </w:r>
      <w:r>
        <w:rPr>
          <w:color w:val="231F20"/>
        </w:rPr>
        <w:t> </w:t>
      </w:r>
      <w:r>
        <w:rPr>
          <w:color w:val="231F20"/>
          <w:w w:val="104"/>
        </w:rPr>
        <w:t>de</w:t>
      </w:r>
      <w:r>
        <w:rPr>
          <w:color w:val="231F20"/>
        </w:rPr>
        <w:t> </w:t>
      </w:r>
      <w:r>
        <w:rPr>
          <w:color w:val="231F20"/>
          <w:w w:val="97"/>
        </w:rPr>
        <w:t>las</w:t>
      </w:r>
      <w:r>
        <w:rPr>
          <w:color w:val="231F20"/>
        </w:rPr>
        <w:t> </w:t>
      </w:r>
      <w:r>
        <w:rPr>
          <w:color w:val="231F20"/>
          <w:w w:val="103"/>
        </w:rPr>
        <w:t>flor</w:t>
      </w:r>
      <w:r>
        <w:rPr>
          <w:color w:val="231F20"/>
          <w:w w:val="95"/>
        </w:rPr>
        <w:t>es</w:t>
      </w:r>
      <w:r>
        <w:rPr>
          <w:color w:val="231F20"/>
        </w:rPr>
        <w:t> </w:t>
      </w:r>
      <w:r>
        <w:rPr>
          <w:color w:val="231F20"/>
          <w:w w:val="103"/>
        </w:rPr>
        <w:t>cuando</w:t>
      </w:r>
      <w:r>
        <w:rPr>
          <w:color w:val="231F20"/>
        </w:rPr>
        <w:t> </w:t>
      </w:r>
      <w:r>
        <w:rPr>
          <w:color w:val="231F20"/>
          <w:w w:val="97"/>
        </w:rPr>
        <w:t>les</w:t>
      </w:r>
      <w:r>
        <w:rPr>
          <w:color w:val="231F20"/>
        </w:rPr>
        <w:t> </w:t>
      </w:r>
      <w:r>
        <w:rPr>
          <w:color w:val="231F20"/>
          <w:w w:val="100"/>
        </w:rPr>
        <w:t>cae</w:t>
      </w:r>
      <w:r>
        <w:rPr>
          <w:color w:val="231F20"/>
        </w:rPr>
        <w:t> </w:t>
      </w:r>
      <w:r>
        <w:rPr>
          <w:color w:val="231F20"/>
          <w:w w:val="103"/>
        </w:rPr>
        <w:t>el</w:t>
      </w:r>
      <w:r>
        <w:rPr>
          <w:color w:val="231F20"/>
        </w:rPr>
        <w:t> </w:t>
      </w:r>
      <w:r>
        <w:rPr>
          <w:color w:val="231F20"/>
          <w:w w:val="100"/>
        </w:rPr>
        <w:t>r</w:t>
      </w:r>
      <w:r>
        <w:rPr>
          <w:color w:val="231F20"/>
          <w:w w:val="105"/>
        </w:rPr>
        <w:t>ocío.</w:t>
      </w:r>
      <w:r>
        <w:rPr>
          <w:color w:val="231F20"/>
        </w:rPr>
        <w:t> </w:t>
      </w:r>
      <w:r>
        <w:rPr>
          <w:color w:val="231F20"/>
          <w:w w:val="238"/>
        </w:rPr>
        <w:t>l</w:t>
      </w:r>
      <w:r>
        <w:rPr>
          <w:color w:val="231F20"/>
          <w:w w:val="101"/>
        </w:rPr>
        <w:t>a</w:t>
      </w:r>
      <w:r>
        <w:rPr>
          <w:color w:val="231F20"/>
        </w:rPr>
        <w:t> </w:t>
      </w:r>
      <w:r>
        <w:rPr>
          <w:color w:val="231F20"/>
          <w:w w:val="103"/>
        </w:rPr>
        <w:t>comparación</w:t>
      </w:r>
      <w:r>
        <w:rPr>
          <w:color w:val="231F20"/>
        </w:rPr>
        <w:t> </w:t>
      </w:r>
      <w:r>
        <w:rPr>
          <w:color w:val="231F20"/>
          <w:w w:val="100"/>
        </w:rPr>
        <w:t>r</w:t>
      </w:r>
      <w:r>
        <w:rPr>
          <w:color w:val="231F20"/>
          <w:w w:val="99"/>
        </w:rPr>
        <w:t>esulta</w:t>
      </w:r>
      <w:r>
        <w:rPr>
          <w:color w:val="231F20"/>
        </w:rPr>
        <w:t> </w:t>
      </w:r>
      <w:r>
        <w:rPr>
          <w:color w:val="231F20"/>
          <w:w w:val="101"/>
        </w:rPr>
        <w:t>e</w:t>
      </w:r>
      <w:r>
        <w:rPr>
          <w:color w:val="231F20"/>
          <w:w w:val="104"/>
        </w:rPr>
        <w:t>xac</w:t>
      </w:r>
      <w:r>
        <w:rPr>
          <w:color w:val="231F20"/>
        </w:rPr>
        <w:t>- </w:t>
      </w:r>
      <w:r>
        <w:rPr>
          <w:color w:val="231F20"/>
          <w:w w:val="105"/>
        </w:rPr>
        <w:t>ta para expresar de qué manera se ha llevado a cabo la acción de esta mujer sobre el alma del poeta.</w:t>
      </w:r>
    </w:p>
    <w:p>
      <w:pPr>
        <w:pStyle w:val="BodyText"/>
        <w:spacing w:line="307" w:lineRule="auto"/>
        <w:ind w:left="117" w:right="115" w:firstLine="396"/>
        <w:jc w:val="both"/>
      </w:pPr>
      <w:r>
        <w:rPr>
          <w:color w:val="231F20"/>
        </w:rPr>
        <w:t>En el </w:t>
      </w:r>
      <w:r>
        <w:rPr>
          <w:color w:val="231F20"/>
          <w:spacing w:val="-2"/>
        </w:rPr>
        <w:t>número </w:t>
      </w:r>
      <w:r>
        <w:rPr>
          <w:color w:val="231F20"/>
        </w:rPr>
        <w:t>2, a la noción crepuscular ya trabajada en otros poe- mas, se agrega ahora la idea del horizonte  como espacio de esperanza.  </w:t>
      </w:r>
      <w:r>
        <w:rPr>
          <w:color w:val="231F20"/>
          <w:spacing w:val="-6"/>
        </w:rPr>
        <w:t>Por </w:t>
      </w:r>
      <w:r>
        <w:rPr>
          <w:color w:val="231F20"/>
        </w:rPr>
        <w:t>ello, si esta mujer es capaz de penetrar en el horizonte y modificarlo con su ausencia, es porque ese espacio soñado para vivir la paz junto a la amada se modifica totalmente desde el momento en que ella no está. </w:t>
      </w:r>
      <w:r>
        <w:rPr>
          <w:color w:val="231F20"/>
          <w:spacing w:val="-6"/>
        </w:rPr>
        <w:t>Por </w:t>
      </w:r>
      <w:r>
        <w:rPr>
          <w:color w:val="231F20"/>
        </w:rPr>
        <w:t>ende, ya no habrá un mañana o, por lo menos, no tendrá el significado   que adquiría con su presencia. Se establece así un juego de presencia- ausencia en donde al primero de estos conceptos corresponde la alegría     y  al  segundo,  el</w:t>
      </w:r>
      <w:r>
        <w:rPr>
          <w:color w:val="231F20"/>
          <w:spacing w:val="-17"/>
        </w:rPr>
        <w:t> </w:t>
      </w:r>
      <w:r>
        <w:rPr>
          <w:color w:val="231F20"/>
          <w:spacing w:val="-5"/>
        </w:rPr>
        <w:t>dolor.</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color w:val="231F20"/>
        </w:rPr>
        <w:t>En la idea expresada en el punto 3, la imagen de las olas en su cons- tante ir y venir revela la permanente inestabilidad de la mujer, quien en lugar de otorgar paz brinda    inseguridad.</w:t>
      </w:r>
    </w:p>
    <w:p>
      <w:pPr>
        <w:pStyle w:val="BodyText"/>
        <w:spacing w:line="307" w:lineRule="auto"/>
        <w:ind w:left="117" w:right="115" w:firstLine="396"/>
        <w:jc w:val="both"/>
      </w:pPr>
      <w:r>
        <w:rPr>
          <w:color w:val="231F20"/>
          <w:w w:val="105"/>
        </w:rPr>
        <w:t>Como</w:t>
      </w:r>
      <w:r>
        <w:rPr>
          <w:color w:val="231F20"/>
          <w:spacing w:val="-7"/>
          <w:w w:val="105"/>
        </w:rPr>
        <w:t> </w:t>
      </w:r>
      <w:r>
        <w:rPr>
          <w:color w:val="231F20"/>
          <w:w w:val="105"/>
        </w:rPr>
        <w:t>consecuencia,</w:t>
      </w:r>
      <w:r>
        <w:rPr>
          <w:color w:val="231F20"/>
          <w:spacing w:val="-8"/>
          <w:w w:val="105"/>
        </w:rPr>
        <w:t> </w:t>
      </w:r>
      <w:r>
        <w:rPr>
          <w:color w:val="231F20"/>
          <w:w w:val="105"/>
        </w:rPr>
        <w:t>los</w:t>
      </w:r>
      <w:r>
        <w:rPr>
          <w:color w:val="231F20"/>
          <w:spacing w:val="-7"/>
          <w:w w:val="105"/>
        </w:rPr>
        <w:t> </w:t>
      </w:r>
      <w:r>
        <w:rPr>
          <w:color w:val="231F20"/>
          <w:spacing w:val="-3"/>
          <w:w w:val="105"/>
        </w:rPr>
        <w:t>tres</w:t>
      </w:r>
      <w:r>
        <w:rPr>
          <w:color w:val="231F20"/>
          <w:spacing w:val="-7"/>
          <w:w w:val="105"/>
        </w:rPr>
        <w:t> </w:t>
      </w:r>
      <w:r>
        <w:rPr>
          <w:color w:val="231F20"/>
          <w:w w:val="105"/>
        </w:rPr>
        <w:t>referentes</w:t>
      </w:r>
      <w:r>
        <w:rPr>
          <w:color w:val="231F20"/>
          <w:spacing w:val="-7"/>
          <w:w w:val="105"/>
        </w:rPr>
        <w:t> </w:t>
      </w:r>
      <w:r>
        <w:rPr>
          <w:color w:val="231F20"/>
          <w:w w:val="105"/>
        </w:rPr>
        <w:t>anteriores</w:t>
      </w:r>
      <w:r>
        <w:rPr>
          <w:color w:val="231F20"/>
          <w:spacing w:val="-7"/>
          <w:w w:val="105"/>
        </w:rPr>
        <w:t> </w:t>
      </w:r>
      <w:r>
        <w:rPr>
          <w:color w:val="231F20"/>
          <w:w w:val="105"/>
        </w:rPr>
        <w:t>repiten</w:t>
      </w:r>
      <w:r>
        <w:rPr>
          <w:color w:val="231F20"/>
          <w:spacing w:val="-7"/>
          <w:w w:val="105"/>
        </w:rPr>
        <w:t> </w:t>
      </w:r>
      <w:r>
        <w:rPr>
          <w:color w:val="231F20"/>
          <w:w w:val="105"/>
        </w:rPr>
        <w:t>la</w:t>
      </w:r>
      <w:r>
        <w:rPr>
          <w:color w:val="231F20"/>
          <w:spacing w:val="-8"/>
          <w:w w:val="105"/>
        </w:rPr>
        <w:t> </w:t>
      </w:r>
      <w:r>
        <w:rPr>
          <w:color w:val="231F20"/>
          <w:w w:val="105"/>
        </w:rPr>
        <w:t>misma noción</w:t>
      </w:r>
      <w:r>
        <w:rPr>
          <w:color w:val="231F20"/>
          <w:spacing w:val="-14"/>
          <w:w w:val="105"/>
        </w:rPr>
        <w:t> </w:t>
      </w:r>
      <w:r>
        <w:rPr>
          <w:color w:val="231F20"/>
          <w:w w:val="105"/>
        </w:rPr>
        <w:t>de</w:t>
      </w:r>
      <w:r>
        <w:rPr>
          <w:color w:val="231F20"/>
          <w:spacing w:val="-14"/>
          <w:w w:val="105"/>
        </w:rPr>
        <w:t> </w:t>
      </w:r>
      <w:r>
        <w:rPr>
          <w:color w:val="231F20"/>
          <w:w w:val="105"/>
        </w:rPr>
        <w:t>incertidumbre</w:t>
      </w:r>
      <w:r>
        <w:rPr>
          <w:color w:val="231F20"/>
          <w:spacing w:val="-14"/>
          <w:w w:val="105"/>
        </w:rPr>
        <w:t> </w:t>
      </w:r>
      <w:r>
        <w:rPr>
          <w:color w:val="231F20"/>
          <w:w w:val="105"/>
        </w:rPr>
        <w:t>y</w:t>
      </w:r>
      <w:r>
        <w:rPr>
          <w:color w:val="231F20"/>
          <w:spacing w:val="-14"/>
          <w:w w:val="105"/>
        </w:rPr>
        <w:t> </w:t>
      </w:r>
      <w:r>
        <w:rPr>
          <w:color w:val="231F20"/>
          <w:w w:val="105"/>
        </w:rPr>
        <w:t>muestran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mujer</w:t>
      </w:r>
      <w:r>
        <w:rPr>
          <w:color w:val="231F20"/>
          <w:spacing w:val="-14"/>
          <w:w w:val="105"/>
        </w:rPr>
        <w:t> </w:t>
      </w:r>
      <w:r>
        <w:rPr>
          <w:color w:val="231F20"/>
          <w:w w:val="105"/>
        </w:rPr>
        <w:t>como</w:t>
      </w:r>
      <w:r>
        <w:rPr>
          <w:color w:val="231F20"/>
          <w:spacing w:val="-14"/>
          <w:w w:val="105"/>
        </w:rPr>
        <w:t> </w:t>
      </w:r>
      <w:r>
        <w:rPr>
          <w:color w:val="231F20"/>
          <w:w w:val="105"/>
        </w:rPr>
        <w:t>traidora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mar- co</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acciones</w:t>
      </w:r>
      <w:r>
        <w:rPr>
          <w:color w:val="231F20"/>
          <w:spacing w:val="-7"/>
          <w:w w:val="105"/>
        </w:rPr>
        <w:t> </w:t>
      </w:r>
      <w:r>
        <w:rPr>
          <w:color w:val="231F20"/>
          <w:w w:val="105"/>
        </w:rPr>
        <w:t>frente</w:t>
      </w:r>
      <w:r>
        <w:rPr>
          <w:color w:val="231F20"/>
          <w:spacing w:val="-8"/>
          <w:w w:val="105"/>
        </w:rPr>
        <w:t> </w:t>
      </w:r>
      <w:r>
        <w:rPr>
          <w:color w:val="231F20"/>
          <w:w w:val="105"/>
        </w:rPr>
        <w:t>al</w:t>
      </w:r>
      <w:r>
        <w:rPr>
          <w:color w:val="231F20"/>
          <w:spacing w:val="-8"/>
          <w:w w:val="105"/>
        </w:rPr>
        <w:t> </w:t>
      </w:r>
      <w:r>
        <w:rPr>
          <w:color w:val="231F20"/>
          <w:w w:val="105"/>
        </w:rPr>
        <w:t>“yo”.</w:t>
      </w:r>
    </w:p>
    <w:p>
      <w:pPr>
        <w:pStyle w:val="BodyText"/>
        <w:spacing w:line="307" w:lineRule="auto"/>
        <w:ind w:left="117" w:right="115" w:firstLine="396"/>
        <w:jc w:val="both"/>
      </w:pPr>
      <w:r>
        <w:rPr>
          <w:color w:val="231F20"/>
        </w:rPr>
        <w:t>En la tercera estrofa, el sujeto lírico continúa manifestando sus ver- dades y recuerda lo que en el pasado había dicho de su amada:</w:t>
      </w:r>
    </w:p>
    <w:p>
      <w:pPr>
        <w:pStyle w:val="BodyText"/>
        <w:spacing w:before="10"/>
        <w:rPr>
          <w:sz w:val="21"/>
        </w:rPr>
      </w:pPr>
    </w:p>
    <w:p>
      <w:pPr>
        <w:spacing w:line="273" w:lineRule="auto" w:before="0"/>
        <w:ind w:left="797" w:right="2978" w:firstLine="0"/>
        <w:jc w:val="both"/>
        <w:rPr>
          <w:sz w:val="18"/>
        </w:rPr>
      </w:pPr>
      <w:r>
        <w:rPr>
          <w:color w:val="231F20"/>
          <w:w w:val="105"/>
          <w:sz w:val="18"/>
        </w:rPr>
        <w:t>He dicho que cantabas en el viento como</w:t>
      </w:r>
      <w:r>
        <w:rPr>
          <w:color w:val="231F20"/>
          <w:spacing w:val="-8"/>
          <w:w w:val="105"/>
          <w:sz w:val="18"/>
        </w:rPr>
        <w:t> </w:t>
      </w:r>
      <w:r>
        <w:rPr>
          <w:color w:val="231F20"/>
          <w:w w:val="105"/>
          <w:sz w:val="18"/>
        </w:rPr>
        <w:t>los</w:t>
      </w:r>
      <w:r>
        <w:rPr>
          <w:color w:val="231F20"/>
          <w:spacing w:val="-8"/>
          <w:w w:val="105"/>
          <w:sz w:val="18"/>
        </w:rPr>
        <w:t> </w:t>
      </w:r>
      <w:r>
        <w:rPr>
          <w:color w:val="231F20"/>
          <w:w w:val="105"/>
          <w:sz w:val="18"/>
        </w:rPr>
        <w:t>pinos</w:t>
      </w:r>
      <w:r>
        <w:rPr>
          <w:color w:val="231F20"/>
          <w:spacing w:val="-8"/>
          <w:w w:val="105"/>
          <w:sz w:val="18"/>
        </w:rPr>
        <w:t> </w:t>
      </w:r>
      <w:r>
        <w:rPr>
          <w:color w:val="231F20"/>
          <w:w w:val="105"/>
          <w:sz w:val="18"/>
        </w:rPr>
        <w:t>y</w:t>
      </w:r>
      <w:r>
        <w:rPr>
          <w:color w:val="231F20"/>
          <w:spacing w:val="-8"/>
          <w:w w:val="105"/>
          <w:sz w:val="18"/>
        </w:rPr>
        <w:t> </w:t>
      </w:r>
      <w:r>
        <w:rPr>
          <w:color w:val="231F20"/>
          <w:w w:val="105"/>
          <w:sz w:val="18"/>
        </w:rPr>
        <w:t>como</w:t>
      </w:r>
      <w:r>
        <w:rPr>
          <w:color w:val="231F20"/>
          <w:spacing w:val="-8"/>
          <w:w w:val="105"/>
          <w:sz w:val="18"/>
        </w:rPr>
        <w:t> </w:t>
      </w:r>
      <w:r>
        <w:rPr>
          <w:color w:val="231F20"/>
          <w:w w:val="105"/>
          <w:sz w:val="18"/>
        </w:rPr>
        <w:t>los</w:t>
      </w:r>
      <w:r>
        <w:rPr>
          <w:color w:val="231F20"/>
          <w:spacing w:val="-8"/>
          <w:w w:val="105"/>
          <w:sz w:val="18"/>
        </w:rPr>
        <w:t> </w:t>
      </w:r>
      <w:r>
        <w:rPr>
          <w:color w:val="231F20"/>
          <w:w w:val="105"/>
          <w:sz w:val="18"/>
        </w:rPr>
        <w:t>mástiles. Como</w:t>
      </w:r>
      <w:r>
        <w:rPr>
          <w:color w:val="231F20"/>
          <w:spacing w:val="-10"/>
          <w:w w:val="105"/>
          <w:sz w:val="18"/>
        </w:rPr>
        <w:t> </w:t>
      </w:r>
      <w:r>
        <w:rPr>
          <w:color w:val="231F20"/>
          <w:w w:val="105"/>
          <w:sz w:val="18"/>
        </w:rPr>
        <w:t>ellos</w:t>
      </w:r>
      <w:r>
        <w:rPr>
          <w:color w:val="231F20"/>
          <w:spacing w:val="-10"/>
          <w:w w:val="105"/>
          <w:sz w:val="18"/>
        </w:rPr>
        <w:t> </w:t>
      </w:r>
      <w:r>
        <w:rPr>
          <w:color w:val="231F20"/>
          <w:w w:val="105"/>
          <w:sz w:val="18"/>
        </w:rPr>
        <w:t>eres</w:t>
      </w:r>
      <w:r>
        <w:rPr>
          <w:color w:val="231F20"/>
          <w:spacing w:val="-10"/>
          <w:w w:val="105"/>
          <w:sz w:val="18"/>
        </w:rPr>
        <w:t> </w:t>
      </w:r>
      <w:r>
        <w:rPr>
          <w:color w:val="231F20"/>
          <w:w w:val="105"/>
          <w:sz w:val="18"/>
        </w:rPr>
        <w:t>alta</w:t>
      </w:r>
      <w:r>
        <w:rPr>
          <w:color w:val="231F20"/>
          <w:spacing w:val="-10"/>
          <w:w w:val="105"/>
          <w:sz w:val="18"/>
        </w:rPr>
        <w:t> </w:t>
      </w:r>
      <w:r>
        <w:rPr>
          <w:color w:val="231F20"/>
          <w:w w:val="105"/>
          <w:sz w:val="18"/>
        </w:rPr>
        <w:t>y</w:t>
      </w:r>
      <w:r>
        <w:rPr>
          <w:color w:val="231F20"/>
          <w:spacing w:val="-10"/>
          <w:w w:val="105"/>
          <w:sz w:val="18"/>
        </w:rPr>
        <w:t> </w:t>
      </w:r>
      <w:r>
        <w:rPr>
          <w:color w:val="231F20"/>
          <w:w w:val="105"/>
          <w:sz w:val="18"/>
        </w:rPr>
        <w:t>taciturna.</w:t>
      </w:r>
    </w:p>
    <w:p>
      <w:pPr>
        <w:spacing w:line="210" w:lineRule="exact" w:before="0"/>
        <w:ind w:left="797" w:right="0" w:firstLine="0"/>
        <w:jc w:val="both"/>
        <w:rPr>
          <w:sz w:val="18"/>
        </w:rPr>
      </w:pPr>
      <w:r>
        <w:rPr>
          <w:color w:val="231F20"/>
          <w:sz w:val="18"/>
        </w:rPr>
        <w:t>Y entristeces de pronto, como un viaje (p.    60).</w:t>
      </w:r>
    </w:p>
    <w:p>
      <w:pPr>
        <w:pStyle w:val="BodyText"/>
        <w:rPr>
          <w:sz w:val="18"/>
        </w:rPr>
      </w:pPr>
    </w:p>
    <w:p>
      <w:pPr>
        <w:pStyle w:val="BodyText"/>
        <w:spacing w:line="307" w:lineRule="auto" w:before="156"/>
        <w:ind w:left="117" w:right="115"/>
        <w:jc w:val="both"/>
      </w:pPr>
      <w:r>
        <w:rPr>
          <w:color w:val="231F20"/>
          <w:w w:val="105"/>
        </w:rPr>
        <w:t>El esfuerzo para ubicar características de esta mujer le devuelve a su memoria</w:t>
      </w:r>
      <w:r>
        <w:rPr>
          <w:color w:val="231F20"/>
          <w:spacing w:val="-12"/>
          <w:w w:val="105"/>
        </w:rPr>
        <w:t> </w:t>
      </w:r>
      <w:r>
        <w:rPr>
          <w:color w:val="231F20"/>
          <w:w w:val="105"/>
        </w:rPr>
        <w:t>las</w:t>
      </w:r>
      <w:r>
        <w:rPr>
          <w:color w:val="231F20"/>
          <w:spacing w:val="-12"/>
          <w:w w:val="105"/>
        </w:rPr>
        <w:t> </w:t>
      </w:r>
      <w:r>
        <w:rPr>
          <w:color w:val="231F20"/>
          <w:w w:val="105"/>
        </w:rPr>
        <w:t>acciones</w:t>
      </w:r>
      <w:r>
        <w:rPr>
          <w:color w:val="231F20"/>
          <w:spacing w:val="-12"/>
          <w:w w:val="105"/>
        </w:rPr>
        <w:t> </w:t>
      </w:r>
      <w:r>
        <w:rPr>
          <w:color w:val="231F20"/>
          <w:w w:val="105"/>
        </w:rPr>
        <w:t>vividas</w:t>
      </w:r>
      <w:r>
        <w:rPr>
          <w:color w:val="231F20"/>
          <w:spacing w:val="-13"/>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spacing w:val="-5"/>
          <w:w w:val="105"/>
        </w:rPr>
        <w:t>ayer,</w:t>
      </w:r>
      <w:r>
        <w:rPr>
          <w:color w:val="231F20"/>
          <w:spacing w:val="-13"/>
          <w:w w:val="105"/>
        </w:rPr>
        <w:t> </w:t>
      </w:r>
      <w:r>
        <w:rPr>
          <w:color w:val="231F20"/>
          <w:w w:val="105"/>
        </w:rPr>
        <w:t>según</w:t>
      </w:r>
      <w:r>
        <w:rPr>
          <w:color w:val="231F20"/>
          <w:spacing w:val="-13"/>
          <w:w w:val="105"/>
        </w:rPr>
        <w:t> </w:t>
      </w:r>
      <w:r>
        <w:rPr>
          <w:color w:val="231F20"/>
          <w:w w:val="105"/>
        </w:rPr>
        <w:t>las</w:t>
      </w:r>
      <w:r>
        <w:rPr>
          <w:color w:val="231F20"/>
          <w:spacing w:val="-12"/>
          <w:w w:val="105"/>
        </w:rPr>
        <w:t> </w:t>
      </w:r>
      <w:r>
        <w:rPr>
          <w:color w:val="231F20"/>
          <w:w w:val="105"/>
        </w:rPr>
        <w:t>cuales</w:t>
      </w:r>
      <w:r>
        <w:rPr>
          <w:color w:val="231F20"/>
          <w:spacing w:val="-12"/>
          <w:w w:val="105"/>
        </w:rPr>
        <w:t> </w:t>
      </w:r>
      <w:r>
        <w:rPr>
          <w:color w:val="231F20"/>
          <w:w w:val="105"/>
        </w:rPr>
        <w:t>ella</w:t>
      </w:r>
      <w:r>
        <w:rPr>
          <w:color w:val="231F20"/>
          <w:spacing w:val="-12"/>
          <w:w w:val="105"/>
        </w:rPr>
        <w:t> </w:t>
      </w:r>
      <w:r>
        <w:rPr>
          <w:color w:val="231F20"/>
          <w:w w:val="105"/>
        </w:rPr>
        <w:t>“cantaba</w:t>
      </w:r>
      <w:r>
        <w:rPr>
          <w:color w:val="231F20"/>
          <w:spacing w:val="-13"/>
          <w:w w:val="105"/>
        </w:rPr>
        <w:t> </w:t>
      </w:r>
      <w:r>
        <w:rPr>
          <w:color w:val="231F20"/>
          <w:w w:val="105"/>
        </w:rPr>
        <w:t>en </w:t>
      </w:r>
      <w:r>
        <w:rPr>
          <w:color w:val="231F20"/>
          <w:spacing w:val="-1"/>
          <w:w w:val="103"/>
        </w:rPr>
        <w:t>e</w:t>
      </w:r>
      <w:r>
        <w:rPr>
          <w:color w:val="231F20"/>
          <w:w w:val="103"/>
        </w:rPr>
        <w:t>l</w:t>
      </w:r>
      <w:r>
        <w:rPr>
          <w:color w:val="231F20"/>
          <w:spacing w:val="16"/>
        </w:rPr>
        <w:t> </w:t>
      </w:r>
      <w:r>
        <w:rPr>
          <w:color w:val="231F20"/>
          <w:w w:val="100"/>
        </w:rPr>
        <w:t>vient</w:t>
      </w:r>
      <w:r>
        <w:rPr>
          <w:color w:val="231F20"/>
          <w:spacing w:val="-4"/>
          <w:w w:val="100"/>
        </w:rPr>
        <w:t>o</w:t>
      </w:r>
      <w:r>
        <w:rPr>
          <w:color w:val="231F20"/>
          <w:w w:val="118"/>
        </w:rPr>
        <w:t>”</w:t>
      </w:r>
      <w:r>
        <w:rPr>
          <w:color w:val="231F20"/>
          <w:spacing w:val="17"/>
        </w:rPr>
        <w:t> </w:t>
      </w:r>
      <w:r>
        <w:rPr>
          <w:color w:val="231F20"/>
          <w:spacing w:val="-1"/>
          <w:w w:val="102"/>
        </w:rPr>
        <w:t>a</w:t>
      </w:r>
      <w:r>
        <w:rPr>
          <w:color w:val="231F20"/>
          <w:w w:val="102"/>
        </w:rPr>
        <w:t>l</w:t>
      </w:r>
      <w:r>
        <w:rPr>
          <w:color w:val="231F20"/>
          <w:spacing w:val="17"/>
        </w:rPr>
        <w:t> </w:t>
      </w:r>
      <w:r>
        <w:rPr>
          <w:color w:val="231F20"/>
          <w:spacing w:val="-1"/>
          <w:w w:val="104"/>
        </w:rPr>
        <w:t>igua</w:t>
      </w:r>
      <w:r>
        <w:rPr>
          <w:color w:val="231F20"/>
          <w:w w:val="104"/>
        </w:rPr>
        <w:t>l</w:t>
      </w:r>
      <w:r>
        <w:rPr>
          <w:color w:val="231F20"/>
          <w:spacing w:val="17"/>
        </w:rPr>
        <w:t> </w:t>
      </w:r>
      <w:r>
        <w:rPr>
          <w:color w:val="231F20"/>
          <w:spacing w:val="-1"/>
          <w:w w:val="101"/>
        </w:rPr>
        <w:t>qu</w:t>
      </w:r>
      <w:r>
        <w:rPr>
          <w:color w:val="231F20"/>
          <w:w w:val="101"/>
        </w:rPr>
        <w:t>e</w:t>
      </w:r>
      <w:r>
        <w:rPr>
          <w:color w:val="231F20"/>
          <w:spacing w:val="17"/>
        </w:rPr>
        <w:t> </w:t>
      </w:r>
      <w:r>
        <w:rPr>
          <w:color w:val="231F20"/>
          <w:spacing w:val="-1"/>
          <w:w w:val="98"/>
        </w:rPr>
        <w:t>lo</w:t>
      </w:r>
      <w:r>
        <w:rPr>
          <w:color w:val="231F20"/>
          <w:w w:val="98"/>
        </w:rPr>
        <w:t>s</w:t>
      </w:r>
      <w:r>
        <w:rPr>
          <w:color w:val="231F20"/>
          <w:spacing w:val="17"/>
        </w:rPr>
        <w:t> </w:t>
      </w:r>
      <w:r>
        <w:rPr>
          <w:color w:val="231F20"/>
          <w:spacing w:val="-1"/>
          <w:w w:val="102"/>
        </w:rPr>
        <w:t>pino</w:t>
      </w:r>
      <w:r>
        <w:rPr>
          <w:color w:val="231F20"/>
          <w:w w:val="102"/>
        </w:rPr>
        <w:t>s</w:t>
      </w:r>
      <w:r>
        <w:rPr>
          <w:color w:val="231F20"/>
          <w:spacing w:val="17"/>
        </w:rPr>
        <w:t> </w:t>
      </w:r>
      <w:r>
        <w:rPr>
          <w:color w:val="231F20"/>
          <w:w w:val="92"/>
        </w:rPr>
        <w:t>y</w:t>
      </w:r>
      <w:r>
        <w:rPr>
          <w:color w:val="231F20"/>
          <w:spacing w:val="17"/>
        </w:rPr>
        <w:t> </w:t>
      </w:r>
      <w:r>
        <w:rPr>
          <w:color w:val="231F20"/>
          <w:spacing w:val="-1"/>
          <w:w w:val="98"/>
        </w:rPr>
        <w:t>lo</w:t>
      </w:r>
      <w:r>
        <w:rPr>
          <w:color w:val="231F20"/>
          <w:w w:val="98"/>
        </w:rPr>
        <w:t>s</w:t>
      </w:r>
      <w:r>
        <w:rPr>
          <w:color w:val="231F20"/>
          <w:spacing w:val="17"/>
        </w:rPr>
        <w:t> </w:t>
      </w:r>
      <w:r>
        <w:rPr>
          <w:color w:val="231F20"/>
          <w:spacing w:val="-1"/>
          <w:w w:val="101"/>
        </w:rPr>
        <w:t>mástiles</w:t>
      </w:r>
      <w:r>
        <w:rPr>
          <w:color w:val="231F20"/>
          <w:w w:val="101"/>
        </w:rPr>
        <w:t>.</w:t>
      </w:r>
      <w:r>
        <w:rPr>
          <w:color w:val="231F20"/>
          <w:spacing w:val="17"/>
        </w:rPr>
        <w:t> </w:t>
      </w:r>
      <w:r>
        <w:rPr>
          <w:color w:val="231F20"/>
          <w:w w:val="238"/>
        </w:rPr>
        <w:t>l</w:t>
      </w:r>
      <w:r>
        <w:rPr>
          <w:color w:val="231F20"/>
          <w:w w:val="103"/>
        </w:rPr>
        <w:t>o</w:t>
      </w:r>
      <w:r>
        <w:rPr>
          <w:color w:val="231F20"/>
          <w:spacing w:val="17"/>
        </w:rPr>
        <w:t> </w:t>
      </w:r>
      <w:r>
        <w:rPr>
          <w:color w:val="231F20"/>
          <w:spacing w:val="-1"/>
          <w:w w:val="104"/>
        </w:rPr>
        <w:t>dich</w:t>
      </w:r>
      <w:r>
        <w:rPr>
          <w:color w:val="231F20"/>
          <w:w w:val="104"/>
        </w:rPr>
        <w:t>o</w:t>
      </w:r>
      <w:r>
        <w:rPr>
          <w:color w:val="231F20"/>
          <w:spacing w:val="17"/>
        </w:rPr>
        <w:t> </w:t>
      </w:r>
      <w:r>
        <w:rPr>
          <w:color w:val="231F20"/>
          <w:spacing w:val="-1"/>
          <w:w w:val="104"/>
        </w:rPr>
        <w:t>e</w:t>
      </w:r>
      <w:r>
        <w:rPr>
          <w:color w:val="231F20"/>
          <w:w w:val="104"/>
        </w:rPr>
        <w:t>n</w:t>
      </w:r>
      <w:r>
        <w:rPr>
          <w:color w:val="231F20"/>
          <w:spacing w:val="17"/>
        </w:rPr>
        <w:t> </w:t>
      </w:r>
      <w:r>
        <w:rPr>
          <w:color w:val="231F20"/>
          <w:spacing w:val="-1"/>
          <w:w w:val="103"/>
        </w:rPr>
        <w:t>e</w:t>
      </w:r>
      <w:r>
        <w:rPr>
          <w:color w:val="231F20"/>
          <w:w w:val="103"/>
        </w:rPr>
        <w:t>l</w:t>
      </w:r>
      <w:r>
        <w:rPr>
          <w:color w:val="231F20"/>
          <w:spacing w:val="16"/>
        </w:rPr>
        <w:t> </w:t>
      </w:r>
      <w:r>
        <w:rPr>
          <w:color w:val="231F20"/>
          <w:spacing w:val="-1"/>
          <w:w w:val="102"/>
        </w:rPr>
        <w:t>pasad</w:t>
      </w:r>
      <w:r>
        <w:rPr>
          <w:color w:val="231F20"/>
          <w:w w:val="102"/>
        </w:rPr>
        <w:t>o</w:t>
      </w:r>
      <w:r>
        <w:rPr>
          <w:color w:val="231F20"/>
          <w:spacing w:val="17"/>
        </w:rPr>
        <w:t> </w:t>
      </w:r>
      <w:r>
        <w:rPr>
          <w:color w:val="231F20"/>
          <w:w w:val="95"/>
        </w:rPr>
        <w:t>se </w:t>
      </w:r>
      <w:r>
        <w:rPr>
          <w:color w:val="231F20"/>
          <w:spacing w:val="-1"/>
          <w:w w:val="100"/>
        </w:rPr>
        <w:t>actualiz</w:t>
      </w:r>
      <w:r>
        <w:rPr>
          <w:color w:val="231F20"/>
          <w:w w:val="100"/>
        </w:rPr>
        <w:t>a</w:t>
      </w:r>
      <w:r>
        <w:rPr>
          <w:color w:val="231F20"/>
        </w:rPr>
        <w:t> </w:t>
      </w:r>
      <w:r>
        <w:rPr>
          <w:color w:val="231F20"/>
          <w:spacing w:val="-18"/>
        </w:rPr>
        <w:t> </w:t>
      </w:r>
      <w:r>
        <w:rPr>
          <w:color w:val="231F20"/>
          <w:spacing w:val="-1"/>
          <w:w w:val="105"/>
        </w:rPr>
        <w:t>ho</w:t>
      </w:r>
      <w:r>
        <w:rPr>
          <w:color w:val="231F20"/>
          <w:spacing w:val="-21"/>
          <w:w w:val="92"/>
        </w:rPr>
        <w:t>y</w:t>
      </w:r>
      <w:r>
        <w:rPr>
          <w:color w:val="231F20"/>
          <w:w w:val="133"/>
        </w:rPr>
        <w:t>.</w:t>
      </w:r>
      <w:r>
        <w:rPr>
          <w:color w:val="231F20"/>
        </w:rPr>
        <w:t> </w:t>
      </w:r>
      <w:r>
        <w:rPr>
          <w:color w:val="231F20"/>
          <w:spacing w:val="-19"/>
        </w:rPr>
        <w:t> </w:t>
      </w:r>
      <w:r>
        <w:rPr>
          <w:color w:val="231F20"/>
          <w:w w:val="238"/>
        </w:rPr>
        <w:t>l</w:t>
      </w:r>
      <w:r>
        <w:rPr>
          <w:color w:val="231F20"/>
          <w:w w:val="101"/>
        </w:rPr>
        <w:t>a</w:t>
      </w:r>
      <w:r>
        <w:rPr>
          <w:color w:val="231F20"/>
        </w:rPr>
        <w:t> </w:t>
      </w:r>
      <w:r>
        <w:rPr>
          <w:color w:val="231F20"/>
          <w:spacing w:val="-19"/>
        </w:rPr>
        <w:t> </w:t>
      </w:r>
      <w:r>
        <w:rPr>
          <w:color w:val="231F20"/>
          <w:spacing w:val="-1"/>
          <w:w w:val="103"/>
        </w:rPr>
        <w:t>amad</w:t>
      </w:r>
      <w:r>
        <w:rPr>
          <w:color w:val="231F20"/>
          <w:w w:val="103"/>
        </w:rPr>
        <w:t>a</w:t>
      </w:r>
      <w:r>
        <w:rPr>
          <w:color w:val="231F20"/>
        </w:rPr>
        <w:t> </w:t>
      </w:r>
      <w:r>
        <w:rPr>
          <w:color w:val="231F20"/>
          <w:spacing w:val="-18"/>
        </w:rPr>
        <w:t> </w:t>
      </w:r>
      <w:r>
        <w:rPr>
          <w:color w:val="231F20"/>
          <w:spacing w:val="-1"/>
          <w:w w:val="104"/>
        </w:rPr>
        <w:t>h</w:t>
      </w:r>
      <w:r>
        <w:rPr>
          <w:color w:val="231F20"/>
          <w:w w:val="104"/>
        </w:rPr>
        <w:t>a</w:t>
      </w:r>
      <w:r>
        <w:rPr>
          <w:color w:val="231F20"/>
        </w:rPr>
        <w:t> </w:t>
      </w:r>
      <w:r>
        <w:rPr>
          <w:color w:val="231F20"/>
          <w:spacing w:val="-19"/>
        </w:rPr>
        <w:t> </w:t>
      </w:r>
      <w:r>
        <w:rPr>
          <w:color w:val="231F20"/>
          <w:w w:val="101"/>
        </w:rPr>
        <w:t>sido</w:t>
      </w:r>
      <w:r>
        <w:rPr>
          <w:color w:val="231F20"/>
        </w:rPr>
        <w:t> </w:t>
      </w:r>
      <w:r>
        <w:rPr>
          <w:color w:val="231F20"/>
          <w:spacing w:val="-19"/>
        </w:rPr>
        <w:t> </w:t>
      </w:r>
      <w:r>
        <w:rPr>
          <w:color w:val="231F20"/>
          <w:spacing w:val="-1"/>
          <w:w w:val="99"/>
        </w:rPr>
        <w:t>ante</w:t>
      </w:r>
      <w:r>
        <w:rPr>
          <w:color w:val="231F20"/>
          <w:w w:val="99"/>
        </w:rPr>
        <w:t>s</w:t>
      </w:r>
      <w:r>
        <w:rPr>
          <w:color w:val="231F20"/>
        </w:rPr>
        <w:t> </w:t>
      </w:r>
      <w:r>
        <w:rPr>
          <w:color w:val="231F20"/>
          <w:spacing w:val="-18"/>
        </w:rPr>
        <w:t> </w:t>
      </w:r>
      <w:r>
        <w:rPr>
          <w:color w:val="231F20"/>
          <w:spacing w:val="-1"/>
          <w:w w:val="102"/>
        </w:rPr>
        <w:t>inspiració</w:t>
      </w:r>
      <w:r>
        <w:rPr>
          <w:color w:val="231F20"/>
          <w:w w:val="102"/>
        </w:rPr>
        <w:t>n</w:t>
      </w:r>
      <w:r>
        <w:rPr>
          <w:color w:val="231F20"/>
        </w:rPr>
        <w:t> </w:t>
      </w:r>
      <w:r>
        <w:rPr>
          <w:color w:val="231F20"/>
          <w:spacing w:val="-18"/>
        </w:rPr>
        <w:t> </w:t>
      </w:r>
      <w:r>
        <w:rPr>
          <w:color w:val="231F20"/>
          <w:w w:val="92"/>
        </w:rPr>
        <w:t>y</w:t>
      </w:r>
      <w:r>
        <w:rPr>
          <w:color w:val="231F20"/>
        </w:rPr>
        <w:t> </w:t>
      </w:r>
      <w:r>
        <w:rPr>
          <w:color w:val="231F20"/>
          <w:spacing w:val="-19"/>
        </w:rPr>
        <w:t> </w:t>
      </w:r>
      <w:r>
        <w:rPr>
          <w:color w:val="231F20"/>
          <w:spacing w:val="-1"/>
          <w:w w:val="101"/>
        </w:rPr>
        <w:t>música</w:t>
      </w:r>
      <w:r>
        <w:rPr>
          <w:color w:val="231F20"/>
          <w:w w:val="101"/>
        </w:rPr>
        <w:t>:</w:t>
      </w:r>
      <w:r>
        <w:rPr>
          <w:color w:val="231F20"/>
        </w:rPr>
        <w:t> </w:t>
      </w:r>
      <w:r>
        <w:rPr>
          <w:color w:val="231F20"/>
          <w:spacing w:val="-19"/>
        </w:rPr>
        <w:t> </w:t>
      </w:r>
      <w:r>
        <w:rPr>
          <w:color w:val="231F20"/>
          <w:w w:val="116"/>
        </w:rPr>
        <w:t>“He</w:t>
      </w:r>
      <w:r>
        <w:rPr>
          <w:color w:val="231F20"/>
        </w:rPr>
        <w:t> </w:t>
      </w:r>
      <w:r>
        <w:rPr>
          <w:color w:val="231F20"/>
          <w:spacing w:val="-19"/>
        </w:rPr>
        <w:t> </w:t>
      </w:r>
      <w:r>
        <w:rPr>
          <w:color w:val="231F20"/>
          <w:spacing w:val="-1"/>
          <w:w w:val="104"/>
        </w:rPr>
        <w:t>dicho </w:t>
      </w:r>
      <w:r>
        <w:rPr>
          <w:color w:val="231F20"/>
          <w:w w:val="105"/>
        </w:rPr>
        <w:t>que cantabas en el</w:t>
      </w:r>
      <w:r>
        <w:rPr>
          <w:color w:val="231F20"/>
          <w:spacing w:val="-30"/>
          <w:w w:val="105"/>
        </w:rPr>
        <w:t> </w:t>
      </w:r>
      <w:r>
        <w:rPr>
          <w:color w:val="231F20"/>
          <w:w w:val="105"/>
        </w:rPr>
        <w:t>viento”.</w:t>
      </w:r>
    </w:p>
    <w:p>
      <w:pPr>
        <w:pStyle w:val="BodyText"/>
        <w:spacing w:line="307" w:lineRule="auto"/>
        <w:ind w:left="117" w:right="114" w:firstLine="396"/>
        <w:jc w:val="both"/>
      </w:pPr>
      <w:r>
        <w:rPr>
          <w:color w:val="231F20"/>
          <w:w w:val="105"/>
        </w:rPr>
        <w:t>“Cantar”</w:t>
      </w:r>
      <w:r>
        <w:rPr>
          <w:color w:val="231F20"/>
          <w:spacing w:val="-7"/>
          <w:w w:val="105"/>
        </w:rPr>
        <w:t> </w:t>
      </w:r>
      <w:r>
        <w:rPr>
          <w:color w:val="231F20"/>
          <w:w w:val="105"/>
        </w:rPr>
        <w:t>es</w:t>
      </w:r>
      <w:r>
        <w:rPr>
          <w:color w:val="231F20"/>
          <w:spacing w:val="-7"/>
          <w:w w:val="105"/>
        </w:rPr>
        <w:t> </w:t>
      </w:r>
      <w:r>
        <w:rPr>
          <w:color w:val="231F20"/>
          <w:w w:val="105"/>
        </w:rPr>
        <w:t>sinónimo</w:t>
      </w:r>
      <w:r>
        <w:rPr>
          <w:color w:val="231F20"/>
          <w:spacing w:val="-7"/>
          <w:w w:val="105"/>
        </w:rPr>
        <w:t> </w:t>
      </w:r>
      <w:r>
        <w:rPr>
          <w:color w:val="231F20"/>
          <w:w w:val="105"/>
        </w:rPr>
        <w:t>de</w:t>
      </w:r>
      <w:r>
        <w:rPr>
          <w:color w:val="231F20"/>
          <w:spacing w:val="-7"/>
          <w:w w:val="105"/>
        </w:rPr>
        <w:t> </w:t>
      </w:r>
      <w:r>
        <w:rPr>
          <w:color w:val="231F20"/>
          <w:spacing w:val="-3"/>
          <w:w w:val="105"/>
        </w:rPr>
        <w:t>expresar</w:t>
      </w:r>
      <w:r>
        <w:rPr>
          <w:color w:val="231F20"/>
          <w:spacing w:val="-7"/>
          <w:w w:val="105"/>
        </w:rPr>
        <w:t> </w:t>
      </w:r>
      <w:r>
        <w:rPr>
          <w:color w:val="231F20"/>
          <w:w w:val="105"/>
        </w:rPr>
        <w:t>sentimientos</w:t>
      </w:r>
      <w:r>
        <w:rPr>
          <w:color w:val="231F20"/>
          <w:spacing w:val="-8"/>
          <w:w w:val="105"/>
        </w:rPr>
        <w:t> </w:t>
      </w:r>
      <w:r>
        <w:rPr>
          <w:color w:val="231F20"/>
          <w:w w:val="105"/>
        </w:rPr>
        <w:t>con</w:t>
      </w:r>
      <w:r>
        <w:rPr>
          <w:color w:val="231F20"/>
          <w:spacing w:val="-7"/>
          <w:w w:val="105"/>
        </w:rPr>
        <w:t> </w:t>
      </w:r>
      <w:r>
        <w:rPr>
          <w:color w:val="231F20"/>
          <w:w w:val="105"/>
        </w:rPr>
        <w:t>apoyo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mu- sicalidad. Esa melodía se asocia con el viento y además eleva su himno igual que los pinos. He aquí los dos factores tomados de la naturaleza. de</w:t>
      </w:r>
      <w:r>
        <w:rPr>
          <w:color w:val="231F20"/>
          <w:spacing w:val="-19"/>
          <w:w w:val="105"/>
        </w:rPr>
        <w:t> </w:t>
      </w:r>
      <w:r>
        <w:rPr>
          <w:color w:val="231F20"/>
          <w:w w:val="105"/>
        </w:rPr>
        <w:t>referentes</w:t>
      </w:r>
      <w:r>
        <w:rPr>
          <w:color w:val="231F20"/>
          <w:spacing w:val="-19"/>
          <w:w w:val="105"/>
        </w:rPr>
        <w:t> </w:t>
      </w:r>
      <w:r>
        <w:rPr>
          <w:color w:val="231F20"/>
          <w:w w:val="105"/>
        </w:rPr>
        <w:t>marinos</w:t>
      </w:r>
      <w:r>
        <w:rPr>
          <w:color w:val="231F20"/>
          <w:spacing w:val="-19"/>
          <w:w w:val="105"/>
        </w:rPr>
        <w:t> </w:t>
      </w:r>
      <w:r>
        <w:rPr>
          <w:color w:val="231F20"/>
          <w:w w:val="105"/>
        </w:rPr>
        <w:t>–tan</w:t>
      </w:r>
      <w:r>
        <w:rPr>
          <w:color w:val="231F20"/>
          <w:spacing w:val="-19"/>
          <w:w w:val="105"/>
        </w:rPr>
        <w:t> </w:t>
      </w:r>
      <w:r>
        <w:rPr>
          <w:color w:val="231F20"/>
          <w:w w:val="105"/>
        </w:rPr>
        <w:t>frecuentes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poética</w:t>
      </w:r>
      <w:r>
        <w:rPr>
          <w:color w:val="231F20"/>
          <w:spacing w:val="-19"/>
          <w:w w:val="105"/>
        </w:rPr>
        <w:t> </w:t>
      </w:r>
      <w:r>
        <w:rPr>
          <w:color w:val="231F20"/>
          <w:w w:val="105"/>
        </w:rPr>
        <w:t>nerudiana–</w:t>
      </w:r>
      <w:r>
        <w:rPr>
          <w:color w:val="231F20"/>
          <w:spacing w:val="-19"/>
          <w:w w:val="105"/>
        </w:rPr>
        <w:t> </w:t>
      </w:r>
      <w:r>
        <w:rPr>
          <w:color w:val="231F20"/>
          <w:w w:val="105"/>
        </w:rPr>
        <w:t>escogerá los</w:t>
      </w:r>
      <w:r>
        <w:rPr>
          <w:color w:val="231F20"/>
          <w:spacing w:val="-12"/>
          <w:w w:val="105"/>
        </w:rPr>
        <w:t> </w:t>
      </w:r>
      <w:r>
        <w:rPr>
          <w:color w:val="231F20"/>
          <w:w w:val="105"/>
        </w:rPr>
        <w:t>mástiles</w:t>
      </w:r>
      <w:r>
        <w:rPr>
          <w:color w:val="231F20"/>
          <w:spacing w:val="-12"/>
          <w:w w:val="105"/>
        </w:rPr>
        <w:t> </w:t>
      </w:r>
      <w:r>
        <w:rPr>
          <w:color w:val="231F20"/>
          <w:w w:val="105"/>
        </w:rPr>
        <w:t>como</w:t>
      </w:r>
      <w:r>
        <w:rPr>
          <w:color w:val="231F20"/>
          <w:spacing w:val="-12"/>
          <w:w w:val="105"/>
        </w:rPr>
        <w:t> </w:t>
      </w:r>
      <w:r>
        <w:rPr>
          <w:color w:val="231F20"/>
          <w:w w:val="105"/>
        </w:rPr>
        <w:t>alusión</w:t>
      </w:r>
      <w:r>
        <w:rPr>
          <w:color w:val="231F20"/>
          <w:spacing w:val="-12"/>
          <w:w w:val="105"/>
        </w:rPr>
        <w:t> </w:t>
      </w:r>
      <w:r>
        <w:rPr>
          <w:color w:val="231F20"/>
          <w:w w:val="105"/>
        </w:rPr>
        <w:t>a</w:t>
      </w:r>
      <w:r>
        <w:rPr>
          <w:color w:val="231F20"/>
          <w:spacing w:val="-12"/>
          <w:w w:val="105"/>
        </w:rPr>
        <w:t> </w:t>
      </w:r>
      <w:r>
        <w:rPr>
          <w:color w:val="231F20"/>
          <w:w w:val="105"/>
        </w:rPr>
        <w:t>su</w:t>
      </w:r>
      <w:r>
        <w:rPr>
          <w:color w:val="231F20"/>
          <w:spacing w:val="-12"/>
          <w:w w:val="105"/>
        </w:rPr>
        <w:t> </w:t>
      </w:r>
      <w:r>
        <w:rPr>
          <w:color w:val="231F20"/>
          <w:w w:val="105"/>
        </w:rPr>
        <w:t>carácter</w:t>
      </w:r>
      <w:r>
        <w:rPr>
          <w:color w:val="231F20"/>
          <w:spacing w:val="-12"/>
          <w:w w:val="105"/>
        </w:rPr>
        <w:t> </w:t>
      </w:r>
      <w:r>
        <w:rPr>
          <w:color w:val="231F20"/>
          <w:w w:val="105"/>
        </w:rPr>
        <w:t>y</w:t>
      </w:r>
      <w:r>
        <w:rPr>
          <w:color w:val="231F20"/>
          <w:spacing w:val="-12"/>
          <w:w w:val="105"/>
        </w:rPr>
        <w:t> </w:t>
      </w:r>
      <w:r>
        <w:rPr>
          <w:color w:val="231F20"/>
          <w:w w:val="105"/>
        </w:rPr>
        <w:t>condición</w:t>
      </w:r>
      <w:r>
        <w:rPr>
          <w:color w:val="231F20"/>
          <w:spacing w:val="-12"/>
          <w:w w:val="105"/>
        </w:rPr>
        <w:t> </w:t>
      </w:r>
      <w:r>
        <w:rPr>
          <w:color w:val="231F20"/>
          <w:w w:val="105"/>
        </w:rPr>
        <w:t>erguida</w:t>
      </w:r>
      <w:r>
        <w:rPr>
          <w:color w:val="231F20"/>
          <w:spacing w:val="-12"/>
          <w:w w:val="105"/>
        </w:rPr>
        <w:t> </w:t>
      </w:r>
      <w:r>
        <w:rPr>
          <w:color w:val="231F20"/>
          <w:w w:val="105"/>
        </w:rPr>
        <w:t>en</w:t>
      </w:r>
      <w:r>
        <w:rPr>
          <w:color w:val="231F20"/>
          <w:spacing w:val="-12"/>
          <w:w w:val="105"/>
        </w:rPr>
        <w:t> </w:t>
      </w:r>
      <w:r>
        <w:rPr>
          <w:color w:val="231F20"/>
          <w:w w:val="105"/>
        </w:rPr>
        <w:t>medio</w:t>
      </w:r>
      <w:r>
        <w:rPr>
          <w:color w:val="231F20"/>
          <w:spacing w:val="-12"/>
          <w:w w:val="105"/>
        </w:rPr>
        <w:t> </w:t>
      </w:r>
      <w:r>
        <w:rPr>
          <w:color w:val="231F20"/>
          <w:w w:val="105"/>
        </w:rPr>
        <w:t>del paisaje. de esta manera, las unidades surtidoras de poesía son la natu- raleza y el </w:t>
      </w:r>
      <w:r>
        <w:rPr>
          <w:color w:val="231F20"/>
          <w:spacing w:val="-6"/>
          <w:w w:val="105"/>
        </w:rPr>
        <w:t>mar. </w:t>
      </w:r>
      <w:r>
        <w:rPr>
          <w:color w:val="231F20"/>
          <w:w w:val="105"/>
        </w:rPr>
        <w:t>Constituyen </w:t>
      </w:r>
      <w:r>
        <w:rPr>
          <w:color w:val="231F20"/>
          <w:spacing w:val="-3"/>
          <w:w w:val="105"/>
        </w:rPr>
        <w:t>tres </w:t>
      </w:r>
      <w:r>
        <w:rPr>
          <w:color w:val="231F20"/>
          <w:w w:val="105"/>
        </w:rPr>
        <w:t>factores fuertes –viento, pinos y más- tiles– que preponderan en el paisaje con marcada majestuosidad. </w:t>
      </w:r>
      <w:r>
        <w:rPr>
          <w:color w:val="231F20"/>
          <w:spacing w:val="-6"/>
          <w:w w:val="105"/>
        </w:rPr>
        <w:t>Por </w:t>
      </w:r>
      <w:r>
        <w:rPr>
          <w:color w:val="231F20"/>
          <w:w w:val="105"/>
        </w:rPr>
        <w:t>eso compara a la </w:t>
      </w:r>
      <w:r>
        <w:rPr>
          <w:color w:val="231F20"/>
          <w:spacing w:val="-4"/>
          <w:w w:val="105"/>
        </w:rPr>
        <w:t>mujer, </w:t>
      </w:r>
      <w:r>
        <w:rPr>
          <w:color w:val="231F20"/>
          <w:w w:val="105"/>
        </w:rPr>
        <w:t>orgullosamente, con ellos: “como ellos </w:t>
      </w:r>
      <w:r>
        <w:rPr>
          <w:color w:val="231F20"/>
          <w:spacing w:val="-3"/>
          <w:w w:val="105"/>
        </w:rPr>
        <w:t>eres </w:t>
      </w:r>
      <w:r>
        <w:rPr>
          <w:color w:val="231F20"/>
          <w:w w:val="105"/>
        </w:rPr>
        <w:t>alta y taciturna”. Emergen dos atributos: el imperioso destacar de su</w:t>
      </w:r>
      <w:r>
        <w:rPr>
          <w:color w:val="231F20"/>
          <w:spacing w:val="-10"/>
          <w:w w:val="105"/>
        </w:rPr>
        <w:t> </w:t>
      </w:r>
      <w:r>
        <w:rPr>
          <w:color w:val="231F20"/>
          <w:w w:val="105"/>
        </w:rPr>
        <w:t>altura</w:t>
      </w:r>
    </w:p>
    <w:p>
      <w:pPr>
        <w:pStyle w:val="BodyText"/>
        <w:spacing w:line="307" w:lineRule="auto"/>
        <w:ind w:left="117" w:right="115"/>
        <w:jc w:val="both"/>
      </w:pPr>
      <w:r>
        <w:rPr>
          <w:color w:val="231F20"/>
        </w:rPr>
        <w:t>–quizá no física, sino espiritual– y su condición callada, melancólica, que ocultaba en lugar de   transparentarlas.</w:t>
      </w:r>
    </w:p>
    <w:p>
      <w:pPr>
        <w:spacing w:after="0" w:line="307" w:lineRule="auto"/>
        <w:jc w:val="both"/>
        <w:sectPr>
          <w:headerReference w:type="even" r:id="rId83"/>
          <w:headerReference w:type="default" r:id="rId84"/>
          <w:pgSz w:w="8510" w:h="12190"/>
          <w:pgMar w:header="899" w:footer="0" w:top="1200" w:bottom="280" w:left="960" w:right="960"/>
          <w:pgNumType w:start="114"/>
        </w:sectPr>
      </w:pPr>
    </w:p>
    <w:p>
      <w:pPr>
        <w:pStyle w:val="BodyText"/>
      </w:pPr>
    </w:p>
    <w:p>
      <w:pPr>
        <w:pStyle w:val="BodyText"/>
        <w:spacing w:before="7"/>
      </w:pPr>
    </w:p>
    <w:p>
      <w:pPr>
        <w:pStyle w:val="BodyText"/>
        <w:spacing w:line="307" w:lineRule="auto" w:before="65"/>
        <w:ind w:left="117" w:right="114" w:firstLine="397"/>
        <w:jc w:val="both"/>
      </w:pPr>
      <w:r>
        <w:rPr>
          <w:color w:val="231F20"/>
          <w:spacing w:val="-19"/>
          <w:w w:val="105"/>
        </w:rPr>
        <w:t>P</w:t>
      </w:r>
      <w:r>
        <w:rPr>
          <w:color w:val="231F20"/>
          <w:w w:val="101"/>
        </w:rPr>
        <w:t>e</w:t>
      </w:r>
      <w:r>
        <w:rPr>
          <w:color w:val="231F20"/>
          <w:spacing w:val="-8"/>
          <w:w w:val="101"/>
        </w:rPr>
        <w:t>r</w:t>
      </w:r>
      <w:r>
        <w:rPr>
          <w:color w:val="231F20"/>
          <w:w w:val="103"/>
        </w:rPr>
        <w:t>o</w:t>
      </w:r>
      <w:r>
        <w:rPr>
          <w:color w:val="231F20"/>
          <w:spacing w:val="22"/>
        </w:rPr>
        <w:t> </w:t>
      </w:r>
      <w:r>
        <w:rPr>
          <w:color w:val="231F20"/>
          <w:w w:val="100"/>
        </w:rPr>
        <w:t>“entristeces</w:t>
      </w:r>
      <w:r>
        <w:rPr>
          <w:color w:val="231F20"/>
          <w:spacing w:val="20"/>
        </w:rPr>
        <w:t> </w:t>
      </w:r>
      <w:r>
        <w:rPr>
          <w:color w:val="231F20"/>
          <w:spacing w:val="-1"/>
          <w:w w:val="104"/>
        </w:rPr>
        <w:t>d</w:t>
      </w:r>
      <w:r>
        <w:rPr>
          <w:color w:val="231F20"/>
          <w:w w:val="104"/>
        </w:rPr>
        <w:t>e</w:t>
      </w:r>
      <w:r>
        <w:rPr>
          <w:color w:val="231F20"/>
          <w:spacing w:val="22"/>
        </w:rPr>
        <w:t> </w:t>
      </w:r>
      <w:r>
        <w:rPr>
          <w:color w:val="231F20"/>
          <w:w w:val="104"/>
        </w:rPr>
        <w:t>p</w:t>
      </w:r>
      <w:r>
        <w:rPr>
          <w:color w:val="231F20"/>
          <w:spacing w:val="-8"/>
          <w:w w:val="104"/>
        </w:rPr>
        <w:t>r</w:t>
      </w:r>
      <w:r>
        <w:rPr>
          <w:color w:val="231F20"/>
          <w:w w:val="103"/>
        </w:rPr>
        <w:t>onto</w:t>
      </w:r>
      <w:r>
        <w:rPr>
          <w:color w:val="231F20"/>
          <w:spacing w:val="21"/>
        </w:rPr>
        <w:t> </w:t>
      </w:r>
      <w:r>
        <w:rPr>
          <w:color w:val="231F20"/>
          <w:w w:val="103"/>
        </w:rPr>
        <w:t>como</w:t>
      </w:r>
      <w:r>
        <w:rPr>
          <w:color w:val="231F20"/>
          <w:spacing w:val="21"/>
        </w:rPr>
        <w:t> </w:t>
      </w:r>
      <w:r>
        <w:rPr>
          <w:color w:val="231F20"/>
          <w:w w:val="104"/>
        </w:rPr>
        <w:t>un</w:t>
      </w:r>
      <w:r>
        <w:rPr>
          <w:color w:val="231F20"/>
          <w:spacing w:val="21"/>
        </w:rPr>
        <w:t> </w:t>
      </w:r>
      <w:r>
        <w:rPr>
          <w:color w:val="231F20"/>
          <w:w w:val="105"/>
        </w:rPr>
        <w:t>viaje”.</w:t>
      </w:r>
      <w:r>
        <w:rPr>
          <w:color w:val="231F20"/>
          <w:spacing w:val="21"/>
        </w:rPr>
        <w:t> </w:t>
      </w:r>
      <w:r>
        <w:rPr>
          <w:color w:val="231F20"/>
          <w:w w:val="238"/>
        </w:rPr>
        <w:t>l</w:t>
      </w:r>
      <w:r>
        <w:rPr>
          <w:color w:val="231F20"/>
          <w:w w:val="101"/>
        </w:rPr>
        <w:t>a</w:t>
      </w:r>
      <w:r>
        <w:rPr>
          <w:color w:val="231F20"/>
          <w:spacing w:val="21"/>
        </w:rPr>
        <w:t> </w:t>
      </w:r>
      <w:r>
        <w:rPr>
          <w:color w:val="231F20"/>
          <w:w w:val="101"/>
        </w:rPr>
        <w:t>sinécdoque</w:t>
      </w:r>
      <w:r>
        <w:rPr>
          <w:color w:val="231F20"/>
          <w:spacing w:val="21"/>
        </w:rPr>
        <w:t> </w:t>
      </w:r>
      <w:r>
        <w:rPr>
          <w:color w:val="231F20"/>
          <w:w w:val="103"/>
        </w:rPr>
        <w:t>cumple </w:t>
      </w:r>
      <w:r>
        <w:rPr>
          <w:color w:val="231F20"/>
        </w:rPr>
        <w:t>aquí un papel trascendente en la medida en que se identifica el viaje con  el viajero, porque quien en realidad adquiere el carácter nostálgico es quien viaja y no el viaje mismo. </w:t>
      </w:r>
      <w:r>
        <w:rPr>
          <w:color w:val="231F20"/>
          <w:spacing w:val="-7"/>
        </w:rPr>
        <w:t>Pero  </w:t>
      </w:r>
      <w:r>
        <w:rPr>
          <w:color w:val="231F20"/>
        </w:rPr>
        <w:t>la semejanza directa de la tristeza    de la amada reitera el concepto de “taciturna” manejado en el verso </w:t>
      </w:r>
      <w:r>
        <w:rPr>
          <w:color w:val="231F20"/>
          <w:spacing w:val="-4"/>
        </w:rPr>
        <w:t>anterior.</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w w:val="99"/>
        </w:rPr>
        <w:t>sucesión</w:t>
      </w:r>
      <w:r>
        <w:rPr>
          <w:color w:val="231F20"/>
          <w:spacing w:val="-1"/>
        </w:rPr>
        <w:t> </w:t>
      </w:r>
      <w:r>
        <w:rPr>
          <w:color w:val="231F20"/>
          <w:spacing w:val="-1"/>
          <w:w w:val="104"/>
        </w:rPr>
        <w:t>d</w:t>
      </w:r>
      <w:r>
        <w:rPr>
          <w:color w:val="231F20"/>
          <w:w w:val="104"/>
        </w:rPr>
        <w:t>e</w:t>
      </w:r>
      <w:r>
        <w:rPr>
          <w:color w:val="231F20"/>
        </w:rPr>
        <w:t> </w:t>
      </w:r>
      <w:r>
        <w:rPr>
          <w:color w:val="231F20"/>
          <w:spacing w:val="-1"/>
          <w:w w:val="102"/>
        </w:rPr>
        <w:t>imágene</w:t>
      </w:r>
      <w:r>
        <w:rPr>
          <w:color w:val="231F20"/>
          <w:w w:val="102"/>
        </w:rPr>
        <w:t>s</w:t>
      </w:r>
      <w:r>
        <w:rPr>
          <w:color w:val="231F20"/>
        </w:rPr>
        <w:t> </w:t>
      </w:r>
      <w:r>
        <w:rPr>
          <w:color w:val="231F20"/>
          <w:spacing w:val="-1"/>
          <w:w w:val="101"/>
        </w:rPr>
        <w:t>qu</w:t>
      </w:r>
      <w:r>
        <w:rPr>
          <w:color w:val="231F20"/>
          <w:w w:val="101"/>
        </w:rPr>
        <w:t>e</w:t>
      </w:r>
      <w:r>
        <w:rPr>
          <w:color w:val="231F20"/>
        </w:rPr>
        <w:t> </w:t>
      </w:r>
      <w:r>
        <w:rPr>
          <w:color w:val="231F20"/>
          <w:spacing w:val="-1"/>
          <w:w w:val="103"/>
        </w:rPr>
        <w:t>tiene</w:t>
      </w:r>
      <w:r>
        <w:rPr>
          <w:color w:val="231F20"/>
          <w:w w:val="103"/>
        </w:rPr>
        <w:t>n</w:t>
      </w:r>
      <w:r>
        <w:rPr>
          <w:color w:val="231F20"/>
        </w:rPr>
        <w:t> </w:t>
      </w:r>
      <w:r>
        <w:rPr>
          <w:color w:val="231F20"/>
          <w:w w:val="103"/>
        </w:rPr>
        <w:t>como</w:t>
      </w:r>
      <w:r>
        <w:rPr>
          <w:color w:val="231F20"/>
        </w:rPr>
        <w:t> </w:t>
      </w:r>
      <w:r>
        <w:rPr>
          <w:color w:val="231F20"/>
          <w:w w:val="100"/>
        </w:rPr>
        <w:t>objetivo</w:t>
      </w:r>
      <w:r>
        <w:rPr>
          <w:color w:val="231F20"/>
          <w:spacing w:val="-1"/>
        </w:rPr>
        <w:t> </w:t>
      </w:r>
      <w:r>
        <w:rPr>
          <w:color w:val="231F20"/>
          <w:spacing w:val="-1"/>
          <w:w w:val="104"/>
        </w:rPr>
        <w:t>defini</w:t>
      </w:r>
      <w:r>
        <w:rPr>
          <w:color w:val="231F20"/>
          <w:w w:val="104"/>
        </w:rPr>
        <w:t>r</w:t>
      </w:r>
      <w:r>
        <w:rPr>
          <w:color w:val="231F20"/>
        </w:rPr>
        <w:t> </w:t>
      </w:r>
      <w:r>
        <w:rPr>
          <w:color w:val="231F20"/>
          <w:w w:val="101"/>
        </w:rPr>
        <w:t>a</w:t>
      </w:r>
      <w:r>
        <w:rPr>
          <w:color w:val="231F20"/>
        </w:rPr>
        <w:t> </w:t>
      </w:r>
      <w:r>
        <w:rPr>
          <w:color w:val="231F20"/>
          <w:spacing w:val="-1"/>
          <w:w w:val="102"/>
        </w:rPr>
        <w:t>l</w:t>
      </w:r>
      <w:r>
        <w:rPr>
          <w:color w:val="231F20"/>
          <w:w w:val="102"/>
        </w:rPr>
        <w:t>a</w:t>
      </w:r>
      <w:r>
        <w:rPr>
          <w:color w:val="231F20"/>
        </w:rPr>
        <w:t> </w:t>
      </w:r>
      <w:r>
        <w:rPr>
          <w:color w:val="231F20"/>
          <w:spacing w:val="-1"/>
          <w:w w:val="102"/>
        </w:rPr>
        <w:t>mujer </w:t>
      </w:r>
      <w:r>
        <w:rPr>
          <w:color w:val="231F20"/>
        </w:rPr>
        <w:t>y establecer parámetros de relación entre ambos concluye en la última estrofa con referentes muy precisos y claros que terminan de conformar  la</w:t>
      </w:r>
      <w:r>
        <w:rPr>
          <w:color w:val="231F20"/>
          <w:spacing w:val="19"/>
        </w:rPr>
        <w:t> </w:t>
      </w:r>
      <w:r>
        <w:rPr>
          <w:color w:val="231F20"/>
        </w:rPr>
        <w:t>visión</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sujeto</w:t>
      </w:r>
      <w:r>
        <w:rPr>
          <w:color w:val="231F20"/>
          <w:spacing w:val="19"/>
        </w:rPr>
        <w:t> </w:t>
      </w:r>
      <w:r>
        <w:rPr>
          <w:color w:val="231F20"/>
        </w:rPr>
        <w:t>lírico</w:t>
      </w:r>
      <w:r>
        <w:rPr>
          <w:color w:val="231F20"/>
          <w:spacing w:val="21"/>
        </w:rPr>
        <w:t> </w:t>
      </w:r>
      <w:r>
        <w:rPr>
          <w:color w:val="231F20"/>
        </w:rPr>
        <w:t>posee</w:t>
      </w:r>
      <w:r>
        <w:rPr>
          <w:color w:val="231F20"/>
          <w:spacing w:val="19"/>
        </w:rPr>
        <w:t> </w:t>
      </w:r>
      <w:r>
        <w:rPr>
          <w:color w:val="231F20"/>
        </w:rPr>
        <w:t>de</w:t>
      </w:r>
      <w:r>
        <w:rPr>
          <w:color w:val="231F20"/>
          <w:spacing w:val="19"/>
        </w:rPr>
        <w:t> </w:t>
      </w:r>
      <w:r>
        <w:rPr>
          <w:color w:val="231F20"/>
        </w:rPr>
        <w:t>esa</w:t>
      </w:r>
      <w:r>
        <w:rPr>
          <w:color w:val="231F20"/>
          <w:spacing w:val="19"/>
        </w:rPr>
        <w:t> </w:t>
      </w:r>
      <w:r>
        <w:rPr>
          <w:color w:val="231F20"/>
        </w:rPr>
        <w:t>fémina.</w:t>
      </w:r>
      <w:r>
        <w:rPr>
          <w:color w:val="231F20"/>
          <w:spacing w:val="19"/>
        </w:rPr>
        <w:t> </w:t>
      </w:r>
      <w:r>
        <w:rPr>
          <w:color w:val="231F20"/>
        </w:rPr>
        <w:t>dice</w:t>
      </w:r>
      <w:r>
        <w:rPr>
          <w:color w:val="231F20"/>
          <w:spacing w:val="19"/>
        </w:rPr>
        <w:t> </w:t>
      </w:r>
      <w:r>
        <w:rPr>
          <w:color w:val="231F20"/>
        </w:rPr>
        <w:t>el</w:t>
      </w:r>
      <w:r>
        <w:rPr>
          <w:color w:val="231F20"/>
          <w:spacing w:val="19"/>
        </w:rPr>
        <w:t> </w:t>
      </w:r>
      <w:r>
        <w:rPr>
          <w:color w:val="231F20"/>
        </w:rPr>
        <w:t>poeta:</w:t>
      </w:r>
    </w:p>
    <w:p>
      <w:pPr>
        <w:pStyle w:val="BodyText"/>
        <w:spacing w:before="10"/>
        <w:rPr>
          <w:sz w:val="21"/>
        </w:rPr>
      </w:pPr>
    </w:p>
    <w:p>
      <w:pPr>
        <w:spacing w:line="273" w:lineRule="auto" w:before="0"/>
        <w:ind w:left="797" w:right="2887" w:firstLine="0"/>
        <w:jc w:val="left"/>
        <w:rPr>
          <w:sz w:val="18"/>
        </w:rPr>
      </w:pPr>
      <w:r>
        <w:rPr>
          <w:color w:val="231F20"/>
          <w:sz w:val="18"/>
        </w:rPr>
        <w:t>Acogedora  como  un  viejo  camino. Te  pueblan ecos y voces  nostálgicas.</w:t>
      </w:r>
    </w:p>
    <w:p>
      <w:pPr>
        <w:spacing w:line="273" w:lineRule="auto" w:before="0"/>
        <w:ind w:left="797" w:right="2581" w:firstLine="0"/>
        <w:jc w:val="left"/>
        <w:rPr>
          <w:sz w:val="18"/>
        </w:rPr>
      </w:pPr>
      <w:r>
        <w:rPr>
          <w:color w:val="231F20"/>
          <w:sz w:val="18"/>
        </w:rPr>
        <w:t>Yo desperté y a veces emigran y huyen pájaros que dormían en tu alma (p.   60).</w:t>
      </w:r>
    </w:p>
    <w:p>
      <w:pPr>
        <w:pStyle w:val="BodyText"/>
        <w:rPr>
          <w:sz w:val="18"/>
        </w:rPr>
      </w:pPr>
    </w:p>
    <w:p>
      <w:pPr>
        <w:pStyle w:val="BodyText"/>
        <w:spacing w:before="113"/>
        <w:ind w:left="117" w:right="549"/>
      </w:pPr>
      <w:r>
        <w:rPr>
          <w:color w:val="231F20"/>
        </w:rPr>
        <w:t>observemos  estos referentes:</w:t>
      </w:r>
    </w:p>
    <w:p>
      <w:pPr>
        <w:pStyle w:val="BodyText"/>
      </w:pPr>
    </w:p>
    <w:p>
      <w:pPr>
        <w:pStyle w:val="ListParagraph"/>
        <w:numPr>
          <w:ilvl w:val="0"/>
          <w:numId w:val="6"/>
        </w:numPr>
        <w:tabs>
          <w:tab w:pos="513" w:val="left" w:leader="none"/>
          <w:tab w:pos="514" w:val="left" w:leader="none"/>
        </w:tabs>
        <w:spacing w:line="240" w:lineRule="auto" w:before="131" w:after="0"/>
        <w:ind w:left="513" w:right="0" w:hanging="396"/>
        <w:jc w:val="left"/>
        <w:rPr>
          <w:sz w:val="20"/>
        </w:rPr>
      </w:pPr>
      <w:r>
        <w:rPr>
          <w:color w:val="231F20"/>
          <w:w w:val="105"/>
          <w:sz w:val="20"/>
        </w:rPr>
        <w:t>Acogedora como un viejo</w:t>
      </w:r>
      <w:r>
        <w:rPr>
          <w:color w:val="231F20"/>
          <w:spacing w:val="-9"/>
          <w:w w:val="105"/>
          <w:sz w:val="20"/>
        </w:rPr>
        <w:t> </w:t>
      </w:r>
      <w:r>
        <w:rPr>
          <w:color w:val="231F20"/>
          <w:w w:val="105"/>
          <w:sz w:val="20"/>
        </w:rPr>
        <w:t>camino.</w:t>
      </w:r>
    </w:p>
    <w:p>
      <w:pPr>
        <w:pStyle w:val="ListParagraph"/>
        <w:numPr>
          <w:ilvl w:val="0"/>
          <w:numId w:val="6"/>
        </w:numPr>
        <w:tabs>
          <w:tab w:pos="513" w:val="left" w:leader="none"/>
          <w:tab w:pos="514" w:val="left" w:leader="none"/>
        </w:tabs>
        <w:spacing w:line="240" w:lineRule="auto" w:before="65" w:after="0"/>
        <w:ind w:left="513" w:right="0" w:hanging="396"/>
        <w:jc w:val="left"/>
        <w:rPr>
          <w:sz w:val="20"/>
        </w:rPr>
      </w:pPr>
      <w:r>
        <w:rPr>
          <w:color w:val="231F20"/>
          <w:spacing w:val="-3"/>
          <w:sz w:val="20"/>
        </w:rPr>
        <w:t>Poblada </w:t>
      </w:r>
      <w:r>
        <w:rPr>
          <w:color w:val="231F20"/>
          <w:sz w:val="20"/>
        </w:rPr>
        <w:t>por ecos y voces </w:t>
      </w:r>
      <w:r>
        <w:rPr>
          <w:color w:val="231F20"/>
          <w:spacing w:val="30"/>
          <w:sz w:val="20"/>
        </w:rPr>
        <w:t> </w:t>
      </w:r>
      <w:r>
        <w:rPr>
          <w:color w:val="231F20"/>
          <w:sz w:val="20"/>
        </w:rPr>
        <w:t>nostálgicas.</w:t>
      </w:r>
    </w:p>
    <w:p>
      <w:pPr>
        <w:pStyle w:val="BodyText"/>
      </w:pPr>
    </w:p>
    <w:p>
      <w:pPr>
        <w:pStyle w:val="BodyText"/>
        <w:spacing w:line="307" w:lineRule="auto" w:before="131"/>
        <w:ind w:left="117" w:right="115" w:firstLine="396"/>
        <w:jc w:val="both"/>
      </w:pPr>
      <w:r>
        <w:rPr>
          <w:color w:val="231F20"/>
          <w:w w:val="105"/>
        </w:rPr>
        <w:t>He</w:t>
      </w:r>
      <w:r>
        <w:rPr>
          <w:color w:val="231F20"/>
          <w:spacing w:val="-12"/>
          <w:w w:val="105"/>
        </w:rPr>
        <w:t> </w:t>
      </w:r>
      <w:r>
        <w:rPr>
          <w:color w:val="231F20"/>
          <w:w w:val="105"/>
        </w:rPr>
        <w:t>aquí</w:t>
      </w:r>
      <w:r>
        <w:rPr>
          <w:color w:val="231F20"/>
          <w:spacing w:val="-11"/>
          <w:w w:val="105"/>
        </w:rPr>
        <w:t> </w:t>
      </w:r>
      <w:r>
        <w:rPr>
          <w:color w:val="231F20"/>
          <w:w w:val="105"/>
        </w:rPr>
        <w:t>un</w:t>
      </w:r>
      <w:r>
        <w:rPr>
          <w:color w:val="231F20"/>
          <w:spacing w:val="-12"/>
          <w:w w:val="105"/>
        </w:rPr>
        <w:t> </w:t>
      </w:r>
      <w:r>
        <w:rPr>
          <w:color w:val="231F20"/>
          <w:w w:val="105"/>
        </w:rPr>
        <w:t>toque</w:t>
      </w:r>
      <w:r>
        <w:rPr>
          <w:color w:val="231F20"/>
          <w:spacing w:val="-11"/>
          <w:w w:val="105"/>
        </w:rPr>
        <w:t> </w:t>
      </w:r>
      <w:r>
        <w:rPr>
          <w:color w:val="231F20"/>
          <w:w w:val="105"/>
        </w:rPr>
        <w:t>definitivo</w:t>
      </w:r>
      <w:r>
        <w:rPr>
          <w:color w:val="231F20"/>
          <w:spacing w:val="-11"/>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que</w:t>
      </w:r>
      <w:r>
        <w:rPr>
          <w:color w:val="231F20"/>
          <w:spacing w:val="-11"/>
          <w:w w:val="105"/>
        </w:rPr>
        <w:t> </w:t>
      </w:r>
      <w:r>
        <w:rPr>
          <w:color w:val="231F20"/>
          <w:w w:val="105"/>
        </w:rPr>
        <w:t>la</w:t>
      </w:r>
      <w:r>
        <w:rPr>
          <w:color w:val="231F20"/>
          <w:spacing w:val="-12"/>
          <w:w w:val="105"/>
        </w:rPr>
        <w:t> </w:t>
      </w:r>
      <w:r>
        <w:rPr>
          <w:color w:val="231F20"/>
          <w:w w:val="105"/>
        </w:rPr>
        <w:t>amada</w:t>
      </w:r>
      <w:r>
        <w:rPr>
          <w:color w:val="231F20"/>
          <w:spacing w:val="-11"/>
          <w:w w:val="105"/>
        </w:rPr>
        <w:t> </w:t>
      </w:r>
      <w:r>
        <w:rPr>
          <w:color w:val="231F20"/>
          <w:w w:val="105"/>
        </w:rPr>
        <w:t>representa</w:t>
      </w:r>
      <w:r>
        <w:rPr>
          <w:color w:val="231F20"/>
          <w:spacing w:val="-11"/>
          <w:w w:val="105"/>
        </w:rPr>
        <w:t> </w:t>
      </w:r>
      <w:r>
        <w:rPr>
          <w:color w:val="231F20"/>
          <w:w w:val="105"/>
        </w:rPr>
        <w:t>el</w:t>
      </w:r>
      <w:r>
        <w:rPr>
          <w:color w:val="231F20"/>
          <w:spacing w:val="-12"/>
          <w:w w:val="105"/>
        </w:rPr>
        <w:t> </w:t>
      </w:r>
      <w:r>
        <w:rPr>
          <w:color w:val="231F20"/>
          <w:w w:val="105"/>
        </w:rPr>
        <w:t>pasado y el presente; en el pasado era capaz de recibir en sus brazos y permi- tir así que perseverara el amor; lo hacía –la comparación lo </w:t>
      </w:r>
      <w:r>
        <w:rPr>
          <w:color w:val="231F20"/>
          <w:spacing w:val="-3"/>
          <w:w w:val="105"/>
        </w:rPr>
        <w:t>expresa– </w:t>
      </w:r>
      <w:r>
        <w:rPr>
          <w:color w:val="231F20"/>
          <w:w w:val="105"/>
        </w:rPr>
        <w:t>“como</w:t>
      </w:r>
      <w:r>
        <w:rPr>
          <w:color w:val="231F20"/>
          <w:spacing w:val="-4"/>
          <w:w w:val="105"/>
        </w:rPr>
        <w:t> </w:t>
      </w:r>
      <w:r>
        <w:rPr>
          <w:color w:val="231F20"/>
          <w:w w:val="105"/>
        </w:rPr>
        <w:t>un</w:t>
      </w:r>
      <w:r>
        <w:rPr>
          <w:color w:val="231F20"/>
          <w:spacing w:val="-3"/>
          <w:w w:val="105"/>
        </w:rPr>
        <w:t> </w:t>
      </w:r>
      <w:r>
        <w:rPr>
          <w:color w:val="231F20"/>
          <w:w w:val="105"/>
        </w:rPr>
        <w:t>viejo</w:t>
      </w:r>
      <w:r>
        <w:rPr>
          <w:color w:val="231F20"/>
          <w:spacing w:val="-4"/>
          <w:w w:val="105"/>
        </w:rPr>
        <w:t> </w:t>
      </w:r>
      <w:r>
        <w:rPr>
          <w:color w:val="231F20"/>
          <w:w w:val="105"/>
        </w:rPr>
        <w:t>camino”;</w:t>
      </w:r>
      <w:r>
        <w:rPr>
          <w:color w:val="231F20"/>
          <w:spacing w:val="-4"/>
          <w:w w:val="105"/>
        </w:rPr>
        <w:t> </w:t>
      </w:r>
      <w:r>
        <w:rPr>
          <w:color w:val="231F20"/>
          <w:w w:val="105"/>
        </w:rPr>
        <w:t>con</w:t>
      </w:r>
      <w:r>
        <w:rPr>
          <w:color w:val="231F20"/>
          <w:spacing w:val="-3"/>
          <w:w w:val="105"/>
        </w:rPr>
        <w:t> </w:t>
      </w:r>
      <w:r>
        <w:rPr>
          <w:color w:val="231F20"/>
          <w:w w:val="105"/>
        </w:rPr>
        <w:t>este</w:t>
      </w:r>
      <w:r>
        <w:rPr>
          <w:color w:val="231F20"/>
          <w:spacing w:val="-3"/>
          <w:w w:val="105"/>
        </w:rPr>
        <w:t> </w:t>
      </w:r>
      <w:r>
        <w:rPr>
          <w:color w:val="231F20"/>
          <w:w w:val="105"/>
        </w:rPr>
        <w:t>último</w:t>
      </w:r>
      <w:r>
        <w:rPr>
          <w:color w:val="231F20"/>
          <w:spacing w:val="-4"/>
          <w:w w:val="105"/>
        </w:rPr>
        <w:t> </w:t>
      </w:r>
      <w:r>
        <w:rPr>
          <w:color w:val="231F20"/>
          <w:w w:val="105"/>
        </w:rPr>
        <w:t>aspecto</w:t>
      </w:r>
      <w:r>
        <w:rPr>
          <w:color w:val="231F20"/>
          <w:spacing w:val="-3"/>
          <w:w w:val="105"/>
        </w:rPr>
        <w:t> </w:t>
      </w:r>
      <w:r>
        <w:rPr>
          <w:color w:val="231F20"/>
          <w:w w:val="105"/>
        </w:rPr>
        <w:t>se</w:t>
      </w:r>
      <w:r>
        <w:rPr>
          <w:color w:val="231F20"/>
          <w:spacing w:val="-3"/>
          <w:w w:val="105"/>
        </w:rPr>
        <w:t> </w:t>
      </w:r>
      <w:r>
        <w:rPr>
          <w:color w:val="231F20"/>
          <w:w w:val="105"/>
        </w:rPr>
        <w:t>alude</w:t>
      </w:r>
      <w:r>
        <w:rPr>
          <w:color w:val="231F20"/>
          <w:spacing w:val="-3"/>
          <w:w w:val="105"/>
        </w:rPr>
        <w:t> </w:t>
      </w:r>
      <w:r>
        <w:rPr>
          <w:color w:val="231F20"/>
          <w:w w:val="105"/>
        </w:rPr>
        <w:t>a</w:t>
      </w:r>
      <w:r>
        <w:rPr>
          <w:color w:val="231F20"/>
          <w:spacing w:val="-3"/>
          <w:w w:val="105"/>
        </w:rPr>
        <w:t> </w:t>
      </w:r>
      <w:r>
        <w:rPr>
          <w:color w:val="231F20"/>
          <w:w w:val="105"/>
        </w:rPr>
        <w:t>la</w:t>
      </w:r>
      <w:r>
        <w:rPr>
          <w:color w:val="231F20"/>
          <w:spacing w:val="-3"/>
          <w:w w:val="105"/>
        </w:rPr>
        <w:t> </w:t>
      </w:r>
      <w:r>
        <w:rPr>
          <w:color w:val="231F20"/>
          <w:w w:val="105"/>
        </w:rPr>
        <w:t>noción</w:t>
      </w:r>
      <w:r>
        <w:rPr>
          <w:color w:val="231F20"/>
          <w:spacing w:val="-3"/>
          <w:w w:val="105"/>
        </w:rPr>
        <w:t> </w:t>
      </w:r>
      <w:r>
        <w:rPr>
          <w:color w:val="231F20"/>
          <w:w w:val="105"/>
        </w:rPr>
        <w:t>de movimiento, de separación, al igual que la metáfora anterior del viaje; queremos</w:t>
      </w:r>
      <w:r>
        <w:rPr>
          <w:color w:val="231F20"/>
          <w:spacing w:val="-11"/>
          <w:w w:val="105"/>
        </w:rPr>
        <w:t> </w:t>
      </w:r>
      <w:r>
        <w:rPr>
          <w:color w:val="231F20"/>
          <w:w w:val="105"/>
        </w:rPr>
        <w:t>decir</w:t>
      </w:r>
      <w:r>
        <w:rPr>
          <w:color w:val="231F20"/>
          <w:spacing w:val="-11"/>
          <w:w w:val="105"/>
        </w:rPr>
        <w:t> </w:t>
      </w:r>
      <w:r>
        <w:rPr>
          <w:color w:val="231F20"/>
          <w:w w:val="105"/>
        </w:rPr>
        <w:t>que</w:t>
      </w:r>
      <w:r>
        <w:rPr>
          <w:color w:val="231F20"/>
          <w:spacing w:val="-11"/>
          <w:w w:val="105"/>
        </w:rPr>
        <w:t> </w:t>
      </w:r>
      <w:r>
        <w:rPr>
          <w:color w:val="231F20"/>
          <w:w w:val="105"/>
        </w:rPr>
        <w:t>aunque</w:t>
      </w:r>
      <w:r>
        <w:rPr>
          <w:color w:val="231F20"/>
          <w:spacing w:val="-11"/>
          <w:w w:val="105"/>
        </w:rPr>
        <w:t> </w:t>
      </w:r>
      <w:r>
        <w:rPr>
          <w:color w:val="231F20"/>
          <w:w w:val="105"/>
        </w:rPr>
        <w:t>haya</w:t>
      </w:r>
      <w:r>
        <w:rPr>
          <w:color w:val="231F20"/>
          <w:spacing w:val="-11"/>
          <w:w w:val="105"/>
        </w:rPr>
        <w:t> </w:t>
      </w:r>
      <w:r>
        <w:rPr>
          <w:color w:val="231F20"/>
          <w:w w:val="105"/>
        </w:rPr>
        <w:t>una</w:t>
      </w:r>
      <w:r>
        <w:rPr>
          <w:color w:val="231F20"/>
          <w:spacing w:val="-11"/>
          <w:w w:val="105"/>
        </w:rPr>
        <w:t> </w:t>
      </w:r>
      <w:r>
        <w:rPr>
          <w:color w:val="231F20"/>
          <w:w w:val="105"/>
        </w:rPr>
        <w:t>actitud</w:t>
      </w:r>
      <w:r>
        <w:rPr>
          <w:color w:val="231F20"/>
          <w:spacing w:val="-11"/>
          <w:w w:val="105"/>
        </w:rPr>
        <w:t> </w:t>
      </w:r>
      <w:r>
        <w:rPr>
          <w:color w:val="231F20"/>
          <w:w w:val="105"/>
        </w:rPr>
        <w:t>cariñosa</w:t>
      </w:r>
      <w:r>
        <w:rPr>
          <w:color w:val="231F20"/>
          <w:spacing w:val="-11"/>
          <w:w w:val="105"/>
        </w:rPr>
        <w:t> </w:t>
      </w:r>
      <w:r>
        <w:rPr>
          <w:color w:val="231F20"/>
          <w:w w:val="105"/>
        </w:rPr>
        <w:t>y</w:t>
      </w:r>
      <w:r>
        <w:rPr>
          <w:color w:val="231F20"/>
          <w:spacing w:val="-11"/>
          <w:w w:val="105"/>
        </w:rPr>
        <w:t> </w:t>
      </w:r>
      <w:r>
        <w:rPr>
          <w:color w:val="231F20"/>
          <w:w w:val="105"/>
        </w:rPr>
        <w:t>tierna,</w:t>
      </w:r>
      <w:r>
        <w:rPr>
          <w:color w:val="231F20"/>
          <w:spacing w:val="-11"/>
          <w:w w:val="105"/>
        </w:rPr>
        <w:t> </w:t>
      </w:r>
      <w:r>
        <w:rPr>
          <w:color w:val="231F20"/>
          <w:w w:val="105"/>
        </w:rPr>
        <w:t>igual</w:t>
      </w:r>
      <w:r>
        <w:rPr>
          <w:color w:val="231F20"/>
          <w:spacing w:val="-11"/>
          <w:w w:val="105"/>
        </w:rPr>
        <w:t> </w:t>
      </w:r>
      <w:r>
        <w:rPr>
          <w:color w:val="231F20"/>
          <w:w w:val="105"/>
        </w:rPr>
        <w:t>ese mismo</w:t>
      </w:r>
      <w:r>
        <w:rPr>
          <w:color w:val="231F20"/>
          <w:spacing w:val="-11"/>
          <w:w w:val="105"/>
        </w:rPr>
        <w:t> </w:t>
      </w:r>
      <w:r>
        <w:rPr>
          <w:color w:val="231F20"/>
          <w:w w:val="105"/>
        </w:rPr>
        <w:t>proceder</w:t>
      </w:r>
      <w:r>
        <w:rPr>
          <w:color w:val="231F20"/>
          <w:spacing w:val="-11"/>
          <w:w w:val="105"/>
        </w:rPr>
        <w:t> </w:t>
      </w:r>
      <w:r>
        <w:rPr>
          <w:color w:val="231F20"/>
          <w:w w:val="105"/>
        </w:rPr>
        <w:t>se</w:t>
      </w:r>
      <w:r>
        <w:rPr>
          <w:color w:val="231F20"/>
          <w:spacing w:val="-11"/>
          <w:w w:val="105"/>
        </w:rPr>
        <w:t> </w:t>
      </w:r>
      <w:r>
        <w:rPr>
          <w:color w:val="231F20"/>
          <w:w w:val="105"/>
        </w:rPr>
        <w:t>materializa</w:t>
      </w:r>
      <w:r>
        <w:rPr>
          <w:color w:val="231F20"/>
          <w:spacing w:val="-11"/>
          <w:w w:val="105"/>
        </w:rPr>
        <w:t> </w:t>
      </w:r>
      <w:r>
        <w:rPr>
          <w:color w:val="231F20"/>
          <w:w w:val="105"/>
        </w:rPr>
        <w:t>en</w:t>
      </w:r>
      <w:r>
        <w:rPr>
          <w:color w:val="231F20"/>
          <w:spacing w:val="-11"/>
          <w:w w:val="105"/>
        </w:rPr>
        <w:t> </w:t>
      </w:r>
      <w:r>
        <w:rPr>
          <w:color w:val="231F20"/>
          <w:w w:val="105"/>
        </w:rPr>
        <w:t>partida,</w:t>
      </w:r>
      <w:r>
        <w:rPr>
          <w:color w:val="231F20"/>
          <w:spacing w:val="-11"/>
          <w:w w:val="105"/>
        </w:rPr>
        <w:t> </w:t>
      </w:r>
      <w:r>
        <w:rPr>
          <w:color w:val="231F20"/>
          <w:w w:val="105"/>
        </w:rPr>
        <w:t>en</w:t>
      </w:r>
      <w:r>
        <w:rPr>
          <w:color w:val="231F20"/>
          <w:spacing w:val="-11"/>
          <w:w w:val="105"/>
        </w:rPr>
        <w:t> </w:t>
      </w:r>
      <w:r>
        <w:rPr>
          <w:color w:val="231F20"/>
          <w:w w:val="105"/>
        </w:rPr>
        <w:t>irse,</w:t>
      </w:r>
      <w:r>
        <w:rPr>
          <w:color w:val="231F20"/>
          <w:spacing w:val="-11"/>
          <w:w w:val="105"/>
        </w:rPr>
        <w:t> </w:t>
      </w:r>
      <w:r>
        <w:rPr>
          <w:color w:val="231F20"/>
          <w:w w:val="105"/>
        </w:rPr>
        <w:t>en</w:t>
      </w:r>
      <w:r>
        <w:rPr>
          <w:color w:val="231F20"/>
          <w:spacing w:val="-11"/>
          <w:w w:val="105"/>
        </w:rPr>
        <w:t> </w:t>
      </w:r>
      <w:r>
        <w:rPr>
          <w:color w:val="231F20"/>
          <w:w w:val="105"/>
        </w:rPr>
        <w:t>no</w:t>
      </w:r>
      <w:r>
        <w:rPr>
          <w:color w:val="231F20"/>
          <w:spacing w:val="-11"/>
          <w:w w:val="105"/>
        </w:rPr>
        <w:t> </w:t>
      </w:r>
      <w:r>
        <w:rPr>
          <w:color w:val="231F20"/>
          <w:spacing w:val="-3"/>
          <w:w w:val="105"/>
        </w:rPr>
        <w:t>permanecer.</w:t>
      </w:r>
      <w:r>
        <w:rPr>
          <w:color w:val="231F20"/>
          <w:spacing w:val="-11"/>
          <w:w w:val="105"/>
        </w:rPr>
        <w:t> </w:t>
      </w:r>
      <w:r>
        <w:rPr>
          <w:color w:val="231F20"/>
          <w:w w:val="105"/>
        </w:rPr>
        <w:t>En el</w:t>
      </w:r>
      <w:r>
        <w:rPr>
          <w:color w:val="231F20"/>
          <w:spacing w:val="-17"/>
          <w:w w:val="105"/>
        </w:rPr>
        <w:t> </w:t>
      </w:r>
      <w:r>
        <w:rPr>
          <w:color w:val="231F20"/>
          <w:w w:val="105"/>
        </w:rPr>
        <w:t>presente</w:t>
      </w:r>
      <w:r>
        <w:rPr>
          <w:color w:val="231F20"/>
          <w:spacing w:val="-17"/>
          <w:w w:val="105"/>
        </w:rPr>
        <w:t> </w:t>
      </w:r>
      <w:r>
        <w:rPr>
          <w:color w:val="231F20"/>
          <w:w w:val="105"/>
        </w:rPr>
        <w:t>los</w:t>
      </w:r>
      <w:r>
        <w:rPr>
          <w:color w:val="231F20"/>
          <w:spacing w:val="-17"/>
          <w:w w:val="105"/>
        </w:rPr>
        <w:t> </w:t>
      </w:r>
      <w:r>
        <w:rPr>
          <w:color w:val="231F20"/>
          <w:w w:val="105"/>
        </w:rPr>
        <w:t>ecos</w:t>
      </w:r>
      <w:r>
        <w:rPr>
          <w:color w:val="231F20"/>
          <w:spacing w:val="-17"/>
          <w:w w:val="105"/>
        </w:rPr>
        <w:t> </w:t>
      </w:r>
      <w:r>
        <w:rPr>
          <w:color w:val="231F20"/>
          <w:w w:val="105"/>
        </w:rPr>
        <w:t>y</w:t>
      </w:r>
      <w:r>
        <w:rPr>
          <w:color w:val="231F20"/>
          <w:spacing w:val="-17"/>
          <w:w w:val="105"/>
        </w:rPr>
        <w:t> </w:t>
      </w:r>
      <w:r>
        <w:rPr>
          <w:color w:val="231F20"/>
          <w:w w:val="105"/>
        </w:rPr>
        <w:t>las</w:t>
      </w:r>
      <w:r>
        <w:rPr>
          <w:color w:val="231F20"/>
          <w:spacing w:val="-17"/>
          <w:w w:val="105"/>
        </w:rPr>
        <w:t> </w:t>
      </w:r>
      <w:r>
        <w:rPr>
          <w:color w:val="231F20"/>
          <w:w w:val="105"/>
        </w:rPr>
        <w:t>voces</w:t>
      </w:r>
      <w:r>
        <w:rPr>
          <w:color w:val="231F20"/>
          <w:spacing w:val="-17"/>
          <w:w w:val="105"/>
        </w:rPr>
        <w:t> </w:t>
      </w:r>
      <w:r>
        <w:rPr>
          <w:color w:val="231F20"/>
          <w:w w:val="105"/>
        </w:rPr>
        <w:t>“nostálgicas”</w:t>
      </w:r>
      <w:r>
        <w:rPr>
          <w:color w:val="231F20"/>
          <w:spacing w:val="-18"/>
          <w:w w:val="105"/>
        </w:rPr>
        <w:t> </w:t>
      </w:r>
      <w:r>
        <w:rPr>
          <w:color w:val="231F20"/>
          <w:w w:val="105"/>
        </w:rPr>
        <w:t>indican</w:t>
      </w:r>
      <w:r>
        <w:rPr>
          <w:color w:val="231F20"/>
          <w:spacing w:val="-17"/>
          <w:w w:val="105"/>
        </w:rPr>
        <w:t> </w:t>
      </w:r>
      <w:r>
        <w:rPr>
          <w:color w:val="231F20"/>
          <w:w w:val="105"/>
        </w:rPr>
        <w:t>que</w:t>
      </w:r>
      <w:r>
        <w:rPr>
          <w:color w:val="231F20"/>
          <w:spacing w:val="-17"/>
          <w:w w:val="105"/>
        </w:rPr>
        <w:t> </w:t>
      </w:r>
      <w:r>
        <w:rPr>
          <w:color w:val="231F20"/>
          <w:w w:val="105"/>
        </w:rPr>
        <w:t>es</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dolorida memoria en donde todo ha</w:t>
      </w:r>
      <w:r>
        <w:rPr>
          <w:color w:val="231F20"/>
          <w:spacing w:val="-1"/>
          <w:w w:val="105"/>
        </w:rPr>
        <w:t> </w:t>
      </w:r>
      <w:r>
        <w:rPr>
          <w:color w:val="231F20"/>
          <w:w w:val="105"/>
        </w:rPr>
        <w:t>quedado.</w:t>
      </w:r>
    </w:p>
    <w:p>
      <w:pPr>
        <w:pStyle w:val="BodyText"/>
        <w:spacing w:line="307" w:lineRule="auto"/>
        <w:ind w:left="117" w:right="115" w:firstLine="396"/>
        <w:jc w:val="both"/>
      </w:pPr>
      <w:r>
        <w:rPr>
          <w:color w:val="231F20"/>
        </w:rPr>
        <w:t>“Yo desperté”, señala el sujeto lírico y se cumplen las acciones en términos oníricos; es como despertar de un sueño para descubrir que   los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cambios son enormes. Acaba la primavera individual  cuando  emigran esos pájaros “que dormían en tu alma”; esta alusión implícita a la prima- vera se une a la noción de nostalgia ya trabajada. El pasado guarda esos doloridos recuerdos mientras la memoria lucha en vano por  recuperar- los. </w:t>
      </w:r>
      <w:r>
        <w:rPr>
          <w:color w:val="231F20"/>
          <w:spacing w:val="-4"/>
        </w:rPr>
        <w:t>Parece </w:t>
      </w:r>
      <w:r>
        <w:rPr>
          <w:color w:val="231F20"/>
        </w:rPr>
        <w:t>que los hechos han llegado a materializarse de la manera más terrible; el poeta se resiste a aceptar los términos de la separación, pero  no le queda otra opción que </w:t>
      </w:r>
      <w:r>
        <w:rPr>
          <w:color w:val="231F20"/>
          <w:spacing w:val="-2"/>
        </w:rPr>
        <w:t>rendir </w:t>
      </w:r>
      <w:r>
        <w:rPr>
          <w:color w:val="231F20"/>
        </w:rPr>
        <w:t>su alma y continuar en el sendero doloroso de su propia   existencia.</w:t>
      </w:r>
    </w:p>
    <w:p>
      <w:pPr>
        <w:spacing w:after="0" w:line="307" w:lineRule="auto"/>
        <w:jc w:val="both"/>
        <w:sectPr>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6853pt;width:335.9pt;height:33.15pt;mso-position-horizontal-relative:page;mso-position-vertical-relative:paragraph;z-index:-115576" type="#_x0000_t202" filled="false" stroked="false">
            <v:textbox inset="0,0,0,0">
              <w:txbxContent>
                <w:p>
                  <w:pPr>
                    <w:tabs>
                      <w:tab w:pos="6164" w:val="left" w:leader="none"/>
                    </w:tabs>
                    <w:spacing w:before="14"/>
                    <w:ind w:left="2539" w:right="0" w:firstLine="0"/>
                    <w:jc w:val="left"/>
                    <w:rPr>
                      <w:sz w:val="22"/>
                    </w:rPr>
                  </w:pPr>
                  <w:r>
                    <w:rPr>
                      <w:color w:val="231F20"/>
                      <w:w w:val="135"/>
                      <w:sz w:val="14"/>
                    </w:rPr>
                    <w:t>P</w:t>
                  </w:r>
                  <w:r>
                    <w:rPr>
                      <w:color w:val="231F20"/>
                      <w:w w:val="135"/>
                      <w:sz w:val="11"/>
                    </w:rPr>
                    <w:t>oema </w:t>
                  </w:r>
                  <w:r>
                    <w:rPr>
                      <w:color w:val="231F20"/>
                      <w:w w:val="120"/>
                      <w:sz w:val="14"/>
                    </w:rPr>
                    <w:t>13. </w:t>
                  </w:r>
                  <w:r>
                    <w:rPr>
                      <w:color w:val="231F20"/>
                      <w:w w:val="135"/>
                      <w:sz w:val="14"/>
                    </w:rPr>
                    <w:t>“h</w:t>
                  </w:r>
                  <w:r>
                    <w:rPr>
                      <w:color w:val="231F20"/>
                      <w:w w:val="135"/>
                      <w:sz w:val="11"/>
                    </w:rPr>
                    <w:t>e ido marCando Con CruCes </w:t>
                  </w:r>
                  <w:r>
                    <w:rPr>
                      <w:color w:val="231F20"/>
                      <w:spacing w:val="32"/>
                      <w:w w:val="135"/>
                      <w:sz w:val="11"/>
                    </w:rPr>
                    <w:t> </w:t>
                  </w:r>
                  <w:r>
                    <w:rPr>
                      <w:color w:val="231F20"/>
                      <w:w w:val="135"/>
                      <w:sz w:val="11"/>
                    </w:rPr>
                    <w:t>de</w:t>
                  </w:r>
                  <w:r>
                    <w:rPr>
                      <w:color w:val="231F20"/>
                      <w:spacing w:val="9"/>
                      <w:w w:val="135"/>
                      <w:sz w:val="11"/>
                    </w:rPr>
                    <w:t> </w:t>
                  </w:r>
                  <w:r>
                    <w:rPr>
                      <w:color w:val="231F20"/>
                      <w:w w:val="135"/>
                      <w:sz w:val="11"/>
                    </w:rPr>
                    <w:t>fuego</w:t>
                  </w:r>
                  <w:r>
                    <w:rPr>
                      <w:color w:val="231F20"/>
                      <w:w w:val="135"/>
                      <w:sz w:val="14"/>
                    </w:rPr>
                    <w:t>”</w:t>
                    <w:tab/>
                  </w:r>
                  <w:r>
                    <w:rPr>
                      <w:color w:val="231F20"/>
                      <w:w w:val="120"/>
                      <w:sz w:val="22"/>
                    </w:rPr>
                    <w:t>117</w:t>
                  </w:r>
                </w:p>
              </w:txbxContent>
            </v:textbox>
            <w10:wrap type="none"/>
          </v:shape>
        </w:pict>
      </w:r>
      <w:r>
        <w:rPr>
          <w:color w:val="231F20"/>
          <w:w w:val="115"/>
        </w:rPr>
        <w:t>PoEmA 13.</w:t>
      </w:r>
    </w:p>
    <w:p>
      <w:pPr>
        <w:spacing w:before="18"/>
        <w:ind w:left="631" w:right="204" w:firstLine="0"/>
        <w:jc w:val="left"/>
        <w:rPr>
          <w:sz w:val="24"/>
        </w:rPr>
      </w:pPr>
      <w:r>
        <w:rPr>
          <w:color w:val="231F20"/>
          <w:w w:val="130"/>
          <w:sz w:val="24"/>
        </w:rPr>
        <w:t>“HE ido mArCANdo CoN CruCES dE fuEGo”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38" w:right="256" w:firstLine="0"/>
        <w:jc w:val="center"/>
        <w:rPr>
          <w:sz w:val="20"/>
        </w:rPr>
      </w:pPr>
      <w:r>
        <w:rPr>
          <w:color w:val="231F20"/>
          <w:w w:val="111"/>
          <w:sz w:val="36"/>
        </w:rPr>
        <w:t>E</w:t>
      </w:r>
      <w:r>
        <w:rPr>
          <w:color w:val="231F20"/>
          <w:w w:val="238"/>
          <w:sz w:val="16"/>
        </w:rPr>
        <w:t>l</w:t>
      </w:r>
      <w:r>
        <w:rPr>
          <w:color w:val="231F20"/>
          <w:sz w:val="16"/>
        </w:rPr>
        <w:t> </w:t>
      </w:r>
      <w:r>
        <w:rPr>
          <w:color w:val="231F20"/>
          <w:w w:val="105"/>
          <w:sz w:val="16"/>
        </w:rPr>
        <w:t>P</w:t>
      </w:r>
      <w:r>
        <w:rPr>
          <w:color w:val="231F20"/>
          <w:w w:val="154"/>
          <w:sz w:val="16"/>
        </w:rPr>
        <w:t>o</w:t>
      </w:r>
      <w:r>
        <w:rPr>
          <w:color w:val="231F20"/>
          <w:w w:val="131"/>
          <w:sz w:val="16"/>
        </w:rPr>
        <w:t>e</w:t>
      </w:r>
      <w:r>
        <w:rPr>
          <w:color w:val="231F20"/>
          <w:w w:val="110"/>
          <w:sz w:val="16"/>
        </w:rPr>
        <w:t>m</w:t>
      </w:r>
      <w:r>
        <w:rPr>
          <w:color w:val="231F20"/>
          <w:w w:val="135"/>
          <w:sz w:val="16"/>
        </w:rPr>
        <w:t>a</w:t>
      </w:r>
      <w:r>
        <w:rPr>
          <w:color w:val="231F20"/>
          <w:sz w:val="16"/>
        </w:rPr>
        <w:t> </w:t>
      </w:r>
      <w:r>
        <w:rPr>
          <w:color w:val="231F20"/>
          <w:w w:val="105"/>
          <w:sz w:val="16"/>
        </w:rPr>
        <w:t>P</w:t>
      </w:r>
      <w:r>
        <w:rPr>
          <w:color w:val="231F20"/>
          <w:w w:val="169"/>
          <w:sz w:val="16"/>
        </w:rPr>
        <w:t>r</w:t>
      </w:r>
      <w:r>
        <w:rPr>
          <w:color w:val="231F20"/>
          <w:w w:val="131"/>
          <w:sz w:val="16"/>
        </w:rPr>
        <w:t>e</w:t>
      </w:r>
      <w:r>
        <w:rPr>
          <w:color w:val="231F20"/>
          <w:w w:val="125"/>
          <w:sz w:val="16"/>
        </w:rPr>
        <w:t>s</w:t>
      </w:r>
      <w:r>
        <w:rPr>
          <w:color w:val="231F20"/>
          <w:w w:val="131"/>
          <w:sz w:val="16"/>
        </w:rPr>
        <w:t>e</w:t>
      </w:r>
      <w:r>
        <w:rPr>
          <w:color w:val="231F20"/>
          <w:w w:val="145"/>
          <w:sz w:val="16"/>
        </w:rPr>
        <w:t>n</w:t>
      </w:r>
      <w:r>
        <w:rPr>
          <w:color w:val="231F20"/>
          <w:w w:val="207"/>
          <w:sz w:val="16"/>
        </w:rPr>
        <w:t>t</w:t>
      </w:r>
      <w:r>
        <w:rPr>
          <w:color w:val="231F20"/>
          <w:w w:val="135"/>
          <w:sz w:val="16"/>
        </w:rPr>
        <w:t>a</w:t>
      </w:r>
      <w:r>
        <w:rPr>
          <w:color w:val="231F20"/>
          <w:sz w:val="16"/>
        </w:rPr>
        <w:t> </w:t>
      </w:r>
      <w:r>
        <w:rPr>
          <w:color w:val="231F20"/>
          <w:w w:val="129"/>
          <w:sz w:val="16"/>
        </w:rPr>
        <w:t>v</w:t>
      </w:r>
      <w:r>
        <w:rPr>
          <w:color w:val="231F20"/>
          <w:w w:val="140"/>
          <w:sz w:val="16"/>
        </w:rPr>
        <w:t>i</w:t>
      </w:r>
      <w:r>
        <w:rPr>
          <w:color w:val="231F20"/>
          <w:w w:val="125"/>
          <w:sz w:val="16"/>
        </w:rPr>
        <w:t>s</w:t>
      </w:r>
      <w:r>
        <w:rPr>
          <w:color w:val="231F20"/>
          <w:w w:val="140"/>
          <w:sz w:val="16"/>
        </w:rPr>
        <w:t>i</w:t>
      </w:r>
      <w:r>
        <w:rPr>
          <w:color w:val="231F20"/>
          <w:w w:val="124"/>
          <w:sz w:val="16"/>
        </w:rPr>
        <w:t>b</w:t>
      </w:r>
      <w:r>
        <w:rPr>
          <w:color w:val="231F20"/>
          <w:w w:val="238"/>
          <w:sz w:val="16"/>
        </w:rPr>
        <w:t>l</w:t>
      </w:r>
      <w:r>
        <w:rPr>
          <w:color w:val="231F20"/>
          <w:w w:val="131"/>
          <w:sz w:val="16"/>
        </w:rPr>
        <w:t>e</w:t>
      </w:r>
      <w:r>
        <w:rPr>
          <w:color w:val="231F20"/>
          <w:w w:val="110"/>
          <w:sz w:val="16"/>
        </w:rPr>
        <w:t>m</w:t>
      </w:r>
      <w:r>
        <w:rPr>
          <w:color w:val="231F20"/>
          <w:w w:val="131"/>
          <w:sz w:val="16"/>
        </w:rPr>
        <w:t>e</w:t>
      </w:r>
      <w:r>
        <w:rPr>
          <w:color w:val="231F20"/>
          <w:w w:val="145"/>
          <w:sz w:val="16"/>
        </w:rPr>
        <w:t>n</w:t>
      </w:r>
      <w:r>
        <w:rPr>
          <w:color w:val="231F20"/>
          <w:w w:val="207"/>
          <w:sz w:val="16"/>
        </w:rPr>
        <w:t>t</w:t>
      </w:r>
      <w:r>
        <w:rPr>
          <w:color w:val="231F20"/>
          <w:w w:val="131"/>
          <w:sz w:val="16"/>
        </w:rPr>
        <w:t>e</w:t>
      </w:r>
      <w:r>
        <w:rPr>
          <w:color w:val="231F20"/>
          <w:sz w:val="16"/>
        </w:rPr>
        <w:t> </w:t>
      </w:r>
      <w:r>
        <w:rPr>
          <w:color w:val="231F20"/>
          <w:w w:val="98"/>
          <w:sz w:val="20"/>
        </w:rPr>
        <w:t>tr</w:t>
      </w:r>
      <w:r>
        <w:rPr>
          <w:color w:val="231F20"/>
          <w:w w:val="95"/>
          <w:sz w:val="20"/>
        </w:rPr>
        <w:t>es</w:t>
      </w:r>
      <w:r>
        <w:rPr>
          <w:color w:val="231F20"/>
          <w:sz w:val="20"/>
        </w:rPr>
        <w:t> </w:t>
      </w:r>
      <w:r>
        <w:rPr>
          <w:color w:val="231F20"/>
          <w:w w:val="99"/>
          <w:sz w:val="20"/>
        </w:rPr>
        <w:t>cuartetos</w:t>
      </w:r>
      <w:r>
        <w:rPr>
          <w:color w:val="231F20"/>
          <w:sz w:val="20"/>
        </w:rPr>
        <w:t> </w:t>
      </w:r>
      <w:r>
        <w:rPr>
          <w:color w:val="231F20"/>
          <w:w w:val="101"/>
          <w:sz w:val="20"/>
        </w:rPr>
        <w:t>iniciales</w:t>
      </w:r>
      <w:r>
        <w:rPr>
          <w:color w:val="231F20"/>
          <w:sz w:val="20"/>
        </w:rPr>
        <w:t> </w:t>
      </w:r>
      <w:r>
        <w:rPr>
          <w:color w:val="231F20"/>
          <w:w w:val="92"/>
          <w:sz w:val="20"/>
        </w:rPr>
        <w:t>y</w:t>
      </w:r>
      <w:r>
        <w:rPr>
          <w:color w:val="231F20"/>
          <w:sz w:val="20"/>
        </w:rPr>
        <w:t> </w:t>
      </w:r>
      <w:r>
        <w:rPr>
          <w:color w:val="231F20"/>
          <w:w w:val="104"/>
          <w:sz w:val="20"/>
        </w:rPr>
        <w:t>uno</w:t>
      </w:r>
      <w:r>
        <w:rPr>
          <w:color w:val="231F20"/>
          <w:sz w:val="20"/>
        </w:rPr>
        <w:t> </w:t>
      </w:r>
      <w:r>
        <w:rPr>
          <w:color w:val="231F20"/>
          <w:w w:val="105"/>
          <w:sz w:val="20"/>
        </w:rPr>
        <w:t>final;</w:t>
      </w:r>
      <w:r>
        <w:rPr>
          <w:color w:val="231F20"/>
          <w:sz w:val="20"/>
        </w:rPr>
        <w:t> </w:t>
      </w:r>
      <w:r>
        <w:rPr>
          <w:color w:val="231F20"/>
          <w:w w:val="104"/>
          <w:sz w:val="20"/>
        </w:rPr>
        <w:t>en </w:t>
      </w:r>
      <w:r>
        <w:rPr>
          <w:color w:val="231F20"/>
          <w:w w:val="105"/>
          <w:sz w:val="20"/>
        </w:rPr>
        <w:t>este último el primer verso continúa su desarrollo métrico en el renglón</w:t>
      </w:r>
    </w:p>
    <w:p>
      <w:pPr>
        <w:pStyle w:val="BodyText"/>
        <w:spacing w:line="307" w:lineRule="auto" w:before="49"/>
        <w:ind w:left="277" w:right="295"/>
        <w:jc w:val="both"/>
      </w:pPr>
      <w:r>
        <w:rPr>
          <w:color w:val="231F20"/>
          <w:w w:val="102"/>
        </w:rPr>
        <w:t>siguiente</w:t>
      </w:r>
      <w:r>
        <w:rPr>
          <w:color w:val="231F20"/>
          <w:spacing w:val="1"/>
        </w:rPr>
        <w:t> </w:t>
      </w:r>
      <w:r>
        <w:rPr>
          <w:color w:val="231F20"/>
          <w:spacing w:val="-1"/>
          <w:w w:val="105"/>
        </w:rPr>
        <w:t>dand</w:t>
      </w:r>
      <w:r>
        <w:rPr>
          <w:color w:val="231F20"/>
          <w:w w:val="105"/>
        </w:rPr>
        <w:t>o</w:t>
      </w:r>
      <w:r>
        <w:rPr>
          <w:color w:val="231F20"/>
          <w:spacing w:val="2"/>
        </w:rPr>
        <w:t> </w:t>
      </w:r>
      <w:r>
        <w:rPr>
          <w:color w:val="231F20"/>
          <w:w w:val="103"/>
        </w:rPr>
        <w:t>como</w:t>
      </w:r>
      <w:r>
        <w:rPr>
          <w:color w:val="231F20"/>
          <w:spacing w:val="2"/>
        </w:rPr>
        <w:t> </w:t>
      </w:r>
      <w:r>
        <w:rPr>
          <w:color w:val="231F20"/>
          <w:spacing w:val="-8"/>
          <w:w w:val="100"/>
        </w:rPr>
        <w:t>r</w:t>
      </w:r>
      <w:r>
        <w:rPr>
          <w:color w:val="231F20"/>
          <w:spacing w:val="-1"/>
          <w:w w:val="101"/>
        </w:rPr>
        <w:t>esultad</w:t>
      </w:r>
      <w:r>
        <w:rPr>
          <w:color w:val="231F20"/>
          <w:w w:val="101"/>
        </w:rPr>
        <w:t>o</w:t>
      </w:r>
      <w:r>
        <w:rPr>
          <w:color w:val="231F20"/>
          <w:spacing w:val="2"/>
        </w:rPr>
        <w:t> </w:t>
      </w:r>
      <w:r>
        <w:rPr>
          <w:color w:val="231F20"/>
          <w:w w:val="104"/>
        </w:rPr>
        <w:t>uno</w:t>
      </w:r>
      <w:r>
        <w:rPr>
          <w:color w:val="231F20"/>
          <w:spacing w:val="2"/>
        </w:rPr>
        <w:t> </w:t>
      </w:r>
      <w:r>
        <w:rPr>
          <w:color w:val="231F20"/>
          <w:spacing w:val="-1"/>
          <w:w w:val="104"/>
        </w:rPr>
        <w:t>d</w:t>
      </w:r>
      <w:r>
        <w:rPr>
          <w:color w:val="231F20"/>
          <w:w w:val="104"/>
        </w:rPr>
        <w:t>e</w:t>
      </w:r>
      <w:r>
        <w:rPr>
          <w:color w:val="231F20"/>
          <w:spacing w:val="2"/>
        </w:rPr>
        <w:t> </w:t>
      </w:r>
      <w:r>
        <w:rPr>
          <w:color w:val="231F20"/>
          <w:spacing w:val="-1"/>
          <w:w w:val="100"/>
        </w:rPr>
        <w:t>art</w:t>
      </w:r>
      <w:r>
        <w:rPr>
          <w:color w:val="231F20"/>
          <w:w w:val="100"/>
        </w:rPr>
        <w:t>e</w:t>
      </w:r>
      <w:r>
        <w:rPr>
          <w:color w:val="231F20"/>
          <w:spacing w:val="2"/>
        </w:rPr>
        <w:t> </w:t>
      </w:r>
      <w:r>
        <w:rPr>
          <w:color w:val="231F20"/>
          <w:w w:val="101"/>
        </w:rPr>
        <w:t>mayo</w:t>
      </w:r>
      <w:r>
        <w:rPr>
          <w:color w:val="231F20"/>
          <w:spacing w:val="-22"/>
          <w:w w:val="100"/>
        </w:rPr>
        <w:t>r</w:t>
      </w:r>
      <w:r>
        <w:rPr>
          <w:color w:val="231F20"/>
          <w:w w:val="133"/>
        </w:rPr>
        <w:t>.</w:t>
      </w:r>
      <w:r>
        <w:rPr>
          <w:color w:val="231F20"/>
          <w:spacing w:val="2"/>
        </w:rPr>
        <w:t> </w:t>
      </w:r>
      <w:r>
        <w:rPr>
          <w:color w:val="231F20"/>
          <w:w w:val="238"/>
        </w:rPr>
        <w:t>l</w:t>
      </w:r>
      <w:r>
        <w:rPr>
          <w:color w:val="231F20"/>
          <w:w w:val="101"/>
        </w:rPr>
        <w:t>a</w:t>
      </w:r>
      <w:r>
        <w:rPr>
          <w:color w:val="231F20"/>
          <w:spacing w:val="2"/>
        </w:rPr>
        <w:t> </w:t>
      </w:r>
      <w:r>
        <w:rPr>
          <w:color w:val="231F20"/>
          <w:spacing w:val="-1"/>
          <w:w w:val="103"/>
        </w:rPr>
        <w:t>penúltim</w:t>
      </w:r>
      <w:r>
        <w:rPr>
          <w:color w:val="231F20"/>
          <w:w w:val="103"/>
        </w:rPr>
        <w:t>a</w:t>
      </w:r>
      <w:r>
        <w:rPr>
          <w:color w:val="231F20"/>
          <w:spacing w:val="2"/>
        </w:rPr>
        <w:t> </w:t>
      </w:r>
      <w:r>
        <w:rPr>
          <w:color w:val="231F20"/>
          <w:w w:val="97"/>
        </w:rPr>
        <w:t>est</w:t>
      </w:r>
      <w:r>
        <w:rPr>
          <w:color w:val="231F20"/>
          <w:spacing w:val="-8"/>
          <w:w w:val="97"/>
        </w:rPr>
        <w:t>r</w:t>
      </w:r>
      <w:r>
        <w:rPr>
          <w:color w:val="231F20"/>
          <w:w w:val="103"/>
        </w:rPr>
        <w:t>ofa </w:t>
      </w:r>
      <w:r>
        <w:rPr>
          <w:color w:val="231F20"/>
          <w:w w:val="105"/>
        </w:rPr>
        <w:t>integra</w:t>
      </w:r>
      <w:r>
        <w:rPr>
          <w:color w:val="231F20"/>
          <w:spacing w:val="-12"/>
          <w:w w:val="105"/>
        </w:rPr>
        <w:t> </w:t>
      </w:r>
      <w:r>
        <w:rPr>
          <w:color w:val="231F20"/>
          <w:w w:val="105"/>
        </w:rPr>
        <w:t>siete</w:t>
      </w:r>
      <w:r>
        <w:rPr>
          <w:color w:val="231F20"/>
          <w:spacing w:val="-12"/>
          <w:w w:val="105"/>
        </w:rPr>
        <w:t> </w:t>
      </w:r>
      <w:r>
        <w:rPr>
          <w:color w:val="231F20"/>
          <w:w w:val="105"/>
        </w:rPr>
        <w:t>unidades</w:t>
      </w:r>
      <w:r>
        <w:rPr>
          <w:color w:val="231F20"/>
          <w:spacing w:val="-12"/>
          <w:w w:val="105"/>
        </w:rPr>
        <w:t> </w:t>
      </w:r>
      <w:r>
        <w:rPr>
          <w:color w:val="231F20"/>
          <w:w w:val="105"/>
        </w:rPr>
        <w:t>métricas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versos</w:t>
      </w:r>
      <w:r>
        <w:rPr>
          <w:color w:val="231F20"/>
          <w:spacing w:val="-12"/>
          <w:w w:val="105"/>
        </w:rPr>
        <w:t> </w:t>
      </w:r>
      <w:r>
        <w:rPr>
          <w:color w:val="231F20"/>
          <w:w w:val="105"/>
        </w:rPr>
        <w:t>son</w:t>
      </w:r>
      <w:r>
        <w:rPr>
          <w:color w:val="231F20"/>
          <w:spacing w:val="-12"/>
          <w:w w:val="105"/>
        </w:rPr>
        <w:t> </w:t>
      </w:r>
      <w:r>
        <w:rPr>
          <w:color w:val="231F20"/>
          <w:w w:val="105"/>
        </w:rPr>
        <w:t>de</w:t>
      </w:r>
      <w:r>
        <w:rPr>
          <w:color w:val="231F20"/>
          <w:spacing w:val="-12"/>
          <w:w w:val="105"/>
        </w:rPr>
        <w:t> </w:t>
      </w:r>
      <w:r>
        <w:rPr>
          <w:color w:val="231F20"/>
          <w:w w:val="105"/>
        </w:rPr>
        <w:t>diferente</w:t>
      </w:r>
      <w:r>
        <w:rPr>
          <w:color w:val="231F20"/>
          <w:spacing w:val="-12"/>
          <w:w w:val="105"/>
        </w:rPr>
        <w:t> </w:t>
      </w:r>
      <w:r>
        <w:rPr>
          <w:color w:val="231F20"/>
          <w:w w:val="105"/>
        </w:rPr>
        <w:t>medida</w:t>
      </w:r>
      <w:r>
        <w:rPr>
          <w:color w:val="231F20"/>
          <w:spacing w:val="-12"/>
          <w:w w:val="105"/>
        </w:rPr>
        <w:t> </w:t>
      </w:r>
      <w:r>
        <w:rPr>
          <w:color w:val="231F20"/>
          <w:w w:val="105"/>
        </w:rPr>
        <w:t>a</w:t>
      </w:r>
      <w:r>
        <w:rPr>
          <w:color w:val="231F20"/>
          <w:spacing w:val="-12"/>
          <w:w w:val="105"/>
        </w:rPr>
        <w:t> </w:t>
      </w:r>
      <w:r>
        <w:rPr>
          <w:color w:val="231F20"/>
          <w:w w:val="105"/>
        </w:rPr>
        <w:t>lo </w:t>
      </w:r>
      <w:r>
        <w:rPr>
          <w:color w:val="231F20"/>
          <w:spacing w:val="-1"/>
          <w:w w:val="101"/>
        </w:rPr>
        <w:t>la</w:t>
      </w:r>
      <w:r>
        <w:rPr>
          <w:color w:val="231F20"/>
          <w:spacing w:val="-9"/>
          <w:w w:val="101"/>
        </w:rPr>
        <w:t>r</w:t>
      </w:r>
      <w:r>
        <w:rPr>
          <w:color w:val="231F20"/>
          <w:w w:val="107"/>
        </w:rPr>
        <w:t>go</w:t>
      </w:r>
      <w:r>
        <w:rPr>
          <w:color w:val="231F20"/>
          <w:spacing w:val="1"/>
        </w:rPr>
        <w:t> </w:t>
      </w:r>
      <w:r>
        <w:rPr>
          <w:color w:val="231F20"/>
          <w:spacing w:val="-1"/>
          <w:w w:val="104"/>
        </w:rPr>
        <w:t>d</w:t>
      </w:r>
      <w:r>
        <w:rPr>
          <w:color w:val="231F20"/>
          <w:w w:val="104"/>
        </w:rPr>
        <w:t>e</w:t>
      </w:r>
      <w:r>
        <w:rPr>
          <w:color w:val="231F20"/>
          <w:spacing w:val="1"/>
        </w:rPr>
        <w:t> </w:t>
      </w:r>
      <w:r>
        <w:rPr>
          <w:color w:val="231F20"/>
          <w:spacing w:val="-1"/>
          <w:w w:val="103"/>
        </w:rPr>
        <w:t>tod</w:t>
      </w:r>
      <w:r>
        <w:rPr>
          <w:color w:val="231F20"/>
          <w:w w:val="103"/>
        </w:rPr>
        <w:t>o</w:t>
      </w:r>
      <w:r>
        <w:rPr>
          <w:color w:val="231F20"/>
          <w:spacing w:val="1"/>
        </w:rPr>
        <w:t> </w:t>
      </w:r>
      <w:r>
        <w:rPr>
          <w:color w:val="231F20"/>
          <w:spacing w:val="-1"/>
          <w:w w:val="103"/>
        </w:rPr>
        <w:t>e</w:t>
      </w:r>
      <w:r>
        <w:rPr>
          <w:color w:val="231F20"/>
          <w:w w:val="103"/>
        </w:rPr>
        <w:t>l</w:t>
      </w:r>
      <w:r>
        <w:rPr>
          <w:color w:val="231F20"/>
          <w:spacing w:val="1"/>
        </w:rPr>
        <w:t> </w:t>
      </w:r>
      <w:r>
        <w:rPr>
          <w:color w:val="231F20"/>
          <w:spacing w:val="-1"/>
          <w:w w:val="106"/>
        </w:rPr>
        <w:t>poema</w:t>
      </w:r>
      <w:r>
        <w:rPr>
          <w:color w:val="231F20"/>
          <w:w w:val="106"/>
        </w:rPr>
        <w:t>.</w:t>
      </w:r>
      <w:r>
        <w:rPr>
          <w:color w:val="231F20"/>
          <w:spacing w:val="2"/>
        </w:rPr>
        <w:t> </w:t>
      </w:r>
      <w:r>
        <w:rPr>
          <w:color w:val="231F20"/>
          <w:w w:val="238"/>
        </w:rPr>
        <w:t>l</w:t>
      </w:r>
      <w:r>
        <w:rPr>
          <w:color w:val="231F20"/>
          <w:w w:val="101"/>
        </w:rPr>
        <w:t>a</w:t>
      </w:r>
      <w:r>
        <w:rPr>
          <w:color w:val="231F20"/>
          <w:spacing w:val="1"/>
        </w:rPr>
        <w:t> </w:t>
      </w:r>
      <w:r>
        <w:rPr>
          <w:color w:val="231F20"/>
          <w:w w:val="102"/>
        </w:rPr>
        <w:t>rima</w:t>
      </w:r>
      <w:r>
        <w:rPr>
          <w:color w:val="231F20"/>
          <w:spacing w:val="1"/>
        </w:rPr>
        <w:t> </w:t>
      </w:r>
      <w:r>
        <w:rPr>
          <w:color w:val="231F20"/>
          <w:spacing w:val="-1"/>
          <w:w w:val="95"/>
        </w:rPr>
        <w:t>e</w:t>
      </w:r>
      <w:r>
        <w:rPr>
          <w:color w:val="231F20"/>
          <w:w w:val="95"/>
        </w:rPr>
        <w:t>s</w:t>
      </w:r>
      <w:r>
        <w:rPr>
          <w:color w:val="231F20"/>
          <w:spacing w:val="1"/>
        </w:rPr>
        <w:t> </w:t>
      </w:r>
      <w:r>
        <w:rPr>
          <w:color w:val="231F20"/>
          <w:spacing w:val="-1"/>
          <w:w w:val="101"/>
        </w:rPr>
        <w:t>asonant</w:t>
      </w:r>
      <w:r>
        <w:rPr>
          <w:color w:val="231F20"/>
          <w:w w:val="101"/>
        </w:rPr>
        <w:t>e</w:t>
      </w:r>
      <w:r>
        <w:rPr>
          <w:color w:val="231F20"/>
          <w:spacing w:val="2"/>
        </w:rPr>
        <w:t> </w:t>
      </w:r>
      <w:r>
        <w:rPr>
          <w:color w:val="231F20"/>
          <w:w w:val="92"/>
        </w:rPr>
        <w:t>y</w:t>
      </w:r>
      <w:r>
        <w:rPr>
          <w:color w:val="231F20"/>
          <w:spacing w:val="1"/>
        </w:rPr>
        <w:t> </w:t>
      </w:r>
      <w:r>
        <w:rPr>
          <w:color w:val="231F20"/>
          <w:w w:val="100"/>
        </w:rPr>
        <w:t>variada</w:t>
      </w:r>
      <w:r>
        <w:rPr>
          <w:color w:val="231F20"/>
          <w:spacing w:val="1"/>
        </w:rPr>
        <w:t> </w:t>
      </w:r>
      <w:r>
        <w:rPr>
          <w:color w:val="231F20"/>
          <w:w w:val="103"/>
        </w:rPr>
        <w:t>con</w:t>
      </w:r>
      <w:r>
        <w:rPr>
          <w:color w:val="231F20"/>
          <w:spacing w:val="1"/>
        </w:rPr>
        <w:t> </w:t>
      </w:r>
      <w:r>
        <w:rPr>
          <w:color w:val="231F20"/>
          <w:spacing w:val="-1"/>
          <w:w w:val="103"/>
        </w:rPr>
        <w:t>e</w:t>
      </w:r>
      <w:r>
        <w:rPr>
          <w:color w:val="231F20"/>
          <w:w w:val="103"/>
        </w:rPr>
        <w:t>l</w:t>
      </w:r>
      <w:r>
        <w:rPr>
          <w:color w:val="231F20"/>
          <w:spacing w:val="1"/>
        </w:rPr>
        <w:t> </w:t>
      </w:r>
      <w:r>
        <w:rPr>
          <w:color w:val="231F20"/>
          <w:w w:val="96"/>
        </w:rPr>
        <w:t>ya</w:t>
      </w:r>
      <w:r>
        <w:rPr>
          <w:color w:val="231F20"/>
          <w:spacing w:val="1"/>
        </w:rPr>
        <w:t> </w:t>
      </w:r>
      <w:r>
        <w:rPr>
          <w:color w:val="231F20"/>
          <w:spacing w:val="-8"/>
          <w:w w:val="100"/>
        </w:rPr>
        <w:t>r</w:t>
      </w:r>
      <w:r>
        <w:rPr>
          <w:color w:val="231F20"/>
          <w:spacing w:val="-1"/>
          <w:w w:val="102"/>
        </w:rPr>
        <w:t>eiterado </w:t>
      </w:r>
      <w:r>
        <w:rPr>
          <w:color w:val="231F20"/>
          <w:w w:val="105"/>
        </w:rPr>
        <w:t>esquema</w:t>
      </w:r>
      <w:r>
        <w:rPr>
          <w:color w:val="231F20"/>
          <w:spacing w:val="-16"/>
          <w:w w:val="105"/>
        </w:rPr>
        <w:t> </w:t>
      </w:r>
      <w:r>
        <w:rPr>
          <w:color w:val="231F20"/>
          <w:w w:val="105"/>
        </w:rPr>
        <w:t>de</w:t>
      </w:r>
      <w:r>
        <w:rPr>
          <w:color w:val="231F20"/>
          <w:spacing w:val="-16"/>
          <w:w w:val="105"/>
        </w:rPr>
        <w:t> </w:t>
      </w:r>
      <w:r>
        <w:rPr>
          <w:color w:val="231F20"/>
          <w:w w:val="105"/>
        </w:rPr>
        <w:t>predominio</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vocales</w:t>
      </w:r>
      <w:r>
        <w:rPr>
          <w:color w:val="231F20"/>
          <w:spacing w:val="-16"/>
          <w:w w:val="105"/>
        </w:rPr>
        <w:t> </w:t>
      </w:r>
      <w:r>
        <w:rPr>
          <w:color w:val="231F20"/>
          <w:w w:val="105"/>
        </w:rPr>
        <w:t>fuertes.</w:t>
      </w:r>
    </w:p>
    <w:p>
      <w:pPr>
        <w:pStyle w:val="BodyText"/>
        <w:ind w:left="673" w:right="204"/>
      </w:pPr>
      <w:r>
        <w:rPr>
          <w:color w:val="231F20"/>
          <w:w w:val="238"/>
        </w:rPr>
        <w:t>l</w:t>
      </w:r>
      <w:r>
        <w:rPr>
          <w:color w:val="231F20"/>
          <w:w w:val="101"/>
        </w:rPr>
        <w:t>a</w:t>
      </w:r>
      <w:r>
        <w:rPr>
          <w:color w:val="231F20"/>
          <w:spacing w:val="10"/>
        </w:rPr>
        <w:t> </w:t>
      </w:r>
      <w:r>
        <w:rPr>
          <w:color w:val="231F20"/>
          <w:w w:val="97"/>
        </w:rPr>
        <w:t>voz</w:t>
      </w:r>
      <w:r>
        <w:rPr>
          <w:color w:val="231F20"/>
          <w:spacing w:val="10"/>
        </w:rPr>
        <w:t> </w:t>
      </w:r>
      <w:r>
        <w:rPr>
          <w:color w:val="231F20"/>
          <w:spacing w:val="-1"/>
          <w:w w:val="101"/>
        </w:rPr>
        <w:t>qu</w:t>
      </w:r>
      <w:r>
        <w:rPr>
          <w:color w:val="231F20"/>
          <w:w w:val="101"/>
        </w:rPr>
        <w:t>e</w:t>
      </w:r>
      <w:r>
        <w:rPr>
          <w:color w:val="231F20"/>
          <w:spacing w:val="10"/>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10"/>
        </w:rPr>
        <w:t> </w:t>
      </w:r>
      <w:r>
        <w:rPr>
          <w:color w:val="231F20"/>
          <w:spacing w:val="-1"/>
          <w:w w:val="103"/>
        </w:rPr>
        <w:t>e</w:t>
      </w:r>
      <w:r>
        <w:rPr>
          <w:color w:val="231F20"/>
          <w:w w:val="103"/>
        </w:rPr>
        <w:t>l</w:t>
      </w:r>
      <w:r>
        <w:rPr>
          <w:color w:val="231F20"/>
          <w:spacing w:val="10"/>
        </w:rPr>
        <w:t> </w:t>
      </w:r>
      <w:r>
        <w:rPr>
          <w:color w:val="231F20"/>
          <w:w w:val="101"/>
        </w:rPr>
        <w:t>sentimiento</w:t>
      </w:r>
      <w:r>
        <w:rPr>
          <w:color w:val="231F20"/>
          <w:spacing w:val="9"/>
        </w:rPr>
        <w:t> </w:t>
      </w:r>
      <w:r>
        <w:rPr>
          <w:color w:val="231F20"/>
          <w:w w:val="102"/>
        </w:rPr>
        <w:t>comienza</w:t>
      </w:r>
      <w:r>
        <w:rPr>
          <w:color w:val="231F20"/>
          <w:spacing w:val="10"/>
        </w:rPr>
        <w:t> </w:t>
      </w:r>
      <w:r>
        <w:rPr>
          <w:color w:val="231F20"/>
          <w:spacing w:val="-1"/>
          <w:w w:val="104"/>
        </w:rPr>
        <w:t>diciendo:</w:t>
      </w:r>
    </w:p>
    <w:p>
      <w:pPr>
        <w:pStyle w:val="BodyText"/>
        <w:spacing w:before="5"/>
        <w:rPr>
          <w:sz w:val="27"/>
        </w:rPr>
      </w:pPr>
    </w:p>
    <w:p>
      <w:pPr>
        <w:spacing w:line="273" w:lineRule="auto" w:before="0"/>
        <w:ind w:left="957" w:right="2849" w:firstLine="0"/>
        <w:jc w:val="left"/>
        <w:rPr>
          <w:sz w:val="18"/>
        </w:rPr>
      </w:pPr>
      <w:r>
        <w:rPr>
          <w:color w:val="231F20"/>
          <w:w w:val="105"/>
          <w:sz w:val="18"/>
        </w:rPr>
        <w:t>He ido marcando con cruces de fuego el atlas blanco de tu cuerpo.</w:t>
      </w:r>
    </w:p>
    <w:p>
      <w:pPr>
        <w:spacing w:line="273" w:lineRule="auto" w:before="0"/>
        <w:ind w:left="957" w:right="1698" w:firstLine="0"/>
        <w:jc w:val="left"/>
        <w:rPr>
          <w:sz w:val="18"/>
        </w:rPr>
      </w:pPr>
      <w:r>
        <w:rPr>
          <w:color w:val="231F20"/>
          <w:w w:val="105"/>
          <w:sz w:val="18"/>
        </w:rPr>
        <w:t>mi boca era una araña que cruzaba escondiéndose. En ti, detrás de ti, temerosa, sedienta (p. 63).</w:t>
      </w:r>
    </w:p>
    <w:p>
      <w:pPr>
        <w:pStyle w:val="BodyText"/>
        <w:rPr>
          <w:sz w:val="18"/>
        </w:rPr>
      </w:pPr>
    </w:p>
    <w:p>
      <w:pPr>
        <w:pStyle w:val="BodyText"/>
        <w:spacing w:line="307" w:lineRule="auto" w:before="127"/>
        <w:ind w:left="277" w:right="294" w:hanging="1"/>
        <w:jc w:val="center"/>
      </w:pPr>
      <w:r>
        <w:rPr>
          <w:color w:val="231F20"/>
          <w:w w:val="238"/>
        </w:rPr>
        <w:t>l</w:t>
      </w:r>
      <w:r>
        <w:rPr>
          <w:color w:val="231F20"/>
          <w:w w:val="101"/>
        </w:rPr>
        <w:t>a</w:t>
      </w:r>
      <w:r>
        <w:rPr>
          <w:color w:val="231F20"/>
        </w:rPr>
        <w:t> </w:t>
      </w:r>
      <w:r>
        <w:rPr>
          <w:color w:val="231F20"/>
          <w:spacing w:val="-20"/>
        </w:rPr>
        <w:t> </w:t>
      </w:r>
      <w:r>
        <w:rPr>
          <w:color w:val="231F20"/>
          <w:spacing w:val="-8"/>
          <w:w w:val="101"/>
        </w:rPr>
        <w:t>e</w:t>
      </w:r>
      <w:r>
        <w:rPr>
          <w:color w:val="231F20"/>
          <w:w w:val="107"/>
        </w:rPr>
        <w:t>xp</w:t>
      </w:r>
      <w:r>
        <w:rPr>
          <w:color w:val="231F20"/>
          <w:spacing w:val="-8"/>
          <w:w w:val="107"/>
        </w:rPr>
        <w:t>r</w:t>
      </w:r>
      <w:r>
        <w:rPr>
          <w:color w:val="231F20"/>
          <w:spacing w:val="-1"/>
          <w:w w:val="101"/>
        </w:rPr>
        <w:t>esió</w:t>
      </w:r>
      <w:r>
        <w:rPr>
          <w:color w:val="231F20"/>
          <w:w w:val="101"/>
        </w:rPr>
        <w:t>n</w:t>
      </w:r>
      <w:r>
        <w:rPr>
          <w:color w:val="231F20"/>
        </w:rPr>
        <w:t> </w:t>
      </w:r>
      <w:r>
        <w:rPr>
          <w:color w:val="231F20"/>
          <w:spacing w:val="-20"/>
        </w:rPr>
        <w:t> </w:t>
      </w:r>
      <w:r>
        <w:rPr>
          <w:color w:val="231F20"/>
          <w:spacing w:val="-1"/>
          <w:w w:val="101"/>
        </w:rPr>
        <w:t>líric</w:t>
      </w:r>
      <w:r>
        <w:rPr>
          <w:color w:val="231F20"/>
          <w:w w:val="101"/>
        </w:rPr>
        <w:t>a</w:t>
      </w:r>
      <w:r>
        <w:rPr>
          <w:color w:val="231F20"/>
        </w:rPr>
        <w:t> </w:t>
      </w:r>
      <w:r>
        <w:rPr>
          <w:color w:val="231F20"/>
          <w:spacing w:val="-20"/>
        </w:rPr>
        <w:t> </w:t>
      </w:r>
      <w:r>
        <w:rPr>
          <w:color w:val="231F20"/>
          <w:spacing w:val="-1"/>
          <w:w w:val="102"/>
        </w:rPr>
        <w:t>tien</w:t>
      </w:r>
      <w:r>
        <w:rPr>
          <w:color w:val="231F20"/>
          <w:w w:val="102"/>
        </w:rPr>
        <w:t>e</w:t>
      </w:r>
      <w:r>
        <w:rPr>
          <w:color w:val="231F20"/>
        </w:rPr>
        <w:t> </w:t>
      </w:r>
      <w:r>
        <w:rPr>
          <w:color w:val="231F20"/>
          <w:spacing w:val="-19"/>
        </w:rPr>
        <w:t> </w:t>
      </w:r>
      <w:r>
        <w:rPr>
          <w:color w:val="231F20"/>
          <w:w w:val="96"/>
        </w:rPr>
        <w:t>su</w:t>
      </w:r>
      <w:r>
        <w:rPr>
          <w:color w:val="231F20"/>
        </w:rPr>
        <w:t> </w:t>
      </w:r>
      <w:r>
        <w:rPr>
          <w:color w:val="231F20"/>
          <w:spacing w:val="-20"/>
        </w:rPr>
        <w:t> </w:t>
      </w:r>
      <w:r>
        <w:rPr>
          <w:color w:val="231F20"/>
          <w:spacing w:val="-1"/>
          <w:w w:val="104"/>
        </w:rPr>
        <w:t>punt</w:t>
      </w:r>
      <w:r>
        <w:rPr>
          <w:color w:val="231F20"/>
          <w:w w:val="104"/>
        </w:rPr>
        <w:t>o</w:t>
      </w:r>
      <w:r>
        <w:rPr>
          <w:color w:val="231F20"/>
        </w:rPr>
        <w:t> </w:t>
      </w:r>
      <w:r>
        <w:rPr>
          <w:color w:val="231F20"/>
          <w:spacing w:val="-20"/>
        </w:rPr>
        <w:t> </w:t>
      </w:r>
      <w:r>
        <w:rPr>
          <w:color w:val="231F20"/>
          <w:spacing w:val="-1"/>
          <w:w w:val="104"/>
        </w:rPr>
        <w:t>d</w:t>
      </w:r>
      <w:r>
        <w:rPr>
          <w:color w:val="231F20"/>
          <w:w w:val="104"/>
        </w:rPr>
        <w:t>e</w:t>
      </w:r>
      <w:r>
        <w:rPr>
          <w:color w:val="231F20"/>
        </w:rPr>
        <w:t> </w:t>
      </w:r>
      <w:r>
        <w:rPr>
          <w:color w:val="231F20"/>
          <w:spacing w:val="-20"/>
        </w:rPr>
        <w:t> </w:t>
      </w:r>
      <w:r>
        <w:rPr>
          <w:color w:val="231F20"/>
          <w:spacing w:val="-1"/>
          <w:w w:val="100"/>
        </w:rPr>
        <w:t>a</w:t>
      </w:r>
      <w:r>
        <w:rPr>
          <w:color w:val="231F20"/>
          <w:spacing w:val="3"/>
          <w:w w:val="100"/>
        </w:rPr>
        <w:t>r</w:t>
      </w:r>
      <w:r>
        <w:rPr>
          <w:color w:val="231F20"/>
          <w:w w:val="102"/>
        </w:rPr>
        <w:t>ranque</w:t>
      </w:r>
      <w:r>
        <w:rPr>
          <w:color w:val="231F20"/>
        </w:rPr>
        <w:t> </w:t>
      </w:r>
      <w:r>
        <w:rPr>
          <w:color w:val="231F20"/>
          <w:spacing w:val="-20"/>
        </w:rPr>
        <w:t> </w:t>
      </w:r>
      <w:r>
        <w:rPr>
          <w:color w:val="231F20"/>
          <w:spacing w:val="-1"/>
          <w:w w:val="104"/>
        </w:rPr>
        <w:t>e</w:t>
      </w:r>
      <w:r>
        <w:rPr>
          <w:color w:val="231F20"/>
          <w:w w:val="104"/>
        </w:rPr>
        <w:t>n</w:t>
      </w:r>
      <w:r>
        <w:rPr>
          <w:color w:val="231F20"/>
        </w:rPr>
        <w:t> </w:t>
      </w:r>
      <w:r>
        <w:rPr>
          <w:color w:val="231F20"/>
          <w:spacing w:val="-20"/>
        </w:rPr>
        <w:t> </w:t>
      </w:r>
      <w:r>
        <w:rPr>
          <w:color w:val="231F20"/>
          <w:w w:val="104"/>
        </w:rPr>
        <w:t>un</w:t>
      </w:r>
      <w:r>
        <w:rPr>
          <w:color w:val="231F20"/>
        </w:rPr>
        <w:t> </w:t>
      </w:r>
      <w:r>
        <w:rPr>
          <w:color w:val="231F20"/>
          <w:spacing w:val="-20"/>
        </w:rPr>
        <w:t> </w:t>
      </w:r>
      <w:r>
        <w:rPr>
          <w:color w:val="231F20"/>
          <w:w w:val="103"/>
        </w:rPr>
        <w:t>“y</w:t>
      </w:r>
      <w:r>
        <w:rPr>
          <w:color w:val="231F20"/>
          <w:spacing w:val="-4"/>
          <w:w w:val="103"/>
        </w:rPr>
        <w:t>o</w:t>
      </w:r>
      <w:r>
        <w:rPr>
          <w:color w:val="231F20"/>
          <w:w w:val="118"/>
        </w:rPr>
        <w:t>”</w:t>
      </w:r>
      <w:r>
        <w:rPr>
          <w:color w:val="231F20"/>
        </w:rPr>
        <w:t> </w:t>
      </w:r>
      <w:r>
        <w:rPr>
          <w:color w:val="231F20"/>
          <w:spacing w:val="-20"/>
        </w:rPr>
        <w:t> </w:t>
      </w:r>
      <w:r>
        <w:rPr>
          <w:color w:val="231F20"/>
          <w:spacing w:val="-1"/>
          <w:w w:val="101"/>
        </w:rPr>
        <w:t>qu</w:t>
      </w:r>
      <w:r>
        <w:rPr>
          <w:color w:val="231F20"/>
          <w:w w:val="101"/>
        </w:rPr>
        <w:t>e</w:t>
      </w:r>
      <w:r>
        <w:rPr>
          <w:color w:val="231F20"/>
        </w:rPr>
        <w:t> </w:t>
      </w:r>
      <w:r>
        <w:rPr>
          <w:color w:val="231F20"/>
          <w:spacing w:val="-20"/>
        </w:rPr>
        <w:t> </w:t>
      </w:r>
      <w:r>
        <w:rPr>
          <w:color w:val="231F20"/>
          <w:spacing w:val="-1"/>
          <w:w w:val="103"/>
        </w:rPr>
        <w:t>alud</w:t>
      </w:r>
      <w:r>
        <w:rPr>
          <w:color w:val="231F20"/>
          <w:w w:val="103"/>
        </w:rPr>
        <w:t>e</w:t>
      </w:r>
      <w:r>
        <w:rPr>
          <w:color w:val="231F20"/>
        </w:rPr>
        <w:t> </w:t>
      </w:r>
      <w:r>
        <w:rPr>
          <w:color w:val="231F20"/>
          <w:spacing w:val="-19"/>
        </w:rPr>
        <w:t> </w:t>
      </w:r>
      <w:r>
        <w:rPr>
          <w:color w:val="231F20"/>
          <w:w w:val="101"/>
        </w:rPr>
        <w:t>a </w:t>
      </w:r>
      <w:r>
        <w:rPr>
          <w:color w:val="231F20"/>
        </w:rPr>
        <w:t>una acción cumplida en el territorio metafórico que representa la ama-   da: “He ido marcando con  cruces  de  fuego”.  dos  brillantes  imágenes  dan inicio a este poema desde el momento en que esas “cruces de fuego” marcan “el atlas de tu cuerpo”; he aquí una manera de referir  a  viven-  cias</w:t>
      </w:r>
      <w:r>
        <w:rPr>
          <w:color w:val="231F20"/>
          <w:spacing w:val="20"/>
        </w:rPr>
        <w:t> </w:t>
      </w:r>
      <w:r>
        <w:rPr>
          <w:color w:val="231F20"/>
        </w:rPr>
        <w:t>compartidas</w:t>
      </w:r>
      <w:r>
        <w:rPr>
          <w:color w:val="231F20"/>
          <w:spacing w:val="20"/>
        </w:rPr>
        <w:t> </w:t>
      </w:r>
      <w:r>
        <w:rPr>
          <w:color w:val="231F20"/>
        </w:rPr>
        <w:t>y</w:t>
      </w:r>
      <w:r>
        <w:rPr>
          <w:color w:val="231F20"/>
          <w:spacing w:val="20"/>
        </w:rPr>
        <w:t> </w:t>
      </w:r>
      <w:r>
        <w:rPr>
          <w:color w:val="231F20"/>
        </w:rPr>
        <w:t>al</w:t>
      </w:r>
      <w:r>
        <w:rPr>
          <w:color w:val="231F20"/>
          <w:spacing w:val="20"/>
        </w:rPr>
        <w:t> </w:t>
      </w:r>
      <w:r>
        <w:rPr>
          <w:color w:val="231F20"/>
        </w:rPr>
        <w:t>esfuerzo</w:t>
      </w:r>
      <w:r>
        <w:rPr>
          <w:color w:val="231F20"/>
          <w:spacing w:val="20"/>
        </w:rPr>
        <w:t> </w:t>
      </w:r>
      <w:r>
        <w:rPr>
          <w:color w:val="231F20"/>
        </w:rPr>
        <w:t>personal</w:t>
      </w:r>
      <w:r>
        <w:rPr>
          <w:color w:val="231F20"/>
          <w:spacing w:val="20"/>
        </w:rPr>
        <w:t> </w:t>
      </w:r>
      <w:r>
        <w:rPr>
          <w:color w:val="231F20"/>
        </w:rPr>
        <w:t>del</w:t>
      </w:r>
      <w:r>
        <w:rPr>
          <w:color w:val="231F20"/>
          <w:spacing w:val="21"/>
        </w:rPr>
        <w:t> </w:t>
      </w:r>
      <w:r>
        <w:rPr>
          <w:color w:val="231F20"/>
        </w:rPr>
        <w:t>poeta</w:t>
      </w:r>
      <w:r>
        <w:rPr>
          <w:color w:val="231F20"/>
          <w:spacing w:val="20"/>
        </w:rPr>
        <w:t> </w:t>
      </w:r>
      <w:r>
        <w:rPr>
          <w:color w:val="231F20"/>
        </w:rPr>
        <w:t>por</w:t>
      </w:r>
      <w:r>
        <w:rPr>
          <w:color w:val="231F20"/>
          <w:spacing w:val="20"/>
        </w:rPr>
        <w:t> </w:t>
      </w:r>
      <w:r>
        <w:rPr>
          <w:color w:val="231F20"/>
        </w:rPr>
        <w:t>dejar</w:t>
      </w:r>
      <w:r>
        <w:rPr>
          <w:color w:val="231F20"/>
          <w:spacing w:val="21"/>
        </w:rPr>
        <w:t> </w:t>
      </w:r>
      <w:r>
        <w:rPr>
          <w:color w:val="231F20"/>
        </w:rPr>
        <w:t>grabadas</w:t>
      </w:r>
      <w:r>
        <w:rPr>
          <w:color w:val="231F20"/>
          <w:spacing w:val="20"/>
        </w:rPr>
        <w:t> </w:t>
      </w:r>
      <w:r>
        <w:rPr>
          <w:color w:val="231F20"/>
        </w:rPr>
        <w:t>de</w:t>
      </w:r>
    </w:p>
    <w:p>
      <w:pPr>
        <w:pStyle w:val="BodyText"/>
      </w:pPr>
    </w:p>
    <w:p>
      <w:pPr>
        <w:pStyle w:val="BodyText"/>
        <w:spacing w:before="9"/>
        <w:rPr>
          <w:sz w:val="27"/>
        </w:rPr>
      </w:pPr>
    </w:p>
    <w:p>
      <w:pPr>
        <w:pStyle w:val="BodyText"/>
        <w:ind w:left="238" w:right="255"/>
        <w:jc w:val="center"/>
      </w:pPr>
      <w:r>
        <w:rPr>
          <w:color w:val="231F20"/>
        </w:rPr>
        <w:t>[ 117 ]</w:t>
      </w:r>
    </w:p>
    <w:p>
      <w:pPr>
        <w:spacing w:after="0"/>
        <w:jc w:val="center"/>
        <w:sectPr>
          <w:headerReference w:type="default" r:id="rId85"/>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4"/>
        <w:jc w:val="both"/>
      </w:pPr>
      <w:r>
        <w:rPr>
          <w:color w:val="231F20"/>
        </w:rPr>
        <w:t>una forma indeleble las múltiples acciones relevantes que lo unieron a </w:t>
      </w:r>
      <w:r>
        <w:rPr>
          <w:color w:val="231F20"/>
          <w:spacing w:val="-1"/>
          <w:w w:val="106"/>
        </w:rPr>
        <w:t>ella</w:t>
      </w:r>
      <w:r>
        <w:rPr>
          <w:color w:val="231F20"/>
          <w:w w:val="106"/>
        </w:rPr>
        <w:t>.</w:t>
      </w:r>
      <w:r>
        <w:rPr>
          <w:color w:val="231F20"/>
          <w:spacing w:val="14"/>
        </w:rPr>
        <w:t> </w:t>
      </w:r>
      <w:r>
        <w:rPr>
          <w:color w:val="231F20"/>
          <w:w w:val="238"/>
        </w:rPr>
        <w:t>l</w:t>
      </w:r>
      <w:r>
        <w:rPr>
          <w:color w:val="231F20"/>
          <w:spacing w:val="-1"/>
          <w:w w:val="95"/>
        </w:rPr>
        <w:t>a</w:t>
      </w:r>
      <w:r>
        <w:rPr>
          <w:color w:val="231F20"/>
          <w:w w:val="95"/>
        </w:rPr>
        <w:t>s</w:t>
      </w:r>
      <w:r>
        <w:rPr>
          <w:color w:val="231F20"/>
          <w:spacing w:val="14"/>
        </w:rPr>
        <w:t> </w:t>
      </w:r>
      <w:r>
        <w:rPr>
          <w:color w:val="231F20"/>
          <w:w w:val="99"/>
        </w:rPr>
        <w:t>sensaciones</w:t>
      </w:r>
      <w:r>
        <w:rPr>
          <w:color w:val="231F20"/>
          <w:spacing w:val="13"/>
        </w:rPr>
        <w:t> </w:t>
      </w:r>
      <w:r>
        <w:rPr>
          <w:color w:val="231F20"/>
          <w:w w:val="97"/>
        </w:rPr>
        <w:t>visuales</w:t>
      </w:r>
      <w:r>
        <w:rPr>
          <w:color w:val="231F20"/>
          <w:spacing w:val="13"/>
        </w:rPr>
        <w:t> </w:t>
      </w:r>
      <w:r>
        <w:rPr>
          <w:color w:val="231F20"/>
          <w:w w:val="104"/>
        </w:rPr>
        <w:t>p</w:t>
      </w:r>
      <w:r>
        <w:rPr>
          <w:color w:val="231F20"/>
          <w:spacing w:val="-8"/>
          <w:w w:val="104"/>
        </w:rPr>
        <w:t>r</w:t>
      </w:r>
      <w:r>
        <w:rPr>
          <w:color w:val="231F20"/>
          <w:spacing w:val="-1"/>
          <w:w w:val="101"/>
        </w:rPr>
        <w:t>evalece</w:t>
      </w:r>
      <w:r>
        <w:rPr>
          <w:color w:val="231F20"/>
          <w:w w:val="101"/>
        </w:rPr>
        <w:t>n</w:t>
      </w:r>
      <w:r>
        <w:rPr>
          <w:color w:val="231F20"/>
          <w:spacing w:val="14"/>
        </w:rPr>
        <w:t> </w:t>
      </w:r>
      <w:r>
        <w:rPr>
          <w:color w:val="231F20"/>
          <w:spacing w:val="-1"/>
          <w:w w:val="103"/>
        </w:rPr>
        <w:t>par</w:t>
      </w:r>
      <w:r>
        <w:rPr>
          <w:color w:val="231F20"/>
          <w:w w:val="103"/>
        </w:rPr>
        <w:t>a</w:t>
      </w:r>
      <w:r>
        <w:rPr>
          <w:color w:val="231F20"/>
          <w:spacing w:val="14"/>
        </w:rPr>
        <w:t> </w:t>
      </w:r>
      <w:r>
        <w:rPr>
          <w:color w:val="231F20"/>
          <w:w w:val="104"/>
        </w:rPr>
        <w:t>p</w:t>
      </w:r>
      <w:r>
        <w:rPr>
          <w:color w:val="231F20"/>
          <w:spacing w:val="-8"/>
          <w:w w:val="104"/>
        </w:rPr>
        <w:t>r</w:t>
      </w:r>
      <w:r>
        <w:rPr>
          <w:color w:val="231F20"/>
          <w:w w:val="101"/>
        </w:rPr>
        <w:t>esentarno</w:t>
      </w:r>
      <w:r>
        <w:rPr>
          <w:color w:val="231F20"/>
          <w:w w:val="88"/>
        </w:rPr>
        <w:t>s</w:t>
      </w:r>
      <w:r>
        <w:rPr>
          <w:color w:val="231F20"/>
          <w:spacing w:val="14"/>
        </w:rPr>
        <w:t> </w:t>
      </w:r>
      <w:r>
        <w:rPr>
          <w:color w:val="231F20"/>
          <w:spacing w:val="-1"/>
          <w:w w:val="104"/>
        </w:rPr>
        <w:t>e</w:t>
      </w:r>
      <w:r>
        <w:rPr>
          <w:color w:val="231F20"/>
          <w:w w:val="104"/>
        </w:rPr>
        <w:t>n</w:t>
      </w:r>
      <w:r>
        <w:rPr>
          <w:color w:val="231F20"/>
          <w:spacing w:val="14"/>
        </w:rPr>
        <w:t> </w:t>
      </w:r>
      <w:r>
        <w:rPr>
          <w:color w:val="231F20"/>
          <w:spacing w:val="-1"/>
          <w:w w:val="103"/>
        </w:rPr>
        <w:t>e</w:t>
      </w:r>
      <w:r>
        <w:rPr>
          <w:color w:val="231F20"/>
          <w:w w:val="103"/>
        </w:rPr>
        <w:t>l</w:t>
      </w:r>
      <w:r>
        <w:rPr>
          <w:color w:val="231F20"/>
          <w:spacing w:val="14"/>
        </w:rPr>
        <w:t> </w:t>
      </w:r>
      <w:r>
        <w:rPr>
          <w:color w:val="231F20"/>
          <w:w w:val="103"/>
        </w:rPr>
        <w:t>campo </w:t>
      </w:r>
      <w:r>
        <w:rPr>
          <w:color w:val="231F20"/>
        </w:rPr>
        <w:t>de lo </w:t>
      </w:r>
      <w:r>
        <w:rPr>
          <w:color w:val="231F20"/>
          <w:spacing w:val="-3"/>
        </w:rPr>
        <w:t>real  </w:t>
      </w:r>
      <w:r>
        <w:rPr>
          <w:color w:val="231F20"/>
        </w:rPr>
        <w:t>aquello que dará el salto hacia lo figurado; digo esto porque       el “atlas blanco de tu cuerpo” –hermosa metáfora </w:t>
      </w:r>
      <w:r>
        <w:rPr>
          <w:color w:val="231F20"/>
          <w:spacing w:val="-3"/>
        </w:rPr>
        <w:t>expresiva </w:t>
      </w:r>
      <w:r>
        <w:rPr>
          <w:color w:val="231F20"/>
        </w:rPr>
        <w:t>del espacio que será modificado por las acciones del “yo”– se someterá a una trans- mutación operada por las cruces de fuego. de la misma manera que el hierro candente puede dejar huellas visibles en el físico de una persona, así también esas cruces de fuego sellarán para siempre el cuerpo blanco    y hermoso, permitiendo cambios que sólo las vivencias del amor sabrán </w:t>
      </w:r>
      <w:r>
        <w:rPr>
          <w:color w:val="231F20"/>
          <w:spacing w:val="-3"/>
        </w:rPr>
        <w:t>interpretar.</w:t>
      </w:r>
    </w:p>
    <w:p>
      <w:pPr>
        <w:pStyle w:val="BodyText"/>
        <w:spacing w:line="307" w:lineRule="auto"/>
        <w:ind w:left="117" w:right="52" w:firstLine="396"/>
      </w:pPr>
      <w:r>
        <w:rPr>
          <w:color w:val="231F20"/>
          <w:w w:val="105"/>
        </w:rPr>
        <w:t>En directa relación con la presencia del elemento “fuego” en la poé- tica nerudiana, dice Carlos Santander:</w:t>
      </w:r>
    </w:p>
    <w:p>
      <w:pPr>
        <w:pStyle w:val="BodyText"/>
        <w:spacing w:before="10"/>
        <w:rPr>
          <w:sz w:val="21"/>
        </w:rPr>
      </w:pPr>
    </w:p>
    <w:p>
      <w:pPr>
        <w:spacing w:line="273" w:lineRule="auto" w:before="0"/>
        <w:ind w:left="797" w:right="114" w:firstLine="0"/>
        <w:jc w:val="both"/>
        <w:rPr>
          <w:sz w:val="18"/>
        </w:rPr>
      </w:pPr>
      <w:r>
        <w:rPr>
          <w:color w:val="231F20"/>
          <w:sz w:val="18"/>
        </w:rPr>
        <w:t>Y estas imágenes que hacen alusión a una actividad del espíritu al modo de las parábolas </w:t>
      </w:r>
      <w:r>
        <w:rPr>
          <w:color w:val="231F20"/>
          <w:spacing w:val="-3"/>
          <w:sz w:val="18"/>
        </w:rPr>
        <w:t>(porque </w:t>
      </w:r>
      <w:r>
        <w:rPr>
          <w:color w:val="231F20"/>
          <w:sz w:val="18"/>
        </w:rPr>
        <w:t>la sed y el </w:t>
      </w:r>
      <w:r>
        <w:rPr>
          <w:color w:val="231F20"/>
          <w:spacing w:val="-3"/>
          <w:sz w:val="18"/>
        </w:rPr>
        <w:t>hambre </w:t>
      </w:r>
      <w:r>
        <w:rPr>
          <w:color w:val="231F20"/>
          <w:sz w:val="18"/>
        </w:rPr>
        <w:t>son apetencia del </w:t>
      </w:r>
      <w:r>
        <w:rPr>
          <w:color w:val="231F20"/>
          <w:spacing w:val="-4"/>
          <w:sz w:val="18"/>
        </w:rPr>
        <w:t>otro </w:t>
      </w:r>
      <w:r>
        <w:rPr>
          <w:color w:val="231F20"/>
          <w:sz w:val="18"/>
        </w:rPr>
        <w:t>y no un </w:t>
      </w:r>
      <w:r>
        <w:rPr>
          <w:color w:val="231F20"/>
          <w:spacing w:val="-3"/>
          <w:sz w:val="18"/>
        </w:rPr>
        <w:t>hambre  </w:t>
      </w:r>
      <w:r>
        <w:rPr>
          <w:color w:val="231F20"/>
          <w:sz w:val="18"/>
        </w:rPr>
        <w:t>o una sed fisiológica), son el modo de </w:t>
      </w:r>
      <w:r>
        <w:rPr>
          <w:color w:val="231F20"/>
          <w:spacing w:val="-4"/>
          <w:sz w:val="18"/>
        </w:rPr>
        <w:t>referencia  </w:t>
      </w:r>
      <w:r>
        <w:rPr>
          <w:color w:val="231F20"/>
          <w:sz w:val="18"/>
        </w:rPr>
        <w:t>a una </w:t>
      </w:r>
      <w:r>
        <w:rPr>
          <w:color w:val="231F20"/>
          <w:spacing w:val="-3"/>
          <w:sz w:val="18"/>
        </w:rPr>
        <w:t>relación   </w:t>
      </w:r>
      <w:r>
        <w:rPr>
          <w:color w:val="231F20"/>
          <w:sz w:val="18"/>
        </w:rPr>
        <w:t>no social, sino personal, la </w:t>
      </w:r>
      <w:r>
        <w:rPr>
          <w:color w:val="231F20"/>
          <w:spacing w:val="-3"/>
          <w:sz w:val="18"/>
        </w:rPr>
        <w:t>relación </w:t>
      </w:r>
      <w:r>
        <w:rPr>
          <w:color w:val="231F20"/>
          <w:sz w:val="18"/>
        </w:rPr>
        <w:t>poeta-amada. Es </w:t>
      </w:r>
      <w:r>
        <w:rPr>
          <w:color w:val="231F20"/>
          <w:spacing w:val="-3"/>
          <w:sz w:val="18"/>
        </w:rPr>
        <w:t>sobre </w:t>
      </w:r>
      <w:r>
        <w:rPr>
          <w:color w:val="231F20"/>
          <w:sz w:val="18"/>
        </w:rPr>
        <w:t>ella donde el poeta ejecuta y cumple su función </w:t>
      </w:r>
      <w:r>
        <w:rPr>
          <w:color w:val="231F20"/>
          <w:spacing w:val="-3"/>
          <w:sz w:val="18"/>
        </w:rPr>
        <w:t>productora.  </w:t>
      </w:r>
      <w:r>
        <w:rPr>
          <w:color w:val="231F20"/>
          <w:sz w:val="18"/>
        </w:rPr>
        <w:t>Y como lo que </w:t>
      </w:r>
      <w:r>
        <w:rPr>
          <w:color w:val="231F20"/>
          <w:spacing w:val="-3"/>
          <w:sz w:val="18"/>
        </w:rPr>
        <w:t>produce    </w:t>
      </w:r>
      <w:r>
        <w:rPr>
          <w:color w:val="231F20"/>
          <w:sz w:val="18"/>
        </w:rPr>
        <w:t>son imágenes, es </w:t>
      </w:r>
      <w:r>
        <w:rPr>
          <w:color w:val="231F20"/>
          <w:spacing w:val="-5"/>
          <w:sz w:val="18"/>
        </w:rPr>
        <w:t>decir, </w:t>
      </w:r>
      <w:r>
        <w:rPr>
          <w:color w:val="231F20"/>
          <w:sz w:val="18"/>
        </w:rPr>
        <w:t>poesía, </w:t>
      </w:r>
      <w:r>
        <w:rPr>
          <w:color w:val="231F20"/>
          <w:spacing w:val="-3"/>
          <w:sz w:val="18"/>
        </w:rPr>
        <w:t>resulta </w:t>
      </w:r>
      <w:r>
        <w:rPr>
          <w:color w:val="231F20"/>
          <w:sz w:val="18"/>
        </w:rPr>
        <w:t>que el oficio más </w:t>
      </w:r>
      <w:r>
        <w:rPr>
          <w:color w:val="231F20"/>
          <w:spacing w:val="-3"/>
          <w:sz w:val="18"/>
        </w:rPr>
        <w:t>propio, </w:t>
      </w:r>
      <w:r>
        <w:rPr>
          <w:color w:val="231F20"/>
          <w:sz w:val="18"/>
        </w:rPr>
        <w:t>el oficio </w:t>
      </w:r>
      <w:r>
        <w:rPr>
          <w:color w:val="231F20"/>
          <w:spacing w:val="-3"/>
          <w:sz w:val="18"/>
        </w:rPr>
        <w:t>excelente  </w:t>
      </w:r>
      <w:r>
        <w:rPr>
          <w:color w:val="231F20"/>
          <w:sz w:val="18"/>
        </w:rPr>
        <w:t>del hablante es el </w:t>
      </w:r>
      <w:r>
        <w:rPr>
          <w:color w:val="231F20"/>
          <w:spacing w:val="-5"/>
          <w:sz w:val="18"/>
        </w:rPr>
        <w:t>hablar,  </w:t>
      </w:r>
      <w:r>
        <w:rPr>
          <w:color w:val="231F20"/>
          <w:sz w:val="18"/>
        </w:rPr>
        <w:t>el ser poeta. Y así como la mano es      la posibilidad material del ser pescador o labriego, así la boca es la base material del </w:t>
      </w:r>
      <w:r>
        <w:rPr>
          <w:color w:val="231F20"/>
          <w:spacing w:val="-5"/>
          <w:sz w:val="18"/>
        </w:rPr>
        <w:t>hablar, </w:t>
      </w:r>
      <w:r>
        <w:rPr>
          <w:color w:val="231F20"/>
          <w:sz w:val="18"/>
        </w:rPr>
        <w:t>del </w:t>
      </w:r>
      <w:r>
        <w:rPr>
          <w:color w:val="231F20"/>
          <w:spacing w:val="-5"/>
          <w:sz w:val="18"/>
        </w:rPr>
        <w:t>decir, </w:t>
      </w:r>
      <w:r>
        <w:rPr>
          <w:color w:val="231F20"/>
          <w:sz w:val="18"/>
        </w:rPr>
        <w:t>de la palabra y su variante silenciosa, que es el beso. A los </w:t>
      </w:r>
      <w:r>
        <w:rPr>
          <w:color w:val="231F20"/>
          <w:spacing w:val="-4"/>
          <w:sz w:val="18"/>
        </w:rPr>
        <w:t>tres </w:t>
      </w:r>
      <w:r>
        <w:rPr>
          <w:color w:val="231F20"/>
          <w:sz w:val="18"/>
        </w:rPr>
        <w:t>elementos señalados más arriba </w:t>
      </w:r>
      <w:r>
        <w:rPr>
          <w:color w:val="231F20"/>
          <w:spacing w:val="-3"/>
          <w:sz w:val="18"/>
        </w:rPr>
        <w:t>–aire, </w:t>
      </w:r>
      <w:r>
        <w:rPr>
          <w:color w:val="231F20"/>
          <w:sz w:val="18"/>
        </w:rPr>
        <w:t>agua y tierra– y sus </w:t>
      </w:r>
      <w:r>
        <w:rPr>
          <w:color w:val="231F20"/>
          <w:spacing w:val="-3"/>
          <w:sz w:val="18"/>
        </w:rPr>
        <w:t>correspondientes </w:t>
      </w:r>
      <w:r>
        <w:rPr>
          <w:color w:val="231F20"/>
          <w:sz w:val="18"/>
        </w:rPr>
        <w:t>oficios, hay que </w:t>
      </w:r>
      <w:r>
        <w:rPr>
          <w:color w:val="231F20"/>
          <w:spacing w:val="-3"/>
          <w:sz w:val="18"/>
        </w:rPr>
        <w:t>agregar </w:t>
      </w:r>
      <w:r>
        <w:rPr>
          <w:color w:val="231F20"/>
          <w:sz w:val="18"/>
        </w:rPr>
        <w:t>ahora el cuarto, que es el fuego, vinculado al beso, a la palabra y al poema (1991:  </w:t>
      </w:r>
      <w:r>
        <w:rPr>
          <w:color w:val="231F20"/>
          <w:spacing w:val="3"/>
          <w:sz w:val="18"/>
        </w:rPr>
        <w:t> </w:t>
      </w:r>
      <w:r>
        <w:rPr>
          <w:color w:val="231F20"/>
          <w:sz w:val="18"/>
        </w:rPr>
        <w:t>95).</w:t>
      </w:r>
    </w:p>
    <w:p>
      <w:pPr>
        <w:pStyle w:val="BodyText"/>
        <w:rPr>
          <w:sz w:val="18"/>
        </w:rPr>
      </w:pPr>
    </w:p>
    <w:p>
      <w:pPr>
        <w:pStyle w:val="BodyText"/>
        <w:spacing w:line="307" w:lineRule="auto" w:before="127"/>
        <w:ind w:left="117" w:right="114"/>
        <w:jc w:val="both"/>
      </w:pPr>
      <w:r>
        <w:rPr>
          <w:color w:val="231F20"/>
          <w:w w:val="105"/>
        </w:rPr>
        <w:t>Y esa boca, su boca, convertida mediante la imagen en una araña que acechaba</w:t>
      </w:r>
      <w:r>
        <w:rPr>
          <w:color w:val="231F20"/>
          <w:spacing w:val="-18"/>
          <w:w w:val="105"/>
        </w:rPr>
        <w:t> </w:t>
      </w:r>
      <w:r>
        <w:rPr>
          <w:color w:val="231F20"/>
          <w:w w:val="105"/>
        </w:rPr>
        <w:t>constantemente,</w:t>
      </w:r>
      <w:r>
        <w:rPr>
          <w:color w:val="231F20"/>
          <w:spacing w:val="-18"/>
          <w:w w:val="105"/>
        </w:rPr>
        <w:t> </w:t>
      </w:r>
      <w:r>
        <w:rPr>
          <w:color w:val="231F20"/>
          <w:w w:val="105"/>
        </w:rPr>
        <w:t>se</w:t>
      </w:r>
      <w:r>
        <w:rPr>
          <w:color w:val="231F20"/>
          <w:spacing w:val="-18"/>
          <w:w w:val="105"/>
        </w:rPr>
        <w:t> </w:t>
      </w:r>
      <w:r>
        <w:rPr>
          <w:color w:val="231F20"/>
          <w:w w:val="105"/>
        </w:rPr>
        <w:t>llenará</w:t>
      </w:r>
      <w:r>
        <w:rPr>
          <w:color w:val="231F20"/>
          <w:spacing w:val="-18"/>
          <w:w w:val="105"/>
        </w:rPr>
        <w:t> </w:t>
      </w:r>
      <w:r>
        <w:rPr>
          <w:color w:val="231F20"/>
          <w:w w:val="105"/>
        </w:rPr>
        <w:t>de</w:t>
      </w:r>
      <w:r>
        <w:rPr>
          <w:color w:val="231F20"/>
          <w:spacing w:val="-18"/>
          <w:w w:val="105"/>
        </w:rPr>
        <w:t> </w:t>
      </w:r>
      <w:r>
        <w:rPr>
          <w:color w:val="231F20"/>
          <w:w w:val="105"/>
        </w:rPr>
        <w:t>gozo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acto</w:t>
      </w:r>
      <w:r>
        <w:rPr>
          <w:color w:val="231F20"/>
          <w:spacing w:val="-18"/>
          <w:w w:val="105"/>
        </w:rPr>
        <w:t> </w:t>
      </w:r>
      <w:r>
        <w:rPr>
          <w:color w:val="231F20"/>
          <w:w w:val="105"/>
        </w:rPr>
        <w:t>del</w:t>
      </w:r>
      <w:r>
        <w:rPr>
          <w:color w:val="231F20"/>
          <w:spacing w:val="-18"/>
          <w:w w:val="105"/>
        </w:rPr>
        <w:t> </w:t>
      </w:r>
      <w:r>
        <w:rPr>
          <w:color w:val="231F20"/>
          <w:w w:val="105"/>
        </w:rPr>
        <w:t>amor</w:t>
      </w:r>
      <w:r>
        <w:rPr>
          <w:color w:val="231F20"/>
          <w:spacing w:val="-18"/>
          <w:w w:val="105"/>
        </w:rPr>
        <w:t> </w:t>
      </w:r>
      <w:r>
        <w:rPr>
          <w:color w:val="231F20"/>
          <w:w w:val="105"/>
        </w:rPr>
        <w:t>y</w:t>
      </w:r>
      <w:r>
        <w:rPr>
          <w:color w:val="231F20"/>
          <w:spacing w:val="-18"/>
          <w:w w:val="105"/>
        </w:rPr>
        <w:t> </w:t>
      </w:r>
      <w:r>
        <w:rPr>
          <w:color w:val="231F20"/>
          <w:w w:val="105"/>
        </w:rPr>
        <w:t>besará sedienta,</w:t>
      </w:r>
      <w:r>
        <w:rPr>
          <w:color w:val="231F20"/>
          <w:spacing w:val="-14"/>
          <w:w w:val="105"/>
        </w:rPr>
        <w:t> </w:t>
      </w:r>
      <w:r>
        <w:rPr>
          <w:color w:val="231F20"/>
          <w:w w:val="105"/>
        </w:rPr>
        <w:t>pero</w:t>
      </w:r>
      <w:r>
        <w:rPr>
          <w:color w:val="231F20"/>
          <w:spacing w:val="-14"/>
          <w:w w:val="105"/>
        </w:rPr>
        <w:t> </w:t>
      </w:r>
      <w:r>
        <w:rPr>
          <w:color w:val="231F20"/>
          <w:w w:val="105"/>
        </w:rPr>
        <w:t>temerosa</w:t>
      </w:r>
      <w:r>
        <w:rPr>
          <w:color w:val="231F20"/>
          <w:spacing w:val="-14"/>
          <w:w w:val="105"/>
        </w:rPr>
        <w:t> </w:t>
      </w:r>
      <w:r>
        <w:rPr>
          <w:color w:val="231F20"/>
          <w:w w:val="105"/>
        </w:rPr>
        <w:t>al</w:t>
      </w:r>
      <w:r>
        <w:rPr>
          <w:color w:val="231F20"/>
          <w:spacing w:val="-14"/>
          <w:w w:val="105"/>
        </w:rPr>
        <w:t> </w:t>
      </w:r>
      <w:r>
        <w:rPr>
          <w:color w:val="231F20"/>
          <w:w w:val="105"/>
        </w:rPr>
        <w:t>mismo</w:t>
      </w:r>
      <w:r>
        <w:rPr>
          <w:color w:val="231F20"/>
          <w:spacing w:val="-14"/>
          <w:w w:val="105"/>
        </w:rPr>
        <w:t> </w:t>
      </w:r>
      <w:r>
        <w:rPr>
          <w:color w:val="231F20"/>
          <w:w w:val="105"/>
        </w:rPr>
        <w:t>tiempo,</w:t>
      </w:r>
      <w:r>
        <w:rPr>
          <w:color w:val="231F20"/>
          <w:spacing w:val="-14"/>
          <w:w w:val="105"/>
        </w:rPr>
        <w:t> </w:t>
      </w:r>
      <w:r>
        <w:rPr>
          <w:color w:val="231F20"/>
          <w:w w:val="105"/>
        </w:rPr>
        <w:t>porque</w:t>
      </w:r>
      <w:r>
        <w:rPr>
          <w:color w:val="231F20"/>
          <w:spacing w:val="-14"/>
          <w:w w:val="105"/>
        </w:rPr>
        <w:t> </w:t>
      </w:r>
      <w:r>
        <w:rPr>
          <w:color w:val="231F20"/>
          <w:w w:val="105"/>
        </w:rPr>
        <w:t>el</w:t>
      </w:r>
      <w:r>
        <w:rPr>
          <w:color w:val="231F20"/>
          <w:spacing w:val="-14"/>
          <w:w w:val="105"/>
        </w:rPr>
        <w:t> </w:t>
      </w:r>
      <w:r>
        <w:rPr>
          <w:color w:val="231F20"/>
          <w:w w:val="105"/>
        </w:rPr>
        <w:t>fantasma</w:t>
      </w:r>
      <w:r>
        <w:rPr>
          <w:color w:val="231F20"/>
          <w:spacing w:val="-14"/>
          <w:w w:val="105"/>
        </w:rPr>
        <w:t> </w:t>
      </w:r>
      <w:r>
        <w:rPr>
          <w:color w:val="231F20"/>
          <w:w w:val="105"/>
        </w:rPr>
        <w:t>desolador del abandono no deja de estar presente en el devenir de casi todos los poemas.</w:t>
      </w:r>
      <w:r>
        <w:rPr>
          <w:color w:val="231F20"/>
          <w:spacing w:val="-19"/>
          <w:w w:val="105"/>
        </w:rPr>
        <w:t> </w:t>
      </w:r>
      <w:r>
        <w:rPr>
          <w:color w:val="231F20"/>
          <w:w w:val="105"/>
        </w:rPr>
        <w:t>Además,</w:t>
      </w:r>
      <w:r>
        <w:rPr>
          <w:color w:val="231F20"/>
          <w:spacing w:val="-19"/>
          <w:w w:val="105"/>
        </w:rPr>
        <w:t> </w:t>
      </w:r>
      <w:r>
        <w:rPr>
          <w:color w:val="231F20"/>
          <w:w w:val="105"/>
        </w:rPr>
        <w:t>es</w:t>
      </w:r>
      <w:r>
        <w:rPr>
          <w:color w:val="231F20"/>
          <w:spacing w:val="-19"/>
          <w:w w:val="105"/>
        </w:rPr>
        <w:t> </w:t>
      </w:r>
      <w:r>
        <w:rPr>
          <w:color w:val="231F20"/>
          <w:w w:val="105"/>
        </w:rPr>
        <w:t>evidente</w:t>
      </w:r>
      <w:r>
        <w:rPr>
          <w:color w:val="231F20"/>
          <w:spacing w:val="-19"/>
          <w:w w:val="105"/>
        </w:rPr>
        <w:t> </w:t>
      </w:r>
      <w:r>
        <w:rPr>
          <w:color w:val="231F20"/>
          <w:w w:val="105"/>
        </w:rPr>
        <w:t>la</w:t>
      </w:r>
      <w:r>
        <w:rPr>
          <w:color w:val="231F20"/>
          <w:spacing w:val="-20"/>
          <w:w w:val="105"/>
        </w:rPr>
        <w:t> </w:t>
      </w:r>
      <w:r>
        <w:rPr>
          <w:color w:val="231F20"/>
          <w:w w:val="105"/>
        </w:rPr>
        <w:t>carga</w:t>
      </w:r>
      <w:r>
        <w:rPr>
          <w:color w:val="231F20"/>
          <w:spacing w:val="-20"/>
          <w:w w:val="105"/>
        </w:rPr>
        <w:t> </w:t>
      </w:r>
      <w:r>
        <w:rPr>
          <w:color w:val="231F20"/>
          <w:w w:val="105"/>
        </w:rPr>
        <w:t>erótica</w:t>
      </w:r>
      <w:r>
        <w:rPr>
          <w:color w:val="231F20"/>
          <w:spacing w:val="-19"/>
          <w:w w:val="105"/>
        </w:rPr>
        <w:t> </w:t>
      </w:r>
      <w:r>
        <w:rPr>
          <w:color w:val="231F20"/>
          <w:w w:val="105"/>
        </w:rPr>
        <w:t>que</w:t>
      </w:r>
      <w:r>
        <w:rPr>
          <w:color w:val="231F20"/>
          <w:spacing w:val="-19"/>
          <w:w w:val="105"/>
        </w:rPr>
        <w:t> </w:t>
      </w:r>
      <w:r>
        <w:rPr>
          <w:color w:val="231F20"/>
          <w:w w:val="105"/>
        </w:rPr>
        <w:t>domina</w:t>
      </w:r>
      <w:r>
        <w:rPr>
          <w:color w:val="231F20"/>
          <w:spacing w:val="-19"/>
          <w:w w:val="105"/>
        </w:rPr>
        <w:t> </w:t>
      </w:r>
      <w:r>
        <w:rPr>
          <w:color w:val="231F20"/>
          <w:w w:val="105"/>
        </w:rPr>
        <w:t>en</w:t>
      </w:r>
      <w:r>
        <w:rPr>
          <w:color w:val="231F20"/>
          <w:spacing w:val="-20"/>
          <w:w w:val="105"/>
        </w:rPr>
        <w:t> </w:t>
      </w:r>
      <w:r>
        <w:rPr>
          <w:color w:val="231F20"/>
          <w:w w:val="105"/>
        </w:rPr>
        <w:t>estos</w:t>
      </w:r>
      <w:r>
        <w:rPr>
          <w:color w:val="231F20"/>
          <w:spacing w:val="-19"/>
          <w:w w:val="105"/>
        </w:rPr>
        <w:t> </w:t>
      </w:r>
      <w:r>
        <w:rPr>
          <w:color w:val="231F20"/>
          <w:w w:val="105"/>
        </w:rPr>
        <w:t>cuatro primeros</w:t>
      </w:r>
      <w:r>
        <w:rPr>
          <w:color w:val="231F20"/>
          <w:spacing w:val="-16"/>
          <w:w w:val="105"/>
        </w:rPr>
        <w:t> </w:t>
      </w:r>
      <w:r>
        <w:rPr>
          <w:color w:val="231F20"/>
          <w:w w:val="105"/>
        </w:rPr>
        <w:t>versos</w:t>
      </w:r>
      <w:r>
        <w:rPr>
          <w:color w:val="231F20"/>
          <w:spacing w:val="-16"/>
          <w:w w:val="105"/>
        </w:rPr>
        <w:t> </w:t>
      </w:r>
      <w:r>
        <w:rPr>
          <w:color w:val="231F20"/>
          <w:w w:val="105"/>
        </w:rPr>
        <w:t>de</w:t>
      </w:r>
      <w:r>
        <w:rPr>
          <w:color w:val="231F20"/>
          <w:spacing w:val="-16"/>
          <w:w w:val="105"/>
        </w:rPr>
        <w:t> </w:t>
      </w:r>
      <w:r>
        <w:rPr>
          <w:color w:val="231F20"/>
          <w:w w:val="105"/>
        </w:rPr>
        <w:t>fuego.</w:t>
      </w:r>
    </w:p>
    <w:p>
      <w:pPr>
        <w:spacing w:after="0" w:line="307" w:lineRule="auto"/>
        <w:jc w:val="both"/>
        <w:sectPr>
          <w:headerReference w:type="even" r:id="rId86"/>
          <w:headerReference w:type="default" r:id="rId87"/>
          <w:pgSz w:w="8510" w:h="12190"/>
          <w:pgMar w:header="899" w:footer="0" w:top="1200" w:bottom="280" w:left="960" w:right="960"/>
          <w:pgNumType w:start="118"/>
        </w:sectPr>
      </w:pPr>
    </w:p>
    <w:p>
      <w:pPr>
        <w:pStyle w:val="BodyText"/>
      </w:pPr>
    </w:p>
    <w:p>
      <w:pPr>
        <w:pStyle w:val="BodyText"/>
        <w:spacing w:before="7"/>
      </w:pPr>
    </w:p>
    <w:p>
      <w:pPr>
        <w:pStyle w:val="BodyText"/>
        <w:spacing w:before="65"/>
        <w:ind w:left="514" w:right="549"/>
      </w:pPr>
      <w:r>
        <w:rPr>
          <w:color w:val="231F20"/>
          <w:w w:val="238"/>
        </w:rPr>
        <w:t>l</w:t>
      </w:r>
      <w:r>
        <w:rPr>
          <w:color w:val="231F20"/>
          <w:w w:val="101"/>
        </w:rPr>
        <w:t>a</w:t>
      </w:r>
      <w:r>
        <w:rPr>
          <w:color w:val="231F20"/>
          <w:spacing w:val="10"/>
        </w:rPr>
        <w:t> </w:t>
      </w:r>
      <w:r>
        <w:rPr>
          <w:color w:val="231F20"/>
          <w:w w:val="103"/>
        </w:rPr>
        <w:t>segunda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w w:val="102"/>
        </w:rPr>
        <w:t>señala:</w:t>
      </w:r>
    </w:p>
    <w:p>
      <w:pPr>
        <w:pStyle w:val="BodyText"/>
        <w:spacing w:before="5"/>
        <w:rPr>
          <w:sz w:val="27"/>
        </w:rPr>
      </w:pPr>
    </w:p>
    <w:p>
      <w:pPr>
        <w:spacing w:line="273" w:lineRule="auto" w:before="0"/>
        <w:ind w:left="797" w:right="1625" w:firstLine="0"/>
        <w:jc w:val="left"/>
        <w:rPr>
          <w:sz w:val="18"/>
        </w:rPr>
      </w:pPr>
      <w:r>
        <w:rPr>
          <w:color w:val="231F20"/>
          <w:w w:val="105"/>
          <w:sz w:val="18"/>
        </w:rPr>
        <w:t>Historias que contarte a la orilla del crepúsculo, muñeca triste y dulce, para que no estuvieras triste. un cisne, un árbol, algo lejano y  alegre.</w:t>
      </w:r>
    </w:p>
    <w:p>
      <w:pPr>
        <w:spacing w:line="210" w:lineRule="exact" w:before="0"/>
        <w:ind w:left="797" w:right="549" w:firstLine="0"/>
        <w:jc w:val="left"/>
        <w:rPr>
          <w:sz w:val="18"/>
        </w:rPr>
      </w:pPr>
      <w:r>
        <w:rPr>
          <w:color w:val="231F20"/>
          <w:w w:val="105"/>
          <w:sz w:val="18"/>
        </w:rPr>
        <w:t>El tiempo de las uvas, el tiempo maduro y frutal (p. 63).</w:t>
      </w:r>
    </w:p>
    <w:p>
      <w:pPr>
        <w:pStyle w:val="BodyText"/>
        <w:rPr>
          <w:sz w:val="18"/>
        </w:rPr>
      </w:pPr>
    </w:p>
    <w:p>
      <w:pPr>
        <w:pStyle w:val="BodyText"/>
        <w:spacing w:line="307" w:lineRule="auto" w:before="156"/>
        <w:ind w:left="117" w:right="115"/>
        <w:jc w:val="both"/>
      </w:pPr>
      <w:r>
        <w:rPr>
          <w:color w:val="231F20"/>
          <w:w w:val="105"/>
        </w:rPr>
        <w:t>El sujeto lírico habla de la unión de los amantes mediante el discurso; esas</w:t>
      </w:r>
      <w:r>
        <w:rPr>
          <w:color w:val="231F20"/>
          <w:spacing w:val="-8"/>
          <w:w w:val="105"/>
        </w:rPr>
        <w:t> </w:t>
      </w:r>
      <w:r>
        <w:rPr>
          <w:color w:val="231F20"/>
          <w:w w:val="105"/>
        </w:rPr>
        <w:t>frases</w:t>
      </w:r>
      <w:r>
        <w:rPr>
          <w:color w:val="231F20"/>
          <w:spacing w:val="-8"/>
          <w:w w:val="105"/>
        </w:rPr>
        <w:t> </w:t>
      </w:r>
      <w:r>
        <w:rPr>
          <w:color w:val="231F20"/>
          <w:w w:val="105"/>
        </w:rPr>
        <w:t>son</w:t>
      </w:r>
      <w:r>
        <w:rPr>
          <w:color w:val="231F20"/>
          <w:spacing w:val="-8"/>
          <w:w w:val="105"/>
        </w:rPr>
        <w:t> </w:t>
      </w:r>
      <w:r>
        <w:rPr>
          <w:color w:val="231F20"/>
          <w:w w:val="105"/>
        </w:rPr>
        <w:t>pronunciadas</w:t>
      </w:r>
      <w:r>
        <w:rPr>
          <w:color w:val="231F20"/>
          <w:spacing w:val="-9"/>
          <w:w w:val="105"/>
        </w:rPr>
        <w:t> </w:t>
      </w:r>
      <w:r>
        <w:rPr>
          <w:color w:val="231F20"/>
          <w:w w:val="105"/>
        </w:rPr>
        <w:t>“para</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estuvieras</w:t>
      </w:r>
      <w:r>
        <w:rPr>
          <w:color w:val="231F20"/>
          <w:spacing w:val="-8"/>
          <w:w w:val="105"/>
        </w:rPr>
        <w:t> </w:t>
      </w:r>
      <w:r>
        <w:rPr>
          <w:color w:val="231F20"/>
          <w:w w:val="105"/>
        </w:rPr>
        <w:t>triste”;</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darse mediante</w:t>
      </w:r>
      <w:r>
        <w:rPr>
          <w:color w:val="231F20"/>
          <w:spacing w:val="-8"/>
          <w:w w:val="105"/>
        </w:rPr>
        <w:t> </w:t>
      </w:r>
      <w:r>
        <w:rPr>
          <w:color w:val="231F20"/>
          <w:w w:val="105"/>
        </w:rPr>
        <w:t>la</w:t>
      </w:r>
      <w:r>
        <w:rPr>
          <w:color w:val="231F20"/>
          <w:spacing w:val="-8"/>
          <w:w w:val="105"/>
        </w:rPr>
        <w:t> </w:t>
      </w:r>
      <w:r>
        <w:rPr>
          <w:color w:val="231F20"/>
          <w:w w:val="105"/>
        </w:rPr>
        <w:t>palabra,</w:t>
      </w:r>
      <w:r>
        <w:rPr>
          <w:color w:val="231F20"/>
          <w:spacing w:val="-8"/>
          <w:w w:val="105"/>
        </w:rPr>
        <w:t> </w:t>
      </w:r>
      <w:r>
        <w:rPr>
          <w:color w:val="231F20"/>
          <w:w w:val="105"/>
        </w:rPr>
        <w:t>la</w:t>
      </w:r>
      <w:r>
        <w:rPr>
          <w:color w:val="231F20"/>
          <w:spacing w:val="-8"/>
          <w:w w:val="105"/>
        </w:rPr>
        <w:t> </w:t>
      </w:r>
      <w:r>
        <w:rPr>
          <w:color w:val="231F20"/>
          <w:w w:val="105"/>
        </w:rPr>
        <w:t>cual</w:t>
      </w:r>
      <w:r>
        <w:rPr>
          <w:color w:val="231F20"/>
          <w:spacing w:val="-8"/>
          <w:w w:val="105"/>
        </w:rPr>
        <w:t> </w:t>
      </w:r>
      <w:r>
        <w:rPr>
          <w:color w:val="231F20"/>
          <w:w w:val="105"/>
        </w:rPr>
        <w:t>representa</w:t>
      </w:r>
      <w:r>
        <w:rPr>
          <w:color w:val="231F20"/>
          <w:spacing w:val="-8"/>
          <w:w w:val="105"/>
        </w:rPr>
        <w:t> </w:t>
      </w:r>
      <w:r>
        <w:rPr>
          <w:color w:val="231F20"/>
          <w:w w:val="105"/>
        </w:rPr>
        <w:t>una</w:t>
      </w:r>
      <w:r>
        <w:rPr>
          <w:color w:val="231F20"/>
          <w:spacing w:val="-8"/>
          <w:w w:val="105"/>
        </w:rPr>
        <w:t> </w:t>
      </w:r>
      <w:r>
        <w:rPr>
          <w:color w:val="231F20"/>
          <w:w w:val="105"/>
        </w:rPr>
        <w:t>de</w:t>
      </w:r>
      <w:r>
        <w:rPr>
          <w:color w:val="231F20"/>
          <w:spacing w:val="-8"/>
          <w:w w:val="105"/>
        </w:rPr>
        <w:t> </w:t>
      </w:r>
      <w:r>
        <w:rPr>
          <w:color w:val="231F20"/>
          <w:w w:val="105"/>
        </w:rPr>
        <w:t>esas</w:t>
      </w:r>
      <w:r>
        <w:rPr>
          <w:color w:val="231F20"/>
          <w:spacing w:val="-8"/>
          <w:w w:val="105"/>
        </w:rPr>
        <w:t> </w:t>
      </w:r>
      <w:r>
        <w:rPr>
          <w:color w:val="231F20"/>
          <w:w w:val="105"/>
        </w:rPr>
        <w:t>“cruces</w:t>
      </w:r>
      <w:r>
        <w:rPr>
          <w:color w:val="231F20"/>
          <w:spacing w:val="-9"/>
          <w:w w:val="105"/>
        </w:rPr>
        <w:t> </w:t>
      </w:r>
      <w:r>
        <w:rPr>
          <w:color w:val="231F20"/>
          <w:w w:val="105"/>
        </w:rPr>
        <w:t>de</w:t>
      </w:r>
      <w:r>
        <w:rPr>
          <w:color w:val="231F20"/>
          <w:spacing w:val="-8"/>
          <w:w w:val="105"/>
        </w:rPr>
        <w:t> </w:t>
      </w:r>
      <w:r>
        <w:rPr>
          <w:color w:val="231F20"/>
          <w:w w:val="105"/>
        </w:rPr>
        <w:t>fuego”,</w:t>
      </w:r>
      <w:r>
        <w:rPr>
          <w:color w:val="231F20"/>
          <w:spacing w:val="-8"/>
          <w:w w:val="105"/>
        </w:rPr>
        <w:t> </w:t>
      </w:r>
      <w:r>
        <w:rPr>
          <w:color w:val="231F20"/>
          <w:w w:val="105"/>
        </w:rPr>
        <w:t>es </w:t>
      </w:r>
      <w:r>
        <w:rPr>
          <w:color w:val="231F20"/>
          <w:spacing w:val="-5"/>
          <w:w w:val="105"/>
        </w:rPr>
        <w:t>decir, </w:t>
      </w:r>
      <w:r>
        <w:rPr>
          <w:color w:val="231F20"/>
          <w:w w:val="105"/>
        </w:rPr>
        <w:t>una de las marcas al rojo vivo en la zona esencial de la amada; y esto último sucede porque cuando llega el momento del recuerdo, des- pués de haber enfrentado la separación, los factores espirituales e</w:t>
      </w:r>
      <w:r>
        <w:rPr>
          <w:color w:val="231F20"/>
          <w:spacing w:val="-30"/>
          <w:w w:val="105"/>
        </w:rPr>
        <w:t> </w:t>
      </w:r>
      <w:r>
        <w:rPr>
          <w:color w:val="231F20"/>
          <w:w w:val="105"/>
        </w:rPr>
        <w:t>inte- lectuales son los que prevalecen: se puede, quizá, olvidar un cuerpo, un movimiento</w:t>
      </w:r>
      <w:r>
        <w:rPr>
          <w:color w:val="231F20"/>
          <w:spacing w:val="-13"/>
          <w:w w:val="105"/>
        </w:rPr>
        <w:t> </w:t>
      </w:r>
      <w:r>
        <w:rPr>
          <w:color w:val="231F20"/>
          <w:w w:val="105"/>
        </w:rPr>
        <w:t>sexual,</w:t>
      </w:r>
      <w:r>
        <w:rPr>
          <w:color w:val="231F20"/>
          <w:spacing w:val="-13"/>
          <w:w w:val="105"/>
        </w:rPr>
        <w:t> </w:t>
      </w:r>
      <w:r>
        <w:rPr>
          <w:color w:val="231F20"/>
          <w:w w:val="105"/>
        </w:rPr>
        <w:t>pero</w:t>
      </w:r>
      <w:r>
        <w:rPr>
          <w:color w:val="231F20"/>
          <w:spacing w:val="-13"/>
          <w:w w:val="105"/>
        </w:rPr>
        <w:t> </w:t>
      </w:r>
      <w:r>
        <w:rPr>
          <w:color w:val="231F20"/>
          <w:w w:val="105"/>
        </w:rPr>
        <w:t>es</w:t>
      </w:r>
      <w:r>
        <w:rPr>
          <w:color w:val="231F20"/>
          <w:spacing w:val="-13"/>
          <w:w w:val="105"/>
        </w:rPr>
        <w:t> </w:t>
      </w:r>
      <w:r>
        <w:rPr>
          <w:color w:val="231F20"/>
          <w:w w:val="105"/>
        </w:rPr>
        <w:t>difícil</w:t>
      </w:r>
      <w:r>
        <w:rPr>
          <w:color w:val="231F20"/>
          <w:spacing w:val="-13"/>
          <w:w w:val="105"/>
        </w:rPr>
        <w:t> </w:t>
      </w:r>
      <w:r>
        <w:rPr>
          <w:color w:val="231F20"/>
          <w:w w:val="105"/>
        </w:rPr>
        <w:t>sepultar</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sombras</w:t>
      </w:r>
      <w:r>
        <w:rPr>
          <w:color w:val="231F20"/>
          <w:spacing w:val="-13"/>
          <w:w w:val="105"/>
        </w:rPr>
        <w:t> </w:t>
      </w:r>
      <w:r>
        <w:rPr>
          <w:color w:val="231F20"/>
          <w:w w:val="105"/>
        </w:rPr>
        <w:t>del</w:t>
      </w:r>
      <w:r>
        <w:rPr>
          <w:color w:val="231F20"/>
          <w:spacing w:val="-13"/>
          <w:w w:val="105"/>
        </w:rPr>
        <w:t> </w:t>
      </w:r>
      <w:r>
        <w:rPr>
          <w:color w:val="231F20"/>
          <w:w w:val="105"/>
        </w:rPr>
        <w:t>pasado</w:t>
      </w:r>
      <w:r>
        <w:rPr>
          <w:color w:val="231F20"/>
          <w:spacing w:val="-13"/>
          <w:w w:val="105"/>
        </w:rPr>
        <w:t> </w:t>
      </w:r>
      <w:r>
        <w:rPr>
          <w:color w:val="231F20"/>
          <w:w w:val="105"/>
        </w:rPr>
        <w:t>las frases</w:t>
      </w:r>
      <w:r>
        <w:rPr>
          <w:color w:val="231F20"/>
          <w:spacing w:val="-18"/>
          <w:w w:val="105"/>
        </w:rPr>
        <w:t> </w:t>
      </w:r>
      <w:r>
        <w:rPr>
          <w:color w:val="231F20"/>
          <w:w w:val="105"/>
        </w:rPr>
        <w:t>adecuadamente</w:t>
      </w:r>
      <w:r>
        <w:rPr>
          <w:color w:val="231F20"/>
          <w:spacing w:val="-17"/>
          <w:w w:val="105"/>
        </w:rPr>
        <w:t> </w:t>
      </w:r>
      <w:r>
        <w:rPr>
          <w:color w:val="231F20"/>
          <w:w w:val="105"/>
        </w:rPr>
        <w:t>dichas;</w:t>
      </w:r>
      <w:r>
        <w:rPr>
          <w:color w:val="231F20"/>
          <w:spacing w:val="-17"/>
          <w:w w:val="105"/>
        </w:rPr>
        <w:t> </w:t>
      </w:r>
      <w:r>
        <w:rPr>
          <w:color w:val="231F20"/>
          <w:w w:val="105"/>
        </w:rPr>
        <w:t>sobre</w:t>
      </w:r>
      <w:r>
        <w:rPr>
          <w:color w:val="231F20"/>
          <w:spacing w:val="-17"/>
          <w:w w:val="105"/>
        </w:rPr>
        <w:t> </w:t>
      </w:r>
      <w:r>
        <w:rPr>
          <w:color w:val="231F20"/>
          <w:w w:val="105"/>
        </w:rPr>
        <w:t>todo</w:t>
      </w:r>
      <w:r>
        <w:rPr>
          <w:color w:val="231F20"/>
          <w:spacing w:val="-17"/>
          <w:w w:val="105"/>
        </w:rPr>
        <w:t> </w:t>
      </w:r>
      <w:r>
        <w:rPr>
          <w:color w:val="231F20"/>
          <w:w w:val="105"/>
        </w:rPr>
        <w:t>aquellas</w:t>
      </w:r>
      <w:r>
        <w:rPr>
          <w:color w:val="231F20"/>
          <w:spacing w:val="-17"/>
          <w:w w:val="105"/>
        </w:rPr>
        <w:t> </w:t>
      </w:r>
      <w:r>
        <w:rPr>
          <w:color w:val="231F20"/>
          <w:w w:val="105"/>
        </w:rPr>
        <w:t>que</w:t>
      </w:r>
      <w:r>
        <w:rPr>
          <w:color w:val="231F20"/>
          <w:spacing w:val="-17"/>
          <w:w w:val="105"/>
        </w:rPr>
        <w:t> </w:t>
      </w:r>
      <w:r>
        <w:rPr>
          <w:color w:val="231F20"/>
          <w:w w:val="105"/>
        </w:rPr>
        <w:t>unieron</w:t>
      </w:r>
      <w:r>
        <w:rPr>
          <w:color w:val="231F20"/>
          <w:spacing w:val="-17"/>
          <w:w w:val="105"/>
        </w:rPr>
        <w:t> </w:t>
      </w:r>
      <w:r>
        <w:rPr>
          <w:color w:val="231F20"/>
          <w:w w:val="105"/>
        </w:rPr>
        <w:t>las</w:t>
      </w:r>
      <w:r>
        <w:rPr>
          <w:color w:val="231F20"/>
          <w:spacing w:val="-17"/>
          <w:w w:val="105"/>
        </w:rPr>
        <w:t> </w:t>
      </w:r>
      <w:r>
        <w:rPr>
          <w:color w:val="231F20"/>
          <w:w w:val="105"/>
        </w:rPr>
        <w:t>almas aun</w:t>
      </w:r>
      <w:r>
        <w:rPr>
          <w:color w:val="231F20"/>
          <w:spacing w:val="-10"/>
          <w:w w:val="105"/>
        </w:rPr>
        <w:t> </w:t>
      </w:r>
      <w:r>
        <w:rPr>
          <w:color w:val="231F20"/>
          <w:w w:val="105"/>
        </w:rPr>
        <w:t>más</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cuerpos.</w:t>
      </w:r>
    </w:p>
    <w:p>
      <w:pPr>
        <w:pStyle w:val="BodyText"/>
        <w:spacing w:line="307" w:lineRule="auto"/>
        <w:ind w:left="117" w:right="115" w:firstLine="396"/>
        <w:jc w:val="both"/>
      </w:pPr>
      <w:r>
        <w:rPr>
          <w:color w:val="231F20"/>
        </w:rPr>
        <w:t>El estilo conciso y bello de la poética nerudiana otorga a continua- ción facetas de esas remembranzas que se sintetizan en objetos simbóli- cos tomados de la  naturaleza:</w:t>
      </w:r>
    </w:p>
    <w:p>
      <w:pPr>
        <w:pStyle w:val="BodyText"/>
        <w:spacing w:before="6"/>
        <w:rPr>
          <w:sz w:val="25"/>
        </w:rPr>
      </w:pPr>
    </w:p>
    <w:p>
      <w:pPr>
        <w:pStyle w:val="ListParagraph"/>
        <w:numPr>
          <w:ilvl w:val="1"/>
          <w:numId w:val="6"/>
        </w:numPr>
        <w:tabs>
          <w:tab w:pos="734" w:val="left" w:leader="none"/>
        </w:tabs>
        <w:spacing w:line="240" w:lineRule="auto" w:before="0" w:after="0"/>
        <w:ind w:left="733" w:right="0" w:hanging="220"/>
        <w:jc w:val="left"/>
        <w:rPr>
          <w:sz w:val="20"/>
        </w:rPr>
      </w:pPr>
      <w:r>
        <w:rPr>
          <w:color w:val="231F20"/>
          <w:w w:val="115"/>
          <w:sz w:val="20"/>
        </w:rPr>
        <w:t>un</w:t>
      </w:r>
      <w:r>
        <w:rPr>
          <w:color w:val="231F20"/>
          <w:spacing w:val="-29"/>
          <w:w w:val="115"/>
          <w:sz w:val="20"/>
        </w:rPr>
        <w:t> </w:t>
      </w:r>
      <w:r>
        <w:rPr>
          <w:color w:val="231F20"/>
          <w:w w:val="115"/>
          <w:sz w:val="20"/>
        </w:rPr>
        <w:t>cisne.</w:t>
      </w:r>
    </w:p>
    <w:p>
      <w:pPr>
        <w:pStyle w:val="ListParagraph"/>
        <w:numPr>
          <w:ilvl w:val="1"/>
          <w:numId w:val="6"/>
        </w:numPr>
        <w:tabs>
          <w:tab w:pos="734" w:val="left" w:leader="none"/>
        </w:tabs>
        <w:spacing w:line="240" w:lineRule="auto" w:before="65" w:after="0"/>
        <w:ind w:left="733" w:right="0" w:hanging="220"/>
        <w:jc w:val="left"/>
        <w:rPr>
          <w:sz w:val="20"/>
        </w:rPr>
      </w:pPr>
      <w:r>
        <w:rPr>
          <w:color w:val="231F20"/>
          <w:w w:val="115"/>
          <w:sz w:val="20"/>
        </w:rPr>
        <w:t>un</w:t>
      </w:r>
      <w:r>
        <w:rPr>
          <w:color w:val="231F20"/>
          <w:spacing w:val="-29"/>
          <w:w w:val="115"/>
          <w:sz w:val="20"/>
        </w:rPr>
        <w:t> </w:t>
      </w:r>
      <w:r>
        <w:rPr>
          <w:color w:val="231F20"/>
          <w:w w:val="115"/>
          <w:sz w:val="20"/>
        </w:rPr>
        <w:t>árbol.</w:t>
      </w:r>
    </w:p>
    <w:p>
      <w:pPr>
        <w:pStyle w:val="ListParagraph"/>
        <w:numPr>
          <w:ilvl w:val="1"/>
          <w:numId w:val="6"/>
        </w:numPr>
        <w:tabs>
          <w:tab w:pos="734" w:val="left" w:leader="none"/>
        </w:tabs>
        <w:spacing w:line="240" w:lineRule="auto" w:before="65" w:after="0"/>
        <w:ind w:left="733" w:right="0" w:hanging="220"/>
        <w:jc w:val="left"/>
        <w:rPr>
          <w:sz w:val="20"/>
        </w:rPr>
      </w:pPr>
      <w:r>
        <w:rPr>
          <w:color w:val="231F20"/>
          <w:w w:val="105"/>
          <w:sz w:val="20"/>
        </w:rPr>
        <w:t>Algo lejano y</w:t>
      </w:r>
      <w:r>
        <w:rPr>
          <w:color w:val="231F20"/>
          <w:spacing w:val="-6"/>
          <w:w w:val="105"/>
          <w:sz w:val="20"/>
        </w:rPr>
        <w:t> </w:t>
      </w:r>
      <w:r>
        <w:rPr>
          <w:color w:val="231F20"/>
          <w:w w:val="105"/>
          <w:sz w:val="20"/>
        </w:rPr>
        <w:t>alegre.</w:t>
      </w:r>
    </w:p>
    <w:p>
      <w:pPr>
        <w:pStyle w:val="ListParagraph"/>
        <w:numPr>
          <w:ilvl w:val="1"/>
          <w:numId w:val="6"/>
        </w:numPr>
        <w:tabs>
          <w:tab w:pos="734" w:val="left" w:leader="none"/>
        </w:tabs>
        <w:spacing w:line="240" w:lineRule="auto" w:before="65" w:after="0"/>
        <w:ind w:left="733" w:right="0" w:hanging="220"/>
        <w:jc w:val="left"/>
        <w:rPr>
          <w:sz w:val="20"/>
        </w:rPr>
      </w:pPr>
      <w:r>
        <w:rPr>
          <w:color w:val="231F20"/>
          <w:w w:val="105"/>
          <w:sz w:val="20"/>
        </w:rPr>
        <w:t>El tiempo de las uvas, el tiempo maduro y</w:t>
      </w:r>
      <w:r>
        <w:rPr>
          <w:color w:val="231F20"/>
          <w:spacing w:val="-28"/>
          <w:w w:val="105"/>
          <w:sz w:val="20"/>
        </w:rPr>
        <w:t> </w:t>
      </w:r>
      <w:r>
        <w:rPr>
          <w:color w:val="231F20"/>
          <w:w w:val="105"/>
          <w:sz w:val="20"/>
        </w:rPr>
        <w:t>frutal.</w:t>
      </w:r>
    </w:p>
    <w:p>
      <w:pPr>
        <w:pStyle w:val="BodyText"/>
      </w:pPr>
    </w:p>
    <w:p>
      <w:pPr>
        <w:pStyle w:val="BodyText"/>
        <w:spacing w:line="307" w:lineRule="auto" w:before="131"/>
        <w:ind w:left="117" w:right="114" w:firstLine="396"/>
        <w:jc w:val="both"/>
      </w:pPr>
      <w:r>
        <w:rPr>
          <w:color w:val="231F20"/>
          <w:w w:val="105"/>
        </w:rPr>
        <w:t>En primer </w:t>
      </w:r>
      <w:r>
        <w:rPr>
          <w:color w:val="231F20"/>
          <w:spacing w:val="-5"/>
          <w:w w:val="105"/>
        </w:rPr>
        <w:t>lugar, </w:t>
      </w:r>
      <w:r>
        <w:rPr>
          <w:color w:val="231F20"/>
          <w:w w:val="105"/>
        </w:rPr>
        <w:t>observamos un elemento vivo y hermoso, un cis- ne; luego, un árbol; en seguida la </w:t>
      </w:r>
      <w:r>
        <w:rPr>
          <w:color w:val="231F20"/>
          <w:spacing w:val="-3"/>
          <w:w w:val="105"/>
        </w:rPr>
        <w:t>expresión </w:t>
      </w:r>
      <w:r>
        <w:rPr>
          <w:color w:val="231F20"/>
          <w:w w:val="105"/>
        </w:rPr>
        <w:t>se torna abstracta y sólo abarcable en el dominio de la conciencia individual, “algo” que </w:t>
      </w:r>
      <w:r>
        <w:rPr>
          <w:color w:val="231F20"/>
          <w:spacing w:val="-3"/>
          <w:w w:val="105"/>
        </w:rPr>
        <w:t>reúne </w:t>
      </w:r>
      <w:r>
        <w:rPr>
          <w:color w:val="231F20"/>
          <w:w w:val="105"/>
        </w:rPr>
        <w:t>la dolorosa</w:t>
      </w:r>
      <w:r>
        <w:rPr>
          <w:color w:val="231F20"/>
          <w:spacing w:val="-7"/>
          <w:w w:val="105"/>
        </w:rPr>
        <w:t> </w:t>
      </w:r>
      <w:r>
        <w:rPr>
          <w:color w:val="231F20"/>
          <w:w w:val="105"/>
        </w:rPr>
        <w:t>condición</w:t>
      </w:r>
      <w:r>
        <w:rPr>
          <w:color w:val="231F20"/>
          <w:spacing w:val="-7"/>
          <w:w w:val="105"/>
        </w:rPr>
        <w:t> </w:t>
      </w:r>
      <w:r>
        <w:rPr>
          <w:color w:val="231F20"/>
          <w:w w:val="105"/>
        </w:rPr>
        <w:t>de</w:t>
      </w:r>
      <w:r>
        <w:rPr>
          <w:color w:val="231F20"/>
          <w:spacing w:val="-7"/>
          <w:w w:val="105"/>
        </w:rPr>
        <w:t> </w:t>
      </w:r>
      <w:r>
        <w:rPr>
          <w:color w:val="231F20"/>
          <w:w w:val="105"/>
        </w:rPr>
        <w:t>ser</w:t>
      </w:r>
      <w:r>
        <w:rPr>
          <w:color w:val="231F20"/>
          <w:spacing w:val="-7"/>
          <w:w w:val="105"/>
        </w:rPr>
        <w:t> </w:t>
      </w:r>
      <w:r>
        <w:rPr>
          <w:color w:val="231F20"/>
          <w:w w:val="105"/>
        </w:rPr>
        <w:t>lejano</w:t>
      </w:r>
      <w:r>
        <w:rPr>
          <w:color w:val="231F20"/>
          <w:spacing w:val="-7"/>
          <w:w w:val="105"/>
        </w:rPr>
        <w:t> </w:t>
      </w:r>
      <w:r>
        <w:rPr>
          <w:color w:val="231F20"/>
          <w:w w:val="105"/>
        </w:rPr>
        <w:t>a</w:t>
      </w:r>
      <w:r>
        <w:rPr>
          <w:color w:val="231F20"/>
          <w:spacing w:val="-7"/>
          <w:w w:val="105"/>
        </w:rPr>
        <w:t> </w:t>
      </w:r>
      <w:r>
        <w:rPr>
          <w:color w:val="231F20"/>
          <w:w w:val="105"/>
        </w:rPr>
        <w:t>pesar</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alegría</w:t>
      </w:r>
      <w:r>
        <w:rPr>
          <w:color w:val="231F20"/>
          <w:spacing w:val="-7"/>
          <w:w w:val="105"/>
        </w:rPr>
        <w:t> </w:t>
      </w:r>
      <w:r>
        <w:rPr>
          <w:color w:val="231F20"/>
          <w:w w:val="105"/>
        </w:rPr>
        <w:t>pasada;</w:t>
      </w:r>
      <w:r>
        <w:rPr>
          <w:color w:val="231F20"/>
          <w:spacing w:val="-7"/>
          <w:w w:val="105"/>
        </w:rPr>
        <w:t> </w:t>
      </w:r>
      <w:r>
        <w:rPr>
          <w:color w:val="231F20"/>
          <w:spacing w:val="-11"/>
          <w:w w:val="105"/>
        </w:rPr>
        <w:t>y,</w:t>
      </w:r>
      <w:r>
        <w:rPr>
          <w:color w:val="231F20"/>
          <w:spacing w:val="-7"/>
          <w:w w:val="105"/>
        </w:rPr>
        <w:t> </w:t>
      </w:r>
      <w:r>
        <w:rPr>
          <w:color w:val="231F20"/>
          <w:w w:val="105"/>
        </w:rPr>
        <w:t>por</w:t>
      </w:r>
      <w:r>
        <w:rPr>
          <w:color w:val="231F20"/>
          <w:spacing w:val="-7"/>
          <w:w w:val="105"/>
        </w:rPr>
        <w:t> </w:t>
      </w:r>
      <w:r>
        <w:rPr>
          <w:color w:val="231F20"/>
          <w:w w:val="105"/>
        </w:rPr>
        <w:t>últi- mo, el </w:t>
      </w:r>
      <w:r>
        <w:rPr>
          <w:color w:val="231F20"/>
          <w:spacing w:val="-3"/>
          <w:w w:val="105"/>
        </w:rPr>
        <w:t>recuerdo </w:t>
      </w:r>
      <w:r>
        <w:rPr>
          <w:color w:val="231F20"/>
          <w:w w:val="105"/>
        </w:rPr>
        <w:t>se centraliza en un tiempo, el de las uvas, el del</w:t>
      </w:r>
      <w:r>
        <w:rPr>
          <w:color w:val="231F20"/>
          <w:spacing w:val="-9"/>
          <w:w w:val="105"/>
        </w:rPr>
        <w:t> </w:t>
      </w:r>
      <w:r>
        <w:rPr>
          <w:color w:val="231F20"/>
          <w:w w:val="105"/>
        </w:rPr>
        <w:t>verano;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color w:val="231F20"/>
          <w:w w:val="105"/>
        </w:rPr>
        <w:t>adecuado comentario del poeta señala: “el tiempo maduro y frutal”. de nuevo</w:t>
      </w:r>
      <w:r>
        <w:rPr>
          <w:color w:val="231F20"/>
          <w:spacing w:val="-5"/>
          <w:w w:val="105"/>
        </w:rPr>
        <w:t> </w:t>
      </w:r>
      <w:r>
        <w:rPr>
          <w:color w:val="231F20"/>
          <w:w w:val="105"/>
        </w:rPr>
        <w:t>el</w:t>
      </w:r>
      <w:r>
        <w:rPr>
          <w:color w:val="231F20"/>
          <w:spacing w:val="-5"/>
          <w:w w:val="105"/>
        </w:rPr>
        <w:t> </w:t>
      </w:r>
      <w:r>
        <w:rPr>
          <w:color w:val="231F20"/>
          <w:w w:val="105"/>
        </w:rPr>
        <w:t>impacto</w:t>
      </w:r>
      <w:r>
        <w:rPr>
          <w:color w:val="231F20"/>
          <w:spacing w:val="-5"/>
          <w:w w:val="105"/>
        </w:rPr>
        <w:t> </w:t>
      </w:r>
      <w:r>
        <w:rPr>
          <w:color w:val="231F20"/>
          <w:w w:val="105"/>
        </w:rPr>
        <w:t>terrible</w:t>
      </w:r>
      <w:r>
        <w:rPr>
          <w:color w:val="231F20"/>
          <w:spacing w:val="-5"/>
          <w:w w:val="105"/>
        </w:rPr>
        <w:t> </w:t>
      </w:r>
      <w:r>
        <w:rPr>
          <w:color w:val="231F20"/>
          <w:w w:val="105"/>
        </w:rPr>
        <w:t>prevalece,</w:t>
      </w:r>
      <w:r>
        <w:rPr>
          <w:color w:val="231F20"/>
          <w:spacing w:val="-5"/>
          <w:w w:val="105"/>
        </w:rPr>
        <w:t> </w:t>
      </w:r>
      <w:r>
        <w:rPr>
          <w:color w:val="231F20"/>
          <w:w w:val="105"/>
        </w:rPr>
        <w:t>porque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instante</w:t>
      </w:r>
      <w:r>
        <w:rPr>
          <w:color w:val="231F20"/>
          <w:spacing w:val="-5"/>
          <w:w w:val="105"/>
        </w:rPr>
        <w:t> </w:t>
      </w:r>
      <w:r>
        <w:rPr>
          <w:color w:val="231F20"/>
          <w:w w:val="105"/>
        </w:rPr>
        <w:t>de</w:t>
      </w:r>
      <w:r>
        <w:rPr>
          <w:color w:val="231F20"/>
          <w:spacing w:val="-5"/>
          <w:w w:val="105"/>
        </w:rPr>
        <w:t> </w:t>
      </w:r>
      <w:r>
        <w:rPr>
          <w:color w:val="231F20"/>
          <w:w w:val="105"/>
        </w:rPr>
        <w:t>recoger</w:t>
      </w:r>
      <w:r>
        <w:rPr>
          <w:color w:val="231F20"/>
          <w:spacing w:val="-5"/>
          <w:w w:val="105"/>
        </w:rPr>
        <w:t> </w:t>
      </w:r>
      <w:r>
        <w:rPr>
          <w:color w:val="231F20"/>
          <w:w w:val="105"/>
        </w:rPr>
        <w:t>el fruto</w:t>
      </w:r>
      <w:r>
        <w:rPr>
          <w:color w:val="231F20"/>
          <w:spacing w:val="-8"/>
          <w:w w:val="105"/>
        </w:rPr>
        <w:t> </w:t>
      </w:r>
      <w:r>
        <w:rPr>
          <w:color w:val="231F20"/>
          <w:w w:val="105"/>
        </w:rPr>
        <w:t>ya</w:t>
      </w:r>
      <w:r>
        <w:rPr>
          <w:color w:val="231F20"/>
          <w:spacing w:val="-8"/>
          <w:w w:val="105"/>
        </w:rPr>
        <w:t> </w:t>
      </w:r>
      <w:r>
        <w:rPr>
          <w:color w:val="231F20"/>
          <w:w w:val="105"/>
        </w:rPr>
        <w:t>maduro,</w:t>
      </w:r>
      <w:r>
        <w:rPr>
          <w:color w:val="231F20"/>
          <w:spacing w:val="-8"/>
          <w:w w:val="105"/>
        </w:rPr>
        <w:t> </w:t>
      </w:r>
      <w:r>
        <w:rPr>
          <w:color w:val="231F20"/>
          <w:w w:val="105"/>
        </w:rPr>
        <w:t>las</w:t>
      </w:r>
      <w:r>
        <w:rPr>
          <w:color w:val="231F20"/>
          <w:spacing w:val="-8"/>
          <w:w w:val="105"/>
        </w:rPr>
        <w:t> </w:t>
      </w:r>
      <w:r>
        <w:rPr>
          <w:color w:val="231F20"/>
          <w:w w:val="105"/>
        </w:rPr>
        <w:t>situaciones</w:t>
      </w:r>
      <w:r>
        <w:rPr>
          <w:color w:val="231F20"/>
          <w:spacing w:val="-8"/>
          <w:w w:val="105"/>
        </w:rPr>
        <w:t> </w:t>
      </w:r>
      <w:r>
        <w:rPr>
          <w:color w:val="231F20"/>
          <w:w w:val="105"/>
        </w:rPr>
        <w:t>han</w:t>
      </w:r>
      <w:r>
        <w:rPr>
          <w:color w:val="231F20"/>
          <w:spacing w:val="-8"/>
          <w:w w:val="105"/>
        </w:rPr>
        <w:t> </w:t>
      </w:r>
      <w:r>
        <w:rPr>
          <w:color w:val="231F20"/>
          <w:w w:val="105"/>
        </w:rPr>
        <w:t>pasado</w:t>
      </w:r>
      <w:r>
        <w:rPr>
          <w:color w:val="231F20"/>
          <w:spacing w:val="-8"/>
          <w:w w:val="105"/>
        </w:rPr>
        <w:t> </w:t>
      </w:r>
      <w:r>
        <w:rPr>
          <w:color w:val="231F20"/>
          <w:w w:val="105"/>
        </w:rPr>
        <w:t>y</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fuera</w:t>
      </w:r>
      <w:r>
        <w:rPr>
          <w:color w:val="231F20"/>
          <w:spacing w:val="-8"/>
          <w:w w:val="105"/>
        </w:rPr>
        <w:t> </w:t>
      </w:r>
      <w:r>
        <w:rPr>
          <w:color w:val="231F20"/>
          <w:w w:val="105"/>
        </w:rPr>
        <w:t>alegre</w:t>
      </w:r>
      <w:r>
        <w:rPr>
          <w:color w:val="231F20"/>
          <w:spacing w:val="-8"/>
          <w:w w:val="105"/>
        </w:rPr>
        <w:t> </w:t>
      </w:r>
      <w:r>
        <w:rPr>
          <w:color w:val="231F20"/>
          <w:w w:val="105"/>
        </w:rPr>
        <w:t>y</w:t>
      </w:r>
      <w:r>
        <w:rPr>
          <w:color w:val="231F20"/>
          <w:spacing w:val="-8"/>
          <w:w w:val="105"/>
        </w:rPr>
        <w:t> </w:t>
      </w:r>
      <w:r>
        <w:rPr>
          <w:color w:val="231F20"/>
          <w:w w:val="105"/>
        </w:rPr>
        <w:t>bello ha dejado de</w:t>
      </w:r>
      <w:r>
        <w:rPr>
          <w:color w:val="231F20"/>
          <w:spacing w:val="5"/>
          <w:w w:val="105"/>
        </w:rPr>
        <w:t> </w:t>
      </w:r>
      <w:r>
        <w:rPr>
          <w:color w:val="231F20"/>
          <w:spacing w:val="-4"/>
          <w:w w:val="105"/>
        </w:rPr>
        <w:t>existir.</w:t>
      </w:r>
    </w:p>
    <w:p>
      <w:pPr>
        <w:pStyle w:val="BodyText"/>
        <w:ind w:left="513" w:right="549"/>
      </w:pPr>
      <w:r>
        <w:rPr>
          <w:color w:val="231F20"/>
          <w:w w:val="238"/>
        </w:rPr>
        <w:t>l</w:t>
      </w:r>
      <w:r>
        <w:rPr>
          <w:color w:val="231F20"/>
          <w:w w:val="101"/>
        </w:rPr>
        <w:t>a</w:t>
      </w:r>
      <w:r>
        <w:rPr>
          <w:color w:val="231F20"/>
          <w:spacing w:val="10"/>
        </w:rPr>
        <w:t> </w:t>
      </w:r>
      <w:r>
        <w:rPr>
          <w:color w:val="231F20"/>
          <w:w w:val="97"/>
        </w:rPr>
        <w:t>est</w:t>
      </w:r>
      <w:r>
        <w:rPr>
          <w:color w:val="231F20"/>
          <w:spacing w:val="-8"/>
          <w:w w:val="97"/>
        </w:rPr>
        <w:t>r</w:t>
      </w:r>
      <w:r>
        <w:rPr>
          <w:color w:val="231F20"/>
          <w:w w:val="103"/>
        </w:rPr>
        <w:t>ofa</w:t>
      </w:r>
      <w:r>
        <w:rPr>
          <w:color w:val="231F20"/>
          <w:spacing w:val="10"/>
        </w:rPr>
        <w:t> </w:t>
      </w:r>
      <w:r>
        <w:rPr>
          <w:color w:val="231F20"/>
          <w:w w:val="102"/>
        </w:rPr>
        <w:t>siguiente</w:t>
      </w:r>
      <w:r>
        <w:rPr>
          <w:color w:val="231F20"/>
          <w:spacing w:val="10"/>
        </w:rPr>
        <w:t> </w:t>
      </w:r>
      <w:r>
        <w:rPr>
          <w:color w:val="231F20"/>
          <w:spacing w:val="-1"/>
          <w:w w:val="104"/>
        </w:rPr>
        <w:t>indica:</w:t>
      </w:r>
    </w:p>
    <w:p>
      <w:pPr>
        <w:pStyle w:val="BodyText"/>
        <w:spacing w:before="5"/>
        <w:rPr>
          <w:sz w:val="27"/>
        </w:rPr>
      </w:pPr>
    </w:p>
    <w:p>
      <w:pPr>
        <w:spacing w:line="273" w:lineRule="auto" w:before="0"/>
        <w:ind w:left="797" w:right="1824" w:firstLine="0"/>
        <w:jc w:val="left"/>
        <w:rPr>
          <w:sz w:val="18"/>
        </w:rPr>
      </w:pPr>
      <w:r>
        <w:rPr>
          <w:color w:val="231F20"/>
          <w:w w:val="105"/>
          <w:sz w:val="18"/>
        </w:rPr>
        <w:t>Yo que viví en un puerto desde donde te amaba. </w:t>
      </w:r>
      <w:r>
        <w:rPr>
          <w:color w:val="231F20"/>
          <w:w w:val="238"/>
          <w:sz w:val="18"/>
        </w:rPr>
        <w:t>l</w:t>
      </w:r>
      <w:r>
        <w:rPr>
          <w:color w:val="231F20"/>
          <w:w w:val="101"/>
          <w:sz w:val="18"/>
        </w:rPr>
        <w:t>a</w:t>
      </w:r>
      <w:r>
        <w:rPr>
          <w:color w:val="231F20"/>
          <w:sz w:val="18"/>
        </w:rPr>
        <w:t> </w:t>
      </w:r>
      <w:r>
        <w:rPr>
          <w:color w:val="231F20"/>
          <w:w w:val="102"/>
          <w:sz w:val="18"/>
        </w:rPr>
        <w:t>soledad</w:t>
      </w:r>
      <w:r>
        <w:rPr>
          <w:color w:val="231F20"/>
          <w:sz w:val="18"/>
        </w:rPr>
        <w:t> </w:t>
      </w:r>
      <w:r>
        <w:rPr>
          <w:color w:val="231F20"/>
          <w:w w:val="101"/>
          <w:sz w:val="18"/>
        </w:rPr>
        <w:t>cruzada</w:t>
      </w:r>
      <w:r>
        <w:rPr>
          <w:color w:val="231F20"/>
          <w:sz w:val="18"/>
        </w:rPr>
        <w:t> </w:t>
      </w:r>
      <w:r>
        <w:rPr>
          <w:color w:val="231F20"/>
          <w:w w:val="104"/>
          <w:sz w:val="18"/>
        </w:rPr>
        <w:t>de</w:t>
      </w:r>
      <w:r>
        <w:rPr>
          <w:color w:val="231F20"/>
          <w:sz w:val="18"/>
        </w:rPr>
        <w:t> </w:t>
      </w:r>
      <w:r>
        <w:rPr>
          <w:color w:val="231F20"/>
          <w:w w:val="101"/>
          <w:sz w:val="18"/>
        </w:rPr>
        <w:t>sueño</w:t>
      </w:r>
      <w:r>
        <w:rPr>
          <w:color w:val="231F20"/>
          <w:sz w:val="18"/>
        </w:rPr>
        <w:t> </w:t>
      </w:r>
      <w:r>
        <w:rPr>
          <w:color w:val="231F20"/>
          <w:w w:val="92"/>
          <w:sz w:val="18"/>
        </w:rPr>
        <w:t>y</w:t>
      </w:r>
      <w:r>
        <w:rPr>
          <w:color w:val="231F20"/>
          <w:sz w:val="18"/>
        </w:rPr>
        <w:t> </w:t>
      </w:r>
      <w:r>
        <w:rPr>
          <w:color w:val="231F20"/>
          <w:w w:val="104"/>
          <w:sz w:val="18"/>
        </w:rPr>
        <w:t>de</w:t>
      </w:r>
      <w:r>
        <w:rPr>
          <w:color w:val="231F20"/>
          <w:sz w:val="18"/>
        </w:rPr>
        <w:t> </w:t>
      </w:r>
      <w:r>
        <w:rPr>
          <w:color w:val="231F20"/>
          <w:w w:val="103"/>
          <w:sz w:val="18"/>
        </w:rPr>
        <w:t>silencio.</w:t>
      </w:r>
    </w:p>
    <w:p>
      <w:pPr>
        <w:spacing w:line="210" w:lineRule="exact" w:before="0"/>
        <w:ind w:left="797" w:right="549" w:firstLine="0"/>
        <w:jc w:val="left"/>
        <w:rPr>
          <w:sz w:val="18"/>
        </w:rPr>
      </w:pPr>
      <w:r>
        <w:rPr>
          <w:color w:val="231F20"/>
          <w:sz w:val="18"/>
        </w:rPr>
        <w:t>Acorralado entre el mar y la   tristeza.</w:t>
      </w:r>
    </w:p>
    <w:p>
      <w:pPr>
        <w:spacing w:before="29"/>
        <w:ind w:left="797" w:right="549" w:firstLine="0"/>
        <w:jc w:val="left"/>
        <w:rPr>
          <w:sz w:val="18"/>
        </w:rPr>
      </w:pPr>
      <w:r>
        <w:rPr>
          <w:color w:val="231F20"/>
          <w:w w:val="105"/>
          <w:sz w:val="18"/>
        </w:rPr>
        <w:t>Callado, delirante, entre dos gondoleros inmóviles (p. 63).</w:t>
      </w:r>
    </w:p>
    <w:p>
      <w:pPr>
        <w:pStyle w:val="BodyText"/>
        <w:rPr>
          <w:sz w:val="18"/>
        </w:rPr>
      </w:pPr>
    </w:p>
    <w:p>
      <w:pPr>
        <w:pStyle w:val="BodyText"/>
        <w:spacing w:line="307" w:lineRule="auto" w:before="156"/>
        <w:ind w:left="117" w:right="115"/>
        <w:jc w:val="both"/>
      </w:pPr>
      <w:r>
        <w:rPr>
          <w:color w:val="231F20"/>
          <w:w w:val="105"/>
        </w:rPr>
        <w:t>El poeta continúa reflexionando y llega a él otro recuerdo: “un puerto desde</w:t>
      </w:r>
      <w:r>
        <w:rPr>
          <w:color w:val="231F20"/>
          <w:spacing w:val="-15"/>
          <w:w w:val="105"/>
        </w:rPr>
        <w:t> </w:t>
      </w:r>
      <w:r>
        <w:rPr>
          <w:color w:val="231F20"/>
          <w:w w:val="105"/>
        </w:rPr>
        <w:t>donde</w:t>
      </w:r>
      <w:r>
        <w:rPr>
          <w:color w:val="231F20"/>
          <w:spacing w:val="-15"/>
          <w:w w:val="105"/>
        </w:rPr>
        <w:t> </w:t>
      </w:r>
      <w:r>
        <w:rPr>
          <w:color w:val="231F20"/>
          <w:w w:val="105"/>
        </w:rPr>
        <w:t>te</w:t>
      </w:r>
      <w:r>
        <w:rPr>
          <w:color w:val="231F20"/>
          <w:spacing w:val="-16"/>
          <w:w w:val="105"/>
        </w:rPr>
        <w:t> </w:t>
      </w:r>
      <w:r>
        <w:rPr>
          <w:color w:val="231F20"/>
          <w:w w:val="105"/>
        </w:rPr>
        <w:t>amaba”;</w:t>
      </w:r>
      <w:r>
        <w:rPr>
          <w:color w:val="231F20"/>
          <w:spacing w:val="-15"/>
          <w:w w:val="105"/>
        </w:rPr>
        <w:t> </w:t>
      </w:r>
      <w:r>
        <w:rPr>
          <w:color w:val="231F20"/>
          <w:w w:val="105"/>
        </w:rPr>
        <w:t>es</w:t>
      </w:r>
      <w:r>
        <w:rPr>
          <w:color w:val="231F20"/>
          <w:spacing w:val="-16"/>
          <w:w w:val="105"/>
        </w:rPr>
        <w:t> </w:t>
      </w:r>
      <w:r>
        <w:rPr>
          <w:color w:val="231F20"/>
          <w:w w:val="105"/>
        </w:rPr>
        <w:t>ahora</w:t>
      </w:r>
      <w:r>
        <w:rPr>
          <w:color w:val="231F20"/>
          <w:spacing w:val="-16"/>
          <w:w w:val="105"/>
        </w:rPr>
        <w:t> </w:t>
      </w:r>
      <w:r>
        <w:rPr>
          <w:color w:val="231F20"/>
          <w:w w:val="105"/>
        </w:rPr>
        <w:t>el</w:t>
      </w:r>
      <w:r>
        <w:rPr>
          <w:color w:val="231F20"/>
          <w:spacing w:val="-16"/>
          <w:w w:val="105"/>
        </w:rPr>
        <w:t> </w:t>
      </w:r>
      <w:r>
        <w:rPr>
          <w:color w:val="231F20"/>
          <w:w w:val="105"/>
        </w:rPr>
        <w:t>espacio</w:t>
      </w:r>
      <w:r>
        <w:rPr>
          <w:color w:val="231F20"/>
          <w:spacing w:val="-15"/>
          <w:w w:val="105"/>
        </w:rPr>
        <w:t> </w:t>
      </w:r>
      <w:r>
        <w:rPr>
          <w:color w:val="231F20"/>
          <w:w w:val="105"/>
        </w:rPr>
        <w:t>en</w:t>
      </w:r>
      <w:r>
        <w:rPr>
          <w:color w:val="231F20"/>
          <w:spacing w:val="-16"/>
          <w:w w:val="105"/>
        </w:rPr>
        <w:t> </w:t>
      </w:r>
      <w:r>
        <w:rPr>
          <w:color w:val="231F20"/>
          <w:w w:val="105"/>
        </w:rPr>
        <w:t>donde</w:t>
      </w:r>
      <w:r>
        <w:rPr>
          <w:color w:val="231F20"/>
          <w:spacing w:val="-15"/>
          <w:w w:val="105"/>
        </w:rPr>
        <w:t> </w:t>
      </w:r>
      <w:r>
        <w:rPr>
          <w:color w:val="231F20"/>
          <w:w w:val="105"/>
        </w:rPr>
        <w:t>y</w:t>
      </w:r>
      <w:r>
        <w:rPr>
          <w:color w:val="231F20"/>
          <w:spacing w:val="-16"/>
          <w:w w:val="105"/>
        </w:rPr>
        <w:t> </w:t>
      </w:r>
      <w:r>
        <w:rPr>
          <w:color w:val="231F20"/>
          <w:w w:val="105"/>
        </w:rPr>
        <w:t>desde</w:t>
      </w:r>
      <w:r>
        <w:rPr>
          <w:color w:val="231F20"/>
          <w:spacing w:val="-15"/>
          <w:w w:val="105"/>
        </w:rPr>
        <w:t> </w:t>
      </w:r>
      <w:r>
        <w:rPr>
          <w:color w:val="231F20"/>
          <w:w w:val="105"/>
        </w:rPr>
        <w:t>donde</w:t>
      </w:r>
      <w:r>
        <w:rPr>
          <w:color w:val="231F20"/>
          <w:spacing w:val="-15"/>
          <w:w w:val="105"/>
        </w:rPr>
        <w:t> </w:t>
      </w:r>
      <w:r>
        <w:rPr>
          <w:color w:val="231F20"/>
          <w:w w:val="105"/>
        </w:rPr>
        <w:t>pro- </w:t>
      </w:r>
      <w:r>
        <w:rPr>
          <w:color w:val="231F20"/>
          <w:w w:val="99"/>
        </w:rPr>
        <w:t>yectó</w:t>
      </w:r>
      <w:r>
        <w:rPr>
          <w:color w:val="231F20"/>
        </w:rPr>
        <w:t> </w:t>
      </w:r>
      <w:r>
        <w:rPr>
          <w:color w:val="231F20"/>
          <w:spacing w:val="-22"/>
        </w:rPr>
        <w:t> </w:t>
      </w:r>
      <w:r>
        <w:rPr>
          <w:color w:val="231F20"/>
          <w:w w:val="96"/>
        </w:rPr>
        <w:t>su</w:t>
      </w:r>
      <w:r>
        <w:rPr>
          <w:color w:val="231F20"/>
        </w:rPr>
        <w:t> </w:t>
      </w:r>
      <w:r>
        <w:rPr>
          <w:color w:val="231F20"/>
          <w:spacing w:val="-22"/>
        </w:rPr>
        <w:t> </w:t>
      </w:r>
      <w:r>
        <w:rPr>
          <w:color w:val="231F20"/>
          <w:w w:val="104"/>
        </w:rPr>
        <w:t>cariño.</w:t>
      </w:r>
      <w:r>
        <w:rPr>
          <w:color w:val="231F20"/>
        </w:rPr>
        <w:t> </w:t>
      </w:r>
      <w:r>
        <w:rPr>
          <w:color w:val="231F20"/>
          <w:spacing w:val="-21"/>
        </w:rPr>
        <w:t> </w:t>
      </w:r>
      <w:r>
        <w:rPr>
          <w:color w:val="231F20"/>
          <w:w w:val="238"/>
        </w:rPr>
        <w:t>l</w:t>
      </w:r>
      <w:r>
        <w:rPr>
          <w:color w:val="231F20"/>
          <w:w w:val="101"/>
        </w:rPr>
        <w:t>a</w:t>
      </w:r>
      <w:r>
        <w:rPr>
          <w:color w:val="231F20"/>
        </w:rPr>
        <w:t> </w:t>
      </w:r>
      <w:r>
        <w:rPr>
          <w:color w:val="231F20"/>
          <w:spacing w:val="-22"/>
        </w:rPr>
        <w:t> </w:t>
      </w:r>
      <w:r>
        <w:rPr>
          <w:color w:val="231F20"/>
          <w:spacing w:val="-1"/>
          <w:w w:val="104"/>
        </w:rPr>
        <w:t>image</w:t>
      </w:r>
      <w:r>
        <w:rPr>
          <w:color w:val="231F20"/>
          <w:w w:val="104"/>
        </w:rPr>
        <w:t>n</w:t>
      </w:r>
      <w:r>
        <w:rPr>
          <w:color w:val="231F20"/>
        </w:rPr>
        <w:t> </w:t>
      </w:r>
      <w:r>
        <w:rPr>
          <w:color w:val="231F20"/>
          <w:spacing w:val="-21"/>
        </w:rPr>
        <w:t> </w:t>
      </w:r>
      <w:r>
        <w:rPr>
          <w:color w:val="231F20"/>
          <w:spacing w:val="-1"/>
          <w:w w:val="103"/>
        </w:rPr>
        <w:t>marin</w:t>
      </w:r>
      <w:r>
        <w:rPr>
          <w:color w:val="231F20"/>
          <w:w w:val="103"/>
        </w:rPr>
        <w:t>a</w:t>
      </w:r>
      <w:r>
        <w:rPr>
          <w:color w:val="231F20"/>
        </w:rPr>
        <w:t> </w:t>
      </w:r>
      <w:r>
        <w:rPr>
          <w:color w:val="231F20"/>
          <w:spacing w:val="-21"/>
        </w:rPr>
        <w:t> </w:t>
      </w:r>
      <w:r>
        <w:rPr>
          <w:color w:val="231F20"/>
          <w:spacing w:val="-8"/>
          <w:w w:val="100"/>
        </w:rPr>
        <w:t>r</w:t>
      </w:r>
      <w:r>
        <w:rPr>
          <w:color w:val="231F20"/>
          <w:w w:val="102"/>
        </w:rPr>
        <w:t>eapa</w:t>
      </w:r>
      <w:r>
        <w:rPr>
          <w:color w:val="231F20"/>
          <w:spacing w:val="-7"/>
          <w:w w:val="102"/>
        </w:rPr>
        <w:t>r</w:t>
      </w:r>
      <w:r>
        <w:rPr>
          <w:color w:val="231F20"/>
          <w:spacing w:val="-1"/>
          <w:w w:val="101"/>
        </w:rPr>
        <w:t>ec</w:t>
      </w:r>
      <w:r>
        <w:rPr>
          <w:color w:val="231F20"/>
          <w:w w:val="101"/>
        </w:rPr>
        <w:t>e</w:t>
      </w:r>
      <w:r>
        <w:rPr>
          <w:color w:val="231F20"/>
        </w:rPr>
        <w:t> </w:t>
      </w:r>
      <w:r>
        <w:rPr>
          <w:color w:val="231F20"/>
          <w:spacing w:val="-22"/>
        </w:rPr>
        <w:t> </w:t>
      </w:r>
      <w:r>
        <w:rPr>
          <w:color w:val="231F20"/>
          <w:spacing w:val="-1"/>
          <w:w w:val="103"/>
        </w:rPr>
        <w:t>par</w:t>
      </w:r>
      <w:r>
        <w:rPr>
          <w:color w:val="231F20"/>
          <w:w w:val="103"/>
        </w:rPr>
        <w:t>a</w:t>
      </w:r>
      <w:r>
        <w:rPr>
          <w:color w:val="231F20"/>
        </w:rPr>
        <w:t> </w:t>
      </w:r>
      <w:r>
        <w:rPr>
          <w:color w:val="231F20"/>
          <w:spacing w:val="-21"/>
        </w:rPr>
        <w:t> </w:t>
      </w:r>
      <w:r>
        <w:rPr>
          <w:color w:val="231F20"/>
          <w:w w:val="102"/>
        </w:rPr>
        <w:t>ma</w:t>
      </w:r>
      <w:r>
        <w:rPr>
          <w:color w:val="231F20"/>
          <w:spacing w:val="-8"/>
          <w:w w:val="102"/>
        </w:rPr>
        <w:t>r</w:t>
      </w:r>
      <w:r>
        <w:rPr>
          <w:color w:val="231F20"/>
          <w:w w:val="100"/>
        </w:rPr>
        <w:t>car</w:t>
      </w:r>
      <w:r>
        <w:rPr>
          <w:color w:val="231F20"/>
        </w:rPr>
        <w:t> </w:t>
      </w:r>
      <w:r>
        <w:rPr>
          <w:color w:val="231F20"/>
          <w:spacing w:val="-22"/>
        </w:rPr>
        <w:t> </w:t>
      </w:r>
      <w:r>
        <w:rPr>
          <w:color w:val="231F20"/>
          <w:spacing w:val="-1"/>
          <w:w w:val="98"/>
        </w:rPr>
        <w:t>lo</w:t>
      </w:r>
      <w:r>
        <w:rPr>
          <w:color w:val="231F20"/>
          <w:w w:val="98"/>
        </w:rPr>
        <w:t>s</w:t>
      </w:r>
      <w:r>
        <w:rPr>
          <w:color w:val="231F20"/>
        </w:rPr>
        <w:t> </w:t>
      </w:r>
      <w:r>
        <w:rPr>
          <w:color w:val="231F20"/>
          <w:spacing w:val="-21"/>
        </w:rPr>
        <w:t> </w:t>
      </w:r>
      <w:r>
        <w:rPr>
          <w:color w:val="231F20"/>
          <w:spacing w:val="-1"/>
          <w:w w:val="101"/>
        </w:rPr>
        <w:t>términos </w:t>
      </w:r>
      <w:r>
        <w:rPr>
          <w:color w:val="231F20"/>
          <w:w w:val="105"/>
        </w:rPr>
        <w:t>de soledad, sueño y silencio; la aliteración de la “s” se desliza como un susurro impactante y doloroso que acorrala al enamorado entre el mar y la tristeza. </w:t>
      </w:r>
      <w:r>
        <w:rPr>
          <w:color w:val="231F20"/>
          <w:spacing w:val="-7"/>
          <w:w w:val="105"/>
        </w:rPr>
        <w:t>Todo </w:t>
      </w:r>
      <w:r>
        <w:rPr>
          <w:color w:val="231F20"/>
          <w:w w:val="105"/>
        </w:rPr>
        <w:t>lo vivido se llena del significado implacable que da la separación.</w:t>
      </w:r>
      <w:r>
        <w:rPr>
          <w:color w:val="231F20"/>
          <w:spacing w:val="-6"/>
          <w:w w:val="105"/>
        </w:rPr>
        <w:t> </w:t>
      </w:r>
      <w:r>
        <w:rPr>
          <w:color w:val="231F20"/>
          <w:w w:val="105"/>
        </w:rPr>
        <w:t>Si</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primeros</w:t>
      </w:r>
      <w:r>
        <w:rPr>
          <w:color w:val="231F20"/>
          <w:spacing w:val="-5"/>
          <w:w w:val="105"/>
        </w:rPr>
        <w:t> </w:t>
      </w:r>
      <w:r>
        <w:rPr>
          <w:color w:val="231F20"/>
          <w:w w:val="105"/>
        </w:rPr>
        <w:t>versos</w:t>
      </w:r>
      <w:r>
        <w:rPr>
          <w:color w:val="231F20"/>
          <w:spacing w:val="-5"/>
          <w:w w:val="105"/>
        </w:rPr>
        <w:t> </w:t>
      </w:r>
      <w:r>
        <w:rPr>
          <w:color w:val="231F20"/>
          <w:w w:val="105"/>
        </w:rPr>
        <w:t>luchaba</w:t>
      </w:r>
      <w:r>
        <w:rPr>
          <w:color w:val="231F20"/>
          <w:spacing w:val="-5"/>
          <w:w w:val="105"/>
        </w:rPr>
        <w:t> </w:t>
      </w:r>
      <w:r>
        <w:rPr>
          <w:color w:val="231F20"/>
          <w:w w:val="105"/>
        </w:rPr>
        <w:t>ese</w:t>
      </w:r>
      <w:r>
        <w:rPr>
          <w:color w:val="231F20"/>
          <w:spacing w:val="-5"/>
          <w:w w:val="105"/>
        </w:rPr>
        <w:t> </w:t>
      </w:r>
      <w:r>
        <w:rPr>
          <w:color w:val="231F20"/>
          <w:w w:val="105"/>
        </w:rPr>
        <w:t>“yo”</w:t>
      </w:r>
      <w:r>
        <w:rPr>
          <w:color w:val="231F20"/>
          <w:spacing w:val="-5"/>
          <w:w w:val="105"/>
        </w:rPr>
        <w:t> </w:t>
      </w:r>
      <w:r>
        <w:rPr>
          <w:color w:val="231F20"/>
          <w:w w:val="105"/>
        </w:rPr>
        <w:t>por</w:t>
      </w:r>
      <w:r>
        <w:rPr>
          <w:color w:val="231F20"/>
          <w:spacing w:val="-5"/>
          <w:w w:val="105"/>
        </w:rPr>
        <w:t> </w:t>
      </w:r>
      <w:r>
        <w:rPr>
          <w:color w:val="231F20"/>
          <w:w w:val="105"/>
        </w:rPr>
        <w:t>dejar</w:t>
      </w:r>
      <w:r>
        <w:rPr>
          <w:color w:val="231F20"/>
          <w:spacing w:val="-5"/>
          <w:w w:val="105"/>
        </w:rPr>
        <w:t> </w:t>
      </w:r>
      <w:r>
        <w:rPr>
          <w:color w:val="231F20"/>
          <w:w w:val="105"/>
        </w:rPr>
        <w:t>huellas imborrables</w:t>
      </w:r>
      <w:r>
        <w:rPr>
          <w:color w:val="231F20"/>
          <w:spacing w:val="-10"/>
          <w:w w:val="105"/>
        </w:rPr>
        <w:t> </w:t>
      </w:r>
      <w:r>
        <w:rPr>
          <w:color w:val="231F20"/>
          <w:w w:val="105"/>
        </w:rPr>
        <w:t>para</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se</w:t>
      </w:r>
      <w:r>
        <w:rPr>
          <w:color w:val="231F20"/>
          <w:spacing w:val="-10"/>
          <w:w w:val="105"/>
        </w:rPr>
        <w:t> </w:t>
      </w:r>
      <w:r>
        <w:rPr>
          <w:color w:val="231F20"/>
          <w:w w:val="105"/>
        </w:rPr>
        <w:t>fuera</w:t>
      </w:r>
      <w:r>
        <w:rPr>
          <w:color w:val="231F20"/>
          <w:spacing w:val="-10"/>
          <w:w w:val="105"/>
        </w:rPr>
        <w:t> </w:t>
      </w:r>
      <w:r>
        <w:rPr>
          <w:color w:val="231F20"/>
          <w:w w:val="105"/>
        </w:rPr>
        <w:t>nunca,</w:t>
      </w:r>
      <w:r>
        <w:rPr>
          <w:color w:val="231F20"/>
          <w:spacing w:val="-10"/>
          <w:w w:val="105"/>
        </w:rPr>
        <w:t> </w:t>
      </w:r>
      <w:r>
        <w:rPr>
          <w:color w:val="231F20"/>
          <w:w w:val="105"/>
        </w:rPr>
        <w:t>ahora</w:t>
      </w:r>
      <w:r>
        <w:rPr>
          <w:color w:val="231F20"/>
          <w:spacing w:val="-10"/>
          <w:w w:val="105"/>
        </w:rPr>
        <w:t> </w:t>
      </w:r>
      <w:r>
        <w:rPr>
          <w:color w:val="231F20"/>
          <w:w w:val="105"/>
        </w:rPr>
        <w:t>le</w:t>
      </w:r>
      <w:r>
        <w:rPr>
          <w:color w:val="231F20"/>
          <w:spacing w:val="-10"/>
          <w:w w:val="105"/>
        </w:rPr>
        <w:t> </w:t>
      </w:r>
      <w:r>
        <w:rPr>
          <w:color w:val="231F20"/>
          <w:w w:val="105"/>
        </w:rPr>
        <w:t>corresponde</w:t>
      </w:r>
      <w:r>
        <w:rPr>
          <w:color w:val="231F20"/>
          <w:spacing w:val="-10"/>
          <w:w w:val="105"/>
        </w:rPr>
        <w:t> </w:t>
      </w:r>
      <w:r>
        <w:rPr>
          <w:color w:val="231F20"/>
          <w:w w:val="105"/>
        </w:rPr>
        <w:t>entender que</w:t>
      </w:r>
      <w:r>
        <w:rPr>
          <w:color w:val="231F20"/>
          <w:spacing w:val="-13"/>
          <w:w w:val="105"/>
        </w:rPr>
        <w:t> </w:t>
      </w:r>
      <w:r>
        <w:rPr>
          <w:color w:val="231F20"/>
          <w:w w:val="105"/>
        </w:rPr>
        <w:t>ella</w:t>
      </w:r>
      <w:r>
        <w:rPr>
          <w:color w:val="231F20"/>
          <w:spacing w:val="-13"/>
          <w:w w:val="105"/>
        </w:rPr>
        <w:t> </w:t>
      </w:r>
      <w:r>
        <w:rPr>
          <w:color w:val="231F20"/>
          <w:w w:val="105"/>
        </w:rPr>
        <w:t>está</w:t>
      </w:r>
      <w:r>
        <w:rPr>
          <w:color w:val="231F20"/>
          <w:spacing w:val="-13"/>
          <w:w w:val="105"/>
        </w:rPr>
        <w:t> </w:t>
      </w:r>
      <w:r>
        <w:rPr>
          <w:color w:val="231F20"/>
          <w:w w:val="105"/>
        </w:rPr>
        <w:t>marcando</w:t>
      </w:r>
      <w:r>
        <w:rPr>
          <w:color w:val="231F20"/>
          <w:spacing w:val="-13"/>
          <w:w w:val="105"/>
        </w:rPr>
        <w:t> </w:t>
      </w:r>
      <w:r>
        <w:rPr>
          <w:color w:val="231F20"/>
          <w:w w:val="105"/>
        </w:rPr>
        <w:t>también</w:t>
      </w:r>
      <w:r>
        <w:rPr>
          <w:color w:val="231F20"/>
          <w:spacing w:val="-13"/>
          <w:w w:val="105"/>
        </w:rPr>
        <w:t> </w:t>
      </w:r>
      <w:r>
        <w:rPr>
          <w:color w:val="231F20"/>
          <w:w w:val="105"/>
        </w:rPr>
        <w:t>su</w:t>
      </w:r>
      <w:r>
        <w:rPr>
          <w:color w:val="231F20"/>
          <w:spacing w:val="-13"/>
          <w:w w:val="105"/>
        </w:rPr>
        <w:t> </w:t>
      </w:r>
      <w:r>
        <w:rPr>
          <w:color w:val="231F20"/>
          <w:w w:val="105"/>
        </w:rPr>
        <w:t>corazón</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desdén</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abandono; éstas bien pueden ser “cruces de hielo”, que contrastan abiertamente con las de fuego del comienzo. </w:t>
      </w:r>
      <w:r>
        <w:rPr>
          <w:color w:val="231F20"/>
          <w:spacing w:val="-3"/>
          <w:w w:val="105"/>
        </w:rPr>
        <w:t>“fuego” </w:t>
      </w:r>
      <w:r>
        <w:rPr>
          <w:color w:val="231F20"/>
          <w:w w:val="105"/>
        </w:rPr>
        <w:t>como símbolo de compromiso y pasión,</w:t>
      </w:r>
      <w:r>
        <w:rPr>
          <w:color w:val="231F20"/>
          <w:spacing w:val="-14"/>
          <w:w w:val="105"/>
        </w:rPr>
        <w:t> </w:t>
      </w:r>
      <w:r>
        <w:rPr>
          <w:color w:val="231F20"/>
          <w:w w:val="105"/>
        </w:rPr>
        <w:t>y</w:t>
      </w:r>
      <w:r>
        <w:rPr>
          <w:color w:val="231F20"/>
          <w:spacing w:val="-14"/>
          <w:w w:val="105"/>
        </w:rPr>
        <w:t> </w:t>
      </w:r>
      <w:r>
        <w:rPr>
          <w:color w:val="231F20"/>
          <w:w w:val="105"/>
        </w:rPr>
        <w:t>“hielo”</w:t>
      </w:r>
      <w:r>
        <w:rPr>
          <w:color w:val="231F20"/>
          <w:spacing w:val="-14"/>
          <w:w w:val="105"/>
        </w:rPr>
        <w:t> </w:t>
      </w:r>
      <w:r>
        <w:rPr>
          <w:color w:val="231F20"/>
          <w:w w:val="105"/>
        </w:rPr>
        <w:t>como</w:t>
      </w:r>
      <w:r>
        <w:rPr>
          <w:color w:val="231F20"/>
          <w:spacing w:val="-14"/>
          <w:w w:val="105"/>
        </w:rPr>
        <w:t> </w:t>
      </w:r>
      <w:r>
        <w:rPr>
          <w:color w:val="231F20"/>
          <w:w w:val="105"/>
        </w:rPr>
        <w:t>representativo</w:t>
      </w:r>
      <w:r>
        <w:rPr>
          <w:color w:val="231F20"/>
          <w:spacing w:val="-14"/>
          <w:w w:val="105"/>
        </w:rPr>
        <w:t> </w:t>
      </w:r>
      <w:r>
        <w:rPr>
          <w:color w:val="231F20"/>
          <w:w w:val="105"/>
        </w:rPr>
        <w:t>de</w:t>
      </w:r>
      <w:r>
        <w:rPr>
          <w:color w:val="231F20"/>
          <w:spacing w:val="-14"/>
          <w:w w:val="105"/>
        </w:rPr>
        <w:t> </w:t>
      </w:r>
      <w:r>
        <w:rPr>
          <w:color w:val="231F20"/>
          <w:w w:val="105"/>
        </w:rPr>
        <w:t>indiferencia</w:t>
      </w:r>
      <w:r>
        <w:rPr>
          <w:color w:val="231F20"/>
          <w:spacing w:val="-14"/>
          <w:w w:val="105"/>
        </w:rPr>
        <w:t> </w:t>
      </w:r>
      <w:r>
        <w:rPr>
          <w:color w:val="231F20"/>
          <w:w w:val="105"/>
        </w:rPr>
        <w:t>y</w:t>
      </w:r>
      <w:r>
        <w:rPr>
          <w:color w:val="231F20"/>
          <w:spacing w:val="-14"/>
          <w:w w:val="105"/>
        </w:rPr>
        <w:t> </w:t>
      </w:r>
      <w:r>
        <w:rPr>
          <w:color w:val="231F20"/>
          <w:w w:val="105"/>
        </w:rPr>
        <w:t>lejanía.</w:t>
      </w:r>
      <w:r>
        <w:rPr>
          <w:color w:val="231F20"/>
          <w:spacing w:val="-14"/>
          <w:w w:val="105"/>
        </w:rPr>
        <w:t> </w:t>
      </w:r>
      <w:r>
        <w:rPr>
          <w:color w:val="231F20"/>
          <w:w w:val="105"/>
        </w:rPr>
        <w:t>Garcilaso de la </w:t>
      </w:r>
      <w:r>
        <w:rPr>
          <w:color w:val="231F20"/>
          <w:spacing w:val="-7"/>
          <w:w w:val="105"/>
        </w:rPr>
        <w:t>Vega </w:t>
      </w:r>
      <w:r>
        <w:rPr>
          <w:color w:val="231F20"/>
          <w:w w:val="105"/>
        </w:rPr>
        <w:t>–el poeta español del renacimiento– decía en la égloga</w:t>
      </w:r>
      <w:r>
        <w:rPr>
          <w:color w:val="231F20"/>
          <w:spacing w:val="8"/>
          <w:w w:val="105"/>
        </w:rPr>
        <w:t> </w:t>
      </w:r>
      <w:r>
        <w:rPr>
          <w:color w:val="231F20"/>
          <w:w w:val="105"/>
        </w:rPr>
        <w:t>i:</w:t>
      </w:r>
    </w:p>
    <w:p>
      <w:pPr>
        <w:pStyle w:val="BodyText"/>
        <w:spacing w:before="10"/>
        <w:rPr>
          <w:sz w:val="21"/>
        </w:rPr>
      </w:pPr>
    </w:p>
    <w:p>
      <w:pPr>
        <w:spacing w:line="273" w:lineRule="auto" w:before="0"/>
        <w:ind w:left="797" w:right="2581" w:firstLine="0"/>
        <w:jc w:val="left"/>
        <w:rPr>
          <w:sz w:val="18"/>
        </w:rPr>
      </w:pPr>
      <w:r>
        <w:rPr>
          <w:color w:val="231F20"/>
          <w:w w:val="105"/>
          <w:sz w:val="18"/>
        </w:rPr>
        <w:t>¡oh más dura que mármol a mis quejas, y al encendido fuego en que me quemo,</w:t>
      </w:r>
    </w:p>
    <w:p>
      <w:pPr>
        <w:spacing w:line="210" w:lineRule="exact" w:before="0"/>
        <w:ind w:left="797" w:right="549" w:firstLine="0"/>
        <w:jc w:val="left"/>
        <w:rPr>
          <w:sz w:val="18"/>
        </w:rPr>
      </w:pPr>
      <w:r>
        <w:rPr>
          <w:color w:val="231F20"/>
          <w:sz w:val="18"/>
        </w:rPr>
        <w:t>más helada que nieve, Galatea! (1946:   35).</w:t>
      </w:r>
    </w:p>
    <w:p>
      <w:pPr>
        <w:pStyle w:val="BodyText"/>
        <w:rPr>
          <w:sz w:val="18"/>
        </w:rPr>
      </w:pPr>
    </w:p>
    <w:p>
      <w:pPr>
        <w:pStyle w:val="BodyText"/>
        <w:spacing w:line="307" w:lineRule="auto" w:before="156"/>
        <w:ind w:left="117" w:right="115"/>
        <w:jc w:val="both"/>
      </w:pPr>
      <w:r>
        <w:rPr>
          <w:color w:val="231F20"/>
          <w:w w:val="105"/>
        </w:rPr>
        <w:t>Expresaba</w:t>
      </w:r>
      <w:r>
        <w:rPr>
          <w:color w:val="231F20"/>
          <w:spacing w:val="-4"/>
          <w:w w:val="105"/>
        </w:rPr>
        <w:t> </w:t>
      </w:r>
      <w:r>
        <w:rPr>
          <w:color w:val="231F20"/>
          <w:w w:val="105"/>
        </w:rPr>
        <w:t>una</w:t>
      </w:r>
      <w:r>
        <w:rPr>
          <w:color w:val="231F20"/>
          <w:spacing w:val="-4"/>
          <w:w w:val="105"/>
        </w:rPr>
        <w:t> </w:t>
      </w:r>
      <w:r>
        <w:rPr>
          <w:color w:val="231F20"/>
          <w:w w:val="105"/>
        </w:rPr>
        <w:t>noción</w:t>
      </w:r>
      <w:r>
        <w:rPr>
          <w:color w:val="231F20"/>
          <w:spacing w:val="-4"/>
          <w:w w:val="105"/>
        </w:rPr>
        <w:t> </w:t>
      </w:r>
      <w:r>
        <w:rPr>
          <w:color w:val="231F20"/>
          <w:w w:val="105"/>
        </w:rPr>
        <w:t>semejante</w:t>
      </w:r>
      <w:r>
        <w:rPr>
          <w:color w:val="231F20"/>
          <w:spacing w:val="-5"/>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sujeto</w:t>
      </w:r>
      <w:r>
        <w:rPr>
          <w:color w:val="231F20"/>
          <w:spacing w:val="-5"/>
          <w:w w:val="105"/>
        </w:rPr>
        <w:t> </w:t>
      </w:r>
      <w:r>
        <w:rPr>
          <w:color w:val="231F20"/>
          <w:w w:val="105"/>
        </w:rPr>
        <w:t>lírico</w:t>
      </w:r>
      <w:r>
        <w:rPr>
          <w:color w:val="231F20"/>
          <w:spacing w:val="-4"/>
          <w:w w:val="105"/>
        </w:rPr>
        <w:t> </w:t>
      </w:r>
      <w:r>
        <w:rPr>
          <w:color w:val="231F20"/>
          <w:w w:val="105"/>
        </w:rPr>
        <w:t>reelabora</w:t>
      </w:r>
      <w:r>
        <w:rPr>
          <w:color w:val="231F20"/>
          <w:spacing w:val="-4"/>
          <w:w w:val="105"/>
        </w:rPr>
        <w:t> </w:t>
      </w:r>
      <w:r>
        <w:rPr>
          <w:color w:val="231F20"/>
          <w:w w:val="105"/>
        </w:rPr>
        <w:t>en</w:t>
      </w:r>
      <w:r>
        <w:rPr>
          <w:color w:val="231F20"/>
          <w:spacing w:val="-4"/>
          <w:w w:val="105"/>
        </w:rPr>
        <w:t> </w:t>
      </w:r>
      <w:r>
        <w:rPr>
          <w:color w:val="231F20"/>
          <w:w w:val="105"/>
        </w:rPr>
        <w:t>el presente</w:t>
      </w:r>
      <w:r>
        <w:rPr>
          <w:color w:val="231F20"/>
          <w:spacing w:val="-26"/>
          <w:w w:val="105"/>
        </w:rPr>
        <w:t> </w:t>
      </w:r>
      <w:r>
        <w:rPr>
          <w:color w:val="231F20"/>
          <w:w w:val="105"/>
        </w:rPr>
        <w:t>poema.</w:t>
      </w:r>
    </w:p>
    <w:p>
      <w:pPr>
        <w:spacing w:after="0" w:line="307" w:lineRule="auto"/>
        <w:jc w:val="both"/>
        <w:sectPr>
          <w:headerReference w:type="even" r:id="rId88"/>
          <w:headerReference w:type="default" r:id="rId89"/>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firstLine="396"/>
        <w:jc w:val="both"/>
      </w:pPr>
      <w:r>
        <w:rPr>
          <w:color w:val="231F20"/>
          <w:w w:val="238"/>
        </w:rPr>
        <w:t>l</w:t>
      </w:r>
      <w:r>
        <w:rPr>
          <w:color w:val="231F20"/>
          <w:w w:val="101"/>
        </w:rPr>
        <w:t>a</w:t>
      </w:r>
      <w:r>
        <w:rPr>
          <w:color w:val="231F20"/>
        </w:rPr>
        <w:t> </w:t>
      </w:r>
      <w:r>
        <w:rPr>
          <w:color w:val="231F20"/>
          <w:spacing w:val="-17"/>
        </w:rPr>
        <w:t> </w:t>
      </w:r>
      <w:r>
        <w:rPr>
          <w:color w:val="231F20"/>
          <w:spacing w:val="-1"/>
          <w:w w:val="103"/>
        </w:rPr>
        <w:t>penúltim</w:t>
      </w:r>
      <w:r>
        <w:rPr>
          <w:color w:val="231F20"/>
          <w:w w:val="103"/>
        </w:rPr>
        <w:t>a</w:t>
      </w:r>
      <w:r>
        <w:rPr>
          <w:color w:val="231F20"/>
        </w:rPr>
        <w:t> </w:t>
      </w:r>
      <w:r>
        <w:rPr>
          <w:color w:val="231F20"/>
          <w:spacing w:val="-17"/>
        </w:rPr>
        <w:t> </w:t>
      </w:r>
      <w:r>
        <w:rPr>
          <w:color w:val="231F20"/>
          <w:w w:val="97"/>
        </w:rPr>
        <w:t>est</w:t>
      </w:r>
      <w:r>
        <w:rPr>
          <w:color w:val="231F20"/>
          <w:spacing w:val="-8"/>
          <w:w w:val="97"/>
        </w:rPr>
        <w:t>r</w:t>
      </w:r>
      <w:r>
        <w:rPr>
          <w:color w:val="231F20"/>
          <w:w w:val="103"/>
        </w:rPr>
        <w:t>ofa</w:t>
      </w:r>
      <w:r>
        <w:rPr>
          <w:color w:val="231F20"/>
        </w:rPr>
        <w:t> </w:t>
      </w:r>
      <w:r>
        <w:rPr>
          <w:color w:val="231F20"/>
          <w:spacing w:val="-17"/>
        </w:rPr>
        <w:t> </w:t>
      </w:r>
      <w:r>
        <w:rPr>
          <w:color w:val="231F20"/>
          <w:w w:val="104"/>
        </w:rPr>
        <w:t>p</w:t>
      </w:r>
      <w:r>
        <w:rPr>
          <w:color w:val="231F20"/>
          <w:spacing w:val="-8"/>
          <w:w w:val="104"/>
        </w:rPr>
        <w:t>r</w:t>
      </w:r>
      <w:r>
        <w:rPr>
          <w:color w:val="231F20"/>
          <w:w w:val="103"/>
        </w:rPr>
        <w:t>etend</w:t>
      </w:r>
      <w:r>
        <w:rPr>
          <w:color w:val="231F20"/>
          <w:w w:val="101"/>
        </w:rPr>
        <w:t>e</w:t>
      </w:r>
      <w:r>
        <w:rPr>
          <w:color w:val="231F20"/>
        </w:rPr>
        <w:t> </w:t>
      </w:r>
      <w:r>
        <w:rPr>
          <w:color w:val="231F20"/>
          <w:spacing w:val="-17"/>
        </w:rPr>
        <w:t> </w:t>
      </w:r>
      <w:r>
        <w:rPr>
          <w:color w:val="231F20"/>
          <w:spacing w:val="-8"/>
          <w:w w:val="100"/>
        </w:rPr>
        <w:t>r</w:t>
      </w:r>
      <w:r>
        <w:rPr>
          <w:color w:val="231F20"/>
          <w:spacing w:val="-1"/>
          <w:w w:val="100"/>
        </w:rPr>
        <w:t>esumi</w:t>
      </w:r>
      <w:r>
        <w:rPr>
          <w:color w:val="231F20"/>
          <w:w w:val="100"/>
        </w:rPr>
        <w:t>r</w:t>
      </w:r>
      <w:r>
        <w:rPr>
          <w:color w:val="231F20"/>
        </w:rPr>
        <w:t> </w:t>
      </w:r>
      <w:r>
        <w:rPr>
          <w:color w:val="231F20"/>
          <w:spacing w:val="-17"/>
        </w:rPr>
        <w:t> </w:t>
      </w:r>
      <w:r>
        <w:rPr>
          <w:color w:val="231F20"/>
          <w:spacing w:val="-1"/>
          <w:w w:val="98"/>
        </w:rPr>
        <w:t>lo</w:t>
      </w:r>
      <w:r>
        <w:rPr>
          <w:color w:val="231F20"/>
          <w:w w:val="98"/>
        </w:rPr>
        <w:t>s</w:t>
      </w:r>
      <w:r>
        <w:rPr>
          <w:color w:val="231F20"/>
        </w:rPr>
        <w:t> </w:t>
      </w:r>
      <w:r>
        <w:rPr>
          <w:color w:val="231F20"/>
          <w:spacing w:val="-17"/>
        </w:rPr>
        <w:t> </w:t>
      </w:r>
      <w:r>
        <w:rPr>
          <w:color w:val="231F20"/>
          <w:spacing w:val="-1"/>
          <w:w w:val="102"/>
        </w:rPr>
        <w:t>momento</w:t>
      </w:r>
      <w:r>
        <w:rPr>
          <w:color w:val="231F20"/>
          <w:w w:val="102"/>
        </w:rPr>
        <w:t>s</w:t>
      </w:r>
      <w:r>
        <w:rPr>
          <w:color w:val="231F20"/>
        </w:rPr>
        <w:t> </w:t>
      </w:r>
      <w:r>
        <w:rPr>
          <w:color w:val="231F20"/>
          <w:spacing w:val="-17"/>
        </w:rPr>
        <w:t> </w:t>
      </w:r>
      <w:r>
        <w:rPr>
          <w:color w:val="231F20"/>
          <w:w w:val="96"/>
        </w:rPr>
        <w:t>sucesivos</w:t>
      </w:r>
      <w:r>
        <w:rPr>
          <w:color w:val="231F20"/>
        </w:rPr>
        <w:t> </w:t>
      </w:r>
      <w:r>
        <w:rPr>
          <w:color w:val="231F20"/>
          <w:spacing w:val="-18"/>
        </w:rPr>
        <w:t> </w:t>
      </w:r>
      <w:r>
        <w:rPr>
          <w:color w:val="231F20"/>
          <w:spacing w:val="-1"/>
          <w:w w:val="104"/>
        </w:rPr>
        <w:t>en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esa</w:t>
      </w:r>
      <w:r>
        <w:rPr>
          <w:color w:val="231F20"/>
          <w:spacing w:val="-8"/>
          <w:w w:val="105"/>
        </w:rPr>
        <w:t> </w:t>
      </w:r>
      <w:r>
        <w:rPr>
          <w:color w:val="231F20"/>
          <w:w w:val="105"/>
        </w:rPr>
        <w:t>pasión</w:t>
      </w:r>
      <w:r>
        <w:rPr>
          <w:color w:val="231F20"/>
          <w:spacing w:val="-8"/>
          <w:w w:val="105"/>
        </w:rPr>
        <w:t> </w:t>
      </w:r>
      <w:r>
        <w:rPr>
          <w:color w:val="231F20"/>
          <w:w w:val="105"/>
        </w:rPr>
        <w:t>se</w:t>
      </w:r>
      <w:r>
        <w:rPr>
          <w:color w:val="231F20"/>
          <w:spacing w:val="-9"/>
          <w:w w:val="105"/>
        </w:rPr>
        <w:t> </w:t>
      </w:r>
      <w:r>
        <w:rPr>
          <w:color w:val="231F20"/>
          <w:w w:val="105"/>
        </w:rPr>
        <w:t>iba</w:t>
      </w:r>
      <w:r>
        <w:rPr>
          <w:color w:val="231F20"/>
          <w:spacing w:val="-8"/>
          <w:w w:val="105"/>
        </w:rPr>
        <w:t> </w:t>
      </w:r>
      <w:r>
        <w:rPr>
          <w:color w:val="231F20"/>
          <w:w w:val="105"/>
        </w:rPr>
        <w:t>hundiendo</w:t>
      </w:r>
      <w:r>
        <w:rPr>
          <w:color w:val="231F20"/>
          <w:spacing w:val="-8"/>
          <w:w w:val="105"/>
        </w:rPr>
        <w:t> </w:t>
      </w:r>
      <w:r>
        <w:rPr>
          <w:color w:val="231F20"/>
          <w:w w:val="105"/>
        </w:rPr>
        <w:t>poco</w:t>
      </w:r>
      <w:r>
        <w:rPr>
          <w:color w:val="231F20"/>
          <w:spacing w:val="-9"/>
          <w:w w:val="105"/>
        </w:rPr>
        <w:t> </w:t>
      </w:r>
      <w:r>
        <w:rPr>
          <w:color w:val="231F20"/>
          <w:w w:val="105"/>
        </w:rPr>
        <w:t>a</w:t>
      </w:r>
      <w:r>
        <w:rPr>
          <w:color w:val="231F20"/>
          <w:spacing w:val="-9"/>
          <w:w w:val="105"/>
        </w:rPr>
        <w:t> </w:t>
      </w:r>
      <w:r>
        <w:rPr>
          <w:color w:val="231F20"/>
          <w:w w:val="105"/>
        </w:rPr>
        <w:t>poco</w:t>
      </w:r>
      <w:r>
        <w:rPr>
          <w:color w:val="231F20"/>
          <w:spacing w:val="-9"/>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símbolos</w:t>
      </w:r>
      <w:r>
        <w:rPr>
          <w:color w:val="231F20"/>
          <w:spacing w:val="-9"/>
          <w:w w:val="105"/>
        </w:rPr>
        <w:t> </w:t>
      </w:r>
      <w:r>
        <w:rPr>
          <w:color w:val="231F20"/>
          <w:w w:val="105"/>
        </w:rPr>
        <w:t>se</w:t>
      </w:r>
      <w:r>
        <w:rPr>
          <w:color w:val="231F20"/>
          <w:spacing w:val="-9"/>
          <w:w w:val="105"/>
        </w:rPr>
        <w:t> </w:t>
      </w:r>
      <w:r>
        <w:rPr>
          <w:color w:val="231F20"/>
          <w:w w:val="105"/>
        </w:rPr>
        <w:t>impo- nen</w:t>
      </w:r>
      <w:r>
        <w:rPr>
          <w:color w:val="231F20"/>
          <w:spacing w:val="-6"/>
          <w:w w:val="105"/>
        </w:rPr>
        <w:t> </w:t>
      </w:r>
      <w:r>
        <w:rPr>
          <w:color w:val="231F20"/>
          <w:w w:val="105"/>
        </w:rPr>
        <w:t>de</w:t>
      </w:r>
      <w:r>
        <w:rPr>
          <w:color w:val="231F20"/>
          <w:spacing w:val="-6"/>
          <w:w w:val="105"/>
        </w:rPr>
        <w:t> </w:t>
      </w:r>
      <w:r>
        <w:rPr>
          <w:color w:val="231F20"/>
          <w:w w:val="105"/>
        </w:rPr>
        <w:t>nuevo</w:t>
      </w:r>
      <w:r>
        <w:rPr>
          <w:color w:val="231F20"/>
          <w:spacing w:val="-5"/>
          <w:w w:val="105"/>
        </w:rPr>
        <w:t> </w:t>
      </w:r>
      <w:r>
        <w:rPr>
          <w:color w:val="231F20"/>
          <w:w w:val="105"/>
        </w:rPr>
        <w:t>con</w:t>
      </w:r>
      <w:r>
        <w:rPr>
          <w:color w:val="231F20"/>
          <w:spacing w:val="-6"/>
          <w:w w:val="105"/>
        </w:rPr>
        <w:t> </w:t>
      </w:r>
      <w:r>
        <w:rPr>
          <w:color w:val="231F20"/>
          <w:w w:val="105"/>
        </w:rPr>
        <w:t>toda</w:t>
      </w:r>
      <w:r>
        <w:rPr>
          <w:color w:val="231F20"/>
          <w:spacing w:val="-6"/>
          <w:w w:val="105"/>
        </w:rPr>
        <w:t> </w:t>
      </w:r>
      <w:r>
        <w:rPr>
          <w:color w:val="231F20"/>
          <w:w w:val="105"/>
        </w:rPr>
        <w:t>su</w:t>
      </w:r>
      <w:r>
        <w:rPr>
          <w:color w:val="231F20"/>
          <w:spacing w:val="-6"/>
          <w:w w:val="105"/>
        </w:rPr>
        <w:t> </w:t>
      </w:r>
      <w:r>
        <w:rPr>
          <w:color w:val="231F20"/>
          <w:w w:val="105"/>
        </w:rPr>
        <w:t>fuerza:</w:t>
      </w:r>
    </w:p>
    <w:p>
      <w:pPr>
        <w:pStyle w:val="BodyText"/>
        <w:spacing w:before="10"/>
        <w:rPr>
          <w:sz w:val="21"/>
        </w:rPr>
      </w:pPr>
    </w:p>
    <w:p>
      <w:pPr>
        <w:spacing w:before="0"/>
        <w:ind w:left="797" w:right="549" w:firstLine="0"/>
        <w:jc w:val="left"/>
        <w:rPr>
          <w:sz w:val="18"/>
        </w:rPr>
      </w:pPr>
      <w:r>
        <w:rPr>
          <w:color w:val="231F20"/>
          <w:w w:val="105"/>
          <w:sz w:val="18"/>
        </w:rPr>
        <w:t>Entre los labios y la voz, algo se va muriendo.</w:t>
      </w:r>
    </w:p>
    <w:p>
      <w:pPr>
        <w:spacing w:line="273" w:lineRule="auto" w:before="29"/>
        <w:ind w:left="797" w:right="1484" w:firstLine="0"/>
        <w:jc w:val="left"/>
        <w:rPr>
          <w:sz w:val="18"/>
        </w:rPr>
      </w:pPr>
      <w:r>
        <w:rPr>
          <w:color w:val="231F20"/>
          <w:w w:val="105"/>
          <w:sz w:val="18"/>
        </w:rPr>
        <w:t>Algo con alas de pájaro, algo de angustia y de olvido. Así como las redes no retienen el agua.</w:t>
      </w:r>
    </w:p>
    <w:p>
      <w:pPr>
        <w:spacing w:line="210" w:lineRule="exact" w:before="0"/>
        <w:ind w:left="797" w:right="549" w:firstLine="0"/>
        <w:jc w:val="left"/>
        <w:rPr>
          <w:sz w:val="18"/>
        </w:rPr>
      </w:pPr>
      <w:r>
        <w:rPr>
          <w:color w:val="231F20"/>
          <w:w w:val="105"/>
          <w:sz w:val="18"/>
        </w:rPr>
        <w:t>muñeca mía, apenas quedan gotas temblando.</w:t>
      </w:r>
    </w:p>
    <w:p>
      <w:pPr>
        <w:spacing w:line="273" w:lineRule="auto" w:before="29"/>
        <w:ind w:left="797" w:right="1517" w:firstLine="0"/>
        <w:jc w:val="left"/>
        <w:rPr>
          <w:sz w:val="18"/>
        </w:rPr>
      </w:pPr>
      <w:r>
        <w:rPr>
          <w:color w:val="231F20"/>
          <w:w w:val="105"/>
          <w:sz w:val="18"/>
        </w:rPr>
        <w:t>Sin embargo, algo canta entre estas palabras fugaces. Algo canta, algo sube hasta mi ávida boca.</w:t>
      </w:r>
    </w:p>
    <w:p>
      <w:pPr>
        <w:spacing w:line="210" w:lineRule="exact" w:before="0"/>
        <w:ind w:left="797" w:right="549" w:firstLine="0"/>
        <w:jc w:val="left"/>
        <w:rPr>
          <w:sz w:val="18"/>
        </w:rPr>
      </w:pPr>
      <w:r>
        <w:rPr>
          <w:color w:val="231F20"/>
          <w:w w:val="105"/>
          <w:sz w:val="18"/>
        </w:rPr>
        <w:t>oh poder celebrarte con todas las palabras de alegría (p. 64).</w:t>
      </w:r>
    </w:p>
    <w:p>
      <w:pPr>
        <w:pStyle w:val="BodyText"/>
        <w:rPr>
          <w:sz w:val="18"/>
        </w:rPr>
      </w:pPr>
    </w:p>
    <w:p>
      <w:pPr>
        <w:pStyle w:val="BodyText"/>
        <w:spacing w:line="307" w:lineRule="auto" w:before="157"/>
        <w:ind w:left="117" w:right="114"/>
        <w:jc w:val="both"/>
      </w:pPr>
      <w:r>
        <w:rPr>
          <w:color w:val="231F20"/>
          <w:w w:val="105"/>
        </w:rPr>
        <w:t>Cuando señala el poeta que algo muere entre los labios y la voz, presu- miblemente esté haciendo referencia a la palabra apenas pronunciada; es quizá un asomo de arrepentimiento que no alcanza a cuajar. Por eso el sujeto lírico dice que ese “algo” posee alas de pájaro y es angustia y olvido al mismo tiempo.</w:t>
      </w:r>
    </w:p>
    <w:p>
      <w:pPr>
        <w:pStyle w:val="BodyText"/>
        <w:spacing w:line="307" w:lineRule="auto"/>
        <w:ind w:left="117" w:right="115" w:firstLine="396"/>
        <w:jc w:val="both"/>
      </w:pPr>
      <w:r>
        <w:rPr>
          <w:color w:val="231F20"/>
          <w:spacing w:val="-6"/>
          <w:w w:val="105"/>
        </w:rPr>
        <w:t>Por </w:t>
      </w:r>
      <w:r>
        <w:rPr>
          <w:color w:val="231F20"/>
          <w:w w:val="105"/>
        </w:rPr>
        <w:t>otro lado, </w:t>
      </w:r>
      <w:r>
        <w:rPr>
          <w:color w:val="231F20"/>
          <w:spacing w:val="-6"/>
          <w:w w:val="105"/>
        </w:rPr>
        <w:t>“Así </w:t>
      </w:r>
      <w:r>
        <w:rPr>
          <w:color w:val="231F20"/>
          <w:w w:val="105"/>
        </w:rPr>
        <w:t>como las </w:t>
      </w:r>
      <w:r>
        <w:rPr>
          <w:color w:val="231F20"/>
          <w:spacing w:val="-3"/>
          <w:w w:val="105"/>
        </w:rPr>
        <w:t>redes </w:t>
      </w:r>
      <w:r>
        <w:rPr>
          <w:color w:val="231F20"/>
          <w:w w:val="105"/>
        </w:rPr>
        <w:t>no retienen el agua”, de igual manera lo inevitable no puede dejar de cumplirse. El agua que se esca- pa por la malla inútil de la </w:t>
      </w:r>
      <w:r>
        <w:rPr>
          <w:color w:val="231F20"/>
          <w:spacing w:val="-3"/>
          <w:w w:val="105"/>
        </w:rPr>
        <w:t>red </w:t>
      </w:r>
      <w:r>
        <w:rPr>
          <w:color w:val="231F20"/>
          <w:w w:val="105"/>
        </w:rPr>
        <w:t>es el amor que se aleja al efectuarse en términos fatales su destino impostergable. </w:t>
      </w:r>
      <w:r>
        <w:rPr>
          <w:color w:val="231F20"/>
          <w:spacing w:val="-5"/>
          <w:w w:val="105"/>
        </w:rPr>
        <w:t>También </w:t>
      </w:r>
      <w:r>
        <w:rPr>
          <w:color w:val="231F20"/>
          <w:w w:val="105"/>
        </w:rPr>
        <w:t>Garcilaso veía en</w:t>
      </w:r>
      <w:r>
        <w:rPr>
          <w:color w:val="231F20"/>
          <w:spacing w:val="-32"/>
          <w:w w:val="105"/>
        </w:rPr>
        <w:t> </w:t>
      </w:r>
      <w:r>
        <w:rPr>
          <w:color w:val="231F20"/>
          <w:w w:val="105"/>
        </w:rPr>
        <w:t>la imagen</w:t>
      </w:r>
      <w:r>
        <w:rPr>
          <w:color w:val="231F20"/>
          <w:spacing w:val="-12"/>
          <w:w w:val="105"/>
        </w:rPr>
        <w:t> </w:t>
      </w:r>
      <w:r>
        <w:rPr>
          <w:color w:val="231F20"/>
          <w:w w:val="105"/>
        </w:rPr>
        <w:t>del</w:t>
      </w:r>
      <w:r>
        <w:rPr>
          <w:color w:val="231F20"/>
          <w:spacing w:val="-12"/>
          <w:w w:val="105"/>
        </w:rPr>
        <w:t> </w:t>
      </w:r>
      <w:r>
        <w:rPr>
          <w:color w:val="231F20"/>
          <w:w w:val="105"/>
        </w:rPr>
        <w:t>agua</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resistía</w:t>
      </w:r>
      <w:r>
        <w:rPr>
          <w:color w:val="231F20"/>
          <w:spacing w:val="-12"/>
          <w:w w:val="105"/>
        </w:rPr>
        <w:t> </w:t>
      </w:r>
      <w:r>
        <w:rPr>
          <w:color w:val="231F20"/>
          <w:w w:val="105"/>
        </w:rPr>
        <w:t>a</w:t>
      </w:r>
      <w:r>
        <w:rPr>
          <w:color w:val="231F20"/>
          <w:spacing w:val="-12"/>
          <w:w w:val="105"/>
        </w:rPr>
        <w:t> </w:t>
      </w:r>
      <w:r>
        <w:rPr>
          <w:color w:val="231F20"/>
          <w:w w:val="105"/>
        </w:rPr>
        <w:t>ser</w:t>
      </w:r>
      <w:r>
        <w:rPr>
          <w:color w:val="231F20"/>
          <w:spacing w:val="-12"/>
          <w:w w:val="105"/>
        </w:rPr>
        <w:t> </w:t>
      </w:r>
      <w:r>
        <w:rPr>
          <w:color w:val="231F20"/>
          <w:w w:val="105"/>
        </w:rPr>
        <w:t>bebida</w:t>
      </w:r>
      <w:r>
        <w:rPr>
          <w:color w:val="231F20"/>
          <w:spacing w:val="-12"/>
          <w:w w:val="105"/>
        </w:rPr>
        <w:t> </w:t>
      </w:r>
      <w:r>
        <w:rPr>
          <w:color w:val="231F20"/>
          <w:w w:val="105"/>
        </w:rPr>
        <w:t>por</w:t>
      </w:r>
      <w:r>
        <w:rPr>
          <w:color w:val="231F20"/>
          <w:spacing w:val="-12"/>
          <w:w w:val="105"/>
        </w:rPr>
        <w:t> </w:t>
      </w:r>
      <w:r>
        <w:rPr>
          <w:color w:val="231F20"/>
          <w:w w:val="105"/>
        </w:rPr>
        <w:t>las</w:t>
      </w:r>
      <w:r>
        <w:rPr>
          <w:color w:val="231F20"/>
          <w:spacing w:val="-12"/>
          <w:w w:val="105"/>
        </w:rPr>
        <w:t> </w:t>
      </w:r>
      <w:r>
        <w:rPr>
          <w:color w:val="231F20"/>
          <w:w w:val="105"/>
        </w:rPr>
        <w:t>ovejas</w:t>
      </w:r>
      <w:r>
        <w:rPr>
          <w:color w:val="231F20"/>
          <w:spacing w:val="-12"/>
          <w:w w:val="105"/>
        </w:rPr>
        <w:t> </w:t>
      </w:r>
      <w:r>
        <w:rPr>
          <w:color w:val="231F20"/>
          <w:w w:val="105"/>
        </w:rPr>
        <w:t>la</w:t>
      </w:r>
      <w:r>
        <w:rPr>
          <w:color w:val="231F20"/>
          <w:spacing w:val="-12"/>
          <w:w w:val="105"/>
        </w:rPr>
        <w:t> </w:t>
      </w:r>
      <w:r>
        <w:rPr>
          <w:color w:val="231F20"/>
          <w:w w:val="105"/>
        </w:rPr>
        <w:t>representa- 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amada</w:t>
      </w:r>
      <w:r>
        <w:rPr>
          <w:color w:val="231F20"/>
          <w:spacing w:val="-7"/>
          <w:w w:val="105"/>
        </w:rPr>
        <w:t> </w:t>
      </w:r>
      <w:r>
        <w:rPr>
          <w:color w:val="231F20"/>
          <w:w w:val="105"/>
        </w:rPr>
        <w:t>que</w:t>
      </w:r>
      <w:r>
        <w:rPr>
          <w:color w:val="231F20"/>
          <w:spacing w:val="-7"/>
          <w:w w:val="105"/>
        </w:rPr>
        <w:t> </w:t>
      </w:r>
      <w:r>
        <w:rPr>
          <w:color w:val="231F20"/>
          <w:w w:val="105"/>
        </w:rPr>
        <w:t>escapaba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brazos.</w:t>
      </w:r>
      <w:r>
        <w:rPr>
          <w:color w:val="231F20"/>
          <w:spacing w:val="-7"/>
          <w:w w:val="105"/>
        </w:rPr>
        <w:t> </w:t>
      </w:r>
      <w:r>
        <w:rPr>
          <w:color w:val="231F20"/>
          <w:w w:val="105"/>
        </w:rPr>
        <w:t>decía</w:t>
      </w:r>
      <w:r>
        <w:rPr>
          <w:color w:val="231F20"/>
          <w:spacing w:val="-7"/>
          <w:w w:val="105"/>
        </w:rPr>
        <w:t> </w:t>
      </w:r>
      <w:r>
        <w:rPr>
          <w:color w:val="231F20"/>
          <w:w w:val="105"/>
        </w:rPr>
        <w:t>al</w:t>
      </w:r>
      <w:r>
        <w:rPr>
          <w:color w:val="231F20"/>
          <w:spacing w:val="-7"/>
          <w:w w:val="105"/>
        </w:rPr>
        <w:t> </w:t>
      </w:r>
      <w:r>
        <w:rPr>
          <w:color w:val="231F20"/>
          <w:w w:val="105"/>
        </w:rPr>
        <w:t>respecto:</w:t>
      </w:r>
    </w:p>
    <w:p>
      <w:pPr>
        <w:pStyle w:val="BodyText"/>
        <w:spacing w:before="10"/>
        <w:rPr>
          <w:sz w:val="21"/>
        </w:rPr>
      </w:pPr>
    </w:p>
    <w:p>
      <w:pPr>
        <w:spacing w:line="273" w:lineRule="auto" w:before="0"/>
        <w:ind w:left="797" w:right="3084" w:firstLine="0"/>
        <w:jc w:val="left"/>
        <w:rPr>
          <w:sz w:val="18"/>
        </w:rPr>
      </w:pPr>
      <w:r>
        <w:rPr>
          <w:color w:val="231F20"/>
          <w:w w:val="105"/>
          <w:sz w:val="18"/>
        </w:rPr>
        <w:t>Soñaba que en el tiempo del estío llevaba, por pasar allí la siesta,</w:t>
      </w:r>
    </w:p>
    <w:p>
      <w:pPr>
        <w:spacing w:line="273" w:lineRule="auto" w:before="0"/>
        <w:ind w:left="797" w:right="3333" w:firstLine="0"/>
        <w:jc w:val="left"/>
        <w:rPr>
          <w:sz w:val="18"/>
        </w:rPr>
      </w:pPr>
      <w:r>
        <w:rPr>
          <w:color w:val="231F20"/>
          <w:sz w:val="18"/>
        </w:rPr>
        <w:t>a beber en el </w:t>
      </w:r>
      <w:r>
        <w:rPr>
          <w:color w:val="231F20"/>
          <w:spacing w:val="-7"/>
          <w:sz w:val="18"/>
        </w:rPr>
        <w:t>Tajo  </w:t>
      </w:r>
      <w:r>
        <w:rPr>
          <w:color w:val="231F20"/>
          <w:sz w:val="18"/>
        </w:rPr>
        <w:t>a mi ganado;   y después  de</w:t>
      </w:r>
      <w:r>
        <w:rPr>
          <w:color w:val="231F20"/>
          <w:spacing w:val="20"/>
          <w:sz w:val="18"/>
        </w:rPr>
        <w:t> </w:t>
      </w:r>
      <w:r>
        <w:rPr>
          <w:color w:val="231F20"/>
          <w:sz w:val="18"/>
        </w:rPr>
        <w:t>llegado,</w:t>
      </w:r>
    </w:p>
    <w:p>
      <w:pPr>
        <w:spacing w:line="273" w:lineRule="auto" w:before="0"/>
        <w:ind w:left="797" w:right="3941" w:firstLine="0"/>
        <w:jc w:val="left"/>
        <w:rPr>
          <w:sz w:val="18"/>
        </w:rPr>
      </w:pPr>
      <w:r>
        <w:rPr>
          <w:color w:val="231F20"/>
          <w:sz w:val="18"/>
        </w:rPr>
        <w:t>sin saber de cuál arte por desusada parte</w:t>
      </w:r>
    </w:p>
    <w:p>
      <w:pPr>
        <w:spacing w:line="273" w:lineRule="auto" w:before="0"/>
        <w:ind w:left="797" w:right="2581" w:firstLine="0"/>
        <w:jc w:val="left"/>
        <w:rPr>
          <w:sz w:val="18"/>
        </w:rPr>
      </w:pPr>
      <w:r>
        <w:rPr>
          <w:color w:val="231F20"/>
          <w:w w:val="105"/>
          <w:sz w:val="18"/>
        </w:rPr>
        <w:t>y por nuevo camino el agua se iba; ardiendo ya con la calor estiva,</w:t>
      </w:r>
    </w:p>
    <w:p>
      <w:pPr>
        <w:spacing w:line="273" w:lineRule="auto" w:before="0"/>
        <w:ind w:left="797" w:right="3067" w:firstLine="0"/>
        <w:jc w:val="left"/>
        <w:rPr>
          <w:sz w:val="18"/>
        </w:rPr>
      </w:pPr>
      <w:r>
        <w:rPr>
          <w:color w:val="231F20"/>
          <w:w w:val="105"/>
          <w:sz w:val="18"/>
        </w:rPr>
        <w:t>el curso, enajenado, iba siguiendo del agua fugitiva (1946: 37).</w:t>
      </w:r>
    </w:p>
    <w:p>
      <w:pPr>
        <w:spacing w:after="0" w:line="273" w:lineRule="auto"/>
        <w:jc w:val="left"/>
        <w:rPr>
          <w:sz w:val="18"/>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w w:val="105"/>
        </w:rPr>
        <w:t>Simultáneamente, los términos que aluden a la mujer amada en este poema de Neruda continúan siendo cariñosos y tiernos. Antes la había nombrado “muñeca triste y dulce” y ahora le llama “muñeca mía”, con lo</w:t>
      </w:r>
      <w:r>
        <w:rPr>
          <w:color w:val="231F20"/>
          <w:spacing w:val="-5"/>
          <w:w w:val="105"/>
        </w:rPr>
        <w:t> </w:t>
      </w:r>
      <w:r>
        <w:rPr>
          <w:color w:val="231F20"/>
          <w:w w:val="105"/>
        </w:rPr>
        <w:t>cual</w:t>
      </w:r>
      <w:r>
        <w:rPr>
          <w:color w:val="231F20"/>
          <w:spacing w:val="-5"/>
          <w:w w:val="105"/>
        </w:rPr>
        <w:t> </w:t>
      </w:r>
      <w:r>
        <w:rPr>
          <w:color w:val="231F20"/>
          <w:w w:val="105"/>
        </w:rPr>
        <w:t>el</w:t>
      </w:r>
      <w:r>
        <w:rPr>
          <w:color w:val="231F20"/>
          <w:spacing w:val="-5"/>
          <w:w w:val="105"/>
        </w:rPr>
        <w:t> </w:t>
      </w:r>
      <w:r>
        <w:rPr>
          <w:color w:val="231F20"/>
          <w:w w:val="105"/>
        </w:rPr>
        <w:t>dolor</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pérdida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luz</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posesión</w:t>
      </w:r>
      <w:r>
        <w:rPr>
          <w:color w:val="231F20"/>
          <w:spacing w:val="-5"/>
          <w:w w:val="105"/>
        </w:rPr>
        <w:t> </w:t>
      </w:r>
      <w:r>
        <w:rPr>
          <w:color w:val="231F20"/>
          <w:w w:val="105"/>
        </w:rPr>
        <w:t>–mía–</w:t>
      </w:r>
      <w:r>
        <w:rPr>
          <w:color w:val="231F20"/>
          <w:spacing w:val="-5"/>
          <w:w w:val="105"/>
        </w:rPr>
        <w:t> </w:t>
      </w:r>
      <w:r>
        <w:rPr>
          <w:color w:val="231F20"/>
          <w:w w:val="105"/>
        </w:rPr>
        <w:t>se</w:t>
      </w:r>
      <w:r>
        <w:rPr>
          <w:color w:val="231F20"/>
          <w:spacing w:val="-5"/>
          <w:w w:val="105"/>
        </w:rPr>
        <w:t> </w:t>
      </w:r>
      <w:r>
        <w:rPr>
          <w:color w:val="231F20"/>
          <w:w w:val="105"/>
        </w:rPr>
        <w:t>vuelve</w:t>
      </w:r>
      <w:r>
        <w:rPr>
          <w:color w:val="231F20"/>
          <w:spacing w:val="-5"/>
          <w:w w:val="105"/>
        </w:rPr>
        <w:t> </w:t>
      </w:r>
      <w:r>
        <w:rPr>
          <w:color w:val="231F20"/>
          <w:w w:val="105"/>
        </w:rPr>
        <w:t>más terrible; y en este errante “hoy” “apenas quedan gotas temblando”; el palpitar del agua transmite la imagen de aquello que va dejando de </w:t>
      </w:r>
      <w:r>
        <w:rPr>
          <w:color w:val="231F20"/>
          <w:spacing w:val="-6"/>
          <w:w w:val="105"/>
        </w:rPr>
        <w:t>ser, </w:t>
      </w:r>
      <w:r>
        <w:rPr>
          <w:color w:val="231F20"/>
          <w:w w:val="105"/>
        </w:rPr>
        <w:t>que va muriendo poco a</w:t>
      </w:r>
      <w:r>
        <w:rPr>
          <w:color w:val="231F20"/>
          <w:spacing w:val="-7"/>
          <w:w w:val="105"/>
        </w:rPr>
        <w:t> </w:t>
      </w:r>
      <w:r>
        <w:rPr>
          <w:color w:val="231F20"/>
          <w:w w:val="105"/>
        </w:rPr>
        <w:t>poco.</w:t>
      </w:r>
    </w:p>
    <w:p>
      <w:pPr>
        <w:pStyle w:val="BodyText"/>
        <w:spacing w:line="307" w:lineRule="auto"/>
        <w:ind w:left="117" w:right="115" w:firstLine="396"/>
        <w:jc w:val="both"/>
      </w:pPr>
      <w:r>
        <w:rPr>
          <w:color w:val="231F20"/>
          <w:w w:val="110"/>
        </w:rPr>
        <w:t>El</w:t>
      </w:r>
      <w:r>
        <w:rPr>
          <w:color w:val="231F20"/>
          <w:spacing w:val="-10"/>
          <w:w w:val="110"/>
        </w:rPr>
        <w:t> </w:t>
      </w:r>
      <w:r>
        <w:rPr>
          <w:color w:val="231F20"/>
          <w:w w:val="110"/>
        </w:rPr>
        <w:t>alma</w:t>
      </w:r>
      <w:r>
        <w:rPr>
          <w:color w:val="231F20"/>
          <w:spacing w:val="-10"/>
          <w:w w:val="110"/>
        </w:rPr>
        <w:t> </w:t>
      </w:r>
      <w:r>
        <w:rPr>
          <w:color w:val="231F20"/>
          <w:w w:val="110"/>
        </w:rPr>
        <w:t>del</w:t>
      </w:r>
      <w:r>
        <w:rPr>
          <w:color w:val="231F20"/>
          <w:spacing w:val="-10"/>
          <w:w w:val="110"/>
        </w:rPr>
        <w:t> </w:t>
      </w:r>
      <w:r>
        <w:rPr>
          <w:color w:val="231F20"/>
          <w:w w:val="110"/>
        </w:rPr>
        <w:t>amante</w:t>
      </w:r>
      <w:r>
        <w:rPr>
          <w:color w:val="231F20"/>
          <w:spacing w:val="-10"/>
          <w:w w:val="110"/>
        </w:rPr>
        <w:t> </w:t>
      </w:r>
      <w:r>
        <w:rPr>
          <w:color w:val="231F20"/>
          <w:w w:val="110"/>
        </w:rPr>
        <w:t>no</w:t>
      </w:r>
      <w:r>
        <w:rPr>
          <w:color w:val="231F20"/>
          <w:spacing w:val="-10"/>
          <w:w w:val="110"/>
        </w:rPr>
        <w:t> </w:t>
      </w:r>
      <w:r>
        <w:rPr>
          <w:color w:val="231F20"/>
          <w:w w:val="110"/>
        </w:rPr>
        <w:t>encuentra</w:t>
      </w:r>
      <w:r>
        <w:rPr>
          <w:color w:val="231F20"/>
          <w:spacing w:val="-10"/>
          <w:w w:val="110"/>
        </w:rPr>
        <w:t> </w:t>
      </w:r>
      <w:r>
        <w:rPr>
          <w:color w:val="231F20"/>
          <w:w w:val="110"/>
        </w:rPr>
        <w:t>consuelo</w:t>
      </w:r>
      <w:r>
        <w:rPr>
          <w:color w:val="231F20"/>
          <w:spacing w:val="-10"/>
          <w:w w:val="110"/>
        </w:rPr>
        <w:t> </w:t>
      </w:r>
      <w:r>
        <w:rPr>
          <w:color w:val="231F20"/>
          <w:w w:val="110"/>
        </w:rPr>
        <w:t>y</w:t>
      </w:r>
      <w:r>
        <w:rPr>
          <w:color w:val="231F20"/>
          <w:spacing w:val="-10"/>
          <w:w w:val="110"/>
        </w:rPr>
        <w:t> </w:t>
      </w:r>
      <w:r>
        <w:rPr>
          <w:color w:val="231F20"/>
          <w:w w:val="110"/>
        </w:rPr>
        <w:t>por</w:t>
      </w:r>
      <w:r>
        <w:rPr>
          <w:color w:val="231F20"/>
          <w:spacing w:val="-10"/>
          <w:w w:val="110"/>
        </w:rPr>
        <w:t> </w:t>
      </w:r>
      <w:r>
        <w:rPr>
          <w:color w:val="231F20"/>
          <w:w w:val="110"/>
        </w:rPr>
        <w:t>eso</w:t>
      </w:r>
      <w:r>
        <w:rPr>
          <w:color w:val="231F20"/>
          <w:spacing w:val="-10"/>
          <w:w w:val="110"/>
        </w:rPr>
        <w:t> </w:t>
      </w:r>
      <w:r>
        <w:rPr>
          <w:color w:val="231F20"/>
          <w:w w:val="110"/>
        </w:rPr>
        <w:t>quiere</w:t>
      </w:r>
      <w:r>
        <w:rPr>
          <w:color w:val="231F20"/>
          <w:spacing w:val="-10"/>
          <w:w w:val="110"/>
        </w:rPr>
        <w:t> </w:t>
      </w:r>
      <w:r>
        <w:rPr>
          <w:color w:val="231F20"/>
          <w:spacing w:val="-3"/>
          <w:w w:val="110"/>
        </w:rPr>
        <w:t>creer </w:t>
      </w:r>
      <w:r>
        <w:rPr>
          <w:color w:val="231F20"/>
          <w:spacing w:val="-1"/>
          <w:w w:val="101"/>
        </w:rPr>
        <w:t>qu</w:t>
      </w:r>
      <w:r>
        <w:rPr>
          <w:color w:val="231F20"/>
          <w:w w:val="101"/>
        </w:rPr>
        <w:t>e</w:t>
      </w:r>
      <w:r>
        <w:rPr>
          <w:color w:val="231F20"/>
        </w:rPr>
        <w:t> </w:t>
      </w:r>
      <w:r>
        <w:rPr>
          <w:color w:val="231F20"/>
          <w:spacing w:val="-21"/>
        </w:rPr>
        <w:t> </w:t>
      </w:r>
      <w:r>
        <w:rPr>
          <w:color w:val="231F20"/>
          <w:spacing w:val="-1"/>
          <w:w w:val="97"/>
        </w:rPr>
        <w:t>la</w:t>
      </w:r>
      <w:r>
        <w:rPr>
          <w:color w:val="231F20"/>
          <w:w w:val="97"/>
        </w:rPr>
        <w:t>s</w:t>
      </w:r>
      <w:r>
        <w:rPr>
          <w:color w:val="231F20"/>
        </w:rPr>
        <w:t> </w:t>
      </w:r>
      <w:r>
        <w:rPr>
          <w:color w:val="231F20"/>
          <w:spacing w:val="-21"/>
        </w:rPr>
        <w:t> </w:t>
      </w:r>
      <w:r>
        <w:rPr>
          <w:color w:val="231F20"/>
          <w:w w:val="96"/>
        </w:rPr>
        <w:t>cosas</w:t>
      </w:r>
      <w:r>
        <w:rPr>
          <w:color w:val="231F20"/>
        </w:rPr>
        <w:t> </w:t>
      </w:r>
      <w:r>
        <w:rPr>
          <w:color w:val="231F20"/>
          <w:spacing w:val="-21"/>
        </w:rPr>
        <w:t> </w:t>
      </w:r>
      <w:r>
        <w:rPr>
          <w:color w:val="231F20"/>
          <w:spacing w:val="-1"/>
          <w:w w:val="105"/>
        </w:rPr>
        <w:t>n</w:t>
      </w:r>
      <w:r>
        <w:rPr>
          <w:color w:val="231F20"/>
          <w:w w:val="105"/>
        </w:rPr>
        <w:t>o</w:t>
      </w:r>
      <w:r>
        <w:rPr>
          <w:color w:val="231F20"/>
        </w:rPr>
        <w:t> </w:t>
      </w:r>
      <w:r>
        <w:rPr>
          <w:color w:val="231F20"/>
          <w:spacing w:val="-21"/>
        </w:rPr>
        <w:t> </w:t>
      </w:r>
      <w:r>
        <w:rPr>
          <w:color w:val="231F20"/>
          <w:spacing w:val="-1"/>
          <w:w w:val="105"/>
        </w:rPr>
        <w:t>ha</w:t>
      </w:r>
      <w:r>
        <w:rPr>
          <w:color w:val="231F20"/>
          <w:w w:val="105"/>
        </w:rPr>
        <w:t>n</w:t>
      </w:r>
      <w:r>
        <w:rPr>
          <w:color w:val="231F20"/>
        </w:rPr>
        <w:t> </w:t>
      </w:r>
      <w:r>
        <w:rPr>
          <w:color w:val="231F20"/>
          <w:spacing w:val="-21"/>
        </w:rPr>
        <w:t> </w:t>
      </w:r>
      <w:r>
        <w:rPr>
          <w:color w:val="231F20"/>
          <w:spacing w:val="-1"/>
          <w:w w:val="102"/>
        </w:rPr>
        <w:t>pasad</w:t>
      </w:r>
      <w:r>
        <w:rPr>
          <w:color w:val="231F20"/>
          <w:w w:val="102"/>
        </w:rPr>
        <w:t>o</w:t>
      </w:r>
      <w:r>
        <w:rPr>
          <w:color w:val="231F20"/>
        </w:rPr>
        <w:t> </w:t>
      </w:r>
      <w:r>
        <w:rPr>
          <w:color w:val="231F20"/>
          <w:spacing w:val="-21"/>
        </w:rPr>
        <w:t> </w:t>
      </w:r>
      <w:r>
        <w:rPr>
          <w:color w:val="231F20"/>
          <w:spacing w:val="-1"/>
          <w:w w:val="102"/>
        </w:rPr>
        <w:t>así</w:t>
      </w:r>
      <w:r>
        <w:rPr>
          <w:color w:val="231F20"/>
          <w:w w:val="102"/>
        </w:rPr>
        <w:t>.</w:t>
      </w:r>
      <w:r>
        <w:rPr>
          <w:color w:val="231F20"/>
        </w:rPr>
        <w:t> </w:t>
      </w:r>
      <w:r>
        <w:rPr>
          <w:color w:val="231F20"/>
          <w:spacing w:val="-21"/>
        </w:rPr>
        <w:t> </w:t>
      </w:r>
      <w:r>
        <w:rPr>
          <w:color w:val="231F20"/>
          <w:w w:val="238"/>
        </w:rPr>
        <w:t>l</w:t>
      </w:r>
      <w:r>
        <w:rPr>
          <w:color w:val="231F20"/>
          <w:spacing w:val="-1"/>
          <w:w w:val="104"/>
        </w:rPr>
        <w:t>leg</w:t>
      </w:r>
      <w:r>
        <w:rPr>
          <w:color w:val="231F20"/>
          <w:w w:val="104"/>
        </w:rPr>
        <w:t>a</w:t>
      </w:r>
      <w:r>
        <w:rPr>
          <w:color w:val="231F20"/>
        </w:rPr>
        <w:t> </w:t>
      </w:r>
      <w:r>
        <w:rPr>
          <w:color w:val="231F20"/>
          <w:spacing w:val="-21"/>
        </w:rPr>
        <w:t> </w:t>
      </w:r>
      <w:r>
        <w:rPr>
          <w:color w:val="231F20"/>
          <w:spacing w:val="-1"/>
          <w:w w:val="99"/>
        </w:rPr>
        <w:t>hast</w:t>
      </w:r>
      <w:r>
        <w:rPr>
          <w:color w:val="231F20"/>
          <w:w w:val="99"/>
        </w:rPr>
        <w:t>a</w:t>
      </w:r>
      <w:r>
        <w:rPr>
          <w:color w:val="231F20"/>
        </w:rPr>
        <w:t> </w:t>
      </w:r>
      <w:r>
        <w:rPr>
          <w:color w:val="231F20"/>
          <w:spacing w:val="-21"/>
        </w:rPr>
        <w:t> </w:t>
      </w:r>
      <w:r>
        <w:rPr>
          <w:color w:val="231F20"/>
          <w:spacing w:val="-1"/>
          <w:w w:val="103"/>
        </w:rPr>
        <w:t>é</w:t>
      </w:r>
      <w:r>
        <w:rPr>
          <w:color w:val="231F20"/>
          <w:w w:val="103"/>
        </w:rPr>
        <w:t>l</w:t>
      </w:r>
      <w:r>
        <w:rPr>
          <w:color w:val="231F20"/>
        </w:rPr>
        <w:t> </w:t>
      </w:r>
      <w:r>
        <w:rPr>
          <w:color w:val="231F20"/>
          <w:spacing w:val="-21"/>
        </w:rPr>
        <w:t> </w:t>
      </w:r>
      <w:r>
        <w:rPr>
          <w:color w:val="231F20"/>
          <w:w w:val="104"/>
        </w:rPr>
        <w:t>un</w:t>
      </w:r>
      <w:r>
        <w:rPr>
          <w:color w:val="231F20"/>
        </w:rPr>
        <w:t> </w:t>
      </w:r>
      <w:r>
        <w:rPr>
          <w:color w:val="231F20"/>
          <w:spacing w:val="-21"/>
        </w:rPr>
        <w:t> </w:t>
      </w:r>
      <w:r>
        <w:rPr>
          <w:color w:val="231F20"/>
          <w:w w:val="104"/>
        </w:rPr>
        <w:t>canto,</w:t>
      </w:r>
      <w:r>
        <w:rPr>
          <w:color w:val="231F20"/>
        </w:rPr>
        <w:t> </w:t>
      </w:r>
      <w:r>
        <w:rPr>
          <w:color w:val="231F20"/>
          <w:spacing w:val="-21"/>
        </w:rPr>
        <w:t> </w:t>
      </w:r>
      <w:r>
        <w:rPr>
          <w:color w:val="231F20"/>
          <w:w w:val="104"/>
        </w:rPr>
        <w:t>un</w:t>
      </w:r>
      <w:r>
        <w:rPr>
          <w:color w:val="231F20"/>
        </w:rPr>
        <w:t> </w:t>
      </w:r>
      <w:r>
        <w:rPr>
          <w:color w:val="231F20"/>
          <w:spacing w:val="-21"/>
        </w:rPr>
        <w:t> </w:t>
      </w:r>
      <w:r>
        <w:rPr>
          <w:color w:val="231F20"/>
          <w:spacing w:val="-1"/>
          <w:w w:val="103"/>
        </w:rPr>
        <w:t>murmullo </w:t>
      </w:r>
      <w:r>
        <w:rPr>
          <w:color w:val="231F20"/>
          <w:w w:val="110"/>
        </w:rPr>
        <w:t>lejano</w:t>
      </w:r>
      <w:r>
        <w:rPr>
          <w:color w:val="231F20"/>
          <w:spacing w:val="-7"/>
          <w:w w:val="110"/>
        </w:rPr>
        <w:t> </w:t>
      </w:r>
      <w:r>
        <w:rPr>
          <w:color w:val="231F20"/>
          <w:w w:val="110"/>
        </w:rPr>
        <w:t>que</w:t>
      </w:r>
      <w:r>
        <w:rPr>
          <w:color w:val="231F20"/>
          <w:spacing w:val="-7"/>
          <w:w w:val="110"/>
        </w:rPr>
        <w:t> </w:t>
      </w:r>
      <w:r>
        <w:rPr>
          <w:color w:val="231F20"/>
          <w:w w:val="110"/>
        </w:rPr>
        <w:t>está</w:t>
      </w:r>
      <w:r>
        <w:rPr>
          <w:color w:val="231F20"/>
          <w:spacing w:val="-7"/>
          <w:w w:val="110"/>
        </w:rPr>
        <w:t> </w:t>
      </w:r>
      <w:r>
        <w:rPr>
          <w:color w:val="231F20"/>
          <w:w w:val="110"/>
        </w:rPr>
        <w:t>hecho</w:t>
      </w:r>
      <w:r>
        <w:rPr>
          <w:color w:val="231F20"/>
          <w:spacing w:val="-7"/>
          <w:w w:val="110"/>
        </w:rPr>
        <w:t> </w:t>
      </w:r>
      <w:r>
        <w:rPr>
          <w:color w:val="231F20"/>
          <w:w w:val="110"/>
        </w:rPr>
        <w:t>de</w:t>
      </w:r>
      <w:r>
        <w:rPr>
          <w:color w:val="231F20"/>
          <w:spacing w:val="-7"/>
          <w:w w:val="110"/>
        </w:rPr>
        <w:t> </w:t>
      </w:r>
      <w:r>
        <w:rPr>
          <w:color w:val="231F20"/>
          <w:w w:val="110"/>
        </w:rPr>
        <w:t>palabras</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sujeto</w:t>
      </w:r>
      <w:r>
        <w:rPr>
          <w:color w:val="231F20"/>
          <w:spacing w:val="-7"/>
          <w:w w:val="110"/>
        </w:rPr>
        <w:t> </w:t>
      </w:r>
      <w:r>
        <w:rPr>
          <w:color w:val="231F20"/>
          <w:w w:val="110"/>
        </w:rPr>
        <w:t>lírico</w:t>
      </w:r>
      <w:r>
        <w:rPr>
          <w:color w:val="231F20"/>
          <w:spacing w:val="-7"/>
          <w:w w:val="110"/>
        </w:rPr>
        <w:t> </w:t>
      </w:r>
      <w:r>
        <w:rPr>
          <w:color w:val="231F20"/>
          <w:w w:val="110"/>
        </w:rPr>
        <w:t>se</w:t>
      </w:r>
      <w:r>
        <w:rPr>
          <w:color w:val="231F20"/>
          <w:spacing w:val="-7"/>
          <w:w w:val="110"/>
        </w:rPr>
        <w:t> </w:t>
      </w:r>
      <w:r>
        <w:rPr>
          <w:color w:val="231F20"/>
          <w:w w:val="110"/>
        </w:rPr>
        <w:t>siente</w:t>
      </w:r>
      <w:r>
        <w:rPr>
          <w:color w:val="231F20"/>
          <w:spacing w:val="-7"/>
          <w:w w:val="110"/>
        </w:rPr>
        <w:t> </w:t>
      </w:r>
      <w:r>
        <w:rPr>
          <w:color w:val="231F20"/>
          <w:w w:val="110"/>
        </w:rPr>
        <w:t>–valga</w:t>
      </w:r>
      <w:r>
        <w:rPr>
          <w:color w:val="231F20"/>
          <w:spacing w:val="-7"/>
          <w:w w:val="110"/>
        </w:rPr>
        <w:t> </w:t>
      </w:r>
      <w:r>
        <w:rPr>
          <w:color w:val="231F20"/>
          <w:w w:val="110"/>
        </w:rPr>
        <w:t>el </w:t>
      </w:r>
      <w:r>
        <w:rPr>
          <w:color w:val="231F20"/>
          <w:w w:val="105"/>
        </w:rPr>
        <w:t>oxímoron–</w:t>
      </w:r>
      <w:r>
        <w:rPr>
          <w:color w:val="231F20"/>
          <w:spacing w:val="-16"/>
          <w:w w:val="105"/>
        </w:rPr>
        <w:t> </w:t>
      </w:r>
      <w:r>
        <w:rPr>
          <w:color w:val="231F20"/>
          <w:w w:val="105"/>
        </w:rPr>
        <w:t>tristemente</w:t>
      </w:r>
      <w:r>
        <w:rPr>
          <w:color w:val="231F20"/>
          <w:spacing w:val="-16"/>
          <w:w w:val="105"/>
        </w:rPr>
        <w:t> </w:t>
      </w:r>
      <w:r>
        <w:rPr>
          <w:color w:val="231F20"/>
          <w:w w:val="105"/>
        </w:rPr>
        <w:t>feliz:</w:t>
      </w:r>
      <w:r>
        <w:rPr>
          <w:color w:val="231F20"/>
          <w:spacing w:val="-16"/>
          <w:w w:val="105"/>
        </w:rPr>
        <w:t> </w:t>
      </w:r>
      <w:r>
        <w:rPr>
          <w:color w:val="231F20"/>
          <w:w w:val="105"/>
        </w:rPr>
        <w:t>“oh</w:t>
      </w:r>
      <w:r>
        <w:rPr>
          <w:color w:val="231F20"/>
          <w:spacing w:val="-16"/>
          <w:w w:val="105"/>
        </w:rPr>
        <w:t> </w:t>
      </w:r>
      <w:r>
        <w:rPr>
          <w:color w:val="231F20"/>
          <w:w w:val="105"/>
        </w:rPr>
        <w:t>poder</w:t>
      </w:r>
      <w:r>
        <w:rPr>
          <w:color w:val="231F20"/>
          <w:spacing w:val="-16"/>
          <w:w w:val="105"/>
        </w:rPr>
        <w:t> </w:t>
      </w:r>
      <w:r>
        <w:rPr>
          <w:color w:val="231F20"/>
          <w:w w:val="105"/>
        </w:rPr>
        <w:t>celebrarte</w:t>
      </w:r>
      <w:r>
        <w:rPr>
          <w:color w:val="231F20"/>
          <w:spacing w:val="-16"/>
          <w:w w:val="105"/>
        </w:rPr>
        <w:t> </w:t>
      </w:r>
      <w:r>
        <w:rPr>
          <w:color w:val="231F20"/>
          <w:w w:val="105"/>
        </w:rPr>
        <w:t>con</w:t>
      </w:r>
      <w:r>
        <w:rPr>
          <w:color w:val="231F20"/>
          <w:spacing w:val="-16"/>
          <w:w w:val="105"/>
        </w:rPr>
        <w:t> </w:t>
      </w:r>
      <w:r>
        <w:rPr>
          <w:color w:val="231F20"/>
          <w:w w:val="105"/>
        </w:rPr>
        <w:t>todas</w:t>
      </w:r>
      <w:r>
        <w:rPr>
          <w:color w:val="231F20"/>
          <w:spacing w:val="-16"/>
          <w:w w:val="105"/>
        </w:rPr>
        <w:t> </w:t>
      </w:r>
      <w:r>
        <w:rPr>
          <w:color w:val="231F20"/>
          <w:w w:val="105"/>
        </w:rPr>
        <w:t>las</w:t>
      </w:r>
      <w:r>
        <w:rPr>
          <w:color w:val="231F20"/>
          <w:spacing w:val="-16"/>
          <w:w w:val="105"/>
        </w:rPr>
        <w:t> </w:t>
      </w:r>
      <w:r>
        <w:rPr>
          <w:color w:val="231F20"/>
          <w:w w:val="105"/>
        </w:rPr>
        <w:t>palabras </w:t>
      </w:r>
      <w:r>
        <w:rPr>
          <w:color w:val="231F20"/>
          <w:w w:val="110"/>
        </w:rPr>
        <w:t>de</w:t>
      </w:r>
      <w:r>
        <w:rPr>
          <w:color w:val="231F20"/>
          <w:spacing w:val="-20"/>
          <w:w w:val="110"/>
        </w:rPr>
        <w:t> </w:t>
      </w:r>
      <w:r>
        <w:rPr>
          <w:color w:val="231F20"/>
          <w:w w:val="110"/>
        </w:rPr>
        <w:t>alegría”.</w:t>
      </w:r>
      <w:r>
        <w:rPr>
          <w:color w:val="231F20"/>
          <w:spacing w:val="-20"/>
          <w:w w:val="110"/>
        </w:rPr>
        <w:t> </w:t>
      </w:r>
      <w:r>
        <w:rPr>
          <w:color w:val="231F20"/>
          <w:w w:val="110"/>
        </w:rPr>
        <w:t>Se</w:t>
      </w:r>
      <w:r>
        <w:rPr>
          <w:color w:val="231F20"/>
          <w:spacing w:val="-21"/>
          <w:w w:val="110"/>
        </w:rPr>
        <w:t> </w:t>
      </w:r>
      <w:r>
        <w:rPr>
          <w:color w:val="231F20"/>
          <w:w w:val="110"/>
        </w:rPr>
        <w:t>resiste</w:t>
      </w:r>
      <w:r>
        <w:rPr>
          <w:color w:val="231F20"/>
          <w:spacing w:val="-20"/>
          <w:w w:val="110"/>
        </w:rPr>
        <w:t> </w:t>
      </w:r>
      <w:r>
        <w:rPr>
          <w:color w:val="231F20"/>
          <w:w w:val="110"/>
        </w:rPr>
        <w:t>así</w:t>
      </w:r>
      <w:r>
        <w:rPr>
          <w:color w:val="231F20"/>
          <w:spacing w:val="-20"/>
          <w:w w:val="110"/>
        </w:rPr>
        <w:t> </w:t>
      </w:r>
      <w:r>
        <w:rPr>
          <w:color w:val="231F20"/>
          <w:w w:val="110"/>
        </w:rPr>
        <w:t>al</w:t>
      </w:r>
      <w:r>
        <w:rPr>
          <w:color w:val="231F20"/>
          <w:spacing w:val="-21"/>
          <w:w w:val="110"/>
        </w:rPr>
        <w:t> </w:t>
      </w:r>
      <w:r>
        <w:rPr>
          <w:color w:val="231F20"/>
          <w:w w:val="110"/>
        </w:rPr>
        <w:t>olvido</w:t>
      </w:r>
      <w:r>
        <w:rPr>
          <w:color w:val="231F20"/>
          <w:spacing w:val="-21"/>
          <w:w w:val="110"/>
        </w:rPr>
        <w:t> </w:t>
      </w:r>
      <w:r>
        <w:rPr>
          <w:color w:val="231F20"/>
          <w:w w:val="110"/>
        </w:rPr>
        <w:t>y</w:t>
      </w:r>
      <w:r>
        <w:rPr>
          <w:color w:val="231F20"/>
          <w:spacing w:val="-20"/>
          <w:w w:val="110"/>
        </w:rPr>
        <w:t> </w:t>
      </w:r>
      <w:r>
        <w:rPr>
          <w:color w:val="231F20"/>
          <w:w w:val="110"/>
        </w:rPr>
        <w:t>desea</w:t>
      </w:r>
      <w:r>
        <w:rPr>
          <w:color w:val="231F20"/>
          <w:spacing w:val="-20"/>
          <w:w w:val="110"/>
        </w:rPr>
        <w:t> </w:t>
      </w:r>
      <w:r>
        <w:rPr>
          <w:color w:val="231F20"/>
          <w:spacing w:val="-3"/>
          <w:w w:val="110"/>
        </w:rPr>
        <w:t>recordar</w:t>
      </w:r>
      <w:r>
        <w:rPr>
          <w:color w:val="231F20"/>
          <w:spacing w:val="-20"/>
          <w:w w:val="110"/>
        </w:rPr>
        <w:t> </w:t>
      </w:r>
      <w:r>
        <w:rPr>
          <w:color w:val="231F20"/>
          <w:w w:val="110"/>
        </w:rPr>
        <w:t>al</w:t>
      </w:r>
      <w:r>
        <w:rPr>
          <w:color w:val="231F20"/>
          <w:spacing w:val="-21"/>
          <w:w w:val="110"/>
        </w:rPr>
        <w:t> </w:t>
      </w:r>
      <w:r>
        <w:rPr>
          <w:color w:val="231F20"/>
          <w:w w:val="110"/>
        </w:rPr>
        <w:t>menos</w:t>
      </w:r>
      <w:r>
        <w:rPr>
          <w:color w:val="231F20"/>
          <w:spacing w:val="-20"/>
          <w:w w:val="110"/>
        </w:rPr>
        <w:t> </w:t>
      </w:r>
      <w:r>
        <w:rPr>
          <w:color w:val="231F20"/>
          <w:w w:val="110"/>
        </w:rPr>
        <w:t>los</w:t>
      </w:r>
      <w:r>
        <w:rPr>
          <w:color w:val="231F20"/>
          <w:spacing w:val="-20"/>
          <w:w w:val="110"/>
        </w:rPr>
        <w:t> </w:t>
      </w:r>
      <w:r>
        <w:rPr>
          <w:color w:val="231F20"/>
          <w:w w:val="110"/>
        </w:rPr>
        <w:t>gratos momentos</w:t>
      </w:r>
      <w:r>
        <w:rPr>
          <w:color w:val="231F20"/>
          <w:spacing w:val="-24"/>
          <w:w w:val="110"/>
        </w:rPr>
        <w:t> </w:t>
      </w:r>
      <w:r>
        <w:rPr>
          <w:color w:val="231F20"/>
          <w:w w:val="110"/>
        </w:rPr>
        <w:t>que</w:t>
      </w:r>
      <w:r>
        <w:rPr>
          <w:color w:val="231F20"/>
          <w:spacing w:val="-24"/>
          <w:w w:val="110"/>
        </w:rPr>
        <w:t> </w:t>
      </w:r>
      <w:r>
        <w:rPr>
          <w:color w:val="231F20"/>
          <w:w w:val="110"/>
        </w:rPr>
        <w:t>hicieron</w:t>
      </w:r>
      <w:r>
        <w:rPr>
          <w:color w:val="231F20"/>
          <w:spacing w:val="-24"/>
          <w:w w:val="110"/>
        </w:rPr>
        <w:t> </w:t>
      </w:r>
      <w:r>
        <w:rPr>
          <w:color w:val="231F20"/>
          <w:w w:val="110"/>
        </w:rPr>
        <w:t>de</w:t>
      </w:r>
      <w:r>
        <w:rPr>
          <w:color w:val="231F20"/>
          <w:spacing w:val="-24"/>
          <w:w w:val="110"/>
        </w:rPr>
        <w:t> </w:t>
      </w:r>
      <w:r>
        <w:rPr>
          <w:color w:val="231F20"/>
          <w:w w:val="110"/>
        </w:rPr>
        <w:t>ese</w:t>
      </w:r>
      <w:r>
        <w:rPr>
          <w:color w:val="231F20"/>
          <w:spacing w:val="-24"/>
          <w:w w:val="110"/>
        </w:rPr>
        <w:t> </w:t>
      </w:r>
      <w:r>
        <w:rPr>
          <w:color w:val="231F20"/>
          <w:w w:val="110"/>
        </w:rPr>
        <w:t>amor</w:t>
      </w:r>
      <w:r>
        <w:rPr>
          <w:color w:val="231F20"/>
          <w:spacing w:val="-24"/>
          <w:w w:val="110"/>
        </w:rPr>
        <w:t> </w:t>
      </w:r>
      <w:r>
        <w:rPr>
          <w:color w:val="231F20"/>
          <w:w w:val="110"/>
        </w:rPr>
        <w:t>un</w:t>
      </w:r>
      <w:r>
        <w:rPr>
          <w:color w:val="231F20"/>
          <w:spacing w:val="-24"/>
          <w:w w:val="110"/>
        </w:rPr>
        <w:t> </w:t>
      </w:r>
      <w:r>
        <w:rPr>
          <w:color w:val="231F20"/>
          <w:w w:val="110"/>
        </w:rPr>
        <w:t>ejemplo</w:t>
      </w:r>
      <w:r>
        <w:rPr>
          <w:color w:val="231F20"/>
          <w:spacing w:val="-24"/>
          <w:w w:val="110"/>
        </w:rPr>
        <w:t> </w:t>
      </w:r>
      <w:r>
        <w:rPr>
          <w:color w:val="231F20"/>
          <w:w w:val="110"/>
        </w:rPr>
        <w:t>casi</w:t>
      </w:r>
      <w:r>
        <w:rPr>
          <w:color w:val="231F20"/>
          <w:spacing w:val="-24"/>
          <w:w w:val="110"/>
        </w:rPr>
        <w:t> </w:t>
      </w:r>
      <w:r>
        <w:rPr>
          <w:color w:val="231F20"/>
          <w:w w:val="110"/>
        </w:rPr>
        <w:t>eterno</w:t>
      </w:r>
      <w:r>
        <w:rPr>
          <w:color w:val="231F20"/>
          <w:spacing w:val="-24"/>
          <w:w w:val="110"/>
        </w:rPr>
        <w:t> </w:t>
      </w:r>
      <w:r>
        <w:rPr>
          <w:color w:val="231F20"/>
          <w:w w:val="110"/>
        </w:rPr>
        <w:t>que</w:t>
      </w:r>
      <w:r>
        <w:rPr>
          <w:color w:val="231F20"/>
          <w:spacing w:val="-24"/>
          <w:w w:val="110"/>
        </w:rPr>
        <w:t> </w:t>
      </w:r>
      <w:r>
        <w:rPr>
          <w:color w:val="231F20"/>
          <w:w w:val="110"/>
        </w:rPr>
        <w:t>sólo</w:t>
      </w:r>
      <w:r>
        <w:rPr>
          <w:color w:val="231F20"/>
          <w:spacing w:val="-25"/>
          <w:w w:val="110"/>
        </w:rPr>
        <w:t> </w:t>
      </w:r>
      <w:r>
        <w:rPr>
          <w:color w:val="231F20"/>
          <w:w w:val="110"/>
        </w:rPr>
        <w:t>la </w:t>
      </w:r>
      <w:r>
        <w:rPr>
          <w:color w:val="231F20"/>
          <w:w w:val="105"/>
        </w:rPr>
        <w:t>palabra podrá</w:t>
      </w:r>
      <w:r>
        <w:rPr>
          <w:color w:val="231F20"/>
          <w:spacing w:val="-27"/>
          <w:w w:val="105"/>
        </w:rPr>
        <w:t> </w:t>
      </w:r>
      <w:r>
        <w:rPr>
          <w:color w:val="231F20"/>
          <w:spacing w:val="-3"/>
          <w:w w:val="105"/>
        </w:rPr>
        <w:t>celebrar.</w:t>
      </w:r>
    </w:p>
    <w:p>
      <w:pPr>
        <w:pStyle w:val="BodyText"/>
        <w:ind w:left="513" w:right="549"/>
      </w:pPr>
      <w:r>
        <w:rPr>
          <w:color w:val="231F20"/>
          <w:w w:val="105"/>
        </w:rPr>
        <w:t>El contenido de la última estrofa es:</w:t>
      </w:r>
    </w:p>
    <w:p>
      <w:pPr>
        <w:pStyle w:val="BodyText"/>
        <w:spacing w:before="5"/>
        <w:rPr>
          <w:sz w:val="27"/>
        </w:rPr>
      </w:pPr>
    </w:p>
    <w:p>
      <w:pPr>
        <w:spacing w:line="273" w:lineRule="auto" w:before="0"/>
        <w:ind w:left="797" w:right="1824" w:firstLine="0"/>
        <w:jc w:val="left"/>
        <w:rPr>
          <w:sz w:val="18"/>
        </w:rPr>
      </w:pPr>
      <w:r>
        <w:rPr>
          <w:color w:val="231F20"/>
          <w:w w:val="105"/>
          <w:sz w:val="18"/>
        </w:rPr>
        <w:t>Cantar, arder, huir, como un campanario en las manos de un loco,</w:t>
      </w:r>
    </w:p>
    <w:p>
      <w:pPr>
        <w:spacing w:line="210" w:lineRule="exact" w:before="0"/>
        <w:ind w:left="797" w:right="549" w:firstLine="0"/>
        <w:jc w:val="left"/>
        <w:rPr>
          <w:sz w:val="18"/>
        </w:rPr>
      </w:pPr>
      <w:r>
        <w:rPr>
          <w:color w:val="231F20"/>
          <w:sz w:val="18"/>
        </w:rPr>
        <w:t>triste ternura mía, ¿qué te haces de   repente?</w:t>
      </w:r>
    </w:p>
    <w:p>
      <w:pPr>
        <w:spacing w:before="29"/>
        <w:ind w:left="797" w:right="549" w:firstLine="0"/>
        <w:jc w:val="left"/>
        <w:rPr>
          <w:sz w:val="18"/>
        </w:rPr>
      </w:pPr>
      <w:r>
        <w:rPr>
          <w:color w:val="231F20"/>
          <w:sz w:val="18"/>
        </w:rPr>
        <w:t>Cuando he llegado al vértice más atrevido y    frío</w:t>
      </w:r>
    </w:p>
    <w:p>
      <w:pPr>
        <w:spacing w:before="29"/>
        <w:ind w:left="797" w:right="549" w:firstLine="0"/>
        <w:jc w:val="left"/>
        <w:rPr>
          <w:sz w:val="18"/>
        </w:rPr>
      </w:pPr>
      <w:r>
        <w:rPr>
          <w:color w:val="231F20"/>
          <w:sz w:val="18"/>
        </w:rPr>
        <w:t>mi corazón se cierra como una flor nocturna (p. 63).</w:t>
      </w:r>
    </w:p>
    <w:p>
      <w:pPr>
        <w:pStyle w:val="BodyText"/>
        <w:rPr>
          <w:sz w:val="18"/>
        </w:rPr>
      </w:pPr>
    </w:p>
    <w:p>
      <w:pPr>
        <w:pStyle w:val="BodyText"/>
        <w:spacing w:line="307" w:lineRule="auto" w:before="157"/>
        <w:ind w:left="117" w:right="115"/>
        <w:jc w:val="both"/>
      </w:pPr>
      <w:r>
        <w:rPr>
          <w:color w:val="231F20"/>
        </w:rPr>
        <w:t>inicia con </w:t>
      </w:r>
      <w:r>
        <w:rPr>
          <w:color w:val="231F20"/>
          <w:spacing w:val="-3"/>
        </w:rPr>
        <w:t>tres </w:t>
      </w:r>
      <w:r>
        <w:rPr>
          <w:color w:val="231F20"/>
        </w:rPr>
        <w:t>verbos en  infinitivo  </w:t>
      </w:r>
      <w:r>
        <w:rPr>
          <w:color w:val="231F20"/>
          <w:spacing w:val="-3"/>
        </w:rPr>
        <w:t>–cantar,  </w:t>
      </w:r>
      <w:r>
        <w:rPr>
          <w:color w:val="231F20"/>
          <w:spacing w:val="-6"/>
        </w:rPr>
        <w:t>arder,</w:t>
      </w:r>
      <w:r>
        <w:rPr>
          <w:color w:val="231F20"/>
          <w:spacing w:val="32"/>
        </w:rPr>
        <w:t> </w:t>
      </w:r>
      <w:r>
        <w:rPr>
          <w:color w:val="231F20"/>
        </w:rPr>
        <w:t>huir–  que  reprodu-  cen acciones impostergables. El canto </w:t>
      </w:r>
      <w:r>
        <w:rPr>
          <w:color w:val="231F20"/>
          <w:spacing w:val="-3"/>
        </w:rPr>
        <w:t>expresa </w:t>
      </w:r>
      <w:r>
        <w:rPr>
          <w:color w:val="231F20"/>
        </w:rPr>
        <w:t>la poesía que sobrevive al amor; el </w:t>
      </w:r>
      <w:r>
        <w:rPr>
          <w:color w:val="231F20"/>
          <w:spacing w:val="-3"/>
        </w:rPr>
        <w:t>arder </w:t>
      </w:r>
      <w:r>
        <w:rPr>
          <w:color w:val="231F20"/>
        </w:rPr>
        <w:t>inevitablemente conduce al consumirse y es una nueva alusión a las “cruces de fuego”, es la pasión intensa que resulta </w:t>
      </w:r>
      <w:r>
        <w:rPr>
          <w:color w:val="231F20"/>
          <w:spacing w:val="-3"/>
        </w:rPr>
        <w:t>expresada </w:t>
      </w:r>
      <w:r>
        <w:rPr>
          <w:color w:val="231F20"/>
        </w:rPr>
        <w:t>en términos de fuego; y la consecuencia está dada por ese “huir” para intentar escapar del dolor  </w:t>
      </w:r>
      <w:r>
        <w:rPr>
          <w:color w:val="231F20"/>
          <w:spacing w:val="18"/>
        </w:rPr>
        <w:t> </w:t>
      </w:r>
      <w:r>
        <w:rPr>
          <w:color w:val="231F20"/>
        </w:rPr>
        <w:t>ineludible.</w:t>
      </w:r>
    </w:p>
    <w:p>
      <w:pPr>
        <w:pStyle w:val="BodyText"/>
        <w:spacing w:line="307" w:lineRule="auto"/>
        <w:ind w:left="116" w:right="114" w:firstLine="397"/>
        <w:jc w:val="both"/>
      </w:pPr>
      <w:r>
        <w:rPr>
          <w:color w:val="231F20"/>
          <w:spacing w:val="-5"/>
          <w:w w:val="105"/>
        </w:rPr>
        <w:t>falta </w:t>
      </w:r>
      <w:r>
        <w:rPr>
          <w:color w:val="231F20"/>
          <w:w w:val="105"/>
        </w:rPr>
        <w:t>aún la comparación –“como un campanario en las manos de un</w:t>
      </w:r>
      <w:r>
        <w:rPr>
          <w:color w:val="231F20"/>
          <w:spacing w:val="-6"/>
          <w:w w:val="105"/>
        </w:rPr>
        <w:t> </w:t>
      </w:r>
      <w:r>
        <w:rPr>
          <w:color w:val="231F20"/>
          <w:w w:val="105"/>
        </w:rPr>
        <w:t>loco”–;</w:t>
      </w:r>
      <w:r>
        <w:rPr>
          <w:color w:val="231F20"/>
          <w:spacing w:val="-6"/>
          <w:w w:val="105"/>
        </w:rPr>
        <w:t> </w:t>
      </w:r>
      <w:r>
        <w:rPr>
          <w:color w:val="231F20"/>
          <w:w w:val="105"/>
        </w:rPr>
        <w:t>todo</w:t>
      </w:r>
      <w:r>
        <w:rPr>
          <w:color w:val="231F20"/>
          <w:spacing w:val="-6"/>
          <w:w w:val="105"/>
        </w:rPr>
        <w:t> </w:t>
      </w:r>
      <w:r>
        <w:rPr>
          <w:color w:val="231F20"/>
          <w:w w:val="105"/>
        </w:rPr>
        <w:t>se</w:t>
      </w:r>
      <w:r>
        <w:rPr>
          <w:color w:val="231F20"/>
          <w:spacing w:val="-6"/>
          <w:w w:val="105"/>
        </w:rPr>
        <w:t> </w:t>
      </w:r>
      <w:r>
        <w:rPr>
          <w:color w:val="231F20"/>
          <w:w w:val="105"/>
        </w:rPr>
        <w:t>vuelve</w:t>
      </w:r>
      <w:r>
        <w:rPr>
          <w:color w:val="231F20"/>
          <w:spacing w:val="-6"/>
          <w:w w:val="105"/>
        </w:rPr>
        <w:t> </w:t>
      </w:r>
      <w:r>
        <w:rPr>
          <w:color w:val="231F20"/>
          <w:w w:val="105"/>
        </w:rPr>
        <w:t>de</w:t>
      </w:r>
      <w:r>
        <w:rPr>
          <w:color w:val="231F20"/>
          <w:spacing w:val="-6"/>
          <w:w w:val="105"/>
        </w:rPr>
        <w:t> </w:t>
      </w:r>
      <w:r>
        <w:rPr>
          <w:color w:val="231F20"/>
          <w:w w:val="105"/>
        </w:rPr>
        <w:t>pronto</w:t>
      </w:r>
      <w:r>
        <w:rPr>
          <w:color w:val="231F20"/>
          <w:spacing w:val="-6"/>
          <w:w w:val="105"/>
        </w:rPr>
        <w:t> </w:t>
      </w:r>
      <w:r>
        <w:rPr>
          <w:color w:val="231F20"/>
          <w:w w:val="105"/>
        </w:rPr>
        <w:t>ajeno</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razón</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locura</w:t>
      </w:r>
      <w:r>
        <w:rPr>
          <w:color w:val="231F20"/>
          <w:spacing w:val="-6"/>
          <w:w w:val="105"/>
        </w:rPr>
        <w:t> </w:t>
      </w:r>
      <w:r>
        <w:rPr>
          <w:color w:val="231F20"/>
          <w:w w:val="105"/>
        </w:rPr>
        <w:t>del</w:t>
      </w:r>
      <w:r>
        <w:rPr>
          <w:color w:val="231F20"/>
          <w:spacing w:val="-6"/>
          <w:w w:val="105"/>
        </w:rPr>
        <w:t> </w:t>
      </w:r>
      <w:r>
        <w:rPr>
          <w:color w:val="231F20"/>
          <w:w w:val="105"/>
        </w:rPr>
        <w:t>amor </w:t>
      </w:r>
      <w:r>
        <w:rPr>
          <w:color w:val="231F20"/>
          <w:w w:val="103"/>
        </w:rPr>
        <w:t>conduce</w:t>
      </w:r>
      <w:r>
        <w:rPr>
          <w:color w:val="231F20"/>
        </w:rPr>
        <w:t> </w:t>
      </w:r>
      <w:r>
        <w:rPr>
          <w:color w:val="231F20"/>
          <w:spacing w:val="-14"/>
        </w:rPr>
        <w:t> </w:t>
      </w:r>
      <w:r>
        <w:rPr>
          <w:color w:val="231F20"/>
          <w:w w:val="101"/>
        </w:rPr>
        <w:t>a</w:t>
      </w:r>
      <w:r>
        <w:rPr>
          <w:color w:val="231F20"/>
        </w:rPr>
        <w:t> </w:t>
      </w:r>
      <w:r>
        <w:rPr>
          <w:color w:val="231F20"/>
          <w:spacing w:val="-14"/>
        </w:rPr>
        <w:t> </w:t>
      </w:r>
      <w:r>
        <w:rPr>
          <w:color w:val="231F20"/>
          <w:spacing w:val="-1"/>
          <w:w w:val="102"/>
        </w:rPr>
        <w:t>l</w:t>
      </w:r>
      <w:r>
        <w:rPr>
          <w:color w:val="231F20"/>
          <w:w w:val="102"/>
        </w:rPr>
        <w:t>a</w:t>
      </w:r>
      <w:r>
        <w:rPr>
          <w:color w:val="231F20"/>
        </w:rPr>
        <w:t> </w:t>
      </w:r>
      <w:r>
        <w:rPr>
          <w:color w:val="231F20"/>
          <w:spacing w:val="-14"/>
        </w:rPr>
        <w:t> </w:t>
      </w:r>
      <w:r>
        <w:rPr>
          <w:color w:val="231F20"/>
          <w:spacing w:val="-1"/>
          <w:w w:val="103"/>
        </w:rPr>
        <w:t>enajenació</w:t>
      </w:r>
      <w:r>
        <w:rPr>
          <w:color w:val="231F20"/>
          <w:w w:val="103"/>
        </w:rPr>
        <w:t>n</w:t>
      </w:r>
      <w:r>
        <w:rPr>
          <w:color w:val="231F20"/>
        </w:rPr>
        <w:t> </w:t>
      </w:r>
      <w:r>
        <w:rPr>
          <w:color w:val="231F20"/>
          <w:spacing w:val="-13"/>
        </w:rPr>
        <w:t> </w:t>
      </w:r>
      <w:r>
        <w:rPr>
          <w:color w:val="231F20"/>
          <w:spacing w:val="-1"/>
          <w:w w:val="104"/>
        </w:rPr>
        <w:t>de</w:t>
      </w:r>
      <w:r>
        <w:rPr>
          <w:color w:val="231F20"/>
          <w:w w:val="104"/>
        </w:rPr>
        <w:t>l</w:t>
      </w:r>
      <w:r>
        <w:rPr>
          <w:color w:val="231F20"/>
        </w:rPr>
        <w:t> </w:t>
      </w:r>
      <w:r>
        <w:rPr>
          <w:color w:val="231F20"/>
          <w:spacing w:val="-13"/>
        </w:rPr>
        <w:t> </w:t>
      </w:r>
      <w:r>
        <w:rPr>
          <w:color w:val="231F20"/>
          <w:spacing w:val="-1"/>
          <w:w w:val="104"/>
        </w:rPr>
        <w:t>entendimiento</w:t>
      </w:r>
      <w:r>
        <w:rPr>
          <w:color w:val="231F20"/>
          <w:w w:val="104"/>
        </w:rPr>
        <w:t>.</w:t>
      </w:r>
      <w:r>
        <w:rPr>
          <w:color w:val="231F20"/>
        </w:rPr>
        <w:t> </w:t>
      </w:r>
      <w:r>
        <w:rPr>
          <w:color w:val="231F20"/>
          <w:spacing w:val="-13"/>
        </w:rPr>
        <w:t> </w:t>
      </w:r>
      <w:r>
        <w:rPr>
          <w:color w:val="231F20"/>
          <w:w w:val="238"/>
        </w:rPr>
        <w:t>l</w:t>
      </w:r>
      <w:r>
        <w:rPr>
          <w:color w:val="231F20"/>
          <w:w w:val="101"/>
        </w:rPr>
        <w:t>a</w:t>
      </w:r>
      <w:r>
        <w:rPr>
          <w:color w:val="231F20"/>
        </w:rPr>
        <w:t> </w:t>
      </w:r>
      <w:r>
        <w:rPr>
          <w:color w:val="231F20"/>
          <w:spacing w:val="-14"/>
        </w:rPr>
        <w:t> </w:t>
      </w:r>
      <w:r>
        <w:rPr>
          <w:color w:val="231F20"/>
          <w:spacing w:val="-1"/>
          <w:w w:val="104"/>
        </w:rPr>
        <w:t>image</w:t>
      </w:r>
      <w:r>
        <w:rPr>
          <w:color w:val="231F20"/>
          <w:w w:val="104"/>
        </w:rPr>
        <w:t>n</w:t>
      </w:r>
      <w:r>
        <w:rPr>
          <w:color w:val="231F20"/>
        </w:rPr>
        <w:t> </w:t>
      </w:r>
      <w:r>
        <w:rPr>
          <w:color w:val="231F20"/>
          <w:spacing w:val="-13"/>
        </w:rPr>
        <w:t> </w:t>
      </w:r>
      <w:r>
        <w:rPr>
          <w:color w:val="231F20"/>
          <w:spacing w:val="-1"/>
          <w:w w:val="95"/>
        </w:rPr>
        <w:t>e</w:t>
      </w:r>
      <w:r>
        <w:rPr>
          <w:color w:val="231F20"/>
          <w:w w:val="95"/>
        </w:rPr>
        <w:t>s</w:t>
      </w:r>
      <w:r>
        <w:rPr>
          <w:color w:val="231F20"/>
        </w:rPr>
        <w:t> </w:t>
      </w:r>
      <w:r>
        <w:rPr>
          <w:color w:val="231F20"/>
          <w:spacing w:val="-14"/>
        </w:rPr>
        <w:t> </w:t>
      </w:r>
      <w:r>
        <w:rPr>
          <w:color w:val="231F20"/>
          <w:spacing w:val="-1"/>
          <w:w w:val="103"/>
        </w:rPr>
        <w:t>tempran</w:t>
      </w:r>
      <w:r>
        <w:rPr>
          <w:color w:val="231F20"/>
          <w:w w:val="103"/>
        </w:rPr>
        <w:t>a</w:t>
      </w:r>
      <w:r>
        <w:rPr>
          <w:color w:val="231F20"/>
        </w:rPr>
        <w:t>- </w:t>
      </w:r>
      <w:r>
        <w:rPr>
          <w:color w:val="231F20"/>
          <w:w w:val="105"/>
        </w:rPr>
        <w:t>mente</w:t>
      </w:r>
      <w:r>
        <w:rPr>
          <w:color w:val="231F20"/>
          <w:spacing w:val="-23"/>
          <w:w w:val="105"/>
        </w:rPr>
        <w:t> </w:t>
      </w:r>
      <w:r>
        <w:rPr>
          <w:color w:val="231F20"/>
          <w:w w:val="105"/>
        </w:rPr>
        <w:t>surrealista,</w:t>
      </w:r>
      <w:r>
        <w:rPr>
          <w:color w:val="231F20"/>
          <w:spacing w:val="-23"/>
          <w:w w:val="105"/>
        </w:rPr>
        <w:t> </w:t>
      </w:r>
      <w:r>
        <w:rPr>
          <w:color w:val="231F20"/>
          <w:w w:val="105"/>
        </w:rPr>
        <w:t>pero</w:t>
      </w:r>
      <w:r>
        <w:rPr>
          <w:color w:val="231F20"/>
          <w:spacing w:val="-23"/>
          <w:w w:val="105"/>
        </w:rPr>
        <w:t> </w:t>
      </w:r>
      <w:r>
        <w:rPr>
          <w:color w:val="231F20"/>
          <w:w w:val="105"/>
        </w:rPr>
        <w:t>impecable</w:t>
      </w:r>
      <w:r>
        <w:rPr>
          <w:color w:val="231F20"/>
          <w:spacing w:val="-23"/>
          <w:w w:val="105"/>
        </w:rPr>
        <w:t> </w:t>
      </w:r>
      <w:r>
        <w:rPr>
          <w:color w:val="231F20"/>
          <w:w w:val="105"/>
        </w:rPr>
        <w:t>en</w:t>
      </w:r>
      <w:r>
        <w:rPr>
          <w:color w:val="231F20"/>
          <w:spacing w:val="-23"/>
          <w:w w:val="105"/>
        </w:rPr>
        <w:t> </w:t>
      </w:r>
      <w:r>
        <w:rPr>
          <w:color w:val="231F20"/>
          <w:w w:val="105"/>
        </w:rPr>
        <w:t>cuanto</w:t>
      </w:r>
      <w:r>
        <w:rPr>
          <w:color w:val="231F20"/>
          <w:spacing w:val="-23"/>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transmisión</w:t>
      </w:r>
      <w:r>
        <w:rPr>
          <w:color w:val="231F20"/>
          <w:spacing w:val="-23"/>
          <w:w w:val="105"/>
        </w:rPr>
        <w:t> </w:t>
      </w:r>
      <w:r>
        <w:rPr>
          <w:color w:val="231F20"/>
          <w:w w:val="105"/>
        </w:rPr>
        <w:t>del</w:t>
      </w:r>
      <w:r>
        <w:rPr>
          <w:color w:val="231F20"/>
          <w:spacing w:val="-23"/>
          <w:w w:val="105"/>
        </w:rPr>
        <w:t> </w:t>
      </w:r>
      <w:r>
        <w:rPr>
          <w:color w:val="231F20"/>
          <w:w w:val="105"/>
        </w:rPr>
        <w:t>sentido.</w:t>
      </w:r>
    </w:p>
    <w:p>
      <w:pPr>
        <w:spacing w:after="0" w:line="307" w:lineRule="auto"/>
        <w:jc w:val="both"/>
        <w:sectPr>
          <w:headerReference w:type="even" r:id="rId90"/>
          <w:headerReference w:type="default" r:id="rId91"/>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color w:val="231F20"/>
          <w:w w:val="105"/>
        </w:rPr>
        <w:t>Sin el amor, la locura, el corazón no puede sobrevivir al naufragio del sentimiento.</w:t>
      </w:r>
    </w:p>
    <w:p>
      <w:pPr>
        <w:pStyle w:val="BodyText"/>
        <w:spacing w:line="307" w:lineRule="auto"/>
        <w:ind w:left="117" w:right="114" w:firstLine="396"/>
        <w:jc w:val="both"/>
      </w:pPr>
      <w:r>
        <w:rPr>
          <w:color w:val="231F20"/>
        </w:rPr>
        <w:t>Además la comparación anterior incluye lo auditivo como un factor referencial trascendente: al sonido de una campana seguirá el de otra y otra, y así sucesivamente hasta la  locura.</w:t>
      </w:r>
    </w:p>
    <w:p>
      <w:pPr>
        <w:pStyle w:val="BodyText"/>
        <w:spacing w:line="307" w:lineRule="auto"/>
        <w:ind w:left="117" w:right="115" w:firstLine="396"/>
        <w:jc w:val="both"/>
      </w:pPr>
      <w:r>
        <w:rPr>
          <w:color w:val="231F20"/>
        </w:rPr>
        <w:t>una </w:t>
      </w:r>
      <w:r>
        <w:rPr>
          <w:color w:val="231F20"/>
          <w:spacing w:val="-3"/>
        </w:rPr>
        <w:t>expresión </w:t>
      </w:r>
      <w:r>
        <w:rPr>
          <w:color w:val="231F20"/>
        </w:rPr>
        <w:t>oximorónica –“triste ternura mía”– </w:t>
      </w:r>
      <w:r>
        <w:rPr>
          <w:color w:val="231F20"/>
          <w:spacing w:val="-3"/>
        </w:rPr>
        <w:t>refiere </w:t>
      </w:r>
      <w:r>
        <w:rPr>
          <w:color w:val="231F20"/>
        </w:rPr>
        <w:t>al en- cuentro que raudamente se vuelve separación, porque la ternura poseída corresponde al pasado y la tristeza es la invasora en ese presente; como   la mente al incorporar conceptos los </w:t>
      </w:r>
      <w:r>
        <w:rPr>
          <w:color w:val="231F20"/>
          <w:spacing w:val="-2"/>
        </w:rPr>
        <w:t>reúne, </w:t>
      </w:r>
      <w:r>
        <w:rPr>
          <w:color w:val="231F20"/>
        </w:rPr>
        <w:t>aquí se vuelven uno solo ambos</w:t>
      </w:r>
      <w:r>
        <w:rPr>
          <w:color w:val="231F20"/>
          <w:spacing w:val="25"/>
        </w:rPr>
        <w:t> </w:t>
      </w:r>
      <w:r>
        <w:rPr>
          <w:color w:val="231F20"/>
        </w:rPr>
        <w:t>extremos.</w:t>
      </w:r>
    </w:p>
    <w:p>
      <w:pPr>
        <w:pStyle w:val="BodyText"/>
        <w:spacing w:line="307" w:lineRule="auto"/>
        <w:ind w:left="117" w:right="114" w:firstLine="396"/>
        <w:jc w:val="both"/>
      </w:pPr>
      <w:r>
        <w:rPr>
          <w:color w:val="231F20"/>
          <w:w w:val="238"/>
        </w:rPr>
        <w:t>l</w:t>
      </w:r>
      <w:r>
        <w:rPr>
          <w:color w:val="231F20"/>
          <w:w w:val="101"/>
        </w:rPr>
        <w:t>a</w:t>
      </w:r>
      <w:r>
        <w:rPr>
          <w:color w:val="231F20"/>
          <w:spacing w:val="9"/>
        </w:rPr>
        <w:t> </w:t>
      </w:r>
      <w:r>
        <w:rPr>
          <w:color w:val="231F20"/>
          <w:w w:val="104"/>
        </w:rPr>
        <w:t>p</w:t>
      </w:r>
      <w:r>
        <w:rPr>
          <w:color w:val="231F20"/>
          <w:spacing w:val="-8"/>
          <w:w w:val="104"/>
        </w:rPr>
        <w:t>r</w:t>
      </w:r>
      <w:r>
        <w:rPr>
          <w:color w:val="231F20"/>
          <w:spacing w:val="-1"/>
          <w:w w:val="103"/>
        </w:rPr>
        <w:t>egunt</w:t>
      </w:r>
      <w:r>
        <w:rPr>
          <w:color w:val="231F20"/>
          <w:w w:val="103"/>
        </w:rPr>
        <w:t>a</w:t>
      </w:r>
      <w:r>
        <w:rPr>
          <w:color w:val="231F20"/>
          <w:spacing w:val="9"/>
        </w:rPr>
        <w:t> </w:t>
      </w:r>
      <w:r>
        <w:rPr>
          <w:color w:val="231F20"/>
          <w:spacing w:val="-8"/>
          <w:w w:val="100"/>
        </w:rPr>
        <w:t>r</w:t>
      </w:r>
      <w:r>
        <w:rPr>
          <w:color w:val="231F20"/>
          <w:spacing w:val="-1"/>
          <w:w w:val="101"/>
        </w:rPr>
        <w:t>etóric</w:t>
      </w:r>
      <w:r>
        <w:rPr>
          <w:color w:val="231F20"/>
          <w:w w:val="101"/>
        </w:rPr>
        <w:t>a</w:t>
      </w:r>
      <w:r>
        <w:rPr>
          <w:color w:val="231F20"/>
          <w:spacing w:val="9"/>
        </w:rPr>
        <w:t> </w:t>
      </w:r>
      <w:r>
        <w:rPr>
          <w:color w:val="231F20"/>
          <w:w w:val="103"/>
        </w:rPr>
        <w:t>pa</w:t>
      </w:r>
      <w:r>
        <w:rPr>
          <w:color w:val="231F20"/>
          <w:spacing w:val="-8"/>
          <w:w w:val="103"/>
        </w:rPr>
        <w:t>r</w:t>
      </w:r>
      <w:r>
        <w:rPr>
          <w:color w:val="231F20"/>
          <w:spacing w:val="-1"/>
          <w:w w:val="101"/>
        </w:rPr>
        <w:t>ec</w:t>
      </w:r>
      <w:r>
        <w:rPr>
          <w:color w:val="231F20"/>
          <w:w w:val="101"/>
        </w:rPr>
        <w:t>e</w:t>
      </w:r>
      <w:r>
        <w:rPr>
          <w:color w:val="231F20"/>
          <w:spacing w:val="9"/>
        </w:rPr>
        <w:t> </w:t>
      </w:r>
      <w:r>
        <w:rPr>
          <w:color w:val="231F20"/>
          <w:spacing w:val="-1"/>
          <w:w w:val="102"/>
        </w:rPr>
        <w:t>inte</w:t>
      </w:r>
      <w:r>
        <w:rPr>
          <w:color w:val="231F20"/>
          <w:spacing w:val="3"/>
          <w:w w:val="102"/>
        </w:rPr>
        <w:t>r</w:t>
      </w:r>
      <w:r>
        <w:rPr>
          <w:color w:val="231F20"/>
          <w:spacing w:val="-8"/>
          <w:w w:val="100"/>
        </w:rPr>
        <w:t>r</w:t>
      </w:r>
      <w:r>
        <w:rPr>
          <w:color w:val="231F20"/>
          <w:w w:val="104"/>
        </w:rPr>
        <w:t>ogar</w:t>
      </w:r>
      <w:r>
        <w:rPr>
          <w:color w:val="231F20"/>
          <w:spacing w:val="8"/>
        </w:rPr>
        <w:t> </w:t>
      </w:r>
      <w:r>
        <w:rPr>
          <w:color w:val="231F20"/>
          <w:spacing w:val="-1"/>
          <w:w w:val="102"/>
        </w:rPr>
        <w:t>a</w:t>
      </w:r>
      <w:r>
        <w:rPr>
          <w:color w:val="231F20"/>
          <w:w w:val="102"/>
        </w:rPr>
        <w:t>l</w:t>
      </w:r>
      <w:r>
        <w:rPr>
          <w:color w:val="231F20"/>
          <w:spacing w:val="9"/>
        </w:rPr>
        <w:t> </w:t>
      </w:r>
      <w:r>
        <w:rPr>
          <w:color w:val="231F20"/>
          <w:spacing w:val="-1"/>
          <w:w w:val="103"/>
        </w:rPr>
        <w:t>imposible</w:t>
      </w:r>
      <w:r>
        <w:rPr>
          <w:color w:val="231F20"/>
          <w:w w:val="103"/>
        </w:rPr>
        <w:t>:</w:t>
      </w:r>
      <w:r>
        <w:rPr>
          <w:color w:val="231F20"/>
          <w:spacing w:val="9"/>
        </w:rPr>
        <w:t> </w:t>
      </w:r>
      <w:r>
        <w:rPr>
          <w:color w:val="231F20"/>
          <w:w w:val="111"/>
        </w:rPr>
        <w:t>“¿Qué</w:t>
      </w:r>
      <w:r>
        <w:rPr>
          <w:color w:val="231F20"/>
          <w:spacing w:val="8"/>
        </w:rPr>
        <w:t> </w:t>
      </w:r>
      <w:r>
        <w:rPr>
          <w:color w:val="231F20"/>
          <w:spacing w:val="-1"/>
          <w:w w:val="99"/>
        </w:rPr>
        <w:t>t</w:t>
      </w:r>
      <w:r>
        <w:rPr>
          <w:color w:val="231F20"/>
          <w:w w:val="99"/>
        </w:rPr>
        <w:t>e</w:t>
      </w:r>
      <w:r>
        <w:rPr>
          <w:color w:val="231F20"/>
          <w:spacing w:val="9"/>
        </w:rPr>
        <w:t> </w:t>
      </w:r>
      <w:r>
        <w:rPr>
          <w:color w:val="231F20"/>
          <w:spacing w:val="-1"/>
          <w:w w:val="100"/>
        </w:rPr>
        <w:t>haces </w:t>
      </w:r>
      <w:r>
        <w:rPr>
          <w:color w:val="231F20"/>
          <w:w w:val="105"/>
        </w:rPr>
        <w:t>de</w:t>
      </w:r>
      <w:r>
        <w:rPr>
          <w:color w:val="231F20"/>
          <w:spacing w:val="-4"/>
          <w:w w:val="105"/>
        </w:rPr>
        <w:t> </w:t>
      </w:r>
      <w:r>
        <w:rPr>
          <w:color w:val="231F20"/>
          <w:w w:val="105"/>
        </w:rPr>
        <w:t>repente?”;</w:t>
      </w:r>
      <w:r>
        <w:rPr>
          <w:color w:val="231F20"/>
          <w:spacing w:val="-4"/>
          <w:w w:val="105"/>
        </w:rPr>
        <w:t> </w:t>
      </w:r>
      <w:r>
        <w:rPr>
          <w:color w:val="231F20"/>
          <w:w w:val="105"/>
        </w:rPr>
        <w:t>es</w:t>
      </w:r>
      <w:r>
        <w:rPr>
          <w:color w:val="231F20"/>
          <w:spacing w:val="-4"/>
          <w:w w:val="105"/>
        </w:rPr>
        <w:t> </w:t>
      </w:r>
      <w:r>
        <w:rPr>
          <w:color w:val="231F20"/>
          <w:spacing w:val="-5"/>
          <w:w w:val="105"/>
        </w:rPr>
        <w:t>decir, </w:t>
      </w:r>
      <w:r>
        <w:rPr>
          <w:color w:val="231F20"/>
          <w:w w:val="105"/>
        </w:rPr>
        <w:t>¿por</w:t>
      </w:r>
      <w:r>
        <w:rPr>
          <w:color w:val="231F20"/>
          <w:spacing w:val="-5"/>
          <w:w w:val="105"/>
        </w:rPr>
        <w:t> </w:t>
      </w:r>
      <w:r>
        <w:rPr>
          <w:color w:val="231F20"/>
          <w:w w:val="105"/>
        </w:rPr>
        <w:t>qué</w:t>
      </w:r>
      <w:r>
        <w:rPr>
          <w:color w:val="231F20"/>
          <w:spacing w:val="-4"/>
          <w:w w:val="105"/>
        </w:rPr>
        <w:t> </w:t>
      </w:r>
      <w:r>
        <w:rPr>
          <w:color w:val="231F20"/>
          <w:w w:val="105"/>
        </w:rPr>
        <w:t>cambias</w:t>
      </w:r>
      <w:r>
        <w:rPr>
          <w:color w:val="231F20"/>
          <w:spacing w:val="-5"/>
          <w:w w:val="105"/>
        </w:rPr>
        <w:t> </w:t>
      </w:r>
      <w:r>
        <w:rPr>
          <w:color w:val="231F20"/>
          <w:w w:val="105"/>
        </w:rPr>
        <w:t>cuando</w:t>
      </w:r>
      <w:r>
        <w:rPr>
          <w:color w:val="231F20"/>
          <w:spacing w:val="-5"/>
          <w:w w:val="105"/>
        </w:rPr>
        <w:t> </w:t>
      </w:r>
      <w:r>
        <w:rPr>
          <w:color w:val="231F20"/>
          <w:w w:val="105"/>
        </w:rPr>
        <w:t>yo</w:t>
      </w:r>
      <w:r>
        <w:rPr>
          <w:color w:val="231F20"/>
          <w:spacing w:val="-5"/>
          <w:w w:val="105"/>
        </w:rPr>
        <w:t> </w:t>
      </w:r>
      <w:r>
        <w:rPr>
          <w:color w:val="231F20"/>
          <w:w w:val="105"/>
        </w:rPr>
        <w:t>esperaba</w:t>
      </w:r>
      <w:r>
        <w:rPr>
          <w:color w:val="231F20"/>
          <w:spacing w:val="-4"/>
          <w:w w:val="105"/>
        </w:rPr>
        <w:t> </w:t>
      </w:r>
      <w:r>
        <w:rPr>
          <w:color w:val="231F20"/>
          <w:w w:val="105"/>
        </w:rPr>
        <w:t>que</w:t>
      </w:r>
      <w:r>
        <w:rPr>
          <w:color w:val="231F20"/>
          <w:spacing w:val="-4"/>
          <w:w w:val="105"/>
        </w:rPr>
        <w:t> </w:t>
      </w:r>
      <w:r>
        <w:rPr>
          <w:color w:val="231F20"/>
          <w:w w:val="105"/>
        </w:rPr>
        <w:t>fueras igual que en el ayer? En fin, ese “yo” sufriente ha llegado al triste final, “al vértice más atrevido y frío”, mediante el cual racionalmente entien- de lo sucedido y su corazón “se cierra como una flor nocturna”. El sol que lo iluminara durante la jornada breve del amor se ha apagado para siempre.</w:t>
      </w:r>
    </w:p>
    <w:p>
      <w:pPr>
        <w:pStyle w:val="BodyText"/>
        <w:spacing w:line="307" w:lineRule="auto"/>
        <w:ind w:left="117" w:right="114" w:firstLine="396"/>
        <w:jc w:val="both"/>
      </w:pPr>
      <w:r>
        <w:rPr>
          <w:color w:val="231F20"/>
        </w:rPr>
        <w:t>El amante sufre, pero curiosamente lo hace  en  medio  de  una  paz que lo invade y que sustituye al </w:t>
      </w:r>
      <w:r>
        <w:rPr>
          <w:color w:val="231F20"/>
          <w:spacing w:val="-5"/>
        </w:rPr>
        <w:t>amor.  </w:t>
      </w:r>
      <w:r>
        <w:rPr>
          <w:color w:val="231F20"/>
        </w:rPr>
        <w:t>¿Se cierra para siempre? ¿No ha-  brá esperanzas? A diferencia de Garcilaso sabemos que este incansable corazón volverá a latir bajo el influjo de nuevos soles, es </w:t>
      </w:r>
      <w:r>
        <w:rPr>
          <w:color w:val="231F20"/>
          <w:spacing w:val="-5"/>
        </w:rPr>
        <w:t>decir, </w:t>
      </w:r>
      <w:r>
        <w:rPr>
          <w:color w:val="231F20"/>
        </w:rPr>
        <w:t>volverá a vivir y repetirá hasta el infinito el dolor que la existencia constantemente otorga.</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92"/>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365pt;width:335.9pt;height:33.15pt;mso-position-horizontal-relative:page;mso-position-vertical-relative:paragraph;z-index:-115528" type="#_x0000_t202" filled="false" stroked="false">
            <v:textbox inset="0,0,0,0">
              <w:txbxContent>
                <w:p>
                  <w:pPr>
                    <w:tabs>
                      <w:tab w:pos="6164" w:val="left" w:leader="none"/>
                    </w:tabs>
                    <w:spacing w:before="14"/>
                    <w:ind w:left="3686" w:right="0" w:firstLine="0"/>
                    <w:jc w:val="left"/>
                    <w:rPr>
                      <w:sz w:val="22"/>
                    </w:rPr>
                  </w:pPr>
                  <w:r>
                    <w:rPr>
                      <w:color w:val="231F20"/>
                      <w:w w:val="140"/>
                      <w:sz w:val="14"/>
                    </w:rPr>
                    <w:t>P</w:t>
                  </w:r>
                  <w:r>
                    <w:rPr>
                      <w:color w:val="231F20"/>
                      <w:w w:val="140"/>
                      <w:sz w:val="11"/>
                    </w:rPr>
                    <w:t>oema </w:t>
                  </w:r>
                  <w:r>
                    <w:rPr>
                      <w:color w:val="231F20"/>
                      <w:w w:val="120"/>
                      <w:sz w:val="14"/>
                    </w:rPr>
                    <w:t>14. </w:t>
                  </w:r>
                  <w:r>
                    <w:rPr>
                      <w:color w:val="231F20"/>
                      <w:w w:val="140"/>
                      <w:sz w:val="14"/>
                    </w:rPr>
                    <w:t>“J</w:t>
                  </w:r>
                  <w:r>
                    <w:rPr>
                      <w:color w:val="231F20"/>
                      <w:w w:val="140"/>
                      <w:sz w:val="11"/>
                    </w:rPr>
                    <w:t>uegas todos</w:t>
                  </w:r>
                  <w:r>
                    <w:rPr>
                      <w:color w:val="231F20"/>
                      <w:spacing w:val="-10"/>
                      <w:w w:val="140"/>
                      <w:sz w:val="11"/>
                    </w:rPr>
                    <w:t> </w:t>
                  </w:r>
                  <w:r>
                    <w:rPr>
                      <w:color w:val="231F20"/>
                      <w:w w:val="155"/>
                      <w:sz w:val="11"/>
                    </w:rPr>
                    <w:t>los</w:t>
                  </w:r>
                  <w:r>
                    <w:rPr>
                      <w:color w:val="231F20"/>
                      <w:spacing w:val="-6"/>
                      <w:w w:val="155"/>
                      <w:sz w:val="11"/>
                    </w:rPr>
                    <w:t> </w:t>
                  </w:r>
                  <w:r>
                    <w:rPr>
                      <w:color w:val="231F20"/>
                      <w:w w:val="140"/>
                      <w:sz w:val="11"/>
                    </w:rPr>
                    <w:t>días</w:t>
                  </w:r>
                  <w:r>
                    <w:rPr>
                      <w:color w:val="231F20"/>
                      <w:w w:val="140"/>
                      <w:sz w:val="14"/>
                    </w:rPr>
                    <w:t>”</w:t>
                    <w:tab/>
                  </w:r>
                  <w:r>
                    <w:rPr>
                      <w:color w:val="231F20"/>
                      <w:w w:val="120"/>
                      <w:sz w:val="22"/>
                    </w:rPr>
                    <w:t>125</w:t>
                  </w:r>
                </w:p>
              </w:txbxContent>
            </v:textbox>
            <w10:wrap type="none"/>
          </v:shape>
        </w:pict>
      </w:r>
      <w:r>
        <w:rPr>
          <w:color w:val="231F20"/>
          <w:w w:val="115"/>
        </w:rPr>
        <w:t>PoEmA 14.</w:t>
      </w:r>
    </w:p>
    <w:p>
      <w:pPr>
        <w:spacing w:before="18"/>
        <w:ind w:left="238" w:right="256" w:firstLine="0"/>
        <w:jc w:val="center"/>
        <w:rPr>
          <w:sz w:val="24"/>
        </w:rPr>
      </w:pPr>
      <w:r>
        <w:rPr>
          <w:color w:val="231F20"/>
          <w:w w:val="130"/>
          <w:sz w:val="24"/>
        </w:rPr>
        <w:t>“JuEGAS TodoS loS díAS”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5" w:hanging="1"/>
        <w:jc w:val="center"/>
        <w:rPr>
          <w:sz w:val="20"/>
        </w:rPr>
      </w:pPr>
      <w:r>
        <w:rPr>
          <w:color w:val="231F20"/>
          <w:w w:val="238"/>
          <w:sz w:val="36"/>
        </w:rPr>
        <w:t>l</w:t>
      </w:r>
      <w:r>
        <w:rPr>
          <w:color w:val="231F20"/>
          <w:w w:val="154"/>
          <w:sz w:val="16"/>
        </w:rPr>
        <w:t>o</w:t>
      </w:r>
      <w:r>
        <w:rPr>
          <w:color w:val="231F20"/>
          <w:w w:val="125"/>
          <w:sz w:val="16"/>
        </w:rPr>
        <w:t>s</w:t>
      </w:r>
      <w:r>
        <w:rPr>
          <w:color w:val="231F20"/>
          <w:sz w:val="16"/>
        </w:rPr>
        <w:t>  </w:t>
      </w:r>
      <w:r>
        <w:rPr>
          <w:color w:val="231F20"/>
          <w:spacing w:val="-16"/>
          <w:sz w:val="16"/>
        </w:rPr>
        <w:t> </w:t>
      </w:r>
      <w:r>
        <w:rPr>
          <w:color w:val="231F20"/>
          <w:spacing w:val="-13"/>
          <w:w w:val="196"/>
          <w:sz w:val="16"/>
        </w:rPr>
        <w:t>f</w:t>
      </w:r>
      <w:r>
        <w:rPr>
          <w:color w:val="231F20"/>
          <w:w w:val="135"/>
          <w:sz w:val="16"/>
        </w:rPr>
        <w:t>a</w:t>
      </w:r>
      <w:r>
        <w:rPr>
          <w:color w:val="231F20"/>
          <w:w w:val="126"/>
          <w:sz w:val="16"/>
        </w:rPr>
        <w:t>C</w:t>
      </w:r>
      <w:r>
        <w:rPr>
          <w:color w:val="231F20"/>
          <w:spacing w:val="-1"/>
          <w:w w:val="207"/>
          <w:sz w:val="16"/>
        </w:rPr>
        <w:t>t</w:t>
      </w:r>
      <w:r>
        <w:rPr>
          <w:color w:val="231F20"/>
          <w:w w:val="154"/>
          <w:sz w:val="16"/>
        </w:rPr>
        <w:t>o</w:t>
      </w:r>
      <w:r>
        <w:rPr>
          <w:color w:val="231F20"/>
          <w:spacing w:val="-1"/>
          <w:w w:val="169"/>
          <w:sz w:val="16"/>
        </w:rPr>
        <w:t>r</w:t>
      </w:r>
      <w:r>
        <w:rPr>
          <w:color w:val="231F20"/>
          <w:spacing w:val="-1"/>
          <w:w w:val="131"/>
          <w:sz w:val="16"/>
        </w:rPr>
        <w:t>e</w:t>
      </w:r>
      <w:r>
        <w:rPr>
          <w:color w:val="231F20"/>
          <w:w w:val="125"/>
          <w:sz w:val="16"/>
        </w:rPr>
        <w:t>s</w:t>
      </w:r>
      <w:r>
        <w:rPr>
          <w:color w:val="231F20"/>
          <w:sz w:val="16"/>
        </w:rPr>
        <w:t>  </w:t>
      </w:r>
      <w:r>
        <w:rPr>
          <w:color w:val="231F20"/>
          <w:spacing w:val="-16"/>
          <w:sz w:val="16"/>
        </w:rPr>
        <w:t> </w:t>
      </w:r>
      <w:r>
        <w:rPr>
          <w:color w:val="231F20"/>
          <w:spacing w:val="-1"/>
          <w:w w:val="131"/>
          <w:sz w:val="16"/>
        </w:rPr>
        <w:t>e</w:t>
      </w:r>
      <w:r>
        <w:rPr>
          <w:color w:val="231F20"/>
          <w:spacing w:val="-5"/>
          <w:w w:val="155"/>
          <w:sz w:val="16"/>
        </w:rPr>
        <w:t>x</w:t>
      </w:r>
      <w:r>
        <w:rPr>
          <w:color w:val="231F20"/>
          <w:spacing w:val="-1"/>
          <w:w w:val="207"/>
          <w:sz w:val="16"/>
        </w:rPr>
        <w:t>t</w:t>
      </w:r>
      <w:r>
        <w:rPr>
          <w:color w:val="231F20"/>
          <w:spacing w:val="-1"/>
          <w:w w:val="169"/>
          <w:sz w:val="16"/>
        </w:rPr>
        <w:t>r</w:t>
      </w:r>
      <w:r>
        <w:rPr>
          <w:color w:val="231F20"/>
          <w:w w:val="135"/>
          <w:sz w:val="16"/>
        </w:rPr>
        <w:t>a</w:t>
      </w:r>
      <w:r>
        <w:rPr>
          <w:color w:val="231F20"/>
          <w:w w:val="140"/>
          <w:sz w:val="16"/>
        </w:rPr>
        <w:t>í</w:t>
      </w:r>
      <w:r>
        <w:rPr>
          <w:color w:val="231F20"/>
          <w:w w:val="136"/>
          <w:sz w:val="16"/>
        </w:rPr>
        <w:t>d</w:t>
      </w:r>
      <w:r>
        <w:rPr>
          <w:color w:val="231F20"/>
          <w:w w:val="154"/>
          <w:sz w:val="16"/>
        </w:rPr>
        <w:t>o</w:t>
      </w:r>
      <w:r>
        <w:rPr>
          <w:color w:val="231F20"/>
          <w:w w:val="125"/>
          <w:sz w:val="16"/>
        </w:rPr>
        <w:t>s</w:t>
      </w:r>
      <w:r>
        <w:rPr>
          <w:color w:val="231F20"/>
          <w:sz w:val="16"/>
        </w:rPr>
        <w:t>  </w:t>
      </w:r>
      <w:r>
        <w:rPr>
          <w:color w:val="231F20"/>
          <w:spacing w:val="-16"/>
          <w:sz w:val="16"/>
        </w:rPr>
        <w:t> </w:t>
      </w:r>
      <w:r>
        <w:rPr>
          <w:color w:val="231F20"/>
          <w:w w:val="136"/>
          <w:sz w:val="16"/>
        </w:rPr>
        <w:t>d</w:t>
      </w:r>
      <w:r>
        <w:rPr>
          <w:color w:val="231F20"/>
          <w:w w:val="131"/>
          <w:sz w:val="16"/>
        </w:rPr>
        <w:t>e</w:t>
      </w:r>
      <w:r>
        <w:rPr>
          <w:color w:val="231F20"/>
          <w:sz w:val="16"/>
        </w:rPr>
        <w:t>  </w:t>
      </w:r>
      <w:r>
        <w:rPr>
          <w:color w:val="231F20"/>
          <w:spacing w:val="-16"/>
          <w:sz w:val="16"/>
        </w:rPr>
        <w:t> </w:t>
      </w:r>
      <w:r>
        <w:rPr>
          <w:color w:val="231F20"/>
          <w:spacing w:val="5"/>
          <w:w w:val="238"/>
          <w:sz w:val="16"/>
        </w:rPr>
        <w:t>l</w:t>
      </w:r>
      <w:r>
        <w:rPr>
          <w:color w:val="231F20"/>
          <w:w w:val="135"/>
          <w:sz w:val="16"/>
        </w:rPr>
        <w:t>a</w:t>
      </w:r>
      <w:r>
        <w:rPr>
          <w:color w:val="231F20"/>
          <w:sz w:val="16"/>
        </w:rPr>
        <w:t>  </w:t>
      </w:r>
      <w:r>
        <w:rPr>
          <w:color w:val="231F20"/>
          <w:spacing w:val="-16"/>
          <w:sz w:val="16"/>
        </w:rPr>
        <w:t> </w:t>
      </w:r>
      <w:r>
        <w:rPr>
          <w:color w:val="231F20"/>
          <w:w w:val="145"/>
          <w:sz w:val="16"/>
        </w:rPr>
        <w:t>n</w:t>
      </w:r>
      <w:r>
        <w:rPr>
          <w:color w:val="231F20"/>
          <w:spacing w:val="-9"/>
          <w:w w:val="135"/>
          <w:sz w:val="16"/>
        </w:rPr>
        <w:t>a</w:t>
      </w:r>
      <w:r>
        <w:rPr>
          <w:color w:val="231F20"/>
          <w:spacing w:val="-1"/>
          <w:w w:val="207"/>
          <w:sz w:val="16"/>
        </w:rPr>
        <w:t>t</w:t>
      </w:r>
      <w:r>
        <w:rPr>
          <w:color w:val="231F20"/>
          <w:w w:val="146"/>
          <w:sz w:val="16"/>
        </w:rPr>
        <w:t>u</w:t>
      </w:r>
      <w:r>
        <w:rPr>
          <w:color w:val="231F20"/>
          <w:spacing w:val="-1"/>
          <w:w w:val="169"/>
          <w:sz w:val="16"/>
        </w:rPr>
        <w:t>r</w:t>
      </w:r>
      <w:r>
        <w:rPr>
          <w:color w:val="231F20"/>
          <w:w w:val="135"/>
          <w:sz w:val="16"/>
        </w:rPr>
        <w:t>a</w:t>
      </w:r>
      <w:r>
        <w:rPr>
          <w:color w:val="231F20"/>
          <w:w w:val="238"/>
          <w:sz w:val="16"/>
        </w:rPr>
        <w:t>l</w:t>
      </w:r>
      <w:r>
        <w:rPr>
          <w:color w:val="231F20"/>
          <w:spacing w:val="-1"/>
          <w:w w:val="131"/>
          <w:sz w:val="16"/>
        </w:rPr>
        <w:t>e</w:t>
      </w:r>
      <w:r>
        <w:rPr>
          <w:color w:val="231F20"/>
          <w:w w:val="129"/>
          <w:sz w:val="16"/>
        </w:rPr>
        <w:t>z</w:t>
      </w:r>
      <w:r>
        <w:rPr>
          <w:color w:val="231F20"/>
          <w:w w:val="135"/>
          <w:sz w:val="16"/>
        </w:rPr>
        <w:t>a</w:t>
      </w:r>
      <w:r>
        <w:rPr>
          <w:color w:val="231F20"/>
          <w:sz w:val="16"/>
        </w:rPr>
        <w:t>  </w:t>
      </w:r>
      <w:r>
        <w:rPr>
          <w:color w:val="231F20"/>
          <w:spacing w:val="-16"/>
          <w:sz w:val="16"/>
        </w:rPr>
        <w:t> </w:t>
      </w:r>
      <w:r>
        <w:rPr>
          <w:color w:val="231F20"/>
          <w:spacing w:val="-8"/>
          <w:w w:val="100"/>
          <w:sz w:val="20"/>
        </w:rPr>
        <w:t>r</w:t>
      </w:r>
      <w:r>
        <w:rPr>
          <w:color w:val="231F20"/>
          <w:w w:val="102"/>
          <w:sz w:val="20"/>
        </w:rPr>
        <w:t>eapa</w:t>
      </w:r>
      <w:r>
        <w:rPr>
          <w:color w:val="231F20"/>
          <w:spacing w:val="-7"/>
          <w:w w:val="102"/>
          <w:sz w:val="20"/>
        </w:rPr>
        <w:t>r</w:t>
      </w:r>
      <w:r>
        <w:rPr>
          <w:color w:val="231F20"/>
          <w:spacing w:val="-1"/>
          <w:w w:val="102"/>
          <w:sz w:val="20"/>
        </w:rPr>
        <w:t>ece</w:t>
      </w:r>
      <w:r>
        <w:rPr>
          <w:color w:val="231F20"/>
          <w:w w:val="102"/>
          <w:sz w:val="20"/>
        </w:rPr>
        <w:t>n</w:t>
      </w:r>
      <w:r>
        <w:rPr>
          <w:color w:val="231F20"/>
          <w:sz w:val="20"/>
        </w:rPr>
        <w:t> </w:t>
      </w:r>
      <w:r>
        <w:rPr>
          <w:color w:val="231F20"/>
          <w:spacing w:val="2"/>
          <w:sz w:val="20"/>
        </w:rPr>
        <w:t> </w:t>
      </w:r>
      <w:r>
        <w:rPr>
          <w:color w:val="231F20"/>
          <w:w w:val="103"/>
          <w:sz w:val="20"/>
        </w:rPr>
        <w:t>con</w:t>
      </w:r>
      <w:r>
        <w:rPr>
          <w:color w:val="231F20"/>
          <w:sz w:val="20"/>
        </w:rPr>
        <w:t> </w:t>
      </w:r>
      <w:r>
        <w:rPr>
          <w:color w:val="231F20"/>
          <w:spacing w:val="2"/>
          <w:sz w:val="20"/>
        </w:rPr>
        <w:t> </w:t>
      </w:r>
      <w:r>
        <w:rPr>
          <w:color w:val="231F20"/>
          <w:spacing w:val="-1"/>
          <w:w w:val="101"/>
          <w:sz w:val="20"/>
        </w:rPr>
        <w:t>mayor </w:t>
      </w:r>
      <w:r>
        <w:rPr>
          <w:color w:val="231F20"/>
          <w:w w:val="110"/>
          <w:sz w:val="20"/>
        </w:rPr>
        <w:t>fuerza</w:t>
      </w:r>
      <w:r>
        <w:rPr>
          <w:color w:val="231F20"/>
          <w:spacing w:val="-22"/>
          <w:w w:val="110"/>
          <w:sz w:val="20"/>
        </w:rPr>
        <w:t> </w:t>
      </w:r>
      <w:r>
        <w:rPr>
          <w:color w:val="231F20"/>
          <w:w w:val="110"/>
          <w:sz w:val="20"/>
        </w:rPr>
        <w:t>en</w:t>
      </w:r>
      <w:r>
        <w:rPr>
          <w:color w:val="231F20"/>
          <w:spacing w:val="-22"/>
          <w:w w:val="110"/>
          <w:sz w:val="20"/>
        </w:rPr>
        <w:t> </w:t>
      </w:r>
      <w:r>
        <w:rPr>
          <w:color w:val="231F20"/>
          <w:w w:val="110"/>
          <w:sz w:val="20"/>
        </w:rPr>
        <w:t>este</w:t>
      </w:r>
      <w:r>
        <w:rPr>
          <w:color w:val="231F20"/>
          <w:spacing w:val="-22"/>
          <w:w w:val="110"/>
          <w:sz w:val="20"/>
        </w:rPr>
        <w:t> </w:t>
      </w:r>
      <w:r>
        <w:rPr>
          <w:color w:val="231F20"/>
          <w:w w:val="110"/>
          <w:sz w:val="20"/>
        </w:rPr>
        <w:t>poema</w:t>
      </w:r>
      <w:r>
        <w:rPr>
          <w:color w:val="231F20"/>
          <w:spacing w:val="-22"/>
          <w:w w:val="110"/>
          <w:sz w:val="20"/>
        </w:rPr>
        <w:t> </w:t>
      </w:r>
      <w:r>
        <w:rPr>
          <w:color w:val="231F20"/>
          <w:w w:val="110"/>
          <w:sz w:val="20"/>
        </w:rPr>
        <w:t>–luz</w:t>
      </w:r>
      <w:r>
        <w:rPr>
          <w:color w:val="231F20"/>
          <w:spacing w:val="-22"/>
          <w:w w:val="110"/>
          <w:sz w:val="20"/>
        </w:rPr>
        <w:t> </w:t>
      </w:r>
      <w:r>
        <w:rPr>
          <w:color w:val="231F20"/>
          <w:w w:val="110"/>
          <w:sz w:val="20"/>
        </w:rPr>
        <w:t>del</w:t>
      </w:r>
      <w:r>
        <w:rPr>
          <w:color w:val="231F20"/>
          <w:spacing w:val="-22"/>
          <w:w w:val="110"/>
          <w:sz w:val="20"/>
        </w:rPr>
        <w:t> </w:t>
      </w:r>
      <w:r>
        <w:rPr>
          <w:color w:val="231F20"/>
          <w:w w:val="110"/>
          <w:sz w:val="20"/>
        </w:rPr>
        <w:t>universo,</w:t>
      </w:r>
      <w:r>
        <w:rPr>
          <w:color w:val="231F20"/>
          <w:spacing w:val="-22"/>
          <w:w w:val="110"/>
          <w:sz w:val="20"/>
        </w:rPr>
        <w:t> </w:t>
      </w:r>
      <w:r>
        <w:rPr>
          <w:color w:val="231F20"/>
          <w:spacing w:val="-5"/>
          <w:w w:val="110"/>
          <w:sz w:val="20"/>
        </w:rPr>
        <w:t>flor,</w:t>
      </w:r>
      <w:r>
        <w:rPr>
          <w:color w:val="231F20"/>
          <w:spacing w:val="-22"/>
          <w:w w:val="110"/>
          <w:sz w:val="20"/>
        </w:rPr>
        <w:t> </w:t>
      </w:r>
      <w:r>
        <w:rPr>
          <w:color w:val="231F20"/>
          <w:w w:val="110"/>
          <w:sz w:val="20"/>
        </w:rPr>
        <w:t>agua,</w:t>
      </w:r>
      <w:r>
        <w:rPr>
          <w:color w:val="231F20"/>
          <w:spacing w:val="-22"/>
          <w:w w:val="110"/>
          <w:sz w:val="20"/>
        </w:rPr>
        <w:t> </w:t>
      </w:r>
      <w:r>
        <w:rPr>
          <w:color w:val="231F20"/>
          <w:w w:val="110"/>
          <w:sz w:val="20"/>
        </w:rPr>
        <w:t>racimo,</w:t>
      </w:r>
      <w:r>
        <w:rPr>
          <w:color w:val="231F20"/>
          <w:spacing w:val="-22"/>
          <w:w w:val="110"/>
          <w:sz w:val="20"/>
        </w:rPr>
        <w:t> </w:t>
      </w:r>
      <w:r>
        <w:rPr>
          <w:color w:val="231F20"/>
          <w:w w:val="110"/>
          <w:sz w:val="20"/>
        </w:rPr>
        <w:t>estrellas</w:t>
      </w:r>
      <w:r>
        <w:rPr>
          <w:color w:val="231F20"/>
          <w:spacing w:val="-22"/>
          <w:w w:val="110"/>
          <w:sz w:val="20"/>
        </w:rPr>
        <w:t> </w:t>
      </w:r>
      <w:r>
        <w:rPr>
          <w:color w:val="231F20"/>
          <w:w w:val="110"/>
          <w:sz w:val="20"/>
        </w:rPr>
        <w:t>del</w:t>
      </w:r>
    </w:p>
    <w:p>
      <w:pPr>
        <w:pStyle w:val="BodyText"/>
        <w:spacing w:line="307" w:lineRule="auto" w:before="49"/>
        <w:ind w:left="277" w:right="295"/>
        <w:jc w:val="both"/>
      </w:pPr>
      <w:r>
        <w:rPr>
          <w:color w:val="231F20"/>
          <w:spacing w:val="-6"/>
          <w:w w:val="105"/>
        </w:rPr>
        <w:t>sur,</w:t>
      </w:r>
      <w:r>
        <w:rPr>
          <w:color w:val="231F20"/>
          <w:spacing w:val="-11"/>
          <w:w w:val="105"/>
        </w:rPr>
        <w:t> </w:t>
      </w:r>
      <w:r>
        <w:rPr>
          <w:color w:val="231F20"/>
          <w:w w:val="105"/>
        </w:rPr>
        <w:t>el</w:t>
      </w:r>
      <w:r>
        <w:rPr>
          <w:color w:val="231F20"/>
          <w:spacing w:val="-11"/>
          <w:w w:val="105"/>
        </w:rPr>
        <w:t> </w:t>
      </w:r>
      <w:r>
        <w:rPr>
          <w:color w:val="231F20"/>
          <w:w w:val="105"/>
        </w:rPr>
        <w:t>viento,</w:t>
      </w:r>
      <w:r>
        <w:rPr>
          <w:color w:val="231F20"/>
          <w:spacing w:val="-11"/>
          <w:w w:val="105"/>
        </w:rPr>
        <w:t> </w:t>
      </w:r>
      <w:r>
        <w:rPr>
          <w:color w:val="231F20"/>
          <w:w w:val="105"/>
        </w:rPr>
        <w:t>cielo,</w:t>
      </w:r>
      <w:r>
        <w:rPr>
          <w:color w:val="231F20"/>
          <w:spacing w:val="-11"/>
          <w:w w:val="105"/>
        </w:rPr>
        <w:t> </w:t>
      </w:r>
      <w:r>
        <w:rPr>
          <w:color w:val="231F20"/>
          <w:w w:val="105"/>
        </w:rPr>
        <w:t>peces,</w:t>
      </w:r>
      <w:r>
        <w:rPr>
          <w:color w:val="231F20"/>
          <w:spacing w:val="-10"/>
          <w:w w:val="105"/>
        </w:rPr>
        <w:t> </w:t>
      </w:r>
      <w:r>
        <w:rPr>
          <w:color w:val="231F20"/>
          <w:w w:val="105"/>
        </w:rPr>
        <w:t>lluvia,</w:t>
      </w:r>
      <w:r>
        <w:rPr>
          <w:color w:val="231F20"/>
          <w:spacing w:val="-10"/>
          <w:w w:val="105"/>
        </w:rPr>
        <w:t> </w:t>
      </w:r>
      <w:r>
        <w:rPr>
          <w:color w:val="231F20"/>
          <w:w w:val="105"/>
        </w:rPr>
        <w:t>pájaros,</w:t>
      </w:r>
      <w:r>
        <w:rPr>
          <w:color w:val="231F20"/>
          <w:spacing w:val="-11"/>
          <w:w w:val="105"/>
        </w:rPr>
        <w:t> </w:t>
      </w:r>
      <w:r>
        <w:rPr>
          <w:color w:val="231F20"/>
          <w:w w:val="105"/>
        </w:rPr>
        <w:t>temporal,</w:t>
      </w:r>
      <w:r>
        <w:rPr>
          <w:color w:val="231F20"/>
          <w:spacing w:val="-10"/>
          <w:w w:val="105"/>
        </w:rPr>
        <w:t> </w:t>
      </w:r>
      <w:r>
        <w:rPr>
          <w:color w:val="231F20"/>
          <w:w w:val="105"/>
        </w:rPr>
        <w:t>hojas,</w:t>
      </w:r>
      <w:r>
        <w:rPr>
          <w:color w:val="231F20"/>
          <w:spacing w:val="-10"/>
          <w:w w:val="105"/>
        </w:rPr>
        <w:t> </w:t>
      </w:r>
      <w:r>
        <w:rPr>
          <w:color w:val="231F20"/>
          <w:w w:val="105"/>
        </w:rPr>
        <w:t>noche,</w:t>
      </w:r>
      <w:r>
        <w:rPr>
          <w:color w:val="231F20"/>
          <w:spacing w:val="-10"/>
          <w:w w:val="105"/>
        </w:rPr>
        <w:t> </w:t>
      </w:r>
      <w:r>
        <w:rPr>
          <w:color w:val="231F20"/>
          <w:w w:val="105"/>
        </w:rPr>
        <w:t>madre- selvas, mariposas, boca de ciruela, lucero, crepúsculos, montañas, copi- hues,</w:t>
      </w:r>
      <w:r>
        <w:rPr>
          <w:color w:val="231F20"/>
          <w:spacing w:val="-5"/>
          <w:w w:val="105"/>
        </w:rPr>
        <w:t> </w:t>
      </w:r>
      <w:r>
        <w:rPr>
          <w:color w:val="231F20"/>
          <w:w w:val="105"/>
        </w:rPr>
        <w:t>avellanas–;</w:t>
      </w:r>
      <w:r>
        <w:rPr>
          <w:color w:val="231F20"/>
          <w:spacing w:val="-5"/>
          <w:w w:val="105"/>
        </w:rPr>
        <w:t> </w:t>
      </w:r>
      <w:r>
        <w:rPr>
          <w:color w:val="231F20"/>
          <w:w w:val="105"/>
        </w:rPr>
        <w:t>es</w:t>
      </w:r>
      <w:r>
        <w:rPr>
          <w:color w:val="231F20"/>
          <w:spacing w:val="-5"/>
          <w:w w:val="105"/>
        </w:rPr>
        <w:t> decir,</w:t>
      </w:r>
      <w:r>
        <w:rPr>
          <w:color w:val="231F20"/>
          <w:spacing w:val="-6"/>
          <w:w w:val="105"/>
        </w:rPr>
        <w:t> </w:t>
      </w:r>
      <w:r>
        <w:rPr>
          <w:color w:val="231F20"/>
          <w:w w:val="105"/>
        </w:rPr>
        <w:t>se</w:t>
      </w:r>
      <w:r>
        <w:rPr>
          <w:color w:val="231F20"/>
          <w:spacing w:val="-6"/>
          <w:w w:val="105"/>
        </w:rPr>
        <w:t> </w:t>
      </w:r>
      <w:r>
        <w:rPr>
          <w:color w:val="231F20"/>
          <w:w w:val="105"/>
        </w:rPr>
        <w:t>presenta</w:t>
      </w:r>
      <w:r>
        <w:rPr>
          <w:color w:val="231F20"/>
          <w:spacing w:val="-5"/>
          <w:w w:val="105"/>
        </w:rPr>
        <w:t> </w:t>
      </w:r>
      <w:r>
        <w:rPr>
          <w:color w:val="231F20"/>
          <w:w w:val="105"/>
        </w:rPr>
        <w:t>toda</w:t>
      </w:r>
      <w:r>
        <w:rPr>
          <w:color w:val="231F20"/>
          <w:spacing w:val="-5"/>
          <w:w w:val="105"/>
        </w:rPr>
        <w:t> </w:t>
      </w:r>
      <w:r>
        <w:rPr>
          <w:color w:val="231F20"/>
          <w:w w:val="105"/>
        </w:rPr>
        <w:t>una</w:t>
      </w:r>
      <w:r>
        <w:rPr>
          <w:color w:val="231F20"/>
          <w:spacing w:val="-6"/>
          <w:w w:val="105"/>
        </w:rPr>
        <w:t> </w:t>
      </w:r>
      <w:r>
        <w:rPr>
          <w:color w:val="231F20"/>
          <w:w w:val="105"/>
        </w:rPr>
        <w:t>enumeración</w:t>
      </w:r>
      <w:r>
        <w:rPr>
          <w:color w:val="231F20"/>
          <w:spacing w:val="-5"/>
          <w:w w:val="105"/>
        </w:rPr>
        <w:t> </w:t>
      </w:r>
      <w:r>
        <w:rPr>
          <w:color w:val="231F20"/>
          <w:w w:val="105"/>
        </w:rPr>
        <w:t>poética</w:t>
      </w:r>
      <w:r>
        <w:rPr>
          <w:color w:val="231F20"/>
          <w:spacing w:val="-5"/>
          <w:w w:val="105"/>
        </w:rPr>
        <w:t> </w:t>
      </w:r>
      <w:r>
        <w:rPr>
          <w:color w:val="231F20"/>
          <w:w w:val="105"/>
        </w:rPr>
        <w:t>de elementos que permiten al sujeto lírico elaborar la imagen de ese amor observado</w:t>
      </w:r>
      <w:r>
        <w:rPr>
          <w:color w:val="231F20"/>
          <w:spacing w:val="-16"/>
          <w:w w:val="105"/>
        </w:rPr>
        <w:t> </w:t>
      </w:r>
      <w:r>
        <w:rPr>
          <w:color w:val="231F20"/>
          <w:w w:val="105"/>
        </w:rPr>
        <w:t>ahora</w:t>
      </w:r>
      <w:r>
        <w:rPr>
          <w:color w:val="231F20"/>
          <w:spacing w:val="-16"/>
          <w:w w:val="105"/>
        </w:rPr>
        <w:t> </w:t>
      </w:r>
      <w:r>
        <w:rPr>
          <w:color w:val="231F20"/>
          <w:w w:val="105"/>
        </w:rPr>
        <w:t>desde</w:t>
      </w:r>
      <w:r>
        <w:rPr>
          <w:color w:val="231F20"/>
          <w:spacing w:val="-15"/>
          <w:w w:val="105"/>
        </w:rPr>
        <w:t> </w:t>
      </w:r>
      <w:r>
        <w:rPr>
          <w:color w:val="231F20"/>
          <w:w w:val="105"/>
        </w:rPr>
        <w:t>otro</w:t>
      </w:r>
      <w:r>
        <w:rPr>
          <w:color w:val="231F20"/>
          <w:spacing w:val="-16"/>
          <w:w w:val="105"/>
        </w:rPr>
        <w:t> </w:t>
      </w:r>
      <w:r>
        <w:rPr>
          <w:color w:val="231F20"/>
          <w:w w:val="105"/>
        </w:rPr>
        <w:t>ángulo</w:t>
      </w:r>
      <w:r>
        <w:rPr>
          <w:color w:val="231F20"/>
          <w:spacing w:val="-15"/>
          <w:w w:val="105"/>
        </w:rPr>
        <w:t> </w:t>
      </w:r>
      <w:r>
        <w:rPr>
          <w:color w:val="231F20"/>
          <w:w w:val="105"/>
        </w:rPr>
        <w:t>diferente.</w:t>
      </w:r>
    </w:p>
    <w:p>
      <w:pPr>
        <w:pStyle w:val="BodyText"/>
        <w:ind w:left="673" w:right="204"/>
      </w:pPr>
      <w:r>
        <w:rPr>
          <w:color w:val="231F20"/>
          <w:w w:val="105"/>
        </w:rPr>
        <w:t>El poema comienza:</w:t>
      </w:r>
    </w:p>
    <w:p>
      <w:pPr>
        <w:pStyle w:val="BodyText"/>
        <w:spacing w:before="5"/>
        <w:rPr>
          <w:sz w:val="27"/>
        </w:rPr>
      </w:pPr>
    </w:p>
    <w:p>
      <w:pPr>
        <w:spacing w:line="273" w:lineRule="auto" w:before="0"/>
        <w:ind w:left="957" w:right="2432" w:firstLine="0"/>
        <w:jc w:val="left"/>
        <w:rPr>
          <w:sz w:val="18"/>
        </w:rPr>
      </w:pPr>
      <w:r>
        <w:rPr>
          <w:color w:val="231F20"/>
          <w:sz w:val="18"/>
        </w:rPr>
        <w:t>Juegas todos los días con la luz del universo. Sutil visitadora, llegas en la flor y en el agua.</w:t>
      </w:r>
    </w:p>
    <w:p>
      <w:pPr>
        <w:spacing w:line="210" w:lineRule="exact" w:before="0"/>
        <w:ind w:left="957" w:right="204" w:firstLine="0"/>
        <w:jc w:val="left"/>
        <w:rPr>
          <w:sz w:val="18"/>
        </w:rPr>
      </w:pPr>
      <w:r>
        <w:rPr>
          <w:color w:val="231F20"/>
          <w:sz w:val="18"/>
        </w:rPr>
        <w:t>Eres más que esta blanca cabecita que   aprieto</w:t>
      </w:r>
    </w:p>
    <w:p>
      <w:pPr>
        <w:spacing w:before="29"/>
        <w:ind w:left="957" w:right="204" w:firstLine="0"/>
        <w:jc w:val="left"/>
        <w:rPr>
          <w:sz w:val="18"/>
        </w:rPr>
      </w:pPr>
      <w:r>
        <w:rPr>
          <w:color w:val="231F20"/>
          <w:sz w:val="18"/>
        </w:rPr>
        <w:t>como un racimo entre mis manos cada día (pp. 67-69).</w:t>
      </w:r>
    </w:p>
    <w:p>
      <w:pPr>
        <w:pStyle w:val="BodyText"/>
        <w:rPr>
          <w:sz w:val="18"/>
        </w:rPr>
      </w:pPr>
    </w:p>
    <w:p>
      <w:pPr>
        <w:pStyle w:val="BodyText"/>
        <w:spacing w:line="307" w:lineRule="auto" w:before="156"/>
        <w:ind w:left="277" w:right="295" w:hanging="1"/>
        <w:jc w:val="center"/>
      </w:pPr>
      <w:r>
        <w:rPr>
          <w:color w:val="231F20"/>
        </w:rPr>
        <w:t>El sujeto del primer verso es implícito, pero por obvia deducción alude      a la mujer amada, la cual aparece integrada a ese cosmos infinito que es </w:t>
      </w:r>
      <w:r>
        <w:rPr>
          <w:color w:val="231F20"/>
          <w:spacing w:val="-1"/>
          <w:w w:val="103"/>
        </w:rPr>
        <w:t>e</w:t>
      </w:r>
      <w:r>
        <w:rPr>
          <w:color w:val="231F20"/>
          <w:w w:val="103"/>
        </w:rPr>
        <w:t>l</w:t>
      </w:r>
      <w:r>
        <w:rPr>
          <w:color w:val="231F20"/>
        </w:rPr>
        <w:t> </w:t>
      </w:r>
      <w:r>
        <w:rPr>
          <w:color w:val="231F20"/>
          <w:spacing w:val="-8"/>
        </w:rPr>
        <w:t> </w:t>
      </w:r>
      <w:r>
        <w:rPr>
          <w:color w:val="231F20"/>
          <w:spacing w:val="-1"/>
          <w:w w:val="106"/>
        </w:rPr>
        <w:t>mundo</w:t>
      </w:r>
      <w:r>
        <w:rPr>
          <w:color w:val="231F20"/>
          <w:w w:val="106"/>
        </w:rPr>
        <w:t>.</w:t>
      </w:r>
      <w:r>
        <w:rPr>
          <w:color w:val="231F20"/>
        </w:rPr>
        <w:t> </w:t>
      </w:r>
      <w:r>
        <w:rPr>
          <w:color w:val="231F20"/>
          <w:spacing w:val="-8"/>
        </w:rPr>
        <w:t> </w:t>
      </w:r>
      <w:r>
        <w:rPr>
          <w:color w:val="231F20"/>
          <w:w w:val="238"/>
        </w:rPr>
        <w:t>l</w:t>
      </w:r>
      <w:r>
        <w:rPr>
          <w:color w:val="231F20"/>
          <w:w w:val="101"/>
        </w:rPr>
        <w:t>a</w:t>
      </w:r>
      <w:r>
        <w:rPr>
          <w:color w:val="231F20"/>
        </w:rPr>
        <w:t> </w:t>
      </w:r>
      <w:r>
        <w:rPr>
          <w:color w:val="231F20"/>
          <w:spacing w:val="-8"/>
        </w:rPr>
        <w:t> </w:t>
      </w:r>
      <w:r>
        <w:rPr>
          <w:color w:val="231F20"/>
          <w:w w:val="101"/>
        </w:rPr>
        <w:t>valoración</w:t>
      </w:r>
      <w:r>
        <w:rPr>
          <w:color w:val="231F20"/>
        </w:rPr>
        <w:t> </w:t>
      </w:r>
      <w:r>
        <w:rPr>
          <w:color w:val="231F20"/>
          <w:spacing w:val="-9"/>
        </w:rPr>
        <w:t> </w:t>
      </w:r>
      <w:r>
        <w:rPr>
          <w:color w:val="231F20"/>
          <w:w w:val="101"/>
        </w:rPr>
        <w:t>e</w:t>
      </w:r>
      <w:r>
        <w:rPr>
          <w:color w:val="231F20"/>
        </w:rPr>
        <w:t> </w:t>
      </w:r>
      <w:r>
        <w:rPr>
          <w:color w:val="231F20"/>
          <w:spacing w:val="-8"/>
        </w:rPr>
        <w:t> </w:t>
      </w:r>
      <w:r>
        <w:rPr>
          <w:color w:val="231F20"/>
          <w:spacing w:val="-1"/>
          <w:w w:val="102"/>
        </w:rPr>
        <w:t>inclusió</w:t>
      </w:r>
      <w:r>
        <w:rPr>
          <w:color w:val="231F20"/>
          <w:w w:val="102"/>
        </w:rPr>
        <w:t>n</w:t>
      </w:r>
      <w:r>
        <w:rPr>
          <w:color w:val="231F20"/>
        </w:rPr>
        <w:t> </w:t>
      </w:r>
      <w:r>
        <w:rPr>
          <w:color w:val="231F20"/>
          <w:spacing w:val="-8"/>
        </w:rPr>
        <w:t> </w:t>
      </w:r>
      <w:r>
        <w:rPr>
          <w:color w:val="231F20"/>
          <w:spacing w:val="-1"/>
          <w:w w:val="104"/>
        </w:rPr>
        <w:t>de</w:t>
      </w:r>
      <w:r>
        <w:rPr>
          <w:color w:val="231F20"/>
          <w:w w:val="104"/>
        </w:rPr>
        <w:t>l</w:t>
      </w:r>
      <w:r>
        <w:rPr>
          <w:color w:val="231F20"/>
        </w:rPr>
        <w:t> </w:t>
      </w:r>
      <w:r>
        <w:rPr>
          <w:color w:val="231F20"/>
          <w:spacing w:val="-8"/>
        </w:rPr>
        <w:t> </w:t>
      </w:r>
      <w:r>
        <w:rPr>
          <w:color w:val="231F20"/>
          <w:w w:val="102"/>
        </w:rPr>
        <w:t>mac</w:t>
      </w:r>
      <w:r>
        <w:rPr>
          <w:color w:val="231F20"/>
          <w:spacing w:val="-8"/>
          <w:w w:val="102"/>
        </w:rPr>
        <w:t>r</w:t>
      </w:r>
      <w:r>
        <w:rPr>
          <w:color w:val="231F20"/>
          <w:w w:val="100"/>
        </w:rPr>
        <w:t>ocosmos</w:t>
      </w:r>
      <w:r>
        <w:rPr>
          <w:color w:val="231F20"/>
        </w:rPr>
        <w:t> </w:t>
      </w:r>
      <w:r>
        <w:rPr>
          <w:color w:val="231F20"/>
          <w:spacing w:val="-9"/>
        </w:rPr>
        <w:t> </w:t>
      </w:r>
      <w:r>
        <w:rPr>
          <w:color w:val="231F20"/>
          <w:w w:val="103"/>
        </w:rPr>
        <w:t>como</w:t>
      </w:r>
      <w:r>
        <w:rPr>
          <w:color w:val="231F20"/>
        </w:rPr>
        <w:t> </w:t>
      </w:r>
      <w:r>
        <w:rPr>
          <w:color w:val="231F20"/>
          <w:spacing w:val="-8"/>
        </w:rPr>
        <w:t> </w:t>
      </w:r>
      <w:r>
        <w:rPr>
          <w:color w:val="231F20"/>
          <w:spacing w:val="-8"/>
          <w:w w:val="100"/>
        </w:rPr>
        <w:t>r</w:t>
      </w:r>
      <w:r>
        <w:rPr>
          <w:color w:val="231F20"/>
          <w:w w:val="102"/>
        </w:rPr>
        <w:t>efe</w:t>
      </w:r>
      <w:r>
        <w:rPr>
          <w:color w:val="231F20"/>
          <w:spacing w:val="-8"/>
          <w:w w:val="102"/>
        </w:rPr>
        <w:t>r</w:t>
      </w:r>
      <w:r>
        <w:rPr>
          <w:color w:val="231F20"/>
          <w:spacing w:val="-1"/>
          <w:w w:val="102"/>
        </w:rPr>
        <w:t>ente </w:t>
      </w:r>
      <w:r>
        <w:rPr>
          <w:color w:val="231F20"/>
        </w:rPr>
        <w:t>importante nos conduce de nuevo a la noción de panteísmo analizada       en</w:t>
      </w:r>
      <w:r>
        <w:rPr>
          <w:color w:val="231F20"/>
          <w:spacing w:val="28"/>
        </w:rPr>
        <w:t> </w:t>
      </w:r>
      <w:r>
        <w:rPr>
          <w:color w:val="231F20"/>
        </w:rPr>
        <w:t>los</w:t>
      </w:r>
      <w:r>
        <w:rPr>
          <w:color w:val="231F20"/>
          <w:spacing w:val="28"/>
        </w:rPr>
        <w:t> </w:t>
      </w:r>
      <w:r>
        <w:rPr>
          <w:color w:val="231F20"/>
        </w:rPr>
        <w:t>poemas</w:t>
      </w:r>
      <w:r>
        <w:rPr>
          <w:color w:val="231F20"/>
          <w:spacing w:val="28"/>
        </w:rPr>
        <w:t> </w:t>
      </w:r>
      <w:r>
        <w:rPr>
          <w:color w:val="231F20"/>
        </w:rPr>
        <w:t>4</w:t>
      </w:r>
      <w:r>
        <w:rPr>
          <w:color w:val="231F20"/>
          <w:spacing w:val="28"/>
        </w:rPr>
        <w:t> </w:t>
      </w:r>
      <w:r>
        <w:rPr>
          <w:color w:val="231F20"/>
        </w:rPr>
        <w:t>y</w:t>
      </w:r>
      <w:r>
        <w:rPr>
          <w:color w:val="231F20"/>
          <w:spacing w:val="28"/>
        </w:rPr>
        <w:t> </w:t>
      </w:r>
      <w:r>
        <w:rPr>
          <w:color w:val="231F20"/>
        </w:rPr>
        <w:t>5.</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rPr>
        <w:t>dios</w:t>
      </w:r>
      <w:r>
        <w:rPr>
          <w:color w:val="231F20"/>
          <w:spacing w:val="28"/>
        </w:rPr>
        <w:t> </w:t>
      </w:r>
      <w:r>
        <w:rPr>
          <w:color w:val="231F20"/>
        </w:rPr>
        <w:t>naturaleza</w:t>
      </w:r>
      <w:r>
        <w:rPr>
          <w:color w:val="231F20"/>
          <w:spacing w:val="30"/>
        </w:rPr>
        <w:t> </w:t>
      </w:r>
      <w:r>
        <w:rPr>
          <w:color w:val="231F20"/>
        </w:rPr>
        <w:t>que</w:t>
      </w:r>
      <w:r>
        <w:rPr>
          <w:color w:val="231F20"/>
          <w:spacing w:val="28"/>
        </w:rPr>
        <w:t> </w:t>
      </w:r>
      <w:r>
        <w:rPr>
          <w:color w:val="231F20"/>
        </w:rPr>
        <w:t>Spinoza</w:t>
      </w:r>
      <w:r>
        <w:rPr>
          <w:color w:val="231F20"/>
          <w:spacing w:val="28"/>
        </w:rPr>
        <w:t> </w:t>
      </w:r>
      <w:r>
        <w:rPr>
          <w:color w:val="231F20"/>
        </w:rPr>
        <w:t>trabajara</w:t>
      </w:r>
      <w:r>
        <w:rPr>
          <w:color w:val="231F20"/>
          <w:spacing w:val="28"/>
        </w:rPr>
        <w:t> </w:t>
      </w:r>
      <w:r>
        <w:rPr>
          <w:color w:val="231F20"/>
        </w:rPr>
        <w:t>en</w:t>
      </w:r>
      <w:r>
        <w:rPr>
          <w:color w:val="231F20"/>
          <w:spacing w:val="28"/>
        </w:rPr>
        <w:t> </w:t>
      </w:r>
      <w:r>
        <w:rPr>
          <w:color w:val="231F20"/>
        </w:rPr>
        <w:t>su</w:t>
      </w:r>
    </w:p>
    <w:p>
      <w:pPr>
        <w:pStyle w:val="BodyText"/>
      </w:pPr>
    </w:p>
    <w:p>
      <w:pPr>
        <w:pStyle w:val="BodyText"/>
        <w:spacing w:before="9"/>
        <w:rPr>
          <w:sz w:val="27"/>
        </w:rPr>
      </w:pPr>
    </w:p>
    <w:p>
      <w:pPr>
        <w:pStyle w:val="BodyText"/>
        <w:ind w:left="238" w:right="255"/>
        <w:jc w:val="center"/>
      </w:pPr>
      <w:r>
        <w:rPr>
          <w:color w:val="231F20"/>
        </w:rPr>
        <w:t>[ 125 ]</w:t>
      </w:r>
    </w:p>
    <w:p>
      <w:pPr>
        <w:spacing w:after="0"/>
        <w:jc w:val="center"/>
        <w:sectPr>
          <w:headerReference w:type="default" r:id="rId93"/>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color w:val="231F20"/>
          <w:w w:val="105"/>
        </w:rPr>
        <w:t>concepción de la “mónada” infinita y el que aquí la poética nerudiana reelabora</w:t>
      </w:r>
      <w:r>
        <w:rPr>
          <w:color w:val="231F20"/>
          <w:spacing w:val="-12"/>
          <w:w w:val="105"/>
        </w:rPr>
        <w:t> </w:t>
      </w:r>
      <w:r>
        <w:rPr>
          <w:color w:val="231F20"/>
          <w:w w:val="105"/>
        </w:rPr>
        <w:t>para</w:t>
      </w:r>
      <w:r>
        <w:rPr>
          <w:color w:val="231F20"/>
          <w:spacing w:val="-12"/>
          <w:w w:val="105"/>
        </w:rPr>
        <w:t> </w:t>
      </w:r>
      <w:r>
        <w:rPr>
          <w:color w:val="231F20"/>
          <w:w w:val="105"/>
        </w:rPr>
        <w:t>aludir</w:t>
      </w:r>
      <w:r>
        <w:rPr>
          <w:color w:val="231F20"/>
          <w:spacing w:val="-12"/>
          <w:w w:val="105"/>
        </w:rPr>
        <w:t> </w:t>
      </w:r>
      <w:r>
        <w:rPr>
          <w:color w:val="231F20"/>
          <w:w w:val="105"/>
        </w:rPr>
        <w:t>a</w:t>
      </w:r>
      <w:r>
        <w:rPr>
          <w:color w:val="231F20"/>
          <w:spacing w:val="-12"/>
          <w:w w:val="105"/>
        </w:rPr>
        <w:t> </w:t>
      </w:r>
      <w:r>
        <w:rPr>
          <w:color w:val="231F20"/>
          <w:w w:val="105"/>
        </w:rPr>
        <w:t>esa</w:t>
      </w:r>
      <w:r>
        <w:rPr>
          <w:color w:val="231F20"/>
          <w:spacing w:val="-12"/>
          <w:w w:val="105"/>
        </w:rPr>
        <w:t> </w:t>
      </w:r>
      <w:r>
        <w:rPr>
          <w:color w:val="231F20"/>
          <w:w w:val="105"/>
        </w:rPr>
        <w:t>mujer</w:t>
      </w:r>
      <w:r>
        <w:rPr>
          <w:color w:val="231F20"/>
          <w:spacing w:val="-12"/>
          <w:w w:val="105"/>
        </w:rPr>
        <w:t> </w:t>
      </w:r>
      <w:r>
        <w:rPr>
          <w:color w:val="231F20"/>
          <w:w w:val="105"/>
        </w:rPr>
        <w:t>copartícipe</w:t>
      </w:r>
      <w:r>
        <w:rPr>
          <w:color w:val="231F20"/>
          <w:spacing w:val="-12"/>
          <w:w w:val="105"/>
        </w:rPr>
        <w:t> </w:t>
      </w:r>
      <w:r>
        <w:rPr>
          <w:color w:val="231F20"/>
          <w:w w:val="105"/>
        </w:rPr>
        <w:t>del</w:t>
      </w:r>
      <w:r>
        <w:rPr>
          <w:color w:val="231F20"/>
          <w:spacing w:val="-12"/>
          <w:w w:val="105"/>
        </w:rPr>
        <w:t> </w:t>
      </w:r>
      <w:r>
        <w:rPr>
          <w:color w:val="231F20"/>
          <w:w w:val="105"/>
        </w:rPr>
        <w:t>universo</w:t>
      </w:r>
      <w:r>
        <w:rPr>
          <w:color w:val="231F20"/>
          <w:spacing w:val="-13"/>
          <w:w w:val="105"/>
        </w:rPr>
        <w:t> </w:t>
      </w:r>
      <w:r>
        <w:rPr>
          <w:color w:val="231F20"/>
          <w:w w:val="105"/>
        </w:rPr>
        <w:t>en</w:t>
      </w:r>
      <w:r>
        <w:rPr>
          <w:color w:val="231F20"/>
          <w:spacing w:val="-12"/>
          <w:w w:val="105"/>
        </w:rPr>
        <w:t> </w:t>
      </w:r>
      <w:r>
        <w:rPr>
          <w:color w:val="231F20"/>
          <w:w w:val="105"/>
        </w:rPr>
        <w:t>una</w:t>
      </w:r>
      <w:r>
        <w:rPr>
          <w:color w:val="231F20"/>
          <w:spacing w:val="-12"/>
          <w:w w:val="105"/>
        </w:rPr>
        <w:t> </w:t>
      </w:r>
      <w:r>
        <w:rPr>
          <w:color w:val="231F20"/>
          <w:w w:val="105"/>
        </w:rPr>
        <w:t>acción constante</w:t>
      </w:r>
      <w:r>
        <w:rPr>
          <w:color w:val="231F20"/>
          <w:spacing w:val="-13"/>
          <w:w w:val="105"/>
        </w:rPr>
        <w:t> </w:t>
      </w:r>
      <w:r>
        <w:rPr>
          <w:color w:val="231F20"/>
          <w:w w:val="105"/>
        </w:rPr>
        <w:t>en</w:t>
      </w:r>
      <w:r>
        <w:rPr>
          <w:color w:val="231F20"/>
          <w:spacing w:val="-13"/>
          <w:w w:val="105"/>
        </w:rPr>
        <w:t> </w:t>
      </w:r>
      <w:r>
        <w:rPr>
          <w:color w:val="231F20"/>
          <w:w w:val="105"/>
        </w:rPr>
        <w:t>donde</w:t>
      </w:r>
      <w:r>
        <w:rPr>
          <w:color w:val="231F20"/>
          <w:spacing w:val="-12"/>
          <w:w w:val="105"/>
        </w:rPr>
        <w:t> </w:t>
      </w:r>
      <w:r>
        <w:rPr>
          <w:color w:val="231F20"/>
          <w:w w:val="105"/>
        </w:rPr>
        <w:t>el</w:t>
      </w:r>
      <w:r>
        <w:rPr>
          <w:color w:val="231F20"/>
          <w:spacing w:val="-13"/>
          <w:w w:val="105"/>
        </w:rPr>
        <w:t> </w:t>
      </w:r>
      <w:r>
        <w:rPr>
          <w:color w:val="231F20"/>
          <w:w w:val="105"/>
        </w:rPr>
        <w:t>papel</w:t>
      </w:r>
      <w:r>
        <w:rPr>
          <w:color w:val="231F20"/>
          <w:spacing w:val="-13"/>
          <w:w w:val="105"/>
        </w:rPr>
        <w:t> </w:t>
      </w:r>
      <w:r>
        <w:rPr>
          <w:color w:val="231F20"/>
          <w:w w:val="105"/>
        </w:rPr>
        <w:t>del</w:t>
      </w:r>
      <w:r>
        <w:rPr>
          <w:color w:val="231F20"/>
          <w:spacing w:val="-12"/>
          <w:w w:val="105"/>
        </w:rPr>
        <w:t> </w:t>
      </w:r>
      <w:r>
        <w:rPr>
          <w:color w:val="231F20"/>
          <w:w w:val="105"/>
        </w:rPr>
        <w:t>devenir</w:t>
      </w:r>
      <w:r>
        <w:rPr>
          <w:color w:val="231F20"/>
          <w:spacing w:val="-12"/>
          <w:w w:val="105"/>
        </w:rPr>
        <w:t> </w:t>
      </w:r>
      <w:r>
        <w:rPr>
          <w:color w:val="231F20"/>
          <w:w w:val="105"/>
        </w:rPr>
        <w:t>heracliteano</w:t>
      </w:r>
      <w:r>
        <w:rPr>
          <w:color w:val="231F20"/>
          <w:spacing w:val="-12"/>
          <w:w w:val="105"/>
        </w:rPr>
        <w:t> </w:t>
      </w:r>
      <w:r>
        <w:rPr>
          <w:color w:val="231F20"/>
          <w:w w:val="105"/>
        </w:rPr>
        <w:t>también</w:t>
      </w:r>
      <w:r>
        <w:rPr>
          <w:color w:val="231F20"/>
          <w:spacing w:val="-12"/>
          <w:w w:val="105"/>
        </w:rPr>
        <w:t> </w:t>
      </w:r>
      <w:r>
        <w:rPr>
          <w:color w:val="231F20"/>
          <w:w w:val="105"/>
        </w:rPr>
        <w:t>se</w:t>
      </w:r>
      <w:r>
        <w:rPr>
          <w:color w:val="231F20"/>
          <w:spacing w:val="-13"/>
          <w:w w:val="105"/>
        </w:rPr>
        <w:t> </w:t>
      </w:r>
      <w:r>
        <w:rPr>
          <w:color w:val="231F20"/>
          <w:w w:val="105"/>
        </w:rPr>
        <w:t>integra de manera</w:t>
      </w:r>
      <w:r>
        <w:rPr>
          <w:color w:val="231F20"/>
          <w:spacing w:val="-12"/>
          <w:w w:val="105"/>
        </w:rPr>
        <w:t> </w:t>
      </w:r>
      <w:r>
        <w:rPr>
          <w:color w:val="231F20"/>
          <w:w w:val="105"/>
        </w:rPr>
        <w:t>válida.</w:t>
      </w:r>
    </w:p>
    <w:p>
      <w:pPr>
        <w:pStyle w:val="BodyText"/>
        <w:spacing w:line="307" w:lineRule="auto"/>
        <w:ind w:left="117" w:right="114" w:firstLine="396"/>
        <w:jc w:val="both"/>
      </w:pPr>
      <w:r>
        <w:rPr>
          <w:color w:val="231F20"/>
          <w:spacing w:val="-6"/>
          <w:w w:val="105"/>
        </w:rPr>
        <w:t>Todos </w:t>
      </w:r>
      <w:r>
        <w:rPr>
          <w:color w:val="231F20"/>
          <w:w w:val="105"/>
        </w:rPr>
        <w:t>son parte de esa enorme creación que deriva de dios y ellos </w:t>
      </w:r>
      <w:r>
        <w:rPr>
          <w:color w:val="231F20"/>
          <w:spacing w:val="-1"/>
          <w:w w:val="102"/>
        </w:rPr>
        <w:t>mismos</w:t>
      </w:r>
      <w:r>
        <w:rPr>
          <w:color w:val="231F20"/>
          <w:w w:val="102"/>
        </w:rPr>
        <w:t>,</w:t>
      </w:r>
      <w:r>
        <w:rPr>
          <w:color w:val="231F20"/>
        </w:rPr>
        <w:t> </w:t>
      </w:r>
      <w:r>
        <w:rPr>
          <w:color w:val="231F20"/>
          <w:spacing w:val="-8"/>
        </w:rPr>
        <w:t> </w:t>
      </w:r>
      <w:r>
        <w:rPr>
          <w:color w:val="231F20"/>
          <w:spacing w:val="-1"/>
          <w:w w:val="102"/>
        </w:rPr>
        <w:t>a</w:t>
      </w:r>
      <w:r>
        <w:rPr>
          <w:color w:val="231F20"/>
          <w:w w:val="102"/>
        </w:rPr>
        <w:t>l</w:t>
      </w:r>
      <w:r>
        <w:rPr>
          <w:color w:val="231F20"/>
        </w:rPr>
        <w:t> </w:t>
      </w:r>
      <w:r>
        <w:rPr>
          <w:color w:val="231F20"/>
          <w:spacing w:val="-8"/>
        </w:rPr>
        <w:t> </w:t>
      </w:r>
      <w:r>
        <w:rPr>
          <w:color w:val="231F20"/>
          <w:spacing w:val="-1"/>
          <w:w w:val="100"/>
        </w:rPr>
        <w:t>actua</w:t>
      </w:r>
      <w:r>
        <w:rPr>
          <w:color w:val="231F20"/>
          <w:w w:val="100"/>
        </w:rPr>
        <w:t>r</w:t>
      </w:r>
      <w:r>
        <w:rPr>
          <w:color w:val="231F20"/>
        </w:rPr>
        <w:t> </w:t>
      </w:r>
      <w:r>
        <w:rPr>
          <w:color w:val="231F20"/>
          <w:spacing w:val="-8"/>
        </w:rPr>
        <w:t> </w:t>
      </w:r>
      <w:r>
        <w:rPr>
          <w:color w:val="231F20"/>
          <w:spacing w:val="-1"/>
          <w:w w:val="104"/>
        </w:rPr>
        <w:t>e</w:t>
      </w:r>
      <w:r>
        <w:rPr>
          <w:color w:val="231F20"/>
          <w:w w:val="104"/>
        </w:rPr>
        <w:t>n</w:t>
      </w:r>
      <w:r>
        <w:rPr>
          <w:color w:val="231F20"/>
        </w:rPr>
        <w:t> </w:t>
      </w:r>
      <w:r>
        <w:rPr>
          <w:color w:val="231F20"/>
          <w:spacing w:val="-8"/>
        </w:rPr>
        <w:t> </w:t>
      </w:r>
      <w:r>
        <w:rPr>
          <w:color w:val="231F20"/>
          <w:w w:val="102"/>
        </w:rPr>
        <w:t>cada</w:t>
      </w:r>
      <w:r>
        <w:rPr>
          <w:color w:val="231F20"/>
        </w:rPr>
        <w:t> </w:t>
      </w:r>
      <w:r>
        <w:rPr>
          <w:color w:val="231F20"/>
          <w:spacing w:val="-8"/>
        </w:rPr>
        <w:t> </w:t>
      </w:r>
      <w:r>
        <w:rPr>
          <w:color w:val="231F20"/>
          <w:spacing w:val="-1"/>
          <w:w w:val="108"/>
        </w:rPr>
        <w:t>día</w:t>
      </w:r>
      <w:r>
        <w:rPr>
          <w:color w:val="231F20"/>
          <w:w w:val="108"/>
        </w:rPr>
        <w:t>,</w:t>
      </w:r>
      <w:r>
        <w:rPr>
          <w:color w:val="231F20"/>
        </w:rPr>
        <w:t> </w:t>
      </w:r>
      <w:r>
        <w:rPr>
          <w:color w:val="231F20"/>
          <w:spacing w:val="-8"/>
        </w:rPr>
        <w:t> </w:t>
      </w:r>
      <w:r>
        <w:rPr>
          <w:color w:val="231F20"/>
          <w:spacing w:val="-1"/>
          <w:w w:val="104"/>
        </w:rPr>
        <w:t>l</w:t>
      </w:r>
      <w:r>
        <w:rPr>
          <w:color w:val="231F20"/>
          <w:w w:val="104"/>
        </w:rPr>
        <w:t>o</w:t>
      </w:r>
      <w:r>
        <w:rPr>
          <w:color w:val="231F20"/>
        </w:rPr>
        <w:t> </w:t>
      </w:r>
      <w:r>
        <w:rPr>
          <w:color w:val="231F20"/>
          <w:spacing w:val="-8"/>
        </w:rPr>
        <w:t> </w:t>
      </w:r>
      <w:r>
        <w:rPr>
          <w:color w:val="231F20"/>
          <w:spacing w:val="-8"/>
          <w:w w:val="100"/>
        </w:rPr>
        <w:t>r</w:t>
      </w:r>
      <w:r>
        <w:rPr>
          <w:color w:val="231F20"/>
          <w:spacing w:val="-1"/>
          <w:w w:val="105"/>
        </w:rPr>
        <w:t>eflejan</w:t>
      </w:r>
      <w:r>
        <w:rPr>
          <w:color w:val="231F20"/>
          <w:w w:val="105"/>
        </w:rPr>
        <w:t>.</w:t>
      </w:r>
      <w:r>
        <w:rPr>
          <w:color w:val="231F20"/>
        </w:rPr>
        <w:t> </w:t>
      </w:r>
      <w:r>
        <w:rPr>
          <w:color w:val="231F20"/>
          <w:spacing w:val="-8"/>
        </w:rPr>
        <w:t> </w:t>
      </w:r>
      <w:r>
        <w:rPr>
          <w:color w:val="231F20"/>
          <w:w w:val="238"/>
        </w:rPr>
        <w:t>l</w:t>
      </w:r>
      <w:r>
        <w:rPr>
          <w:color w:val="231F20"/>
          <w:w w:val="101"/>
        </w:rPr>
        <w:t>a</w:t>
      </w:r>
      <w:r>
        <w:rPr>
          <w:color w:val="231F20"/>
        </w:rPr>
        <w:t> </w:t>
      </w:r>
      <w:r>
        <w:rPr>
          <w:color w:val="231F20"/>
          <w:spacing w:val="-8"/>
        </w:rPr>
        <w:t> </w:t>
      </w:r>
      <w:r>
        <w:rPr>
          <w:color w:val="231F20"/>
          <w:w w:val="99"/>
        </w:rPr>
        <w:t>vieja</w:t>
      </w:r>
      <w:r>
        <w:rPr>
          <w:color w:val="231F20"/>
        </w:rPr>
        <w:t> </w:t>
      </w:r>
      <w:r>
        <w:rPr>
          <w:color w:val="231F20"/>
          <w:spacing w:val="-8"/>
        </w:rPr>
        <w:t> </w:t>
      </w:r>
      <w:r>
        <w:rPr>
          <w:color w:val="231F20"/>
          <w:spacing w:val="-1"/>
          <w:w w:val="101"/>
        </w:rPr>
        <w:t>tent</w:t>
      </w:r>
      <w:r>
        <w:rPr>
          <w:color w:val="231F20"/>
          <w:w w:val="101"/>
        </w:rPr>
        <w:t>a</w:t>
      </w:r>
      <w:r>
        <w:rPr>
          <w:color w:val="231F20"/>
          <w:w w:val="103"/>
        </w:rPr>
        <w:t>ción</w:t>
      </w:r>
      <w:r>
        <w:rPr>
          <w:color w:val="231F20"/>
        </w:rPr>
        <w:t> </w:t>
      </w:r>
      <w:r>
        <w:rPr>
          <w:color w:val="231F20"/>
          <w:spacing w:val="-8"/>
        </w:rPr>
        <w:t> </w:t>
      </w:r>
      <w:r>
        <w:rPr>
          <w:color w:val="231F20"/>
          <w:w w:val="100"/>
        </w:rPr>
        <w:t>fáustico- </w:t>
      </w:r>
      <w:r>
        <w:rPr>
          <w:color w:val="231F20"/>
          <w:w w:val="105"/>
        </w:rPr>
        <w:t>goetheana según la cual el personaje llega a creerse dios cuando con- templa</w:t>
      </w:r>
      <w:r>
        <w:rPr>
          <w:color w:val="231F20"/>
          <w:spacing w:val="-6"/>
          <w:w w:val="105"/>
        </w:rPr>
        <w:t> </w:t>
      </w:r>
      <w:r>
        <w:rPr>
          <w:color w:val="231F20"/>
          <w:w w:val="105"/>
        </w:rPr>
        <w:t>los</w:t>
      </w:r>
      <w:r>
        <w:rPr>
          <w:color w:val="231F20"/>
          <w:spacing w:val="-6"/>
          <w:w w:val="105"/>
        </w:rPr>
        <w:t> </w:t>
      </w:r>
      <w:r>
        <w:rPr>
          <w:color w:val="231F20"/>
          <w:w w:val="105"/>
        </w:rPr>
        <w:t>misterios</w:t>
      </w:r>
      <w:r>
        <w:rPr>
          <w:color w:val="231F20"/>
          <w:spacing w:val="-5"/>
          <w:w w:val="105"/>
        </w:rPr>
        <w:t> </w:t>
      </w:r>
      <w:r>
        <w:rPr>
          <w:color w:val="231F20"/>
          <w:w w:val="105"/>
        </w:rPr>
        <w:t>eternos</w:t>
      </w:r>
      <w:r>
        <w:rPr>
          <w:color w:val="231F20"/>
          <w:spacing w:val="-6"/>
          <w:w w:val="105"/>
        </w:rPr>
        <w:t> </w:t>
      </w:r>
      <w:r>
        <w:rPr>
          <w:color w:val="231F20"/>
          <w:w w:val="105"/>
        </w:rPr>
        <w:t>(Quintana,</w:t>
      </w:r>
      <w:r>
        <w:rPr>
          <w:color w:val="231F20"/>
          <w:spacing w:val="-6"/>
          <w:w w:val="105"/>
        </w:rPr>
        <w:t> </w:t>
      </w:r>
      <w:r>
        <w:rPr>
          <w:color w:val="231F20"/>
          <w:w w:val="105"/>
        </w:rPr>
        <w:t>1997:</w:t>
      </w:r>
      <w:r>
        <w:rPr>
          <w:color w:val="231F20"/>
          <w:spacing w:val="-6"/>
          <w:w w:val="105"/>
        </w:rPr>
        <w:t> </w:t>
      </w:r>
      <w:r>
        <w:rPr>
          <w:color w:val="231F20"/>
          <w:w w:val="105"/>
        </w:rPr>
        <w:t>101-108)</w:t>
      </w:r>
      <w:r>
        <w:rPr>
          <w:color w:val="231F20"/>
          <w:spacing w:val="-6"/>
          <w:w w:val="105"/>
        </w:rPr>
        <w:t> </w:t>
      </w:r>
      <w:r>
        <w:rPr>
          <w:color w:val="231F20"/>
          <w:w w:val="105"/>
        </w:rPr>
        <w:t>tiene</w:t>
      </w:r>
      <w:r>
        <w:rPr>
          <w:color w:val="231F20"/>
          <w:spacing w:val="-6"/>
          <w:w w:val="105"/>
        </w:rPr>
        <w:t> </w:t>
      </w:r>
      <w:r>
        <w:rPr>
          <w:color w:val="231F20"/>
          <w:w w:val="105"/>
        </w:rPr>
        <w:t>su</w:t>
      </w:r>
      <w:r>
        <w:rPr>
          <w:color w:val="231F20"/>
          <w:spacing w:val="-6"/>
          <w:w w:val="105"/>
        </w:rPr>
        <w:t> </w:t>
      </w:r>
      <w:r>
        <w:rPr>
          <w:color w:val="231F20"/>
          <w:w w:val="105"/>
        </w:rPr>
        <w:t>origen en una natural confusión del ser humano, quien al ser un pedazo de la divinidad</w:t>
      </w:r>
      <w:r>
        <w:rPr>
          <w:color w:val="231F20"/>
          <w:spacing w:val="-18"/>
          <w:w w:val="105"/>
        </w:rPr>
        <w:t> </w:t>
      </w:r>
      <w:r>
        <w:rPr>
          <w:color w:val="231F20"/>
          <w:w w:val="105"/>
        </w:rPr>
        <w:t>–muy</w:t>
      </w:r>
      <w:r>
        <w:rPr>
          <w:color w:val="231F20"/>
          <w:spacing w:val="-18"/>
          <w:w w:val="105"/>
        </w:rPr>
        <w:t> </w:t>
      </w:r>
      <w:r>
        <w:rPr>
          <w:color w:val="231F20"/>
          <w:w w:val="105"/>
        </w:rPr>
        <w:t>insignificante,</w:t>
      </w:r>
      <w:r>
        <w:rPr>
          <w:color w:val="231F20"/>
          <w:spacing w:val="-19"/>
          <w:w w:val="105"/>
        </w:rPr>
        <w:t> </w:t>
      </w:r>
      <w:r>
        <w:rPr>
          <w:color w:val="231F20"/>
          <w:w w:val="105"/>
        </w:rPr>
        <w:t>por</w:t>
      </w:r>
      <w:r>
        <w:rPr>
          <w:color w:val="231F20"/>
          <w:spacing w:val="-18"/>
          <w:w w:val="105"/>
        </w:rPr>
        <w:t> </w:t>
      </w:r>
      <w:r>
        <w:rPr>
          <w:color w:val="231F20"/>
          <w:w w:val="105"/>
        </w:rPr>
        <w:t>cierto–</w:t>
      </w:r>
      <w:r>
        <w:rPr>
          <w:color w:val="231F20"/>
          <w:spacing w:val="-18"/>
          <w:w w:val="105"/>
        </w:rPr>
        <w:t> </w:t>
      </w:r>
      <w:r>
        <w:rPr>
          <w:color w:val="231F20"/>
          <w:w w:val="105"/>
        </w:rPr>
        <w:t>cae</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consabida</w:t>
      </w:r>
      <w:r>
        <w:rPr>
          <w:color w:val="231F20"/>
          <w:spacing w:val="-19"/>
          <w:w w:val="105"/>
        </w:rPr>
        <w:t> </w:t>
      </w:r>
      <w:r>
        <w:rPr>
          <w:color w:val="231F20"/>
          <w:w w:val="105"/>
        </w:rPr>
        <w:t>vanagloria de igualarse con el </w:t>
      </w:r>
      <w:r>
        <w:rPr>
          <w:color w:val="231F20"/>
          <w:spacing w:val="-7"/>
          <w:w w:val="105"/>
        </w:rPr>
        <w:t>Todo </w:t>
      </w:r>
      <w:r>
        <w:rPr>
          <w:color w:val="231F20"/>
          <w:w w:val="105"/>
        </w:rPr>
        <w:t>cuando es sólo una molécula de</w:t>
      </w:r>
      <w:r>
        <w:rPr>
          <w:color w:val="231F20"/>
          <w:spacing w:val="4"/>
          <w:w w:val="105"/>
        </w:rPr>
        <w:t> </w:t>
      </w:r>
      <w:r>
        <w:rPr>
          <w:color w:val="231F20"/>
          <w:w w:val="105"/>
        </w:rPr>
        <w:t>él.</w:t>
      </w:r>
    </w:p>
    <w:p>
      <w:pPr>
        <w:pStyle w:val="BodyText"/>
        <w:spacing w:line="307" w:lineRule="auto"/>
        <w:ind w:left="117" w:right="114" w:firstLine="396"/>
        <w:jc w:val="both"/>
      </w:pPr>
      <w:r>
        <w:rPr>
          <w:color w:val="231F20"/>
          <w:spacing w:val="-6"/>
          <w:w w:val="105"/>
        </w:rPr>
        <w:t>Por </w:t>
      </w:r>
      <w:r>
        <w:rPr>
          <w:color w:val="231F20"/>
          <w:w w:val="105"/>
        </w:rPr>
        <w:t>lo </w:t>
      </w:r>
      <w:r>
        <w:rPr>
          <w:color w:val="231F20"/>
          <w:spacing w:val="-4"/>
          <w:w w:val="105"/>
        </w:rPr>
        <w:t>anterior, </w:t>
      </w:r>
      <w:r>
        <w:rPr>
          <w:color w:val="231F20"/>
          <w:w w:val="105"/>
        </w:rPr>
        <w:t>esa mujer cuyo contexto de acción aparece ubicado en</w:t>
      </w:r>
      <w:r>
        <w:rPr>
          <w:color w:val="231F20"/>
          <w:spacing w:val="-8"/>
          <w:w w:val="105"/>
        </w:rPr>
        <w:t> </w:t>
      </w:r>
      <w:r>
        <w:rPr>
          <w:color w:val="231F20"/>
          <w:w w:val="105"/>
        </w:rPr>
        <w:t>el</w:t>
      </w:r>
      <w:r>
        <w:rPr>
          <w:color w:val="231F20"/>
          <w:spacing w:val="-8"/>
          <w:w w:val="105"/>
        </w:rPr>
        <w:t> </w:t>
      </w:r>
      <w:r>
        <w:rPr>
          <w:color w:val="231F20"/>
          <w:w w:val="105"/>
        </w:rPr>
        <w:t>marco</w:t>
      </w:r>
      <w:r>
        <w:rPr>
          <w:color w:val="231F20"/>
          <w:spacing w:val="-8"/>
          <w:w w:val="105"/>
        </w:rPr>
        <w:t> </w:t>
      </w:r>
      <w:r>
        <w:rPr>
          <w:color w:val="231F20"/>
          <w:w w:val="105"/>
        </w:rPr>
        <w:t>del</w:t>
      </w:r>
      <w:r>
        <w:rPr>
          <w:color w:val="231F20"/>
          <w:spacing w:val="-8"/>
          <w:w w:val="105"/>
        </w:rPr>
        <w:t> </w:t>
      </w:r>
      <w:r>
        <w:rPr>
          <w:color w:val="231F20"/>
          <w:w w:val="105"/>
        </w:rPr>
        <w:t>universo,</w:t>
      </w:r>
      <w:r>
        <w:rPr>
          <w:color w:val="231F20"/>
          <w:spacing w:val="-8"/>
          <w:w w:val="105"/>
        </w:rPr>
        <w:t> </w:t>
      </w:r>
      <w:r>
        <w:rPr>
          <w:color w:val="231F20"/>
          <w:w w:val="105"/>
        </w:rPr>
        <w:t>llega</w:t>
      </w:r>
      <w:r>
        <w:rPr>
          <w:color w:val="231F20"/>
          <w:spacing w:val="-8"/>
          <w:w w:val="105"/>
        </w:rPr>
        <w:t> </w:t>
      </w:r>
      <w:r>
        <w:rPr>
          <w:color w:val="231F20"/>
          <w:w w:val="105"/>
        </w:rPr>
        <w:t>al</w:t>
      </w:r>
      <w:r>
        <w:rPr>
          <w:color w:val="231F20"/>
          <w:spacing w:val="-8"/>
          <w:w w:val="105"/>
        </w:rPr>
        <w:t> </w:t>
      </w:r>
      <w:r>
        <w:rPr>
          <w:color w:val="231F20"/>
          <w:w w:val="105"/>
        </w:rPr>
        <w:t>sujeto</w:t>
      </w:r>
      <w:r>
        <w:rPr>
          <w:color w:val="231F20"/>
          <w:spacing w:val="-8"/>
          <w:w w:val="105"/>
        </w:rPr>
        <w:t> </w:t>
      </w:r>
      <w:r>
        <w:rPr>
          <w:color w:val="231F20"/>
          <w:w w:val="105"/>
        </w:rPr>
        <w:t>lírico</w:t>
      </w:r>
      <w:r>
        <w:rPr>
          <w:color w:val="231F20"/>
          <w:spacing w:val="-8"/>
          <w:w w:val="105"/>
        </w:rPr>
        <w:t> </w:t>
      </w:r>
      <w:r>
        <w:rPr>
          <w:color w:val="231F20"/>
          <w:w w:val="105"/>
        </w:rPr>
        <w:t>–“sutil</w:t>
      </w:r>
      <w:r>
        <w:rPr>
          <w:color w:val="231F20"/>
          <w:spacing w:val="-8"/>
          <w:w w:val="105"/>
        </w:rPr>
        <w:t> </w:t>
      </w:r>
      <w:r>
        <w:rPr>
          <w:color w:val="231F20"/>
          <w:w w:val="105"/>
        </w:rPr>
        <w:t>visitadora”</w:t>
      </w:r>
      <w:r>
        <w:rPr>
          <w:color w:val="231F20"/>
          <w:spacing w:val="-8"/>
          <w:w w:val="105"/>
        </w:rPr>
        <w:t> </w:t>
      </w:r>
      <w:r>
        <w:rPr>
          <w:color w:val="231F20"/>
          <w:w w:val="105"/>
        </w:rPr>
        <w:t>le</w:t>
      </w:r>
      <w:r>
        <w:rPr>
          <w:color w:val="231F20"/>
          <w:spacing w:val="-8"/>
          <w:w w:val="105"/>
        </w:rPr>
        <w:t> </w:t>
      </w:r>
      <w:r>
        <w:rPr>
          <w:color w:val="231F20"/>
          <w:w w:val="105"/>
        </w:rPr>
        <w:t>llama el</w:t>
      </w:r>
      <w:r>
        <w:rPr>
          <w:color w:val="231F20"/>
          <w:spacing w:val="-11"/>
          <w:w w:val="105"/>
        </w:rPr>
        <w:t> </w:t>
      </w:r>
      <w:r>
        <w:rPr>
          <w:color w:val="231F20"/>
          <w:w w:val="105"/>
        </w:rPr>
        <w:t>poeta–</w:t>
      </w:r>
      <w:r>
        <w:rPr>
          <w:color w:val="231F20"/>
          <w:spacing w:val="-11"/>
          <w:w w:val="105"/>
        </w:rPr>
        <w:t> </w:t>
      </w:r>
      <w:r>
        <w:rPr>
          <w:color w:val="231F20"/>
          <w:w w:val="105"/>
        </w:rPr>
        <w:t>contenida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flor</w:t>
      </w:r>
      <w:r>
        <w:rPr>
          <w:color w:val="231F20"/>
          <w:spacing w:val="-11"/>
          <w:w w:val="105"/>
        </w:rPr>
        <w:t> </w:t>
      </w:r>
      <w:r>
        <w:rPr>
          <w:color w:val="231F20"/>
          <w:w w:val="105"/>
        </w:rPr>
        <w:t>y</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agua.</w:t>
      </w:r>
      <w:r>
        <w:rPr>
          <w:color w:val="231F20"/>
          <w:spacing w:val="-11"/>
          <w:w w:val="105"/>
        </w:rPr>
        <w:t> </w:t>
      </w:r>
      <w:r>
        <w:rPr>
          <w:color w:val="231F20"/>
          <w:w w:val="105"/>
        </w:rPr>
        <w:t>Esto</w:t>
      </w:r>
      <w:r>
        <w:rPr>
          <w:color w:val="231F20"/>
          <w:spacing w:val="-11"/>
          <w:w w:val="105"/>
        </w:rPr>
        <w:t> </w:t>
      </w:r>
      <w:r>
        <w:rPr>
          <w:color w:val="231F20"/>
          <w:w w:val="105"/>
        </w:rPr>
        <w:t>es,</w:t>
      </w:r>
      <w:r>
        <w:rPr>
          <w:color w:val="231F20"/>
          <w:spacing w:val="-11"/>
          <w:w w:val="105"/>
        </w:rPr>
        <w:t> </w:t>
      </w:r>
      <w:r>
        <w:rPr>
          <w:color w:val="231F20"/>
          <w:w w:val="105"/>
        </w:rPr>
        <w:t>plenamente</w:t>
      </w:r>
      <w:r>
        <w:rPr>
          <w:color w:val="231F20"/>
          <w:spacing w:val="-11"/>
          <w:w w:val="105"/>
        </w:rPr>
        <w:t> </w:t>
      </w:r>
      <w:r>
        <w:rPr>
          <w:color w:val="231F20"/>
          <w:w w:val="105"/>
        </w:rPr>
        <w:t>integrada a ese cosmos del cual deviene constantemente. Y más allá del contac- to físico que ambos puedan tener –“eres más que esta blanca cabecita que aprieto”–, se yergue la trascendencia no sólo de la mujer de carne  y hueso, sino también de todo aquello que </w:t>
      </w:r>
      <w:r>
        <w:rPr>
          <w:color w:val="231F20"/>
          <w:spacing w:val="-3"/>
          <w:w w:val="105"/>
        </w:rPr>
        <w:t>representa </w:t>
      </w:r>
      <w:r>
        <w:rPr>
          <w:color w:val="231F20"/>
          <w:w w:val="105"/>
        </w:rPr>
        <w:t>al integrarse al microcosmos que es el “yo” expectante que aguarda la permanencia en ese acto de</w:t>
      </w:r>
      <w:r>
        <w:rPr>
          <w:color w:val="231F20"/>
          <w:spacing w:val="-17"/>
          <w:w w:val="105"/>
        </w:rPr>
        <w:t> </w:t>
      </w:r>
      <w:r>
        <w:rPr>
          <w:color w:val="231F20"/>
          <w:spacing w:val="-5"/>
          <w:w w:val="105"/>
        </w:rPr>
        <w:t>amor.</w:t>
      </w:r>
    </w:p>
    <w:p>
      <w:pPr>
        <w:pStyle w:val="BodyText"/>
        <w:spacing w:line="307" w:lineRule="auto"/>
        <w:ind w:left="117" w:right="114" w:firstLine="396"/>
        <w:jc w:val="both"/>
      </w:pPr>
      <w:r>
        <w:rPr>
          <w:color w:val="231F20"/>
        </w:rPr>
        <w:t>de esta forma, podemos interpretar ese “juego” del primer verso como un perenne desplazamiento del “tú” en la búsqueda  del  “otro”;  pero ese “tú” se reviste de ciertas máscaras </w:t>
      </w:r>
      <w:r>
        <w:rPr>
          <w:color w:val="231F20"/>
          <w:spacing w:val="-4"/>
        </w:rPr>
        <w:t>–flor, </w:t>
      </w:r>
      <w:r>
        <w:rPr>
          <w:color w:val="231F20"/>
        </w:rPr>
        <w:t>agua– para arribar con mayor fuerza representativa </w:t>
      </w:r>
      <w:r>
        <w:rPr>
          <w:color w:val="231F20"/>
          <w:spacing w:val="-11"/>
        </w:rPr>
        <w:t>y, </w:t>
      </w:r>
      <w:r>
        <w:rPr>
          <w:color w:val="231F20"/>
        </w:rPr>
        <w:t>traspasando las inevitables fronteras  al seno  del  enamorado,  dice</w:t>
      </w:r>
      <w:r>
        <w:rPr>
          <w:color w:val="231F20"/>
          <w:spacing w:val="-5"/>
        </w:rPr>
        <w:t> </w:t>
      </w:r>
      <w:r>
        <w:rPr>
          <w:color w:val="231F20"/>
        </w:rPr>
        <w:t>luego:</w:t>
      </w:r>
    </w:p>
    <w:p>
      <w:pPr>
        <w:pStyle w:val="BodyText"/>
        <w:spacing w:before="10"/>
        <w:rPr>
          <w:sz w:val="21"/>
        </w:rPr>
      </w:pPr>
    </w:p>
    <w:p>
      <w:pPr>
        <w:spacing w:line="273" w:lineRule="auto" w:before="0"/>
        <w:ind w:left="797" w:right="2038" w:firstLine="0"/>
        <w:jc w:val="left"/>
        <w:rPr>
          <w:sz w:val="18"/>
        </w:rPr>
      </w:pPr>
      <w:r>
        <w:rPr>
          <w:color w:val="231F20"/>
          <w:w w:val="105"/>
          <w:sz w:val="18"/>
        </w:rPr>
        <w:t>A nadie te pareces desde que yo te amo. déjame tenderte entre guirnaldas amarillas.</w:t>
      </w:r>
    </w:p>
    <w:p>
      <w:pPr>
        <w:spacing w:line="273" w:lineRule="auto" w:before="0"/>
        <w:ind w:left="797" w:right="115" w:firstLine="0"/>
        <w:jc w:val="both"/>
        <w:rPr>
          <w:sz w:val="18"/>
        </w:rPr>
      </w:pPr>
      <w:r>
        <w:rPr>
          <w:color w:val="231F20"/>
          <w:sz w:val="18"/>
        </w:rPr>
        <w:t>Quién escribe tu nombre con letras de humo entre las estrellas del sur?  Ah  déjame  recordarte  cómo  eras  entonces,  cuando  aún  no  existías  (p.</w:t>
      </w:r>
      <w:r>
        <w:rPr>
          <w:color w:val="231F20"/>
          <w:spacing w:val="19"/>
          <w:sz w:val="18"/>
        </w:rPr>
        <w:t> </w:t>
      </w:r>
      <w:r>
        <w:rPr>
          <w:color w:val="231F20"/>
          <w:sz w:val="18"/>
        </w:rPr>
        <w:t>67).</w:t>
      </w:r>
    </w:p>
    <w:p>
      <w:pPr>
        <w:spacing w:after="0" w:line="273" w:lineRule="auto"/>
        <w:jc w:val="both"/>
        <w:rPr>
          <w:sz w:val="18"/>
        </w:rPr>
        <w:sectPr>
          <w:headerReference w:type="even" r:id="rId94"/>
          <w:headerReference w:type="default" r:id="rId95"/>
          <w:pgSz w:w="8510" w:h="12190"/>
          <w:pgMar w:header="899" w:footer="0" w:top="1200" w:bottom="280" w:left="960" w:right="960"/>
          <w:pgNumType w:start="126"/>
        </w:sectPr>
      </w:pPr>
    </w:p>
    <w:p>
      <w:pPr>
        <w:pStyle w:val="BodyText"/>
      </w:pPr>
    </w:p>
    <w:p>
      <w:pPr>
        <w:pStyle w:val="BodyText"/>
        <w:spacing w:before="7"/>
      </w:pPr>
    </w:p>
    <w:p>
      <w:pPr>
        <w:pStyle w:val="BodyText"/>
        <w:spacing w:line="307" w:lineRule="auto" w:before="65"/>
        <w:ind w:left="117" w:right="114"/>
        <w:jc w:val="both"/>
      </w:pPr>
      <w:r>
        <w:rPr>
          <w:color w:val="231F20"/>
          <w:w w:val="238"/>
        </w:rPr>
        <w:t>l</w:t>
      </w:r>
      <w:r>
        <w:rPr>
          <w:color w:val="231F20"/>
          <w:w w:val="101"/>
        </w:rPr>
        <w:t>a</w:t>
      </w:r>
      <w:r>
        <w:rPr>
          <w:color w:val="231F20"/>
          <w:spacing w:val="2"/>
        </w:rPr>
        <w:t> </w:t>
      </w:r>
      <w:r>
        <w:rPr>
          <w:color w:val="231F20"/>
          <w:w w:val="102"/>
        </w:rPr>
        <w:t>fue</w:t>
      </w:r>
      <w:r>
        <w:rPr>
          <w:color w:val="231F20"/>
          <w:spacing w:val="-8"/>
          <w:w w:val="102"/>
        </w:rPr>
        <w:t>r</w:t>
      </w:r>
      <w:r>
        <w:rPr>
          <w:color w:val="231F20"/>
          <w:w w:val="99"/>
        </w:rPr>
        <w:t>za</w:t>
      </w:r>
      <w:r>
        <w:rPr>
          <w:color w:val="231F20"/>
          <w:spacing w:val="2"/>
        </w:rPr>
        <w:t> </w:t>
      </w:r>
      <w:r>
        <w:rPr>
          <w:color w:val="231F20"/>
          <w:spacing w:val="-1"/>
          <w:w w:val="104"/>
        </w:rPr>
        <w:t>de</w:t>
      </w:r>
      <w:r>
        <w:rPr>
          <w:color w:val="231F20"/>
          <w:w w:val="104"/>
        </w:rPr>
        <w:t>l</w:t>
      </w:r>
      <w:r>
        <w:rPr>
          <w:color w:val="231F20"/>
          <w:spacing w:val="3"/>
        </w:rPr>
        <w:t> </w:t>
      </w:r>
      <w:r>
        <w:rPr>
          <w:color w:val="231F20"/>
          <w:spacing w:val="-1"/>
          <w:w w:val="102"/>
        </w:rPr>
        <w:t>amo</w:t>
      </w:r>
      <w:r>
        <w:rPr>
          <w:color w:val="231F20"/>
          <w:w w:val="102"/>
        </w:rPr>
        <w:t>r</w:t>
      </w:r>
      <w:r>
        <w:rPr>
          <w:color w:val="231F20"/>
          <w:spacing w:val="3"/>
        </w:rPr>
        <w:t> </w:t>
      </w:r>
      <w:r>
        <w:rPr>
          <w:color w:val="231F20"/>
          <w:spacing w:val="-1"/>
          <w:w w:val="103"/>
        </w:rPr>
        <w:t>implic</w:t>
      </w:r>
      <w:r>
        <w:rPr>
          <w:color w:val="231F20"/>
          <w:w w:val="103"/>
        </w:rPr>
        <w:t>a</w:t>
      </w:r>
      <w:r>
        <w:rPr>
          <w:color w:val="231F20"/>
          <w:spacing w:val="3"/>
        </w:rPr>
        <w:t> </w:t>
      </w:r>
      <w:r>
        <w:rPr>
          <w:color w:val="231F20"/>
          <w:spacing w:val="-1"/>
          <w:w w:val="102"/>
        </w:rPr>
        <w:t>tambié</w:t>
      </w:r>
      <w:r>
        <w:rPr>
          <w:color w:val="231F20"/>
          <w:w w:val="102"/>
        </w:rPr>
        <w:t>n</w:t>
      </w:r>
      <w:r>
        <w:rPr>
          <w:color w:val="231F20"/>
          <w:spacing w:val="3"/>
        </w:rPr>
        <w:t> </w:t>
      </w:r>
      <w:r>
        <w:rPr>
          <w:color w:val="231F20"/>
          <w:w w:val="104"/>
        </w:rPr>
        <w:t>un</w:t>
      </w:r>
      <w:r>
        <w:rPr>
          <w:color w:val="231F20"/>
          <w:spacing w:val="2"/>
        </w:rPr>
        <w:t> </w:t>
      </w:r>
      <w:r>
        <w:rPr>
          <w:color w:val="231F20"/>
          <w:w w:val="104"/>
        </w:rPr>
        <w:t>p</w:t>
      </w:r>
      <w:r>
        <w:rPr>
          <w:color w:val="231F20"/>
          <w:spacing w:val="-8"/>
          <w:w w:val="104"/>
        </w:rPr>
        <w:t>r</w:t>
      </w:r>
      <w:r>
        <w:rPr>
          <w:color w:val="231F20"/>
          <w:w w:val="102"/>
        </w:rPr>
        <w:t>odigarse</w:t>
      </w:r>
      <w:r>
        <w:rPr>
          <w:color w:val="231F20"/>
          <w:spacing w:val="2"/>
        </w:rPr>
        <w:t> </w:t>
      </w:r>
      <w:r>
        <w:rPr>
          <w:color w:val="231F20"/>
          <w:spacing w:val="-1"/>
          <w:w w:val="102"/>
        </w:rPr>
        <w:t>intenso</w:t>
      </w:r>
      <w:r>
        <w:rPr>
          <w:color w:val="231F20"/>
          <w:w w:val="102"/>
        </w:rPr>
        <w:t>;</w:t>
      </w:r>
      <w:r>
        <w:rPr>
          <w:color w:val="231F20"/>
          <w:spacing w:val="3"/>
        </w:rPr>
        <w:t> </w:t>
      </w:r>
      <w:r>
        <w:rPr>
          <w:color w:val="231F20"/>
          <w:w w:val="92"/>
        </w:rPr>
        <w:t>y</w:t>
      </w:r>
      <w:r>
        <w:rPr>
          <w:color w:val="231F20"/>
          <w:spacing w:val="3"/>
        </w:rPr>
        <w:t> </w:t>
      </w:r>
      <w:r>
        <w:rPr>
          <w:color w:val="231F20"/>
          <w:spacing w:val="-1"/>
          <w:w w:val="102"/>
        </w:rPr>
        <w:t>a</w:t>
      </w:r>
      <w:r>
        <w:rPr>
          <w:color w:val="231F20"/>
          <w:w w:val="102"/>
        </w:rPr>
        <w:t>l</w:t>
      </w:r>
      <w:r>
        <w:rPr>
          <w:color w:val="231F20"/>
          <w:spacing w:val="2"/>
        </w:rPr>
        <w:t> </w:t>
      </w:r>
      <w:r>
        <w:rPr>
          <w:color w:val="231F20"/>
          <w:spacing w:val="-1"/>
          <w:w w:val="104"/>
        </w:rPr>
        <w:t>igua</w:t>
      </w:r>
      <w:r>
        <w:rPr>
          <w:color w:val="231F20"/>
          <w:w w:val="104"/>
        </w:rPr>
        <w:t>l</w:t>
      </w:r>
      <w:r>
        <w:rPr>
          <w:color w:val="231F20"/>
          <w:spacing w:val="3"/>
        </w:rPr>
        <w:t> </w:t>
      </w:r>
      <w:r>
        <w:rPr>
          <w:color w:val="231F20"/>
          <w:spacing w:val="-1"/>
          <w:w w:val="101"/>
        </w:rPr>
        <w:t>que </w:t>
      </w:r>
      <w:r>
        <w:rPr>
          <w:color w:val="231F20"/>
          <w:w w:val="105"/>
        </w:rPr>
        <w:t>la madre naturaleza lo hace, así también ese pobre </w:t>
      </w:r>
      <w:r>
        <w:rPr>
          <w:color w:val="231F20"/>
          <w:spacing w:val="-2"/>
          <w:w w:val="105"/>
        </w:rPr>
        <w:t>remedo </w:t>
      </w:r>
      <w:r>
        <w:rPr>
          <w:color w:val="231F20"/>
          <w:w w:val="105"/>
        </w:rPr>
        <w:t>del modelo universal</w:t>
      </w:r>
      <w:r>
        <w:rPr>
          <w:color w:val="231F20"/>
          <w:spacing w:val="-17"/>
          <w:w w:val="105"/>
        </w:rPr>
        <w:t> </w:t>
      </w:r>
      <w:r>
        <w:rPr>
          <w:color w:val="231F20"/>
          <w:w w:val="105"/>
        </w:rPr>
        <w:t>lleva</w:t>
      </w:r>
      <w:r>
        <w:rPr>
          <w:color w:val="231F20"/>
          <w:spacing w:val="-17"/>
          <w:w w:val="105"/>
        </w:rPr>
        <w:t> </w:t>
      </w:r>
      <w:r>
        <w:rPr>
          <w:color w:val="231F20"/>
          <w:w w:val="105"/>
        </w:rPr>
        <w:t>a</w:t>
      </w:r>
      <w:r>
        <w:rPr>
          <w:color w:val="231F20"/>
          <w:spacing w:val="-17"/>
          <w:w w:val="105"/>
        </w:rPr>
        <w:t> </w:t>
      </w:r>
      <w:r>
        <w:rPr>
          <w:color w:val="231F20"/>
          <w:w w:val="105"/>
        </w:rPr>
        <w:t>cabo</w:t>
      </w:r>
      <w:r>
        <w:rPr>
          <w:color w:val="231F20"/>
          <w:spacing w:val="-17"/>
          <w:w w:val="105"/>
        </w:rPr>
        <w:t> </w:t>
      </w:r>
      <w:r>
        <w:rPr>
          <w:color w:val="231F20"/>
          <w:w w:val="105"/>
        </w:rPr>
        <w:t>el</w:t>
      </w:r>
      <w:r>
        <w:rPr>
          <w:color w:val="231F20"/>
          <w:spacing w:val="-17"/>
          <w:w w:val="105"/>
        </w:rPr>
        <w:t> </w:t>
      </w:r>
      <w:r>
        <w:rPr>
          <w:color w:val="231F20"/>
          <w:w w:val="105"/>
        </w:rPr>
        <w:t>acto</w:t>
      </w:r>
      <w:r>
        <w:rPr>
          <w:color w:val="231F20"/>
          <w:spacing w:val="-17"/>
          <w:w w:val="105"/>
        </w:rPr>
        <w:t> </w:t>
      </w:r>
      <w:r>
        <w:rPr>
          <w:color w:val="231F20"/>
          <w:w w:val="105"/>
        </w:rPr>
        <w:t>sublime</w:t>
      </w:r>
      <w:r>
        <w:rPr>
          <w:color w:val="231F20"/>
          <w:spacing w:val="-17"/>
          <w:w w:val="105"/>
        </w:rPr>
        <w:t> </w:t>
      </w:r>
      <w:r>
        <w:rPr>
          <w:color w:val="231F20"/>
          <w:w w:val="105"/>
        </w:rPr>
        <w:t>del</w:t>
      </w:r>
      <w:r>
        <w:rPr>
          <w:color w:val="231F20"/>
          <w:spacing w:val="-17"/>
          <w:w w:val="105"/>
        </w:rPr>
        <w:t> </w:t>
      </w:r>
      <w:r>
        <w:rPr>
          <w:color w:val="231F20"/>
          <w:w w:val="105"/>
        </w:rPr>
        <w:t>sentimiento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convierte</w:t>
      </w:r>
      <w:r>
        <w:rPr>
          <w:color w:val="231F20"/>
          <w:spacing w:val="-17"/>
          <w:w w:val="105"/>
        </w:rPr>
        <w:t> </w:t>
      </w:r>
      <w:r>
        <w:rPr>
          <w:color w:val="231F20"/>
          <w:w w:val="105"/>
        </w:rPr>
        <w:t>en algo</w:t>
      </w:r>
      <w:r>
        <w:rPr>
          <w:color w:val="231F20"/>
          <w:spacing w:val="-15"/>
          <w:w w:val="105"/>
        </w:rPr>
        <w:t> </w:t>
      </w:r>
      <w:r>
        <w:rPr>
          <w:color w:val="231F20"/>
          <w:w w:val="105"/>
        </w:rPr>
        <w:t>exclusivo:</w:t>
      </w:r>
      <w:r>
        <w:rPr>
          <w:color w:val="231F20"/>
          <w:spacing w:val="-15"/>
          <w:w w:val="105"/>
        </w:rPr>
        <w:t> </w:t>
      </w:r>
      <w:r>
        <w:rPr>
          <w:color w:val="231F20"/>
          <w:spacing w:val="-10"/>
          <w:w w:val="105"/>
        </w:rPr>
        <w:t>“A</w:t>
      </w:r>
      <w:r>
        <w:rPr>
          <w:color w:val="231F20"/>
          <w:spacing w:val="-15"/>
          <w:w w:val="105"/>
        </w:rPr>
        <w:t> </w:t>
      </w:r>
      <w:r>
        <w:rPr>
          <w:color w:val="231F20"/>
          <w:w w:val="105"/>
        </w:rPr>
        <w:t>nadie</w:t>
      </w:r>
      <w:r>
        <w:rPr>
          <w:color w:val="231F20"/>
          <w:spacing w:val="-15"/>
          <w:w w:val="105"/>
        </w:rPr>
        <w:t> </w:t>
      </w:r>
      <w:r>
        <w:rPr>
          <w:color w:val="231F20"/>
          <w:w w:val="105"/>
        </w:rPr>
        <w:t>te</w:t>
      </w:r>
      <w:r>
        <w:rPr>
          <w:color w:val="231F20"/>
          <w:spacing w:val="-15"/>
          <w:w w:val="105"/>
        </w:rPr>
        <w:t> </w:t>
      </w:r>
      <w:r>
        <w:rPr>
          <w:color w:val="231F20"/>
          <w:w w:val="105"/>
        </w:rPr>
        <w:t>pareces</w:t>
      </w:r>
      <w:r>
        <w:rPr>
          <w:color w:val="231F20"/>
          <w:spacing w:val="-15"/>
          <w:w w:val="105"/>
        </w:rPr>
        <w:t> </w:t>
      </w:r>
      <w:r>
        <w:rPr>
          <w:color w:val="231F20"/>
          <w:w w:val="105"/>
        </w:rPr>
        <w:t>desde</w:t>
      </w:r>
      <w:r>
        <w:rPr>
          <w:color w:val="231F20"/>
          <w:spacing w:val="-15"/>
          <w:w w:val="105"/>
        </w:rPr>
        <w:t> </w:t>
      </w:r>
      <w:r>
        <w:rPr>
          <w:color w:val="231F20"/>
          <w:w w:val="105"/>
        </w:rPr>
        <w:t>que</w:t>
      </w:r>
      <w:r>
        <w:rPr>
          <w:color w:val="231F20"/>
          <w:spacing w:val="-15"/>
          <w:w w:val="105"/>
        </w:rPr>
        <w:t> </w:t>
      </w:r>
      <w:r>
        <w:rPr>
          <w:color w:val="231F20"/>
          <w:w w:val="105"/>
        </w:rPr>
        <w:t>yo</w:t>
      </w:r>
      <w:r>
        <w:rPr>
          <w:color w:val="231F20"/>
          <w:spacing w:val="-15"/>
          <w:w w:val="105"/>
        </w:rPr>
        <w:t> </w:t>
      </w:r>
      <w:r>
        <w:rPr>
          <w:color w:val="231F20"/>
          <w:w w:val="105"/>
        </w:rPr>
        <w:t>te</w:t>
      </w:r>
      <w:r>
        <w:rPr>
          <w:color w:val="231F20"/>
          <w:spacing w:val="-15"/>
          <w:w w:val="105"/>
        </w:rPr>
        <w:t> </w:t>
      </w:r>
      <w:r>
        <w:rPr>
          <w:color w:val="231F20"/>
          <w:w w:val="105"/>
        </w:rPr>
        <w:t>amo”.</w:t>
      </w:r>
      <w:r>
        <w:rPr>
          <w:color w:val="231F20"/>
          <w:spacing w:val="-15"/>
          <w:w w:val="105"/>
        </w:rPr>
        <w:t> </w:t>
      </w:r>
      <w:r>
        <w:rPr>
          <w:color w:val="231F20"/>
          <w:w w:val="105"/>
        </w:rPr>
        <w:t>Aquellos</w:t>
      </w:r>
      <w:r>
        <w:rPr>
          <w:color w:val="231F20"/>
          <w:spacing w:val="-15"/>
          <w:w w:val="105"/>
        </w:rPr>
        <w:t> </w:t>
      </w:r>
      <w:r>
        <w:rPr>
          <w:color w:val="231F20"/>
          <w:w w:val="105"/>
        </w:rPr>
        <w:t>versos del poema 16, con un sello inevitablemente tagórico –“eres mía, </w:t>
      </w:r>
      <w:r>
        <w:rPr>
          <w:color w:val="231F20"/>
          <w:spacing w:val="-3"/>
          <w:w w:val="105"/>
        </w:rPr>
        <w:t>eres </w:t>
      </w:r>
      <w:r>
        <w:rPr>
          <w:color w:val="231F20"/>
          <w:w w:val="105"/>
        </w:rPr>
        <w:t>mía, mujer de labios dulces”– (p. 77), subrayarán el sentido de la pose- sión</w:t>
      </w:r>
      <w:r>
        <w:rPr>
          <w:color w:val="231F20"/>
          <w:spacing w:val="-10"/>
          <w:w w:val="105"/>
        </w:rPr>
        <w:t> </w:t>
      </w:r>
      <w:r>
        <w:rPr>
          <w:color w:val="231F20"/>
          <w:w w:val="105"/>
        </w:rPr>
        <w:t>que</w:t>
      </w:r>
      <w:r>
        <w:rPr>
          <w:color w:val="231F20"/>
          <w:spacing w:val="-10"/>
          <w:w w:val="105"/>
        </w:rPr>
        <w:t> </w:t>
      </w:r>
      <w:r>
        <w:rPr>
          <w:color w:val="231F20"/>
          <w:w w:val="105"/>
        </w:rPr>
        <w:t>ya</w:t>
      </w:r>
      <w:r>
        <w:rPr>
          <w:color w:val="231F20"/>
          <w:spacing w:val="-10"/>
          <w:w w:val="105"/>
        </w:rPr>
        <w:t> </w:t>
      </w:r>
      <w:r>
        <w:rPr>
          <w:color w:val="231F20"/>
          <w:w w:val="105"/>
        </w:rPr>
        <w:t>no</w:t>
      </w:r>
      <w:r>
        <w:rPr>
          <w:color w:val="231F20"/>
          <w:spacing w:val="-10"/>
          <w:w w:val="105"/>
        </w:rPr>
        <w:t> </w:t>
      </w:r>
      <w:r>
        <w:rPr>
          <w:color w:val="231F20"/>
          <w:w w:val="105"/>
        </w:rPr>
        <w:t>es</w:t>
      </w:r>
      <w:r>
        <w:rPr>
          <w:color w:val="231F20"/>
          <w:spacing w:val="-10"/>
          <w:w w:val="105"/>
        </w:rPr>
        <w:t> </w:t>
      </w:r>
      <w:r>
        <w:rPr>
          <w:color w:val="231F20"/>
          <w:w w:val="105"/>
        </w:rPr>
        <w:t>ni</w:t>
      </w:r>
      <w:r>
        <w:rPr>
          <w:color w:val="231F20"/>
          <w:spacing w:val="-10"/>
          <w:w w:val="105"/>
        </w:rPr>
        <w:t> </w:t>
      </w:r>
      <w:r>
        <w:rPr>
          <w:color w:val="231F20"/>
          <w:w w:val="105"/>
        </w:rPr>
        <w:t>nerudiana</w:t>
      </w:r>
      <w:r>
        <w:rPr>
          <w:color w:val="231F20"/>
          <w:spacing w:val="-10"/>
          <w:w w:val="105"/>
        </w:rPr>
        <w:t> </w:t>
      </w:r>
      <w:r>
        <w:rPr>
          <w:color w:val="231F20"/>
          <w:w w:val="105"/>
        </w:rPr>
        <w:t>ni</w:t>
      </w:r>
      <w:r>
        <w:rPr>
          <w:color w:val="231F20"/>
          <w:spacing w:val="-10"/>
          <w:w w:val="105"/>
        </w:rPr>
        <w:t> </w:t>
      </w:r>
      <w:r>
        <w:rPr>
          <w:color w:val="231F20"/>
          <w:w w:val="105"/>
        </w:rPr>
        <w:t>garcilasiana</w:t>
      </w:r>
      <w:r>
        <w:rPr>
          <w:color w:val="231F20"/>
          <w:spacing w:val="-10"/>
          <w:w w:val="105"/>
        </w:rPr>
        <w:t> </w:t>
      </w:r>
      <w:r>
        <w:rPr>
          <w:color w:val="231F20"/>
          <w:w w:val="105"/>
        </w:rPr>
        <w:t>ni</w:t>
      </w:r>
      <w:r>
        <w:rPr>
          <w:color w:val="231F20"/>
          <w:spacing w:val="-10"/>
          <w:w w:val="105"/>
        </w:rPr>
        <w:t> </w:t>
      </w:r>
      <w:r>
        <w:rPr>
          <w:color w:val="231F20"/>
          <w:w w:val="105"/>
        </w:rPr>
        <w:t>tagórica,</w:t>
      </w:r>
      <w:r>
        <w:rPr>
          <w:color w:val="231F20"/>
          <w:spacing w:val="-10"/>
          <w:w w:val="105"/>
        </w:rPr>
        <w:t> </w:t>
      </w:r>
      <w:r>
        <w:rPr>
          <w:color w:val="231F20"/>
          <w:w w:val="105"/>
        </w:rPr>
        <w:t>sino</w:t>
      </w:r>
      <w:r>
        <w:rPr>
          <w:color w:val="231F20"/>
          <w:spacing w:val="-10"/>
          <w:w w:val="105"/>
        </w:rPr>
        <w:t> </w:t>
      </w:r>
      <w:r>
        <w:rPr>
          <w:color w:val="231F20"/>
          <w:w w:val="105"/>
        </w:rPr>
        <w:t>universal, </w:t>
      </w:r>
      <w:r>
        <w:rPr>
          <w:color w:val="231F20"/>
          <w:w w:val="104"/>
        </w:rPr>
        <w:t>po</w:t>
      </w:r>
      <w:r>
        <w:rPr>
          <w:color w:val="231F20"/>
          <w:spacing w:val="-8"/>
          <w:w w:val="104"/>
        </w:rPr>
        <w:t>r</w:t>
      </w:r>
      <w:r>
        <w:rPr>
          <w:color w:val="231F20"/>
          <w:spacing w:val="-1"/>
          <w:w w:val="101"/>
        </w:rPr>
        <w:t>qu</w:t>
      </w:r>
      <w:r>
        <w:rPr>
          <w:color w:val="231F20"/>
          <w:w w:val="101"/>
        </w:rPr>
        <w:t>e</w:t>
      </w:r>
      <w:r>
        <w:rPr>
          <w:color w:val="231F20"/>
          <w:spacing w:val="16"/>
        </w:rPr>
        <w:t> </w:t>
      </w:r>
      <w:r>
        <w:rPr>
          <w:color w:val="231F20"/>
          <w:spacing w:val="-1"/>
          <w:w w:val="100"/>
        </w:rPr>
        <w:t>no</w:t>
      </w:r>
      <w:r>
        <w:rPr>
          <w:color w:val="231F20"/>
          <w:w w:val="100"/>
        </w:rPr>
        <w:t>s</w:t>
      </w:r>
      <w:r>
        <w:rPr>
          <w:color w:val="231F20"/>
          <w:spacing w:val="16"/>
        </w:rPr>
        <w:t> </w:t>
      </w:r>
      <w:r>
        <w:rPr>
          <w:color w:val="231F20"/>
          <w:w w:val="103"/>
        </w:rPr>
        <w:t>compete</w:t>
      </w:r>
      <w:r>
        <w:rPr>
          <w:color w:val="231F20"/>
          <w:spacing w:val="16"/>
        </w:rPr>
        <w:t> </w:t>
      </w:r>
      <w:r>
        <w:rPr>
          <w:color w:val="231F20"/>
          <w:w w:val="101"/>
        </w:rPr>
        <w:t>a</w:t>
      </w:r>
      <w:r>
        <w:rPr>
          <w:color w:val="231F20"/>
          <w:spacing w:val="16"/>
        </w:rPr>
        <w:t> </w:t>
      </w:r>
      <w:r>
        <w:rPr>
          <w:color w:val="231F20"/>
          <w:spacing w:val="-1"/>
          <w:w w:val="100"/>
        </w:rPr>
        <w:t>todo</w:t>
      </w:r>
      <w:r>
        <w:rPr>
          <w:color w:val="231F20"/>
          <w:w w:val="100"/>
        </w:rPr>
        <w:t>s</w:t>
      </w:r>
      <w:r>
        <w:rPr>
          <w:color w:val="231F20"/>
          <w:spacing w:val="16"/>
        </w:rPr>
        <w:t> </w:t>
      </w:r>
      <w:r>
        <w:rPr>
          <w:color w:val="231F20"/>
          <w:spacing w:val="-1"/>
          <w:w w:val="98"/>
        </w:rPr>
        <w:t>lo</w:t>
      </w:r>
      <w:r>
        <w:rPr>
          <w:color w:val="231F20"/>
          <w:w w:val="98"/>
        </w:rPr>
        <w:t>s</w:t>
      </w:r>
      <w:r>
        <w:rPr>
          <w:color w:val="231F20"/>
          <w:spacing w:val="16"/>
        </w:rPr>
        <w:t> </w:t>
      </w:r>
      <w:r>
        <w:rPr>
          <w:color w:val="231F20"/>
          <w:spacing w:val="-1"/>
          <w:w w:val="103"/>
        </w:rPr>
        <w:t>homb</w:t>
      </w:r>
      <w:r>
        <w:rPr>
          <w:color w:val="231F20"/>
          <w:spacing w:val="-8"/>
          <w:w w:val="103"/>
        </w:rPr>
        <w:t>r</w:t>
      </w:r>
      <w:r>
        <w:rPr>
          <w:color w:val="231F20"/>
          <w:spacing w:val="-1"/>
          <w:w w:val="102"/>
        </w:rPr>
        <w:t>es</w:t>
      </w:r>
      <w:r>
        <w:rPr>
          <w:color w:val="231F20"/>
          <w:w w:val="102"/>
        </w:rPr>
        <w:t>.</w:t>
      </w:r>
      <w:r>
        <w:rPr>
          <w:color w:val="231F20"/>
          <w:spacing w:val="16"/>
        </w:rPr>
        <w:t> </w:t>
      </w:r>
      <w:r>
        <w:rPr>
          <w:color w:val="231F20"/>
          <w:w w:val="238"/>
        </w:rPr>
        <w:t>l</w:t>
      </w:r>
      <w:r>
        <w:rPr>
          <w:color w:val="231F20"/>
          <w:w w:val="103"/>
        </w:rPr>
        <w:t>o</w:t>
      </w:r>
      <w:r>
        <w:rPr>
          <w:color w:val="231F20"/>
          <w:spacing w:val="16"/>
        </w:rPr>
        <w:t> </w:t>
      </w:r>
      <w:r>
        <w:rPr>
          <w:color w:val="231F20"/>
          <w:w w:val="103"/>
        </w:rPr>
        <w:t>único</w:t>
      </w:r>
      <w:r>
        <w:rPr>
          <w:color w:val="231F20"/>
          <w:spacing w:val="16"/>
        </w:rPr>
        <w:t> </w:t>
      </w:r>
      <w:r>
        <w:rPr>
          <w:color w:val="231F20"/>
          <w:spacing w:val="-1"/>
          <w:w w:val="103"/>
        </w:rPr>
        <w:t>dife</w:t>
      </w:r>
      <w:r>
        <w:rPr>
          <w:color w:val="231F20"/>
          <w:spacing w:val="-7"/>
          <w:w w:val="103"/>
        </w:rPr>
        <w:t>r</w:t>
      </w:r>
      <w:r>
        <w:rPr>
          <w:color w:val="231F20"/>
          <w:spacing w:val="-1"/>
          <w:w w:val="102"/>
        </w:rPr>
        <w:t>ent</w:t>
      </w:r>
      <w:r>
        <w:rPr>
          <w:color w:val="231F20"/>
          <w:w w:val="102"/>
        </w:rPr>
        <w:t>e</w:t>
      </w:r>
      <w:r>
        <w:rPr>
          <w:color w:val="231F20"/>
          <w:spacing w:val="16"/>
        </w:rPr>
        <w:t> </w:t>
      </w:r>
      <w:r>
        <w:rPr>
          <w:color w:val="231F20"/>
          <w:w w:val="98"/>
        </w:rPr>
        <w:t>será</w:t>
      </w:r>
      <w:r>
        <w:rPr>
          <w:color w:val="231F20"/>
          <w:spacing w:val="15"/>
        </w:rPr>
        <w:t> </w:t>
      </w:r>
      <w:r>
        <w:rPr>
          <w:color w:val="231F20"/>
          <w:spacing w:val="-1"/>
          <w:w w:val="101"/>
        </w:rPr>
        <w:t>quizá </w:t>
      </w:r>
      <w:r>
        <w:rPr>
          <w:color w:val="231F20"/>
          <w:w w:val="105"/>
        </w:rPr>
        <w:t>la</w:t>
      </w:r>
      <w:r>
        <w:rPr>
          <w:color w:val="231F20"/>
          <w:spacing w:val="-20"/>
          <w:w w:val="105"/>
        </w:rPr>
        <w:t> </w:t>
      </w:r>
      <w:r>
        <w:rPr>
          <w:color w:val="231F20"/>
          <w:w w:val="105"/>
        </w:rPr>
        <w:t>forma</w:t>
      </w:r>
      <w:r>
        <w:rPr>
          <w:color w:val="231F20"/>
          <w:spacing w:val="-20"/>
          <w:w w:val="105"/>
        </w:rPr>
        <w:t> </w:t>
      </w:r>
      <w:r>
        <w:rPr>
          <w:color w:val="231F20"/>
          <w:w w:val="105"/>
        </w:rPr>
        <w:t>de</w:t>
      </w:r>
      <w:r>
        <w:rPr>
          <w:color w:val="231F20"/>
          <w:spacing w:val="-20"/>
          <w:w w:val="105"/>
        </w:rPr>
        <w:t> </w:t>
      </w:r>
      <w:r>
        <w:rPr>
          <w:color w:val="231F20"/>
          <w:w w:val="105"/>
        </w:rPr>
        <w:t>decirlo,</w:t>
      </w:r>
      <w:r>
        <w:rPr>
          <w:color w:val="231F20"/>
          <w:spacing w:val="-20"/>
          <w:w w:val="105"/>
        </w:rPr>
        <w:t> </w:t>
      </w:r>
      <w:r>
        <w:rPr>
          <w:color w:val="231F20"/>
          <w:w w:val="105"/>
        </w:rPr>
        <w:t>de</w:t>
      </w:r>
      <w:r>
        <w:rPr>
          <w:color w:val="231F20"/>
          <w:spacing w:val="-20"/>
          <w:w w:val="105"/>
        </w:rPr>
        <w:t> </w:t>
      </w:r>
      <w:r>
        <w:rPr>
          <w:color w:val="231F20"/>
          <w:w w:val="105"/>
        </w:rPr>
        <w:t>intertextualizarlo.</w:t>
      </w:r>
      <w:r>
        <w:rPr>
          <w:color w:val="231F20"/>
          <w:w w:val="105"/>
          <w:position w:val="7"/>
          <w:sz w:val="14"/>
        </w:rPr>
        <w:t>1</w:t>
      </w:r>
      <w:r>
        <w:rPr>
          <w:color w:val="231F20"/>
          <w:spacing w:val="-6"/>
          <w:w w:val="105"/>
          <w:position w:val="7"/>
          <w:sz w:val="14"/>
        </w:rPr>
        <w:t> </w:t>
      </w:r>
      <w:r>
        <w:rPr>
          <w:color w:val="231F20"/>
          <w:w w:val="105"/>
        </w:rPr>
        <w:t>Y</w:t>
      </w:r>
      <w:r>
        <w:rPr>
          <w:color w:val="231F20"/>
          <w:spacing w:val="-20"/>
          <w:w w:val="105"/>
        </w:rPr>
        <w:t> </w:t>
      </w:r>
      <w:r>
        <w:rPr>
          <w:color w:val="231F20"/>
          <w:w w:val="105"/>
        </w:rPr>
        <w:t>es</w:t>
      </w:r>
      <w:r>
        <w:rPr>
          <w:color w:val="231F20"/>
          <w:spacing w:val="-20"/>
          <w:w w:val="105"/>
        </w:rPr>
        <w:t> </w:t>
      </w:r>
      <w:r>
        <w:rPr>
          <w:color w:val="231F20"/>
          <w:w w:val="105"/>
        </w:rPr>
        <w:t>en</w:t>
      </w:r>
      <w:r>
        <w:rPr>
          <w:color w:val="231F20"/>
          <w:spacing w:val="-20"/>
          <w:w w:val="105"/>
        </w:rPr>
        <w:t> </w:t>
      </w:r>
      <w:r>
        <w:rPr>
          <w:color w:val="231F20"/>
          <w:w w:val="105"/>
        </w:rPr>
        <w:t>ese</w:t>
      </w:r>
      <w:r>
        <w:rPr>
          <w:color w:val="231F20"/>
          <w:spacing w:val="-20"/>
          <w:w w:val="105"/>
        </w:rPr>
        <w:t> </w:t>
      </w:r>
      <w:r>
        <w:rPr>
          <w:color w:val="231F20"/>
          <w:w w:val="105"/>
        </w:rPr>
        <w:t>mismo</w:t>
      </w:r>
      <w:r>
        <w:rPr>
          <w:color w:val="231F20"/>
          <w:spacing w:val="-20"/>
          <w:w w:val="105"/>
        </w:rPr>
        <w:t> </w:t>
      </w:r>
      <w:r>
        <w:rPr>
          <w:color w:val="231F20"/>
          <w:w w:val="105"/>
        </w:rPr>
        <w:t>sentido</w:t>
      </w:r>
      <w:r>
        <w:rPr>
          <w:color w:val="231F20"/>
          <w:spacing w:val="-20"/>
          <w:w w:val="105"/>
        </w:rPr>
        <w:t> </w:t>
      </w:r>
      <w:r>
        <w:rPr>
          <w:color w:val="231F20"/>
          <w:w w:val="105"/>
        </w:rPr>
        <w:t>de</w:t>
      </w:r>
      <w:r>
        <w:rPr>
          <w:color w:val="231F20"/>
          <w:spacing w:val="-20"/>
          <w:w w:val="105"/>
        </w:rPr>
        <w:t> </w:t>
      </w:r>
      <w:r>
        <w:rPr>
          <w:color w:val="231F20"/>
          <w:w w:val="105"/>
        </w:rPr>
        <w:t>la posesión</w:t>
      </w:r>
      <w:r>
        <w:rPr>
          <w:color w:val="231F20"/>
          <w:spacing w:val="-6"/>
          <w:w w:val="105"/>
        </w:rPr>
        <w:t> </w:t>
      </w:r>
      <w:r>
        <w:rPr>
          <w:color w:val="231F20"/>
          <w:w w:val="105"/>
        </w:rPr>
        <w:t>del</w:t>
      </w:r>
      <w:r>
        <w:rPr>
          <w:color w:val="231F20"/>
          <w:spacing w:val="-6"/>
          <w:w w:val="105"/>
        </w:rPr>
        <w:t> </w:t>
      </w:r>
      <w:r>
        <w:rPr>
          <w:color w:val="231F20"/>
          <w:w w:val="105"/>
        </w:rPr>
        <w:t>otro</w:t>
      </w:r>
      <w:r>
        <w:rPr>
          <w:color w:val="231F20"/>
          <w:spacing w:val="-6"/>
          <w:w w:val="105"/>
        </w:rPr>
        <w:t> </w:t>
      </w:r>
      <w:r>
        <w:rPr>
          <w:color w:val="231F20"/>
          <w:w w:val="105"/>
        </w:rPr>
        <w:t>en</w:t>
      </w:r>
      <w:r>
        <w:rPr>
          <w:color w:val="231F20"/>
          <w:spacing w:val="-6"/>
          <w:w w:val="105"/>
        </w:rPr>
        <w:t> </w:t>
      </w:r>
      <w:r>
        <w:rPr>
          <w:color w:val="231F20"/>
          <w:w w:val="105"/>
        </w:rPr>
        <w:t>donde</w:t>
      </w:r>
      <w:r>
        <w:rPr>
          <w:color w:val="231F20"/>
          <w:spacing w:val="-5"/>
          <w:w w:val="105"/>
        </w:rPr>
        <w:t> </w:t>
      </w:r>
      <w:r>
        <w:rPr>
          <w:color w:val="231F20"/>
          <w:w w:val="105"/>
        </w:rPr>
        <w:t>se</w:t>
      </w:r>
      <w:r>
        <w:rPr>
          <w:color w:val="231F20"/>
          <w:spacing w:val="-6"/>
          <w:w w:val="105"/>
        </w:rPr>
        <w:t> </w:t>
      </w:r>
      <w:r>
        <w:rPr>
          <w:color w:val="231F20"/>
          <w:w w:val="105"/>
        </w:rPr>
        <w:t>cumplen</w:t>
      </w:r>
      <w:r>
        <w:rPr>
          <w:color w:val="231F20"/>
          <w:spacing w:val="-6"/>
          <w:w w:val="105"/>
        </w:rPr>
        <w:t> </w:t>
      </w:r>
      <w:r>
        <w:rPr>
          <w:color w:val="231F20"/>
          <w:w w:val="105"/>
        </w:rPr>
        <w:t>los</w:t>
      </w:r>
      <w:r>
        <w:rPr>
          <w:color w:val="231F20"/>
          <w:spacing w:val="-6"/>
          <w:w w:val="105"/>
        </w:rPr>
        <w:t> </w:t>
      </w:r>
      <w:r>
        <w:rPr>
          <w:color w:val="231F20"/>
          <w:w w:val="105"/>
        </w:rPr>
        <w:t>términos</w:t>
      </w:r>
      <w:r>
        <w:rPr>
          <w:color w:val="231F20"/>
          <w:spacing w:val="-5"/>
          <w:w w:val="105"/>
        </w:rPr>
        <w:t> </w:t>
      </w:r>
      <w:r>
        <w:rPr>
          <w:color w:val="231F20"/>
          <w:w w:val="105"/>
        </w:rPr>
        <w:t>de</w:t>
      </w:r>
      <w:r>
        <w:rPr>
          <w:color w:val="231F20"/>
          <w:spacing w:val="-6"/>
          <w:w w:val="105"/>
        </w:rPr>
        <w:t> </w:t>
      </w:r>
      <w:r>
        <w:rPr>
          <w:color w:val="231F20"/>
          <w:w w:val="105"/>
        </w:rPr>
        <w:t>exclusividad</w:t>
      </w:r>
      <w:r>
        <w:rPr>
          <w:color w:val="231F20"/>
          <w:spacing w:val="-6"/>
          <w:w w:val="105"/>
        </w:rPr>
        <w:t> </w:t>
      </w:r>
      <w:r>
        <w:rPr>
          <w:color w:val="231F20"/>
          <w:w w:val="105"/>
        </w:rPr>
        <w:t>se- ñalados arriba. Al amarte no te pareces a nadie, no tienes igual, estás integrada</w:t>
      </w:r>
      <w:r>
        <w:rPr>
          <w:color w:val="231F20"/>
          <w:spacing w:val="-16"/>
          <w:w w:val="105"/>
        </w:rPr>
        <w:t> </w:t>
      </w:r>
      <w:r>
        <w:rPr>
          <w:color w:val="231F20"/>
          <w:w w:val="105"/>
        </w:rPr>
        <w:t>a</w:t>
      </w:r>
      <w:r>
        <w:rPr>
          <w:color w:val="231F20"/>
          <w:spacing w:val="-16"/>
          <w:w w:val="105"/>
        </w:rPr>
        <w:t> </w:t>
      </w:r>
      <w:r>
        <w:rPr>
          <w:color w:val="231F20"/>
          <w:w w:val="105"/>
        </w:rPr>
        <w:t>mí.</w:t>
      </w:r>
      <w:r>
        <w:rPr>
          <w:color w:val="231F20"/>
          <w:spacing w:val="-16"/>
          <w:w w:val="105"/>
        </w:rPr>
        <w:t> </w:t>
      </w:r>
      <w:r>
        <w:rPr>
          <w:color w:val="231F20"/>
          <w:spacing w:val="-7"/>
          <w:w w:val="105"/>
        </w:rPr>
        <w:t>Pero</w:t>
      </w:r>
      <w:r>
        <w:rPr>
          <w:color w:val="231F20"/>
          <w:spacing w:val="-16"/>
          <w:w w:val="105"/>
        </w:rPr>
        <w:t> </w:t>
      </w:r>
      <w:r>
        <w:rPr>
          <w:color w:val="231F20"/>
          <w:w w:val="105"/>
        </w:rPr>
        <w:t>lo</w:t>
      </w:r>
      <w:r>
        <w:rPr>
          <w:color w:val="231F20"/>
          <w:spacing w:val="-16"/>
          <w:w w:val="105"/>
        </w:rPr>
        <w:t> </w:t>
      </w:r>
      <w:r>
        <w:rPr>
          <w:color w:val="231F20"/>
          <w:w w:val="105"/>
        </w:rPr>
        <w:t>más</w:t>
      </w:r>
      <w:r>
        <w:rPr>
          <w:color w:val="231F20"/>
          <w:spacing w:val="-16"/>
          <w:w w:val="105"/>
        </w:rPr>
        <w:t> </w:t>
      </w:r>
      <w:r>
        <w:rPr>
          <w:color w:val="231F20"/>
          <w:w w:val="105"/>
        </w:rPr>
        <w:t>doloroso</w:t>
      </w:r>
      <w:r>
        <w:rPr>
          <w:color w:val="231F20"/>
          <w:spacing w:val="-16"/>
          <w:w w:val="105"/>
        </w:rPr>
        <w:t> </w:t>
      </w:r>
      <w:r>
        <w:rPr>
          <w:color w:val="231F20"/>
          <w:w w:val="105"/>
        </w:rPr>
        <w:t>consistirá</w:t>
      </w:r>
      <w:r>
        <w:rPr>
          <w:color w:val="231F20"/>
          <w:spacing w:val="-16"/>
          <w:w w:val="105"/>
        </w:rPr>
        <w:t> </w:t>
      </w:r>
      <w:r>
        <w:rPr>
          <w:color w:val="231F20"/>
          <w:w w:val="105"/>
        </w:rPr>
        <w:t>precisamente</w:t>
      </w:r>
      <w:r>
        <w:rPr>
          <w:color w:val="231F20"/>
          <w:spacing w:val="-16"/>
          <w:w w:val="105"/>
        </w:rPr>
        <w:t> </w:t>
      </w:r>
      <w:r>
        <w:rPr>
          <w:color w:val="231F20"/>
          <w:w w:val="105"/>
        </w:rPr>
        <w:t>en</w:t>
      </w:r>
      <w:r>
        <w:rPr>
          <w:color w:val="231F20"/>
          <w:spacing w:val="-16"/>
          <w:w w:val="105"/>
        </w:rPr>
        <w:t> </w:t>
      </w:r>
      <w:r>
        <w:rPr>
          <w:color w:val="231F20"/>
          <w:w w:val="105"/>
        </w:rPr>
        <w:t>perder</w:t>
      </w:r>
      <w:r>
        <w:rPr>
          <w:color w:val="231F20"/>
          <w:spacing w:val="-16"/>
          <w:w w:val="105"/>
        </w:rPr>
        <w:t> </w:t>
      </w:r>
      <w:r>
        <w:rPr>
          <w:color w:val="231F20"/>
          <w:w w:val="105"/>
        </w:rPr>
        <w:t>a ese</w:t>
      </w:r>
      <w:r>
        <w:rPr>
          <w:color w:val="231F20"/>
          <w:spacing w:val="-14"/>
          <w:w w:val="105"/>
        </w:rPr>
        <w:t> </w:t>
      </w:r>
      <w:r>
        <w:rPr>
          <w:color w:val="231F20"/>
          <w:w w:val="105"/>
        </w:rPr>
        <w:t>ser</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algún</w:t>
      </w:r>
      <w:r>
        <w:rPr>
          <w:color w:val="231F20"/>
          <w:spacing w:val="-14"/>
          <w:w w:val="105"/>
        </w:rPr>
        <w:t> </w:t>
      </w:r>
      <w:r>
        <w:rPr>
          <w:color w:val="231F20"/>
          <w:w w:val="105"/>
        </w:rPr>
        <w:t>momento</w:t>
      </w:r>
      <w:r>
        <w:rPr>
          <w:color w:val="231F20"/>
          <w:spacing w:val="-14"/>
          <w:w w:val="105"/>
        </w:rPr>
        <w:t> </w:t>
      </w:r>
      <w:r>
        <w:rPr>
          <w:color w:val="231F20"/>
          <w:w w:val="105"/>
        </w:rPr>
        <w:t>sólo</w:t>
      </w:r>
      <w:r>
        <w:rPr>
          <w:color w:val="231F20"/>
          <w:spacing w:val="-14"/>
          <w:w w:val="105"/>
        </w:rPr>
        <w:t> </w:t>
      </w:r>
      <w:r>
        <w:rPr>
          <w:color w:val="231F20"/>
          <w:w w:val="105"/>
        </w:rPr>
        <w:t>se</w:t>
      </w:r>
      <w:r>
        <w:rPr>
          <w:color w:val="231F20"/>
          <w:spacing w:val="-14"/>
          <w:w w:val="105"/>
        </w:rPr>
        <w:t> </w:t>
      </w:r>
      <w:r>
        <w:rPr>
          <w:color w:val="231F20"/>
          <w:w w:val="105"/>
        </w:rPr>
        <w:t>ubicó</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contexto</w:t>
      </w:r>
      <w:r>
        <w:rPr>
          <w:color w:val="231F20"/>
          <w:spacing w:val="-14"/>
          <w:w w:val="105"/>
        </w:rPr>
        <w:t> </w:t>
      </w:r>
      <w:r>
        <w:rPr>
          <w:color w:val="231F20"/>
          <w:w w:val="105"/>
        </w:rPr>
        <w:t>intransferible al</w:t>
      </w:r>
      <w:r>
        <w:rPr>
          <w:color w:val="231F20"/>
          <w:spacing w:val="-12"/>
          <w:w w:val="105"/>
        </w:rPr>
        <w:t> </w:t>
      </w:r>
      <w:r>
        <w:rPr>
          <w:color w:val="231F20"/>
          <w:w w:val="105"/>
        </w:rPr>
        <w:t>que</w:t>
      </w:r>
      <w:r>
        <w:rPr>
          <w:color w:val="231F20"/>
          <w:spacing w:val="-12"/>
          <w:w w:val="105"/>
        </w:rPr>
        <w:t> </w:t>
      </w:r>
      <w:r>
        <w:rPr>
          <w:color w:val="231F20"/>
          <w:w w:val="105"/>
        </w:rPr>
        <w:t>nuestro</w:t>
      </w:r>
      <w:r>
        <w:rPr>
          <w:color w:val="231F20"/>
          <w:spacing w:val="-12"/>
          <w:w w:val="105"/>
        </w:rPr>
        <w:t> </w:t>
      </w:r>
      <w:r>
        <w:rPr>
          <w:color w:val="231F20"/>
          <w:w w:val="105"/>
        </w:rPr>
        <w:t>mundo</w:t>
      </w:r>
      <w:r>
        <w:rPr>
          <w:color w:val="231F20"/>
          <w:spacing w:val="-12"/>
          <w:w w:val="105"/>
        </w:rPr>
        <w:t> </w:t>
      </w:r>
      <w:r>
        <w:rPr>
          <w:color w:val="231F20"/>
          <w:w w:val="105"/>
        </w:rPr>
        <w:t>interior</w:t>
      </w:r>
      <w:r>
        <w:rPr>
          <w:color w:val="231F20"/>
          <w:spacing w:val="-12"/>
          <w:w w:val="105"/>
        </w:rPr>
        <w:t> </w:t>
      </w:r>
      <w:r>
        <w:rPr>
          <w:color w:val="231F20"/>
          <w:w w:val="105"/>
        </w:rPr>
        <w:t>le</w:t>
      </w:r>
      <w:r>
        <w:rPr>
          <w:color w:val="231F20"/>
          <w:spacing w:val="-12"/>
          <w:w w:val="105"/>
        </w:rPr>
        <w:t> </w:t>
      </w:r>
      <w:r>
        <w:rPr>
          <w:color w:val="231F20"/>
          <w:w w:val="105"/>
        </w:rPr>
        <w:t>da</w:t>
      </w:r>
      <w:r>
        <w:rPr>
          <w:color w:val="231F20"/>
          <w:spacing w:val="-12"/>
          <w:w w:val="105"/>
        </w:rPr>
        <w:t> </w:t>
      </w:r>
      <w:r>
        <w:rPr>
          <w:color w:val="231F20"/>
          <w:w w:val="105"/>
        </w:rPr>
        <w:t>sentido</w:t>
      </w:r>
      <w:r>
        <w:rPr>
          <w:color w:val="231F20"/>
          <w:spacing w:val="-12"/>
          <w:w w:val="105"/>
        </w:rPr>
        <w:t> </w:t>
      </w:r>
      <w:r>
        <w:rPr>
          <w:color w:val="231F20"/>
          <w:w w:val="105"/>
        </w:rPr>
        <w:t>y</w:t>
      </w:r>
      <w:r>
        <w:rPr>
          <w:color w:val="231F20"/>
          <w:spacing w:val="-12"/>
          <w:w w:val="105"/>
        </w:rPr>
        <w:t> </w:t>
      </w:r>
      <w:r>
        <w:rPr>
          <w:color w:val="231F20"/>
          <w:w w:val="105"/>
        </w:rPr>
        <w:t>trascendencia.</w:t>
      </w:r>
    </w:p>
    <w:p>
      <w:pPr>
        <w:pStyle w:val="BodyText"/>
        <w:spacing w:line="307" w:lineRule="auto"/>
        <w:ind w:left="117" w:right="115" w:firstLine="396"/>
        <w:jc w:val="both"/>
      </w:pPr>
      <w:r>
        <w:rPr>
          <w:color w:val="231F20"/>
          <w:spacing w:val="-7"/>
        </w:rPr>
        <w:t>Todo  </w:t>
      </w:r>
      <w:r>
        <w:rPr>
          <w:color w:val="231F20"/>
        </w:rPr>
        <w:t>el poema se caracteriza por la actitud desiderativa del poeta;      y la presencia de ese deseo de estar con ella, de disfrutarla, de vivir a su lado parece quedar restringida al marco de unos pocos pero intensos momentos, en donde la mujer amada representa el objeto y fin de la preciada búsqueda iniciada por el   </w:t>
      </w:r>
      <w:r>
        <w:rPr>
          <w:color w:val="231F20"/>
          <w:spacing w:val="1"/>
        </w:rPr>
        <w:t> </w:t>
      </w:r>
      <w:r>
        <w:rPr>
          <w:color w:val="231F20"/>
        </w:rPr>
        <w:t>“yo”.</w:t>
      </w:r>
    </w:p>
    <w:p>
      <w:pPr>
        <w:pStyle w:val="BodyText"/>
        <w:spacing w:line="307" w:lineRule="auto"/>
        <w:ind w:left="117" w:right="115" w:firstLine="396"/>
        <w:jc w:val="both"/>
      </w:pPr>
      <w:r>
        <w:rPr>
          <w:color w:val="231F20"/>
        </w:rPr>
        <w:t>El poeta ha visto en las estrellas del sur el nombre de la amada, por ello se pregunta quién lo ha escrito. Aparece reiterada así la presencia     del “tú” en la naturaleza; y ver el objeto de su amor integra también otro elemento lúdico, porque la observa, además, en la </w:t>
      </w:r>
      <w:r>
        <w:rPr>
          <w:color w:val="231F20"/>
          <w:spacing w:val="-5"/>
        </w:rPr>
        <w:t>flor, </w:t>
      </w:r>
      <w:r>
        <w:rPr>
          <w:color w:val="231F20"/>
        </w:rPr>
        <w:t>en el agua, en las estrellas. Es </w:t>
      </w:r>
      <w:r>
        <w:rPr>
          <w:color w:val="231F20"/>
          <w:spacing w:val="-5"/>
        </w:rPr>
        <w:t>decir, </w:t>
      </w:r>
      <w:r>
        <w:rPr>
          <w:color w:val="231F20"/>
        </w:rPr>
        <w:t>mirarla es una forma –irreverente, tal vez– de ver a  dios. Aquellos versos de bécquer resaltaban algo   </w:t>
      </w:r>
      <w:r>
        <w:rPr>
          <w:color w:val="231F20"/>
          <w:spacing w:val="32"/>
        </w:rPr>
        <w:t> </w:t>
      </w:r>
      <w:r>
        <w:rPr>
          <w:color w:val="231F20"/>
        </w:rPr>
        <w:t>semejante:</w:t>
      </w:r>
    </w:p>
    <w:p>
      <w:pPr>
        <w:pStyle w:val="BodyText"/>
      </w:pPr>
    </w:p>
    <w:p>
      <w:pPr>
        <w:pStyle w:val="BodyText"/>
      </w:pPr>
    </w:p>
    <w:p>
      <w:pPr>
        <w:spacing w:line="280" w:lineRule="auto" w:before="176"/>
        <w:ind w:left="117" w:right="115" w:firstLine="396"/>
        <w:jc w:val="both"/>
        <w:rPr>
          <w:sz w:val="16"/>
        </w:rPr>
      </w:pPr>
      <w:r>
        <w:rPr>
          <w:color w:val="231F20"/>
          <w:position w:val="5"/>
          <w:sz w:val="11"/>
        </w:rPr>
        <w:t>1 </w:t>
      </w:r>
      <w:r>
        <w:rPr>
          <w:color w:val="231F20"/>
          <w:sz w:val="16"/>
        </w:rPr>
        <w:t>Cuando analicemos el poema 16 haremos referencia al connotado caso de la pará- frasis a rabindranath </w:t>
      </w:r>
      <w:r>
        <w:rPr>
          <w:color w:val="231F20"/>
          <w:spacing w:val="-6"/>
          <w:sz w:val="16"/>
        </w:rPr>
        <w:t>Tagore </w:t>
      </w:r>
      <w:r>
        <w:rPr>
          <w:color w:val="231F20"/>
          <w:sz w:val="16"/>
        </w:rPr>
        <w:t>y al escándalo suscitado por el supuesto plagio de Neruda al poeta hindú; algo parecido le achacaron en relación con parte de la obra del poeta urugua-   yo Sabat </w:t>
      </w:r>
      <w:r>
        <w:rPr>
          <w:color w:val="231F20"/>
          <w:spacing w:val="-3"/>
          <w:sz w:val="16"/>
        </w:rPr>
        <w:t>Ercasty. </w:t>
      </w:r>
      <w:r>
        <w:rPr>
          <w:color w:val="231F20"/>
          <w:sz w:val="16"/>
        </w:rPr>
        <w:t>marcaremos algunos referentes que nos autoricen a observar estos hechos con mayor objetividad y cuidadoso rigor   </w:t>
      </w:r>
      <w:r>
        <w:rPr>
          <w:color w:val="231F20"/>
          <w:spacing w:val="4"/>
          <w:sz w:val="16"/>
        </w:rPr>
        <w:t> </w:t>
      </w:r>
      <w:r>
        <w:rPr>
          <w:color w:val="231F20"/>
          <w:sz w:val="16"/>
        </w:rPr>
        <w:t>crítico.</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682" w:firstLine="0"/>
        <w:jc w:val="left"/>
        <w:rPr>
          <w:sz w:val="18"/>
        </w:rPr>
      </w:pPr>
      <w:r>
        <w:rPr>
          <w:color w:val="231F20"/>
          <w:w w:val="105"/>
          <w:sz w:val="18"/>
        </w:rPr>
        <w:t>Hoy la tierra y los cielos me sonríen; hoy llega al fondo de mi alma el sol;</w:t>
      </w:r>
    </w:p>
    <w:p>
      <w:pPr>
        <w:spacing w:line="273" w:lineRule="auto" w:before="0"/>
        <w:ind w:left="797" w:right="2038" w:firstLine="0"/>
        <w:jc w:val="left"/>
        <w:rPr>
          <w:sz w:val="18"/>
        </w:rPr>
      </w:pPr>
      <w:r>
        <w:rPr>
          <w:color w:val="231F20"/>
          <w:w w:val="105"/>
          <w:sz w:val="18"/>
        </w:rPr>
        <w:t>hoy la he visto... la he visto y me ha mirado... Hoy creo en dios (1946: 439).</w:t>
      </w:r>
    </w:p>
    <w:p>
      <w:pPr>
        <w:pStyle w:val="BodyText"/>
        <w:rPr>
          <w:sz w:val="18"/>
        </w:rPr>
      </w:pPr>
    </w:p>
    <w:p>
      <w:pPr>
        <w:pStyle w:val="BodyText"/>
        <w:spacing w:line="307" w:lineRule="auto" w:before="127"/>
        <w:ind w:left="117" w:right="114"/>
        <w:jc w:val="both"/>
      </w:pPr>
      <w:r>
        <w:rPr>
          <w:color w:val="231F20"/>
          <w:w w:val="125"/>
        </w:rPr>
        <w:t>o</w:t>
      </w:r>
      <w:r>
        <w:rPr>
          <w:color w:val="231F20"/>
          <w:spacing w:val="-15"/>
          <w:w w:val="125"/>
        </w:rPr>
        <w:t> </w:t>
      </w:r>
      <w:r>
        <w:rPr>
          <w:color w:val="231F20"/>
          <w:w w:val="105"/>
        </w:rPr>
        <w:t>también</w:t>
      </w:r>
      <w:r>
        <w:rPr>
          <w:color w:val="231F20"/>
          <w:spacing w:val="-6"/>
          <w:w w:val="105"/>
        </w:rPr>
        <w:t> </w:t>
      </w:r>
      <w:r>
        <w:rPr>
          <w:color w:val="231F20"/>
          <w:w w:val="105"/>
        </w:rPr>
        <w:t>las</w:t>
      </w:r>
      <w:r>
        <w:rPr>
          <w:color w:val="231F20"/>
          <w:spacing w:val="-6"/>
          <w:w w:val="105"/>
        </w:rPr>
        <w:t> </w:t>
      </w:r>
      <w:r>
        <w:rPr>
          <w:color w:val="231F20"/>
          <w:w w:val="105"/>
        </w:rPr>
        <w:t>palabras</w:t>
      </w:r>
      <w:r>
        <w:rPr>
          <w:color w:val="231F20"/>
          <w:spacing w:val="-6"/>
          <w:w w:val="105"/>
        </w:rPr>
        <w:t> </w:t>
      </w:r>
      <w:r>
        <w:rPr>
          <w:color w:val="231F20"/>
          <w:w w:val="105"/>
        </w:rPr>
        <w:t>de</w:t>
      </w:r>
      <w:r>
        <w:rPr>
          <w:color w:val="231F20"/>
          <w:spacing w:val="-6"/>
          <w:w w:val="105"/>
        </w:rPr>
        <w:t> </w:t>
      </w:r>
      <w:r>
        <w:rPr>
          <w:color w:val="231F20"/>
          <w:w w:val="105"/>
        </w:rPr>
        <w:t>Calisto</w:t>
      </w:r>
      <w:r>
        <w:rPr>
          <w:color w:val="231F20"/>
          <w:spacing w:val="-7"/>
          <w:w w:val="105"/>
        </w:rPr>
        <w:t> </w:t>
      </w:r>
      <w:r>
        <w:rPr>
          <w:color w:val="231F20"/>
          <w:w w:val="105"/>
        </w:rPr>
        <w:t>en</w:t>
      </w:r>
      <w:r>
        <w:rPr>
          <w:color w:val="231F20"/>
          <w:spacing w:val="-6"/>
          <w:w w:val="105"/>
        </w:rPr>
        <w:t> </w:t>
      </w:r>
      <w:r>
        <w:rPr>
          <w:color w:val="231F20"/>
          <w:w w:val="105"/>
        </w:rPr>
        <w:t>la</w:t>
      </w:r>
      <w:r>
        <w:rPr>
          <w:color w:val="231F20"/>
          <w:spacing w:val="-7"/>
          <w:w w:val="105"/>
        </w:rPr>
        <w:t> </w:t>
      </w:r>
      <w:r>
        <w:rPr>
          <w:i/>
          <w:color w:val="231F20"/>
          <w:w w:val="105"/>
        </w:rPr>
        <w:t>Celesttina</w:t>
      </w:r>
      <w:r>
        <w:rPr>
          <w:color w:val="231F20"/>
          <w:w w:val="105"/>
        </w:rPr>
        <w:t>,</w:t>
      </w:r>
      <w:r>
        <w:rPr>
          <w:color w:val="231F20"/>
          <w:spacing w:val="-7"/>
          <w:w w:val="105"/>
        </w:rPr>
        <w:t> </w:t>
      </w:r>
      <w:r>
        <w:rPr>
          <w:color w:val="231F20"/>
          <w:w w:val="105"/>
        </w:rPr>
        <w:t>cuando</w:t>
      </w:r>
      <w:r>
        <w:rPr>
          <w:color w:val="231F20"/>
          <w:spacing w:val="-6"/>
          <w:w w:val="105"/>
        </w:rPr>
        <w:t> </w:t>
      </w:r>
      <w:r>
        <w:rPr>
          <w:color w:val="231F20"/>
          <w:w w:val="105"/>
        </w:rPr>
        <w:t>al</w:t>
      </w:r>
      <w:r>
        <w:rPr>
          <w:color w:val="231F20"/>
          <w:spacing w:val="-6"/>
          <w:w w:val="105"/>
        </w:rPr>
        <w:t> </w:t>
      </w:r>
      <w:r>
        <w:rPr>
          <w:color w:val="231F20"/>
          <w:w w:val="105"/>
        </w:rPr>
        <w:t>reprocharle Sempronio que somete la dignidad del </w:t>
      </w:r>
      <w:r>
        <w:rPr>
          <w:color w:val="231F20"/>
          <w:spacing w:val="-2"/>
          <w:w w:val="105"/>
        </w:rPr>
        <w:t>hombre </w:t>
      </w:r>
      <w:r>
        <w:rPr>
          <w:color w:val="231F20"/>
          <w:w w:val="105"/>
        </w:rPr>
        <w:t>a la imperfección de la flaca </w:t>
      </w:r>
      <w:r>
        <w:rPr>
          <w:color w:val="231F20"/>
          <w:spacing w:val="-4"/>
          <w:w w:val="105"/>
        </w:rPr>
        <w:t>mujer, </w:t>
      </w:r>
      <w:r>
        <w:rPr>
          <w:color w:val="231F20"/>
          <w:w w:val="105"/>
        </w:rPr>
        <w:t>él le</w:t>
      </w:r>
      <w:r>
        <w:rPr>
          <w:color w:val="231F20"/>
          <w:spacing w:val="-2"/>
          <w:w w:val="105"/>
        </w:rPr>
        <w:t> </w:t>
      </w:r>
      <w:r>
        <w:rPr>
          <w:color w:val="231F20"/>
          <w:w w:val="105"/>
        </w:rPr>
        <w:t>responde:</w:t>
      </w:r>
    </w:p>
    <w:p>
      <w:pPr>
        <w:pStyle w:val="BodyText"/>
        <w:spacing w:before="10"/>
        <w:rPr>
          <w:sz w:val="21"/>
        </w:rPr>
      </w:pPr>
    </w:p>
    <w:p>
      <w:pPr>
        <w:spacing w:before="0"/>
        <w:ind w:left="797" w:right="549" w:firstLine="0"/>
        <w:jc w:val="left"/>
        <w:rPr>
          <w:sz w:val="18"/>
        </w:rPr>
      </w:pPr>
      <w:r>
        <w:rPr>
          <w:color w:val="231F20"/>
          <w:w w:val="110"/>
          <w:sz w:val="18"/>
        </w:rPr>
        <w:t>¿mujer? ¡oh grosero! ¡dios, dios!</w:t>
      </w:r>
    </w:p>
    <w:p>
      <w:pPr>
        <w:spacing w:line="273" w:lineRule="auto" w:before="29"/>
        <w:ind w:left="797" w:right="230" w:firstLine="0"/>
        <w:jc w:val="left"/>
        <w:rPr>
          <w:sz w:val="18"/>
        </w:rPr>
      </w:pPr>
      <w:r>
        <w:rPr>
          <w:color w:val="231F20"/>
          <w:spacing w:val="-5"/>
          <w:sz w:val="18"/>
        </w:rPr>
        <w:t>Por </w:t>
      </w:r>
      <w:r>
        <w:rPr>
          <w:color w:val="231F20"/>
          <w:sz w:val="18"/>
        </w:rPr>
        <w:t>dios la creo, por dios la confieso y no creo que hay otro soberano en   el cielo, aunque entre nosotros mora (rojas, 1965:   </w:t>
      </w:r>
      <w:r>
        <w:rPr>
          <w:color w:val="231F20"/>
          <w:spacing w:val="34"/>
          <w:sz w:val="18"/>
        </w:rPr>
        <w:t> </w:t>
      </w:r>
      <w:r>
        <w:rPr>
          <w:color w:val="231F20"/>
          <w:sz w:val="18"/>
        </w:rPr>
        <w:t>20).</w:t>
      </w:r>
    </w:p>
    <w:p>
      <w:pPr>
        <w:pStyle w:val="BodyText"/>
        <w:rPr>
          <w:sz w:val="18"/>
        </w:rPr>
      </w:pPr>
    </w:p>
    <w:p>
      <w:pPr>
        <w:pStyle w:val="BodyText"/>
        <w:spacing w:line="307" w:lineRule="auto" w:before="127"/>
        <w:ind w:left="117" w:right="115"/>
        <w:jc w:val="both"/>
      </w:pPr>
      <w:r>
        <w:rPr>
          <w:color w:val="231F20"/>
        </w:rPr>
        <w:t>Estarían de acuerdo estos ejemplos en proporcionar un carácter de di- vinidad al ser amado por el solo hecho de existir y de ocupar un lugar trascendente en sus  corazones.</w:t>
      </w:r>
    </w:p>
    <w:p>
      <w:pPr>
        <w:pStyle w:val="BodyText"/>
        <w:spacing w:line="307" w:lineRule="auto"/>
        <w:ind w:left="117" w:right="114" w:firstLine="396"/>
        <w:jc w:val="both"/>
      </w:pPr>
      <w:r>
        <w:rPr>
          <w:color w:val="231F20"/>
          <w:w w:val="105"/>
        </w:rPr>
        <w:t>Ahora</w:t>
      </w:r>
      <w:r>
        <w:rPr>
          <w:color w:val="231F20"/>
          <w:spacing w:val="-4"/>
          <w:w w:val="105"/>
        </w:rPr>
        <w:t> </w:t>
      </w:r>
      <w:r>
        <w:rPr>
          <w:color w:val="231F20"/>
          <w:w w:val="105"/>
        </w:rPr>
        <w:t>bien,</w:t>
      </w:r>
      <w:r>
        <w:rPr>
          <w:color w:val="231F20"/>
          <w:spacing w:val="-4"/>
          <w:w w:val="105"/>
        </w:rPr>
        <w:t> </w:t>
      </w:r>
      <w:r>
        <w:rPr>
          <w:color w:val="231F20"/>
          <w:w w:val="105"/>
        </w:rPr>
        <w:t>el</w:t>
      </w:r>
      <w:r>
        <w:rPr>
          <w:color w:val="231F20"/>
          <w:spacing w:val="-4"/>
          <w:w w:val="105"/>
        </w:rPr>
        <w:t> </w:t>
      </w:r>
      <w:r>
        <w:rPr>
          <w:color w:val="231F20"/>
          <w:w w:val="105"/>
        </w:rPr>
        <w:t>enigmático</w:t>
      </w:r>
      <w:r>
        <w:rPr>
          <w:color w:val="231F20"/>
          <w:spacing w:val="-4"/>
          <w:w w:val="105"/>
        </w:rPr>
        <w:t> </w:t>
      </w:r>
      <w:r>
        <w:rPr>
          <w:color w:val="231F20"/>
          <w:w w:val="105"/>
        </w:rPr>
        <w:t>verso</w:t>
      </w:r>
      <w:r>
        <w:rPr>
          <w:color w:val="231F20"/>
          <w:spacing w:val="-4"/>
          <w:w w:val="105"/>
        </w:rPr>
        <w:t> </w:t>
      </w:r>
      <w:r>
        <w:rPr>
          <w:color w:val="231F20"/>
          <w:w w:val="105"/>
        </w:rPr>
        <w:t>final</w:t>
      </w:r>
      <w:r>
        <w:rPr>
          <w:color w:val="231F20"/>
          <w:spacing w:val="-4"/>
          <w:w w:val="105"/>
        </w:rPr>
        <w:t> </w:t>
      </w:r>
      <w:r>
        <w:rPr>
          <w:color w:val="231F20"/>
          <w:w w:val="105"/>
        </w:rPr>
        <w:t>de</w:t>
      </w:r>
      <w:r>
        <w:rPr>
          <w:color w:val="231F20"/>
          <w:spacing w:val="-4"/>
          <w:w w:val="105"/>
        </w:rPr>
        <w:t> </w:t>
      </w:r>
      <w:r>
        <w:rPr>
          <w:color w:val="231F20"/>
          <w:w w:val="105"/>
        </w:rPr>
        <w:t>esta</w:t>
      </w:r>
      <w:r>
        <w:rPr>
          <w:color w:val="231F20"/>
          <w:spacing w:val="-4"/>
          <w:w w:val="105"/>
        </w:rPr>
        <w:t> </w:t>
      </w:r>
      <w:r>
        <w:rPr>
          <w:color w:val="231F20"/>
          <w:w w:val="105"/>
        </w:rPr>
        <w:t>estrofa</w:t>
      </w:r>
      <w:r>
        <w:rPr>
          <w:color w:val="231F20"/>
          <w:spacing w:val="-4"/>
          <w:w w:val="105"/>
        </w:rPr>
        <w:t> </w:t>
      </w:r>
      <w:r>
        <w:rPr>
          <w:color w:val="231F20"/>
          <w:w w:val="105"/>
        </w:rPr>
        <w:t>señala:</w:t>
      </w:r>
      <w:r>
        <w:rPr>
          <w:color w:val="231F20"/>
          <w:spacing w:val="-5"/>
          <w:w w:val="105"/>
        </w:rPr>
        <w:t> </w:t>
      </w:r>
      <w:r>
        <w:rPr>
          <w:color w:val="231F20"/>
          <w:spacing w:val="-7"/>
          <w:w w:val="105"/>
        </w:rPr>
        <w:t>“Ah</w:t>
      </w:r>
      <w:r>
        <w:rPr>
          <w:color w:val="231F20"/>
          <w:spacing w:val="-4"/>
          <w:w w:val="105"/>
        </w:rPr>
        <w:t> </w:t>
      </w:r>
      <w:r>
        <w:rPr>
          <w:color w:val="231F20"/>
          <w:w w:val="105"/>
        </w:rPr>
        <w:t>dé- jame</w:t>
      </w:r>
      <w:r>
        <w:rPr>
          <w:color w:val="231F20"/>
          <w:spacing w:val="-11"/>
          <w:w w:val="105"/>
        </w:rPr>
        <w:t> </w:t>
      </w:r>
      <w:r>
        <w:rPr>
          <w:color w:val="231F20"/>
          <w:w w:val="105"/>
        </w:rPr>
        <w:t>recordarte</w:t>
      </w:r>
      <w:r>
        <w:rPr>
          <w:color w:val="231F20"/>
          <w:spacing w:val="-11"/>
          <w:w w:val="105"/>
        </w:rPr>
        <w:t> </w:t>
      </w:r>
      <w:r>
        <w:rPr>
          <w:color w:val="231F20"/>
          <w:w w:val="105"/>
        </w:rPr>
        <w:t>cómo</w:t>
      </w:r>
      <w:r>
        <w:rPr>
          <w:color w:val="231F20"/>
          <w:spacing w:val="-11"/>
          <w:w w:val="105"/>
        </w:rPr>
        <w:t> </w:t>
      </w:r>
      <w:r>
        <w:rPr>
          <w:color w:val="231F20"/>
          <w:w w:val="105"/>
        </w:rPr>
        <w:t>eras</w:t>
      </w:r>
      <w:r>
        <w:rPr>
          <w:color w:val="231F20"/>
          <w:spacing w:val="-11"/>
          <w:w w:val="105"/>
        </w:rPr>
        <w:t> </w:t>
      </w:r>
      <w:r>
        <w:rPr>
          <w:color w:val="231F20"/>
          <w:w w:val="105"/>
        </w:rPr>
        <w:t>entonces,</w:t>
      </w:r>
      <w:r>
        <w:rPr>
          <w:color w:val="231F20"/>
          <w:spacing w:val="-11"/>
          <w:w w:val="105"/>
        </w:rPr>
        <w:t> </w:t>
      </w:r>
      <w:r>
        <w:rPr>
          <w:color w:val="231F20"/>
          <w:w w:val="105"/>
        </w:rPr>
        <w:t>cuando</w:t>
      </w:r>
      <w:r>
        <w:rPr>
          <w:color w:val="231F20"/>
          <w:spacing w:val="-11"/>
          <w:w w:val="105"/>
        </w:rPr>
        <w:t> </w:t>
      </w:r>
      <w:r>
        <w:rPr>
          <w:color w:val="231F20"/>
          <w:w w:val="105"/>
        </w:rPr>
        <w:t>aún</w:t>
      </w:r>
      <w:r>
        <w:rPr>
          <w:color w:val="231F20"/>
          <w:spacing w:val="-11"/>
          <w:w w:val="105"/>
        </w:rPr>
        <w:t> </w:t>
      </w:r>
      <w:r>
        <w:rPr>
          <w:color w:val="231F20"/>
          <w:w w:val="105"/>
        </w:rPr>
        <w:t>no</w:t>
      </w:r>
      <w:r>
        <w:rPr>
          <w:color w:val="231F20"/>
          <w:spacing w:val="-11"/>
          <w:w w:val="105"/>
        </w:rPr>
        <w:t> </w:t>
      </w:r>
      <w:r>
        <w:rPr>
          <w:color w:val="231F20"/>
          <w:w w:val="105"/>
        </w:rPr>
        <w:t>existías”.</w:t>
      </w:r>
      <w:r>
        <w:rPr>
          <w:color w:val="231F20"/>
          <w:spacing w:val="-11"/>
          <w:w w:val="105"/>
        </w:rPr>
        <w:t> </w:t>
      </w:r>
      <w:r>
        <w:rPr>
          <w:color w:val="231F20"/>
          <w:w w:val="105"/>
        </w:rPr>
        <w:t>Es</w:t>
      </w:r>
      <w:r>
        <w:rPr>
          <w:color w:val="231F20"/>
          <w:spacing w:val="-11"/>
          <w:w w:val="105"/>
        </w:rPr>
        <w:t> </w:t>
      </w:r>
      <w:r>
        <w:rPr>
          <w:color w:val="231F20"/>
          <w:w w:val="105"/>
        </w:rPr>
        <w:t>un</w:t>
      </w:r>
      <w:r>
        <w:rPr>
          <w:color w:val="231F20"/>
          <w:spacing w:val="-11"/>
          <w:w w:val="105"/>
        </w:rPr>
        <w:t> </w:t>
      </w:r>
      <w:r>
        <w:rPr>
          <w:color w:val="231F20"/>
          <w:w w:val="105"/>
        </w:rPr>
        <w:t>ver- so</w:t>
      </w:r>
      <w:r>
        <w:rPr>
          <w:color w:val="231F20"/>
          <w:spacing w:val="-5"/>
          <w:w w:val="105"/>
        </w:rPr>
        <w:t> </w:t>
      </w:r>
      <w:r>
        <w:rPr>
          <w:color w:val="231F20"/>
          <w:w w:val="105"/>
        </w:rPr>
        <w:t>enmarcado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plano</w:t>
      </w:r>
      <w:r>
        <w:rPr>
          <w:color w:val="231F20"/>
          <w:spacing w:val="-5"/>
          <w:w w:val="105"/>
        </w:rPr>
        <w:t> </w:t>
      </w:r>
      <w:r>
        <w:rPr>
          <w:color w:val="231F20"/>
          <w:w w:val="105"/>
        </w:rPr>
        <w:t>del</w:t>
      </w:r>
      <w:r>
        <w:rPr>
          <w:color w:val="231F20"/>
          <w:spacing w:val="-5"/>
          <w:w w:val="105"/>
        </w:rPr>
        <w:t> </w:t>
      </w:r>
      <w:r>
        <w:rPr>
          <w:color w:val="231F20"/>
          <w:w w:val="105"/>
        </w:rPr>
        <w:t>oxímoron</w:t>
      </w:r>
      <w:r>
        <w:rPr>
          <w:color w:val="231F20"/>
          <w:spacing w:val="-5"/>
          <w:w w:val="105"/>
        </w:rPr>
        <w:t> </w:t>
      </w:r>
      <w:r>
        <w:rPr>
          <w:color w:val="231F20"/>
          <w:w w:val="105"/>
        </w:rPr>
        <w:t>o,</w:t>
      </w:r>
      <w:r>
        <w:rPr>
          <w:color w:val="231F20"/>
          <w:spacing w:val="-5"/>
          <w:w w:val="105"/>
        </w:rPr>
        <w:t> </w:t>
      </w:r>
      <w:r>
        <w:rPr>
          <w:color w:val="231F20"/>
          <w:w w:val="105"/>
        </w:rPr>
        <w:t>al</w:t>
      </w:r>
      <w:r>
        <w:rPr>
          <w:color w:val="231F20"/>
          <w:spacing w:val="-5"/>
          <w:w w:val="105"/>
        </w:rPr>
        <w:t> </w:t>
      </w:r>
      <w:r>
        <w:rPr>
          <w:color w:val="231F20"/>
          <w:w w:val="105"/>
        </w:rPr>
        <w:t>menos,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cuadro</w:t>
      </w:r>
      <w:r>
        <w:rPr>
          <w:color w:val="231F20"/>
          <w:spacing w:val="-5"/>
          <w:w w:val="105"/>
        </w:rPr>
        <w:t> </w:t>
      </w:r>
      <w:r>
        <w:rPr>
          <w:color w:val="231F20"/>
          <w:w w:val="105"/>
        </w:rPr>
        <w:t>de</w:t>
      </w:r>
      <w:r>
        <w:rPr>
          <w:color w:val="231F20"/>
          <w:spacing w:val="-5"/>
          <w:w w:val="105"/>
        </w:rPr>
        <w:t> </w:t>
      </w:r>
      <w:r>
        <w:rPr>
          <w:color w:val="231F20"/>
          <w:w w:val="105"/>
        </w:rPr>
        <w:t>una contradicción aparente, porque parece imposible </w:t>
      </w:r>
      <w:r>
        <w:rPr>
          <w:color w:val="231F20"/>
          <w:spacing w:val="-3"/>
          <w:w w:val="105"/>
        </w:rPr>
        <w:t>recordar </w:t>
      </w:r>
      <w:r>
        <w:rPr>
          <w:color w:val="231F20"/>
          <w:w w:val="105"/>
        </w:rPr>
        <w:t>aquello que aún no existe. </w:t>
      </w:r>
      <w:r>
        <w:rPr>
          <w:color w:val="231F20"/>
          <w:spacing w:val="-7"/>
          <w:w w:val="105"/>
        </w:rPr>
        <w:t>Pero </w:t>
      </w:r>
      <w:r>
        <w:rPr>
          <w:color w:val="231F20"/>
          <w:w w:val="105"/>
        </w:rPr>
        <w:t>la poética nerudiana guarda estas sorpresas para el </w:t>
      </w:r>
      <w:r>
        <w:rPr>
          <w:color w:val="231F20"/>
          <w:spacing w:val="-4"/>
          <w:w w:val="105"/>
        </w:rPr>
        <w:t>lector,</w:t>
      </w:r>
      <w:r>
        <w:rPr>
          <w:color w:val="231F20"/>
          <w:spacing w:val="-17"/>
          <w:w w:val="105"/>
        </w:rPr>
        <w:t> </w:t>
      </w:r>
      <w:r>
        <w:rPr>
          <w:color w:val="231F20"/>
          <w:w w:val="105"/>
        </w:rPr>
        <w:t>para</w:t>
      </w:r>
      <w:r>
        <w:rPr>
          <w:color w:val="231F20"/>
          <w:spacing w:val="-17"/>
          <w:w w:val="105"/>
        </w:rPr>
        <w:t> </w:t>
      </w:r>
      <w:r>
        <w:rPr>
          <w:color w:val="231F20"/>
          <w:w w:val="105"/>
        </w:rPr>
        <w:t>ese</w:t>
      </w:r>
      <w:r>
        <w:rPr>
          <w:color w:val="231F20"/>
          <w:spacing w:val="-16"/>
          <w:w w:val="105"/>
        </w:rPr>
        <w:t> </w:t>
      </w:r>
      <w:r>
        <w:rPr>
          <w:color w:val="231F20"/>
          <w:w w:val="105"/>
        </w:rPr>
        <w:t>cómplice</w:t>
      </w:r>
      <w:r>
        <w:rPr>
          <w:color w:val="231F20"/>
          <w:spacing w:val="-17"/>
          <w:w w:val="105"/>
        </w:rPr>
        <w:t> </w:t>
      </w:r>
      <w:r>
        <w:rPr>
          <w:color w:val="231F20"/>
          <w:w w:val="105"/>
        </w:rPr>
        <w:t>lírico</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vivencias</w:t>
      </w:r>
      <w:r>
        <w:rPr>
          <w:color w:val="231F20"/>
          <w:spacing w:val="-17"/>
          <w:w w:val="105"/>
        </w:rPr>
        <w:t> </w:t>
      </w:r>
      <w:r>
        <w:rPr>
          <w:color w:val="231F20"/>
          <w:w w:val="105"/>
        </w:rPr>
        <w:t>compartidas</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silencio de</w:t>
      </w:r>
      <w:r>
        <w:rPr>
          <w:color w:val="231F20"/>
          <w:spacing w:val="-5"/>
          <w:w w:val="105"/>
        </w:rPr>
        <w:t> </w:t>
      </w:r>
      <w:r>
        <w:rPr>
          <w:color w:val="231F20"/>
          <w:w w:val="105"/>
        </w:rPr>
        <w:t>la</w:t>
      </w:r>
      <w:r>
        <w:rPr>
          <w:color w:val="231F20"/>
          <w:spacing w:val="-5"/>
          <w:w w:val="105"/>
        </w:rPr>
        <w:t> </w:t>
      </w:r>
      <w:r>
        <w:rPr>
          <w:color w:val="231F20"/>
          <w:w w:val="105"/>
        </w:rPr>
        <w:t>lectura.</w:t>
      </w:r>
      <w:r>
        <w:rPr>
          <w:color w:val="231F20"/>
          <w:spacing w:val="-5"/>
          <w:w w:val="105"/>
        </w:rPr>
        <w:t> </w:t>
      </w:r>
      <w:r>
        <w:rPr>
          <w:color w:val="231F20"/>
          <w:w w:val="105"/>
        </w:rPr>
        <w:t>Se</w:t>
      </w:r>
      <w:r>
        <w:rPr>
          <w:color w:val="231F20"/>
          <w:spacing w:val="-5"/>
          <w:w w:val="105"/>
        </w:rPr>
        <w:t> </w:t>
      </w:r>
      <w:r>
        <w:rPr>
          <w:color w:val="231F20"/>
          <w:w w:val="105"/>
        </w:rPr>
        <w:t>nos</w:t>
      </w:r>
      <w:r>
        <w:rPr>
          <w:color w:val="231F20"/>
          <w:spacing w:val="-5"/>
          <w:w w:val="105"/>
        </w:rPr>
        <w:t> </w:t>
      </w:r>
      <w:r>
        <w:rPr>
          <w:color w:val="231F20"/>
          <w:w w:val="105"/>
        </w:rPr>
        <w:t>ocurren</w:t>
      </w:r>
      <w:r>
        <w:rPr>
          <w:color w:val="231F20"/>
          <w:spacing w:val="-5"/>
          <w:w w:val="105"/>
        </w:rPr>
        <w:t> </w:t>
      </w:r>
      <w:r>
        <w:rPr>
          <w:color w:val="231F20"/>
          <w:w w:val="105"/>
        </w:rPr>
        <w:t>al</w:t>
      </w:r>
      <w:r>
        <w:rPr>
          <w:color w:val="231F20"/>
          <w:spacing w:val="-5"/>
          <w:w w:val="105"/>
        </w:rPr>
        <w:t> </w:t>
      </w:r>
      <w:r>
        <w:rPr>
          <w:color w:val="231F20"/>
          <w:w w:val="105"/>
        </w:rPr>
        <w:t>menos</w:t>
      </w:r>
      <w:r>
        <w:rPr>
          <w:color w:val="231F20"/>
          <w:spacing w:val="-5"/>
          <w:w w:val="105"/>
        </w:rPr>
        <w:t> </w:t>
      </w:r>
      <w:r>
        <w:rPr>
          <w:color w:val="231F20"/>
          <w:w w:val="105"/>
        </w:rPr>
        <w:t>dos</w:t>
      </w:r>
      <w:r>
        <w:rPr>
          <w:color w:val="231F20"/>
          <w:spacing w:val="-5"/>
          <w:w w:val="105"/>
        </w:rPr>
        <w:t> </w:t>
      </w:r>
      <w:r>
        <w:rPr>
          <w:color w:val="231F20"/>
          <w:w w:val="105"/>
        </w:rPr>
        <w:t>líneas</w:t>
      </w:r>
      <w:r>
        <w:rPr>
          <w:color w:val="231F20"/>
          <w:spacing w:val="-5"/>
          <w:w w:val="105"/>
        </w:rPr>
        <w:t> </w:t>
      </w:r>
      <w:r>
        <w:rPr>
          <w:color w:val="231F20"/>
          <w:w w:val="105"/>
        </w:rPr>
        <w:t>de</w:t>
      </w:r>
      <w:r>
        <w:rPr>
          <w:color w:val="231F20"/>
          <w:spacing w:val="-5"/>
          <w:w w:val="105"/>
        </w:rPr>
        <w:t> </w:t>
      </w:r>
      <w:r>
        <w:rPr>
          <w:color w:val="231F20"/>
          <w:w w:val="105"/>
        </w:rPr>
        <w:t>interpretación</w:t>
      </w:r>
      <w:r>
        <w:rPr>
          <w:color w:val="231F20"/>
          <w:spacing w:val="-5"/>
          <w:w w:val="105"/>
        </w:rPr>
        <w:t> </w:t>
      </w:r>
      <w:r>
        <w:rPr>
          <w:color w:val="231F20"/>
          <w:w w:val="105"/>
        </w:rPr>
        <w:t>para </w:t>
      </w:r>
      <w:r>
        <w:rPr>
          <w:color w:val="231F20"/>
          <w:spacing w:val="-1"/>
          <w:w w:val="97"/>
        </w:rPr>
        <w:t>est</w:t>
      </w:r>
      <w:r>
        <w:rPr>
          <w:color w:val="231F20"/>
          <w:w w:val="97"/>
        </w:rPr>
        <w:t>e</w:t>
      </w:r>
      <w:r>
        <w:rPr>
          <w:color w:val="231F20"/>
          <w:spacing w:val="1"/>
        </w:rPr>
        <w:t> </w:t>
      </w:r>
      <w:r>
        <w:rPr>
          <w:color w:val="231F20"/>
          <w:w w:val="100"/>
        </w:rPr>
        <w:t>verso.</w:t>
      </w:r>
      <w:r>
        <w:rPr>
          <w:color w:val="231F20"/>
          <w:spacing w:val="1"/>
        </w:rPr>
        <w:t> </w:t>
      </w:r>
      <w:r>
        <w:rPr>
          <w:color w:val="231F20"/>
          <w:w w:val="238"/>
        </w:rPr>
        <w:t>l</w:t>
      </w:r>
      <w:r>
        <w:rPr>
          <w:color w:val="231F20"/>
          <w:w w:val="101"/>
        </w:rPr>
        <w:t>a</w:t>
      </w:r>
      <w:r>
        <w:rPr>
          <w:color w:val="231F20"/>
          <w:spacing w:val="1"/>
        </w:rPr>
        <w:t> </w:t>
      </w:r>
      <w:r>
        <w:rPr>
          <w:color w:val="231F20"/>
          <w:spacing w:val="-1"/>
          <w:w w:val="103"/>
        </w:rPr>
        <w:t>primer</w:t>
      </w:r>
      <w:r>
        <w:rPr>
          <w:color w:val="231F20"/>
          <w:w w:val="103"/>
        </w:rPr>
        <w:t>a</w:t>
      </w:r>
      <w:r>
        <w:rPr>
          <w:color w:val="231F20"/>
          <w:spacing w:val="1"/>
        </w:rPr>
        <w:t> </w:t>
      </w:r>
      <w:r>
        <w:rPr>
          <w:color w:val="231F20"/>
          <w:w w:val="101"/>
        </w:rPr>
        <w:t>sería,</w:t>
      </w:r>
      <w:r>
        <w:rPr>
          <w:color w:val="231F20"/>
          <w:spacing w:val="1"/>
        </w:rPr>
        <w:t> </w:t>
      </w:r>
      <w:r>
        <w:rPr>
          <w:color w:val="231F20"/>
          <w:spacing w:val="-1"/>
          <w:w w:val="99"/>
        </w:rPr>
        <w:t>má</w:t>
      </w:r>
      <w:r>
        <w:rPr>
          <w:color w:val="231F20"/>
          <w:w w:val="99"/>
        </w:rPr>
        <w:t>s</w:t>
      </w:r>
      <w:r>
        <w:rPr>
          <w:color w:val="231F20"/>
          <w:spacing w:val="1"/>
        </w:rPr>
        <w:t> </w:t>
      </w:r>
      <w:r>
        <w:rPr>
          <w:color w:val="231F20"/>
          <w:spacing w:val="-1"/>
          <w:w w:val="101"/>
        </w:rPr>
        <w:t>qu</w:t>
      </w:r>
      <w:r>
        <w:rPr>
          <w:color w:val="231F20"/>
          <w:w w:val="101"/>
        </w:rPr>
        <w:t>e</w:t>
      </w:r>
      <w:r>
        <w:rPr>
          <w:color w:val="231F20"/>
          <w:spacing w:val="1"/>
        </w:rPr>
        <w:t> </w:t>
      </w:r>
      <w:r>
        <w:rPr>
          <w:color w:val="231F20"/>
          <w:w w:val="103"/>
        </w:rPr>
        <w:t>una</w:t>
      </w:r>
      <w:r>
        <w:rPr>
          <w:color w:val="231F20"/>
          <w:spacing w:val="1"/>
        </w:rPr>
        <w:t> </w:t>
      </w:r>
      <w:r>
        <w:rPr>
          <w:color w:val="231F20"/>
          <w:spacing w:val="-1"/>
          <w:w w:val="102"/>
        </w:rPr>
        <w:t>maner</w:t>
      </w:r>
      <w:r>
        <w:rPr>
          <w:color w:val="231F20"/>
          <w:w w:val="102"/>
        </w:rPr>
        <w:t>a</w:t>
      </w:r>
      <w:r>
        <w:rPr>
          <w:color w:val="231F20"/>
          <w:spacing w:val="1"/>
        </w:rPr>
        <w:t> </w:t>
      </w:r>
      <w:r>
        <w:rPr>
          <w:color w:val="231F20"/>
          <w:spacing w:val="-1"/>
          <w:w w:val="104"/>
        </w:rPr>
        <w:t>d</w:t>
      </w:r>
      <w:r>
        <w:rPr>
          <w:color w:val="231F20"/>
          <w:w w:val="104"/>
        </w:rPr>
        <w:t>e</w:t>
      </w:r>
      <w:r>
        <w:rPr>
          <w:color w:val="231F20"/>
          <w:spacing w:val="1"/>
        </w:rPr>
        <w:t> </w:t>
      </w:r>
      <w:r>
        <w:rPr>
          <w:color w:val="231F20"/>
          <w:spacing w:val="-8"/>
          <w:w w:val="100"/>
        </w:rPr>
        <w:t>r</w:t>
      </w:r>
      <w:r>
        <w:rPr>
          <w:color w:val="231F20"/>
          <w:w w:val="101"/>
        </w:rPr>
        <w:t>eco</w:t>
      </w:r>
      <w:r>
        <w:rPr>
          <w:color w:val="231F20"/>
          <w:spacing w:val="-8"/>
          <w:w w:val="101"/>
        </w:rPr>
        <w:t>r</w:t>
      </w:r>
      <w:r>
        <w:rPr>
          <w:color w:val="231F20"/>
          <w:spacing w:val="-1"/>
          <w:w w:val="103"/>
        </w:rPr>
        <w:t>darl</w:t>
      </w:r>
      <w:r>
        <w:rPr>
          <w:color w:val="231F20"/>
          <w:w w:val="103"/>
        </w:rPr>
        <w:t>a</w:t>
      </w:r>
      <w:r>
        <w:rPr>
          <w:color w:val="231F20"/>
          <w:spacing w:val="2"/>
        </w:rPr>
        <w:t> </w:t>
      </w:r>
      <w:r>
        <w:rPr>
          <w:color w:val="231F20"/>
          <w:w w:val="101"/>
        </w:rPr>
        <w:t>a</w:t>
      </w:r>
      <w:r>
        <w:rPr>
          <w:color w:val="231F20"/>
          <w:spacing w:val="1"/>
        </w:rPr>
        <w:t> </w:t>
      </w:r>
      <w:r>
        <w:rPr>
          <w:color w:val="231F20"/>
          <w:spacing w:val="-1"/>
          <w:w w:val="106"/>
        </w:rPr>
        <w:t>ella</w:t>
      </w:r>
      <w:r>
        <w:rPr>
          <w:color w:val="231F20"/>
          <w:w w:val="106"/>
        </w:rPr>
        <w:t>,</w:t>
      </w:r>
      <w:r>
        <w:rPr>
          <w:color w:val="231F20"/>
          <w:spacing w:val="1"/>
        </w:rPr>
        <w:t> </w:t>
      </w:r>
      <w:r>
        <w:rPr>
          <w:color w:val="231F20"/>
          <w:spacing w:val="-1"/>
          <w:w w:val="104"/>
        </w:rPr>
        <w:t>de </w:t>
      </w:r>
      <w:r>
        <w:rPr>
          <w:color w:val="231F20"/>
          <w:w w:val="105"/>
        </w:rPr>
        <w:t>recordarse</w:t>
      </w:r>
      <w:r>
        <w:rPr>
          <w:color w:val="231F20"/>
          <w:spacing w:val="-23"/>
          <w:w w:val="105"/>
        </w:rPr>
        <w:t> </w:t>
      </w:r>
      <w:r>
        <w:rPr>
          <w:color w:val="231F20"/>
          <w:w w:val="105"/>
        </w:rPr>
        <w:t>a</w:t>
      </w:r>
      <w:r>
        <w:rPr>
          <w:color w:val="231F20"/>
          <w:spacing w:val="-24"/>
          <w:w w:val="105"/>
        </w:rPr>
        <w:t> </w:t>
      </w:r>
      <w:r>
        <w:rPr>
          <w:color w:val="231F20"/>
          <w:w w:val="105"/>
        </w:rPr>
        <w:t>sí</w:t>
      </w:r>
      <w:r>
        <w:rPr>
          <w:color w:val="231F20"/>
          <w:spacing w:val="-24"/>
          <w:w w:val="105"/>
        </w:rPr>
        <w:t> </w:t>
      </w:r>
      <w:r>
        <w:rPr>
          <w:color w:val="231F20"/>
          <w:w w:val="105"/>
        </w:rPr>
        <w:t>mismo</w:t>
      </w:r>
      <w:r>
        <w:rPr>
          <w:color w:val="231F20"/>
          <w:spacing w:val="-24"/>
          <w:w w:val="105"/>
        </w:rPr>
        <w:t> </w:t>
      </w:r>
      <w:r>
        <w:rPr>
          <w:color w:val="231F20"/>
          <w:w w:val="105"/>
        </w:rPr>
        <w:t>cuando</w:t>
      </w:r>
      <w:r>
        <w:rPr>
          <w:color w:val="231F20"/>
          <w:spacing w:val="-24"/>
          <w:w w:val="105"/>
        </w:rPr>
        <w:t> </w:t>
      </w:r>
      <w:r>
        <w:rPr>
          <w:color w:val="231F20"/>
          <w:w w:val="105"/>
        </w:rPr>
        <w:t>en</w:t>
      </w:r>
      <w:r>
        <w:rPr>
          <w:color w:val="231F20"/>
          <w:spacing w:val="-24"/>
          <w:w w:val="105"/>
        </w:rPr>
        <w:t> </w:t>
      </w:r>
      <w:r>
        <w:rPr>
          <w:color w:val="231F20"/>
          <w:w w:val="105"/>
        </w:rPr>
        <w:t>su</w:t>
      </w:r>
      <w:r>
        <w:rPr>
          <w:color w:val="231F20"/>
          <w:spacing w:val="-24"/>
          <w:w w:val="105"/>
        </w:rPr>
        <w:t> </w:t>
      </w:r>
      <w:r>
        <w:rPr>
          <w:color w:val="231F20"/>
          <w:w w:val="105"/>
        </w:rPr>
        <w:t>universo</w:t>
      </w:r>
      <w:r>
        <w:rPr>
          <w:color w:val="231F20"/>
          <w:spacing w:val="-24"/>
          <w:w w:val="105"/>
        </w:rPr>
        <w:t> </w:t>
      </w:r>
      <w:r>
        <w:rPr>
          <w:color w:val="231F20"/>
          <w:w w:val="105"/>
        </w:rPr>
        <w:t>personal</w:t>
      </w:r>
      <w:r>
        <w:rPr>
          <w:color w:val="231F20"/>
          <w:spacing w:val="-23"/>
          <w:w w:val="105"/>
        </w:rPr>
        <w:t> </w:t>
      </w:r>
      <w:r>
        <w:rPr>
          <w:color w:val="231F20"/>
          <w:w w:val="105"/>
        </w:rPr>
        <w:t>ella</w:t>
      </w:r>
      <w:r>
        <w:rPr>
          <w:color w:val="231F20"/>
          <w:spacing w:val="-24"/>
          <w:w w:val="105"/>
        </w:rPr>
        <w:t> </w:t>
      </w:r>
      <w:r>
        <w:rPr>
          <w:color w:val="231F20"/>
          <w:w w:val="105"/>
        </w:rPr>
        <w:t>no</w:t>
      </w:r>
      <w:r>
        <w:rPr>
          <w:color w:val="231F20"/>
          <w:spacing w:val="-24"/>
          <w:w w:val="105"/>
        </w:rPr>
        <w:t> </w:t>
      </w:r>
      <w:r>
        <w:rPr>
          <w:color w:val="231F20"/>
          <w:w w:val="105"/>
        </w:rPr>
        <w:t>estaba;</w:t>
      </w:r>
      <w:r>
        <w:rPr>
          <w:color w:val="231F20"/>
          <w:spacing w:val="-23"/>
          <w:w w:val="105"/>
        </w:rPr>
        <w:t> </w:t>
      </w:r>
      <w:r>
        <w:rPr>
          <w:color w:val="231F20"/>
          <w:w w:val="105"/>
        </w:rPr>
        <w:t>esto último le autorizará a comparar el presente, el pasado y el futuro. un pasado sin ella se caracterizó por una sensación de vacío y </w:t>
      </w:r>
      <w:r>
        <w:rPr>
          <w:color w:val="231F20"/>
          <w:spacing w:val="-4"/>
          <w:w w:val="105"/>
        </w:rPr>
        <w:t>desamor, </w:t>
      </w:r>
      <w:r>
        <w:rPr>
          <w:color w:val="231F20"/>
          <w:w w:val="105"/>
        </w:rPr>
        <w:t>en contraste con este “hoy” en el cual su cercanía lo transforma todo; pero también decíamos “futuro”, y esta última dimensión temporal cobraría sentido</w:t>
      </w:r>
      <w:r>
        <w:rPr>
          <w:color w:val="231F20"/>
          <w:spacing w:val="-15"/>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medida</w:t>
      </w:r>
      <w:r>
        <w:rPr>
          <w:color w:val="231F20"/>
          <w:spacing w:val="-14"/>
          <w:w w:val="105"/>
        </w:rPr>
        <w:t> </w:t>
      </w:r>
      <w:r>
        <w:rPr>
          <w:color w:val="231F20"/>
          <w:w w:val="105"/>
        </w:rPr>
        <w:t>en</w:t>
      </w:r>
      <w:r>
        <w:rPr>
          <w:color w:val="231F20"/>
          <w:spacing w:val="-14"/>
          <w:w w:val="105"/>
        </w:rPr>
        <w:t> </w:t>
      </w:r>
      <w:r>
        <w:rPr>
          <w:color w:val="231F20"/>
          <w:w w:val="105"/>
        </w:rPr>
        <w:t>que</w:t>
      </w:r>
      <w:r>
        <w:rPr>
          <w:color w:val="231F20"/>
          <w:spacing w:val="-14"/>
          <w:w w:val="105"/>
        </w:rPr>
        <w:t> </w:t>
      </w:r>
      <w:r>
        <w:rPr>
          <w:color w:val="231F20"/>
          <w:w w:val="105"/>
        </w:rPr>
        <w:t>pudiera</w:t>
      </w:r>
      <w:r>
        <w:rPr>
          <w:color w:val="231F20"/>
          <w:spacing w:val="-14"/>
          <w:w w:val="105"/>
        </w:rPr>
        <w:t> </w:t>
      </w:r>
      <w:r>
        <w:rPr>
          <w:color w:val="231F20"/>
          <w:w w:val="105"/>
        </w:rPr>
        <w:t>ser</w:t>
      </w:r>
      <w:r>
        <w:rPr>
          <w:color w:val="231F20"/>
          <w:spacing w:val="-14"/>
          <w:w w:val="105"/>
        </w:rPr>
        <w:t> </w:t>
      </w:r>
      <w:r>
        <w:rPr>
          <w:color w:val="231F20"/>
          <w:w w:val="105"/>
        </w:rPr>
        <w:t>prolongación</w:t>
      </w:r>
      <w:r>
        <w:rPr>
          <w:color w:val="231F20"/>
          <w:spacing w:val="-15"/>
          <w:w w:val="105"/>
        </w:rPr>
        <w:t> </w:t>
      </w:r>
      <w:r>
        <w:rPr>
          <w:color w:val="231F20"/>
          <w:w w:val="105"/>
        </w:rPr>
        <w:t>del</w:t>
      </w:r>
      <w:r>
        <w:rPr>
          <w:color w:val="231F20"/>
          <w:spacing w:val="-14"/>
          <w:w w:val="105"/>
        </w:rPr>
        <w:t> </w:t>
      </w:r>
      <w:r>
        <w:rPr>
          <w:color w:val="231F20"/>
          <w:w w:val="105"/>
        </w:rPr>
        <w:t>presente;</w:t>
      </w:r>
      <w:r>
        <w:rPr>
          <w:color w:val="231F20"/>
          <w:spacing w:val="-14"/>
          <w:w w:val="105"/>
        </w:rPr>
        <w:t> </w:t>
      </w:r>
      <w:r>
        <w:rPr>
          <w:color w:val="231F20"/>
          <w:w w:val="105"/>
        </w:rPr>
        <w:t>pero siempre anida en todo amante cierto </w:t>
      </w:r>
      <w:r>
        <w:rPr>
          <w:color w:val="231F20"/>
          <w:spacing w:val="-2"/>
          <w:w w:val="105"/>
        </w:rPr>
        <w:t>recelo </w:t>
      </w:r>
      <w:r>
        <w:rPr>
          <w:color w:val="231F20"/>
          <w:w w:val="105"/>
        </w:rPr>
        <w:t>motivado por el miedo de perder</w:t>
      </w:r>
      <w:r>
        <w:rPr>
          <w:color w:val="231F20"/>
          <w:spacing w:val="-5"/>
          <w:w w:val="105"/>
        </w:rPr>
        <w:t> </w:t>
      </w:r>
      <w:r>
        <w:rPr>
          <w:color w:val="231F20"/>
          <w:w w:val="105"/>
        </w:rPr>
        <w:t>aquello</w:t>
      </w:r>
      <w:r>
        <w:rPr>
          <w:color w:val="231F20"/>
          <w:spacing w:val="-5"/>
          <w:w w:val="105"/>
        </w:rPr>
        <w:t> </w:t>
      </w:r>
      <w:r>
        <w:rPr>
          <w:color w:val="231F20"/>
          <w:w w:val="105"/>
        </w:rPr>
        <w:t>que</w:t>
      </w:r>
      <w:r>
        <w:rPr>
          <w:color w:val="231F20"/>
          <w:spacing w:val="-5"/>
          <w:w w:val="105"/>
        </w:rPr>
        <w:t> </w:t>
      </w:r>
      <w:r>
        <w:rPr>
          <w:color w:val="231F20"/>
          <w:w w:val="105"/>
        </w:rPr>
        <w:t>está</w:t>
      </w:r>
      <w:r>
        <w:rPr>
          <w:color w:val="231F20"/>
          <w:spacing w:val="-5"/>
          <w:w w:val="105"/>
        </w:rPr>
        <w:t> </w:t>
      </w:r>
      <w:r>
        <w:rPr>
          <w:color w:val="231F20"/>
          <w:w w:val="105"/>
        </w:rPr>
        <w:t>poseyendo;</w:t>
      </w:r>
      <w:r>
        <w:rPr>
          <w:color w:val="231F20"/>
          <w:spacing w:val="-5"/>
          <w:w w:val="105"/>
        </w:rPr>
        <w:t> </w:t>
      </w:r>
      <w:r>
        <w:rPr>
          <w:color w:val="231F20"/>
          <w:w w:val="105"/>
        </w:rPr>
        <w:t>si</w:t>
      </w:r>
      <w:r>
        <w:rPr>
          <w:color w:val="231F20"/>
          <w:spacing w:val="-5"/>
          <w:w w:val="105"/>
        </w:rPr>
        <w:t> </w:t>
      </w:r>
      <w:r>
        <w:rPr>
          <w:color w:val="231F20"/>
          <w:w w:val="105"/>
        </w:rPr>
        <w:t>esto</w:t>
      </w:r>
      <w:r>
        <w:rPr>
          <w:color w:val="231F20"/>
          <w:spacing w:val="-5"/>
          <w:w w:val="105"/>
        </w:rPr>
        <w:t> </w:t>
      </w:r>
      <w:r>
        <w:rPr>
          <w:color w:val="231F20"/>
          <w:w w:val="105"/>
        </w:rPr>
        <w:t>aconteciera</w:t>
      </w:r>
      <w:r>
        <w:rPr>
          <w:color w:val="231F20"/>
          <w:spacing w:val="-5"/>
          <w:w w:val="105"/>
        </w:rPr>
        <w:t> </w:t>
      </w:r>
      <w:r>
        <w:rPr>
          <w:color w:val="231F20"/>
          <w:w w:val="105"/>
        </w:rPr>
        <w:t>ahora</w:t>
      </w:r>
      <w:r>
        <w:rPr>
          <w:color w:val="231F20"/>
          <w:spacing w:val="-5"/>
          <w:w w:val="105"/>
        </w:rPr>
        <w:t> </w:t>
      </w:r>
      <w:r>
        <w:rPr>
          <w:color w:val="231F20"/>
          <w:w w:val="105"/>
        </w:rPr>
        <w:t>sería</w:t>
      </w:r>
      <w:r>
        <w:rPr>
          <w:color w:val="231F20"/>
          <w:spacing w:val="-5"/>
          <w:w w:val="105"/>
        </w:rPr>
        <w:t> </w:t>
      </w:r>
      <w:r>
        <w:rPr>
          <w:color w:val="231F20"/>
          <w:w w:val="105"/>
        </w:rPr>
        <w:t>mu-</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27" w:right="115"/>
        <w:jc w:val="right"/>
      </w:pPr>
      <w:r>
        <w:rPr>
          <w:color w:val="231F20"/>
          <w:w w:val="105"/>
        </w:rPr>
        <w:t>cho</w:t>
      </w:r>
      <w:r>
        <w:rPr>
          <w:color w:val="231F20"/>
          <w:spacing w:val="-6"/>
          <w:w w:val="105"/>
        </w:rPr>
        <w:t> </w:t>
      </w:r>
      <w:r>
        <w:rPr>
          <w:color w:val="231F20"/>
          <w:spacing w:val="-5"/>
          <w:w w:val="105"/>
        </w:rPr>
        <w:t>peor,</w:t>
      </w:r>
      <w:r>
        <w:rPr>
          <w:color w:val="231F20"/>
          <w:spacing w:val="-6"/>
          <w:w w:val="105"/>
        </w:rPr>
        <w:t> </w:t>
      </w:r>
      <w:r>
        <w:rPr>
          <w:color w:val="231F20"/>
          <w:w w:val="105"/>
        </w:rPr>
        <w:t>porque</w:t>
      </w:r>
      <w:r>
        <w:rPr>
          <w:color w:val="231F20"/>
          <w:spacing w:val="-5"/>
          <w:w w:val="105"/>
        </w:rPr>
        <w:t> </w:t>
      </w:r>
      <w:r>
        <w:rPr>
          <w:color w:val="231F20"/>
          <w:w w:val="105"/>
        </w:rPr>
        <w:t>ya</w:t>
      </w:r>
      <w:r>
        <w:rPr>
          <w:color w:val="231F20"/>
          <w:spacing w:val="-6"/>
          <w:w w:val="105"/>
        </w:rPr>
        <w:t> </w:t>
      </w:r>
      <w:r>
        <w:rPr>
          <w:color w:val="231F20"/>
          <w:w w:val="105"/>
        </w:rPr>
        <w:t>ha</w:t>
      </w:r>
      <w:r>
        <w:rPr>
          <w:color w:val="231F20"/>
          <w:spacing w:val="-5"/>
          <w:w w:val="105"/>
        </w:rPr>
        <w:t> </w:t>
      </w:r>
      <w:r>
        <w:rPr>
          <w:color w:val="231F20"/>
          <w:w w:val="105"/>
        </w:rPr>
        <w:t>conocido</w:t>
      </w:r>
      <w:r>
        <w:rPr>
          <w:color w:val="231F20"/>
          <w:spacing w:val="-6"/>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es</w:t>
      </w:r>
      <w:r>
        <w:rPr>
          <w:color w:val="231F20"/>
          <w:spacing w:val="-5"/>
          <w:w w:val="105"/>
        </w:rPr>
        <w:t> </w:t>
      </w:r>
      <w:r>
        <w:rPr>
          <w:color w:val="231F20"/>
          <w:w w:val="105"/>
        </w:rPr>
        <w:t>el</w:t>
      </w:r>
      <w:r>
        <w:rPr>
          <w:color w:val="231F20"/>
          <w:spacing w:val="-5"/>
          <w:w w:val="105"/>
        </w:rPr>
        <w:t> </w:t>
      </w:r>
      <w:r>
        <w:rPr>
          <w:color w:val="231F20"/>
          <w:w w:val="105"/>
        </w:rPr>
        <w:t>amor</w:t>
      </w:r>
      <w:r>
        <w:rPr>
          <w:color w:val="231F20"/>
          <w:spacing w:val="-5"/>
          <w:w w:val="105"/>
        </w:rPr>
        <w:t> </w:t>
      </w:r>
      <w:r>
        <w:rPr>
          <w:color w:val="231F20"/>
          <w:w w:val="105"/>
        </w:rPr>
        <w:t>de</w:t>
      </w:r>
      <w:r>
        <w:rPr>
          <w:color w:val="231F20"/>
          <w:spacing w:val="-5"/>
          <w:w w:val="105"/>
        </w:rPr>
        <w:t> </w:t>
      </w:r>
      <w:r>
        <w:rPr>
          <w:color w:val="231F20"/>
          <w:w w:val="105"/>
        </w:rPr>
        <w:t>acuerdo</w:t>
      </w:r>
      <w:r>
        <w:rPr>
          <w:color w:val="231F20"/>
          <w:spacing w:val="-5"/>
          <w:w w:val="105"/>
        </w:rPr>
        <w:t> </w:t>
      </w:r>
      <w:r>
        <w:rPr>
          <w:color w:val="231F20"/>
          <w:w w:val="105"/>
        </w:rPr>
        <w:t>con</w:t>
      </w:r>
      <w:r>
        <w:rPr>
          <w:color w:val="231F20"/>
          <w:spacing w:val="-6"/>
          <w:w w:val="105"/>
        </w:rPr>
        <w:t> </w:t>
      </w:r>
      <w:r>
        <w:rPr>
          <w:color w:val="231F20"/>
          <w:w w:val="105"/>
        </w:rPr>
        <w:t>aque-</w:t>
      </w:r>
      <w:r>
        <w:rPr>
          <w:color w:val="231F20"/>
        </w:rPr>
        <w:t> </w:t>
      </w:r>
      <w:r>
        <w:rPr>
          <w:color w:val="231F20"/>
          <w:w w:val="105"/>
        </w:rPr>
        <w:t>lla fórmula dantesca ya comentada en el poema 8, según la cual</w:t>
      </w:r>
      <w:r>
        <w:rPr>
          <w:color w:val="231F20"/>
          <w:spacing w:val="33"/>
          <w:w w:val="105"/>
        </w:rPr>
        <w:t> </w:t>
      </w:r>
      <w:r>
        <w:rPr>
          <w:color w:val="231F20"/>
          <w:w w:val="105"/>
        </w:rPr>
        <w:t>es</w:t>
      </w:r>
      <w:r>
        <w:rPr>
          <w:color w:val="231F20"/>
          <w:spacing w:val="3"/>
          <w:w w:val="105"/>
        </w:rPr>
        <w:t> </w:t>
      </w:r>
      <w:r>
        <w:rPr>
          <w:color w:val="231F20"/>
          <w:w w:val="105"/>
        </w:rPr>
        <w:t>más</w:t>
      </w:r>
      <w:r>
        <w:rPr>
          <w:color w:val="231F20"/>
          <w:spacing w:val="-1"/>
          <w:w w:val="99"/>
        </w:rPr>
        <w:t> </w:t>
      </w:r>
      <w:r>
        <w:rPr>
          <w:color w:val="231F20"/>
          <w:w w:val="105"/>
        </w:rPr>
        <w:t>doloroso</w:t>
      </w:r>
      <w:r>
        <w:rPr>
          <w:color w:val="231F20"/>
          <w:spacing w:val="-8"/>
          <w:w w:val="105"/>
        </w:rPr>
        <w:t> </w:t>
      </w:r>
      <w:r>
        <w:rPr>
          <w:color w:val="231F20"/>
          <w:spacing w:val="-3"/>
          <w:w w:val="105"/>
        </w:rPr>
        <w:t>recordar</w:t>
      </w:r>
      <w:r>
        <w:rPr>
          <w:color w:val="231F20"/>
          <w:spacing w:val="-8"/>
          <w:w w:val="105"/>
        </w:rPr>
        <w:t> </w:t>
      </w:r>
      <w:r>
        <w:rPr>
          <w:color w:val="231F20"/>
          <w:w w:val="105"/>
        </w:rPr>
        <w:t>los</w:t>
      </w:r>
      <w:r>
        <w:rPr>
          <w:color w:val="231F20"/>
          <w:spacing w:val="-8"/>
          <w:w w:val="105"/>
        </w:rPr>
        <w:t> </w:t>
      </w:r>
      <w:r>
        <w:rPr>
          <w:color w:val="231F20"/>
          <w:w w:val="105"/>
        </w:rPr>
        <w:t>momentos</w:t>
      </w:r>
      <w:r>
        <w:rPr>
          <w:color w:val="231F20"/>
          <w:spacing w:val="-8"/>
          <w:w w:val="105"/>
        </w:rPr>
        <w:t> </w:t>
      </w:r>
      <w:r>
        <w:rPr>
          <w:color w:val="231F20"/>
          <w:w w:val="105"/>
        </w:rPr>
        <w:t>de</w:t>
      </w:r>
      <w:r>
        <w:rPr>
          <w:color w:val="231F20"/>
          <w:spacing w:val="-8"/>
          <w:w w:val="105"/>
        </w:rPr>
        <w:t> </w:t>
      </w:r>
      <w:r>
        <w:rPr>
          <w:color w:val="231F20"/>
          <w:w w:val="105"/>
        </w:rPr>
        <w:t>felicidad</w:t>
      </w:r>
      <w:r>
        <w:rPr>
          <w:color w:val="231F20"/>
          <w:spacing w:val="-9"/>
          <w:w w:val="105"/>
        </w:rPr>
        <w:t> </w:t>
      </w:r>
      <w:r>
        <w:rPr>
          <w:color w:val="231F20"/>
          <w:w w:val="105"/>
        </w:rPr>
        <w:t>en</w:t>
      </w:r>
      <w:r>
        <w:rPr>
          <w:color w:val="231F20"/>
          <w:spacing w:val="-8"/>
          <w:w w:val="105"/>
        </w:rPr>
        <w:t> </w:t>
      </w:r>
      <w:r>
        <w:rPr>
          <w:color w:val="231F20"/>
          <w:w w:val="105"/>
        </w:rPr>
        <w:t>medio</w:t>
      </w:r>
      <w:r>
        <w:rPr>
          <w:color w:val="231F20"/>
          <w:spacing w:val="-8"/>
          <w:w w:val="105"/>
        </w:rPr>
        <w:t> </w:t>
      </w:r>
      <w:r>
        <w:rPr>
          <w:color w:val="231F20"/>
          <w:w w:val="105"/>
        </w:rPr>
        <w:t>del</w:t>
      </w:r>
      <w:r>
        <w:rPr>
          <w:color w:val="231F20"/>
          <w:spacing w:val="-8"/>
          <w:w w:val="105"/>
        </w:rPr>
        <w:t> </w:t>
      </w:r>
      <w:r>
        <w:rPr>
          <w:color w:val="231F20"/>
          <w:w w:val="105"/>
        </w:rPr>
        <w:t>sufrimiento.</w:t>
      </w:r>
      <w:r>
        <w:rPr>
          <w:color w:val="231F20"/>
          <w:w w:val="103"/>
        </w:rPr>
        <w:t> </w:t>
      </w:r>
      <w:r>
        <w:rPr>
          <w:color w:val="231F20"/>
          <w:w w:val="238"/>
        </w:rPr>
        <w:t>l</w:t>
      </w:r>
      <w:r>
        <w:rPr>
          <w:color w:val="231F20"/>
          <w:w w:val="101"/>
        </w:rPr>
        <w:t>a</w:t>
      </w:r>
      <w:r>
        <w:rPr>
          <w:color w:val="231F20"/>
          <w:spacing w:val="15"/>
        </w:rPr>
        <w:t> </w:t>
      </w:r>
      <w:r>
        <w:rPr>
          <w:color w:val="231F20"/>
          <w:w w:val="103"/>
        </w:rPr>
        <w:t>segunda</w:t>
      </w:r>
      <w:r>
        <w:rPr>
          <w:color w:val="231F20"/>
          <w:spacing w:val="15"/>
        </w:rPr>
        <w:t> </w:t>
      </w:r>
      <w:r>
        <w:rPr>
          <w:color w:val="231F20"/>
          <w:spacing w:val="-1"/>
          <w:w w:val="100"/>
        </w:rPr>
        <w:t>alternativ</w:t>
      </w:r>
      <w:r>
        <w:rPr>
          <w:color w:val="231F20"/>
          <w:w w:val="100"/>
        </w:rPr>
        <w:t>a</w:t>
      </w:r>
      <w:r>
        <w:rPr>
          <w:color w:val="231F20"/>
          <w:spacing w:val="16"/>
        </w:rPr>
        <w:t> </w:t>
      </w:r>
      <w:r>
        <w:rPr>
          <w:color w:val="231F20"/>
          <w:spacing w:val="-1"/>
          <w:w w:val="103"/>
        </w:rPr>
        <w:t>implic</w:t>
      </w:r>
      <w:r>
        <w:rPr>
          <w:color w:val="231F20"/>
          <w:w w:val="103"/>
        </w:rPr>
        <w:t>a</w:t>
      </w:r>
      <w:r>
        <w:rPr>
          <w:color w:val="231F20"/>
          <w:spacing w:val="15"/>
        </w:rPr>
        <w:t> </w:t>
      </w:r>
      <w:r>
        <w:rPr>
          <w:color w:val="231F20"/>
          <w:spacing w:val="-1"/>
          <w:w w:val="101"/>
        </w:rPr>
        <w:t>acepta</w:t>
      </w:r>
      <w:r>
        <w:rPr>
          <w:color w:val="231F20"/>
          <w:w w:val="101"/>
        </w:rPr>
        <w:t>r</w:t>
      </w:r>
      <w:r>
        <w:rPr>
          <w:color w:val="231F20"/>
          <w:spacing w:val="15"/>
        </w:rPr>
        <w:t> </w:t>
      </w:r>
      <w:r>
        <w:rPr>
          <w:color w:val="231F20"/>
          <w:spacing w:val="-1"/>
          <w:w w:val="101"/>
        </w:rPr>
        <w:t>qu</w:t>
      </w:r>
      <w:r>
        <w:rPr>
          <w:color w:val="231F20"/>
          <w:w w:val="101"/>
        </w:rPr>
        <w:t>e</w:t>
      </w:r>
      <w:r>
        <w:rPr>
          <w:color w:val="231F20"/>
          <w:spacing w:val="15"/>
        </w:rPr>
        <w:t> </w:t>
      </w:r>
      <w:r>
        <w:rPr>
          <w:color w:val="231F20"/>
          <w:spacing w:val="-1"/>
          <w:w w:val="104"/>
        </w:rPr>
        <w:t>d</w:t>
      </w:r>
      <w:r>
        <w:rPr>
          <w:color w:val="231F20"/>
          <w:w w:val="104"/>
        </w:rPr>
        <w:t>e</w:t>
      </w:r>
      <w:r>
        <w:rPr>
          <w:color w:val="231F20"/>
          <w:spacing w:val="15"/>
        </w:rPr>
        <w:t> </w:t>
      </w:r>
      <w:r>
        <w:rPr>
          <w:color w:val="231F20"/>
          <w:spacing w:val="-1"/>
          <w:w w:val="104"/>
        </w:rPr>
        <w:t>algun</w:t>
      </w:r>
      <w:r>
        <w:rPr>
          <w:color w:val="231F20"/>
          <w:w w:val="104"/>
        </w:rPr>
        <w:t>a</w:t>
      </w:r>
      <w:r>
        <w:rPr>
          <w:color w:val="231F20"/>
          <w:spacing w:val="15"/>
        </w:rPr>
        <w:t> </w:t>
      </w:r>
      <w:r>
        <w:rPr>
          <w:color w:val="231F20"/>
          <w:w w:val="103"/>
        </w:rPr>
        <w:t>forma</w:t>
      </w:r>
      <w:r>
        <w:rPr>
          <w:color w:val="231F20"/>
          <w:spacing w:val="15"/>
        </w:rPr>
        <w:t> </w:t>
      </w:r>
      <w:r>
        <w:rPr>
          <w:color w:val="231F20"/>
          <w:w w:val="99"/>
        </w:rPr>
        <w:t>miste</w:t>
      </w:r>
      <w:r>
        <w:rPr>
          <w:color w:val="231F20"/>
        </w:rPr>
        <w:t>- </w:t>
      </w:r>
      <w:r>
        <w:rPr>
          <w:color w:val="231F20"/>
          <w:w w:val="105"/>
        </w:rPr>
        <w:t>riosa</w:t>
      </w:r>
      <w:r>
        <w:rPr>
          <w:color w:val="231F20"/>
          <w:spacing w:val="-15"/>
          <w:w w:val="105"/>
        </w:rPr>
        <w:t> </w:t>
      </w:r>
      <w:r>
        <w:rPr>
          <w:color w:val="231F20"/>
          <w:w w:val="105"/>
        </w:rPr>
        <w:t>el</w:t>
      </w:r>
      <w:r>
        <w:rPr>
          <w:color w:val="231F20"/>
          <w:spacing w:val="-15"/>
          <w:w w:val="105"/>
        </w:rPr>
        <w:t> </w:t>
      </w:r>
      <w:r>
        <w:rPr>
          <w:color w:val="231F20"/>
          <w:spacing w:val="-2"/>
          <w:w w:val="105"/>
        </w:rPr>
        <w:t>hombre</w:t>
      </w:r>
      <w:r>
        <w:rPr>
          <w:color w:val="231F20"/>
          <w:spacing w:val="-15"/>
          <w:w w:val="105"/>
        </w:rPr>
        <w:t> </w:t>
      </w:r>
      <w:r>
        <w:rPr>
          <w:color w:val="231F20"/>
          <w:w w:val="105"/>
        </w:rPr>
        <w:t>está</w:t>
      </w:r>
      <w:r>
        <w:rPr>
          <w:color w:val="231F20"/>
          <w:spacing w:val="-15"/>
          <w:w w:val="105"/>
        </w:rPr>
        <w:t> </w:t>
      </w:r>
      <w:r>
        <w:rPr>
          <w:color w:val="231F20"/>
          <w:w w:val="105"/>
        </w:rPr>
        <w:t>predestinado</w:t>
      </w:r>
      <w:r>
        <w:rPr>
          <w:color w:val="231F20"/>
          <w:spacing w:val="-15"/>
          <w:w w:val="105"/>
        </w:rPr>
        <w:t> </w:t>
      </w:r>
      <w:r>
        <w:rPr>
          <w:color w:val="231F20"/>
          <w:w w:val="105"/>
        </w:rPr>
        <w:t>al</w:t>
      </w:r>
      <w:r>
        <w:rPr>
          <w:color w:val="231F20"/>
          <w:spacing w:val="-15"/>
          <w:w w:val="105"/>
        </w:rPr>
        <w:t> </w:t>
      </w:r>
      <w:r>
        <w:rPr>
          <w:color w:val="231F20"/>
          <w:w w:val="105"/>
        </w:rPr>
        <w:t>amor</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muchos</w:t>
      </w:r>
      <w:r>
        <w:rPr>
          <w:color w:val="231F20"/>
          <w:spacing w:val="-15"/>
          <w:w w:val="105"/>
        </w:rPr>
        <w:t> </w:t>
      </w:r>
      <w:r>
        <w:rPr>
          <w:color w:val="231F20"/>
          <w:w w:val="105"/>
        </w:rPr>
        <w:t>otros</w:t>
      </w:r>
      <w:r>
        <w:rPr>
          <w:color w:val="231F20"/>
          <w:spacing w:val="-15"/>
          <w:w w:val="105"/>
        </w:rPr>
        <w:t> </w:t>
      </w:r>
      <w:r>
        <w:rPr>
          <w:color w:val="231F20"/>
          <w:w w:val="105"/>
        </w:rPr>
        <w:t>factores</w:t>
      </w:r>
      <w:r>
        <w:rPr>
          <w:color w:val="231F20"/>
          <w:spacing w:val="-15"/>
          <w:w w:val="105"/>
        </w:rPr>
        <w:t> </w:t>
      </w:r>
      <w:r>
        <w:rPr>
          <w:color w:val="231F20"/>
          <w:w w:val="105"/>
        </w:rPr>
        <w:t>que</w:t>
      </w:r>
      <w:r>
        <w:rPr>
          <w:color w:val="231F20"/>
          <w:spacing w:val="-1"/>
          <w:w w:val="101"/>
        </w:rPr>
        <w:t> </w:t>
      </w:r>
      <w:r>
        <w:rPr>
          <w:color w:val="231F20"/>
          <w:w w:val="105"/>
        </w:rPr>
        <w:t>tarde o temprano se harán presentes en su vida. de acuerdo</w:t>
      </w:r>
      <w:r>
        <w:rPr>
          <w:color w:val="231F20"/>
          <w:spacing w:val="8"/>
          <w:w w:val="105"/>
        </w:rPr>
        <w:t> </w:t>
      </w:r>
      <w:r>
        <w:rPr>
          <w:color w:val="231F20"/>
          <w:w w:val="105"/>
        </w:rPr>
        <w:t>con</w:t>
      </w:r>
      <w:r>
        <w:rPr>
          <w:color w:val="231F20"/>
          <w:spacing w:val="13"/>
          <w:w w:val="105"/>
        </w:rPr>
        <w:t> </w:t>
      </w:r>
      <w:r>
        <w:rPr>
          <w:color w:val="231F20"/>
          <w:w w:val="105"/>
        </w:rPr>
        <w:t>dan-</w:t>
      </w:r>
      <w:r>
        <w:rPr>
          <w:color w:val="231F20"/>
        </w:rPr>
        <w:t> </w:t>
      </w:r>
      <w:r>
        <w:rPr>
          <w:color w:val="231F20"/>
          <w:w w:val="105"/>
        </w:rPr>
        <w:t>te Alighieri y con el canto V citado en el mismo</w:t>
      </w:r>
      <w:r>
        <w:rPr>
          <w:color w:val="231F20"/>
          <w:spacing w:val="41"/>
          <w:w w:val="105"/>
        </w:rPr>
        <w:t> </w:t>
      </w:r>
      <w:r>
        <w:rPr>
          <w:color w:val="231F20"/>
          <w:w w:val="105"/>
        </w:rPr>
        <w:t>poema</w:t>
      </w:r>
      <w:r>
        <w:rPr>
          <w:color w:val="231F20"/>
          <w:spacing w:val="12"/>
          <w:w w:val="105"/>
        </w:rPr>
        <w:t> </w:t>
      </w:r>
      <w:r>
        <w:rPr>
          <w:color w:val="231F20"/>
          <w:w w:val="105"/>
        </w:rPr>
        <w:t>anteriormente</w:t>
      </w:r>
      <w:r>
        <w:rPr>
          <w:color w:val="231F20"/>
          <w:spacing w:val="-1"/>
          <w:w w:val="102"/>
        </w:rPr>
        <w:t> </w:t>
      </w:r>
      <w:r>
        <w:rPr>
          <w:color w:val="231F20"/>
          <w:w w:val="105"/>
        </w:rPr>
        <w:t>mencionado,</w:t>
      </w:r>
      <w:r>
        <w:rPr>
          <w:color w:val="231F20"/>
          <w:spacing w:val="-8"/>
          <w:w w:val="105"/>
        </w:rPr>
        <w:t> </w:t>
      </w:r>
      <w:r>
        <w:rPr>
          <w:color w:val="231F20"/>
          <w:w w:val="105"/>
        </w:rPr>
        <w:t>francisca</w:t>
      </w:r>
      <w:r>
        <w:rPr>
          <w:color w:val="231F20"/>
          <w:spacing w:val="-9"/>
          <w:w w:val="105"/>
        </w:rPr>
        <w:t> </w:t>
      </w:r>
      <w:r>
        <w:rPr>
          <w:color w:val="231F20"/>
          <w:w w:val="105"/>
        </w:rPr>
        <w:t>explicará</w:t>
      </w:r>
      <w:r>
        <w:rPr>
          <w:color w:val="231F20"/>
          <w:spacing w:val="-9"/>
          <w:w w:val="105"/>
        </w:rPr>
        <w:t> </w:t>
      </w:r>
      <w:r>
        <w:rPr>
          <w:color w:val="231F20"/>
          <w:w w:val="105"/>
        </w:rPr>
        <w:t>al</w:t>
      </w:r>
      <w:r>
        <w:rPr>
          <w:color w:val="231F20"/>
          <w:spacing w:val="-9"/>
          <w:w w:val="105"/>
        </w:rPr>
        <w:t> </w:t>
      </w:r>
      <w:r>
        <w:rPr>
          <w:color w:val="231F20"/>
          <w:w w:val="105"/>
        </w:rPr>
        <w:t>viajero</w:t>
      </w:r>
      <w:r>
        <w:rPr>
          <w:color w:val="231F20"/>
          <w:spacing w:val="-9"/>
          <w:w w:val="105"/>
        </w:rPr>
        <w:t> </w:t>
      </w:r>
      <w:r>
        <w:rPr>
          <w:color w:val="231F20"/>
          <w:w w:val="105"/>
        </w:rPr>
        <w:t>infernal</w:t>
      </w:r>
      <w:r>
        <w:rPr>
          <w:color w:val="231F20"/>
          <w:spacing w:val="-8"/>
          <w:w w:val="105"/>
        </w:rPr>
        <w:t> </w:t>
      </w:r>
      <w:r>
        <w:rPr>
          <w:color w:val="231F20"/>
          <w:w w:val="105"/>
        </w:rPr>
        <w:t>el</w:t>
      </w:r>
      <w:r>
        <w:rPr>
          <w:color w:val="231F20"/>
          <w:spacing w:val="-9"/>
          <w:w w:val="105"/>
        </w:rPr>
        <w:t> </w:t>
      </w:r>
      <w:r>
        <w:rPr>
          <w:color w:val="231F20"/>
          <w:w w:val="105"/>
        </w:rPr>
        <w:t>amor</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unió</w:t>
      </w:r>
      <w:r>
        <w:rPr>
          <w:color w:val="231F20"/>
          <w:spacing w:val="-9"/>
          <w:w w:val="105"/>
        </w:rPr>
        <w:t> </w:t>
      </w:r>
      <w:r>
        <w:rPr>
          <w:color w:val="231F20"/>
          <w:w w:val="105"/>
        </w:rPr>
        <w:t>a</w:t>
      </w:r>
    </w:p>
    <w:p>
      <w:pPr>
        <w:pStyle w:val="BodyText"/>
        <w:ind w:left="117"/>
        <w:jc w:val="both"/>
      </w:pPr>
      <w:r>
        <w:rPr>
          <w:color w:val="231F20"/>
        </w:rPr>
        <w:t>Paolo,  y al mismo tiempo subrayará la naturaleza y condición de    éste:</w:t>
      </w:r>
    </w:p>
    <w:p>
      <w:pPr>
        <w:pStyle w:val="BodyText"/>
        <w:spacing w:before="5"/>
        <w:rPr>
          <w:sz w:val="27"/>
        </w:rPr>
      </w:pPr>
    </w:p>
    <w:p>
      <w:pPr>
        <w:spacing w:line="273" w:lineRule="auto" w:before="0"/>
        <w:ind w:left="797" w:right="114" w:firstLine="0"/>
        <w:jc w:val="both"/>
        <w:rPr>
          <w:sz w:val="18"/>
        </w:rPr>
      </w:pPr>
      <w:r>
        <w:rPr>
          <w:color w:val="231F20"/>
          <w:spacing w:val="-4"/>
          <w:w w:val="105"/>
          <w:sz w:val="18"/>
        </w:rPr>
        <w:t>Amor, </w:t>
      </w:r>
      <w:r>
        <w:rPr>
          <w:color w:val="231F20"/>
          <w:w w:val="105"/>
          <w:sz w:val="18"/>
        </w:rPr>
        <w:t>que se apodera pronto de un corazón gentil, hizo que éste se prendara</w:t>
      </w:r>
      <w:r>
        <w:rPr>
          <w:color w:val="231F20"/>
          <w:spacing w:val="-5"/>
          <w:w w:val="105"/>
          <w:sz w:val="18"/>
        </w:rPr>
        <w:t> </w:t>
      </w:r>
      <w:r>
        <w:rPr>
          <w:color w:val="231F20"/>
          <w:w w:val="105"/>
          <w:sz w:val="18"/>
        </w:rPr>
        <w:t>de</w:t>
      </w:r>
      <w:r>
        <w:rPr>
          <w:color w:val="231F20"/>
          <w:spacing w:val="-5"/>
          <w:w w:val="105"/>
          <w:sz w:val="18"/>
        </w:rPr>
        <w:t> </w:t>
      </w:r>
      <w:r>
        <w:rPr>
          <w:color w:val="231F20"/>
          <w:w w:val="105"/>
          <w:sz w:val="18"/>
        </w:rPr>
        <w:t>aquel</w:t>
      </w:r>
      <w:r>
        <w:rPr>
          <w:color w:val="231F20"/>
          <w:spacing w:val="-5"/>
          <w:w w:val="105"/>
          <w:sz w:val="18"/>
        </w:rPr>
        <w:t> </w:t>
      </w:r>
      <w:r>
        <w:rPr>
          <w:color w:val="231F20"/>
          <w:w w:val="105"/>
          <w:sz w:val="18"/>
        </w:rPr>
        <w:t>hermoso</w:t>
      </w:r>
      <w:r>
        <w:rPr>
          <w:color w:val="231F20"/>
          <w:spacing w:val="-4"/>
          <w:w w:val="105"/>
          <w:sz w:val="18"/>
        </w:rPr>
        <w:t> </w:t>
      </w:r>
      <w:r>
        <w:rPr>
          <w:color w:val="231F20"/>
          <w:w w:val="105"/>
          <w:sz w:val="18"/>
        </w:rPr>
        <w:t>cuerpo</w:t>
      </w:r>
      <w:r>
        <w:rPr>
          <w:color w:val="231F20"/>
          <w:spacing w:val="-5"/>
          <w:w w:val="105"/>
          <w:sz w:val="18"/>
        </w:rPr>
        <w:t> </w:t>
      </w:r>
      <w:r>
        <w:rPr>
          <w:color w:val="231F20"/>
          <w:w w:val="105"/>
          <w:sz w:val="18"/>
        </w:rPr>
        <w:t>que</w:t>
      </w:r>
      <w:r>
        <w:rPr>
          <w:color w:val="231F20"/>
          <w:spacing w:val="-5"/>
          <w:w w:val="105"/>
          <w:sz w:val="18"/>
        </w:rPr>
        <w:t> </w:t>
      </w:r>
      <w:r>
        <w:rPr>
          <w:color w:val="231F20"/>
          <w:w w:val="105"/>
          <w:sz w:val="18"/>
        </w:rPr>
        <w:t>me</w:t>
      </w:r>
      <w:r>
        <w:rPr>
          <w:color w:val="231F20"/>
          <w:spacing w:val="-5"/>
          <w:w w:val="105"/>
          <w:sz w:val="18"/>
        </w:rPr>
        <w:t> </w:t>
      </w:r>
      <w:r>
        <w:rPr>
          <w:color w:val="231F20"/>
          <w:w w:val="105"/>
          <w:sz w:val="18"/>
        </w:rPr>
        <w:t>fue</w:t>
      </w:r>
      <w:r>
        <w:rPr>
          <w:color w:val="231F20"/>
          <w:spacing w:val="-5"/>
          <w:w w:val="105"/>
          <w:sz w:val="18"/>
        </w:rPr>
        <w:t> </w:t>
      </w:r>
      <w:r>
        <w:rPr>
          <w:color w:val="231F20"/>
          <w:w w:val="105"/>
          <w:sz w:val="18"/>
        </w:rPr>
        <w:t>arrebatado</w:t>
      </w:r>
      <w:r>
        <w:rPr>
          <w:color w:val="231F20"/>
          <w:spacing w:val="-5"/>
          <w:w w:val="105"/>
          <w:sz w:val="18"/>
        </w:rPr>
        <w:t> </w:t>
      </w:r>
      <w:r>
        <w:rPr>
          <w:color w:val="231F20"/>
          <w:w w:val="105"/>
          <w:sz w:val="18"/>
        </w:rPr>
        <w:t>de</w:t>
      </w:r>
      <w:r>
        <w:rPr>
          <w:color w:val="231F20"/>
          <w:spacing w:val="-5"/>
          <w:w w:val="105"/>
          <w:sz w:val="18"/>
        </w:rPr>
        <w:t> </w:t>
      </w:r>
      <w:r>
        <w:rPr>
          <w:color w:val="231F20"/>
          <w:w w:val="105"/>
          <w:sz w:val="18"/>
        </w:rPr>
        <w:t>un</w:t>
      </w:r>
      <w:r>
        <w:rPr>
          <w:color w:val="231F20"/>
          <w:spacing w:val="-5"/>
          <w:w w:val="105"/>
          <w:sz w:val="18"/>
        </w:rPr>
        <w:t> </w:t>
      </w:r>
      <w:r>
        <w:rPr>
          <w:color w:val="231F20"/>
          <w:w w:val="105"/>
          <w:sz w:val="18"/>
        </w:rPr>
        <w:t>modo que aún me</w:t>
      </w:r>
      <w:r>
        <w:rPr>
          <w:color w:val="231F20"/>
          <w:spacing w:val="-23"/>
          <w:w w:val="105"/>
          <w:sz w:val="18"/>
        </w:rPr>
        <w:t> </w:t>
      </w:r>
      <w:r>
        <w:rPr>
          <w:color w:val="231F20"/>
          <w:w w:val="105"/>
          <w:sz w:val="18"/>
        </w:rPr>
        <w:t>atormenta.</w:t>
      </w:r>
    </w:p>
    <w:p>
      <w:pPr>
        <w:spacing w:line="273" w:lineRule="auto" w:before="0"/>
        <w:ind w:left="797" w:right="115" w:firstLine="270"/>
        <w:jc w:val="both"/>
        <w:rPr>
          <w:sz w:val="18"/>
        </w:rPr>
      </w:pPr>
      <w:r>
        <w:rPr>
          <w:color w:val="231F20"/>
          <w:spacing w:val="-4"/>
          <w:w w:val="105"/>
          <w:sz w:val="18"/>
        </w:rPr>
        <w:t>Amor,</w:t>
      </w:r>
      <w:r>
        <w:rPr>
          <w:color w:val="231F20"/>
          <w:spacing w:val="-6"/>
          <w:w w:val="105"/>
          <w:sz w:val="18"/>
        </w:rPr>
        <w:t> </w:t>
      </w:r>
      <w:r>
        <w:rPr>
          <w:color w:val="231F20"/>
          <w:w w:val="105"/>
          <w:sz w:val="18"/>
        </w:rPr>
        <w:t>que</w:t>
      </w:r>
      <w:r>
        <w:rPr>
          <w:color w:val="231F20"/>
          <w:spacing w:val="-6"/>
          <w:w w:val="105"/>
          <w:sz w:val="18"/>
        </w:rPr>
        <w:t> </w:t>
      </w:r>
      <w:r>
        <w:rPr>
          <w:color w:val="231F20"/>
          <w:w w:val="105"/>
          <w:sz w:val="18"/>
        </w:rPr>
        <w:t>no</w:t>
      </w:r>
      <w:r>
        <w:rPr>
          <w:color w:val="231F20"/>
          <w:spacing w:val="-6"/>
          <w:w w:val="105"/>
          <w:sz w:val="18"/>
        </w:rPr>
        <w:t> </w:t>
      </w:r>
      <w:r>
        <w:rPr>
          <w:color w:val="231F20"/>
          <w:w w:val="105"/>
          <w:sz w:val="18"/>
        </w:rPr>
        <w:t>dispensa</w:t>
      </w:r>
      <w:r>
        <w:rPr>
          <w:color w:val="231F20"/>
          <w:spacing w:val="-5"/>
          <w:w w:val="105"/>
          <w:sz w:val="18"/>
        </w:rPr>
        <w:t> </w:t>
      </w:r>
      <w:r>
        <w:rPr>
          <w:color w:val="231F20"/>
          <w:w w:val="105"/>
          <w:sz w:val="18"/>
        </w:rPr>
        <w:t>de</w:t>
      </w:r>
      <w:r>
        <w:rPr>
          <w:color w:val="231F20"/>
          <w:spacing w:val="-6"/>
          <w:w w:val="105"/>
          <w:sz w:val="18"/>
        </w:rPr>
        <w:t> </w:t>
      </w:r>
      <w:r>
        <w:rPr>
          <w:color w:val="231F20"/>
          <w:w w:val="105"/>
          <w:sz w:val="18"/>
        </w:rPr>
        <w:t>amar</w:t>
      </w:r>
      <w:r>
        <w:rPr>
          <w:color w:val="231F20"/>
          <w:spacing w:val="-6"/>
          <w:w w:val="105"/>
          <w:sz w:val="18"/>
        </w:rPr>
        <w:t> </w:t>
      </w:r>
      <w:r>
        <w:rPr>
          <w:color w:val="231F20"/>
          <w:w w:val="105"/>
          <w:sz w:val="18"/>
        </w:rPr>
        <w:t>al</w:t>
      </w:r>
      <w:r>
        <w:rPr>
          <w:color w:val="231F20"/>
          <w:spacing w:val="-6"/>
          <w:w w:val="105"/>
          <w:sz w:val="18"/>
        </w:rPr>
        <w:t> </w:t>
      </w:r>
      <w:r>
        <w:rPr>
          <w:color w:val="231F20"/>
          <w:w w:val="105"/>
          <w:sz w:val="18"/>
        </w:rPr>
        <w:t>que</w:t>
      </w:r>
      <w:r>
        <w:rPr>
          <w:color w:val="231F20"/>
          <w:spacing w:val="-6"/>
          <w:w w:val="105"/>
          <w:sz w:val="18"/>
        </w:rPr>
        <w:t> </w:t>
      </w:r>
      <w:r>
        <w:rPr>
          <w:color w:val="231F20"/>
          <w:w w:val="105"/>
          <w:sz w:val="18"/>
        </w:rPr>
        <w:t>es</w:t>
      </w:r>
      <w:r>
        <w:rPr>
          <w:color w:val="231F20"/>
          <w:spacing w:val="-6"/>
          <w:w w:val="105"/>
          <w:sz w:val="18"/>
        </w:rPr>
        <w:t> </w:t>
      </w:r>
      <w:r>
        <w:rPr>
          <w:color w:val="231F20"/>
          <w:w w:val="105"/>
          <w:sz w:val="18"/>
        </w:rPr>
        <w:t>amado,</w:t>
      </w:r>
      <w:r>
        <w:rPr>
          <w:color w:val="231F20"/>
          <w:spacing w:val="-6"/>
          <w:w w:val="105"/>
          <w:sz w:val="18"/>
        </w:rPr>
        <w:t> </w:t>
      </w:r>
      <w:r>
        <w:rPr>
          <w:color w:val="231F20"/>
          <w:w w:val="105"/>
          <w:sz w:val="18"/>
        </w:rPr>
        <w:t>hizo</w:t>
      </w:r>
      <w:r>
        <w:rPr>
          <w:color w:val="231F20"/>
          <w:spacing w:val="-6"/>
          <w:w w:val="105"/>
          <w:sz w:val="18"/>
        </w:rPr>
        <w:t> </w:t>
      </w:r>
      <w:r>
        <w:rPr>
          <w:color w:val="231F20"/>
          <w:w w:val="105"/>
          <w:sz w:val="18"/>
        </w:rPr>
        <w:t>que</w:t>
      </w:r>
      <w:r>
        <w:rPr>
          <w:color w:val="231F20"/>
          <w:spacing w:val="-6"/>
          <w:w w:val="105"/>
          <w:sz w:val="18"/>
        </w:rPr>
        <w:t> </w:t>
      </w:r>
      <w:r>
        <w:rPr>
          <w:color w:val="231F20"/>
          <w:w w:val="105"/>
          <w:sz w:val="18"/>
        </w:rPr>
        <w:t>me</w:t>
      </w:r>
      <w:r>
        <w:rPr>
          <w:color w:val="231F20"/>
          <w:spacing w:val="-6"/>
          <w:w w:val="105"/>
          <w:sz w:val="18"/>
        </w:rPr>
        <w:t> </w:t>
      </w:r>
      <w:r>
        <w:rPr>
          <w:color w:val="231F20"/>
          <w:w w:val="105"/>
          <w:sz w:val="18"/>
        </w:rPr>
        <w:t>entre- gara vivamente al placer de que se embriagaba éste, que, como ves, no me abandona</w:t>
      </w:r>
      <w:r>
        <w:rPr>
          <w:color w:val="231F20"/>
          <w:spacing w:val="-11"/>
          <w:w w:val="105"/>
          <w:sz w:val="18"/>
        </w:rPr>
        <w:t> </w:t>
      </w:r>
      <w:r>
        <w:rPr>
          <w:color w:val="231F20"/>
          <w:w w:val="105"/>
          <w:sz w:val="18"/>
        </w:rPr>
        <w:t>nunca.</w:t>
      </w:r>
    </w:p>
    <w:p>
      <w:pPr>
        <w:spacing w:line="210" w:lineRule="exact" w:before="0"/>
        <w:ind w:left="1067" w:right="549" w:firstLine="0"/>
        <w:jc w:val="left"/>
        <w:rPr>
          <w:sz w:val="18"/>
        </w:rPr>
      </w:pPr>
      <w:r>
        <w:rPr>
          <w:color w:val="231F20"/>
          <w:sz w:val="18"/>
        </w:rPr>
        <w:t>Amor nos condujo a la misma muerte (1987:   23).</w:t>
      </w:r>
    </w:p>
    <w:p>
      <w:pPr>
        <w:pStyle w:val="BodyText"/>
        <w:rPr>
          <w:sz w:val="18"/>
        </w:rPr>
      </w:pPr>
    </w:p>
    <w:p>
      <w:pPr>
        <w:pStyle w:val="BodyText"/>
        <w:spacing w:line="307" w:lineRule="auto" w:before="157"/>
        <w:ind w:left="117" w:right="115"/>
        <w:jc w:val="both"/>
      </w:pPr>
      <w:r>
        <w:rPr>
          <w:color w:val="231F20"/>
        </w:rPr>
        <w:t>Esta segunda referencia indica claramente la fuerza fatal del </w:t>
      </w:r>
      <w:r>
        <w:rPr>
          <w:color w:val="231F20"/>
          <w:spacing w:val="-5"/>
        </w:rPr>
        <w:t>amor, </w:t>
      </w:r>
      <w:r>
        <w:rPr>
          <w:color w:val="231F20"/>
        </w:rPr>
        <w:t>y con base en los planteamientos de la época, que tenían como tema el deno- minado “amor gentil”, y acordes con esta afirmación –“que no dispensa    de amar al que es amado”–, se está diciendo que hemos nacido –como       lo señalábamos </w:t>
      </w:r>
      <w:r>
        <w:rPr>
          <w:i/>
          <w:color w:val="231F20"/>
        </w:rPr>
        <w:t>supra</w:t>
      </w:r>
      <w:r>
        <w:rPr>
          <w:color w:val="231F20"/>
        </w:rPr>
        <w:t>– predestinados a una determinada circunstancia y que nuestra felicidad dependerá de que poseamos la  suficiente capaci- dad y astucia para encontrar el verdadero  </w:t>
      </w:r>
      <w:r>
        <w:rPr>
          <w:color w:val="231F20"/>
          <w:spacing w:val="21"/>
        </w:rPr>
        <w:t> </w:t>
      </w:r>
      <w:r>
        <w:rPr>
          <w:color w:val="231F20"/>
        </w:rPr>
        <w:t>sendero.</w:t>
      </w:r>
    </w:p>
    <w:p>
      <w:pPr>
        <w:pStyle w:val="BodyText"/>
        <w:spacing w:line="307" w:lineRule="auto"/>
        <w:ind w:left="117" w:right="115" w:firstLine="396"/>
        <w:jc w:val="both"/>
      </w:pPr>
      <w:r>
        <w:rPr>
          <w:color w:val="231F20"/>
          <w:spacing w:val="-6"/>
          <w:w w:val="105"/>
        </w:rPr>
        <w:t>Por </w:t>
      </w:r>
      <w:r>
        <w:rPr>
          <w:color w:val="231F20"/>
          <w:w w:val="105"/>
        </w:rPr>
        <w:t>tanto, y </w:t>
      </w:r>
      <w:r>
        <w:rPr>
          <w:color w:val="231F20"/>
          <w:spacing w:val="-3"/>
          <w:w w:val="105"/>
        </w:rPr>
        <w:t>regresando </w:t>
      </w:r>
      <w:r>
        <w:rPr>
          <w:color w:val="231F20"/>
          <w:w w:val="105"/>
        </w:rPr>
        <w:t>al contexto nerudiano, la amada siempre estuvo</w:t>
      </w:r>
      <w:r>
        <w:rPr>
          <w:color w:val="231F20"/>
          <w:spacing w:val="-15"/>
          <w:w w:val="105"/>
        </w:rPr>
        <w:t> </w:t>
      </w:r>
      <w:r>
        <w:rPr>
          <w:color w:val="231F20"/>
          <w:w w:val="105"/>
        </w:rPr>
        <w:t>presente</w:t>
      </w:r>
      <w:r>
        <w:rPr>
          <w:color w:val="231F20"/>
          <w:spacing w:val="-15"/>
          <w:w w:val="105"/>
        </w:rPr>
        <w:t> </w:t>
      </w:r>
      <w:r>
        <w:rPr>
          <w:color w:val="231F20"/>
          <w:w w:val="105"/>
        </w:rPr>
        <w:t>en</w:t>
      </w:r>
      <w:r>
        <w:rPr>
          <w:color w:val="231F20"/>
          <w:spacing w:val="-16"/>
          <w:w w:val="105"/>
        </w:rPr>
        <w:t> </w:t>
      </w:r>
      <w:r>
        <w:rPr>
          <w:color w:val="231F20"/>
          <w:w w:val="105"/>
        </w:rPr>
        <w:t>ese</w:t>
      </w:r>
      <w:r>
        <w:rPr>
          <w:color w:val="231F20"/>
          <w:spacing w:val="-15"/>
          <w:w w:val="105"/>
        </w:rPr>
        <w:t> </w:t>
      </w:r>
      <w:r>
        <w:rPr>
          <w:color w:val="231F20"/>
          <w:w w:val="105"/>
        </w:rPr>
        <w:t>plan</w:t>
      </w:r>
      <w:r>
        <w:rPr>
          <w:color w:val="231F20"/>
          <w:spacing w:val="-15"/>
          <w:w w:val="105"/>
        </w:rPr>
        <w:t> </w:t>
      </w:r>
      <w:r>
        <w:rPr>
          <w:color w:val="231F20"/>
          <w:w w:val="105"/>
        </w:rPr>
        <w:t>individual</w:t>
      </w:r>
      <w:r>
        <w:rPr>
          <w:color w:val="231F20"/>
          <w:spacing w:val="-15"/>
          <w:w w:val="105"/>
        </w:rPr>
        <w:t> </w:t>
      </w:r>
      <w:r>
        <w:rPr>
          <w:color w:val="231F20"/>
          <w:w w:val="105"/>
        </w:rPr>
        <w:t>del</w:t>
      </w:r>
      <w:r>
        <w:rPr>
          <w:color w:val="231F20"/>
          <w:spacing w:val="-15"/>
          <w:w w:val="105"/>
        </w:rPr>
        <w:t> </w:t>
      </w:r>
      <w:r>
        <w:rPr>
          <w:color w:val="231F20"/>
          <w:w w:val="105"/>
        </w:rPr>
        <w:t>poeta</w:t>
      </w:r>
      <w:r>
        <w:rPr>
          <w:color w:val="231F20"/>
          <w:spacing w:val="-15"/>
          <w:w w:val="105"/>
        </w:rPr>
        <w:t> </w:t>
      </w:r>
      <w:r>
        <w:rPr>
          <w:color w:val="231F20"/>
          <w:w w:val="105"/>
        </w:rPr>
        <w:t>y</w:t>
      </w:r>
      <w:r>
        <w:rPr>
          <w:color w:val="231F20"/>
          <w:spacing w:val="-15"/>
          <w:w w:val="105"/>
        </w:rPr>
        <w:t> </w:t>
      </w:r>
      <w:r>
        <w:rPr>
          <w:color w:val="231F20"/>
          <w:w w:val="105"/>
        </w:rPr>
        <w:t>gracias</w:t>
      </w:r>
      <w:r>
        <w:rPr>
          <w:color w:val="231F20"/>
          <w:spacing w:val="-16"/>
          <w:w w:val="105"/>
        </w:rPr>
        <w:t> </w:t>
      </w:r>
      <w:r>
        <w:rPr>
          <w:color w:val="231F20"/>
          <w:w w:val="105"/>
        </w:rPr>
        <w:t>a</w:t>
      </w:r>
      <w:r>
        <w:rPr>
          <w:color w:val="231F20"/>
          <w:spacing w:val="-16"/>
          <w:w w:val="105"/>
        </w:rPr>
        <w:t> </w:t>
      </w:r>
      <w:r>
        <w:rPr>
          <w:color w:val="231F20"/>
          <w:w w:val="105"/>
        </w:rPr>
        <w:t>esto</w:t>
      </w:r>
      <w:r>
        <w:rPr>
          <w:color w:val="231F20"/>
          <w:spacing w:val="-15"/>
          <w:w w:val="105"/>
        </w:rPr>
        <w:t> </w:t>
      </w:r>
      <w:r>
        <w:rPr>
          <w:color w:val="231F20"/>
          <w:w w:val="105"/>
        </w:rPr>
        <w:t>él</w:t>
      </w:r>
      <w:r>
        <w:rPr>
          <w:color w:val="231F20"/>
          <w:spacing w:val="-16"/>
          <w:w w:val="105"/>
        </w:rPr>
        <w:t> </w:t>
      </w:r>
      <w:r>
        <w:rPr>
          <w:color w:val="231F20"/>
          <w:w w:val="105"/>
        </w:rPr>
        <w:t>puede recordarla</w:t>
      </w:r>
      <w:r>
        <w:rPr>
          <w:color w:val="231F20"/>
          <w:spacing w:val="-7"/>
          <w:w w:val="105"/>
        </w:rPr>
        <w:t> </w:t>
      </w:r>
      <w:r>
        <w:rPr>
          <w:color w:val="231F20"/>
          <w:w w:val="105"/>
        </w:rPr>
        <w:t>cuando</w:t>
      </w:r>
      <w:r>
        <w:rPr>
          <w:color w:val="231F20"/>
          <w:spacing w:val="-7"/>
          <w:w w:val="105"/>
        </w:rPr>
        <w:t> </w:t>
      </w:r>
      <w:r>
        <w:rPr>
          <w:color w:val="231F20"/>
          <w:w w:val="105"/>
        </w:rPr>
        <w:t>aún</w:t>
      </w:r>
      <w:r>
        <w:rPr>
          <w:color w:val="231F20"/>
          <w:spacing w:val="-7"/>
          <w:w w:val="105"/>
        </w:rPr>
        <w:t> </w:t>
      </w:r>
      <w:r>
        <w:rPr>
          <w:color w:val="231F20"/>
          <w:w w:val="105"/>
        </w:rPr>
        <w:t>no</w:t>
      </w:r>
      <w:r>
        <w:rPr>
          <w:color w:val="231F20"/>
          <w:spacing w:val="-7"/>
          <w:w w:val="105"/>
        </w:rPr>
        <w:t> </w:t>
      </w:r>
      <w:r>
        <w:rPr>
          <w:color w:val="231F20"/>
          <w:w w:val="105"/>
        </w:rPr>
        <w:t>existía;</w:t>
      </w:r>
      <w:r>
        <w:rPr>
          <w:color w:val="231F20"/>
          <w:spacing w:val="-8"/>
          <w:w w:val="105"/>
        </w:rPr>
        <w:t> </w:t>
      </w:r>
      <w:r>
        <w:rPr>
          <w:color w:val="231F20"/>
          <w:w w:val="105"/>
        </w:rPr>
        <w:t>la</w:t>
      </w:r>
      <w:r>
        <w:rPr>
          <w:color w:val="231F20"/>
          <w:spacing w:val="-7"/>
          <w:w w:val="105"/>
        </w:rPr>
        <w:t> </w:t>
      </w:r>
      <w:r>
        <w:rPr>
          <w:color w:val="231F20"/>
          <w:w w:val="105"/>
        </w:rPr>
        <w:t>tarea</w:t>
      </w:r>
      <w:r>
        <w:rPr>
          <w:color w:val="231F20"/>
          <w:spacing w:val="-7"/>
          <w:w w:val="105"/>
        </w:rPr>
        <w:t> </w:t>
      </w:r>
      <w:r>
        <w:rPr>
          <w:color w:val="231F20"/>
          <w:w w:val="105"/>
        </w:rPr>
        <w:t>que</w:t>
      </w:r>
      <w:r>
        <w:rPr>
          <w:color w:val="231F20"/>
          <w:spacing w:val="-7"/>
          <w:w w:val="105"/>
        </w:rPr>
        <w:t> </w:t>
      </w:r>
      <w:r>
        <w:rPr>
          <w:color w:val="231F20"/>
          <w:w w:val="105"/>
        </w:rPr>
        <w:t>le</w:t>
      </w:r>
      <w:r>
        <w:rPr>
          <w:color w:val="231F20"/>
          <w:spacing w:val="-7"/>
          <w:w w:val="105"/>
        </w:rPr>
        <w:t> </w:t>
      </w:r>
      <w:r>
        <w:rPr>
          <w:color w:val="231F20"/>
          <w:w w:val="105"/>
        </w:rPr>
        <w:t>tocó</w:t>
      </w:r>
      <w:r>
        <w:rPr>
          <w:color w:val="231F20"/>
          <w:spacing w:val="-7"/>
          <w:w w:val="105"/>
        </w:rPr>
        <w:t> </w:t>
      </w:r>
      <w:r>
        <w:rPr>
          <w:color w:val="231F20"/>
          <w:w w:val="105"/>
        </w:rPr>
        <w:t>vivir</w:t>
      </w:r>
      <w:r>
        <w:rPr>
          <w:color w:val="231F20"/>
          <w:spacing w:val="-8"/>
          <w:w w:val="105"/>
        </w:rPr>
        <w:t> </w:t>
      </w:r>
      <w:r>
        <w:rPr>
          <w:color w:val="231F20"/>
          <w:w w:val="105"/>
        </w:rPr>
        <w:t>en</w:t>
      </w:r>
      <w:r>
        <w:rPr>
          <w:color w:val="231F20"/>
          <w:spacing w:val="-7"/>
          <w:w w:val="105"/>
        </w:rPr>
        <w:t> </w:t>
      </w:r>
      <w:r>
        <w:rPr>
          <w:color w:val="231F20"/>
          <w:w w:val="105"/>
        </w:rPr>
        <w:t>esos</w:t>
      </w:r>
      <w:r>
        <w:rPr>
          <w:color w:val="231F20"/>
          <w:spacing w:val="-7"/>
          <w:w w:val="105"/>
        </w:rPr>
        <w:t> </w:t>
      </w:r>
      <w:r>
        <w:rPr>
          <w:color w:val="231F20"/>
          <w:w w:val="105"/>
        </w:rPr>
        <w:t>tiem- pos sin ella consistió tan sólo en esperarla con paciencia sublime. Y si aún no existía, él sabía –desde su corazón enamorado– que estaba muy próximo su</w:t>
      </w:r>
      <w:r>
        <w:rPr>
          <w:color w:val="231F20"/>
          <w:spacing w:val="-9"/>
          <w:w w:val="105"/>
        </w:rPr>
        <w:t> </w:t>
      </w:r>
      <w:r>
        <w:rPr>
          <w:color w:val="231F20"/>
          <w:w w:val="105"/>
        </w:rPr>
        <w:t>arribo.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firstLine="396"/>
        <w:jc w:val="both"/>
      </w:pPr>
      <w:r>
        <w:rPr>
          <w:color w:val="231F20"/>
        </w:rPr>
        <w:t>Sea una u otra la interpretación válida o cualquiera que escape a nuestras reflexiones, lo cierto es que el poeta se somete a una severa in- trospección y en la tercera y cuarta estrofas abandona momentáneamen- te el </w:t>
      </w:r>
      <w:r>
        <w:rPr>
          <w:i/>
          <w:color w:val="231F20"/>
        </w:rPr>
        <w:t>leittmottiv </w:t>
      </w:r>
      <w:r>
        <w:rPr>
          <w:color w:val="231F20"/>
        </w:rPr>
        <w:t>de la amada para concentrarse en esa naturaleza vibrante que lo rodea y  agobia:</w:t>
      </w:r>
    </w:p>
    <w:p>
      <w:pPr>
        <w:pStyle w:val="BodyText"/>
        <w:spacing w:before="10"/>
        <w:rPr>
          <w:sz w:val="21"/>
        </w:rPr>
      </w:pPr>
    </w:p>
    <w:p>
      <w:pPr>
        <w:spacing w:line="273" w:lineRule="auto" w:before="0"/>
        <w:ind w:left="797" w:right="1625" w:firstLine="0"/>
        <w:jc w:val="left"/>
        <w:rPr>
          <w:sz w:val="18"/>
        </w:rPr>
      </w:pPr>
      <w:r>
        <w:rPr>
          <w:color w:val="231F20"/>
          <w:sz w:val="18"/>
        </w:rPr>
        <w:t>de pronto el viento aúlla y golpea mi ventana cerrada.   El cielo es una </w:t>
      </w:r>
      <w:r>
        <w:rPr>
          <w:color w:val="231F20"/>
          <w:spacing w:val="-3"/>
          <w:sz w:val="18"/>
        </w:rPr>
        <w:t>red  </w:t>
      </w:r>
      <w:r>
        <w:rPr>
          <w:color w:val="231F20"/>
          <w:sz w:val="18"/>
        </w:rPr>
        <w:t>cuajada de peces  </w:t>
      </w:r>
      <w:r>
        <w:rPr>
          <w:color w:val="231F20"/>
          <w:spacing w:val="28"/>
          <w:sz w:val="18"/>
        </w:rPr>
        <w:t> </w:t>
      </w:r>
      <w:r>
        <w:rPr>
          <w:color w:val="231F20"/>
          <w:sz w:val="18"/>
        </w:rPr>
        <w:t>sombríos.</w:t>
      </w:r>
    </w:p>
    <w:p>
      <w:pPr>
        <w:spacing w:line="273" w:lineRule="auto" w:before="0"/>
        <w:ind w:left="797" w:right="2418" w:firstLine="0"/>
        <w:jc w:val="left"/>
        <w:rPr>
          <w:sz w:val="18"/>
        </w:rPr>
      </w:pPr>
      <w:r>
        <w:rPr>
          <w:color w:val="231F20"/>
          <w:sz w:val="18"/>
        </w:rPr>
        <w:t>Aquí vienen a dar todos los vientos, todos. Se desviste la lluvia.</w:t>
      </w:r>
    </w:p>
    <w:p>
      <w:pPr>
        <w:pStyle w:val="BodyText"/>
        <w:spacing w:before="5"/>
      </w:pPr>
    </w:p>
    <w:p>
      <w:pPr>
        <w:spacing w:line="273" w:lineRule="auto" w:before="0"/>
        <w:ind w:left="797" w:right="3485" w:firstLine="0"/>
        <w:jc w:val="left"/>
        <w:rPr>
          <w:sz w:val="18"/>
        </w:rPr>
      </w:pPr>
      <w:r>
        <w:rPr>
          <w:color w:val="231F20"/>
          <w:w w:val="105"/>
          <w:sz w:val="18"/>
        </w:rPr>
        <w:t>Pasan huyendo los pájaros. El viento. El viento.</w:t>
      </w:r>
    </w:p>
    <w:p>
      <w:pPr>
        <w:spacing w:line="210" w:lineRule="exact" w:before="0"/>
        <w:ind w:left="797" w:right="549" w:firstLine="0"/>
        <w:jc w:val="left"/>
        <w:rPr>
          <w:sz w:val="18"/>
        </w:rPr>
      </w:pPr>
      <w:r>
        <w:rPr>
          <w:color w:val="231F20"/>
          <w:w w:val="105"/>
          <w:sz w:val="18"/>
        </w:rPr>
        <w:t>Yo sólo puedo luchar contra la fuerza de los hombres.</w:t>
      </w:r>
    </w:p>
    <w:p>
      <w:pPr>
        <w:spacing w:before="29"/>
        <w:ind w:left="797" w:right="549" w:firstLine="0"/>
        <w:jc w:val="left"/>
        <w:rPr>
          <w:sz w:val="18"/>
        </w:rPr>
      </w:pPr>
      <w:r>
        <w:rPr>
          <w:color w:val="231F20"/>
          <w:w w:val="105"/>
          <w:sz w:val="18"/>
        </w:rPr>
        <w:t>El temporal arremolina hojas oscuras</w:t>
      </w:r>
    </w:p>
    <w:p>
      <w:pPr>
        <w:spacing w:before="29"/>
        <w:ind w:left="797" w:right="549" w:firstLine="0"/>
        <w:jc w:val="left"/>
        <w:rPr>
          <w:sz w:val="18"/>
        </w:rPr>
      </w:pPr>
      <w:r>
        <w:rPr>
          <w:color w:val="231F20"/>
          <w:sz w:val="18"/>
        </w:rPr>
        <w:t>y suelta todas las barcas que anoche amarraron al cielo (p.    68).</w:t>
      </w:r>
    </w:p>
    <w:p>
      <w:pPr>
        <w:pStyle w:val="BodyText"/>
        <w:rPr>
          <w:sz w:val="18"/>
        </w:rPr>
      </w:pPr>
    </w:p>
    <w:p>
      <w:pPr>
        <w:pStyle w:val="BodyText"/>
        <w:spacing w:line="307" w:lineRule="auto" w:before="157"/>
        <w:ind w:left="117" w:right="114"/>
        <w:jc w:val="both"/>
      </w:pPr>
      <w:r>
        <w:rPr>
          <w:color w:val="231F20"/>
        </w:rPr>
        <w:t>El viento que aúlla y golpea su ventana cerrada refleja un simbolismo importante. </w:t>
      </w:r>
      <w:r>
        <w:rPr>
          <w:color w:val="231F20"/>
          <w:spacing w:val="-3"/>
        </w:rPr>
        <w:t>Podemos </w:t>
      </w:r>
      <w:r>
        <w:rPr>
          <w:color w:val="231F20"/>
        </w:rPr>
        <w:t>concebir –aquí también– el papel  de  ese  viento  que influye en el poeta de manera devastante; le exige una respuesta al golpear en su ventana que –curiosa y representativamente– está cerra-   da. de nuevo dos posibles líneas de interpretación se ofrecen a nuestras reflexiones críticas. En primer </w:t>
      </w:r>
      <w:r>
        <w:rPr>
          <w:color w:val="231F20"/>
          <w:spacing w:val="-5"/>
        </w:rPr>
        <w:t>lugar, </w:t>
      </w:r>
      <w:r>
        <w:rPr>
          <w:color w:val="231F20"/>
        </w:rPr>
        <w:t>partiendo de la imagen de </w:t>
      </w:r>
      <w:r>
        <w:rPr>
          <w:color w:val="231F20"/>
          <w:spacing w:val="-5"/>
        </w:rPr>
        <w:t>“Arte </w:t>
      </w:r>
      <w:r>
        <w:rPr>
          <w:color w:val="231F20"/>
        </w:rPr>
        <w:t>poética”, “de pronto el viento que azota mi pecho” (Neruda, 1971: 39), hacemos alusión al papel trascendente de la inspiración poética que lle-   ga como vendaval y que exige una respuesta; se trata de la responsabili- dad individual no ya del hombre, sino del poeta, del creador; la pregunta que corresponde formularnos es: ¿quién sufre más enfrentando las situa- ciones que genera el amor? ¿El </w:t>
      </w:r>
      <w:r>
        <w:rPr>
          <w:color w:val="231F20"/>
          <w:spacing w:val="-2"/>
        </w:rPr>
        <w:t>hombre </w:t>
      </w:r>
      <w:r>
        <w:rPr>
          <w:color w:val="231F20"/>
        </w:rPr>
        <w:t>o  el poeta?  Quizá el poeta,  por  esa sensibilidad a flor de piel, está más expuesto al dolor que el </w:t>
      </w:r>
      <w:r>
        <w:rPr>
          <w:color w:val="231F20"/>
          <w:spacing w:val="-2"/>
        </w:rPr>
        <w:t>hombre </w:t>
      </w:r>
      <w:r>
        <w:rPr>
          <w:color w:val="231F20"/>
        </w:rPr>
        <w:t>común y corriente. En segundo término, el viento es el mensajero de esa naturaleza</w:t>
      </w:r>
      <w:r>
        <w:rPr>
          <w:color w:val="231F20"/>
          <w:spacing w:val="16"/>
        </w:rPr>
        <w:t> </w:t>
      </w:r>
      <w:r>
        <w:rPr>
          <w:color w:val="231F20"/>
        </w:rPr>
        <w:t>vibrante</w:t>
      </w:r>
      <w:r>
        <w:rPr>
          <w:color w:val="231F20"/>
          <w:spacing w:val="15"/>
        </w:rPr>
        <w:t> </w:t>
      </w:r>
      <w:r>
        <w:rPr>
          <w:color w:val="231F20"/>
        </w:rPr>
        <w:t>y</w:t>
      </w:r>
      <w:r>
        <w:rPr>
          <w:color w:val="231F20"/>
          <w:spacing w:val="16"/>
        </w:rPr>
        <w:t> </w:t>
      </w:r>
      <w:r>
        <w:rPr>
          <w:color w:val="231F20"/>
        </w:rPr>
        <w:t>panteísta.</w:t>
      </w:r>
      <w:r>
        <w:rPr>
          <w:color w:val="231F20"/>
          <w:spacing w:val="16"/>
        </w:rPr>
        <w:t> </w:t>
      </w:r>
      <w:r>
        <w:rPr>
          <w:color w:val="231F20"/>
        </w:rPr>
        <w:t>Es</w:t>
      </w:r>
      <w:r>
        <w:rPr>
          <w:color w:val="231F20"/>
          <w:spacing w:val="16"/>
        </w:rPr>
        <w:t> </w:t>
      </w:r>
      <w:r>
        <w:rPr>
          <w:color w:val="231F20"/>
        </w:rPr>
        <w:t>una</w:t>
      </w:r>
      <w:r>
        <w:rPr>
          <w:color w:val="231F20"/>
          <w:spacing w:val="15"/>
        </w:rPr>
        <w:t> </w:t>
      </w:r>
      <w:r>
        <w:rPr>
          <w:color w:val="231F20"/>
        </w:rPr>
        <w:t>suerte</w:t>
      </w:r>
      <w:r>
        <w:rPr>
          <w:color w:val="231F20"/>
          <w:spacing w:val="15"/>
        </w:rPr>
        <w:t> </w:t>
      </w:r>
      <w:r>
        <w:rPr>
          <w:color w:val="231F20"/>
        </w:rPr>
        <w:t>de</w:t>
      </w:r>
      <w:r>
        <w:rPr>
          <w:color w:val="231F20"/>
          <w:spacing w:val="16"/>
        </w:rPr>
        <w:t> </w:t>
      </w:r>
      <w:r>
        <w:rPr>
          <w:color w:val="231F20"/>
        </w:rPr>
        <w:t>igual</w:t>
      </w:r>
      <w:r>
        <w:rPr>
          <w:color w:val="231F20"/>
          <w:spacing w:val="16"/>
        </w:rPr>
        <w:t> </w:t>
      </w:r>
      <w:r>
        <w:rPr>
          <w:color w:val="231F20"/>
        </w:rPr>
        <w:t>del</w:t>
      </w:r>
      <w:r>
        <w:rPr>
          <w:color w:val="231F20"/>
          <w:spacing w:val="16"/>
        </w:rPr>
        <w:t> </w:t>
      </w:r>
      <w:r>
        <w:rPr>
          <w:color w:val="231F20"/>
        </w:rPr>
        <w:t>poeta,</w:t>
      </w:r>
      <w:r>
        <w:rPr>
          <w:color w:val="231F20"/>
          <w:spacing w:val="16"/>
        </w:rPr>
        <w:t> </w:t>
      </w:r>
      <w:r>
        <w:rPr>
          <w:color w:val="231F20"/>
        </w:rPr>
        <w:t>porque</w:t>
      </w:r>
    </w:p>
    <w:p>
      <w:pPr>
        <w:spacing w:after="0" w:line="307" w:lineRule="auto"/>
        <w:jc w:val="both"/>
        <w:sectPr>
          <w:headerReference w:type="even" r:id="rId96"/>
          <w:headerReference w:type="default" r:id="rId97"/>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230"/>
      </w:pPr>
      <w:r>
        <w:rPr>
          <w:color w:val="231F20"/>
        </w:rPr>
        <w:t>ambos pertenecen al macrocosmos en sus tímidas posibilidades micro- cósmicas que ofrecen.</w:t>
      </w:r>
    </w:p>
    <w:p>
      <w:pPr>
        <w:pStyle w:val="BodyText"/>
        <w:spacing w:line="307" w:lineRule="auto"/>
        <w:ind w:left="117" w:right="115" w:firstLine="396"/>
        <w:jc w:val="both"/>
      </w:pPr>
      <w:r>
        <w:rPr>
          <w:color w:val="231F20"/>
          <w:w w:val="105"/>
        </w:rPr>
        <w:t>Acordes</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segunda</w:t>
      </w:r>
      <w:r>
        <w:rPr>
          <w:color w:val="231F20"/>
          <w:spacing w:val="-11"/>
          <w:w w:val="105"/>
        </w:rPr>
        <w:t> </w:t>
      </w:r>
      <w:r>
        <w:rPr>
          <w:color w:val="231F20"/>
          <w:w w:val="105"/>
        </w:rPr>
        <w:t>interpretación,</w:t>
      </w:r>
      <w:r>
        <w:rPr>
          <w:color w:val="231F20"/>
          <w:spacing w:val="-11"/>
          <w:w w:val="105"/>
        </w:rPr>
        <w:t> </w:t>
      </w:r>
      <w:r>
        <w:rPr>
          <w:color w:val="231F20"/>
          <w:w w:val="105"/>
        </w:rPr>
        <w:t>otros</w:t>
      </w:r>
      <w:r>
        <w:rPr>
          <w:color w:val="231F20"/>
          <w:spacing w:val="-11"/>
          <w:w w:val="105"/>
        </w:rPr>
        <w:t> </w:t>
      </w:r>
      <w:r>
        <w:rPr>
          <w:color w:val="231F20"/>
          <w:w w:val="105"/>
        </w:rPr>
        <w:t>factores</w:t>
      </w:r>
      <w:r>
        <w:rPr>
          <w:color w:val="231F20"/>
          <w:spacing w:val="-11"/>
          <w:w w:val="105"/>
        </w:rPr>
        <w:t> </w:t>
      </w:r>
      <w:r>
        <w:rPr>
          <w:color w:val="231F20"/>
          <w:w w:val="105"/>
        </w:rPr>
        <w:t>de</w:t>
      </w:r>
      <w:r>
        <w:rPr>
          <w:color w:val="231F20"/>
          <w:spacing w:val="-11"/>
          <w:w w:val="105"/>
        </w:rPr>
        <w:t> </w:t>
      </w:r>
      <w:r>
        <w:rPr>
          <w:color w:val="231F20"/>
          <w:w w:val="105"/>
        </w:rPr>
        <w:t>ese</w:t>
      </w:r>
      <w:r>
        <w:rPr>
          <w:color w:val="231F20"/>
          <w:spacing w:val="-11"/>
          <w:w w:val="105"/>
        </w:rPr>
        <w:t> </w:t>
      </w:r>
      <w:r>
        <w:rPr>
          <w:color w:val="231F20"/>
          <w:w w:val="105"/>
        </w:rPr>
        <w:t>mismo mundo natural se</w:t>
      </w:r>
      <w:r>
        <w:rPr>
          <w:color w:val="231F20"/>
          <w:spacing w:val="-23"/>
          <w:w w:val="105"/>
        </w:rPr>
        <w:t> </w:t>
      </w:r>
      <w:r>
        <w:rPr>
          <w:color w:val="231F20"/>
          <w:w w:val="105"/>
        </w:rPr>
        <w:t>imponen:</w:t>
      </w:r>
    </w:p>
    <w:p>
      <w:pPr>
        <w:pStyle w:val="BodyText"/>
        <w:spacing w:before="6"/>
        <w:rPr>
          <w:sz w:val="25"/>
        </w:rPr>
      </w:pPr>
    </w:p>
    <w:p>
      <w:pPr>
        <w:pStyle w:val="ListParagraph"/>
        <w:numPr>
          <w:ilvl w:val="0"/>
          <w:numId w:val="7"/>
        </w:numPr>
        <w:tabs>
          <w:tab w:pos="513" w:val="left" w:leader="none"/>
          <w:tab w:pos="514" w:val="left" w:leader="none"/>
        </w:tabs>
        <w:spacing w:line="240" w:lineRule="auto" w:before="0" w:after="0"/>
        <w:ind w:left="514" w:right="0" w:hanging="397"/>
        <w:jc w:val="left"/>
        <w:rPr>
          <w:sz w:val="20"/>
        </w:rPr>
      </w:pPr>
      <w:r>
        <w:rPr>
          <w:color w:val="231F20"/>
          <w:w w:val="105"/>
          <w:sz w:val="20"/>
        </w:rPr>
        <w:t>El cielo como una </w:t>
      </w:r>
      <w:r>
        <w:rPr>
          <w:color w:val="231F20"/>
          <w:spacing w:val="-3"/>
          <w:w w:val="105"/>
          <w:sz w:val="20"/>
        </w:rPr>
        <w:t>red </w:t>
      </w:r>
      <w:r>
        <w:rPr>
          <w:color w:val="231F20"/>
          <w:w w:val="105"/>
          <w:sz w:val="20"/>
        </w:rPr>
        <w:t>cuajada de peces</w:t>
      </w:r>
      <w:r>
        <w:rPr>
          <w:color w:val="231F20"/>
          <w:spacing w:val="-29"/>
          <w:w w:val="105"/>
          <w:sz w:val="20"/>
        </w:rPr>
        <w:t> </w:t>
      </w:r>
      <w:r>
        <w:rPr>
          <w:color w:val="231F20"/>
          <w:w w:val="105"/>
          <w:sz w:val="20"/>
        </w:rPr>
        <w:t>sombríos.</w:t>
      </w:r>
    </w:p>
    <w:p>
      <w:pPr>
        <w:pStyle w:val="ListParagraph"/>
        <w:numPr>
          <w:ilvl w:val="0"/>
          <w:numId w:val="7"/>
        </w:numPr>
        <w:tabs>
          <w:tab w:pos="513" w:val="left" w:leader="none"/>
          <w:tab w:pos="514" w:val="left" w:leader="none"/>
        </w:tabs>
        <w:spacing w:line="240" w:lineRule="auto" w:before="52" w:after="0"/>
        <w:ind w:left="513" w:right="0" w:hanging="396"/>
        <w:jc w:val="left"/>
        <w:rPr>
          <w:sz w:val="20"/>
        </w:rPr>
      </w:pPr>
      <w:r>
        <w:rPr>
          <w:color w:val="231F20"/>
          <w:spacing w:val="-6"/>
          <w:sz w:val="20"/>
        </w:rPr>
        <w:t>Todos  </w:t>
      </w:r>
      <w:r>
        <w:rPr>
          <w:color w:val="231F20"/>
          <w:sz w:val="20"/>
        </w:rPr>
        <w:t>los vientos que confluyen en ese deíctico</w:t>
      </w:r>
      <w:r>
        <w:rPr>
          <w:color w:val="231F20"/>
          <w:position w:val="7"/>
          <w:sz w:val="14"/>
        </w:rPr>
        <w:t>2     </w:t>
      </w:r>
      <w:r>
        <w:rPr>
          <w:color w:val="231F20"/>
          <w:spacing w:val="5"/>
          <w:position w:val="7"/>
          <w:sz w:val="14"/>
        </w:rPr>
        <w:t> </w:t>
      </w:r>
      <w:r>
        <w:rPr>
          <w:color w:val="231F20"/>
          <w:sz w:val="20"/>
        </w:rPr>
        <w:t>“aquí”.</w:t>
      </w:r>
    </w:p>
    <w:p>
      <w:pPr>
        <w:pStyle w:val="ListParagraph"/>
        <w:numPr>
          <w:ilvl w:val="0"/>
          <w:numId w:val="7"/>
        </w:numPr>
        <w:tabs>
          <w:tab w:pos="515" w:val="left" w:leader="none"/>
        </w:tabs>
        <w:spacing w:line="307" w:lineRule="auto" w:before="65" w:after="0"/>
        <w:ind w:left="514" w:right="115" w:hanging="397"/>
        <w:jc w:val="both"/>
        <w:rPr>
          <w:sz w:val="20"/>
        </w:rPr>
      </w:pPr>
      <w:r>
        <w:rPr>
          <w:color w:val="231F20"/>
          <w:w w:val="238"/>
          <w:sz w:val="20"/>
        </w:rPr>
        <w:t>l</w:t>
      </w:r>
      <w:r>
        <w:rPr>
          <w:color w:val="231F20"/>
          <w:w w:val="101"/>
          <w:sz w:val="20"/>
        </w:rPr>
        <w:t>a</w:t>
      </w:r>
      <w:r>
        <w:rPr>
          <w:color w:val="231F20"/>
          <w:sz w:val="20"/>
        </w:rPr>
        <w:t> </w:t>
      </w:r>
      <w:r>
        <w:rPr>
          <w:color w:val="231F20"/>
          <w:spacing w:val="-14"/>
          <w:sz w:val="20"/>
        </w:rPr>
        <w:t> </w:t>
      </w:r>
      <w:r>
        <w:rPr>
          <w:color w:val="231F20"/>
          <w:spacing w:val="-1"/>
          <w:w w:val="100"/>
          <w:sz w:val="20"/>
        </w:rPr>
        <w:t>lluvi</w:t>
      </w:r>
      <w:r>
        <w:rPr>
          <w:color w:val="231F20"/>
          <w:w w:val="100"/>
          <w:sz w:val="20"/>
        </w:rPr>
        <w:t>a</w:t>
      </w:r>
      <w:r>
        <w:rPr>
          <w:color w:val="231F20"/>
          <w:sz w:val="20"/>
        </w:rPr>
        <w:t> </w:t>
      </w:r>
      <w:r>
        <w:rPr>
          <w:color w:val="231F20"/>
          <w:spacing w:val="-13"/>
          <w:sz w:val="20"/>
        </w:rPr>
        <w:t> </w:t>
      </w:r>
      <w:r>
        <w:rPr>
          <w:color w:val="231F20"/>
          <w:spacing w:val="-1"/>
          <w:w w:val="101"/>
          <w:sz w:val="20"/>
        </w:rPr>
        <w:t>qu</w:t>
      </w:r>
      <w:r>
        <w:rPr>
          <w:color w:val="231F20"/>
          <w:w w:val="101"/>
          <w:sz w:val="20"/>
        </w:rPr>
        <w:t>e</w:t>
      </w:r>
      <w:r>
        <w:rPr>
          <w:color w:val="231F20"/>
          <w:sz w:val="20"/>
        </w:rPr>
        <w:t> </w:t>
      </w:r>
      <w:r>
        <w:rPr>
          <w:color w:val="231F20"/>
          <w:spacing w:val="-13"/>
          <w:sz w:val="20"/>
        </w:rPr>
        <w:t> </w:t>
      </w:r>
      <w:r>
        <w:rPr>
          <w:color w:val="231F20"/>
          <w:spacing w:val="-1"/>
          <w:w w:val="102"/>
          <w:sz w:val="20"/>
        </w:rPr>
        <w:t>metafóricament</w:t>
      </w:r>
      <w:r>
        <w:rPr>
          <w:color w:val="231F20"/>
          <w:w w:val="102"/>
          <w:sz w:val="20"/>
        </w:rPr>
        <w:t>e</w:t>
      </w:r>
      <w:r>
        <w:rPr>
          <w:color w:val="231F20"/>
          <w:sz w:val="20"/>
        </w:rPr>
        <w:t> </w:t>
      </w:r>
      <w:r>
        <w:rPr>
          <w:color w:val="231F20"/>
          <w:spacing w:val="-13"/>
          <w:sz w:val="20"/>
        </w:rPr>
        <w:t> </w:t>
      </w:r>
      <w:r>
        <w:rPr>
          <w:color w:val="231F20"/>
          <w:w w:val="95"/>
          <w:sz w:val="20"/>
        </w:rPr>
        <w:t>se</w:t>
      </w:r>
      <w:r>
        <w:rPr>
          <w:color w:val="231F20"/>
          <w:sz w:val="20"/>
        </w:rPr>
        <w:t> </w:t>
      </w:r>
      <w:r>
        <w:rPr>
          <w:color w:val="231F20"/>
          <w:spacing w:val="-14"/>
          <w:sz w:val="20"/>
        </w:rPr>
        <w:t> </w:t>
      </w:r>
      <w:r>
        <w:rPr>
          <w:color w:val="231F20"/>
          <w:spacing w:val="-1"/>
          <w:w w:val="97"/>
          <w:sz w:val="20"/>
        </w:rPr>
        <w:t>desvist</w:t>
      </w:r>
      <w:r>
        <w:rPr>
          <w:color w:val="231F20"/>
          <w:w w:val="97"/>
          <w:sz w:val="20"/>
        </w:rPr>
        <w:t>e</w:t>
      </w:r>
      <w:r>
        <w:rPr>
          <w:color w:val="231F20"/>
          <w:sz w:val="20"/>
        </w:rPr>
        <w:t> </w:t>
      </w:r>
      <w:r>
        <w:rPr>
          <w:color w:val="231F20"/>
          <w:spacing w:val="-13"/>
          <w:sz w:val="20"/>
        </w:rPr>
        <w:t> </w:t>
      </w:r>
      <w:r>
        <w:rPr>
          <w:color w:val="231F20"/>
          <w:spacing w:val="-1"/>
          <w:w w:val="104"/>
          <w:sz w:val="20"/>
        </w:rPr>
        <w:t>e</w:t>
      </w:r>
      <w:r>
        <w:rPr>
          <w:color w:val="231F20"/>
          <w:w w:val="104"/>
          <w:sz w:val="20"/>
        </w:rPr>
        <w:t>n</w:t>
      </w:r>
      <w:r>
        <w:rPr>
          <w:color w:val="231F20"/>
          <w:sz w:val="20"/>
        </w:rPr>
        <w:t> </w:t>
      </w:r>
      <w:r>
        <w:rPr>
          <w:color w:val="231F20"/>
          <w:spacing w:val="-14"/>
          <w:sz w:val="20"/>
        </w:rPr>
        <w:t> </w:t>
      </w:r>
      <w:r>
        <w:rPr>
          <w:color w:val="231F20"/>
          <w:spacing w:val="-1"/>
          <w:w w:val="103"/>
          <w:sz w:val="20"/>
        </w:rPr>
        <w:t>e</w:t>
      </w:r>
      <w:r>
        <w:rPr>
          <w:color w:val="231F20"/>
          <w:w w:val="103"/>
          <w:sz w:val="20"/>
        </w:rPr>
        <w:t>l</w:t>
      </w:r>
      <w:r>
        <w:rPr>
          <w:color w:val="231F20"/>
          <w:sz w:val="20"/>
        </w:rPr>
        <w:t> </w:t>
      </w:r>
      <w:r>
        <w:rPr>
          <w:color w:val="231F20"/>
          <w:spacing w:val="-14"/>
          <w:sz w:val="20"/>
        </w:rPr>
        <w:t> </w:t>
      </w:r>
      <w:r>
        <w:rPr>
          <w:color w:val="231F20"/>
          <w:spacing w:val="-1"/>
          <w:w w:val="103"/>
          <w:sz w:val="20"/>
        </w:rPr>
        <w:t>antici</w:t>
      </w:r>
      <w:r>
        <w:rPr>
          <w:color w:val="231F20"/>
          <w:w w:val="103"/>
          <w:sz w:val="20"/>
        </w:rPr>
        <w:t>p</w:t>
      </w:r>
      <w:r>
        <w:rPr>
          <w:color w:val="231F20"/>
          <w:spacing w:val="-1"/>
          <w:w w:val="104"/>
          <w:sz w:val="20"/>
        </w:rPr>
        <w:t>ad</w:t>
      </w:r>
      <w:r>
        <w:rPr>
          <w:color w:val="231F20"/>
          <w:w w:val="104"/>
          <w:sz w:val="20"/>
        </w:rPr>
        <w:t>o</w:t>
      </w:r>
      <w:r>
        <w:rPr>
          <w:color w:val="231F20"/>
          <w:sz w:val="20"/>
        </w:rPr>
        <w:t> </w:t>
      </w:r>
      <w:r>
        <w:rPr>
          <w:color w:val="231F20"/>
          <w:spacing w:val="-13"/>
          <w:sz w:val="20"/>
        </w:rPr>
        <w:t> </w:t>
      </w:r>
      <w:r>
        <w:rPr>
          <w:color w:val="231F20"/>
          <w:spacing w:val="-1"/>
          <w:w w:val="101"/>
          <w:sz w:val="20"/>
        </w:rPr>
        <w:t>que</w:t>
      </w:r>
      <w:r>
        <w:rPr>
          <w:color w:val="231F20"/>
          <w:spacing w:val="-7"/>
          <w:w w:val="101"/>
          <w:sz w:val="20"/>
        </w:rPr>
        <w:t>r</w:t>
      </w:r>
      <w:r>
        <w:rPr>
          <w:color w:val="231F20"/>
          <w:spacing w:val="-1"/>
          <w:w w:val="101"/>
          <w:sz w:val="20"/>
        </w:rPr>
        <w:t>er </w:t>
      </w:r>
      <w:r>
        <w:rPr>
          <w:color w:val="231F20"/>
          <w:w w:val="105"/>
          <w:sz w:val="20"/>
        </w:rPr>
        <w:t>surrealista</w:t>
      </w:r>
      <w:r>
        <w:rPr>
          <w:color w:val="231F20"/>
          <w:spacing w:val="-19"/>
          <w:w w:val="105"/>
          <w:sz w:val="20"/>
        </w:rPr>
        <w:t> </w:t>
      </w:r>
      <w:r>
        <w:rPr>
          <w:color w:val="231F20"/>
          <w:w w:val="105"/>
          <w:sz w:val="20"/>
        </w:rPr>
        <w:t>ya</w:t>
      </w:r>
      <w:r>
        <w:rPr>
          <w:color w:val="231F20"/>
          <w:spacing w:val="-19"/>
          <w:w w:val="105"/>
          <w:sz w:val="20"/>
        </w:rPr>
        <w:t> </w:t>
      </w:r>
      <w:r>
        <w:rPr>
          <w:color w:val="231F20"/>
          <w:w w:val="105"/>
          <w:sz w:val="20"/>
        </w:rPr>
        <w:t>mencionado</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varias</w:t>
      </w:r>
      <w:r>
        <w:rPr>
          <w:color w:val="231F20"/>
          <w:spacing w:val="-19"/>
          <w:w w:val="105"/>
          <w:sz w:val="20"/>
        </w:rPr>
        <w:t> </w:t>
      </w:r>
      <w:r>
        <w:rPr>
          <w:color w:val="231F20"/>
          <w:w w:val="105"/>
          <w:sz w:val="20"/>
        </w:rPr>
        <w:t>ocasiones</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el</w:t>
      </w:r>
      <w:r>
        <w:rPr>
          <w:color w:val="231F20"/>
          <w:spacing w:val="-19"/>
          <w:w w:val="105"/>
          <w:sz w:val="20"/>
        </w:rPr>
        <w:t> </w:t>
      </w:r>
      <w:r>
        <w:rPr>
          <w:color w:val="231F20"/>
          <w:w w:val="105"/>
          <w:sz w:val="20"/>
        </w:rPr>
        <w:t>devenir</w:t>
      </w:r>
      <w:r>
        <w:rPr>
          <w:color w:val="231F20"/>
          <w:spacing w:val="-18"/>
          <w:w w:val="105"/>
          <w:sz w:val="20"/>
        </w:rPr>
        <w:t> </w:t>
      </w:r>
      <w:r>
        <w:rPr>
          <w:color w:val="231F20"/>
          <w:w w:val="105"/>
          <w:sz w:val="20"/>
        </w:rPr>
        <w:t>del</w:t>
      </w:r>
      <w:r>
        <w:rPr>
          <w:color w:val="231F20"/>
          <w:spacing w:val="-19"/>
          <w:w w:val="105"/>
          <w:sz w:val="20"/>
        </w:rPr>
        <w:t> </w:t>
      </w:r>
      <w:r>
        <w:rPr>
          <w:color w:val="231F20"/>
          <w:w w:val="105"/>
          <w:sz w:val="20"/>
        </w:rPr>
        <w:t>aná- lisis</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estos</w:t>
      </w:r>
      <w:r>
        <w:rPr>
          <w:color w:val="231F20"/>
          <w:spacing w:val="-21"/>
          <w:w w:val="105"/>
          <w:sz w:val="20"/>
        </w:rPr>
        <w:t> </w:t>
      </w:r>
      <w:r>
        <w:rPr>
          <w:color w:val="231F20"/>
          <w:w w:val="105"/>
          <w:sz w:val="20"/>
        </w:rPr>
        <w:t>poemas.</w:t>
      </w:r>
    </w:p>
    <w:p>
      <w:pPr>
        <w:pStyle w:val="ListParagraph"/>
        <w:numPr>
          <w:ilvl w:val="0"/>
          <w:numId w:val="7"/>
        </w:numPr>
        <w:tabs>
          <w:tab w:pos="513" w:val="left" w:leader="none"/>
          <w:tab w:pos="515" w:val="left" w:leader="none"/>
        </w:tabs>
        <w:spacing w:line="240" w:lineRule="auto" w:before="0" w:after="0"/>
        <w:ind w:left="514" w:right="0" w:hanging="397"/>
        <w:jc w:val="left"/>
        <w:rPr>
          <w:sz w:val="20"/>
        </w:rPr>
      </w:pPr>
      <w:r>
        <w:rPr>
          <w:color w:val="231F20"/>
          <w:w w:val="238"/>
          <w:sz w:val="20"/>
        </w:rPr>
        <w:t>l</w:t>
      </w:r>
      <w:r>
        <w:rPr>
          <w:color w:val="231F20"/>
          <w:w w:val="97"/>
          <w:sz w:val="20"/>
        </w:rPr>
        <w:t>os</w:t>
      </w:r>
      <w:r>
        <w:rPr>
          <w:color w:val="231F20"/>
          <w:spacing w:val="10"/>
          <w:sz w:val="20"/>
        </w:rPr>
        <w:t> </w:t>
      </w:r>
      <w:r>
        <w:rPr>
          <w:color w:val="231F20"/>
          <w:w w:val="103"/>
          <w:sz w:val="20"/>
        </w:rPr>
        <w:t>pája</w:t>
      </w:r>
      <w:r>
        <w:rPr>
          <w:color w:val="231F20"/>
          <w:spacing w:val="-8"/>
          <w:w w:val="103"/>
          <w:sz w:val="20"/>
        </w:rPr>
        <w:t>r</w:t>
      </w:r>
      <w:r>
        <w:rPr>
          <w:color w:val="231F20"/>
          <w:w w:val="97"/>
          <w:sz w:val="20"/>
        </w:rPr>
        <w:t>os</w:t>
      </w:r>
      <w:r>
        <w:rPr>
          <w:color w:val="231F20"/>
          <w:spacing w:val="10"/>
          <w:sz w:val="20"/>
        </w:rPr>
        <w:t> </w:t>
      </w:r>
      <w:r>
        <w:rPr>
          <w:color w:val="231F20"/>
          <w:spacing w:val="-1"/>
          <w:w w:val="101"/>
          <w:sz w:val="20"/>
        </w:rPr>
        <w:t>pasa</w:t>
      </w:r>
      <w:r>
        <w:rPr>
          <w:color w:val="231F20"/>
          <w:w w:val="101"/>
          <w:sz w:val="20"/>
        </w:rPr>
        <w:t>n</w:t>
      </w:r>
      <w:r>
        <w:rPr>
          <w:color w:val="231F20"/>
          <w:spacing w:val="10"/>
          <w:sz w:val="20"/>
        </w:rPr>
        <w:t> </w:t>
      </w:r>
      <w:r>
        <w:rPr>
          <w:color w:val="231F20"/>
          <w:spacing w:val="-1"/>
          <w:w w:val="104"/>
          <w:sz w:val="20"/>
        </w:rPr>
        <w:t>huyendo.</w:t>
      </w:r>
    </w:p>
    <w:p>
      <w:pPr>
        <w:pStyle w:val="ListParagraph"/>
        <w:numPr>
          <w:ilvl w:val="0"/>
          <w:numId w:val="7"/>
        </w:numPr>
        <w:tabs>
          <w:tab w:pos="515" w:val="left" w:leader="none"/>
        </w:tabs>
        <w:spacing w:line="307" w:lineRule="auto" w:before="65" w:after="0"/>
        <w:ind w:left="514" w:right="115" w:hanging="397"/>
        <w:jc w:val="both"/>
        <w:rPr>
          <w:sz w:val="20"/>
        </w:rPr>
      </w:pPr>
      <w:r>
        <w:rPr>
          <w:color w:val="231F20"/>
          <w:spacing w:val="-2"/>
          <w:w w:val="105"/>
          <w:sz w:val="20"/>
        </w:rPr>
        <w:t>Prevalece </w:t>
      </w:r>
      <w:r>
        <w:rPr>
          <w:color w:val="231F20"/>
          <w:w w:val="105"/>
          <w:sz w:val="20"/>
        </w:rPr>
        <w:t>el viento, el cual se vuelve a mencionar reduplicado: “el viento, el</w:t>
      </w:r>
      <w:r>
        <w:rPr>
          <w:color w:val="231F20"/>
          <w:spacing w:val="-3"/>
          <w:w w:val="105"/>
          <w:sz w:val="20"/>
        </w:rPr>
        <w:t> </w:t>
      </w:r>
      <w:r>
        <w:rPr>
          <w:color w:val="231F20"/>
          <w:w w:val="105"/>
          <w:sz w:val="20"/>
        </w:rPr>
        <w:t>viento”.</w:t>
      </w:r>
    </w:p>
    <w:p>
      <w:pPr>
        <w:pStyle w:val="ListParagraph"/>
        <w:numPr>
          <w:ilvl w:val="0"/>
          <w:numId w:val="7"/>
        </w:numPr>
        <w:tabs>
          <w:tab w:pos="515" w:val="left" w:leader="none"/>
        </w:tabs>
        <w:spacing w:line="307" w:lineRule="auto" w:before="0" w:after="0"/>
        <w:ind w:left="514" w:right="114" w:hanging="397"/>
        <w:jc w:val="both"/>
        <w:rPr>
          <w:sz w:val="20"/>
        </w:rPr>
      </w:pPr>
      <w:r>
        <w:rPr>
          <w:color w:val="231F20"/>
          <w:spacing w:val="-14"/>
          <w:w w:val="105"/>
          <w:sz w:val="20"/>
        </w:rPr>
        <w:t>Yo </w:t>
      </w:r>
      <w:r>
        <w:rPr>
          <w:color w:val="231F20"/>
          <w:w w:val="105"/>
          <w:sz w:val="20"/>
        </w:rPr>
        <w:t>sólo puedo luchar contra la fuerza de los hombres. Se trata del microcosmos individual enfrentado a esos numerosos pequeños </w:t>
      </w:r>
      <w:r>
        <w:rPr>
          <w:color w:val="231F20"/>
          <w:spacing w:val="-1"/>
          <w:w w:val="102"/>
          <w:sz w:val="20"/>
        </w:rPr>
        <w:t>mundo</w:t>
      </w:r>
      <w:r>
        <w:rPr>
          <w:color w:val="231F20"/>
          <w:w w:val="102"/>
          <w:sz w:val="20"/>
        </w:rPr>
        <w:t>s</w:t>
      </w:r>
      <w:r>
        <w:rPr>
          <w:color w:val="231F20"/>
          <w:spacing w:val="10"/>
          <w:sz w:val="20"/>
        </w:rPr>
        <w:t> </w:t>
      </w:r>
      <w:r>
        <w:rPr>
          <w:color w:val="231F20"/>
          <w:spacing w:val="-1"/>
          <w:w w:val="101"/>
          <w:sz w:val="20"/>
        </w:rPr>
        <w:t>qu</w:t>
      </w:r>
      <w:r>
        <w:rPr>
          <w:color w:val="231F20"/>
          <w:w w:val="101"/>
          <w:sz w:val="20"/>
        </w:rPr>
        <w:t>e</w:t>
      </w:r>
      <w:r>
        <w:rPr>
          <w:color w:val="231F20"/>
          <w:spacing w:val="10"/>
          <w:sz w:val="20"/>
        </w:rPr>
        <w:t> </w:t>
      </w:r>
      <w:r>
        <w:rPr>
          <w:color w:val="231F20"/>
          <w:w w:val="100"/>
          <w:sz w:val="20"/>
        </w:rPr>
        <w:t>son</w:t>
      </w:r>
      <w:r>
        <w:rPr>
          <w:color w:val="231F20"/>
          <w:spacing w:val="10"/>
          <w:sz w:val="20"/>
        </w:rPr>
        <w:t> </w:t>
      </w:r>
      <w:r>
        <w:rPr>
          <w:color w:val="231F20"/>
          <w:spacing w:val="-1"/>
          <w:w w:val="98"/>
          <w:sz w:val="20"/>
        </w:rPr>
        <w:t>lo</w:t>
      </w:r>
      <w:r>
        <w:rPr>
          <w:color w:val="231F20"/>
          <w:w w:val="98"/>
          <w:sz w:val="20"/>
        </w:rPr>
        <w:t>s</w:t>
      </w:r>
      <w:r>
        <w:rPr>
          <w:color w:val="231F20"/>
          <w:spacing w:val="10"/>
          <w:sz w:val="20"/>
        </w:rPr>
        <w:t> </w:t>
      </w:r>
      <w:r>
        <w:rPr>
          <w:color w:val="231F20"/>
          <w:spacing w:val="-1"/>
          <w:w w:val="101"/>
          <w:sz w:val="20"/>
        </w:rPr>
        <w:t>demá</w:t>
      </w:r>
      <w:r>
        <w:rPr>
          <w:color w:val="231F20"/>
          <w:w w:val="101"/>
          <w:sz w:val="20"/>
        </w:rPr>
        <w:t>s</w:t>
      </w:r>
      <w:r>
        <w:rPr>
          <w:color w:val="231F20"/>
          <w:spacing w:val="10"/>
          <w:sz w:val="20"/>
        </w:rPr>
        <w:t> </w:t>
      </w:r>
      <w:r>
        <w:rPr>
          <w:color w:val="231F20"/>
          <w:spacing w:val="-1"/>
          <w:w w:val="103"/>
          <w:sz w:val="20"/>
        </w:rPr>
        <w:t>homb</w:t>
      </w:r>
      <w:r>
        <w:rPr>
          <w:color w:val="231F20"/>
          <w:spacing w:val="-8"/>
          <w:w w:val="103"/>
          <w:sz w:val="20"/>
        </w:rPr>
        <w:t>r</w:t>
      </w:r>
      <w:r>
        <w:rPr>
          <w:color w:val="231F20"/>
          <w:spacing w:val="-1"/>
          <w:w w:val="102"/>
          <w:sz w:val="20"/>
        </w:rPr>
        <w:t>es</w:t>
      </w:r>
      <w:r>
        <w:rPr>
          <w:color w:val="231F20"/>
          <w:w w:val="102"/>
          <w:sz w:val="20"/>
        </w:rPr>
        <w:t>.</w:t>
      </w:r>
      <w:r>
        <w:rPr>
          <w:color w:val="231F20"/>
          <w:spacing w:val="10"/>
          <w:sz w:val="20"/>
        </w:rPr>
        <w:t> </w:t>
      </w:r>
      <w:r>
        <w:rPr>
          <w:color w:val="231F20"/>
          <w:spacing w:val="-1"/>
          <w:w w:val="109"/>
          <w:sz w:val="20"/>
        </w:rPr>
        <w:t>E</w:t>
      </w:r>
      <w:r>
        <w:rPr>
          <w:color w:val="231F20"/>
          <w:w w:val="109"/>
          <w:sz w:val="20"/>
        </w:rPr>
        <w:t>l</w:t>
      </w:r>
      <w:r>
        <w:rPr>
          <w:color w:val="231F20"/>
          <w:spacing w:val="10"/>
          <w:sz w:val="20"/>
        </w:rPr>
        <w:t> </w:t>
      </w:r>
      <w:r>
        <w:rPr>
          <w:color w:val="231F20"/>
          <w:w w:val="103"/>
          <w:sz w:val="20"/>
        </w:rPr>
        <w:t>“y</w:t>
      </w:r>
      <w:r>
        <w:rPr>
          <w:color w:val="231F20"/>
          <w:spacing w:val="-4"/>
          <w:w w:val="103"/>
          <w:sz w:val="20"/>
        </w:rPr>
        <w:t>o</w:t>
      </w:r>
      <w:r>
        <w:rPr>
          <w:color w:val="231F20"/>
          <w:w w:val="118"/>
          <w:sz w:val="20"/>
        </w:rPr>
        <w:t>”</w:t>
      </w:r>
      <w:r>
        <w:rPr>
          <w:color w:val="231F20"/>
          <w:spacing w:val="10"/>
          <w:sz w:val="20"/>
        </w:rPr>
        <w:t> </w:t>
      </w:r>
      <w:r>
        <w:rPr>
          <w:color w:val="231F20"/>
          <w:w w:val="102"/>
          <w:sz w:val="20"/>
        </w:rPr>
        <w:t>f</w:t>
      </w:r>
      <w:r>
        <w:rPr>
          <w:color w:val="231F20"/>
          <w:spacing w:val="-8"/>
          <w:w w:val="102"/>
          <w:sz w:val="20"/>
        </w:rPr>
        <w:t>r</w:t>
      </w:r>
      <w:r>
        <w:rPr>
          <w:color w:val="231F20"/>
          <w:spacing w:val="-1"/>
          <w:w w:val="102"/>
          <w:sz w:val="20"/>
        </w:rPr>
        <w:t>ent</w:t>
      </w:r>
      <w:r>
        <w:rPr>
          <w:color w:val="231F20"/>
          <w:w w:val="102"/>
          <w:sz w:val="20"/>
        </w:rPr>
        <w:t>e</w:t>
      </w:r>
      <w:r>
        <w:rPr>
          <w:color w:val="231F20"/>
          <w:spacing w:val="10"/>
          <w:sz w:val="20"/>
        </w:rPr>
        <w:t> </w:t>
      </w:r>
      <w:r>
        <w:rPr>
          <w:color w:val="231F20"/>
          <w:w w:val="101"/>
          <w:sz w:val="20"/>
        </w:rPr>
        <w:t>a</w:t>
      </w:r>
      <w:r>
        <w:rPr>
          <w:color w:val="231F20"/>
          <w:spacing w:val="10"/>
          <w:sz w:val="20"/>
        </w:rPr>
        <w:t> </w:t>
      </w:r>
      <w:r>
        <w:rPr>
          <w:color w:val="231F20"/>
          <w:spacing w:val="-1"/>
          <w:w w:val="98"/>
          <w:sz w:val="20"/>
        </w:rPr>
        <w:t>lo</w:t>
      </w:r>
      <w:r>
        <w:rPr>
          <w:color w:val="231F20"/>
          <w:w w:val="98"/>
          <w:sz w:val="20"/>
        </w:rPr>
        <w:t>s</w:t>
      </w:r>
      <w:r>
        <w:rPr>
          <w:color w:val="231F20"/>
          <w:spacing w:val="10"/>
          <w:sz w:val="20"/>
        </w:rPr>
        <w:t> </w:t>
      </w:r>
      <w:r>
        <w:rPr>
          <w:color w:val="231F20"/>
          <w:w w:val="110"/>
          <w:sz w:val="20"/>
        </w:rPr>
        <w:t>“</w:t>
      </w:r>
      <w:r>
        <w:rPr>
          <w:color w:val="231F20"/>
          <w:spacing w:val="-1"/>
          <w:w w:val="110"/>
          <w:sz w:val="20"/>
        </w:rPr>
        <w:t>o</w:t>
      </w:r>
      <w:r>
        <w:rPr>
          <w:color w:val="231F20"/>
          <w:spacing w:val="-1"/>
          <w:w w:val="98"/>
          <w:sz w:val="20"/>
        </w:rPr>
        <w:t>t</w:t>
      </w:r>
      <w:r>
        <w:rPr>
          <w:color w:val="231F20"/>
          <w:spacing w:val="-8"/>
          <w:w w:val="98"/>
          <w:sz w:val="20"/>
        </w:rPr>
        <w:t>r</w:t>
      </w:r>
      <w:r>
        <w:rPr>
          <w:color w:val="231F20"/>
          <w:w w:val="107"/>
          <w:sz w:val="20"/>
        </w:rPr>
        <w:t>os”.</w:t>
      </w:r>
      <w:r>
        <w:rPr>
          <w:color w:val="231F20"/>
          <w:spacing w:val="10"/>
          <w:sz w:val="20"/>
        </w:rPr>
        <w:t> </w:t>
      </w:r>
      <w:r>
        <w:rPr>
          <w:color w:val="231F20"/>
          <w:w w:val="238"/>
          <w:sz w:val="20"/>
        </w:rPr>
        <w:t>l</w:t>
      </w:r>
      <w:r>
        <w:rPr>
          <w:color w:val="231F20"/>
          <w:w w:val="101"/>
          <w:sz w:val="20"/>
        </w:rPr>
        <w:t>a </w:t>
      </w:r>
      <w:r>
        <w:rPr>
          <w:color w:val="231F20"/>
          <w:w w:val="105"/>
          <w:sz w:val="20"/>
        </w:rPr>
        <w:t>certeza</w:t>
      </w:r>
      <w:r>
        <w:rPr>
          <w:color w:val="231F20"/>
          <w:spacing w:val="-7"/>
          <w:w w:val="105"/>
          <w:sz w:val="20"/>
        </w:rPr>
        <w:t> </w:t>
      </w:r>
      <w:r>
        <w:rPr>
          <w:color w:val="231F20"/>
          <w:w w:val="105"/>
          <w:sz w:val="20"/>
        </w:rPr>
        <w:t>de</w:t>
      </w:r>
      <w:r>
        <w:rPr>
          <w:color w:val="231F20"/>
          <w:spacing w:val="-7"/>
          <w:w w:val="105"/>
          <w:sz w:val="20"/>
        </w:rPr>
        <w:t> </w:t>
      </w:r>
      <w:r>
        <w:rPr>
          <w:color w:val="231F20"/>
          <w:w w:val="105"/>
          <w:sz w:val="20"/>
        </w:rPr>
        <w:t>poder</w:t>
      </w:r>
      <w:r>
        <w:rPr>
          <w:color w:val="231F20"/>
          <w:spacing w:val="-7"/>
          <w:w w:val="105"/>
          <w:sz w:val="20"/>
        </w:rPr>
        <w:t> </w:t>
      </w:r>
      <w:r>
        <w:rPr>
          <w:color w:val="231F20"/>
          <w:w w:val="105"/>
          <w:sz w:val="20"/>
        </w:rPr>
        <w:t>realizarlo</w:t>
      </w:r>
      <w:r>
        <w:rPr>
          <w:color w:val="231F20"/>
          <w:spacing w:val="-7"/>
          <w:w w:val="105"/>
          <w:sz w:val="20"/>
        </w:rPr>
        <w:t> </w:t>
      </w:r>
      <w:r>
        <w:rPr>
          <w:color w:val="231F20"/>
          <w:w w:val="105"/>
          <w:sz w:val="20"/>
        </w:rPr>
        <w:t>con</w:t>
      </w:r>
      <w:r>
        <w:rPr>
          <w:color w:val="231F20"/>
          <w:spacing w:val="-7"/>
          <w:w w:val="105"/>
          <w:sz w:val="20"/>
        </w:rPr>
        <w:t> </w:t>
      </w:r>
      <w:r>
        <w:rPr>
          <w:color w:val="231F20"/>
          <w:w w:val="105"/>
          <w:sz w:val="20"/>
        </w:rPr>
        <w:t>éxito</w:t>
      </w:r>
      <w:r>
        <w:rPr>
          <w:color w:val="231F20"/>
          <w:spacing w:val="-7"/>
          <w:w w:val="105"/>
          <w:sz w:val="20"/>
        </w:rPr>
        <w:t> </w:t>
      </w:r>
      <w:r>
        <w:rPr>
          <w:color w:val="231F20"/>
          <w:w w:val="105"/>
          <w:sz w:val="20"/>
        </w:rPr>
        <w:t>es,</w:t>
      </w:r>
      <w:r>
        <w:rPr>
          <w:color w:val="231F20"/>
          <w:spacing w:val="-7"/>
          <w:w w:val="105"/>
          <w:sz w:val="20"/>
        </w:rPr>
        <w:t> </w:t>
      </w:r>
      <w:r>
        <w:rPr>
          <w:color w:val="231F20"/>
          <w:w w:val="105"/>
          <w:sz w:val="20"/>
        </w:rPr>
        <w:t>en</w:t>
      </w:r>
      <w:r>
        <w:rPr>
          <w:color w:val="231F20"/>
          <w:spacing w:val="-7"/>
          <w:w w:val="105"/>
          <w:sz w:val="20"/>
        </w:rPr>
        <w:t> </w:t>
      </w:r>
      <w:r>
        <w:rPr>
          <w:color w:val="231F20"/>
          <w:w w:val="105"/>
          <w:sz w:val="20"/>
        </w:rPr>
        <w:t>el</w:t>
      </w:r>
      <w:r>
        <w:rPr>
          <w:color w:val="231F20"/>
          <w:spacing w:val="-7"/>
          <w:w w:val="105"/>
          <w:sz w:val="20"/>
        </w:rPr>
        <w:t> </w:t>
      </w:r>
      <w:r>
        <w:rPr>
          <w:color w:val="231F20"/>
          <w:w w:val="105"/>
          <w:sz w:val="20"/>
        </w:rPr>
        <w:t>devenir</w:t>
      </w:r>
      <w:r>
        <w:rPr>
          <w:color w:val="231F20"/>
          <w:spacing w:val="-6"/>
          <w:w w:val="105"/>
          <w:sz w:val="20"/>
        </w:rPr>
        <w:t> </w:t>
      </w:r>
      <w:r>
        <w:rPr>
          <w:color w:val="231F20"/>
          <w:w w:val="105"/>
          <w:sz w:val="20"/>
        </w:rPr>
        <w:t>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lucha,</w:t>
      </w:r>
      <w:r>
        <w:rPr>
          <w:color w:val="231F20"/>
          <w:spacing w:val="-7"/>
          <w:w w:val="105"/>
          <w:sz w:val="20"/>
        </w:rPr>
        <w:t> </w:t>
      </w:r>
      <w:r>
        <w:rPr>
          <w:color w:val="231F20"/>
          <w:w w:val="105"/>
          <w:sz w:val="20"/>
        </w:rPr>
        <w:t>el reconocimiento</w:t>
      </w:r>
      <w:r>
        <w:rPr>
          <w:color w:val="231F20"/>
          <w:spacing w:val="-6"/>
          <w:w w:val="105"/>
          <w:sz w:val="20"/>
        </w:rPr>
        <w:t> </w:t>
      </w:r>
      <w:r>
        <w:rPr>
          <w:color w:val="231F20"/>
          <w:w w:val="105"/>
          <w:sz w:val="20"/>
        </w:rPr>
        <w:t>de</w:t>
      </w:r>
      <w:r>
        <w:rPr>
          <w:color w:val="231F20"/>
          <w:spacing w:val="-6"/>
          <w:w w:val="105"/>
          <w:sz w:val="20"/>
        </w:rPr>
        <w:t> </w:t>
      </w:r>
      <w:r>
        <w:rPr>
          <w:color w:val="231F20"/>
          <w:w w:val="105"/>
          <w:sz w:val="20"/>
        </w:rPr>
        <w:t>un</w:t>
      </w:r>
      <w:r>
        <w:rPr>
          <w:color w:val="231F20"/>
          <w:spacing w:val="-7"/>
          <w:w w:val="105"/>
          <w:sz w:val="20"/>
        </w:rPr>
        <w:t> </w:t>
      </w:r>
      <w:r>
        <w:rPr>
          <w:color w:val="231F20"/>
          <w:spacing w:val="-3"/>
          <w:w w:val="105"/>
          <w:sz w:val="20"/>
        </w:rPr>
        <w:t>logro</w:t>
      </w:r>
      <w:r>
        <w:rPr>
          <w:color w:val="231F20"/>
          <w:spacing w:val="-7"/>
          <w:w w:val="105"/>
          <w:sz w:val="20"/>
        </w:rPr>
        <w:t> </w:t>
      </w:r>
      <w:r>
        <w:rPr>
          <w:color w:val="231F20"/>
          <w:w w:val="105"/>
          <w:sz w:val="20"/>
        </w:rPr>
        <w:t>largamente</w:t>
      </w:r>
      <w:r>
        <w:rPr>
          <w:color w:val="231F20"/>
          <w:spacing w:val="-7"/>
          <w:w w:val="105"/>
          <w:sz w:val="20"/>
        </w:rPr>
        <w:t> </w:t>
      </w:r>
      <w:r>
        <w:rPr>
          <w:color w:val="231F20"/>
          <w:w w:val="105"/>
          <w:sz w:val="20"/>
        </w:rPr>
        <w:t>elaborado</w:t>
      </w:r>
      <w:r>
        <w:rPr>
          <w:color w:val="231F20"/>
          <w:spacing w:val="-6"/>
          <w:w w:val="105"/>
          <w:sz w:val="20"/>
        </w:rPr>
        <w:t> </w:t>
      </w:r>
      <w:r>
        <w:rPr>
          <w:color w:val="231F20"/>
          <w:w w:val="105"/>
          <w:sz w:val="20"/>
        </w:rPr>
        <w:t>en</w:t>
      </w:r>
      <w:r>
        <w:rPr>
          <w:color w:val="231F20"/>
          <w:spacing w:val="-7"/>
          <w:w w:val="105"/>
          <w:sz w:val="20"/>
        </w:rPr>
        <w:t> </w:t>
      </w:r>
      <w:r>
        <w:rPr>
          <w:color w:val="231F20"/>
          <w:w w:val="105"/>
          <w:sz w:val="20"/>
        </w:rPr>
        <w:t>cada</w:t>
      </w:r>
      <w:r>
        <w:rPr>
          <w:color w:val="231F20"/>
          <w:spacing w:val="-7"/>
          <w:w w:val="105"/>
          <w:sz w:val="20"/>
        </w:rPr>
        <w:t> </w:t>
      </w:r>
      <w:r>
        <w:rPr>
          <w:color w:val="231F20"/>
          <w:w w:val="105"/>
          <w:sz w:val="20"/>
        </w:rPr>
        <w:t>jornada, en</w:t>
      </w:r>
      <w:r>
        <w:rPr>
          <w:color w:val="231F20"/>
          <w:spacing w:val="-5"/>
          <w:w w:val="105"/>
          <w:sz w:val="20"/>
        </w:rPr>
        <w:t> </w:t>
      </w:r>
      <w:r>
        <w:rPr>
          <w:color w:val="231F20"/>
          <w:w w:val="105"/>
          <w:sz w:val="20"/>
        </w:rPr>
        <w:t>cada</w:t>
      </w:r>
      <w:r>
        <w:rPr>
          <w:color w:val="231F20"/>
          <w:spacing w:val="-5"/>
          <w:w w:val="105"/>
          <w:sz w:val="20"/>
        </w:rPr>
        <w:t> </w:t>
      </w:r>
      <w:r>
        <w:rPr>
          <w:color w:val="231F20"/>
          <w:w w:val="105"/>
          <w:sz w:val="20"/>
        </w:rPr>
        <w:t>fracaso,</w:t>
      </w:r>
      <w:r>
        <w:rPr>
          <w:color w:val="231F20"/>
          <w:spacing w:val="-5"/>
          <w:w w:val="105"/>
          <w:sz w:val="20"/>
        </w:rPr>
        <w:t> </w:t>
      </w:r>
      <w:r>
        <w:rPr>
          <w:color w:val="231F20"/>
          <w:w w:val="105"/>
          <w:sz w:val="20"/>
        </w:rPr>
        <w:t>en</w:t>
      </w:r>
      <w:r>
        <w:rPr>
          <w:color w:val="231F20"/>
          <w:spacing w:val="-5"/>
          <w:w w:val="105"/>
          <w:sz w:val="20"/>
        </w:rPr>
        <w:t> </w:t>
      </w:r>
      <w:r>
        <w:rPr>
          <w:color w:val="231F20"/>
          <w:w w:val="105"/>
          <w:sz w:val="20"/>
        </w:rPr>
        <w:t>cada</w:t>
      </w:r>
      <w:r>
        <w:rPr>
          <w:color w:val="231F20"/>
          <w:spacing w:val="-5"/>
          <w:w w:val="105"/>
          <w:sz w:val="20"/>
        </w:rPr>
        <w:t> </w:t>
      </w:r>
      <w:r>
        <w:rPr>
          <w:color w:val="231F20"/>
          <w:w w:val="105"/>
          <w:sz w:val="20"/>
        </w:rPr>
        <w:t>uno</w:t>
      </w:r>
      <w:r>
        <w:rPr>
          <w:color w:val="231F20"/>
          <w:spacing w:val="-5"/>
          <w:w w:val="105"/>
          <w:sz w:val="20"/>
        </w:rPr>
        <w:t> </w:t>
      </w:r>
      <w:r>
        <w:rPr>
          <w:color w:val="231F20"/>
          <w:w w:val="105"/>
          <w:sz w:val="20"/>
        </w:rPr>
        <w:t>de</w:t>
      </w:r>
      <w:r>
        <w:rPr>
          <w:color w:val="231F20"/>
          <w:spacing w:val="-5"/>
          <w:w w:val="105"/>
          <w:sz w:val="20"/>
        </w:rPr>
        <w:t> </w:t>
      </w:r>
      <w:r>
        <w:rPr>
          <w:color w:val="231F20"/>
          <w:w w:val="105"/>
          <w:sz w:val="20"/>
        </w:rPr>
        <w:t>los</w:t>
      </w:r>
      <w:r>
        <w:rPr>
          <w:color w:val="231F20"/>
          <w:spacing w:val="-5"/>
          <w:w w:val="105"/>
          <w:sz w:val="20"/>
        </w:rPr>
        <w:t> </w:t>
      </w:r>
      <w:r>
        <w:rPr>
          <w:color w:val="231F20"/>
          <w:w w:val="105"/>
          <w:sz w:val="20"/>
        </w:rPr>
        <w:t>contados</w:t>
      </w:r>
      <w:r>
        <w:rPr>
          <w:color w:val="231F20"/>
          <w:spacing w:val="-5"/>
          <w:w w:val="105"/>
          <w:sz w:val="20"/>
        </w:rPr>
        <w:t> </w:t>
      </w:r>
      <w:r>
        <w:rPr>
          <w:color w:val="231F20"/>
          <w:w w:val="105"/>
          <w:sz w:val="20"/>
        </w:rPr>
        <w:t>triunfos.</w:t>
      </w:r>
    </w:p>
    <w:p>
      <w:pPr>
        <w:pStyle w:val="ListParagraph"/>
        <w:numPr>
          <w:ilvl w:val="0"/>
          <w:numId w:val="7"/>
        </w:numPr>
        <w:tabs>
          <w:tab w:pos="513" w:val="left" w:leader="none"/>
          <w:tab w:pos="515" w:val="left" w:leader="none"/>
        </w:tabs>
        <w:spacing w:line="240" w:lineRule="auto" w:before="0" w:after="0"/>
        <w:ind w:left="514" w:right="0" w:hanging="397"/>
        <w:jc w:val="left"/>
        <w:rPr>
          <w:sz w:val="20"/>
        </w:rPr>
      </w:pPr>
      <w:r>
        <w:rPr>
          <w:color w:val="231F20"/>
          <w:w w:val="105"/>
          <w:sz w:val="20"/>
        </w:rPr>
        <w:t>El</w:t>
      </w:r>
      <w:r>
        <w:rPr>
          <w:color w:val="231F20"/>
          <w:spacing w:val="-16"/>
          <w:w w:val="105"/>
          <w:sz w:val="20"/>
        </w:rPr>
        <w:t> </w:t>
      </w:r>
      <w:r>
        <w:rPr>
          <w:color w:val="231F20"/>
          <w:w w:val="105"/>
          <w:sz w:val="20"/>
        </w:rPr>
        <w:t>temporal</w:t>
      </w:r>
      <w:r>
        <w:rPr>
          <w:color w:val="231F20"/>
          <w:spacing w:val="-16"/>
          <w:w w:val="105"/>
          <w:sz w:val="20"/>
        </w:rPr>
        <w:t> </w:t>
      </w:r>
      <w:r>
        <w:rPr>
          <w:color w:val="231F20"/>
          <w:w w:val="105"/>
          <w:sz w:val="20"/>
        </w:rPr>
        <w:t>arremolina</w:t>
      </w:r>
      <w:r>
        <w:rPr>
          <w:color w:val="231F20"/>
          <w:spacing w:val="-16"/>
          <w:w w:val="105"/>
          <w:sz w:val="20"/>
        </w:rPr>
        <w:t> </w:t>
      </w:r>
      <w:r>
        <w:rPr>
          <w:color w:val="231F20"/>
          <w:w w:val="105"/>
          <w:sz w:val="20"/>
        </w:rPr>
        <w:t>hojas</w:t>
      </w:r>
      <w:r>
        <w:rPr>
          <w:color w:val="231F20"/>
          <w:spacing w:val="-16"/>
          <w:w w:val="105"/>
          <w:sz w:val="20"/>
        </w:rPr>
        <w:t> </w:t>
      </w:r>
      <w:r>
        <w:rPr>
          <w:color w:val="231F20"/>
          <w:w w:val="105"/>
          <w:sz w:val="20"/>
        </w:rPr>
        <w:t>oscuras.</w:t>
      </w:r>
    </w:p>
    <w:p>
      <w:pPr>
        <w:pStyle w:val="ListParagraph"/>
        <w:numPr>
          <w:ilvl w:val="0"/>
          <w:numId w:val="7"/>
        </w:numPr>
        <w:tabs>
          <w:tab w:pos="513" w:val="left" w:leader="none"/>
          <w:tab w:pos="515" w:val="left" w:leader="none"/>
        </w:tabs>
        <w:spacing w:line="240" w:lineRule="auto" w:before="65" w:after="0"/>
        <w:ind w:left="514" w:right="0" w:hanging="397"/>
        <w:jc w:val="left"/>
        <w:rPr>
          <w:sz w:val="20"/>
        </w:rPr>
      </w:pPr>
      <w:r>
        <w:rPr>
          <w:color w:val="231F20"/>
          <w:sz w:val="20"/>
        </w:rPr>
        <w:t>El</w:t>
      </w:r>
      <w:r>
        <w:rPr>
          <w:color w:val="231F20"/>
          <w:spacing w:val="16"/>
          <w:sz w:val="20"/>
        </w:rPr>
        <w:t> </w:t>
      </w:r>
      <w:r>
        <w:rPr>
          <w:color w:val="231F20"/>
          <w:sz w:val="20"/>
        </w:rPr>
        <w:t>temporal</w:t>
      </w:r>
      <w:r>
        <w:rPr>
          <w:color w:val="231F20"/>
          <w:spacing w:val="18"/>
          <w:sz w:val="20"/>
        </w:rPr>
        <w:t> </w:t>
      </w:r>
      <w:r>
        <w:rPr>
          <w:color w:val="231F20"/>
          <w:sz w:val="20"/>
        </w:rPr>
        <w:t>suelta</w:t>
      </w:r>
      <w:r>
        <w:rPr>
          <w:color w:val="231F20"/>
          <w:spacing w:val="16"/>
          <w:sz w:val="20"/>
        </w:rPr>
        <w:t> </w:t>
      </w:r>
      <w:r>
        <w:rPr>
          <w:color w:val="231F20"/>
          <w:sz w:val="20"/>
        </w:rPr>
        <w:t>todas</w:t>
      </w:r>
      <w:r>
        <w:rPr>
          <w:color w:val="231F20"/>
          <w:spacing w:val="16"/>
          <w:sz w:val="20"/>
        </w:rPr>
        <w:t> </w:t>
      </w:r>
      <w:r>
        <w:rPr>
          <w:color w:val="231F20"/>
          <w:sz w:val="20"/>
        </w:rPr>
        <w:t>las</w:t>
      </w:r>
      <w:r>
        <w:rPr>
          <w:color w:val="231F20"/>
          <w:spacing w:val="16"/>
          <w:sz w:val="20"/>
        </w:rPr>
        <w:t> </w:t>
      </w:r>
      <w:r>
        <w:rPr>
          <w:color w:val="231F20"/>
          <w:sz w:val="20"/>
        </w:rPr>
        <w:t>barcas</w:t>
      </w:r>
      <w:r>
        <w:rPr>
          <w:color w:val="231F20"/>
          <w:spacing w:val="16"/>
          <w:sz w:val="20"/>
        </w:rPr>
        <w:t> </w:t>
      </w:r>
      <w:r>
        <w:rPr>
          <w:color w:val="231F20"/>
          <w:sz w:val="20"/>
        </w:rPr>
        <w:t>que</w:t>
      </w:r>
      <w:r>
        <w:rPr>
          <w:color w:val="231F20"/>
          <w:spacing w:val="16"/>
          <w:sz w:val="20"/>
        </w:rPr>
        <w:t> </w:t>
      </w:r>
      <w:r>
        <w:rPr>
          <w:color w:val="231F20"/>
          <w:sz w:val="20"/>
        </w:rPr>
        <w:t>anoche</w:t>
      </w:r>
      <w:r>
        <w:rPr>
          <w:color w:val="231F20"/>
          <w:spacing w:val="16"/>
          <w:sz w:val="20"/>
        </w:rPr>
        <w:t> </w:t>
      </w:r>
      <w:r>
        <w:rPr>
          <w:color w:val="231F20"/>
          <w:sz w:val="20"/>
        </w:rPr>
        <w:t>amarraron</w:t>
      </w:r>
      <w:r>
        <w:rPr>
          <w:color w:val="231F20"/>
          <w:spacing w:val="16"/>
          <w:sz w:val="20"/>
        </w:rPr>
        <w:t> </w:t>
      </w:r>
      <w:r>
        <w:rPr>
          <w:color w:val="231F20"/>
          <w:sz w:val="20"/>
        </w:rPr>
        <w:t>al</w:t>
      </w:r>
      <w:r>
        <w:rPr>
          <w:color w:val="231F20"/>
          <w:spacing w:val="16"/>
          <w:sz w:val="20"/>
        </w:rPr>
        <w:t> </w:t>
      </w:r>
      <w:r>
        <w:rPr>
          <w:color w:val="231F20"/>
          <w:sz w:val="20"/>
        </w:rPr>
        <w:t>cielo.</w:t>
      </w:r>
    </w:p>
    <w:p>
      <w:pPr>
        <w:pStyle w:val="BodyText"/>
      </w:pPr>
    </w:p>
    <w:p>
      <w:pPr>
        <w:pStyle w:val="BodyText"/>
        <w:spacing w:line="307" w:lineRule="auto" w:before="131"/>
        <w:ind w:left="117" w:right="114" w:firstLine="396"/>
        <w:jc w:val="both"/>
      </w:pPr>
      <w:r>
        <w:rPr>
          <w:color w:val="231F20"/>
        </w:rPr>
        <w:t>El resultado al que llegamos después de analizar la tercera y cuarta estrofas es de honda naturaleza panteísta, en donde el universo de ese nuevo dios en movimiento perenne se realiza. resulta cierto que muchas de</w:t>
      </w:r>
      <w:r>
        <w:rPr>
          <w:color w:val="231F20"/>
          <w:spacing w:val="37"/>
        </w:rPr>
        <w:t> </w:t>
      </w:r>
      <w:r>
        <w:rPr>
          <w:color w:val="231F20"/>
        </w:rPr>
        <w:t>las</w:t>
      </w:r>
      <w:r>
        <w:rPr>
          <w:color w:val="231F20"/>
          <w:spacing w:val="37"/>
        </w:rPr>
        <w:t> </w:t>
      </w:r>
      <w:r>
        <w:rPr>
          <w:color w:val="231F20"/>
        </w:rPr>
        <w:t>alusiones</w:t>
      </w:r>
      <w:r>
        <w:rPr>
          <w:color w:val="231F20"/>
          <w:spacing w:val="37"/>
        </w:rPr>
        <w:t> </w:t>
      </w:r>
      <w:r>
        <w:rPr>
          <w:color w:val="231F20"/>
        </w:rPr>
        <w:t>son</w:t>
      </w:r>
      <w:r>
        <w:rPr>
          <w:color w:val="231F20"/>
          <w:spacing w:val="37"/>
        </w:rPr>
        <w:t> </w:t>
      </w:r>
      <w:r>
        <w:rPr>
          <w:color w:val="231F20"/>
        </w:rPr>
        <w:t>pesimistas</w:t>
      </w:r>
      <w:r>
        <w:rPr>
          <w:color w:val="231F20"/>
          <w:spacing w:val="37"/>
        </w:rPr>
        <w:t> </w:t>
      </w:r>
      <w:r>
        <w:rPr>
          <w:color w:val="231F20"/>
        </w:rPr>
        <w:t>o,</w:t>
      </w:r>
      <w:r>
        <w:rPr>
          <w:color w:val="231F20"/>
          <w:spacing w:val="37"/>
        </w:rPr>
        <w:t> </w:t>
      </w:r>
      <w:r>
        <w:rPr>
          <w:color w:val="231F20"/>
        </w:rPr>
        <w:t>quizá,</w:t>
      </w:r>
      <w:r>
        <w:rPr>
          <w:color w:val="231F20"/>
          <w:spacing w:val="37"/>
        </w:rPr>
        <w:t> </w:t>
      </w:r>
      <w:r>
        <w:rPr>
          <w:color w:val="231F20"/>
        </w:rPr>
        <w:t>equilibradamente</w:t>
      </w:r>
      <w:r>
        <w:rPr>
          <w:color w:val="231F20"/>
          <w:spacing w:val="37"/>
        </w:rPr>
        <w:t> </w:t>
      </w:r>
      <w:r>
        <w:rPr>
          <w:color w:val="231F20"/>
          <w:spacing w:val="-2"/>
        </w:rPr>
        <w:t>reales</w:t>
      </w:r>
      <w:r>
        <w:rPr>
          <w:color w:val="231F20"/>
          <w:spacing w:val="37"/>
        </w:rPr>
        <w:t> </w:t>
      </w:r>
      <w:r>
        <w:rPr>
          <w:color w:val="231F20"/>
        </w:rPr>
        <w:t>en</w:t>
      </w:r>
      <w:r>
        <w:rPr>
          <w:color w:val="231F20"/>
          <w:spacing w:val="37"/>
        </w:rPr>
        <w:t> </w:t>
      </w:r>
      <w:r>
        <w:rPr>
          <w:color w:val="231F20"/>
        </w:rPr>
        <w:t>la</w:t>
      </w:r>
    </w:p>
    <w:p>
      <w:pPr>
        <w:pStyle w:val="BodyText"/>
      </w:pPr>
    </w:p>
    <w:p>
      <w:pPr>
        <w:pStyle w:val="BodyText"/>
        <w:spacing w:before="2"/>
        <w:rPr>
          <w:sz w:val="21"/>
        </w:rPr>
      </w:pPr>
    </w:p>
    <w:p>
      <w:pPr>
        <w:spacing w:line="280" w:lineRule="auto" w:before="0"/>
        <w:ind w:left="117" w:right="115" w:firstLine="396"/>
        <w:jc w:val="both"/>
        <w:rPr>
          <w:sz w:val="16"/>
        </w:rPr>
      </w:pPr>
      <w:r>
        <w:rPr>
          <w:color w:val="231F20"/>
          <w:position w:val="5"/>
          <w:sz w:val="11"/>
        </w:rPr>
        <w:t>2 </w:t>
      </w:r>
      <w:r>
        <w:rPr>
          <w:color w:val="231F20"/>
          <w:sz w:val="16"/>
        </w:rPr>
        <w:t>deíctico –deixis–: señalamiento que se realiza mediante ciertos elementos de la  lengua que muestran, como </w:t>
      </w:r>
      <w:r>
        <w:rPr>
          <w:i/>
          <w:color w:val="231F20"/>
          <w:sz w:val="16"/>
        </w:rPr>
        <w:t>estte, esa</w:t>
      </w:r>
      <w:r>
        <w:rPr>
          <w:color w:val="231F20"/>
          <w:sz w:val="16"/>
        </w:rPr>
        <w:t>; que indican una persona como </w:t>
      </w:r>
      <w:r>
        <w:rPr>
          <w:i/>
          <w:color w:val="231F20"/>
          <w:sz w:val="16"/>
        </w:rPr>
        <w:t>yo, vosottros</w:t>
      </w:r>
      <w:r>
        <w:rPr>
          <w:color w:val="231F20"/>
          <w:sz w:val="16"/>
        </w:rPr>
        <w:t>; o un lugar como </w:t>
      </w:r>
      <w:r>
        <w:rPr>
          <w:i/>
          <w:color w:val="231F20"/>
          <w:sz w:val="16"/>
        </w:rPr>
        <w:t>allí, arriba</w:t>
      </w:r>
      <w:r>
        <w:rPr>
          <w:color w:val="231F20"/>
          <w:sz w:val="16"/>
        </w:rPr>
        <w:t>; o un tiempo como </w:t>
      </w:r>
      <w:r>
        <w:rPr>
          <w:i/>
          <w:color w:val="231F20"/>
          <w:spacing w:val="-6"/>
          <w:sz w:val="16"/>
        </w:rPr>
        <w:t>ayer,  </w:t>
      </w:r>
      <w:r>
        <w:rPr>
          <w:i/>
          <w:color w:val="231F20"/>
          <w:sz w:val="16"/>
        </w:rPr>
        <w:t>ahora </w:t>
      </w:r>
      <w:r>
        <w:rPr>
          <w:color w:val="231F20"/>
          <w:w w:val="110"/>
          <w:sz w:val="16"/>
        </w:rPr>
        <w:t>(</w:t>
      </w:r>
      <w:r>
        <w:rPr>
          <w:color w:val="231F20"/>
          <w:w w:val="110"/>
          <w:sz w:val="13"/>
        </w:rPr>
        <w:t>rae</w:t>
      </w:r>
      <w:r>
        <w:rPr>
          <w:color w:val="231F20"/>
          <w:w w:val="110"/>
          <w:sz w:val="16"/>
        </w:rPr>
        <w:t>, </w:t>
      </w:r>
      <w:r>
        <w:rPr>
          <w:color w:val="231F20"/>
          <w:sz w:val="16"/>
        </w:rPr>
        <w:t>2001:  </w:t>
      </w:r>
      <w:r>
        <w:rPr>
          <w:color w:val="231F20"/>
          <w:spacing w:val="12"/>
          <w:sz w:val="16"/>
        </w:rPr>
        <w:t> </w:t>
      </w:r>
      <w:r>
        <w:rPr>
          <w:color w:val="231F20"/>
          <w:sz w:val="16"/>
        </w:rPr>
        <w:t>740).</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w w:val="105"/>
        </w:rPr>
        <w:t>medida en que el advenimiento de la tragedia se anuncia a través de ellas.</w:t>
      </w:r>
    </w:p>
    <w:p>
      <w:pPr>
        <w:pStyle w:val="BodyText"/>
        <w:spacing w:line="307" w:lineRule="auto"/>
        <w:ind w:left="117" w:right="115" w:firstLine="396"/>
        <w:jc w:val="both"/>
      </w:pPr>
      <w:r>
        <w:rPr>
          <w:color w:val="231F20"/>
          <w:w w:val="105"/>
        </w:rPr>
        <w:t>descubrimos una no grata premonición en alusiones como: “ven- tana cerrada”, “peces sombríos”, “la lluvia que se desviste”, “la fuerza (fatal) de los hombres”, “las hojas oscuras”, “el temporal que suelta las barcas” y las libera para que continúen su deambular y búsqueda.</w:t>
      </w:r>
    </w:p>
    <w:p>
      <w:pPr>
        <w:pStyle w:val="BodyText"/>
        <w:spacing w:line="307" w:lineRule="auto"/>
        <w:ind w:left="117" w:right="115" w:firstLine="396"/>
        <w:jc w:val="both"/>
      </w:pPr>
      <w:r>
        <w:rPr>
          <w:color w:val="231F20"/>
          <w:w w:val="105"/>
        </w:rPr>
        <w:t>Nos detenemos a considerar el último aspecto. Son las barcas uni- versales que navegan en ese mar que es cielo azul y vital, que es reflejo del otro </w:t>
      </w:r>
      <w:r>
        <w:rPr>
          <w:color w:val="231F20"/>
          <w:spacing w:val="-6"/>
          <w:w w:val="105"/>
        </w:rPr>
        <w:t>mar, </w:t>
      </w:r>
      <w:r>
        <w:rPr>
          <w:color w:val="231F20"/>
          <w:w w:val="105"/>
        </w:rPr>
        <w:t>del </w:t>
      </w:r>
      <w:r>
        <w:rPr>
          <w:color w:val="231F20"/>
          <w:spacing w:val="-3"/>
          <w:w w:val="105"/>
        </w:rPr>
        <w:t>real, </w:t>
      </w:r>
      <w:r>
        <w:rPr>
          <w:color w:val="231F20"/>
          <w:w w:val="105"/>
        </w:rPr>
        <w:t>que se encuentra allí abajo, y a su vez, hasta el infinito</w:t>
      </w:r>
      <w:r>
        <w:rPr>
          <w:color w:val="231F20"/>
          <w:spacing w:val="-13"/>
          <w:w w:val="105"/>
        </w:rPr>
        <w:t> </w:t>
      </w:r>
      <w:r>
        <w:rPr>
          <w:color w:val="231F20"/>
          <w:spacing w:val="-3"/>
          <w:w w:val="105"/>
        </w:rPr>
        <w:t>resurge</w:t>
      </w:r>
      <w:r>
        <w:rPr>
          <w:color w:val="231F20"/>
          <w:spacing w:val="-13"/>
          <w:w w:val="105"/>
        </w:rPr>
        <w:t> </w:t>
      </w:r>
      <w:r>
        <w:rPr>
          <w:color w:val="231F20"/>
          <w:w w:val="105"/>
        </w:rPr>
        <w:t>ese</w:t>
      </w:r>
      <w:r>
        <w:rPr>
          <w:color w:val="231F20"/>
          <w:spacing w:val="-13"/>
          <w:w w:val="105"/>
        </w:rPr>
        <w:t> </w:t>
      </w:r>
      <w:r>
        <w:rPr>
          <w:color w:val="231F20"/>
          <w:w w:val="105"/>
        </w:rPr>
        <w:t>segundo</w:t>
      </w:r>
      <w:r>
        <w:rPr>
          <w:color w:val="231F20"/>
          <w:spacing w:val="-13"/>
          <w:w w:val="105"/>
        </w:rPr>
        <w:t> </w:t>
      </w:r>
      <w:r>
        <w:rPr>
          <w:color w:val="231F20"/>
          <w:w w:val="105"/>
        </w:rPr>
        <w:t>mar</w:t>
      </w:r>
      <w:r>
        <w:rPr>
          <w:color w:val="231F20"/>
          <w:spacing w:val="-13"/>
          <w:w w:val="105"/>
        </w:rPr>
        <w:t> </w:t>
      </w:r>
      <w:r>
        <w:rPr>
          <w:color w:val="231F20"/>
          <w:w w:val="105"/>
        </w:rPr>
        <w:t>que</w:t>
      </w:r>
      <w:r>
        <w:rPr>
          <w:color w:val="231F20"/>
          <w:spacing w:val="-13"/>
          <w:w w:val="105"/>
        </w:rPr>
        <w:t> </w:t>
      </w:r>
      <w:r>
        <w:rPr>
          <w:color w:val="231F20"/>
          <w:w w:val="105"/>
        </w:rPr>
        <w:t>contiene</w:t>
      </w:r>
      <w:r>
        <w:rPr>
          <w:color w:val="231F20"/>
          <w:spacing w:val="-13"/>
          <w:w w:val="105"/>
        </w:rPr>
        <w:t> </w:t>
      </w:r>
      <w:r>
        <w:rPr>
          <w:color w:val="231F20"/>
          <w:w w:val="105"/>
        </w:rPr>
        <w:t>los</w:t>
      </w:r>
      <w:r>
        <w:rPr>
          <w:color w:val="231F20"/>
          <w:spacing w:val="-13"/>
          <w:w w:val="105"/>
        </w:rPr>
        <w:t> </w:t>
      </w:r>
      <w:r>
        <w:rPr>
          <w:color w:val="231F20"/>
          <w:w w:val="105"/>
        </w:rPr>
        <w:t>peces</w:t>
      </w:r>
      <w:r>
        <w:rPr>
          <w:color w:val="231F20"/>
          <w:spacing w:val="-13"/>
          <w:w w:val="105"/>
        </w:rPr>
        <w:t> </w:t>
      </w:r>
      <w:r>
        <w:rPr>
          <w:color w:val="231F20"/>
          <w:w w:val="105"/>
        </w:rPr>
        <w:t>verdaderos</w:t>
      </w:r>
      <w:r>
        <w:rPr>
          <w:color w:val="231F20"/>
          <w:spacing w:val="-13"/>
          <w:w w:val="105"/>
        </w:rPr>
        <w:t> </w:t>
      </w:r>
      <w:r>
        <w:rPr>
          <w:color w:val="231F20"/>
          <w:w w:val="105"/>
        </w:rPr>
        <w:t>–los peces sombríos corresponden al mar del cielo– y que es símbolo y tra- sunto del mar de la existencia, en donde navega el </w:t>
      </w:r>
      <w:r>
        <w:rPr>
          <w:color w:val="231F20"/>
          <w:spacing w:val="-2"/>
          <w:w w:val="105"/>
        </w:rPr>
        <w:t>hombre </w:t>
      </w:r>
      <w:r>
        <w:rPr>
          <w:color w:val="231F20"/>
          <w:w w:val="105"/>
        </w:rPr>
        <w:t>perdido y sollozante en medio de su</w:t>
      </w:r>
      <w:r>
        <w:rPr>
          <w:color w:val="231F20"/>
          <w:spacing w:val="-12"/>
          <w:w w:val="105"/>
        </w:rPr>
        <w:t> </w:t>
      </w:r>
      <w:r>
        <w:rPr>
          <w:color w:val="231F20"/>
          <w:spacing w:val="-5"/>
          <w:w w:val="105"/>
        </w:rPr>
        <w:t>dolor.</w:t>
      </w:r>
    </w:p>
    <w:p>
      <w:pPr>
        <w:pStyle w:val="BodyText"/>
        <w:ind w:left="513" w:right="549"/>
      </w:pPr>
      <w:r>
        <w:rPr>
          <w:color w:val="231F20"/>
          <w:w w:val="238"/>
        </w:rPr>
        <w:t>l</w:t>
      </w:r>
      <w:r>
        <w:rPr>
          <w:color w:val="231F20"/>
          <w:w w:val="101"/>
        </w:rPr>
        <w:t>a</w:t>
      </w:r>
      <w:r>
        <w:rPr>
          <w:color w:val="231F20"/>
          <w:spacing w:val="10"/>
        </w:rPr>
        <w:t> </w:t>
      </w:r>
      <w:r>
        <w:rPr>
          <w:color w:val="231F20"/>
          <w:spacing w:val="-1"/>
          <w:w w:val="102"/>
        </w:rPr>
        <w:t>quint</w:t>
      </w:r>
      <w:r>
        <w:rPr>
          <w:color w:val="231F20"/>
          <w:w w:val="102"/>
        </w:rPr>
        <w:t>a</w:t>
      </w:r>
      <w:r>
        <w:rPr>
          <w:color w:val="231F20"/>
          <w:spacing w:val="11"/>
        </w:rPr>
        <w:t> </w:t>
      </w:r>
      <w:r>
        <w:rPr>
          <w:color w:val="231F20"/>
          <w:w w:val="97"/>
        </w:rPr>
        <w:t>est</w:t>
      </w:r>
      <w:r>
        <w:rPr>
          <w:color w:val="231F20"/>
          <w:spacing w:val="-7"/>
          <w:w w:val="97"/>
        </w:rPr>
        <w:t>r</w:t>
      </w:r>
      <w:r>
        <w:rPr>
          <w:color w:val="231F20"/>
          <w:w w:val="103"/>
        </w:rPr>
        <w:t>ofa</w:t>
      </w:r>
      <w:r>
        <w:rPr>
          <w:color w:val="231F20"/>
          <w:spacing w:val="10"/>
        </w:rPr>
        <w:t> </w:t>
      </w:r>
      <w:r>
        <w:rPr>
          <w:color w:val="231F20"/>
          <w:spacing w:val="-1"/>
          <w:w w:val="103"/>
        </w:rPr>
        <w:t>dic</w:t>
      </w:r>
      <w:r>
        <w:rPr>
          <w:color w:val="231F20"/>
          <w:w w:val="103"/>
        </w:rPr>
        <w:t>e</w:t>
      </w:r>
      <w:r>
        <w:rPr>
          <w:color w:val="231F20"/>
          <w:spacing w:val="10"/>
        </w:rPr>
        <w:t> </w:t>
      </w:r>
      <w:r>
        <w:rPr>
          <w:color w:val="231F20"/>
          <w:spacing w:val="-1"/>
          <w:w w:val="100"/>
        </w:rPr>
        <w:t>así:</w:t>
      </w:r>
    </w:p>
    <w:p>
      <w:pPr>
        <w:pStyle w:val="BodyText"/>
        <w:spacing w:before="5"/>
        <w:rPr>
          <w:sz w:val="27"/>
        </w:rPr>
      </w:pPr>
    </w:p>
    <w:p>
      <w:pPr>
        <w:spacing w:before="0"/>
        <w:ind w:left="797" w:right="549" w:firstLine="0"/>
        <w:jc w:val="left"/>
        <w:rPr>
          <w:sz w:val="18"/>
        </w:rPr>
      </w:pPr>
      <w:r>
        <w:rPr>
          <w:color w:val="231F20"/>
          <w:w w:val="105"/>
          <w:sz w:val="18"/>
        </w:rPr>
        <w:t>Tú estás aquí. Ah tú no huyes.</w:t>
      </w:r>
    </w:p>
    <w:p>
      <w:pPr>
        <w:spacing w:line="273" w:lineRule="auto" w:before="29"/>
        <w:ind w:left="797" w:right="2418" w:firstLine="0"/>
        <w:jc w:val="left"/>
        <w:rPr>
          <w:sz w:val="18"/>
        </w:rPr>
      </w:pPr>
      <w:r>
        <w:rPr>
          <w:color w:val="231F20"/>
          <w:sz w:val="18"/>
        </w:rPr>
        <w:t>Tú me responderás hasta el último grito. ovíllate a mi lado como si tuvieras     miedo.</w:t>
      </w:r>
    </w:p>
    <w:p>
      <w:pPr>
        <w:spacing w:line="210" w:lineRule="exact" w:before="0"/>
        <w:ind w:left="117" w:right="0" w:firstLine="680"/>
        <w:jc w:val="left"/>
        <w:rPr>
          <w:sz w:val="18"/>
        </w:rPr>
      </w:pPr>
      <w:r>
        <w:rPr>
          <w:color w:val="231F20"/>
          <w:w w:val="105"/>
          <w:sz w:val="18"/>
        </w:rPr>
        <w:t>Sin embargo alguna vez corrió una sombra extraña por tus ojos (p. 68).</w:t>
      </w:r>
    </w:p>
    <w:p>
      <w:pPr>
        <w:pStyle w:val="BodyText"/>
        <w:rPr>
          <w:sz w:val="18"/>
        </w:rPr>
      </w:pPr>
    </w:p>
    <w:p>
      <w:pPr>
        <w:pStyle w:val="BodyText"/>
        <w:spacing w:line="307" w:lineRule="auto" w:before="156"/>
        <w:ind w:left="117" w:right="115"/>
        <w:jc w:val="both"/>
      </w:pPr>
      <w:r>
        <w:rPr>
          <w:color w:val="231F20"/>
          <w:w w:val="105"/>
        </w:rPr>
        <w:t>En este momento </w:t>
      </w:r>
      <w:r>
        <w:rPr>
          <w:color w:val="231F20"/>
          <w:spacing w:val="-2"/>
          <w:w w:val="105"/>
        </w:rPr>
        <w:t>retoma </w:t>
      </w:r>
      <w:r>
        <w:rPr>
          <w:color w:val="231F20"/>
          <w:w w:val="105"/>
        </w:rPr>
        <w:t>contacto con la mujer amada, objeto de su es- peranza.</w:t>
      </w:r>
      <w:r>
        <w:rPr>
          <w:color w:val="231F20"/>
          <w:spacing w:val="-9"/>
          <w:w w:val="105"/>
        </w:rPr>
        <w:t> </w:t>
      </w:r>
      <w:r>
        <w:rPr>
          <w:color w:val="231F20"/>
          <w:w w:val="105"/>
        </w:rPr>
        <w:t>El</w:t>
      </w:r>
      <w:r>
        <w:rPr>
          <w:color w:val="231F20"/>
          <w:spacing w:val="-9"/>
          <w:w w:val="105"/>
        </w:rPr>
        <w:t> </w:t>
      </w:r>
      <w:r>
        <w:rPr>
          <w:color w:val="231F20"/>
          <w:w w:val="105"/>
        </w:rPr>
        <w:t>valor</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esperanza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poética</w:t>
      </w:r>
      <w:r>
        <w:rPr>
          <w:color w:val="231F20"/>
          <w:spacing w:val="-9"/>
          <w:w w:val="105"/>
        </w:rPr>
        <w:t> </w:t>
      </w:r>
      <w:r>
        <w:rPr>
          <w:color w:val="231F20"/>
          <w:w w:val="105"/>
        </w:rPr>
        <w:t>nerudiana</w:t>
      </w:r>
      <w:r>
        <w:rPr>
          <w:color w:val="231F20"/>
          <w:spacing w:val="-9"/>
          <w:w w:val="105"/>
        </w:rPr>
        <w:t> </w:t>
      </w:r>
      <w:r>
        <w:rPr>
          <w:color w:val="231F20"/>
          <w:w w:val="105"/>
        </w:rPr>
        <w:t>es</w:t>
      </w:r>
      <w:r>
        <w:rPr>
          <w:color w:val="231F20"/>
          <w:spacing w:val="-9"/>
          <w:w w:val="105"/>
        </w:rPr>
        <w:t> </w:t>
      </w:r>
      <w:r>
        <w:rPr>
          <w:color w:val="231F20"/>
          <w:w w:val="105"/>
        </w:rPr>
        <w:t>aquel</w:t>
      </w:r>
      <w:r>
        <w:rPr>
          <w:color w:val="231F20"/>
          <w:spacing w:val="-9"/>
          <w:w w:val="105"/>
        </w:rPr>
        <w:t> </w:t>
      </w:r>
      <w:r>
        <w:rPr>
          <w:color w:val="231F20"/>
          <w:w w:val="105"/>
        </w:rPr>
        <w:t>factor que</w:t>
      </w:r>
      <w:r>
        <w:rPr>
          <w:color w:val="231F20"/>
          <w:spacing w:val="-13"/>
          <w:w w:val="105"/>
        </w:rPr>
        <w:t> </w:t>
      </w:r>
      <w:r>
        <w:rPr>
          <w:color w:val="231F20"/>
          <w:w w:val="105"/>
        </w:rPr>
        <w:t>le</w:t>
      </w:r>
      <w:r>
        <w:rPr>
          <w:color w:val="231F20"/>
          <w:spacing w:val="-13"/>
          <w:w w:val="105"/>
        </w:rPr>
        <w:t> </w:t>
      </w:r>
      <w:r>
        <w:rPr>
          <w:color w:val="231F20"/>
          <w:w w:val="105"/>
        </w:rPr>
        <w:t>permite</w:t>
      </w:r>
      <w:r>
        <w:rPr>
          <w:color w:val="231F20"/>
          <w:spacing w:val="-13"/>
          <w:w w:val="105"/>
        </w:rPr>
        <w:t> </w:t>
      </w:r>
      <w:r>
        <w:rPr>
          <w:color w:val="231F20"/>
          <w:w w:val="105"/>
        </w:rPr>
        <w:t>seguir</w:t>
      </w:r>
      <w:r>
        <w:rPr>
          <w:color w:val="231F20"/>
          <w:spacing w:val="-13"/>
          <w:w w:val="105"/>
        </w:rPr>
        <w:t> </w:t>
      </w:r>
      <w:r>
        <w:rPr>
          <w:color w:val="231F20"/>
          <w:w w:val="105"/>
        </w:rPr>
        <w:t>viviendo</w:t>
      </w:r>
      <w:r>
        <w:rPr>
          <w:color w:val="231F20"/>
          <w:spacing w:val="-13"/>
          <w:w w:val="105"/>
        </w:rPr>
        <w:t> </w:t>
      </w:r>
      <w:r>
        <w:rPr>
          <w:color w:val="231F20"/>
          <w:w w:val="105"/>
        </w:rPr>
        <w:t>a</w:t>
      </w:r>
      <w:r>
        <w:rPr>
          <w:color w:val="231F20"/>
          <w:spacing w:val="-13"/>
          <w:w w:val="105"/>
        </w:rPr>
        <w:t> </w:t>
      </w:r>
      <w:r>
        <w:rPr>
          <w:color w:val="231F20"/>
          <w:w w:val="105"/>
        </w:rPr>
        <w:t>pesar</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tropiezos.</w:t>
      </w:r>
      <w:r>
        <w:rPr>
          <w:color w:val="231F20"/>
          <w:spacing w:val="-13"/>
          <w:w w:val="105"/>
        </w:rPr>
        <w:t> </w:t>
      </w:r>
      <w:r>
        <w:rPr>
          <w:color w:val="231F20"/>
          <w:w w:val="105"/>
        </w:rPr>
        <w:t>En</w:t>
      </w:r>
      <w:r>
        <w:rPr>
          <w:color w:val="231F20"/>
          <w:spacing w:val="-13"/>
          <w:w w:val="105"/>
        </w:rPr>
        <w:t> </w:t>
      </w:r>
      <w:r>
        <w:rPr>
          <w:color w:val="231F20"/>
          <w:w w:val="105"/>
        </w:rPr>
        <w:t>oposición</w:t>
      </w:r>
      <w:r>
        <w:rPr>
          <w:color w:val="231F20"/>
          <w:spacing w:val="-13"/>
          <w:w w:val="105"/>
        </w:rPr>
        <w:t> </w:t>
      </w:r>
      <w:r>
        <w:rPr>
          <w:color w:val="231F20"/>
          <w:w w:val="105"/>
        </w:rPr>
        <w:t>con el decir dantesco en la pavorosa inscripción de la puerta del infierno que señalaba: “¡Abandonad toda esperanza, vosotros que aquí entráis”, el </w:t>
      </w:r>
      <w:r>
        <w:rPr>
          <w:color w:val="231F20"/>
          <w:spacing w:val="-2"/>
          <w:w w:val="105"/>
        </w:rPr>
        <w:t>hombre </w:t>
      </w:r>
      <w:r>
        <w:rPr>
          <w:color w:val="231F20"/>
          <w:w w:val="105"/>
        </w:rPr>
        <w:t>al estar vivo continúa aferrado a ella y sólo la muerte lo hará abandonarla.</w:t>
      </w:r>
    </w:p>
    <w:p>
      <w:pPr>
        <w:pStyle w:val="BodyText"/>
        <w:spacing w:before="10"/>
        <w:rPr>
          <w:sz w:val="21"/>
        </w:rPr>
      </w:pPr>
    </w:p>
    <w:p>
      <w:pPr>
        <w:spacing w:before="0"/>
        <w:ind w:left="797" w:right="549" w:firstLine="0"/>
        <w:jc w:val="left"/>
        <w:rPr>
          <w:sz w:val="18"/>
        </w:rPr>
      </w:pPr>
      <w:r>
        <w:rPr>
          <w:color w:val="231F20"/>
          <w:w w:val="105"/>
          <w:sz w:val="18"/>
        </w:rPr>
        <w:t>Tú estás aquí. Ah tú no huyes.</w:t>
      </w:r>
    </w:p>
    <w:p>
      <w:pPr>
        <w:spacing w:before="29"/>
        <w:ind w:left="797" w:right="549" w:firstLine="0"/>
        <w:jc w:val="left"/>
        <w:rPr>
          <w:sz w:val="18"/>
        </w:rPr>
      </w:pPr>
      <w:r>
        <w:rPr>
          <w:color w:val="231F20"/>
          <w:w w:val="105"/>
          <w:sz w:val="18"/>
        </w:rPr>
        <w:t>Tú me responderás hasta el último grito.</w:t>
      </w:r>
    </w:p>
    <w:p>
      <w:pPr>
        <w:spacing w:after="0"/>
        <w:jc w:val="left"/>
        <w:rPr>
          <w:sz w:val="18"/>
        </w:rPr>
        <w:sectPr>
          <w:headerReference w:type="even" r:id="rId98"/>
          <w:headerReference w:type="default" r:id="rId99"/>
          <w:pgSz w:w="8510" w:h="12190"/>
          <w:pgMar w:header="899" w:footer="0" w:top="1200" w:bottom="280" w:left="960" w:right="960"/>
          <w:pgNumType w:start="132"/>
        </w:sectPr>
      </w:pPr>
    </w:p>
    <w:p>
      <w:pPr>
        <w:pStyle w:val="BodyText"/>
      </w:pPr>
    </w:p>
    <w:p>
      <w:pPr>
        <w:pStyle w:val="BodyText"/>
        <w:spacing w:before="7"/>
      </w:pPr>
    </w:p>
    <w:p>
      <w:pPr>
        <w:pStyle w:val="BodyText"/>
        <w:spacing w:line="307" w:lineRule="auto" w:before="65"/>
        <w:ind w:left="117" w:right="115" w:firstLine="396"/>
        <w:jc w:val="both"/>
      </w:pPr>
      <w:r>
        <w:rPr>
          <w:color w:val="231F20"/>
          <w:w w:val="238"/>
        </w:rPr>
        <w:t>l</w:t>
      </w:r>
      <w:r>
        <w:rPr>
          <w:color w:val="231F20"/>
          <w:w w:val="101"/>
        </w:rPr>
        <w:t>a</w:t>
      </w:r>
      <w:r>
        <w:rPr>
          <w:color w:val="231F20"/>
        </w:rPr>
        <w:t> </w:t>
      </w:r>
      <w:r>
        <w:rPr>
          <w:color w:val="231F20"/>
          <w:spacing w:val="-11"/>
        </w:rPr>
        <w:t> </w:t>
      </w:r>
      <w:r>
        <w:rPr>
          <w:color w:val="231F20"/>
          <w:spacing w:val="-8"/>
          <w:w w:val="100"/>
        </w:rPr>
        <w:t>r</w:t>
      </w:r>
      <w:r>
        <w:rPr>
          <w:color w:val="231F20"/>
          <w:spacing w:val="-1"/>
          <w:w w:val="102"/>
        </w:rPr>
        <w:t>eiteració</w:t>
      </w:r>
      <w:r>
        <w:rPr>
          <w:color w:val="231F20"/>
          <w:w w:val="102"/>
        </w:rPr>
        <w:t>n</w:t>
      </w:r>
      <w:r>
        <w:rPr>
          <w:color w:val="231F20"/>
        </w:rPr>
        <w:t> </w:t>
      </w:r>
      <w:r>
        <w:rPr>
          <w:color w:val="231F20"/>
          <w:spacing w:val="-11"/>
        </w:rPr>
        <w:t> </w:t>
      </w:r>
      <w:r>
        <w:rPr>
          <w:color w:val="231F20"/>
          <w:spacing w:val="-1"/>
          <w:w w:val="104"/>
        </w:rPr>
        <w:t>de</w:t>
      </w:r>
      <w:r>
        <w:rPr>
          <w:color w:val="231F20"/>
          <w:w w:val="104"/>
        </w:rPr>
        <w:t>l</w:t>
      </w:r>
      <w:r>
        <w:rPr>
          <w:color w:val="231F20"/>
        </w:rPr>
        <w:t> </w:t>
      </w:r>
      <w:r>
        <w:rPr>
          <w:color w:val="231F20"/>
          <w:spacing w:val="-11"/>
        </w:rPr>
        <w:t> </w:t>
      </w:r>
      <w:r>
        <w:rPr>
          <w:color w:val="231F20"/>
          <w:w w:val="104"/>
        </w:rPr>
        <w:t>p</w:t>
      </w:r>
      <w:r>
        <w:rPr>
          <w:color w:val="231F20"/>
          <w:spacing w:val="-8"/>
          <w:w w:val="104"/>
        </w:rPr>
        <w:t>r</w:t>
      </w:r>
      <w:r>
        <w:rPr>
          <w:color w:val="231F20"/>
          <w:w w:val="103"/>
        </w:rPr>
        <w:t>onomb</w:t>
      </w:r>
      <w:r>
        <w:rPr>
          <w:color w:val="231F20"/>
          <w:spacing w:val="-8"/>
          <w:w w:val="103"/>
        </w:rPr>
        <w:t>r</w:t>
      </w:r>
      <w:r>
        <w:rPr>
          <w:color w:val="231F20"/>
          <w:w w:val="101"/>
        </w:rPr>
        <w:t>e</w:t>
      </w:r>
      <w:r>
        <w:rPr>
          <w:color w:val="231F20"/>
        </w:rPr>
        <w:t> </w:t>
      </w:r>
      <w:r>
        <w:rPr>
          <w:color w:val="231F20"/>
          <w:spacing w:val="-11"/>
        </w:rPr>
        <w:t> </w:t>
      </w:r>
      <w:r>
        <w:rPr>
          <w:color w:val="231F20"/>
          <w:spacing w:val="-1"/>
          <w:w w:val="104"/>
        </w:rPr>
        <w:t>d</w:t>
      </w:r>
      <w:r>
        <w:rPr>
          <w:color w:val="231F20"/>
          <w:w w:val="104"/>
        </w:rPr>
        <w:t>e</w:t>
      </w:r>
      <w:r>
        <w:rPr>
          <w:color w:val="231F20"/>
        </w:rPr>
        <w:t> </w:t>
      </w:r>
      <w:r>
        <w:rPr>
          <w:color w:val="231F20"/>
          <w:spacing w:val="-11"/>
        </w:rPr>
        <w:t> </w:t>
      </w:r>
      <w:r>
        <w:rPr>
          <w:color w:val="231F20"/>
          <w:w w:val="103"/>
        </w:rPr>
        <w:t>segunda</w:t>
      </w:r>
      <w:r>
        <w:rPr>
          <w:color w:val="231F20"/>
        </w:rPr>
        <w:t> </w:t>
      </w:r>
      <w:r>
        <w:rPr>
          <w:color w:val="231F20"/>
          <w:spacing w:val="-11"/>
        </w:rPr>
        <w:t> </w:t>
      </w:r>
      <w:r>
        <w:rPr>
          <w:color w:val="231F20"/>
          <w:spacing w:val="-1"/>
          <w:w w:val="102"/>
        </w:rPr>
        <w:t>person</w:t>
      </w:r>
      <w:r>
        <w:rPr>
          <w:color w:val="231F20"/>
          <w:w w:val="102"/>
        </w:rPr>
        <w:t>a</w:t>
      </w:r>
      <w:r>
        <w:rPr>
          <w:color w:val="231F20"/>
        </w:rPr>
        <w:t> </w:t>
      </w:r>
      <w:r>
        <w:rPr>
          <w:color w:val="231F20"/>
          <w:spacing w:val="-11"/>
        </w:rPr>
        <w:t> </w:t>
      </w:r>
      <w:r>
        <w:rPr>
          <w:color w:val="231F20"/>
          <w:w w:val="102"/>
        </w:rPr>
        <w:t>singular</w:t>
      </w:r>
      <w:r>
        <w:rPr>
          <w:color w:val="231F20"/>
        </w:rPr>
        <w:t> </w:t>
      </w:r>
      <w:r>
        <w:rPr>
          <w:color w:val="231F20"/>
          <w:spacing w:val="-11"/>
        </w:rPr>
        <w:t> </w:t>
      </w:r>
      <w:r>
        <w:rPr>
          <w:color w:val="231F20"/>
          <w:w w:val="103"/>
        </w:rPr>
        <w:t>confi</w:t>
      </w:r>
      <w:r>
        <w:rPr>
          <w:color w:val="231F20"/>
        </w:rPr>
        <w:t>- </w:t>
      </w:r>
      <w:r>
        <w:rPr>
          <w:color w:val="231F20"/>
          <w:w w:val="105"/>
        </w:rPr>
        <w:t>gura una anáfora, es </w:t>
      </w:r>
      <w:r>
        <w:rPr>
          <w:color w:val="231F20"/>
          <w:spacing w:val="-5"/>
          <w:w w:val="105"/>
        </w:rPr>
        <w:t>decir, </w:t>
      </w:r>
      <w:r>
        <w:rPr>
          <w:color w:val="231F20"/>
          <w:w w:val="105"/>
        </w:rPr>
        <w:t>una forma de reiterar la idea central con el objeto de resaltarla lo suficiente. Además se </w:t>
      </w:r>
      <w:r>
        <w:rPr>
          <w:color w:val="231F20"/>
          <w:spacing w:val="-3"/>
          <w:w w:val="105"/>
        </w:rPr>
        <w:t>expresa </w:t>
      </w:r>
      <w:r>
        <w:rPr>
          <w:color w:val="231F20"/>
          <w:w w:val="105"/>
        </w:rPr>
        <w:t>un “sin embargo”, semejante a un “pero”, y éste condensa el sentido de la premonición arriba señalada. Es “esa sombra extraña por tus ojos” que nada bueno anuncia.</w:t>
      </w:r>
    </w:p>
    <w:p>
      <w:pPr>
        <w:pStyle w:val="BodyText"/>
        <w:ind w:left="514" w:right="549"/>
      </w:pPr>
      <w:r>
        <w:rPr>
          <w:color w:val="231F20"/>
          <w:w w:val="238"/>
        </w:rPr>
        <w:t>l</w:t>
      </w:r>
      <w:r>
        <w:rPr>
          <w:color w:val="231F20"/>
          <w:w w:val="101"/>
        </w:rPr>
        <w:t>a</w:t>
      </w:r>
      <w:r>
        <w:rPr>
          <w:color w:val="231F20"/>
          <w:spacing w:val="10"/>
        </w:rPr>
        <w:t> </w:t>
      </w:r>
      <w:r>
        <w:rPr>
          <w:color w:val="231F20"/>
          <w:w w:val="95"/>
        </w:rPr>
        <w:t>s</w:t>
      </w:r>
      <w:r>
        <w:rPr>
          <w:color w:val="231F20"/>
          <w:spacing w:val="-8"/>
          <w:w w:val="95"/>
        </w:rPr>
        <w:t>e</w:t>
      </w:r>
      <w:r>
        <w:rPr>
          <w:color w:val="231F20"/>
          <w:w w:val="104"/>
        </w:rPr>
        <w:t>xta</w:t>
      </w:r>
      <w:r>
        <w:rPr>
          <w:color w:val="231F20"/>
          <w:spacing w:val="10"/>
        </w:rPr>
        <w:t> </w:t>
      </w:r>
      <w:r>
        <w:rPr>
          <w:color w:val="231F20"/>
          <w:w w:val="97"/>
        </w:rPr>
        <w:t>est</w:t>
      </w:r>
      <w:r>
        <w:rPr>
          <w:color w:val="231F20"/>
          <w:spacing w:val="-8"/>
          <w:w w:val="97"/>
        </w:rPr>
        <w:t>r</w:t>
      </w:r>
      <w:r>
        <w:rPr>
          <w:color w:val="231F20"/>
          <w:w w:val="103"/>
        </w:rPr>
        <w:t>ofa</w:t>
      </w:r>
      <w:r>
        <w:rPr>
          <w:color w:val="231F20"/>
          <w:spacing w:val="10"/>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10"/>
        </w:rPr>
        <w:t> </w:t>
      </w:r>
      <w:r>
        <w:rPr>
          <w:color w:val="231F20"/>
          <w:spacing w:val="-1"/>
          <w:w w:val="104"/>
        </w:rPr>
        <w:t>l</w:t>
      </w:r>
      <w:r>
        <w:rPr>
          <w:color w:val="231F20"/>
          <w:w w:val="104"/>
        </w:rPr>
        <w:t>o</w:t>
      </w:r>
      <w:r>
        <w:rPr>
          <w:color w:val="231F20"/>
          <w:spacing w:val="10"/>
        </w:rPr>
        <w:t> </w:t>
      </w:r>
      <w:r>
        <w:rPr>
          <w:color w:val="231F20"/>
          <w:w w:val="102"/>
        </w:rPr>
        <w:t>siguiente:</w:t>
      </w:r>
    </w:p>
    <w:p>
      <w:pPr>
        <w:pStyle w:val="BodyText"/>
        <w:spacing w:before="5"/>
        <w:rPr>
          <w:sz w:val="27"/>
        </w:rPr>
      </w:pPr>
    </w:p>
    <w:p>
      <w:pPr>
        <w:spacing w:line="273" w:lineRule="auto" w:before="0"/>
        <w:ind w:left="797" w:right="1517" w:firstLine="0"/>
        <w:jc w:val="left"/>
        <w:rPr>
          <w:sz w:val="18"/>
        </w:rPr>
      </w:pPr>
      <w:r>
        <w:rPr>
          <w:color w:val="231F20"/>
          <w:sz w:val="18"/>
        </w:rPr>
        <w:t>Ahora, ahora también, pequeña, me traes madreselvas,   y tienes hasta los senos </w:t>
      </w:r>
      <w:r>
        <w:rPr>
          <w:color w:val="231F20"/>
          <w:spacing w:val="18"/>
          <w:sz w:val="18"/>
        </w:rPr>
        <w:t> </w:t>
      </w:r>
      <w:r>
        <w:rPr>
          <w:color w:val="231F20"/>
          <w:sz w:val="18"/>
        </w:rPr>
        <w:t>perfumados.</w:t>
      </w:r>
    </w:p>
    <w:p>
      <w:pPr>
        <w:spacing w:line="210" w:lineRule="exact" w:before="0"/>
        <w:ind w:left="797" w:right="0" w:firstLine="0"/>
        <w:jc w:val="both"/>
        <w:rPr>
          <w:sz w:val="18"/>
        </w:rPr>
      </w:pPr>
      <w:r>
        <w:rPr>
          <w:color w:val="231F20"/>
          <w:sz w:val="18"/>
        </w:rPr>
        <w:t>mientras el viento triste galopa matando   mariposas</w:t>
      </w:r>
    </w:p>
    <w:p>
      <w:pPr>
        <w:spacing w:before="29"/>
        <w:ind w:left="797" w:right="0" w:firstLine="0"/>
        <w:jc w:val="both"/>
        <w:rPr>
          <w:sz w:val="18"/>
        </w:rPr>
      </w:pPr>
      <w:r>
        <w:rPr>
          <w:color w:val="231F20"/>
          <w:sz w:val="18"/>
        </w:rPr>
        <w:t>yo te amo, y mi alegría muerde tu boca de ciruela (pp. 68-69).</w:t>
      </w:r>
    </w:p>
    <w:p>
      <w:pPr>
        <w:pStyle w:val="BodyText"/>
        <w:rPr>
          <w:sz w:val="18"/>
        </w:rPr>
      </w:pPr>
    </w:p>
    <w:p>
      <w:pPr>
        <w:pStyle w:val="BodyText"/>
        <w:spacing w:line="307" w:lineRule="auto" w:before="156"/>
        <w:ind w:left="117" w:right="115"/>
        <w:jc w:val="both"/>
      </w:pPr>
      <w:r>
        <w:rPr>
          <w:color w:val="231F20"/>
        </w:rPr>
        <w:t>El lenguaje se reviste de ternura, de honda ternura a través de la cual        el enamorado acaricia con palabras al objeto trascendente de su senti- miento.</w:t>
      </w:r>
    </w:p>
    <w:p>
      <w:pPr>
        <w:pStyle w:val="BodyText"/>
        <w:spacing w:line="307" w:lineRule="auto"/>
        <w:ind w:left="117" w:right="115" w:firstLine="396"/>
        <w:jc w:val="both"/>
      </w:pPr>
      <w:r>
        <w:rPr>
          <w:color w:val="231F20"/>
          <w:w w:val="105"/>
        </w:rPr>
        <w:t>Es el presente, </w:t>
      </w:r>
      <w:r>
        <w:rPr>
          <w:color w:val="231F20"/>
          <w:spacing w:val="-4"/>
          <w:w w:val="105"/>
        </w:rPr>
        <w:t>“Ahora, </w:t>
      </w:r>
      <w:r>
        <w:rPr>
          <w:color w:val="231F20"/>
          <w:w w:val="105"/>
        </w:rPr>
        <w:t>ahora también”, y la anadiplosis del adver- </w:t>
      </w:r>
      <w:r>
        <w:rPr>
          <w:color w:val="231F20"/>
          <w:w w:val="102"/>
        </w:rPr>
        <w:t>bio</w:t>
      </w:r>
      <w:r>
        <w:rPr>
          <w:color w:val="231F20"/>
        </w:rPr>
        <w:t> </w:t>
      </w:r>
      <w:r>
        <w:rPr>
          <w:color w:val="231F20"/>
          <w:spacing w:val="-13"/>
        </w:rPr>
        <w:t> </w:t>
      </w:r>
      <w:r>
        <w:rPr>
          <w:color w:val="231F20"/>
          <w:spacing w:val="-1"/>
          <w:w w:val="103"/>
        </w:rPr>
        <w:t>tempora</w:t>
      </w:r>
      <w:r>
        <w:rPr>
          <w:color w:val="231F20"/>
          <w:w w:val="103"/>
        </w:rPr>
        <w:t>l</w:t>
      </w:r>
      <w:r>
        <w:rPr>
          <w:color w:val="231F20"/>
        </w:rPr>
        <w:t> </w:t>
      </w:r>
      <w:r>
        <w:rPr>
          <w:color w:val="231F20"/>
          <w:spacing w:val="-12"/>
        </w:rPr>
        <w:t> </w:t>
      </w:r>
      <w:r>
        <w:rPr>
          <w:color w:val="231F20"/>
          <w:spacing w:val="-1"/>
          <w:w w:val="104"/>
        </w:rPr>
        <w:t>l</w:t>
      </w:r>
      <w:r>
        <w:rPr>
          <w:color w:val="231F20"/>
          <w:w w:val="104"/>
        </w:rPr>
        <w:t>o</w:t>
      </w:r>
      <w:r>
        <w:rPr>
          <w:color w:val="231F20"/>
        </w:rPr>
        <w:t> </w:t>
      </w:r>
      <w:r>
        <w:rPr>
          <w:color w:val="231F20"/>
          <w:spacing w:val="-13"/>
        </w:rPr>
        <w:t> </w:t>
      </w:r>
      <w:r>
        <w:rPr>
          <w:color w:val="231F20"/>
          <w:spacing w:val="-8"/>
          <w:w w:val="101"/>
        </w:rPr>
        <w:t>e</w:t>
      </w:r>
      <w:r>
        <w:rPr>
          <w:color w:val="231F20"/>
          <w:w w:val="107"/>
        </w:rPr>
        <w:t>xp</w:t>
      </w:r>
      <w:r>
        <w:rPr>
          <w:color w:val="231F20"/>
          <w:spacing w:val="-8"/>
          <w:w w:val="107"/>
        </w:rPr>
        <w:t>r</w:t>
      </w:r>
      <w:r>
        <w:rPr>
          <w:color w:val="231F20"/>
          <w:spacing w:val="-1"/>
          <w:w w:val="102"/>
        </w:rPr>
        <w:t>esa</w:t>
      </w:r>
      <w:r>
        <w:rPr>
          <w:color w:val="231F20"/>
          <w:w w:val="102"/>
        </w:rPr>
        <w:t>.</w:t>
      </w:r>
      <w:r>
        <w:rPr>
          <w:color w:val="231F20"/>
        </w:rPr>
        <w:t> </w:t>
      </w:r>
      <w:r>
        <w:rPr>
          <w:color w:val="231F20"/>
          <w:spacing w:val="-12"/>
        </w:rPr>
        <w:t> </w:t>
      </w:r>
      <w:r>
        <w:rPr>
          <w:color w:val="231F20"/>
          <w:w w:val="238"/>
        </w:rPr>
        <w:t>l</w:t>
      </w:r>
      <w:r>
        <w:rPr>
          <w:color w:val="231F20"/>
          <w:w w:val="101"/>
        </w:rPr>
        <w:t>a</w:t>
      </w:r>
      <w:r>
        <w:rPr>
          <w:color w:val="231F20"/>
        </w:rPr>
        <w:t> </w:t>
      </w:r>
      <w:r>
        <w:rPr>
          <w:color w:val="231F20"/>
          <w:spacing w:val="-13"/>
        </w:rPr>
        <w:t> </w:t>
      </w:r>
      <w:r>
        <w:rPr>
          <w:color w:val="231F20"/>
          <w:spacing w:val="-1"/>
          <w:w w:val="103"/>
        </w:rPr>
        <w:t>pequeñ</w:t>
      </w:r>
      <w:r>
        <w:rPr>
          <w:color w:val="231F20"/>
          <w:w w:val="103"/>
        </w:rPr>
        <w:t>a</w:t>
      </w:r>
      <w:r>
        <w:rPr>
          <w:color w:val="231F20"/>
        </w:rPr>
        <w:t> </w:t>
      </w:r>
      <w:r>
        <w:rPr>
          <w:color w:val="231F20"/>
          <w:spacing w:val="-13"/>
        </w:rPr>
        <w:t> </w:t>
      </w:r>
      <w:r>
        <w:rPr>
          <w:color w:val="231F20"/>
          <w:w w:val="100"/>
        </w:rPr>
        <w:t>criatura</w:t>
      </w:r>
      <w:r>
        <w:rPr>
          <w:color w:val="231F20"/>
        </w:rPr>
        <w:t> </w:t>
      </w:r>
      <w:r>
        <w:rPr>
          <w:color w:val="231F20"/>
          <w:spacing w:val="-13"/>
        </w:rPr>
        <w:t> </w:t>
      </w:r>
      <w:r>
        <w:rPr>
          <w:color w:val="231F20"/>
          <w:spacing w:val="-1"/>
          <w:w w:val="101"/>
        </w:rPr>
        <w:t>qu</w:t>
      </w:r>
      <w:r>
        <w:rPr>
          <w:color w:val="231F20"/>
          <w:w w:val="101"/>
        </w:rPr>
        <w:t>e</w:t>
      </w:r>
      <w:r>
        <w:rPr>
          <w:color w:val="231F20"/>
        </w:rPr>
        <w:t> </w:t>
      </w:r>
      <w:r>
        <w:rPr>
          <w:color w:val="231F20"/>
          <w:spacing w:val="-12"/>
        </w:rPr>
        <w:t> </w:t>
      </w:r>
      <w:r>
        <w:rPr>
          <w:color w:val="231F20"/>
          <w:spacing w:val="-1"/>
          <w:w w:val="95"/>
        </w:rPr>
        <w:t>e</w:t>
      </w:r>
      <w:r>
        <w:rPr>
          <w:color w:val="231F20"/>
          <w:w w:val="95"/>
        </w:rPr>
        <w:t>s</w:t>
      </w:r>
      <w:r>
        <w:rPr>
          <w:color w:val="231F20"/>
        </w:rPr>
        <w:t> </w:t>
      </w:r>
      <w:r>
        <w:rPr>
          <w:color w:val="231F20"/>
          <w:spacing w:val="-13"/>
        </w:rPr>
        <w:t> </w:t>
      </w:r>
      <w:r>
        <w:rPr>
          <w:color w:val="231F20"/>
          <w:w w:val="96"/>
        </w:rPr>
        <w:t>su</w:t>
      </w:r>
      <w:r>
        <w:rPr>
          <w:color w:val="231F20"/>
        </w:rPr>
        <w:t> </w:t>
      </w:r>
      <w:r>
        <w:rPr>
          <w:color w:val="231F20"/>
          <w:spacing w:val="-13"/>
        </w:rPr>
        <w:t> </w:t>
      </w:r>
      <w:r>
        <w:rPr>
          <w:color w:val="231F20"/>
          <w:spacing w:val="-1"/>
          <w:w w:val="103"/>
        </w:rPr>
        <w:t>amad</w:t>
      </w:r>
      <w:r>
        <w:rPr>
          <w:color w:val="231F20"/>
          <w:w w:val="103"/>
        </w:rPr>
        <w:t>a</w:t>
      </w:r>
      <w:r>
        <w:rPr>
          <w:color w:val="231F20"/>
        </w:rPr>
        <w:t> </w:t>
      </w:r>
      <w:r>
        <w:rPr>
          <w:color w:val="231F20"/>
          <w:spacing w:val="-12"/>
        </w:rPr>
        <w:t> </w:t>
      </w:r>
      <w:r>
        <w:rPr>
          <w:color w:val="231F20"/>
          <w:spacing w:val="-1"/>
          <w:w w:val="103"/>
        </w:rPr>
        <w:t>l</w:t>
      </w:r>
      <w:r>
        <w:rPr>
          <w:color w:val="231F20"/>
          <w:w w:val="103"/>
        </w:rPr>
        <w:t>e</w:t>
      </w:r>
      <w:r>
        <w:rPr>
          <w:color w:val="231F20"/>
        </w:rPr>
        <w:t> </w:t>
      </w:r>
      <w:r>
        <w:rPr>
          <w:color w:val="231F20"/>
          <w:spacing w:val="-13"/>
        </w:rPr>
        <w:t> </w:t>
      </w:r>
      <w:r>
        <w:rPr>
          <w:color w:val="231F20"/>
          <w:spacing w:val="-1"/>
          <w:w w:val="100"/>
        </w:rPr>
        <w:t>trae </w:t>
      </w:r>
      <w:r>
        <w:rPr>
          <w:color w:val="231F20"/>
          <w:w w:val="105"/>
        </w:rPr>
        <w:t>como obsequios muy preciados bellas madreselvas y además tiene los senos perfumados. Esto es el aporte positivo y mediante él la magia del </w:t>
      </w:r>
      <w:r>
        <w:rPr>
          <w:color w:val="231F20"/>
          <w:spacing w:val="-1"/>
          <w:w w:val="102"/>
        </w:rPr>
        <w:t>amo</w:t>
      </w:r>
      <w:r>
        <w:rPr>
          <w:color w:val="231F20"/>
          <w:w w:val="102"/>
        </w:rPr>
        <w:t>r</w:t>
      </w:r>
      <w:r>
        <w:rPr>
          <w:color w:val="231F20"/>
        </w:rPr>
        <w:t> </w:t>
      </w:r>
      <w:r>
        <w:rPr>
          <w:color w:val="231F20"/>
          <w:spacing w:val="-1"/>
          <w:w w:val="103"/>
        </w:rPr>
        <w:t>tod</w:t>
      </w:r>
      <w:r>
        <w:rPr>
          <w:color w:val="231F20"/>
          <w:w w:val="103"/>
        </w:rPr>
        <w:t>o</w:t>
      </w:r>
      <w:r>
        <w:rPr>
          <w:color w:val="231F20"/>
        </w:rPr>
        <w:t> </w:t>
      </w:r>
      <w:r>
        <w:rPr>
          <w:color w:val="231F20"/>
          <w:spacing w:val="-1"/>
          <w:w w:val="104"/>
        </w:rPr>
        <w:t>l</w:t>
      </w:r>
      <w:r>
        <w:rPr>
          <w:color w:val="231F20"/>
          <w:w w:val="104"/>
        </w:rPr>
        <w:t>o</w:t>
      </w:r>
      <w:r>
        <w:rPr>
          <w:color w:val="231F20"/>
        </w:rPr>
        <w:t> </w:t>
      </w:r>
      <w:r>
        <w:rPr>
          <w:color w:val="231F20"/>
          <w:spacing w:val="-1"/>
          <w:w w:val="102"/>
        </w:rPr>
        <w:t>transforma</w:t>
      </w:r>
      <w:r>
        <w:rPr>
          <w:color w:val="231F20"/>
          <w:w w:val="102"/>
        </w:rPr>
        <w:t>.</w:t>
      </w:r>
      <w:r>
        <w:rPr>
          <w:color w:val="231F20"/>
        </w:rPr>
        <w:t> </w:t>
      </w:r>
      <w:r>
        <w:rPr>
          <w:color w:val="231F20"/>
          <w:w w:val="238"/>
        </w:rPr>
        <w:t>l</w:t>
      </w:r>
      <w:r>
        <w:rPr>
          <w:color w:val="231F20"/>
          <w:w w:val="97"/>
        </w:rPr>
        <w:t>os</w:t>
      </w:r>
      <w:r>
        <w:rPr>
          <w:color w:val="231F20"/>
          <w:spacing w:val="-1"/>
        </w:rPr>
        <w:t> </w:t>
      </w:r>
      <w:r>
        <w:rPr>
          <w:color w:val="231F20"/>
          <w:w w:val="101"/>
        </w:rPr>
        <w:t>“senos</w:t>
      </w:r>
      <w:r>
        <w:rPr>
          <w:color w:val="231F20"/>
          <w:spacing w:val="-1"/>
        </w:rPr>
        <w:t> </w:t>
      </w:r>
      <w:r>
        <w:rPr>
          <w:color w:val="231F20"/>
          <w:spacing w:val="-1"/>
          <w:w w:val="103"/>
        </w:rPr>
        <w:t>perfumados</w:t>
      </w:r>
      <w:r>
        <w:rPr>
          <w:color w:val="231F20"/>
          <w:w w:val="103"/>
        </w:rPr>
        <w:t>”</w:t>
      </w:r>
      <w:r>
        <w:rPr>
          <w:color w:val="231F20"/>
        </w:rPr>
        <w:t> </w:t>
      </w:r>
      <w:r>
        <w:rPr>
          <w:color w:val="231F20"/>
          <w:spacing w:val="-8"/>
          <w:w w:val="100"/>
        </w:rPr>
        <w:t>r</w:t>
      </w:r>
      <w:r>
        <w:rPr>
          <w:color w:val="231F20"/>
          <w:spacing w:val="-1"/>
          <w:w w:val="100"/>
        </w:rPr>
        <w:t>esulta</w:t>
      </w:r>
      <w:r>
        <w:rPr>
          <w:color w:val="231F20"/>
          <w:w w:val="100"/>
        </w:rPr>
        <w:t>n</w:t>
      </w:r>
      <w:r>
        <w:rPr>
          <w:color w:val="231F20"/>
        </w:rPr>
        <w:t> </w:t>
      </w:r>
      <w:r>
        <w:rPr>
          <w:color w:val="231F20"/>
          <w:spacing w:val="-1"/>
          <w:w w:val="97"/>
        </w:rPr>
        <w:t>as</w:t>
      </w:r>
      <w:r>
        <w:rPr>
          <w:color w:val="231F20"/>
          <w:w w:val="97"/>
        </w:rPr>
        <w:t>í</w:t>
      </w:r>
      <w:r>
        <w:rPr>
          <w:color w:val="231F20"/>
        </w:rPr>
        <w:t> </w:t>
      </w:r>
      <w:r>
        <w:rPr>
          <w:color w:val="231F20"/>
          <w:w w:val="103"/>
        </w:rPr>
        <w:t>pe</w:t>
      </w:r>
      <w:r>
        <w:rPr>
          <w:color w:val="231F20"/>
          <w:spacing w:val="-8"/>
          <w:w w:val="103"/>
        </w:rPr>
        <w:t>r</w:t>
      </w:r>
      <w:r>
        <w:rPr>
          <w:color w:val="231F20"/>
          <w:w w:val="100"/>
        </w:rPr>
        <w:t>cibidos </w:t>
      </w:r>
      <w:r>
        <w:rPr>
          <w:color w:val="231F20"/>
          <w:w w:val="105"/>
        </w:rPr>
        <w:t>porque forman parte del “cuerpo de mujer” adorada; y mientras esto sucede, “el viento triste galopa matando mariposas”. Conviene</w:t>
      </w:r>
      <w:r>
        <w:rPr>
          <w:color w:val="231F20"/>
          <w:spacing w:val="-31"/>
          <w:w w:val="105"/>
        </w:rPr>
        <w:t> </w:t>
      </w:r>
      <w:r>
        <w:rPr>
          <w:color w:val="231F20"/>
          <w:spacing w:val="-3"/>
          <w:w w:val="105"/>
        </w:rPr>
        <w:t>recordar </w:t>
      </w:r>
      <w:r>
        <w:rPr>
          <w:color w:val="231F20"/>
          <w:w w:val="105"/>
        </w:rPr>
        <w:t>en este momento del análisis los juicios que vierte Amado Alonso en torno</w:t>
      </w:r>
      <w:r>
        <w:rPr>
          <w:color w:val="231F20"/>
          <w:spacing w:val="-6"/>
          <w:w w:val="105"/>
        </w:rPr>
        <w:t> </w:t>
      </w:r>
      <w:r>
        <w:rPr>
          <w:color w:val="231F20"/>
          <w:w w:val="105"/>
        </w:rPr>
        <w:t>a</w:t>
      </w:r>
      <w:r>
        <w:rPr>
          <w:color w:val="231F20"/>
          <w:spacing w:val="-6"/>
          <w:w w:val="105"/>
        </w:rPr>
        <w:t> </w:t>
      </w:r>
      <w:r>
        <w:rPr>
          <w:color w:val="231F20"/>
          <w:w w:val="105"/>
        </w:rPr>
        <w:t>determinados</w:t>
      </w:r>
      <w:r>
        <w:rPr>
          <w:color w:val="231F20"/>
          <w:spacing w:val="-6"/>
          <w:w w:val="105"/>
        </w:rPr>
        <w:t> </w:t>
      </w:r>
      <w:r>
        <w:rPr>
          <w:color w:val="231F20"/>
          <w:w w:val="105"/>
        </w:rPr>
        <w:t>símbolos</w:t>
      </w:r>
      <w:r>
        <w:rPr>
          <w:color w:val="231F20"/>
          <w:spacing w:val="-7"/>
          <w:w w:val="105"/>
        </w:rPr>
        <w:t> </w:t>
      </w:r>
      <w:r>
        <w:rPr>
          <w:color w:val="231F20"/>
          <w:w w:val="105"/>
        </w:rPr>
        <w:t>reiterados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poética</w:t>
      </w:r>
      <w:r>
        <w:rPr>
          <w:color w:val="231F20"/>
          <w:spacing w:val="-6"/>
          <w:w w:val="105"/>
        </w:rPr>
        <w:t> </w:t>
      </w:r>
      <w:r>
        <w:rPr>
          <w:color w:val="231F20"/>
          <w:w w:val="105"/>
        </w:rPr>
        <w:t>nerudiana.</w:t>
      </w:r>
      <w:r>
        <w:rPr>
          <w:color w:val="231F20"/>
          <w:spacing w:val="-5"/>
          <w:w w:val="105"/>
        </w:rPr>
        <w:t> </w:t>
      </w:r>
      <w:r>
        <w:rPr>
          <w:color w:val="231F20"/>
          <w:w w:val="105"/>
        </w:rPr>
        <w:t>dice </w:t>
      </w:r>
      <w:r>
        <w:rPr>
          <w:color w:val="231F20"/>
        </w:rPr>
        <w:t>al</w:t>
      </w:r>
      <w:r>
        <w:rPr>
          <w:color w:val="231F20"/>
          <w:spacing w:val="18"/>
        </w:rPr>
        <w:t> </w:t>
      </w:r>
      <w:r>
        <w:rPr>
          <w:color w:val="231F20"/>
        </w:rPr>
        <w:t>respecto:</w:t>
      </w:r>
    </w:p>
    <w:p>
      <w:pPr>
        <w:pStyle w:val="BodyText"/>
        <w:spacing w:before="10"/>
        <w:rPr>
          <w:sz w:val="21"/>
        </w:rPr>
      </w:pPr>
    </w:p>
    <w:p>
      <w:pPr>
        <w:spacing w:line="273" w:lineRule="auto" w:before="0"/>
        <w:ind w:left="797" w:right="115" w:firstLine="0"/>
        <w:jc w:val="both"/>
        <w:rPr>
          <w:sz w:val="18"/>
        </w:rPr>
      </w:pPr>
      <w:r>
        <w:rPr>
          <w:color w:val="231F20"/>
          <w:w w:val="105"/>
          <w:sz w:val="18"/>
        </w:rPr>
        <w:t>No sólo la mariposa, sino también la espiga, la rosa, la abeja, la amapo- la, la fruta, etc., son imágenes referidas preferentemente a la amada o al amor en la primera época; y en la segunda, a valores poéticos o a   </w:t>
      </w:r>
      <w:r>
        <w:rPr>
          <w:color w:val="231F20"/>
          <w:spacing w:val="41"/>
          <w:w w:val="105"/>
          <w:sz w:val="18"/>
        </w:rPr>
        <w:t> </w:t>
      </w:r>
      <w:r>
        <w:rPr>
          <w:color w:val="231F20"/>
          <w:w w:val="105"/>
          <w:sz w:val="18"/>
        </w:rPr>
        <w:t>lo</w:t>
      </w:r>
      <w:r>
        <w:rPr>
          <w:color w:val="231F20"/>
          <w:spacing w:val="-13"/>
          <w:w w:val="105"/>
          <w:sz w:val="18"/>
        </w:rPr>
        <w:t> </w:t>
      </w:r>
      <w:r>
        <w:rPr>
          <w:color w:val="231F20"/>
          <w:w w:val="105"/>
          <w:sz w:val="18"/>
        </w:rPr>
        <w:t>apetecido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vida,</w:t>
      </w:r>
      <w:r>
        <w:rPr>
          <w:color w:val="231F20"/>
          <w:spacing w:val="-13"/>
          <w:w w:val="105"/>
          <w:sz w:val="18"/>
        </w:rPr>
        <w:t> </w:t>
      </w:r>
      <w:r>
        <w:rPr>
          <w:color w:val="231F20"/>
          <w:w w:val="105"/>
          <w:sz w:val="18"/>
        </w:rPr>
        <w:t>aunque</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sólo</w:t>
      </w:r>
      <w:r>
        <w:rPr>
          <w:color w:val="231F20"/>
          <w:spacing w:val="-13"/>
          <w:w w:val="105"/>
          <w:sz w:val="18"/>
        </w:rPr>
        <w:t> </w:t>
      </w:r>
      <w:r>
        <w:rPr>
          <w:color w:val="231F20"/>
          <w:w w:val="105"/>
          <w:sz w:val="18"/>
        </w:rPr>
        <w:t>cuestión</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preferencias,</w:t>
      </w:r>
      <w:r>
        <w:rPr>
          <w:color w:val="231F20"/>
          <w:spacing w:val="-13"/>
          <w:w w:val="105"/>
          <w:sz w:val="18"/>
        </w:rPr>
        <w:t> </w:t>
      </w:r>
      <w:r>
        <w:rPr>
          <w:color w:val="231F20"/>
          <w:w w:val="105"/>
          <w:sz w:val="18"/>
        </w:rPr>
        <w:t>sin</w:t>
      </w:r>
      <w:r>
        <w:rPr>
          <w:color w:val="231F20"/>
          <w:spacing w:val="-13"/>
          <w:w w:val="105"/>
          <w:sz w:val="18"/>
        </w:rPr>
        <w:t> </w:t>
      </w:r>
      <w:r>
        <w:rPr>
          <w:color w:val="231F20"/>
          <w:w w:val="105"/>
          <w:sz w:val="18"/>
        </w:rPr>
        <w:t>divi- soria</w:t>
      </w:r>
      <w:r>
        <w:rPr>
          <w:color w:val="231F20"/>
          <w:spacing w:val="-5"/>
          <w:w w:val="105"/>
          <w:sz w:val="18"/>
        </w:rPr>
        <w:t> </w:t>
      </w:r>
      <w:r>
        <w:rPr>
          <w:color w:val="231F20"/>
          <w:w w:val="105"/>
          <w:sz w:val="18"/>
        </w:rPr>
        <w:t>rigurosa.</w:t>
      </w:r>
      <w:r>
        <w:rPr>
          <w:color w:val="231F20"/>
          <w:spacing w:val="-5"/>
          <w:w w:val="105"/>
          <w:sz w:val="18"/>
        </w:rPr>
        <w:t> </w:t>
      </w:r>
      <w:r>
        <w:rPr>
          <w:color w:val="231F20"/>
          <w:w w:val="105"/>
          <w:sz w:val="18"/>
        </w:rPr>
        <w:t>[Cita</w:t>
      </w:r>
      <w:r>
        <w:rPr>
          <w:color w:val="231F20"/>
          <w:spacing w:val="-5"/>
          <w:w w:val="105"/>
          <w:sz w:val="18"/>
        </w:rPr>
        <w:t> </w:t>
      </w:r>
      <w:r>
        <w:rPr>
          <w:color w:val="231F20"/>
          <w:w w:val="105"/>
          <w:sz w:val="18"/>
        </w:rPr>
        <w:t>el</w:t>
      </w:r>
      <w:r>
        <w:rPr>
          <w:color w:val="231F20"/>
          <w:spacing w:val="-5"/>
          <w:w w:val="105"/>
          <w:sz w:val="18"/>
        </w:rPr>
        <w:t> </w:t>
      </w:r>
      <w:r>
        <w:rPr>
          <w:color w:val="231F20"/>
          <w:w w:val="105"/>
          <w:sz w:val="18"/>
        </w:rPr>
        <w:t>verso</w:t>
      </w:r>
      <w:r>
        <w:rPr>
          <w:color w:val="231F20"/>
          <w:spacing w:val="-5"/>
          <w:w w:val="105"/>
          <w:sz w:val="18"/>
        </w:rPr>
        <w:t> </w:t>
      </w:r>
      <w:r>
        <w:rPr>
          <w:color w:val="231F20"/>
          <w:w w:val="105"/>
          <w:sz w:val="18"/>
        </w:rPr>
        <w:t>“el</w:t>
      </w:r>
      <w:r>
        <w:rPr>
          <w:color w:val="231F20"/>
          <w:spacing w:val="-5"/>
          <w:w w:val="105"/>
          <w:sz w:val="18"/>
        </w:rPr>
        <w:t> </w:t>
      </w:r>
      <w:r>
        <w:rPr>
          <w:color w:val="231F20"/>
          <w:w w:val="105"/>
          <w:sz w:val="18"/>
        </w:rPr>
        <w:t>viento</w:t>
      </w:r>
      <w:r>
        <w:rPr>
          <w:color w:val="231F20"/>
          <w:spacing w:val="-5"/>
          <w:w w:val="105"/>
          <w:sz w:val="18"/>
        </w:rPr>
        <w:t> </w:t>
      </w:r>
      <w:r>
        <w:rPr>
          <w:color w:val="231F20"/>
          <w:w w:val="105"/>
          <w:sz w:val="18"/>
        </w:rPr>
        <w:t>triste...”</w:t>
      </w:r>
      <w:r>
        <w:rPr>
          <w:color w:val="231F20"/>
          <w:spacing w:val="-5"/>
          <w:w w:val="105"/>
          <w:sz w:val="18"/>
        </w:rPr>
        <w:t> </w:t>
      </w:r>
      <w:r>
        <w:rPr>
          <w:color w:val="231F20"/>
          <w:w w:val="105"/>
          <w:sz w:val="18"/>
        </w:rPr>
        <w:t>y</w:t>
      </w:r>
      <w:r>
        <w:rPr>
          <w:color w:val="231F20"/>
          <w:spacing w:val="-5"/>
          <w:w w:val="105"/>
          <w:sz w:val="18"/>
        </w:rPr>
        <w:t> </w:t>
      </w:r>
      <w:r>
        <w:rPr>
          <w:color w:val="231F20"/>
          <w:w w:val="105"/>
          <w:sz w:val="18"/>
        </w:rPr>
        <w:t>agrega:]</w:t>
      </w:r>
    </w:p>
    <w:p>
      <w:pPr>
        <w:spacing w:after="0" w:line="273" w:lineRule="auto"/>
        <w:jc w:val="both"/>
        <w:rPr>
          <w:sz w:val="18"/>
        </w:rPr>
        <w:sectPr>
          <w:pgSz w:w="8510" w:h="12190"/>
          <w:pgMar w:header="899" w:footer="0" w:top="1200" w:bottom="280" w:left="960" w:right="960"/>
        </w:sectPr>
      </w:pPr>
    </w:p>
    <w:p>
      <w:pPr>
        <w:pStyle w:val="BodyText"/>
      </w:pPr>
    </w:p>
    <w:p>
      <w:pPr>
        <w:pStyle w:val="BodyText"/>
        <w:spacing w:before="7"/>
      </w:pPr>
    </w:p>
    <w:p>
      <w:pPr>
        <w:spacing w:line="273" w:lineRule="auto" w:before="69"/>
        <w:ind w:left="797" w:right="115" w:firstLine="270"/>
        <w:jc w:val="both"/>
        <w:rPr>
          <w:sz w:val="18"/>
        </w:rPr>
      </w:pPr>
      <w:r>
        <w:rPr>
          <w:color w:val="231F20"/>
          <w:sz w:val="18"/>
        </w:rPr>
        <w:t>El viento ensucia las rosas o mata mariposas, bellezas efímeras de       la vida, y mientras tanto los deseos de amor se fraguan, como si no lo supieran, como si no les esperara el mismo destino (1997:   </w:t>
      </w:r>
      <w:r>
        <w:rPr>
          <w:color w:val="231F20"/>
          <w:spacing w:val="9"/>
          <w:sz w:val="18"/>
        </w:rPr>
        <w:t> </w:t>
      </w:r>
      <w:r>
        <w:rPr>
          <w:color w:val="231F20"/>
          <w:sz w:val="18"/>
        </w:rPr>
        <w:t>255).</w:t>
      </w:r>
    </w:p>
    <w:p>
      <w:pPr>
        <w:pStyle w:val="BodyText"/>
        <w:rPr>
          <w:sz w:val="18"/>
        </w:rPr>
      </w:pPr>
    </w:p>
    <w:p>
      <w:pPr>
        <w:pStyle w:val="BodyText"/>
        <w:spacing w:line="307" w:lineRule="auto" w:before="114"/>
        <w:ind w:left="117" w:right="114" w:hanging="1"/>
        <w:jc w:val="both"/>
      </w:pPr>
      <w:r>
        <w:rPr>
          <w:color w:val="231F20"/>
        </w:rPr>
        <w:t>El </w:t>
      </w:r>
      <w:r>
        <w:rPr>
          <w:i/>
          <w:color w:val="231F20"/>
        </w:rPr>
        <w:t>leittmottiv </w:t>
      </w:r>
      <w:r>
        <w:rPr>
          <w:color w:val="231F20"/>
        </w:rPr>
        <w:t>del viento reaparece en estos versos y se halla animado</w:t>
      </w:r>
      <w:r>
        <w:rPr>
          <w:color w:val="231F20"/>
          <w:position w:val="7"/>
          <w:sz w:val="14"/>
        </w:rPr>
        <w:t>3 </w:t>
      </w:r>
      <w:r>
        <w:rPr>
          <w:color w:val="231F20"/>
        </w:rPr>
        <w:t>por ese galopar que estrictamente –al menos en el lenguaje directo– no le </w:t>
      </w:r>
      <w:r>
        <w:rPr>
          <w:color w:val="231F20"/>
          <w:w w:val="101"/>
        </w:rPr>
        <w:t>co</w:t>
      </w:r>
      <w:r>
        <w:rPr>
          <w:color w:val="231F20"/>
          <w:spacing w:val="3"/>
          <w:w w:val="101"/>
        </w:rPr>
        <w:t>r</w:t>
      </w:r>
      <w:r>
        <w:rPr>
          <w:color w:val="231F20"/>
          <w:spacing w:val="-8"/>
          <w:w w:val="100"/>
        </w:rPr>
        <w:t>r</w:t>
      </w:r>
      <w:r>
        <w:rPr>
          <w:color w:val="231F20"/>
          <w:spacing w:val="-1"/>
          <w:w w:val="104"/>
        </w:rPr>
        <w:t>esponde</w:t>
      </w:r>
      <w:r>
        <w:rPr>
          <w:color w:val="231F20"/>
          <w:w w:val="104"/>
        </w:rPr>
        <w:t>.</w:t>
      </w:r>
      <w:r>
        <w:rPr>
          <w:color w:val="231F20"/>
        </w:rPr>
        <w:t> </w:t>
      </w:r>
      <w:r>
        <w:rPr>
          <w:color w:val="231F20"/>
          <w:spacing w:val="4"/>
        </w:rPr>
        <w:t> </w:t>
      </w:r>
      <w:r>
        <w:rPr>
          <w:color w:val="231F20"/>
          <w:w w:val="238"/>
        </w:rPr>
        <w:t>l</w:t>
      </w:r>
      <w:r>
        <w:rPr>
          <w:color w:val="231F20"/>
          <w:w w:val="101"/>
        </w:rPr>
        <w:t>a</w:t>
      </w:r>
      <w:r>
        <w:rPr>
          <w:color w:val="231F20"/>
        </w:rPr>
        <w:t> </w:t>
      </w:r>
      <w:r>
        <w:rPr>
          <w:color w:val="231F20"/>
          <w:spacing w:val="4"/>
        </w:rPr>
        <w:t> </w:t>
      </w:r>
      <w:r>
        <w:rPr>
          <w:color w:val="231F20"/>
          <w:spacing w:val="-1"/>
          <w:w w:val="104"/>
        </w:rPr>
        <w:t>image</w:t>
      </w:r>
      <w:r>
        <w:rPr>
          <w:color w:val="231F20"/>
          <w:w w:val="104"/>
        </w:rPr>
        <w:t>n</w:t>
      </w:r>
      <w:r>
        <w:rPr>
          <w:color w:val="231F20"/>
        </w:rPr>
        <w:t> </w:t>
      </w:r>
      <w:r>
        <w:rPr>
          <w:color w:val="231F20"/>
          <w:spacing w:val="4"/>
        </w:rPr>
        <w:t> </w:t>
      </w:r>
      <w:r>
        <w:rPr>
          <w:color w:val="231F20"/>
          <w:spacing w:val="-1"/>
          <w:w w:val="100"/>
        </w:rPr>
        <w:t>devastador</w:t>
      </w:r>
      <w:r>
        <w:rPr>
          <w:color w:val="231F20"/>
          <w:w w:val="100"/>
        </w:rPr>
        <w:t>a</w:t>
      </w:r>
      <w:r>
        <w:rPr>
          <w:color w:val="231F20"/>
        </w:rPr>
        <w:t> </w:t>
      </w:r>
      <w:r>
        <w:rPr>
          <w:color w:val="231F20"/>
          <w:spacing w:val="5"/>
        </w:rPr>
        <w:t> </w:t>
      </w:r>
      <w:r>
        <w:rPr>
          <w:color w:val="231F20"/>
          <w:spacing w:val="-1"/>
          <w:w w:val="104"/>
        </w:rPr>
        <w:t>d</w:t>
      </w:r>
      <w:r>
        <w:rPr>
          <w:color w:val="231F20"/>
          <w:w w:val="104"/>
        </w:rPr>
        <w:t>e</w:t>
      </w:r>
      <w:r>
        <w:rPr>
          <w:color w:val="231F20"/>
        </w:rPr>
        <w:t> </w:t>
      </w:r>
      <w:r>
        <w:rPr>
          <w:color w:val="231F20"/>
          <w:spacing w:val="4"/>
        </w:rPr>
        <w:t> </w:t>
      </w:r>
      <w:r>
        <w:rPr>
          <w:color w:val="231F20"/>
          <w:spacing w:val="-1"/>
          <w:w w:val="97"/>
        </w:rPr>
        <w:t>est</w:t>
      </w:r>
      <w:r>
        <w:rPr>
          <w:color w:val="231F20"/>
          <w:w w:val="97"/>
        </w:rPr>
        <w:t>e</w:t>
      </w:r>
      <w:r>
        <w:rPr>
          <w:color w:val="231F20"/>
        </w:rPr>
        <w:t> </w:t>
      </w:r>
      <w:r>
        <w:rPr>
          <w:color w:val="231F20"/>
          <w:spacing w:val="4"/>
        </w:rPr>
        <w:t> </w:t>
      </w:r>
      <w:r>
        <w:rPr>
          <w:color w:val="231F20"/>
          <w:w w:val="100"/>
        </w:rPr>
        <w:t>viento</w:t>
      </w:r>
      <w:r>
        <w:rPr>
          <w:color w:val="231F20"/>
        </w:rPr>
        <w:t> </w:t>
      </w:r>
      <w:r>
        <w:rPr>
          <w:color w:val="231F20"/>
          <w:spacing w:val="4"/>
        </w:rPr>
        <w:t> </w:t>
      </w:r>
      <w:r>
        <w:rPr>
          <w:color w:val="231F20"/>
          <w:spacing w:val="-1"/>
          <w:w w:val="102"/>
        </w:rPr>
        <w:t>adjetivad</w:t>
      </w:r>
      <w:r>
        <w:rPr>
          <w:color w:val="231F20"/>
          <w:w w:val="102"/>
        </w:rPr>
        <w:t>o</w:t>
      </w:r>
      <w:r>
        <w:rPr>
          <w:color w:val="231F20"/>
        </w:rPr>
        <w:t> </w:t>
      </w:r>
      <w:r>
        <w:rPr>
          <w:color w:val="231F20"/>
          <w:spacing w:val="4"/>
        </w:rPr>
        <w:t> </w:t>
      </w:r>
      <w:r>
        <w:rPr>
          <w:color w:val="231F20"/>
          <w:w w:val="103"/>
        </w:rPr>
        <w:t>como </w:t>
      </w:r>
      <w:r>
        <w:rPr>
          <w:color w:val="231F20"/>
          <w:w w:val="103"/>
        </w:rPr>
        <w:t>“triste”</w:t>
      </w:r>
      <w:r>
        <w:rPr>
          <w:color w:val="231F20"/>
        </w:rPr>
        <w:t> </w:t>
      </w:r>
      <w:r>
        <w:rPr>
          <w:color w:val="231F20"/>
          <w:spacing w:val="-11"/>
        </w:rPr>
        <w:t> </w:t>
      </w:r>
      <w:r>
        <w:rPr>
          <w:color w:val="231F20"/>
          <w:spacing w:val="-1"/>
          <w:w w:val="100"/>
        </w:rPr>
        <w:t>actú</w:t>
      </w:r>
      <w:r>
        <w:rPr>
          <w:color w:val="231F20"/>
          <w:w w:val="100"/>
        </w:rPr>
        <w:t>a</w:t>
      </w:r>
      <w:r>
        <w:rPr>
          <w:color w:val="231F20"/>
        </w:rPr>
        <w:t> </w:t>
      </w:r>
      <w:r>
        <w:rPr>
          <w:color w:val="231F20"/>
          <w:spacing w:val="-10"/>
        </w:rPr>
        <w:t> </w:t>
      </w:r>
      <w:r>
        <w:rPr>
          <w:color w:val="231F20"/>
          <w:spacing w:val="-1"/>
          <w:w w:val="101"/>
        </w:rPr>
        <w:t>destruyend</w:t>
      </w:r>
      <w:r>
        <w:rPr>
          <w:color w:val="231F20"/>
          <w:w w:val="101"/>
        </w:rPr>
        <w:t>o</w:t>
      </w:r>
      <w:r>
        <w:rPr>
          <w:color w:val="231F20"/>
        </w:rPr>
        <w:t> </w:t>
      </w:r>
      <w:r>
        <w:rPr>
          <w:color w:val="231F20"/>
          <w:spacing w:val="-9"/>
        </w:rPr>
        <w:t> </w:t>
      </w:r>
      <w:r>
        <w:rPr>
          <w:color w:val="231F20"/>
          <w:spacing w:val="-1"/>
          <w:w w:val="102"/>
        </w:rPr>
        <w:t>mariposas</w:t>
      </w:r>
      <w:r>
        <w:rPr>
          <w:color w:val="231F20"/>
          <w:w w:val="102"/>
        </w:rPr>
        <w:t>.</w:t>
      </w:r>
      <w:r>
        <w:rPr>
          <w:color w:val="231F20"/>
        </w:rPr>
        <w:t> </w:t>
      </w:r>
      <w:r>
        <w:rPr>
          <w:color w:val="231F20"/>
          <w:spacing w:val="-10"/>
        </w:rPr>
        <w:t> </w:t>
      </w:r>
      <w:r>
        <w:rPr>
          <w:color w:val="231F20"/>
          <w:w w:val="238"/>
        </w:rPr>
        <w:t>l</w:t>
      </w:r>
      <w:r>
        <w:rPr>
          <w:color w:val="231F20"/>
          <w:w w:val="97"/>
        </w:rPr>
        <w:t>os</w:t>
      </w:r>
      <w:r>
        <w:rPr>
          <w:color w:val="231F20"/>
        </w:rPr>
        <w:t> </w:t>
      </w:r>
      <w:r>
        <w:rPr>
          <w:color w:val="231F20"/>
          <w:spacing w:val="-10"/>
        </w:rPr>
        <w:t> </w:t>
      </w:r>
      <w:r>
        <w:rPr>
          <w:color w:val="231F20"/>
          <w:w w:val="100"/>
        </w:rPr>
        <w:t>símbolos</w:t>
      </w:r>
      <w:r>
        <w:rPr>
          <w:color w:val="231F20"/>
        </w:rPr>
        <w:t> </w:t>
      </w:r>
      <w:r>
        <w:rPr>
          <w:color w:val="231F20"/>
          <w:spacing w:val="-11"/>
        </w:rPr>
        <w:t> </w:t>
      </w:r>
      <w:r>
        <w:rPr>
          <w:color w:val="231F20"/>
          <w:w w:val="95"/>
        </w:rPr>
        <w:t>se</w:t>
      </w:r>
      <w:r>
        <w:rPr>
          <w:color w:val="231F20"/>
        </w:rPr>
        <w:t> </w:t>
      </w:r>
      <w:r>
        <w:rPr>
          <w:color w:val="231F20"/>
          <w:spacing w:val="-10"/>
        </w:rPr>
        <w:t> </w:t>
      </w:r>
      <w:r>
        <w:rPr>
          <w:color w:val="231F20"/>
          <w:w w:val="101"/>
        </w:rPr>
        <w:t>ent</w:t>
      </w:r>
      <w:r>
        <w:rPr>
          <w:color w:val="231F20"/>
          <w:spacing w:val="-8"/>
          <w:w w:val="101"/>
        </w:rPr>
        <w:t>r</w:t>
      </w:r>
      <w:r>
        <w:rPr>
          <w:color w:val="231F20"/>
          <w:spacing w:val="-1"/>
          <w:w w:val="102"/>
        </w:rPr>
        <w:t>elaza</w:t>
      </w:r>
      <w:r>
        <w:rPr>
          <w:color w:val="231F20"/>
          <w:w w:val="102"/>
        </w:rPr>
        <w:t>n</w:t>
      </w:r>
      <w:r>
        <w:rPr>
          <w:color w:val="231F20"/>
        </w:rPr>
        <w:t> </w:t>
      </w:r>
      <w:r>
        <w:rPr>
          <w:color w:val="231F20"/>
          <w:spacing w:val="-10"/>
        </w:rPr>
        <w:t> </w:t>
      </w:r>
      <w:r>
        <w:rPr>
          <w:color w:val="231F20"/>
          <w:spacing w:val="-1"/>
          <w:w w:val="103"/>
        </w:rPr>
        <w:t>para </w:t>
      </w:r>
      <w:r>
        <w:rPr>
          <w:color w:val="231F20"/>
        </w:rPr>
        <w:t>mostrarnos de qué manera esa naturaleza vital actúa sobre el alma del poeta o, quizá, también para aludir a la poderosa inspiración que con- mueve los cimientos del individuo  </w:t>
      </w:r>
      <w:r>
        <w:rPr>
          <w:color w:val="231F20"/>
          <w:spacing w:val="42"/>
        </w:rPr>
        <w:t> </w:t>
      </w:r>
      <w:r>
        <w:rPr>
          <w:color w:val="231F20"/>
        </w:rPr>
        <w:t>humano.</w:t>
      </w:r>
    </w:p>
    <w:p>
      <w:pPr>
        <w:pStyle w:val="BodyText"/>
        <w:spacing w:line="307" w:lineRule="auto"/>
        <w:ind w:left="117" w:right="115" w:firstLine="396"/>
        <w:jc w:val="both"/>
      </w:pPr>
      <w:r>
        <w:rPr>
          <w:color w:val="231F20"/>
        </w:rPr>
        <w:t>El sujeto lírico siente la necesidad de </w:t>
      </w:r>
      <w:r>
        <w:rPr>
          <w:color w:val="231F20"/>
          <w:spacing w:val="-3"/>
        </w:rPr>
        <w:t>expresar </w:t>
      </w:r>
      <w:r>
        <w:rPr>
          <w:color w:val="231F20"/>
        </w:rPr>
        <w:t>su amor y como in- cansable reiteración le dice: “yo te amo, y mi alegría muerde tu boca de </w:t>
      </w:r>
      <w:r>
        <w:rPr>
          <w:color w:val="231F20"/>
          <w:w w:val="105"/>
        </w:rPr>
        <w:t>ciruela”.</w:t>
      </w:r>
      <w:r>
        <w:rPr>
          <w:color w:val="231F20"/>
          <w:spacing w:val="20"/>
        </w:rPr>
        <w:t> </w:t>
      </w:r>
      <w:r>
        <w:rPr>
          <w:color w:val="231F20"/>
          <w:w w:val="238"/>
        </w:rPr>
        <w:t>l</w:t>
      </w:r>
      <w:r>
        <w:rPr>
          <w:color w:val="231F20"/>
          <w:w w:val="101"/>
        </w:rPr>
        <w:t>a</w:t>
      </w:r>
      <w:r>
        <w:rPr>
          <w:color w:val="231F20"/>
          <w:spacing w:val="20"/>
        </w:rPr>
        <w:t> </w:t>
      </w:r>
      <w:r>
        <w:rPr>
          <w:color w:val="231F20"/>
          <w:spacing w:val="-1"/>
          <w:w w:val="102"/>
        </w:rPr>
        <w:t>metáfor</w:t>
      </w:r>
      <w:r>
        <w:rPr>
          <w:color w:val="231F20"/>
          <w:w w:val="102"/>
        </w:rPr>
        <w:t>a</w:t>
      </w:r>
      <w:r>
        <w:rPr>
          <w:color w:val="231F20"/>
          <w:spacing w:val="20"/>
        </w:rPr>
        <w:t> </w:t>
      </w:r>
      <w:r>
        <w:rPr>
          <w:color w:val="231F20"/>
          <w:spacing w:val="-1"/>
          <w:w w:val="101"/>
        </w:rPr>
        <w:t>qu</w:t>
      </w:r>
      <w:r>
        <w:rPr>
          <w:color w:val="231F20"/>
          <w:w w:val="101"/>
        </w:rPr>
        <w:t>e</w:t>
      </w:r>
      <w:r>
        <w:rPr>
          <w:color w:val="231F20"/>
          <w:spacing w:val="20"/>
        </w:rPr>
        <w:t> </w:t>
      </w:r>
      <w:r>
        <w:rPr>
          <w:color w:val="231F20"/>
          <w:spacing w:val="-1"/>
          <w:w w:val="103"/>
        </w:rPr>
        <w:t>apa</w:t>
      </w:r>
      <w:r>
        <w:rPr>
          <w:color w:val="231F20"/>
          <w:spacing w:val="-7"/>
          <w:w w:val="103"/>
        </w:rPr>
        <w:t>r</w:t>
      </w:r>
      <w:r>
        <w:rPr>
          <w:color w:val="231F20"/>
          <w:spacing w:val="-1"/>
          <w:w w:val="101"/>
        </w:rPr>
        <w:t>ec</w:t>
      </w:r>
      <w:r>
        <w:rPr>
          <w:color w:val="231F20"/>
          <w:w w:val="101"/>
        </w:rPr>
        <w:t>e</w:t>
      </w:r>
      <w:r>
        <w:rPr>
          <w:color w:val="231F20"/>
          <w:spacing w:val="20"/>
        </w:rPr>
        <w:t> </w:t>
      </w:r>
      <w:r>
        <w:rPr>
          <w:color w:val="231F20"/>
          <w:spacing w:val="-1"/>
          <w:w w:val="104"/>
        </w:rPr>
        <w:t>e</w:t>
      </w:r>
      <w:r>
        <w:rPr>
          <w:color w:val="231F20"/>
          <w:w w:val="104"/>
        </w:rPr>
        <w:t>n</w:t>
      </w:r>
      <w:r>
        <w:rPr>
          <w:color w:val="231F20"/>
          <w:spacing w:val="20"/>
        </w:rPr>
        <w:t> </w:t>
      </w:r>
      <w:r>
        <w:rPr>
          <w:color w:val="231F20"/>
          <w:spacing w:val="-1"/>
          <w:w w:val="97"/>
        </w:rPr>
        <w:t>la</w:t>
      </w:r>
      <w:r>
        <w:rPr>
          <w:color w:val="231F20"/>
          <w:w w:val="97"/>
        </w:rPr>
        <w:t>s</w:t>
      </w:r>
      <w:r>
        <w:rPr>
          <w:color w:val="231F20"/>
          <w:spacing w:val="20"/>
        </w:rPr>
        <w:t> </w:t>
      </w:r>
      <w:r>
        <w:rPr>
          <w:color w:val="231F20"/>
          <w:w w:val="100"/>
        </w:rPr>
        <w:t>cuat</w:t>
      </w:r>
      <w:r>
        <w:rPr>
          <w:color w:val="231F20"/>
          <w:spacing w:val="-8"/>
          <w:w w:val="100"/>
        </w:rPr>
        <w:t>r</w:t>
      </w:r>
      <w:r>
        <w:rPr>
          <w:color w:val="231F20"/>
          <w:w w:val="103"/>
        </w:rPr>
        <w:t>o</w:t>
      </w:r>
      <w:r>
        <w:rPr>
          <w:color w:val="231F20"/>
          <w:spacing w:val="20"/>
        </w:rPr>
        <w:t> </w:t>
      </w:r>
      <w:r>
        <w:rPr>
          <w:color w:val="231F20"/>
          <w:spacing w:val="-1"/>
          <w:w w:val="100"/>
        </w:rPr>
        <w:t>palabra</w:t>
      </w:r>
      <w:r>
        <w:rPr>
          <w:color w:val="231F20"/>
          <w:w w:val="100"/>
        </w:rPr>
        <w:t>s</w:t>
      </w:r>
      <w:r>
        <w:rPr>
          <w:color w:val="231F20"/>
          <w:spacing w:val="20"/>
        </w:rPr>
        <w:t> </w:t>
      </w:r>
      <w:r>
        <w:rPr>
          <w:color w:val="231F20"/>
          <w:w w:val="101"/>
        </w:rPr>
        <w:t>finales</w:t>
      </w:r>
      <w:r>
        <w:rPr>
          <w:color w:val="231F20"/>
          <w:spacing w:val="19"/>
        </w:rPr>
        <w:t> </w:t>
      </w:r>
      <w:r>
        <w:rPr>
          <w:color w:val="231F20"/>
          <w:spacing w:val="-1"/>
          <w:w w:val="104"/>
        </w:rPr>
        <w:t>d</w:t>
      </w:r>
      <w:r>
        <w:rPr>
          <w:color w:val="231F20"/>
          <w:w w:val="104"/>
        </w:rPr>
        <w:t>e</w:t>
      </w:r>
      <w:r>
        <w:rPr>
          <w:color w:val="231F20"/>
          <w:spacing w:val="20"/>
        </w:rPr>
        <w:t> </w:t>
      </w:r>
      <w:r>
        <w:rPr>
          <w:color w:val="231F20"/>
          <w:spacing w:val="-1"/>
          <w:w w:val="97"/>
        </w:rPr>
        <w:t>este </w:t>
      </w:r>
      <w:r>
        <w:rPr>
          <w:color w:val="231F20"/>
        </w:rPr>
        <w:t>verso habla no sólo del encuentro pasional entre dos bocas, sino además de una cercanía entre el “yo” y el “tú”, en donde esa “boca de ciruela” es una imagen que </w:t>
      </w:r>
      <w:r>
        <w:rPr>
          <w:color w:val="231F20"/>
          <w:spacing w:val="-3"/>
        </w:rPr>
        <w:t>reúne  </w:t>
      </w:r>
      <w:r>
        <w:rPr>
          <w:color w:val="231F20"/>
        </w:rPr>
        <w:t>la belleza individual de la amada con la frescura    de la naturaleza </w:t>
      </w:r>
      <w:r>
        <w:rPr>
          <w:color w:val="231F20"/>
          <w:spacing w:val="-3"/>
        </w:rPr>
        <w:t>expresada </w:t>
      </w:r>
      <w:r>
        <w:rPr>
          <w:color w:val="231F20"/>
        </w:rPr>
        <w:t>mediante la implícita  sinestesia  en  la  cual  olor y gusto se </w:t>
      </w:r>
      <w:r>
        <w:rPr>
          <w:color w:val="231F20"/>
          <w:spacing w:val="41"/>
        </w:rPr>
        <w:t> </w:t>
      </w:r>
      <w:r>
        <w:rPr>
          <w:color w:val="231F20"/>
        </w:rPr>
        <w:t>conjuntan.</w:t>
      </w:r>
    </w:p>
    <w:p>
      <w:pPr>
        <w:pStyle w:val="BodyText"/>
        <w:spacing w:line="307" w:lineRule="auto"/>
        <w:ind w:left="117" w:right="114" w:firstLine="396"/>
        <w:jc w:val="both"/>
      </w:pPr>
      <w:r>
        <w:rPr>
          <w:color w:val="231F20"/>
          <w:w w:val="105"/>
        </w:rPr>
        <w:t>No sabemos en verdad si ese amor que sacude el corazón del ena- morado</w:t>
      </w:r>
      <w:r>
        <w:rPr>
          <w:color w:val="231F20"/>
          <w:spacing w:val="-6"/>
          <w:w w:val="105"/>
        </w:rPr>
        <w:t> </w:t>
      </w:r>
      <w:r>
        <w:rPr>
          <w:color w:val="231F20"/>
          <w:w w:val="105"/>
        </w:rPr>
        <w:t>será</w:t>
      </w:r>
      <w:r>
        <w:rPr>
          <w:color w:val="231F20"/>
          <w:spacing w:val="-6"/>
          <w:w w:val="105"/>
        </w:rPr>
        <w:t> </w:t>
      </w:r>
      <w:r>
        <w:rPr>
          <w:color w:val="231F20"/>
          <w:w w:val="105"/>
        </w:rPr>
        <w:t>correspondido;</w:t>
      </w:r>
      <w:r>
        <w:rPr>
          <w:color w:val="231F20"/>
          <w:spacing w:val="-6"/>
          <w:w w:val="105"/>
        </w:rPr>
        <w:t> </w:t>
      </w:r>
      <w:r>
        <w:rPr>
          <w:color w:val="231F20"/>
          <w:w w:val="105"/>
        </w:rPr>
        <w:t>lo</w:t>
      </w:r>
      <w:r>
        <w:rPr>
          <w:color w:val="231F20"/>
          <w:spacing w:val="-6"/>
          <w:w w:val="105"/>
        </w:rPr>
        <w:t> </w:t>
      </w:r>
      <w:r>
        <w:rPr>
          <w:color w:val="231F20"/>
          <w:w w:val="105"/>
        </w:rPr>
        <w:t>cierto</w:t>
      </w:r>
      <w:r>
        <w:rPr>
          <w:color w:val="231F20"/>
          <w:spacing w:val="-6"/>
          <w:w w:val="105"/>
        </w:rPr>
        <w:t> </w:t>
      </w:r>
      <w:r>
        <w:rPr>
          <w:color w:val="231F20"/>
          <w:w w:val="105"/>
        </w:rPr>
        <w:t>es</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duda</w:t>
      </w:r>
      <w:r>
        <w:rPr>
          <w:color w:val="231F20"/>
          <w:spacing w:val="-6"/>
          <w:w w:val="105"/>
        </w:rPr>
        <w:t> </w:t>
      </w:r>
      <w:r>
        <w:rPr>
          <w:color w:val="231F20"/>
          <w:w w:val="105"/>
        </w:rPr>
        <w:t>parece</w:t>
      </w:r>
      <w:r>
        <w:rPr>
          <w:color w:val="231F20"/>
          <w:spacing w:val="-6"/>
          <w:w w:val="105"/>
        </w:rPr>
        <w:t> </w:t>
      </w:r>
      <w:r>
        <w:rPr>
          <w:color w:val="231F20"/>
          <w:w w:val="105"/>
        </w:rPr>
        <w:t>estar</w:t>
      </w:r>
      <w:r>
        <w:rPr>
          <w:color w:val="231F20"/>
          <w:spacing w:val="-6"/>
          <w:w w:val="105"/>
        </w:rPr>
        <w:t> </w:t>
      </w:r>
      <w:r>
        <w:rPr>
          <w:color w:val="231F20"/>
          <w:w w:val="105"/>
        </w:rPr>
        <w:t>implí- cita</w:t>
      </w:r>
      <w:r>
        <w:rPr>
          <w:color w:val="231F20"/>
          <w:spacing w:val="-11"/>
          <w:w w:val="105"/>
        </w:rPr>
        <w:t> </w:t>
      </w:r>
      <w:r>
        <w:rPr>
          <w:color w:val="231F20"/>
          <w:w w:val="105"/>
        </w:rPr>
        <w:t>en</w:t>
      </w:r>
      <w:r>
        <w:rPr>
          <w:color w:val="231F20"/>
          <w:spacing w:val="-11"/>
          <w:w w:val="105"/>
        </w:rPr>
        <w:t> </w:t>
      </w:r>
      <w:r>
        <w:rPr>
          <w:color w:val="231F20"/>
          <w:w w:val="105"/>
        </w:rPr>
        <w:t>varios</w:t>
      </w:r>
      <w:r>
        <w:rPr>
          <w:color w:val="231F20"/>
          <w:spacing w:val="-11"/>
          <w:w w:val="105"/>
        </w:rPr>
        <w:t> </w:t>
      </w:r>
      <w:r>
        <w:rPr>
          <w:color w:val="231F20"/>
          <w:w w:val="105"/>
        </w:rPr>
        <w:t>momentos</w:t>
      </w:r>
      <w:r>
        <w:rPr>
          <w:color w:val="231F20"/>
          <w:spacing w:val="-11"/>
          <w:w w:val="105"/>
        </w:rPr>
        <w:t> </w:t>
      </w:r>
      <w:r>
        <w:rPr>
          <w:color w:val="231F20"/>
          <w:w w:val="105"/>
        </w:rPr>
        <w:t>del</w:t>
      </w:r>
      <w:r>
        <w:rPr>
          <w:color w:val="231F20"/>
          <w:spacing w:val="-11"/>
          <w:w w:val="105"/>
        </w:rPr>
        <w:t> </w:t>
      </w:r>
      <w:r>
        <w:rPr>
          <w:color w:val="231F20"/>
          <w:w w:val="105"/>
        </w:rPr>
        <w:t>poema</w:t>
      </w:r>
    </w:p>
    <w:p>
      <w:pPr>
        <w:pStyle w:val="BodyText"/>
        <w:ind w:left="513" w:right="549"/>
      </w:pPr>
      <w:r>
        <w:rPr>
          <w:color w:val="231F20"/>
          <w:w w:val="238"/>
        </w:rPr>
        <w:t>l</w:t>
      </w:r>
      <w:r>
        <w:rPr>
          <w:color w:val="231F20"/>
          <w:w w:val="101"/>
        </w:rPr>
        <w:t>a</w:t>
      </w:r>
      <w:r>
        <w:rPr>
          <w:color w:val="231F20"/>
          <w:spacing w:val="10"/>
        </w:rPr>
        <w:t> </w:t>
      </w:r>
      <w:r>
        <w:rPr>
          <w:color w:val="231F20"/>
          <w:w w:val="101"/>
        </w:rPr>
        <w:t>séptima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spacing w:val="-1"/>
          <w:w w:val="104"/>
        </w:rPr>
        <w:t>dice:</w:t>
      </w:r>
    </w:p>
    <w:p>
      <w:pPr>
        <w:pStyle w:val="BodyText"/>
        <w:spacing w:before="5"/>
        <w:rPr>
          <w:sz w:val="27"/>
        </w:rPr>
      </w:pPr>
    </w:p>
    <w:p>
      <w:pPr>
        <w:spacing w:before="0"/>
        <w:ind w:left="797" w:right="549" w:firstLine="0"/>
        <w:jc w:val="left"/>
        <w:rPr>
          <w:sz w:val="18"/>
        </w:rPr>
      </w:pPr>
      <w:r>
        <w:rPr>
          <w:color w:val="231F20"/>
          <w:sz w:val="18"/>
        </w:rPr>
        <w:t>Cuánto te habrá dolido acostumbrarte a    mí,</w:t>
      </w:r>
    </w:p>
    <w:p>
      <w:pPr>
        <w:spacing w:before="29"/>
        <w:ind w:left="797" w:right="549" w:firstLine="0"/>
        <w:jc w:val="left"/>
        <w:rPr>
          <w:sz w:val="18"/>
        </w:rPr>
      </w:pPr>
      <w:r>
        <w:rPr>
          <w:color w:val="231F20"/>
          <w:w w:val="105"/>
          <w:sz w:val="18"/>
        </w:rPr>
        <w:t>a mi alma sola y salvaje, a mi nombre que todos ahuyentan.</w:t>
      </w:r>
    </w:p>
    <w:p>
      <w:pPr>
        <w:spacing w:before="29"/>
        <w:ind w:left="797" w:right="549" w:firstLine="0"/>
        <w:jc w:val="left"/>
        <w:rPr>
          <w:sz w:val="18"/>
        </w:rPr>
      </w:pPr>
      <w:r>
        <w:rPr>
          <w:color w:val="231F20"/>
          <w:sz w:val="18"/>
        </w:rPr>
        <w:t>Hemos visto arder tantas veces el lucero besándonos los   ojos</w:t>
      </w:r>
    </w:p>
    <w:p>
      <w:pPr>
        <w:spacing w:line="273" w:lineRule="auto" w:before="29"/>
        <w:ind w:left="797" w:right="0" w:firstLine="0"/>
        <w:jc w:val="left"/>
        <w:rPr>
          <w:sz w:val="18"/>
        </w:rPr>
      </w:pPr>
      <w:r>
        <w:rPr>
          <w:color w:val="231F20"/>
          <w:sz w:val="18"/>
        </w:rPr>
        <w:t>y sobre nuestras cabezas destorcerse los crepúsculos en abanicos gigantes (p. 69).</w:t>
      </w:r>
    </w:p>
    <w:p>
      <w:pPr>
        <w:pStyle w:val="BodyText"/>
        <w:rPr>
          <w:sz w:val="18"/>
        </w:rPr>
      </w:pPr>
    </w:p>
    <w:p>
      <w:pPr>
        <w:pStyle w:val="BodyText"/>
        <w:spacing w:before="3"/>
        <w:rPr>
          <w:sz w:val="25"/>
        </w:rPr>
      </w:pPr>
    </w:p>
    <w:p>
      <w:pPr>
        <w:spacing w:line="280" w:lineRule="auto" w:before="0"/>
        <w:ind w:left="117" w:right="115" w:firstLine="396"/>
        <w:jc w:val="both"/>
        <w:rPr>
          <w:sz w:val="16"/>
        </w:rPr>
      </w:pPr>
      <w:r>
        <w:rPr>
          <w:color w:val="231F20"/>
          <w:w w:val="100"/>
          <w:position w:val="5"/>
          <w:sz w:val="11"/>
        </w:rPr>
        <w:t>3</w:t>
      </w:r>
      <w:r>
        <w:rPr>
          <w:color w:val="231F20"/>
          <w:position w:val="5"/>
          <w:sz w:val="11"/>
        </w:rPr>
        <w:t>  </w:t>
      </w:r>
      <w:r>
        <w:rPr>
          <w:color w:val="231F20"/>
          <w:w w:val="238"/>
          <w:sz w:val="16"/>
        </w:rPr>
        <w:t>l</w:t>
      </w:r>
      <w:r>
        <w:rPr>
          <w:color w:val="231F20"/>
          <w:w w:val="101"/>
          <w:sz w:val="16"/>
        </w:rPr>
        <w:t>a</w:t>
      </w:r>
      <w:r>
        <w:rPr>
          <w:color w:val="231F20"/>
          <w:sz w:val="16"/>
        </w:rPr>
        <w:t> </w:t>
      </w:r>
      <w:r>
        <w:rPr>
          <w:color w:val="231F20"/>
          <w:w w:val="103"/>
          <w:sz w:val="16"/>
        </w:rPr>
        <w:t>animación</w:t>
      </w:r>
      <w:r>
        <w:rPr>
          <w:color w:val="231F20"/>
          <w:sz w:val="16"/>
        </w:rPr>
        <w:t> </w:t>
      </w:r>
      <w:r>
        <w:rPr>
          <w:color w:val="231F20"/>
          <w:w w:val="99"/>
          <w:sz w:val="16"/>
        </w:rPr>
        <w:t>consiste</w:t>
      </w:r>
      <w:r>
        <w:rPr>
          <w:color w:val="231F20"/>
          <w:sz w:val="16"/>
        </w:rPr>
        <w:t> </w:t>
      </w:r>
      <w:r>
        <w:rPr>
          <w:color w:val="231F20"/>
          <w:w w:val="104"/>
          <w:sz w:val="16"/>
        </w:rPr>
        <w:t>en</w:t>
      </w:r>
      <w:r>
        <w:rPr>
          <w:color w:val="231F20"/>
          <w:sz w:val="16"/>
        </w:rPr>
        <w:t> </w:t>
      </w:r>
      <w:r>
        <w:rPr>
          <w:color w:val="231F20"/>
          <w:w w:val="100"/>
          <w:sz w:val="16"/>
        </w:rPr>
        <w:t>atribuir</w:t>
      </w:r>
      <w:r>
        <w:rPr>
          <w:color w:val="231F20"/>
          <w:sz w:val="16"/>
        </w:rPr>
        <w:t> </w:t>
      </w:r>
      <w:r>
        <w:rPr>
          <w:color w:val="231F20"/>
          <w:w w:val="98"/>
          <w:sz w:val="16"/>
        </w:rPr>
        <w:t>características</w:t>
      </w:r>
      <w:r>
        <w:rPr>
          <w:color w:val="231F20"/>
          <w:sz w:val="16"/>
        </w:rPr>
        <w:t> </w:t>
      </w:r>
      <w:r>
        <w:rPr>
          <w:color w:val="231F20"/>
          <w:w w:val="104"/>
          <w:sz w:val="16"/>
        </w:rPr>
        <w:t>de</w:t>
      </w:r>
      <w:r>
        <w:rPr>
          <w:color w:val="231F20"/>
          <w:sz w:val="16"/>
        </w:rPr>
        <w:t> </w:t>
      </w:r>
      <w:r>
        <w:rPr>
          <w:color w:val="231F20"/>
          <w:w w:val="101"/>
          <w:sz w:val="16"/>
        </w:rPr>
        <w:t>animales</w:t>
      </w:r>
      <w:r>
        <w:rPr>
          <w:color w:val="231F20"/>
          <w:sz w:val="16"/>
        </w:rPr>
        <w:t> </w:t>
      </w:r>
      <w:r>
        <w:rPr>
          <w:color w:val="231F20"/>
          <w:w w:val="101"/>
          <w:sz w:val="16"/>
        </w:rPr>
        <w:t>a</w:t>
      </w:r>
      <w:r>
        <w:rPr>
          <w:color w:val="231F20"/>
          <w:sz w:val="16"/>
        </w:rPr>
        <w:t> </w:t>
      </w:r>
      <w:r>
        <w:rPr>
          <w:color w:val="231F20"/>
          <w:w w:val="97"/>
          <w:sz w:val="16"/>
        </w:rPr>
        <w:t>ser</w:t>
      </w:r>
      <w:r>
        <w:rPr>
          <w:color w:val="231F20"/>
          <w:w w:val="95"/>
          <w:sz w:val="16"/>
        </w:rPr>
        <w:t>es</w:t>
      </w:r>
      <w:r>
        <w:rPr>
          <w:color w:val="231F20"/>
          <w:sz w:val="16"/>
        </w:rPr>
        <w:t> </w:t>
      </w:r>
      <w:r>
        <w:rPr>
          <w:color w:val="231F20"/>
          <w:w w:val="103"/>
          <w:sz w:val="16"/>
        </w:rPr>
        <w:t>o</w:t>
      </w:r>
      <w:r>
        <w:rPr>
          <w:color w:val="231F20"/>
          <w:sz w:val="16"/>
        </w:rPr>
        <w:t> </w:t>
      </w:r>
      <w:r>
        <w:rPr>
          <w:color w:val="231F20"/>
          <w:w w:val="96"/>
          <w:sz w:val="16"/>
        </w:rPr>
        <w:t>cosas</w:t>
      </w:r>
      <w:r>
        <w:rPr>
          <w:color w:val="231F20"/>
          <w:sz w:val="16"/>
        </w:rPr>
        <w:t> </w:t>
      </w:r>
      <w:r>
        <w:rPr>
          <w:color w:val="231F20"/>
          <w:w w:val="101"/>
          <w:sz w:val="16"/>
        </w:rPr>
        <w:t>que</w:t>
      </w:r>
      <w:r>
        <w:rPr>
          <w:color w:val="231F20"/>
          <w:sz w:val="16"/>
        </w:rPr>
        <w:t> </w:t>
      </w:r>
      <w:r>
        <w:rPr>
          <w:color w:val="231F20"/>
          <w:w w:val="105"/>
          <w:sz w:val="16"/>
        </w:rPr>
        <w:t>no </w:t>
      </w:r>
      <w:r>
        <w:rPr>
          <w:color w:val="231F20"/>
          <w:w w:val="105"/>
          <w:sz w:val="16"/>
        </w:rPr>
        <w:t>las poseen.</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6"/>
        <w:jc w:val="both"/>
      </w:pPr>
      <w:r>
        <w:rPr>
          <w:color w:val="231F20"/>
        </w:rPr>
        <w:t>Al hablar de la relación entre ambos se ofrece el símbolo de la pareja al mismo tiempo que </w:t>
      </w:r>
      <w:r>
        <w:rPr>
          <w:color w:val="231F20"/>
          <w:spacing w:val="-3"/>
        </w:rPr>
        <w:t>resurgen </w:t>
      </w:r>
      <w:r>
        <w:rPr>
          <w:color w:val="231F20"/>
        </w:rPr>
        <w:t>ciertos cuestionamientos que el poeta  se  hace de cara a la verdad, y que además son universales, aunque se en- foquen desde la doble perspectiva del “yo” y el “tú”. Estas reflexiones pueden estructurarse  de la siguiente </w:t>
      </w:r>
      <w:r>
        <w:rPr>
          <w:color w:val="231F20"/>
          <w:spacing w:val="17"/>
        </w:rPr>
        <w:t> </w:t>
      </w:r>
      <w:r>
        <w:rPr>
          <w:color w:val="231F20"/>
        </w:rPr>
        <w:t>forma:</w:t>
      </w:r>
    </w:p>
    <w:p>
      <w:pPr>
        <w:pStyle w:val="BodyText"/>
        <w:spacing w:before="6"/>
        <w:rPr>
          <w:sz w:val="25"/>
        </w:rPr>
      </w:pPr>
    </w:p>
    <w:p>
      <w:pPr>
        <w:pStyle w:val="ListParagraph"/>
        <w:numPr>
          <w:ilvl w:val="0"/>
          <w:numId w:val="8"/>
        </w:numPr>
        <w:tabs>
          <w:tab w:pos="513" w:val="left" w:leader="none"/>
          <w:tab w:pos="514" w:val="left" w:leader="none"/>
        </w:tabs>
        <w:spacing w:line="307" w:lineRule="auto" w:before="0" w:after="0"/>
        <w:ind w:left="513" w:right="115" w:hanging="396"/>
        <w:jc w:val="left"/>
        <w:rPr>
          <w:sz w:val="20"/>
        </w:rPr>
      </w:pPr>
      <w:r>
        <w:rPr>
          <w:color w:val="231F20"/>
          <w:sz w:val="20"/>
        </w:rPr>
        <w:t>Cuánto te habrá dolido acostumbrarte a mí, a  mi  alma,  a  mi  nombre.</w:t>
      </w:r>
    </w:p>
    <w:p>
      <w:pPr>
        <w:pStyle w:val="ListParagraph"/>
        <w:numPr>
          <w:ilvl w:val="0"/>
          <w:numId w:val="8"/>
        </w:numPr>
        <w:tabs>
          <w:tab w:pos="513" w:val="left" w:leader="none"/>
          <w:tab w:pos="514" w:val="left" w:leader="none"/>
        </w:tabs>
        <w:spacing w:line="240" w:lineRule="auto" w:before="0" w:after="0"/>
        <w:ind w:left="513" w:right="0" w:hanging="396"/>
        <w:jc w:val="left"/>
        <w:rPr>
          <w:sz w:val="20"/>
        </w:rPr>
      </w:pPr>
      <w:r>
        <w:rPr>
          <w:color w:val="231F20"/>
          <w:sz w:val="20"/>
        </w:rPr>
        <w:t>Hemos visto el </w:t>
      </w:r>
      <w:r>
        <w:rPr>
          <w:color w:val="231F20"/>
          <w:spacing w:val="-2"/>
          <w:sz w:val="20"/>
        </w:rPr>
        <w:t>lucero </w:t>
      </w:r>
      <w:r>
        <w:rPr>
          <w:color w:val="231F20"/>
          <w:sz w:val="20"/>
        </w:rPr>
        <w:t>besándonos los  </w:t>
      </w:r>
      <w:r>
        <w:rPr>
          <w:color w:val="231F20"/>
          <w:spacing w:val="28"/>
          <w:sz w:val="20"/>
        </w:rPr>
        <w:t> </w:t>
      </w:r>
      <w:r>
        <w:rPr>
          <w:color w:val="231F20"/>
          <w:sz w:val="20"/>
        </w:rPr>
        <w:t>ojos.</w:t>
      </w:r>
    </w:p>
    <w:p>
      <w:pPr>
        <w:pStyle w:val="ListParagraph"/>
        <w:numPr>
          <w:ilvl w:val="0"/>
          <w:numId w:val="8"/>
        </w:numPr>
        <w:tabs>
          <w:tab w:pos="513" w:val="left" w:leader="none"/>
          <w:tab w:pos="514" w:val="left" w:leader="none"/>
        </w:tabs>
        <w:spacing w:line="307" w:lineRule="auto" w:before="65" w:after="0"/>
        <w:ind w:left="513" w:right="115" w:hanging="396"/>
        <w:jc w:val="left"/>
        <w:rPr>
          <w:sz w:val="20"/>
        </w:rPr>
      </w:pPr>
      <w:r>
        <w:rPr>
          <w:color w:val="231F20"/>
          <w:spacing w:val="-3"/>
          <w:sz w:val="20"/>
        </w:rPr>
        <w:t>Sobre </w:t>
      </w:r>
      <w:r>
        <w:rPr>
          <w:color w:val="231F20"/>
          <w:sz w:val="20"/>
        </w:rPr>
        <w:t>nuestras cabezas se destorcieron los crepúsculos en abanicos gigantes.</w:t>
      </w:r>
    </w:p>
    <w:p>
      <w:pPr>
        <w:pStyle w:val="BodyText"/>
        <w:spacing w:before="6"/>
        <w:rPr>
          <w:sz w:val="25"/>
        </w:rPr>
      </w:pPr>
    </w:p>
    <w:p>
      <w:pPr>
        <w:pStyle w:val="BodyText"/>
        <w:spacing w:line="307" w:lineRule="auto"/>
        <w:ind w:left="117" w:right="116" w:firstLine="396"/>
        <w:jc w:val="both"/>
      </w:pPr>
      <w:r>
        <w:rPr>
          <w:color w:val="231F20"/>
        </w:rPr>
        <w:t>El sujeto lírico sabe, de una forma fatalmente  </w:t>
      </w:r>
      <w:r>
        <w:rPr>
          <w:color w:val="231F20"/>
          <w:spacing w:val="-3"/>
        </w:rPr>
        <w:t>real,  </w:t>
      </w:r>
      <w:r>
        <w:rPr>
          <w:color w:val="231F20"/>
        </w:rPr>
        <w:t>que  debió  ser muy difícil para esta mujer adaptarse a un mundo diferente, compagi-    nar e interactuar con él, con su alma, con su nombre; y sigue latente la duda: ¿lo habrá conseguido? Nos parece muy precisa la forma de aludir por parte del poeta a su microcosmos, en donde hay un “tú”, un alma y    un</w:t>
      </w:r>
      <w:r>
        <w:rPr>
          <w:color w:val="231F20"/>
          <w:spacing w:val="44"/>
        </w:rPr>
        <w:t> </w:t>
      </w:r>
      <w:r>
        <w:rPr>
          <w:color w:val="231F20"/>
        </w:rPr>
        <w:t>nombre.</w:t>
      </w:r>
    </w:p>
    <w:p>
      <w:pPr>
        <w:pStyle w:val="BodyText"/>
        <w:spacing w:line="307" w:lineRule="auto"/>
        <w:ind w:left="117" w:right="115" w:firstLine="396"/>
        <w:jc w:val="both"/>
      </w:pPr>
      <w:r>
        <w:rPr>
          <w:color w:val="231F20"/>
          <w:spacing w:val="-3"/>
        </w:rPr>
        <w:t>“Acostumbrarte </w:t>
      </w:r>
      <w:r>
        <w:rPr>
          <w:color w:val="231F20"/>
        </w:rPr>
        <w:t>a mí”, la </w:t>
      </w:r>
      <w:r>
        <w:rPr>
          <w:color w:val="231F20"/>
          <w:spacing w:val="-3"/>
        </w:rPr>
        <w:t>expresión </w:t>
      </w:r>
      <w:r>
        <w:rPr>
          <w:color w:val="231F20"/>
        </w:rPr>
        <w:t>es clara y </w:t>
      </w:r>
      <w:r>
        <w:rPr>
          <w:color w:val="231F20"/>
          <w:spacing w:val="-3"/>
        </w:rPr>
        <w:t>refiere </w:t>
      </w:r>
      <w:r>
        <w:rPr>
          <w:color w:val="231F20"/>
        </w:rPr>
        <w:t>a la natural diversidad que existe siempre entre dos seres que se aman; y más compli- cada es aún la </w:t>
      </w:r>
      <w:r>
        <w:rPr>
          <w:color w:val="231F20"/>
          <w:spacing w:val="-3"/>
        </w:rPr>
        <w:t>tarea </w:t>
      </w:r>
      <w:r>
        <w:rPr>
          <w:color w:val="231F20"/>
        </w:rPr>
        <w:t>de integración cuando sabemos que nuestra manera de </w:t>
      </w:r>
      <w:r>
        <w:rPr>
          <w:color w:val="231F20"/>
          <w:spacing w:val="-6"/>
        </w:rPr>
        <w:t>ser,  </w:t>
      </w:r>
      <w:r>
        <w:rPr>
          <w:color w:val="231F20"/>
        </w:rPr>
        <w:t>actuar y conocer no es  </w:t>
      </w:r>
      <w:r>
        <w:rPr>
          <w:color w:val="231F20"/>
          <w:spacing w:val="1"/>
        </w:rPr>
        <w:t> </w:t>
      </w:r>
      <w:r>
        <w:rPr>
          <w:color w:val="231F20"/>
        </w:rPr>
        <w:t>simple.</w:t>
      </w:r>
    </w:p>
    <w:p>
      <w:pPr>
        <w:pStyle w:val="BodyText"/>
        <w:spacing w:line="307" w:lineRule="auto"/>
        <w:ind w:left="117" w:right="115" w:firstLine="396"/>
        <w:jc w:val="both"/>
      </w:pPr>
      <w:r>
        <w:rPr>
          <w:color w:val="231F20"/>
          <w:spacing w:val="-10"/>
        </w:rPr>
        <w:t>“A </w:t>
      </w:r>
      <w:r>
        <w:rPr>
          <w:color w:val="231F20"/>
        </w:rPr>
        <w:t>mi alma sola y salvaje”. El acto del amor pretende unir dos cuer- pos –tarea relativamente sencilla–, pero también dos almas, las cuales en el marco de su complejidad individual tendrán que rehacerse para poder comprender  y  comprehender  al</w:t>
      </w:r>
      <w:r>
        <w:rPr>
          <w:color w:val="231F20"/>
          <w:spacing w:val="5"/>
        </w:rPr>
        <w:t> </w:t>
      </w:r>
      <w:r>
        <w:rPr>
          <w:color w:val="231F20"/>
        </w:rPr>
        <w:t>“otro”.</w:t>
      </w:r>
    </w:p>
    <w:p>
      <w:pPr>
        <w:pStyle w:val="BodyText"/>
        <w:spacing w:line="307" w:lineRule="auto"/>
        <w:ind w:left="117" w:right="115" w:firstLine="396"/>
        <w:jc w:val="both"/>
      </w:pPr>
      <w:r>
        <w:rPr>
          <w:color w:val="231F20"/>
          <w:spacing w:val="-10"/>
        </w:rPr>
        <w:t>“A  </w:t>
      </w:r>
      <w:r>
        <w:rPr>
          <w:color w:val="231F20"/>
        </w:rPr>
        <w:t>mi nombre que todos ahuyentan”. El nombre es mucho más que    el </w:t>
      </w:r>
      <w:r>
        <w:rPr>
          <w:color w:val="231F20"/>
          <w:spacing w:val="-3"/>
        </w:rPr>
        <w:t>referente </w:t>
      </w:r>
      <w:r>
        <w:rPr>
          <w:color w:val="231F20"/>
        </w:rPr>
        <w:t>denotativo que nos distingue, es aquello que se incorpora en carne</w:t>
      </w:r>
      <w:r>
        <w:rPr>
          <w:color w:val="231F20"/>
          <w:spacing w:val="24"/>
        </w:rPr>
        <w:t> </w:t>
      </w:r>
      <w:r>
        <w:rPr>
          <w:color w:val="231F20"/>
        </w:rPr>
        <w:t>viva</w:t>
      </w:r>
      <w:r>
        <w:rPr>
          <w:color w:val="231F20"/>
          <w:spacing w:val="23"/>
        </w:rPr>
        <w:t> </w:t>
      </w:r>
      <w:r>
        <w:rPr>
          <w:color w:val="231F20"/>
        </w:rPr>
        <w:t>a</w:t>
      </w:r>
      <w:r>
        <w:rPr>
          <w:color w:val="231F20"/>
          <w:spacing w:val="24"/>
        </w:rPr>
        <w:t> </w:t>
      </w:r>
      <w:r>
        <w:rPr>
          <w:color w:val="231F20"/>
        </w:rPr>
        <w:t>nuestro</w:t>
      </w:r>
      <w:r>
        <w:rPr>
          <w:color w:val="231F20"/>
          <w:spacing w:val="24"/>
        </w:rPr>
        <w:t> </w:t>
      </w:r>
      <w:r>
        <w:rPr>
          <w:color w:val="231F20"/>
        </w:rPr>
        <w:t>ser;</w:t>
      </w:r>
      <w:r>
        <w:rPr>
          <w:color w:val="231F20"/>
          <w:spacing w:val="24"/>
        </w:rPr>
        <w:t> </w:t>
      </w:r>
      <w:r>
        <w:rPr>
          <w:color w:val="231F20"/>
        </w:rPr>
        <w:t>el</w:t>
      </w:r>
      <w:r>
        <w:rPr>
          <w:color w:val="231F20"/>
          <w:spacing w:val="24"/>
        </w:rPr>
        <w:t> </w:t>
      </w:r>
      <w:r>
        <w:rPr>
          <w:color w:val="231F20"/>
          <w:spacing w:val="-2"/>
        </w:rPr>
        <w:t>hombre</w:t>
      </w:r>
      <w:r>
        <w:rPr>
          <w:color w:val="231F20"/>
          <w:spacing w:val="24"/>
        </w:rPr>
        <w:t> </w:t>
      </w:r>
      <w:r>
        <w:rPr>
          <w:color w:val="231F20"/>
        </w:rPr>
        <w:t>construye</w:t>
      </w:r>
      <w:r>
        <w:rPr>
          <w:color w:val="231F20"/>
          <w:spacing w:val="24"/>
        </w:rPr>
        <w:t> </w:t>
      </w:r>
      <w:r>
        <w:rPr>
          <w:color w:val="231F20"/>
        </w:rPr>
        <w:t>su</w:t>
      </w:r>
      <w:r>
        <w:rPr>
          <w:color w:val="231F20"/>
          <w:spacing w:val="24"/>
        </w:rPr>
        <w:t> </w:t>
      </w:r>
      <w:r>
        <w:rPr>
          <w:color w:val="231F20"/>
        </w:rPr>
        <w:t>nombre</w:t>
      </w:r>
      <w:r>
        <w:rPr>
          <w:color w:val="231F20"/>
          <w:spacing w:val="24"/>
        </w:rPr>
        <w:t> </w:t>
      </w:r>
      <w:r>
        <w:rPr>
          <w:color w:val="231F20"/>
        </w:rPr>
        <w:t>a</w:t>
      </w:r>
      <w:r>
        <w:rPr>
          <w:color w:val="231F20"/>
          <w:spacing w:val="24"/>
        </w:rPr>
        <w:t> </w:t>
      </w:r>
      <w:r>
        <w:rPr>
          <w:color w:val="231F20"/>
        </w:rPr>
        <w:t>medida</w:t>
      </w:r>
      <w:r>
        <w:rPr>
          <w:color w:val="231F20"/>
          <w:spacing w:val="24"/>
        </w:rPr>
        <w:t> </w:t>
      </w:r>
      <w:r>
        <w:rPr>
          <w:color w:val="231F20"/>
        </w:rPr>
        <w:t>que</w:t>
      </w:r>
    </w:p>
    <w:p>
      <w:pPr>
        <w:spacing w:after="0" w:line="307" w:lineRule="auto"/>
        <w:jc w:val="both"/>
        <w:sectPr>
          <w:pgSz w:w="8510" w:h="12190"/>
          <w:pgMar w:header="899" w:footer="0" w:top="1200" w:bottom="280" w:left="960" w:right="960"/>
        </w:sectPr>
      </w:pPr>
    </w:p>
    <w:p>
      <w:pPr>
        <w:pStyle w:val="BodyText"/>
      </w:pPr>
    </w:p>
    <w:p>
      <w:pPr>
        <w:pStyle w:val="BodyText"/>
        <w:spacing w:before="10"/>
        <w:rPr>
          <w:sz w:val="18"/>
        </w:rPr>
      </w:pPr>
    </w:p>
    <w:p>
      <w:pPr>
        <w:pStyle w:val="BodyText"/>
        <w:spacing w:line="307" w:lineRule="auto" w:before="72"/>
        <w:ind w:left="117" w:right="115"/>
        <w:jc w:val="both"/>
      </w:pPr>
      <w:r>
        <w:rPr>
          <w:color w:val="231F20"/>
          <w:w w:val="105"/>
        </w:rPr>
        <w:t>va viviendo. Neftalí o  </w:t>
      </w:r>
      <w:r>
        <w:rPr>
          <w:color w:val="231F20"/>
          <w:spacing w:val="-3"/>
          <w:w w:val="105"/>
        </w:rPr>
        <w:t>Pablo,</w:t>
      </w:r>
      <w:r>
        <w:rPr>
          <w:color w:val="231F20"/>
          <w:spacing w:val="-3"/>
          <w:w w:val="105"/>
          <w:position w:val="7"/>
          <w:sz w:val="14"/>
        </w:rPr>
        <w:t>4</w:t>
      </w:r>
      <w:r>
        <w:rPr>
          <w:color w:val="231F20"/>
          <w:spacing w:val="26"/>
          <w:w w:val="105"/>
          <w:position w:val="7"/>
          <w:sz w:val="14"/>
        </w:rPr>
        <w:t> </w:t>
      </w:r>
      <w:r>
        <w:rPr>
          <w:color w:val="231F20"/>
          <w:w w:val="105"/>
        </w:rPr>
        <w:t>no  importa;  el  </w:t>
      </w:r>
      <w:r>
        <w:rPr>
          <w:color w:val="231F20"/>
          <w:spacing w:val="-3"/>
          <w:w w:val="105"/>
        </w:rPr>
        <w:t>referente  </w:t>
      </w:r>
      <w:r>
        <w:rPr>
          <w:color w:val="231F20"/>
          <w:w w:val="105"/>
        </w:rPr>
        <w:t>conceptual  que</w:t>
      </w:r>
      <w:r>
        <w:rPr>
          <w:color w:val="231F20"/>
          <w:spacing w:val="-7"/>
          <w:w w:val="105"/>
        </w:rPr>
        <w:t> </w:t>
      </w:r>
      <w:r>
        <w:rPr>
          <w:color w:val="231F20"/>
          <w:w w:val="105"/>
        </w:rPr>
        <w:t>finalmente</w:t>
      </w:r>
      <w:r>
        <w:rPr>
          <w:color w:val="231F20"/>
          <w:spacing w:val="-8"/>
          <w:w w:val="105"/>
        </w:rPr>
        <w:t> </w:t>
      </w:r>
      <w:r>
        <w:rPr>
          <w:color w:val="231F20"/>
          <w:w w:val="105"/>
        </w:rPr>
        <w:t>da</w:t>
      </w:r>
      <w:r>
        <w:rPr>
          <w:color w:val="231F20"/>
          <w:spacing w:val="-7"/>
          <w:w w:val="105"/>
        </w:rPr>
        <w:t> </w:t>
      </w:r>
      <w:r>
        <w:rPr>
          <w:color w:val="231F20"/>
          <w:w w:val="105"/>
        </w:rPr>
        <w:t>como</w:t>
      </w:r>
      <w:r>
        <w:rPr>
          <w:color w:val="231F20"/>
          <w:spacing w:val="-7"/>
          <w:w w:val="105"/>
        </w:rPr>
        <w:t> </w:t>
      </w:r>
      <w:r>
        <w:rPr>
          <w:color w:val="231F20"/>
          <w:w w:val="105"/>
        </w:rPr>
        <w:t>resultado</w:t>
      </w:r>
      <w:r>
        <w:rPr>
          <w:color w:val="231F20"/>
          <w:spacing w:val="-7"/>
          <w:w w:val="105"/>
        </w:rPr>
        <w:t> </w:t>
      </w:r>
      <w:r>
        <w:rPr>
          <w:color w:val="231F20"/>
          <w:w w:val="105"/>
        </w:rPr>
        <w:t>una</w:t>
      </w:r>
      <w:r>
        <w:rPr>
          <w:color w:val="231F20"/>
          <w:spacing w:val="-7"/>
          <w:w w:val="105"/>
        </w:rPr>
        <w:t> </w:t>
      </w:r>
      <w:r>
        <w:rPr>
          <w:color w:val="231F20"/>
          <w:w w:val="105"/>
        </w:rPr>
        <w:t>personalidad</w:t>
      </w:r>
      <w:r>
        <w:rPr>
          <w:color w:val="231F20"/>
          <w:spacing w:val="-7"/>
          <w:w w:val="105"/>
        </w:rPr>
        <w:t> </w:t>
      </w:r>
      <w:r>
        <w:rPr>
          <w:color w:val="231F20"/>
          <w:w w:val="105"/>
        </w:rPr>
        <w:t>llena</w:t>
      </w:r>
      <w:r>
        <w:rPr>
          <w:color w:val="231F20"/>
          <w:spacing w:val="-6"/>
          <w:w w:val="105"/>
        </w:rPr>
        <w:t> </w:t>
      </w:r>
      <w:r>
        <w:rPr>
          <w:color w:val="231F20"/>
          <w:w w:val="105"/>
        </w:rPr>
        <w:t>de</w:t>
      </w:r>
      <w:r>
        <w:rPr>
          <w:color w:val="231F20"/>
          <w:spacing w:val="-7"/>
          <w:w w:val="105"/>
        </w:rPr>
        <w:t> </w:t>
      </w:r>
      <w:r>
        <w:rPr>
          <w:color w:val="231F20"/>
          <w:w w:val="105"/>
        </w:rPr>
        <w:t>realizacio- nes, fracasos y eventuales triunfos. Y si los demás no lo aceptan –“que todos</w:t>
      </w:r>
      <w:r>
        <w:rPr>
          <w:color w:val="231F20"/>
          <w:spacing w:val="-7"/>
          <w:w w:val="105"/>
        </w:rPr>
        <w:t> </w:t>
      </w:r>
      <w:r>
        <w:rPr>
          <w:color w:val="231F20"/>
          <w:w w:val="105"/>
        </w:rPr>
        <w:t>ahuyentan”–</w:t>
      </w:r>
      <w:r>
        <w:rPr>
          <w:color w:val="231F20"/>
          <w:spacing w:val="-7"/>
          <w:w w:val="105"/>
        </w:rPr>
        <w:t> </w:t>
      </w:r>
      <w:r>
        <w:rPr>
          <w:color w:val="231F20"/>
          <w:w w:val="105"/>
        </w:rPr>
        <w:t>la</w:t>
      </w:r>
      <w:r>
        <w:rPr>
          <w:color w:val="231F20"/>
          <w:spacing w:val="-7"/>
          <w:w w:val="105"/>
        </w:rPr>
        <w:t> </w:t>
      </w:r>
      <w:r>
        <w:rPr>
          <w:color w:val="231F20"/>
          <w:w w:val="105"/>
        </w:rPr>
        <w:t>tarea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mujer</w:t>
      </w:r>
      <w:r>
        <w:rPr>
          <w:color w:val="231F20"/>
          <w:spacing w:val="-7"/>
          <w:w w:val="105"/>
        </w:rPr>
        <w:t> </w:t>
      </w:r>
      <w:r>
        <w:rPr>
          <w:color w:val="231F20"/>
          <w:w w:val="105"/>
        </w:rPr>
        <w:t>será</w:t>
      </w:r>
      <w:r>
        <w:rPr>
          <w:color w:val="231F20"/>
          <w:spacing w:val="-7"/>
          <w:w w:val="105"/>
        </w:rPr>
        <w:t> </w:t>
      </w:r>
      <w:r>
        <w:rPr>
          <w:color w:val="231F20"/>
          <w:w w:val="105"/>
        </w:rPr>
        <w:t>complicada,</w:t>
      </w:r>
      <w:r>
        <w:rPr>
          <w:color w:val="231F20"/>
          <w:spacing w:val="-7"/>
          <w:w w:val="105"/>
        </w:rPr>
        <w:t> </w:t>
      </w:r>
      <w:r>
        <w:rPr>
          <w:color w:val="231F20"/>
          <w:w w:val="105"/>
        </w:rPr>
        <w:t>porque</w:t>
      </w:r>
      <w:r>
        <w:rPr>
          <w:color w:val="231F20"/>
          <w:spacing w:val="-7"/>
          <w:w w:val="105"/>
        </w:rPr>
        <w:t> </w:t>
      </w:r>
      <w:r>
        <w:rPr>
          <w:color w:val="231F20"/>
          <w:w w:val="105"/>
        </w:rPr>
        <w:t>cuando escuche</w:t>
      </w:r>
      <w:r>
        <w:rPr>
          <w:color w:val="231F20"/>
          <w:spacing w:val="-14"/>
          <w:w w:val="105"/>
        </w:rPr>
        <w:t> </w:t>
      </w:r>
      <w:r>
        <w:rPr>
          <w:color w:val="231F20"/>
          <w:w w:val="105"/>
        </w:rPr>
        <w:t>el</w:t>
      </w:r>
      <w:r>
        <w:rPr>
          <w:color w:val="231F20"/>
          <w:spacing w:val="-14"/>
          <w:w w:val="105"/>
        </w:rPr>
        <w:t> </w:t>
      </w:r>
      <w:r>
        <w:rPr>
          <w:color w:val="231F20"/>
          <w:w w:val="105"/>
        </w:rPr>
        <w:t>nombre</w:t>
      </w:r>
      <w:r>
        <w:rPr>
          <w:color w:val="231F20"/>
          <w:spacing w:val="-14"/>
          <w:w w:val="105"/>
        </w:rPr>
        <w:t> </w:t>
      </w:r>
      <w:r>
        <w:rPr>
          <w:color w:val="231F20"/>
          <w:w w:val="105"/>
        </w:rPr>
        <w:t>del</w:t>
      </w:r>
      <w:r>
        <w:rPr>
          <w:color w:val="231F20"/>
          <w:spacing w:val="-14"/>
          <w:w w:val="105"/>
        </w:rPr>
        <w:t> </w:t>
      </w:r>
      <w:r>
        <w:rPr>
          <w:color w:val="231F20"/>
          <w:w w:val="105"/>
        </w:rPr>
        <w:t>ser</w:t>
      </w:r>
      <w:r>
        <w:rPr>
          <w:color w:val="231F20"/>
          <w:spacing w:val="-14"/>
          <w:w w:val="105"/>
        </w:rPr>
        <w:t> </w:t>
      </w:r>
      <w:r>
        <w:rPr>
          <w:color w:val="231F20"/>
          <w:w w:val="105"/>
        </w:rPr>
        <w:t>amado</w:t>
      </w:r>
      <w:r>
        <w:rPr>
          <w:color w:val="231F20"/>
          <w:spacing w:val="-14"/>
          <w:w w:val="105"/>
        </w:rPr>
        <w:t> </w:t>
      </w:r>
      <w:r>
        <w:rPr>
          <w:color w:val="231F20"/>
          <w:w w:val="105"/>
        </w:rPr>
        <w:t>su</w:t>
      </w:r>
      <w:r>
        <w:rPr>
          <w:color w:val="231F20"/>
          <w:spacing w:val="-14"/>
          <w:w w:val="105"/>
        </w:rPr>
        <w:t> </w:t>
      </w:r>
      <w:r>
        <w:rPr>
          <w:color w:val="231F20"/>
          <w:w w:val="105"/>
        </w:rPr>
        <w:t>universo</w:t>
      </w:r>
      <w:r>
        <w:rPr>
          <w:color w:val="231F20"/>
          <w:spacing w:val="-15"/>
          <w:w w:val="105"/>
        </w:rPr>
        <w:t> </w:t>
      </w:r>
      <w:r>
        <w:rPr>
          <w:color w:val="231F20"/>
          <w:w w:val="105"/>
        </w:rPr>
        <w:t>personal</w:t>
      </w:r>
      <w:r>
        <w:rPr>
          <w:color w:val="231F20"/>
          <w:spacing w:val="-14"/>
          <w:w w:val="105"/>
        </w:rPr>
        <w:t> </w:t>
      </w:r>
      <w:r>
        <w:rPr>
          <w:color w:val="231F20"/>
          <w:w w:val="105"/>
        </w:rPr>
        <w:t>se</w:t>
      </w:r>
      <w:r>
        <w:rPr>
          <w:color w:val="231F20"/>
          <w:spacing w:val="-14"/>
          <w:w w:val="105"/>
        </w:rPr>
        <w:t> </w:t>
      </w:r>
      <w:r>
        <w:rPr>
          <w:color w:val="231F20"/>
          <w:w w:val="105"/>
        </w:rPr>
        <w:t>llenará</w:t>
      </w:r>
      <w:r>
        <w:rPr>
          <w:color w:val="231F20"/>
          <w:spacing w:val="-14"/>
          <w:w w:val="105"/>
        </w:rPr>
        <w:t> </w:t>
      </w:r>
      <w:r>
        <w:rPr>
          <w:color w:val="231F20"/>
          <w:w w:val="105"/>
        </w:rPr>
        <w:t>de</w:t>
      </w:r>
      <w:r>
        <w:rPr>
          <w:color w:val="231F20"/>
          <w:spacing w:val="-14"/>
          <w:w w:val="105"/>
        </w:rPr>
        <w:t> </w:t>
      </w:r>
      <w:r>
        <w:rPr>
          <w:color w:val="231F20"/>
          <w:w w:val="105"/>
        </w:rPr>
        <w:t>sen- tido</w:t>
      </w:r>
      <w:r>
        <w:rPr>
          <w:color w:val="231F20"/>
          <w:spacing w:val="-8"/>
          <w:w w:val="105"/>
        </w:rPr>
        <w:t> </w:t>
      </w:r>
      <w:r>
        <w:rPr>
          <w:color w:val="231F20"/>
          <w:w w:val="105"/>
        </w:rPr>
        <w:t>si</w:t>
      </w:r>
      <w:r>
        <w:rPr>
          <w:color w:val="231F20"/>
          <w:spacing w:val="-8"/>
          <w:w w:val="105"/>
        </w:rPr>
        <w:t> </w:t>
      </w:r>
      <w:r>
        <w:rPr>
          <w:color w:val="231F20"/>
          <w:w w:val="105"/>
        </w:rPr>
        <w:t>es</w:t>
      </w:r>
      <w:r>
        <w:rPr>
          <w:color w:val="231F20"/>
          <w:spacing w:val="-8"/>
          <w:w w:val="105"/>
        </w:rPr>
        <w:t> </w:t>
      </w:r>
      <w:r>
        <w:rPr>
          <w:color w:val="231F20"/>
          <w:w w:val="105"/>
        </w:rPr>
        <w:t>que</w:t>
      </w:r>
      <w:r>
        <w:rPr>
          <w:color w:val="231F20"/>
          <w:spacing w:val="-8"/>
          <w:w w:val="105"/>
        </w:rPr>
        <w:t> </w:t>
      </w:r>
      <w:r>
        <w:rPr>
          <w:color w:val="231F20"/>
          <w:w w:val="105"/>
        </w:rPr>
        <w:t>realmente</w:t>
      </w:r>
      <w:r>
        <w:rPr>
          <w:color w:val="231F20"/>
          <w:spacing w:val="-8"/>
          <w:w w:val="105"/>
        </w:rPr>
        <w:t> </w:t>
      </w:r>
      <w:r>
        <w:rPr>
          <w:color w:val="231F20"/>
          <w:w w:val="105"/>
        </w:rPr>
        <w:t>lo</w:t>
      </w:r>
      <w:r>
        <w:rPr>
          <w:color w:val="231F20"/>
          <w:spacing w:val="-8"/>
          <w:w w:val="105"/>
        </w:rPr>
        <w:t> </w:t>
      </w:r>
      <w:r>
        <w:rPr>
          <w:color w:val="231F20"/>
          <w:w w:val="105"/>
        </w:rPr>
        <w:t>ama.</w:t>
      </w:r>
    </w:p>
    <w:p>
      <w:pPr>
        <w:pStyle w:val="BodyText"/>
        <w:spacing w:line="307" w:lineRule="auto"/>
        <w:ind w:left="117" w:right="115" w:firstLine="396"/>
        <w:jc w:val="both"/>
      </w:pPr>
      <w:r>
        <w:rPr>
          <w:color w:val="231F20"/>
        </w:rPr>
        <w:t>Además los numerales dos y tres aluden a la interrelación entre hombre y naturaleza, entre ambos y el mundo latente que los rodea: el lucero, los crepúsculos.</w:t>
      </w:r>
    </w:p>
    <w:p>
      <w:pPr>
        <w:pStyle w:val="BodyText"/>
        <w:spacing w:line="307" w:lineRule="auto"/>
        <w:ind w:left="117" w:right="115" w:firstLine="396"/>
        <w:jc w:val="both"/>
      </w:pPr>
      <w:r>
        <w:rPr>
          <w:color w:val="231F20"/>
        </w:rPr>
        <w:t>El lenguaje figurado apoya de una  manera  magistral  la  expresión. Ese metafórico “arder del lucero” es connotativamente visual y al mismo tiempo transmite el calor del   amor.</w:t>
      </w:r>
    </w:p>
    <w:p>
      <w:pPr>
        <w:pStyle w:val="BodyText"/>
        <w:spacing w:line="307" w:lineRule="auto"/>
        <w:ind w:left="117" w:right="115" w:firstLine="396"/>
        <w:jc w:val="both"/>
      </w:pPr>
      <w:r>
        <w:rPr>
          <w:color w:val="231F20"/>
          <w:w w:val="238"/>
        </w:rPr>
        <w:t>l</w:t>
      </w:r>
      <w:r>
        <w:rPr>
          <w:color w:val="231F20"/>
          <w:w w:val="97"/>
        </w:rPr>
        <w:t>os</w:t>
      </w:r>
      <w:r>
        <w:rPr>
          <w:color w:val="231F20"/>
          <w:spacing w:val="20"/>
        </w:rPr>
        <w:t> </w:t>
      </w:r>
      <w:r>
        <w:rPr>
          <w:color w:val="231F20"/>
          <w:w w:val="99"/>
        </w:rPr>
        <w:t>c</w:t>
      </w:r>
      <w:r>
        <w:rPr>
          <w:color w:val="231F20"/>
          <w:spacing w:val="-8"/>
          <w:w w:val="99"/>
        </w:rPr>
        <w:t>r</w:t>
      </w:r>
      <w:r>
        <w:rPr>
          <w:color w:val="231F20"/>
          <w:spacing w:val="-1"/>
          <w:w w:val="100"/>
        </w:rPr>
        <w:t>epúsculo</w:t>
      </w:r>
      <w:r>
        <w:rPr>
          <w:color w:val="231F20"/>
          <w:w w:val="100"/>
        </w:rPr>
        <w:t>s</w:t>
      </w:r>
      <w:r>
        <w:rPr>
          <w:color w:val="231F20"/>
          <w:spacing w:val="21"/>
        </w:rPr>
        <w:t> </w:t>
      </w:r>
      <w:r>
        <w:rPr>
          <w:color w:val="231F20"/>
          <w:w w:val="102"/>
        </w:rPr>
        <w:t>“desto</w:t>
      </w:r>
      <w:r>
        <w:rPr>
          <w:color w:val="231F20"/>
          <w:spacing w:val="-8"/>
          <w:w w:val="102"/>
        </w:rPr>
        <w:t>r</w:t>
      </w:r>
      <w:r>
        <w:rPr>
          <w:color w:val="231F20"/>
          <w:w w:val="103"/>
        </w:rPr>
        <w:t>ciéndose”</w:t>
      </w:r>
      <w:r>
        <w:rPr>
          <w:color w:val="231F20"/>
          <w:spacing w:val="21"/>
        </w:rPr>
        <w:t> </w:t>
      </w:r>
      <w:r>
        <w:rPr>
          <w:color w:val="231F20"/>
          <w:w w:val="100"/>
        </w:rPr>
        <w:t>son</w:t>
      </w:r>
      <w:r>
        <w:rPr>
          <w:color w:val="231F20"/>
          <w:spacing w:val="20"/>
        </w:rPr>
        <w:t> </w:t>
      </w:r>
      <w:r>
        <w:rPr>
          <w:color w:val="231F20"/>
          <w:spacing w:val="-1"/>
          <w:w w:val="102"/>
        </w:rPr>
        <w:t>tambié</w:t>
      </w:r>
      <w:r>
        <w:rPr>
          <w:color w:val="231F20"/>
          <w:w w:val="102"/>
        </w:rPr>
        <w:t>n</w:t>
      </w:r>
      <w:r>
        <w:rPr>
          <w:color w:val="231F20"/>
          <w:spacing w:val="21"/>
        </w:rPr>
        <w:t> </w:t>
      </w:r>
      <w:r>
        <w:rPr>
          <w:color w:val="231F20"/>
          <w:spacing w:val="-1"/>
          <w:w w:val="99"/>
        </w:rPr>
        <w:t>plástico</w:t>
      </w:r>
      <w:r>
        <w:rPr>
          <w:color w:val="231F20"/>
          <w:w w:val="99"/>
        </w:rPr>
        <w:t>s</w:t>
      </w:r>
      <w:r>
        <w:rPr>
          <w:color w:val="231F20"/>
          <w:spacing w:val="21"/>
        </w:rPr>
        <w:t> </w:t>
      </w:r>
      <w:r>
        <w:rPr>
          <w:color w:val="231F20"/>
          <w:spacing w:val="-1"/>
          <w:w w:val="104"/>
        </w:rPr>
        <w:t>d</w:t>
      </w:r>
      <w:r>
        <w:rPr>
          <w:color w:val="231F20"/>
          <w:w w:val="104"/>
        </w:rPr>
        <w:t>e</w:t>
      </w:r>
      <w:r>
        <w:rPr>
          <w:color w:val="231F20"/>
          <w:spacing w:val="21"/>
        </w:rPr>
        <w:t> </w:t>
      </w:r>
      <w:r>
        <w:rPr>
          <w:color w:val="231F20"/>
          <w:spacing w:val="-1"/>
          <w:w w:val="102"/>
        </w:rPr>
        <w:t>manera </w:t>
      </w:r>
      <w:r>
        <w:rPr>
          <w:color w:val="231F20"/>
          <w:w w:val="105"/>
        </w:rPr>
        <w:t>preponderante</w:t>
      </w:r>
      <w:r>
        <w:rPr>
          <w:color w:val="231F20"/>
          <w:spacing w:val="-6"/>
          <w:w w:val="105"/>
        </w:rPr>
        <w:t> </w:t>
      </w:r>
      <w:r>
        <w:rPr>
          <w:color w:val="231F20"/>
          <w:w w:val="105"/>
        </w:rPr>
        <w:t>y</w:t>
      </w:r>
      <w:r>
        <w:rPr>
          <w:color w:val="231F20"/>
          <w:spacing w:val="-6"/>
          <w:w w:val="105"/>
        </w:rPr>
        <w:t> </w:t>
      </w:r>
      <w:r>
        <w:rPr>
          <w:color w:val="231F20"/>
          <w:w w:val="105"/>
        </w:rPr>
        <w:t>esos</w:t>
      </w:r>
      <w:r>
        <w:rPr>
          <w:color w:val="231F20"/>
          <w:spacing w:val="-6"/>
          <w:w w:val="105"/>
        </w:rPr>
        <w:t> </w:t>
      </w:r>
      <w:r>
        <w:rPr>
          <w:color w:val="231F20"/>
          <w:w w:val="105"/>
        </w:rPr>
        <w:t>“abanicos</w:t>
      </w:r>
      <w:r>
        <w:rPr>
          <w:color w:val="231F20"/>
          <w:spacing w:val="-6"/>
          <w:w w:val="105"/>
        </w:rPr>
        <w:t> </w:t>
      </w:r>
      <w:r>
        <w:rPr>
          <w:color w:val="231F20"/>
          <w:w w:val="105"/>
        </w:rPr>
        <w:t>gigantes”</w:t>
      </w:r>
      <w:r>
        <w:rPr>
          <w:color w:val="231F20"/>
          <w:spacing w:val="-6"/>
          <w:w w:val="105"/>
        </w:rPr>
        <w:t> </w:t>
      </w:r>
      <w:r>
        <w:rPr>
          <w:color w:val="231F20"/>
          <w:w w:val="105"/>
        </w:rPr>
        <w:t>dan</w:t>
      </w:r>
      <w:r>
        <w:rPr>
          <w:color w:val="231F20"/>
          <w:spacing w:val="-6"/>
          <w:w w:val="105"/>
        </w:rPr>
        <w:t> </w:t>
      </w:r>
      <w:r>
        <w:rPr>
          <w:color w:val="231F20"/>
          <w:w w:val="105"/>
        </w:rPr>
        <w:t>la</w:t>
      </w:r>
      <w:r>
        <w:rPr>
          <w:color w:val="231F20"/>
          <w:spacing w:val="-6"/>
          <w:w w:val="105"/>
        </w:rPr>
        <w:t> </w:t>
      </w:r>
      <w:r>
        <w:rPr>
          <w:color w:val="231F20"/>
          <w:w w:val="105"/>
        </w:rPr>
        <w:t>noción</w:t>
      </w:r>
      <w:r>
        <w:rPr>
          <w:color w:val="231F20"/>
          <w:spacing w:val="-5"/>
          <w:w w:val="105"/>
        </w:rPr>
        <w:t> </w:t>
      </w:r>
      <w:r>
        <w:rPr>
          <w:color w:val="231F20"/>
          <w:w w:val="105"/>
        </w:rPr>
        <w:t>de</w:t>
      </w:r>
      <w:r>
        <w:rPr>
          <w:color w:val="231F20"/>
          <w:spacing w:val="-6"/>
          <w:w w:val="105"/>
        </w:rPr>
        <w:t> </w:t>
      </w:r>
      <w:r>
        <w:rPr>
          <w:color w:val="231F20"/>
          <w:w w:val="105"/>
        </w:rPr>
        <w:t>movimiento y</w:t>
      </w:r>
      <w:r>
        <w:rPr>
          <w:color w:val="231F20"/>
          <w:spacing w:val="-10"/>
          <w:w w:val="105"/>
        </w:rPr>
        <w:t> </w:t>
      </w:r>
      <w:r>
        <w:rPr>
          <w:color w:val="231F20"/>
          <w:w w:val="105"/>
        </w:rPr>
        <w:t>luz</w:t>
      </w:r>
      <w:r>
        <w:rPr>
          <w:color w:val="231F20"/>
          <w:spacing w:val="-10"/>
          <w:w w:val="105"/>
        </w:rPr>
        <w:t> </w:t>
      </w:r>
      <w:r>
        <w:rPr>
          <w:color w:val="231F20"/>
          <w:w w:val="105"/>
        </w:rPr>
        <w:t>en</w:t>
      </w:r>
      <w:r>
        <w:rPr>
          <w:color w:val="231F20"/>
          <w:spacing w:val="-10"/>
          <w:w w:val="105"/>
        </w:rPr>
        <w:t> </w:t>
      </w:r>
      <w:r>
        <w:rPr>
          <w:color w:val="231F20"/>
          <w:w w:val="105"/>
        </w:rPr>
        <w:t>esas</w:t>
      </w:r>
      <w:r>
        <w:rPr>
          <w:color w:val="231F20"/>
          <w:spacing w:val="-10"/>
          <w:w w:val="105"/>
        </w:rPr>
        <w:t> </w:t>
      </w:r>
      <w:r>
        <w:rPr>
          <w:color w:val="231F20"/>
          <w:w w:val="105"/>
        </w:rPr>
        <w:t>tardes</w:t>
      </w:r>
      <w:r>
        <w:rPr>
          <w:color w:val="231F20"/>
          <w:spacing w:val="-10"/>
          <w:w w:val="105"/>
        </w:rPr>
        <w:t> </w:t>
      </w:r>
      <w:r>
        <w:rPr>
          <w:color w:val="231F20"/>
          <w:w w:val="105"/>
        </w:rPr>
        <w:t>que</w:t>
      </w:r>
      <w:r>
        <w:rPr>
          <w:color w:val="231F20"/>
          <w:spacing w:val="-10"/>
          <w:w w:val="105"/>
        </w:rPr>
        <w:t> </w:t>
      </w:r>
      <w:r>
        <w:rPr>
          <w:color w:val="231F20"/>
          <w:w w:val="105"/>
        </w:rPr>
        <w:t>fueron</w:t>
      </w:r>
      <w:r>
        <w:rPr>
          <w:color w:val="231F20"/>
          <w:spacing w:val="-10"/>
          <w:w w:val="105"/>
        </w:rPr>
        <w:t> </w:t>
      </w:r>
      <w:r>
        <w:rPr>
          <w:color w:val="231F20"/>
          <w:w w:val="105"/>
        </w:rPr>
        <w:t>sólo</w:t>
      </w:r>
      <w:r>
        <w:rPr>
          <w:color w:val="231F20"/>
          <w:spacing w:val="-10"/>
          <w:w w:val="105"/>
        </w:rPr>
        <w:t> </w:t>
      </w:r>
      <w:r>
        <w:rPr>
          <w:color w:val="231F20"/>
          <w:w w:val="105"/>
        </w:rPr>
        <w:t>de</w:t>
      </w:r>
      <w:r>
        <w:rPr>
          <w:color w:val="231F20"/>
          <w:spacing w:val="-10"/>
          <w:w w:val="105"/>
        </w:rPr>
        <w:t> </w:t>
      </w:r>
      <w:r>
        <w:rPr>
          <w:color w:val="231F20"/>
          <w:w w:val="105"/>
        </w:rPr>
        <w:t>ellos.</w:t>
      </w:r>
    </w:p>
    <w:p>
      <w:pPr>
        <w:pStyle w:val="BodyText"/>
        <w:ind w:left="513" w:right="549"/>
      </w:pPr>
      <w:r>
        <w:rPr>
          <w:color w:val="231F20"/>
          <w:w w:val="238"/>
        </w:rPr>
        <w:t>l</w:t>
      </w:r>
      <w:r>
        <w:rPr>
          <w:color w:val="231F20"/>
          <w:w w:val="101"/>
        </w:rPr>
        <w:t>a</w:t>
      </w:r>
      <w:r>
        <w:rPr>
          <w:color w:val="231F20"/>
          <w:spacing w:val="10"/>
        </w:rPr>
        <w:t> </w:t>
      </w:r>
      <w:r>
        <w:rPr>
          <w:color w:val="231F20"/>
          <w:w w:val="102"/>
        </w:rPr>
        <w:t>composición</w:t>
      </w:r>
      <w:r>
        <w:rPr>
          <w:color w:val="231F20"/>
          <w:spacing w:val="10"/>
        </w:rPr>
        <w:t> </w:t>
      </w:r>
      <w:r>
        <w:rPr>
          <w:color w:val="231F20"/>
          <w:spacing w:val="-1"/>
          <w:w w:val="102"/>
        </w:rPr>
        <w:t>termin</w:t>
      </w:r>
      <w:r>
        <w:rPr>
          <w:color w:val="231F20"/>
          <w:w w:val="102"/>
        </w:rPr>
        <w:t>a</w:t>
      </w:r>
      <w:r>
        <w:rPr>
          <w:color w:val="231F20"/>
          <w:spacing w:val="10"/>
        </w:rPr>
        <w:t> </w:t>
      </w:r>
      <w:r>
        <w:rPr>
          <w:color w:val="231F20"/>
          <w:spacing w:val="-1"/>
          <w:w w:val="100"/>
        </w:rPr>
        <w:t>así:</w:t>
      </w:r>
    </w:p>
    <w:p>
      <w:pPr>
        <w:pStyle w:val="BodyText"/>
        <w:spacing w:before="5"/>
        <w:rPr>
          <w:sz w:val="27"/>
        </w:rPr>
      </w:pPr>
    </w:p>
    <w:p>
      <w:pPr>
        <w:spacing w:before="0"/>
        <w:ind w:left="797" w:right="549" w:firstLine="0"/>
        <w:jc w:val="left"/>
        <w:rPr>
          <w:sz w:val="18"/>
        </w:rPr>
      </w:pPr>
      <w:r>
        <w:rPr>
          <w:color w:val="231F20"/>
          <w:sz w:val="18"/>
        </w:rPr>
        <w:t>mis palabras llovieron sobre ti  acariciándote.</w:t>
      </w:r>
    </w:p>
    <w:p>
      <w:pPr>
        <w:spacing w:before="29"/>
        <w:ind w:left="797" w:right="549" w:firstLine="0"/>
        <w:jc w:val="left"/>
        <w:rPr>
          <w:sz w:val="18"/>
        </w:rPr>
      </w:pPr>
      <w:r>
        <w:rPr>
          <w:color w:val="231F20"/>
          <w:w w:val="105"/>
          <w:sz w:val="18"/>
        </w:rPr>
        <w:t>Amé desde hace tiempo tu cuerpo de nácar soleado.</w:t>
      </w:r>
    </w:p>
    <w:p>
      <w:pPr>
        <w:pStyle w:val="BodyText"/>
        <w:rPr>
          <w:sz w:val="18"/>
        </w:rPr>
      </w:pPr>
    </w:p>
    <w:p>
      <w:pPr>
        <w:pStyle w:val="BodyText"/>
        <w:rPr>
          <w:sz w:val="18"/>
        </w:rPr>
      </w:pPr>
    </w:p>
    <w:p>
      <w:pPr>
        <w:pStyle w:val="BodyText"/>
        <w:rPr>
          <w:sz w:val="18"/>
        </w:rPr>
      </w:pPr>
    </w:p>
    <w:p>
      <w:pPr>
        <w:pStyle w:val="BodyText"/>
        <w:spacing w:before="7"/>
        <w:rPr>
          <w:sz w:val="22"/>
        </w:rPr>
      </w:pPr>
    </w:p>
    <w:p>
      <w:pPr>
        <w:spacing w:line="280" w:lineRule="auto" w:before="0"/>
        <w:ind w:left="117" w:right="115" w:firstLine="396"/>
        <w:jc w:val="both"/>
        <w:rPr>
          <w:sz w:val="16"/>
        </w:rPr>
      </w:pPr>
      <w:r>
        <w:rPr>
          <w:color w:val="231F20"/>
          <w:w w:val="105"/>
          <w:position w:val="5"/>
          <w:sz w:val="11"/>
        </w:rPr>
        <w:t>4  </w:t>
      </w:r>
      <w:r>
        <w:rPr>
          <w:color w:val="231F20"/>
          <w:w w:val="105"/>
          <w:sz w:val="16"/>
        </w:rPr>
        <w:t>Sin pretender confundir el análisis textual con lo biográfico, haremos referencia   a lo anécdota narrada por </w:t>
      </w:r>
      <w:r>
        <w:rPr>
          <w:color w:val="231F20"/>
          <w:spacing w:val="-3"/>
          <w:w w:val="105"/>
          <w:sz w:val="16"/>
        </w:rPr>
        <w:t>Volodia Teitelboim </w:t>
      </w:r>
      <w:r>
        <w:rPr>
          <w:color w:val="231F20"/>
          <w:w w:val="105"/>
          <w:sz w:val="16"/>
        </w:rPr>
        <w:t>en torno al cambio del nombre y apellido del poeta, por considerarlo un hecho curioso que puede llegar a ser de interés del </w:t>
      </w:r>
      <w:r>
        <w:rPr>
          <w:color w:val="231F20"/>
          <w:spacing w:val="-4"/>
          <w:w w:val="105"/>
          <w:sz w:val="16"/>
        </w:rPr>
        <w:t>lector. </w:t>
      </w:r>
      <w:r>
        <w:rPr>
          <w:color w:val="231F20"/>
          <w:w w:val="105"/>
          <w:sz w:val="16"/>
        </w:rPr>
        <w:t>dice el biógrafo de Neruda: “un día en que, como el praguense Kafka, Neruda temía a su padre</w:t>
      </w:r>
      <w:r>
        <w:rPr>
          <w:color w:val="231F20"/>
          <w:spacing w:val="-7"/>
          <w:w w:val="105"/>
          <w:sz w:val="16"/>
        </w:rPr>
        <w:t> </w:t>
      </w:r>
      <w:r>
        <w:rPr>
          <w:color w:val="231F20"/>
          <w:w w:val="105"/>
          <w:sz w:val="16"/>
        </w:rPr>
        <w:t>más</w:t>
      </w:r>
      <w:r>
        <w:rPr>
          <w:color w:val="231F20"/>
          <w:spacing w:val="-7"/>
          <w:w w:val="105"/>
          <w:sz w:val="16"/>
        </w:rPr>
        <w:t> </w:t>
      </w:r>
      <w:r>
        <w:rPr>
          <w:color w:val="231F20"/>
          <w:w w:val="105"/>
          <w:sz w:val="16"/>
        </w:rPr>
        <w:t>que</w:t>
      </w:r>
      <w:r>
        <w:rPr>
          <w:color w:val="231F20"/>
          <w:spacing w:val="-6"/>
          <w:w w:val="105"/>
          <w:sz w:val="16"/>
        </w:rPr>
        <w:t> </w:t>
      </w:r>
      <w:r>
        <w:rPr>
          <w:color w:val="231F20"/>
          <w:w w:val="105"/>
          <w:sz w:val="16"/>
        </w:rPr>
        <w:t>de</w:t>
      </w:r>
      <w:r>
        <w:rPr>
          <w:color w:val="231F20"/>
          <w:spacing w:val="-7"/>
          <w:w w:val="105"/>
          <w:sz w:val="16"/>
        </w:rPr>
        <w:t> </w:t>
      </w:r>
      <w:r>
        <w:rPr>
          <w:color w:val="231F20"/>
          <w:w w:val="105"/>
          <w:sz w:val="16"/>
        </w:rPr>
        <w:t>costumbre,</w:t>
      </w:r>
      <w:r>
        <w:rPr>
          <w:color w:val="231F20"/>
          <w:spacing w:val="-7"/>
          <w:w w:val="105"/>
          <w:sz w:val="16"/>
        </w:rPr>
        <w:t> </w:t>
      </w:r>
      <w:r>
        <w:rPr>
          <w:color w:val="231F20"/>
          <w:w w:val="105"/>
          <w:sz w:val="16"/>
        </w:rPr>
        <w:t>cuando</w:t>
      </w:r>
      <w:r>
        <w:rPr>
          <w:color w:val="231F20"/>
          <w:spacing w:val="-7"/>
          <w:w w:val="105"/>
          <w:sz w:val="16"/>
        </w:rPr>
        <w:t> </w:t>
      </w:r>
      <w:r>
        <w:rPr>
          <w:color w:val="231F20"/>
          <w:w w:val="105"/>
          <w:sz w:val="16"/>
        </w:rPr>
        <w:t>tenía</w:t>
      </w:r>
      <w:r>
        <w:rPr>
          <w:color w:val="231F20"/>
          <w:spacing w:val="-7"/>
          <w:w w:val="105"/>
          <w:sz w:val="16"/>
        </w:rPr>
        <w:t> </w:t>
      </w:r>
      <w:r>
        <w:rPr>
          <w:color w:val="231F20"/>
          <w:w w:val="105"/>
          <w:sz w:val="16"/>
        </w:rPr>
        <w:t>catorce</w:t>
      </w:r>
      <w:r>
        <w:rPr>
          <w:color w:val="231F20"/>
          <w:spacing w:val="-7"/>
          <w:w w:val="105"/>
          <w:sz w:val="16"/>
        </w:rPr>
        <w:t> </w:t>
      </w:r>
      <w:r>
        <w:rPr>
          <w:color w:val="231F20"/>
          <w:w w:val="105"/>
          <w:sz w:val="16"/>
        </w:rPr>
        <w:t>años,</w:t>
      </w:r>
      <w:r>
        <w:rPr>
          <w:color w:val="231F20"/>
          <w:spacing w:val="-6"/>
          <w:w w:val="105"/>
          <w:sz w:val="16"/>
        </w:rPr>
        <w:t> </w:t>
      </w:r>
      <w:r>
        <w:rPr>
          <w:color w:val="231F20"/>
          <w:w w:val="105"/>
          <w:sz w:val="16"/>
        </w:rPr>
        <w:t>decidió</w:t>
      </w:r>
      <w:r>
        <w:rPr>
          <w:color w:val="231F20"/>
          <w:spacing w:val="-6"/>
          <w:w w:val="105"/>
          <w:sz w:val="16"/>
        </w:rPr>
        <w:t> </w:t>
      </w:r>
      <w:r>
        <w:rPr>
          <w:color w:val="231F20"/>
          <w:spacing w:val="-3"/>
          <w:w w:val="105"/>
          <w:sz w:val="16"/>
        </w:rPr>
        <w:t>cambiar,</w:t>
      </w:r>
      <w:r>
        <w:rPr>
          <w:color w:val="231F20"/>
          <w:spacing w:val="-7"/>
          <w:w w:val="105"/>
          <w:sz w:val="16"/>
        </w:rPr>
        <w:t> </w:t>
      </w:r>
      <w:r>
        <w:rPr>
          <w:color w:val="231F20"/>
          <w:w w:val="105"/>
          <w:sz w:val="16"/>
        </w:rPr>
        <w:t>adoptar</w:t>
      </w:r>
      <w:r>
        <w:rPr>
          <w:color w:val="231F20"/>
          <w:spacing w:val="-6"/>
          <w:w w:val="105"/>
          <w:sz w:val="16"/>
        </w:rPr>
        <w:t> </w:t>
      </w:r>
      <w:r>
        <w:rPr>
          <w:color w:val="231F20"/>
          <w:w w:val="105"/>
          <w:sz w:val="16"/>
        </w:rPr>
        <w:t>un</w:t>
      </w:r>
      <w:r>
        <w:rPr>
          <w:color w:val="231F20"/>
          <w:spacing w:val="-7"/>
          <w:w w:val="105"/>
          <w:sz w:val="16"/>
        </w:rPr>
        <w:t> </w:t>
      </w:r>
      <w:r>
        <w:rPr>
          <w:i/>
          <w:color w:val="231F20"/>
          <w:w w:val="105"/>
          <w:sz w:val="16"/>
        </w:rPr>
        <w:t>nom </w:t>
      </w:r>
      <w:r>
        <w:rPr>
          <w:i/>
          <w:color w:val="231F20"/>
          <w:w w:val="105"/>
          <w:sz w:val="16"/>
        </w:rPr>
        <w:t>de</w:t>
      </w:r>
      <w:r>
        <w:rPr>
          <w:i/>
          <w:color w:val="231F20"/>
          <w:spacing w:val="-6"/>
          <w:w w:val="105"/>
          <w:sz w:val="16"/>
        </w:rPr>
        <w:t> </w:t>
      </w:r>
      <w:r>
        <w:rPr>
          <w:i/>
          <w:color w:val="231F20"/>
          <w:w w:val="105"/>
          <w:sz w:val="16"/>
        </w:rPr>
        <w:t>plume</w:t>
      </w:r>
      <w:r>
        <w:rPr>
          <w:color w:val="231F20"/>
          <w:w w:val="105"/>
          <w:sz w:val="16"/>
        </w:rPr>
        <w:t>,</w:t>
      </w:r>
      <w:r>
        <w:rPr>
          <w:color w:val="231F20"/>
          <w:spacing w:val="-6"/>
          <w:w w:val="105"/>
          <w:sz w:val="16"/>
        </w:rPr>
        <w:t> </w:t>
      </w:r>
      <w:r>
        <w:rPr>
          <w:color w:val="231F20"/>
          <w:w w:val="105"/>
          <w:sz w:val="16"/>
        </w:rPr>
        <w:t>precisamente</w:t>
      </w:r>
      <w:r>
        <w:rPr>
          <w:color w:val="231F20"/>
          <w:spacing w:val="-6"/>
          <w:w w:val="105"/>
          <w:sz w:val="16"/>
        </w:rPr>
        <w:t> </w:t>
      </w:r>
      <w:r>
        <w:rPr>
          <w:color w:val="231F20"/>
          <w:w w:val="105"/>
          <w:sz w:val="16"/>
        </w:rPr>
        <w:t>por</w:t>
      </w:r>
      <w:r>
        <w:rPr>
          <w:color w:val="231F20"/>
          <w:spacing w:val="-6"/>
          <w:w w:val="105"/>
          <w:sz w:val="16"/>
        </w:rPr>
        <w:t> </w:t>
      </w:r>
      <w:r>
        <w:rPr>
          <w:color w:val="231F20"/>
          <w:w w:val="105"/>
          <w:sz w:val="16"/>
        </w:rPr>
        <w:t>miedo</w:t>
      </w:r>
      <w:r>
        <w:rPr>
          <w:color w:val="231F20"/>
          <w:spacing w:val="-6"/>
          <w:w w:val="105"/>
          <w:sz w:val="16"/>
        </w:rPr>
        <w:t> </w:t>
      </w:r>
      <w:r>
        <w:rPr>
          <w:color w:val="231F20"/>
          <w:w w:val="105"/>
          <w:sz w:val="16"/>
        </w:rPr>
        <w:t>al</w:t>
      </w:r>
      <w:r>
        <w:rPr>
          <w:color w:val="231F20"/>
          <w:spacing w:val="-6"/>
          <w:w w:val="105"/>
          <w:sz w:val="16"/>
        </w:rPr>
        <w:t> </w:t>
      </w:r>
      <w:r>
        <w:rPr>
          <w:color w:val="231F20"/>
          <w:w w:val="105"/>
          <w:sz w:val="16"/>
        </w:rPr>
        <w:t>progenitor</w:t>
      </w:r>
      <w:r>
        <w:rPr>
          <w:color w:val="231F20"/>
          <w:spacing w:val="-6"/>
          <w:w w:val="105"/>
          <w:sz w:val="16"/>
        </w:rPr>
        <w:t> </w:t>
      </w:r>
      <w:r>
        <w:rPr>
          <w:color w:val="231F20"/>
          <w:w w:val="105"/>
          <w:sz w:val="16"/>
        </w:rPr>
        <w:t>[...].</w:t>
      </w:r>
      <w:r>
        <w:rPr>
          <w:color w:val="231F20"/>
          <w:spacing w:val="-6"/>
          <w:w w:val="105"/>
          <w:sz w:val="16"/>
        </w:rPr>
        <w:t> </w:t>
      </w:r>
      <w:r>
        <w:rPr>
          <w:color w:val="231F20"/>
          <w:w w:val="105"/>
          <w:sz w:val="16"/>
        </w:rPr>
        <w:t>El</w:t>
      </w:r>
      <w:r>
        <w:rPr>
          <w:color w:val="231F20"/>
          <w:spacing w:val="-6"/>
          <w:w w:val="105"/>
          <w:sz w:val="16"/>
        </w:rPr>
        <w:t> </w:t>
      </w:r>
      <w:r>
        <w:rPr>
          <w:color w:val="231F20"/>
          <w:w w:val="105"/>
          <w:sz w:val="16"/>
        </w:rPr>
        <w:t>ferroviario,</w:t>
      </w:r>
      <w:r>
        <w:rPr>
          <w:color w:val="231F20"/>
          <w:spacing w:val="-6"/>
          <w:w w:val="105"/>
          <w:sz w:val="16"/>
        </w:rPr>
        <w:t> </w:t>
      </w:r>
      <w:r>
        <w:rPr>
          <w:color w:val="231F20"/>
          <w:w w:val="105"/>
          <w:sz w:val="16"/>
        </w:rPr>
        <w:t>según</w:t>
      </w:r>
      <w:r>
        <w:rPr>
          <w:color w:val="231F20"/>
          <w:spacing w:val="-6"/>
          <w:w w:val="105"/>
          <w:sz w:val="16"/>
        </w:rPr>
        <w:t> </w:t>
      </w:r>
      <w:r>
        <w:rPr>
          <w:color w:val="231F20"/>
          <w:w w:val="105"/>
          <w:sz w:val="16"/>
        </w:rPr>
        <w:t>su</w:t>
      </w:r>
      <w:r>
        <w:rPr>
          <w:color w:val="231F20"/>
          <w:spacing w:val="-6"/>
          <w:w w:val="105"/>
          <w:sz w:val="16"/>
        </w:rPr>
        <w:t> </w:t>
      </w:r>
      <w:r>
        <w:rPr>
          <w:color w:val="231F20"/>
          <w:w w:val="105"/>
          <w:sz w:val="16"/>
        </w:rPr>
        <w:t>hijo</w:t>
      </w:r>
      <w:r>
        <w:rPr>
          <w:color w:val="231F20"/>
          <w:spacing w:val="-6"/>
          <w:w w:val="105"/>
          <w:sz w:val="16"/>
        </w:rPr>
        <w:t> </w:t>
      </w:r>
      <w:r>
        <w:rPr>
          <w:color w:val="231F20"/>
          <w:w w:val="105"/>
          <w:sz w:val="16"/>
        </w:rPr>
        <w:t>[...]</w:t>
      </w:r>
      <w:r>
        <w:rPr>
          <w:color w:val="231F20"/>
          <w:spacing w:val="-6"/>
          <w:w w:val="105"/>
          <w:sz w:val="16"/>
        </w:rPr>
        <w:t> </w:t>
      </w:r>
      <w:r>
        <w:rPr>
          <w:color w:val="231F20"/>
          <w:w w:val="105"/>
          <w:sz w:val="16"/>
        </w:rPr>
        <w:t>ardía en una fobia infernal contra los poetas [...]. un día, temeroso de que su padre descubriera que no había abandonado la funesta y vergonzosa vocación, cuando tenía que mandar un poema para ser publicado, [...] se encontró con las páginas de una revista en que había </w:t>
      </w:r>
      <w:r>
        <w:rPr>
          <w:color w:val="231F20"/>
          <w:w w:val="104"/>
          <w:sz w:val="16"/>
        </w:rPr>
        <w:t>un</w:t>
      </w:r>
      <w:r>
        <w:rPr>
          <w:color w:val="231F20"/>
          <w:sz w:val="16"/>
        </w:rPr>
        <w:t> </w:t>
      </w:r>
      <w:r>
        <w:rPr>
          <w:color w:val="231F20"/>
          <w:spacing w:val="-11"/>
          <w:sz w:val="16"/>
        </w:rPr>
        <w:t> </w:t>
      </w:r>
      <w:r>
        <w:rPr>
          <w:color w:val="231F20"/>
          <w:w w:val="102"/>
          <w:sz w:val="16"/>
        </w:rPr>
        <w:t>cuento</w:t>
      </w:r>
      <w:r>
        <w:rPr>
          <w:color w:val="231F20"/>
          <w:sz w:val="16"/>
        </w:rPr>
        <w:t> </w:t>
      </w:r>
      <w:r>
        <w:rPr>
          <w:color w:val="231F20"/>
          <w:spacing w:val="-11"/>
          <w:sz w:val="16"/>
        </w:rPr>
        <w:t> </w:t>
      </w:r>
      <w:r>
        <w:rPr>
          <w:color w:val="231F20"/>
          <w:w w:val="103"/>
          <w:sz w:val="16"/>
        </w:rPr>
        <w:t>firmado</w:t>
      </w:r>
      <w:r>
        <w:rPr>
          <w:color w:val="231F20"/>
          <w:sz w:val="16"/>
        </w:rPr>
        <w:t> </w:t>
      </w:r>
      <w:r>
        <w:rPr>
          <w:color w:val="231F20"/>
          <w:spacing w:val="-11"/>
          <w:sz w:val="16"/>
        </w:rPr>
        <w:t> </w:t>
      </w:r>
      <w:r>
        <w:rPr>
          <w:color w:val="231F20"/>
          <w:w w:val="104"/>
          <w:sz w:val="16"/>
        </w:rPr>
        <w:t>por</w:t>
      </w:r>
      <w:r>
        <w:rPr>
          <w:color w:val="231F20"/>
          <w:sz w:val="16"/>
        </w:rPr>
        <w:t> </w:t>
      </w:r>
      <w:r>
        <w:rPr>
          <w:color w:val="231F20"/>
          <w:spacing w:val="-11"/>
          <w:sz w:val="16"/>
        </w:rPr>
        <w:t> </w:t>
      </w:r>
      <w:r>
        <w:rPr>
          <w:color w:val="231F20"/>
          <w:spacing w:val="-1"/>
          <w:w w:val="112"/>
          <w:sz w:val="16"/>
        </w:rPr>
        <w:t>Ja</w:t>
      </w:r>
      <w:r>
        <w:rPr>
          <w:color w:val="231F20"/>
          <w:w w:val="112"/>
          <w:sz w:val="16"/>
        </w:rPr>
        <w:t>n</w:t>
      </w:r>
      <w:r>
        <w:rPr>
          <w:color w:val="231F20"/>
          <w:sz w:val="16"/>
        </w:rPr>
        <w:t> </w:t>
      </w:r>
      <w:r>
        <w:rPr>
          <w:color w:val="231F20"/>
          <w:spacing w:val="-11"/>
          <w:sz w:val="16"/>
        </w:rPr>
        <w:t> </w:t>
      </w:r>
      <w:r>
        <w:rPr>
          <w:color w:val="231F20"/>
          <w:w w:val="107"/>
          <w:sz w:val="16"/>
        </w:rPr>
        <w:t>Neruda.</w:t>
      </w:r>
      <w:r>
        <w:rPr>
          <w:color w:val="231F20"/>
          <w:sz w:val="16"/>
        </w:rPr>
        <w:t> </w:t>
      </w:r>
      <w:r>
        <w:rPr>
          <w:color w:val="231F20"/>
          <w:spacing w:val="-11"/>
          <w:sz w:val="16"/>
        </w:rPr>
        <w:t> </w:t>
      </w:r>
      <w:r>
        <w:rPr>
          <w:color w:val="231F20"/>
          <w:w w:val="238"/>
          <w:sz w:val="16"/>
        </w:rPr>
        <w:t>l</w:t>
      </w:r>
      <w:r>
        <w:rPr>
          <w:color w:val="231F20"/>
          <w:w w:val="101"/>
          <w:sz w:val="16"/>
        </w:rPr>
        <w:t>a</w:t>
      </w:r>
      <w:r>
        <w:rPr>
          <w:color w:val="231F20"/>
          <w:sz w:val="16"/>
        </w:rPr>
        <w:t> </w:t>
      </w:r>
      <w:r>
        <w:rPr>
          <w:color w:val="231F20"/>
          <w:spacing w:val="-11"/>
          <w:sz w:val="16"/>
        </w:rPr>
        <w:t> </w:t>
      </w:r>
      <w:r>
        <w:rPr>
          <w:color w:val="231F20"/>
          <w:w w:val="102"/>
          <w:sz w:val="16"/>
        </w:rPr>
        <w:t>palabra</w:t>
      </w:r>
      <w:r>
        <w:rPr>
          <w:color w:val="231F20"/>
          <w:sz w:val="16"/>
        </w:rPr>
        <w:t> </w:t>
      </w:r>
      <w:r>
        <w:rPr>
          <w:color w:val="231F20"/>
          <w:spacing w:val="-11"/>
          <w:sz w:val="16"/>
        </w:rPr>
        <w:t> </w:t>
      </w:r>
      <w:r>
        <w:rPr>
          <w:color w:val="231F20"/>
          <w:w w:val="106"/>
          <w:sz w:val="16"/>
        </w:rPr>
        <w:t>Neruda</w:t>
      </w:r>
      <w:r>
        <w:rPr>
          <w:color w:val="231F20"/>
          <w:sz w:val="16"/>
        </w:rPr>
        <w:t> </w:t>
      </w:r>
      <w:r>
        <w:rPr>
          <w:color w:val="231F20"/>
          <w:spacing w:val="-11"/>
          <w:sz w:val="16"/>
        </w:rPr>
        <w:t> </w:t>
      </w:r>
      <w:r>
        <w:rPr>
          <w:color w:val="231F20"/>
          <w:spacing w:val="-1"/>
          <w:w w:val="103"/>
          <w:sz w:val="16"/>
        </w:rPr>
        <w:t>l</w:t>
      </w:r>
      <w:r>
        <w:rPr>
          <w:color w:val="231F20"/>
          <w:w w:val="103"/>
          <w:sz w:val="16"/>
        </w:rPr>
        <w:t>e</w:t>
      </w:r>
      <w:r>
        <w:rPr>
          <w:color w:val="231F20"/>
          <w:sz w:val="16"/>
        </w:rPr>
        <w:t> </w:t>
      </w:r>
      <w:r>
        <w:rPr>
          <w:color w:val="231F20"/>
          <w:spacing w:val="-11"/>
          <w:sz w:val="16"/>
        </w:rPr>
        <w:t> </w:t>
      </w:r>
      <w:r>
        <w:rPr>
          <w:color w:val="231F20"/>
          <w:w w:val="104"/>
          <w:sz w:val="16"/>
        </w:rPr>
        <w:t>sonó.</w:t>
      </w:r>
      <w:r>
        <w:rPr>
          <w:color w:val="231F20"/>
          <w:sz w:val="16"/>
        </w:rPr>
        <w:t> </w:t>
      </w:r>
      <w:r>
        <w:rPr>
          <w:color w:val="231F20"/>
          <w:spacing w:val="-11"/>
          <w:sz w:val="16"/>
        </w:rPr>
        <w:t> </w:t>
      </w:r>
      <w:r>
        <w:rPr>
          <w:color w:val="231F20"/>
          <w:spacing w:val="-1"/>
          <w:w w:val="109"/>
          <w:sz w:val="16"/>
        </w:rPr>
        <w:t>E</w:t>
      </w:r>
      <w:r>
        <w:rPr>
          <w:color w:val="231F20"/>
          <w:w w:val="109"/>
          <w:sz w:val="16"/>
        </w:rPr>
        <w:t>l</w:t>
      </w:r>
      <w:r>
        <w:rPr>
          <w:color w:val="231F20"/>
          <w:sz w:val="16"/>
        </w:rPr>
        <w:t> </w:t>
      </w:r>
      <w:r>
        <w:rPr>
          <w:color w:val="231F20"/>
          <w:spacing w:val="-11"/>
          <w:sz w:val="16"/>
        </w:rPr>
        <w:t> </w:t>
      </w:r>
      <w:r>
        <w:rPr>
          <w:color w:val="231F20"/>
          <w:spacing w:val="-1"/>
          <w:w w:val="103"/>
          <w:sz w:val="16"/>
        </w:rPr>
        <w:t>nomb</w:t>
      </w:r>
      <w:r>
        <w:rPr>
          <w:color w:val="231F20"/>
          <w:spacing w:val="-6"/>
          <w:w w:val="103"/>
          <w:sz w:val="16"/>
        </w:rPr>
        <w:t>r</w:t>
      </w:r>
      <w:r>
        <w:rPr>
          <w:color w:val="231F20"/>
          <w:w w:val="101"/>
          <w:sz w:val="16"/>
        </w:rPr>
        <w:t>e</w:t>
      </w:r>
      <w:r>
        <w:rPr>
          <w:color w:val="231F20"/>
          <w:sz w:val="16"/>
        </w:rPr>
        <w:t> </w:t>
      </w:r>
      <w:r>
        <w:rPr>
          <w:color w:val="231F20"/>
          <w:spacing w:val="-11"/>
          <w:sz w:val="16"/>
        </w:rPr>
        <w:t> </w:t>
      </w:r>
      <w:r>
        <w:rPr>
          <w:color w:val="231F20"/>
          <w:spacing w:val="-1"/>
          <w:w w:val="104"/>
          <w:sz w:val="16"/>
        </w:rPr>
        <w:t>d</w:t>
      </w:r>
      <w:r>
        <w:rPr>
          <w:color w:val="231F20"/>
          <w:w w:val="104"/>
          <w:sz w:val="16"/>
        </w:rPr>
        <w:t>e</w:t>
      </w:r>
      <w:r>
        <w:rPr>
          <w:color w:val="231F20"/>
          <w:sz w:val="16"/>
        </w:rPr>
        <w:t> </w:t>
      </w:r>
      <w:r>
        <w:rPr>
          <w:color w:val="231F20"/>
          <w:spacing w:val="-11"/>
          <w:sz w:val="16"/>
        </w:rPr>
        <w:t> </w:t>
      </w:r>
      <w:r>
        <w:rPr>
          <w:color w:val="231F20"/>
          <w:spacing w:val="-9"/>
          <w:w w:val="105"/>
          <w:sz w:val="16"/>
        </w:rPr>
        <w:t>P</w:t>
      </w:r>
      <w:r>
        <w:rPr>
          <w:color w:val="231F20"/>
          <w:spacing w:val="-1"/>
          <w:w w:val="102"/>
          <w:sz w:val="16"/>
        </w:rPr>
        <w:t>abl</w:t>
      </w:r>
      <w:r>
        <w:rPr>
          <w:color w:val="231F20"/>
          <w:w w:val="102"/>
          <w:sz w:val="16"/>
        </w:rPr>
        <w:t>o</w:t>
      </w:r>
      <w:r>
        <w:rPr>
          <w:color w:val="231F20"/>
          <w:sz w:val="16"/>
        </w:rPr>
        <w:t> </w:t>
      </w:r>
      <w:r>
        <w:rPr>
          <w:color w:val="231F20"/>
          <w:spacing w:val="-11"/>
          <w:sz w:val="16"/>
        </w:rPr>
        <w:t> </w:t>
      </w:r>
      <w:r>
        <w:rPr>
          <w:color w:val="231F20"/>
          <w:spacing w:val="-1"/>
          <w:w w:val="103"/>
          <w:sz w:val="16"/>
        </w:rPr>
        <w:t>le </w:t>
      </w:r>
      <w:r>
        <w:rPr>
          <w:color w:val="231F20"/>
          <w:w w:val="105"/>
          <w:sz w:val="16"/>
        </w:rPr>
        <w:t>gustaba.</w:t>
      </w:r>
      <w:r>
        <w:rPr>
          <w:color w:val="231F20"/>
          <w:spacing w:val="-10"/>
          <w:w w:val="105"/>
          <w:sz w:val="16"/>
        </w:rPr>
        <w:t> </w:t>
      </w:r>
      <w:r>
        <w:rPr>
          <w:color w:val="231F20"/>
          <w:w w:val="105"/>
          <w:sz w:val="16"/>
        </w:rPr>
        <w:t>[...]</w:t>
      </w:r>
      <w:r>
        <w:rPr>
          <w:color w:val="231F20"/>
          <w:spacing w:val="-9"/>
          <w:w w:val="105"/>
          <w:sz w:val="16"/>
        </w:rPr>
        <w:t> </w:t>
      </w:r>
      <w:r>
        <w:rPr>
          <w:color w:val="231F20"/>
          <w:spacing w:val="-5"/>
          <w:w w:val="105"/>
          <w:sz w:val="16"/>
        </w:rPr>
        <w:t>Treinta</w:t>
      </w:r>
      <w:r>
        <w:rPr>
          <w:color w:val="231F20"/>
          <w:spacing w:val="-9"/>
          <w:w w:val="105"/>
          <w:sz w:val="16"/>
        </w:rPr>
        <w:t> </w:t>
      </w:r>
      <w:r>
        <w:rPr>
          <w:color w:val="231F20"/>
          <w:w w:val="105"/>
          <w:sz w:val="16"/>
        </w:rPr>
        <w:t>y</w:t>
      </w:r>
      <w:r>
        <w:rPr>
          <w:color w:val="231F20"/>
          <w:spacing w:val="-9"/>
          <w:w w:val="105"/>
          <w:sz w:val="16"/>
        </w:rPr>
        <w:t> </w:t>
      </w:r>
      <w:r>
        <w:rPr>
          <w:color w:val="231F20"/>
          <w:w w:val="105"/>
          <w:sz w:val="16"/>
        </w:rPr>
        <w:t>cinco</w:t>
      </w:r>
      <w:r>
        <w:rPr>
          <w:color w:val="231F20"/>
          <w:spacing w:val="-9"/>
          <w:w w:val="105"/>
          <w:sz w:val="16"/>
        </w:rPr>
        <w:t> </w:t>
      </w:r>
      <w:r>
        <w:rPr>
          <w:color w:val="231F20"/>
          <w:w w:val="105"/>
          <w:sz w:val="16"/>
        </w:rPr>
        <w:t>años</w:t>
      </w:r>
      <w:r>
        <w:rPr>
          <w:color w:val="231F20"/>
          <w:spacing w:val="-9"/>
          <w:w w:val="105"/>
          <w:sz w:val="16"/>
        </w:rPr>
        <w:t> </w:t>
      </w:r>
      <w:r>
        <w:rPr>
          <w:color w:val="231F20"/>
          <w:w w:val="105"/>
          <w:sz w:val="16"/>
        </w:rPr>
        <w:t>más</w:t>
      </w:r>
      <w:r>
        <w:rPr>
          <w:color w:val="231F20"/>
          <w:spacing w:val="-9"/>
          <w:w w:val="105"/>
          <w:sz w:val="16"/>
        </w:rPr>
        <w:t> </w:t>
      </w:r>
      <w:r>
        <w:rPr>
          <w:color w:val="231F20"/>
          <w:w w:val="105"/>
          <w:sz w:val="16"/>
        </w:rPr>
        <w:t>tarde,</w:t>
      </w:r>
      <w:r>
        <w:rPr>
          <w:color w:val="231F20"/>
          <w:spacing w:val="-9"/>
          <w:w w:val="105"/>
          <w:sz w:val="16"/>
        </w:rPr>
        <w:t> </w:t>
      </w:r>
      <w:r>
        <w:rPr>
          <w:color w:val="231F20"/>
          <w:w w:val="105"/>
          <w:sz w:val="16"/>
        </w:rPr>
        <w:t>durante</w:t>
      </w:r>
      <w:r>
        <w:rPr>
          <w:color w:val="231F20"/>
          <w:spacing w:val="-9"/>
          <w:w w:val="105"/>
          <w:sz w:val="16"/>
        </w:rPr>
        <w:t> </w:t>
      </w:r>
      <w:r>
        <w:rPr>
          <w:color w:val="231F20"/>
          <w:w w:val="105"/>
          <w:sz w:val="16"/>
        </w:rPr>
        <w:t>los</w:t>
      </w:r>
      <w:r>
        <w:rPr>
          <w:color w:val="231F20"/>
          <w:spacing w:val="-9"/>
          <w:w w:val="105"/>
          <w:sz w:val="16"/>
        </w:rPr>
        <w:t> </w:t>
      </w:r>
      <w:r>
        <w:rPr>
          <w:color w:val="231F20"/>
          <w:w w:val="105"/>
          <w:sz w:val="16"/>
        </w:rPr>
        <w:t>cuales</w:t>
      </w:r>
      <w:r>
        <w:rPr>
          <w:color w:val="231F20"/>
          <w:spacing w:val="-9"/>
          <w:w w:val="105"/>
          <w:sz w:val="16"/>
        </w:rPr>
        <w:t> </w:t>
      </w:r>
      <w:r>
        <w:rPr>
          <w:color w:val="231F20"/>
          <w:w w:val="105"/>
          <w:sz w:val="16"/>
        </w:rPr>
        <w:t>se</w:t>
      </w:r>
      <w:r>
        <w:rPr>
          <w:color w:val="231F20"/>
          <w:spacing w:val="-9"/>
          <w:w w:val="105"/>
          <w:sz w:val="16"/>
        </w:rPr>
        <w:t> </w:t>
      </w:r>
      <w:r>
        <w:rPr>
          <w:color w:val="231F20"/>
          <w:w w:val="105"/>
          <w:sz w:val="16"/>
        </w:rPr>
        <w:t>acostumbró</w:t>
      </w:r>
      <w:r>
        <w:rPr>
          <w:color w:val="231F20"/>
          <w:spacing w:val="-9"/>
          <w:w w:val="105"/>
          <w:sz w:val="16"/>
        </w:rPr>
        <w:t> </w:t>
      </w:r>
      <w:r>
        <w:rPr>
          <w:color w:val="231F20"/>
          <w:w w:val="105"/>
          <w:sz w:val="16"/>
        </w:rPr>
        <w:t>totalmente</w:t>
      </w:r>
      <w:r>
        <w:rPr>
          <w:color w:val="231F20"/>
          <w:spacing w:val="-9"/>
          <w:w w:val="105"/>
          <w:sz w:val="16"/>
        </w:rPr>
        <w:t> </w:t>
      </w:r>
      <w:r>
        <w:rPr>
          <w:color w:val="231F20"/>
          <w:w w:val="105"/>
          <w:sz w:val="16"/>
        </w:rPr>
        <w:t>a su nueva identidad, [...] legalizó este </w:t>
      </w:r>
      <w:r>
        <w:rPr>
          <w:color w:val="231F20"/>
          <w:spacing w:val="-3"/>
          <w:w w:val="105"/>
          <w:sz w:val="16"/>
        </w:rPr>
        <w:t>Pablo </w:t>
      </w:r>
      <w:r>
        <w:rPr>
          <w:color w:val="231F20"/>
          <w:w w:val="105"/>
          <w:sz w:val="16"/>
        </w:rPr>
        <w:t>Neruda, que desplazó y borró en la partida de nacimiento a Neftalí reyes </w:t>
      </w:r>
      <w:r>
        <w:rPr>
          <w:color w:val="231F20"/>
          <w:spacing w:val="-3"/>
          <w:w w:val="105"/>
          <w:sz w:val="16"/>
        </w:rPr>
        <w:t>(Teitelboim, </w:t>
      </w:r>
      <w:r>
        <w:rPr>
          <w:color w:val="231F20"/>
          <w:w w:val="105"/>
          <w:sz w:val="16"/>
        </w:rPr>
        <w:t>2003:</w:t>
      </w:r>
      <w:r>
        <w:rPr>
          <w:color w:val="231F20"/>
          <w:spacing w:val="1"/>
          <w:w w:val="105"/>
          <w:sz w:val="16"/>
        </w:rPr>
        <w:t> </w:t>
      </w:r>
      <w:r>
        <w:rPr>
          <w:color w:val="231F20"/>
          <w:w w:val="105"/>
          <w:sz w:val="16"/>
        </w:rPr>
        <w:t>57).</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before="69"/>
        <w:ind w:left="797" w:right="549" w:firstLine="0"/>
        <w:jc w:val="left"/>
        <w:rPr>
          <w:sz w:val="18"/>
        </w:rPr>
      </w:pPr>
      <w:r>
        <w:rPr>
          <w:color w:val="231F20"/>
          <w:w w:val="105"/>
          <w:sz w:val="18"/>
        </w:rPr>
        <w:t>Hasta te creo dueña del universo.</w:t>
      </w:r>
    </w:p>
    <w:p>
      <w:pPr>
        <w:spacing w:line="273" w:lineRule="auto" w:before="29"/>
        <w:ind w:left="797" w:right="1824" w:firstLine="0"/>
        <w:jc w:val="left"/>
        <w:rPr>
          <w:sz w:val="18"/>
        </w:rPr>
      </w:pPr>
      <w:r>
        <w:rPr>
          <w:color w:val="231F20"/>
          <w:sz w:val="18"/>
        </w:rPr>
        <w:t>Te traeré de las montañas flores alegres, copihues, avellanas oscuras, y cestas silvestres de besos.</w:t>
      </w:r>
    </w:p>
    <w:p>
      <w:pPr>
        <w:spacing w:line="210" w:lineRule="exact" w:before="0"/>
        <w:ind w:left="797" w:right="549" w:firstLine="0"/>
        <w:jc w:val="left"/>
        <w:rPr>
          <w:sz w:val="18"/>
        </w:rPr>
      </w:pPr>
      <w:r>
        <w:rPr>
          <w:color w:val="231F20"/>
          <w:w w:val="105"/>
          <w:sz w:val="18"/>
        </w:rPr>
        <w:t>Quiero hacer contigo</w:t>
      </w:r>
    </w:p>
    <w:p>
      <w:pPr>
        <w:spacing w:before="29"/>
        <w:ind w:left="797" w:right="549" w:firstLine="0"/>
        <w:jc w:val="left"/>
        <w:rPr>
          <w:sz w:val="18"/>
        </w:rPr>
      </w:pPr>
      <w:r>
        <w:rPr>
          <w:color w:val="231F20"/>
          <w:sz w:val="18"/>
        </w:rPr>
        <w:t>lo que la primavera hace con los cerezos (p.   69).</w:t>
      </w:r>
    </w:p>
    <w:p>
      <w:pPr>
        <w:pStyle w:val="BodyText"/>
        <w:rPr>
          <w:sz w:val="18"/>
        </w:rPr>
      </w:pPr>
    </w:p>
    <w:p>
      <w:pPr>
        <w:pStyle w:val="BodyText"/>
        <w:spacing w:line="307" w:lineRule="auto" w:before="157"/>
        <w:ind w:left="117" w:right="230"/>
      </w:pPr>
      <w:r>
        <w:rPr>
          <w:color w:val="231F20"/>
          <w:w w:val="238"/>
        </w:rPr>
        <w:t>l</w:t>
      </w:r>
      <w:r>
        <w:rPr>
          <w:color w:val="231F20"/>
          <w:w w:val="102"/>
        </w:rPr>
        <w:t>legamos</w:t>
      </w:r>
      <w:r>
        <w:rPr>
          <w:color w:val="231F20"/>
        </w:rPr>
        <w:t> </w:t>
      </w:r>
      <w:r>
        <w:rPr>
          <w:color w:val="231F20"/>
          <w:w w:val="97"/>
        </w:rPr>
        <w:t>así</w:t>
      </w:r>
      <w:r>
        <w:rPr>
          <w:color w:val="231F20"/>
        </w:rPr>
        <w:t> </w:t>
      </w:r>
      <w:r>
        <w:rPr>
          <w:color w:val="231F20"/>
          <w:w w:val="101"/>
        </w:rPr>
        <w:t>a</w:t>
      </w:r>
      <w:r>
        <w:rPr>
          <w:color w:val="231F20"/>
        </w:rPr>
        <w:t> </w:t>
      </w:r>
      <w:r>
        <w:rPr>
          <w:color w:val="231F20"/>
          <w:w w:val="102"/>
        </w:rPr>
        <w:t>la</w:t>
      </w:r>
      <w:r>
        <w:rPr>
          <w:color w:val="231F20"/>
        </w:rPr>
        <w:t> </w:t>
      </w:r>
      <w:r>
        <w:rPr>
          <w:color w:val="231F20"/>
          <w:w w:val="102"/>
        </w:rPr>
        <w:t>conclusión</w:t>
      </w:r>
      <w:r>
        <w:rPr>
          <w:color w:val="231F20"/>
        </w:rPr>
        <w:t> </w:t>
      </w:r>
      <w:r>
        <w:rPr>
          <w:color w:val="231F20"/>
          <w:w w:val="103"/>
        </w:rPr>
        <w:t>par</w:t>
      </w:r>
      <w:r>
        <w:rPr>
          <w:color w:val="231F20"/>
          <w:w w:val="101"/>
        </w:rPr>
        <w:t>cial</w:t>
      </w:r>
      <w:r>
        <w:rPr>
          <w:color w:val="231F20"/>
        </w:rPr>
        <w:t> </w:t>
      </w:r>
      <w:r>
        <w:rPr>
          <w:color w:val="231F20"/>
          <w:w w:val="104"/>
        </w:rPr>
        <w:t>del</w:t>
      </w:r>
      <w:r>
        <w:rPr>
          <w:color w:val="231F20"/>
        </w:rPr>
        <w:t> </w:t>
      </w:r>
      <w:r>
        <w:rPr>
          <w:color w:val="231F20"/>
          <w:w w:val="106"/>
        </w:rPr>
        <w:t>poema,</w:t>
      </w:r>
      <w:r>
        <w:rPr>
          <w:color w:val="231F20"/>
        </w:rPr>
        <w:t> </w:t>
      </w:r>
      <w:r>
        <w:rPr>
          <w:color w:val="231F20"/>
          <w:w w:val="101"/>
        </w:rPr>
        <w:t>puesto</w:t>
      </w:r>
      <w:r>
        <w:rPr>
          <w:color w:val="231F20"/>
        </w:rPr>
        <w:t> </w:t>
      </w:r>
      <w:r>
        <w:rPr>
          <w:color w:val="231F20"/>
          <w:w w:val="101"/>
        </w:rPr>
        <w:t>que</w:t>
      </w:r>
      <w:r>
        <w:rPr>
          <w:color w:val="231F20"/>
        </w:rPr>
        <w:t> </w:t>
      </w:r>
      <w:r>
        <w:rPr>
          <w:color w:val="231F20"/>
          <w:w w:val="100"/>
        </w:rPr>
        <w:t>después</w:t>
      </w:r>
      <w:r>
        <w:rPr>
          <w:color w:val="231F20"/>
        </w:rPr>
        <w:t> </w:t>
      </w:r>
      <w:r>
        <w:rPr>
          <w:color w:val="231F20"/>
          <w:w w:val="104"/>
        </w:rPr>
        <w:t>de </w:t>
      </w:r>
      <w:r>
        <w:rPr>
          <w:color w:val="231F20"/>
        </w:rPr>
        <w:t>terminado éste todo sigue, la vida sigue, el mundo sigue.</w:t>
      </w:r>
    </w:p>
    <w:p>
      <w:pPr>
        <w:pStyle w:val="BodyText"/>
        <w:spacing w:line="307" w:lineRule="auto"/>
        <w:ind w:left="117" w:right="114" w:firstLine="396"/>
        <w:jc w:val="both"/>
      </w:pPr>
      <w:r>
        <w:rPr>
          <w:color w:val="231F20"/>
        </w:rPr>
        <w:t>El carácter desiderativo de estos versos se concreta en los dos finales y los diversos momentos aparecen planteados de la siguiente    forma:</w:t>
      </w:r>
    </w:p>
    <w:p>
      <w:pPr>
        <w:pStyle w:val="BodyText"/>
        <w:spacing w:before="6"/>
        <w:rPr>
          <w:sz w:val="25"/>
        </w:rPr>
      </w:pPr>
    </w:p>
    <w:p>
      <w:pPr>
        <w:pStyle w:val="ListParagraph"/>
        <w:numPr>
          <w:ilvl w:val="0"/>
          <w:numId w:val="9"/>
        </w:numPr>
        <w:tabs>
          <w:tab w:pos="513" w:val="left" w:leader="none"/>
          <w:tab w:pos="514" w:val="left" w:leader="none"/>
        </w:tabs>
        <w:spacing w:line="240" w:lineRule="auto" w:before="0" w:after="0"/>
        <w:ind w:left="513" w:right="0" w:hanging="396"/>
        <w:jc w:val="left"/>
        <w:rPr>
          <w:sz w:val="20"/>
        </w:rPr>
      </w:pPr>
      <w:r>
        <w:rPr>
          <w:color w:val="231F20"/>
          <w:sz w:val="20"/>
        </w:rPr>
        <w:t>mis palabras llovieron sobre ti </w:t>
      </w:r>
      <w:r>
        <w:rPr>
          <w:color w:val="231F20"/>
          <w:spacing w:val="29"/>
          <w:sz w:val="20"/>
        </w:rPr>
        <w:t> </w:t>
      </w:r>
      <w:r>
        <w:rPr>
          <w:color w:val="231F20"/>
          <w:sz w:val="20"/>
        </w:rPr>
        <w:t>acariciándote.</w:t>
      </w:r>
    </w:p>
    <w:p>
      <w:pPr>
        <w:pStyle w:val="ListParagraph"/>
        <w:numPr>
          <w:ilvl w:val="0"/>
          <w:numId w:val="9"/>
        </w:numPr>
        <w:tabs>
          <w:tab w:pos="513" w:val="left" w:leader="none"/>
          <w:tab w:pos="514" w:val="left" w:leader="none"/>
        </w:tabs>
        <w:spacing w:line="240" w:lineRule="auto" w:before="65" w:after="0"/>
        <w:ind w:left="513" w:right="0" w:hanging="396"/>
        <w:jc w:val="left"/>
        <w:rPr>
          <w:sz w:val="20"/>
        </w:rPr>
      </w:pPr>
      <w:r>
        <w:rPr>
          <w:color w:val="231F20"/>
          <w:w w:val="105"/>
          <w:sz w:val="20"/>
        </w:rPr>
        <w:t>Amé tu cuerpo de nácar</w:t>
      </w:r>
      <w:r>
        <w:rPr>
          <w:color w:val="231F20"/>
          <w:spacing w:val="-15"/>
          <w:w w:val="105"/>
          <w:sz w:val="20"/>
        </w:rPr>
        <w:t> </w:t>
      </w:r>
      <w:r>
        <w:rPr>
          <w:color w:val="231F20"/>
          <w:w w:val="105"/>
          <w:sz w:val="20"/>
        </w:rPr>
        <w:t>soleado.</w:t>
      </w:r>
    </w:p>
    <w:p>
      <w:pPr>
        <w:pStyle w:val="ListParagraph"/>
        <w:numPr>
          <w:ilvl w:val="0"/>
          <w:numId w:val="9"/>
        </w:numPr>
        <w:tabs>
          <w:tab w:pos="513" w:val="left" w:leader="none"/>
          <w:tab w:pos="514" w:val="left" w:leader="none"/>
        </w:tabs>
        <w:spacing w:line="240" w:lineRule="auto" w:before="65" w:after="0"/>
        <w:ind w:left="513" w:right="0" w:hanging="396"/>
        <w:jc w:val="left"/>
        <w:rPr>
          <w:sz w:val="20"/>
        </w:rPr>
      </w:pPr>
      <w:r>
        <w:rPr>
          <w:color w:val="231F20"/>
          <w:spacing w:val="-12"/>
          <w:w w:val="105"/>
          <w:sz w:val="20"/>
        </w:rPr>
        <w:t>Te </w:t>
      </w:r>
      <w:r>
        <w:rPr>
          <w:color w:val="231F20"/>
          <w:spacing w:val="-3"/>
          <w:w w:val="105"/>
          <w:sz w:val="20"/>
        </w:rPr>
        <w:t>creo </w:t>
      </w:r>
      <w:r>
        <w:rPr>
          <w:color w:val="231F20"/>
          <w:w w:val="105"/>
          <w:sz w:val="20"/>
        </w:rPr>
        <w:t>dueña del</w:t>
      </w:r>
      <w:r>
        <w:rPr>
          <w:color w:val="231F20"/>
          <w:spacing w:val="12"/>
          <w:w w:val="105"/>
          <w:sz w:val="20"/>
        </w:rPr>
        <w:t> </w:t>
      </w:r>
      <w:r>
        <w:rPr>
          <w:color w:val="231F20"/>
          <w:w w:val="105"/>
          <w:sz w:val="20"/>
        </w:rPr>
        <w:t>universo.</w:t>
      </w:r>
    </w:p>
    <w:p>
      <w:pPr>
        <w:pStyle w:val="ListParagraph"/>
        <w:numPr>
          <w:ilvl w:val="0"/>
          <w:numId w:val="9"/>
        </w:numPr>
        <w:tabs>
          <w:tab w:pos="513" w:val="left" w:leader="none"/>
          <w:tab w:pos="514" w:val="left" w:leader="none"/>
        </w:tabs>
        <w:spacing w:line="307" w:lineRule="auto" w:before="65" w:after="0"/>
        <w:ind w:left="513" w:right="114" w:hanging="396"/>
        <w:jc w:val="left"/>
        <w:rPr>
          <w:sz w:val="20"/>
        </w:rPr>
      </w:pPr>
      <w:r>
        <w:rPr>
          <w:color w:val="231F20"/>
          <w:spacing w:val="-12"/>
          <w:sz w:val="20"/>
        </w:rPr>
        <w:t>Te </w:t>
      </w:r>
      <w:r>
        <w:rPr>
          <w:color w:val="231F20"/>
          <w:sz w:val="20"/>
        </w:rPr>
        <w:t>traeré de las montañas flores alegres, copihues, avellanas oscuras, cestas silvestres de</w:t>
      </w:r>
      <w:r>
        <w:rPr>
          <w:color w:val="231F20"/>
          <w:spacing w:val="-19"/>
          <w:sz w:val="20"/>
        </w:rPr>
        <w:t> </w:t>
      </w:r>
      <w:r>
        <w:rPr>
          <w:color w:val="231F20"/>
          <w:sz w:val="20"/>
        </w:rPr>
        <w:t>besos.</w:t>
      </w:r>
    </w:p>
    <w:p>
      <w:pPr>
        <w:pStyle w:val="ListParagraph"/>
        <w:numPr>
          <w:ilvl w:val="0"/>
          <w:numId w:val="9"/>
        </w:numPr>
        <w:tabs>
          <w:tab w:pos="513" w:val="left" w:leader="none"/>
          <w:tab w:pos="514" w:val="left" w:leader="none"/>
        </w:tabs>
        <w:spacing w:line="240" w:lineRule="auto" w:before="0" w:after="0"/>
        <w:ind w:left="513" w:right="0" w:hanging="396"/>
        <w:jc w:val="left"/>
        <w:rPr>
          <w:sz w:val="20"/>
        </w:rPr>
      </w:pPr>
      <w:r>
        <w:rPr>
          <w:color w:val="231F20"/>
          <w:w w:val="105"/>
          <w:sz w:val="20"/>
        </w:rPr>
        <w:t>Quiero</w:t>
      </w:r>
      <w:r>
        <w:rPr>
          <w:color w:val="231F20"/>
          <w:spacing w:val="-6"/>
          <w:w w:val="105"/>
          <w:sz w:val="20"/>
        </w:rPr>
        <w:t> </w:t>
      </w:r>
      <w:r>
        <w:rPr>
          <w:color w:val="231F20"/>
          <w:w w:val="105"/>
          <w:sz w:val="20"/>
        </w:rPr>
        <w:t>hacer</w:t>
      </w:r>
      <w:r>
        <w:rPr>
          <w:color w:val="231F20"/>
          <w:spacing w:val="-6"/>
          <w:w w:val="105"/>
          <w:sz w:val="20"/>
        </w:rPr>
        <w:t> </w:t>
      </w:r>
      <w:r>
        <w:rPr>
          <w:color w:val="231F20"/>
          <w:w w:val="105"/>
          <w:sz w:val="20"/>
        </w:rPr>
        <w:t>contigo</w:t>
      </w:r>
      <w:r>
        <w:rPr>
          <w:color w:val="231F20"/>
          <w:spacing w:val="-6"/>
          <w:w w:val="105"/>
          <w:sz w:val="20"/>
        </w:rPr>
        <w:t> </w:t>
      </w:r>
      <w:r>
        <w:rPr>
          <w:color w:val="231F20"/>
          <w:w w:val="105"/>
          <w:sz w:val="20"/>
        </w:rPr>
        <w:t>lo</w:t>
      </w:r>
      <w:r>
        <w:rPr>
          <w:color w:val="231F20"/>
          <w:spacing w:val="-6"/>
          <w:w w:val="105"/>
          <w:sz w:val="20"/>
        </w:rPr>
        <w:t> </w:t>
      </w:r>
      <w:r>
        <w:rPr>
          <w:color w:val="231F20"/>
          <w:w w:val="105"/>
          <w:sz w:val="20"/>
        </w:rPr>
        <w:t>que</w:t>
      </w:r>
      <w:r>
        <w:rPr>
          <w:color w:val="231F20"/>
          <w:spacing w:val="-6"/>
          <w:w w:val="105"/>
          <w:sz w:val="20"/>
        </w:rPr>
        <w:t> </w:t>
      </w:r>
      <w:r>
        <w:rPr>
          <w:color w:val="231F20"/>
          <w:w w:val="105"/>
          <w:sz w:val="20"/>
        </w:rPr>
        <w:t>la</w:t>
      </w:r>
      <w:r>
        <w:rPr>
          <w:color w:val="231F20"/>
          <w:spacing w:val="-6"/>
          <w:w w:val="105"/>
          <w:sz w:val="20"/>
        </w:rPr>
        <w:t> </w:t>
      </w:r>
      <w:r>
        <w:rPr>
          <w:color w:val="231F20"/>
          <w:w w:val="105"/>
          <w:sz w:val="20"/>
        </w:rPr>
        <w:t>primavera</w:t>
      </w:r>
      <w:r>
        <w:rPr>
          <w:color w:val="231F20"/>
          <w:spacing w:val="-6"/>
          <w:w w:val="105"/>
          <w:sz w:val="20"/>
        </w:rPr>
        <w:t> </w:t>
      </w:r>
      <w:r>
        <w:rPr>
          <w:color w:val="231F20"/>
          <w:w w:val="105"/>
          <w:sz w:val="20"/>
        </w:rPr>
        <w:t>hace</w:t>
      </w:r>
      <w:r>
        <w:rPr>
          <w:color w:val="231F20"/>
          <w:spacing w:val="-6"/>
          <w:w w:val="105"/>
          <w:sz w:val="20"/>
        </w:rPr>
        <w:t> </w:t>
      </w:r>
      <w:r>
        <w:rPr>
          <w:color w:val="231F20"/>
          <w:w w:val="105"/>
          <w:sz w:val="20"/>
        </w:rPr>
        <w:t>con</w:t>
      </w:r>
      <w:r>
        <w:rPr>
          <w:color w:val="231F20"/>
          <w:spacing w:val="-6"/>
          <w:w w:val="105"/>
          <w:sz w:val="20"/>
        </w:rPr>
        <w:t> </w:t>
      </w:r>
      <w:r>
        <w:rPr>
          <w:color w:val="231F20"/>
          <w:w w:val="105"/>
          <w:sz w:val="20"/>
        </w:rPr>
        <w:t>los</w:t>
      </w:r>
      <w:r>
        <w:rPr>
          <w:color w:val="231F20"/>
          <w:spacing w:val="-6"/>
          <w:w w:val="105"/>
          <w:sz w:val="20"/>
        </w:rPr>
        <w:t> </w:t>
      </w:r>
      <w:r>
        <w:rPr>
          <w:color w:val="231F20"/>
          <w:w w:val="105"/>
          <w:sz w:val="20"/>
        </w:rPr>
        <w:t>cerezos.</w:t>
      </w:r>
    </w:p>
    <w:p>
      <w:pPr>
        <w:pStyle w:val="BodyText"/>
      </w:pPr>
    </w:p>
    <w:p>
      <w:pPr>
        <w:pStyle w:val="BodyText"/>
        <w:spacing w:line="307" w:lineRule="auto" w:before="131"/>
        <w:ind w:left="117" w:right="115" w:firstLine="396"/>
        <w:jc w:val="both"/>
      </w:pPr>
      <w:r>
        <w:rPr>
          <w:color w:val="231F20"/>
          <w:w w:val="238"/>
        </w:rPr>
        <w:t>l</w:t>
      </w:r>
      <w:r>
        <w:rPr>
          <w:color w:val="231F20"/>
          <w:spacing w:val="-1"/>
          <w:w w:val="95"/>
        </w:rPr>
        <w:t>a</w:t>
      </w:r>
      <w:r>
        <w:rPr>
          <w:color w:val="231F20"/>
          <w:w w:val="95"/>
        </w:rPr>
        <w:t>s</w:t>
      </w:r>
      <w:r>
        <w:rPr>
          <w:color w:val="231F20"/>
        </w:rPr>
        <w:t> </w:t>
      </w:r>
      <w:r>
        <w:rPr>
          <w:color w:val="231F20"/>
          <w:spacing w:val="-19"/>
        </w:rPr>
        <w:t> </w:t>
      </w:r>
      <w:r>
        <w:rPr>
          <w:color w:val="231F20"/>
          <w:spacing w:val="-1"/>
          <w:w w:val="100"/>
        </w:rPr>
        <w:t>accione</w:t>
      </w:r>
      <w:r>
        <w:rPr>
          <w:color w:val="231F20"/>
          <w:w w:val="100"/>
        </w:rPr>
        <w:t>s</w:t>
      </w:r>
      <w:r>
        <w:rPr>
          <w:color w:val="231F20"/>
        </w:rPr>
        <w:t> </w:t>
      </w:r>
      <w:r>
        <w:rPr>
          <w:color w:val="231F20"/>
          <w:spacing w:val="-19"/>
        </w:rPr>
        <w:t> </w:t>
      </w:r>
      <w:r>
        <w:rPr>
          <w:color w:val="231F20"/>
          <w:spacing w:val="-1"/>
          <w:w w:val="101"/>
        </w:rPr>
        <w:t>qu</w:t>
      </w:r>
      <w:r>
        <w:rPr>
          <w:color w:val="231F20"/>
          <w:w w:val="101"/>
        </w:rPr>
        <w:t>e</w:t>
      </w:r>
      <w:r>
        <w:rPr>
          <w:color w:val="231F20"/>
        </w:rPr>
        <w:t> </w:t>
      </w:r>
      <w:r>
        <w:rPr>
          <w:color w:val="231F20"/>
          <w:spacing w:val="-19"/>
        </w:rPr>
        <w:t> </w:t>
      </w:r>
      <w:r>
        <w:rPr>
          <w:color w:val="231F20"/>
          <w:w w:val="95"/>
        </w:rPr>
        <w:t>se</w:t>
      </w:r>
      <w:r>
        <w:rPr>
          <w:color w:val="231F20"/>
        </w:rPr>
        <w:t> </w:t>
      </w:r>
      <w:r>
        <w:rPr>
          <w:color w:val="231F20"/>
          <w:spacing w:val="-19"/>
        </w:rPr>
        <w:t> </w:t>
      </w:r>
      <w:r>
        <w:rPr>
          <w:color w:val="231F20"/>
          <w:w w:val="104"/>
        </w:rPr>
        <w:t>cumplen</w:t>
      </w:r>
      <w:r>
        <w:rPr>
          <w:color w:val="231F20"/>
        </w:rPr>
        <w:t> </w:t>
      </w:r>
      <w:r>
        <w:rPr>
          <w:color w:val="231F20"/>
          <w:spacing w:val="-19"/>
        </w:rPr>
        <w:t> </w:t>
      </w:r>
      <w:r>
        <w:rPr>
          <w:color w:val="231F20"/>
          <w:w w:val="104"/>
        </w:rPr>
        <w:t>p</w:t>
      </w:r>
      <w:r>
        <w:rPr>
          <w:color w:val="231F20"/>
          <w:spacing w:val="-8"/>
          <w:w w:val="104"/>
        </w:rPr>
        <w:t>r</w:t>
      </w:r>
      <w:r>
        <w:rPr>
          <w:color w:val="231F20"/>
          <w:w w:val="102"/>
        </w:rPr>
        <w:t>ovienen</w:t>
      </w:r>
      <w:r>
        <w:rPr>
          <w:color w:val="231F20"/>
        </w:rPr>
        <w:t> </w:t>
      </w:r>
      <w:r>
        <w:rPr>
          <w:color w:val="231F20"/>
          <w:spacing w:val="-20"/>
        </w:rPr>
        <w:t> </w:t>
      </w:r>
      <w:r>
        <w:rPr>
          <w:color w:val="231F20"/>
          <w:spacing w:val="-1"/>
          <w:w w:val="104"/>
        </w:rPr>
        <w:t>de</w:t>
      </w:r>
      <w:r>
        <w:rPr>
          <w:color w:val="231F20"/>
          <w:w w:val="104"/>
        </w:rPr>
        <w:t>l</w:t>
      </w:r>
      <w:r>
        <w:rPr>
          <w:color w:val="231F20"/>
        </w:rPr>
        <w:t> </w:t>
      </w:r>
      <w:r>
        <w:rPr>
          <w:color w:val="231F20"/>
          <w:spacing w:val="-19"/>
        </w:rPr>
        <w:t> </w:t>
      </w:r>
      <w:r>
        <w:rPr>
          <w:color w:val="231F20"/>
          <w:spacing w:val="-1"/>
          <w:w w:val="101"/>
        </w:rPr>
        <w:t>emiso</w:t>
      </w:r>
      <w:r>
        <w:rPr>
          <w:color w:val="231F20"/>
          <w:w w:val="101"/>
        </w:rPr>
        <w:t>r</w:t>
      </w:r>
      <w:r>
        <w:rPr>
          <w:color w:val="231F20"/>
        </w:rPr>
        <w:t> </w:t>
      </w:r>
      <w:r>
        <w:rPr>
          <w:color w:val="231F20"/>
          <w:spacing w:val="-19"/>
        </w:rPr>
        <w:t> </w:t>
      </w:r>
      <w:r>
        <w:rPr>
          <w:color w:val="231F20"/>
          <w:spacing w:val="-1"/>
          <w:w w:val="104"/>
        </w:rPr>
        <w:t>de</w:t>
      </w:r>
      <w:r>
        <w:rPr>
          <w:color w:val="231F20"/>
          <w:w w:val="104"/>
        </w:rPr>
        <w:t>l</w:t>
      </w:r>
      <w:r>
        <w:rPr>
          <w:color w:val="231F20"/>
        </w:rPr>
        <w:t> </w:t>
      </w:r>
      <w:r>
        <w:rPr>
          <w:color w:val="231F20"/>
          <w:spacing w:val="-19"/>
        </w:rPr>
        <w:t> </w:t>
      </w:r>
      <w:r>
        <w:rPr>
          <w:color w:val="231F20"/>
          <w:spacing w:val="-1"/>
          <w:w w:val="99"/>
        </w:rPr>
        <w:t>discurs</w:t>
      </w:r>
      <w:r>
        <w:rPr>
          <w:color w:val="231F20"/>
          <w:w w:val="99"/>
        </w:rPr>
        <w:t>o</w:t>
      </w:r>
      <w:r>
        <w:rPr>
          <w:color w:val="231F20"/>
        </w:rPr>
        <w:t> </w:t>
      </w:r>
      <w:r>
        <w:rPr>
          <w:color w:val="231F20"/>
          <w:spacing w:val="-19"/>
        </w:rPr>
        <w:t> </w:t>
      </w:r>
      <w:r>
        <w:rPr>
          <w:color w:val="231F20"/>
          <w:spacing w:val="-1"/>
          <w:w w:val="104"/>
        </w:rPr>
        <w:t>lí</w:t>
      </w:r>
      <w:r>
        <w:rPr>
          <w:color w:val="231F20"/>
        </w:rPr>
        <w:t>- </w:t>
      </w:r>
      <w:r>
        <w:rPr>
          <w:color w:val="231F20"/>
          <w:w w:val="101"/>
        </w:rPr>
        <w:t>rico</w:t>
      </w:r>
      <w:r>
        <w:rPr>
          <w:color w:val="231F20"/>
          <w:spacing w:val="13"/>
        </w:rPr>
        <w:t> </w:t>
      </w:r>
      <w:r>
        <w:rPr>
          <w:color w:val="231F20"/>
          <w:w w:val="92"/>
        </w:rPr>
        <w:t>y</w:t>
      </w:r>
      <w:r>
        <w:rPr>
          <w:color w:val="231F20"/>
          <w:spacing w:val="13"/>
        </w:rPr>
        <w:t> </w:t>
      </w:r>
      <w:r>
        <w:rPr>
          <w:color w:val="231F20"/>
          <w:spacing w:val="-1"/>
          <w:w w:val="101"/>
        </w:rPr>
        <w:t>trascien</w:t>
      </w:r>
      <w:r>
        <w:rPr>
          <w:color w:val="231F20"/>
          <w:w w:val="101"/>
        </w:rPr>
        <w:t>d</w:t>
      </w:r>
      <w:r>
        <w:rPr>
          <w:color w:val="231F20"/>
          <w:spacing w:val="-1"/>
          <w:w w:val="104"/>
        </w:rPr>
        <w:t>e</w:t>
      </w:r>
      <w:r>
        <w:rPr>
          <w:color w:val="231F20"/>
          <w:w w:val="104"/>
        </w:rPr>
        <w:t>n</w:t>
      </w:r>
      <w:r>
        <w:rPr>
          <w:color w:val="231F20"/>
          <w:spacing w:val="13"/>
        </w:rPr>
        <w:t> </w:t>
      </w:r>
      <w:r>
        <w:rPr>
          <w:color w:val="231F20"/>
          <w:spacing w:val="-1"/>
          <w:w w:val="99"/>
        </w:rPr>
        <w:t>hast</w:t>
      </w:r>
      <w:r>
        <w:rPr>
          <w:color w:val="231F20"/>
          <w:w w:val="99"/>
        </w:rPr>
        <w:t>a</w:t>
      </w:r>
      <w:r>
        <w:rPr>
          <w:color w:val="231F20"/>
          <w:spacing w:val="13"/>
        </w:rPr>
        <w:t> </w:t>
      </w:r>
      <w:r>
        <w:rPr>
          <w:color w:val="231F20"/>
          <w:spacing w:val="-1"/>
          <w:w w:val="103"/>
        </w:rPr>
        <w:t>e</w:t>
      </w:r>
      <w:r>
        <w:rPr>
          <w:color w:val="231F20"/>
          <w:w w:val="103"/>
        </w:rPr>
        <w:t>l</w:t>
      </w:r>
      <w:r>
        <w:rPr>
          <w:color w:val="231F20"/>
          <w:spacing w:val="13"/>
        </w:rPr>
        <w:t> </w:t>
      </w:r>
      <w:r>
        <w:rPr>
          <w:color w:val="231F20"/>
          <w:w w:val="100"/>
        </w:rPr>
        <w:t>seno</w:t>
      </w:r>
      <w:r>
        <w:rPr>
          <w:color w:val="231F20"/>
          <w:spacing w:val="13"/>
        </w:rPr>
        <w:t> </w:t>
      </w:r>
      <w:r>
        <w:rPr>
          <w:color w:val="231F20"/>
          <w:spacing w:val="-1"/>
          <w:w w:val="104"/>
        </w:rPr>
        <w:t>d</w:t>
      </w:r>
      <w:r>
        <w:rPr>
          <w:color w:val="231F20"/>
          <w:w w:val="104"/>
        </w:rPr>
        <w:t>e</w:t>
      </w:r>
      <w:r>
        <w:rPr>
          <w:color w:val="231F20"/>
          <w:spacing w:val="13"/>
        </w:rPr>
        <w:t> </w:t>
      </w:r>
      <w:r>
        <w:rPr>
          <w:color w:val="231F20"/>
          <w:spacing w:val="-1"/>
          <w:w w:val="102"/>
        </w:rPr>
        <w:t>l</w:t>
      </w:r>
      <w:r>
        <w:rPr>
          <w:color w:val="231F20"/>
          <w:w w:val="102"/>
        </w:rPr>
        <w:t>a</w:t>
      </w:r>
      <w:r>
        <w:rPr>
          <w:color w:val="231F20"/>
          <w:spacing w:val="13"/>
        </w:rPr>
        <w:t> </w:t>
      </w:r>
      <w:r>
        <w:rPr>
          <w:color w:val="231F20"/>
          <w:w w:val="103"/>
        </w:rPr>
        <w:t>muje</w:t>
      </w:r>
      <w:r>
        <w:rPr>
          <w:color w:val="231F20"/>
          <w:spacing w:val="-22"/>
          <w:w w:val="100"/>
        </w:rPr>
        <w:t>r</w:t>
      </w:r>
      <w:r>
        <w:rPr>
          <w:color w:val="231F20"/>
          <w:w w:val="133"/>
        </w:rPr>
        <w:t>.</w:t>
      </w:r>
      <w:r>
        <w:rPr>
          <w:color w:val="231F20"/>
          <w:spacing w:val="13"/>
        </w:rPr>
        <w:t> </w:t>
      </w:r>
      <w:r>
        <w:rPr>
          <w:color w:val="231F20"/>
          <w:w w:val="238"/>
        </w:rPr>
        <w:t>l</w:t>
      </w:r>
      <w:r>
        <w:rPr>
          <w:color w:val="231F20"/>
          <w:spacing w:val="-1"/>
          <w:w w:val="95"/>
        </w:rPr>
        <w:t>a</w:t>
      </w:r>
      <w:r>
        <w:rPr>
          <w:color w:val="231F20"/>
          <w:w w:val="95"/>
        </w:rPr>
        <w:t>s</w:t>
      </w:r>
      <w:r>
        <w:rPr>
          <w:color w:val="231F20"/>
          <w:spacing w:val="13"/>
        </w:rPr>
        <w:t> </w:t>
      </w:r>
      <w:r>
        <w:rPr>
          <w:color w:val="231F20"/>
          <w:spacing w:val="-1"/>
          <w:w w:val="100"/>
        </w:rPr>
        <w:t>palabra</w:t>
      </w:r>
      <w:r>
        <w:rPr>
          <w:color w:val="231F20"/>
          <w:w w:val="100"/>
        </w:rPr>
        <w:t>s</w:t>
      </w:r>
      <w:r>
        <w:rPr>
          <w:color w:val="231F20"/>
          <w:spacing w:val="13"/>
        </w:rPr>
        <w:t> </w:t>
      </w:r>
      <w:r>
        <w:rPr>
          <w:color w:val="231F20"/>
          <w:spacing w:val="-8"/>
          <w:w w:val="100"/>
        </w:rPr>
        <w:t>r</w:t>
      </w:r>
      <w:r>
        <w:rPr>
          <w:color w:val="231F20"/>
          <w:w w:val="103"/>
        </w:rPr>
        <w:t>ep</w:t>
      </w:r>
      <w:r>
        <w:rPr>
          <w:color w:val="231F20"/>
          <w:spacing w:val="-7"/>
          <w:w w:val="103"/>
        </w:rPr>
        <w:t>r</w:t>
      </w:r>
      <w:r>
        <w:rPr>
          <w:color w:val="231F20"/>
          <w:spacing w:val="-1"/>
          <w:w w:val="101"/>
        </w:rPr>
        <w:t>esenta</w:t>
      </w:r>
      <w:r>
        <w:rPr>
          <w:color w:val="231F20"/>
          <w:w w:val="101"/>
        </w:rPr>
        <w:t>n</w:t>
      </w:r>
      <w:r>
        <w:rPr>
          <w:color w:val="231F20"/>
          <w:spacing w:val="13"/>
        </w:rPr>
        <w:t> </w:t>
      </w:r>
      <w:r>
        <w:rPr>
          <w:color w:val="231F20"/>
          <w:spacing w:val="-1"/>
          <w:w w:val="103"/>
        </w:rPr>
        <w:t>el </w:t>
      </w:r>
      <w:r>
        <w:rPr>
          <w:color w:val="231F20"/>
          <w:w w:val="105"/>
        </w:rPr>
        <w:t>calor</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comunicación</w:t>
      </w:r>
      <w:r>
        <w:rPr>
          <w:color w:val="231F20"/>
          <w:spacing w:val="-7"/>
          <w:w w:val="105"/>
        </w:rPr>
        <w:t> </w:t>
      </w:r>
      <w:r>
        <w:rPr>
          <w:color w:val="231F20"/>
          <w:w w:val="105"/>
        </w:rPr>
        <w:t>posible;</w:t>
      </w:r>
      <w:r>
        <w:rPr>
          <w:color w:val="231F20"/>
          <w:spacing w:val="-7"/>
          <w:w w:val="105"/>
        </w:rPr>
        <w:t> </w:t>
      </w:r>
      <w:r>
        <w:rPr>
          <w:color w:val="231F20"/>
          <w:w w:val="105"/>
        </w:rPr>
        <w:t>son</w:t>
      </w:r>
      <w:r>
        <w:rPr>
          <w:color w:val="231F20"/>
          <w:spacing w:val="-7"/>
          <w:w w:val="105"/>
        </w:rPr>
        <w:t> </w:t>
      </w:r>
      <w:r>
        <w:rPr>
          <w:color w:val="231F20"/>
          <w:w w:val="105"/>
        </w:rPr>
        <w:t>muchas</w:t>
      </w:r>
      <w:r>
        <w:rPr>
          <w:color w:val="231F20"/>
          <w:spacing w:val="-7"/>
          <w:w w:val="105"/>
        </w:rPr>
        <w:t> </w:t>
      </w:r>
      <w:r>
        <w:rPr>
          <w:color w:val="231F20"/>
          <w:w w:val="105"/>
        </w:rPr>
        <w:t>y</w:t>
      </w:r>
      <w:r>
        <w:rPr>
          <w:color w:val="231F20"/>
          <w:spacing w:val="-7"/>
          <w:w w:val="105"/>
        </w:rPr>
        <w:t> </w:t>
      </w:r>
      <w:r>
        <w:rPr>
          <w:color w:val="231F20"/>
          <w:w w:val="105"/>
        </w:rPr>
        <w:t>peculiarmente</w:t>
      </w:r>
      <w:r>
        <w:rPr>
          <w:color w:val="231F20"/>
          <w:spacing w:val="-7"/>
          <w:w w:val="105"/>
        </w:rPr>
        <w:t> </w:t>
      </w:r>
      <w:r>
        <w:rPr>
          <w:color w:val="231F20"/>
          <w:w w:val="105"/>
        </w:rPr>
        <w:t>fértiles</w:t>
      </w:r>
      <w:r>
        <w:rPr>
          <w:color w:val="231F20"/>
          <w:spacing w:val="-7"/>
          <w:w w:val="105"/>
        </w:rPr>
        <w:t> </w:t>
      </w:r>
      <w:r>
        <w:rPr>
          <w:color w:val="231F20"/>
          <w:w w:val="105"/>
        </w:rPr>
        <w:t>y lograron acariciar con</w:t>
      </w:r>
      <w:r>
        <w:rPr>
          <w:color w:val="231F20"/>
          <w:spacing w:val="-35"/>
          <w:w w:val="105"/>
        </w:rPr>
        <w:t> </w:t>
      </w:r>
      <w:r>
        <w:rPr>
          <w:color w:val="231F20"/>
          <w:spacing w:val="-5"/>
          <w:w w:val="105"/>
        </w:rPr>
        <w:t>amor.</w:t>
      </w:r>
    </w:p>
    <w:p>
      <w:pPr>
        <w:pStyle w:val="BodyText"/>
        <w:spacing w:line="307" w:lineRule="auto"/>
        <w:ind w:left="117" w:right="115" w:firstLine="396"/>
        <w:jc w:val="both"/>
      </w:pPr>
      <w:r>
        <w:rPr>
          <w:color w:val="231F20"/>
        </w:rPr>
        <w:t>Ese cuerpo de mujer adquiere ahora un color formado por los rayos del sol: “nácar soleado”. Y además –nueva insistencia en el </w:t>
      </w:r>
      <w:r>
        <w:rPr>
          <w:i/>
          <w:color w:val="231F20"/>
        </w:rPr>
        <w:t>leittmottiv </w:t>
      </w:r>
      <w:r>
        <w:rPr>
          <w:color w:val="231F20"/>
        </w:rPr>
        <w:t>de   la composición– el sujeto lírico la </w:t>
      </w:r>
      <w:r>
        <w:rPr>
          <w:color w:val="231F20"/>
          <w:spacing w:val="-3"/>
        </w:rPr>
        <w:t>cree </w:t>
      </w:r>
      <w:r>
        <w:rPr>
          <w:color w:val="231F20"/>
        </w:rPr>
        <w:t>“dueña del universo”; esto es, ella aparece desde el comienzo integrada a ese mundo natural  y  ahora  se llega  a  confundir  con</w:t>
      </w:r>
      <w:r>
        <w:rPr>
          <w:color w:val="231F20"/>
          <w:spacing w:val="-11"/>
        </w:rPr>
        <w:t> </w:t>
      </w:r>
      <w:r>
        <w:rPr>
          <w:color w:val="231F20"/>
        </w:rPr>
        <w:t>él.</w:t>
      </w:r>
    </w:p>
    <w:p>
      <w:pPr>
        <w:pStyle w:val="BodyText"/>
        <w:spacing w:line="307" w:lineRule="auto"/>
        <w:ind w:left="117" w:right="114" w:firstLine="396"/>
        <w:jc w:val="both"/>
      </w:pPr>
      <w:r>
        <w:rPr>
          <w:color w:val="231F20"/>
          <w:w w:val="238"/>
        </w:rPr>
        <w:t>l</w:t>
      </w:r>
      <w:r>
        <w:rPr>
          <w:color w:val="231F20"/>
          <w:w w:val="101"/>
        </w:rPr>
        <w:t>a</w:t>
      </w:r>
      <w:r>
        <w:rPr>
          <w:color w:val="231F20"/>
        </w:rPr>
        <w:t>  </w:t>
      </w:r>
      <w:r>
        <w:rPr>
          <w:color w:val="231F20"/>
          <w:spacing w:val="-1"/>
          <w:w w:val="104"/>
        </w:rPr>
        <w:t>donació</w:t>
      </w:r>
      <w:r>
        <w:rPr>
          <w:color w:val="231F20"/>
          <w:w w:val="104"/>
        </w:rPr>
        <w:t>n</w:t>
      </w:r>
      <w:r>
        <w:rPr>
          <w:color w:val="231F20"/>
        </w:rPr>
        <w:t>  </w:t>
      </w:r>
      <w:r>
        <w:rPr>
          <w:color w:val="231F20"/>
          <w:spacing w:val="-1"/>
          <w:w w:val="101"/>
        </w:rPr>
        <w:t>qu</w:t>
      </w:r>
      <w:r>
        <w:rPr>
          <w:color w:val="231F20"/>
          <w:w w:val="101"/>
        </w:rPr>
        <w:t>e</w:t>
      </w:r>
      <w:r>
        <w:rPr>
          <w:color w:val="231F20"/>
        </w:rPr>
        <w:t>  </w:t>
      </w:r>
      <w:r>
        <w:rPr>
          <w:color w:val="231F20"/>
          <w:spacing w:val="-1"/>
          <w:w w:val="103"/>
        </w:rPr>
        <w:t>e</w:t>
      </w:r>
      <w:r>
        <w:rPr>
          <w:color w:val="231F20"/>
          <w:w w:val="103"/>
        </w:rPr>
        <w:t>l</w:t>
      </w:r>
      <w:r>
        <w:rPr>
          <w:color w:val="231F20"/>
        </w:rPr>
        <w:t>  </w:t>
      </w:r>
      <w:r>
        <w:rPr>
          <w:color w:val="231F20"/>
          <w:spacing w:val="-1"/>
          <w:w w:val="102"/>
        </w:rPr>
        <w:t>poet</w:t>
      </w:r>
      <w:r>
        <w:rPr>
          <w:color w:val="231F20"/>
          <w:w w:val="102"/>
        </w:rPr>
        <w:t>a</w:t>
      </w:r>
      <w:r>
        <w:rPr>
          <w:color w:val="231F20"/>
        </w:rPr>
        <w:t>  </w:t>
      </w:r>
      <w:r>
        <w:rPr>
          <w:color w:val="231F20"/>
          <w:spacing w:val="-1"/>
          <w:w w:val="103"/>
        </w:rPr>
        <w:t>l</w:t>
      </w:r>
      <w:r>
        <w:rPr>
          <w:color w:val="231F20"/>
          <w:w w:val="103"/>
        </w:rPr>
        <w:t>e</w:t>
      </w:r>
      <w:r>
        <w:rPr>
          <w:color w:val="231F20"/>
        </w:rPr>
        <w:t>  </w:t>
      </w:r>
      <w:r>
        <w:rPr>
          <w:color w:val="231F20"/>
          <w:spacing w:val="-1"/>
          <w:w w:val="102"/>
        </w:rPr>
        <w:t>dar</w:t>
      </w:r>
      <w:r>
        <w:rPr>
          <w:color w:val="231F20"/>
          <w:w w:val="102"/>
        </w:rPr>
        <w:t>á</w:t>
      </w:r>
      <w:r>
        <w:rPr>
          <w:color w:val="231F20"/>
        </w:rPr>
        <w:t>  </w:t>
      </w:r>
      <w:r>
        <w:rPr>
          <w:color w:val="231F20"/>
          <w:spacing w:val="-1"/>
          <w:w w:val="97"/>
        </w:rPr>
        <w:t>est</w:t>
      </w:r>
      <w:r>
        <w:rPr>
          <w:color w:val="231F20"/>
          <w:w w:val="97"/>
        </w:rPr>
        <w:t>á</w:t>
      </w:r>
      <w:r>
        <w:rPr>
          <w:color w:val="231F20"/>
        </w:rPr>
        <w:t>  </w:t>
      </w:r>
      <w:r>
        <w:rPr>
          <w:color w:val="231F20"/>
          <w:w w:val="101"/>
        </w:rPr>
        <w:t>constituida</w:t>
      </w:r>
      <w:r>
        <w:rPr>
          <w:color w:val="231F20"/>
        </w:rPr>
        <w:t>  </w:t>
      </w:r>
      <w:r>
        <w:rPr>
          <w:color w:val="231F20"/>
          <w:spacing w:val="-1"/>
          <w:w w:val="104"/>
        </w:rPr>
        <w:t>po</w:t>
      </w:r>
      <w:r>
        <w:rPr>
          <w:color w:val="231F20"/>
          <w:w w:val="104"/>
        </w:rPr>
        <w:t>r</w:t>
      </w:r>
      <w:r>
        <w:rPr>
          <w:color w:val="231F20"/>
        </w:rPr>
        <w:t>  </w:t>
      </w:r>
      <w:r>
        <w:rPr>
          <w:color w:val="231F20"/>
          <w:spacing w:val="-1"/>
          <w:w w:val="101"/>
        </w:rPr>
        <w:t>elementos </w:t>
      </w:r>
      <w:r>
        <w:rPr>
          <w:color w:val="231F20"/>
          <w:w w:val="105"/>
        </w:rPr>
        <w:t>que extrae de la naturaleza y que tan sólo </w:t>
      </w:r>
      <w:r>
        <w:rPr>
          <w:color w:val="231F20"/>
          <w:spacing w:val="-3"/>
          <w:w w:val="105"/>
        </w:rPr>
        <w:t>regresan </w:t>
      </w:r>
      <w:r>
        <w:rPr>
          <w:color w:val="231F20"/>
          <w:w w:val="105"/>
        </w:rPr>
        <w:t>a la </w:t>
      </w:r>
      <w:r>
        <w:rPr>
          <w:color w:val="231F20"/>
          <w:spacing w:val="-4"/>
          <w:w w:val="105"/>
        </w:rPr>
        <w:t>mujer, </w:t>
      </w:r>
      <w:r>
        <w:rPr>
          <w:color w:val="231F20"/>
          <w:w w:val="105"/>
        </w:rPr>
        <w:t>porque siempre le pertenecieron al ser ella poseedora de ese universo natural. </w:t>
      </w:r>
      <w:r>
        <w:rPr>
          <w:color w:val="231F20"/>
          <w:w w:val="238"/>
        </w:rPr>
        <w:t>l</w:t>
      </w:r>
      <w:r>
        <w:rPr>
          <w:color w:val="231F20"/>
          <w:spacing w:val="-1"/>
          <w:w w:val="95"/>
        </w:rPr>
        <w:t>a</w:t>
      </w:r>
      <w:r>
        <w:rPr>
          <w:color w:val="231F20"/>
          <w:w w:val="95"/>
        </w:rPr>
        <w:t>s</w:t>
      </w:r>
      <w:r>
        <w:rPr>
          <w:color w:val="231F20"/>
        </w:rPr>
        <w:t> </w:t>
      </w:r>
      <w:r>
        <w:rPr>
          <w:color w:val="231F20"/>
          <w:spacing w:val="-1"/>
          <w:w w:val="102"/>
        </w:rPr>
        <w:t>nocione</w:t>
      </w:r>
      <w:r>
        <w:rPr>
          <w:color w:val="231F20"/>
          <w:w w:val="102"/>
        </w:rPr>
        <w:t>s</w:t>
      </w:r>
      <w:r>
        <w:rPr>
          <w:color w:val="231F20"/>
        </w:rPr>
        <w:t> </w:t>
      </w:r>
      <w:r>
        <w:rPr>
          <w:color w:val="231F20"/>
          <w:spacing w:val="-1"/>
          <w:w w:val="99"/>
        </w:rPr>
        <w:t>panteísta</w:t>
      </w:r>
      <w:r>
        <w:rPr>
          <w:color w:val="231F20"/>
          <w:w w:val="99"/>
        </w:rPr>
        <w:t>s</w:t>
      </w:r>
      <w:r>
        <w:rPr>
          <w:color w:val="231F20"/>
        </w:rPr>
        <w:t> </w:t>
      </w:r>
      <w:r>
        <w:rPr>
          <w:color w:val="231F20"/>
          <w:w w:val="103"/>
        </w:rPr>
        <w:t>continúan</w:t>
      </w:r>
      <w:r>
        <w:rPr>
          <w:color w:val="231F20"/>
        </w:rPr>
        <w:t> </w:t>
      </w:r>
      <w:r>
        <w:rPr>
          <w:color w:val="231F20"/>
          <w:w w:val="104"/>
        </w:rPr>
        <w:t>operando</w:t>
      </w:r>
      <w:r>
        <w:rPr>
          <w:color w:val="231F20"/>
        </w:rPr>
        <w:t> </w:t>
      </w:r>
      <w:r>
        <w:rPr>
          <w:color w:val="231F20"/>
          <w:spacing w:val="-1"/>
          <w:w w:val="104"/>
        </w:rPr>
        <w:t>e</w:t>
      </w:r>
      <w:r>
        <w:rPr>
          <w:color w:val="231F20"/>
          <w:w w:val="104"/>
        </w:rPr>
        <w:t>n</w:t>
      </w:r>
      <w:r>
        <w:rPr>
          <w:color w:val="231F20"/>
        </w:rPr>
        <w:t> </w:t>
      </w:r>
      <w:r>
        <w:rPr>
          <w:color w:val="231F20"/>
          <w:spacing w:val="-1"/>
          <w:w w:val="103"/>
        </w:rPr>
        <w:t>e</w:t>
      </w:r>
      <w:r>
        <w:rPr>
          <w:color w:val="231F20"/>
          <w:w w:val="103"/>
        </w:rPr>
        <w:t>l</w:t>
      </w:r>
      <w:r>
        <w:rPr>
          <w:color w:val="231F20"/>
        </w:rPr>
        <w:t> </w:t>
      </w:r>
      <w:r>
        <w:rPr>
          <w:color w:val="231F20"/>
          <w:w w:val="102"/>
        </w:rPr>
        <w:t>ma</w:t>
      </w:r>
      <w:r>
        <w:rPr>
          <w:color w:val="231F20"/>
          <w:spacing w:val="-8"/>
          <w:w w:val="102"/>
        </w:rPr>
        <w:t>r</w:t>
      </w:r>
      <w:r>
        <w:rPr>
          <w:color w:val="231F20"/>
          <w:w w:val="101"/>
        </w:rPr>
        <w:t>co</w:t>
      </w:r>
      <w:r>
        <w:rPr>
          <w:color w:val="231F20"/>
        </w:rPr>
        <w:t> </w:t>
      </w:r>
      <w:r>
        <w:rPr>
          <w:color w:val="231F20"/>
          <w:spacing w:val="-1"/>
          <w:w w:val="104"/>
        </w:rPr>
        <w:t>de</w:t>
      </w:r>
      <w:r>
        <w:rPr>
          <w:color w:val="231F20"/>
          <w:w w:val="104"/>
        </w:rPr>
        <w:t>l</w:t>
      </w:r>
      <w:r>
        <w:rPr>
          <w:color w:val="231F20"/>
        </w:rPr>
        <w:t> </w:t>
      </w:r>
      <w:r>
        <w:rPr>
          <w:color w:val="231F20"/>
          <w:spacing w:val="-1"/>
          <w:w w:val="100"/>
        </w:rPr>
        <w:t>desa</w:t>
      </w:r>
      <w:r>
        <w:rPr>
          <w:color w:val="231F20"/>
          <w:spacing w:val="3"/>
          <w:w w:val="100"/>
        </w:rPr>
        <w:t>r</w:t>
      </w:r>
      <w:r>
        <w:rPr>
          <w:color w:val="231F20"/>
          <w:spacing w:val="-8"/>
          <w:w w:val="100"/>
        </w:rPr>
        <w:t>r</w:t>
      </w:r>
      <w:r>
        <w:rPr>
          <w:color w:val="231F20"/>
          <w:w w:val="104"/>
        </w:rPr>
        <w:t>ollo </w:t>
      </w:r>
      <w:r>
        <w:rPr>
          <w:color w:val="231F20"/>
          <w:w w:val="105"/>
        </w:rPr>
        <w:t>conceptual del presente poema.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firstLine="396"/>
        <w:jc w:val="both"/>
      </w:pPr>
      <w:r>
        <w:rPr>
          <w:color w:val="231F20"/>
          <w:spacing w:val="-15"/>
        </w:rPr>
        <w:t>Y, </w:t>
      </w:r>
      <w:r>
        <w:rPr>
          <w:color w:val="231F20"/>
        </w:rPr>
        <w:t>por último, ese querer se parcializa en una acción importante que transformará al sujeto lírico en imitador de la naturaleza y en particular  de la primavera. Quiere llenar el alma de su amada con flores al igual </w:t>
      </w:r>
      <w:r>
        <w:rPr>
          <w:color w:val="231F20"/>
          <w:spacing w:val="-1"/>
          <w:w w:val="101"/>
        </w:rPr>
        <w:t>qu</w:t>
      </w:r>
      <w:r>
        <w:rPr>
          <w:color w:val="231F20"/>
          <w:w w:val="101"/>
        </w:rPr>
        <w:t>e</w:t>
      </w:r>
      <w:r>
        <w:rPr>
          <w:color w:val="231F20"/>
        </w:rPr>
        <w:t> </w:t>
      </w:r>
      <w:r>
        <w:rPr>
          <w:color w:val="231F20"/>
          <w:spacing w:val="-19"/>
        </w:rPr>
        <w:t> </w:t>
      </w:r>
      <w:r>
        <w:rPr>
          <w:color w:val="231F20"/>
          <w:spacing w:val="-1"/>
          <w:w w:val="102"/>
        </w:rPr>
        <w:t>l</w:t>
      </w:r>
      <w:r>
        <w:rPr>
          <w:color w:val="231F20"/>
          <w:w w:val="102"/>
        </w:rPr>
        <w:t>a</w:t>
      </w:r>
      <w:r>
        <w:rPr>
          <w:color w:val="231F20"/>
        </w:rPr>
        <w:t> </w:t>
      </w:r>
      <w:r>
        <w:rPr>
          <w:color w:val="231F20"/>
          <w:spacing w:val="-20"/>
        </w:rPr>
        <w:t> </w:t>
      </w:r>
      <w:r>
        <w:rPr>
          <w:color w:val="231F20"/>
          <w:spacing w:val="-1"/>
          <w:w w:val="101"/>
        </w:rPr>
        <w:t>primaver</w:t>
      </w:r>
      <w:r>
        <w:rPr>
          <w:color w:val="231F20"/>
          <w:w w:val="101"/>
        </w:rPr>
        <w:t>a</w:t>
      </w:r>
      <w:r>
        <w:rPr>
          <w:color w:val="231F20"/>
        </w:rPr>
        <w:t> </w:t>
      </w:r>
      <w:r>
        <w:rPr>
          <w:color w:val="231F20"/>
          <w:spacing w:val="-20"/>
        </w:rPr>
        <w:t> </w:t>
      </w:r>
      <w:r>
        <w:rPr>
          <w:color w:val="231F20"/>
          <w:spacing w:val="-1"/>
          <w:w w:val="104"/>
        </w:rPr>
        <w:t>l</w:t>
      </w:r>
      <w:r>
        <w:rPr>
          <w:color w:val="231F20"/>
          <w:w w:val="104"/>
        </w:rPr>
        <w:t>o</w:t>
      </w:r>
      <w:r>
        <w:rPr>
          <w:color w:val="231F20"/>
        </w:rPr>
        <w:t> </w:t>
      </w:r>
      <w:r>
        <w:rPr>
          <w:color w:val="231F20"/>
          <w:spacing w:val="-19"/>
        </w:rPr>
        <w:t> </w:t>
      </w:r>
      <w:r>
        <w:rPr>
          <w:color w:val="231F20"/>
          <w:spacing w:val="-1"/>
          <w:w w:val="100"/>
        </w:rPr>
        <w:t>llev</w:t>
      </w:r>
      <w:r>
        <w:rPr>
          <w:color w:val="231F20"/>
          <w:w w:val="100"/>
        </w:rPr>
        <w:t>a</w:t>
      </w:r>
      <w:r>
        <w:rPr>
          <w:color w:val="231F20"/>
        </w:rPr>
        <w:t> </w:t>
      </w:r>
      <w:r>
        <w:rPr>
          <w:color w:val="231F20"/>
          <w:spacing w:val="-19"/>
        </w:rPr>
        <w:t> </w:t>
      </w:r>
      <w:r>
        <w:rPr>
          <w:color w:val="231F20"/>
          <w:w w:val="101"/>
        </w:rPr>
        <w:t>a</w:t>
      </w:r>
      <w:r>
        <w:rPr>
          <w:color w:val="231F20"/>
        </w:rPr>
        <w:t> </w:t>
      </w:r>
      <w:r>
        <w:rPr>
          <w:color w:val="231F20"/>
          <w:spacing w:val="-20"/>
        </w:rPr>
        <w:t> </w:t>
      </w:r>
      <w:r>
        <w:rPr>
          <w:color w:val="231F20"/>
          <w:w w:val="101"/>
        </w:rPr>
        <w:t>cabo</w:t>
      </w:r>
      <w:r>
        <w:rPr>
          <w:color w:val="231F20"/>
        </w:rPr>
        <w:t> </w:t>
      </w:r>
      <w:r>
        <w:rPr>
          <w:color w:val="231F20"/>
          <w:spacing w:val="-20"/>
        </w:rPr>
        <w:t> </w:t>
      </w:r>
      <w:r>
        <w:rPr>
          <w:color w:val="231F20"/>
          <w:w w:val="103"/>
        </w:rPr>
        <w:t>con</w:t>
      </w:r>
      <w:r>
        <w:rPr>
          <w:color w:val="231F20"/>
        </w:rPr>
        <w:t> </w:t>
      </w:r>
      <w:r>
        <w:rPr>
          <w:color w:val="231F20"/>
          <w:spacing w:val="-20"/>
        </w:rPr>
        <w:t> </w:t>
      </w:r>
      <w:r>
        <w:rPr>
          <w:color w:val="231F20"/>
          <w:spacing w:val="-1"/>
          <w:w w:val="98"/>
        </w:rPr>
        <w:t>lo</w:t>
      </w:r>
      <w:r>
        <w:rPr>
          <w:color w:val="231F20"/>
          <w:w w:val="98"/>
        </w:rPr>
        <w:t>s</w:t>
      </w:r>
      <w:r>
        <w:rPr>
          <w:color w:val="231F20"/>
        </w:rPr>
        <w:t> </w:t>
      </w:r>
      <w:r>
        <w:rPr>
          <w:color w:val="231F20"/>
          <w:spacing w:val="-19"/>
        </w:rPr>
        <w:t> </w:t>
      </w:r>
      <w:r>
        <w:rPr>
          <w:color w:val="231F20"/>
          <w:w w:val="100"/>
        </w:rPr>
        <w:t>ce</w:t>
      </w:r>
      <w:r>
        <w:rPr>
          <w:color w:val="231F20"/>
          <w:spacing w:val="-8"/>
          <w:w w:val="100"/>
        </w:rPr>
        <w:t>r</w:t>
      </w:r>
      <w:r>
        <w:rPr>
          <w:color w:val="231F20"/>
          <w:spacing w:val="-1"/>
          <w:w w:val="101"/>
        </w:rPr>
        <w:t>ezos</w:t>
      </w:r>
      <w:r>
        <w:rPr>
          <w:color w:val="231F20"/>
          <w:w w:val="101"/>
        </w:rPr>
        <w:t>.</w:t>
      </w:r>
      <w:r>
        <w:rPr>
          <w:color w:val="231F20"/>
        </w:rPr>
        <w:t> </w:t>
      </w:r>
      <w:r>
        <w:rPr>
          <w:color w:val="231F20"/>
          <w:spacing w:val="-19"/>
        </w:rPr>
        <w:t> </w:t>
      </w:r>
      <w:r>
        <w:rPr>
          <w:color w:val="231F20"/>
          <w:w w:val="238"/>
        </w:rPr>
        <w:t>l</w:t>
      </w:r>
      <w:r>
        <w:rPr>
          <w:color w:val="231F20"/>
          <w:spacing w:val="-1"/>
          <w:w w:val="95"/>
        </w:rPr>
        <w:t>a</w:t>
      </w:r>
      <w:r>
        <w:rPr>
          <w:color w:val="231F20"/>
          <w:w w:val="95"/>
        </w:rPr>
        <w:t>s</w:t>
      </w:r>
      <w:r>
        <w:rPr>
          <w:color w:val="231F20"/>
        </w:rPr>
        <w:t> </w:t>
      </w:r>
      <w:r>
        <w:rPr>
          <w:color w:val="231F20"/>
          <w:spacing w:val="-20"/>
        </w:rPr>
        <w:t> </w:t>
      </w:r>
      <w:r>
        <w:rPr>
          <w:color w:val="231F20"/>
          <w:spacing w:val="-1"/>
          <w:w w:val="100"/>
        </w:rPr>
        <w:t>metafórica</w:t>
      </w:r>
      <w:r>
        <w:rPr>
          <w:color w:val="231F20"/>
          <w:w w:val="100"/>
        </w:rPr>
        <w:t>s</w:t>
      </w:r>
      <w:r>
        <w:rPr>
          <w:color w:val="231F20"/>
        </w:rPr>
        <w:t> </w:t>
      </w:r>
      <w:r>
        <w:rPr>
          <w:color w:val="231F20"/>
          <w:spacing w:val="-19"/>
        </w:rPr>
        <w:t> </w:t>
      </w:r>
      <w:r>
        <w:rPr>
          <w:color w:val="231F20"/>
          <w:w w:val="103"/>
        </w:rPr>
        <w:t>flo</w:t>
      </w:r>
      <w:r>
        <w:rPr>
          <w:color w:val="231F20"/>
          <w:spacing w:val="-8"/>
          <w:w w:val="103"/>
        </w:rPr>
        <w:t>r</w:t>
      </w:r>
      <w:r>
        <w:rPr>
          <w:color w:val="231F20"/>
          <w:spacing w:val="-1"/>
          <w:w w:val="95"/>
        </w:rPr>
        <w:t>es </w:t>
      </w:r>
      <w:r>
        <w:rPr>
          <w:color w:val="231F20"/>
        </w:rPr>
        <w:t>representan</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felicidad</w:t>
      </w:r>
      <w:r>
        <w:rPr>
          <w:color w:val="231F20"/>
          <w:spacing w:val="17"/>
        </w:rPr>
        <w:t> </w:t>
      </w:r>
      <w:r>
        <w:rPr>
          <w:color w:val="231F20"/>
        </w:rPr>
        <w:t>que</w:t>
      </w:r>
      <w:r>
        <w:rPr>
          <w:color w:val="231F20"/>
          <w:spacing w:val="18"/>
        </w:rPr>
        <w:t> </w:t>
      </w:r>
      <w:r>
        <w:rPr>
          <w:color w:val="231F20"/>
        </w:rPr>
        <w:t>él</w:t>
      </w:r>
      <w:r>
        <w:rPr>
          <w:color w:val="231F20"/>
          <w:spacing w:val="18"/>
        </w:rPr>
        <w:t> </w:t>
      </w:r>
      <w:r>
        <w:rPr>
          <w:color w:val="231F20"/>
        </w:rPr>
        <w:t>desea</w:t>
      </w:r>
      <w:r>
        <w:rPr>
          <w:color w:val="231F20"/>
          <w:spacing w:val="19"/>
        </w:rPr>
        <w:t> </w:t>
      </w:r>
      <w:r>
        <w:rPr>
          <w:color w:val="231F20"/>
        </w:rPr>
        <w:t>otorgarle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amada.</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spacing w:val="-8"/>
        </w:rPr>
        <w:t> </w:t>
      </w:r>
      <w:r>
        <w:rPr>
          <w:color w:val="231F20"/>
          <w:spacing w:val="-1"/>
          <w:w w:val="104"/>
        </w:rPr>
        <w:t>dud</w:t>
      </w:r>
      <w:r>
        <w:rPr>
          <w:color w:val="231F20"/>
          <w:w w:val="104"/>
        </w:rPr>
        <w:t>a</w:t>
      </w:r>
      <w:r>
        <w:rPr>
          <w:color w:val="231F20"/>
        </w:rPr>
        <w:t> </w:t>
      </w:r>
      <w:r>
        <w:rPr>
          <w:color w:val="231F20"/>
          <w:spacing w:val="-8"/>
        </w:rPr>
        <w:t> </w:t>
      </w:r>
      <w:r>
        <w:rPr>
          <w:color w:val="231F20"/>
          <w:spacing w:val="-1"/>
          <w:w w:val="101"/>
        </w:rPr>
        <w:t>qu</w:t>
      </w:r>
      <w:r>
        <w:rPr>
          <w:color w:val="231F20"/>
          <w:w w:val="101"/>
        </w:rPr>
        <w:t>e</w:t>
      </w:r>
      <w:r>
        <w:rPr>
          <w:color w:val="231F20"/>
        </w:rPr>
        <w:t> </w:t>
      </w:r>
      <w:r>
        <w:rPr>
          <w:color w:val="231F20"/>
          <w:spacing w:val="-8"/>
        </w:rPr>
        <w:t> </w:t>
      </w:r>
      <w:r>
        <w:rPr>
          <w:color w:val="231F20"/>
          <w:w w:val="102"/>
        </w:rPr>
        <w:t>continúa</w:t>
      </w:r>
      <w:r>
        <w:rPr>
          <w:color w:val="231F20"/>
        </w:rPr>
        <w:t> </w:t>
      </w:r>
      <w:r>
        <w:rPr>
          <w:color w:val="231F20"/>
          <w:spacing w:val="-8"/>
        </w:rPr>
        <w:t> </w:t>
      </w:r>
      <w:r>
        <w:rPr>
          <w:color w:val="231F20"/>
          <w:w w:val="104"/>
        </w:rPr>
        <w:t>flotando</w:t>
      </w:r>
      <w:r>
        <w:rPr>
          <w:color w:val="231F20"/>
        </w:rPr>
        <w:t> </w:t>
      </w:r>
      <w:r>
        <w:rPr>
          <w:color w:val="231F20"/>
          <w:spacing w:val="-9"/>
        </w:rPr>
        <w:t> </w:t>
      </w:r>
      <w:r>
        <w:rPr>
          <w:color w:val="231F20"/>
          <w:spacing w:val="-1"/>
          <w:w w:val="104"/>
        </w:rPr>
        <w:t>e</w:t>
      </w:r>
      <w:r>
        <w:rPr>
          <w:color w:val="231F20"/>
          <w:w w:val="104"/>
        </w:rPr>
        <w:t>n</w:t>
      </w:r>
      <w:r>
        <w:rPr>
          <w:color w:val="231F20"/>
        </w:rPr>
        <w:t> </w:t>
      </w:r>
      <w:r>
        <w:rPr>
          <w:color w:val="231F20"/>
          <w:spacing w:val="-8"/>
        </w:rPr>
        <w:t> </w:t>
      </w:r>
      <w:r>
        <w:rPr>
          <w:color w:val="231F20"/>
          <w:spacing w:val="-1"/>
          <w:w w:val="103"/>
        </w:rPr>
        <w:t>e</w:t>
      </w:r>
      <w:r>
        <w:rPr>
          <w:color w:val="231F20"/>
          <w:w w:val="103"/>
        </w:rPr>
        <w:t>l</w:t>
      </w:r>
      <w:r>
        <w:rPr>
          <w:color w:val="231F20"/>
        </w:rPr>
        <w:t> </w:t>
      </w:r>
      <w:r>
        <w:rPr>
          <w:color w:val="231F20"/>
          <w:spacing w:val="-8"/>
        </w:rPr>
        <w:t> </w:t>
      </w:r>
      <w:r>
        <w:rPr>
          <w:color w:val="231F20"/>
          <w:spacing w:val="-1"/>
          <w:w w:val="102"/>
        </w:rPr>
        <w:t>ambient</w:t>
      </w:r>
      <w:r>
        <w:rPr>
          <w:color w:val="231F20"/>
          <w:w w:val="102"/>
        </w:rPr>
        <w:t>e</w:t>
      </w:r>
      <w:r>
        <w:rPr>
          <w:color w:val="231F20"/>
        </w:rPr>
        <w:t> </w:t>
      </w:r>
      <w:r>
        <w:rPr>
          <w:color w:val="231F20"/>
          <w:spacing w:val="-8"/>
        </w:rPr>
        <w:t> </w:t>
      </w:r>
      <w:r>
        <w:rPr>
          <w:color w:val="231F20"/>
          <w:spacing w:val="-1"/>
          <w:w w:val="102"/>
        </w:rPr>
        <w:t>tien</w:t>
      </w:r>
      <w:r>
        <w:rPr>
          <w:color w:val="231F20"/>
          <w:w w:val="102"/>
        </w:rPr>
        <w:t>e</w:t>
      </w:r>
      <w:r>
        <w:rPr>
          <w:color w:val="231F20"/>
        </w:rPr>
        <w:t> </w:t>
      </w:r>
      <w:r>
        <w:rPr>
          <w:color w:val="231F20"/>
          <w:spacing w:val="-8"/>
        </w:rPr>
        <w:t> </w:t>
      </w:r>
      <w:r>
        <w:rPr>
          <w:color w:val="231F20"/>
          <w:spacing w:val="-1"/>
          <w:w w:val="101"/>
        </w:rPr>
        <w:t>qu</w:t>
      </w:r>
      <w:r>
        <w:rPr>
          <w:color w:val="231F20"/>
          <w:w w:val="101"/>
        </w:rPr>
        <w:t>e</w:t>
      </w:r>
      <w:r>
        <w:rPr>
          <w:color w:val="231F20"/>
        </w:rPr>
        <w:t> </w:t>
      </w:r>
      <w:r>
        <w:rPr>
          <w:color w:val="231F20"/>
          <w:spacing w:val="-8"/>
        </w:rPr>
        <w:t> </w:t>
      </w:r>
      <w:r>
        <w:rPr>
          <w:color w:val="231F20"/>
          <w:w w:val="97"/>
        </w:rPr>
        <w:t>ver</w:t>
      </w:r>
      <w:r>
        <w:rPr>
          <w:color w:val="231F20"/>
        </w:rPr>
        <w:t> </w:t>
      </w:r>
      <w:r>
        <w:rPr>
          <w:color w:val="231F20"/>
          <w:spacing w:val="-9"/>
        </w:rPr>
        <w:t> </w:t>
      </w:r>
      <w:r>
        <w:rPr>
          <w:color w:val="231F20"/>
          <w:w w:val="103"/>
        </w:rPr>
        <w:t>con </w:t>
      </w:r>
      <w:r>
        <w:rPr>
          <w:color w:val="231F20"/>
          <w:w w:val="105"/>
        </w:rPr>
        <w:t>aquel viejo </w:t>
      </w:r>
      <w:r>
        <w:rPr>
          <w:color w:val="231F20"/>
          <w:spacing w:val="-2"/>
          <w:w w:val="105"/>
        </w:rPr>
        <w:t>refrán </w:t>
      </w:r>
      <w:r>
        <w:rPr>
          <w:color w:val="231F20"/>
          <w:w w:val="105"/>
        </w:rPr>
        <w:t>que indicaba: “del dicho al hecho hay mucho trecho”; por</w:t>
      </w:r>
      <w:r>
        <w:rPr>
          <w:color w:val="231F20"/>
          <w:spacing w:val="-9"/>
          <w:w w:val="105"/>
        </w:rPr>
        <w:t> </w:t>
      </w:r>
      <w:r>
        <w:rPr>
          <w:color w:val="231F20"/>
          <w:w w:val="105"/>
        </w:rPr>
        <w:t>ello,</w:t>
      </w:r>
      <w:r>
        <w:rPr>
          <w:color w:val="231F20"/>
          <w:spacing w:val="-9"/>
          <w:w w:val="105"/>
        </w:rPr>
        <w:t> </w:t>
      </w:r>
      <w:r>
        <w:rPr>
          <w:color w:val="231F20"/>
          <w:w w:val="105"/>
        </w:rPr>
        <w:t>¿conseguirá</w:t>
      </w:r>
      <w:r>
        <w:rPr>
          <w:color w:val="231F20"/>
          <w:spacing w:val="-9"/>
          <w:w w:val="105"/>
        </w:rPr>
        <w:t> </w:t>
      </w:r>
      <w:r>
        <w:rPr>
          <w:color w:val="231F20"/>
          <w:w w:val="105"/>
        </w:rPr>
        <w:t>realizar</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añora?</w:t>
      </w:r>
    </w:p>
    <w:p>
      <w:pPr>
        <w:pStyle w:val="BodyText"/>
        <w:spacing w:line="307" w:lineRule="auto"/>
        <w:ind w:left="117" w:right="115" w:firstLine="396"/>
        <w:jc w:val="both"/>
      </w:pPr>
      <w:r>
        <w:rPr>
          <w:color w:val="231F20"/>
        </w:rPr>
        <w:t>El poema está caracterizado en su totalidad por un insistente deseo del poeta en torno a la noción de entrega y triunfo del amor; pretende hacer todo lo necesario para brindarle a manos llenas la felicidad a su amada, pero las sombras de todo aquello que el “tú” oculta son premo- nitoriamente funestas.</w:t>
      </w:r>
    </w:p>
    <w:p>
      <w:pPr>
        <w:spacing w:after="0" w:line="307" w:lineRule="auto"/>
        <w:jc w:val="both"/>
        <w:sectPr>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7365pt;width:335.9pt;height:33.15pt;mso-position-horizontal-relative:page;mso-position-vertical-relative:paragraph;z-index:-115480" type="#_x0000_t202" filled="false" stroked="false">
            <v:textbox inset="0,0,0,0">
              <w:txbxContent>
                <w:p>
                  <w:pPr>
                    <w:tabs>
                      <w:tab w:pos="6164" w:val="left" w:leader="none"/>
                    </w:tabs>
                    <w:spacing w:before="14"/>
                    <w:ind w:left="3433"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15.</w:t>
                  </w:r>
                  <w:r>
                    <w:rPr>
                      <w:color w:val="231F20"/>
                      <w:spacing w:val="7"/>
                      <w:sz w:val="14"/>
                    </w:rPr>
                    <w:t> </w:t>
                  </w:r>
                  <w:r>
                    <w:rPr>
                      <w:color w:val="231F20"/>
                      <w:w w:val="118"/>
                      <w:sz w:val="14"/>
                    </w:rPr>
                    <w:t>“</w:t>
                  </w:r>
                  <w:r>
                    <w:rPr>
                      <w:color w:val="231F20"/>
                      <w:spacing w:val="-1"/>
                      <w:w w:val="110"/>
                      <w:sz w:val="14"/>
                    </w:rPr>
                    <w:t>m</w:t>
                  </w:r>
                  <w:r>
                    <w:rPr>
                      <w:color w:val="231F20"/>
                      <w:w w:val="133"/>
                      <w:sz w:val="11"/>
                    </w:rPr>
                    <w:t>e</w:t>
                  </w:r>
                  <w:r>
                    <w:rPr>
                      <w:color w:val="231F20"/>
                      <w:sz w:val="11"/>
                    </w:rPr>
                    <w:t> </w:t>
                  </w:r>
                  <w:r>
                    <w:rPr>
                      <w:color w:val="231F20"/>
                      <w:spacing w:val="-11"/>
                      <w:sz w:val="11"/>
                    </w:rPr>
                    <w:t> </w:t>
                  </w:r>
                  <w:r>
                    <w:rPr>
                      <w:color w:val="231F20"/>
                      <w:spacing w:val="-1"/>
                      <w:w w:val="157"/>
                      <w:sz w:val="11"/>
                    </w:rPr>
                    <w:t>g</w:t>
                  </w:r>
                  <w:r>
                    <w:rPr>
                      <w:color w:val="231F20"/>
                      <w:w w:val="149"/>
                      <w:sz w:val="11"/>
                    </w:rPr>
                    <w:t>u</w:t>
                  </w:r>
                  <w:r>
                    <w:rPr>
                      <w:color w:val="231F20"/>
                      <w:w w:val="127"/>
                      <w:sz w:val="11"/>
                    </w:rPr>
                    <w:t>s</w:t>
                  </w:r>
                  <w:r>
                    <w:rPr>
                      <w:color w:val="231F20"/>
                      <w:spacing w:val="-8"/>
                      <w:w w:val="211"/>
                      <w:sz w:val="11"/>
                    </w:rPr>
                    <w:t>t</w:t>
                  </w:r>
                  <w:r>
                    <w:rPr>
                      <w:color w:val="231F20"/>
                      <w:spacing w:val="3"/>
                      <w:w w:val="138"/>
                      <w:sz w:val="11"/>
                    </w:rPr>
                    <w:t>a</w:t>
                  </w:r>
                  <w:r>
                    <w:rPr>
                      <w:color w:val="231F20"/>
                      <w:w w:val="127"/>
                      <w:sz w:val="11"/>
                    </w:rPr>
                    <w:t>s</w:t>
                  </w:r>
                  <w:r>
                    <w:rPr>
                      <w:color w:val="231F20"/>
                      <w:sz w:val="11"/>
                    </w:rPr>
                    <w:t> </w:t>
                  </w:r>
                  <w:r>
                    <w:rPr>
                      <w:color w:val="231F20"/>
                      <w:spacing w:val="-11"/>
                      <w:sz w:val="11"/>
                    </w:rPr>
                    <w:t> </w:t>
                  </w:r>
                  <w:r>
                    <w:rPr>
                      <w:color w:val="231F20"/>
                      <w:w w:val="128"/>
                      <w:sz w:val="11"/>
                    </w:rPr>
                    <w:t>C</w:t>
                  </w:r>
                  <w:r>
                    <w:rPr>
                      <w:color w:val="231F20"/>
                      <w:spacing w:val="-5"/>
                      <w:w w:val="149"/>
                      <w:sz w:val="11"/>
                    </w:rPr>
                    <w:t>u</w:t>
                  </w:r>
                  <w:r>
                    <w:rPr>
                      <w:color w:val="231F20"/>
                      <w:w w:val="138"/>
                      <w:sz w:val="11"/>
                    </w:rPr>
                    <w:t>a</w:t>
                  </w:r>
                  <w:r>
                    <w:rPr>
                      <w:color w:val="231F20"/>
                      <w:w w:val="148"/>
                      <w:sz w:val="11"/>
                    </w:rPr>
                    <w:t>n</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28"/>
                      <w:sz w:val="11"/>
                    </w:rPr>
                    <w:t>C</w:t>
                  </w:r>
                  <w:r>
                    <w:rPr>
                      <w:color w:val="231F20"/>
                      <w:w w:val="138"/>
                      <w:sz w:val="11"/>
                    </w:rPr>
                    <w:t>a</w:t>
                  </w:r>
                  <w:r>
                    <w:rPr>
                      <w:color w:val="231F20"/>
                      <w:w w:val="242"/>
                      <w:sz w:val="11"/>
                    </w:rPr>
                    <w:t>l</w:t>
                  </w:r>
                  <w:r>
                    <w:rPr>
                      <w:color w:val="231F20"/>
                      <w:spacing w:val="4"/>
                      <w:w w:val="242"/>
                      <w:sz w:val="11"/>
                    </w:rPr>
                    <w:t>l</w:t>
                  </w:r>
                  <w:r>
                    <w:rPr>
                      <w:color w:val="231F20"/>
                      <w:spacing w:val="3"/>
                      <w:w w:val="138"/>
                      <w:sz w:val="11"/>
                    </w:rPr>
                    <w:t>a</w:t>
                  </w:r>
                  <w:r>
                    <w:rPr>
                      <w:color w:val="231F20"/>
                      <w:spacing w:val="-1"/>
                      <w:w w:val="127"/>
                      <w:sz w:val="11"/>
                    </w:rPr>
                    <w:t>s</w:t>
                  </w:r>
                  <w:r>
                    <w:rPr>
                      <w:color w:val="231F20"/>
                      <w:w w:val="118"/>
                      <w:sz w:val="14"/>
                    </w:rPr>
                    <w:t>”</w:t>
                  </w:r>
                  <w:r>
                    <w:rPr>
                      <w:color w:val="231F20"/>
                      <w:sz w:val="14"/>
                    </w:rPr>
                    <w:tab/>
                  </w:r>
                  <w:r>
                    <w:rPr>
                      <w:color w:val="231F20"/>
                      <w:w w:val="99"/>
                      <w:sz w:val="22"/>
                    </w:rPr>
                    <w:t>139</w:t>
                  </w:r>
                </w:p>
              </w:txbxContent>
            </v:textbox>
            <w10:wrap type="none"/>
          </v:shape>
        </w:pict>
      </w:r>
      <w:r>
        <w:rPr>
          <w:color w:val="231F20"/>
          <w:w w:val="115"/>
        </w:rPr>
        <w:t>PoEmA 15.</w:t>
      </w:r>
    </w:p>
    <w:p>
      <w:pPr>
        <w:spacing w:before="18"/>
        <w:ind w:left="237" w:right="256" w:firstLine="0"/>
        <w:jc w:val="center"/>
        <w:rPr>
          <w:sz w:val="24"/>
        </w:rPr>
      </w:pPr>
      <w:r>
        <w:rPr>
          <w:color w:val="231F20"/>
          <w:w w:val="118"/>
          <w:sz w:val="24"/>
        </w:rPr>
        <w:t>“</w:t>
      </w:r>
      <w:r>
        <w:rPr>
          <w:color w:val="231F20"/>
          <w:w w:val="110"/>
          <w:sz w:val="24"/>
        </w:rPr>
        <w:t>mE</w:t>
      </w:r>
      <w:r>
        <w:rPr>
          <w:color w:val="231F20"/>
          <w:spacing w:val="12"/>
          <w:sz w:val="24"/>
        </w:rPr>
        <w:t> </w:t>
      </w:r>
      <w:r>
        <w:rPr>
          <w:color w:val="231F20"/>
          <w:spacing w:val="-1"/>
          <w:w w:val="124"/>
          <w:sz w:val="24"/>
        </w:rPr>
        <w:t>G</w:t>
      </w:r>
      <w:r>
        <w:rPr>
          <w:color w:val="231F20"/>
          <w:w w:val="146"/>
          <w:sz w:val="24"/>
        </w:rPr>
        <w:t>u</w:t>
      </w:r>
      <w:r>
        <w:rPr>
          <w:color w:val="231F20"/>
          <w:spacing w:val="-1"/>
          <w:w w:val="113"/>
          <w:sz w:val="24"/>
        </w:rPr>
        <w:t>S</w:t>
      </w:r>
      <w:r>
        <w:rPr>
          <w:color w:val="231F20"/>
          <w:spacing w:val="-16"/>
          <w:w w:val="113"/>
          <w:sz w:val="24"/>
        </w:rPr>
        <w:t>T</w:t>
      </w:r>
      <w:r>
        <w:rPr>
          <w:color w:val="231F20"/>
          <w:spacing w:val="6"/>
          <w:w w:val="106"/>
          <w:sz w:val="24"/>
        </w:rPr>
        <w:t>A</w:t>
      </w:r>
      <w:r>
        <w:rPr>
          <w:color w:val="231F20"/>
          <w:w w:val="108"/>
          <w:sz w:val="24"/>
        </w:rPr>
        <w:t>S</w:t>
      </w:r>
      <w:r>
        <w:rPr>
          <w:color w:val="231F20"/>
          <w:spacing w:val="12"/>
          <w:sz w:val="24"/>
        </w:rPr>
        <w:t> </w:t>
      </w:r>
      <w:r>
        <w:rPr>
          <w:color w:val="231F20"/>
          <w:w w:val="126"/>
          <w:sz w:val="24"/>
        </w:rPr>
        <w:t>C</w:t>
      </w:r>
      <w:r>
        <w:rPr>
          <w:color w:val="231F20"/>
          <w:spacing w:val="-10"/>
          <w:w w:val="146"/>
          <w:sz w:val="24"/>
        </w:rPr>
        <w:t>u</w:t>
      </w:r>
      <w:r>
        <w:rPr>
          <w:color w:val="231F20"/>
          <w:spacing w:val="-1"/>
          <w:w w:val="113"/>
          <w:sz w:val="24"/>
        </w:rPr>
        <w:t>A</w:t>
      </w:r>
      <w:r>
        <w:rPr>
          <w:color w:val="231F20"/>
          <w:w w:val="113"/>
          <w:sz w:val="24"/>
        </w:rPr>
        <w:t>N</w:t>
      </w:r>
      <w:r>
        <w:rPr>
          <w:color w:val="231F20"/>
          <w:w w:val="144"/>
          <w:sz w:val="24"/>
        </w:rPr>
        <w:t>do</w:t>
      </w:r>
      <w:r>
        <w:rPr>
          <w:color w:val="231F20"/>
          <w:spacing w:val="12"/>
          <w:sz w:val="24"/>
        </w:rPr>
        <w:t> </w:t>
      </w:r>
      <w:r>
        <w:rPr>
          <w:color w:val="231F20"/>
          <w:w w:val="115"/>
          <w:sz w:val="24"/>
        </w:rPr>
        <w:t>C</w:t>
      </w:r>
      <w:r>
        <w:rPr>
          <w:color w:val="231F20"/>
          <w:spacing w:val="-1"/>
          <w:w w:val="115"/>
          <w:sz w:val="24"/>
        </w:rPr>
        <w:t>A</w:t>
      </w:r>
      <w:r>
        <w:rPr>
          <w:color w:val="231F20"/>
          <w:w w:val="238"/>
          <w:sz w:val="24"/>
        </w:rPr>
        <w:t>l</w:t>
      </w:r>
      <w:r>
        <w:rPr>
          <w:color w:val="231F20"/>
          <w:spacing w:val="8"/>
          <w:w w:val="238"/>
          <w:sz w:val="24"/>
        </w:rPr>
        <w:t>l</w:t>
      </w:r>
      <w:r>
        <w:rPr>
          <w:color w:val="231F20"/>
          <w:spacing w:val="6"/>
          <w:w w:val="106"/>
          <w:sz w:val="24"/>
        </w:rPr>
        <w:t>A</w:t>
      </w:r>
      <w:r>
        <w:rPr>
          <w:color w:val="231F20"/>
          <w:spacing w:val="-1"/>
          <w:w w:val="108"/>
          <w:sz w:val="24"/>
        </w:rPr>
        <w:t>S</w:t>
      </w:r>
      <w:r>
        <w:rPr>
          <w:color w:val="231F20"/>
          <w:w w:val="118"/>
          <w:sz w:val="24"/>
        </w:rPr>
        <w:t>”</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4" w:firstLine="0"/>
        <w:jc w:val="both"/>
        <w:rPr>
          <w:sz w:val="20"/>
        </w:rPr>
      </w:pPr>
      <w:r>
        <w:rPr>
          <w:color w:val="231F20"/>
          <w:w w:val="238"/>
          <w:sz w:val="36"/>
        </w:rPr>
        <w:t>l</w:t>
      </w:r>
      <w:r>
        <w:rPr>
          <w:color w:val="231F20"/>
          <w:w w:val="135"/>
          <w:sz w:val="16"/>
        </w:rPr>
        <w:t>a</w:t>
      </w:r>
      <w:r>
        <w:rPr>
          <w:color w:val="231F20"/>
          <w:sz w:val="16"/>
        </w:rPr>
        <w:t> </w:t>
      </w:r>
      <w:r>
        <w:rPr>
          <w:color w:val="231F20"/>
          <w:spacing w:val="-12"/>
          <w:sz w:val="16"/>
        </w:rPr>
        <w:t> </w:t>
      </w:r>
      <w:r>
        <w:rPr>
          <w:color w:val="231F20"/>
          <w:spacing w:val="-1"/>
          <w:w w:val="105"/>
          <w:sz w:val="16"/>
        </w:rPr>
        <w:t>P</w:t>
      </w:r>
      <w:r>
        <w:rPr>
          <w:color w:val="231F20"/>
          <w:w w:val="154"/>
          <w:sz w:val="16"/>
        </w:rPr>
        <w:t>o</w:t>
      </w:r>
      <w:r>
        <w:rPr>
          <w:color w:val="231F20"/>
          <w:spacing w:val="-1"/>
          <w:w w:val="131"/>
          <w:sz w:val="16"/>
        </w:rPr>
        <w:t>e</w:t>
      </w:r>
      <w:r>
        <w:rPr>
          <w:color w:val="231F20"/>
          <w:w w:val="125"/>
          <w:sz w:val="16"/>
        </w:rPr>
        <w:t>s</w:t>
      </w:r>
      <w:r>
        <w:rPr>
          <w:color w:val="231F20"/>
          <w:w w:val="140"/>
          <w:sz w:val="16"/>
        </w:rPr>
        <w:t>í</w:t>
      </w:r>
      <w:r>
        <w:rPr>
          <w:color w:val="231F20"/>
          <w:w w:val="135"/>
          <w:sz w:val="16"/>
        </w:rPr>
        <w:t>a</w:t>
      </w:r>
      <w:r>
        <w:rPr>
          <w:color w:val="231F20"/>
          <w:sz w:val="16"/>
        </w:rPr>
        <w:t> </w:t>
      </w:r>
      <w:r>
        <w:rPr>
          <w:color w:val="231F20"/>
          <w:spacing w:val="-12"/>
          <w:sz w:val="16"/>
        </w:rPr>
        <w:t> </w:t>
      </w:r>
      <w:r>
        <w:rPr>
          <w:color w:val="231F20"/>
          <w:w w:val="136"/>
          <w:sz w:val="16"/>
        </w:rPr>
        <w:t>d</w:t>
      </w:r>
      <w:r>
        <w:rPr>
          <w:color w:val="231F20"/>
          <w:w w:val="131"/>
          <w:sz w:val="16"/>
        </w:rPr>
        <w:t>e</w:t>
      </w:r>
      <w:r>
        <w:rPr>
          <w:color w:val="231F20"/>
          <w:sz w:val="16"/>
        </w:rPr>
        <w:t> </w:t>
      </w:r>
      <w:r>
        <w:rPr>
          <w:color w:val="231F20"/>
          <w:spacing w:val="-12"/>
          <w:sz w:val="16"/>
        </w:rPr>
        <w:t> </w:t>
      </w:r>
      <w:r>
        <w:rPr>
          <w:color w:val="231F20"/>
          <w:w w:val="105"/>
          <w:sz w:val="20"/>
        </w:rPr>
        <w:t>P</w:t>
      </w:r>
      <w:r>
        <w:rPr>
          <w:color w:val="231F20"/>
          <w:w w:val="135"/>
          <w:sz w:val="16"/>
        </w:rPr>
        <w:t>a</w:t>
      </w:r>
      <w:r>
        <w:rPr>
          <w:color w:val="231F20"/>
          <w:spacing w:val="-1"/>
          <w:w w:val="124"/>
          <w:sz w:val="16"/>
        </w:rPr>
        <w:t>b</w:t>
      </w:r>
      <w:r>
        <w:rPr>
          <w:color w:val="231F20"/>
          <w:w w:val="238"/>
          <w:sz w:val="16"/>
        </w:rPr>
        <w:t>l</w:t>
      </w:r>
      <w:r>
        <w:rPr>
          <w:color w:val="231F20"/>
          <w:w w:val="154"/>
          <w:sz w:val="16"/>
        </w:rPr>
        <w:t>o</w:t>
      </w:r>
      <w:r>
        <w:rPr>
          <w:color w:val="231F20"/>
          <w:sz w:val="16"/>
        </w:rPr>
        <w:t> </w:t>
      </w:r>
      <w:r>
        <w:rPr>
          <w:color w:val="231F20"/>
          <w:spacing w:val="-12"/>
          <w:sz w:val="16"/>
        </w:rPr>
        <w:t> </w:t>
      </w:r>
      <w:r>
        <w:rPr>
          <w:color w:val="231F20"/>
          <w:w w:val="145"/>
          <w:sz w:val="20"/>
        </w:rPr>
        <w:t>n</w:t>
      </w:r>
      <w:r>
        <w:rPr>
          <w:color w:val="231F20"/>
          <w:spacing w:val="-1"/>
          <w:w w:val="131"/>
          <w:sz w:val="16"/>
        </w:rPr>
        <w:t>e</w:t>
      </w:r>
      <w:r>
        <w:rPr>
          <w:color w:val="231F20"/>
          <w:spacing w:val="-1"/>
          <w:w w:val="169"/>
          <w:sz w:val="16"/>
        </w:rPr>
        <w:t>r</w:t>
      </w:r>
      <w:r>
        <w:rPr>
          <w:color w:val="231F20"/>
          <w:w w:val="146"/>
          <w:sz w:val="16"/>
        </w:rPr>
        <w:t>u</w:t>
      </w:r>
      <w:r>
        <w:rPr>
          <w:color w:val="231F20"/>
          <w:w w:val="136"/>
          <w:sz w:val="16"/>
        </w:rPr>
        <w:t>d</w:t>
      </w:r>
      <w:r>
        <w:rPr>
          <w:color w:val="231F20"/>
          <w:w w:val="135"/>
          <w:sz w:val="16"/>
        </w:rPr>
        <w:t>a</w:t>
      </w:r>
      <w:r>
        <w:rPr>
          <w:color w:val="231F20"/>
          <w:sz w:val="16"/>
        </w:rPr>
        <w:t> </w:t>
      </w:r>
      <w:r>
        <w:rPr>
          <w:color w:val="231F20"/>
          <w:spacing w:val="-12"/>
          <w:sz w:val="16"/>
        </w:rPr>
        <w:t> </w:t>
      </w:r>
      <w:r>
        <w:rPr>
          <w:color w:val="231F20"/>
          <w:spacing w:val="-1"/>
          <w:w w:val="131"/>
          <w:sz w:val="16"/>
        </w:rPr>
        <w:t>e</w:t>
      </w:r>
      <w:r>
        <w:rPr>
          <w:color w:val="231F20"/>
          <w:w w:val="155"/>
          <w:sz w:val="16"/>
        </w:rPr>
        <w:t>x</w:t>
      </w:r>
      <w:r>
        <w:rPr>
          <w:color w:val="231F20"/>
          <w:spacing w:val="-1"/>
          <w:w w:val="105"/>
          <w:sz w:val="16"/>
        </w:rPr>
        <w:t>P</w:t>
      </w:r>
      <w:r>
        <w:rPr>
          <w:color w:val="231F20"/>
          <w:spacing w:val="-1"/>
          <w:w w:val="169"/>
          <w:sz w:val="16"/>
        </w:rPr>
        <w:t>r</w:t>
      </w:r>
      <w:r>
        <w:rPr>
          <w:color w:val="231F20"/>
          <w:spacing w:val="-1"/>
          <w:w w:val="131"/>
          <w:sz w:val="16"/>
        </w:rPr>
        <w:t>e</w:t>
      </w:r>
      <w:r>
        <w:rPr>
          <w:color w:val="231F20"/>
          <w:w w:val="125"/>
          <w:sz w:val="16"/>
        </w:rPr>
        <w:t>s</w:t>
      </w:r>
      <w:r>
        <w:rPr>
          <w:color w:val="231F20"/>
          <w:w w:val="135"/>
          <w:sz w:val="16"/>
        </w:rPr>
        <w:t>a</w:t>
      </w:r>
      <w:r>
        <w:rPr>
          <w:color w:val="231F20"/>
          <w:sz w:val="16"/>
        </w:rPr>
        <w:t> </w:t>
      </w:r>
      <w:r>
        <w:rPr>
          <w:color w:val="231F20"/>
          <w:spacing w:val="-12"/>
          <w:sz w:val="16"/>
        </w:rPr>
        <w:t> </w:t>
      </w:r>
      <w:r>
        <w:rPr>
          <w:color w:val="231F20"/>
          <w:spacing w:val="-1"/>
          <w:w w:val="103"/>
          <w:sz w:val="20"/>
        </w:rPr>
        <w:t>honda</w:t>
      </w:r>
      <w:r>
        <w:rPr>
          <w:color w:val="231F20"/>
          <w:w w:val="103"/>
          <w:sz w:val="20"/>
        </w:rPr>
        <w:t>s</w:t>
      </w:r>
      <w:r>
        <w:rPr>
          <w:color w:val="231F20"/>
          <w:spacing w:val="15"/>
          <w:sz w:val="20"/>
        </w:rPr>
        <w:t> </w:t>
      </w:r>
      <w:r>
        <w:rPr>
          <w:color w:val="231F20"/>
          <w:w w:val="100"/>
          <w:sz w:val="20"/>
        </w:rPr>
        <w:t>ci</w:t>
      </w:r>
      <w:r>
        <w:rPr>
          <w:color w:val="231F20"/>
          <w:spacing w:val="-8"/>
          <w:w w:val="100"/>
          <w:sz w:val="20"/>
        </w:rPr>
        <w:t>r</w:t>
      </w:r>
      <w:r>
        <w:rPr>
          <w:color w:val="231F20"/>
          <w:w w:val="99"/>
          <w:sz w:val="20"/>
        </w:rPr>
        <w:t>cunstancias</w:t>
      </w:r>
      <w:r>
        <w:rPr>
          <w:color w:val="231F20"/>
          <w:spacing w:val="14"/>
          <w:sz w:val="20"/>
        </w:rPr>
        <w:t> </w:t>
      </w:r>
      <w:r>
        <w:rPr>
          <w:color w:val="231F20"/>
          <w:w w:val="97"/>
          <w:sz w:val="20"/>
        </w:rPr>
        <w:t>subjetivas </w:t>
      </w:r>
      <w:r>
        <w:rPr>
          <w:color w:val="231F20"/>
          <w:spacing w:val="-1"/>
          <w:w w:val="104"/>
          <w:sz w:val="20"/>
        </w:rPr>
        <w:t>e</w:t>
      </w:r>
      <w:r>
        <w:rPr>
          <w:color w:val="231F20"/>
          <w:w w:val="104"/>
          <w:sz w:val="20"/>
        </w:rPr>
        <w:t>n</w:t>
      </w:r>
      <w:r>
        <w:rPr>
          <w:color w:val="231F20"/>
          <w:spacing w:val="8"/>
          <w:sz w:val="20"/>
        </w:rPr>
        <w:t> </w:t>
      </w:r>
      <w:r>
        <w:rPr>
          <w:color w:val="231F20"/>
          <w:w w:val="104"/>
          <w:sz w:val="20"/>
        </w:rPr>
        <w:t>un</w:t>
      </w:r>
      <w:r>
        <w:rPr>
          <w:color w:val="231F20"/>
          <w:spacing w:val="8"/>
          <w:sz w:val="20"/>
        </w:rPr>
        <w:t> </w:t>
      </w:r>
      <w:r>
        <w:rPr>
          <w:color w:val="231F20"/>
          <w:spacing w:val="-1"/>
          <w:w w:val="104"/>
          <w:sz w:val="20"/>
        </w:rPr>
        <w:t>lenguaj</w:t>
      </w:r>
      <w:r>
        <w:rPr>
          <w:color w:val="231F20"/>
          <w:w w:val="104"/>
          <w:sz w:val="20"/>
        </w:rPr>
        <w:t>e</w:t>
      </w:r>
      <w:r>
        <w:rPr>
          <w:color w:val="231F20"/>
          <w:spacing w:val="9"/>
          <w:sz w:val="20"/>
        </w:rPr>
        <w:t> </w:t>
      </w:r>
      <w:r>
        <w:rPr>
          <w:color w:val="231F20"/>
          <w:spacing w:val="-1"/>
          <w:w w:val="102"/>
          <w:sz w:val="20"/>
        </w:rPr>
        <w:t>definitivament</w:t>
      </w:r>
      <w:r>
        <w:rPr>
          <w:color w:val="231F20"/>
          <w:w w:val="102"/>
          <w:sz w:val="20"/>
        </w:rPr>
        <w:t>e</w:t>
      </w:r>
      <w:r>
        <w:rPr>
          <w:color w:val="231F20"/>
          <w:spacing w:val="10"/>
          <w:sz w:val="20"/>
        </w:rPr>
        <w:t> </w:t>
      </w:r>
      <w:r>
        <w:rPr>
          <w:color w:val="231F20"/>
          <w:w w:val="102"/>
          <w:sz w:val="20"/>
        </w:rPr>
        <w:t>bello</w:t>
      </w:r>
      <w:r>
        <w:rPr>
          <w:color w:val="231F20"/>
          <w:spacing w:val="8"/>
          <w:sz w:val="20"/>
        </w:rPr>
        <w:t> </w:t>
      </w:r>
      <w:r>
        <w:rPr>
          <w:color w:val="231F20"/>
          <w:w w:val="92"/>
          <w:sz w:val="20"/>
        </w:rPr>
        <w:t>y</w:t>
      </w:r>
      <w:r>
        <w:rPr>
          <w:color w:val="231F20"/>
          <w:spacing w:val="8"/>
          <w:sz w:val="20"/>
        </w:rPr>
        <w:t> </w:t>
      </w:r>
      <w:r>
        <w:rPr>
          <w:color w:val="231F20"/>
          <w:w w:val="104"/>
          <w:sz w:val="20"/>
        </w:rPr>
        <w:t>p</w:t>
      </w:r>
      <w:r>
        <w:rPr>
          <w:color w:val="231F20"/>
          <w:spacing w:val="-8"/>
          <w:w w:val="104"/>
          <w:sz w:val="20"/>
        </w:rPr>
        <w:t>r</w:t>
      </w:r>
      <w:r>
        <w:rPr>
          <w:color w:val="231F20"/>
          <w:spacing w:val="-1"/>
          <w:w w:val="102"/>
          <w:sz w:val="20"/>
        </w:rPr>
        <w:t>eciso</w:t>
      </w:r>
      <w:r>
        <w:rPr>
          <w:color w:val="231F20"/>
          <w:w w:val="102"/>
          <w:sz w:val="20"/>
        </w:rPr>
        <w:t>.</w:t>
      </w:r>
      <w:r>
        <w:rPr>
          <w:color w:val="231F20"/>
          <w:spacing w:val="9"/>
          <w:sz w:val="20"/>
        </w:rPr>
        <w:t> </w:t>
      </w:r>
      <w:r>
        <w:rPr>
          <w:color w:val="231F20"/>
          <w:w w:val="238"/>
          <w:sz w:val="20"/>
        </w:rPr>
        <w:t>l</w:t>
      </w:r>
      <w:r>
        <w:rPr>
          <w:color w:val="231F20"/>
          <w:spacing w:val="-1"/>
          <w:w w:val="101"/>
          <w:sz w:val="20"/>
        </w:rPr>
        <w:t>ee</w:t>
      </w:r>
      <w:r>
        <w:rPr>
          <w:color w:val="231F20"/>
          <w:w w:val="101"/>
          <w:sz w:val="20"/>
        </w:rPr>
        <w:t>r</w:t>
      </w:r>
      <w:r>
        <w:rPr>
          <w:color w:val="231F20"/>
          <w:spacing w:val="8"/>
          <w:sz w:val="20"/>
        </w:rPr>
        <w:t> </w:t>
      </w:r>
      <w:r>
        <w:rPr>
          <w:color w:val="231F20"/>
          <w:w w:val="101"/>
          <w:sz w:val="20"/>
        </w:rPr>
        <w:t>a</w:t>
      </w:r>
      <w:r>
        <w:rPr>
          <w:color w:val="231F20"/>
          <w:spacing w:val="8"/>
          <w:sz w:val="20"/>
        </w:rPr>
        <w:t> </w:t>
      </w:r>
      <w:r>
        <w:rPr>
          <w:color w:val="231F20"/>
          <w:w w:val="106"/>
          <w:sz w:val="20"/>
        </w:rPr>
        <w:t>Neruda</w:t>
      </w:r>
      <w:r>
        <w:rPr>
          <w:color w:val="231F20"/>
          <w:spacing w:val="8"/>
          <w:sz w:val="20"/>
        </w:rPr>
        <w:t> </w:t>
      </w:r>
      <w:r>
        <w:rPr>
          <w:color w:val="231F20"/>
          <w:w w:val="102"/>
          <w:sz w:val="20"/>
        </w:rPr>
        <w:t>bien</w:t>
      </w:r>
      <w:r>
        <w:rPr>
          <w:color w:val="231F20"/>
          <w:spacing w:val="8"/>
          <w:sz w:val="20"/>
        </w:rPr>
        <w:t> </w:t>
      </w:r>
      <w:r>
        <w:rPr>
          <w:color w:val="231F20"/>
          <w:w w:val="104"/>
          <w:sz w:val="20"/>
        </w:rPr>
        <w:t>pue</w:t>
      </w:r>
      <w:r>
        <w:rPr>
          <w:color w:val="231F20"/>
          <w:sz w:val="20"/>
        </w:rPr>
        <w:t>-</w:t>
      </w:r>
    </w:p>
    <w:p>
      <w:pPr>
        <w:pStyle w:val="BodyText"/>
        <w:spacing w:line="307" w:lineRule="auto" w:before="49"/>
        <w:ind w:left="277" w:right="295"/>
        <w:jc w:val="both"/>
      </w:pPr>
      <w:r>
        <w:rPr>
          <w:color w:val="231F20"/>
        </w:rPr>
        <w:t>de ser un ejercicio personal interesante, pero más aún </w:t>
      </w:r>
      <w:r>
        <w:rPr>
          <w:color w:val="231F20"/>
          <w:spacing w:val="-3"/>
        </w:rPr>
        <w:t>representa </w:t>
      </w:r>
      <w:r>
        <w:rPr>
          <w:color w:val="231F20"/>
        </w:rPr>
        <w:t>–para todo receptor atento– un ejercicio de recuperación del propio “yo”. Es- capar a la introspección individual sólo puede llevarse a cabo por aquel que no llegue a entender el fondo de esta poesía al pasar distraído por el enmarañado  mundo  que  ofrece  la  forma  nerudiana.  </w:t>
      </w:r>
      <w:r>
        <w:rPr>
          <w:color w:val="231F20"/>
          <w:spacing w:val="-5"/>
        </w:rPr>
        <w:t>fondo  </w:t>
      </w:r>
      <w:r>
        <w:rPr>
          <w:color w:val="231F20"/>
        </w:rPr>
        <w:t>y  forma son</w:t>
      </w:r>
    </w:p>
    <w:p>
      <w:pPr>
        <w:pStyle w:val="BodyText"/>
        <w:spacing w:line="307" w:lineRule="auto"/>
        <w:ind w:left="277" w:right="295"/>
        <w:jc w:val="both"/>
      </w:pPr>
      <w:r>
        <w:rPr>
          <w:color w:val="231F20"/>
        </w:rPr>
        <w:t>–por sobre todas las cosas– en el poeta chileno los componentes insusti- tuibles de la manera de decir su   mensaje.</w:t>
      </w:r>
    </w:p>
    <w:p>
      <w:pPr>
        <w:pStyle w:val="BodyText"/>
        <w:spacing w:line="307" w:lineRule="auto"/>
        <w:ind w:left="277" w:right="295" w:firstLine="396"/>
        <w:jc w:val="both"/>
      </w:pPr>
      <w:r>
        <w:rPr>
          <w:color w:val="231F20"/>
        </w:rPr>
        <w:t>El poema 15 es uno de  los  cantos  al  amor  realizado;  está  escrito con una sensibilidad muy profunda y los referentes eróticos resultan casi nulos al ser sustituidos por la alegría de cantar a ese mismo </w:t>
      </w:r>
      <w:r>
        <w:rPr>
          <w:color w:val="231F20"/>
          <w:spacing w:val="-5"/>
        </w:rPr>
        <w:t>amor.  </w:t>
      </w:r>
      <w:r>
        <w:rPr>
          <w:color w:val="231F20"/>
        </w:rPr>
        <w:t>En        lo que </w:t>
      </w:r>
      <w:r>
        <w:rPr>
          <w:color w:val="231F20"/>
          <w:spacing w:val="-3"/>
        </w:rPr>
        <w:t>refiere  </w:t>
      </w:r>
      <w:r>
        <w:rPr>
          <w:color w:val="231F20"/>
        </w:rPr>
        <w:t>a la versificación, se trata de cinco cuartetos alejandrinos    en donde cada uno de los versos se divide a su vez en dos hemistiquios heptasílabos; los segundos hemistiquios de los segundos versos de las estrofas tercera  y  cuarta  terminan  en  palabra  esdrújula  –“quejándote” y “lámpara”, respectivamente– por lo cual se les </w:t>
      </w:r>
      <w:r>
        <w:rPr>
          <w:color w:val="231F20"/>
          <w:spacing w:val="-3"/>
        </w:rPr>
        <w:t>resta </w:t>
      </w:r>
      <w:r>
        <w:rPr>
          <w:color w:val="231F20"/>
        </w:rPr>
        <w:t>una sílaba para </w:t>
      </w:r>
      <w:r>
        <w:rPr>
          <w:color w:val="231F20"/>
          <w:w w:val="102"/>
        </w:rPr>
        <w:t>conseguir</w:t>
      </w:r>
      <w:r>
        <w:rPr>
          <w:color w:val="231F20"/>
          <w:spacing w:val="15"/>
        </w:rPr>
        <w:t> </w:t>
      </w:r>
      <w:r>
        <w:rPr>
          <w:color w:val="231F20"/>
          <w:spacing w:val="-1"/>
          <w:w w:val="101"/>
        </w:rPr>
        <w:t>qu</w:t>
      </w:r>
      <w:r>
        <w:rPr>
          <w:color w:val="231F20"/>
          <w:w w:val="101"/>
        </w:rPr>
        <w:t>e</w:t>
      </w:r>
      <w:r>
        <w:rPr>
          <w:color w:val="231F20"/>
          <w:spacing w:val="16"/>
        </w:rPr>
        <w:t> </w:t>
      </w:r>
      <w:r>
        <w:rPr>
          <w:color w:val="231F20"/>
          <w:spacing w:val="-1"/>
          <w:w w:val="97"/>
        </w:rPr>
        <w:t>est</w:t>
      </w:r>
      <w:r>
        <w:rPr>
          <w:color w:val="231F20"/>
          <w:w w:val="97"/>
        </w:rPr>
        <w:t>a</w:t>
      </w:r>
      <w:r>
        <w:rPr>
          <w:color w:val="231F20"/>
          <w:spacing w:val="16"/>
        </w:rPr>
        <w:t> </w:t>
      </w:r>
      <w:r>
        <w:rPr>
          <w:color w:val="231F20"/>
          <w:w w:val="104"/>
        </w:rPr>
        <w:t>unidad</w:t>
      </w:r>
      <w:r>
        <w:rPr>
          <w:color w:val="231F20"/>
          <w:spacing w:val="15"/>
        </w:rPr>
        <w:t> </w:t>
      </w:r>
      <w:r>
        <w:rPr>
          <w:color w:val="231F20"/>
          <w:w w:val="104"/>
        </w:rPr>
        <w:t>p</w:t>
      </w:r>
      <w:r>
        <w:rPr>
          <w:color w:val="231F20"/>
          <w:spacing w:val="-8"/>
          <w:w w:val="104"/>
        </w:rPr>
        <w:t>r</w:t>
      </w:r>
      <w:r>
        <w:rPr>
          <w:color w:val="231F20"/>
          <w:spacing w:val="-1"/>
          <w:w w:val="100"/>
        </w:rPr>
        <w:t>esent</w:t>
      </w:r>
      <w:r>
        <w:rPr>
          <w:color w:val="231F20"/>
          <w:w w:val="100"/>
        </w:rPr>
        <w:t>e</w:t>
      </w:r>
      <w:r>
        <w:rPr>
          <w:color w:val="231F20"/>
          <w:spacing w:val="16"/>
        </w:rPr>
        <w:t> </w:t>
      </w:r>
      <w:r>
        <w:rPr>
          <w:color w:val="231F20"/>
          <w:w w:val="98"/>
        </w:rPr>
        <w:t>siete</w:t>
      </w:r>
      <w:r>
        <w:rPr>
          <w:color w:val="231F20"/>
          <w:spacing w:val="15"/>
        </w:rPr>
        <w:t> </w:t>
      </w:r>
      <w:r>
        <w:rPr>
          <w:color w:val="231F20"/>
          <w:w w:val="100"/>
        </w:rPr>
        <w:t>sílabas.</w:t>
      </w:r>
      <w:r>
        <w:rPr>
          <w:color w:val="231F20"/>
          <w:spacing w:val="15"/>
        </w:rPr>
        <w:t> </w:t>
      </w:r>
      <w:r>
        <w:rPr>
          <w:color w:val="231F20"/>
          <w:w w:val="238"/>
        </w:rPr>
        <w:t>l</w:t>
      </w:r>
      <w:r>
        <w:rPr>
          <w:color w:val="231F20"/>
          <w:w w:val="101"/>
        </w:rPr>
        <w:t>a</w:t>
      </w:r>
      <w:r>
        <w:rPr>
          <w:color w:val="231F20"/>
          <w:spacing w:val="15"/>
        </w:rPr>
        <w:t> </w:t>
      </w:r>
      <w:r>
        <w:rPr>
          <w:color w:val="231F20"/>
          <w:w w:val="102"/>
        </w:rPr>
        <w:t>rima</w:t>
      </w:r>
      <w:r>
        <w:rPr>
          <w:color w:val="231F20"/>
          <w:spacing w:val="15"/>
        </w:rPr>
        <w:t> </w:t>
      </w:r>
      <w:r>
        <w:rPr>
          <w:color w:val="231F20"/>
          <w:spacing w:val="-1"/>
          <w:w w:val="95"/>
        </w:rPr>
        <w:t>e</w:t>
      </w:r>
      <w:r>
        <w:rPr>
          <w:color w:val="231F20"/>
          <w:w w:val="95"/>
        </w:rPr>
        <w:t>s</w:t>
      </w:r>
      <w:r>
        <w:rPr>
          <w:color w:val="231F20"/>
          <w:spacing w:val="16"/>
        </w:rPr>
        <w:t> </w:t>
      </w:r>
      <w:r>
        <w:rPr>
          <w:color w:val="231F20"/>
          <w:w w:val="102"/>
        </w:rPr>
        <w:t>consonante</w:t>
      </w:r>
    </w:p>
    <w:p>
      <w:pPr>
        <w:pStyle w:val="BodyText"/>
      </w:pPr>
    </w:p>
    <w:p>
      <w:pPr>
        <w:pStyle w:val="BodyText"/>
      </w:pPr>
    </w:p>
    <w:p>
      <w:pPr>
        <w:pStyle w:val="BodyText"/>
        <w:spacing w:before="147"/>
        <w:ind w:left="238" w:right="255"/>
        <w:jc w:val="center"/>
      </w:pPr>
      <w:r>
        <w:rPr>
          <w:color w:val="231F20"/>
        </w:rPr>
        <w:t>[ 139 ]</w:t>
      </w:r>
    </w:p>
    <w:p>
      <w:pPr>
        <w:spacing w:after="0"/>
        <w:jc w:val="center"/>
        <w:sectPr>
          <w:headerReference w:type="default" r:id="rId100"/>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color w:val="231F20"/>
          <w:w w:val="105"/>
        </w:rPr>
        <w:t>en los versos pares con la excepción de la segunda estrofa, en donde es asonante –“mía” y “melancolía”–. Comienza diciendo:</w:t>
      </w:r>
    </w:p>
    <w:p>
      <w:pPr>
        <w:pStyle w:val="BodyText"/>
        <w:spacing w:before="2"/>
        <w:rPr>
          <w:sz w:val="18"/>
        </w:rPr>
      </w:pPr>
    </w:p>
    <w:p>
      <w:pPr>
        <w:spacing w:line="273" w:lineRule="auto" w:before="1"/>
        <w:ind w:left="797" w:right="1727" w:firstLine="0"/>
        <w:jc w:val="left"/>
        <w:rPr>
          <w:sz w:val="18"/>
        </w:rPr>
      </w:pPr>
      <w:r>
        <w:rPr>
          <w:color w:val="231F20"/>
          <w:sz w:val="18"/>
        </w:rPr>
        <w:t>me gustas cuando callas porque estás como ausente,  y me oyes desde lejos, y mi voz no te  </w:t>
      </w:r>
      <w:r>
        <w:rPr>
          <w:color w:val="231F20"/>
          <w:spacing w:val="27"/>
          <w:sz w:val="18"/>
        </w:rPr>
        <w:t> </w:t>
      </w:r>
      <w:r>
        <w:rPr>
          <w:color w:val="231F20"/>
          <w:sz w:val="18"/>
        </w:rPr>
        <w:t>toca.</w:t>
      </w:r>
    </w:p>
    <w:p>
      <w:pPr>
        <w:spacing w:line="210" w:lineRule="exact" w:before="0"/>
        <w:ind w:left="797" w:right="549" w:firstLine="0"/>
        <w:jc w:val="left"/>
        <w:rPr>
          <w:sz w:val="18"/>
        </w:rPr>
      </w:pPr>
      <w:r>
        <w:rPr>
          <w:color w:val="231F20"/>
          <w:sz w:val="18"/>
        </w:rPr>
        <w:t>Parece que los ojos se te hubieran   volado</w:t>
      </w:r>
    </w:p>
    <w:p>
      <w:pPr>
        <w:spacing w:before="29"/>
        <w:ind w:left="797" w:right="549" w:firstLine="0"/>
        <w:jc w:val="left"/>
        <w:rPr>
          <w:sz w:val="18"/>
        </w:rPr>
      </w:pPr>
      <w:r>
        <w:rPr>
          <w:color w:val="231F20"/>
          <w:sz w:val="18"/>
        </w:rPr>
        <w:t>y parece que un beso te cerrara la boca (p.   73).</w:t>
      </w:r>
    </w:p>
    <w:p>
      <w:pPr>
        <w:pStyle w:val="BodyText"/>
        <w:rPr>
          <w:sz w:val="18"/>
        </w:rPr>
      </w:pPr>
    </w:p>
    <w:p>
      <w:pPr>
        <w:pStyle w:val="BodyText"/>
        <w:spacing w:line="307" w:lineRule="auto" w:before="142"/>
        <w:ind w:left="117" w:right="114"/>
        <w:jc w:val="both"/>
      </w:pPr>
      <w:r>
        <w:rPr>
          <w:color w:val="231F20"/>
          <w:w w:val="105"/>
        </w:rPr>
        <w:t>Constatamos que el primer verso de las estrofas impares se </w:t>
      </w:r>
      <w:r>
        <w:rPr>
          <w:color w:val="231F20"/>
          <w:spacing w:val="-2"/>
          <w:w w:val="105"/>
        </w:rPr>
        <w:t>repite </w:t>
      </w:r>
      <w:r>
        <w:rPr>
          <w:color w:val="231F20"/>
          <w:w w:val="105"/>
        </w:rPr>
        <w:t>casi igual</w:t>
      </w:r>
      <w:r>
        <w:rPr>
          <w:color w:val="231F20"/>
          <w:spacing w:val="-17"/>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poema,</w:t>
      </w:r>
      <w:r>
        <w:rPr>
          <w:color w:val="231F20"/>
          <w:spacing w:val="-17"/>
          <w:w w:val="105"/>
        </w:rPr>
        <w:t> </w:t>
      </w:r>
      <w:r>
        <w:rPr>
          <w:color w:val="231F20"/>
          <w:w w:val="105"/>
        </w:rPr>
        <w:t>a</w:t>
      </w:r>
      <w:r>
        <w:rPr>
          <w:color w:val="231F20"/>
          <w:spacing w:val="-17"/>
          <w:w w:val="105"/>
        </w:rPr>
        <w:t> </w:t>
      </w:r>
      <w:r>
        <w:rPr>
          <w:color w:val="231F20"/>
          <w:w w:val="105"/>
        </w:rPr>
        <w:t>manera</w:t>
      </w:r>
      <w:r>
        <w:rPr>
          <w:color w:val="231F20"/>
          <w:spacing w:val="-17"/>
          <w:w w:val="105"/>
        </w:rPr>
        <w:t> </w:t>
      </w:r>
      <w:r>
        <w:rPr>
          <w:color w:val="231F20"/>
          <w:w w:val="105"/>
        </w:rPr>
        <w:t>de</w:t>
      </w:r>
      <w:r>
        <w:rPr>
          <w:color w:val="231F20"/>
          <w:spacing w:val="-17"/>
          <w:w w:val="105"/>
        </w:rPr>
        <w:t> </w:t>
      </w:r>
      <w:r>
        <w:rPr>
          <w:color w:val="231F20"/>
          <w:w w:val="105"/>
        </w:rPr>
        <w:t>un</w:t>
      </w:r>
      <w:r>
        <w:rPr>
          <w:color w:val="231F20"/>
          <w:spacing w:val="-17"/>
          <w:w w:val="105"/>
        </w:rPr>
        <w:t> </w:t>
      </w:r>
      <w:r>
        <w:rPr>
          <w:color w:val="231F20"/>
          <w:w w:val="105"/>
        </w:rPr>
        <w:t>necesario</w:t>
      </w:r>
      <w:r>
        <w:rPr>
          <w:color w:val="231F20"/>
          <w:spacing w:val="-17"/>
          <w:w w:val="105"/>
        </w:rPr>
        <w:t> </w:t>
      </w:r>
      <w:r>
        <w:rPr>
          <w:i/>
          <w:color w:val="231F20"/>
        </w:rPr>
        <w:t>leittmottiv</w:t>
      </w:r>
      <w:r>
        <w:rPr>
          <w:i/>
          <w:color w:val="231F20"/>
          <w:spacing w:val="-15"/>
        </w:rPr>
        <w:t> </w:t>
      </w:r>
      <w:r>
        <w:rPr>
          <w:color w:val="231F20"/>
          <w:w w:val="105"/>
        </w:rPr>
        <w:t>en</w:t>
      </w:r>
      <w:r>
        <w:rPr>
          <w:color w:val="231F20"/>
          <w:spacing w:val="-17"/>
          <w:w w:val="105"/>
        </w:rPr>
        <w:t> </w:t>
      </w:r>
      <w:r>
        <w:rPr>
          <w:color w:val="231F20"/>
          <w:w w:val="105"/>
        </w:rPr>
        <w:t>donde</w:t>
      </w:r>
      <w:r>
        <w:rPr>
          <w:color w:val="231F20"/>
          <w:spacing w:val="-17"/>
          <w:w w:val="105"/>
        </w:rPr>
        <w:t> </w:t>
      </w:r>
      <w:r>
        <w:rPr>
          <w:color w:val="231F20"/>
          <w:w w:val="105"/>
        </w:rPr>
        <w:t>el</w:t>
      </w:r>
      <w:r>
        <w:rPr>
          <w:color w:val="231F20"/>
          <w:spacing w:val="-17"/>
          <w:w w:val="105"/>
        </w:rPr>
        <w:t> </w:t>
      </w:r>
      <w:r>
        <w:rPr>
          <w:color w:val="231F20"/>
          <w:w w:val="105"/>
        </w:rPr>
        <w:t>sujeto que</w:t>
      </w:r>
      <w:r>
        <w:rPr>
          <w:color w:val="231F20"/>
          <w:spacing w:val="-16"/>
          <w:w w:val="105"/>
        </w:rPr>
        <w:t> </w:t>
      </w:r>
      <w:r>
        <w:rPr>
          <w:color w:val="231F20"/>
          <w:spacing w:val="-2"/>
          <w:w w:val="105"/>
        </w:rPr>
        <w:t>revela</w:t>
      </w:r>
      <w:r>
        <w:rPr>
          <w:color w:val="231F20"/>
          <w:spacing w:val="-16"/>
          <w:w w:val="105"/>
        </w:rPr>
        <w:t> </w:t>
      </w:r>
      <w:r>
        <w:rPr>
          <w:color w:val="231F20"/>
          <w:w w:val="105"/>
        </w:rPr>
        <w:t>el</w:t>
      </w:r>
      <w:r>
        <w:rPr>
          <w:color w:val="231F20"/>
          <w:spacing w:val="-16"/>
          <w:w w:val="105"/>
        </w:rPr>
        <w:t> </w:t>
      </w:r>
      <w:r>
        <w:rPr>
          <w:color w:val="231F20"/>
          <w:w w:val="105"/>
        </w:rPr>
        <w:t>mensaje</w:t>
      </w:r>
      <w:r>
        <w:rPr>
          <w:color w:val="231F20"/>
          <w:spacing w:val="-16"/>
          <w:w w:val="105"/>
        </w:rPr>
        <w:t> </w:t>
      </w:r>
      <w:r>
        <w:rPr>
          <w:color w:val="231F20"/>
          <w:w w:val="105"/>
        </w:rPr>
        <w:t>da</w:t>
      </w:r>
      <w:r>
        <w:rPr>
          <w:color w:val="231F20"/>
          <w:spacing w:val="-16"/>
          <w:w w:val="105"/>
        </w:rPr>
        <w:t> </w:t>
      </w:r>
      <w:r>
        <w:rPr>
          <w:color w:val="231F20"/>
          <w:w w:val="105"/>
        </w:rPr>
        <w:t>a</w:t>
      </w:r>
      <w:r>
        <w:rPr>
          <w:color w:val="231F20"/>
          <w:spacing w:val="-16"/>
          <w:w w:val="105"/>
        </w:rPr>
        <w:t> </w:t>
      </w:r>
      <w:r>
        <w:rPr>
          <w:color w:val="231F20"/>
          <w:w w:val="105"/>
        </w:rPr>
        <w:t>conocer</w:t>
      </w:r>
      <w:r>
        <w:rPr>
          <w:color w:val="231F20"/>
          <w:spacing w:val="-16"/>
          <w:w w:val="105"/>
        </w:rPr>
        <w:t> </w:t>
      </w:r>
      <w:r>
        <w:rPr>
          <w:color w:val="231F20"/>
          <w:w w:val="105"/>
        </w:rPr>
        <w:t>su</w:t>
      </w:r>
      <w:r>
        <w:rPr>
          <w:color w:val="231F20"/>
          <w:spacing w:val="-16"/>
          <w:w w:val="105"/>
        </w:rPr>
        <w:t> </w:t>
      </w:r>
      <w:r>
        <w:rPr>
          <w:color w:val="231F20"/>
          <w:w w:val="105"/>
        </w:rPr>
        <w:t>alegría</w:t>
      </w:r>
      <w:r>
        <w:rPr>
          <w:color w:val="231F20"/>
          <w:spacing w:val="-15"/>
          <w:w w:val="105"/>
        </w:rPr>
        <w:t> </w:t>
      </w:r>
      <w:r>
        <w:rPr>
          <w:color w:val="231F20"/>
          <w:w w:val="105"/>
        </w:rPr>
        <w:t>de</w:t>
      </w:r>
      <w:r>
        <w:rPr>
          <w:color w:val="231F20"/>
          <w:spacing w:val="-16"/>
          <w:w w:val="105"/>
        </w:rPr>
        <w:t> </w:t>
      </w:r>
      <w:r>
        <w:rPr>
          <w:color w:val="231F20"/>
          <w:spacing w:val="-4"/>
          <w:w w:val="105"/>
        </w:rPr>
        <w:t>vivir,</w:t>
      </w:r>
      <w:r>
        <w:rPr>
          <w:color w:val="231F20"/>
          <w:spacing w:val="-16"/>
          <w:w w:val="105"/>
        </w:rPr>
        <w:t> </w:t>
      </w:r>
      <w:r>
        <w:rPr>
          <w:color w:val="231F20"/>
          <w:w w:val="105"/>
        </w:rPr>
        <w:t>mientras</w:t>
      </w:r>
      <w:r>
        <w:rPr>
          <w:color w:val="231F20"/>
          <w:spacing w:val="-16"/>
          <w:w w:val="105"/>
        </w:rPr>
        <w:t> </w:t>
      </w:r>
      <w:r>
        <w:rPr>
          <w:color w:val="231F20"/>
          <w:w w:val="105"/>
        </w:rPr>
        <w:t>la</w:t>
      </w:r>
      <w:r>
        <w:rPr>
          <w:color w:val="231F20"/>
          <w:spacing w:val="-16"/>
          <w:w w:val="105"/>
        </w:rPr>
        <w:t> </w:t>
      </w:r>
      <w:r>
        <w:rPr>
          <w:color w:val="231F20"/>
          <w:w w:val="105"/>
        </w:rPr>
        <w:t>mujer</w:t>
      </w:r>
      <w:r>
        <w:rPr>
          <w:color w:val="231F20"/>
          <w:spacing w:val="-16"/>
          <w:w w:val="105"/>
        </w:rPr>
        <w:t> </w:t>
      </w:r>
      <w:r>
        <w:rPr>
          <w:color w:val="231F20"/>
          <w:w w:val="105"/>
        </w:rPr>
        <w:t>a la</w:t>
      </w:r>
      <w:r>
        <w:rPr>
          <w:color w:val="231F20"/>
          <w:spacing w:val="-9"/>
          <w:w w:val="105"/>
        </w:rPr>
        <w:t> </w:t>
      </w:r>
      <w:r>
        <w:rPr>
          <w:color w:val="231F20"/>
          <w:w w:val="105"/>
        </w:rPr>
        <w:t>que</w:t>
      </w:r>
      <w:r>
        <w:rPr>
          <w:color w:val="231F20"/>
          <w:spacing w:val="-9"/>
          <w:w w:val="105"/>
        </w:rPr>
        <w:t> </w:t>
      </w:r>
      <w:r>
        <w:rPr>
          <w:color w:val="231F20"/>
          <w:w w:val="105"/>
        </w:rPr>
        <w:t>ama</w:t>
      </w:r>
      <w:r>
        <w:rPr>
          <w:color w:val="231F20"/>
          <w:spacing w:val="-9"/>
          <w:w w:val="105"/>
        </w:rPr>
        <w:t> </w:t>
      </w:r>
      <w:r>
        <w:rPr>
          <w:color w:val="231F20"/>
          <w:w w:val="105"/>
        </w:rPr>
        <w:t>esconde</w:t>
      </w:r>
      <w:r>
        <w:rPr>
          <w:color w:val="231F20"/>
          <w:spacing w:val="-9"/>
          <w:w w:val="105"/>
        </w:rPr>
        <w:t> </w:t>
      </w:r>
      <w:r>
        <w:rPr>
          <w:color w:val="231F20"/>
          <w:w w:val="105"/>
        </w:rPr>
        <w:t>y</w:t>
      </w:r>
      <w:r>
        <w:rPr>
          <w:color w:val="231F20"/>
          <w:spacing w:val="-9"/>
          <w:w w:val="105"/>
        </w:rPr>
        <w:t> </w:t>
      </w:r>
      <w:r>
        <w:rPr>
          <w:color w:val="231F20"/>
          <w:w w:val="105"/>
        </w:rPr>
        <w:t>muestra</w:t>
      </w:r>
      <w:r>
        <w:rPr>
          <w:color w:val="231F20"/>
          <w:spacing w:val="-9"/>
          <w:w w:val="105"/>
        </w:rPr>
        <w:t> </w:t>
      </w:r>
      <w:r>
        <w:rPr>
          <w:color w:val="231F20"/>
          <w:w w:val="105"/>
        </w:rPr>
        <w:t>al</w:t>
      </w:r>
      <w:r>
        <w:rPr>
          <w:color w:val="231F20"/>
          <w:spacing w:val="-9"/>
          <w:w w:val="105"/>
        </w:rPr>
        <w:t> </w:t>
      </w:r>
      <w:r>
        <w:rPr>
          <w:color w:val="231F20"/>
          <w:w w:val="105"/>
        </w:rPr>
        <w:t>mismo</w:t>
      </w:r>
      <w:r>
        <w:rPr>
          <w:color w:val="231F20"/>
          <w:spacing w:val="-9"/>
          <w:w w:val="105"/>
        </w:rPr>
        <w:t> </w:t>
      </w:r>
      <w:r>
        <w:rPr>
          <w:color w:val="231F20"/>
          <w:w w:val="105"/>
        </w:rPr>
        <w:t>tiempo,</w:t>
      </w:r>
      <w:r>
        <w:rPr>
          <w:color w:val="231F20"/>
          <w:spacing w:val="-9"/>
          <w:w w:val="105"/>
        </w:rPr>
        <w:t> </w:t>
      </w:r>
      <w:r>
        <w:rPr>
          <w:color w:val="231F20"/>
          <w:w w:val="105"/>
        </w:rPr>
        <w:t>en</w:t>
      </w:r>
      <w:r>
        <w:rPr>
          <w:color w:val="231F20"/>
          <w:spacing w:val="-9"/>
          <w:w w:val="105"/>
        </w:rPr>
        <w:t> </w:t>
      </w:r>
      <w:r>
        <w:rPr>
          <w:color w:val="231F20"/>
          <w:w w:val="105"/>
        </w:rPr>
        <w:t>una</w:t>
      </w:r>
      <w:r>
        <w:rPr>
          <w:color w:val="231F20"/>
          <w:spacing w:val="-9"/>
          <w:w w:val="105"/>
        </w:rPr>
        <w:t> </w:t>
      </w:r>
      <w:r>
        <w:rPr>
          <w:color w:val="231F20"/>
          <w:w w:val="105"/>
        </w:rPr>
        <w:t>especie</w:t>
      </w:r>
      <w:r>
        <w:rPr>
          <w:color w:val="231F20"/>
          <w:spacing w:val="-9"/>
          <w:w w:val="105"/>
        </w:rPr>
        <w:t> </w:t>
      </w:r>
      <w:r>
        <w:rPr>
          <w:color w:val="231F20"/>
          <w:w w:val="105"/>
        </w:rPr>
        <w:t>de</w:t>
      </w:r>
      <w:r>
        <w:rPr>
          <w:color w:val="231F20"/>
          <w:spacing w:val="-9"/>
          <w:w w:val="105"/>
        </w:rPr>
        <w:t> </w:t>
      </w:r>
      <w:r>
        <w:rPr>
          <w:color w:val="231F20"/>
          <w:w w:val="105"/>
        </w:rPr>
        <w:t>juego seductor en donde el silencio </w:t>
      </w:r>
      <w:r>
        <w:rPr>
          <w:color w:val="231F20"/>
          <w:spacing w:val="-3"/>
          <w:w w:val="105"/>
        </w:rPr>
        <w:t>representa </w:t>
      </w:r>
      <w:r>
        <w:rPr>
          <w:color w:val="231F20"/>
          <w:w w:val="105"/>
        </w:rPr>
        <w:t>una forma válida de </w:t>
      </w:r>
      <w:r>
        <w:rPr>
          <w:color w:val="231F20"/>
          <w:spacing w:val="-3"/>
          <w:w w:val="105"/>
        </w:rPr>
        <w:t>expresión </w:t>
      </w:r>
      <w:r>
        <w:rPr>
          <w:color w:val="231F20"/>
          <w:w w:val="105"/>
        </w:rPr>
        <w:t>del tierno pensamiento</w:t>
      </w:r>
      <w:r>
        <w:rPr>
          <w:color w:val="231F20"/>
          <w:spacing w:val="-35"/>
          <w:w w:val="105"/>
        </w:rPr>
        <w:t> </w:t>
      </w:r>
      <w:r>
        <w:rPr>
          <w:color w:val="231F20"/>
          <w:w w:val="105"/>
        </w:rPr>
        <w:t>enamorado.</w:t>
      </w:r>
    </w:p>
    <w:p>
      <w:pPr>
        <w:pStyle w:val="BodyText"/>
        <w:spacing w:line="307" w:lineRule="auto"/>
        <w:ind w:left="117" w:right="115" w:firstLine="396"/>
        <w:jc w:val="both"/>
      </w:pPr>
      <w:r>
        <w:rPr>
          <w:color w:val="231F20"/>
          <w:spacing w:val="-4"/>
          <w:w w:val="105"/>
        </w:rPr>
        <w:t>Para </w:t>
      </w:r>
      <w:r>
        <w:rPr>
          <w:color w:val="231F20"/>
          <w:w w:val="105"/>
        </w:rPr>
        <w:t>su desarrollo lírico el poeta toma como punto de partida un sentimiento </w:t>
      </w:r>
      <w:r>
        <w:rPr>
          <w:color w:val="231F20"/>
          <w:spacing w:val="-3"/>
          <w:w w:val="105"/>
        </w:rPr>
        <w:t>expresado </w:t>
      </w:r>
      <w:r>
        <w:rPr>
          <w:color w:val="231F20"/>
          <w:w w:val="105"/>
        </w:rPr>
        <w:t>de manera muy sencilla: “me gustas”, y gradual- mente </w:t>
      </w:r>
      <w:r>
        <w:rPr>
          <w:color w:val="231F20"/>
          <w:spacing w:val="-2"/>
          <w:w w:val="105"/>
        </w:rPr>
        <w:t>iremos </w:t>
      </w:r>
      <w:r>
        <w:rPr>
          <w:color w:val="231F20"/>
          <w:w w:val="105"/>
        </w:rPr>
        <w:t>comprendiendo que no se trata de simple atracción, sino de</w:t>
      </w:r>
      <w:r>
        <w:rPr>
          <w:color w:val="231F20"/>
          <w:spacing w:val="-13"/>
          <w:w w:val="105"/>
        </w:rPr>
        <w:t> </w:t>
      </w:r>
      <w:r>
        <w:rPr>
          <w:color w:val="231F20"/>
          <w:w w:val="105"/>
        </w:rPr>
        <w:t>un</w:t>
      </w:r>
      <w:r>
        <w:rPr>
          <w:color w:val="231F20"/>
          <w:spacing w:val="-13"/>
          <w:w w:val="105"/>
        </w:rPr>
        <w:t> </w:t>
      </w:r>
      <w:r>
        <w:rPr>
          <w:color w:val="231F20"/>
          <w:w w:val="105"/>
        </w:rPr>
        <w:t>impacto</w:t>
      </w:r>
      <w:r>
        <w:rPr>
          <w:color w:val="231F20"/>
          <w:spacing w:val="-13"/>
          <w:w w:val="105"/>
        </w:rPr>
        <w:t> </w:t>
      </w:r>
      <w:r>
        <w:rPr>
          <w:color w:val="231F20"/>
          <w:w w:val="105"/>
        </w:rPr>
        <w:t>poderoso</w:t>
      </w:r>
      <w:r>
        <w:rPr>
          <w:color w:val="231F20"/>
          <w:spacing w:val="-14"/>
          <w:w w:val="105"/>
        </w:rPr>
        <w:t> </w:t>
      </w:r>
      <w:r>
        <w:rPr>
          <w:color w:val="231F20"/>
          <w:w w:val="105"/>
        </w:rPr>
        <w:t>que</w:t>
      </w:r>
      <w:r>
        <w:rPr>
          <w:color w:val="231F20"/>
          <w:spacing w:val="-13"/>
          <w:w w:val="105"/>
        </w:rPr>
        <w:t> </w:t>
      </w:r>
      <w:r>
        <w:rPr>
          <w:color w:val="231F20"/>
          <w:w w:val="105"/>
        </w:rPr>
        <w:t>encuentra</w:t>
      </w:r>
      <w:r>
        <w:rPr>
          <w:color w:val="231F20"/>
          <w:spacing w:val="-13"/>
          <w:w w:val="105"/>
        </w:rPr>
        <w:t> </w:t>
      </w:r>
      <w:r>
        <w:rPr>
          <w:color w:val="231F20"/>
          <w:w w:val="105"/>
        </w:rPr>
        <w:t>su</w:t>
      </w:r>
      <w:r>
        <w:rPr>
          <w:color w:val="231F20"/>
          <w:spacing w:val="-14"/>
          <w:w w:val="105"/>
        </w:rPr>
        <w:t> </w:t>
      </w:r>
      <w:r>
        <w:rPr>
          <w:color w:val="231F20"/>
          <w:w w:val="105"/>
        </w:rPr>
        <w:t>justificación</w:t>
      </w:r>
      <w:r>
        <w:rPr>
          <w:color w:val="231F20"/>
          <w:spacing w:val="-14"/>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actitud</w:t>
      </w:r>
      <w:r>
        <w:rPr>
          <w:color w:val="231F20"/>
          <w:spacing w:val="-13"/>
          <w:w w:val="105"/>
        </w:rPr>
        <w:t> </w:t>
      </w:r>
      <w:r>
        <w:rPr>
          <w:color w:val="231F20"/>
          <w:w w:val="105"/>
        </w:rPr>
        <w:t>de la</w:t>
      </w:r>
      <w:r>
        <w:rPr>
          <w:color w:val="231F20"/>
          <w:spacing w:val="-17"/>
          <w:w w:val="105"/>
        </w:rPr>
        <w:t> </w:t>
      </w:r>
      <w:r>
        <w:rPr>
          <w:color w:val="231F20"/>
          <w:w w:val="105"/>
        </w:rPr>
        <w:t>mujer</w:t>
      </w:r>
      <w:r>
        <w:rPr>
          <w:color w:val="231F20"/>
          <w:spacing w:val="-17"/>
          <w:w w:val="105"/>
        </w:rPr>
        <w:t> </w:t>
      </w:r>
      <w:r>
        <w:rPr>
          <w:color w:val="231F20"/>
          <w:w w:val="105"/>
        </w:rPr>
        <w:t>amada:</w:t>
      </w:r>
      <w:r>
        <w:rPr>
          <w:color w:val="231F20"/>
          <w:spacing w:val="-17"/>
          <w:w w:val="105"/>
        </w:rPr>
        <w:t> </w:t>
      </w:r>
      <w:r>
        <w:rPr>
          <w:color w:val="231F20"/>
          <w:w w:val="105"/>
        </w:rPr>
        <w:t>“me</w:t>
      </w:r>
      <w:r>
        <w:rPr>
          <w:color w:val="231F20"/>
          <w:spacing w:val="-17"/>
          <w:w w:val="105"/>
        </w:rPr>
        <w:t> </w:t>
      </w:r>
      <w:r>
        <w:rPr>
          <w:color w:val="231F20"/>
          <w:w w:val="105"/>
        </w:rPr>
        <w:t>gustas</w:t>
      </w:r>
      <w:r>
        <w:rPr>
          <w:color w:val="231F20"/>
          <w:spacing w:val="-17"/>
          <w:w w:val="105"/>
        </w:rPr>
        <w:t> </w:t>
      </w:r>
      <w:r>
        <w:rPr>
          <w:i/>
          <w:color w:val="231F20"/>
          <w:w w:val="105"/>
        </w:rPr>
        <w:t>cuando</w:t>
      </w:r>
      <w:r>
        <w:rPr>
          <w:i/>
          <w:color w:val="231F20"/>
          <w:spacing w:val="-17"/>
          <w:w w:val="105"/>
        </w:rPr>
        <w:t> </w:t>
      </w:r>
      <w:r>
        <w:rPr>
          <w:i/>
          <w:color w:val="231F20"/>
          <w:w w:val="105"/>
        </w:rPr>
        <w:t>callas</w:t>
      </w:r>
      <w:r>
        <w:rPr>
          <w:color w:val="231F20"/>
          <w:w w:val="105"/>
        </w:rPr>
        <w:t>”.</w:t>
      </w:r>
    </w:p>
    <w:p>
      <w:pPr>
        <w:pStyle w:val="BodyText"/>
        <w:spacing w:line="307" w:lineRule="auto"/>
        <w:ind w:left="117" w:right="114" w:firstLine="396"/>
        <w:jc w:val="both"/>
      </w:pPr>
      <w:r>
        <w:rPr>
          <w:color w:val="231F20"/>
          <w:w w:val="238"/>
        </w:rPr>
        <w:t>l</w:t>
      </w:r>
      <w:r>
        <w:rPr>
          <w:color w:val="231F20"/>
          <w:w w:val="101"/>
        </w:rPr>
        <w:t>a</w:t>
      </w:r>
      <w:r>
        <w:rPr>
          <w:color w:val="231F20"/>
        </w:rPr>
        <w:t> </w:t>
      </w:r>
      <w:r>
        <w:rPr>
          <w:color w:val="231F20"/>
          <w:spacing w:val="-15"/>
        </w:rPr>
        <w:t> </w:t>
      </w:r>
      <w:r>
        <w:rPr>
          <w:color w:val="231F20"/>
          <w:spacing w:val="-1"/>
          <w:w w:val="102"/>
        </w:rPr>
        <w:t>palabr</w:t>
      </w:r>
      <w:r>
        <w:rPr>
          <w:color w:val="231F20"/>
          <w:w w:val="102"/>
        </w:rPr>
        <w:t>a</w:t>
      </w:r>
      <w:r>
        <w:rPr>
          <w:color w:val="231F20"/>
        </w:rPr>
        <w:t> </w:t>
      </w:r>
      <w:r>
        <w:rPr>
          <w:color w:val="231F20"/>
          <w:spacing w:val="-15"/>
        </w:rPr>
        <w:t> </w:t>
      </w:r>
      <w:r>
        <w:rPr>
          <w:color w:val="231F20"/>
          <w:w w:val="95"/>
        </w:rPr>
        <w:t>se</w:t>
      </w:r>
      <w:r>
        <w:rPr>
          <w:color w:val="231F20"/>
        </w:rPr>
        <w:t> </w:t>
      </w:r>
      <w:r>
        <w:rPr>
          <w:color w:val="231F20"/>
          <w:spacing w:val="-15"/>
        </w:rPr>
        <w:t> </w:t>
      </w:r>
      <w:r>
        <w:rPr>
          <w:color w:val="231F20"/>
          <w:w w:val="101"/>
        </w:rPr>
        <w:t>oculta</w:t>
      </w:r>
      <w:r>
        <w:rPr>
          <w:color w:val="231F20"/>
        </w:rPr>
        <w:t> </w:t>
      </w:r>
      <w:r>
        <w:rPr>
          <w:color w:val="231F20"/>
          <w:spacing w:val="-16"/>
        </w:rPr>
        <w:t> </w:t>
      </w:r>
      <w:r>
        <w:rPr>
          <w:color w:val="231F20"/>
          <w:spacing w:val="-1"/>
          <w:w w:val="104"/>
        </w:rPr>
        <w:t>e</w:t>
      </w:r>
      <w:r>
        <w:rPr>
          <w:color w:val="231F20"/>
          <w:w w:val="104"/>
        </w:rPr>
        <w:t>n</w:t>
      </w:r>
      <w:r>
        <w:rPr>
          <w:color w:val="231F20"/>
        </w:rPr>
        <w:t> </w:t>
      </w:r>
      <w:r>
        <w:rPr>
          <w:color w:val="231F20"/>
          <w:spacing w:val="-15"/>
        </w:rPr>
        <w:t> </w:t>
      </w:r>
      <w:r>
        <w:rPr>
          <w:color w:val="231F20"/>
          <w:spacing w:val="-1"/>
          <w:w w:val="103"/>
        </w:rPr>
        <w:t>e</w:t>
      </w:r>
      <w:r>
        <w:rPr>
          <w:color w:val="231F20"/>
          <w:w w:val="103"/>
        </w:rPr>
        <w:t>l</w:t>
      </w:r>
      <w:r>
        <w:rPr>
          <w:color w:val="231F20"/>
        </w:rPr>
        <w:t> </w:t>
      </w:r>
      <w:r>
        <w:rPr>
          <w:color w:val="231F20"/>
          <w:spacing w:val="-15"/>
        </w:rPr>
        <w:t> </w:t>
      </w:r>
      <w:r>
        <w:rPr>
          <w:color w:val="231F20"/>
          <w:w w:val="101"/>
        </w:rPr>
        <w:t>silencio</w:t>
      </w:r>
      <w:r>
        <w:rPr>
          <w:color w:val="231F20"/>
        </w:rPr>
        <w:t> </w:t>
      </w:r>
      <w:r>
        <w:rPr>
          <w:color w:val="231F20"/>
          <w:spacing w:val="-16"/>
        </w:rPr>
        <w:t> </w:t>
      </w:r>
      <w:r>
        <w:rPr>
          <w:color w:val="231F20"/>
          <w:w w:val="92"/>
        </w:rPr>
        <w:t>y</w:t>
      </w:r>
      <w:r>
        <w:rPr>
          <w:color w:val="231F20"/>
        </w:rPr>
        <w:t> </w:t>
      </w:r>
      <w:r>
        <w:rPr>
          <w:color w:val="231F20"/>
          <w:spacing w:val="-15"/>
        </w:rPr>
        <w:t> </w:t>
      </w:r>
      <w:r>
        <w:rPr>
          <w:color w:val="231F20"/>
          <w:spacing w:val="-1"/>
          <w:w w:val="97"/>
        </w:rPr>
        <w:t>ést</w:t>
      </w:r>
      <w:r>
        <w:rPr>
          <w:color w:val="231F20"/>
          <w:w w:val="97"/>
        </w:rPr>
        <w:t>e</w:t>
      </w:r>
      <w:r>
        <w:rPr>
          <w:color w:val="231F20"/>
        </w:rPr>
        <w:t> </w:t>
      </w:r>
      <w:r>
        <w:rPr>
          <w:color w:val="231F20"/>
          <w:spacing w:val="-15"/>
        </w:rPr>
        <w:t> </w:t>
      </w:r>
      <w:r>
        <w:rPr>
          <w:color w:val="231F20"/>
          <w:w w:val="102"/>
        </w:rPr>
        <w:t>–finalmente–</w:t>
      </w:r>
      <w:r>
        <w:rPr>
          <w:color w:val="231F20"/>
        </w:rPr>
        <w:t> </w:t>
      </w:r>
      <w:r>
        <w:rPr>
          <w:color w:val="231F20"/>
          <w:spacing w:val="-15"/>
        </w:rPr>
        <w:t> </w:t>
      </w:r>
      <w:r>
        <w:rPr>
          <w:color w:val="231F20"/>
          <w:spacing w:val="-8"/>
          <w:w w:val="100"/>
        </w:rPr>
        <w:t>r</w:t>
      </w:r>
      <w:r>
        <w:rPr>
          <w:color w:val="231F20"/>
          <w:spacing w:val="-1"/>
          <w:w w:val="99"/>
        </w:rPr>
        <w:t>esult</w:t>
      </w:r>
      <w:r>
        <w:rPr>
          <w:color w:val="231F20"/>
          <w:w w:val="99"/>
        </w:rPr>
        <w:t>a</w:t>
      </w:r>
      <w:r>
        <w:rPr>
          <w:color w:val="231F20"/>
        </w:rPr>
        <w:t> </w:t>
      </w:r>
      <w:r>
        <w:rPr>
          <w:color w:val="231F20"/>
          <w:spacing w:val="-15"/>
        </w:rPr>
        <w:t> </w:t>
      </w:r>
      <w:r>
        <w:rPr>
          <w:color w:val="231F20"/>
          <w:w w:val="103"/>
        </w:rPr>
        <w:t>una </w:t>
      </w:r>
      <w:r>
        <w:rPr>
          <w:color w:val="231F20"/>
          <w:w w:val="105"/>
        </w:rPr>
        <w:t>forma</w:t>
      </w:r>
      <w:r>
        <w:rPr>
          <w:color w:val="231F20"/>
          <w:spacing w:val="-4"/>
          <w:w w:val="105"/>
        </w:rPr>
        <w:t> </w:t>
      </w:r>
      <w:r>
        <w:rPr>
          <w:color w:val="231F20"/>
          <w:w w:val="105"/>
        </w:rPr>
        <w:t>de</w:t>
      </w:r>
      <w:r>
        <w:rPr>
          <w:color w:val="231F20"/>
          <w:spacing w:val="-4"/>
          <w:w w:val="105"/>
        </w:rPr>
        <w:t> </w:t>
      </w:r>
      <w:r>
        <w:rPr>
          <w:color w:val="231F20"/>
          <w:w w:val="105"/>
        </w:rPr>
        <w:t>comunicación</w:t>
      </w:r>
      <w:r>
        <w:rPr>
          <w:color w:val="231F20"/>
          <w:spacing w:val="-4"/>
          <w:w w:val="105"/>
        </w:rPr>
        <w:t> </w:t>
      </w:r>
      <w:r>
        <w:rPr>
          <w:color w:val="231F20"/>
          <w:w w:val="105"/>
        </w:rPr>
        <w:t>más</w:t>
      </w:r>
      <w:r>
        <w:rPr>
          <w:color w:val="231F20"/>
          <w:spacing w:val="-4"/>
          <w:w w:val="105"/>
        </w:rPr>
        <w:t> </w:t>
      </w:r>
      <w:r>
        <w:rPr>
          <w:color w:val="231F20"/>
          <w:w w:val="105"/>
        </w:rPr>
        <w:t>válida</w:t>
      </w:r>
      <w:r>
        <w:rPr>
          <w:color w:val="231F20"/>
          <w:spacing w:val="-4"/>
          <w:w w:val="105"/>
        </w:rPr>
        <w:t> </w:t>
      </w:r>
      <w:r>
        <w:rPr>
          <w:color w:val="231F20"/>
          <w:w w:val="105"/>
        </w:rPr>
        <w:t>que</w:t>
      </w:r>
      <w:r>
        <w:rPr>
          <w:color w:val="231F20"/>
          <w:spacing w:val="-4"/>
          <w:w w:val="105"/>
        </w:rPr>
        <w:t> </w:t>
      </w:r>
      <w:r>
        <w:rPr>
          <w:color w:val="231F20"/>
          <w:w w:val="105"/>
        </w:rPr>
        <w:t>aquélla.</w:t>
      </w:r>
      <w:r>
        <w:rPr>
          <w:color w:val="231F20"/>
          <w:spacing w:val="-3"/>
          <w:w w:val="105"/>
        </w:rPr>
        <w:t> </w:t>
      </w:r>
      <w:r>
        <w:rPr>
          <w:color w:val="231F20"/>
          <w:w w:val="105"/>
        </w:rPr>
        <w:t>El</w:t>
      </w:r>
      <w:r>
        <w:rPr>
          <w:color w:val="231F20"/>
          <w:spacing w:val="-4"/>
          <w:w w:val="105"/>
        </w:rPr>
        <w:t> </w:t>
      </w:r>
      <w:r>
        <w:rPr>
          <w:color w:val="231F20"/>
          <w:w w:val="105"/>
        </w:rPr>
        <w:t>sujeto</w:t>
      </w:r>
      <w:r>
        <w:rPr>
          <w:color w:val="231F20"/>
          <w:spacing w:val="-4"/>
          <w:w w:val="105"/>
        </w:rPr>
        <w:t> </w:t>
      </w:r>
      <w:r>
        <w:rPr>
          <w:color w:val="231F20"/>
          <w:w w:val="105"/>
        </w:rPr>
        <w:t>lírico</w:t>
      </w:r>
      <w:r>
        <w:rPr>
          <w:color w:val="231F20"/>
          <w:spacing w:val="-4"/>
          <w:w w:val="105"/>
        </w:rPr>
        <w:t> </w:t>
      </w:r>
      <w:r>
        <w:rPr>
          <w:color w:val="231F20"/>
          <w:w w:val="105"/>
        </w:rPr>
        <w:t>valora</w:t>
      </w:r>
      <w:r>
        <w:rPr>
          <w:color w:val="231F20"/>
          <w:spacing w:val="-4"/>
          <w:w w:val="105"/>
        </w:rPr>
        <w:t> </w:t>
      </w:r>
      <w:r>
        <w:rPr>
          <w:color w:val="231F20"/>
          <w:w w:val="105"/>
        </w:rPr>
        <w:t>el callar no como una manera de no saber </w:t>
      </w:r>
      <w:r>
        <w:rPr>
          <w:color w:val="231F20"/>
          <w:spacing w:val="-5"/>
          <w:w w:val="105"/>
        </w:rPr>
        <w:t>decir, </w:t>
      </w:r>
      <w:r>
        <w:rPr>
          <w:color w:val="231F20"/>
          <w:w w:val="105"/>
        </w:rPr>
        <w:t>sino como la forma más sublime</w:t>
      </w:r>
      <w:r>
        <w:rPr>
          <w:color w:val="231F20"/>
          <w:spacing w:val="-8"/>
          <w:w w:val="105"/>
        </w:rPr>
        <w:t> </w:t>
      </w:r>
      <w:r>
        <w:rPr>
          <w:color w:val="231F20"/>
          <w:w w:val="105"/>
        </w:rPr>
        <w:t>de</w:t>
      </w:r>
      <w:r>
        <w:rPr>
          <w:color w:val="231F20"/>
          <w:spacing w:val="-7"/>
          <w:w w:val="105"/>
        </w:rPr>
        <w:t> </w:t>
      </w:r>
      <w:r>
        <w:rPr>
          <w:color w:val="231F20"/>
          <w:w w:val="105"/>
        </w:rPr>
        <w:t>la</w:t>
      </w:r>
      <w:r>
        <w:rPr>
          <w:color w:val="231F20"/>
          <w:spacing w:val="-8"/>
          <w:w w:val="105"/>
        </w:rPr>
        <w:t> </w:t>
      </w:r>
      <w:r>
        <w:rPr>
          <w:color w:val="231F20"/>
          <w:spacing w:val="-3"/>
          <w:w w:val="105"/>
        </w:rPr>
        <w:t>expresión.</w:t>
      </w:r>
      <w:r>
        <w:rPr>
          <w:color w:val="231F20"/>
          <w:spacing w:val="-7"/>
          <w:w w:val="105"/>
        </w:rPr>
        <w:t> </w:t>
      </w:r>
      <w:r>
        <w:rPr>
          <w:color w:val="231F20"/>
          <w:w w:val="105"/>
        </w:rPr>
        <w:t>No</w:t>
      </w:r>
      <w:r>
        <w:rPr>
          <w:color w:val="231F20"/>
          <w:spacing w:val="-8"/>
          <w:w w:val="105"/>
        </w:rPr>
        <w:t> </w:t>
      </w:r>
      <w:r>
        <w:rPr>
          <w:color w:val="231F20"/>
          <w:w w:val="105"/>
        </w:rPr>
        <w:t>debemos</w:t>
      </w:r>
      <w:r>
        <w:rPr>
          <w:color w:val="231F20"/>
          <w:spacing w:val="-7"/>
          <w:w w:val="105"/>
        </w:rPr>
        <w:t> </w:t>
      </w:r>
      <w:r>
        <w:rPr>
          <w:color w:val="231F20"/>
          <w:w w:val="105"/>
        </w:rPr>
        <w:t>ni</w:t>
      </w:r>
      <w:r>
        <w:rPr>
          <w:color w:val="231F20"/>
          <w:spacing w:val="-7"/>
          <w:w w:val="105"/>
        </w:rPr>
        <w:t> </w:t>
      </w:r>
      <w:r>
        <w:rPr>
          <w:color w:val="231F20"/>
          <w:w w:val="105"/>
        </w:rPr>
        <w:t>podemos</w:t>
      </w:r>
      <w:r>
        <w:rPr>
          <w:color w:val="231F20"/>
          <w:spacing w:val="-8"/>
          <w:w w:val="105"/>
        </w:rPr>
        <w:t> </w:t>
      </w:r>
      <w:r>
        <w:rPr>
          <w:color w:val="231F20"/>
          <w:w w:val="105"/>
        </w:rPr>
        <w:t>entender</w:t>
      </w:r>
      <w:r>
        <w:rPr>
          <w:color w:val="231F20"/>
          <w:spacing w:val="-7"/>
          <w:w w:val="105"/>
        </w:rPr>
        <w:t> </w:t>
      </w:r>
      <w:r>
        <w:rPr>
          <w:color w:val="231F20"/>
          <w:w w:val="105"/>
        </w:rPr>
        <w:t>este</w:t>
      </w:r>
      <w:r>
        <w:rPr>
          <w:color w:val="231F20"/>
          <w:spacing w:val="-7"/>
          <w:w w:val="105"/>
        </w:rPr>
        <w:t> </w:t>
      </w:r>
      <w:r>
        <w:rPr>
          <w:color w:val="231F20"/>
          <w:w w:val="105"/>
        </w:rPr>
        <w:t>silencio como</w:t>
      </w:r>
      <w:r>
        <w:rPr>
          <w:color w:val="231F20"/>
          <w:spacing w:val="-12"/>
          <w:w w:val="105"/>
        </w:rPr>
        <w:t> </w:t>
      </w:r>
      <w:r>
        <w:rPr>
          <w:color w:val="231F20"/>
          <w:w w:val="105"/>
        </w:rPr>
        <w:t>el</w:t>
      </w:r>
      <w:r>
        <w:rPr>
          <w:color w:val="231F20"/>
          <w:spacing w:val="-12"/>
          <w:w w:val="105"/>
        </w:rPr>
        <w:t> </w:t>
      </w:r>
      <w:r>
        <w:rPr>
          <w:color w:val="231F20"/>
          <w:w w:val="105"/>
        </w:rPr>
        <w:t>de</w:t>
      </w:r>
      <w:r>
        <w:rPr>
          <w:color w:val="231F20"/>
          <w:spacing w:val="-12"/>
          <w:w w:val="105"/>
        </w:rPr>
        <w:t> </w:t>
      </w:r>
      <w:r>
        <w:rPr>
          <w:color w:val="231F20"/>
          <w:w w:val="105"/>
        </w:rPr>
        <w:t>quien</w:t>
      </w:r>
      <w:r>
        <w:rPr>
          <w:color w:val="231F20"/>
          <w:spacing w:val="-12"/>
          <w:w w:val="105"/>
        </w:rPr>
        <w:t> </w:t>
      </w:r>
      <w:r>
        <w:rPr>
          <w:color w:val="231F20"/>
          <w:w w:val="105"/>
        </w:rPr>
        <w:t>deja</w:t>
      </w:r>
      <w:r>
        <w:rPr>
          <w:color w:val="231F20"/>
          <w:spacing w:val="-12"/>
          <w:w w:val="105"/>
        </w:rPr>
        <w:t> </w:t>
      </w:r>
      <w:r>
        <w:rPr>
          <w:color w:val="231F20"/>
          <w:w w:val="105"/>
        </w:rPr>
        <w:t>de</w:t>
      </w:r>
      <w:r>
        <w:rPr>
          <w:color w:val="231F20"/>
          <w:spacing w:val="-12"/>
          <w:w w:val="105"/>
        </w:rPr>
        <w:t> </w:t>
      </w:r>
      <w:r>
        <w:rPr>
          <w:color w:val="231F20"/>
          <w:w w:val="105"/>
        </w:rPr>
        <w:t>hablar</w:t>
      </w:r>
      <w:r>
        <w:rPr>
          <w:color w:val="231F20"/>
          <w:spacing w:val="-11"/>
          <w:w w:val="105"/>
        </w:rPr>
        <w:t> </w:t>
      </w:r>
      <w:r>
        <w:rPr>
          <w:color w:val="231F20"/>
          <w:w w:val="105"/>
        </w:rPr>
        <w:t>por</w:t>
      </w:r>
      <w:r>
        <w:rPr>
          <w:color w:val="231F20"/>
          <w:spacing w:val="-12"/>
          <w:w w:val="105"/>
        </w:rPr>
        <w:t> </w:t>
      </w:r>
      <w:r>
        <w:rPr>
          <w:color w:val="231F20"/>
          <w:w w:val="105"/>
        </w:rPr>
        <w:t>ignorancia</w:t>
      </w:r>
      <w:r>
        <w:rPr>
          <w:color w:val="231F20"/>
          <w:spacing w:val="-11"/>
          <w:w w:val="105"/>
        </w:rPr>
        <w:t> </w:t>
      </w:r>
      <w:r>
        <w:rPr>
          <w:color w:val="231F20"/>
          <w:w w:val="105"/>
        </w:rPr>
        <w:t>o</w:t>
      </w:r>
      <w:r>
        <w:rPr>
          <w:color w:val="231F20"/>
          <w:spacing w:val="-12"/>
          <w:w w:val="105"/>
        </w:rPr>
        <w:t> </w:t>
      </w:r>
      <w:r>
        <w:rPr>
          <w:color w:val="231F20"/>
          <w:w w:val="105"/>
        </w:rPr>
        <w:t>desconocimiento,</w:t>
      </w:r>
      <w:r>
        <w:rPr>
          <w:color w:val="231F20"/>
          <w:spacing w:val="-10"/>
          <w:w w:val="105"/>
        </w:rPr>
        <w:t> </w:t>
      </w:r>
      <w:r>
        <w:rPr>
          <w:color w:val="231F20"/>
          <w:w w:val="105"/>
        </w:rPr>
        <w:t>pues se trata de una forma de comunicación sublime que si bien no impacta los</w:t>
      </w:r>
      <w:r>
        <w:rPr>
          <w:color w:val="231F20"/>
          <w:spacing w:val="-7"/>
          <w:w w:val="105"/>
        </w:rPr>
        <w:t> </w:t>
      </w:r>
      <w:r>
        <w:rPr>
          <w:color w:val="231F20"/>
          <w:w w:val="105"/>
        </w:rPr>
        <w:t>oídos,</w:t>
      </w:r>
      <w:r>
        <w:rPr>
          <w:color w:val="231F20"/>
          <w:spacing w:val="-7"/>
          <w:w w:val="105"/>
        </w:rPr>
        <w:t> </w:t>
      </w:r>
      <w:r>
        <w:rPr>
          <w:color w:val="231F20"/>
          <w:w w:val="105"/>
        </w:rPr>
        <w:t>sí</w:t>
      </w:r>
      <w:r>
        <w:rPr>
          <w:color w:val="231F20"/>
          <w:spacing w:val="-7"/>
          <w:w w:val="105"/>
        </w:rPr>
        <w:t> </w:t>
      </w:r>
      <w:r>
        <w:rPr>
          <w:color w:val="231F20"/>
          <w:spacing w:val="-3"/>
          <w:w w:val="105"/>
        </w:rPr>
        <w:t>hiere</w:t>
      </w:r>
      <w:r>
        <w:rPr>
          <w:color w:val="231F20"/>
          <w:spacing w:val="-7"/>
          <w:w w:val="105"/>
        </w:rPr>
        <w:t> </w:t>
      </w:r>
      <w:r>
        <w:rPr>
          <w:color w:val="231F20"/>
          <w:w w:val="105"/>
        </w:rPr>
        <w:t>hondamente</w:t>
      </w:r>
      <w:r>
        <w:rPr>
          <w:color w:val="231F20"/>
          <w:spacing w:val="-6"/>
          <w:w w:val="105"/>
        </w:rPr>
        <w:t> </w:t>
      </w:r>
      <w:r>
        <w:rPr>
          <w:color w:val="231F20"/>
          <w:w w:val="105"/>
        </w:rPr>
        <w:t>la</w:t>
      </w:r>
      <w:r>
        <w:rPr>
          <w:color w:val="231F20"/>
          <w:spacing w:val="-7"/>
          <w:w w:val="105"/>
        </w:rPr>
        <w:t> </w:t>
      </w:r>
      <w:r>
        <w:rPr>
          <w:color w:val="231F20"/>
          <w:w w:val="105"/>
        </w:rPr>
        <w:t>fibra</w:t>
      </w:r>
      <w:r>
        <w:rPr>
          <w:color w:val="231F20"/>
          <w:spacing w:val="-7"/>
          <w:w w:val="105"/>
        </w:rPr>
        <w:t> </w:t>
      </w:r>
      <w:r>
        <w:rPr>
          <w:color w:val="231F20"/>
          <w:w w:val="105"/>
        </w:rPr>
        <w:t>más</w:t>
      </w:r>
      <w:r>
        <w:rPr>
          <w:color w:val="231F20"/>
          <w:spacing w:val="-7"/>
          <w:w w:val="105"/>
        </w:rPr>
        <w:t> </w:t>
      </w:r>
      <w:r>
        <w:rPr>
          <w:color w:val="231F20"/>
          <w:w w:val="105"/>
        </w:rPr>
        <w:t>sensible</w:t>
      </w:r>
      <w:r>
        <w:rPr>
          <w:color w:val="231F20"/>
          <w:spacing w:val="-7"/>
          <w:w w:val="105"/>
        </w:rPr>
        <w:t> </w:t>
      </w:r>
      <w:r>
        <w:rPr>
          <w:color w:val="231F20"/>
          <w:w w:val="105"/>
        </w:rPr>
        <w:t>del</w:t>
      </w:r>
      <w:r>
        <w:rPr>
          <w:color w:val="231F20"/>
          <w:spacing w:val="-7"/>
          <w:w w:val="105"/>
        </w:rPr>
        <w:t> </w:t>
      </w:r>
      <w:r>
        <w:rPr>
          <w:color w:val="231F20"/>
          <w:w w:val="105"/>
        </w:rPr>
        <w:t>ser</w:t>
      </w:r>
      <w:r>
        <w:rPr>
          <w:color w:val="231F20"/>
          <w:spacing w:val="-7"/>
          <w:w w:val="105"/>
        </w:rPr>
        <w:t> </w:t>
      </w:r>
      <w:r>
        <w:rPr>
          <w:color w:val="231F20"/>
          <w:w w:val="105"/>
        </w:rPr>
        <w:t>humano.</w:t>
      </w:r>
    </w:p>
    <w:p>
      <w:pPr>
        <w:pStyle w:val="BodyText"/>
        <w:spacing w:line="307" w:lineRule="auto"/>
        <w:ind w:left="117" w:right="115" w:firstLine="396"/>
        <w:jc w:val="both"/>
      </w:pPr>
      <w:r>
        <w:rPr>
          <w:color w:val="231F20"/>
        </w:rPr>
        <w:t>Por lo anterior, revisamos no sólo la atracción que el sujeto receptor despierta en el emisor del mensaje, sino también la razón que la fun- damenta, la cual resulta explicada mediante una oración subordinada adverbial:  “porque estás como ausente”.</w:t>
      </w:r>
    </w:p>
    <w:p>
      <w:pPr>
        <w:pStyle w:val="BodyText"/>
        <w:spacing w:line="307" w:lineRule="auto"/>
        <w:ind w:left="117" w:right="115" w:firstLine="396"/>
        <w:jc w:val="both"/>
      </w:pPr>
      <w:r>
        <w:rPr>
          <w:color w:val="231F20"/>
          <w:w w:val="238"/>
        </w:rPr>
        <w:t>l</w:t>
      </w:r>
      <w:r>
        <w:rPr>
          <w:color w:val="231F20"/>
          <w:w w:val="97"/>
        </w:rPr>
        <w:t>os</w:t>
      </w:r>
      <w:r>
        <w:rPr>
          <w:color w:val="231F20"/>
        </w:rPr>
        <w:t>  </w:t>
      </w:r>
      <w:r>
        <w:rPr>
          <w:color w:val="231F20"/>
          <w:w w:val="101"/>
        </w:rPr>
        <w:t>elementos</w:t>
      </w:r>
      <w:r>
        <w:rPr>
          <w:color w:val="231F20"/>
        </w:rPr>
        <w:t>  </w:t>
      </w:r>
      <w:r>
        <w:rPr>
          <w:color w:val="231F20"/>
          <w:w w:val="101"/>
        </w:rPr>
        <w:t>lúdicos</w:t>
      </w:r>
      <w:r>
        <w:rPr>
          <w:color w:val="231F20"/>
        </w:rPr>
        <w:t>  </w:t>
      </w:r>
      <w:r>
        <w:rPr>
          <w:color w:val="231F20"/>
          <w:w w:val="103"/>
        </w:rPr>
        <w:t>apar</w:t>
      </w:r>
      <w:r>
        <w:rPr>
          <w:color w:val="231F20"/>
          <w:w w:val="102"/>
        </w:rPr>
        <w:t>ecen</w:t>
      </w:r>
      <w:r>
        <w:rPr>
          <w:color w:val="231F20"/>
        </w:rPr>
        <w:t>  </w:t>
      </w:r>
      <w:r>
        <w:rPr>
          <w:color w:val="231F20"/>
          <w:w w:val="103"/>
        </w:rPr>
        <w:t>con</w:t>
      </w:r>
      <w:r>
        <w:rPr>
          <w:color w:val="231F20"/>
        </w:rPr>
        <w:t>  </w:t>
      </w:r>
      <w:r>
        <w:rPr>
          <w:color w:val="231F20"/>
          <w:w w:val="102"/>
        </w:rPr>
        <w:t>fuer</w:t>
      </w:r>
      <w:r>
        <w:rPr>
          <w:color w:val="231F20"/>
          <w:w w:val="99"/>
        </w:rPr>
        <w:t>za</w:t>
      </w:r>
      <w:r>
        <w:rPr>
          <w:color w:val="231F20"/>
        </w:rPr>
        <w:t>  </w:t>
      </w:r>
      <w:r>
        <w:rPr>
          <w:color w:val="231F20"/>
          <w:w w:val="101"/>
        </w:rPr>
        <w:t>siempr</w:t>
      </w:r>
      <w:r>
        <w:rPr>
          <w:color w:val="231F20"/>
          <w:w w:val="101"/>
        </w:rPr>
        <w:t>e</w:t>
      </w:r>
      <w:r>
        <w:rPr>
          <w:color w:val="231F20"/>
        </w:rPr>
        <w:t>  </w:t>
      </w:r>
      <w:r>
        <w:rPr>
          <w:color w:val="231F20"/>
          <w:w w:val="100"/>
        </w:rPr>
        <w:t>r</w:t>
      </w:r>
      <w:r>
        <w:rPr>
          <w:color w:val="231F20"/>
          <w:w w:val="102"/>
        </w:rPr>
        <w:t>enovada</w:t>
      </w:r>
      <w:r>
        <w:rPr>
          <w:color w:val="231F20"/>
        </w:rPr>
        <w:t>  </w:t>
      </w:r>
      <w:r>
        <w:rPr>
          <w:color w:val="231F20"/>
          <w:w w:val="104"/>
        </w:rPr>
        <w:t>en </w:t>
      </w:r>
      <w:r>
        <w:rPr>
          <w:color w:val="231F20"/>
        </w:rPr>
        <w:t>Neruda. Por ello, la relación entre los contrarios opera como un manejo</w:t>
      </w:r>
    </w:p>
    <w:p>
      <w:pPr>
        <w:spacing w:after="0" w:line="307" w:lineRule="auto"/>
        <w:jc w:val="both"/>
        <w:sectPr>
          <w:headerReference w:type="even" r:id="rId101"/>
          <w:headerReference w:type="default" r:id="rId102"/>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color w:val="231F20"/>
          <w:w w:val="105"/>
        </w:rPr>
        <w:t>adecuado del lenguaje y del estilo. observamos cómo, a pesar de estar ausente,</w:t>
      </w:r>
      <w:r>
        <w:rPr>
          <w:color w:val="231F20"/>
          <w:spacing w:val="-13"/>
          <w:w w:val="105"/>
        </w:rPr>
        <w:t> </w:t>
      </w:r>
      <w:r>
        <w:rPr>
          <w:color w:val="231F20"/>
          <w:w w:val="105"/>
        </w:rPr>
        <w:t>ella</w:t>
      </w:r>
      <w:r>
        <w:rPr>
          <w:color w:val="231F20"/>
          <w:spacing w:val="-13"/>
          <w:w w:val="105"/>
        </w:rPr>
        <w:t> </w:t>
      </w:r>
      <w:r>
        <w:rPr>
          <w:color w:val="231F20"/>
          <w:w w:val="105"/>
        </w:rPr>
        <w:t>lo</w:t>
      </w:r>
      <w:r>
        <w:rPr>
          <w:color w:val="231F20"/>
          <w:spacing w:val="-13"/>
          <w:w w:val="105"/>
        </w:rPr>
        <w:t> </w:t>
      </w:r>
      <w:r>
        <w:rPr>
          <w:color w:val="231F20"/>
          <w:w w:val="105"/>
        </w:rPr>
        <w:t>oye</w:t>
      </w:r>
      <w:r>
        <w:rPr>
          <w:color w:val="231F20"/>
          <w:spacing w:val="-13"/>
          <w:w w:val="105"/>
        </w:rPr>
        <w:t> </w:t>
      </w:r>
      <w:r>
        <w:rPr>
          <w:color w:val="231F20"/>
          <w:w w:val="105"/>
        </w:rPr>
        <w:t>desde</w:t>
      </w:r>
      <w:r>
        <w:rPr>
          <w:color w:val="231F20"/>
          <w:spacing w:val="-13"/>
          <w:w w:val="105"/>
        </w:rPr>
        <w:t> </w:t>
      </w:r>
      <w:r>
        <w:rPr>
          <w:color w:val="231F20"/>
          <w:w w:val="105"/>
        </w:rPr>
        <w:t>lejos.</w:t>
      </w:r>
      <w:r>
        <w:rPr>
          <w:color w:val="231F20"/>
          <w:spacing w:val="-13"/>
          <w:w w:val="105"/>
        </w:rPr>
        <w:t> </w:t>
      </w:r>
      <w:r>
        <w:rPr>
          <w:color w:val="231F20"/>
          <w:w w:val="105"/>
        </w:rPr>
        <w:t>Es</w:t>
      </w:r>
      <w:r>
        <w:rPr>
          <w:color w:val="231F20"/>
          <w:spacing w:val="-13"/>
          <w:w w:val="105"/>
        </w:rPr>
        <w:t> </w:t>
      </w:r>
      <w:r>
        <w:rPr>
          <w:color w:val="231F20"/>
          <w:w w:val="105"/>
        </w:rPr>
        <w:t>éste</w:t>
      </w:r>
      <w:r>
        <w:rPr>
          <w:color w:val="231F20"/>
          <w:spacing w:val="-13"/>
          <w:w w:val="105"/>
        </w:rPr>
        <w:t> </w:t>
      </w:r>
      <w:r>
        <w:rPr>
          <w:color w:val="231F20"/>
          <w:w w:val="105"/>
        </w:rPr>
        <w:t>un</w:t>
      </w:r>
      <w:r>
        <w:rPr>
          <w:color w:val="231F20"/>
          <w:spacing w:val="-13"/>
          <w:w w:val="105"/>
        </w:rPr>
        <w:t> </w:t>
      </w:r>
      <w:r>
        <w:rPr>
          <w:color w:val="231F20"/>
          <w:w w:val="105"/>
        </w:rPr>
        <w:t>llamado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reflexión</w:t>
      </w:r>
      <w:r>
        <w:rPr>
          <w:color w:val="231F20"/>
          <w:spacing w:val="-13"/>
          <w:w w:val="105"/>
        </w:rPr>
        <w:t> </w:t>
      </w:r>
      <w:r>
        <w:rPr>
          <w:color w:val="231F20"/>
          <w:w w:val="105"/>
        </w:rPr>
        <w:t>en</w:t>
      </w:r>
      <w:r>
        <w:rPr>
          <w:color w:val="231F20"/>
          <w:spacing w:val="-13"/>
          <w:w w:val="105"/>
        </w:rPr>
        <w:t> </w:t>
      </w:r>
      <w:r>
        <w:rPr>
          <w:color w:val="231F20"/>
          <w:w w:val="105"/>
        </w:rPr>
        <w:t>torno a un atributo preferentemente humano y que consiste en hablar con el corazón y escuchar con el alma. “oír desde lejos” significa entender a pesar</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distancia,</w:t>
      </w:r>
      <w:r>
        <w:rPr>
          <w:color w:val="231F20"/>
          <w:spacing w:val="-11"/>
          <w:w w:val="105"/>
        </w:rPr>
        <w:t> </w:t>
      </w:r>
      <w:r>
        <w:rPr>
          <w:color w:val="231F20"/>
          <w:w w:val="105"/>
        </w:rPr>
        <w:t>captar</w:t>
      </w:r>
      <w:r>
        <w:rPr>
          <w:color w:val="231F20"/>
          <w:spacing w:val="-12"/>
          <w:w w:val="105"/>
        </w:rPr>
        <w:t> </w:t>
      </w:r>
      <w:r>
        <w:rPr>
          <w:color w:val="231F20"/>
          <w:w w:val="105"/>
        </w:rPr>
        <w:t>la</w:t>
      </w:r>
      <w:r>
        <w:rPr>
          <w:color w:val="231F20"/>
          <w:spacing w:val="-12"/>
          <w:w w:val="105"/>
        </w:rPr>
        <w:t> </w:t>
      </w:r>
      <w:r>
        <w:rPr>
          <w:color w:val="231F20"/>
          <w:w w:val="105"/>
        </w:rPr>
        <w:t>esencia</w:t>
      </w:r>
      <w:r>
        <w:rPr>
          <w:color w:val="231F20"/>
          <w:spacing w:val="-12"/>
          <w:w w:val="105"/>
        </w:rPr>
        <w:t> </w:t>
      </w:r>
      <w:r>
        <w:rPr>
          <w:color w:val="231F20"/>
          <w:w w:val="105"/>
        </w:rPr>
        <w:t>del</w:t>
      </w:r>
      <w:r>
        <w:rPr>
          <w:color w:val="231F20"/>
          <w:spacing w:val="-12"/>
          <w:w w:val="105"/>
        </w:rPr>
        <w:t> </w:t>
      </w:r>
      <w:r>
        <w:rPr>
          <w:color w:val="231F20"/>
          <w:w w:val="105"/>
        </w:rPr>
        <w:t>otro</w:t>
      </w:r>
      <w:r>
        <w:rPr>
          <w:color w:val="231F20"/>
          <w:spacing w:val="-12"/>
          <w:w w:val="105"/>
        </w:rPr>
        <w:t> </w:t>
      </w:r>
      <w:r>
        <w:rPr>
          <w:color w:val="231F20"/>
          <w:w w:val="105"/>
        </w:rPr>
        <w:t>y</w:t>
      </w:r>
      <w:r>
        <w:rPr>
          <w:color w:val="231F20"/>
          <w:spacing w:val="-12"/>
          <w:w w:val="105"/>
        </w:rPr>
        <w:t> </w:t>
      </w:r>
      <w:r>
        <w:rPr>
          <w:color w:val="231F20"/>
          <w:w w:val="105"/>
        </w:rPr>
        <w:t>permitir</w:t>
      </w:r>
      <w:r>
        <w:rPr>
          <w:color w:val="231F20"/>
          <w:spacing w:val="-12"/>
          <w:w w:val="105"/>
        </w:rPr>
        <w:t> </w:t>
      </w:r>
      <w:r>
        <w:rPr>
          <w:color w:val="231F20"/>
          <w:w w:val="105"/>
        </w:rPr>
        <w:t>que</w:t>
      </w:r>
      <w:r>
        <w:rPr>
          <w:color w:val="231F20"/>
          <w:spacing w:val="-12"/>
          <w:w w:val="105"/>
        </w:rPr>
        <w:t> </w:t>
      </w:r>
      <w:r>
        <w:rPr>
          <w:color w:val="231F20"/>
          <w:w w:val="105"/>
        </w:rPr>
        <w:t>ese</w:t>
      </w:r>
      <w:r>
        <w:rPr>
          <w:color w:val="231F20"/>
          <w:spacing w:val="-12"/>
          <w:w w:val="105"/>
        </w:rPr>
        <w:t> </w:t>
      </w:r>
      <w:r>
        <w:rPr>
          <w:color w:val="231F20"/>
          <w:w w:val="105"/>
        </w:rPr>
        <w:t>eterno juego de enamorados se cumpla en términos de sentimientos y no de razones</w:t>
      </w:r>
      <w:r>
        <w:rPr>
          <w:color w:val="231F20"/>
          <w:spacing w:val="-13"/>
          <w:w w:val="105"/>
        </w:rPr>
        <w:t> </w:t>
      </w:r>
      <w:r>
        <w:rPr>
          <w:color w:val="231F20"/>
          <w:w w:val="105"/>
        </w:rPr>
        <w:t>que</w:t>
      </w:r>
      <w:r>
        <w:rPr>
          <w:color w:val="231F20"/>
          <w:spacing w:val="-13"/>
          <w:w w:val="105"/>
        </w:rPr>
        <w:t> </w:t>
      </w:r>
      <w:r>
        <w:rPr>
          <w:color w:val="231F20"/>
          <w:w w:val="105"/>
        </w:rPr>
        <w:t>pueden</w:t>
      </w:r>
      <w:r>
        <w:rPr>
          <w:color w:val="231F20"/>
          <w:spacing w:val="-13"/>
          <w:w w:val="105"/>
        </w:rPr>
        <w:t> </w:t>
      </w:r>
      <w:r>
        <w:rPr>
          <w:color w:val="231F20"/>
          <w:w w:val="105"/>
        </w:rPr>
        <w:t>escapar</w:t>
      </w:r>
      <w:r>
        <w:rPr>
          <w:color w:val="231F20"/>
          <w:spacing w:val="-13"/>
          <w:w w:val="105"/>
        </w:rPr>
        <w:t> </w:t>
      </w:r>
      <w:r>
        <w:rPr>
          <w:color w:val="231F20"/>
          <w:w w:val="105"/>
        </w:rPr>
        <w:t>al</w:t>
      </w:r>
      <w:r>
        <w:rPr>
          <w:color w:val="231F20"/>
          <w:spacing w:val="-13"/>
          <w:w w:val="105"/>
        </w:rPr>
        <w:t> </w:t>
      </w:r>
      <w:r>
        <w:rPr>
          <w:color w:val="231F20"/>
          <w:w w:val="105"/>
        </w:rPr>
        <w:t>conocimiento</w:t>
      </w:r>
      <w:r>
        <w:rPr>
          <w:color w:val="231F20"/>
          <w:spacing w:val="-13"/>
          <w:w w:val="105"/>
        </w:rPr>
        <w:t> </w:t>
      </w:r>
      <w:r>
        <w:rPr>
          <w:color w:val="231F20"/>
          <w:w w:val="105"/>
        </w:rPr>
        <w:t>intelectual</w:t>
      </w:r>
      <w:r>
        <w:rPr>
          <w:color w:val="231F20"/>
          <w:spacing w:val="-12"/>
          <w:w w:val="105"/>
        </w:rPr>
        <w:t> </w:t>
      </w:r>
      <w:r>
        <w:rPr>
          <w:color w:val="231F20"/>
          <w:w w:val="105"/>
        </w:rPr>
        <w:t>más</w:t>
      </w:r>
      <w:r>
        <w:rPr>
          <w:color w:val="231F20"/>
          <w:spacing w:val="-13"/>
          <w:w w:val="105"/>
        </w:rPr>
        <w:t> </w:t>
      </w:r>
      <w:r>
        <w:rPr>
          <w:color w:val="231F20"/>
          <w:w w:val="105"/>
        </w:rPr>
        <w:t>inmediato. </w:t>
      </w:r>
      <w:r>
        <w:rPr>
          <w:color w:val="231F20"/>
          <w:spacing w:val="-3"/>
          <w:w w:val="105"/>
        </w:rPr>
        <w:t>Trataríamos </w:t>
      </w:r>
      <w:r>
        <w:rPr>
          <w:color w:val="231F20"/>
          <w:w w:val="105"/>
        </w:rPr>
        <w:t>así de rescatar el atributo de la intuición, que permite en- tender</w:t>
      </w:r>
      <w:r>
        <w:rPr>
          <w:color w:val="231F20"/>
          <w:spacing w:val="-15"/>
          <w:w w:val="105"/>
        </w:rPr>
        <w:t> </w:t>
      </w:r>
      <w:r>
        <w:rPr>
          <w:color w:val="231F20"/>
          <w:w w:val="105"/>
        </w:rPr>
        <w:t>a</w:t>
      </w:r>
      <w:r>
        <w:rPr>
          <w:color w:val="231F20"/>
          <w:spacing w:val="-15"/>
          <w:w w:val="105"/>
        </w:rPr>
        <w:t> </w:t>
      </w:r>
      <w:r>
        <w:rPr>
          <w:color w:val="231F20"/>
          <w:w w:val="105"/>
        </w:rPr>
        <w:t>quien</w:t>
      </w:r>
      <w:r>
        <w:rPr>
          <w:color w:val="231F20"/>
          <w:spacing w:val="-15"/>
          <w:w w:val="105"/>
        </w:rPr>
        <w:t> </w:t>
      </w:r>
      <w:r>
        <w:rPr>
          <w:color w:val="231F20"/>
          <w:w w:val="105"/>
        </w:rPr>
        <w:t>está</w:t>
      </w:r>
      <w:r>
        <w:rPr>
          <w:color w:val="231F20"/>
          <w:spacing w:val="-15"/>
          <w:w w:val="105"/>
        </w:rPr>
        <w:t> </w:t>
      </w:r>
      <w:r>
        <w:rPr>
          <w:color w:val="231F20"/>
          <w:w w:val="105"/>
        </w:rPr>
        <w:t>a</w:t>
      </w:r>
      <w:r>
        <w:rPr>
          <w:color w:val="231F20"/>
          <w:spacing w:val="-15"/>
          <w:w w:val="105"/>
        </w:rPr>
        <w:t> </w:t>
      </w:r>
      <w:r>
        <w:rPr>
          <w:color w:val="231F20"/>
          <w:w w:val="105"/>
        </w:rPr>
        <w:t>nuestro</w:t>
      </w:r>
      <w:r>
        <w:rPr>
          <w:color w:val="231F20"/>
          <w:spacing w:val="-15"/>
          <w:w w:val="105"/>
        </w:rPr>
        <w:t> </w:t>
      </w:r>
      <w:r>
        <w:rPr>
          <w:color w:val="231F20"/>
          <w:w w:val="105"/>
        </w:rPr>
        <w:t>lado</w:t>
      </w:r>
      <w:r>
        <w:rPr>
          <w:color w:val="231F20"/>
          <w:spacing w:val="-15"/>
          <w:w w:val="105"/>
        </w:rPr>
        <w:t> </w:t>
      </w:r>
      <w:r>
        <w:rPr>
          <w:color w:val="231F20"/>
          <w:w w:val="105"/>
        </w:rPr>
        <w:t>sin</w:t>
      </w:r>
      <w:r>
        <w:rPr>
          <w:color w:val="231F20"/>
          <w:spacing w:val="-15"/>
          <w:w w:val="105"/>
        </w:rPr>
        <w:t> </w:t>
      </w:r>
      <w:r>
        <w:rPr>
          <w:color w:val="231F20"/>
          <w:w w:val="105"/>
        </w:rPr>
        <w:t>necesidad</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palabra</w:t>
      </w:r>
      <w:r>
        <w:rPr>
          <w:color w:val="231F20"/>
          <w:spacing w:val="-15"/>
          <w:w w:val="105"/>
        </w:rPr>
        <w:t> </w:t>
      </w:r>
      <w:r>
        <w:rPr>
          <w:color w:val="231F20"/>
          <w:w w:val="105"/>
        </w:rPr>
        <w:t>precisa</w:t>
      </w:r>
      <w:r>
        <w:rPr>
          <w:color w:val="231F20"/>
          <w:spacing w:val="-15"/>
          <w:w w:val="105"/>
        </w:rPr>
        <w:t> </w:t>
      </w:r>
      <w:r>
        <w:rPr>
          <w:color w:val="231F20"/>
          <w:w w:val="105"/>
        </w:rPr>
        <w:t>y esclarecedora,</w:t>
      </w:r>
      <w:r>
        <w:rPr>
          <w:color w:val="231F20"/>
          <w:spacing w:val="-13"/>
          <w:w w:val="105"/>
        </w:rPr>
        <w:t> </w:t>
      </w:r>
      <w:r>
        <w:rPr>
          <w:color w:val="231F20"/>
          <w:w w:val="105"/>
        </w:rPr>
        <w:t>sin</w:t>
      </w:r>
      <w:r>
        <w:rPr>
          <w:color w:val="231F20"/>
          <w:spacing w:val="-13"/>
          <w:w w:val="105"/>
        </w:rPr>
        <w:t> </w:t>
      </w:r>
      <w:r>
        <w:rPr>
          <w:color w:val="231F20"/>
          <w:w w:val="105"/>
        </w:rPr>
        <w:t>necesidad</w:t>
      </w:r>
      <w:r>
        <w:rPr>
          <w:color w:val="231F20"/>
          <w:spacing w:val="-13"/>
          <w:w w:val="105"/>
        </w:rPr>
        <w:t> </w:t>
      </w:r>
      <w:r>
        <w:rPr>
          <w:color w:val="231F20"/>
          <w:w w:val="105"/>
        </w:rPr>
        <w:t>del</w:t>
      </w:r>
      <w:r>
        <w:rPr>
          <w:color w:val="231F20"/>
          <w:spacing w:val="-13"/>
          <w:w w:val="105"/>
        </w:rPr>
        <w:t> </w:t>
      </w:r>
      <w:r>
        <w:rPr>
          <w:color w:val="231F20"/>
          <w:w w:val="105"/>
        </w:rPr>
        <w:t>discurso</w:t>
      </w:r>
      <w:r>
        <w:rPr>
          <w:color w:val="231F20"/>
          <w:spacing w:val="-13"/>
          <w:w w:val="105"/>
        </w:rPr>
        <w:t> </w:t>
      </w:r>
      <w:r>
        <w:rPr>
          <w:color w:val="231F20"/>
          <w:w w:val="105"/>
        </w:rPr>
        <w:t>que</w:t>
      </w:r>
      <w:r>
        <w:rPr>
          <w:color w:val="231F20"/>
          <w:spacing w:val="-13"/>
          <w:w w:val="105"/>
        </w:rPr>
        <w:t> </w:t>
      </w:r>
      <w:r>
        <w:rPr>
          <w:color w:val="231F20"/>
          <w:w w:val="105"/>
        </w:rPr>
        <w:t>muchas</w:t>
      </w:r>
      <w:r>
        <w:rPr>
          <w:color w:val="231F20"/>
          <w:spacing w:val="-13"/>
          <w:w w:val="105"/>
        </w:rPr>
        <w:t> </w:t>
      </w:r>
      <w:r>
        <w:rPr>
          <w:color w:val="231F20"/>
          <w:w w:val="105"/>
        </w:rPr>
        <w:t>veces</w:t>
      </w:r>
      <w:r>
        <w:rPr>
          <w:color w:val="231F20"/>
          <w:spacing w:val="-13"/>
          <w:w w:val="105"/>
        </w:rPr>
        <w:t> </w:t>
      </w:r>
      <w:r>
        <w:rPr>
          <w:color w:val="231F20"/>
          <w:w w:val="105"/>
        </w:rPr>
        <w:t>perturba</w:t>
      </w:r>
      <w:r>
        <w:rPr>
          <w:color w:val="231F20"/>
          <w:spacing w:val="-13"/>
          <w:w w:val="105"/>
        </w:rPr>
        <w:t> </w:t>
      </w:r>
      <w:r>
        <w:rPr>
          <w:color w:val="231F20"/>
          <w:w w:val="105"/>
        </w:rPr>
        <w:t>en lugar de </w:t>
      </w:r>
      <w:r>
        <w:rPr>
          <w:color w:val="231F20"/>
          <w:spacing w:val="-5"/>
          <w:w w:val="105"/>
        </w:rPr>
        <w:t>acercar. </w:t>
      </w:r>
      <w:r>
        <w:rPr>
          <w:color w:val="231F20"/>
          <w:w w:val="105"/>
        </w:rPr>
        <w:t>Si nos preguntáramos en dónde radica la simple apre- hensión del amor al igual que lo hemos hecho con la de los conceptos, hallaríamos que este </w:t>
      </w:r>
      <w:r>
        <w:rPr>
          <w:color w:val="231F20"/>
          <w:spacing w:val="-3"/>
          <w:w w:val="105"/>
        </w:rPr>
        <w:t>logro </w:t>
      </w:r>
      <w:r>
        <w:rPr>
          <w:color w:val="231F20"/>
          <w:w w:val="105"/>
        </w:rPr>
        <w:t>es mucho más fecundo en términos que sólo otorga</w:t>
      </w:r>
      <w:r>
        <w:rPr>
          <w:color w:val="231F20"/>
          <w:spacing w:val="-16"/>
          <w:w w:val="105"/>
        </w:rPr>
        <w:t> </w:t>
      </w:r>
      <w:r>
        <w:rPr>
          <w:color w:val="231F20"/>
          <w:w w:val="105"/>
        </w:rPr>
        <w:t>la</w:t>
      </w:r>
      <w:r>
        <w:rPr>
          <w:color w:val="231F20"/>
          <w:spacing w:val="-15"/>
          <w:w w:val="105"/>
        </w:rPr>
        <w:t> </w:t>
      </w:r>
      <w:r>
        <w:rPr>
          <w:color w:val="231F20"/>
          <w:w w:val="105"/>
        </w:rPr>
        <w:t>sugerencia</w:t>
      </w:r>
      <w:r>
        <w:rPr>
          <w:color w:val="231F20"/>
          <w:spacing w:val="-15"/>
          <w:w w:val="105"/>
        </w:rPr>
        <w:t> </w:t>
      </w:r>
      <w:r>
        <w:rPr>
          <w:color w:val="231F20"/>
          <w:w w:val="105"/>
        </w:rPr>
        <w:t>devastadora</w:t>
      </w:r>
      <w:r>
        <w:rPr>
          <w:color w:val="231F20"/>
          <w:spacing w:val="-16"/>
          <w:w w:val="105"/>
        </w:rPr>
        <w:t> </w:t>
      </w:r>
      <w:r>
        <w:rPr>
          <w:color w:val="231F20"/>
          <w:w w:val="105"/>
        </w:rPr>
        <w:t>del</w:t>
      </w:r>
      <w:r>
        <w:rPr>
          <w:color w:val="231F20"/>
          <w:spacing w:val="-15"/>
          <w:w w:val="105"/>
        </w:rPr>
        <w:t> </w:t>
      </w:r>
      <w:r>
        <w:rPr>
          <w:color w:val="231F20"/>
          <w:w w:val="105"/>
        </w:rPr>
        <w:t>espíritu</w:t>
      </w:r>
      <w:r>
        <w:rPr>
          <w:color w:val="231F20"/>
          <w:spacing w:val="-15"/>
          <w:w w:val="105"/>
        </w:rPr>
        <w:t> </w:t>
      </w:r>
      <w:r>
        <w:rPr>
          <w:color w:val="231F20"/>
          <w:w w:val="105"/>
        </w:rPr>
        <w:t>y</w:t>
      </w:r>
      <w:r>
        <w:rPr>
          <w:color w:val="231F20"/>
          <w:spacing w:val="-15"/>
          <w:w w:val="105"/>
        </w:rPr>
        <w:t> </w:t>
      </w:r>
      <w:r>
        <w:rPr>
          <w:color w:val="231F20"/>
          <w:w w:val="105"/>
        </w:rPr>
        <w:t>menos</w:t>
      </w:r>
      <w:r>
        <w:rPr>
          <w:color w:val="231F20"/>
          <w:spacing w:val="-15"/>
          <w:w w:val="105"/>
        </w:rPr>
        <w:t> </w:t>
      </w:r>
      <w:r>
        <w:rPr>
          <w:color w:val="231F20"/>
          <w:w w:val="105"/>
        </w:rPr>
        <w:t>representativo</w:t>
      </w:r>
      <w:r>
        <w:rPr>
          <w:color w:val="231F20"/>
          <w:spacing w:val="-15"/>
          <w:w w:val="105"/>
        </w:rPr>
        <w:t> </w:t>
      </w:r>
      <w:r>
        <w:rPr>
          <w:color w:val="231F20"/>
          <w:w w:val="105"/>
        </w:rPr>
        <w:t>en el dominio adustamente intelectual. Si se llega a comprender al otro no importan</w:t>
      </w:r>
      <w:r>
        <w:rPr>
          <w:color w:val="231F20"/>
          <w:spacing w:val="-15"/>
          <w:w w:val="105"/>
        </w:rPr>
        <w:t> </w:t>
      </w:r>
      <w:r>
        <w:rPr>
          <w:color w:val="231F20"/>
          <w:w w:val="105"/>
        </w:rPr>
        <w:t>las</w:t>
      </w:r>
      <w:r>
        <w:rPr>
          <w:color w:val="231F20"/>
          <w:spacing w:val="-15"/>
          <w:w w:val="105"/>
        </w:rPr>
        <w:t> </w:t>
      </w:r>
      <w:r>
        <w:rPr>
          <w:color w:val="231F20"/>
          <w:w w:val="105"/>
        </w:rPr>
        <w:t>palabras,</w:t>
      </w:r>
      <w:r>
        <w:rPr>
          <w:color w:val="231F20"/>
          <w:spacing w:val="-15"/>
          <w:w w:val="105"/>
        </w:rPr>
        <w:t> </w:t>
      </w:r>
      <w:r>
        <w:rPr>
          <w:color w:val="231F20"/>
          <w:w w:val="105"/>
        </w:rPr>
        <w:t>o</w:t>
      </w:r>
      <w:r>
        <w:rPr>
          <w:color w:val="231F20"/>
          <w:spacing w:val="-15"/>
          <w:w w:val="105"/>
        </w:rPr>
        <w:t> </w:t>
      </w:r>
      <w:r>
        <w:rPr>
          <w:color w:val="231F20"/>
          <w:w w:val="105"/>
        </w:rPr>
        <w:t>quizá</w:t>
      </w:r>
      <w:r>
        <w:rPr>
          <w:color w:val="231F20"/>
          <w:spacing w:val="-15"/>
          <w:w w:val="105"/>
        </w:rPr>
        <w:t> </w:t>
      </w:r>
      <w:r>
        <w:rPr>
          <w:color w:val="231F20"/>
          <w:w w:val="105"/>
        </w:rPr>
        <w:t>sí:</w:t>
      </w:r>
      <w:r>
        <w:rPr>
          <w:color w:val="231F20"/>
          <w:spacing w:val="-15"/>
          <w:w w:val="105"/>
        </w:rPr>
        <w:t> </w:t>
      </w:r>
      <w:r>
        <w:rPr>
          <w:color w:val="231F20"/>
          <w:w w:val="105"/>
        </w:rPr>
        <w:t>una</w:t>
      </w:r>
      <w:r>
        <w:rPr>
          <w:color w:val="231F20"/>
          <w:spacing w:val="-15"/>
          <w:w w:val="105"/>
        </w:rPr>
        <w:t> </w:t>
      </w:r>
      <w:r>
        <w:rPr>
          <w:color w:val="231F20"/>
          <w:w w:val="105"/>
        </w:rPr>
        <w:t>palabra</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llave</w:t>
      </w:r>
      <w:r>
        <w:rPr>
          <w:color w:val="231F20"/>
          <w:spacing w:val="-15"/>
          <w:w w:val="105"/>
        </w:rPr>
        <w:t> </w:t>
      </w:r>
      <w:r>
        <w:rPr>
          <w:color w:val="231F20"/>
          <w:w w:val="105"/>
        </w:rPr>
        <w:t>que</w:t>
      </w:r>
      <w:r>
        <w:rPr>
          <w:color w:val="231F20"/>
          <w:spacing w:val="-15"/>
          <w:w w:val="105"/>
        </w:rPr>
        <w:t> </w:t>
      </w:r>
      <w:r>
        <w:rPr>
          <w:color w:val="231F20"/>
          <w:w w:val="105"/>
        </w:rPr>
        <w:t>nos</w:t>
      </w:r>
      <w:r>
        <w:rPr>
          <w:color w:val="231F20"/>
          <w:spacing w:val="-15"/>
          <w:w w:val="105"/>
        </w:rPr>
        <w:t> </w:t>
      </w:r>
      <w:r>
        <w:rPr>
          <w:color w:val="231F20"/>
          <w:w w:val="105"/>
        </w:rPr>
        <w:t>conduce a esta trascendencia sublime, es la que nos </w:t>
      </w:r>
      <w:r>
        <w:rPr>
          <w:color w:val="231F20"/>
          <w:spacing w:val="-3"/>
          <w:w w:val="105"/>
        </w:rPr>
        <w:t>abre </w:t>
      </w:r>
      <w:r>
        <w:rPr>
          <w:color w:val="231F20"/>
          <w:w w:val="105"/>
        </w:rPr>
        <w:t>al dominio perfecto y nos lleva de la mano al encuentro; cuando oímos pronunciar el nombre del ser amado, éste funciona en términos de captación inmediata que no requiere de ninguna explicación complementaria. Solitarios en el enorme</w:t>
      </w:r>
      <w:r>
        <w:rPr>
          <w:color w:val="231F20"/>
          <w:spacing w:val="-28"/>
          <w:w w:val="105"/>
        </w:rPr>
        <w:t> </w:t>
      </w:r>
      <w:r>
        <w:rPr>
          <w:color w:val="231F20"/>
          <w:w w:val="105"/>
        </w:rPr>
        <w:t>desierto</w:t>
      </w:r>
      <w:r>
        <w:rPr>
          <w:color w:val="231F20"/>
          <w:spacing w:val="-28"/>
          <w:w w:val="105"/>
        </w:rPr>
        <w:t> </w:t>
      </w:r>
      <w:r>
        <w:rPr>
          <w:color w:val="231F20"/>
          <w:w w:val="105"/>
        </w:rPr>
        <w:t>de</w:t>
      </w:r>
      <w:r>
        <w:rPr>
          <w:color w:val="231F20"/>
          <w:spacing w:val="-28"/>
          <w:w w:val="105"/>
        </w:rPr>
        <w:t> </w:t>
      </w:r>
      <w:r>
        <w:rPr>
          <w:color w:val="231F20"/>
          <w:w w:val="105"/>
        </w:rPr>
        <w:t>nuestras</w:t>
      </w:r>
      <w:r>
        <w:rPr>
          <w:color w:val="231F20"/>
          <w:spacing w:val="-28"/>
          <w:w w:val="105"/>
        </w:rPr>
        <w:t> </w:t>
      </w:r>
      <w:r>
        <w:rPr>
          <w:color w:val="231F20"/>
          <w:w w:val="105"/>
        </w:rPr>
        <w:t>vidas</w:t>
      </w:r>
      <w:r>
        <w:rPr>
          <w:color w:val="231F20"/>
          <w:spacing w:val="-29"/>
          <w:w w:val="105"/>
        </w:rPr>
        <w:t> </w:t>
      </w:r>
      <w:r>
        <w:rPr>
          <w:color w:val="231F20"/>
          <w:w w:val="105"/>
        </w:rPr>
        <w:t>rescatamos</w:t>
      </w:r>
      <w:r>
        <w:rPr>
          <w:color w:val="231F20"/>
          <w:spacing w:val="-28"/>
          <w:w w:val="105"/>
        </w:rPr>
        <w:t> </w:t>
      </w:r>
      <w:r>
        <w:rPr>
          <w:color w:val="231F20"/>
          <w:w w:val="105"/>
        </w:rPr>
        <w:t>la</w:t>
      </w:r>
      <w:r>
        <w:rPr>
          <w:color w:val="231F20"/>
          <w:spacing w:val="-29"/>
          <w:w w:val="105"/>
        </w:rPr>
        <w:t> </w:t>
      </w:r>
      <w:r>
        <w:rPr>
          <w:color w:val="231F20"/>
          <w:w w:val="105"/>
        </w:rPr>
        <w:t>esencia</w:t>
      </w:r>
      <w:r>
        <w:rPr>
          <w:color w:val="231F20"/>
          <w:spacing w:val="-28"/>
          <w:w w:val="105"/>
        </w:rPr>
        <w:t> </w:t>
      </w:r>
      <w:r>
        <w:rPr>
          <w:color w:val="231F20"/>
          <w:w w:val="105"/>
        </w:rPr>
        <w:t>y</w:t>
      </w:r>
      <w:r>
        <w:rPr>
          <w:color w:val="231F20"/>
          <w:spacing w:val="-28"/>
          <w:w w:val="105"/>
        </w:rPr>
        <w:t> </w:t>
      </w:r>
      <w:r>
        <w:rPr>
          <w:color w:val="231F20"/>
          <w:w w:val="105"/>
        </w:rPr>
        <w:t>gritamos</w:t>
      </w:r>
      <w:r>
        <w:rPr>
          <w:color w:val="231F20"/>
          <w:spacing w:val="-29"/>
          <w:w w:val="105"/>
        </w:rPr>
        <w:t> </w:t>
      </w:r>
      <w:r>
        <w:rPr>
          <w:color w:val="231F20"/>
          <w:w w:val="105"/>
        </w:rPr>
        <w:t>nues- tra verdad sin requerir siquiera de un intelecto que nos lo explique: nuestra alma lo</w:t>
      </w:r>
      <w:r>
        <w:rPr>
          <w:color w:val="231F20"/>
          <w:spacing w:val="-27"/>
          <w:w w:val="105"/>
        </w:rPr>
        <w:t> </w:t>
      </w:r>
      <w:r>
        <w:rPr>
          <w:color w:val="231F20"/>
          <w:w w:val="105"/>
        </w:rPr>
        <w:t>hará.</w:t>
      </w:r>
    </w:p>
    <w:p>
      <w:pPr>
        <w:pStyle w:val="BodyText"/>
        <w:spacing w:line="307" w:lineRule="auto"/>
        <w:ind w:left="117" w:right="115" w:firstLine="396"/>
        <w:jc w:val="both"/>
      </w:pPr>
      <w:r>
        <w:rPr>
          <w:color w:val="231F20"/>
          <w:w w:val="238"/>
        </w:rPr>
        <w:t>l</w:t>
      </w:r>
      <w:r>
        <w:rPr>
          <w:color w:val="231F20"/>
          <w:spacing w:val="-1"/>
          <w:w w:val="95"/>
        </w:rPr>
        <w:t>a</w:t>
      </w:r>
      <w:r>
        <w:rPr>
          <w:color w:val="231F20"/>
          <w:w w:val="95"/>
        </w:rPr>
        <w:t>s</w:t>
      </w:r>
      <w:r>
        <w:rPr>
          <w:color w:val="231F20"/>
        </w:rPr>
        <w:t> </w:t>
      </w:r>
      <w:r>
        <w:rPr>
          <w:color w:val="231F20"/>
          <w:spacing w:val="-17"/>
        </w:rPr>
        <w:t> </w:t>
      </w:r>
      <w:r>
        <w:rPr>
          <w:color w:val="231F20"/>
          <w:w w:val="102"/>
        </w:rPr>
        <w:t>comparaciones</w:t>
      </w:r>
      <w:r>
        <w:rPr>
          <w:color w:val="231F20"/>
        </w:rPr>
        <w:t> </w:t>
      </w:r>
      <w:r>
        <w:rPr>
          <w:color w:val="231F20"/>
          <w:spacing w:val="-18"/>
        </w:rPr>
        <w:t> </w:t>
      </w:r>
      <w:r>
        <w:rPr>
          <w:color w:val="231F20"/>
          <w:w w:val="103"/>
        </w:rPr>
        <w:t>continúan</w:t>
      </w:r>
      <w:r>
        <w:rPr>
          <w:color w:val="231F20"/>
        </w:rPr>
        <w:t> </w:t>
      </w:r>
      <w:r>
        <w:rPr>
          <w:color w:val="231F20"/>
          <w:spacing w:val="-17"/>
        </w:rPr>
        <w:t> </w:t>
      </w:r>
      <w:r>
        <w:rPr>
          <w:color w:val="231F20"/>
          <w:w w:val="104"/>
        </w:rPr>
        <w:t>ocupando</w:t>
      </w:r>
      <w:r>
        <w:rPr>
          <w:color w:val="231F20"/>
        </w:rPr>
        <w:t> </w:t>
      </w:r>
      <w:r>
        <w:rPr>
          <w:color w:val="231F20"/>
          <w:spacing w:val="-18"/>
        </w:rPr>
        <w:t> </w:t>
      </w:r>
      <w:r>
        <w:rPr>
          <w:color w:val="231F20"/>
          <w:w w:val="104"/>
        </w:rPr>
        <w:t>un</w:t>
      </w:r>
      <w:r>
        <w:rPr>
          <w:color w:val="231F20"/>
        </w:rPr>
        <w:t> </w:t>
      </w:r>
      <w:r>
        <w:rPr>
          <w:color w:val="231F20"/>
          <w:spacing w:val="-17"/>
        </w:rPr>
        <w:t> </w:t>
      </w:r>
      <w:r>
        <w:rPr>
          <w:color w:val="231F20"/>
          <w:spacing w:val="-1"/>
          <w:w w:val="104"/>
        </w:rPr>
        <w:t>luga</w:t>
      </w:r>
      <w:r>
        <w:rPr>
          <w:color w:val="231F20"/>
          <w:w w:val="104"/>
        </w:rPr>
        <w:t>r</w:t>
      </w:r>
      <w:r>
        <w:rPr>
          <w:color w:val="231F20"/>
        </w:rPr>
        <w:t> </w:t>
      </w:r>
      <w:r>
        <w:rPr>
          <w:color w:val="231F20"/>
          <w:spacing w:val="-17"/>
        </w:rPr>
        <w:t> </w:t>
      </w:r>
      <w:r>
        <w:rPr>
          <w:color w:val="231F20"/>
          <w:w w:val="104"/>
        </w:rPr>
        <w:t>p</w:t>
      </w:r>
      <w:r>
        <w:rPr>
          <w:color w:val="231F20"/>
          <w:spacing w:val="-8"/>
          <w:w w:val="104"/>
        </w:rPr>
        <w:t>r</w:t>
      </w:r>
      <w:r>
        <w:rPr>
          <w:color w:val="231F20"/>
          <w:w w:val="102"/>
        </w:rPr>
        <w:t>efe</w:t>
      </w:r>
      <w:r>
        <w:rPr>
          <w:color w:val="231F20"/>
          <w:spacing w:val="-8"/>
          <w:w w:val="102"/>
        </w:rPr>
        <w:t>r</w:t>
      </w:r>
      <w:r>
        <w:rPr>
          <w:color w:val="231F20"/>
          <w:spacing w:val="-1"/>
          <w:w w:val="102"/>
        </w:rPr>
        <w:t>ent</w:t>
      </w:r>
      <w:r>
        <w:rPr>
          <w:color w:val="231F20"/>
          <w:w w:val="102"/>
        </w:rPr>
        <w:t>e</w:t>
      </w:r>
      <w:r>
        <w:rPr>
          <w:color w:val="231F20"/>
        </w:rPr>
        <w:t> </w:t>
      </w:r>
      <w:r>
        <w:rPr>
          <w:color w:val="231F20"/>
          <w:spacing w:val="-17"/>
        </w:rPr>
        <w:t> </w:t>
      </w:r>
      <w:r>
        <w:rPr>
          <w:color w:val="231F20"/>
          <w:spacing w:val="-1"/>
          <w:w w:val="104"/>
        </w:rPr>
        <w:t>e</w:t>
      </w:r>
      <w:r>
        <w:rPr>
          <w:color w:val="231F20"/>
          <w:w w:val="104"/>
        </w:rPr>
        <w:t>n</w:t>
      </w:r>
      <w:r>
        <w:rPr>
          <w:color w:val="231F20"/>
        </w:rPr>
        <w:t> </w:t>
      </w:r>
      <w:r>
        <w:rPr>
          <w:color w:val="231F20"/>
          <w:spacing w:val="-17"/>
        </w:rPr>
        <w:t> </w:t>
      </w:r>
      <w:r>
        <w:rPr>
          <w:color w:val="231F20"/>
          <w:spacing w:val="-1"/>
          <w:w w:val="103"/>
        </w:rPr>
        <w:t>el </w:t>
      </w:r>
      <w:r>
        <w:rPr>
          <w:color w:val="231F20"/>
        </w:rPr>
        <w:t>poema. </w:t>
      </w:r>
      <w:r>
        <w:rPr>
          <w:color w:val="231F20"/>
          <w:spacing w:val="-4"/>
        </w:rPr>
        <w:t>“Parece </w:t>
      </w:r>
      <w:r>
        <w:rPr>
          <w:color w:val="231F20"/>
        </w:rPr>
        <w:t>que” encabeza dos momentos apoyados en el símil más perfecto, dos llamados a la meditación que permanece amarrada al si- lencio. Si los ojos hubieran volado no se requeriría de ellos para con- templar lo inmediato. El ciego ve con los otros sentidos que la vida le        ha permitido conservar; el </w:t>
      </w:r>
      <w:r>
        <w:rPr>
          <w:color w:val="231F20"/>
          <w:spacing w:val="-2"/>
        </w:rPr>
        <w:t>hombre </w:t>
      </w:r>
      <w:r>
        <w:rPr>
          <w:color w:val="231F20"/>
        </w:rPr>
        <w:t>enamorado –objeto trascendente  y vital de este poema– ve con los ojos lo cercano y contempla ilusionado lo que</w:t>
      </w:r>
      <w:r>
        <w:rPr>
          <w:color w:val="231F20"/>
          <w:spacing w:val="21"/>
        </w:rPr>
        <w:t> </w:t>
      </w:r>
      <w:r>
        <w:rPr>
          <w:color w:val="231F20"/>
        </w:rPr>
        <w:t>su</w:t>
      </w:r>
      <w:r>
        <w:rPr>
          <w:color w:val="231F20"/>
          <w:spacing w:val="21"/>
        </w:rPr>
        <w:t> </w:t>
      </w:r>
      <w:r>
        <w:rPr>
          <w:color w:val="231F20"/>
        </w:rPr>
        <w:t>corazón</w:t>
      </w:r>
      <w:r>
        <w:rPr>
          <w:color w:val="231F20"/>
          <w:spacing w:val="21"/>
        </w:rPr>
        <w:t> </w:t>
      </w:r>
      <w:r>
        <w:rPr>
          <w:color w:val="231F20"/>
        </w:rPr>
        <w:t>le</w:t>
      </w:r>
      <w:r>
        <w:rPr>
          <w:color w:val="231F20"/>
          <w:spacing w:val="21"/>
        </w:rPr>
        <w:t> </w:t>
      </w:r>
      <w:r>
        <w:rPr>
          <w:color w:val="231F20"/>
        </w:rPr>
        <w:t>muestra.</w:t>
      </w:r>
      <w:r>
        <w:rPr>
          <w:color w:val="231F20"/>
          <w:spacing w:val="21"/>
        </w:rPr>
        <w:t> </w:t>
      </w:r>
      <w:r>
        <w:rPr>
          <w:color w:val="231F20"/>
          <w:spacing w:val="-7"/>
        </w:rPr>
        <w:t>Toda</w:t>
      </w:r>
      <w:r>
        <w:rPr>
          <w:color w:val="231F20"/>
          <w:spacing w:val="21"/>
        </w:rPr>
        <w:t> </w:t>
      </w:r>
      <w:r>
        <w:rPr>
          <w:color w:val="231F20"/>
        </w:rPr>
        <w:t>la</w:t>
      </w:r>
      <w:r>
        <w:rPr>
          <w:color w:val="231F20"/>
          <w:spacing w:val="21"/>
        </w:rPr>
        <w:t> </w:t>
      </w:r>
      <w:r>
        <w:rPr>
          <w:color w:val="231F20"/>
        </w:rPr>
        <w:t>composición</w:t>
      </w:r>
      <w:r>
        <w:rPr>
          <w:color w:val="231F20"/>
          <w:spacing w:val="21"/>
        </w:rPr>
        <w:t> </w:t>
      </w:r>
      <w:r>
        <w:rPr>
          <w:color w:val="231F20"/>
        </w:rPr>
        <w:t>es</w:t>
      </w:r>
      <w:r>
        <w:rPr>
          <w:color w:val="231F20"/>
          <w:spacing w:val="21"/>
        </w:rPr>
        <w:t> </w:t>
      </w:r>
      <w:r>
        <w:rPr>
          <w:color w:val="231F20"/>
        </w:rPr>
        <w:t>presentada</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yo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que observa y reflexiona y él se vale de la palabra para hacerlo; en cam- bio, el “tú”, que es objeto receptor y motivante del otro discurso, no recu- rre a la palabra, sino que resulta valorado por su silencio. En un </w:t>
      </w:r>
      <w:r>
        <w:rPr>
          <w:color w:val="231F20"/>
          <w:spacing w:val="-3"/>
        </w:rPr>
        <w:t>extremo,  </w:t>
      </w:r>
      <w:r>
        <w:rPr>
          <w:color w:val="231F20"/>
        </w:rPr>
        <w:t>el</w:t>
      </w:r>
      <w:r>
        <w:rPr>
          <w:color w:val="231F20"/>
          <w:spacing w:val="16"/>
        </w:rPr>
        <w:t> </w:t>
      </w:r>
      <w:r>
        <w:rPr>
          <w:color w:val="231F20"/>
        </w:rPr>
        <w:t>que</w:t>
      </w:r>
      <w:r>
        <w:rPr>
          <w:color w:val="231F20"/>
          <w:spacing w:val="16"/>
        </w:rPr>
        <w:t> </w:t>
      </w:r>
      <w:r>
        <w:rPr>
          <w:color w:val="231F20"/>
        </w:rPr>
        <w:t>habla;</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otro,</w:t>
      </w:r>
      <w:r>
        <w:rPr>
          <w:color w:val="231F20"/>
          <w:spacing w:val="16"/>
        </w:rPr>
        <w:t> </w:t>
      </w:r>
      <w:r>
        <w:rPr>
          <w:color w:val="231F20"/>
        </w:rPr>
        <w:t>el</w:t>
      </w:r>
      <w:r>
        <w:rPr>
          <w:color w:val="231F20"/>
          <w:spacing w:val="16"/>
        </w:rPr>
        <w:t> </w:t>
      </w:r>
      <w:r>
        <w:rPr>
          <w:color w:val="231F20"/>
        </w:rPr>
        <w:t>que</w:t>
      </w:r>
      <w:r>
        <w:rPr>
          <w:color w:val="231F20"/>
          <w:spacing w:val="16"/>
        </w:rPr>
        <w:t> </w:t>
      </w:r>
      <w:r>
        <w:rPr>
          <w:color w:val="231F20"/>
          <w:spacing w:val="-3"/>
        </w:rPr>
        <w:t>expresa</w:t>
      </w:r>
      <w:r>
        <w:rPr>
          <w:color w:val="231F20"/>
          <w:spacing w:val="16"/>
        </w:rPr>
        <w:t> </w:t>
      </w:r>
      <w:r>
        <w:rPr>
          <w:color w:val="231F20"/>
        </w:rPr>
        <w:t>sin</w:t>
      </w:r>
      <w:r>
        <w:rPr>
          <w:color w:val="231F20"/>
          <w:spacing w:val="16"/>
        </w:rPr>
        <w:t> </w:t>
      </w:r>
      <w:r>
        <w:rPr>
          <w:color w:val="231F20"/>
        </w:rPr>
        <w:t>mover</w:t>
      </w:r>
      <w:r>
        <w:rPr>
          <w:color w:val="231F20"/>
          <w:spacing w:val="16"/>
        </w:rPr>
        <w:t> </w:t>
      </w:r>
      <w:r>
        <w:rPr>
          <w:color w:val="231F20"/>
        </w:rPr>
        <w:t>los</w:t>
      </w:r>
      <w:r>
        <w:rPr>
          <w:color w:val="231F20"/>
          <w:spacing w:val="16"/>
        </w:rPr>
        <w:t> </w:t>
      </w:r>
      <w:r>
        <w:rPr>
          <w:color w:val="231F20"/>
        </w:rPr>
        <w:t>labios.</w:t>
      </w:r>
    </w:p>
    <w:p>
      <w:pPr>
        <w:pStyle w:val="BodyText"/>
        <w:spacing w:line="307" w:lineRule="auto"/>
        <w:ind w:left="117" w:right="115" w:firstLine="396"/>
        <w:jc w:val="both"/>
      </w:pPr>
      <w:r>
        <w:rPr>
          <w:color w:val="231F20"/>
        </w:rPr>
        <w:t>En segundo término, “un beso te cerrará la boca”. He aquí una in- corporación en términos de erotismo, pero que resulta despojada de esta condición no sólo  por  tratarse  de  una  comparación,  sino  también  por el carácter eventual que estos momentos revisten. Quien besa no habla, porque al hacerlo sus sentidos se concentran totalmente en el acto de entrega que este mismo beso representa; las prostitutas, por ejemplo, no besan en la boca al cliente, porque desean conservar algo al menos para    el </w:t>
      </w:r>
      <w:r>
        <w:rPr>
          <w:color w:val="231F20"/>
          <w:spacing w:val="-2"/>
        </w:rPr>
        <w:t>hombre </w:t>
      </w:r>
      <w:r>
        <w:rPr>
          <w:color w:val="231F20"/>
        </w:rPr>
        <w:t>al que supuestamente aman. </w:t>
      </w:r>
      <w:r>
        <w:rPr>
          <w:color w:val="231F20"/>
          <w:spacing w:val="-5"/>
        </w:rPr>
        <w:t>Veamos </w:t>
      </w:r>
      <w:r>
        <w:rPr>
          <w:color w:val="231F20"/>
        </w:rPr>
        <w:t>en esto un acto ritual de donación: la mujer que sólo da su cuerpo en contextos de entrega amo- rosa finca en el beso todas sus esperanzas; la otra, la meretriz, la </w:t>
      </w:r>
      <w:r>
        <w:rPr>
          <w:color w:val="231F20"/>
          <w:spacing w:val="-5"/>
        </w:rPr>
        <w:t>Tolosa      </w:t>
      </w:r>
      <w:r>
        <w:rPr>
          <w:color w:val="231F20"/>
        </w:rPr>
        <w:t>y la molinera del Quijote (Cervantes, 2005: 47), cuando aman realmente también depositan todas sus esperanzas en ese beso que reservan para labios consagrados solamente al  </w:t>
      </w:r>
      <w:r>
        <w:rPr>
          <w:color w:val="231F20"/>
          <w:spacing w:val="11"/>
        </w:rPr>
        <w:t> </w:t>
      </w:r>
      <w:r>
        <w:rPr>
          <w:color w:val="231F20"/>
          <w:spacing w:val="-5"/>
        </w:rPr>
        <w:t>amor.</w:t>
      </w:r>
    </w:p>
    <w:p>
      <w:pPr>
        <w:pStyle w:val="BodyText"/>
        <w:spacing w:line="307" w:lineRule="auto"/>
        <w:ind w:left="117" w:right="115" w:firstLine="396"/>
        <w:jc w:val="both"/>
      </w:pPr>
      <w:r>
        <w:rPr>
          <w:color w:val="231F20"/>
          <w:spacing w:val="-7"/>
          <w:w w:val="105"/>
        </w:rPr>
        <w:t>Pero </w:t>
      </w:r>
      <w:r>
        <w:rPr>
          <w:color w:val="231F20"/>
          <w:w w:val="105"/>
        </w:rPr>
        <w:t>lo más importante radica en la actitud que deriva del acto de ser</w:t>
      </w:r>
      <w:r>
        <w:rPr>
          <w:color w:val="231F20"/>
          <w:spacing w:val="-8"/>
          <w:w w:val="105"/>
        </w:rPr>
        <w:t> </w:t>
      </w:r>
      <w:r>
        <w:rPr>
          <w:color w:val="231F20"/>
          <w:w w:val="105"/>
        </w:rPr>
        <w:t>besada:</w:t>
      </w:r>
      <w:r>
        <w:rPr>
          <w:color w:val="231F20"/>
          <w:spacing w:val="-8"/>
          <w:w w:val="105"/>
        </w:rPr>
        <w:t> </w:t>
      </w:r>
      <w:r>
        <w:rPr>
          <w:color w:val="231F20"/>
          <w:w w:val="105"/>
        </w:rPr>
        <w:t>un</w:t>
      </w:r>
      <w:r>
        <w:rPr>
          <w:color w:val="231F20"/>
          <w:spacing w:val="-8"/>
          <w:w w:val="105"/>
        </w:rPr>
        <w:t> </w:t>
      </w:r>
      <w:r>
        <w:rPr>
          <w:color w:val="231F20"/>
          <w:w w:val="105"/>
        </w:rPr>
        <w:t>profundo</w:t>
      </w:r>
      <w:r>
        <w:rPr>
          <w:color w:val="231F20"/>
          <w:spacing w:val="-8"/>
          <w:w w:val="105"/>
        </w:rPr>
        <w:t> </w:t>
      </w:r>
      <w:r>
        <w:rPr>
          <w:color w:val="231F20"/>
          <w:w w:val="105"/>
        </w:rPr>
        <w:t>silencio,</w:t>
      </w:r>
      <w:r>
        <w:rPr>
          <w:color w:val="231F20"/>
          <w:spacing w:val="-8"/>
          <w:w w:val="105"/>
        </w:rPr>
        <w:t> </w:t>
      </w:r>
      <w:r>
        <w:rPr>
          <w:color w:val="231F20"/>
          <w:w w:val="105"/>
        </w:rPr>
        <w:t>una</w:t>
      </w:r>
      <w:r>
        <w:rPr>
          <w:color w:val="231F20"/>
          <w:spacing w:val="-8"/>
          <w:w w:val="105"/>
        </w:rPr>
        <w:t> </w:t>
      </w:r>
      <w:r>
        <w:rPr>
          <w:color w:val="231F20"/>
          <w:w w:val="105"/>
        </w:rPr>
        <w:t>sonrisa</w:t>
      </w:r>
      <w:r>
        <w:rPr>
          <w:color w:val="231F20"/>
          <w:spacing w:val="-8"/>
          <w:w w:val="105"/>
        </w:rPr>
        <w:t> </w:t>
      </w:r>
      <w:r>
        <w:rPr>
          <w:color w:val="231F20"/>
          <w:spacing w:val="-4"/>
          <w:w w:val="105"/>
        </w:rPr>
        <w:t>interior,</w:t>
      </w:r>
      <w:r>
        <w:rPr>
          <w:color w:val="231F20"/>
          <w:spacing w:val="-8"/>
          <w:w w:val="105"/>
        </w:rPr>
        <w:t> </w:t>
      </w:r>
      <w:r>
        <w:rPr>
          <w:color w:val="231F20"/>
          <w:w w:val="105"/>
        </w:rPr>
        <w:t>una</w:t>
      </w:r>
      <w:r>
        <w:rPr>
          <w:color w:val="231F20"/>
          <w:spacing w:val="-8"/>
          <w:w w:val="105"/>
        </w:rPr>
        <w:t> </w:t>
      </w:r>
      <w:r>
        <w:rPr>
          <w:color w:val="231F20"/>
          <w:w w:val="105"/>
        </w:rPr>
        <w:t>alegría</w:t>
      </w:r>
      <w:r>
        <w:rPr>
          <w:color w:val="231F20"/>
          <w:spacing w:val="-8"/>
          <w:w w:val="105"/>
        </w:rPr>
        <w:t> </w:t>
      </w:r>
      <w:r>
        <w:rPr>
          <w:color w:val="231F20"/>
          <w:w w:val="105"/>
        </w:rPr>
        <w:t>trans- parente</w:t>
      </w:r>
      <w:r>
        <w:rPr>
          <w:color w:val="231F20"/>
          <w:spacing w:val="-6"/>
          <w:w w:val="105"/>
        </w:rPr>
        <w:t> </w:t>
      </w:r>
      <w:r>
        <w:rPr>
          <w:color w:val="231F20"/>
          <w:w w:val="105"/>
        </w:rPr>
        <w:t>y</w:t>
      </w:r>
      <w:r>
        <w:rPr>
          <w:color w:val="231F20"/>
          <w:spacing w:val="-6"/>
          <w:w w:val="105"/>
        </w:rPr>
        <w:t> </w:t>
      </w:r>
      <w:r>
        <w:rPr>
          <w:color w:val="231F20"/>
          <w:w w:val="105"/>
        </w:rPr>
        <w:t>bella,</w:t>
      </w:r>
      <w:r>
        <w:rPr>
          <w:color w:val="231F20"/>
          <w:spacing w:val="-6"/>
          <w:w w:val="105"/>
        </w:rPr>
        <w:t> </w:t>
      </w:r>
      <w:r>
        <w:rPr>
          <w:color w:val="231F20"/>
          <w:w w:val="105"/>
        </w:rPr>
        <w:t>un</w:t>
      </w:r>
      <w:r>
        <w:rPr>
          <w:color w:val="231F20"/>
          <w:spacing w:val="-6"/>
          <w:w w:val="105"/>
        </w:rPr>
        <w:t> </w:t>
      </w:r>
      <w:r>
        <w:rPr>
          <w:color w:val="231F20"/>
          <w:w w:val="105"/>
        </w:rPr>
        <w:t>querer</w:t>
      </w:r>
      <w:r>
        <w:rPr>
          <w:color w:val="231F20"/>
          <w:spacing w:val="-6"/>
          <w:w w:val="105"/>
        </w:rPr>
        <w:t> </w:t>
      </w:r>
      <w:r>
        <w:rPr>
          <w:color w:val="231F20"/>
          <w:w w:val="105"/>
        </w:rPr>
        <w:t>decir</w:t>
      </w:r>
      <w:r>
        <w:rPr>
          <w:color w:val="231F20"/>
          <w:spacing w:val="-6"/>
          <w:w w:val="105"/>
        </w:rPr>
        <w:t> </w:t>
      </w:r>
      <w:r>
        <w:rPr>
          <w:color w:val="231F20"/>
          <w:w w:val="105"/>
        </w:rPr>
        <w:t>sin</w:t>
      </w:r>
      <w:r>
        <w:rPr>
          <w:color w:val="231F20"/>
          <w:spacing w:val="-6"/>
          <w:w w:val="105"/>
        </w:rPr>
        <w:t> </w:t>
      </w:r>
      <w:r>
        <w:rPr>
          <w:color w:val="231F20"/>
          <w:w w:val="105"/>
        </w:rPr>
        <w:t>decir</w:t>
      </w:r>
      <w:r>
        <w:rPr>
          <w:color w:val="231F20"/>
          <w:spacing w:val="-6"/>
          <w:w w:val="105"/>
        </w:rPr>
        <w:t> </w:t>
      </w:r>
      <w:r>
        <w:rPr>
          <w:color w:val="231F20"/>
          <w:w w:val="105"/>
        </w:rPr>
        <w:t>nada.</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spacing w:val="-22"/>
        </w:rPr>
        <w:t> </w:t>
      </w:r>
      <w:r>
        <w:rPr>
          <w:color w:val="231F20"/>
          <w:w w:val="103"/>
        </w:rPr>
        <w:t>segunda</w:t>
      </w:r>
      <w:r>
        <w:rPr>
          <w:color w:val="231F20"/>
          <w:spacing w:val="21"/>
        </w:rPr>
        <w:t> </w:t>
      </w:r>
      <w:r>
        <w:rPr>
          <w:color w:val="231F20"/>
          <w:w w:val="97"/>
        </w:rPr>
        <w:t>est</w:t>
      </w:r>
      <w:r>
        <w:rPr>
          <w:color w:val="231F20"/>
          <w:spacing w:val="-8"/>
          <w:w w:val="97"/>
        </w:rPr>
        <w:t>r</w:t>
      </w:r>
      <w:r>
        <w:rPr>
          <w:color w:val="231F20"/>
          <w:w w:val="103"/>
        </w:rPr>
        <w:t>ofa</w:t>
      </w:r>
      <w:r>
        <w:rPr>
          <w:color w:val="231F20"/>
        </w:rPr>
        <w:t> </w:t>
      </w:r>
      <w:r>
        <w:rPr>
          <w:color w:val="231F20"/>
          <w:spacing w:val="-22"/>
        </w:rPr>
        <w:t> </w:t>
      </w:r>
      <w:r>
        <w:rPr>
          <w:color w:val="231F20"/>
          <w:spacing w:val="-8"/>
          <w:w w:val="100"/>
        </w:rPr>
        <w:t>r</w:t>
      </w:r>
      <w:r>
        <w:rPr>
          <w:color w:val="231F20"/>
          <w:spacing w:val="-1"/>
          <w:w w:val="99"/>
        </w:rPr>
        <w:t>evel</w:t>
      </w:r>
      <w:r>
        <w:rPr>
          <w:color w:val="231F20"/>
          <w:w w:val="99"/>
        </w:rPr>
        <w:t>a</w:t>
      </w:r>
      <w:r>
        <w:rPr>
          <w:color w:val="231F20"/>
        </w:rPr>
        <w:t> </w:t>
      </w:r>
      <w:r>
        <w:rPr>
          <w:color w:val="231F20"/>
          <w:spacing w:val="-22"/>
        </w:rPr>
        <w:t> </w:t>
      </w:r>
      <w:r>
        <w:rPr>
          <w:color w:val="231F20"/>
          <w:spacing w:val="-1"/>
          <w:w w:val="103"/>
        </w:rPr>
        <w:t>e</w:t>
      </w:r>
      <w:r>
        <w:rPr>
          <w:color w:val="231F20"/>
          <w:w w:val="103"/>
        </w:rPr>
        <w:t>l</w:t>
      </w:r>
      <w:r>
        <w:rPr>
          <w:color w:val="231F20"/>
        </w:rPr>
        <w:t> </w:t>
      </w:r>
      <w:r>
        <w:rPr>
          <w:color w:val="231F20"/>
          <w:spacing w:val="-22"/>
        </w:rPr>
        <w:t> </w:t>
      </w:r>
      <w:r>
        <w:rPr>
          <w:color w:val="231F20"/>
          <w:w w:val="103"/>
        </w:rPr>
        <w:t>conocimiento</w:t>
      </w:r>
      <w:r>
        <w:rPr>
          <w:color w:val="231F20"/>
          <w:spacing w:val="21"/>
        </w:rPr>
        <w:t> </w:t>
      </w:r>
      <w:r>
        <w:rPr>
          <w:color w:val="231F20"/>
          <w:spacing w:val="-1"/>
          <w:w w:val="104"/>
        </w:rPr>
        <w:t>de</w:t>
      </w:r>
      <w:r>
        <w:rPr>
          <w:color w:val="231F20"/>
          <w:w w:val="104"/>
        </w:rPr>
        <w:t>l</w:t>
      </w:r>
      <w:r>
        <w:rPr>
          <w:color w:val="231F20"/>
        </w:rPr>
        <w:t> </w:t>
      </w:r>
      <w:r>
        <w:rPr>
          <w:color w:val="231F20"/>
          <w:spacing w:val="-22"/>
        </w:rPr>
        <w:t> </w:t>
      </w:r>
      <w:r>
        <w:rPr>
          <w:color w:val="231F20"/>
          <w:spacing w:val="-1"/>
          <w:w w:val="104"/>
        </w:rPr>
        <w:t>mund</w:t>
      </w:r>
      <w:r>
        <w:rPr>
          <w:color w:val="231F20"/>
          <w:w w:val="104"/>
        </w:rPr>
        <w:t>o</w:t>
      </w:r>
      <w:r>
        <w:rPr>
          <w:color w:val="231F20"/>
        </w:rPr>
        <w:t> </w:t>
      </w:r>
      <w:r>
        <w:rPr>
          <w:color w:val="231F20"/>
          <w:spacing w:val="-22"/>
        </w:rPr>
        <w:t> </w:t>
      </w:r>
      <w:r>
        <w:rPr>
          <w:color w:val="231F20"/>
          <w:spacing w:val="-8"/>
          <w:w w:val="101"/>
        </w:rPr>
        <w:t>e</w:t>
      </w:r>
      <w:r>
        <w:rPr>
          <w:color w:val="231F20"/>
          <w:w w:val="103"/>
        </w:rPr>
        <w:t>xterior</w:t>
      </w:r>
      <w:r>
        <w:rPr>
          <w:color w:val="231F20"/>
          <w:spacing w:val="21"/>
        </w:rPr>
        <w:t> </w:t>
      </w:r>
      <w:r>
        <w:rPr>
          <w:color w:val="231F20"/>
          <w:spacing w:val="-1"/>
          <w:w w:val="104"/>
        </w:rPr>
        <w:t>por </w:t>
      </w:r>
      <w:r>
        <w:rPr>
          <w:color w:val="231F20"/>
          <w:w w:val="105"/>
        </w:rPr>
        <w:t>parte del poeta, quien ha volcado sus sentimientos en cada cosa que ve y</w:t>
      </w:r>
      <w:r>
        <w:rPr>
          <w:color w:val="231F20"/>
          <w:spacing w:val="-21"/>
          <w:w w:val="105"/>
        </w:rPr>
        <w:t> </w:t>
      </w:r>
      <w:r>
        <w:rPr>
          <w:color w:val="231F20"/>
          <w:w w:val="105"/>
        </w:rPr>
        <w:t>toca:</w:t>
      </w:r>
    </w:p>
    <w:p>
      <w:pPr>
        <w:pStyle w:val="BodyText"/>
        <w:spacing w:before="10"/>
        <w:rPr>
          <w:sz w:val="21"/>
        </w:rPr>
      </w:pPr>
    </w:p>
    <w:p>
      <w:pPr>
        <w:spacing w:line="273" w:lineRule="auto" w:before="0"/>
        <w:ind w:left="797" w:right="2038" w:firstLine="0"/>
        <w:jc w:val="left"/>
        <w:rPr>
          <w:sz w:val="18"/>
        </w:rPr>
      </w:pPr>
      <w:r>
        <w:rPr>
          <w:color w:val="231F20"/>
          <w:sz w:val="18"/>
        </w:rPr>
        <w:t>Como todas las cosas están llenas de mi alma emerges de las cosas, llena del alma mía. mariposa de sueño, te pareces a mi    alma,</w:t>
      </w:r>
    </w:p>
    <w:p>
      <w:pPr>
        <w:spacing w:line="210" w:lineRule="exact" w:before="0"/>
        <w:ind w:left="797" w:right="549" w:firstLine="0"/>
        <w:jc w:val="left"/>
        <w:rPr>
          <w:sz w:val="18"/>
        </w:rPr>
      </w:pPr>
      <w:r>
        <w:rPr>
          <w:color w:val="231F20"/>
          <w:sz w:val="18"/>
        </w:rPr>
        <w:t>y te pareces a la palabra melancolía (p.   73).</w:t>
      </w:r>
    </w:p>
    <w:p>
      <w:pPr>
        <w:pStyle w:val="BodyText"/>
        <w:rPr>
          <w:sz w:val="18"/>
        </w:rPr>
      </w:pPr>
    </w:p>
    <w:p>
      <w:pPr>
        <w:pStyle w:val="BodyText"/>
        <w:spacing w:line="307" w:lineRule="auto" w:before="156"/>
        <w:ind w:left="117" w:right="115"/>
        <w:jc w:val="both"/>
      </w:pPr>
      <w:r>
        <w:rPr>
          <w:color w:val="231F20"/>
        </w:rPr>
        <w:t>Así nos pasa a los hombres cuando al vivir contaminamos los espacios y  los</w:t>
      </w:r>
      <w:r>
        <w:rPr>
          <w:color w:val="231F20"/>
          <w:spacing w:val="13"/>
        </w:rPr>
        <w:t> </w:t>
      </w:r>
      <w:r>
        <w:rPr>
          <w:color w:val="231F20"/>
        </w:rPr>
        <w:t>tiempos</w:t>
      </w:r>
      <w:r>
        <w:rPr>
          <w:color w:val="231F20"/>
          <w:spacing w:val="13"/>
        </w:rPr>
        <w:t> </w:t>
      </w:r>
      <w:r>
        <w:rPr>
          <w:color w:val="231F20"/>
        </w:rPr>
        <w:t>y</w:t>
      </w:r>
      <w:r>
        <w:rPr>
          <w:color w:val="231F20"/>
          <w:spacing w:val="13"/>
        </w:rPr>
        <w:t> </w:t>
      </w:r>
      <w:r>
        <w:rPr>
          <w:color w:val="231F20"/>
        </w:rPr>
        <w:t>permitimos</w:t>
      </w:r>
      <w:r>
        <w:rPr>
          <w:color w:val="231F20"/>
          <w:spacing w:val="13"/>
        </w:rPr>
        <w:t> </w:t>
      </w:r>
      <w:r>
        <w:rPr>
          <w:color w:val="231F20"/>
        </w:rPr>
        <w:t>que</w:t>
      </w:r>
      <w:r>
        <w:rPr>
          <w:color w:val="231F20"/>
          <w:spacing w:val="13"/>
        </w:rPr>
        <w:t> </w:t>
      </w:r>
      <w:r>
        <w:rPr>
          <w:color w:val="231F20"/>
        </w:rPr>
        <w:t>todo</w:t>
      </w:r>
      <w:r>
        <w:rPr>
          <w:color w:val="231F20"/>
          <w:spacing w:val="13"/>
        </w:rPr>
        <w:t> </w:t>
      </w:r>
      <w:r>
        <w:rPr>
          <w:color w:val="231F20"/>
        </w:rPr>
        <w:t>se</w:t>
      </w:r>
      <w:r>
        <w:rPr>
          <w:color w:val="231F20"/>
          <w:spacing w:val="13"/>
        </w:rPr>
        <w:t> </w:t>
      </w:r>
      <w:r>
        <w:rPr>
          <w:color w:val="231F20"/>
        </w:rPr>
        <w:t>llene</w:t>
      </w:r>
      <w:r>
        <w:rPr>
          <w:color w:val="231F20"/>
          <w:spacing w:val="13"/>
        </w:rPr>
        <w:t> </w:t>
      </w:r>
      <w:r>
        <w:rPr>
          <w:color w:val="231F20"/>
        </w:rPr>
        <w:t>con</w:t>
      </w:r>
      <w:r>
        <w:rPr>
          <w:color w:val="231F20"/>
          <w:spacing w:val="13"/>
        </w:rPr>
        <w:t> </w:t>
      </w:r>
      <w:r>
        <w:rPr>
          <w:color w:val="231F20"/>
        </w:rPr>
        <w:t>nuestra</w:t>
      </w:r>
      <w:r>
        <w:rPr>
          <w:color w:val="231F20"/>
          <w:spacing w:val="13"/>
        </w:rPr>
        <w:t> </w:t>
      </w:r>
      <w:r>
        <w:rPr>
          <w:color w:val="231F20"/>
        </w:rPr>
        <w:t>presencia.</w:t>
      </w:r>
      <w:r>
        <w:rPr>
          <w:color w:val="231F20"/>
          <w:spacing w:val="13"/>
        </w:rPr>
        <w:t> </w:t>
      </w:r>
      <w:r>
        <w:rPr>
          <w:color w:val="231F20"/>
        </w:rPr>
        <w:t>Quien</w:t>
      </w:r>
    </w:p>
    <w:p>
      <w:pPr>
        <w:spacing w:after="0" w:line="307" w:lineRule="auto"/>
        <w:jc w:val="both"/>
        <w:sectPr>
          <w:headerReference w:type="even" r:id="rId103"/>
          <w:headerReference w:type="default" r:id="rId104"/>
          <w:pgSz w:w="8510" w:h="12190"/>
          <w:pgMar w:header="899" w:footer="0" w:top="1200" w:bottom="280" w:left="960" w:right="960"/>
          <w:pgNumType w:start="142"/>
        </w:sectPr>
      </w:pPr>
    </w:p>
    <w:p>
      <w:pPr>
        <w:pStyle w:val="BodyText"/>
      </w:pPr>
    </w:p>
    <w:p>
      <w:pPr>
        <w:pStyle w:val="BodyText"/>
        <w:spacing w:before="7"/>
      </w:pPr>
    </w:p>
    <w:p>
      <w:pPr>
        <w:pStyle w:val="BodyText"/>
        <w:spacing w:line="307" w:lineRule="auto" w:before="65"/>
        <w:ind w:left="116" w:right="115"/>
        <w:jc w:val="both"/>
      </w:pPr>
      <w:r>
        <w:rPr>
          <w:color w:val="231F20"/>
        </w:rPr>
        <w:t>pronuncia este discurso y se vale de la palabra para hacerlo sabe muy   bien que el tema central en sus encuentros con el macrocosmos ha sido la mujer amada; por eso es ella misma quien </w:t>
      </w:r>
      <w:r>
        <w:rPr>
          <w:color w:val="231F20"/>
          <w:spacing w:val="-3"/>
        </w:rPr>
        <w:t>regresa </w:t>
      </w:r>
      <w:r>
        <w:rPr>
          <w:color w:val="231F20"/>
        </w:rPr>
        <w:t>de las cosas trayendo ahora el alma del poeta. Se trata de un juego de ida y vuelta en donde         el otro, la otra “emerge” triunfal y al hacerlo es portadora del alma </w:t>
      </w:r>
      <w:r>
        <w:rPr>
          <w:color w:val="231F20"/>
          <w:spacing w:val="-1"/>
          <w:w w:val="104"/>
        </w:rPr>
        <w:t>d</w:t>
      </w:r>
      <w:r>
        <w:rPr>
          <w:color w:val="231F20"/>
          <w:w w:val="104"/>
        </w:rPr>
        <w:t>e</w:t>
      </w:r>
      <w:r>
        <w:rPr>
          <w:color w:val="231F20"/>
          <w:spacing w:val="2"/>
        </w:rPr>
        <w:t> </w:t>
      </w:r>
      <w:r>
        <w:rPr>
          <w:color w:val="231F20"/>
          <w:spacing w:val="-1"/>
          <w:w w:val="103"/>
        </w:rPr>
        <w:t>quie</w:t>
      </w:r>
      <w:r>
        <w:rPr>
          <w:color w:val="231F20"/>
          <w:w w:val="103"/>
        </w:rPr>
        <w:t>n</w:t>
      </w:r>
      <w:r>
        <w:rPr>
          <w:color w:val="231F20"/>
          <w:spacing w:val="2"/>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2"/>
        </w:rPr>
        <w:t> </w:t>
      </w:r>
      <w:r>
        <w:rPr>
          <w:color w:val="231F20"/>
          <w:spacing w:val="-1"/>
          <w:w w:val="103"/>
        </w:rPr>
        <w:t>e</w:t>
      </w:r>
      <w:r>
        <w:rPr>
          <w:color w:val="231F20"/>
          <w:w w:val="103"/>
        </w:rPr>
        <w:t>l</w:t>
      </w:r>
      <w:r>
        <w:rPr>
          <w:color w:val="231F20"/>
          <w:spacing w:val="2"/>
        </w:rPr>
        <w:t> </w:t>
      </w:r>
      <w:r>
        <w:rPr>
          <w:color w:val="231F20"/>
          <w:spacing w:val="-1"/>
          <w:w w:val="101"/>
        </w:rPr>
        <w:t>discurso</w:t>
      </w:r>
      <w:r>
        <w:rPr>
          <w:color w:val="231F20"/>
          <w:w w:val="101"/>
        </w:rPr>
        <w:t>.</w:t>
      </w:r>
      <w:r>
        <w:rPr>
          <w:color w:val="231F20"/>
          <w:spacing w:val="4"/>
        </w:rPr>
        <w:t> </w:t>
      </w:r>
      <w:r>
        <w:rPr>
          <w:color w:val="231F20"/>
          <w:w w:val="238"/>
        </w:rPr>
        <w:t>l</w:t>
      </w:r>
      <w:r>
        <w:rPr>
          <w:color w:val="231F20"/>
          <w:w w:val="101"/>
        </w:rPr>
        <w:t>a</w:t>
      </w:r>
      <w:r>
        <w:rPr>
          <w:color w:val="231F20"/>
          <w:spacing w:val="2"/>
        </w:rPr>
        <w:t> </w:t>
      </w:r>
      <w:r>
        <w:rPr>
          <w:color w:val="231F20"/>
          <w:w w:val="102"/>
        </w:rPr>
        <w:t>fue</w:t>
      </w:r>
      <w:r>
        <w:rPr>
          <w:color w:val="231F20"/>
          <w:spacing w:val="-8"/>
          <w:w w:val="102"/>
        </w:rPr>
        <w:t>r</w:t>
      </w:r>
      <w:r>
        <w:rPr>
          <w:color w:val="231F20"/>
          <w:w w:val="99"/>
        </w:rPr>
        <w:t>za</w:t>
      </w:r>
      <w:r>
        <w:rPr>
          <w:color w:val="231F20"/>
          <w:spacing w:val="2"/>
        </w:rPr>
        <w:t> </w:t>
      </w:r>
      <w:r>
        <w:rPr>
          <w:color w:val="231F20"/>
          <w:spacing w:val="-1"/>
          <w:w w:val="104"/>
        </w:rPr>
        <w:t>de</w:t>
      </w:r>
      <w:r>
        <w:rPr>
          <w:color w:val="231F20"/>
          <w:w w:val="104"/>
        </w:rPr>
        <w:t>l</w:t>
      </w:r>
      <w:r>
        <w:rPr>
          <w:color w:val="231F20"/>
          <w:spacing w:val="2"/>
        </w:rPr>
        <w:t> </w:t>
      </w:r>
      <w:r>
        <w:rPr>
          <w:color w:val="231F20"/>
          <w:spacing w:val="-1"/>
          <w:w w:val="104"/>
        </w:rPr>
        <w:t>lenguaj</w:t>
      </w:r>
      <w:r>
        <w:rPr>
          <w:color w:val="231F20"/>
          <w:w w:val="104"/>
        </w:rPr>
        <w:t>e</w:t>
      </w:r>
      <w:r>
        <w:rPr>
          <w:color w:val="231F20"/>
          <w:spacing w:val="3"/>
        </w:rPr>
        <w:t> </w:t>
      </w:r>
      <w:r>
        <w:rPr>
          <w:color w:val="231F20"/>
          <w:w w:val="102"/>
        </w:rPr>
        <w:t>radica</w:t>
      </w:r>
      <w:r>
        <w:rPr>
          <w:color w:val="231F20"/>
          <w:spacing w:val="2"/>
        </w:rPr>
        <w:t> </w:t>
      </w:r>
      <w:r>
        <w:rPr>
          <w:color w:val="231F20"/>
          <w:spacing w:val="-1"/>
          <w:w w:val="104"/>
        </w:rPr>
        <w:t>e</w:t>
      </w:r>
      <w:r>
        <w:rPr>
          <w:color w:val="231F20"/>
          <w:w w:val="104"/>
        </w:rPr>
        <w:t>n</w:t>
      </w:r>
      <w:r>
        <w:rPr>
          <w:color w:val="231F20"/>
          <w:spacing w:val="2"/>
        </w:rPr>
        <w:t> </w:t>
      </w:r>
      <w:r>
        <w:rPr>
          <w:color w:val="231F20"/>
          <w:spacing w:val="-1"/>
          <w:w w:val="103"/>
        </w:rPr>
        <w:t>e</w:t>
      </w:r>
      <w:r>
        <w:rPr>
          <w:color w:val="231F20"/>
          <w:w w:val="103"/>
        </w:rPr>
        <w:t>l</w:t>
      </w:r>
      <w:r>
        <w:rPr>
          <w:color w:val="231F20"/>
          <w:spacing w:val="2"/>
        </w:rPr>
        <w:t> </w:t>
      </w:r>
      <w:r>
        <w:rPr>
          <w:color w:val="231F20"/>
          <w:spacing w:val="-1"/>
          <w:w w:val="103"/>
        </w:rPr>
        <w:t>ap</w:t>
      </w:r>
      <w:r>
        <w:rPr>
          <w:color w:val="231F20"/>
          <w:spacing w:val="-7"/>
          <w:w w:val="103"/>
        </w:rPr>
        <w:t>r</w:t>
      </w:r>
      <w:r>
        <w:rPr>
          <w:color w:val="231F20"/>
          <w:w w:val="104"/>
        </w:rPr>
        <w:t>opi</w:t>
      </w:r>
      <w:r>
        <w:rPr>
          <w:color w:val="231F20"/>
          <w:spacing w:val="-1"/>
          <w:w w:val="104"/>
        </w:rPr>
        <w:t>a</w:t>
      </w:r>
      <w:r>
        <w:rPr>
          <w:color w:val="231F20"/>
        </w:rPr>
        <w:t>- do uso de los términos verbales y en la adjetivación; además, la circulari- dad de la palabra y ese devenir incansable consiguen que los elementos que fueron se repitan. He depositado mi amor por ti en la naturaleza y </w:t>
      </w:r>
      <w:r>
        <w:rPr>
          <w:color w:val="231F20"/>
          <w:spacing w:val="-1"/>
          <w:w w:val="102"/>
        </w:rPr>
        <w:t>ell</w:t>
      </w:r>
      <w:r>
        <w:rPr>
          <w:color w:val="231F20"/>
          <w:w w:val="102"/>
        </w:rPr>
        <w:t>a</w:t>
      </w:r>
      <w:r>
        <w:rPr>
          <w:color w:val="231F20"/>
          <w:spacing w:val="5"/>
        </w:rPr>
        <w:t> </w:t>
      </w:r>
      <w:r>
        <w:rPr>
          <w:color w:val="231F20"/>
          <w:spacing w:val="-1"/>
          <w:w w:val="103"/>
        </w:rPr>
        <w:t>m</w:t>
      </w:r>
      <w:r>
        <w:rPr>
          <w:color w:val="231F20"/>
          <w:w w:val="103"/>
        </w:rPr>
        <w:t>e</w:t>
      </w:r>
      <w:r>
        <w:rPr>
          <w:color w:val="231F20"/>
          <w:spacing w:val="5"/>
        </w:rPr>
        <w:t> </w:t>
      </w:r>
      <w:r>
        <w:rPr>
          <w:color w:val="231F20"/>
          <w:spacing w:val="-1"/>
          <w:w w:val="104"/>
        </w:rPr>
        <w:t>l</w:t>
      </w:r>
      <w:r>
        <w:rPr>
          <w:color w:val="231F20"/>
          <w:w w:val="104"/>
        </w:rPr>
        <w:t>o</w:t>
      </w:r>
      <w:r>
        <w:rPr>
          <w:color w:val="231F20"/>
          <w:spacing w:val="6"/>
        </w:rPr>
        <w:t> </w:t>
      </w:r>
      <w:r>
        <w:rPr>
          <w:color w:val="231F20"/>
          <w:spacing w:val="-8"/>
          <w:w w:val="100"/>
        </w:rPr>
        <w:t>r</w:t>
      </w:r>
      <w:r>
        <w:rPr>
          <w:color w:val="231F20"/>
          <w:spacing w:val="-1"/>
          <w:w w:val="103"/>
        </w:rPr>
        <w:t>eintegr</w:t>
      </w:r>
      <w:r>
        <w:rPr>
          <w:color w:val="231F20"/>
          <w:w w:val="103"/>
        </w:rPr>
        <w:t>a</w:t>
      </w:r>
      <w:r>
        <w:rPr>
          <w:color w:val="231F20"/>
          <w:spacing w:val="6"/>
        </w:rPr>
        <w:t> </w:t>
      </w:r>
      <w:r>
        <w:rPr>
          <w:color w:val="231F20"/>
          <w:spacing w:val="-1"/>
          <w:w w:val="105"/>
        </w:rPr>
        <w:t>pagándom</w:t>
      </w:r>
      <w:r>
        <w:rPr>
          <w:color w:val="231F20"/>
          <w:w w:val="105"/>
        </w:rPr>
        <w:t>e</w:t>
      </w:r>
      <w:r>
        <w:rPr>
          <w:color w:val="231F20"/>
          <w:spacing w:val="6"/>
        </w:rPr>
        <w:t> </w:t>
      </w:r>
      <w:r>
        <w:rPr>
          <w:color w:val="231F20"/>
          <w:spacing w:val="-1"/>
          <w:w w:val="99"/>
        </w:rPr>
        <w:t>má</w:t>
      </w:r>
      <w:r>
        <w:rPr>
          <w:color w:val="231F20"/>
          <w:w w:val="99"/>
        </w:rPr>
        <w:t>s</w:t>
      </w:r>
      <w:r>
        <w:rPr>
          <w:color w:val="231F20"/>
          <w:spacing w:val="6"/>
        </w:rPr>
        <w:t> </w:t>
      </w:r>
      <w:r>
        <w:rPr>
          <w:color w:val="231F20"/>
          <w:spacing w:val="-1"/>
          <w:w w:val="104"/>
        </w:rPr>
        <w:t>d</w:t>
      </w:r>
      <w:r>
        <w:rPr>
          <w:color w:val="231F20"/>
          <w:w w:val="104"/>
        </w:rPr>
        <w:t>e</w:t>
      </w:r>
      <w:r>
        <w:rPr>
          <w:color w:val="231F20"/>
          <w:spacing w:val="6"/>
        </w:rPr>
        <w:t> </w:t>
      </w:r>
      <w:r>
        <w:rPr>
          <w:color w:val="231F20"/>
          <w:spacing w:val="-1"/>
          <w:w w:val="104"/>
        </w:rPr>
        <w:t>l</w:t>
      </w:r>
      <w:r>
        <w:rPr>
          <w:color w:val="231F20"/>
          <w:w w:val="104"/>
        </w:rPr>
        <w:t>o</w:t>
      </w:r>
      <w:r>
        <w:rPr>
          <w:color w:val="231F20"/>
          <w:spacing w:val="6"/>
        </w:rPr>
        <w:t> </w:t>
      </w:r>
      <w:r>
        <w:rPr>
          <w:color w:val="231F20"/>
          <w:spacing w:val="-1"/>
          <w:w w:val="101"/>
        </w:rPr>
        <w:t>qu</w:t>
      </w:r>
      <w:r>
        <w:rPr>
          <w:color w:val="231F20"/>
          <w:w w:val="101"/>
        </w:rPr>
        <w:t>e</w:t>
      </w:r>
      <w:r>
        <w:rPr>
          <w:color w:val="231F20"/>
          <w:spacing w:val="6"/>
        </w:rPr>
        <w:t> </w:t>
      </w:r>
      <w:r>
        <w:rPr>
          <w:color w:val="231F20"/>
          <w:w w:val="98"/>
        </w:rPr>
        <w:t>yo</w:t>
      </w:r>
      <w:r>
        <w:rPr>
          <w:color w:val="231F20"/>
          <w:spacing w:val="5"/>
        </w:rPr>
        <w:t> </w:t>
      </w:r>
      <w:r>
        <w:rPr>
          <w:color w:val="231F20"/>
          <w:spacing w:val="-1"/>
          <w:w w:val="102"/>
        </w:rPr>
        <w:t>habí</w:t>
      </w:r>
      <w:r>
        <w:rPr>
          <w:color w:val="231F20"/>
          <w:w w:val="102"/>
        </w:rPr>
        <w:t>a</w:t>
      </w:r>
      <w:r>
        <w:rPr>
          <w:color w:val="231F20"/>
          <w:spacing w:val="6"/>
        </w:rPr>
        <w:t> </w:t>
      </w:r>
      <w:r>
        <w:rPr>
          <w:color w:val="231F20"/>
          <w:spacing w:val="-1"/>
          <w:w w:val="107"/>
        </w:rPr>
        <w:t>dado</w:t>
      </w:r>
      <w:r>
        <w:rPr>
          <w:color w:val="231F20"/>
          <w:w w:val="107"/>
        </w:rPr>
        <w:t>.</w:t>
      </w:r>
      <w:r>
        <w:rPr>
          <w:color w:val="231F20"/>
          <w:spacing w:val="6"/>
        </w:rPr>
        <w:t> </w:t>
      </w:r>
      <w:r>
        <w:rPr>
          <w:color w:val="231F20"/>
          <w:w w:val="238"/>
        </w:rPr>
        <w:t>l</w:t>
      </w:r>
      <w:r>
        <w:rPr>
          <w:color w:val="231F20"/>
          <w:w w:val="101"/>
        </w:rPr>
        <w:t>a</w:t>
      </w:r>
      <w:r>
        <w:rPr>
          <w:color w:val="231F20"/>
          <w:spacing w:val="5"/>
        </w:rPr>
        <w:t> </w:t>
      </w:r>
      <w:r>
        <w:rPr>
          <w:color w:val="231F20"/>
          <w:spacing w:val="-8"/>
          <w:w w:val="100"/>
        </w:rPr>
        <w:t>r</w:t>
      </w:r>
      <w:r>
        <w:rPr>
          <w:color w:val="231F20"/>
          <w:w w:val="102"/>
        </w:rPr>
        <w:t>ecom</w:t>
      </w:r>
      <w:r>
        <w:rPr>
          <w:color w:val="231F20"/>
        </w:rPr>
        <w:t>- pensa para quien ama consiste en verse amado él también en un juego     de respuesta anhelada y presentida. Y es posiblemente este carácter casi panteísta</w:t>
      </w:r>
      <w:r>
        <w:rPr>
          <w:color w:val="231F20"/>
          <w:position w:val="7"/>
          <w:sz w:val="14"/>
        </w:rPr>
        <w:t>1  </w:t>
      </w:r>
      <w:r>
        <w:rPr>
          <w:color w:val="231F20"/>
        </w:rPr>
        <w:t>el que le hace depositar  en la naturaleza  toda su confianza y  su fe; el que le permite rescatar de ella los símbolos más perfectos en el </w:t>
      </w:r>
      <w:r>
        <w:rPr>
          <w:color w:val="231F20"/>
          <w:spacing w:val="-3"/>
        </w:rPr>
        <w:t>logro </w:t>
      </w:r>
      <w:r>
        <w:rPr>
          <w:color w:val="231F20"/>
        </w:rPr>
        <w:t>de esa comunión incansable que se cumple en términos de poesía. </w:t>
      </w:r>
      <w:r>
        <w:rPr>
          <w:color w:val="231F20"/>
          <w:spacing w:val="-5"/>
        </w:rPr>
        <w:t>Porque  </w:t>
      </w:r>
      <w:r>
        <w:rPr>
          <w:color w:val="231F20"/>
        </w:rPr>
        <w:t>sí, efectivamente, hay una poética de la naturaleza en Neruda de    la cual ya habíamos hablado </w:t>
      </w:r>
      <w:r>
        <w:rPr>
          <w:i/>
          <w:color w:val="231F20"/>
        </w:rPr>
        <w:t>supra</w:t>
      </w:r>
      <w:r>
        <w:rPr>
          <w:color w:val="231F20"/>
        </w:rPr>
        <w:t>, y no debe entenderse tan sólo en con- dicionantes neorrománticas curiosamente presentes, sino también como alcance goetheano imponderable en donde el dios naturaleza impera. Al explicarle </w:t>
      </w:r>
      <w:r>
        <w:rPr>
          <w:color w:val="231F20"/>
          <w:spacing w:val="-5"/>
        </w:rPr>
        <w:t>fausto </w:t>
      </w:r>
      <w:r>
        <w:rPr>
          <w:color w:val="231F20"/>
        </w:rPr>
        <w:t>a margarita que dios existe en términos de fe y no de necesidad, ha dado las bases para comprender que ese dios que arraiga   en la sabia naturaleza nos rodea a todos, nos posee y nos vuelve más humanos y mejor capacitados para comprender al otro, quien es nuestro igual, nuestro destino (Quintana, 1997:  </w:t>
      </w:r>
      <w:r>
        <w:rPr>
          <w:color w:val="231F20"/>
          <w:spacing w:val="37"/>
        </w:rPr>
        <w:t> </w:t>
      </w:r>
      <w:r>
        <w:rPr>
          <w:color w:val="231F20"/>
        </w:rPr>
        <w:t>182-191).</w:t>
      </w:r>
    </w:p>
    <w:p>
      <w:pPr>
        <w:pStyle w:val="BodyText"/>
        <w:spacing w:line="300" w:lineRule="auto"/>
        <w:ind w:left="116" w:right="114" w:firstLine="396"/>
        <w:jc w:val="both"/>
      </w:pPr>
      <w:r>
        <w:rPr>
          <w:color w:val="231F20"/>
          <w:w w:val="105"/>
        </w:rPr>
        <w:t>Es importante también observar a continuación de qué manera se vale</w:t>
      </w:r>
      <w:r>
        <w:rPr>
          <w:color w:val="231F20"/>
          <w:spacing w:val="-10"/>
          <w:w w:val="105"/>
        </w:rPr>
        <w:t> </w:t>
      </w:r>
      <w:r>
        <w:rPr>
          <w:color w:val="231F20"/>
          <w:w w:val="105"/>
        </w:rPr>
        <w:t>el</w:t>
      </w:r>
      <w:r>
        <w:rPr>
          <w:color w:val="231F20"/>
          <w:spacing w:val="-10"/>
          <w:w w:val="105"/>
        </w:rPr>
        <w:t> </w:t>
      </w:r>
      <w:r>
        <w:rPr>
          <w:color w:val="231F20"/>
          <w:w w:val="105"/>
        </w:rPr>
        <w:t>poeta</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metáfora</w:t>
      </w:r>
      <w:r>
        <w:rPr>
          <w:color w:val="231F20"/>
          <w:spacing w:val="-10"/>
          <w:w w:val="105"/>
        </w:rPr>
        <w:t> </w:t>
      </w:r>
      <w:r>
        <w:rPr>
          <w:color w:val="231F20"/>
          <w:w w:val="105"/>
        </w:rPr>
        <w:t>y</w:t>
      </w:r>
      <w:r>
        <w:rPr>
          <w:color w:val="231F20"/>
          <w:spacing w:val="-10"/>
          <w:w w:val="105"/>
        </w:rPr>
        <w:t> </w:t>
      </w:r>
      <w:r>
        <w:rPr>
          <w:color w:val="231F20"/>
          <w:w w:val="105"/>
        </w:rPr>
        <w:t>dos</w:t>
      </w:r>
      <w:r>
        <w:rPr>
          <w:color w:val="231F20"/>
          <w:spacing w:val="-10"/>
          <w:w w:val="105"/>
        </w:rPr>
        <w:t> </w:t>
      </w:r>
      <w:r>
        <w:rPr>
          <w:color w:val="231F20"/>
          <w:w w:val="105"/>
        </w:rPr>
        <w:t>comparaciones.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primera</w:t>
      </w:r>
      <w:r>
        <w:rPr>
          <w:color w:val="231F20"/>
          <w:spacing w:val="-10"/>
          <w:w w:val="105"/>
        </w:rPr>
        <w:t> </w:t>
      </w:r>
      <w:r>
        <w:rPr>
          <w:color w:val="231F20"/>
          <w:w w:val="105"/>
        </w:rPr>
        <w:t>–“ma- riposa de sueño”–</w:t>
      </w:r>
      <w:r>
        <w:rPr>
          <w:color w:val="231F20"/>
          <w:w w:val="105"/>
          <w:position w:val="7"/>
          <w:sz w:val="14"/>
        </w:rPr>
        <w:t>2  </w:t>
      </w:r>
      <w:r>
        <w:rPr>
          <w:color w:val="231F20"/>
          <w:w w:val="105"/>
        </w:rPr>
        <w:t>se alude al sujeto amado mediante la imagen   </w:t>
      </w:r>
      <w:r>
        <w:rPr>
          <w:color w:val="231F20"/>
          <w:spacing w:val="10"/>
          <w:w w:val="105"/>
        </w:rPr>
        <w:t> </w:t>
      </w:r>
      <w:r>
        <w:rPr>
          <w:color w:val="231F20"/>
          <w:w w:val="105"/>
        </w:rPr>
        <w:t>sutil</w:t>
      </w:r>
    </w:p>
    <w:p>
      <w:pPr>
        <w:pStyle w:val="BodyText"/>
        <w:rPr>
          <w:sz w:val="22"/>
        </w:rPr>
      </w:pPr>
    </w:p>
    <w:p>
      <w:pPr>
        <w:pStyle w:val="BodyText"/>
        <w:spacing w:before="11"/>
      </w:pPr>
    </w:p>
    <w:p>
      <w:pPr>
        <w:spacing w:before="0"/>
        <w:ind w:left="514" w:right="549" w:firstLine="0"/>
        <w:jc w:val="left"/>
        <w:rPr>
          <w:sz w:val="16"/>
        </w:rPr>
      </w:pPr>
      <w:r>
        <w:rPr>
          <w:color w:val="231F20"/>
          <w:w w:val="105"/>
          <w:position w:val="5"/>
          <w:sz w:val="11"/>
        </w:rPr>
        <w:t>1 </w:t>
      </w:r>
      <w:r>
        <w:rPr>
          <w:color w:val="231F20"/>
          <w:w w:val="105"/>
          <w:sz w:val="16"/>
        </w:rPr>
        <w:t>Véase la noción de panteísmo en el poema 4, analizado </w:t>
      </w:r>
      <w:r>
        <w:rPr>
          <w:i/>
          <w:color w:val="231F20"/>
          <w:w w:val="105"/>
          <w:sz w:val="16"/>
        </w:rPr>
        <w:t>supra </w:t>
      </w:r>
      <w:r>
        <w:rPr>
          <w:color w:val="231F20"/>
          <w:w w:val="105"/>
          <w:sz w:val="16"/>
        </w:rPr>
        <w:t>en este libro.</w:t>
      </w:r>
    </w:p>
    <w:p>
      <w:pPr>
        <w:spacing w:line="280" w:lineRule="auto" w:before="30"/>
        <w:ind w:left="117" w:right="115" w:firstLine="396"/>
        <w:jc w:val="both"/>
        <w:rPr>
          <w:sz w:val="16"/>
        </w:rPr>
      </w:pPr>
      <w:r>
        <w:rPr>
          <w:color w:val="231F20"/>
          <w:position w:val="5"/>
          <w:sz w:val="11"/>
        </w:rPr>
        <w:t>2 </w:t>
      </w:r>
      <w:r>
        <w:rPr>
          <w:color w:val="231F20"/>
          <w:sz w:val="16"/>
        </w:rPr>
        <w:t>Nos detenemos ahora en el análisis del concepto “mariposa” en la poesía de Pablo Neruda, aunque ya ha empleado este mismo concepto en dos poemas anteriores –8 y 14– y</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w w:val="105"/>
        </w:rPr>
        <w:t>de este insecto para </w:t>
      </w:r>
      <w:r>
        <w:rPr>
          <w:color w:val="231F20"/>
          <w:spacing w:val="-4"/>
          <w:w w:val="105"/>
        </w:rPr>
        <w:t>representar, </w:t>
      </w:r>
      <w:r>
        <w:rPr>
          <w:color w:val="231F20"/>
          <w:w w:val="105"/>
        </w:rPr>
        <w:t>posiblemente, toda la fragilidad de la mujer</w:t>
      </w:r>
      <w:r>
        <w:rPr>
          <w:color w:val="231F20"/>
          <w:spacing w:val="-15"/>
          <w:w w:val="105"/>
        </w:rPr>
        <w:t> </w:t>
      </w:r>
      <w:r>
        <w:rPr>
          <w:color w:val="231F20"/>
          <w:w w:val="105"/>
        </w:rPr>
        <w:t>unida</w:t>
      </w:r>
      <w:r>
        <w:rPr>
          <w:color w:val="231F20"/>
          <w:spacing w:val="-15"/>
          <w:w w:val="105"/>
        </w:rPr>
        <w:t> </w:t>
      </w:r>
      <w:r>
        <w:rPr>
          <w:color w:val="231F20"/>
          <w:w w:val="105"/>
        </w:rPr>
        <w:t>a</w:t>
      </w:r>
      <w:r>
        <w:rPr>
          <w:color w:val="231F20"/>
          <w:spacing w:val="-15"/>
          <w:w w:val="105"/>
        </w:rPr>
        <w:t> </w:t>
      </w:r>
      <w:r>
        <w:rPr>
          <w:color w:val="231F20"/>
          <w:w w:val="105"/>
        </w:rPr>
        <w:t>otros</w:t>
      </w:r>
      <w:r>
        <w:rPr>
          <w:color w:val="231F20"/>
          <w:spacing w:val="-15"/>
          <w:w w:val="105"/>
        </w:rPr>
        <w:t> </w:t>
      </w:r>
      <w:r>
        <w:rPr>
          <w:color w:val="231F20"/>
          <w:w w:val="105"/>
        </w:rPr>
        <w:t>elementos</w:t>
      </w:r>
      <w:r>
        <w:rPr>
          <w:color w:val="231F20"/>
          <w:spacing w:val="-15"/>
          <w:w w:val="105"/>
        </w:rPr>
        <w:t> </w:t>
      </w:r>
      <w:r>
        <w:rPr>
          <w:color w:val="231F20"/>
          <w:w w:val="105"/>
        </w:rPr>
        <w:t>que</w:t>
      </w:r>
      <w:r>
        <w:rPr>
          <w:color w:val="231F20"/>
          <w:spacing w:val="-15"/>
          <w:w w:val="105"/>
        </w:rPr>
        <w:t> </w:t>
      </w:r>
      <w:r>
        <w:rPr>
          <w:color w:val="231F20"/>
          <w:w w:val="105"/>
        </w:rPr>
        <w:t>a</w:t>
      </w:r>
      <w:r>
        <w:rPr>
          <w:color w:val="231F20"/>
          <w:spacing w:val="-15"/>
          <w:w w:val="105"/>
        </w:rPr>
        <w:t> </w:t>
      </w:r>
      <w:r>
        <w:rPr>
          <w:color w:val="231F20"/>
          <w:w w:val="105"/>
        </w:rPr>
        <w:t>continuación</w:t>
      </w:r>
      <w:r>
        <w:rPr>
          <w:color w:val="231F20"/>
          <w:spacing w:val="-15"/>
          <w:w w:val="105"/>
        </w:rPr>
        <w:t> </w:t>
      </w:r>
      <w:r>
        <w:rPr>
          <w:color w:val="231F20"/>
          <w:w w:val="105"/>
        </w:rPr>
        <w:t>mencionaremos.</w:t>
      </w:r>
      <w:r>
        <w:rPr>
          <w:color w:val="231F20"/>
          <w:spacing w:val="-15"/>
          <w:w w:val="105"/>
        </w:rPr>
        <w:t> </w:t>
      </w:r>
      <w:r>
        <w:rPr>
          <w:color w:val="231F20"/>
          <w:w w:val="105"/>
        </w:rPr>
        <w:t>Ana- licemos un momento –y antes de ir a las comparaciones anunciadas– la representación</w:t>
      </w:r>
      <w:r>
        <w:rPr>
          <w:color w:val="231F20"/>
          <w:spacing w:val="-18"/>
          <w:w w:val="105"/>
        </w:rPr>
        <w:t> </w:t>
      </w:r>
      <w:r>
        <w:rPr>
          <w:color w:val="231F20"/>
          <w:w w:val="105"/>
        </w:rPr>
        <w:t>que</w:t>
      </w:r>
      <w:r>
        <w:rPr>
          <w:color w:val="231F20"/>
          <w:spacing w:val="-18"/>
          <w:w w:val="105"/>
        </w:rPr>
        <w:t> </w:t>
      </w:r>
      <w:r>
        <w:rPr>
          <w:color w:val="231F20"/>
          <w:w w:val="105"/>
        </w:rPr>
        <w:t>la</w:t>
      </w:r>
      <w:r>
        <w:rPr>
          <w:color w:val="231F20"/>
          <w:spacing w:val="-18"/>
          <w:w w:val="105"/>
        </w:rPr>
        <w:t> </w:t>
      </w:r>
      <w:r>
        <w:rPr>
          <w:color w:val="231F20"/>
          <w:w w:val="105"/>
        </w:rPr>
        <w:t>mariposa</w:t>
      </w:r>
      <w:r>
        <w:rPr>
          <w:color w:val="231F20"/>
          <w:spacing w:val="-18"/>
          <w:w w:val="105"/>
        </w:rPr>
        <w:t> </w:t>
      </w:r>
      <w:r>
        <w:rPr>
          <w:color w:val="231F20"/>
          <w:w w:val="105"/>
        </w:rPr>
        <w:t>ha</w:t>
      </w:r>
      <w:r>
        <w:rPr>
          <w:color w:val="231F20"/>
          <w:spacing w:val="-18"/>
          <w:w w:val="105"/>
        </w:rPr>
        <w:t> </w:t>
      </w:r>
      <w:r>
        <w:rPr>
          <w:color w:val="231F20"/>
          <w:w w:val="105"/>
        </w:rPr>
        <w:t>tenido</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literatura</w:t>
      </w:r>
      <w:r>
        <w:rPr>
          <w:color w:val="231F20"/>
          <w:spacing w:val="-18"/>
          <w:w w:val="105"/>
        </w:rPr>
        <w:t> </w:t>
      </w:r>
      <w:r>
        <w:rPr>
          <w:color w:val="231F20"/>
          <w:w w:val="105"/>
        </w:rPr>
        <w:t>y</w:t>
      </w:r>
      <w:r>
        <w:rPr>
          <w:color w:val="231F20"/>
          <w:spacing w:val="-18"/>
          <w:w w:val="105"/>
        </w:rPr>
        <w:t> </w:t>
      </w:r>
      <w:r>
        <w:rPr>
          <w:color w:val="231F20"/>
          <w:w w:val="105"/>
        </w:rPr>
        <w:t>cómo se</w:t>
      </w:r>
      <w:r>
        <w:rPr>
          <w:color w:val="231F20"/>
          <w:spacing w:val="-15"/>
          <w:w w:val="105"/>
        </w:rPr>
        <w:t> </w:t>
      </w:r>
      <w:r>
        <w:rPr>
          <w:color w:val="231F20"/>
          <w:w w:val="105"/>
        </w:rPr>
        <w:t>le</w:t>
      </w:r>
      <w:r>
        <w:rPr>
          <w:color w:val="231F20"/>
          <w:spacing w:val="-15"/>
          <w:w w:val="105"/>
        </w:rPr>
        <w:t> </w:t>
      </w:r>
      <w:r>
        <w:rPr>
          <w:color w:val="231F20"/>
          <w:w w:val="105"/>
        </w:rPr>
        <w:t>han</w:t>
      </w:r>
      <w:r>
        <w:rPr>
          <w:color w:val="231F20"/>
          <w:spacing w:val="-15"/>
          <w:w w:val="105"/>
        </w:rPr>
        <w:t> </w:t>
      </w:r>
      <w:r>
        <w:rPr>
          <w:color w:val="231F20"/>
          <w:w w:val="105"/>
        </w:rPr>
        <w:t>asociado</w:t>
      </w:r>
      <w:r>
        <w:rPr>
          <w:color w:val="231F20"/>
          <w:spacing w:val="-15"/>
          <w:w w:val="105"/>
        </w:rPr>
        <w:t> </w:t>
      </w:r>
      <w:r>
        <w:rPr>
          <w:color w:val="231F20"/>
          <w:w w:val="105"/>
        </w:rPr>
        <w:t>diferentes</w:t>
      </w:r>
      <w:r>
        <w:rPr>
          <w:color w:val="231F20"/>
          <w:spacing w:val="-15"/>
          <w:w w:val="105"/>
        </w:rPr>
        <w:t> </w:t>
      </w:r>
      <w:r>
        <w:rPr>
          <w:color w:val="231F20"/>
          <w:w w:val="105"/>
        </w:rPr>
        <w:t>atributos.</w:t>
      </w:r>
      <w:r>
        <w:rPr>
          <w:color w:val="231F20"/>
          <w:spacing w:val="-14"/>
          <w:w w:val="105"/>
        </w:rPr>
        <w:t> </w:t>
      </w:r>
      <w:r>
        <w:rPr>
          <w:color w:val="231F20"/>
          <w:w w:val="105"/>
        </w:rPr>
        <w:t>Acordes</w:t>
      </w:r>
      <w:r>
        <w:rPr>
          <w:color w:val="231F20"/>
          <w:spacing w:val="-15"/>
          <w:w w:val="105"/>
        </w:rPr>
        <w:t> </w:t>
      </w:r>
      <w:r>
        <w:rPr>
          <w:color w:val="231F20"/>
          <w:w w:val="105"/>
        </w:rPr>
        <w:t>con</w:t>
      </w:r>
      <w:r>
        <w:rPr>
          <w:color w:val="231F20"/>
          <w:spacing w:val="-15"/>
          <w:w w:val="105"/>
        </w:rPr>
        <w:t> </w:t>
      </w:r>
      <w:r>
        <w:rPr>
          <w:color w:val="231F20"/>
          <w:w w:val="105"/>
        </w:rPr>
        <w:t>las</w:t>
      </w:r>
      <w:r>
        <w:rPr>
          <w:color w:val="231F20"/>
          <w:spacing w:val="-15"/>
          <w:w w:val="105"/>
        </w:rPr>
        <w:t> </w:t>
      </w:r>
      <w:r>
        <w:rPr>
          <w:color w:val="231F20"/>
          <w:w w:val="105"/>
        </w:rPr>
        <w:t>ideas</w:t>
      </w:r>
      <w:r>
        <w:rPr>
          <w:color w:val="231F20"/>
          <w:spacing w:val="-15"/>
          <w:w w:val="105"/>
        </w:rPr>
        <w:t> </w:t>
      </w:r>
      <w:r>
        <w:rPr>
          <w:color w:val="231F20"/>
          <w:spacing w:val="-3"/>
          <w:w w:val="105"/>
        </w:rPr>
        <w:t>expresadas </w:t>
      </w:r>
      <w:r>
        <w:rPr>
          <w:color w:val="231F20"/>
          <w:w w:val="105"/>
        </w:rPr>
        <w:t>por </w:t>
      </w:r>
      <w:r>
        <w:rPr>
          <w:color w:val="231F20"/>
          <w:spacing w:val="-3"/>
          <w:w w:val="105"/>
        </w:rPr>
        <w:t>Chevalier, </w:t>
      </w:r>
      <w:r>
        <w:rPr>
          <w:color w:val="231F20"/>
          <w:w w:val="105"/>
        </w:rPr>
        <w:t>puede ser concebida como símbolo de ligereza e incons- tancia, por lo que es en el Japón un emblema de la </w:t>
      </w:r>
      <w:r>
        <w:rPr>
          <w:color w:val="231F20"/>
          <w:spacing w:val="-4"/>
          <w:w w:val="105"/>
        </w:rPr>
        <w:t>mujer. </w:t>
      </w:r>
      <w:r>
        <w:rPr>
          <w:color w:val="231F20"/>
          <w:w w:val="105"/>
        </w:rPr>
        <w:t>Además, fun- damentándonos en sus metamorfosis entendemos que la crisálida es el huevo</w:t>
      </w:r>
      <w:r>
        <w:rPr>
          <w:color w:val="231F20"/>
          <w:spacing w:val="-4"/>
          <w:w w:val="105"/>
        </w:rPr>
        <w:t> </w:t>
      </w:r>
      <w:r>
        <w:rPr>
          <w:color w:val="231F20"/>
          <w:w w:val="105"/>
        </w:rPr>
        <w:t>que</w:t>
      </w:r>
      <w:r>
        <w:rPr>
          <w:color w:val="231F20"/>
          <w:spacing w:val="-4"/>
          <w:w w:val="105"/>
        </w:rPr>
        <w:t> </w:t>
      </w:r>
      <w:r>
        <w:rPr>
          <w:color w:val="231F20"/>
          <w:w w:val="105"/>
        </w:rPr>
        <w:t>contiene</w:t>
      </w:r>
      <w:r>
        <w:rPr>
          <w:color w:val="231F20"/>
          <w:spacing w:val="-4"/>
          <w:w w:val="105"/>
        </w:rPr>
        <w:t> </w:t>
      </w:r>
      <w:r>
        <w:rPr>
          <w:color w:val="231F20"/>
          <w:w w:val="105"/>
        </w:rPr>
        <w:t>la</w:t>
      </w:r>
      <w:r>
        <w:rPr>
          <w:color w:val="231F20"/>
          <w:spacing w:val="-4"/>
          <w:w w:val="105"/>
        </w:rPr>
        <w:t> </w:t>
      </w:r>
      <w:r>
        <w:rPr>
          <w:color w:val="231F20"/>
          <w:w w:val="105"/>
        </w:rPr>
        <w:t>potencialidad</w:t>
      </w:r>
      <w:r>
        <w:rPr>
          <w:color w:val="231F20"/>
          <w:spacing w:val="-4"/>
          <w:w w:val="105"/>
        </w:rPr>
        <w:t> </w:t>
      </w:r>
      <w:r>
        <w:rPr>
          <w:color w:val="231F20"/>
          <w:w w:val="105"/>
        </w:rPr>
        <w:t>del</w:t>
      </w:r>
      <w:r>
        <w:rPr>
          <w:color w:val="231F20"/>
          <w:spacing w:val="-4"/>
          <w:w w:val="105"/>
        </w:rPr>
        <w:t> </w:t>
      </w:r>
      <w:r>
        <w:rPr>
          <w:color w:val="231F20"/>
          <w:w w:val="105"/>
        </w:rPr>
        <w:t>ser;</w:t>
      </w:r>
      <w:r>
        <w:rPr>
          <w:color w:val="231F20"/>
          <w:spacing w:val="-4"/>
          <w:w w:val="105"/>
        </w:rPr>
        <w:t> </w:t>
      </w:r>
      <w:r>
        <w:rPr>
          <w:color w:val="231F20"/>
          <w:w w:val="105"/>
        </w:rPr>
        <w:t>la</w:t>
      </w:r>
      <w:r>
        <w:rPr>
          <w:color w:val="231F20"/>
          <w:spacing w:val="-4"/>
          <w:w w:val="105"/>
        </w:rPr>
        <w:t> </w:t>
      </w:r>
      <w:r>
        <w:rPr>
          <w:color w:val="231F20"/>
          <w:w w:val="105"/>
        </w:rPr>
        <w:t>mariposa</w:t>
      </w:r>
      <w:r>
        <w:rPr>
          <w:color w:val="231F20"/>
          <w:spacing w:val="-4"/>
          <w:w w:val="105"/>
        </w:rPr>
        <w:t> </w:t>
      </w:r>
      <w:r>
        <w:rPr>
          <w:color w:val="231F20"/>
          <w:w w:val="105"/>
        </w:rPr>
        <w:t>que</w:t>
      </w:r>
      <w:r>
        <w:rPr>
          <w:color w:val="231F20"/>
          <w:spacing w:val="-4"/>
          <w:w w:val="105"/>
        </w:rPr>
        <w:t> </w:t>
      </w:r>
      <w:r>
        <w:rPr>
          <w:color w:val="231F20"/>
          <w:w w:val="105"/>
        </w:rPr>
        <w:t>emerge</w:t>
      </w:r>
      <w:r>
        <w:rPr>
          <w:color w:val="231F20"/>
          <w:spacing w:val="-4"/>
          <w:w w:val="105"/>
        </w:rPr>
        <w:t> </w:t>
      </w:r>
      <w:r>
        <w:rPr>
          <w:color w:val="231F20"/>
          <w:w w:val="105"/>
        </w:rPr>
        <w:t>es un</w:t>
      </w:r>
      <w:r>
        <w:rPr>
          <w:color w:val="231F20"/>
          <w:spacing w:val="-13"/>
          <w:w w:val="105"/>
        </w:rPr>
        <w:t> </w:t>
      </w:r>
      <w:r>
        <w:rPr>
          <w:color w:val="231F20"/>
          <w:w w:val="105"/>
        </w:rPr>
        <w:t>símbolo</w:t>
      </w:r>
      <w:r>
        <w:rPr>
          <w:color w:val="231F20"/>
          <w:spacing w:val="-13"/>
          <w:w w:val="105"/>
        </w:rPr>
        <w:t> </w:t>
      </w:r>
      <w:r>
        <w:rPr>
          <w:color w:val="231F20"/>
          <w:w w:val="105"/>
        </w:rPr>
        <w:t>de</w:t>
      </w:r>
      <w:r>
        <w:rPr>
          <w:color w:val="231F20"/>
          <w:spacing w:val="-13"/>
          <w:w w:val="105"/>
        </w:rPr>
        <w:t> </w:t>
      </w:r>
      <w:r>
        <w:rPr>
          <w:color w:val="231F20"/>
          <w:w w:val="105"/>
        </w:rPr>
        <w:t>resurrección.</w:t>
      </w:r>
      <w:r>
        <w:rPr>
          <w:color w:val="231F20"/>
          <w:spacing w:val="-13"/>
          <w:w w:val="105"/>
        </w:rPr>
        <w:t> </w:t>
      </w:r>
      <w:r>
        <w:rPr>
          <w:color w:val="231F20"/>
          <w:w w:val="105"/>
        </w:rPr>
        <w:t>En</w:t>
      </w:r>
      <w:r>
        <w:rPr>
          <w:color w:val="231F20"/>
          <w:spacing w:val="-13"/>
          <w:w w:val="105"/>
        </w:rPr>
        <w:t> </w:t>
      </w:r>
      <w:r>
        <w:rPr>
          <w:color w:val="231F20"/>
          <w:w w:val="105"/>
        </w:rPr>
        <w:t>otro</w:t>
      </w:r>
      <w:r>
        <w:rPr>
          <w:color w:val="231F20"/>
          <w:spacing w:val="-13"/>
          <w:w w:val="105"/>
        </w:rPr>
        <w:t> </w:t>
      </w:r>
      <w:r>
        <w:rPr>
          <w:color w:val="231F20"/>
          <w:w w:val="105"/>
        </w:rPr>
        <w:t>orden,</w:t>
      </w:r>
      <w:r>
        <w:rPr>
          <w:color w:val="231F20"/>
          <w:spacing w:val="-13"/>
          <w:w w:val="105"/>
        </w:rPr>
        <w:t> </w:t>
      </w:r>
      <w:r>
        <w:rPr>
          <w:color w:val="231F20"/>
          <w:w w:val="105"/>
        </w:rPr>
        <w:t>entre</w:t>
      </w:r>
      <w:r>
        <w:rPr>
          <w:color w:val="231F20"/>
          <w:spacing w:val="-13"/>
          <w:w w:val="105"/>
        </w:rPr>
        <w:t> </w:t>
      </w:r>
      <w:r>
        <w:rPr>
          <w:color w:val="231F20"/>
          <w:w w:val="105"/>
        </w:rPr>
        <w:t>los</w:t>
      </w:r>
      <w:r>
        <w:rPr>
          <w:color w:val="231F20"/>
          <w:spacing w:val="-13"/>
          <w:w w:val="105"/>
        </w:rPr>
        <w:t> </w:t>
      </w:r>
      <w:r>
        <w:rPr>
          <w:color w:val="231F20"/>
          <w:w w:val="105"/>
        </w:rPr>
        <w:t>aztecas</w:t>
      </w:r>
      <w:r>
        <w:rPr>
          <w:color w:val="231F20"/>
          <w:spacing w:val="-13"/>
          <w:w w:val="105"/>
        </w:rPr>
        <w:t> </w:t>
      </w:r>
      <w:r>
        <w:rPr>
          <w:color w:val="231F20"/>
          <w:w w:val="105"/>
        </w:rPr>
        <w:t>este</w:t>
      </w:r>
      <w:r>
        <w:rPr>
          <w:color w:val="231F20"/>
          <w:spacing w:val="-13"/>
          <w:w w:val="105"/>
        </w:rPr>
        <w:t> </w:t>
      </w:r>
      <w:r>
        <w:rPr>
          <w:color w:val="231F20"/>
          <w:w w:val="105"/>
        </w:rPr>
        <w:t>insecto era un emblema del alma o del aliento vital que escapa de la boca del agonizante. </w:t>
      </w:r>
      <w:r>
        <w:rPr>
          <w:color w:val="231F20"/>
          <w:spacing w:val="-6"/>
          <w:w w:val="105"/>
        </w:rPr>
        <w:t>Por </w:t>
      </w:r>
      <w:r>
        <w:rPr>
          <w:color w:val="231F20"/>
          <w:w w:val="105"/>
        </w:rPr>
        <w:t>ello, cuando a este animalillo se le observa revolotean- do entre las flores llega a </w:t>
      </w:r>
      <w:r>
        <w:rPr>
          <w:color w:val="231F20"/>
          <w:spacing w:val="-4"/>
          <w:w w:val="105"/>
        </w:rPr>
        <w:t>representar, </w:t>
      </w:r>
      <w:r>
        <w:rPr>
          <w:color w:val="231F20"/>
          <w:w w:val="105"/>
        </w:rPr>
        <w:t>según esta cultura, el alma de un guerrero</w:t>
      </w:r>
      <w:r>
        <w:rPr>
          <w:color w:val="231F20"/>
          <w:spacing w:val="-5"/>
          <w:w w:val="105"/>
        </w:rPr>
        <w:t> </w:t>
      </w:r>
      <w:r>
        <w:rPr>
          <w:color w:val="231F20"/>
          <w:w w:val="105"/>
        </w:rPr>
        <w:t>caído</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batalla.</w:t>
      </w:r>
      <w:r>
        <w:rPr>
          <w:color w:val="231F20"/>
          <w:spacing w:val="-5"/>
          <w:w w:val="105"/>
        </w:rPr>
        <w:t> </w:t>
      </w:r>
      <w:r>
        <w:rPr>
          <w:color w:val="231F20"/>
          <w:w w:val="105"/>
        </w:rPr>
        <w:t>inclusive,</w:t>
      </w:r>
      <w:r>
        <w:rPr>
          <w:color w:val="231F20"/>
          <w:spacing w:val="-4"/>
          <w:w w:val="105"/>
        </w:rPr>
        <w:t> </w:t>
      </w:r>
      <w:r>
        <w:rPr>
          <w:color w:val="231F20"/>
          <w:w w:val="105"/>
        </w:rPr>
        <w:t>el</w:t>
      </w:r>
      <w:r>
        <w:rPr>
          <w:color w:val="231F20"/>
          <w:spacing w:val="-5"/>
          <w:w w:val="105"/>
        </w:rPr>
        <w:t> </w:t>
      </w:r>
      <w:r>
        <w:rPr>
          <w:color w:val="231F20"/>
          <w:w w:val="105"/>
        </w:rPr>
        <w:t>psicoanálisis</w:t>
      </w:r>
      <w:r>
        <w:rPr>
          <w:color w:val="231F20"/>
          <w:spacing w:val="-5"/>
          <w:w w:val="105"/>
        </w:rPr>
        <w:t> </w:t>
      </w:r>
      <w:r>
        <w:rPr>
          <w:color w:val="231F20"/>
          <w:w w:val="105"/>
        </w:rPr>
        <w:t>moderno</w:t>
      </w:r>
      <w:r>
        <w:rPr>
          <w:color w:val="231F20"/>
          <w:spacing w:val="-5"/>
          <w:w w:val="105"/>
        </w:rPr>
        <w:t> </w:t>
      </w:r>
      <w:r>
        <w:rPr>
          <w:color w:val="231F20"/>
          <w:w w:val="105"/>
        </w:rPr>
        <w:t>ve</w:t>
      </w:r>
      <w:r>
        <w:rPr>
          <w:color w:val="231F20"/>
          <w:spacing w:val="-5"/>
          <w:w w:val="105"/>
        </w:rPr>
        <w:t> </w:t>
      </w:r>
      <w:r>
        <w:rPr>
          <w:color w:val="231F20"/>
          <w:w w:val="105"/>
        </w:rPr>
        <w:t>en</w:t>
      </w:r>
      <w:r>
        <w:rPr>
          <w:color w:val="231F20"/>
          <w:spacing w:val="-5"/>
          <w:w w:val="105"/>
        </w:rPr>
        <w:t> </w:t>
      </w:r>
      <w:r>
        <w:rPr>
          <w:color w:val="231F20"/>
          <w:w w:val="105"/>
        </w:rPr>
        <w:t>la mariposa la idea de un constante </w:t>
      </w:r>
      <w:r>
        <w:rPr>
          <w:color w:val="231F20"/>
          <w:spacing w:val="-4"/>
          <w:w w:val="105"/>
        </w:rPr>
        <w:t>renacer. </w:t>
      </w:r>
      <w:r>
        <w:rPr>
          <w:color w:val="231F20"/>
          <w:spacing w:val="-6"/>
          <w:w w:val="105"/>
        </w:rPr>
        <w:t>Por </w:t>
      </w:r>
      <w:r>
        <w:rPr>
          <w:color w:val="231F20"/>
          <w:w w:val="105"/>
        </w:rPr>
        <w:t>último, en el imaginario grecorromano</w:t>
      </w:r>
      <w:r>
        <w:rPr>
          <w:color w:val="231F20"/>
          <w:spacing w:val="-7"/>
          <w:w w:val="105"/>
        </w:rPr>
        <w:t> </w:t>
      </w:r>
      <w:r>
        <w:rPr>
          <w:color w:val="231F20"/>
          <w:w w:val="105"/>
        </w:rPr>
        <w:t>el</w:t>
      </w:r>
      <w:r>
        <w:rPr>
          <w:color w:val="231F20"/>
          <w:spacing w:val="-7"/>
          <w:w w:val="105"/>
        </w:rPr>
        <w:t> </w:t>
      </w:r>
      <w:r>
        <w:rPr>
          <w:color w:val="231F20"/>
          <w:w w:val="105"/>
        </w:rPr>
        <w:t>alma</w:t>
      </w:r>
      <w:r>
        <w:rPr>
          <w:color w:val="231F20"/>
          <w:spacing w:val="-7"/>
          <w:w w:val="105"/>
        </w:rPr>
        <w:t> </w:t>
      </w:r>
      <w:r>
        <w:rPr>
          <w:color w:val="231F20"/>
          <w:w w:val="105"/>
        </w:rPr>
        <w:t>que</w:t>
      </w:r>
      <w:r>
        <w:rPr>
          <w:color w:val="231F20"/>
          <w:spacing w:val="-7"/>
          <w:w w:val="105"/>
        </w:rPr>
        <w:t> </w:t>
      </w:r>
      <w:r>
        <w:rPr>
          <w:color w:val="231F20"/>
          <w:w w:val="105"/>
        </w:rPr>
        <w:t>sale</w:t>
      </w:r>
      <w:r>
        <w:rPr>
          <w:color w:val="231F20"/>
          <w:spacing w:val="-7"/>
          <w:w w:val="105"/>
        </w:rPr>
        <w:t> </w:t>
      </w:r>
      <w:r>
        <w:rPr>
          <w:color w:val="231F20"/>
          <w:w w:val="105"/>
        </w:rPr>
        <w:t>del</w:t>
      </w:r>
      <w:r>
        <w:rPr>
          <w:color w:val="231F20"/>
          <w:spacing w:val="-7"/>
          <w:w w:val="105"/>
        </w:rPr>
        <w:t> </w:t>
      </w:r>
      <w:r>
        <w:rPr>
          <w:color w:val="231F20"/>
          <w:w w:val="105"/>
        </w:rPr>
        <w:t>cuerpo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muertos</w:t>
      </w:r>
      <w:r>
        <w:rPr>
          <w:color w:val="231F20"/>
          <w:spacing w:val="-7"/>
          <w:w w:val="105"/>
        </w:rPr>
        <w:t> </w:t>
      </w:r>
      <w:r>
        <w:rPr>
          <w:color w:val="231F20"/>
          <w:w w:val="105"/>
        </w:rPr>
        <w:t>tiene</w:t>
      </w:r>
      <w:r>
        <w:rPr>
          <w:color w:val="231F20"/>
          <w:spacing w:val="-7"/>
          <w:w w:val="105"/>
        </w:rPr>
        <w:t> </w:t>
      </w:r>
      <w:r>
        <w:rPr>
          <w:color w:val="231F20"/>
          <w:w w:val="105"/>
        </w:rPr>
        <w:t>la</w:t>
      </w:r>
      <w:r>
        <w:rPr>
          <w:color w:val="231F20"/>
          <w:spacing w:val="-7"/>
          <w:w w:val="105"/>
        </w:rPr>
        <w:t> </w:t>
      </w:r>
      <w:r>
        <w:rPr>
          <w:color w:val="231F20"/>
          <w:w w:val="105"/>
        </w:rPr>
        <w:t>forma de</w:t>
      </w:r>
      <w:r>
        <w:rPr>
          <w:color w:val="231F20"/>
          <w:spacing w:val="-12"/>
          <w:w w:val="105"/>
        </w:rPr>
        <w:t> </w:t>
      </w:r>
      <w:r>
        <w:rPr>
          <w:color w:val="231F20"/>
          <w:w w:val="105"/>
        </w:rPr>
        <w:t>una</w:t>
      </w:r>
      <w:r>
        <w:rPr>
          <w:color w:val="231F20"/>
          <w:spacing w:val="-12"/>
          <w:w w:val="105"/>
        </w:rPr>
        <w:t> </w:t>
      </w:r>
      <w:r>
        <w:rPr>
          <w:color w:val="231F20"/>
          <w:w w:val="105"/>
        </w:rPr>
        <w:t>mariposa</w:t>
      </w:r>
      <w:r>
        <w:rPr>
          <w:color w:val="231F20"/>
          <w:spacing w:val="-12"/>
          <w:w w:val="105"/>
        </w:rPr>
        <w:t> </w:t>
      </w:r>
      <w:r>
        <w:rPr>
          <w:color w:val="231F20"/>
          <w:spacing w:val="-3"/>
          <w:w w:val="105"/>
        </w:rPr>
        <w:t>(Chevalier,</w:t>
      </w:r>
      <w:r>
        <w:rPr>
          <w:color w:val="231F20"/>
          <w:spacing w:val="-12"/>
          <w:w w:val="105"/>
        </w:rPr>
        <w:t> </w:t>
      </w:r>
      <w:r>
        <w:rPr>
          <w:color w:val="231F20"/>
          <w:w w:val="105"/>
        </w:rPr>
        <w:t>1995:</w:t>
      </w:r>
      <w:r>
        <w:rPr>
          <w:color w:val="231F20"/>
          <w:spacing w:val="-12"/>
          <w:w w:val="105"/>
        </w:rPr>
        <w:t> </w:t>
      </w:r>
      <w:r>
        <w:rPr>
          <w:color w:val="231F20"/>
          <w:w w:val="105"/>
        </w:rPr>
        <w:t>691-692).</w:t>
      </w:r>
    </w:p>
    <w:p>
      <w:pPr>
        <w:pStyle w:val="BodyText"/>
        <w:spacing w:line="307" w:lineRule="auto"/>
        <w:ind w:left="117" w:right="114" w:firstLine="396"/>
        <w:jc w:val="both"/>
      </w:pPr>
      <w:r>
        <w:rPr>
          <w:color w:val="231F20"/>
          <w:w w:val="238"/>
        </w:rPr>
        <w:t>l</w:t>
      </w:r>
      <w:r>
        <w:rPr>
          <w:color w:val="231F20"/>
          <w:spacing w:val="-1"/>
          <w:w w:val="95"/>
        </w:rPr>
        <w:t>a</w:t>
      </w:r>
      <w:r>
        <w:rPr>
          <w:color w:val="231F20"/>
          <w:w w:val="95"/>
        </w:rPr>
        <w:t>s</w:t>
      </w:r>
      <w:r>
        <w:rPr>
          <w:color w:val="231F20"/>
        </w:rPr>
        <w:t> </w:t>
      </w:r>
      <w:r>
        <w:rPr>
          <w:color w:val="231F20"/>
          <w:spacing w:val="-5"/>
        </w:rPr>
        <w:t> </w:t>
      </w:r>
      <w:r>
        <w:rPr>
          <w:color w:val="231F20"/>
          <w:spacing w:val="-1"/>
          <w:w w:val="100"/>
        </w:rPr>
        <w:t>do</w:t>
      </w:r>
      <w:r>
        <w:rPr>
          <w:color w:val="231F20"/>
          <w:w w:val="100"/>
        </w:rPr>
        <w:t>s</w:t>
      </w:r>
      <w:r>
        <w:rPr>
          <w:color w:val="231F20"/>
        </w:rPr>
        <w:t> </w:t>
      </w:r>
      <w:r>
        <w:rPr>
          <w:color w:val="231F20"/>
          <w:spacing w:val="-5"/>
        </w:rPr>
        <w:t> </w:t>
      </w:r>
      <w:r>
        <w:rPr>
          <w:color w:val="231F20"/>
          <w:w w:val="102"/>
        </w:rPr>
        <w:t>comparaciones</w:t>
      </w:r>
      <w:r>
        <w:rPr>
          <w:color w:val="231F20"/>
        </w:rPr>
        <w:t> </w:t>
      </w:r>
      <w:r>
        <w:rPr>
          <w:color w:val="231F20"/>
          <w:spacing w:val="-5"/>
        </w:rPr>
        <w:t> </w:t>
      </w:r>
      <w:r>
        <w:rPr>
          <w:color w:val="231F20"/>
          <w:spacing w:val="-1"/>
          <w:w w:val="102"/>
        </w:rPr>
        <w:t>pendiente</w:t>
      </w:r>
      <w:r>
        <w:rPr>
          <w:color w:val="231F20"/>
          <w:w w:val="102"/>
        </w:rPr>
        <w:t>s</w:t>
      </w:r>
      <w:r>
        <w:rPr>
          <w:color w:val="231F20"/>
        </w:rPr>
        <w:t> </w:t>
      </w:r>
      <w:r>
        <w:rPr>
          <w:color w:val="231F20"/>
          <w:spacing w:val="-5"/>
        </w:rPr>
        <w:t> </w:t>
      </w:r>
      <w:r>
        <w:rPr>
          <w:color w:val="231F20"/>
          <w:w w:val="104"/>
        </w:rPr>
        <w:t>–“te</w:t>
      </w:r>
      <w:r>
        <w:rPr>
          <w:color w:val="231F20"/>
        </w:rPr>
        <w:t> </w:t>
      </w:r>
      <w:r>
        <w:rPr>
          <w:color w:val="231F20"/>
          <w:spacing w:val="-5"/>
        </w:rPr>
        <w:t> </w:t>
      </w:r>
      <w:r>
        <w:rPr>
          <w:color w:val="231F20"/>
          <w:w w:val="103"/>
        </w:rPr>
        <w:t>pa</w:t>
      </w:r>
      <w:r>
        <w:rPr>
          <w:color w:val="231F20"/>
          <w:spacing w:val="-8"/>
          <w:w w:val="103"/>
        </w:rPr>
        <w:t>r</w:t>
      </w:r>
      <w:r>
        <w:rPr>
          <w:color w:val="231F20"/>
          <w:spacing w:val="-1"/>
          <w:w w:val="98"/>
        </w:rPr>
        <w:t>ece</w:t>
      </w:r>
      <w:r>
        <w:rPr>
          <w:color w:val="231F20"/>
          <w:w w:val="98"/>
        </w:rPr>
        <w:t>s</w:t>
      </w:r>
      <w:r>
        <w:rPr>
          <w:color w:val="231F20"/>
        </w:rPr>
        <w:t> </w:t>
      </w:r>
      <w:r>
        <w:rPr>
          <w:color w:val="231F20"/>
          <w:spacing w:val="-5"/>
        </w:rPr>
        <w:t> </w:t>
      </w:r>
      <w:r>
        <w:rPr>
          <w:color w:val="231F20"/>
          <w:w w:val="101"/>
        </w:rPr>
        <w:t>a</w:t>
      </w:r>
      <w:r>
        <w:rPr>
          <w:color w:val="231F20"/>
        </w:rPr>
        <w:t> </w:t>
      </w:r>
      <w:r>
        <w:rPr>
          <w:color w:val="231F20"/>
          <w:spacing w:val="-5"/>
        </w:rPr>
        <w:t> </w:t>
      </w:r>
      <w:r>
        <w:rPr>
          <w:color w:val="231F20"/>
          <w:spacing w:val="-1"/>
          <w:w w:val="104"/>
        </w:rPr>
        <w:t>m</w:t>
      </w:r>
      <w:r>
        <w:rPr>
          <w:color w:val="231F20"/>
          <w:w w:val="104"/>
        </w:rPr>
        <w:t>i</w:t>
      </w:r>
      <w:r>
        <w:rPr>
          <w:color w:val="231F20"/>
        </w:rPr>
        <w:t> </w:t>
      </w:r>
      <w:r>
        <w:rPr>
          <w:color w:val="231F20"/>
          <w:spacing w:val="-5"/>
        </w:rPr>
        <w:t> </w:t>
      </w:r>
      <w:r>
        <w:rPr>
          <w:color w:val="231F20"/>
          <w:spacing w:val="-1"/>
          <w:w w:val="105"/>
        </w:rPr>
        <w:t>alma</w:t>
      </w:r>
      <w:r>
        <w:rPr>
          <w:color w:val="231F20"/>
          <w:w w:val="105"/>
        </w:rPr>
        <w:t>”</w:t>
      </w:r>
      <w:r>
        <w:rPr>
          <w:color w:val="231F20"/>
        </w:rPr>
        <w:t> </w:t>
      </w:r>
      <w:r>
        <w:rPr>
          <w:color w:val="231F20"/>
          <w:spacing w:val="-5"/>
        </w:rPr>
        <w:t> </w:t>
      </w:r>
      <w:r>
        <w:rPr>
          <w:color w:val="231F20"/>
          <w:w w:val="92"/>
        </w:rPr>
        <w:t>y</w:t>
      </w:r>
      <w:r>
        <w:rPr>
          <w:color w:val="231F20"/>
        </w:rPr>
        <w:t> </w:t>
      </w:r>
      <w:r>
        <w:rPr>
          <w:color w:val="231F20"/>
          <w:spacing w:val="-5"/>
        </w:rPr>
        <w:t> </w:t>
      </w:r>
      <w:r>
        <w:rPr>
          <w:color w:val="231F20"/>
          <w:w w:val="105"/>
        </w:rPr>
        <w:t>“te </w:t>
      </w:r>
      <w:r>
        <w:rPr>
          <w:color w:val="231F20"/>
        </w:rPr>
        <w:t>pareces a la palabra melancolía”– intentan aproximar a los dos sujetos     en conflicto –el yo y el tú–. </w:t>
      </w:r>
      <w:r>
        <w:rPr>
          <w:color w:val="231F20"/>
          <w:spacing w:val="-3"/>
        </w:rPr>
        <w:t>Eres </w:t>
      </w:r>
      <w:r>
        <w:rPr>
          <w:color w:val="231F20"/>
        </w:rPr>
        <w:t>parecida, pero no igual a mí. A pesar de     lo </w:t>
      </w:r>
      <w:r>
        <w:rPr>
          <w:color w:val="231F20"/>
          <w:spacing w:val="-4"/>
        </w:rPr>
        <w:t>anterior, </w:t>
      </w:r>
      <w:r>
        <w:rPr>
          <w:color w:val="231F20"/>
        </w:rPr>
        <w:t>ambos tenemos en común una determinada condición espiri- tual que arraiga en el dolor de la melancolía. El hecho de parecerse a la palabra melancolía resulta otorgado en el marco de una cuidada y bella </w:t>
      </w:r>
      <w:r>
        <w:rPr>
          <w:color w:val="231F20"/>
          <w:spacing w:val="-8"/>
          <w:w w:val="101"/>
        </w:rPr>
        <w:t>e</w:t>
      </w:r>
      <w:r>
        <w:rPr>
          <w:color w:val="231F20"/>
          <w:w w:val="107"/>
        </w:rPr>
        <w:t>xp</w:t>
      </w:r>
      <w:r>
        <w:rPr>
          <w:color w:val="231F20"/>
          <w:spacing w:val="-8"/>
          <w:w w:val="107"/>
        </w:rPr>
        <w:t>r</w:t>
      </w:r>
      <w:r>
        <w:rPr>
          <w:color w:val="231F20"/>
          <w:spacing w:val="-1"/>
          <w:w w:val="101"/>
        </w:rPr>
        <w:t>esió</w:t>
      </w:r>
      <w:r>
        <w:rPr>
          <w:color w:val="231F20"/>
          <w:w w:val="101"/>
        </w:rPr>
        <w:t>n</w:t>
      </w:r>
      <w:r>
        <w:rPr>
          <w:color w:val="231F20"/>
        </w:rPr>
        <w:t> </w:t>
      </w:r>
      <w:r>
        <w:rPr>
          <w:color w:val="231F20"/>
          <w:spacing w:val="-20"/>
        </w:rPr>
        <w:t> </w:t>
      </w:r>
      <w:r>
        <w:rPr>
          <w:color w:val="231F20"/>
          <w:spacing w:val="-1"/>
          <w:w w:val="104"/>
        </w:rPr>
        <w:t>de</w:t>
      </w:r>
      <w:r>
        <w:rPr>
          <w:color w:val="231F20"/>
          <w:w w:val="104"/>
        </w:rPr>
        <w:t>l</w:t>
      </w:r>
      <w:r>
        <w:rPr>
          <w:color w:val="231F20"/>
        </w:rPr>
        <w:t> </w:t>
      </w:r>
      <w:r>
        <w:rPr>
          <w:color w:val="231F20"/>
          <w:spacing w:val="-20"/>
        </w:rPr>
        <w:t> </w:t>
      </w:r>
      <w:r>
        <w:rPr>
          <w:color w:val="231F20"/>
          <w:w w:val="103"/>
        </w:rPr>
        <w:t>sentimiento.</w:t>
      </w:r>
      <w:r>
        <w:rPr>
          <w:color w:val="231F20"/>
        </w:rPr>
        <w:t> </w:t>
      </w:r>
      <w:r>
        <w:rPr>
          <w:color w:val="231F20"/>
          <w:spacing w:val="-20"/>
        </w:rPr>
        <w:t> </w:t>
      </w:r>
      <w:r>
        <w:rPr>
          <w:color w:val="231F20"/>
          <w:w w:val="238"/>
        </w:rPr>
        <w:t>l</w:t>
      </w:r>
      <w:r>
        <w:rPr>
          <w:color w:val="231F20"/>
          <w:w w:val="101"/>
        </w:rPr>
        <w:t>a</w:t>
      </w:r>
      <w:r>
        <w:rPr>
          <w:color w:val="231F20"/>
        </w:rPr>
        <w:t> </w:t>
      </w:r>
      <w:r>
        <w:rPr>
          <w:color w:val="231F20"/>
          <w:spacing w:val="-20"/>
        </w:rPr>
        <w:t> </w:t>
      </w:r>
      <w:r>
        <w:rPr>
          <w:color w:val="231F20"/>
          <w:spacing w:val="-1"/>
          <w:w w:val="102"/>
        </w:rPr>
        <w:t>palabr</w:t>
      </w:r>
      <w:r>
        <w:rPr>
          <w:color w:val="231F20"/>
          <w:w w:val="102"/>
        </w:rPr>
        <w:t>a</w:t>
      </w:r>
      <w:r>
        <w:rPr>
          <w:color w:val="231F20"/>
        </w:rPr>
        <w:t> </w:t>
      </w:r>
      <w:r>
        <w:rPr>
          <w:color w:val="231F20"/>
          <w:spacing w:val="-20"/>
        </w:rPr>
        <w:t> </w:t>
      </w:r>
      <w:r>
        <w:rPr>
          <w:color w:val="231F20"/>
          <w:w w:val="105"/>
        </w:rPr>
        <w:t>“melancolía”</w:t>
      </w:r>
      <w:r>
        <w:rPr>
          <w:color w:val="231F20"/>
        </w:rPr>
        <w:t> </w:t>
      </w:r>
      <w:r>
        <w:rPr>
          <w:color w:val="231F20"/>
          <w:spacing w:val="-21"/>
        </w:rPr>
        <w:t> </w:t>
      </w:r>
      <w:r>
        <w:rPr>
          <w:color w:val="231F20"/>
          <w:spacing w:val="-1"/>
          <w:w w:val="104"/>
        </w:rPr>
        <w:t>l</w:t>
      </w:r>
      <w:r>
        <w:rPr>
          <w:color w:val="231F20"/>
          <w:w w:val="104"/>
        </w:rPr>
        <w:t>o</w:t>
      </w:r>
      <w:r>
        <w:rPr>
          <w:color w:val="231F20"/>
        </w:rPr>
        <w:t> </w:t>
      </w:r>
      <w:r>
        <w:rPr>
          <w:color w:val="231F20"/>
          <w:spacing w:val="-20"/>
        </w:rPr>
        <w:t> </w:t>
      </w:r>
      <w:r>
        <w:rPr>
          <w:color w:val="231F20"/>
          <w:spacing w:val="-1"/>
          <w:w w:val="103"/>
        </w:rPr>
        <w:t>dic</w:t>
      </w:r>
      <w:r>
        <w:rPr>
          <w:color w:val="231F20"/>
          <w:w w:val="103"/>
        </w:rPr>
        <w:t>e</w:t>
      </w:r>
      <w:r>
        <w:rPr>
          <w:color w:val="231F20"/>
        </w:rPr>
        <w:t> </w:t>
      </w:r>
      <w:r>
        <w:rPr>
          <w:color w:val="231F20"/>
          <w:spacing w:val="-20"/>
        </w:rPr>
        <w:t> </w:t>
      </w:r>
      <w:r>
        <w:rPr>
          <w:color w:val="231F20"/>
          <w:spacing w:val="-1"/>
          <w:w w:val="104"/>
        </w:rPr>
        <w:t>todo</w:t>
      </w:r>
      <w:r>
        <w:rPr>
          <w:color w:val="231F20"/>
          <w:w w:val="104"/>
        </w:rPr>
        <w:t>;</w:t>
      </w:r>
      <w:r>
        <w:rPr>
          <w:color w:val="231F20"/>
        </w:rPr>
        <w:t> </w:t>
      </w:r>
      <w:r>
        <w:rPr>
          <w:color w:val="231F20"/>
          <w:spacing w:val="-20"/>
        </w:rPr>
        <w:t> </w:t>
      </w:r>
      <w:r>
        <w:rPr>
          <w:color w:val="231F20"/>
          <w:spacing w:val="-1"/>
          <w:w w:val="101"/>
        </w:rPr>
        <w:t>quizá </w:t>
      </w:r>
      <w:r>
        <w:rPr>
          <w:color w:val="231F20"/>
        </w:rPr>
        <w:t>ajena a esta </w:t>
      </w:r>
      <w:r>
        <w:rPr>
          <w:color w:val="231F20"/>
          <w:spacing w:val="-3"/>
        </w:rPr>
        <w:t>expresión, </w:t>
      </w:r>
      <w:r>
        <w:rPr>
          <w:color w:val="231F20"/>
        </w:rPr>
        <w:t>la melancolía como elemento abstracto sea muy difícil  de</w:t>
      </w:r>
      <w:r>
        <w:rPr>
          <w:color w:val="231F20"/>
          <w:spacing w:val="32"/>
        </w:rPr>
        <w:t> </w:t>
      </w:r>
      <w:r>
        <w:rPr>
          <w:color w:val="231F20"/>
          <w:spacing w:val="-3"/>
        </w:rPr>
        <w:t>concebir.</w:t>
      </w:r>
    </w:p>
    <w:p>
      <w:pPr>
        <w:pStyle w:val="BodyText"/>
        <w:spacing w:before="10"/>
      </w:pPr>
      <w:r>
        <w:rPr/>
        <w:pict>
          <v:line style="position:absolute;mso-position-horizontal-relative:page;mso-position-vertical-relative:paragraph;z-index:2752;mso-wrap-distance-left:0;mso-wrap-distance-right:0" from="53.8582pt,14.354108pt" to="138.8972pt,14.354108pt" stroked="true" strokeweight=".3pt" strokecolor="#231f20">
            <w10:wrap type="topAndBottom"/>
          </v:line>
        </w:pict>
      </w:r>
    </w:p>
    <w:p>
      <w:pPr>
        <w:spacing w:line="280" w:lineRule="auto" w:before="64"/>
        <w:ind w:left="117" w:right="114" w:firstLine="0"/>
        <w:jc w:val="both"/>
        <w:rPr>
          <w:sz w:val="16"/>
        </w:rPr>
      </w:pPr>
      <w:r>
        <w:rPr>
          <w:color w:val="231F20"/>
          <w:w w:val="105"/>
          <w:sz w:val="16"/>
        </w:rPr>
        <w:t>regresará</w:t>
      </w:r>
      <w:r>
        <w:rPr>
          <w:color w:val="231F20"/>
          <w:spacing w:val="-17"/>
          <w:w w:val="105"/>
          <w:sz w:val="16"/>
        </w:rPr>
        <w:t> </w:t>
      </w:r>
      <w:r>
        <w:rPr>
          <w:color w:val="231F20"/>
          <w:w w:val="105"/>
          <w:sz w:val="16"/>
        </w:rPr>
        <w:t>a</w:t>
      </w:r>
      <w:r>
        <w:rPr>
          <w:color w:val="231F20"/>
          <w:spacing w:val="-17"/>
          <w:w w:val="105"/>
          <w:sz w:val="16"/>
        </w:rPr>
        <w:t> </w:t>
      </w:r>
      <w:r>
        <w:rPr>
          <w:color w:val="231F20"/>
          <w:w w:val="105"/>
          <w:sz w:val="16"/>
        </w:rPr>
        <w:t>él</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el</w:t>
      </w:r>
      <w:r>
        <w:rPr>
          <w:color w:val="231F20"/>
          <w:spacing w:val="-17"/>
          <w:w w:val="105"/>
          <w:sz w:val="16"/>
        </w:rPr>
        <w:t> </w:t>
      </w:r>
      <w:r>
        <w:rPr>
          <w:color w:val="231F20"/>
          <w:w w:val="105"/>
          <w:sz w:val="16"/>
        </w:rPr>
        <w:t>19,</w:t>
      </w:r>
      <w:r>
        <w:rPr>
          <w:color w:val="231F20"/>
          <w:spacing w:val="-17"/>
          <w:w w:val="105"/>
          <w:sz w:val="16"/>
        </w:rPr>
        <w:t> </w:t>
      </w:r>
      <w:r>
        <w:rPr>
          <w:color w:val="231F20"/>
          <w:w w:val="105"/>
          <w:sz w:val="16"/>
        </w:rPr>
        <w:t>porque</w:t>
      </w:r>
      <w:r>
        <w:rPr>
          <w:color w:val="231F20"/>
          <w:spacing w:val="-17"/>
          <w:w w:val="105"/>
          <w:sz w:val="16"/>
        </w:rPr>
        <w:t> </w:t>
      </w:r>
      <w:r>
        <w:rPr>
          <w:color w:val="231F20"/>
          <w:w w:val="105"/>
          <w:sz w:val="16"/>
        </w:rPr>
        <w:t>lo</w:t>
      </w:r>
      <w:r>
        <w:rPr>
          <w:color w:val="231F20"/>
          <w:spacing w:val="-17"/>
          <w:w w:val="105"/>
          <w:sz w:val="16"/>
        </w:rPr>
        <w:t> </w:t>
      </w:r>
      <w:r>
        <w:rPr>
          <w:color w:val="231F20"/>
          <w:w w:val="105"/>
          <w:sz w:val="16"/>
        </w:rPr>
        <w:t>concebimos</w:t>
      </w:r>
      <w:r>
        <w:rPr>
          <w:color w:val="231F20"/>
          <w:spacing w:val="-17"/>
          <w:w w:val="105"/>
          <w:sz w:val="16"/>
        </w:rPr>
        <w:t> </w:t>
      </w:r>
      <w:r>
        <w:rPr>
          <w:color w:val="231F20"/>
          <w:w w:val="105"/>
          <w:sz w:val="16"/>
        </w:rPr>
        <w:t>mucho</w:t>
      </w:r>
      <w:r>
        <w:rPr>
          <w:color w:val="231F20"/>
          <w:spacing w:val="-17"/>
          <w:w w:val="105"/>
          <w:sz w:val="16"/>
        </w:rPr>
        <w:t> </w:t>
      </w:r>
      <w:r>
        <w:rPr>
          <w:color w:val="231F20"/>
          <w:w w:val="105"/>
          <w:sz w:val="16"/>
        </w:rPr>
        <w:t>más</w:t>
      </w:r>
      <w:r>
        <w:rPr>
          <w:color w:val="231F20"/>
          <w:spacing w:val="-17"/>
          <w:w w:val="105"/>
          <w:sz w:val="16"/>
        </w:rPr>
        <w:t> </w:t>
      </w:r>
      <w:r>
        <w:rPr>
          <w:color w:val="231F20"/>
          <w:w w:val="105"/>
          <w:sz w:val="16"/>
        </w:rPr>
        <w:t>representativo</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este</w:t>
      </w:r>
      <w:r>
        <w:rPr>
          <w:color w:val="231F20"/>
          <w:spacing w:val="-17"/>
          <w:w w:val="105"/>
          <w:sz w:val="16"/>
        </w:rPr>
        <w:t> </w:t>
      </w:r>
      <w:r>
        <w:rPr>
          <w:color w:val="231F20"/>
          <w:w w:val="105"/>
          <w:sz w:val="16"/>
        </w:rPr>
        <w:t>momento</w:t>
      </w:r>
      <w:r>
        <w:rPr>
          <w:color w:val="231F20"/>
          <w:spacing w:val="-17"/>
          <w:w w:val="105"/>
          <w:sz w:val="16"/>
        </w:rPr>
        <w:t> </w:t>
      </w:r>
      <w:r>
        <w:rPr>
          <w:color w:val="231F20"/>
          <w:w w:val="105"/>
          <w:sz w:val="16"/>
        </w:rPr>
        <w:t>y con</w:t>
      </w:r>
      <w:r>
        <w:rPr>
          <w:color w:val="231F20"/>
          <w:spacing w:val="-8"/>
          <w:w w:val="105"/>
          <w:sz w:val="16"/>
        </w:rPr>
        <w:t> </w:t>
      </w:r>
      <w:r>
        <w:rPr>
          <w:color w:val="231F20"/>
          <w:w w:val="105"/>
          <w:sz w:val="16"/>
        </w:rPr>
        <w:t>mayor</w:t>
      </w:r>
      <w:r>
        <w:rPr>
          <w:color w:val="231F20"/>
          <w:spacing w:val="-8"/>
          <w:w w:val="105"/>
          <w:sz w:val="16"/>
        </w:rPr>
        <w:t> </w:t>
      </w:r>
      <w:r>
        <w:rPr>
          <w:color w:val="231F20"/>
          <w:w w:val="105"/>
          <w:sz w:val="16"/>
        </w:rPr>
        <w:t>carga</w:t>
      </w:r>
      <w:r>
        <w:rPr>
          <w:color w:val="231F20"/>
          <w:spacing w:val="-8"/>
          <w:w w:val="105"/>
          <w:sz w:val="16"/>
        </w:rPr>
        <w:t> </w:t>
      </w:r>
      <w:r>
        <w:rPr>
          <w:color w:val="231F20"/>
          <w:w w:val="105"/>
          <w:sz w:val="16"/>
        </w:rPr>
        <w:t>simbólica.</w:t>
      </w:r>
      <w:r>
        <w:rPr>
          <w:color w:val="231F20"/>
          <w:spacing w:val="-8"/>
          <w:w w:val="105"/>
          <w:sz w:val="16"/>
        </w:rPr>
        <w:t> </w:t>
      </w:r>
      <w:r>
        <w:rPr>
          <w:color w:val="231F20"/>
          <w:w w:val="105"/>
          <w:sz w:val="16"/>
        </w:rPr>
        <w:t>Aún</w:t>
      </w:r>
      <w:r>
        <w:rPr>
          <w:color w:val="231F20"/>
          <w:spacing w:val="-8"/>
          <w:w w:val="105"/>
          <w:sz w:val="16"/>
        </w:rPr>
        <w:t> </w:t>
      </w:r>
      <w:r>
        <w:rPr>
          <w:color w:val="231F20"/>
          <w:w w:val="105"/>
          <w:sz w:val="16"/>
        </w:rPr>
        <w:t>así,</w:t>
      </w:r>
      <w:r>
        <w:rPr>
          <w:color w:val="231F20"/>
          <w:spacing w:val="-8"/>
          <w:w w:val="105"/>
          <w:sz w:val="16"/>
        </w:rPr>
        <w:t> </w:t>
      </w:r>
      <w:r>
        <w:rPr>
          <w:color w:val="231F20"/>
          <w:w w:val="105"/>
          <w:sz w:val="16"/>
        </w:rPr>
        <w:t>al</w:t>
      </w:r>
      <w:r>
        <w:rPr>
          <w:color w:val="231F20"/>
          <w:spacing w:val="-8"/>
          <w:w w:val="105"/>
          <w:sz w:val="16"/>
        </w:rPr>
        <w:t> </w:t>
      </w:r>
      <w:r>
        <w:rPr>
          <w:color w:val="231F20"/>
          <w:w w:val="105"/>
          <w:sz w:val="16"/>
        </w:rPr>
        <w:t>hablar</w:t>
      </w:r>
      <w:r>
        <w:rPr>
          <w:color w:val="231F20"/>
          <w:spacing w:val="-8"/>
          <w:w w:val="105"/>
          <w:sz w:val="16"/>
        </w:rPr>
        <w:t> </w:t>
      </w:r>
      <w:r>
        <w:rPr>
          <w:color w:val="231F20"/>
          <w:w w:val="105"/>
          <w:sz w:val="16"/>
        </w:rPr>
        <w:t>en</w:t>
      </w:r>
      <w:r>
        <w:rPr>
          <w:color w:val="231F20"/>
          <w:spacing w:val="-8"/>
          <w:w w:val="105"/>
          <w:sz w:val="16"/>
        </w:rPr>
        <w:t> </w:t>
      </w:r>
      <w:r>
        <w:rPr>
          <w:color w:val="231F20"/>
          <w:w w:val="105"/>
          <w:sz w:val="16"/>
        </w:rPr>
        <w:t>el</w:t>
      </w:r>
      <w:r>
        <w:rPr>
          <w:color w:val="231F20"/>
          <w:spacing w:val="-8"/>
          <w:w w:val="105"/>
          <w:sz w:val="16"/>
        </w:rPr>
        <w:t> </w:t>
      </w:r>
      <w:r>
        <w:rPr>
          <w:color w:val="231F20"/>
          <w:w w:val="105"/>
          <w:sz w:val="16"/>
        </w:rPr>
        <w:t>poema</w:t>
      </w:r>
      <w:r>
        <w:rPr>
          <w:color w:val="231F20"/>
          <w:spacing w:val="-8"/>
          <w:w w:val="105"/>
          <w:sz w:val="16"/>
        </w:rPr>
        <w:t> </w:t>
      </w:r>
      <w:r>
        <w:rPr>
          <w:color w:val="231F20"/>
          <w:w w:val="105"/>
          <w:sz w:val="16"/>
        </w:rPr>
        <w:t>18</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expresión</w:t>
      </w:r>
      <w:r>
        <w:rPr>
          <w:color w:val="231F20"/>
          <w:spacing w:val="-8"/>
          <w:w w:val="105"/>
          <w:sz w:val="16"/>
        </w:rPr>
        <w:t> </w:t>
      </w:r>
      <w:r>
        <w:rPr>
          <w:color w:val="231F20"/>
          <w:w w:val="105"/>
          <w:sz w:val="16"/>
        </w:rPr>
        <w:t>“mariposa</w:t>
      </w:r>
      <w:r>
        <w:rPr>
          <w:color w:val="231F20"/>
          <w:spacing w:val="-9"/>
          <w:w w:val="105"/>
          <w:sz w:val="16"/>
        </w:rPr>
        <w:t> </w:t>
      </w:r>
      <w:r>
        <w:rPr>
          <w:color w:val="231F20"/>
          <w:w w:val="105"/>
          <w:sz w:val="16"/>
        </w:rPr>
        <w:t>de sombra”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poema</w:t>
      </w:r>
      <w:r>
        <w:rPr>
          <w:color w:val="231F20"/>
          <w:spacing w:val="-10"/>
          <w:w w:val="105"/>
          <w:sz w:val="16"/>
        </w:rPr>
        <w:t> </w:t>
      </w:r>
      <w:r>
        <w:rPr>
          <w:color w:val="231F20"/>
          <w:w w:val="105"/>
          <w:sz w:val="16"/>
        </w:rPr>
        <w:t>14</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“mientras</w:t>
      </w:r>
      <w:r>
        <w:rPr>
          <w:color w:val="231F20"/>
          <w:spacing w:val="-11"/>
          <w:w w:val="105"/>
          <w:sz w:val="16"/>
        </w:rPr>
        <w:t> </w:t>
      </w:r>
      <w:r>
        <w:rPr>
          <w:color w:val="231F20"/>
          <w:w w:val="105"/>
          <w:sz w:val="16"/>
        </w:rPr>
        <w:t>el</w:t>
      </w:r>
      <w:r>
        <w:rPr>
          <w:color w:val="231F20"/>
          <w:spacing w:val="-10"/>
          <w:w w:val="105"/>
          <w:sz w:val="16"/>
        </w:rPr>
        <w:t> </w:t>
      </w:r>
      <w:r>
        <w:rPr>
          <w:color w:val="231F20"/>
          <w:w w:val="105"/>
          <w:sz w:val="16"/>
        </w:rPr>
        <w:t>viento</w:t>
      </w:r>
      <w:r>
        <w:rPr>
          <w:color w:val="231F20"/>
          <w:spacing w:val="-10"/>
          <w:w w:val="105"/>
          <w:sz w:val="16"/>
        </w:rPr>
        <w:t> </w:t>
      </w:r>
      <w:r>
        <w:rPr>
          <w:color w:val="231F20"/>
          <w:w w:val="105"/>
          <w:sz w:val="16"/>
        </w:rPr>
        <w:t>triste</w:t>
      </w:r>
      <w:r>
        <w:rPr>
          <w:color w:val="231F20"/>
          <w:spacing w:val="-10"/>
          <w:w w:val="105"/>
          <w:sz w:val="16"/>
        </w:rPr>
        <w:t> </w:t>
      </w:r>
      <w:r>
        <w:rPr>
          <w:color w:val="231F20"/>
          <w:w w:val="105"/>
          <w:sz w:val="16"/>
        </w:rPr>
        <w:t>galopa</w:t>
      </w:r>
      <w:r>
        <w:rPr>
          <w:color w:val="231F20"/>
          <w:spacing w:val="-11"/>
          <w:w w:val="105"/>
          <w:sz w:val="16"/>
        </w:rPr>
        <w:t> </w:t>
      </w:r>
      <w:r>
        <w:rPr>
          <w:color w:val="231F20"/>
          <w:w w:val="105"/>
          <w:sz w:val="16"/>
        </w:rPr>
        <w:t>matando</w:t>
      </w:r>
      <w:r>
        <w:rPr>
          <w:color w:val="231F20"/>
          <w:spacing w:val="-10"/>
          <w:w w:val="105"/>
          <w:sz w:val="16"/>
        </w:rPr>
        <w:t> </w:t>
      </w:r>
      <w:r>
        <w:rPr>
          <w:color w:val="231F20"/>
          <w:w w:val="105"/>
          <w:sz w:val="16"/>
        </w:rPr>
        <w:t>mariposas”,</w:t>
      </w:r>
      <w:r>
        <w:rPr>
          <w:color w:val="231F20"/>
          <w:spacing w:val="-10"/>
          <w:w w:val="105"/>
          <w:sz w:val="16"/>
        </w:rPr>
        <w:t> </w:t>
      </w:r>
      <w:r>
        <w:rPr>
          <w:color w:val="231F20"/>
          <w:w w:val="105"/>
          <w:sz w:val="16"/>
        </w:rPr>
        <w:t>hemos </w:t>
      </w:r>
      <w:r>
        <w:rPr>
          <w:color w:val="231F20"/>
          <w:spacing w:val="-6"/>
          <w:w w:val="101"/>
          <w:sz w:val="16"/>
        </w:rPr>
        <w:t>e</w:t>
      </w:r>
      <w:r>
        <w:rPr>
          <w:color w:val="231F20"/>
          <w:w w:val="105"/>
          <w:sz w:val="16"/>
        </w:rPr>
        <w:t>xplicado</w:t>
      </w:r>
      <w:r>
        <w:rPr>
          <w:color w:val="231F20"/>
          <w:spacing w:val="4"/>
          <w:sz w:val="16"/>
        </w:rPr>
        <w:t> </w:t>
      </w:r>
      <w:r>
        <w:rPr>
          <w:color w:val="231F20"/>
          <w:spacing w:val="-1"/>
          <w:w w:val="103"/>
          <w:sz w:val="16"/>
        </w:rPr>
        <w:t>e</w:t>
      </w:r>
      <w:r>
        <w:rPr>
          <w:color w:val="231F20"/>
          <w:w w:val="103"/>
          <w:sz w:val="16"/>
        </w:rPr>
        <w:t>l</w:t>
      </w:r>
      <w:r>
        <w:rPr>
          <w:color w:val="231F20"/>
          <w:spacing w:val="5"/>
          <w:sz w:val="16"/>
        </w:rPr>
        <w:t> </w:t>
      </w:r>
      <w:r>
        <w:rPr>
          <w:color w:val="231F20"/>
          <w:spacing w:val="-1"/>
          <w:w w:val="102"/>
          <w:sz w:val="16"/>
        </w:rPr>
        <w:t>alcanc</w:t>
      </w:r>
      <w:r>
        <w:rPr>
          <w:color w:val="231F20"/>
          <w:w w:val="102"/>
          <w:sz w:val="16"/>
        </w:rPr>
        <w:t>e</w:t>
      </w:r>
      <w:r>
        <w:rPr>
          <w:color w:val="231F20"/>
          <w:spacing w:val="5"/>
          <w:sz w:val="16"/>
        </w:rPr>
        <w:t> </w:t>
      </w:r>
      <w:r>
        <w:rPr>
          <w:color w:val="231F20"/>
          <w:spacing w:val="-1"/>
          <w:w w:val="104"/>
          <w:sz w:val="16"/>
        </w:rPr>
        <w:t>d</w:t>
      </w:r>
      <w:r>
        <w:rPr>
          <w:color w:val="231F20"/>
          <w:w w:val="104"/>
          <w:sz w:val="16"/>
        </w:rPr>
        <w:t>e</w:t>
      </w:r>
      <w:r>
        <w:rPr>
          <w:color w:val="231F20"/>
          <w:spacing w:val="5"/>
          <w:sz w:val="16"/>
        </w:rPr>
        <w:t> </w:t>
      </w:r>
      <w:r>
        <w:rPr>
          <w:color w:val="231F20"/>
          <w:spacing w:val="-1"/>
          <w:w w:val="95"/>
          <w:sz w:val="16"/>
        </w:rPr>
        <w:t>esta</w:t>
      </w:r>
      <w:r>
        <w:rPr>
          <w:color w:val="231F20"/>
          <w:w w:val="95"/>
          <w:sz w:val="16"/>
        </w:rPr>
        <w:t>s</w:t>
      </w:r>
      <w:r>
        <w:rPr>
          <w:color w:val="231F20"/>
          <w:spacing w:val="5"/>
          <w:sz w:val="16"/>
        </w:rPr>
        <w:t> </w:t>
      </w:r>
      <w:r>
        <w:rPr>
          <w:color w:val="231F20"/>
          <w:spacing w:val="-1"/>
          <w:w w:val="104"/>
          <w:sz w:val="16"/>
        </w:rPr>
        <w:t>imágenes</w:t>
      </w:r>
      <w:r>
        <w:rPr>
          <w:color w:val="231F20"/>
          <w:w w:val="104"/>
          <w:sz w:val="16"/>
        </w:rPr>
        <w:t>.</w:t>
      </w:r>
      <w:r>
        <w:rPr>
          <w:color w:val="231F20"/>
          <w:spacing w:val="5"/>
          <w:sz w:val="16"/>
        </w:rPr>
        <w:t> </w:t>
      </w:r>
      <w:r>
        <w:rPr>
          <w:color w:val="231F20"/>
          <w:w w:val="238"/>
          <w:sz w:val="16"/>
        </w:rPr>
        <w:t>l</w:t>
      </w:r>
      <w:r>
        <w:rPr>
          <w:color w:val="231F20"/>
          <w:w w:val="103"/>
          <w:sz w:val="16"/>
        </w:rPr>
        <w:t>o</w:t>
      </w:r>
      <w:r>
        <w:rPr>
          <w:color w:val="231F20"/>
          <w:spacing w:val="5"/>
          <w:sz w:val="16"/>
        </w:rPr>
        <w:t> </w:t>
      </w:r>
      <w:r>
        <w:rPr>
          <w:color w:val="231F20"/>
          <w:w w:val="103"/>
          <w:sz w:val="16"/>
        </w:rPr>
        <w:t>complementa</w:t>
      </w:r>
      <w:r>
        <w:rPr>
          <w:color w:val="231F20"/>
          <w:spacing w:val="-6"/>
          <w:w w:val="103"/>
          <w:sz w:val="16"/>
        </w:rPr>
        <w:t>r</w:t>
      </w:r>
      <w:r>
        <w:rPr>
          <w:color w:val="231F20"/>
          <w:spacing w:val="-1"/>
          <w:w w:val="100"/>
          <w:sz w:val="16"/>
        </w:rPr>
        <w:t>emo</w:t>
      </w:r>
      <w:r>
        <w:rPr>
          <w:color w:val="231F20"/>
          <w:w w:val="100"/>
          <w:sz w:val="16"/>
        </w:rPr>
        <w:t>s</w:t>
      </w:r>
      <w:r>
        <w:rPr>
          <w:color w:val="231F20"/>
          <w:spacing w:val="5"/>
          <w:sz w:val="16"/>
        </w:rPr>
        <w:t> </w:t>
      </w:r>
      <w:r>
        <w:rPr>
          <w:color w:val="231F20"/>
          <w:spacing w:val="-1"/>
          <w:w w:val="104"/>
          <w:sz w:val="16"/>
        </w:rPr>
        <w:t>e</w:t>
      </w:r>
      <w:r>
        <w:rPr>
          <w:color w:val="231F20"/>
          <w:w w:val="104"/>
          <w:sz w:val="16"/>
        </w:rPr>
        <w:t>n</w:t>
      </w:r>
      <w:r>
        <w:rPr>
          <w:color w:val="231F20"/>
          <w:spacing w:val="5"/>
          <w:sz w:val="16"/>
        </w:rPr>
        <w:t> </w:t>
      </w:r>
      <w:r>
        <w:rPr>
          <w:color w:val="231F20"/>
          <w:spacing w:val="-1"/>
          <w:w w:val="103"/>
          <w:sz w:val="16"/>
        </w:rPr>
        <w:t>e</w:t>
      </w:r>
      <w:r>
        <w:rPr>
          <w:color w:val="231F20"/>
          <w:w w:val="103"/>
          <w:sz w:val="16"/>
        </w:rPr>
        <w:t>l</w:t>
      </w:r>
      <w:r>
        <w:rPr>
          <w:color w:val="231F20"/>
          <w:spacing w:val="5"/>
          <w:sz w:val="16"/>
        </w:rPr>
        <w:t> </w:t>
      </w:r>
      <w:r>
        <w:rPr>
          <w:color w:val="231F20"/>
          <w:w w:val="104"/>
          <w:sz w:val="16"/>
        </w:rPr>
        <w:t>poema</w:t>
      </w:r>
      <w:r>
        <w:rPr>
          <w:color w:val="231F20"/>
          <w:spacing w:val="5"/>
          <w:sz w:val="16"/>
        </w:rPr>
        <w:t> </w:t>
      </w:r>
      <w:r>
        <w:rPr>
          <w:color w:val="231F20"/>
          <w:w w:val="101"/>
          <w:sz w:val="16"/>
        </w:rPr>
        <w:t>19:</w:t>
      </w:r>
      <w:r>
        <w:rPr>
          <w:color w:val="231F20"/>
          <w:spacing w:val="5"/>
          <w:sz w:val="16"/>
        </w:rPr>
        <w:t> </w:t>
      </w:r>
      <w:r>
        <w:rPr>
          <w:color w:val="231F20"/>
          <w:w w:val="103"/>
          <w:sz w:val="16"/>
        </w:rPr>
        <w:t>“mariposa </w:t>
      </w:r>
      <w:r>
        <w:rPr>
          <w:color w:val="231F20"/>
          <w:w w:val="105"/>
          <w:sz w:val="16"/>
        </w:rPr>
        <w:t>morena,</w:t>
      </w:r>
      <w:r>
        <w:rPr>
          <w:color w:val="231F20"/>
          <w:spacing w:val="-8"/>
          <w:w w:val="105"/>
          <w:sz w:val="16"/>
        </w:rPr>
        <w:t> </w:t>
      </w:r>
      <w:r>
        <w:rPr>
          <w:color w:val="231F20"/>
          <w:w w:val="105"/>
          <w:sz w:val="16"/>
        </w:rPr>
        <w:t>dulce</w:t>
      </w:r>
      <w:r>
        <w:rPr>
          <w:color w:val="231F20"/>
          <w:spacing w:val="-8"/>
          <w:w w:val="105"/>
          <w:sz w:val="16"/>
        </w:rPr>
        <w:t> </w:t>
      </w:r>
      <w:r>
        <w:rPr>
          <w:color w:val="231F20"/>
          <w:w w:val="105"/>
          <w:sz w:val="16"/>
        </w:rPr>
        <w:t>y</w:t>
      </w:r>
      <w:r>
        <w:rPr>
          <w:color w:val="231F20"/>
          <w:spacing w:val="-8"/>
          <w:w w:val="105"/>
          <w:sz w:val="16"/>
        </w:rPr>
        <w:t> </w:t>
      </w:r>
      <w:r>
        <w:rPr>
          <w:color w:val="231F20"/>
          <w:w w:val="105"/>
          <w:sz w:val="16"/>
        </w:rPr>
        <w:t>definitiva”</w:t>
      </w:r>
      <w:r>
        <w:rPr>
          <w:color w:val="231F20"/>
          <w:spacing w:val="-8"/>
          <w:w w:val="105"/>
          <w:sz w:val="16"/>
        </w:rPr>
        <w:t> </w:t>
      </w:r>
      <w:r>
        <w:rPr>
          <w:color w:val="231F20"/>
          <w:w w:val="105"/>
          <w:sz w:val="16"/>
        </w:rPr>
        <w:t>cerrando</w:t>
      </w:r>
      <w:r>
        <w:rPr>
          <w:color w:val="231F20"/>
          <w:spacing w:val="-8"/>
          <w:w w:val="105"/>
          <w:sz w:val="16"/>
        </w:rPr>
        <w:t> </w:t>
      </w:r>
      <w:r>
        <w:rPr>
          <w:color w:val="231F20"/>
          <w:w w:val="105"/>
          <w:sz w:val="16"/>
        </w:rPr>
        <w:t>así</w:t>
      </w:r>
      <w:r>
        <w:rPr>
          <w:color w:val="231F20"/>
          <w:spacing w:val="-8"/>
          <w:w w:val="105"/>
          <w:sz w:val="16"/>
        </w:rPr>
        <w:t> </w:t>
      </w:r>
      <w:r>
        <w:rPr>
          <w:color w:val="231F20"/>
          <w:w w:val="105"/>
          <w:sz w:val="16"/>
        </w:rPr>
        <w:t>el</w:t>
      </w:r>
      <w:r>
        <w:rPr>
          <w:color w:val="231F20"/>
          <w:spacing w:val="-8"/>
          <w:w w:val="105"/>
          <w:sz w:val="16"/>
        </w:rPr>
        <w:t> </w:t>
      </w:r>
      <w:r>
        <w:rPr>
          <w:color w:val="231F20"/>
          <w:w w:val="105"/>
          <w:sz w:val="16"/>
        </w:rPr>
        <w:t>ciclo</w:t>
      </w:r>
      <w:r>
        <w:rPr>
          <w:color w:val="231F20"/>
          <w:spacing w:val="-8"/>
          <w:w w:val="105"/>
          <w:sz w:val="16"/>
        </w:rPr>
        <w:t> </w:t>
      </w:r>
      <w:r>
        <w:rPr>
          <w:color w:val="231F20"/>
          <w:w w:val="105"/>
          <w:sz w:val="16"/>
        </w:rPr>
        <w:t>referencial</w:t>
      </w:r>
      <w:r>
        <w:rPr>
          <w:color w:val="231F20"/>
          <w:spacing w:val="-8"/>
          <w:w w:val="105"/>
          <w:sz w:val="16"/>
        </w:rPr>
        <w:t> </w:t>
      </w:r>
      <w:r>
        <w:rPr>
          <w:color w:val="231F20"/>
          <w:w w:val="105"/>
          <w:sz w:val="16"/>
        </w:rPr>
        <w:t>a</w:t>
      </w:r>
      <w:r>
        <w:rPr>
          <w:color w:val="231F20"/>
          <w:spacing w:val="-8"/>
          <w:w w:val="105"/>
          <w:sz w:val="16"/>
        </w:rPr>
        <w:t> </w:t>
      </w:r>
      <w:r>
        <w:rPr>
          <w:color w:val="231F20"/>
          <w:w w:val="105"/>
          <w:sz w:val="16"/>
        </w:rPr>
        <w:t>este</w:t>
      </w:r>
      <w:r>
        <w:rPr>
          <w:color w:val="231F20"/>
          <w:spacing w:val="-8"/>
          <w:w w:val="105"/>
          <w:sz w:val="16"/>
        </w:rPr>
        <w:t> </w:t>
      </w:r>
      <w:r>
        <w:rPr>
          <w:color w:val="231F20"/>
          <w:w w:val="105"/>
          <w:sz w:val="16"/>
        </w:rPr>
        <w:t>elemento.</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1950" w:firstLine="0"/>
        <w:jc w:val="left"/>
        <w:rPr>
          <w:sz w:val="18"/>
        </w:rPr>
      </w:pPr>
      <w:r>
        <w:rPr>
          <w:color w:val="231F20"/>
          <w:w w:val="105"/>
          <w:sz w:val="18"/>
        </w:rPr>
        <w:t>me gustas cuando callas y estás como distante. Y estás como quejándote, mariposa en</w:t>
      </w:r>
      <w:r>
        <w:rPr>
          <w:color w:val="231F20"/>
          <w:spacing w:val="-26"/>
          <w:w w:val="105"/>
          <w:sz w:val="18"/>
        </w:rPr>
        <w:t> </w:t>
      </w:r>
      <w:r>
        <w:rPr>
          <w:color w:val="231F20"/>
          <w:w w:val="105"/>
          <w:sz w:val="18"/>
        </w:rPr>
        <w:t>arrullo.</w:t>
      </w:r>
      <w:r>
        <w:rPr>
          <w:color w:val="231F20"/>
          <w:spacing w:val="-10"/>
          <w:w w:val="105"/>
          <w:sz w:val="18"/>
        </w:rPr>
        <w:t> </w:t>
      </w:r>
      <w:r>
        <w:rPr>
          <w:color w:val="231F20"/>
          <w:w w:val="105"/>
          <w:sz w:val="18"/>
        </w:rPr>
        <w:t>Y</w:t>
      </w:r>
      <w:r>
        <w:rPr>
          <w:color w:val="231F20"/>
          <w:spacing w:val="9"/>
          <w:sz w:val="18"/>
        </w:rPr>
        <w:t> </w:t>
      </w:r>
      <w:r>
        <w:rPr>
          <w:color w:val="231F20"/>
          <w:w w:val="105"/>
          <w:sz w:val="18"/>
        </w:rPr>
        <w:t>me oyes desde lejos, y mi voz no te alcanza: déjame</w:t>
      </w:r>
      <w:r>
        <w:rPr>
          <w:color w:val="231F20"/>
          <w:spacing w:val="-4"/>
          <w:w w:val="105"/>
          <w:sz w:val="18"/>
        </w:rPr>
        <w:t> </w:t>
      </w:r>
      <w:r>
        <w:rPr>
          <w:color w:val="231F20"/>
          <w:w w:val="105"/>
          <w:sz w:val="18"/>
        </w:rPr>
        <w:t>que</w:t>
      </w:r>
      <w:r>
        <w:rPr>
          <w:color w:val="231F20"/>
          <w:spacing w:val="-5"/>
          <w:w w:val="105"/>
          <w:sz w:val="18"/>
        </w:rPr>
        <w:t> </w:t>
      </w:r>
      <w:r>
        <w:rPr>
          <w:color w:val="231F20"/>
          <w:w w:val="105"/>
          <w:sz w:val="18"/>
        </w:rPr>
        <w:t>me</w:t>
      </w:r>
      <w:r>
        <w:rPr>
          <w:color w:val="231F20"/>
          <w:spacing w:val="-5"/>
          <w:w w:val="105"/>
          <w:sz w:val="18"/>
        </w:rPr>
        <w:t> </w:t>
      </w:r>
      <w:r>
        <w:rPr>
          <w:color w:val="231F20"/>
          <w:w w:val="105"/>
          <w:sz w:val="18"/>
        </w:rPr>
        <w:t>calle</w:t>
      </w:r>
      <w:r>
        <w:rPr>
          <w:color w:val="231F20"/>
          <w:spacing w:val="-5"/>
          <w:w w:val="105"/>
          <w:sz w:val="18"/>
        </w:rPr>
        <w:t> </w:t>
      </w:r>
      <w:r>
        <w:rPr>
          <w:color w:val="231F20"/>
          <w:w w:val="105"/>
          <w:sz w:val="18"/>
        </w:rPr>
        <w:t>con</w:t>
      </w:r>
      <w:r>
        <w:rPr>
          <w:color w:val="231F20"/>
          <w:spacing w:val="-5"/>
          <w:w w:val="105"/>
          <w:sz w:val="18"/>
        </w:rPr>
        <w:t> </w:t>
      </w:r>
      <w:r>
        <w:rPr>
          <w:color w:val="231F20"/>
          <w:w w:val="105"/>
          <w:sz w:val="18"/>
        </w:rPr>
        <w:t>el</w:t>
      </w:r>
      <w:r>
        <w:rPr>
          <w:color w:val="231F20"/>
          <w:spacing w:val="-5"/>
          <w:w w:val="105"/>
          <w:sz w:val="18"/>
        </w:rPr>
        <w:t> </w:t>
      </w:r>
      <w:r>
        <w:rPr>
          <w:color w:val="231F20"/>
          <w:w w:val="105"/>
          <w:sz w:val="18"/>
        </w:rPr>
        <w:t>silencio</w:t>
      </w:r>
      <w:r>
        <w:rPr>
          <w:color w:val="231F20"/>
          <w:spacing w:val="-5"/>
          <w:w w:val="105"/>
          <w:sz w:val="18"/>
        </w:rPr>
        <w:t> </w:t>
      </w:r>
      <w:r>
        <w:rPr>
          <w:color w:val="231F20"/>
          <w:w w:val="105"/>
          <w:sz w:val="18"/>
        </w:rPr>
        <w:t>tuyo</w:t>
      </w:r>
      <w:r>
        <w:rPr>
          <w:color w:val="231F20"/>
          <w:spacing w:val="-5"/>
          <w:w w:val="105"/>
          <w:sz w:val="18"/>
        </w:rPr>
        <w:t> </w:t>
      </w:r>
      <w:r>
        <w:rPr>
          <w:color w:val="231F20"/>
          <w:w w:val="105"/>
          <w:sz w:val="18"/>
        </w:rPr>
        <w:t>(p.</w:t>
      </w:r>
      <w:r>
        <w:rPr>
          <w:color w:val="231F20"/>
          <w:spacing w:val="-5"/>
          <w:w w:val="105"/>
          <w:sz w:val="18"/>
        </w:rPr>
        <w:t> </w:t>
      </w:r>
      <w:r>
        <w:rPr>
          <w:color w:val="231F20"/>
          <w:w w:val="105"/>
          <w:sz w:val="18"/>
        </w:rPr>
        <w:t>74).</w:t>
      </w:r>
    </w:p>
    <w:p>
      <w:pPr>
        <w:pStyle w:val="BodyText"/>
        <w:spacing w:before="9"/>
        <w:rPr>
          <w:sz w:val="22"/>
        </w:rPr>
      </w:pPr>
    </w:p>
    <w:p>
      <w:pPr>
        <w:pStyle w:val="BodyText"/>
        <w:spacing w:line="307" w:lineRule="auto"/>
        <w:ind w:left="117" w:right="114"/>
        <w:jc w:val="both"/>
      </w:pPr>
      <w:r>
        <w:rPr>
          <w:color w:val="231F20"/>
          <w:w w:val="105"/>
        </w:rPr>
        <w:t>inicia</w:t>
      </w:r>
      <w:r>
        <w:rPr>
          <w:color w:val="231F20"/>
          <w:spacing w:val="-11"/>
          <w:w w:val="105"/>
        </w:rPr>
        <w:t> </w:t>
      </w:r>
      <w:r>
        <w:rPr>
          <w:color w:val="231F20"/>
          <w:w w:val="105"/>
        </w:rPr>
        <w:t>la</w:t>
      </w:r>
      <w:r>
        <w:rPr>
          <w:color w:val="231F20"/>
          <w:spacing w:val="-11"/>
          <w:w w:val="105"/>
        </w:rPr>
        <w:t> </w:t>
      </w:r>
      <w:r>
        <w:rPr>
          <w:color w:val="231F20"/>
          <w:w w:val="105"/>
        </w:rPr>
        <w:t>tercera</w:t>
      </w:r>
      <w:r>
        <w:rPr>
          <w:color w:val="231F20"/>
          <w:spacing w:val="-11"/>
          <w:w w:val="105"/>
        </w:rPr>
        <w:t> </w:t>
      </w:r>
      <w:r>
        <w:rPr>
          <w:color w:val="231F20"/>
          <w:w w:val="105"/>
        </w:rPr>
        <w:t>estrofa</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repetición</w:t>
      </w:r>
      <w:r>
        <w:rPr>
          <w:color w:val="231F20"/>
          <w:spacing w:val="-11"/>
          <w:w w:val="105"/>
        </w:rPr>
        <w:t> </w:t>
      </w:r>
      <w:r>
        <w:rPr>
          <w:color w:val="231F20"/>
          <w:w w:val="105"/>
        </w:rPr>
        <w:t>del</w:t>
      </w:r>
      <w:r>
        <w:rPr>
          <w:color w:val="231F20"/>
          <w:spacing w:val="-11"/>
          <w:w w:val="105"/>
        </w:rPr>
        <w:t> </w:t>
      </w:r>
      <w:r>
        <w:rPr>
          <w:color w:val="231F20"/>
          <w:w w:val="105"/>
        </w:rPr>
        <w:t>primer</w:t>
      </w:r>
      <w:r>
        <w:rPr>
          <w:color w:val="231F20"/>
          <w:spacing w:val="-11"/>
          <w:w w:val="105"/>
        </w:rPr>
        <w:t> </w:t>
      </w:r>
      <w:r>
        <w:rPr>
          <w:color w:val="231F20"/>
          <w:w w:val="105"/>
        </w:rPr>
        <w:t>hemistiquio</w:t>
      </w:r>
      <w:r>
        <w:rPr>
          <w:color w:val="231F20"/>
          <w:spacing w:val="-11"/>
          <w:w w:val="105"/>
        </w:rPr>
        <w:t> </w:t>
      </w:r>
      <w:r>
        <w:rPr>
          <w:color w:val="231F20"/>
          <w:w w:val="105"/>
        </w:rPr>
        <w:t>del</w:t>
      </w:r>
      <w:r>
        <w:rPr>
          <w:color w:val="231F20"/>
          <w:spacing w:val="-11"/>
          <w:w w:val="105"/>
        </w:rPr>
        <w:t> </w:t>
      </w:r>
      <w:r>
        <w:rPr>
          <w:color w:val="231F20"/>
          <w:w w:val="105"/>
        </w:rPr>
        <w:t>ver- so clave de esta composición, “me gustas cuando callas”, alterando la </w:t>
      </w:r>
      <w:r>
        <w:rPr>
          <w:color w:val="231F20"/>
          <w:w w:val="103"/>
        </w:rPr>
        <w:t>segunda</w:t>
      </w:r>
      <w:r>
        <w:rPr>
          <w:color w:val="231F20"/>
          <w:spacing w:val="12"/>
        </w:rPr>
        <w:t> </w:t>
      </w:r>
      <w:r>
        <w:rPr>
          <w:color w:val="231F20"/>
          <w:spacing w:val="-1"/>
          <w:w w:val="102"/>
        </w:rPr>
        <w:t>part</w:t>
      </w:r>
      <w:r>
        <w:rPr>
          <w:color w:val="231F20"/>
          <w:w w:val="102"/>
        </w:rPr>
        <w:t>e</w:t>
      </w:r>
      <w:r>
        <w:rPr>
          <w:color w:val="231F20"/>
          <w:spacing w:val="13"/>
        </w:rPr>
        <w:t> </w:t>
      </w:r>
      <w:r>
        <w:rPr>
          <w:color w:val="231F20"/>
          <w:spacing w:val="-1"/>
          <w:w w:val="104"/>
        </w:rPr>
        <w:t>d</w:t>
      </w:r>
      <w:r>
        <w:rPr>
          <w:color w:val="231F20"/>
          <w:w w:val="104"/>
        </w:rPr>
        <w:t>e</w:t>
      </w:r>
      <w:r>
        <w:rPr>
          <w:color w:val="231F20"/>
          <w:spacing w:val="13"/>
        </w:rPr>
        <w:t> </w:t>
      </w:r>
      <w:r>
        <w:rPr>
          <w:color w:val="231F20"/>
          <w:spacing w:val="-1"/>
          <w:w w:val="97"/>
        </w:rPr>
        <w:t>est</w:t>
      </w:r>
      <w:r>
        <w:rPr>
          <w:color w:val="231F20"/>
          <w:w w:val="97"/>
        </w:rPr>
        <w:t>e</w:t>
      </w:r>
      <w:r>
        <w:rPr>
          <w:color w:val="231F20"/>
          <w:spacing w:val="13"/>
        </w:rPr>
        <w:t> </w:t>
      </w:r>
      <w:r>
        <w:rPr>
          <w:color w:val="231F20"/>
          <w:spacing w:val="-1"/>
          <w:w w:val="102"/>
        </w:rPr>
        <w:t>mism</w:t>
      </w:r>
      <w:r>
        <w:rPr>
          <w:color w:val="231F20"/>
          <w:w w:val="102"/>
        </w:rPr>
        <w:t>o</w:t>
      </w:r>
      <w:r>
        <w:rPr>
          <w:color w:val="231F20"/>
          <w:spacing w:val="13"/>
        </w:rPr>
        <w:t> </w:t>
      </w:r>
      <w:r>
        <w:rPr>
          <w:color w:val="231F20"/>
          <w:w w:val="100"/>
        </w:rPr>
        <w:t>verso,</w:t>
      </w:r>
      <w:r>
        <w:rPr>
          <w:color w:val="231F20"/>
          <w:spacing w:val="12"/>
        </w:rPr>
        <w:t> </w:t>
      </w:r>
      <w:r>
        <w:rPr>
          <w:color w:val="231F20"/>
          <w:w w:val="103"/>
        </w:rPr>
        <w:t>“y</w:t>
      </w:r>
      <w:r>
        <w:rPr>
          <w:color w:val="231F20"/>
          <w:spacing w:val="12"/>
        </w:rPr>
        <w:t> </w:t>
      </w:r>
      <w:r>
        <w:rPr>
          <w:color w:val="231F20"/>
          <w:spacing w:val="-1"/>
          <w:w w:val="95"/>
        </w:rPr>
        <w:t>está</w:t>
      </w:r>
      <w:r>
        <w:rPr>
          <w:color w:val="231F20"/>
          <w:w w:val="95"/>
        </w:rPr>
        <w:t>s</w:t>
      </w:r>
      <w:r>
        <w:rPr>
          <w:color w:val="231F20"/>
          <w:spacing w:val="13"/>
        </w:rPr>
        <w:t> </w:t>
      </w:r>
      <w:r>
        <w:rPr>
          <w:color w:val="231F20"/>
          <w:w w:val="103"/>
        </w:rPr>
        <w:t>como</w:t>
      </w:r>
      <w:r>
        <w:rPr>
          <w:color w:val="231F20"/>
          <w:spacing w:val="13"/>
        </w:rPr>
        <w:t> </w:t>
      </w:r>
      <w:r>
        <w:rPr>
          <w:color w:val="231F20"/>
          <w:spacing w:val="-1"/>
          <w:w w:val="104"/>
        </w:rPr>
        <w:t>distante”</w:t>
      </w:r>
      <w:r>
        <w:rPr>
          <w:color w:val="231F20"/>
          <w:w w:val="104"/>
        </w:rPr>
        <w:t>.</w:t>
      </w:r>
      <w:r>
        <w:rPr>
          <w:color w:val="231F20"/>
          <w:spacing w:val="13"/>
        </w:rPr>
        <w:t> </w:t>
      </w:r>
      <w:r>
        <w:rPr>
          <w:color w:val="231F20"/>
          <w:w w:val="238"/>
        </w:rPr>
        <w:t>l</w:t>
      </w:r>
      <w:r>
        <w:rPr>
          <w:color w:val="231F20"/>
          <w:w w:val="101"/>
        </w:rPr>
        <w:t>a</w:t>
      </w:r>
      <w:r>
        <w:rPr>
          <w:color w:val="231F20"/>
          <w:spacing w:val="12"/>
        </w:rPr>
        <w:t> </w:t>
      </w:r>
      <w:r>
        <w:rPr>
          <w:color w:val="231F20"/>
          <w:w w:val="100"/>
        </w:rPr>
        <w:t>variable </w:t>
      </w:r>
      <w:r>
        <w:rPr>
          <w:color w:val="231F20"/>
          <w:w w:val="105"/>
        </w:rPr>
        <w:t>justifica</w:t>
      </w:r>
      <w:r>
        <w:rPr>
          <w:color w:val="231F20"/>
          <w:spacing w:val="-10"/>
          <w:w w:val="105"/>
        </w:rPr>
        <w:t> </w:t>
      </w:r>
      <w:r>
        <w:rPr>
          <w:color w:val="231F20"/>
          <w:w w:val="105"/>
        </w:rPr>
        <w:t>y</w:t>
      </w:r>
      <w:r>
        <w:rPr>
          <w:color w:val="231F20"/>
          <w:spacing w:val="-10"/>
          <w:w w:val="105"/>
        </w:rPr>
        <w:t> </w:t>
      </w:r>
      <w:r>
        <w:rPr>
          <w:color w:val="231F20"/>
          <w:w w:val="105"/>
        </w:rPr>
        <w:t>refuerza</w:t>
      </w:r>
      <w:r>
        <w:rPr>
          <w:color w:val="231F20"/>
          <w:spacing w:val="-10"/>
          <w:w w:val="105"/>
        </w:rPr>
        <w:t> </w:t>
      </w:r>
      <w:r>
        <w:rPr>
          <w:color w:val="231F20"/>
          <w:w w:val="105"/>
        </w:rPr>
        <w:t>la</w:t>
      </w:r>
      <w:r>
        <w:rPr>
          <w:color w:val="231F20"/>
          <w:spacing w:val="-10"/>
          <w:w w:val="105"/>
        </w:rPr>
        <w:t> </w:t>
      </w:r>
      <w:r>
        <w:rPr>
          <w:color w:val="231F20"/>
          <w:w w:val="105"/>
        </w:rPr>
        <w:t>idea</w:t>
      </w:r>
      <w:r>
        <w:rPr>
          <w:color w:val="231F20"/>
          <w:spacing w:val="-10"/>
          <w:w w:val="105"/>
        </w:rPr>
        <w:t> </w:t>
      </w:r>
      <w:r>
        <w:rPr>
          <w:color w:val="231F20"/>
          <w:w w:val="105"/>
        </w:rPr>
        <w:t>central</w:t>
      </w:r>
      <w:r>
        <w:rPr>
          <w:color w:val="231F20"/>
          <w:spacing w:val="-10"/>
          <w:w w:val="105"/>
        </w:rPr>
        <w:t> </w:t>
      </w:r>
      <w:r>
        <w:rPr>
          <w:color w:val="231F20"/>
          <w:w w:val="105"/>
        </w:rPr>
        <w:t>mediante</w:t>
      </w:r>
      <w:r>
        <w:rPr>
          <w:color w:val="231F20"/>
          <w:spacing w:val="-10"/>
          <w:w w:val="105"/>
        </w:rPr>
        <w:t> </w:t>
      </w:r>
      <w:r>
        <w:rPr>
          <w:color w:val="231F20"/>
          <w:w w:val="105"/>
        </w:rPr>
        <w:t>la</w:t>
      </w:r>
      <w:r>
        <w:rPr>
          <w:color w:val="231F20"/>
          <w:spacing w:val="-10"/>
          <w:w w:val="105"/>
        </w:rPr>
        <w:t> </w:t>
      </w:r>
      <w:r>
        <w:rPr>
          <w:color w:val="231F20"/>
          <w:w w:val="105"/>
        </w:rPr>
        <w:t>cual</w:t>
      </w:r>
      <w:r>
        <w:rPr>
          <w:color w:val="231F20"/>
          <w:spacing w:val="-10"/>
          <w:w w:val="105"/>
        </w:rPr>
        <w:t> </w:t>
      </w:r>
      <w:r>
        <w:rPr>
          <w:color w:val="231F20"/>
          <w:w w:val="105"/>
        </w:rPr>
        <w:t>el</w:t>
      </w:r>
      <w:r>
        <w:rPr>
          <w:color w:val="231F20"/>
          <w:spacing w:val="-10"/>
          <w:w w:val="105"/>
        </w:rPr>
        <w:t> </w:t>
      </w:r>
      <w:r>
        <w:rPr>
          <w:color w:val="231F20"/>
          <w:w w:val="105"/>
        </w:rPr>
        <w:t>sujeto</w:t>
      </w:r>
      <w:r>
        <w:rPr>
          <w:color w:val="231F20"/>
          <w:spacing w:val="-10"/>
          <w:w w:val="105"/>
        </w:rPr>
        <w:t> </w:t>
      </w:r>
      <w:r>
        <w:rPr>
          <w:color w:val="231F20"/>
          <w:w w:val="105"/>
        </w:rPr>
        <w:t>lírico</w:t>
      </w:r>
      <w:r>
        <w:rPr>
          <w:color w:val="231F20"/>
          <w:spacing w:val="-10"/>
          <w:w w:val="105"/>
        </w:rPr>
        <w:t> </w:t>
      </w:r>
      <w:r>
        <w:rPr>
          <w:color w:val="231F20"/>
          <w:w w:val="105"/>
        </w:rPr>
        <w:t>resalta el atributo primordial de la mujer amada. Su silencio </w:t>
      </w:r>
      <w:r>
        <w:rPr>
          <w:color w:val="231F20"/>
          <w:spacing w:val="-3"/>
          <w:w w:val="105"/>
        </w:rPr>
        <w:t>expresivo </w:t>
      </w:r>
      <w:r>
        <w:rPr>
          <w:color w:val="231F20"/>
          <w:w w:val="105"/>
        </w:rPr>
        <w:t>emerge de</w:t>
      </w:r>
      <w:r>
        <w:rPr>
          <w:color w:val="231F20"/>
          <w:spacing w:val="-12"/>
          <w:w w:val="105"/>
        </w:rPr>
        <w:t> </w:t>
      </w:r>
      <w:r>
        <w:rPr>
          <w:color w:val="231F20"/>
          <w:w w:val="105"/>
        </w:rPr>
        <w:t>un</w:t>
      </w:r>
      <w:r>
        <w:rPr>
          <w:color w:val="231F20"/>
          <w:spacing w:val="-12"/>
          <w:w w:val="105"/>
        </w:rPr>
        <w:t> </w:t>
      </w:r>
      <w:r>
        <w:rPr>
          <w:color w:val="231F20"/>
          <w:w w:val="105"/>
        </w:rPr>
        <w:t>cuerpo</w:t>
      </w:r>
      <w:r>
        <w:rPr>
          <w:color w:val="231F20"/>
          <w:spacing w:val="-12"/>
          <w:w w:val="105"/>
        </w:rPr>
        <w:t> </w:t>
      </w:r>
      <w:r>
        <w:rPr>
          <w:color w:val="231F20"/>
          <w:w w:val="105"/>
        </w:rPr>
        <w:t>que</w:t>
      </w:r>
      <w:r>
        <w:rPr>
          <w:color w:val="231F20"/>
          <w:spacing w:val="-12"/>
          <w:w w:val="105"/>
        </w:rPr>
        <w:t> </w:t>
      </w:r>
      <w:r>
        <w:rPr>
          <w:color w:val="231F20"/>
          <w:w w:val="105"/>
        </w:rPr>
        <w:t>oculta</w:t>
      </w:r>
      <w:r>
        <w:rPr>
          <w:color w:val="231F20"/>
          <w:spacing w:val="-12"/>
          <w:w w:val="105"/>
        </w:rPr>
        <w:t> </w:t>
      </w:r>
      <w:r>
        <w:rPr>
          <w:color w:val="231F20"/>
          <w:w w:val="105"/>
        </w:rPr>
        <w:t>premeditadamente</w:t>
      </w:r>
      <w:r>
        <w:rPr>
          <w:color w:val="231F20"/>
          <w:spacing w:val="-12"/>
          <w:w w:val="105"/>
        </w:rPr>
        <w:t> </w:t>
      </w:r>
      <w:r>
        <w:rPr>
          <w:color w:val="231F20"/>
          <w:w w:val="105"/>
        </w:rPr>
        <w:t>el</w:t>
      </w:r>
      <w:r>
        <w:rPr>
          <w:color w:val="231F20"/>
          <w:spacing w:val="-12"/>
          <w:w w:val="105"/>
        </w:rPr>
        <w:t> </w:t>
      </w:r>
      <w:r>
        <w:rPr>
          <w:color w:val="231F20"/>
          <w:w w:val="105"/>
        </w:rPr>
        <w:t>discurso</w:t>
      </w:r>
      <w:r>
        <w:rPr>
          <w:color w:val="231F20"/>
          <w:spacing w:val="-12"/>
          <w:w w:val="105"/>
        </w:rPr>
        <w:t> </w:t>
      </w:r>
      <w:r>
        <w:rPr>
          <w:color w:val="231F20"/>
          <w:w w:val="105"/>
        </w:rPr>
        <w:t>y</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encuen- tra en un estado de ausencia: “como distante”, dice el poeta. </w:t>
      </w:r>
      <w:r>
        <w:rPr>
          <w:color w:val="231F20"/>
          <w:spacing w:val="-6"/>
          <w:w w:val="105"/>
        </w:rPr>
        <w:t>Pero, </w:t>
      </w:r>
      <w:r>
        <w:rPr>
          <w:color w:val="231F20"/>
          <w:w w:val="105"/>
        </w:rPr>
        <w:t>a pe- sar de esa distancia en que se ubica el sujeto </w:t>
      </w:r>
      <w:r>
        <w:rPr>
          <w:color w:val="231F20"/>
          <w:spacing w:val="-4"/>
          <w:w w:val="105"/>
        </w:rPr>
        <w:t>receptor, </w:t>
      </w:r>
      <w:r>
        <w:rPr>
          <w:color w:val="231F20"/>
          <w:w w:val="105"/>
        </w:rPr>
        <w:t>de igual forma se halla como “quejándose”, y la metáfora que surge de pronto la</w:t>
      </w:r>
      <w:r>
        <w:rPr>
          <w:color w:val="231F20"/>
          <w:spacing w:val="-27"/>
          <w:w w:val="105"/>
        </w:rPr>
        <w:t> </w:t>
      </w:r>
      <w:r>
        <w:rPr>
          <w:color w:val="231F20"/>
          <w:w w:val="105"/>
        </w:rPr>
        <w:t>compara y proyecta como “mariposa en arrullo”. de este modo, el silencio que</w:t>
      </w:r>
      <w:r>
        <w:rPr>
          <w:color w:val="231F20"/>
          <w:spacing w:val="-31"/>
          <w:w w:val="105"/>
        </w:rPr>
        <w:t> </w:t>
      </w:r>
      <w:r>
        <w:rPr>
          <w:color w:val="231F20"/>
          <w:w w:val="105"/>
        </w:rPr>
        <w:t>ha venido</w:t>
      </w:r>
      <w:r>
        <w:rPr>
          <w:color w:val="231F20"/>
          <w:spacing w:val="-20"/>
          <w:w w:val="105"/>
        </w:rPr>
        <w:t> </w:t>
      </w:r>
      <w:r>
        <w:rPr>
          <w:color w:val="231F20"/>
          <w:w w:val="105"/>
        </w:rPr>
        <w:t>preponderando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desarrollo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composición</w:t>
      </w:r>
      <w:r>
        <w:rPr>
          <w:color w:val="231F20"/>
          <w:spacing w:val="-20"/>
          <w:w w:val="105"/>
        </w:rPr>
        <w:t> </w:t>
      </w:r>
      <w:r>
        <w:rPr>
          <w:color w:val="231F20"/>
          <w:w w:val="105"/>
        </w:rPr>
        <w:t>resulta</w:t>
      </w:r>
      <w:r>
        <w:rPr>
          <w:color w:val="231F20"/>
          <w:spacing w:val="-20"/>
          <w:w w:val="105"/>
        </w:rPr>
        <w:t> </w:t>
      </w:r>
      <w:r>
        <w:rPr>
          <w:color w:val="231F20"/>
          <w:w w:val="105"/>
        </w:rPr>
        <w:t>apenas modificado</w:t>
      </w:r>
      <w:r>
        <w:rPr>
          <w:color w:val="231F20"/>
          <w:spacing w:val="-14"/>
          <w:w w:val="105"/>
        </w:rPr>
        <w:t> </w:t>
      </w:r>
      <w:r>
        <w:rPr>
          <w:color w:val="231F20"/>
          <w:w w:val="105"/>
        </w:rPr>
        <w:t>por</w:t>
      </w:r>
      <w:r>
        <w:rPr>
          <w:color w:val="231F20"/>
          <w:spacing w:val="-14"/>
          <w:w w:val="105"/>
        </w:rPr>
        <w:t> </w:t>
      </w:r>
      <w:r>
        <w:rPr>
          <w:color w:val="231F20"/>
          <w:w w:val="105"/>
        </w:rPr>
        <w:t>esa</w:t>
      </w:r>
      <w:r>
        <w:rPr>
          <w:color w:val="231F20"/>
          <w:spacing w:val="-14"/>
          <w:w w:val="105"/>
        </w:rPr>
        <w:t> </w:t>
      </w:r>
      <w:r>
        <w:rPr>
          <w:color w:val="231F20"/>
          <w:w w:val="105"/>
        </w:rPr>
        <w:t>sutil</w:t>
      </w:r>
      <w:r>
        <w:rPr>
          <w:color w:val="231F20"/>
          <w:spacing w:val="-14"/>
          <w:w w:val="105"/>
        </w:rPr>
        <w:t> </w:t>
      </w:r>
      <w:r>
        <w:rPr>
          <w:color w:val="231F20"/>
          <w:w w:val="105"/>
        </w:rPr>
        <w:t>queja</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esa</w:t>
      </w:r>
      <w:r>
        <w:rPr>
          <w:color w:val="231F20"/>
          <w:spacing w:val="-14"/>
          <w:w w:val="105"/>
        </w:rPr>
        <w:t> </w:t>
      </w:r>
      <w:r>
        <w:rPr>
          <w:color w:val="231F20"/>
          <w:w w:val="105"/>
        </w:rPr>
        <w:t>mariposa</w:t>
      </w:r>
      <w:r>
        <w:rPr>
          <w:color w:val="231F20"/>
          <w:spacing w:val="-14"/>
          <w:w w:val="105"/>
        </w:rPr>
        <w:t> </w:t>
      </w:r>
      <w:r>
        <w:rPr>
          <w:color w:val="231F20"/>
          <w:w w:val="105"/>
        </w:rPr>
        <w:t>en</w:t>
      </w:r>
      <w:r>
        <w:rPr>
          <w:color w:val="231F20"/>
          <w:spacing w:val="-14"/>
          <w:w w:val="105"/>
        </w:rPr>
        <w:t> </w:t>
      </w:r>
      <w:r>
        <w:rPr>
          <w:color w:val="231F20"/>
          <w:w w:val="105"/>
        </w:rPr>
        <w:t>arrullo.</w:t>
      </w:r>
      <w:r>
        <w:rPr>
          <w:color w:val="231F20"/>
          <w:spacing w:val="-14"/>
          <w:w w:val="105"/>
        </w:rPr>
        <w:t> </w:t>
      </w:r>
      <w:r>
        <w:rPr>
          <w:color w:val="231F20"/>
          <w:w w:val="105"/>
        </w:rPr>
        <w:t>El</w:t>
      </w:r>
      <w:r>
        <w:rPr>
          <w:color w:val="231F20"/>
          <w:spacing w:val="-14"/>
          <w:w w:val="105"/>
        </w:rPr>
        <w:t> </w:t>
      </w:r>
      <w:r>
        <w:rPr>
          <w:color w:val="231F20"/>
          <w:w w:val="105"/>
        </w:rPr>
        <w:t>dato</w:t>
      </w:r>
      <w:r>
        <w:rPr>
          <w:color w:val="231F20"/>
          <w:spacing w:val="-14"/>
          <w:w w:val="105"/>
        </w:rPr>
        <w:t> </w:t>
      </w:r>
      <w:r>
        <w:rPr>
          <w:color w:val="231F20"/>
          <w:w w:val="105"/>
        </w:rPr>
        <w:t>sen- sorial</w:t>
      </w:r>
      <w:r>
        <w:rPr>
          <w:color w:val="231F20"/>
          <w:spacing w:val="-12"/>
          <w:w w:val="105"/>
        </w:rPr>
        <w:t> </w:t>
      </w:r>
      <w:r>
        <w:rPr>
          <w:color w:val="231F20"/>
          <w:w w:val="105"/>
        </w:rPr>
        <w:t>auditivo</w:t>
      </w:r>
      <w:r>
        <w:rPr>
          <w:color w:val="231F20"/>
          <w:spacing w:val="-12"/>
          <w:w w:val="105"/>
        </w:rPr>
        <w:t> </w:t>
      </w:r>
      <w:r>
        <w:rPr>
          <w:color w:val="231F20"/>
          <w:w w:val="105"/>
        </w:rPr>
        <w:t>es</w:t>
      </w:r>
      <w:r>
        <w:rPr>
          <w:color w:val="231F20"/>
          <w:spacing w:val="-12"/>
          <w:w w:val="105"/>
        </w:rPr>
        <w:t> </w:t>
      </w:r>
      <w:r>
        <w:rPr>
          <w:color w:val="231F20"/>
          <w:w w:val="105"/>
        </w:rPr>
        <w:t>apenas</w:t>
      </w:r>
      <w:r>
        <w:rPr>
          <w:color w:val="231F20"/>
          <w:spacing w:val="-12"/>
          <w:w w:val="105"/>
        </w:rPr>
        <w:t> </w:t>
      </w:r>
      <w:r>
        <w:rPr>
          <w:color w:val="231F20"/>
          <w:w w:val="105"/>
        </w:rPr>
        <w:t>perceptible,</w:t>
      </w:r>
      <w:r>
        <w:rPr>
          <w:color w:val="231F20"/>
          <w:spacing w:val="-12"/>
          <w:w w:val="105"/>
        </w:rPr>
        <w:t> </w:t>
      </w:r>
      <w:r>
        <w:rPr>
          <w:color w:val="231F20"/>
          <w:w w:val="105"/>
        </w:rPr>
        <w:t>pero</w:t>
      </w:r>
      <w:r>
        <w:rPr>
          <w:color w:val="231F20"/>
          <w:spacing w:val="-12"/>
          <w:w w:val="105"/>
        </w:rPr>
        <w:t> </w:t>
      </w:r>
      <w:r>
        <w:rPr>
          <w:color w:val="231F20"/>
          <w:w w:val="105"/>
        </w:rPr>
        <w:t>igual</w:t>
      </w:r>
      <w:r>
        <w:rPr>
          <w:color w:val="231F20"/>
          <w:spacing w:val="-12"/>
          <w:w w:val="105"/>
        </w:rPr>
        <w:t> </w:t>
      </w:r>
      <w:r>
        <w:rPr>
          <w:color w:val="231F20"/>
          <w:w w:val="105"/>
        </w:rPr>
        <w:t>está</w:t>
      </w:r>
      <w:r>
        <w:rPr>
          <w:color w:val="231F20"/>
          <w:spacing w:val="-12"/>
          <w:w w:val="105"/>
        </w:rPr>
        <w:t> </w:t>
      </w:r>
      <w:r>
        <w:rPr>
          <w:color w:val="231F20"/>
          <w:w w:val="105"/>
        </w:rPr>
        <w:t>allí</w:t>
      </w:r>
      <w:r>
        <w:rPr>
          <w:color w:val="231F20"/>
          <w:spacing w:val="-12"/>
          <w:w w:val="105"/>
        </w:rPr>
        <w:t> </w:t>
      </w:r>
      <w:r>
        <w:rPr>
          <w:color w:val="231F20"/>
          <w:w w:val="105"/>
        </w:rPr>
        <w:t>para</w:t>
      </w:r>
      <w:r>
        <w:rPr>
          <w:color w:val="231F20"/>
          <w:spacing w:val="-12"/>
          <w:w w:val="105"/>
        </w:rPr>
        <w:t> </w:t>
      </w:r>
      <w:r>
        <w:rPr>
          <w:color w:val="231F20"/>
          <w:w w:val="105"/>
        </w:rPr>
        <w:t>demostrar que la mujer querida abandona por momentos el silencio y </w:t>
      </w:r>
      <w:r>
        <w:rPr>
          <w:color w:val="231F20"/>
          <w:spacing w:val="-3"/>
          <w:w w:val="105"/>
        </w:rPr>
        <w:t>expresa </w:t>
      </w:r>
      <w:r>
        <w:rPr>
          <w:color w:val="231F20"/>
          <w:w w:val="105"/>
        </w:rPr>
        <w:t>su </w:t>
      </w:r>
      <w:r>
        <w:rPr>
          <w:color w:val="231F20"/>
          <w:w w:val="97"/>
        </w:rPr>
        <w:t>ve</w:t>
      </w:r>
      <w:r>
        <w:rPr>
          <w:color w:val="231F20"/>
          <w:spacing w:val="-8"/>
          <w:w w:val="97"/>
        </w:rPr>
        <w:t>r</w:t>
      </w:r>
      <w:r>
        <w:rPr>
          <w:color w:val="231F20"/>
          <w:spacing w:val="-1"/>
          <w:w w:val="108"/>
        </w:rPr>
        <w:t>dad</w:t>
      </w:r>
      <w:r>
        <w:rPr>
          <w:color w:val="231F20"/>
          <w:w w:val="108"/>
        </w:rPr>
        <w:t>.</w:t>
      </w:r>
      <w:r>
        <w:rPr>
          <w:color w:val="231F20"/>
        </w:rPr>
        <w:t> </w:t>
      </w:r>
      <w:r>
        <w:rPr>
          <w:color w:val="231F20"/>
          <w:spacing w:val="-16"/>
        </w:rPr>
        <w:t> </w:t>
      </w:r>
      <w:r>
        <w:rPr>
          <w:color w:val="231F20"/>
          <w:w w:val="238"/>
        </w:rPr>
        <w:t>l</w:t>
      </w:r>
      <w:r>
        <w:rPr>
          <w:color w:val="231F20"/>
          <w:w w:val="101"/>
        </w:rPr>
        <w:t>a</w:t>
      </w:r>
      <w:r>
        <w:rPr>
          <w:color w:val="231F20"/>
        </w:rPr>
        <w:t> </w:t>
      </w:r>
      <w:r>
        <w:rPr>
          <w:color w:val="231F20"/>
          <w:spacing w:val="-16"/>
        </w:rPr>
        <w:t> </w:t>
      </w:r>
      <w:r>
        <w:rPr>
          <w:color w:val="231F20"/>
          <w:spacing w:val="-1"/>
          <w:w w:val="104"/>
        </w:rPr>
        <w:t>noció</w:t>
      </w:r>
      <w:r>
        <w:rPr>
          <w:color w:val="231F20"/>
          <w:w w:val="104"/>
        </w:rPr>
        <w:t>n</w:t>
      </w:r>
      <w:r>
        <w:rPr>
          <w:color w:val="231F20"/>
        </w:rPr>
        <w:t> </w:t>
      </w:r>
      <w:r>
        <w:rPr>
          <w:color w:val="231F20"/>
          <w:spacing w:val="-16"/>
        </w:rPr>
        <w:t> </w:t>
      </w:r>
      <w:r>
        <w:rPr>
          <w:color w:val="231F20"/>
          <w:spacing w:val="-1"/>
          <w:w w:val="104"/>
        </w:rPr>
        <w:t>d</w:t>
      </w:r>
      <w:r>
        <w:rPr>
          <w:color w:val="231F20"/>
          <w:w w:val="104"/>
        </w:rPr>
        <w:t>e</w:t>
      </w:r>
      <w:r>
        <w:rPr>
          <w:color w:val="231F20"/>
        </w:rPr>
        <w:t> </w:t>
      </w:r>
      <w:r>
        <w:rPr>
          <w:color w:val="231F20"/>
          <w:spacing w:val="-16"/>
        </w:rPr>
        <w:t> </w:t>
      </w:r>
      <w:r>
        <w:rPr>
          <w:color w:val="231F20"/>
          <w:spacing w:val="-1"/>
          <w:w w:val="100"/>
        </w:rPr>
        <w:t>metamorfosi</w:t>
      </w:r>
      <w:r>
        <w:rPr>
          <w:color w:val="231F20"/>
          <w:w w:val="100"/>
        </w:rPr>
        <w:t>s</w:t>
      </w:r>
      <w:r>
        <w:rPr>
          <w:color w:val="231F20"/>
        </w:rPr>
        <w:t> </w:t>
      </w:r>
      <w:r>
        <w:rPr>
          <w:color w:val="231F20"/>
          <w:spacing w:val="-16"/>
        </w:rPr>
        <w:t> </w:t>
      </w:r>
      <w:r>
        <w:rPr>
          <w:color w:val="231F20"/>
          <w:w w:val="92"/>
        </w:rPr>
        <w:t>y</w:t>
      </w:r>
      <w:r>
        <w:rPr>
          <w:color w:val="231F20"/>
        </w:rPr>
        <w:t> </w:t>
      </w:r>
      <w:r>
        <w:rPr>
          <w:color w:val="231F20"/>
          <w:spacing w:val="-17"/>
        </w:rPr>
        <w:t> </w:t>
      </w:r>
      <w:r>
        <w:rPr>
          <w:color w:val="231F20"/>
          <w:spacing w:val="-1"/>
          <w:w w:val="104"/>
        </w:rPr>
        <w:t>d</w:t>
      </w:r>
      <w:r>
        <w:rPr>
          <w:color w:val="231F20"/>
          <w:w w:val="104"/>
        </w:rPr>
        <w:t>e</w:t>
      </w:r>
      <w:r>
        <w:rPr>
          <w:color w:val="231F20"/>
        </w:rPr>
        <w:t> </w:t>
      </w:r>
      <w:r>
        <w:rPr>
          <w:color w:val="231F20"/>
          <w:spacing w:val="-16"/>
        </w:rPr>
        <w:t> </w:t>
      </w:r>
      <w:r>
        <w:rPr>
          <w:color w:val="231F20"/>
          <w:spacing w:val="-8"/>
          <w:w w:val="100"/>
        </w:rPr>
        <w:t>r</w:t>
      </w:r>
      <w:r>
        <w:rPr>
          <w:color w:val="231F20"/>
          <w:w w:val="98"/>
        </w:rPr>
        <w:t>esu</w:t>
      </w:r>
      <w:r>
        <w:rPr>
          <w:color w:val="231F20"/>
          <w:spacing w:val="3"/>
          <w:w w:val="98"/>
        </w:rPr>
        <w:t>r</w:t>
      </w:r>
      <w:r>
        <w:rPr>
          <w:color w:val="231F20"/>
          <w:spacing w:val="-8"/>
          <w:w w:val="100"/>
        </w:rPr>
        <w:t>r</w:t>
      </w:r>
      <w:r>
        <w:rPr>
          <w:color w:val="231F20"/>
          <w:spacing w:val="-1"/>
          <w:w w:val="102"/>
        </w:rPr>
        <w:t>ecció</w:t>
      </w:r>
      <w:r>
        <w:rPr>
          <w:color w:val="231F20"/>
          <w:w w:val="102"/>
        </w:rPr>
        <w:t>n</w:t>
      </w:r>
      <w:r>
        <w:rPr>
          <w:color w:val="231F20"/>
        </w:rPr>
        <w:t> </w:t>
      </w:r>
      <w:r>
        <w:rPr>
          <w:color w:val="231F20"/>
          <w:spacing w:val="-16"/>
        </w:rPr>
        <w:t> </w:t>
      </w:r>
      <w:r>
        <w:rPr>
          <w:color w:val="231F20"/>
          <w:spacing w:val="-1"/>
          <w:w w:val="103"/>
        </w:rPr>
        <w:t>permanent</w:t>
      </w:r>
      <w:r>
        <w:rPr>
          <w:color w:val="231F20"/>
          <w:w w:val="103"/>
        </w:rPr>
        <w:t>e</w:t>
      </w:r>
      <w:r>
        <w:rPr>
          <w:color w:val="231F20"/>
        </w:rPr>
        <w:t> </w:t>
      </w:r>
      <w:r>
        <w:rPr>
          <w:color w:val="231F20"/>
          <w:spacing w:val="-16"/>
        </w:rPr>
        <w:t> </w:t>
      </w:r>
      <w:r>
        <w:rPr>
          <w:color w:val="231F20"/>
          <w:spacing w:val="-1"/>
          <w:w w:val="101"/>
        </w:rPr>
        <w:t>que </w:t>
      </w:r>
      <w:r>
        <w:rPr>
          <w:color w:val="231F20"/>
          <w:w w:val="105"/>
        </w:rPr>
        <w:t>alberga el símbolo de este insecto reaparece  aquí  para  determinar que</w:t>
      </w:r>
      <w:r>
        <w:rPr>
          <w:color w:val="231F20"/>
          <w:spacing w:val="25"/>
          <w:w w:val="105"/>
        </w:rPr>
        <w:t> </w:t>
      </w:r>
      <w:r>
        <w:rPr>
          <w:color w:val="231F20"/>
          <w:w w:val="105"/>
        </w:rPr>
        <w:t>la</w:t>
      </w:r>
      <w:r>
        <w:rPr>
          <w:color w:val="231F20"/>
          <w:spacing w:val="25"/>
          <w:w w:val="105"/>
        </w:rPr>
        <w:t> </w:t>
      </w:r>
      <w:r>
        <w:rPr>
          <w:color w:val="231F20"/>
          <w:w w:val="105"/>
        </w:rPr>
        <w:t>mujer</w:t>
      </w:r>
      <w:r>
        <w:rPr>
          <w:color w:val="231F20"/>
          <w:spacing w:val="25"/>
          <w:w w:val="105"/>
        </w:rPr>
        <w:t> </w:t>
      </w:r>
      <w:r>
        <w:rPr>
          <w:color w:val="231F20"/>
          <w:w w:val="105"/>
        </w:rPr>
        <w:t>amada</w:t>
      </w:r>
      <w:r>
        <w:rPr>
          <w:color w:val="231F20"/>
          <w:spacing w:val="25"/>
          <w:w w:val="105"/>
        </w:rPr>
        <w:t> </w:t>
      </w:r>
      <w:r>
        <w:rPr>
          <w:color w:val="231F20"/>
          <w:w w:val="105"/>
        </w:rPr>
        <w:t>no</w:t>
      </w:r>
      <w:r>
        <w:rPr>
          <w:color w:val="231F20"/>
          <w:spacing w:val="25"/>
          <w:w w:val="105"/>
        </w:rPr>
        <w:t> </w:t>
      </w:r>
      <w:r>
        <w:rPr>
          <w:color w:val="231F20"/>
          <w:w w:val="105"/>
        </w:rPr>
        <w:t>permanece</w:t>
      </w:r>
      <w:r>
        <w:rPr>
          <w:color w:val="231F20"/>
          <w:spacing w:val="25"/>
          <w:w w:val="105"/>
        </w:rPr>
        <w:t> </w:t>
      </w:r>
      <w:r>
        <w:rPr>
          <w:color w:val="231F20"/>
          <w:w w:val="105"/>
        </w:rPr>
        <w:t>nunca</w:t>
      </w:r>
      <w:r>
        <w:rPr>
          <w:color w:val="231F20"/>
          <w:spacing w:val="26"/>
          <w:w w:val="105"/>
        </w:rPr>
        <w:t> </w:t>
      </w:r>
      <w:r>
        <w:rPr>
          <w:color w:val="231F20"/>
          <w:w w:val="105"/>
        </w:rPr>
        <w:t>igual</w:t>
      </w:r>
      <w:r>
        <w:rPr>
          <w:color w:val="231F20"/>
          <w:spacing w:val="25"/>
          <w:w w:val="105"/>
        </w:rPr>
        <w:t> </w:t>
      </w:r>
      <w:r>
        <w:rPr>
          <w:color w:val="231F20"/>
          <w:w w:val="105"/>
        </w:rPr>
        <w:t>a</w:t>
      </w:r>
      <w:r>
        <w:rPr>
          <w:color w:val="231F20"/>
          <w:spacing w:val="25"/>
          <w:w w:val="105"/>
        </w:rPr>
        <w:t> </w:t>
      </w:r>
      <w:r>
        <w:rPr>
          <w:color w:val="231F20"/>
          <w:w w:val="105"/>
        </w:rPr>
        <w:t>sí</w:t>
      </w:r>
      <w:r>
        <w:rPr>
          <w:color w:val="231F20"/>
          <w:spacing w:val="25"/>
          <w:w w:val="105"/>
        </w:rPr>
        <w:t> </w:t>
      </w:r>
      <w:r>
        <w:rPr>
          <w:color w:val="231F20"/>
          <w:w w:val="105"/>
        </w:rPr>
        <w:t>misma,</w:t>
      </w:r>
      <w:r>
        <w:rPr>
          <w:color w:val="231F20"/>
          <w:spacing w:val="25"/>
          <w:w w:val="105"/>
        </w:rPr>
        <w:t> </w:t>
      </w:r>
      <w:r>
        <w:rPr>
          <w:color w:val="231F20"/>
          <w:w w:val="105"/>
        </w:rPr>
        <w:t>sino</w:t>
      </w:r>
      <w:r>
        <w:rPr>
          <w:color w:val="231F20"/>
          <w:spacing w:val="25"/>
          <w:w w:val="105"/>
        </w:rPr>
        <w:t> </w:t>
      </w:r>
      <w:r>
        <w:rPr>
          <w:color w:val="231F20"/>
          <w:w w:val="105"/>
        </w:rPr>
        <w:t>que</w:t>
      </w:r>
    </w:p>
    <w:p>
      <w:pPr>
        <w:pStyle w:val="BodyText"/>
        <w:spacing w:line="307" w:lineRule="auto"/>
        <w:ind w:left="117" w:right="115"/>
        <w:jc w:val="both"/>
      </w:pPr>
      <w:r>
        <w:rPr>
          <w:color w:val="231F20"/>
        </w:rPr>
        <w:t>–por el contrario– reviste cambios fundamentales que alteran en todo momento las vivencias del  amor.</w:t>
      </w:r>
    </w:p>
    <w:p>
      <w:pPr>
        <w:pStyle w:val="BodyText"/>
        <w:spacing w:line="307" w:lineRule="auto"/>
        <w:ind w:left="117" w:right="115" w:firstLine="396"/>
        <w:jc w:val="both"/>
      </w:pPr>
      <w:r>
        <w:rPr>
          <w:color w:val="231F20"/>
        </w:rPr>
        <w:t>El tercer verso de esta estrofa </w:t>
      </w:r>
      <w:r>
        <w:rPr>
          <w:color w:val="231F20"/>
          <w:spacing w:val="-2"/>
        </w:rPr>
        <w:t>repite </w:t>
      </w:r>
      <w:r>
        <w:rPr>
          <w:color w:val="231F20"/>
        </w:rPr>
        <w:t>de manera casi textual el segun- do verso del poema: “Y me oyes desde lejos y mi voz no te alcanza”, para concluir con una súplica </w:t>
      </w:r>
      <w:r>
        <w:rPr>
          <w:color w:val="231F20"/>
          <w:spacing w:val="-3"/>
        </w:rPr>
        <w:t>expresada  </w:t>
      </w:r>
      <w:r>
        <w:rPr>
          <w:color w:val="231F20"/>
        </w:rPr>
        <w:t>en  forma  imperativa:  “déjame  que me calle con el silencio tuyo”. Es una manera de identificarse aún más    con el ser amado; callarse con su silencio es acallar la voz de la razón es- tructurada y permitir que el espíritu domine; el poeta está descubriendo  la riqueza de ese sonido apagado, de esa voz sin voz, y siente la </w:t>
      </w:r>
      <w:r>
        <w:rPr>
          <w:color w:val="231F20"/>
          <w:spacing w:val="31"/>
        </w:rPr>
        <w:t> </w:t>
      </w:r>
      <w:r>
        <w:rPr>
          <w:color w:val="231F20"/>
        </w:rPr>
        <w:t>necesidad</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w w:val="105"/>
        </w:rPr>
        <w:t>de</w:t>
      </w:r>
      <w:r>
        <w:rPr>
          <w:color w:val="231F20"/>
          <w:spacing w:val="-6"/>
          <w:w w:val="105"/>
        </w:rPr>
        <w:t> </w:t>
      </w:r>
      <w:r>
        <w:rPr>
          <w:color w:val="231F20"/>
          <w:w w:val="105"/>
        </w:rPr>
        <w:t>decir</w:t>
      </w:r>
      <w:r>
        <w:rPr>
          <w:color w:val="231F20"/>
          <w:spacing w:val="-6"/>
          <w:w w:val="105"/>
        </w:rPr>
        <w:t> </w:t>
      </w:r>
      <w:r>
        <w:rPr>
          <w:color w:val="231F20"/>
          <w:w w:val="105"/>
        </w:rPr>
        <w:t>aún</w:t>
      </w:r>
      <w:r>
        <w:rPr>
          <w:color w:val="231F20"/>
          <w:spacing w:val="-6"/>
          <w:w w:val="105"/>
        </w:rPr>
        <w:t> </w:t>
      </w:r>
      <w:r>
        <w:rPr>
          <w:color w:val="231F20"/>
          <w:w w:val="105"/>
        </w:rPr>
        <w:t>más.</w:t>
      </w:r>
      <w:r>
        <w:rPr>
          <w:color w:val="231F20"/>
          <w:spacing w:val="-6"/>
          <w:w w:val="105"/>
        </w:rPr>
        <w:t> Por </w:t>
      </w:r>
      <w:r>
        <w:rPr>
          <w:color w:val="231F20"/>
          <w:w w:val="105"/>
        </w:rPr>
        <w:t>ello,</w:t>
      </w:r>
      <w:r>
        <w:rPr>
          <w:color w:val="231F20"/>
          <w:spacing w:val="-6"/>
          <w:w w:val="105"/>
        </w:rPr>
        <w:t> </w:t>
      </w:r>
      <w:r>
        <w:rPr>
          <w:color w:val="231F20"/>
          <w:w w:val="105"/>
        </w:rPr>
        <w:t>la</w:t>
      </w:r>
      <w:r>
        <w:rPr>
          <w:color w:val="231F20"/>
          <w:spacing w:val="-6"/>
          <w:w w:val="105"/>
        </w:rPr>
        <w:t> </w:t>
      </w:r>
      <w:r>
        <w:rPr>
          <w:color w:val="231F20"/>
          <w:w w:val="105"/>
        </w:rPr>
        <w:t>penúltima</w:t>
      </w:r>
      <w:r>
        <w:rPr>
          <w:color w:val="231F20"/>
          <w:spacing w:val="-6"/>
          <w:w w:val="105"/>
        </w:rPr>
        <w:t> </w:t>
      </w:r>
      <w:r>
        <w:rPr>
          <w:color w:val="231F20"/>
          <w:w w:val="105"/>
        </w:rPr>
        <w:t>estrofa</w:t>
      </w:r>
      <w:r>
        <w:rPr>
          <w:color w:val="231F20"/>
          <w:spacing w:val="-6"/>
          <w:w w:val="105"/>
        </w:rPr>
        <w:t> </w:t>
      </w:r>
      <w:r>
        <w:rPr>
          <w:color w:val="231F20"/>
          <w:w w:val="105"/>
        </w:rPr>
        <w:t>es</w:t>
      </w:r>
      <w:r>
        <w:rPr>
          <w:color w:val="231F20"/>
          <w:spacing w:val="-6"/>
          <w:w w:val="105"/>
        </w:rPr>
        <w:t> </w:t>
      </w:r>
      <w:r>
        <w:rPr>
          <w:color w:val="231F20"/>
          <w:w w:val="105"/>
        </w:rPr>
        <w:t>como</w:t>
      </w:r>
      <w:r>
        <w:rPr>
          <w:color w:val="231F20"/>
          <w:spacing w:val="-6"/>
          <w:w w:val="105"/>
        </w:rPr>
        <w:t> </w:t>
      </w:r>
      <w:r>
        <w:rPr>
          <w:color w:val="231F20"/>
          <w:w w:val="105"/>
        </w:rPr>
        <w:t>una</w:t>
      </w:r>
      <w:r>
        <w:rPr>
          <w:color w:val="231F20"/>
          <w:spacing w:val="-6"/>
          <w:w w:val="105"/>
        </w:rPr>
        <w:t> </w:t>
      </w:r>
      <w:r>
        <w:rPr>
          <w:color w:val="231F20"/>
          <w:w w:val="105"/>
        </w:rPr>
        <w:t>respuesta</w:t>
      </w:r>
      <w:r>
        <w:rPr>
          <w:color w:val="231F20"/>
          <w:spacing w:val="-6"/>
          <w:w w:val="105"/>
        </w:rPr>
        <w:t> </w:t>
      </w:r>
      <w:r>
        <w:rPr>
          <w:color w:val="231F20"/>
          <w:w w:val="105"/>
        </w:rPr>
        <w:t>a cada</w:t>
      </w:r>
      <w:r>
        <w:rPr>
          <w:color w:val="231F20"/>
          <w:spacing w:val="-12"/>
          <w:w w:val="105"/>
        </w:rPr>
        <w:t> </w:t>
      </w:r>
      <w:r>
        <w:rPr>
          <w:color w:val="231F20"/>
          <w:w w:val="105"/>
        </w:rPr>
        <w:t>uno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aspectos</w:t>
      </w:r>
      <w:r>
        <w:rPr>
          <w:color w:val="231F20"/>
          <w:spacing w:val="-11"/>
          <w:w w:val="105"/>
        </w:rPr>
        <w:t> </w:t>
      </w:r>
      <w:r>
        <w:rPr>
          <w:color w:val="231F20"/>
          <w:w w:val="105"/>
        </w:rPr>
        <w:t>planteados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tercera:</w:t>
      </w:r>
    </w:p>
    <w:p>
      <w:pPr>
        <w:pStyle w:val="BodyText"/>
        <w:spacing w:before="7"/>
      </w:pPr>
    </w:p>
    <w:p>
      <w:pPr>
        <w:spacing w:line="273" w:lineRule="auto" w:before="1"/>
        <w:ind w:left="797" w:right="1942" w:firstLine="0"/>
        <w:jc w:val="left"/>
        <w:rPr>
          <w:sz w:val="18"/>
        </w:rPr>
      </w:pPr>
      <w:r>
        <w:rPr>
          <w:color w:val="231F20"/>
          <w:w w:val="105"/>
          <w:sz w:val="18"/>
        </w:rPr>
        <w:t>déjame que te hable también con tu silencio claro como una lámpara, simple como un anillo. Eres como la noche, callada y constelada.</w:t>
      </w:r>
    </w:p>
    <w:p>
      <w:pPr>
        <w:spacing w:line="210" w:lineRule="exact" w:before="0"/>
        <w:ind w:left="797" w:right="549" w:firstLine="0"/>
        <w:jc w:val="left"/>
        <w:rPr>
          <w:sz w:val="18"/>
        </w:rPr>
      </w:pPr>
      <w:r>
        <w:rPr>
          <w:color w:val="231F20"/>
          <w:sz w:val="18"/>
        </w:rPr>
        <w:t>Tu  silencio es de estrella, tan lejano y sencillo (p.    74).</w:t>
      </w:r>
    </w:p>
    <w:p>
      <w:pPr>
        <w:pStyle w:val="BodyText"/>
        <w:rPr>
          <w:sz w:val="18"/>
        </w:rPr>
      </w:pPr>
    </w:p>
    <w:p>
      <w:pPr>
        <w:pStyle w:val="BodyText"/>
        <w:spacing w:line="307" w:lineRule="auto" w:before="142"/>
        <w:ind w:left="117" w:right="114"/>
        <w:jc w:val="both"/>
      </w:pPr>
      <w:r>
        <w:rPr>
          <w:color w:val="231F20"/>
        </w:rPr>
        <w:t>El primer verso complementa la idea del inmediato anterior y se halla conceptualmente encabalgado a él. “Hablar con el silencio” es hablar el mismo lenguaje de la mujer amada,  esto  es,  </w:t>
      </w:r>
      <w:r>
        <w:rPr>
          <w:color w:val="231F20"/>
          <w:spacing w:val="-3"/>
        </w:rPr>
        <w:t>expresar  </w:t>
      </w:r>
      <w:r>
        <w:rPr>
          <w:color w:val="231F20"/>
        </w:rPr>
        <w:t>desde  el  espacio que ocupa su verdad de enamorado. Siente así la necesidad de identifi- carse con ella, de ser ella; si consigue concretar esto habrá acortado la posible distancia que los pueda separar en ese momento. Y ese silencio posee –sinestésicamente hablando– la claridad de una lámpara: está lle-  no de luz y es al mismo  tiempo  “simple  como  un  anillo”;  significa  así que logra comunicar todo lo que desea sin problemas, porque alcanza a </w:t>
      </w:r>
      <w:r>
        <w:rPr>
          <w:color w:val="231F20"/>
          <w:spacing w:val="-3"/>
        </w:rPr>
        <w:t>expresarlo </w:t>
      </w:r>
      <w:r>
        <w:rPr>
          <w:color w:val="231F20"/>
        </w:rPr>
        <w:t>con  ese  carácter  inequívoco  que  encierra  el  anillo  otorgado a la mujer a quien se  </w:t>
      </w:r>
      <w:r>
        <w:rPr>
          <w:color w:val="231F20"/>
          <w:spacing w:val="11"/>
        </w:rPr>
        <w:t> </w:t>
      </w:r>
      <w:r>
        <w:rPr>
          <w:color w:val="231F20"/>
        </w:rPr>
        <w:t>ama.</w:t>
      </w:r>
    </w:p>
    <w:p>
      <w:pPr>
        <w:pStyle w:val="BodyText"/>
        <w:spacing w:line="307" w:lineRule="auto"/>
        <w:ind w:left="117" w:right="114" w:firstLine="396"/>
        <w:jc w:val="both"/>
      </w:pPr>
      <w:r>
        <w:rPr>
          <w:color w:val="231F20"/>
          <w:w w:val="105"/>
        </w:rPr>
        <w:t>En forma inmediata, el sujeto lírico abandona –por el breve lapso de</w:t>
      </w:r>
      <w:r>
        <w:rPr>
          <w:color w:val="231F20"/>
          <w:spacing w:val="-4"/>
          <w:w w:val="105"/>
        </w:rPr>
        <w:t> </w:t>
      </w:r>
      <w:r>
        <w:rPr>
          <w:color w:val="231F20"/>
          <w:w w:val="105"/>
        </w:rPr>
        <w:t>un</w:t>
      </w:r>
      <w:r>
        <w:rPr>
          <w:color w:val="231F20"/>
          <w:spacing w:val="-4"/>
          <w:w w:val="105"/>
        </w:rPr>
        <w:t> </w:t>
      </w:r>
      <w:r>
        <w:rPr>
          <w:color w:val="231F20"/>
          <w:w w:val="105"/>
        </w:rPr>
        <w:t>verso–</w:t>
      </w:r>
      <w:r>
        <w:rPr>
          <w:color w:val="231F20"/>
          <w:spacing w:val="-4"/>
          <w:w w:val="105"/>
        </w:rPr>
        <w:t> </w:t>
      </w:r>
      <w:r>
        <w:rPr>
          <w:color w:val="231F20"/>
          <w:w w:val="105"/>
        </w:rPr>
        <w:t>los</w:t>
      </w:r>
      <w:r>
        <w:rPr>
          <w:color w:val="231F20"/>
          <w:spacing w:val="-4"/>
          <w:w w:val="105"/>
        </w:rPr>
        <w:t> </w:t>
      </w:r>
      <w:r>
        <w:rPr>
          <w:color w:val="231F20"/>
          <w:w w:val="105"/>
        </w:rPr>
        <w:t>referentes</w:t>
      </w:r>
      <w:r>
        <w:rPr>
          <w:color w:val="231F20"/>
          <w:spacing w:val="-4"/>
          <w:w w:val="105"/>
        </w:rPr>
        <w:t> </w:t>
      </w:r>
      <w:r>
        <w:rPr>
          <w:color w:val="231F20"/>
          <w:w w:val="105"/>
        </w:rPr>
        <w:t>que</w:t>
      </w:r>
      <w:r>
        <w:rPr>
          <w:color w:val="231F20"/>
          <w:spacing w:val="-4"/>
          <w:w w:val="105"/>
        </w:rPr>
        <w:t> </w:t>
      </w:r>
      <w:r>
        <w:rPr>
          <w:color w:val="231F20"/>
          <w:w w:val="105"/>
        </w:rPr>
        <w:t>pretendían</w:t>
      </w:r>
      <w:r>
        <w:rPr>
          <w:color w:val="231F20"/>
          <w:spacing w:val="-4"/>
          <w:w w:val="105"/>
        </w:rPr>
        <w:t> </w:t>
      </w:r>
      <w:r>
        <w:rPr>
          <w:color w:val="231F20"/>
          <w:w w:val="105"/>
        </w:rPr>
        <w:t>definir</w:t>
      </w:r>
      <w:r>
        <w:rPr>
          <w:color w:val="231F20"/>
          <w:spacing w:val="-4"/>
          <w:w w:val="105"/>
        </w:rPr>
        <w:t> </w:t>
      </w:r>
      <w:r>
        <w:rPr>
          <w:color w:val="231F20"/>
          <w:w w:val="105"/>
        </w:rPr>
        <w:t>el</w:t>
      </w:r>
      <w:r>
        <w:rPr>
          <w:color w:val="231F20"/>
          <w:spacing w:val="-4"/>
          <w:w w:val="105"/>
        </w:rPr>
        <w:t> </w:t>
      </w:r>
      <w:r>
        <w:rPr>
          <w:color w:val="231F20"/>
          <w:w w:val="105"/>
        </w:rPr>
        <w:t>silencio,</w:t>
      </w:r>
      <w:r>
        <w:rPr>
          <w:color w:val="231F20"/>
          <w:spacing w:val="-4"/>
          <w:w w:val="105"/>
        </w:rPr>
        <w:t> </w:t>
      </w:r>
      <w:r>
        <w:rPr>
          <w:color w:val="231F20"/>
          <w:w w:val="105"/>
        </w:rPr>
        <w:t>para</w:t>
      </w:r>
      <w:r>
        <w:rPr>
          <w:color w:val="231F20"/>
          <w:spacing w:val="-4"/>
          <w:w w:val="105"/>
        </w:rPr>
        <w:t> </w:t>
      </w:r>
      <w:r>
        <w:rPr>
          <w:color w:val="231F20"/>
          <w:w w:val="105"/>
        </w:rPr>
        <w:t>con- centrarse en la mujer amada que lo porta. “Eres como la noche, callada y constelada”, y </w:t>
      </w:r>
      <w:r>
        <w:rPr>
          <w:color w:val="231F20"/>
          <w:spacing w:val="-3"/>
          <w:w w:val="105"/>
        </w:rPr>
        <w:t>regresa </w:t>
      </w:r>
      <w:r>
        <w:rPr>
          <w:color w:val="231F20"/>
          <w:w w:val="105"/>
        </w:rPr>
        <w:t>al tema central de este poema para decir: </w:t>
      </w:r>
      <w:r>
        <w:rPr>
          <w:color w:val="231F20"/>
          <w:spacing w:val="-7"/>
          <w:w w:val="105"/>
        </w:rPr>
        <w:t>“Tu </w:t>
      </w:r>
      <w:r>
        <w:rPr>
          <w:color w:val="231F20"/>
          <w:w w:val="105"/>
        </w:rPr>
        <w:t>silencio es de estrella, tan lejano y sencillo”. observamos así cómo los elementos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reiteran</w:t>
      </w:r>
      <w:r>
        <w:rPr>
          <w:color w:val="231F20"/>
          <w:spacing w:val="-5"/>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poema</w:t>
      </w:r>
      <w:r>
        <w:rPr>
          <w:color w:val="231F20"/>
          <w:spacing w:val="-6"/>
          <w:w w:val="105"/>
        </w:rPr>
        <w:t> </w:t>
      </w:r>
      <w:r>
        <w:rPr>
          <w:color w:val="231F20"/>
          <w:w w:val="105"/>
        </w:rPr>
        <w:t>cumplen</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función</w:t>
      </w:r>
      <w:r>
        <w:rPr>
          <w:color w:val="231F20"/>
          <w:spacing w:val="-6"/>
          <w:w w:val="105"/>
        </w:rPr>
        <w:t> </w:t>
      </w:r>
      <w:r>
        <w:rPr>
          <w:color w:val="231F20"/>
          <w:w w:val="105"/>
        </w:rPr>
        <w:t>de</w:t>
      </w:r>
      <w:r>
        <w:rPr>
          <w:color w:val="231F20"/>
          <w:spacing w:val="-6"/>
          <w:w w:val="105"/>
        </w:rPr>
        <w:t> </w:t>
      </w:r>
      <w:r>
        <w:rPr>
          <w:color w:val="231F20"/>
          <w:w w:val="105"/>
        </w:rPr>
        <w:t>abis- </w:t>
      </w:r>
      <w:r>
        <w:rPr>
          <w:color w:val="231F20"/>
          <w:spacing w:val="-1"/>
          <w:w w:val="102"/>
        </w:rPr>
        <w:t>ma</w:t>
      </w:r>
      <w:r>
        <w:rPr>
          <w:color w:val="231F20"/>
          <w:w w:val="102"/>
        </w:rPr>
        <w:t>r</w:t>
      </w:r>
      <w:r>
        <w:rPr>
          <w:color w:val="231F20"/>
          <w:spacing w:val="9"/>
        </w:rPr>
        <w:t> </w:t>
      </w:r>
      <w:r>
        <w:rPr>
          <w:color w:val="231F20"/>
          <w:spacing w:val="-1"/>
          <w:w w:val="103"/>
        </w:rPr>
        <w:t>e</w:t>
      </w:r>
      <w:r>
        <w:rPr>
          <w:color w:val="231F20"/>
          <w:w w:val="103"/>
        </w:rPr>
        <w:t>l</w:t>
      </w:r>
      <w:r>
        <w:rPr>
          <w:color w:val="231F20"/>
          <w:spacing w:val="9"/>
        </w:rPr>
        <w:t> </w:t>
      </w:r>
      <w:r>
        <w:rPr>
          <w:color w:val="231F20"/>
          <w:spacing w:val="-1"/>
          <w:w w:val="103"/>
        </w:rPr>
        <w:t>mensaje</w:t>
      </w:r>
      <w:r>
        <w:rPr>
          <w:color w:val="231F20"/>
          <w:w w:val="103"/>
        </w:rPr>
        <w:t>,</w:t>
      </w:r>
      <w:r>
        <w:rPr>
          <w:color w:val="231F20"/>
          <w:spacing w:val="9"/>
        </w:rPr>
        <w:t> </w:t>
      </w:r>
      <w:r>
        <w:rPr>
          <w:color w:val="231F20"/>
          <w:spacing w:val="-1"/>
          <w:w w:val="104"/>
        </w:rPr>
        <w:t>d</w:t>
      </w:r>
      <w:r>
        <w:rPr>
          <w:color w:val="231F20"/>
          <w:w w:val="104"/>
        </w:rPr>
        <w:t>e</w:t>
      </w:r>
      <w:r>
        <w:rPr>
          <w:color w:val="231F20"/>
          <w:spacing w:val="10"/>
        </w:rPr>
        <w:t> </w:t>
      </w:r>
      <w:r>
        <w:rPr>
          <w:color w:val="231F20"/>
          <w:spacing w:val="-1"/>
          <w:w w:val="102"/>
        </w:rPr>
        <w:t>hacerl</w:t>
      </w:r>
      <w:r>
        <w:rPr>
          <w:color w:val="231F20"/>
          <w:w w:val="102"/>
        </w:rPr>
        <w:t>o</w:t>
      </w:r>
      <w:r>
        <w:rPr>
          <w:color w:val="231F20"/>
          <w:spacing w:val="10"/>
        </w:rPr>
        <w:t> </w:t>
      </w:r>
      <w:r>
        <w:rPr>
          <w:color w:val="231F20"/>
          <w:spacing w:val="-1"/>
          <w:w w:val="99"/>
        </w:rPr>
        <w:t>má</w:t>
      </w:r>
      <w:r>
        <w:rPr>
          <w:color w:val="231F20"/>
          <w:w w:val="99"/>
        </w:rPr>
        <w:t>s</w:t>
      </w:r>
      <w:r>
        <w:rPr>
          <w:color w:val="231F20"/>
          <w:spacing w:val="10"/>
        </w:rPr>
        <w:t> </w:t>
      </w:r>
      <w:r>
        <w:rPr>
          <w:color w:val="231F20"/>
          <w:spacing w:val="-1"/>
          <w:w w:val="102"/>
        </w:rPr>
        <w:t>patent</w:t>
      </w:r>
      <w:r>
        <w:rPr>
          <w:color w:val="231F20"/>
          <w:w w:val="102"/>
        </w:rPr>
        <w:t>e</w:t>
      </w:r>
      <w:r>
        <w:rPr>
          <w:color w:val="231F20"/>
          <w:spacing w:val="9"/>
        </w:rPr>
        <w:t> </w:t>
      </w:r>
      <w:r>
        <w:rPr>
          <w:color w:val="231F20"/>
          <w:w w:val="92"/>
        </w:rPr>
        <w:t>y</w:t>
      </w:r>
      <w:r>
        <w:rPr>
          <w:color w:val="231F20"/>
          <w:spacing w:val="9"/>
        </w:rPr>
        <w:t> </w:t>
      </w:r>
      <w:r>
        <w:rPr>
          <w:color w:val="231F20"/>
          <w:w w:val="101"/>
        </w:rPr>
        <w:t>cla</w:t>
      </w:r>
      <w:r>
        <w:rPr>
          <w:color w:val="231F20"/>
          <w:spacing w:val="-8"/>
          <w:w w:val="101"/>
        </w:rPr>
        <w:t>r</w:t>
      </w:r>
      <w:r>
        <w:rPr>
          <w:color w:val="231F20"/>
          <w:w w:val="112"/>
        </w:rPr>
        <w:t>o.</w:t>
      </w:r>
      <w:r>
        <w:rPr>
          <w:color w:val="231F20"/>
          <w:spacing w:val="9"/>
        </w:rPr>
        <w:t> </w:t>
      </w:r>
      <w:r>
        <w:rPr>
          <w:color w:val="231F20"/>
          <w:w w:val="238"/>
        </w:rPr>
        <w:t>l</w:t>
      </w:r>
      <w:r>
        <w:rPr>
          <w:color w:val="231F20"/>
          <w:w w:val="101"/>
        </w:rPr>
        <w:t>a</w:t>
      </w:r>
      <w:r>
        <w:rPr>
          <w:color w:val="231F20"/>
          <w:spacing w:val="9"/>
        </w:rPr>
        <w:t> </w:t>
      </w:r>
      <w:r>
        <w:rPr>
          <w:color w:val="231F20"/>
          <w:spacing w:val="-1"/>
          <w:w w:val="104"/>
        </w:rPr>
        <w:t>image</w:t>
      </w:r>
      <w:r>
        <w:rPr>
          <w:color w:val="231F20"/>
          <w:w w:val="104"/>
        </w:rPr>
        <w:t>n</w:t>
      </w:r>
      <w:r>
        <w:rPr>
          <w:color w:val="231F20"/>
          <w:spacing w:val="10"/>
        </w:rPr>
        <w:t> </w:t>
      </w:r>
      <w:r>
        <w:rPr>
          <w:color w:val="231F20"/>
          <w:spacing w:val="-1"/>
          <w:w w:val="104"/>
        </w:rPr>
        <w:t>d</w:t>
      </w:r>
      <w:r>
        <w:rPr>
          <w:color w:val="231F20"/>
          <w:w w:val="104"/>
        </w:rPr>
        <w:t>e</w:t>
      </w:r>
      <w:r>
        <w:rPr>
          <w:color w:val="231F20"/>
          <w:spacing w:val="10"/>
        </w:rPr>
        <w:t> </w:t>
      </w:r>
      <w:r>
        <w:rPr>
          <w:color w:val="231F20"/>
          <w:spacing w:val="-1"/>
          <w:w w:val="102"/>
        </w:rPr>
        <w:t>l</w:t>
      </w:r>
      <w:r>
        <w:rPr>
          <w:color w:val="231F20"/>
          <w:w w:val="102"/>
        </w:rPr>
        <w:t>a</w:t>
      </w:r>
      <w:r>
        <w:rPr>
          <w:color w:val="231F20"/>
          <w:spacing w:val="9"/>
        </w:rPr>
        <w:t> </w:t>
      </w:r>
      <w:r>
        <w:rPr>
          <w:color w:val="231F20"/>
          <w:w w:val="97"/>
        </w:rPr>
        <w:t>est</w:t>
      </w:r>
      <w:r>
        <w:rPr>
          <w:color w:val="231F20"/>
          <w:spacing w:val="-8"/>
          <w:w w:val="97"/>
        </w:rPr>
        <w:t>r</w:t>
      </w:r>
      <w:r>
        <w:rPr>
          <w:color w:val="231F20"/>
          <w:spacing w:val="-1"/>
          <w:w w:val="102"/>
        </w:rPr>
        <w:t>ella </w:t>
      </w:r>
      <w:r>
        <w:rPr>
          <w:color w:val="231F20"/>
          <w:w w:val="105"/>
        </w:rPr>
        <w:t>no</w:t>
      </w:r>
      <w:r>
        <w:rPr>
          <w:color w:val="231F20"/>
          <w:spacing w:val="-15"/>
          <w:w w:val="105"/>
        </w:rPr>
        <w:t> </w:t>
      </w:r>
      <w:r>
        <w:rPr>
          <w:color w:val="231F20"/>
          <w:w w:val="105"/>
        </w:rPr>
        <w:t>pudo</w:t>
      </w:r>
      <w:r>
        <w:rPr>
          <w:color w:val="231F20"/>
          <w:spacing w:val="-15"/>
          <w:w w:val="105"/>
        </w:rPr>
        <w:t> </w:t>
      </w:r>
      <w:r>
        <w:rPr>
          <w:color w:val="231F20"/>
          <w:w w:val="105"/>
        </w:rPr>
        <w:t>haberse</w:t>
      </w:r>
      <w:r>
        <w:rPr>
          <w:color w:val="231F20"/>
          <w:spacing w:val="-15"/>
          <w:w w:val="105"/>
        </w:rPr>
        <w:t> </w:t>
      </w:r>
      <w:r>
        <w:rPr>
          <w:color w:val="231F20"/>
          <w:w w:val="105"/>
        </w:rPr>
        <w:t>elegido</w:t>
      </w:r>
      <w:r>
        <w:rPr>
          <w:color w:val="231F20"/>
          <w:spacing w:val="-15"/>
          <w:w w:val="105"/>
        </w:rPr>
        <w:t> </w:t>
      </w:r>
      <w:r>
        <w:rPr>
          <w:color w:val="231F20"/>
          <w:spacing w:val="-4"/>
          <w:w w:val="105"/>
        </w:rPr>
        <w:t>mejor,</w:t>
      </w:r>
      <w:r>
        <w:rPr>
          <w:color w:val="231F20"/>
          <w:spacing w:val="-15"/>
          <w:w w:val="105"/>
        </w:rPr>
        <w:t> </w:t>
      </w:r>
      <w:r>
        <w:rPr>
          <w:color w:val="231F20"/>
          <w:w w:val="105"/>
        </w:rPr>
        <w:t>porque</w:t>
      </w:r>
      <w:r>
        <w:rPr>
          <w:color w:val="231F20"/>
          <w:spacing w:val="-15"/>
          <w:w w:val="105"/>
        </w:rPr>
        <w:t> </w:t>
      </w:r>
      <w:r>
        <w:rPr>
          <w:color w:val="231F20"/>
          <w:w w:val="105"/>
        </w:rPr>
        <w:t>ésta</w:t>
      </w:r>
      <w:r>
        <w:rPr>
          <w:color w:val="231F20"/>
          <w:spacing w:val="-15"/>
          <w:w w:val="105"/>
        </w:rPr>
        <w:t> </w:t>
      </w:r>
      <w:r>
        <w:rPr>
          <w:color w:val="231F20"/>
          <w:w w:val="105"/>
        </w:rPr>
        <w:t>es</w:t>
      </w:r>
      <w:r>
        <w:rPr>
          <w:color w:val="231F20"/>
          <w:spacing w:val="-15"/>
          <w:w w:val="105"/>
        </w:rPr>
        <w:t> </w:t>
      </w:r>
      <w:r>
        <w:rPr>
          <w:color w:val="231F20"/>
          <w:w w:val="105"/>
        </w:rPr>
        <w:t>complejidad</w:t>
      </w:r>
      <w:r>
        <w:rPr>
          <w:color w:val="231F20"/>
          <w:spacing w:val="-15"/>
          <w:w w:val="105"/>
        </w:rPr>
        <w:t> </w:t>
      </w:r>
      <w:r>
        <w:rPr>
          <w:color w:val="231F20"/>
          <w:w w:val="105"/>
        </w:rPr>
        <w:t>y</w:t>
      </w:r>
      <w:r>
        <w:rPr>
          <w:color w:val="231F20"/>
          <w:spacing w:val="-15"/>
          <w:w w:val="105"/>
        </w:rPr>
        <w:t> </w:t>
      </w:r>
      <w:r>
        <w:rPr>
          <w:color w:val="231F20"/>
          <w:w w:val="105"/>
        </w:rPr>
        <w:t>simpleza</w:t>
      </w:r>
      <w:r>
        <w:rPr>
          <w:color w:val="231F20"/>
          <w:spacing w:val="-15"/>
          <w:w w:val="105"/>
        </w:rPr>
        <w:t> </w:t>
      </w:r>
      <w:r>
        <w:rPr>
          <w:color w:val="231F20"/>
          <w:w w:val="105"/>
        </w:rPr>
        <w:t>al mismo</w:t>
      </w:r>
      <w:r>
        <w:rPr>
          <w:color w:val="231F20"/>
          <w:spacing w:val="-5"/>
          <w:w w:val="105"/>
        </w:rPr>
        <w:t> </w:t>
      </w:r>
      <w:r>
        <w:rPr>
          <w:color w:val="231F20"/>
          <w:w w:val="105"/>
        </w:rPr>
        <w:t>tiempo:</w:t>
      </w:r>
      <w:r>
        <w:rPr>
          <w:color w:val="231F20"/>
          <w:spacing w:val="-5"/>
          <w:w w:val="105"/>
        </w:rPr>
        <w:t> </w:t>
      </w:r>
      <w:r>
        <w:rPr>
          <w:color w:val="231F20"/>
          <w:w w:val="105"/>
        </w:rPr>
        <w:t>resulta</w:t>
      </w:r>
      <w:r>
        <w:rPr>
          <w:color w:val="231F20"/>
          <w:spacing w:val="-5"/>
          <w:w w:val="105"/>
        </w:rPr>
        <w:t> </w:t>
      </w:r>
      <w:r>
        <w:rPr>
          <w:color w:val="231F20"/>
          <w:w w:val="105"/>
        </w:rPr>
        <w:t>lejana</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reflexión</w:t>
      </w:r>
      <w:r>
        <w:rPr>
          <w:color w:val="231F20"/>
          <w:spacing w:val="-5"/>
          <w:w w:val="105"/>
        </w:rPr>
        <w:t> </w:t>
      </w:r>
      <w:r>
        <w:rPr>
          <w:color w:val="231F20"/>
          <w:w w:val="105"/>
        </w:rPr>
        <w:t>científica</w:t>
      </w:r>
      <w:r>
        <w:rPr>
          <w:color w:val="231F20"/>
          <w:spacing w:val="-5"/>
          <w:w w:val="105"/>
        </w:rPr>
        <w:t> </w:t>
      </w:r>
      <w:r>
        <w:rPr>
          <w:color w:val="231F20"/>
          <w:w w:val="105"/>
        </w:rPr>
        <w:t>fundamentada, y cercana y sencilla para el conocimiento </w:t>
      </w:r>
      <w:r>
        <w:rPr>
          <w:color w:val="231F20"/>
          <w:spacing w:val="-4"/>
          <w:w w:val="105"/>
        </w:rPr>
        <w:t>vulgar. </w:t>
      </w:r>
      <w:r>
        <w:rPr>
          <w:color w:val="231F20"/>
          <w:w w:val="105"/>
        </w:rPr>
        <w:t>Con el silencio sucede igual: para la mirada del profano no es otra cosa que eso, silencio; en cambio,</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observación</w:t>
      </w:r>
      <w:r>
        <w:rPr>
          <w:color w:val="231F20"/>
          <w:spacing w:val="-11"/>
          <w:w w:val="105"/>
        </w:rPr>
        <w:t> </w:t>
      </w:r>
      <w:r>
        <w:rPr>
          <w:color w:val="231F20"/>
          <w:w w:val="105"/>
        </w:rPr>
        <w:t>del</w:t>
      </w:r>
      <w:r>
        <w:rPr>
          <w:color w:val="231F20"/>
          <w:spacing w:val="-11"/>
          <w:w w:val="105"/>
        </w:rPr>
        <w:t> </w:t>
      </w:r>
      <w:r>
        <w:rPr>
          <w:color w:val="231F20"/>
          <w:w w:val="105"/>
        </w:rPr>
        <w:t>poeta</w:t>
      </w:r>
      <w:r>
        <w:rPr>
          <w:color w:val="231F20"/>
          <w:spacing w:val="-11"/>
          <w:w w:val="105"/>
        </w:rPr>
        <w:t> </w:t>
      </w:r>
      <w:r>
        <w:rPr>
          <w:color w:val="231F20"/>
          <w:w w:val="105"/>
        </w:rPr>
        <w:t>–experto</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asuntos</w:t>
      </w:r>
      <w:r>
        <w:rPr>
          <w:color w:val="231F20"/>
          <w:spacing w:val="-11"/>
          <w:w w:val="105"/>
        </w:rPr>
        <w:t> </w:t>
      </w:r>
      <w:r>
        <w:rPr>
          <w:color w:val="231F20"/>
          <w:w w:val="105"/>
        </w:rPr>
        <w:t>del</w:t>
      </w:r>
      <w:r>
        <w:rPr>
          <w:color w:val="231F20"/>
          <w:spacing w:val="-11"/>
          <w:w w:val="105"/>
        </w:rPr>
        <w:t> </w:t>
      </w:r>
      <w:r>
        <w:rPr>
          <w:color w:val="231F20"/>
          <w:w w:val="105"/>
        </w:rPr>
        <w:t>alma– adquiere</w:t>
      </w:r>
      <w:r>
        <w:rPr>
          <w:color w:val="231F20"/>
          <w:spacing w:val="-16"/>
          <w:w w:val="105"/>
        </w:rPr>
        <w:t> </w:t>
      </w:r>
      <w:r>
        <w:rPr>
          <w:color w:val="231F20"/>
          <w:w w:val="105"/>
        </w:rPr>
        <w:t>una</w:t>
      </w:r>
      <w:r>
        <w:rPr>
          <w:color w:val="231F20"/>
          <w:spacing w:val="-16"/>
          <w:w w:val="105"/>
        </w:rPr>
        <w:t> </w:t>
      </w:r>
      <w:r>
        <w:rPr>
          <w:color w:val="231F20"/>
          <w:w w:val="105"/>
        </w:rPr>
        <w:t>connotación</w:t>
      </w:r>
      <w:r>
        <w:rPr>
          <w:color w:val="231F20"/>
          <w:spacing w:val="-16"/>
          <w:w w:val="105"/>
        </w:rPr>
        <w:t> </w:t>
      </w:r>
      <w:r>
        <w:rPr>
          <w:color w:val="231F20"/>
          <w:w w:val="105"/>
        </w:rPr>
        <w:t>profunda,</w:t>
      </w:r>
      <w:r>
        <w:rPr>
          <w:color w:val="231F20"/>
          <w:spacing w:val="-16"/>
          <w:w w:val="105"/>
        </w:rPr>
        <w:t> </w:t>
      </w:r>
      <w:r>
        <w:rPr>
          <w:color w:val="231F20"/>
          <w:w w:val="105"/>
        </w:rPr>
        <w:t>misteriosa</w:t>
      </w:r>
      <w:r>
        <w:rPr>
          <w:color w:val="231F20"/>
          <w:spacing w:val="-15"/>
          <w:w w:val="105"/>
        </w:rPr>
        <w:t> </w:t>
      </w:r>
      <w:r>
        <w:rPr>
          <w:color w:val="231F20"/>
          <w:w w:val="105"/>
        </w:rPr>
        <w:t>y</w:t>
      </w:r>
      <w:r>
        <w:rPr>
          <w:color w:val="231F20"/>
          <w:spacing w:val="-16"/>
          <w:w w:val="105"/>
        </w:rPr>
        <w:t> </w:t>
      </w:r>
      <w:r>
        <w:rPr>
          <w:color w:val="231F20"/>
          <w:w w:val="105"/>
        </w:rPr>
        <w:t>sublime.</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before="65"/>
        <w:ind w:left="514" w:right="230"/>
      </w:pPr>
      <w:r>
        <w:rPr>
          <w:color w:val="231F20"/>
          <w:w w:val="238"/>
        </w:rPr>
        <w:t>l</w:t>
      </w:r>
      <w:r>
        <w:rPr>
          <w:color w:val="231F20"/>
          <w:w w:val="101"/>
        </w:rPr>
        <w:t>a</w:t>
      </w:r>
      <w:r>
        <w:rPr>
          <w:color w:val="231F20"/>
          <w:spacing w:val="10"/>
        </w:rPr>
        <w:t> </w:t>
      </w:r>
      <w:r>
        <w:rPr>
          <w:color w:val="231F20"/>
          <w:w w:val="102"/>
        </w:rPr>
        <w:t>última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w w:val="95"/>
        </w:rPr>
        <w:t>se</w:t>
      </w:r>
      <w:r>
        <w:rPr>
          <w:color w:val="231F20"/>
          <w:spacing w:val="10"/>
        </w:rPr>
        <w:t> </w:t>
      </w:r>
      <w:r>
        <w:rPr>
          <w:color w:val="231F20"/>
          <w:spacing w:val="-8"/>
          <w:w w:val="100"/>
        </w:rPr>
        <w:t>r</w:t>
      </w:r>
      <w:r>
        <w:rPr>
          <w:color w:val="231F20"/>
          <w:spacing w:val="-1"/>
          <w:w w:val="97"/>
        </w:rPr>
        <w:t>evist</w:t>
      </w:r>
      <w:r>
        <w:rPr>
          <w:color w:val="231F20"/>
          <w:w w:val="97"/>
        </w:rPr>
        <w:t>e</w:t>
      </w:r>
      <w:r>
        <w:rPr>
          <w:color w:val="231F20"/>
          <w:spacing w:val="10"/>
        </w:rPr>
        <w:t> </w:t>
      </w:r>
      <w:r>
        <w:rPr>
          <w:color w:val="231F20"/>
          <w:spacing w:val="-1"/>
          <w:w w:val="104"/>
        </w:rPr>
        <w:t>d</w:t>
      </w:r>
      <w:r>
        <w:rPr>
          <w:color w:val="231F20"/>
          <w:w w:val="104"/>
        </w:rPr>
        <w:t>e</w:t>
      </w:r>
      <w:r>
        <w:rPr>
          <w:color w:val="231F20"/>
          <w:spacing w:val="10"/>
        </w:rPr>
        <w:t> </w:t>
      </w:r>
      <w:r>
        <w:rPr>
          <w:color w:val="231F20"/>
          <w:w w:val="104"/>
        </w:rPr>
        <w:t>un</w:t>
      </w:r>
      <w:r>
        <w:rPr>
          <w:color w:val="231F20"/>
          <w:spacing w:val="10"/>
        </w:rPr>
        <w:t> </w:t>
      </w:r>
      <w:r>
        <w:rPr>
          <w:color w:val="231F20"/>
          <w:w w:val="100"/>
        </w:rPr>
        <w:t>carácter</w:t>
      </w:r>
      <w:r>
        <w:rPr>
          <w:color w:val="231F20"/>
          <w:spacing w:val="10"/>
        </w:rPr>
        <w:t> </w:t>
      </w:r>
      <w:r>
        <w:rPr>
          <w:color w:val="231F20"/>
          <w:w w:val="100"/>
        </w:rPr>
        <w:t>conclusivo</w:t>
      </w:r>
      <w:r>
        <w:rPr>
          <w:color w:val="231F20"/>
          <w:spacing w:val="10"/>
        </w:rPr>
        <w:t> </w:t>
      </w:r>
      <w:r>
        <w:rPr>
          <w:color w:val="231F20"/>
          <w:spacing w:val="-7"/>
          <w:w w:val="101"/>
        </w:rPr>
        <w:t>e</w:t>
      </w:r>
      <w:r>
        <w:rPr>
          <w:color w:val="231F20"/>
          <w:spacing w:val="-4"/>
          <w:w w:val="113"/>
        </w:rPr>
        <w:t>x</w:t>
      </w:r>
      <w:r>
        <w:rPr>
          <w:color w:val="231F20"/>
          <w:w w:val="104"/>
        </w:rPr>
        <w:t>cepcional:</w:t>
      </w:r>
    </w:p>
    <w:p>
      <w:pPr>
        <w:pStyle w:val="BodyText"/>
        <w:spacing w:before="5"/>
        <w:rPr>
          <w:sz w:val="27"/>
        </w:rPr>
      </w:pPr>
    </w:p>
    <w:p>
      <w:pPr>
        <w:spacing w:line="273" w:lineRule="auto" w:before="0"/>
        <w:ind w:left="797" w:right="1683" w:firstLine="0"/>
        <w:jc w:val="left"/>
        <w:rPr>
          <w:sz w:val="18"/>
        </w:rPr>
      </w:pPr>
      <w:r>
        <w:rPr>
          <w:color w:val="231F20"/>
          <w:sz w:val="18"/>
        </w:rPr>
        <w:t>me gustas cuando callas porque estás como ausente. distante y dolorosa como si hubieras   muerto.</w:t>
      </w:r>
    </w:p>
    <w:p>
      <w:pPr>
        <w:spacing w:line="210" w:lineRule="exact" w:before="0"/>
        <w:ind w:left="797" w:right="549" w:firstLine="0"/>
        <w:jc w:val="left"/>
        <w:rPr>
          <w:sz w:val="18"/>
        </w:rPr>
      </w:pPr>
      <w:r>
        <w:rPr>
          <w:color w:val="231F20"/>
          <w:w w:val="105"/>
          <w:sz w:val="18"/>
        </w:rPr>
        <w:t>una palabra entonces, una sonrisa bastan.</w:t>
      </w:r>
    </w:p>
    <w:p>
      <w:pPr>
        <w:spacing w:before="29"/>
        <w:ind w:left="797" w:right="549" w:firstLine="0"/>
        <w:jc w:val="left"/>
        <w:rPr>
          <w:sz w:val="18"/>
        </w:rPr>
      </w:pPr>
      <w:r>
        <w:rPr>
          <w:color w:val="231F20"/>
          <w:w w:val="105"/>
          <w:sz w:val="18"/>
        </w:rPr>
        <w:t>Y estoy alegre, alegre de que no sea cierto (p. 74).</w:t>
      </w:r>
    </w:p>
    <w:p>
      <w:pPr>
        <w:pStyle w:val="BodyText"/>
        <w:rPr>
          <w:sz w:val="18"/>
        </w:rPr>
      </w:pPr>
    </w:p>
    <w:p>
      <w:pPr>
        <w:pStyle w:val="BodyText"/>
        <w:spacing w:line="307" w:lineRule="auto" w:before="156"/>
        <w:ind w:left="117" w:right="116"/>
        <w:jc w:val="both"/>
      </w:pPr>
      <w:r>
        <w:rPr>
          <w:color w:val="231F20"/>
        </w:rPr>
        <w:t>En primer término, el </w:t>
      </w:r>
      <w:r>
        <w:rPr>
          <w:i/>
          <w:color w:val="231F20"/>
        </w:rPr>
        <w:t>leittmottiv </w:t>
      </w:r>
      <w:r>
        <w:rPr>
          <w:color w:val="231F20"/>
        </w:rPr>
        <w:t>impone su presencia a través del primer verso y nos permite evolucionar hacia la conclusión ya mencionada. </w:t>
      </w:r>
      <w:r>
        <w:rPr>
          <w:color w:val="231F20"/>
          <w:spacing w:val="-6"/>
        </w:rPr>
        <w:t>Por</w:t>
      </w:r>
      <w:r>
        <w:rPr>
          <w:color w:val="231F20"/>
          <w:spacing w:val="32"/>
        </w:rPr>
        <w:t> </w:t>
      </w:r>
      <w:r>
        <w:rPr>
          <w:color w:val="231F20"/>
        </w:rPr>
        <w:t>un momento al menos puede pensarse en la muerte con fundamento en ese no decir nada. </w:t>
      </w:r>
      <w:r>
        <w:rPr>
          <w:color w:val="231F20"/>
          <w:spacing w:val="-7"/>
        </w:rPr>
        <w:t>Pero </w:t>
      </w:r>
      <w:r>
        <w:rPr>
          <w:color w:val="231F20"/>
        </w:rPr>
        <w:t>de pronto emerge la gran ausente en esta com- posición, la palabra, para ser complementada con una sonrisa y poder comprender que no es verdad lo que las apariencias señalaban: “y estoy alegre, alegre de que no sea cierto”. Este poema de </w:t>
      </w:r>
      <w:r>
        <w:rPr>
          <w:color w:val="231F20"/>
          <w:spacing w:val="-2"/>
        </w:rPr>
        <w:t>amores </w:t>
      </w:r>
      <w:r>
        <w:rPr>
          <w:color w:val="231F20"/>
        </w:rPr>
        <w:t>realizados y felices no podía terminar de otra   </w:t>
      </w:r>
      <w:r>
        <w:rPr>
          <w:color w:val="231F20"/>
          <w:spacing w:val="14"/>
        </w:rPr>
        <w:t> </w:t>
      </w:r>
      <w:r>
        <w:rPr>
          <w:color w:val="231F20"/>
        </w:rPr>
        <w:t>forma.</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105"/>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471pt;width:335.9pt;height:33.15pt;mso-position-horizontal-relative:page;mso-position-vertical-relative:paragraph;z-index:-115408" type="#_x0000_t202" filled="false" stroked="false">
            <v:textbox inset="0,0,0,0">
              <w:txbxContent>
                <w:p>
                  <w:pPr>
                    <w:tabs>
                      <w:tab w:pos="6164" w:val="left" w:leader="none"/>
                    </w:tabs>
                    <w:spacing w:before="14"/>
                    <w:ind w:left="3373"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16.</w:t>
                  </w:r>
                  <w:r>
                    <w:rPr>
                      <w:color w:val="231F20"/>
                      <w:spacing w:val="7"/>
                      <w:sz w:val="14"/>
                    </w:rPr>
                    <w:t> </w:t>
                  </w:r>
                  <w:r>
                    <w:rPr>
                      <w:color w:val="231F20"/>
                      <w:w w:val="118"/>
                      <w:sz w:val="14"/>
                    </w:rPr>
                    <w:t>“</w:t>
                  </w:r>
                  <w:r>
                    <w:rPr>
                      <w:color w:val="231F20"/>
                      <w:spacing w:val="-1"/>
                      <w:w w:val="131"/>
                      <w:sz w:val="14"/>
                    </w:rPr>
                    <w:t>e</w:t>
                  </w:r>
                  <w:r>
                    <w:rPr>
                      <w:color w:val="231F20"/>
                      <w:w w:val="148"/>
                      <w:sz w:val="11"/>
                    </w:rPr>
                    <w:t>n</w:t>
                  </w:r>
                  <w:r>
                    <w:rPr>
                      <w:color w:val="231F20"/>
                      <w:sz w:val="11"/>
                    </w:rPr>
                    <w:t> </w:t>
                  </w:r>
                  <w:r>
                    <w:rPr>
                      <w:color w:val="231F20"/>
                      <w:spacing w:val="-11"/>
                      <w:sz w:val="11"/>
                    </w:rPr>
                    <w:t> </w:t>
                  </w:r>
                  <w:r>
                    <w:rPr>
                      <w:color w:val="231F20"/>
                      <w:w w:val="112"/>
                      <w:sz w:val="11"/>
                    </w:rPr>
                    <w:t>m</w:t>
                  </w:r>
                  <w:r>
                    <w:rPr>
                      <w:color w:val="231F20"/>
                      <w:w w:val="143"/>
                      <w:sz w:val="11"/>
                    </w:rPr>
                    <w:t>i</w:t>
                  </w:r>
                  <w:r>
                    <w:rPr>
                      <w:color w:val="231F20"/>
                      <w:sz w:val="11"/>
                    </w:rPr>
                    <w:t> </w:t>
                  </w:r>
                  <w:r>
                    <w:rPr>
                      <w:color w:val="231F20"/>
                      <w:spacing w:val="-11"/>
                      <w:sz w:val="11"/>
                    </w:rPr>
                    <w:t> </w:t>
                  </w:r>
                  <w:r>
                    <w:rPr>
                      <w:color w:val="231F20"/>
                      <w:w w:val="128"/>
                      <w:sz w:val="11"/>
                    </w:rPr>
                    <w:t>C</w:t>
                  </w:r>
                  <w:r>
                    <w:rPr>
                      <w:color w:val="231F20"/>
                      <w:w w:val="143"/>
                      <w:sz w:val="11"/>
                    </w:rPr>
                    <w:t>i</w:t>
                  </w:r>
                  <w:r>
                    <w:rPr>
                      <w:color w:val="231F20"/>
                      <w:w w:val="133"/>
                      <w:sz w:val="11"/>
                    </w:rPr>
                    <w:t>e</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38"/>
                      <w:sz w:val="11"/>
                    </w:rPr>
                    <w:t>a</w:t>
                  </w:r>
                  <w:r>
                    <w:rPr>
                      <w:color w:val="231F20"/>
                      <w:w w:val="242"/>
                      <w:sz w:val="11"/>
                    </w:rPr>
                    <w:t>l</w:t>
                  </w:r>
                  <w:r>
                    <w:rPr>
                      <w:color w:val="231F20"/>
                      <w:sz w:val="11"/>
                    </w:rPr>
                    <w:t> </w:t>
                  </w:r>
                  <w:r>
                    <w:rPr>
                      <w:color w:val="231F20"/>
                      <w:spacing w:val="-11"/>
                      <w:sz w:val="11"/>
                    </w:rPr>
                    <w:t> </w:t>
                  </w:r>
                  <w:r>
                    <w:rPr>
                      <w:color w:val="231F20"/>
                      <w:w w:val="128"/>
                      <w:sz w:val="11"/>
                    </w:rPr>
                    <w:t>C</w:t>
                  </w:r>
                  <w:r>
                    <w:rPr>
                      <w:color w:val="231F20"/>
                      <w:w w:val="172"/>
                      <w:sz w:val="11"/>
                    </w:rPr>
                    <w:t>r</w:t>
                  </w:r>
                  <w:r>
                    <w:rPr>
                      <w:color w:val="231F20"/>
                      <w:w w:val="133"/>
                      <w:sz w:val="11"/>
                    </w:rPr>
                    <w:t>e</w:t>
                  </w:r>
                  <w:r>
                    <w:rPr>
                      <w:color w:val="231F20"/>
                      <w:w w:val="107"/>
                      <w:sz w:val="11"/>
                    </w:rPr>
                    <w:t>P</w:t>
                  </w:r>
                  <w:r>
                    <w:rPr>
                      <w:color w:val="231F20"/>
                      <w:w w:val="149"/>
                      <w:sz w:val="11"/>
                    </w:rPr>
                    <w:t>ú</w:t>
                  </w:r>
                  <w:r>
                    <w:rPr>
                      <w:color w:val="231F20"/>
                      <w:w w:val="127"/>
                      <w:sz w:val="11"/>
                    </w:rPr>
                    <w:t>s</w:t>
                  </w:r>
                  <w:r>
                    <w:rPr>
                      <w:color w:val="231F20"/>
                      <w:w w:val="128"/>
                      <w:sz w:val="11"/>
                    </w:rPr>
                    <w:t>C</w:t>
                  </w:r>
                  <w:r>
                    <w:rPr>
                      <w:color w:val="231F20"/>
                      <w:w w:val="149"/>
                      <w:sz w:val="11"/>
                    </w:rPr>
                    <w:t>u</w:t>
                  </w:r>
                  <w:r>
                    <w:rPr>
                      <w:color w:val="231F20"/>
                      <w:w w:val="242"/>
                      <w:sz w:val="11"/>
                    </w:rPr>
                    <w:t>l</w:t>
                  </w:r>
                  <w:r>
                    <w:rPr>
                      <w:color w:val="231F20"/>
                      <w:w w:val="156"/>
                      <w:sz w:val="11"/>
                    </w:rPr>
                    <w:t>o</w:t>
                  </w:r>
                  <w:r>
                    <w:rPr>
                      <w:color w:val="231F20"/>
                      <w:w w:val="118"/>
                      <w:sz w:val="14"/>
                    </w:rPr>
                    <w:t>”</w:t>
                  </w:r>
                  <w:r>
                    <w:rPr>
                      <w:color w:val="231F20"/>
                      <w:sz w:val="14"/>
                    </w:rPr>
                    <w:tab/>
                  </w:r>
                  <w:r>
                    <w:rPr>
                      <w:color w:val="231F20"/>
                      <w:w w:val="99"/>
                      <w:sz w:val="22"/>
                    </w:rPr>
                    <w:t>149</w:t>
                  </w:r>
                </w:p>
              </w:txbxContent>
            </v:textbox>
            <w10:wrap type="none"/>
          </v:shape>
        </w:pict>
      </w:r>
      <w:r>
        <w:rPr>
          <w:color w:val="231F20"/>
          <w:w w:val="115"/>
        </w:rPr>
        <w:t>PoEmA 16.</w:t>
      </w:r>
    </w:p>
    <w:p>
      <w:pPr>
        <w:spacing w:before="18"/>
        <w:ind w:left="1502" w:right="204" w:firstLine="0"/>
        <w:jc w:val="left"/>
        <w:rPr>
          <w:sz w:val="24"/>
        </w:rPr>
      </w:pPr>
      <w:r>
        <w:rPr>
          <w:color w:val="231F20"/>
          <w:w w:val="114"/>
          <w:sz w:val="24"/>
        </w:rPr>
        <w:t>“</w:t>
      </w:r>
      <w:r>
        <w:rPr>
          <w:color w:val="231F20"/>
          <w:spacing w:val="-1"/>
          <w:w w:val="114"/>
          <w:sz w:val="24"/>
        </w:rPr>
        <w:t>E</w:t>
      </w:r>
      <w:r>
        <w:rPr>
          <w:color w:val="231F20"/>
          <w:w w:val="119"/>
          <w:sz w:val="24"/>
        </w:rPr>
        <w:t>N</w:t>
      </w:r>
      <w:r>
        <w:rPr>
          <w:color w:val="231F20"/>
          <w:spacing w:val="12"/>
          <w:sz w:val="24"/>
        </w:rPr>
        <w:t> </w:t>
      </w:r>
      <w:r>
        <w:rPr>
          <w:color w:val="231F20"/>
          <w:w w:val="118"/>
          <w:sz w:val="24"/>
        </w:rPr>
        <w:t>mi</w:t>
      </w:r>
      <w:r>
        <w:rPr>
          <w:color w:val="231F20"/>
          <w:spacing w:val="12"/>
          <w:sz w:val="24"/>
        </w:rPr>
        <w:t> </w:t>
      </w:r>
      <w:r>
        <w:rPr>
          <w:color w:val="231F20"/>
          <w:w w:val="126"/>
          <w:sz w:val="24"/>
        </w:rPr>
        <w:t>C</w:t>
      </w:r>
      <w:r>
        <w:rPr>
          <w:color w:val="231F20"/>
          <w:spacing w:val="-1"/>
          <w:w w:val="140"/>
          <w:sz w:val="24"/>
        </w:rPr>
        <w:t>i</w:t>
      </w:r>
      <w:r>
        <w:rPr>
          <w:color w:val="231F20"/>
          <w:spacing w:val="-1"/>
          <w:w w:val="111"/>
          <w:sz w:val="24"/>
        </w:rPr>
        <w:t>E</w:t>
      </w:r>
      <w:r>
        <w:rPr>
          <w:color w:val="231F20"/>
          <w:w w:val="182"/>
          <w:sz w:val="24"/>
        </w:rPr>
        <w:t>lo</w:t>
      </w:r>
      <w:r>
        <w:rPr>
          <w:color w:val="231F20"/>
          <w:spacing w:val="12"/>
          <w:sz w:val="24"/>
        </w:rPr>
        <w:t> </w:t>
      </w:r>
      <w:r>
        <w:rPr>
          <w:color w:val="231F20"/>
          <w:spacing w:val="-1"/>
          <w:w w:val="106"/>
          <w:sz w:val="24"/>
        </w:rPr>
        <w:t>A</w:t>
      </w:r>
      <w:r>
        <w:rPr>
          <w:color w:val="231F20"/>
          <w:w w:val="238"/>
          <w:sz w:val="24"/>
        </w:rPr>
        <w:t>l</w:t>
      </w:r>
      <w:r>
        <w:rPr>
          <w:color w:val="231F20"/>
          <w:spacing w:val="12"/>
          <w:sz w:val="24"/>
        </w:rPr>
        <w:t> </w:t>
      </w:r>
      <w:r>
        <w:rPr>
          <w:color w:val="231F20"/>
          <w:w w:val="126"/>
          <w:sz w:val="24"/>
        </w:rPr>
        <w:t>C</w:t>
      </w:r>
      <w:r>
        <w:rPr>
          <w:color w:val="231F20"/>
          <w:spacing w:val="-1"/>
          <w:w w:val="169"/>
          <w:sz w:val="24"/>
        </w:rPr>
        <w:t>r</w:t>
      </w:r>
      <w:r>
        <w:rPr>
          <w:color w:val="231F20"/>
          <w:spacing w:val="-1"/>
          <w:w w:val="108"/>
          <w:sz w:val="24"/>
        </w:rPr>
        <w:t>EP</w:t>
      </w:r>
      <w:r>
        <w:rPr>
          <w:color w:val="231F20"/>
          <w:w w:val="146"/>
          <w:sz w:val="24"/>
        </w:rPr>
        <w:t>ú</w:t>
      </w:r>
      <w:r>
        <w:rPr>
          <w:color w:val="231F20"/>
          <w:spacing w:val="-1"/>
          <w:w w:val="117"/>
          <w:sz w:val="24"/>
        </w:rPr>
        <w:t>S</w:t>
      </w:r>
      <w:r>
        <w:rPr>
          <w:color w:val="231F20"/>
          <w:w w:val="117"/>
          <w:sz w:val="24"/>
        </w:rPr>
        <w:t>C</w:t>
      </w:r>
      <w:r>
        <w:rPr>
          <w:color w:val="231F20"/>
          <w:w w:val="157"/>
          <w:sz w:val="24"/>
        </w:rPr>
        <w:t>ulo”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6"/>
        <w:rPr>
          <w:sz w:val="22"/>
        </w:rPr>
      </w:pPr>
    </w:p>
    <w:p>
      <w:pPr>
        <w:pStyle w:val="Heading3"/>
        <w:spacing w:before="0"/>
        <w:ind w:left="277"/>
        <w:rPr>
          <w:rFonts w:ascii="Cambria"/>
        </w:rPr>
      </w:pPr>
      <w:r>
        <w:rPr>
          <w:rFonts w:ascii="Cambria"/>
          <w:color w:val="231F20"/>
        </w:rPr>
        <w:t>Reflexiones en torno a la intertextualidad</w:t>
      </w:r>
    </w:p>
    <w:p>
      <w:pPr>
        <w:pStyle w:val="BodyText"/>
        <w:rPr>
          <w:b/>
          <w:sz w:val="18"/>
        </w:rPr>
      </w:pPr>
    </w:p>
    <w:p>
      <w:pPr>
        <w:pStyle w:val="BodyText"/>
        <w:spacing w:line="271" w:lineRule="auto"/>
        <w:ind w:left="277" w:right="294"/>
        <w:jc w:val="both"/>
      </w:pPr>
      <w:r>
        <w:rPr>
          <w:color w:val="231F20"/>
          <w:w w:val="115"/>
          <w:sz w:val="36"/>
        </w:rPr>
        <w:t>A</w:t>
      </w:r>
      <w:r>
        <w:rPr>
          <w:color w:val="231F20"/>
          <w:spacing w:val="-55"/>
          <w:w w:val="115"/>
          <w:sz w:val="36"/>
        </w:rPr>
        <w:t> </w:t>
      </w:r>
      <w:r>
        <w:rPr>
          <w:color w:val="231F20"/>
          <w:spacing w:val="2"/>
          <w:w w:val="160"/>
          <w:sz w:val="16"/>
        </w:rPr>
        <w:t>la</w:t>
      </w:r>
      <w:r>
        <w:rPr>
          <w:color w:val="231F20"/>
          <w:spacing w:val="-21"/>
          <w:w w:val="160"/>
          <w:sz w:val="16"/>
        </w:rPr>
        <w:t> </w:t>
      </w:r>
      <w:r>
        <w:rPr>
          <w:color w:val="231F20"/>
          <w:spacing w:val="-6"/>
          <w:w w:val="160"/>
          <w:sz w:val="16"/>
        </w:rPr>
        <w:t>luz</w:t>
      </w:r>
      <w:r>
        <w:rPr>
          <w:color w:val="231F20"/>
          <w:spacing w:val="-21"/>
          <w:w w:val="160"/>
          <w:sz w:val="16"/>
        </w:rPr>
        <w:t> </w:t>
      </w:r>
      <w:r>
        <w:rPr>
          <w:color w:val="231F20"/>
          <w:w w:val="115"/>
          <w:sz w:val="16"/>
        </w:rPr>
        <w:t>de</w:t>
      </w:r>
      <w:r>
        <w:rPr>
          <w:color w:val="231F20"/>
          <w:spacing w:val="-5"/>
          <w:w w:val="115"/>
          <w:sz w:val="16"/>
        </w:rPr>
        <w:t> </w:t>
      </w:r>
      <w:r>
        <w:rPr>
          <w:color w:val="231F20"/>
          <w:spacing w:val="2"/>
          <w:w w:val="160"/>
          <w:sz w:val="16"/>
        </w:rPr>
        <w:t>la</w:t>
      </w:r>
      <w:r>
        <w:rPr>
          <w:color w:val="231F20"/>
          <w:spacing w:val="-21"/>
          <w:w w:val="160"/>
          <w:sz w:val="16"/>
        </w:rPr>
        <w:t> </w:t>
      </w:r>
      <w:r>
        <w:rPr>
          <w:color w:val="231F20"/>
          <w:w w:val="125"/>
          <w:sz w:val="16"/>
        </w:rPr>
        <w:t>Presente</w:t>
      </w:r>
      <w:r>
        <w:rPr>
          <w:color w:val="231F20"/>
          <w:spacing w:val="-8"/>
          <w:w w:val="125"/>
          <w:sz w:val="16"/>
        </w:rPr>
        <w:t> </w:t>
      </w:r>
      <w:r>
        <w:rPr>
          <w:color w:val="231F20"/>
          <w:w w:val="125"/>
          <w:sz w:val="16"/>
        </w:rPr>
        <w:t>ComPosiCión</w:t>
      </w:r>
      <w:r>
        <w:rPr>
          <w:color w:val="231F20"/>
          <w:spacing w:val="-8"/>
          <w:w w:val="125"/>
          <w:sz w:val="16"/>
        </w:rPr>
        <w:t> </w:t>
      </w:r>
      <w:r>
        <w:rPr>
          <w:color w:val="231F20"/>
          <w:w w:val="115"/>
        </w:rPr>
        <w:t>–motivo</w:t>
      </w:r>
      <w:r>
        <w:rPr>
          <w:color w:val="231F20"/>
          <w:spacing w:val="-15"/>
          <w:w w:val="115"/>
        </w:rPr>
        <w:t> </w:t>
      </w:r>
      <w:r>
        <w:rPr>
          <w:color w:val="231F20"/>
          <w:w w:val="115"/>
        </w:rPr>
        <w:t>de</w:t>
      </w:r>
      <w:r>
        <w:rPr>
          <w:color w:val="231F20"/>
          <w:spacing w:val="-15"/>
          <w:w w:val="115"/>
        </w:rPr>
        <w:t> </w:t>
      </w:r>
      <w:r>
        <w:rPr>
          <w:color w:val="231F20"/>
          <w:w w:val="115"/>
        </w:rPr>
        <w:t>tantas</w:t>
      </w:r>
      <w:r>
        <w:rPr>
          <w:color w:val="231F20"/>
          <w:spacing w:val="-14"/>
          <w:w w:val="115"/>
        </w:rPr>
        <w:t> </w:t>
      </w:r>
      <w:r>
        <w:rPr>
          <w:color w:val="231F20"/>
          <w:w w:val="115"/>
        </w:rPr>
        <w:t>polémicas</w:t>
      </w:r>
      <w:r>
        <w:rPr>
          <w:color w:val="231F20"/>
          <w:spacing w:val="-15"/>
          <w:w w:val="115"/>
        </w:rPr>
        <w:t> </w:t>
      </w:r>
      <w:r>
        <w:rPr>
          <w:color w:val="231F20"/>
          <w:w w:val="115"/>
        </w:rPr>
        <w:t>en </w:t>
      </w:r>
      <w:r>
        <w:rPr>
          <w:color w:val="231F20"/>
          <w:w w:val="110"/>
        </w:rPr>
        <w:t>la</w:t>
      </w:r>
      <w:r>
        <w:rPr>
          <w:color w:val="231F20"/>
          <w:spacing w:val="-25"/>
          <w:w w:val="110"/>
        </w:rPr>
        <w:t> </w:t>
      </w:r>
      <w:r>
        <w:rPr>
          <w:color w:val="231F20"/>
          <w:w w:val="110"/>
        </w:rPr>
        <w:t>juventud</w:t>
      </w:r>
      <w:r>
        <w:rPr>
          <w:color w:val="231F20"/>
          <w:spacing w:val="-25"/>
          <w:w w:val="110"/>
        </w:rPr>
        <w:t> </w:t>
      </w:r>
      <w:r>
        <w:rPr>
          <w:color w:val="231F20"/>
          <w:w w:val="110"/>
        </w:rPr>
        <w:t>de</w:t>
      </w:r>
      <w:r>
        <w:rPr>
          <w:color w:val="231F20"/>
          <w:spacing w:val="-25"/>
          <w:w w:val="110"/>
        </w:rPr>
        <w:t> </w:t>
      </w:r>
      <w:r>
        <w:rPr>
          <w:color w:val="231F20"/>
          <w:w w:val="110"/>
        </w:rPr>
        <w:t>Neruda–</w:t>
      </w:r>
      <w:r>
        <w:rPr>
          <w:color w:val="231F20"/>
          <w:spacing w:val="-25"/>
          <w:w w:val="110"/>
        </w:rPr>
        <w:t> </w:t>
      </w:r>
      <w:r>
        <w:rPr>
          <w:color w:val="231F20"/>
          <w:w w:val="110"/>
        </w:rPr>
        <w:t>debemos</w:t>
      </w:r>
      <w:r>
        <w:rPr>
          <w:color w:val="231F20"/>
          <w:spacing w:val="-25"/>
          <w:w w:val="110"/>
        </w:rPr>
        <w:t> </w:t>
      </w:r>
      <w:r>
        <w:rPr>
          <w:color w:val="231F20"/>
          <w:w w:val="110"/>
        </w:rPr>
        <w:t>dejar</w:t>
      </w:r>
      <w:r>
        <w:rPr>
          <w:color w:val="231F20"/>
          <w:spacing w:val="-25"/>
          <w:w w:val="110"/>
        </w:rPr>
        <w:t> </w:t>
      </w:r>
      <w:r>
        <w:rPr>
          <w:color w:val="231F20"/>
          <w:w w:val="110"/>
        </w:rPr>
        <w:t>inicialmente</w:t>
      </w:r>
      <w:r>
        <w:rPr>
          <w:color w:val="231F20"/>
          <w:spacing w:val="-25"/>
          <w:w w:val="110"/>
        </w:rPr>
        <w:t> </w:t>
      </w:r>
      <w:r>
        <w:rPr>
          <w:color w:val="231F20"/>
          <w:w w:val="110"/>
        </w:rPr>
        <w:t>constancia</w:t>
      </w:r>
      <w:r>
        <w:rPr>
          <w:color w:val="231F20"/>
          <w:spacing w:val="-25"/>
          <w:w w:val="110"/>
        </w:rPr>
        <w:t> </w:t>
      </w:r>
      <w:r>
        <w:rPr>
          <w:color w:val="231F20"/>
          <w:w w:val="110"/>
        </w:rPr>
        <w:t>de</w:t>
      </w:r>
      <w:r>
        <w:rPr>
          <w:color w:val="231F20"/>
          <w:spacing w:val="-25"/>
          <w:w w:val="110"/>
        </w:rPr>
        <w:t> </w:t>
      </w:r>
      <w:r>
        <w:rPr>
          <w:color w:val="231F20"/>
          <w:w w:val="110"/>
        </w:rPr>
        <w:t>que todo</w:t>
      </w:r>
      <w:r>
        <w:rPr>
          <w:color w:val="231F20"/>
          <w:spacing w:val="-22"/>
          <w:w w:val="110"/>
        </w:rPr>
        <w:t> </w:t>
      </w:r>
      <w:r>
        <w:rPr>
          <w:color w:val="231F20"/>
          <w:w w:val="110"/>
        </w:rPr>
        <w:t>texto</w:t>
      </w:r>
      <w:r>
        <w:rPr>
          <w:color w:val="231F20"/>
          <w:spacing w:val="-23"/>
          <w:w w:val="110"/>
        </w:rPr>
        <w:t> </w:t>
      </w:r>
      <w:r>
        <w:rPr>
          <w:color w:val="231F20"/>
          <w:w w:val="110"/>
        </w:rPr>
        <w:t>que</w:t>
      </w:r>
      <w:r>
        <w:rPr>
          <w:color w:val="231F20"/>
          <w:spacing w:val="-22"/>
          <w:w w:val="110"/>
        </w:rPr>
        <w:t> </w:t>
      </w:r>
      <w:r>
        <w:rPr>
          <w:color w:val="231F20"/>
          <w:w w:val="110"/>
        </w:rPr>
        <w:t>se</w:t>
      </w:r>
      <w:r>
        <w:rPr>
          <w:color w:val="231F20"/>
          <w:spacing w:val="-23"/>
          <w:w w:val="110"/>
        </w:rPr>
        <w:t> </w:t>
      </w:r>
      <w:r>
        <w:rPr>
          <w:color w:val="231F20"/>
          <w:spacing w:val="-2"/>
          <w:w w:val="110"/>
        </w:rPr>
        <w:t>retoma</w:t>
      </w:r>
      <w:r>
        <w:rPr>
          <w:color w:val="231F20"/>
          <w:spacing w:val="-22"/>
          <w:w w:val="110"/>
        </w:rPr>
        <w:t> </w:t>
      </w:r>
      <w:r>
        <w:rPr>
          <w:color w:val="231F20"/>
          <w:w w:val="110"/>
        </w:rPr>
        <w:t>se</w:t>
      </w:r>
      <w:r>
        <w:rPr>
          <w:color w:val="231F20"/>
          <w:spacing w:val="-23"/>
          <w:w w:val="110"/>
        </w:rPr>
        <w:t> </w:t>
      </w:r>
      <w:r>
        <w:rPr>
          <w:color w:val="231F20"/>
          <w:w w:val="110"/>
        </w:rPr>
        <w:t>intertextualiza,</w:t>
      </w:r>
      <w:r>
        <w:rPr>
          <w:color w:val="231F20"/>
          <w:w w:val="110"/>
          <w:position w:val="7"/>
          <w:sz w:val="14"/>
        </w:rPr>
        <w:t>1</w:t>
      </w:r>
      <w:r>
        <w:rPr>
          <w:color w:val="231F20"/>
          <w:spacing w:val="-8"/>
          <w:w w:val="110"/>
          <w:position w:val="7"/>
          <w:sz w:val="14"/>
        </w:rPr>
        <w:t> </w:t>
      </w:r>
      <w:r>
        <w:rPr>
          <w:color w:val="231F20"/>
          <w:w w:val="110"/>
        </w:rPr>
        <w:t>pero</w:t>
      </w:r>
      <w:r>
        <w:rPr>
          <w:color w:val="231F20"/>
          <w:spacing w:val="-23"/>
          <w:w w:val="110"/>
        </w:rPr>
        <w:t> </w:t>
      </w:r>
      <w:r>
        <w:rPr>
          <w:color w:val="231F20"/>
          <w:w w:val="110"/>
        </w:rPr>
        <w:t>esto</w:t>
      </w:r>
      <w:r>
        <w:rPr>
          <w:color w:val="231F20"/>
          <w:spacing w:val="-22"/>
          <w:w w:val="110"/>
        </w:rPr>
        <w:t> </w:t>
      </w:r>
      <w:r>
        <w:rPr>
          <w:color w:val="231F20"/>
          <w:w w:val="110"/>
        </w:rPr>
        <w:t>no</w:t>
      </w:r>
      <w:r>
        <w:rPr>
          <w:color w:val="231F20"/>
          <w:spacing w:val="-22"/>
          <w:w w:val="110"/>
        </w:rPr>
        <w:t> </w:t>
      </w:r>
      <w:r>
        <w:rPr>
          <w:color w:val="231F20"/>
          <w:w w:val="110"/>
        </w:rPr>
        <w:t>nos</w:t>
      </w:r>
      <w:r>
        <w:rPr>
          <w:color w:val="231F20"/>
          <w:spacing w:val="-22"/>
          <w:w w:val="110"/>
        </w:rPr>
        <w:t> </w:t>
      </w:r>
      <w:r>
        <w:rPr>
          <w:color w:val="231F20"/>
          <w:w w:val="110"/>
        </w:rPr>
        <w:t>autoriza</w:t>
      </w:r>
    </w:p>
    <w:p>
      <w:pPr>
        <w:pStyle w:val="BodyText"/>
      </w:pPr>
    </w:p>
    <w:p>
      <w:pPr>
        <w:pStyle w:val="BodyText"/>
      </w:pPr>
    </w:p>
    <w:p>
      <w:pPr>
        <w:pStyle w:val="BodyText"/>
        <w:spacing w:before="3"/>
        <w:rPr>
          <w:sz w:val="17"/>
        </w:rPr>
      </w:pPr>
    </w:p>
    <w:p>
      <w:pPr>
        <w:spacing w:line="280" w:lineRule="auto" w:before="86"/>
        <w:ind w:left="277" w:right="294" w:firstLine="396"/>
        <w:jc w:val="both"/>
        <w:rPr>
          <w:sz w:val="16"/>
        </w:rPr>
      </w:pPr>
      <w:r>
        <w:rPr>
          <w:color w:val="231F20"/>
          <w:position w:val="5"/>
          <w:sz w:val="11"/>
        </w:rPr>
        <w:t>1  </w:t>
      </w:r>
      <w:r>
        <w:rPr>
          <w:color w:val="231F20"/>
          <w:sz w:val="16"/>
        </w:rPr>
        <w:t>riffaterre considera la intertextualidad como la percepción por parte del lector de      la relación entre una obra y otras que la preceden. En </w:t>
      </w:r>
      <w:r>
        <w:rPr>
          <w:i/>
          <w:color w:val="231F20"/>
          <w:sz w:val="16"/>
        </w:rPr>
        <w:t>Palimpsesttos </w:t>
      </w:r>
      <w:r>
        <w:rPr>
          <w:color w:val="231F20"/>
          <w:sz w:val="16"/>
        </w:rPr>
        <w:t>habla Genette de un total </w:t>
      </w:r>
      <w:r>
        <w:rPr>
          <w:color w:val="231F20"/>
          <w:spacing w:val="-1"/>
          <w:w w:val="104"/>
          <w:sz w:val="16"/>
        </w:rPr>
        <w:t>d</w:t>
      </w:r>
      <w:r>
        <w:rPr>
          <w:color w:val="231F20"/>
          <w:w w:val="104"/>
          <w:sz w:val="16"/>
        </w:rPr>
        <w:t>e</w:t>
      </w:r>
      <w:r>
        <w:rPr>
          <w:color w:val="231F20"/>
          <w:sz w:val="16"/>
        </w:rPr>
        <w:t> </w:t>
      </w:r>
      <w:r>
        <w:rPr>
          <w:color w:val="231F20"/>
          <w:spacing w:val="-9"/>
          <w:sz w:val="16"/>
        </w:rPr>
        <w:t> </w:t>
      </w:r>
      <w:r>
        <w:rPr>
          <w:color w:val="231F20"/>
          <w:w w:val="102"/>
          <w:sz w:val="16"/>
        </w:rPr>
        <w:t>cinco</w:t>
      </w:r>
      <w:r>
        <w:rPr>
          <w:color w:val="231F20"/>
          <w:sz w:val="16"/>
        </w:rPr>
        <w:t> </w:t>
      </w:r>
      <w:r>
        <w:rPr>
          <w:color w:val="231F20"/>
          <w:spacing w:val="-9"/>
          <w:sz w:val="16"/>
        </w:rPr>
        <w:t> </w:t>
      </w:r>
      <w:r>
        <w:rPr>
          <w:color w:val="231F20"/>
          <w:spacing w:val="-6"/>
          <w:w w:val="100"/>
          <w:sz w:val="16"/>
        </w:rPr>
        <w:t>r</w:t>
      </w:r>
      <w:r>
        <w:rPr>
          <w:color w:val="231F20"/>
          <w:spacing w:val="-1"/>
          <w:w w:val="101"/>
          <w:sz w:val="16"/>
        </w:rPr>
        <w:t>elacione</w:t>
      </w:r>
      <w:r>
        <w:rPr>
          <w:color w:val="231F20"/>
          <w:w w:val="101"/>
          <w:sz w:val="16"/>
        </w:rPr>
        <w:t>s</w:t>
      </w:r>
      <w:r>
        <w:rPr>
          <w:color w:val="231F20"/>
          <w:sz w:val="16"/>
        </w:rPr>
        <w:t> </w:t>
      </w:r>
      <w:r>
        <w:rPr>
          <w:color w:val="231F20"/>
          <w:spacing w:val="-9"/>
          <w:sz w:val="16"/>
        </w:rPr>
        <w:t> </w:t>
      </w:r>
      <w:r>
        <w:rPr>
          <w:color w:val="231F20"/>
          <w:spacing w:val="-1"/>
          <w:w w:val="99"/>
          <w:sz w:val="16"/>
        </w:rPr>
        <w:t>transt</w:t>
      </w:r>
      <w:r>
        <w:rPr>
          <w:color w:val="231F20"/>
          <w:spacing w:val="-6"/>
          <w:w w:val="99"/>
          <w:sz w:val="16"/>
        </w:rPr>
        <w:t>e</w:t>
      </w:r>
      <w:r>
        <w:rPr>
          <w:color w:val="231F20"/>
          <w:w w:val="103"/>
          <w:sz w:val="16"/>
        </w:rPr>
        <w:t>xtuales.</w:t>
      </w:r>
      <w:r>
        <w:rPr>
          <w:color w:val="231F20"/>
          <w:sz w:val="16"/>
        </w:rPr>
        <w:t> </w:t>
      </w:r>
      <w:r>
        <w:rPr>
          <w:color w:val="231F20"/>
          <w:spacing w:val="-9"/>
          <w:sz w:val="16"/>
        </w:rPr>
        <w:t> </w:t>
      </w:r>
      <w:r>
        <w:rPr>
          <w:color w:val="231F20"/>
          <w:w w:val="238"/>
          <w:sz w:val="16"/>
        </w:rPr>
        <w:t>l</w:t>
      </w:r>
      <w:r>
        <w:rPr>
          <w:color w:val="231F20"/>
          <w:w w:val="101"/>
          <w:sz w:val="16"/>
        </w:rPr>
        <w:t>a</w:t>
      </w:r>
      <w:r>
        <w:rPr>
          <w:color w:val="231F20"/>
          <w:sz w:val="16"/>
        </w:rPr>
        <w:t> </w:t>
      </w:r>
      <w:r>
        <w:rPr>
          <w:color w:val="231F20"/>
          <w:spacing w:val="-9"/>
          <w:sz w:val="16"/>
        </w:rPr>
        <w:t> </w:t>
      </w:r>
      <w:r>
        <w:rPr>
          <w:color w:val="231F20"/>
          <w:w w:val="104"/>
          <w:sz w:val="16"/>
        </w:rPr>
        <w:t>primera,</w:t>
      </w:r>
      <w:r>
        <w:rPr>
          <w:color w:val="231F20"/>
          <w:sz w:val="16"/>
        </w:rPr>
        <w:t> </w:t>
      </w:r>
      <w:r>
        <w:rPr>
          <w:color w:val="231F20"/>
          <w:spacing w:val="-9"/>
          <w:sz w:val="16"/>
        </w:rPr>
        <w:t> </w:t>
      </w:r>
      <w:r>
        <w:rPr>
          <w:color w:val="231F20"/>
          <w:spacing w:val="-1"/>
          <w:w w:val="102"/>
          <w:sz w:val="16"/>
        </w:rPr>
        <w:t>l</w:t>
      </w:r>
      <w:r>
        <w:rPr>
          <w:color w:val="231F20"/>
          <w:w w:val="102"/>
          <w:sz w:val="16"/>
        </w:rPr>
        <w:t>a</w:t>
      </w:r>
      <w:r>
        <w:rPr>
          <w:color w:val="231F20"/>
          <w:sz w:val="16"/>
        </w:rPr>
        <w:t> </w:t>
      </w:r>
      <w:r>
        <w:rPr>
          <w:color w:val="231F20"/>
          <w:spacing w:val="-9"/>
          <w:sz w:val="16"/>
        </w:rPr>
        <w:t> </w:t>
      </w:r>
      <w:r>
        <w:rPr>
          <w:color w:val="231F20"/>
          <w:w w:val="101"/>
          <w:sz w:val="16"/>
        </w:rPr>
        <w:t>intert</w:t>
      </w:r>
      <w:r>
        <w:rPr>
          <w:color w:val="231F20"/>
          <w:spacing w:val="-6"/>
          <w:w w:val="101"/>
          <w:sz w:val="16"/>
        </w:rPr>
        <w:t>e</w:t>
      </w:r>
      <w:r>
        <w:rPr>
          <w:color w:val="231F20"/>
          <w:w w:val="106"/>
          <w:sz w:val="16"/>
        </w:rPr>
        <w:t>xtualidad,</w:t>
      </w:r>
      <w:r>
        <w:rPr>
          <w:color w:val="231F20"/>
          <w:sz w:val="16"/>
        </w:rPr>
        <w:t> </w:t>
      </w:r>
      <w:r>
        <w:rPr>
          <w:color w:val="231F20"/>
          <w:spacing w:val="-9"/>
          <w:sz w:val="16"/>
        </w:rPr>
        <w:t> </w:t>
      </w:r>
      <w:r>
        <w:rPr>
          <w:color w:val="231F20"/>
          <w:spacing w:val="-1"/>
          <w:w w:val="102"/>
          <w:sz w:val="16"/>
        </w:rPr>
        <w:t>l</w:t>
      </w:r>
      <w:r>
        <w:rPr>
          <w:color w:val="231F20"/>
          <w:w w:val="102"/>
          <w:sz w:val="16"/>
        </w:rPr>
        <w:t>a</w:t>
      </w:r>
      <w:r>
        <w:rPr>
          <w:color w:val="231F20"/>
          <w:sz w:val="16"/>
        </w:rPr>
        <w:t> </w:t>
      </w:r>
      <w:r>
        <w:rPr>
          <w:color w:val="231F20"/>
          <w:spacing w:val="-9"/>
          <w:sz w:val="16"/>
        </w:rPr>
        <w:t> </w:t>
      </w:r>
      <w:r>
        <w:rPr>
          <w:color w:val="231F20"/>
          <w:spacing w:val="-1"/>
          <w:w w:val="104"/>
          <w:sz w:val="16"/>
        </w:rPr>
        <w:t>defin</w:t>
      </w:r>
      <w:r>
        <w:rPr>
          <w:color w:val="231F20"/>
          <w:w w:val="104"/>
          <w:sz w:val="16"/>
        </w:rPr>
        <w:t>e</w:t>
      </w:r>
      <w:r>
        <w:rPr>
          <w:color w:val="231F20"/>
          <w:sz w:val="16"/>
        </w:rPr>
        <w:t> </w:t>
      </w:r>
      <w:r>
        <w:rPr>
          <w:color w:val="231F20"/>
          <w:spacing w:val="-9"/>
          <w:sz w:val="16"/>
        </w:rPr>
        <w:t> </w:t>
      </w:r>
      <w:r>
        <w:rPr>
          <w:color w:val="231F20"/>
          <w:w w:val="103"/>
          <w:sz w:val="16"/>
        </w:rPr>
        <w:t>como</w:t>
      </w:r>
      <w:r>
        <w:rPr>
          <w:color w:val="231F20"/>
          <w:sz w:val="16"/>
        </w:rPr>
        <w:t> </w:t>
      </w:r>
      <w:r>
        <w:rPr>
          <w:color w:val="231F20"/>
          <w:spacing w:val="-9"/>
          <w:sz w:val="16"/>
        </w:rPr>
        <w:t> </w:t>
      </w:r>
      <w:r>
        <w:rPr>
          <w:color w:val="231F20"/>
          <w:w w:val="106"/>
          <w:sz w:val="16"/>
        </w:rPr>
        <w:t>“una </w:t>
      </w:r>
      <w:r>
        <w:rPr>
          <w:color w:val="231F20"/>
          <w:sz w:val="16"/>
        </w:rPr>
        <w:t>relación de copresencia entre dos o más textos, es </w:t>
      </w:r>
      <w:r>
        <w:rPr>
          <w:color w:val="231F20"/>
          <w:spacing w:val="-4"/>
          <w:sz w:val="16"/>
        </w:rPr>
        <w:t>decir, </w:t>
      </w:r>
      <w:r>
        <w:rPr>
          <w:color w:val="231F20"/>
          <w:sz w:val="16"/>
        </w:rPr>
        <w:t>eidéticamente y frecuentemente, como la presencia efectiva de un texto en otro. Su forma más explícita y literal es la cita     (con comillas, con o sin  referencia  precisa)  [...],  el  plagio,  que  es  una  copia  no  declara- da, pero literal [...], la alusión, es </w:t>
      </w:r>
      <w:r>
        <w:rPr>
          <w:color w:val="231F20"/>
          <w:spacing w:val="-4"/>
          <w:sz w:val="16"/>
        </w:rPr>
        <w:t>decir, </w:t>
      </w:r>
      <w:r>
        <w:rPr>
          <w:color w:val="231F20"/>
          <w:sz w:val="16"/>
        </w:rPr>
        <w:t>un enunciado cuya plena comprensión supone la percepción de su relación con otro enunciado al que remite necesariamente tal o cual de     sus inflexiones, no perceptible de otro modo”. En el mismo trabajo hace una crítica de la definición que ofrece riffaterre de intertextualidad, por considerar que ésta incluye el total </w:t>
      </w:r>
      <w:r>
        <w:rPr>
          <w:color w:val="231F20"/>
          <w:spacing w:val="-1"/>
          <w:w w:val="104"/>
          <w:sz w:val="16"/>
        </w:rPr>
        <w:t>d</w:t>
      </w:r>
      <w:r>
        <w:rPr>
          <w:color w:val="231F20"/>
          <w:w w:val="104"/>
          <w:sz w:val="16"/>
        </w:rPr>
        <w:t>e</w:t>
      </w:r>
      <w:r>
        <w:rPr>
          <w:color w:val="231F20"/>
          <w:spacing w:val="7"/>
          <w:sz w:val="16"/>
        </w:rPr>
        <w:t> </w:t>
      </w:r>
      <w:r>
        <w:rPr>
          <w:color w:val="231F20"/>
          <w:spacing w:val="-1"/>
          <w:w w:val="98"/>
          <w:sz w:val="16"/>
        </w:rPr>
        <w:t>lo</w:t>
      </w:r>
      <w:r>
        <w:rPr>
          <w:color w:val="231F20"/>
          <w:w w:val="98"/>
          <w:sz w:val="16"/>
        </w:rPr>
        <w:t>s</w:t>
      </w:r>
      <w:r>
        <w:rPr>
          <w:color w:val="231F20"/>
          <w:spacing w:val="7"/>
          <w:sz w:val="16"/>
        </w:rPr>
        <w:t> </w:t>
      </w:r>
      <w:r>
        <w:rPr>
          <w:color w:val="231F20"/>
          <w:w w:val="102"/>
          <w:sz w:val="16"/>
        </w:rPr>
        <w:t>cinco</w:t>
      </w:r>
      <w:r>
        <w:rPr>
          <w:color w:val="231F20"/>
          <w:spacing w:val="7"/>
          <w:sz w:val="16"/>
        </w:rPr>
        <w:t> </w:t>
      </w:r>
      <w:r>
        <w:rPr>
          <w:color w:val="231F20"/>
          <w:w w:val="96"/>
          <w:sz w:val="16"/>
        </w:rPr>
        <w:t>casos</w:t>
      </w:r>
      <w:r>
        <w:rPr>
          <w:color w:val="231F20"/>
          <w:spacing w:val="7"/>
          <w:sz w:val="16"/>
        </w:rPr>
        <w:t> </w:t>
      </w:r>
      <w:r>
        <w:rPr>
          <w:color w:val="231F20"/>
          <w:spacing w:val="-1"/>
          <w:w w:val="104"/>
          <w:sz w:val="16"/>
        </w:rPr>
        <w:t>d</w:t>
      </w:r>
      <w:r>
        <w:rPr>
          <w:color w:val="231F20"/>
          <w:w w:val="104"/>
          <w:sz w:val="16"/>
        </w:rPr>
        <w:t>e</w:t>
      </w:r>
      <w:r>
        <w:rPr>
          <w:color w:val="231F20"/>
          <w:spacing w:val="7"/>
          <w:sz w:val="16"/>
        </w:rPr>
        <w:t> </w:t>
      </w:r>
      <w:r>
        <w:rPr>
          <w:color w:val="231F20"/>
          <w:spacing w:val="-1"/>
          <w:w w:val="99"/>
          <w:sz w:val="16"/>
        </w:rPr>
        <w:t>transt</w:t>
      </w:r>
      <w:r>
        <w:rPr>
          <w:color w:val="231F20"/>
          <w:spacing w:val="-6"/>
          <w:w w:val="99"/>
          <w:sz w:val="16"/>
        </w:rPr>
        <w:t>e</w:t>
      </w:r>
      <w:r>
        <w:rPr>
          <w:color w:val="231F20"/>
          <w:w w:val="106"/>
          <w:sz w:val="16"/>
        </w:rPr>
        <w:t>xtualidad.</w:t>
      </w:r>
      <w:r>
        <w:rPr>
          <w:color w:val="231F20"/>
          <w:spacing w:val="7"/>
          <w:sz w:val="16"/>
        </w:rPr>
        <w:t> </w:t>
      </w:r>
      <w:r>
        <w:rPr>
          <w:color w:val="231F20"/>
          <w:w w:val="238"/>
          <w:sz w:val="16"/>
        </w:rPr>
        <w:t>l</w:t>
      </w:r>
      <w:r>
        <w:rPr>
          <w:color w:val="231F20"/>
          <w:spacing w:val="-1"/>
          <w:w w:val="95"/>
          <w:sz w:val="16"/>
        </w:rPr>
        <w:t>a</w:t>
      </w:r>
      <w:r>
        <w:rPr>
          <w:color w:val="231F20"/>
          <w:w w:val="95"/>
          <w:sz w:val="16"/>
        </w:rPr>
        <w:t>s</w:t>
      </w:r>
      <w:r>
        <w:rPr>
          <w:color w:val="231F20"/>
          <w:spacing w:val="7"/>
          <w:sz w:val="16"/>
        </w:rPr>
        <w:t> </w:t>
      </w:r>
      <w:r>
        <w:rPr>
          <w:color w:val="231F20"/>
          <w:spacing w:val="-6"/>
          <w:w w:val="100"/>
          <w:sz w:val="16"/>
        </w:rPr>
        <w:t>r</w:t>
      </w:r>
      <w:r>
        <w:rPr>
          <w:color w:val="231F20"/>
          <w:spacing w:val="-1"/>
          <w:w w:val="101"/>
          <w:sz w:val="16"/>
        </w:rPr>
        <w:t>elacione</w:t>
      </w:r>
      <w:r>
        <w:rPr>
          <w:color w:val="231F20"/>
          <w:w w:val="101"/>
          <w:sz w:val="16"/>
        </w:rPr>
        <w:t>s</w:t>
      </w:r>
      <w:r>
        <w:rPr>
          <w:color w:val="231F20"/>
          <w:spacing w:val="7"/>
          <w:sz w:val="16"/>
        </w:rPr>
        <w:t> </w:t>
      </w:r>
      <w:r>
        <w:rPr>
          <w:color w:val="231F20"/>
          <w:spacing w:val="-1"/>
          <w:w w:val="100"/>
          <w:sz w:val="16"/>
        </w:rPr>
        <w:t>estudiada</w:t>
      </w:r>
      <w:r>
        <w:rPr>
          <w:color w:val="231F20"/>
          <w:w w:val="100"/>
          <w:sz w:val="16"/>
        </w:rPr>
        <w:t>s</w:t>
      </w:r>
      <w:r>
        <w:rPr>
          <w:color w:val="231F20"/>
          <w:spacing w:val="7"/>
          <w:sz w:val="16"/>
        </w:rPr>
        <w:t> </w:t>
      </w:r>
      <w:r>
        <w:rPr>
          <w:color w:val="231F20"/>
          <w:w w:val="104"/>
          <w:sz w:val="16"/>
        </w:rPr>
        <w:t>por</w:t>
      </w:r>
      <w:r>
        <w:rPr>
          <w:color w:val="231F20"/>
          <w:spacing w:val="7"/>
          <w:sz w:val="16"/>
        </w:rPr>
        <w:t> </w:t>
      </w:r>
      <w:r>
        <w:rPr>
          <w:color w:val="231F20"/>
          <w:spacing w:val="-1"/>
          <w:w w:val="169"/>
          <w:sz w:val="16"/>
        </w:rPr>
        <w:t>r</w:t>
      </w:r>
      <w:r>
        <w:rPr>
          <w:color w:val="231F20"/>
          <w:w w:val="102"/>
          <w:sz w:val="16"/>
        </w:rPr>
        <w:t>iffate</w:t>
      </w:r>
      <w:r>
        <w:rPr>
          <w:color w:val="231F20"/>
          <w:spacing w:val="3"/>
          <w:w w:val="102"/>
          <w:sz w:val="16"/>
        </w:rPr>
        <w:t>r</w:t>
      </w:r>
      <w:r>
        <w:rPr>
          <w:color w:val="231F20"/>
          <w:spacing w:val="-6"/>
          <w:w w:val="100"/>
          <w:sz w:val="16"/>
        </w:rPr>
        <w:t>r</w:t>
      </w:r>
      <w:r>
        <w:rPr>
          <w:color w:val="231F20"/>
          <w:w w:val="101"/>
          <w:sz w:val="16"/>
        </w:rPr>
        <w:t>e</w:t>
      </w:r>
      <w:r>
        <w:rPr>
          <w:color w:val="231F20"/>
          <w:spacing w:val="7"/>
          <w:sz w:val="16"/>
        </w:rPr>
        <w:t> </w:t>
      </w:r>
      <w:r>
        <w:rPr>
          <w:color w:val="231F20"/>
          <w:w w:val="102"/>
          <w:sz w:val="16"/>
        </w:rPr>
        <w:t>pertenecen </w:t>
      </w:r>
      <w:r>
        <w:rPr>
          <w:color w:val="231F20"/>
          <w:sz w:val="16"/>
        </w:rPr>
        <w:t>siempre al orden de las microestructuras semántico-estilísticas, al nivel de la frase o del </w:t>
      </w:r>
      <w:r>
        <w:rPr>
          <w:color w:val="231F20"/>
          <w:w w:val="103"/>
          <w:sz w:val="16"/>
        </w:rPr>
        <w:t>fragmento</w:t>
      </w:r>
      <w:r>
        <w:rPr>
          <w:color w:val="231F20"/>
          <w:sz w:val="16"/>
        </w:rPr>
        <w:t> </w:t>
      </w:r>
      <w:r>
        <w:rPr>
          <w:color w:val="231F20"/>
          <w:spacing w:val="-12"/>
          <w:sz w:val="16"/>
        </w:rPr>
        <w:t> </w:t>
      </w:r>
      <w:r>
        <w:rPr>
          <w:color w:val="231F20"/>
          <w:w w:val="100"/>
          <w:sz w:val="16"/>
        </w:rPr>
        <w:t>b</w:t>
      </w:r>
      <w:r>
        <w:rPr>
          <w:color w:val="231F20"/>
          <w:spacing w:val="-6"/>
          <w:w w:val="100"/>
          <w:sz w:val="16"/>
        </w:rPr>
        <w:t>r</w:t>
      </w:r>
      <w:r>
        <w:rPr>
          <w:color w:val="231F20"/>
          <w:spacing w:val="-1"/>
          <w:w w:val="102"/>
          <w:sz w:val="16"/>
        </w:rPr>
        <w:t>eve</w:t>
      </w:r>
      <w:r>
        <w:rPr>
          <w:color w:val="231F20"/>
          <w:w w:val="102"/>
          <w:sz w:val="16"/>
        </w:rPr>
        <w:t>,</w:t>
      </w:r>
      <w:r>
        <w:rPr>
          <w:color w:val="231F20"/>
          <w:sz w:val="16"/>
        </w:rPr>
        <w:t> </w:t>
      </w:r>
      <w:r>
        <w:rPr>
          <w:color w:val="231F20"/>
          <w:spacing w:val="-11"/>
          <w:sz w:val="16"/>
        </w:rPr>
        <w:t> </w:t>
      </w:r>
      <w:r>
        <w:rPr>
          <w:color w:val="231F20"/>
          <w:w w:val="103"/>
          <w:sz w:val="16"/>
        </w:rPr>
        <w:t>generalmente</w:t>
      </w:r>
      <w:r>
        <w:rPr>
          <w:color w:val="231F20"/>
          <w:sz w:val="16"/>
        </w:rPr>
        <w:t> </w:t>
      </w:r>
      <w:r>
        <w:rPr>
          <w:color w:val="231F20"/>
          <w:spacing w:val="-12"/>
          <w:sz w:val="16"/>
        </w:rPr>
        <w:t> </w:t>
      </w:r>
      <w:r>
        <w:rPr>
          <w:color w:val="231F20"/>
          <w:w w:val="104"/>
          <w:sz w:val="16"/>
        </w:rPr>
        <w:t>poético.</w:t>
      </w:r>
      <w:r>
        <w:rPr>
          <w:color w:val="231F20"/>
          <w:sz w:val="16"/>
        </w:rPr>
        <w:t> </w:t>
      </w:r>
      <w:r>
        <w:rPr>
          <w:color w:val="231F20"/>
          <w:spacing w:val="-11"/>
          <w:sz w:val="16"/>
        </w:rPr>
        <w:t> </w:t>
      </w:r>
      <w:r>
        <w:rPr>
          <w:color w:val="231F20"/>
          <w:w w:val="238"/>
          <w:sz w:val="16"/>
        </w:rPr>
        <w:t>l</w:t>
      </w:r>
      <w:r>
        <w:rPr>
          <w:color w:val="231F20"/>
          <w:w w:val="101"/>
          <w:sz w:val="16"/>
        </w:rPr>
        <w:t>a</w:t>
      </w:r>
      <w:r>
        <w:rPr>
          <w:color w:val="231F20"/>
          <w:sz w:val="16"/>
        </w:rPr>
        <w:t> </w:t>
      </w:r>
      <w:r>
        <w:rPr>
          <w:color w:val="231F20"/>
          <w:spacing w:val="-11"/>
          <w:sz w:val="16"/>
        </w:rPr>
        <w:t> </w:t>
      </w:r>
      <w:r>
        <w:rPr>
          <w:color w:val="231F20"/>
          <w:spacing w:val="-1"/>
          <w:w w:val="103"/>
          <w:sz w:val="16"/>
        </w:rPr>
        <w:t>huell</w:t>
      </w:r>
      <w:r>
        <w:rPr>
          <w:color w:val="231F20"/>
          <w:w w:val="103"/>
          <w:sz w:val="16"/>
        </w:rPr>
        <w:t>a</w:t>
      </w:r>
      <w:r>
        <w:rPr>
          <w:color w:val="231F20"/>
          <w:sz w:val="16"/>
        </w:rPr>
        <w:t> </w:t>
      </w:r>
      <w:r>
        <w:rPr>
          <w:color w:val="231F20"/>
          <w:spacing w:val="-11"/>
          <w:sz w:val="16"/>
        </w:rPr>
        <w:t> </w:t>
      </w:r>
      <w:r>
        <w:rPr>
          <w:color w:val="231F20"/>
          <w:w w:val="101"/>
          <w:sz w:val="16"/>
        </w:rPr>
        <w:t>intert</w:t>
      </w:r>
      <w:r>
        <w:rPr>
          <w:color w:val="231F20"/>
          <w:spacing w:val="-6"/>
          <w:w w:val="101"/>
          <w:sz w:val="16"/>
        </w:rPr>
        <w:t>e</w:t>
      </w:r>
      <w:r>
        <w:rPr>
          <w:color w:val="231F20"/>
          <w:w w:val="106"/>
          <w:sz w:val="16"/>
        </w:rPr>
        <w:t>xtual,</w:t>
      </w:r>
      <w:r>
        <w:rPr>
          <w:color w:val="231F20"/>
          <w:sz w:val="16"/>
        </w:rPr>
        <w:t> </w:t>
      </w:r>
      <w:r>
        <w:rPr>
          <w:color w:val="231F20"/>
          <w:spacing w:val="-12"/>
          <w:sz w:val="16"/>
        </w:rPr>
        <w:t> </w:t>
      </w:r>
      <w:r>
        <w:rPr>
          <w:color w:val="231F20"/>
          <w:w w:val="102"/>
          <w:sz w:val="16"/>
        </w:rPr>
        <w:t>según</w:t>
      </w:r>
      <w:r>
        <w:rPr>
          <w:color w:val="231F20"/>
          <w:sz w:val="16"/>
        </w:rPr>
        <w:t> </w:t>
      </w:r>
      <w:r>
        <w:rPr>
          <w:color w:val="231F20"/>
          <w:spacing w:val="-11"/>
          <w:sz w:val="16"/>
        </w:rPr>
        <w:t> </w:t>
      </w:r>
      <w:r>
        <w:rPr>
          <w:color w:val="231F20"/>
          <w:spacing w:val="-1"/>
          <w:w w:val="169"/>
          <w:sz w:val="16"/>
        </w:rPr>
        <w:t>r</w:t>
      </w:r>
      <w:r>
        <w:rPr>
          <w:color w:val="231F20"/>
          <w:w w:val="102"/>
          <w:sz w:val="16"/>
        </w:rPr>
        <w:t>iffate</w:t>
      </w:r>
      <w:r>
        <w:rPr>
          <w:color w:val="231F20"/>
          <w:spacing w:val="3"/>
          <w:w w:val="102"/>
          <w:sz w:val="16"/>
        </w:rPr>
        <w:t>r</w:t>
      </w:r>
      <w:r>
        <w:rPr>
          <w:color w:val="231F20"/>
          <w:spacing w:val="-6"/>
          <w:w w:val="100"/>
          <w:sz w:val="16"/>
        </w:rPr>
        <w:t>r</w:t>
      </w:r>
      <w:r>
        <w:rPr>
          <w:color w:val="231F20"/>
          <w:spacing w:val="-1"/>
          <w:w w:val="111"/>
          <w:sz w:val="16"/>
        </w:rPr>
        <w:t>e</w:t>
      </w:r>
      <w:r>
        <w:rPr>
          <w:color w:val="231F20"/>
          <w:w w:val="111"/>
          <w:sz w:val="16"/>
        </w:rPr>
        <w:t>,</w:t>
      </w:r>
      <w:r>
        <w:rPr>
          <w:color w:val="231F20"/>
          <w:sz w:val="16"/>
        </w:rPr>
        <w:t> </w:t>
      </w:r>
      <w:r>
        <w:rPr>
          <w:color w:val="231F20"/>
          <w:spacing w:val="-11"/>
          <w:sz w:val="16"/>
        </w:rPr>
        <w:t> </w:t>
      </w:r>
      <w:r>
        <w:rPr>
          <w:color w:val="231F20"/>
          <w:spacing w:val="-1"/>
          <w:w w:val="95"/>
          <w:sz w:val="16"/>
        </w:rPr>
        <w:t>e</w:t>
      </w:r>
      <w:r>
        <w:rPr>
          <w:color w:val="231F20"/>
          <w:w w:val="95"/>
          <w:sz w:val="16"/>
        </w:rPr>
        <w:t>s</w:t>
      </w:r>
      <w:r>
        <w:rPr>
          <w:color w:val="231F20"/>
          <w:sz w:val="16"/>
        </w:rPr>
        <w:t> </w:t>
      </w:r>
      <w:r>
        <w:rPr>
          <w:color w:val="231F20"/>
          <w:spacing w:val="-11"/>
          <w:sz w:val="16"/>
        </w:rPr>
        <w:t> </w:t>
      </w:r>
      <w:r>
        <w:rPr>
          <w:color w:val="231F20"/>
          <w:spacing w:val="-1"/>
          <w:w w:val="99"/>
          <w:sz w:val="16"/>
        </w:rPr>
        <w:t>más </w:t>
      </w:r>
      <w:r>
        <w:rPr>
          <w:color w:val="231F20"/>
          <w:sz w:val="16"/>
        </w:rPr>
        <w:t>bien (como la alusión) del orden de la figura puntual, del detalle, que de la obra estudia-       da  en  su  estructura  de  conjunto.  Efectivamente,  riffaterre  está  identificando  la</w:t>
      </w:r>
      <w:r>
        <w:rPr>
          <w:color w:val="231F20"/>
          <w:spacing w:val="15"/>
          <w:sz w:val="16"/>
        </w:rPr>
        <w:t> </w:t>
      </w:r>
      <w:r>
        <w:rPr>
          <w:color w:val="231F20"/>
          <w:sz w:val="16"/>
        </w:rPr>
        <w:t>intertex-</w:t>
      </w:r>
    </w:p>
    <w:p>
      <w:pPr>
        <w:pStyle w:val="BodyText"/>
      </w:pPr>
    </w:p>
    <w:p>
      <w:pPr>
        <w:pStyle w:val="BodyText"/>
        <w:spacing w:before="10"/>
        <w:rPr>
          <w:sz w:val="26"/>
        </w:rPr>
      </w:pPr>
    </w:p>
    <w:p>
      <w:pPr>
        <w:pStyle w:val="BodyText"/>
        <w:spacing w:before="65"/>
        <w:ind w:left="238" w:right="255"/>
        <w:jc w:val="center"/>
      </w:pPr>
      <w:r>
        <w:rPr>
          <w:color w:val="231F20"/>
        </w:rPr>
        <w:t>[ 149 ]</w:t>
      </w:r>
    </w:p>
    <w:p>
      <w:pPr>
        <w:spacing w:after="0"/>
        <w:jc w:val="center"/>
        <w:sectPr>
          <w:headerReference w:type="default" r:id="rId106"/>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4"/>
        <w:jc w:val="both"/>
      </w:pPr>
      <w:r>
        <w:rPr>
          <w:color w:val="231F20"/>
        </w:rPr>
        <w:t>a hablar de plagio, como sucedió al atribuirle al chileno una probable actitud fraudulenta cuando publicó el poema 16 –en la primera edición– sin la aclaración que aparecerá posteriormente  en  la  que  se  reconoce una paráfrasis del poema 30 de </w:t>
      </w:r>
      <w:r>
        <w:rPr>
          <w:i/>
          <w:color w:val="231F20"/>
        </w:rPr>
        <w:t>El jardinero </w:t>
      </w:r>
      <w:r>
        <w:rPr>
          <w:color w:val="231F20"/>
        </w:rPr>
        <w:t>de rabindranath </w:t>
      </w:r>
      <w:r>
        <w:rPr>
          <w:color w:val="231F20"/>
          <w:spacing w:val="-6"/>
        </w:rPr>
        <w:t>Tagore. </w:t>
      </w:r>
      <w:r>
        <w:rPr>
          <w:color w:val="231F20"/>
        </w:rPr>
        <w:t>inclusive pienso que ni siquiera fue necesaria esta nota especificativa que hoy leemos en las versiones de los </w:t>
      </w:r>
      <w:r>
        <w:rPr>
          <w:i/>
          <w:color w:val="231F20"/>
          <w:spacing w:val="-4"/>
        </w:rPr>
        <w:t>Veintte </w:t>
      </w:r>
      <w:r>
        <w:rPr>
          <w:i/>
          <w:color w:val="231F20"/>
        </w:rPr>
        <w:t>poemas</w:t>
      </w:r>
      <w:r>
        <w:rPr>
          <w:color w:val="231F20"/>
        </w:rPr>
        <w:t>, porque el </w:t>
      </w:r>
      <w:r>
        <w:rPr>
          <w:color w:val="231F20"/>
          <w:spacing w:val="-4"/>
        </w:rPr>
        <w:t>creador, </w:t>
      </w:r>
      <w:r>
        <w:rPr>
          <w:color w:val="231F20"/>
        </w:rPr>
        <w:t>en el momento de encarar el material de trabajo, tiene absoluta libertad de se- ñalar las fuentes u ocultarlas; los críticos literarios no poseen otra opción que proporcionar la fuente en que se apoyan, pero no sucede igual con    los artistas</w:t>
      </w:r>
      <w:r>
        <w:rPr>
          <w:color w:val="231F20"/>
          <w:spacing w:val="7"/>
        </w:rPr>
        <w:t> </w:t>
      </w:r>
      <w:r>
        <w:rPr>
          <w:color w:val="231F20"/>
        </w:rPr>
        <w:t>innovadores.</w:t>
      </w:r>
    </w:p>
    <w:p>
      <w:pPr>
        <w:pStyle w:val="BodyText"/>
        <w:spacing w:line="307" w:lineRule="auto"/>
        <w:ind w:left="117" w:right="114" w:firstLine="396"/>
        <w:jc w:val="both"/>
      </w:pPr>
      <w:r>
        <w:rPr>
          <w:color w:val="231F20"/>
        </w:rPr>
        <w:t>Si cayésemos en el error de sostener una eventual copia en el caso  que estamos analizando, de igual forma podríamos acusar a Esquilo por haber elegido los temas homéricos sin dar la fuente; es cierto que el pri- mero de los trágicos griegos llega a sostener que sus obras son tan sólo “migajas del gran banquete homérico”, pero al hacerlo estaba señalando también que todo creador tiene el derecho de elegir el material poético que considere más idóneo para su realización artística. A la crítica le co- rresponderá posteriormente encontrar las diferencias y semejanzas entre un</w:t>
      </w:r>
      <w:r>
        <w:rPr>
          <w:color w:val="231F20"/>
          <w:spacing w:val="21"/>
        </w:rPr>
        <w:t> </w:t>
      </w:r>
      <w:r>
        <w:rPr>
          <w:color w:val="231F20"/>
        </w:rPr>
        <w:t>Agamenón</w:t>
      </w:r>
      <w:r>
        <w:rPr>
          <w:color w:val="231F20"/>
          <w:spacing w:val="21"/>
        </w:rPr>
        <w:t> </w:t>
      </w:r>
      <w:r>
        <w:rPr>
          <w:color w:val="231F20"/>
        </w:rPr>
        <w:t>–el</w:t>
      </w:r>
      <w:r>
        <w:rPr>
          <w:color w:val="231F20"/>
          <w:spacing w:val="21"/>
        </w:rPr>
        <w:t> </w:t>
      </w:r>
      <w:r>
        <w:rPr>
          <w:color w:val="231F20"/>
        </w:rPr>
        <w:t>de</w:t>
      </w:r>
      <w:r>
        <w:rPr>
          <w:color w:val="231F20"/>
          <w:spacing w:val="21"/>
        </w:rPr>
        <w:t> </w:t>
      </w:r>
      <w:r>
        <w:rPr>
          <w:color w:val="231F20"/>
        </w:rPr>
        <w:t>la</w:t>
      </w:r>
      <w:r>
        <w:rPr>
          <w:color w:val="231F20"/>
          <w:spacing w:val="21"/>
        </w:rPr>
        <w:t> </w:t>
      </w:r>
      <w:r>
        <w:rPr>
          <w:i/>
          <w:color w:val="231F20"/>
        </w:rPr>
        <w:t>Ilíada</w:t>
      </w:r>
      <w:r>
        <w:rPr>
          <w:color w:val="231F20"/>
        </w:rPr>
        <w:t>–</w:t>
      </w:r>
      <w:r>
        <w:rPr>
          <w:color w:val="231F20"/>
          <w:spacing w:val="21"/>
        </w:rPr>
        <w:t> </w:t>
      </w:r>
      <w:r>
        <w:rPr>
          <w:color w:val="231F20"/>
        </w:rPr>
        <w:t>y</w:t>
      </w:r>
      <w:r>
        <w:rPr>
          <w:color w:val="231F20"/>
          <w:spacing w:val="21"/>
        </w:rPr>
        <w:t> </w:t>
      </w:r>
      <w:r>
        <w:rPr>
          <w:color w:val="231F20"/>
        </w:rPr>
        <w:t>otro</w:t>
      </w:r>
      <w:r>
        <w:rPr>
          <w:color w:val="231F20"/>
          <w:spacing w:val="21"/>
        </w:rPr>
        <w:t> </w:t>
      </w:r>
      <w:r>
        <w:rPr>
          <w:color w:val="231F20"/>
        </w:rPr>
        <w:t>–el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tragedia</w:t>
      </w:r>
      <w:r>
        <w:rPr>
          <w:color w:val="231F20"/>
          <w:spacing w:val="21"/>
        </w:rPr>
        <w:t> </w:t>
      </w:r>
      <w:r>
        <w:rPr>
          <w:color w:val="231F20"/>
        </w:rPr>
        <w:t>homónima–.</w:t>
      </w:r>
    </w:p>
    <w:p>
      <w:pPr>
        <w:pStyle w:val="BodyText"/>
        <w:spacing w:line="307" w:lineRule="auto"/>
        <w:ind w:left="117" w:right="114" w:firstLine="396"/>
        <w:jc w:val="both"/>
      </w:pPr>
      <w:r>
        <w:rPr>
          <w:color w:val="231F20"/>
        </w:rPr>
        <w:t>igual situación se presentaría con </w:t>
      </w:r>
      <w:r>
        <w:rPr>
          <w:color w:val="231F20"/>
          <w:spacing w:val="-3"/>
        </w:rPr>
        <w:t>Virgilio </w:t>
      </w:r>
      <w:r>
        <w:rPr>
          <w:color w:val="231F20"/>
        </w:rPr>
        <w:t>y  Homero,  en  cuanto  a  que es factible comparar la </w:t>
      </w:r>
      <w:r>
        <w:rPr>
          <w:i/>
          <w:color w:val="231F20"/>
        </w:rPr>
        <w:t>Eneida </w:t>
      </w:r>
      <w:r>
        <w:rPr>
          <w:color w:val="231F20"/>
        </w:rPr>
        <w:t>con la </w:t>
      </w:r>
      <w:r>
        <w:rPr>
          <w:i/>
          <w:color w:val="231F20"/>
        </w:rPr>
        <w:t>Odisea </w:t>
      </w:r>
      <w:r>
        <w:rPr>
          <w:color w:val="231F20"/>
        </w:rPr>
        <w:t>en muchos momentos   del desarrollo poético de ambas. Y no olvidemos a dante Alighieri y su conexión estilística y conceptual con la producción virgiliana; a Garcilaso de la </w:t>
      </w:r>
      <w:r>
        <w:rPr>
          <w:color w:val="231F20"/>
          <w:spacing w:val="-7"/>
        </w:rPr>
        <w:t>Vega  </w:t>
      </w:r>
      <w:r>
        <w:rPr>
          <w:color w:val="231F20"/>
        </w:rPr>
        <w:t>y sus pastores, que no nos permiten olvidar a los persona-       jes</w:t>
      </w:r>
      <w:r>
        <w:rPr>
          <w:color w:val="231F20"/>
          <w:spacing w:val="26"/>
        </w:rPr>
        <w:t> </w:t>
      </w:r>
      <w:r>
        <w:rPr>
          <w:color w:val="231F20"/>
        </w:rPr>
        <w:t>del</w:t>
      </w:r>
      <w:r>
        <w:rPr>
          <w:color w:val="231F20"/>
          <w:spacing w:val="26"/>
        </w:rPr>
        <w:t> </w:t>
      </w:r>
      <w:r>
        <w:rPr>
          <w:color w:val="231F20"/>
        </w:rPr>
        <w:t>mantuano;</w:t>
      </w:r>
      <w:r>
        <w:rPr>
          <w:color w:val="231F20"/>
          <w:spacing w:val="26"/>
        </w:rPr>
        <w:t> </w:t>
      </w:r>
      <w:r>
        <w:rPr>
          <w:color w:val="231F20"/>
        </w:rPr>
        <w:t>a</w:t>
      </w:r>
      <w:r>
        <w:rPr>
          <w:color w:val="231F20"/>
          <w:spacing w:val="26"/>
        </w:rPr>
        <w:t> </w:t>
      </w:r>
      <w:r>
        <w:rPr>
          <w:color w:val="231F20"/>
        </w:rPr>
        <w:t>molière</w:t>
      </w:r>
      <w:r>
        <w:rPr>
          <w:color w:val="231F20"/>
          <w:spacing w:val="26"/>
        </w:rPr>
        <w:t> </w:t>
      </w:r>
      <w:r>
        <w:rPr>
          <w:color w:val="231F20"/>
        </w:rPr>
        <w:t>y</w:t>
      </w:r>
      <w:r>
        <w:rPr>
          <w:color w:val="231F20"/>
          <w:spacing w:val="26"/>
        </w:rPr>
        <w:t> </w:t>
      </w:r>
      <w:r>
        <w:rPr>
          <w:color w:val="231F20"/>
        </w:rPr>
        <w:t>Plauto</w:t>
      </w:r>
      <w:r>
        <w:rPr>
          <w:color w:val="231F20"/>
          <w:spacing w:val="26"/>
        </w:rPr>
        <w:t> </w:t>
      </w:r>
      <w:r>
        <w:rPr>
          <w:color w:val="231F20"/>
        </w:rPr>
        <w:t>en</w:t>
      </w:r>
      <w:r>
        <w:rPr>
          <w:color w:val="231F20"/>
          <w:spacing w:val="26"/>
        </w:rPr>
        <w:t> </w:t>
      </w:r>
      <w:r>
        <w:rPr>
          <w:color w:val="231F20"/>
        </w:rPr>
        <w:t>cuanto</w:t>
      </w:r>
      <w:r>
        <w:rPr>
          <w:color w:val="231F20"/>
          <w:spacing w:val="26"/>
        </w:rPr>
        <w:t> </w:t>
      </w:r>
      <w:r>
        <w:rPr>
          <w:color w:val="231F20"/>
        </w:rPr>
        <w:t>a</w:t>
      </w:r>
      <w:r>
        <w:rPr>
          <w:color w:val="231F20"/>
          <w:spacing w:val="26"/>
        </w:rPr>
        <w:t> </w:t>
      </w:r>
      <w:r>
        <w:rPr>
          <w:color w:val="231F20"/>
        </w:rPr>
        <w:t>incontables</w:t>
      </w:r>
      <w:r>
        <w:rPr>
          <w:color w:val="231F20"/>
          <w:spacing w:val="26"/>
        </w:rPr>
        <w:t> </w:t>
      </w:r>
      <w:r>
        <w:rPr>
          <w:color w:val="231F20"/>
        </w:rPr>
        <w:t>parecidos</w:t>
      </w:r>
    </w:p>
    <w:p>
      <w:pPr>
        <w:spacing w:before="0"/>
        <w:ind w:left="117" w:right="0" w:firstLine="0"/>
        <w:jc w:val="both"/>
        <w:rPr>
          <w:sz w:val="20"/>
        </w:rPr>
      </w:pPr>
      <w:r>
        <w:rPr>
          <w:color w:val="231F20"/>
          <w:sz w:val="20"/>
        </w:rPr>
        <w:t>–basta recordar </w:t>
      </w:r>
      <w:r>
        <w:rPr>
          <w:i/>
          <w:color w:val="231F20"/>
          <w:sz w:val="20"/>
        </w:rPr>
        <w:t>El avaro </w:t>
      </w:r>
      <w:r>
        <w:rPr>
          <w:color w:val="231F20"/>
          <w:sz w:val="20"/>
        </w:rPr>
        <w:t>y la </w:t>
      </w:r>
      <w:r>
        <w:rPr>
          <w:i/>
          <w:color w:val="231F20"/>
          <w:sz w:val="20"/>
        </w:rPr>
        <w:t>Aulularia</w:t>
      </w:r>
      <w:r>
        <w:rPr>
          <w:color w:val="231F20"/>
          <w:sz w:val="20"/>
        </w:rPr>
        <w:t>, respectivamente–; en fin, ante    los</w:t>
      </w:r>
    </w:p>
    <w:p>
      <w:pPr>
        <w:pStyle w:val="BodyText"/>
      </w:pPr>
    </w:p>
    <w:p>
      <w:pPr>
        <w:pStyle w:val="BodyText"/>
        <w:spacing w:before="6"/>
        <w:rPr>
          <w:sz w:val="21"/>
        </w:rPr>
      </w:pPr>
      <w:r>
        <w:rPr/>
        <w:pict>
          <v:line style="position:absolute;mso-position-horizontal-relative:page;mso-position-vertical-relative:paragraph;z-index:2824;mso-wrap-distance-left:0;mso-wrap-distance-right:0" from="53.8582pt,14.741692pt" to="138.8972pt,14.741692pt" stroked="true" strokeweight=".3pt" strokecolor="#231f20">
            <w10:wrap type="topAndBottom"/>
          </v:line>
        </w:pict>
      </w:r>
    </w:p>
    <w:p>
      <w:pPr>
        <w:spacing w:line="280" w:lineRule="auto" w:before="83"/>
        <w:ind w:left="117" w:right="115" w:firstLine="0"/>
        <w:jc w:val="both"/>
        <w:rPr>
          <w:sz w:val="16"/>
        </w:rPr>
      </w:pPr>
      <w:r>
        <w:rPr>
          <w:color w:val="231F20"/>
          <w:w w:val="105"/>
          <w:sz w:val="16"/>
        </w:rPr>
        <w:t>tualidad con el conjunto del fenómeno literario, y así el concepto es demasiado amplio. Genette, sin embargo, pretende aplicar al término una acepción tan concreta que no nos permite</w:t>
      </w:r>
      <w:r>
        <w:rPr>
          <w:color w:val="231F20"/>
          <w:spacing w:val="-8"/>
          <w:w w:val="105"/>
          <w:sz w:val="16"/>
        </w:rPr>
        <w:t> </w:t>
      </w:r>
      <w:r>
        <w:rPr>
          <w:color w:val="231F20"/>
          <w:w w:val="105"/>
          <w:sz w:val="16"/>
        </w:rPr>
        <w:t>aplicarlo</w:t>
      </w:r>
      <w:r>
        <w:rPr>
          <w:color w:val="231F20"/>
          <w:spacing w:val="-8"/>
          <w:w w:val="105"/>
          <w:sz w:val="16"/>
        </w:rPr>
        <w:t> </w:t>
      </w:r>
      <w:r>
        <w:rPr>
          <w:color w:val="231F20"/>
          <w:w w:val="105"/>
          <w:sz w:val="16"/>
        </w:rPr>
        <w:t>más</w:t>
      </w:r>
      <w:r>
        <w:rPr>
          <w:color w:val="231F20"/>
          <w:spacing w:val="-8"/>
          <w:w w:val="105"/>
          <w:sz w:val="16"/>
        </w:rPr>
        <w:t> </w:t>
      </w:r>
      <w:r>
        <w:rPr>
          <w:color w:val="231F20"/>
          <w:w w:val="105"/>
          <w:sz w:val="16"/>
        </w:rPr>
        <w:t>que</w:t>
      </w:r>
      <w:r>
        <w:rPr>
          <w:color w:val="231F20"/>
          <w:spacing w:val="-8"/>
          <w:w w:val="105"/>
          <w:sz w:val="16"/>
        </w:rPr>
        <w:t> </w:t>
      </w:r>
      <w:r>
        <w:rPr>
          <w:color w:val="231F20"/>
          <w:w w:val="105"/>
          <w:sz w:val="16"/>
        </w:rPr>
        <w:t>en</w:t>
      </w:r>
      <w:r>
        <w:rPr>
          <w:color w:val="231F20"/>
          <w:spacing w:val="-8"/>
          <w:w w:val="105"/>
          <w:sz w:val="16"/>
        </w:rPr>
        <w:t> </w:t>
      </w:r>
      <w:r>
        <w:rPr>
          <w:color w:val="231F20"/>
          <w:w w:val="105"/>
          <w:sz w:val="16"/>
        </w:rPr>
        <w:t>casos</w:t>
      </w:r>
      <w:r>
        <w:rPr>
          <w:color w:val="231F20"/>
          <w:spacing w:val="-8"/>
          <w:w w:val="105"/>
          <w:sz w:val="16"/>
        </w:rPr>
        <w:t> </w:t>
      </w:r>
      <w:r>
        <w:rPr>
          <w:color w:val="231F20"/>
          <w:w w:val="105"/>
          <w:sz w:val="16"/>
        </w:rPr>
        <w:t>muy</w:t>
      </w:r>
      <w:r>
        <w:rPr>
          <w:color w:val="231F20"/>
          <w:spacing w:val="-8"/>
          <w:w w:val="105"/>
          <w:sz w:val="16"/>
        </w:rPr>
        <w:t> </w:t>
      </w:r>
      <w:r>
        <w:rPr>
          <w:color w:val="231F20"/>
          <w:w w:val="105"/>
          <w:sz w:val="16"/>
        </w:rPr>
        <w:t>determinados.</w:t>
      </w:r>
      <w:r>
        <w:rPr>
          <w:color w:val="231F20"/>
          <w:spacing w:val="-7"/>
          <w:w w:val="105"/>
          <w:sz w:val="16"/>
        </w:rPr>
        <w:t> </w:t>
      </w:r>
      <w:r>
        <w:rPr>
          <w:color w:val="231F20"/>
          <w:w w:val="105"/>
          <w:sz w:val="16"/>
        </w:rPr>
        <w:t>Quizá</w:t>
      </w:r>
      <w:r>
        <w:rPr>
          <w:color w:val="231F20"/>
          <w:spacing w:val="-8"/>
          <w:w w:val="105"/>
          <w:sz w:val="16"/>
        </w:rPr>
        <w:t> </w:t>
      </w:r>
      <w:r>
        <w:rPr>
          <w:color w:val="231F20"/>
          <w:w w:val="105"/>
          <w:sz w:val="16"/>
        </w:rPr>
        <w:t>lo</w:t>
      </w:r>
      <w:r>
        <w:rPr>
          <w:color w:val="231F20"/>
          <w:spacing w:val="-8"/>
          <w:w w:val="105"/>
          <w:sz w:val="16"/>
        </w:rPr>
        <w:t> </w:t>
      </w:r>
      <w:r>
        <w:rPr>
          <w:color w:val="231F20"/>
          <w:w w:val="105"/>
          <w:sz w:val="16"/>
        </w:rPr>
        <w:t>más</w:t>
      </w:r>
      <w:r>
        <w:rPr>
          <w:color w:val="231F20"/>
          <w:spacing w:val="-8"/>
          <w:w w:val="105"/>
          <w:sz w:val="16"/>
        </w:rPr>
        <w:t> </w:t>
      </w:r>
      <w:r>
        <w:rPr>
          <w:color w:val="231F20"/>
          <w:w w:val="105"/>
          <w:sz w:val="16"/>
        </w:rPr>
        <w:t>correcto</w:t>
      </w:r>
      <w:r>
        <w:rPr>
          <w:color w:val="231F20"/>
          <w:spacing w:val="-8"/>
          <w:w w:val="105"/>
          <w:sz w:val="16"/>
        </w:rPr>
        <w:t> </w:t>
      </w:r>
      <w:r>
        <w:rPr>
          <w:color w:val="231F20"/>
          <w:w w:val="105"/>
          <w:sz w:val="16"/>
        </w:rPr>
        <w:t>sería</w:t>
      </w:r>
      <w:r>
        <w:rPr>
          <w:color w:val="231F20"/>
          <w:spacing w:val="-8"/>
          <w:w w:val="105"/>
          <w:sz w:val="16"/>
        </w:rPr>
        <w:t> </w:t>
      </w:r>
      <w:r>
        <w:rPr>
          <w:color w:val="231F20"/>
          <w:w w:val="105"/>
          <w:sz w:val="16"/>
        </w:rPr>
        <w:t>hablar de</w:t>
      </w:r>
      <w:r>
        <w:rPr>
          <w:color w:val="231F20"/>
          <w:spacing w:val="-6"/>
          <w:w w:val="105"/>
          <w:sz w:val="16"/>
        </w:rPr>
        <w:t> </w:t>
      </w:r>
      <w:r>
        <w:rPr>
          <w:color w:val="231F20"/>
          <w:w w:val="105"/>
          <w:sz w:val="16"/>
        </w:rPr>
        <w:t>distintos</w:t>
      </w:r>
      <w:r>
        <w:rPr>
          <w:color w:val="231F20"/>
          <w:spacing w:val="-5"/>
          <w:w w:val="105"/>
          <w:sz w:val="16"/>
        </w:rPr>
        <w:t> </w:t>
      </w:r>
      <w:r>
        <w:rPr>
          <w:color w:val="231F20"/>
          <w:w w:val="105"/>
          <w:sz w:val="16"/>
        </w:rPr>
        <w:t>tipos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relación</w:t>
      </w:r>
      <w:r>
        <w:rPr>
          <w:color w:val="231F20"/>
          <w:spacing w:val="-6"/>
          <w:w w:val="105"/>
          <w:sz w:val="16"/>
        </w:rPr>
        <w:t> </w:t>
      </w:r>
      <w:r>
        <w:rPr>
          <w:color w:val="231F20"/>
          <w:w w:val="105"/>
          <w:sz w:val="16"/>
        </w:rPr>
        <w:t>intertextual</w:t>
      </w:r>
      <w:r>
        <w:rPr>
          <w:color w:val="231F20"/>
          <w:spacing w:val="-6"/>
          <w:w w:val="105"/>
          <w:sz w:val="16"/>
        </w:rPr>
        <w:t> </w:t>
      </w:r>
      <w:r>
        <w:rPr>
          <w:color w:val="231F20"/>
          <w:w w:val="105"/>
          <w:sz w:val="16"/>
        </w:rPr>
        <w:t>(rivera</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Cruz,</w:t>
      </w:r>
      <w:r>
        <w:rPr>
          <w:color w:val="231F20"/>
          <w:spacing w:val="-6"/>
          <w:w w:val="105"/>
          <w:sz w:val="16"/>
        </w:rPr>
        <w:t> </w:t>
      </w:r>
      <w:r>
        <w:rPr>
          <w:color w:val="231F20"/>
          <w:w w:val="105"/>
          <w:sz w:val="16"/>
        </w:rPr>
        <w:t>1997:</w:t>
      </w:r>
      <w:r>
        <w:rPr>
          <w:color w:val="231F20"/>
          <w:spacing w:val="-6"/>
          <w:w w:val="105"/>
          <w:sz w:val="16"/>
        </w:rPr>
        <w:t> </w:t>
      </w:r>
      <w:r>
        <w:rPr>
          <w:color w:val="231F20"/>
          <w:w w:val="105"/>
          <w:sz w:val="16"/>
        </w:rPr>
        <w:t>2-19).</w:t>
      </w:r>
    </w:p>
    <w:p>
      <w:pPr>
        <w:spacing w:after="0" w:line="280" w:lineRule="auto"/>
        <w:jc w:val="both"/>
        <w:rPr>
          <w:sz w:val="16"/>
        </w:rPr>
        <w:sectPr>
          <w:headerReference w:type="even" r:id="rId107"/>
          <w:headerReference w:type="default" r:id="rId108"/>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spacing w:val="-1"/>
          <w:w w:val="103"/>
        </w:rPr>
        <w:t>nume</w:t>
      </w:r>
      <w:r>
        <w:rPr>
          <w:color w:val="231F20"/>
          <w:spacing w:val="-7"/>
          <w:w w:val="103"/>
        </w:rPr>
        <w:t>r</w:t>
      </w:r>
      <w:r>
        <w:rPr>
          <w:color w:val="231F20"/>
          <w:w w:val="97"/>
        </w:rPr>
        <w:t>osos</w:t>
      </w:r>
      <w:r>
        <w:rPr>
          <w:color w:val="231F20"/>
          <w:spacing w:val="17"/>
        </w:rPr>
        <w:t> </w:t>
      </w:r>
      <w:r>
        <w:rPr>
          <w:color w:val="231F20"/>
          <w:spacing w:val="-22"/>
          <w:w w:val="196"/>
        </w:rPr>
        <w:t>f</w:t>
      </w:r>
      <w:r>
        <w:rPr>
          <w:color w:val="231F20"/>
          <w:spacing w:val="-1"/>
          <w:w w:val="97"/>
        </w:rPr>
        <w:t>austo</w:t>
      </w:r>
      <w:r>
        <w:rPr>
          <w:color w:val="231F20"/>
          <w:w w:val="97"/>
        </w:rPr>
        <w:t>s</w:t>
      </w:r>
      <w:r>
        <w:rPr>
          <w:color w:val="231F20"/>
          <w:spacing w:val="17"/>
        </w:rPr>
        <w:t> </w:t>
      </w:r>
      <w:r>
        <w:rPr>
          <w:color w:val="231F20"/>
          <w:w w:val="101"/>
        </w:rPr>
        <w:t>a</w:t>
      </w:r>
      <w:r>
        <w:rPr>
          <w:color w:val="231F20"/>
          <w:spacing w:val="17"/>
        </w:rPr>
        <w:t> </w:t>
      </w:r>
      <w:r>
        <w:rPr>
          <w:color w:val="231F20"/>
          <w:spacing w:val="-1"/>
          <w:w w:val="98"/>
        </w:rPr>
        <w:t>lo</w:t>
      </w:r>
      <w:r>
        <w:rPr>
          <w:color w:val="231F20"/>
          <w:w w:val="98"/>
        </w:rPr>
        <w:t>s</w:t>
      </w:r>
      <w:r>
        <w:rPr>
          <w:color w:val="231F20"/>
          <w:spacing w:val="18"/>
        </w:rPr>
        <w:t> </w:t>
      </w:r>
      <w:r>
        <w:rPr>
          <w:color w:val="231F20"/>
          <w:spacing w:val="-1"/>
          <w:w w:val="101"/>
        </w:rPr>
        <w:t>qu</w:t>
      </w:r>
      <w:r>
        <w:rPr>
          <w:color w:val="231F20"/>
          <w:w w:val="101"/>
        </w:rPr>
        <w:t>e</w:t>
      </w:r>
      <w:r>
        <w:rPr>
          <w:color w:val="231F20"/>
          <w:spacing w:val="18"/>
        </w:rPr>
        <w:t> </w:t>
      </w:r>
      <w:r>
        <w:rPr>
          <w:color w:val="231F20"/>
          <w:spacing w:val="-1"/>
          <w:w w:val="102"/>
        </w:rPr>
        <w:t>l</w:t>
      </w:r>
      <w:r>
        <w:rPr>
          <w:color w:val="231F20"/>
          <w:w w:val="102"/>
        </w:rPr>
        <w:t>a</w:t>
      </w:r>
      <w:r>
        <w:rPr>
          <w:color w:val="231F20"/>
          <w:spacing w:val="17"/>
        </w:rPr>
        <w:t> </w:t>
      </w:r>
      <w:r>
        <w:rPr>
          <w:color w:val="231F20"/>
          <w:spacing w:val="-1"/>
          <w:w w:val="101"/>
        </w:rPr>
        <w:t>literatur</w:t>
      </w:r>
      <w:r>
        <w:rPr>
          <w:color w:val="231F20"/>
          <w:w w:val="101"/>
        </w:rPr>
        <w:t>a</w:t>
      </w:r>
      <w:r>
        <w:rPr>
          <w:color w:val="231F20"/>
          <w:spacing w:val="18"/>
        </w:rPr>
        <w:t> </w:t>
      </w:r>
      <w:r>
        <w:rPr>
          <w:color w:val="231F20"/>
          <w:w w:val="104"/>
        </w:rPr>
        <w:t>rinde</w:t>
      </w:r>
      <w:r>
        <w:rPr>
          <w:color w:val="231F20"/>
          <w:spacing w:val="18"/>
        </w:rPr>
        <w:t> </w:t>
      </w:r>
      <w:r>
        <w:rPr>
          <w:color w:val="231F20"/>
          <w:w w:val="104"/>
        </w:rPr>
        <w:t>culto,</w:t>
      </w:r>
      <w:r>
        <w:rPr>
          <w:color w:val="231F20"/>
          <w:spacing w:val="17"/>
        </w:rPr>
        <w:t> </w:t>
      </w:r>
      <w:r>
        <w:rPr>
          <w:color w:val="231F20"/>
          <w:w w:val="101"/>
        </w:rPr>
        <w:t>¿nos</w:t>
      </w:r>
      <w:r>
        <w:rPr>
          <w:color w:val="231F20"/>
          <w:spacing w:val="17"/>
        </w:rPr>
        <w:t> </w:t>
      </w:r>
      <w:r>
        <w:rPr>
          <w:color w:val="231F20"/>
          <w:spacing w:val="-1"/>
          <w:w w:val="99"/>
        </w:rPr>
        <w:t>at</w:t>
      </w:r>
      <w:r>
        <w:rPr>
          <w:color w:val="231F20"/>
          <w:spacing w:val="-7"/>
          <w:w w:val="99"/>
        </w:rPr>
        <w:t>r</w:t>
      </w:r>
      <w:r>
        <w:rPr>
          <w:color w:val="231F20"/>
          <w:spacing w:val="-1"/>
          <w:w w:val="100"/>
        </w:rPr>
        <w:t>everíamos </w:t>
      </w:r>
      <w:r>
        <w:rPr>
          <w:color w:val="231F20"/>
          <w:w w:val="105"/>
        </w:rPr>
        <w:t>a señalar a Goethe como un plagiario de marlowe? Cada uno de ellos reserva su particular enfoque y sólo </w:t>
      </w:r>
      <w:r>
        <w:rPr>
          <w:color w:val="231F20"/>
          <w:spacing w:val="-3"/>
          <w:w w:val="105"/>
        </w:rPr>
        <w:t>recrea </w:t>
      </w:r>
      <w:r>
        <w:rPr>
          <w:color w:val="231F20"/>
          <w:w w:val="105"/>
        </w:rPr>
        <w:t>los aportes de la tradición. durante mucho tiempo –me </w:t>
      </w:r>
      <w:r>
        <w:rPr>
          <w:color w:val="231F20"/>
          <w:spacing w:val="-3"/>
          <w:w w:val="105"/>
        </w:rPr>
        <w:t>refiero </w:t>
      </w:r>
      <w:r>
        <w:rPr>
          <w:color w:val="231F20"/>
          <w:w w:val="105"/>
        </w:rPr>
        <w:t>a las primeras décadas del siglo </w:t>
      </w:r>
      <w:r>
        <w:rPr>
          <w:color w:val="231F20"/>
          <w:w w:val="110"/>
          <w:sz w:val="16"/>
        </w:rPr>
        <w:t>xx</w:t>
      </w:r>
      <w:r>
        <w:rPr>
          <w:color w:val="231F20"/>
          <w:w w:val="110"/>
        </w:rPr>
        <w:t>– </w:t>
      </w:r>
      <w:r>
        <w:rPr>
          <w:color w:val="231F20"/>
          <w:w w:val="105"/>
        </w:rPr>
        <w:t>se</w:t>
      </w:r>
      <w:r>
        <w:rPr>
          <w:color w:val="231F20"/>
          <w:spacing w:val="-20"/>
          <w:w w:val="105"/>
        </w:rPr>
        <w:t> </w:t>
      </w:r>
      <w:r>
        <w:rPr>
          <w:color w:val="231F20"/>
          <w:w w:val="105"/>
        </w:rPr>
        <w:t>sostuvo</w:t>
      </w:r>
      <w:r>
        <w:rPr>
          <w:color w:val="231F20"/>
          <w:spacing w:val="-20"/>
          <w:w w:val="105"/>
        </w:rPr>
        <w:t> </w:t>
      </w:r>
      <w:r>
        <w:rPr>
          <w:color w:val="231F20"/>
          <w:w w:val="105"/>
        </w:rPr>
        <w:t>que</w:t>
      </w:r>
      <w:r>
        <w:rPr>
          <w:color w:val="231F20"/>
          <w:spacing w:val="-20"/>
          <w:w w:val="105"/>
        </w:rPr>
        <w:t> </w:t>
      </w:r>
      <w:r>
        <w:rPr>
          <w:color w:val="231F20"/>
          <w:w w:val="105"/>
        </w:rPr>
        <w:t>la</w:t>
      </w:r>
      <w:r>
        <w:rPr>
          <w:color w:val="231F20"/>
          <w:spacing w:val="-20"/>
          <w:w w:val="105"/>
        </w:rPr>
        <w:t> </w:t>
      </w:r>
      <w:r>
        <w:rPr>
          <w:color w:val="231F20"/>
          <w:w w:val="105"/>
        </w:rPr>
        <w:t>literatura</w:t>
      </w:r>
      <w:r>
        <w:rPr>
          <w:color w:val="231F20"/>
          <w:spacing w:val="-20"/>
          <w:w w:val="105"/>
        </w:rPr>
        <w:t> </w:t>
      </w:r>
      <w:r>
        <w:rPr>
          <w:color w:val="231F20"/>
          <w:w w:val="105"/>
        </w:rPr>
        <w:t>latina</w:t>
      </w:r>
      <w:r>
        <w:rPr>
          <w:color w:val="231F20"/>
          <w:spacing w:val="-20"/>
          <w:w w:val="105"/>
        </w:rPr>
        <w:t> </w:t>
      </w:r>
      <w:r>
        <w:rPr>
          <w:color w:val="231F20"/>
          <w:w w:val="105"/>
        </w:rPr>
        <w:t>era</w:t>
      </w:r>
      <w:r>
        <w:rPr>
          <w:color w:val="231F20"/>
          <w:spacing w:val="-20"/>
          <w:w w:val="105"/>
        </w:rPr>
        <w:t> </w:t>
      </w:r>
      <w:r>
        <w:rPr>
          <w:color w:val="231F20"/>
          <w:w w:val="105"/>
        </w:rPr>
        <w:t>“imitativa,</w:t>
      </w:r>
      <w:r>
        <w:rPr>
          <w:color w:val="231F20"/>
          <w:spacing w:val="-20"/>
          <w:w w:val="105"/>
        </w:rPr>
        <w:t> </w:t>
      </w:r>
      <w:r>
        <w:rPr>
          <w:color w:val="231F20"/>
          <w:w w:val="105"/>
        </w:rPr>
        <w:t>pero</w:t>
      </w:r>
      <w:r>
        <w:rPr>
          <w:color w:val="231F20"/>
          <w:spacing w:val="-20"/>
          <w:w w:val="105"/>
        </w:rPr>
        <w:t> </w:t>
      </w:r>
      <w:r>
        <w:rPr>
          <w:color w:val="231F20"/>
          <w:w w:val="105"/>
        </w:rPr>
        <w:t>con</w:t>
      </w:r>
      <w:r>
        <w:rPr>
          <w:color w:val="231F20"/>
          <w:spacing w:val="-20"/>
          <w:w w:val="105"/>
        </w:rPr>
        <w:t> </w:t>
      </w:r>
      <w:r>
        <w:rPr>
          <w:color w:val="231F20"/>
          <w:w w:val="105"/>
        </w:rPr>
        <w:t>sello</w:t>
      </w:r>
      <w:r>
        <w:rPr>
          <w:color w:val="231F20"/>
          <w:spacing w:val="-20"/>
          <w:w w:val="105"/>
        </w:rPr>
        <w:t> </w:t>
      </w:r>
      <w:r>
        <w:rPr>
          <w:color w:val="231F20"/>
          <w:w w:val="105"/>
        </w:rPr>
        <w:t>personal”; hoy</w:t>
      </w:r>
      <w:r>
        <w:rPr>
          <w:color w:val="231F20"/>
          <w:spacing w:val="-30"/>
          <w:w w:val="105"/>
        </w:rPr>
        <w:t> </w:t>
      </w:r>
      <w:r>
        <w:rPr>
          <w:color w:val="231F20"/>
          <w:w w:val="105"/>
        </w:rPr>
        <w:t>los</w:t>
      </w:r>
      <w:r>
        <w:rPr>
          <w:color w:val="231F20"/>
          <w:spacing w:val="-30"/>
          <w:w w:val="105"/>
        </w:rPr>
        <w:t> </w:t>
      </w:r>
      <w:r>
        <w:rPr>
          <w:color w:val="231F20"/>
          <w:w w:val="105"/>
        </w:rPr>
        <w:t>estudiosos</w:t>
      </w:r>
      <w:r>
        <w:rPr>
          <w:color w:val="231F20"/>
          <w:spacing w:val="-30"/>
          <w:w w:val="105"/>
        </w:rPr>
        <w:t> </w:t>
      </w:r>
      <w:r>
        <w:rPr>
          <w:color w:val="231F20"/>
          <w:w w:val="105"/>
        </w:rPr>
        <w:t>prefieren</w:t>
      </w:r>
      <w:r>
        <w:rPr>
          <w:color w:val="231F20"/>
          <w:spacing w:val="-30"/>
          <w:w w:val="105"/>
        </w:rPr>
        <w:t> </w:t>
      </w:r>
      <w:r>
        <w:rPr>
          <w:color w:val="231F20"/>
          <w:w w:val="105"/>
        </w:rPr>
        <w:t>suplantar</w:t>
      </w:r>
      <w:r>
        <w:rPr>
          <w:color w:val="231F20"/>
          <w:spacing w:val="-30"/>
          <w:w w:val="105"/>
        </w:rPr>
        <w:t> </w:t>
      </w:r>
      <w:r>
        <w:rPr>
          <w:color w:val="231F20"/>
          <w:w w:val="105"/>
        </w:rPr>
        <w:t>ese</w:t>
      </w:r>
      <w:r>
        <w:rPr>
          <w:color w:val="231F20"/>
          <w:spacing w:val="-30"/>
          <w:w w:val="105"/>
        </w:rPr>
        <w:t> </w:t>
      </w:r>
      <w:r>
        <w:rPr>
          <w:color w:val="231F20"/>
          <w:w w:val="105"/>
        </w:rPr>
        <w:t>odioso</w:t>
      </w:r>
      <w:r>
        <w:rPr>
          <w:color w:val="231F20"/>
          <w:spacing w:val="-30"/>
          <w:w w:val="105"/>
        </w:rPr>
        <w:t> </w:t>
      </w:r>
      <w:r>
        <w:rPr>
          <w:color w:val="231F20"/>
          <w:w w:val="105"/>
        </w:rPr>
        <w:t>adjetivo</w:t>
      </w:r>
      <w:r>
        <w:rPr>
          <w:color w:val="231F20"/>
          <w:spacing w:val="-30"/>
          <w:w w:val="105"/>
        </w:rPr>
        <w:t> </w:t>
      </w:r>
      <w:r>
        <w:rPr>
          <w:color w:val="231F20"/>
          <w:w w:val="105"/>
        </w:rPr>
        <w:t>–imitativa–</w:t>
      </w:r>
      <w:r>
        <w:rPr>
          <w:color w:val="231F20"/>
          <w:spacing w:val="-30"/>
          <w:w w:val="105"/>
        </w:rPr>
        <w:t> </w:t>
      </w:r>
      <w:r>
        <w:rPr>
          <w:color w:val="231F20"/>
          <w:w w:val="105"/>
        </w:rPr>
        <w:t>por otro</w:t>
      </w:r>
      <w:r>
        <w:rPr>
          <w:color w:val="231F20"/>
          <w:spacing w:val="-13"/>
          <w:w w:val="105"/>
        </w:rPr>
        <w:t> </w:t>
      </w:r>
      <w:r>
        <w:rPr>
          <w:color w:val="231F20"/>
          <w:w w:val="105"/>
        </w:rPr>
        <w:t>que</w:t>
      </w:r>
      <w:r>
        <w:rPr>
          <w:color w:val="231F20"/>
          <w:spacing w:val="-13"/>
          <w:w w:val="105"/>
        </w:rPr>
        <w:t> </w:t>
      </w:r>
      <w:r>
        <w:rPr>
          <w:color w:val="231F20"/>
          <w:w w:val="105"/>
        </w:rPr>
        <w:t>refiera</w:t>
      </w:r>
      <w:r>
        <w:rPr>
          <w:color w:val="231F20"/>
          <w:spacing w:val="-13"/>
          <w:w w:val="105"/>
        </w:rPr>
        <w:t> </w:t>
      </w:r>
      <w:r>
        <w:rPr>
          <w:color w:val="231F20"/>
          <w:w w:val="105"/>
        </w:rPr>
        <w:t>a</w:t>
      </w:r>
      <w:r>
        <w:rPr>
          <w:color w:val="231F20"/>
          <w:spacing w:val="-13"/>
          <w:w w:val="105"/>
        </w:rPr>
        <w:t> </w:t>
      </w:r>
      <w:r>
        <w:rPr>
          <w:color w:val="231F20"/>
          <w:w w:val="105"/>
        </w:rPr>
        <w:t>las</w:t>
      </w:r>
      <w:r>
        <w:rPr>
          <w:color w:val="231F20"/>
          <w:spacing w:val="-13"/>
          <w:w w:val="105"/>
        </w:rPr>
        <w:t> </w:t>
      </w:r>
      <w:r>
        <w:rPr>
          <w:color w:val="231F20"/>
          <w:w w:val="105"/>
        </w:rPr>
        <w:t>nuevas</w:t>
      </w:r>
      <w:r>
        <w:rPr>
          <w:color w:val="231F20"/>
          <w:spacing w:val="-12"/>
          <w:w w:val="105"/>
        </w:rPr>
        <w:t> </w:t>
      </w:r>
      <w:r>
        <w:rPr>
          <w:color w:val="231F20"/>
          <w:w w:val="105"/>
        </w:rPr>
        <w:t>circunstancias,</w:t>
      </w:r>
      <w:r>
        <w:rPr>
          <w:color w:val="231F20"/>
          <w:spacing w:val="-13"/>
          <w:w w:val="105"/>
        </w:rPr>
        <w:t> </w:t>
      </w:r>
      <w:r>
        <w:rPr>
          <w:color w:val="231F20"/>
          <w:w w:val="105"/>
        </w:rPr>
        <w:t>y</w:t>
      </w:r>
      <w:r>
        <w:rPr>
          <w:color w:val="231F20"/>
          <w:spacing w:val="-13"/>
          <w:w w:val="105"/>
        </w:rPr>
        <w:t> </w:t>
      </w:r>
      <w:r>
        <w:rPr>
          <w:color w:val="231F20"/>
          <w:w w:val="105"/>
        </w:rPr>
        <w:t>por</w:t>
      </w:r>
      <w:r>
        <w:rPr>
          <w:color w:val="231F20"/>
          <w:spacing w:val="-13"/>
          <w:w w:val="105"/>
        </w:rPr>
        <w:t> </w:t>
      </w:r>
      <w:r>
        <w:rPr>
          <w:color w:val="231F20"/>
          <w:w w:val="105"/>
        </w:rPr>
        <w:t>ello</w:t>
      </w:r>
      <w:r>
        <w:rPr>
          <w:color w:val="231F20"/>
          <w:spacing w:val="-13"/>
          <w:w w:val="105"/>
        </w:rPr>
        <w:t> </w:t>
      </w:r>
      <w:r>
        <w:rPr>
          <w:color w:val="231F20"/>
          <w:w w:val="105"/>
        </w:rPr>
        <w:t>hablamos</w:t>
      </w:r>
      <w:r>
        <w:rPr>
          <w:color w:val="231F20"/>
          <w:spacing w:val="-12"/>
          <w:w w:val="105"/>
        </w:rPr>
        <w:t> </w:t>
      </w:r>
      <w:r>
        <w:rPr>
          <w:color w:val="231F20"/>
          <w:w w:val="105"/>
        </w:rPr>
        <w:t>del</w:t>
      </w:r>
      <w:r>
        <w:rPr>
          <w:color w:val="231F20"/>
          <w:spacing w:val="-12"/>
          <w:w w:val="105"/>
        </w:rPr>
        <w:t> </w:t>
      </w:r>
      <w:r>
        <w:rPr>
          <w:color w:val="231F20"/>
          <w:w w:val="105"/>
        </w:rPr>
        <w:t>con- cepto</w:t>
      </w:r>
      <w:r>
        <w:rPr>
          <w:color w:val="231F20"/>
          <w:spacing w:val="-10"/>
          <w:w w:val="105"/>
        </w:rPr>
        <w:t> </w:t>
      </w:r>
      <w:r>
        <w:rPr>
          <w:color w:val="231F20"/>
          <w:w w:val="105"/>
        </w:rPr>
        <w:t>de</w:t>
      </w:r>
      <w:r>
        <w:rPr>
          <w:color w:val="231F20"/>
          <w:spacing w:val="-10"/>
          <w:w w:val="105"/>
        </w:rPr>
        <w:t> </w:t>
      </w:r>
      <w:r>
        <w:rPr>
          <w:color w:val="231F20"/>
          <w:w w:val="105"/>
        </w:rPr>
        <w:t>intertextualidad</w:t>
      </w:r>
      <w:r>
        <w:rPr>
          <w:color w:val="231F20"/>
          <w:spacing w:val="-10"/>
          <w:w w:val="105"/>
        </w:rPr>
        <w:t> </w:t>
      </w:r>
      <w:r>
        <w:rPr>
          <w:color w:val="231F20"/>
          <w:w w:val="105"/>
        </w:rPr>
        <w:t>arriba</w:t>
      </w:r>
      <w:r>
        <w:rPr>
          <w:color w:val="231F20"/>
          <w:spacing w:val="-10"/>
          <w:w w:val="105"/>
        </w:rPr>
        <w:t> </w:t>
      </w:r>
      <w:r>
        <w:rPr>
          <w:color w:val="231F20"/>
          <w:w w:val="105"/>
        </w:rPr>
        <w:t>mencionado.</w:t>
      </w:r>
    </w:p>
    <w:p>
      <w:pPr>
        <w:pStyle w:val="BodyText"/>
        <w:spacing w:line="307" w:lineRule="auto"/>
        <w:ind w:left="117" w:right="115" w:firstLine="396"/>
        <w:jc w:val="both"/>
      </w:pPr>
      <w:r>
        <w:rPr>
          <w:color w:val="231F20"/>
        </w:rPr>
        <w:t>Ahora bien, querríamos detenernos no sólo en las similitudes que existen entre ambos poemas, sino también en otros “parecidos” concep- tuales que ubican a Pablo Neruda como un conocedor de la poesía de Tagore.</w:t>
      </w:r>
    </w:p>
    <w:p>
      <w:pPr>
        <w:pStyle w:val="BodyText"/>
        <w:spacing w:line="307" w:lineRule="auto"/>
        <w:ind w:left="117" w:right="115" w:firstLine="396"/>
        <w:jc w:val="both"/>
      </w:pPr>
      <w:r>
        <w:rPr>
          <w:color w:val="231F20"/>
        </w:rPr>
        <w:t>En primer lugar –poema 16 y poema 30, respectivamente– presentan numerosos parecidos, pero esto no los hace idénticos. </w:t>
      </w:r>
      <w:r>
        <w:rPr>
          <w:color w:val="231F20"/>
          <w:spacing w:val="-5"/>
        </w:rPr>
        <w:t>Veamos  </w:t>
      </w:r>
      <w:r>
        <w:rPr>
          <w:color w:val="231F20"/>
        </w:rPr>
        <w:t>primero   las semejanzas y pequeñas diferencias a través del siguiente  </w:t>
      </w:r>
      <w:r>
        <w:rPr>
          <w:color w:val="231F20"/>
          <w:spacing w:val="21"/>
        </w:rPr>
        <w:t> </w:t>
      </w:r>
      <w:r>
        <w:rPr>
          <w:color w:val="231F20"/>
        </w:rPr>
        <w:t>esquema:</w:t>
      </w:r>
    </w:p>
    <w:p>
      <w:pPr>
        <w:pStyle w:val="BodyText"/>
        <w:spacing w:before="3"/>
        <w:rPr>
          <w:sz w:val="29"/>
        </w:rPr>
      </w:pPr>
    </w:p>
    <w:p>
      <w:pPr>
        <w:tabs>
          <w:tab w:pos="4090" w:val="left" w:leader="none"/>
        </w:tabs>
        <w:spacing w:before="0"/>
        <w:ind w:left="1111" w:right="549" w:firstLine="0"/>
        <w:jc w:val="left"/>
        <w:rPr>
          <w:sz w:val="18"/>
        </w:rPr>
      </w:pPr>
      <w:r>
        <w:rPr>
          <w:color w:val="231F20"/>
          <w:w w:val="110"/>
          <w:sz w:val="18"/>
        </w:rPr>
        <w:t>PoEmA 30</w:t>
      </w:r>
      <w:r>
        <w:rPr>
          <w:color w:val="231F20"/>
          <w:spacing w:val="17"/>
          <w:w w:val="110"/>
          <w:sz w:val="18"/>
        </w:rPr>
        <w:t> </w:t>
      </w:r>
      <w:r>
        <w:rPr>
          <w:color w:val="231F20"/>
          <w:w w:val="110"/>
          <w:sz w:val="18"/>
        </w:rPr>
        <w:t>(r.</w:t>
      </w:r>
      <w:r>
        <w:rPr>
          <w:color w:val="231F20"/>
          <w:spacing w:val="8"/>
          <w:w w:val="110"/>
          <w:sz w:val="18"/>
        </w:rPr>
        <w:t> </w:t>
      </w:r>
      <w:r>
        <w:rPr>
          <w:color w:val="231F20"/>
          <w:spacing w:val="-5"/>
          <w:w w:val="110"/>
          <w:sz w:val="18"/>
        </w:rPr>
        <w:t>Tagore)</w:t>
      </w:r>
      <w:r>
        <w:rPr>
          <w:color w:val="231F20"/>
          <w:spacing w:val="-5"/>
          <w:w w:val="110"/>
          <w:position w:val="6"/>
          <w:sz w:val="12"/>
        </w:rPr>
        <w:t>2</w:t>
        <w:tab/>
      </w:r>
      <w:r>
        <w:rPr>
          <w:color w:val="231F20"/>
          <w:w w:val="110"/>
          <w:sz w:val="18"/>
        </w:rPr>
        <w:t>PoEmA 16 </w:t>
      </w:r>
      <w:r>
        <w:rPr>
          <w:color w:val="231F20"/>
          <w:spacing w:val="-12"/>
          <w:w w:val="110"/>
          <w:sz w:val="18"/>
        </w:rPr>
        <w:t>(P.</w:t>
      </w:r>
      <w:r>
        <w:rPr>
          <w:color w:val="231F20"/>
          <w:spacing w:val="-22"/>
          <w:w w:val="110"/>
          <w:sz w:val="18"/>
        </w:rPr>
        <w:t> </w:t>
      </w:r>
      <w:r>
        <w:rPr>
          <w:color w:val="231F20"/>
          <w:w w:val="110"/>
          <w:sz w:val="18"/>
        </w:rPr>
        <w:t>Neruda)</w:t>
      </w:r>
    </w:p>
    <w:p>
      <w:pPr>
        <w:spacing w:after="0"/>
        <w:jc w:val="left"/>
        <w:rPr>
          <w:sz w:val="18"/>
        </w:rPr>
        <w:sectPr>
          <w:pgSz w:w="8510" w:h="12190"/>
          <w:pgMar w:header="899" w:footer="0" w:top="1200" w:bottom="280" w:left="960" w:right="960"/>
        </w:sectPr>
      </w:pPr>
    </w:p>
    <w:p>
      <w:pPr>
        <w:pStyle w:val="ListParagraph"/>
        <w:numPr>
          <w:ilvl w:val="1"/>
          <w:numId w:val="9"/>
        </w:numPr>
        <w:tabs>
          <w:tab w:pos="1195" w:val="left" w:leader="none"/>
        </w:tabs>
        <w:spacing w:line="273" w:lineRule="auto" w:before="152" w:after="0"/>
        <w:ind w:left="1194" w:right="0" w:hanging="340"/>
        <w:jc w:val="both"/>
        <w:rPr>
          <w:sz w:val="18"/>
        </w:rPr>
      </w:pPr>
      <w:r>
        <w:rPr>
          <w:color w:val="231F20"/>
          <w:sz w:val="18"/>
        </w:rPr>
        <w:t>Tú eres la nube del crepúsculo que flota en el cielo de mis </w:t>
      </w:r>
      <w:r>
        <w:rPr>
          <w:color w:val="231F20"/>
          <w:spacing w:val="11"/>
          <w:sz w:val="18"/>
        </w:rPr>
        <w:t> </w:t>
      </w:r>
      <w:r>
        <w:rPr>
          <w:color w:val="231F20"/>
          <w:sz w:val="18"/>
        </w:rPr>
        <w:t>sueños.</w:t>
      </w:r>
    </w:p>
    <w:p>
      <w:pPr>
        <w:pStyle w:val="ListParagraph"/>
        <w:numPr>
          <w:ilvl w:val="0"/>
          <w:numId w:val="10"/>
        </w:numPr>
        <w:tabs>
          <w:tab w:pos="584" w:val="left" w:leader="none"/>
        </w:tabs>
        <w:spacing w:line="273" w:lineRule="auto" w:before="152" w:after="0"/>
        <w:ind w:left="583" w:right="171" w:hanging="283"/>
        <w:jc w:val="left"/>
        <w:rPr>
          <w:sz w:val="18"/>
        </w:rPr>
      </w:pPr>
      <w:r>
        <w:rPr>
          <w:color w:val="231F20"/>
          <w:spacing w:val="-1"/>
          <w:w w:val="106"/>
          <w:sz w:val="18"/>
        </w:rPr>
        <w:br w:type="column"/>
      </w:r>
      <w:r>
        <w:rPr>
          <w:color w:val="231F20"/>
          <w:spacing w:val="-3"/>
          <w:w w:val="105"/>
          <w:sz w:val="18"/>
        </w:rPr>
        <w:t>Eres</w:t>
      </w:r>
      <w:r>
        <w:rPr>
          <w:color w:val="231F20"/>
          <w:spacing w:val="-7"/>
          <w:w w:val="105"/>
          <w:sz w:val="18"/>
        </w:rPr>
        <w:t> </w:t>
      </w:r>
      <w:r>
        <w:rPr>
          <w:color w:val="231F20"/>
          <w:w w:val="105"/>
          <w:sz w:val="18"/>
        </w:rPr>
        <w:t>como</w:t>
      </w:r>
      <w:r>
        <w:rPr>
          <w:color w:val="231F20"/>
          <w:spacing w:val="-7"/>
          <w:w w:val="105"/>
          <w:sz w:val="18"/>
        </w:rPr>
        <w:t> </w:t>
      </w:r>
      <w:r>
        <w:rPr>
          <w:color w:val="231F20"/>
          <w:w w:val="105"/>
          <w:sz w:val="18"/>
        </w:rPr>
        <w:t>una</w:t>
      </w:r>
      <w:r>
        <w:rPr>
          <w:color w:val="231F20"/>
          <w:spacing w:val="-7"/>
          <w:w w:val="105"/>
          <w:sz w:val="18"/>
        </w:rPr>
        <w:t> </w:t>
      </w:r>
      <w:r>
        <w:rPr>
          <w:color w:val="231F20"/>
          <w:w w:val="105"/>
          <w:sz w:val="18"/>
        </w:rPr>
        <w:t>nube</w:t>
      </w:r>
      <w:r>
        <w:rPr>
          <w:color w:val="231F20"/>
          <w:spacing w:val="-7"/>
          <w:w w:val="105"/>
          <w:sz w:val="18"/>
        </w:rPr>
        <w:t> </w:t>
      </w:r>
      <w:r>
        <w:rPr>
          <w:color w:val="231F20"/>
          <w:w w:val="105"/>
          <w:sz w:val="18"/>
        </w:rPr>
        <w:t>en</w:t>
      </w:r>
      <w:r>
        <w:rPr>
          <w:color w:val="231F20"/>
          <w:spacing w:val="-7"/>
          <w:w w:val="105"/>
          <w:sz w:val="18"/>
        </w:rPr>
        <w:t> </w:t>
      </w:r>
      <w:r>
        <w:rPr>
          <w:color w:val="231F20"/>
          <w:w w:val="105"/>
          <w:sz w:val="18"/>
        </w:rPr>
        <w:t>mi</w:t>
      </w:r>
      <w:r>
        <w:rPr>
          <w:color w:val="231F20"/>
          <w:spacing w:val="-7"/>
          <w:w w:val="105"/>
          <w:sz w:val="18"/>
        </w:rPr>
        <w:t> </w:t>
      </w:r>
      <w:r>
        <w:rPr>
          <w:color w:val="231F20"/>
          <w:w w:val="105"/>
          <w:sz w:val="18"/>
        </w:rPr>
        <w:t>cielo al</w:t>
      </w:r>
      <w:r>
        <w:rPr>
          <w:color w:val="231F20"/>
          <w:spacing w:val="-24"/>
          <w:w w:val="105"/>
          <w:sz w:val="18"/>
        </w:rPr>
        <w:t> </w:t>
      </w:r>
      <w:r>
        <w:rPr>
          <w:color w:val="231F20"/>
          <w:w w:val="105"/>
          <w:sz w:val="18"/>
        </w:rPr>
        <w:t>crepúsculo.</w:t>
      </w:r>
    </w:p>
    <w:p>
      <w:pPr>
        <w:spacing w:after="0" w:line="273" w:lineRule="auto"/>
        <w:jc w:val="left"/>
        <w:rPr>
          <w:sz w:val="18"/>
        </w:rPr>
        <w:sectPr>
          <w:type w:val="continuous"/>
          <w:pgSz w:w="8510" w:h="12190"/>
          <w:pgMar w:top="1120" w:bottom="280" w:left="960" w:right="960"/>
          <w:cols w:num="2" w:equalWidth="0">
            <w:col w:w="3283" w:space="40"/>
            <w:col w:w="3267"/>
          </w:cols>
        </w:sectPr>
      </w:pPr>
    </w:p>
    <w:p>
      <w:pPr>
        <w:pStyle w:val="ListParagraph"/>
        <w:numPr>
          <w:ilvl w:val="0"/>
          <w:numId w:val="10"/>
        </w:numPr>
        <w:tabs>
          <w:tab w:pos="1195" w:val="left" w:leader="none"/>
        </w:tabs>
        <w:spacing w:line="273" w:lineRule="auto" w:before="123" w:after="0"/>
        <w:ind w:left="1194" w:right="0" w:hanging="340"/>
        <w:jc w:val="left"/>
        <w:rPr>
          <w:sz w:val="18"/>
        </w:rPr>
      </w:pPr>
      <w:r>
        <w:rPr>
          <w:color w:val="231F20"/>
          <w:spacing w:val="-11"/>
          <w:w w:val="105"/>
          <w:sz w:val="18"/>
        </w:rPr>
        <w:t>Te </w:t>
      </w:r>
      <w:r>
        <w:rPr>
          <w:color w:val="231F20"/>
          <w:w w:val="105"/>
          <w:sz w:val="18"/>
        </w:rPr>
        <w:t>dibujo según los anhe- los de mi</w:t>
      </w:r>
      <w:r>
        <w:rPr>
          <w:color w:val="231F20"/>
          <w:spacing w:val="6"/>
          <w:w w:val="105"/>
          <w:sz w:val="18"/>
        </w:rPr>
        <w:t> </w:t>
      </w:r>
      <w:r>
        <w:rPr>
          <w:color w:val="231F20"/>
          <w:spacing w:val="-5"/>
          <w:w w:val="105"/>
          <w:sz w:val="18"/>
        </w:rPr>
        <w:t>amor.</w:t>
      </w:r>
    </w:p>
    <w:p>
      <w:pPr>
        <w:pStyle w:val="ListParagraph"/>
        <w:numPr>
          <w:ilvl w:val="0"/>
          <w:numId w:val="11"/>
        </w:numPr>
        <w:tabs>
          <w:tab w:pos="584" w:val="left" w:leader="none"/>
        </w:tabs>
        <w:spacing w:line="273" w:lineRule="auto" w:before="123" w:after="0"/>
        <w:ind w:left="583" w:right="171" w:hanging="283"/>
        <w:jc w:val="left"/>
        <w:rPr>
          <w:sz w:val="18"/>
        </w:rPr>
      </w:pPr>
      <w:r>
        <w:rPr>
          <w:color w:val="231F20"/>
          <w:spacing w:val="-19"/>
          <w:w w:val="118"/>
          <w:sz w:val="18"/>
        </w:rPr>
        <w:br w:type="column"/>
      </w:r>
      <w:r>
        <w:rPr>
          <w:color w:val="231F20"/>
          <w:spacing w:val="-10"/>
          <w:w w:val="105"/>
          <w:sz w:val="18"/>
        </w:rPr>
        <w:t>Tu </w:t>
      </w:r>
      <w:r>
        <w:rPr>
          <w:color w:val="231F20"/>
          <w:w w:val="105"/>
          <w:sz w:val="18"/>
        </w:rPr>
        <w:t>color y tu forma son como yo los</w:t>
      </w:r>
      <w:r>
        <w:rPr>
          <w:color w:val="231F20"/>
          <w:spacing w:val="-29"/>
          <w:w w:val="105"/>
          <w:sz w:val="18"/>
        </w:rPr>
        <w:t> </w:t>
      </w:r>
      <w:r>
        <w:rPr>
          <w:color w:val="231F20"/>
          <w:w w:val="105"/>
          <w:sz w:val="18"/>
        </w:rPr>
        <w:t>quiero.</w:t>
      </w:r>
    </w:p>
    <w:p>
      <w:pPr>
        <w:spacing w:after="0" w:line="273" w:lineRule="auto"/>
        <w:jc w:val="left"/>
        <w:rPr>
          <w:sz w:val="18"/>
        </w:rPr>
        <w:sectPr>
          <w:type w:val="continuous"/>
          <w:pgSz w:w="8510" w:h="12190"/>
          <w:pgMar w:top="1120" w:bottom="280" w:left="960" w:right="960"/>
          <w:cols w:num="2" w:equalWidth="0">
            <w:col w:w="3284" w:space="40"/>
            <w:col w:w="3266"/>
          </w:cols>
        </w:sectPr>
      </w:pPr>
    </w:p>
    <w:p>
      <w:pPr>
        <w:pStyle w:val="ListParagraph"/>
        <w:numPr>
          <w:ilvl w:val="0"/>
          <w:numId w:val="11"/>
        </w:numPr>
        <w:tabs>
          <w:tab w:pos="1195" w:val="left" w:leader="none"/>
        </w:tabs>
        <w:spacing w:line="273" w:lineRule="auto" w:before="123" w:after="0"/>
        <w:ind w:left="1194" w:right="0" w:hanging="340"/>
        <w:jc w:val="left"/>
        <w:rPr>
          <w:sz w:val="18"/>
        </w:rPr>
      </w:pPr>
      <w:r>
        <w:rPr>
          <w:color w:val="231F20"/>
          <w:spacing w:val="-3"/>
          <w:w w:val="105"/>
          <w:sz w:val="18"/>
        </w:rPr>
        <w:t>Eres </w:t>
      </w:r>
      <w:r>
        <w:rPr>
          <w:color w:val="231F20"/>
          <w:w w:val="105"/>
          <w:sz w:val="18"/>
        </w:rPr>
        <w:t>mía y habitas en mis </w:t>
      </w:r>
      <w:r>
        <w:rPr>
          <w:color w:val="231F20"/>
          <w:sz w:val="18"/>
        </w:rPr>
        <w:t>sueños</w:t>
      </w:r>
      <w:r>
        <w:rPr>
          <w:color w:val="231F20"/>
          <w:spacing w:val="32"/>
          <w:sz w:val="18"/>
        </w:rPr>
        <w:t> </w:t>
      </w:r>
      <w:r>
        <w:rPr>
          <w:color w:val="231F20"/>
          <w:sz w:val="18"/>
        </w:rPr>
        <w:t>infinitos.</w:t>
      </w:r>
    </w:p>
    <w:p>
      <w:pPr>
        <w:pStyle w:val="ListParagraph"/>
        <w:numPr>
          <w:ilvl w:val="0"/>
          <w:numId w:val="12"/>
        </w:numPr>
        <w:tabs>
          <w:tab w:pos="584" w:val="left" w:leader="none"/>
        </w:tabs>
        <w:spacing w:line="273" w:lineRule="auto" w:before="123" w:after="0"/>
        <w:ind w:left="583" w:right="171" w:hanging="283"/>
        <w:jc w:val="both"/>
        <w:rPr>
          <w:sz w:val="18"/>
        </w:rPr>
      </w:pPr>
      <w:r>
        <w:rPr>
          <w:color w:val="231F20"/>
          <w:spacing w:val="-1"/>
          <w:w w:val="106"/>
          <w:sz w:val="18"/>
        </w:rPr>
        <w:br w:type="column"/>
      </w:r>
      <w:r>
        <w:rPr>
          <w:color w:val="231F20"/>
          <w:spacing w:val="-3"/>
          <w:sz w:val="18"/>
        </w:rPr>
        <w:t>Eres </w:t>
      </w:r>
      <w:r>
        <w:rPr>
          <w:color w:val="231F20"/>
          <w:sz w:val="18"/>
        </w:rPr>
        <w:t>mía, eres mía, mujer de la- bios dulces, y viven en tu vida mis infinitos</w:t>
      </w:r>
      <w:r>
        <w:rPr>
          <w:color w:val="231F20"/>
          <w:spacing w:val="32"/>
          <w:sz w:val="18"/>
        </w:rPr>
        <w:t> </w:t>
      </w:r>
      <w:r>
        <w:rPr>
          <w:color w:val="231F20"/>
          <w:sz w:val="18"/>
        </w:rPr>
        <w:t>sueños.</w:t>
      </w:r>
    </w:p>
    <w:p>
      <w:pPr>
        <w:spacing w:after="0" w:line="273" w:lineRule="auto"/>
        <w:jc w:val="both"/>
        <w:rPr>
          <w:sz w:val="18"/>
        </w:rPr>
        <w:sectPr>
          <w:type w:val="continuous"/>
          <w:pgSz w:w="8510" w:h="12190"/>
          <w:pgMar w:top="1120" w:bottom="280" w:left="960" w:right="960"/>
          <w:cols w:num="2" w:equalWidth="0">
            <w:col w:w="3284" w:space="40"/>
            <w:col w:w="3266"/>
          </w:cols>
        </w:sectPr>
      </w:pPr>
    </w:p>
    <w:p>
      <w:pPr>
        <w:pStyle w:val="BodyText"/>
        <w:spacing w:before="10"/>
      </w:pPr>
    </w:p>
    <w:p>
      <w:pPr>
        <w:spacing w:line="280" w:lineRule="auto" w:before="86"/>
        <w:ind w:left="117" w:right="115" w:firstLine="396"/>
        <w:jc w:val="both"/>
        <w:rPr>
          <w:sz w:val="16"/>
        </w:rPr>
      </w:pPr>
      <w:r>
        <w:rPr>
          <w:color w:val="231F20"/>
          <w:position w:val="5"/>
          <w:sz w:val="11"/>
        </w:rPr>
        <w:t>2 </w:t>
      </w:r>
      <w:r>
        <w:rPr>
          <w:color w:val="231F20"/>
          <w:sz w:val="16"/>
        </w:rPr>
        <w:t>“Tú eres la nube del crepúsculo que flota en el cielo de mis sueños. </w:t>
      </w:r>
      <w:r>
        <w:rPr>
          <w:color w:val="231F20"/>
          <w:w w:val="95"/>
          <w:sz w:val="16"/>
        </w:rPr>
        <w:t>/ </w:t>
      </w:r>
      <w:r>
        <w:rPr>
          <w:color w:val="231F20"/>
          <w:spacing w:val="-10"/>
          <w:sz w:val="16"/>
        </w:rPr>
        <w:t>Te </w:t>
      </w:r>
      <w:r>
        <w:rPr>
          <w:color w:val="231F20"/>
          <w:sz w:val="16"/>
        </w:rPr>
        <w:t>dibujo según los anhelos de mi </w:t>
      </w:r>
      <w:r>
        <w:rPr>
          <w:color w:val="231F20"/>
          <w:spacing w:val="-5"/>
          <w:sz w:val="16"/>
        </w:rPr>
        <w:t>amor. </w:t>
      </w:r>
      <w:r>
        <w:rPr>
          <w:color w:val="231F20"/>
          <w:w w:val="95"/>
          <w:sz w:val="16"/>
        </w:rPr>
        <w:t>/ </w:t>
      </w:r>
      <w:r>
        <w:rPr>
          <w:color w:val="231F20"/>
          <w:sz w:val="16"/>
        </w:rPr>
        <w:t>Eres mía, y habitas en mis sueños infinitos./ </w:t>
      </w:r>
      <w:r>
        <w:rPr>
          <w:color w:val="231F20"/>
          <w:spacing w:val="-6"/>
          <w:sz w:val="16"/>
        </w:rPr>
        <w:t>Tus </w:t>
      </w:r>
      <w:r>
        <w:rPr>
          <w:color w:val="231F20"/>
          <w:sz w:val="16"/>
        </w:rPr>
        <w:t>pies se colorean con el fulgor de mi deseo, espigadora/ de mis cantos vespertinos. </w:t>
      </w:r>
      <w:r>
        <w:rPr>
          <w:color w:val="231F20"/>
          <w:w w:val="95"/>
          <w:sz w:val="16"/>
        </w:rPr>
        <w:t>/ </w:t>
      </w:r>
      <w:r>
        <w:rPr>
          <w:color w:val="231F20"/>
          <w:spacing w:val="-6"/>
          <w:sz w:val="16"/>
        </w:rPr>
        <w:t>Tus </w:t>
      </w:r>
      <w:r>
        <w:rPr>
          <w:color w:val="231F20"/>
          <w:sz w:val="16"/>
        </w:rPr>
        <w:t>labios tienen el </w:t>
      </w:r>
      <w:r>
        <w:rPr>
          <w:color w:val="231F20"/>
          <w:spacing w:val="-1"/>
          <w:w w:val="102"/>
          <w:sz w:val="16"/>
        </w:rPr>
        <w:t>ama</w:t>
      </w:r>
      <w:r>
        <w:rPr>
          <w:color w:val="231F20"/>
          <w:spacing w:val="-8"/>
          <w:w w:val="102"/>
          <w:sz w:val="16"/>
        </w:rPr>
        <w:t>r</w:t>
      </w:r>
      <w:r>
        <w:rPr>
          <w:color w:val="231F20"/>
          <w:w w:val="105"/>
          <w:sz w:val="16"/>
        </w:rPr>
        <w:t>gor</w:t>
      </w:r>
      <w:r>
        <w:rPr>
          <w:color w:val="231F20"/>
          <w:spacing w:val="8"/>
          <w:sz w:val="16"/>
        </w:rPr>
        <w:t> </w:t>
      </w:r>
      <w:r>
        <w:rPr>
          <w:color w:val="231F20"/>
          <w:w w:val="92"/>
          <w:sz w:val="16"/>
        </w:rPr>
        <w:t>y</w:t>
      </w:r>
      <w:r>
        <w:rPr>
          <w:color w:val="231F20"/>
          <w:spacing w:val="8"/>
          <w:sz w:val="16"/>
        </w:rPr>
        <w:t> </w:t>
      </w:r>
      <w:r>
        <w:rPr>
          <w:color w:val="231F20"/>
          <w:spacing w:val="-1"/>
          <w:w w:val="102"/>
          <w:sz w:val="16"/>
        </w:rPr>
        <w:t>l</w:t>
      </w:r>
      <w:r>
        <w:rPr>
          <w:color w:val="231F20"/>
          <w:w w:val="102"/>
          <w:sz w:val="16"/>
        </w:rPr>
        <w:t>a</w:t>
      </w:r>
      <w:r>
        <w:rPr>
          <w:color w:val="231F20"/>
          <w:spacing w:val="8"/>
          <w:sz w:val="16"/>
        </w:rPr>
        <w:t> </w:t>
      </w:r>
      <w:r>
        <w:rPr>
          <w:color w:val="231F20"/>
          <w:spacing w:val="-1"/>
          <w:w w:val="102"/>
          <w:sz w:val="16"/>
        </w:rPr>
        <w:t>dulzur</w:t>
      </w:r>
      <w:r>
        <w:rPr>
          <w:color w:val="231F20"/>
          <w:w w:val="102"/>
          <w:sz w:val="16"/>
        </w:rPr>
        <w:t>a</w:t>
      </w:r>
      <w:r>
        <w:rPr>
          <w:color w:val="231F20"/>
          <w:spacing w:val="8"/>
          <w:sz w:val="16"/>
        </w:rPr>
        <w:t> </w:t>
      </w:r>
      <w:r>
        <w:rPr>
          <w:color w:val="231F20"/>
          <w:spacing w:val="-1"/>
          <w:w w:val="104"/>
          <w:sz w:val="16"/>
        </w:rPr>
        <w:t>d</w:t>
      </w:r>
      <w:r>
        <w:rPr>
          <w:color w:val="231F20"/>
          <w:w w:val="104"/>
          <w:sz w:val="16"/>
        </w:rPr>
        <w:t>e</w:t>
      </w:r>
      <w:r>
        <w:rPr>
          <w:color w:val="231F20"/>
          <w:spacing w:val="8"/>
          <w:sz w:val="16"/>
        </w:rPr>
        <w:t> </w:t>
      </w:r>
      <w:r>
        <w:rPr>
          <w:color w:val="231F20"/>
          <w:spacing w:val="-1"/>
          <w:w w:val="104"/>
          <w:sz w:val="16"/>
        </w:rPr>
        <w:t>m</w:t>
      </w:r>
      <w:r>
        <w:rPr>
          <w:color w:val="231F20"/>
          <w:w w:val="104"/>
          <w:sz w:val="16"/>
        </w:rPr>
        <w:t>i</w:t>
      </w:r>
      <w:r>
        <w:rPr>
          <w:color w:val="231F20"/>
          <w:spacing w:val="8"/>
          <w:sz w:val="16"/>
        </w:rPr>
        <w:t> </w:t>
      </w:r>
      <w:r>
        <w:rPr>
          <w:color w:val="231F20"/>
          <w:w w:val="101"/>
          <w:sz w:val="16"/>
        </w:rPr>
        <w:t>vino</w:t>
      </w:r>
      <w:r>
        <w:rPr>
          <w:color w:val="231F20"/>
          <w:spacing w:val="8"/>
          <w:sz w:val="16"/>
        </w:rPr>
        <w:t> </w:t>
      </w:r>
      <w:r>
        <w:rPr>
          <w:color w:val="231F20"/>
          <w:spacing w:val="-1"/>
          <w:w w:val="104"/>
          <w:sz w:val="16"/>
        </w:rPr>
        <w:t>d</w:t>
      </w:r>
      <w:r>
        <w:rPr>
          <w:color w:val="231F20"/>
          <w:w w:val="104"/>
          <w:sz w:val="16"/>
        </w:rPr>
        <w:t>e</w:t>
      </w:r>
      <w:r>
        <w:rPr>
          <w:color w:val="231F20"/>
          <w:spacing w:val="8"/>
          <w:sz w:val="16"/>
        </w:rPr>
        <w:t> </w:t>
      </w:r>
      <w:r>
        <w:rPr>
          <w:color w:val="231F20"/>
          <w:spacing w:val="-1"/>
          <w:w w:val="104"/>
          <w:sz w:val="16"/>
        </w:rPr>
        <w:t>dolo</w:t>
      </w:r>
      <w:r>
        <w:rPr>
          <w:color w:val="231F20"/>
          <w:spacing w:val="-18"/>
          <w:w w:val="104"/>
          <w:sz w:val="16"/>
        </w:rPr>
        <w:t>r</w:t>
      </w:r>
      <w:r>
        <w:rPr>
          <w:color w:val="231F20"/>
          <w:w w:val="133"/>
          <w:sz w:val="16"/>
        </w:rPr>
        <w:t>.</w:t>
      </w:r>
      <w:r>
        <w:rPr>
          <w:color w:val="231F20"/>
          <w:spacing w:val="8"/>
          <w:sz w:val="16"/>
        </w:rPr>
        <w:t> </w:t>
      </w:r>
      <w:r>
        <w:rPr>
          <w:color w:val="231F20"/>
          <w:w w:val="55"/>
          <w:sz w:val="16"/>
        </w:rPr>
        <w:t>/</w:t>
      </w:r>
      <w:r>
        <w:rPr>
          <w:color w:val="231F20"/>
          <w:spacing w:val="8"/>
          <w:sz w:val="16"/>
        </w:rPr>
        <w:t> </w:t>
      </w:r>
      <w:r>
        <w:rPr>
          <w:color w:val="231F20"/>
          <w:spacing w:val="-1"/>
          <w:w w:val="106"/>
          <w:sz w:val="16"/>
        </w:rPr>
        <w:t>E</w:t>
      </w:r>
      <w:r>
        <w:rPr>
          <w:color w:val="231F20"/>
          <w:spacing w:val="-6"/>
          <w:w w:val="106"/>
          <w:sz w:val="16"/>
        </w:rPr>
        <w:t>r</w:t>
      </w:r>
      <w:r>
        <w:rPr>
          <w:color w:val="231F20"/>
          <w:spacing w:val="-1"/>
          <w:w w:val="95"/>
          <w:sz w:val="16"/>
        </w:rPr>
        <w:t>e</w:t>
      </w:r>
      <w:r>
        <w:rPr>
          <w:color w:val="231F20"/>
          <w:w w:val="95"/>
          <w:sz w:val="16"/>
        </w:rPr>
        <w:t>s</w:t>
      </w:r>
      <w:r>
        <w:rPr>
          <w:color w:val="231F20"/>
          <w:spacing w:val="8"/>
          <w:sz w:val="16"/>
        </w:rPr>
        <w:t> </w:t>
      </w:r>
      <w:r>
        <w:rPr>
          <w:color w:val="231F20"/>
          <w:spacing w:val="-1"/>
          <w:w w:val="106"/>
          <w:sz w:val="16"/>
        </w:rPr>
        <w:t>mía</w:t>
      </w:r>
      <w:r>
        <w:rPr>
          <w:color w:val="231F20"/>
          <w:w w:val="106"/>
          <w:sz w:val="16"/>
        </w:rPr>
        <w:t>,</w:t>
      </w:r>
      <w:r>
        <w:rPr>
          <w:color w:val="231F20"/>
          <w:spacing w:val="8"/>
          <w:sz w:val="16"/>
        </w:rPr>
        <w:t> </w:t>
      </w:r>
      <w:r>
        <w:rPr>
          <w:color w:val="231F20"/>
          <w:w w:val="92"/>
          <w:sz w:val="16"/>
        </w:rPr>
        <w:t>y</w:t>
      </w:r>
      <w:r>
        <w:rPr>
          <w:color w:val="231F20"/>
          <w:spacing w:val="8"/>
          <w:sz w:val="16"/>
        </w:rPr>
        <w:t> </w:t>
      </w:r>
      <w:r>
        <w:rPr>
          <w:color w:val="231F20"/>
          <w:spacing w:val="-1"/>
          <w:w w:val="100"/>
          <w:sz w:val="16"/>
        </w:rPr>
        <w:t>habita</w:t>
      </w:r>
      <w:r>
        <w:rPr>
          <w:color w:val="231F20"/>
          <w:w w:val="100"/>
          <w:sz w:val="16"/>
        </w:rPr>
        <w:t>s</w:t>
      </w:r>
      <w:r>
        <w:rPr>
          <w:color w:val="231F20"/>
          <w:spacing w:val="8"/>
          <w:sz w:val="16"/>
        </w:rPr>
        <w:t> </w:t>
      </w:r>
      <w:r>
        <w:rPr>
          <w:color w:val="231F20"/>
          <w:spacing w:val="-1"/>
          <w:w w:val="104"/>
          <w:sz w:val="16"/>
        </w:rPr>
        <w:t>e</w:t>
      </w:r>
      <w:r>
        <w:rPr>
          <w:color w:val="231F20"/>
          <w:w w:val="104"/>
          <w:sz w:val="16"/>
        </w:rPr>
        <w:t>n</w:t>
      </w:r>
      <w:r>
        <w:rPr>
          <w:color w:val="231F20"/>
          <w:spacing w:val="8"/>
          <w:sz w:val="16"/>
        </w:rPr>
        <w:t> </w:t>
      </w:r>
      <w:r>
        <w:rPr>
          <w:color w:val="231F20"/>
          <w:spacing w:val="-1"/>
          <w:w w:val="100"/>
          <w:sz w:val="16"/>
        </w:rPr>
        <w:t>mi</w:t>
      </w:r>
      <w:r>
        <w:rPr>
          <w:color w:val="231F20"/>
          <w:w w:val="100"/>
          <w:sz w:val="16"/>
        </w:rPr>
        <w:t>s</w:t>
      </w:r>
      <w:r>
        <w:rPr>
          <w:color w:val="231F20"/>
          <w:spacing w:val="8"/>
          <w:sz w:val="16"/>
        </w:rPr>
        <w:t> </w:t>
      </w:r>
      <w:r>
        <w:rPr>
          <w:color w:val="231F20"/>
          <w:w w:val="99"/>
          <w:sz w:val="16"/>
        </w:rPr>
        <w:t>sueños</w:t>
      </w:r>
      <w:r>
        <w:rPr>
          <w:color w:val="231F20"/>
          <w:spacing w:val="8"/>
          <w:sz w:val="16"/>
        </w:rPr>
        <w:t> </w:t>
      </w:r>
      <w:r>
        <w:rPr>
          <w:color w:val="231F20"/>
          <w:spacing w:val="-1"/>
          <w:w w:val="98"/>
          <w:sz w:val="16"/>
        </w:rPr>
        <w:t>infinitos.</w:t>
      </w:r>
      <w:r>
        <w:rPr>
          <w:color w:val="231F20"/>
          <w:w w:val="98"/>
          <w:sz w:val="16"/>
        </w:rPr>
        <w:t>/</w:t>
      </w:r>
      <w:r>
        <w:rPr>
          <w:color w:val="231F20"/>
          <w:spacing w:val="9"/>
          <w:sz w:val="16"/>
        </w:rPr>
        <w:t> </w:t>
      </w:r>
      <w:r>
        <w:rPr>
          <w:color w:val="231F20"/>
          <w:w w:val="238"/>
          <w:sz w:val="16"/>
        </w:rPr>
        <w:t>l</w:t>
      </w:r>
      <w:r>
        <w:rPr>
          <w:color w:val="231F20"/>
          <w:w w:val="101"/>
          <w:sz w:val="16"/>
        </w:rPr>
        <w:t>a </w:t>
      </w:r>
      <w:r>
        <w:rPr>
          <w:color w:val="231F20"/>
          <w:sz w:val="16"/>
        </w:rPr>
        <w:t>sombra de mi pasión ha obscurecido tus ojos. Eres la </w:t>
      </w:r>
      <w:r>
        <w:rPr>
          <w:color w:val="231F20"/>
          <w:w w:val="95"/>
          <w:sz w:val="16"/>
        </w:rPr>
        <w:t>/ </w:t>
      </w:r>
      <w:r>
        <w:rPr>
          <w:color w:val="231F20"/>
          <w:sz w:val="16"/>
        </w:rPr>
        <w:t>alucinación de mi mirada. </w:t>
      </w:r>
      <w:r>
        <w:rPr>
          <w:color w:val="231F20"/>
          <w:w w:val="95"/>
          <w:sz w:val="16"/>
        </w:rPr>
        <w:t>/ </w:t>
      </w:r>
      <w:r>
        <w:rPr>
          <w:color w:val="231F20"/>
          <w:spacing w:val="-10"/>
          <w:sz w:val="16"/>
        </w:rPr>
        <w:t>Te </w:t>
      </w:r>
      <w:r>
        <w:rPr>
          <w:color w:val="231F20"/>
          <w:sz w:val="16"/>
        </w:rPr>
        <w:t>he prendido y envuelto en la </w:t>
      </w:r>
      <w:r>
        <w:rPr>
          <w:color w:val="231F20"/>
          <w:spacing w:val="-3"/>
          <w:sz w:val="16"/>
        </w:rPr>
        <w:t>red </w:t>
      </w:r>
      <w:r>
        <w:rPr>
          <w:color w:val="231F20"/>
          <w:sz w:val="16"/>
        </w:rPr>
        <w:t>de mis cantos, amor mío. </w:t>
      </w:r>
      <w:r>
        <w:rPr>
          <w:color w:val="231F20"/>
          <w:w w:val="95"/>
          <w:sz w:val="16"/>
        </w:rPr>
        <w:t>/ </w:t>
      </w:r>
      <w:r>
        <w:rPr>
          <w:color w:val="231F20"/>
          <w:sz w:val="16"/>
        </w:rPr>
        <w:t>Eres mía, y habitas en mis sueños infinitos” (rabindranath </w:t>
      </w:r>
      <w:r>
        <w:rPr>
          <w:color w:val="231F20"/>
          <w:spacing w:val="-5"/>
          <w:sz w:val="16"/>
        </w:rPr>
        <w:t>Tagore.  </w:t>
      </w:r>
      <w:r>
        <w:rPr>
          <w:i/>
          <w:color w:val="231F20"/>
          <w:sz w:val="16"/>
        </w:rPr>
        <w:t>Obra completta</w:t>
      </w:r>
      <w:r>
        <w:rPr>
          <w:color w:val="231F20"/>
          <w:sz w:val="16"/>
        </w:rPr>
        <w:t>, méxico, Porrúa, 1976, pp.   </w:t>
      </w:r>
      <w:r>
        <w:rPr>
          <w:color w:val="231F20"/>
          <w:spacing w:val="17"/>
          <w:sz w:val="16"/>
        </w:rPr>
        <w:t> </w:t>
      </w:r>
      <w:r>
        <w:rPr>
          <w:color w:val="231F20"/>
          <w:sz w:val="16"/>
        </w:rPr>
        <w:t>55-56).</w:t>
      </w:r>
    </w:p>
    <w:p>
      <w:pPr>
        <w:spacing w:after="0" w:line="280" w:lineRule="auto"/>
        <w:jc w:val="both"/>
        <w:rPr>
          <w:sz w:val="16"/>
        </w:rPr>
        <w:sectPr>
          <w:type w:val="continuous"/>
          <w:pgSz w:w="8510" w:h="12190"/>
          <w:pgMar w:top="1120" w:bottom="280" w:left="960" w:right="960"/>
        </w:sectPr>
      </w:pPr>
    </w:p>
    <w:p>
      <w:pPr>
        <w:pStyle w:val="BodyText"/>
      </w:pPr>
    </w:p>
    <w:p>
      <w:pPr>
        <w:pStyle w:val="BodyText"/>
      </w:pPr>
    </w:p>
    <w:p>
      <w:pPr>
        <w:spacing w:after="0"/>
        <w:sectPr>
          <w:headerReference w:type="even" r:id="rId109"/>
          <w:headerReference w:type="default" r:id="rId110"/>
          <w:pgSz w:w="8510" w:h="12190"/>
          <w:pgMar w:header="899" w:footer="0" w:top="1200" w:bottom="280" w:left="960" w:right="960"/>
          <w:pgNumType w:start="152"/>
        </w:sectPr>
      </w:pPr>
    </w:p>
    <w:p>
      <w:pPr>
        <w:pStyle w:val="BodyText"/>
        <w:spacing w:before="1"/>
        <w:rPr>
          <w:sz w:val="16"/>
        </w:rPr>
      </w:pPr>
    </w:p>
    <w:p>
      <w:pPr>
        <w:pStyle w:val="ListParagraph"/>
        <w:numPr>
          <w:ilvl w:val="0"/>
          <w:numId w:val="12"/>
        </w:numPr>
        <w:tabs>
          <w:tab w:pos="1195" w:val="left" w:leader="none"/>
        </w:tabs>
        <w:spacing w:line="273" w:lineRule="auto" w:before="0" w:after="0"/>
        <w:ind w:left="1194" w:right="0" w:hanging="340"/>
        <w:jc w:val="both"/>
        <w:rPr>
          <w:sz w:val="18"/>
        </w:rPr>
      </w:pPr>
      <w:r>
        <w:rPr>
          <w:color w:val="231F20"/>
          <w:spacing w:val="-7"/>
          <w:sz w:val="18"/>
        </w:rPr>
        <w:t>Tus</w:t>
      </w:r>
      <w:r>
        <w:rPr>
          <w:color w:val="231F20"/>
          <w:spacing w:val="25"/>
          <w:sz w:val="18"/>
        </w:rPr>
        <w:t> </w:t>
      </w:r>
      <w:r>
        <w:rPr>
          <w:color w:val="231F20"/>
          <w:sz w:val="18"/>
        </w:rPr>
        <w:t>pies se colorean  con  el fulgor de mi deseo, es- pigadora de mis cantos vespertinos.</w:t>
      </w:r>
    </w:p>
    <w:p>
      <w:pPr>
        <w:pStyle w:val="BodyText"/>
        <w:spacing w:before="1"/>
        <w:rPr>
          <w:sz w:val="16"/>
        </w:rPr>
      </w:pPr>
      <w:r>
        <w:rPr/>
        <w:br w:type="column"/>
      </w:r>
      <w:r>
        <w:rPr>
          <w:sz w:val="16"/>
        </w:rPr>
      </w:r>
    </w:p>
    <w:p>
      <w:pPr>
        <w:pStyle w:val="ListParagraph"/>
        <w:numPr>
          <w:ilvl w:val="0"/>
          <w:numId w:val="13"/>
        </w:numPr>
        <w:tabs>
          <w:tab w:pos="584" w:val="left" w:leader="none"/>
        </w:tabs>
        <w:spacing w:line="273" w:lineRule="auto" w:before="0" w:after="0"/>
        <w:ind w:left="583" w:right="171" w:hanging="283"/>
        <w:jc w:val="both"/>
        <w:rPr>
          <w:sz w:val="18"/>
        </w:rPr>
      </w:pPr>
      <w:r>
        <w:rPr>
          <w:color w:val="231F20"/>
          <w:w w:val="238"/>
          <w:sz w:val="18"/>
        </w:rPr>
        <w:t>l</w:t>
      </w:r>
      <w:r>
        <w:rPr>
          <w:color w:val="231F20"/>
          <w:w w:val="101"/>
          <w:sz w:val="18"/>
        </w:rPr>
        <w:t>a</w:t>
      </w:r>
      <w:r>
        <w:rPr>
          <w:color w:val="231F20"/>
          <w:sz w:val="18"/>
        </w:rPr>
        <w:t> </w:t>
      </w:r>
      <w:r>
        <w:rPr>
          <w:color w:val="231F20"/>
          <w:spacing w:val="-19"/>
          <w:sz w:val="18"/>
        </w:rPr>
        <w:t> </w:t>
      </w:r>
      <w:r>
        <w:rPr>
          <w:color w:val="231F20"/>
          <w:spacing w:val="-1"/>
          <w:w w:val="103"/>
          <w:sz w:val="18"/>
        </w:rPr>
        <w:t>lámpar</w:t>
      </w:r>
      <w:r>
        <w:rPr>
          <w:color w:val="231F20"/>
          <w:w w:val="103"/>
          <w:sz w:val="18"/>
        </w:rPr>
        <w:t>a</w:t>
      </w:r>
      <w:r>
        <w:rPr>
          <w:color w:val="231F20"/>
          <w:sz w:val="18"/>
        </w:rPr>
        <w:t> </w:t>
      </w:r>
      <w:r>
        <w:rPr>
          <w:color w:val="231F20"/>
          <w:spacing w:val="-19"/>
          <w:sz w:val="18"/>
        </w:rPr>
        <w:t> </w:t>
      </w:r>
      <w:r>
        <w:rPr>
          <w:color w:val="231F20"/>
          <w:spacing w:val="-1"/>
          <w:w w:val="104"/>
          <w:sz w:val="18"/>
        </w:rPr>
        <w:t>d</w:t>
      </w:r>
      <w:r>
        <w:rPr>
          <w:color w:val="231F20"/>
          <w:w w:val="104"/>
          <w:sz w:val="18"/>
        </w:rPr>
        <w:t>e</w:t>
      </w:r>
      <w:r>
        <w:rPr>
          <w:color w:val="231F20"/>
          <w:sz w:val="18"/>
        </w:rPr>
        <w:t> </w:t>
      </w:r>
      <w:r>
        <w:rPr>
          <w:color w:val="231F20"/>
          <w:spacing w:val="-19"/>
          <w:sz w:val="18"/>
        </w:rPr>
        <w:t> </w:t>
      </w:r>
      <w:r>
        <w:rPr>
          <w:color w:val="231F20"/>
          <w:spacing w:val="-1"/>
          <w:w w:val="104"/>
          <w:sz w:val="18"/>
        </w:rPr>
        <w:t>m</w:t>
      </w:r>
      <w:r>
        <w:rPr>
          <w:color w:val="231F20"/>
          <w:w w:val="104"/>
          <w:sz w:val="18"/>
        </w:rPr>
        <w:t>i</w:t>
      </w:r>
      <w:r>
        <w:rPr>
          <w:color w:val="231F20"/>
          <w:sz w:val="18"/>
        </w:rPr>
        <w:t> </w:t>
      </w:r>
      <w:r>
        <w:rPr>
          <w:color w:val="231F20"/>
          <w:spacing w:val="-19"/>
          <w:sz w:val="18"/>
        </w:rPr>
        <w:t> </w:t>
      </w:r>
      <w:r>
        <w:rPr>
          <w:color w:val="231F20"/>
          <w:spacing w:val="-1"/>
          <w:w w:val="103"/>
          <w:sz w:val="18"/>
        </w:rPr>
        <w:t>alm</w:t>
      </w:r>
      <w:r>
        <w:rPr>
          <w:color w:val="231F20"/>
          <w:w w:val="103"/>
          <w:sz w:val="18"/>
        </w:rPr>
        <w:t>a</w:t>
      </w:r>
      <w:r>
        <w:rPr>
          <w:color w:val="231F20"/>
          <w:sz w:val="18"/>
        </w:rPr>
        <w:t> </w:t>
      </w:r>
      <w:r>
        <w:rPr>
          <w:color w:val="231F20"/>
          <w:spacing w:val="-19"/>
          <w:sz w:val="18"/>
        </w:rPr>
        <w:t> </w:t>
      </w:r>
      <w:r>
        <w:rPr>
          <w:color w:val="231F20"/>
          <w:spacing w:val="-1"/>
          <w:w w:val="99"/>
          <w:sz w:val="18"/>
        </w:rPr>
        <w:t>t</w:t>
      </w:r>
      <w:r>
        <w:rPr>
          <w:color w:val="231F20"/>
          <w:w w:val="99"/>
          <w:sz w:val="18"/>
        </w:rPr>
        <w:t>e</w:t>
      </w:r>
      <w:r>
        <w:rPr>
          <w:color w:val="231F20"/>
          <w:sz w:val="18"/>
        </w:rPr>
        <w:t> </w:t>
      </w:r>
      <w:r>
        <w:rPr>
          <w:color w:val="231F20"/>
          <w:spacing w:val="-19"/>
          <w:sz w:val="18"/>
        </w:rPr>
        <w:t> </w:t>
      </w:r>
      <w:r>
        <w:rPr>
          <w:color w:val="231F20"/>
          <w:w w:val="100"/>
          <w:sz w:val="18"/>
        </w:rPr>
        <w:t>so</w:t>
      </w:r>
      <w:r>
        <w:rPr>
          <w:color w:val="231F20"/>
          <w:spacing w:val="-1"/>
          <w:w w:val="100"/>
          <w:sz w:val="18"/>
        </w:rPr>
        <w:t>n</w:t>
      </w:r>
      <w:r>
        <w:rPr>
          <w:color w:val="231F20"/>
          <w:sz w:val="18"/>
        </w:rPr>
        <w:t>- </w:t>
      </w:r>
      <w:r>
        <w:rPr>
          <w:color w:val="231F20"/>
          <w:w w:val="110"/>
          <w:sz w:val="18"/>
        </w:rPr>
        <w:t>rosa</w:t>
      </w:r>
      <w:r>
        <w:rPr>
          <w:color w:val="231F20"/>
          <w:spacing w:val="-28"/>
          <w:w w:val="110"/>
          <w:sz w:val="18"/>
        </w:rPr>
        <w:t> </w:t>
      </w:r>
      <w:r>
        <w:rPr>
          <w:color w:val="231F20"/>
          <w:w w:val="110"/>
          <w:sz w:val="18"/>
        </w:rPr>
        <w:t>los</w:t>
      </w:r>
      <w:r>
        <w:rPr>
          <w:color w:val="231F20"/>
          <w:spacing w:val="-28"/>
          <w:w w:val="110"/>
          <w:sz w:val="18"/>
        </w:rPr>
        <w:t> </w:t>
      </w:r>
      <w:r>
        <w:rPr>
          <w:color w:val="231F20"/>
          <w:w w:val="110"/>
          <w:sz w:val="18"/>
        </w:rPr>
        <w:t>pies,</w:t>
      </w:r>
      <w:r>
        <w:rPr>
          <w:color w:val="231F20"/>
          <w:spacing w:val="-28"/>
          <w:w w:val="110"/>
          <w:sz w:val="18"/>
        </w:rPr>
        <w:t> </w:t>
      </w:r>
      <w:r>
        <w:rPr>
          <w:color w:val="231F20"/>
          <w:w w:val="110"/>
          <w:sz w:val="18"/>
        </w:rPr>
        <w:t>oh</w:t>
      </w:r>
      <w:r>
        <w:rPr>
          <w:color w:val="231F20"/>
          <w:spacing w:val="-28"/>
          <w:w w:val="110"/>
          <w:sz w:val="18"/>
        </w:rPr>
        <w:t> </w:t>
      </w:r>
      <w:r>
        <w:rPr>
          <w:color w:val="231F20"/>
          <w:w w:val="110"/>
          <w:sz w:val="18"/>
        </w:rPr>
        <w:t>segadora</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mi </w:t>
      </w:r>
      <w:r>
        <w:rPr>
          <w:color w:val="231F20"/>
          <w:w w:val="105"/>
          <w:sz w:val="18"/>
        </w:rPr>
        <w:t>canción de</w:t>
      </w:r>
      <w:r>
        <w:rPr>
          <w:color w:val="231F20"/>
          <w:spacing w:val="-9"/>
          <w:w w:val="105"/>
          <w:sz w:val="18"/>
        </w:rPr>
        <w:t> </w:t>
      </w:r>
      <w:r>
        <w:rPr>
          <w:color w:val="231F20"/>
          <w:spacing w:val="-4"/>
          <w:w w:val="105"/>
          <w:sz w:val="18"/>
        </w:rPr>
        <w:t>atardecer.</w:t>
      </w:r>
    </w:p>
    <w:p>
      <w:pPr>
        <w:spacing w:after="0" w:line="273" w:lineRule="auto"/>
        <w:jc w:val="both"/>
        <w:rPr>
          <w:sz w:val="18"/>
        </w:rPr>
        <w:sectPr>
          <w:type w:val="continuous"/>
          <w:pgSz w:w="8510" w:h="12190"/>
          <w:pgMar w:top="1120" w:bottom="280" w:left="960" w:right="960"/>
          <w:cols w:num="2" w:equalWidth="0">
            <w:col w:w="3283" w:space="40"/>
            <w:col w:w="3267"/>
          </w:cols>
        </w:sectPr>
      </w:pPr>
    </w:p>
    <w:p>
      <w:pPr>
        <w:pStyle w:val="ListParagraph"/>
        <w:numPr>
          <w:ilvl w:val="0"/>
          <w:numId w:val="13"/>
        </w:numPr>
        <w:tabs>
          <w:tab w:pos="1195" w:val="left" w:leader="none"/>
        </w:tabs>
        <w:spacing w:line="273" w:lineRule="auto" w:before="123" w:after="0"/>
        <w:ind w:left="1194" w:right="0" w:hanging="340"/>
        <w:jc w:val="both"/>
        <w:rPr>
          <w:sz w:val="18"/>
        </w:rPr>
      </w:pPr>
      <w:r>
        <w:rPr>
          <w:color w:val="231F20"/>
          <w:spacing w:val="-7"/>
          <w:sz w:val="18"/>
        </w:rPr>
        <w:t>Tus </w:t>
      </w:r>
      <w:r>
        <w:rPr>
          <w:color w:val="231F20"/>
          <w:sz w:val="18"/>
        </w:rPr>
        <w:t>labios tienen el amar- gor y la dulzura de mi vino de </w:t>
      </w:r>
      <w:r>
        <w:rPr>
          <w:color w:val="231F20"/>
          <w:spacing w:val="6"/>
          <w:sz w:val="18"/>
        </w:rPr>
        <w:t> </w:t>
      </w:r>
      <w:r>
        <w:rPr>
          <w:color w:val="231F20"/>
          <w:spacing w:val="-4"/>
          <w:sz w:val="18"/>
        </w:rPr>
        <w:t>dolor.</w:t>
      </w:r>
    </w:p>
    <w:p>
      <w:pPr>
        <w:pStyle w:val="ListParagraph"/>
        <w:numPr>
          <w:ilvl w:val="0"/>
          <w:numId w:val="14"/>
        </w:numPr>
        <w:tabs>
          <w:tab w:pos="584" w:val="left" w:leader="none"/>
        </w:tabs>
        <w:spacing w:line="273" w:lineRule="auto" w:before="122" w:after="0"/>
        <w:ind w:left="583" w:right="171" w:hanging="284"/>
        <w:jc w:val="left"/>
        <w:rPr>
          <w:sz w:val="18"/>
        </w:rPr>
      </w:pPr>
      <w:r>
        <w:rPr>
          <w:color w:val="231F20"/>
          <w:spacing w:val="-1"/>
          <w:w w:val="109"/>
          <w:sz w:val="18"/>
        </w:rPr>
        <w:br w:type="column"/>
      </w:r>
      <w:r>
        <w:rPr>
          <w:color w:val="231F20"/>
          <w:sz w:val="18"/>
        </w:rPr>
        <w:t>El agrio vino mío es más dulce  en tus</w:t>
      </w:r>
      <w:r>
        <w:rPr>
          <w:color w:val="231F20"/>
          <w:spacing w:val="20"/>
          <w:sz w:val="18"/>
        </w:rPr>
        <w:t> </w:t>
      </w:r>
      <w:r>
        <w:rPr>
          <w:color w:val="231F20"/>
          <w:sz w:val="18"/>
        </w:rPr>
        <w:t>labios.</w:t>
      </w:r>
    </w:p>
    <w:p>
      <w:pPr>
        <w:spacing w:after="0" w:line="273" w:lineRule="auto"/>
        <w:jc w:val="left"/>
        <w:rPr>
          <w:sz w:val="18"/>
        </w:rPr>
        <w:sectPr>
          <w:type w:val="continuous"/>
          <w:pgSz w:w="8510" w:h="12190"/>
          <w:pgMar w:top="1120" w:bottom="280" w:left="960" w:right="960"/>
          <w:cols w:num="2" w:equalWidth="0">
            <w:col w:w="3284" w:space="40"/>
            <w:col w:w="3266"/>
          </w:cols>
        </w:sectPr>
      </w:pPr>
    </w:p>
    <w:p>
      <w:pPr>
        <w:tabs>
          <w:tab w:pos="3284" w:val="left" w:leader="none"/>
        </w:tabs>
        <w:spacing w:before="123"/>
        <w:ind w:left="854" w:right="0" w:firstLine="0"/>
        <w:jc w:val="center"/>
        <w:rPr>
          <w:sz w:val="18"/>
        </w:rPr>
      </w:pPr>
      <w:r>
        <w:rPr>
          <w:color w:val="231F20"/>
          <w:w w:val="110"/>
          <w:sz w:val="18"/>
        </w:rPr>
        <w:t>6.</w:t>
      </w:r>
      <w:r>
        <w:rPr>
          <w:color w:val="231F20"/>
          <w:sz w:val="18"/>
        </w:rPr>
        <w:t>    </w:t>
      </w:r>
      <w:r>
        <w:rPr>
          <w:color w:val="231F20"/>
          <w:spacing w:val="-7"/>
          <w:sz w:val="18"/>
        </w:rPr>
        <w:t> </w:t>
      </w:r>
      <w:r>
        <w:rPr>
          <w:color w:val="231F20"/>
          <w:w w:val="124"/>
          <w:sz w:val="18"/>
          <w:u w:val="single" w:color="221E1F"/>
        </w:rPr>
        <w:t> </w:t>
      </w:r>
      <w:r>
        <w:rPr>
          <w:color w:val="231F20"/>
          <w:sz w:val="18"/>
          <w:u w:val="single" w:color="221E1F"/>
        </w:rPr>
        <w:tab/>
      </w:r>
    </w:p>
    <w:p>
      <w:pPr>
        <w:spacing w:before="26"/>
        <w:ind w:left="973" w:right="0" w:firstLine="0"/>
        <w:jc w:val="center"/>
        <w:rPr>
          <w:sz w:val="12"/>
        </w:rPr>
      </w:pPr>
      <w:r>
        <w:rPr/>
        <w:pict>
          <v:line style="position:absolute;mso-position-horizontal-relative:page;mso-position-vertical-relative:paragraph;z-index:2848" from="107.736702pt,11.832251pt" to="152.736704pt,11.832251pt" stroked="true" strokeweight=".522pt" strokecolor="#221e1f">
            <w10:wrap type="none"/>
          </v:line>
        </w:pict>
      </w:r>
      <w:r>
        <w:rPr>
          <w:color w:val="231F20"/>
          <w:w w:val="104"/>
          <w:sz w:val="12"/>
        </w:rPr>
        <w:t>3</w:t>
      </w:r>
    </w:p>
    <w:p>
      <w:pPr>
        <w:pStyle w:val="ListParagraph"/>
        <w:numPr>
          <w:ilvl w:val="0"/>
          <w:numId w:val="14"/>
        </w:numPr>
        <w:tabs>
          <w:tab w:pos="582" w:val="left" w:leader="none"/>
        </w:tabs>
        <w:spacing w:line="273" w:lineRule="auto" w:before="123" w:after="0"/>
        <w:ind w:left="581" w:right="171" w:hanging="283"/>
        <w:jc w:val="left"/>
        <w:rPr>
          <w:sz w:val="18"/>
        </w:rPr>
      </w:pPr>
      <w:r>
        <w:rPr>
          <w:color w:val="231F20"/>
          <w:w w:val="109"/>
          <w:sz w:val="18"/>
        </w:rPr>
        <w:br w:type="column"/>
      </w:r>
      <w:r>
        <w:rPr>
          <w:color w:val="231F20"/>
          <w:sz w:val="18"/>
        </w:rPr>
        <w:t>Cómo te sienten mía mis sue- ños</w:t>
      </w:r>
      <w:r>
        <w:rPr>
          <w:color w:val="231F20"/>
          <w:spacing w:val="6"/>
          <w:sz w:val="18"/>
        </w:rPr>
        <w:t> </w:t>
      </w:r>
      <w:r>
        <w:rPr>
          <w:color w:val="231F20"/>
          <w:sz w:val="18"/>
        </w:rPr>
        <w:t>solitarios!</w:t>
      </w:r>
    </w:p>
    <w:p>
      <w:pPr>
        <w:spacing w:after="0" w:line="273" w:lineRule="auto"/>
        <w:jc w:val="left"/>
        <w:rPr>
          <w:sz w:val="18"/>
        </w:rPr>
        <w:sectPr>
          <w:type w:val="continuous"/>
          <w:pgSz w:w="8510" w:h="12190"/>
          <w:pgMar w:top="1120" w:bottom="280" w:left="960" w:right="960"/>
          <w:cols w:num="2" w:equalWidth="0">
            <w:col w:w="3285" w:space="40"/>
            <w:col w:w="3265"/>
          </w:cols>
        </w:sectPr>
      </w:pPr>
    </w:p>
    <w:p>
      <w:pPr>
        <w:pStyle w:val="ListParagraph"/>
        <w:numPr>
          <w:ilvl w:val="0"/>
          <w:numId w:val="14"/>
        </w:numPr>
        <w:tabs>
          <w:tab w:pos="1195" w:val="left" w:leader="none"/>
        </w:tabs>
        <w:spacing w:line="273" w:lineRule="auto" w:before="123" w:after="0"/>
        <w:ind w:left="1194" w:right="0" w:hanging="340"/>
        <w:jc w:val="left"/>
        <w:rPr>
          <w:sz w:val="18"/>
        </w:rPr>
      </w:pPr>
      <w:r>
        <w:rPr>
          <w:color w:val="231F20"/>
          <w:spacing w:val="-3"/>
          <w:sz w:val="18"/>
        </w:rPr>
        <w:t>Eres </w:t>
      </w:r>
      <w:r>
        <w:rPr>
          <w:color w:val="231F20"/>
          <w:sz w:val="18"/>
        </w:rPr>
        <w:t>mía y habitas en mis sueños.</w:t>
      </w:r>
    </w:p>
    <w:p>
      <w:pPr>
        <w:pStyle w:val="ListParagraph"/>
        <w:numPr>
          <w:ilvl w:val="0"/>
          <w:numId w:val="15"/>
        </w:numPr>
        <w:tabs>
          <w:tab w:pos="584" w:val="left" w:leader="none"/>
        </w:tabs>
        <w:spacing w:line="273" w:lineRule="auto" w:before="123" w:after="0"/>
        <w:ind w:left="583" w:right="171" w:hanging="283"/>
        <w:jc w:val="both"/>
        <w:rPr>
          <w:sz w:val="18"/>
        </w:rPr>
      </w:pPr>
      <w:r>
        <w:rPr>
          <w:color w:val="231F20"/>
          <w:spacing w:val="-1"/>
          <w:w w:val="106"/>
          <w:sz w:val="18"/>
        </w:rPr>
        <w:br w:type="column"/>
      </w:r>
      <w:r>
        <w:rPr>
          <w:color w:val="231F20"/>
          <w:spacing w:val="-3"/>
          <w:w w:val="105"/>
          <w:sz w:val="18"/>
        </w:rPr>
        <w:t>Eres </w:t>
      </w:r>
      <w:r>
        <w:rPr>
          <w:color w:val="231F20"/>
          <w:w w:val="105"/>
          <w:sz w:val="18"/>
        </w:rPr>
        <w:t>mía, eres mía voy</w:t>
      </w:r>
      <w:r>
        <w:rPr>
          <w:color w:val="231F20"/>
          <w:spacing w:val="-23"/>
          <w:w w:val="105"/>
          <w:sz w:val="18"/>
        </w:rPr>
        <w:t> </w:t>
      </w:r>
      <w:r>
        <w:rPr>
          <w:color w:val="231F20"/>
          <w:w w:val="105"/>
          <w:sz w:val="18"/>
        </w:rPr>
        <w:t>gritando en</w:t>
      </w:r>
      <w:r>
        <w:rPr>
          <w:color w:val="231F20"/>
          <w:spacing w:val="-6"/>
          <w:w w:val="105"/>
          <w:sz w:val="18"/>
        </w:rPr>
        <w:t> </w:t>
      </w:r>
      <w:r>
        <w:rPr>
          <w:color w:val="231F20"/>
          <w:w w:val="105"/>
          <w:sz w:val="18"/>
        </w:rPr>
        <w:t>la</w:t>
      </w:r>
      <w:r>
        <w:rPr>
          <w:color w:val="231F20"/>
          <w:spacing w:val="-6"/>
          <w:w w:val="105"/>
          <w:sz w:val="18"/>
        </w:rPr>
        <w:t> </w:t>
      </w:r>
      <w:r>
        <w:rPr>
          <w:color w:val="231F20"/>
          <w:w w:val="105"/>
          <w:sz w:val="18"/>
        </w:rPr>
        <w:t>brisa</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tarde,</w:t>
      </w:r>
      <w:r>
        <w:rPr>
          <w:color w:val="231F20"/>
          <w:spacing w:val="-6"/>
          <w:w w:val="105"/>
          <w:sz w:val="18"/>
        </w:rPr>
        <w:t> </w:t>
      </w:r>
      <w:r>
        <w:rPr>
          <w:color w:val="231F20"/>
          <w:w w:val="105"/>
          <w:sz w:val="18"/>
        </w:rPr>
        <w:t>y</w:t>
      </w:r>
      <w:r>
        <w:rPr>
          <w:color w:val="231F20"/>
          <w:spacing w:val="-6"/>
          <w:w w:val="105"/>
          <w:sz w:val="18"/>
        </w:rPr>
        <w:t> </w:t>
      </w:r>
      <w:r>
        <w:rPr>
          <w:color w:val="231F20"/>
          <w:w w:val="105"/>
          <w:sz w:val="18"/>
        </w:rPr>
        <w:t>el</w:t>
      </w:r>
      <w:r>
        <w:rPr>
          <w:color w:val="231F20"/>
          <w:spacing w:val="-6"/>
          <w:w w:val="105"/>
          <w:sz w:val="18"/>
        </w:rPr>
        <w:t> </w:t>
      </w:r>
      <w:r>
        <w:rPr>
          <w:color w:val="231F20"/>
          <w:w w:val="105"/>
          <w:sz w:val="18"/>
        </w:rPr>
        <w:t>vien- to</w:t>
      </w:r>
      <w:r>
        <w:rPr>
          <w:color w:val="231F20"/>
          <w:spacing w:val="-11"/>
          <w:w w:val="105"/>
          <w:sz w:val="18"/>
        </w:rPr>
        <w:t> </w:t>
      </w:r>
      <w:r>
        <w:rPr>
          <w:color w:val="231F20"/>
          <w:w w:val="105"/>
          <w:sz w:val="18"/>
        </w:rPr>
        <w:t>arrastra</w:t>
      </w:r>
      <w:r>
        <w:rPr>
          <w:color w:val="231F20"/>
          <w:spacing w:val="-11"/>
          <w:w w:val="105"/>
          <w:sz w:val="18"/>
        </w:rPr>
        <w:t> </w:t>
      </w:r>
      <w:r>
        <w:rPr>
          <w:color w:val="231F20"/>
          <w:w w:val="105"/>
          <w:sz w:val="18"/>
        </w:rPr>
        <w:t>mi</w:t>
      </w:r>
      <w:r>
        <w:rPr>
          <w:color w:val="231F20"/>
          <w:spacing w:val="-11"/>
          <w:w w:val="105"/>
          <w:sz w:val="18"/>
        </w:rPr>
        <w:t> </w:t>
      </w:r>
      <w:r>
        <w:rPr>
          <w:color w:val="231F20"/>
          <w:w w:val="105"/>
          <w:sz w:val="18"/>
        </w:rPr>
        <w:t>voz</w:t>
      </w:r>
      <w:r>
        <w:rPr>
          <w:color w:val="231F20"/>
          <w:spacing w:val="-11"/>
          <w:w w:val="105"/>
          <w:sz w:val="18"/>
        </w:rPr>
        <w:t> </w:t>
      </w:r>
      <w:r>
        <w:rPr>
          <w:color w:val="231F20"/>
          <w:w w:val="105"/>
          <w:sz w:val="18"/>
        </w:rPr>
        <w:t>viuda.</w:t>
      </w:r>
    </w:p>
    <w:p>
      <w:pPr>
        <w:spacing w:after="0" w:line="273" w:lineRule="auto"/>
        <w:jc w:val="both"/>
        <w:rPr>
          <w:sz w:val="18"/>
        </w:rPr>
        <w:sectPr>
          <w:type w:val="continuous"/>
          <w:pgSz w:w="8510" w:h="12190"/>
          <w:pgMar w:top="1120" w:bottom="280" w:left="960" w:right="960"/>
          <w:cols w:num="2" w:equalWidth="0">
            <w:col w:w="3283" w:space="40"/>
            <w:col w:w="3267"/>
          </w:cols>
        </w:sectPr>
      </w:pPr>
    </w:p>
    <w:p>
      <w:pPr>
        <w:pStyle w:val="ListParagraph"/>
        <w:numPr>
          <w:ilvl w:val="0"/>
          <w:numId w:val="15"/>
        </w:numPr>
        <w:tabs>
          <w:tab w:pos="1195" w:val="left" w:leader="none"/>
        </w:tabs>
        <w:spacing w:line="273" w:lineRule="auto" w:before="123" w:after="0"/>
        <w:ind w:left="1194" w:right="0" w:hanging="340"/>
        <w:jc w:val="both"/>
        <w:rPr>
          <w:sz w:val="18"/>
        </w:rPr>
      </w:pPr>
      <w:r>
        <w:rPr>
          <w:color w:val="231F20"/>
          <w:w w:val="238"/>
          <w:sz w:val="18"/>
        </w:rPr>
        <w:t>l</w:t>
      </w:r>
      <w:r>
        <w:rPr>
          <w:color w:val="231F20"/>
          <w:w w:val="101"/>
          <w:sz w:val="18"/>
        </w:rPr>
        <w:t>a</w:t>
      </w:r>
      <w:r>
        <w:rPr>
          <w:color w:val="231F20"/>
          <w:sz w:val="18"/>
        </w:rPr>
        <w:t> </w:t>
      </w:r>
      <w:r>
        <w:rPr>
          <w:color w:val="231F20"/>
          <w:spacing w:val="12"/>
          <w:sz w:val="18"/>
        </w:rPr>
        <w:t> </w:t>
      </w:r>
      <w:r>
        <w:rPr>
          <w:color w:val="231F20"/>
          <w:w w:val="100"/>
          <w:sz w:val="18"/>
        </w:rPr>
        <w:t>sombra</w:t>
      </w:r>
      <w:r>
        <w:rPr>
          <w:color w:val="231F20"/>
          <w:sz w:val="18"/>
        </w:rPr>
        <w:t> </w:t>
      </w:r>
      <w:r>
        <w:rPr>
          <w:color w:val="231F20"/>
          <w:spacing w:val="12"/>
          <w:sz w:val="18"/>
        </w:rPr>
        <w:t> </w:t>
      </w:r>
      <w:r>
        <w:rPr>
          <w:color w:val="231F20"/>
          <w:spacing w:val="-1"/>
          <w:w w:val="104"/>
          <w:sz w:val="18"/>
        </w:rPr>
        <w:t>d</w:t>
      </w:r>
      <w:r>
        <w:rPr>
          <w:color w:val="231F20"/>
          <w:w w:val="104"/>
          <w:sz w:val="18"/>
        </w:rPr>
        <w:t>e</w:t>
      </w:r>
      <w:r>
        <w:rPr>
          <w:color w:val="231F20"/>
          <w:sz w:val="18"/>
        </w:rPr>
        <w:t> </w:t>
      </w:r>
      <w:r>
        <w:rPr>
          <w:color w:val="231F20"/>
          <w:spacing w:val="12"/>
          <w:sz w:val="18"/>
        </w:rPr>
        <w:t> </w:t>
      </w:r>
      <w:r>
        <w:rPr>
          <w:color w:val="231F20"/>
          <w:spacing w:val="-1"/>
          <w:w w:val="104"/>
          <w:sz w:val="18"/>
        </w:rPr>
        <w:t>m</w:t>
      </w:r>
      <w:r>
        <w:rPr>
          <w:color w:val="231F20"/>
          <w:w w:val="104"/>
          <w:sz w:val="18"/>
        </w:rPr>
        <w:t>i</w:t>
      </w:r>
      <w:r>
        <w:rPr>
          <w:color w:val="231F20"/>
          <w:sz w:val="18"/>
        </w:rPr>
        <w:t> </w:t>
      </w:r>
      <w:r>
        <w:rPr>
          <w:color w:val="231F20"/>
          <w:spacing w:val="12"/>
          <w:sz w:val="18"/>
        </w:rPr>
        <w:t> </w:t>
      </w:r>
      <w:r>
        <w:rPr>
          <w:color w:val="231F20"/>
          <w:w w:val="102"/>
          <w:sz w:val="18"/>
        </w:rPr>
        <w:t>pasión </w:t>
      </w:r>
      <w:r>
        <w:rPr>
          <w:color w:val="231F20"/>
          <w:w w:val="105"/>
          <w:sz w:val="18"/>
        </w:rPr>
        <w:t>ha obscurecido tus ojos. </w:t>
      </w:r>
      <w:r>
        <w:rPr>
          <w:color w:val="231F20"/>
          <w:spacing w:val="-3"/>
          <w:w w:val="105"/>
          <w:sz w:val="18"/>
        </w:rPr>
        <w:t>Eres </w:t>
      </w:r>
      <w:r>
        <w:rPr>
          <w:color w:val="231F20"/>
          <w:w w:val="105"/>
          <w:sz w:val="18"/>
        </w:rPr>
        <w:t>la alucinación de mi mirada.</w:t>
      </w:r>
    </w:p>
    <w:p>
      <w:pPr>
        <w:pStyle w:val="ListParagraph"/>
        <w:numPr>
          <w:ilvl w:val="0"/>
          <w:numId w:val="16"/>
        </w:numPr>
        <w:tabs>
          <w:tab w:pos="584" w:val="left" w:leader="none"/>
        </w:tabs>
        <w:spacing w:line="273" w:lineRule="auto" w:before="123" w:after="0"/>
        <w:ind w:left="583" w:right="171" w:hanging="284"/>
        <w:jc w:val="both"/>
        <w:rPr>
          <w:sz w:val="18"/>
        </w:rPr>
      </w:pPr>
      <w:r>
        <w:rPr>
          <w:color w:val="231F20"/>
          <w:w w:val="105"/>
          <w:sz w:val="18"/>
        </w:rPr>
        <w:br w:type="column"/>
      </w:r>
      <w:r>
        <w:rPr>
          <w:color w:val="231F20"/>
          <w:w w:val="105"/>
          <w:sz w:val="18"/>
        </w:rPr>
        <w:t>Cazadora</w:t>
      </w:r>
      <w:r>
        <w:rPr>
          <w:color w:val="231F20"/>
          <w:spacing w:val="-8"/>
          <w:w w:val="105"/>
          <w:sz w:val="18"/>
        </w:rPr>
        <w:t> </w:t>
      </w:r>
      <w:r>
        <w:rPr>
          <w:color w:val="231F20"/>
          <w:w w:val="105"/>
          <w:sz w:val="18"/>
        </w:rPr>
        <w:t>del</w:t>
      </w:r>
      <w:r>
        <w:rPr>
          <w:color w:val="231F20"/>
          <w:spacing w:val="-8"/>
          <w:w w:val="105"/>
          <w:sz w:val="18"/>
        </w:rPr>
        <w:t> </w:t>
      </w:r>
      <w:r>
        <w:rPr>
          <w:color w:val="231F20"/>
          <w:w w:val="105"/>
          <w:sz w:val="18"/>
        </w:rPr>
        <w:t>fondo</w:t>
      </w:r>
      <w:r>
        <w:rPr>
          <w:color w:val="231F20"/>
          <w:spacing w:val="-8"/>
          <w:w w:val="105"/>
          <w:sz w:val="18"/>
        </w:rPr>
        <w:t> </w:t>
      </w:r>
      <w:r>
        <w:rPr>
          <w:color w:val="231F20"/>
          <w:w w:val="105"/>
          <w:sz w:val="18"/>
        </w:rPr>
        <w:t>de</w:t>
      </w:r>
      <w:r>
        <w:rPr>
          <w:color w:val="231F20"/>
          <w:spacing w:val="-8"/>
          <w:w w:val="105"/>
          <w:sz w:val="18"/>
        </w:rPr>
        <w:t> </w:t>
      </w:r>
      <w:r>
        <w:rPr>
          <w:color w:val="231F20"/>
          <w:w w:val="105"/>
          <w:sz w:val="18"/>
        </w:rPr>
        <w:t>mis</w:t>
      </w:r>
      <w:r>
        <w:rPr>
          <w:color w:val="231F20"/>
          <w:spacing w:val="-8"/>
          <w:w w:val="105"/>
          <w:sz w:val="18"/>
        </w:rPr>
        <w:t> </w:t>
      </w:r>
      <w:r>
        <w:rPr>
          <w:color w:val="231F20"/>
          <w:w w:val="105"/>
          <w:sz w:val="18"/>
        </w:rPr>
        <w:t>ojos, tu</w:t>
      </w:r>
      <w:r>
        <w:rPr>
          <w:color w:val="231F20"/>
          <w:spacing w:val="-9"/>
          <w:w w:val="105"/>
          <w:sz w:val="18"/>
        </w:rPr>
        <w:t> </w:t>
      </w:r>
      <w:r>
        <w:rPr>
          <w:color w:val="231F20"/>
          <w:w w:val="105"/>
          <w:sz w:val="18"/>
        </w:rPr>
        <w:t>robo</w:t>
      </w:r>
      <w:r>
        <w:rPr>
          <w:color w:val="231F20"/>
          <w:spacing w:val="-9"/>
          <w:w w:val="105"/>
          <w:sz w:val="18"/>
        </w:rPr>
        <w:t> </w:t>
      </w:r>
      <w:r>
        <w:rPr>
          <w:color w:val="231F20"/>
          <w:w w:val="105"/>
          <w:sz w:val="18"/>
        </w:rPr>
        <w:t>estanca</w:t>
      </w:r>
      <w:r>
        <w:rPr>
          <w:color w:val="231F20"/>
          <w:spacing w:val="-9"/>
          <w:w w:val="105"/>
          <w:sz w:val="18"/>
        </w:rPr>
        <w:t> </w:t>
      </w:r>
      <w:r>
        <w:rPr>
          <w:color w:val="231F20"/>
          <w:w w:val="105"/>
          <w:sz w:val="18"/>
        </w:rPr>
        <w:t>como</w:t>
      </w:r>
      <w:r>
        <w:rPr>
          <w:color w:val="231F20"/>
          <w:spacing w:val="-9"/>
          <w:w w:val="105"/>
          <w:sz w:val="18"/>
        </w:rPr>
        <w:t> </w:t>
      </w:r>
      <w:r>
        <w:rPr>
          <w:color w:val="231F20"/>
          <w:w w:val="105"/>
          <w:sz w:val="18"/>
        </w:rPr>
        <w:t>el</w:t>
      </w:r>
      <w:r>
        <w:rPr>
          <w:color w:val="231F20"/>
          <w:spacing w:val="-9"/>
          <w:w w:val="105"/>
          <w:sz w:val="18"/>
        </w:rPr>
        <w:t> </w:t>
      </w:r>
      <w:r>
        <w:rPr>
          <w:color w:val="231F20"/>
          <w:w w:val="105"/>
          <w:sz w:val="18"/>
        </w:rPr>
        <w:t>agua</w:t>
      </w:r>
      <w:r>
        <w:rPr>
          <w:color w:val="231F20"/>
          <w:spacing w:val="-9"/>
          <w:w w:val="105"/>
          <w:sz w:val="18"/>
        </w:rPr>
        <w:t> </w:t>
      </w:r>
      <w:r>
        <w:rPr>
          <w:color w:val="231F20"/>
          <w:w w:val="105"/>
          <w:sz w:val="18"/>
        </w:rPr>
        <w:t>tu mirada</w:t>
      </w:r>
      <w:r>
        <w:rPr>
          <w:color w:val="231F20"/>
          <w:spacing w:val="-23"/>
          <w:w w:val="105"/>
          <w:sz w:val="18"/>
        </w:rPr>
        <w:t> </w:t>
      </w:r>
      <w:r>
        <w:rPr>
          <w:color w:val="231F20"/>
          <w:w w:val="105"/>
          <w:sz w:val="18"/>
        </w:rPr>
        <w:t>nocturna.</w:t>
      </w:r>
    </w:p>
    <w:p>
      <w:pPr>
        <w:spacing w:after="0" w:line="273" w:lineRule="auto"/>
        <w:jc w:val="both"/>
        <w:rPr>
          <w:sz w:val="18"/>
        </w:rPr>
        <w:sectPr>
          <w:type w:val="continuous"/>
          <w:pgSz w:w="8510" w:h="12190"/>
          <w:pgMar w:top="1120" w:bottom="280" w:left="960" w:right="960"/>
          <w:cols w:num="2" w:equalWidth="0">
            <w:col w:w="3284" w:space="40"/>
            <w:col w:w="3266"/>
          </w:cols>
        </w:sectPr>
      </w:pPr>
    </w:p>
    <w:p>
      <w:pPr>
        <w:pStyle w:val="ListParagraph"/>
        <w:numPr>
          <w:ilvl w:val="0"/>
          <w:numId w:val="16"/>
        </w:numPr>
        <w:tabs>
          <w:tab w:pos="1195" w:val="left" w:leader="none"/>
        </w:tabs>
        <w:spacing w:line="273" w:lineRule="auto" w:before="123" w:after="0"/>
        <w:ind w:left="1194" w:right="0" w:hanging="340"/>
        <w:jc w:val="both"/>
        <w:rPr>
          <w:sz w:val="18"/>
        </w:rPr>
      </w:pPr>
      <w:r>
        <w:rPr>
          <w:color w:val="231F20"/>
          <w:spacing w:val="-11"/>
          <w:w w:val="105"/>
          <w:sz w:val="18"/>
        </w:rPr>
        <w:t>Te </w:t>
      </w:r>
      <w:r>
        <w:rPr>
          <w:color w:val="231F20"/>
          <w:w w:val="105"/>
          <w:sz w:val="18"/>
        </w:rPr>
        <w:t>he prendido y envuel- to en la </w:t>
      </w:r>
      <w:r>
        <w:rPr>
          <w:color w:val="231F20"/>
          <w:spacing w:val="-3"/>
          <w:w w:val="105"/>
          <w:sz w:val="18"/>
        </w:rPr>
        <w:t>red </w:t>
      </w:r>
      <w:r>
        <w:rPr>
          <w:color w:val="231F20"/>
          <w:w w:val="105"/>
          <w:sz w:val="18"/>
        </w:rPr>
        <w:t>de mis cantos, amor</w:t>
      </w:r>
      <w:r>
        <w:rPr>
          <w:color w:val="231F20"/>
          <w:spacing w:val="4"/>
          <w:w w:val="105"/>
          <w:sz w:val="18"/>
        </w:rPr>
        <w:t> </w:t>
      </w:r>
      <w:r>
        <w:rPr>
          <w:color w:val="231F20"/>
          <w:w w:val="105"/>
          <w:sz w:val="18"/>
        </w:rPr>
        <w:t>mío.</w:t>
      </w:r>
    </w:p>
    <w:p>
      <w:pPr>
        <w:pStyle w:val="ListParagraph"/>
        <w:numPr>
          <w:ilvl w:val="0"/>
          <w:numId w:val="17"/>
        </w:numPr>
        <w:tabs>
          <w:tab w:pos="584" w:val="left" w:leader="none"/>
        </w:tabs>
        <w:spacing w:line="273" w:lineRule="auto" w:before="122" w:after="0"/>
        <w:ind w:left="583" w:right="171" w:hanging="283"/>
        <w:jc w:val="left"/>
        <w:rPr>
          <w:sz w:val="18"/>
        </w:rPr>
      </w:pPr>
      <w:r>
        <w:rPr>
          <w:color w:val="231F20"/>
          <w:spacing w:val="-1"/>
          <w:w w:val="108"/>
          <w:sz w:val="18"/>
        </w:rPr>
        <w:br w:type="column"/>
      </w:r>
      <w:r>
        <w:rPr>
          <w:color w:val="231F20"/>
          <w:w w:val="105"/>
          <w:sz w:val="18"/>
        </w:rPr>
        <w:t>En la </w:t>
      </w:r>
      <w:r>
        <w:rPr>
          <w:color w:val="231F20"/>
          <w:spacing w:val="-3"/>
          <w:w w:val="105"/>
          <w:sz w:val="18"/>
        </w:rPr>
        <w:t>red </w:t>
      </w:r>
      <w:r>
        <w:rPr>
          <w:color w:val="231F20"/>
          <w:w w:val="105"/>
          <w:sz w:val="18"/>
        </w:rPr>
        <w:t>de mi música estás presa, amor</w:t>
      </w:r>
      <w:r>
        <w:rPr>
          <w:color w:val="231F20"/>
          <w:spacing w:val="-8"/>
          <w:w w:val="105"/>
          <w:sz w:val="18"/>
        </w:rPr>
        <w:t> </w:t>
      </w:r>
      <w:r>
        <w:rPr>
          <w:color w:val="231F20"/>
          <w:w w:val="105"/>
          <w:sz w:val="18"/>
        </w:rPr>
        <w:t>mío.</w:t>
      </w:r>
    </w:p>
    <w:p>
      <w:pPr>
        <w:spacing w:after="0" w:line="273" w:lineRule="auto"/>
        <w:jc w:val="left"/>
        <w:rPr>
          <w:sz w:val="18"/>
        </w:rPr>
        <w:sectPr>
          <w:type w:val="continuous"/>
          <w:pgSz w:w="8510" w:h="12190"/>
          <w:pgMar w:top="1120" w:bottom="280" w:left="960" w:right="960"/>
          <w:cols w:num="2" w:equalWidth="0">
            <w:col w:w="3284" w:space="40"/>
            <w:col w:w="3266"/>
          </w:cols>
        </w:sectPr>
      </w:pPr>
    </w:p>
    <w:p>
      <w:pPr>
        <w:tabs>
          <w:tab w:pos="3284" w:val="left" w:leader="none"/>
        </w:tabs>
        <w:spacing w:before="123"/>
        <w:ind w:left="854" w:right="0" w:firstLine="0"/>
        <w:jc w:val="left"/>
        <w:rPr>
          <w:sz w:val="18"/>
        </w:rPr>
      </w:pPr>
      <w:r>
        <w:rPr>
          <w:color w:val="231F20"/>
          <w:w w:val="105"/>
          <w:sz w:val="18"/>
        </w:rPr>
        <w:t>10.</w:t>
      </w:r>
      <w:r>
        <w:rPr>
          <w:color w:val="231F20"/>
          <w:sz w:val="18"/>
        </w:rPr>
        <w:t> </w:t>
      </w:r>
      <w:r>
        <w:rPr>
          <w:color w:val="231F20"/>
          <w:spacing w:val="13"/>
          <w:sz w:val="18"/>
        </w:rPr>
        <w:t> </w:t>
      </w:r>
      <w:r>
        <w:rPr>
          <w:color w:val="231F20"/>
          <w:w w:val="124"/>
          <w:sz w:val="18"/>
          <w:u w:val="single" w:color="221E1F"/>
        </w:rPr>
        <w:t> </w:t>
      </w:r>
      <w:r>
        <w:rPr>
          <w:color w:val="231F20"/>
          <w:sz w:val="18"/>
          <w:u w:val="single" w:color="221E1F"/>
        </w:rPr>
        <w:tab/>
      </w:r>
    </w:p>
    <w:p>
      <w:pPr>
        <w:tabs>
          <w:tab w:pos="905" w:val="left" w:leader="none"/>
        </w:tabs>
        <w:spacing w:before="29"/>
        <w:ind w:left="5" w:right="0" w:firstLine="0"/>
        <w:jc w:val="center"/>
        <w:rPr>
          <w:sz w:val="18"/>
        </w:rPr>
      </w:pPr>
      <w:r>
        <w:rPr>
          <w:color w:val="231F20"/>
          <w:w w:val="124"/>
          <w:sz w:val="18"/>
          <w:u w:val="single" w:color="221E1F"/>
        </w:rPr>
        <w:t> </w:t>
      </w:r>
      <w:r>
        <w:rPr>
          <w:color w:val="231F20"/>
          <w:sz w:val="18"/>
          <w:u w:val="single" w:color="221E1F"/>
        </w:rPr>
        <w:tab/>
      </w:r>
    </w:p>
    <w:p>
      <w:pPr>
        <w:pStyle w:val="ListParagraph"/>
        <w:numPr>
          <w:ilvl w:val="0"/>
          <w:numId w:val="17"/>
        </w:numPr>
        <w:tabs>
          <w:tab w:pos="583" w:val="left" w:leader="none"/>
        </w:tabs>
        <w:spacing w:line="273" w:lineRule="auto" w:before="123" w:after="0"/>
        <w:ind w:left="582" w:right="171" w:hanging="284"/>
        <w:jc w:val="left"/>
        <w:rPr>
          <w:sz w:val="18"/>
        </w:rPr>
      </w:pPr>
      <w:r>
        <w:rPr>
          <w:color w:val="231F20"/>
          <w:w w:val="113"/>
          <w:sz w:val="18"/>
        </w:rPr>
        <w:br w:type="column"/>
      </w:r>
      <w:r>
        <w:rPr>
          <w:color w:val="231F20"/>
          <w:sz w:val="18"/>
        </w:rPr>
        <w:t>Y mis redes de música son an- chas  como  el</w:t>
      </w:r>
      <w:r>
        <w:rPr>
          <w:color w:val="231F20"/>
          <w:spacing w:val="-14"/>
          <w:sz w:val="18"/>
        </w:rPr>
        <w:t> </w:t>
      </w:r>
      <w:r>
        <w:rPr>
          <w:color w:val="231F20"/>
          <w:sz w:val="18"/>
        </w:rPr>
        <w:t>cielo.</w:t>
      </w:r>
    </w:p>
    <w:p>
      <w:pPr>
        <w:spacing w:after="0" w:line="273" w:lineRule="auto"/>
        <w:jc w:val="left"/>
        <w:rPr>
          <w:sz w:val="18"/>
        </w:rPr>
        <w:sectPr>
          <w:type w:val="continuous"/>
          <w:pgSz w:w="8510" w:h="12190"/>
          <w:pgMar w:top="1120" w:bottom="280" w:left="960" w:right="960"/>
          <w:cols w:num="2" w:equalWidth="0">
            <w:col w:w="3285" w:space="40"/>
            <w:col w:w="3265"/>
          </w:cols>
        </w:sectPr>
      </w:pPr>
    </w:p>
    <w:p>
      <w:pPr>
        <w:tabs>
          <w:tab w:pos="3284" w:val="left" w:leader="none"/>
        </w:tabs>
        <w:spacing w:before="123"/>
        <w:ind w:left="854" w:right="0" w:firstLine="0"/>
        <w:jc w:val="left"/>
        <w:rPr>
          <w:sz w:val="18"/>
        </w:rPr>
      </w:pPr>
      <w:r>
        <w:rPr>
          <w:color w:val="231F20"/>
          <w:w w:val="105"/>
          <w:sz w:val="18"/>
        </w:rPr>
        <w:t>11.</w:t>
      </w:r>
      <w:r>
        <w:rPr>
          <w:color w:val="231F20"/>
          <w:sz w:val="18"/>
        </w:rPr>
        <w:t> </w:t>
      </w:r>
      <w:r>
        <w:rPr>
          <w:color w:val="231F20"/>
          <w:spacing w:val="13"/>
          <w:sz w:val="18"/>
        </w:rPr>
        <w:t> </w:t>
      </w:r>
      <w:r>
        <w:rPr>
          <w:color w:val="231F20"/>
          <w:w w:val="124"/>
          <w:sz w:val="18"/>
          <w:u w:val="single" w:color="221E1F"/>
        </w:rPr>
        <w:t> </w:t>
      </w:r>
      <w:r>
        <w:rPr>
          <w:color w:val="231F20"/>
          <w:sz w:val="18"/>
          <w:u w:val="single" w:color="221E1F"/>
        </w:rPr>
        <w:tab/>
      </w:r>
    </w:p>
    <w:p>
      <w:pPr>
        <w:tabs>
          <w:tab w:pos="905" w:val="left" w:leader="none"/>
        </w:tabs>
        <w:spacing w:before="29"/>
        <w:ind w:left="5" w:right="0" w:firstLine="0"/>
        <w:jc w:val="center"/>
        <w:rPr>
          <w:sz w:val="18"/>
        </w:rPr>
      </w:pPr>
      <w:r>
        <w:rPr>
          <w:color w:val="231F20"/>
          <w:w w:val="124"/>
          <w:sz w:val="18"/>
          <w:u w:val="single" w:color="221E1F"/>
        </w:rPr>
        <w:t> </w:t>
      </w:r>
      <w:r>
        <w:rPr>
          <w:color w:val="231F20"/>
          <w:sz w:val="18"/>
          <w:u w:val="single" w:color="221E1F"/>
        </w:rPr>
        <w:tab/>
      </w:r>
    </w:p>
    <w:p>
      <w:pPr>
        <w:pStyle w:val="ListParagraph"/>
        <w:numPr>
          <w:ilvl w:val="0"/>
          <w:numId w:val="17"/>
        </w:numPr>
        <w:tabs>
          <w:tab w:pos="583" w:val="left" w:leader="none"/>
        </w:tabs>
        <w:spacing w:line="273" w:lineRule="auto" w:before="123" w:after="0"/>
        <w:ind w:left="582" w:right="171" w:hanging="284"/>
        <w:jc w:val="left"/>
        <w:rPr>
          <w:sz w:val="18"/>
        </w:rPr>
      </w:pPr>
      <w:r>
        <w:rPr>
          <w:color w:val="231F20"/>
          <w:w w:val="110"/>
          <w:sz w:val="18"/>
        </w:rPr>
        <w:br w:type="column"/>
      </w:r>
      <w:r>
        <w:rPr>
          <w:color w:val="231F20"/>
          <w:w w:val="105"/>
          <w:sz w:val="18"/>
        </w:rPr>
        <w:t>mi alma nace a la orilla de tus ojos de</w:t>
      </w:r>
      <w:r>
        <w:rPr>
          <w:color w:val="231F20"/>
          <w:spacing w:val="-6"/>
          <w:w w:val="105"/>
          <w:sz w:val="18"/>
        </w:rPr>
        <w:t> </w:t>
      </w:r>
      <w:r>
        <w:rPr>
          <w:color w:val="231F20"/>
          <w:w w:val="105"/>
          <w:sz w:val="18"/>
        </w:rPr>
        <w:t>luto.</w:t>
      </w:r>
    </w:p>
    <w:p>
      <w:pPr>
        <w:spacing w:after="0" w:line="273" w:lineRule="auto"/>
        <w:jc w:val="left"/>
        <w:rPr>
          <w:sz w:val="18"/>
        </w:rPr>
        <w:sectPr>
          <w:type w:val="continuous"/>
          <w:pgSz w:w="8510" w:h="12190"/>
          <w:pgMar w:top="1120" w:bottom="280" w:left="960" w:right="960"/>
          <w:cols w:num="2" w:equalWidth="0">
            <w:col w:w="3285" w:space="40"/>
            <w:col w:w="3265"/>
          </w:cols>
        </w:sectPr>
      </w:pPr>
    </w:p>
    <w:p>
      <w:pPr>
        <w:pStyle w:val="ListParagraph"/>
        <w:numPr>
          <w:ilvl w:val="0"/>
          <w:numId w:val="17"/>
        </w:numPr>
        <w:tabs>
          <w:tab w:pos="1196" w:val="left" w:leader="none"/>
        </w:tabs>
        <w:spacing w:line="273" w:lineRule="auto" w:before="123" w:after="0"/>
        <w:ind w:left="1195" w:right="0" w:hanging="340"/>
        <w:jc w:val="both"/>
        <w:rPr>
          <w:sz w:val="18"/>
        </w:rPr>
      </w:pPr>
      <w:r>
        <w:rPr>
          <w:color w:val="231F20"/>
          <w:spacing w:val="-3"/>
          <w:sz w:val="18"/>
        </w:rPr>
        <w:t>Eres </w:t>
      </w:r>
      <w:r>
        <w:rPr>
          <w:color w:val="231F20"/>
          <w:sz w:val="18"/>
        </w:rPr>
        <w:t>mía, y habitas en mis sueños infinitos </w:t>
      </w:r>
      <w:r>
        <w:rPr>
          <w:color w:val="231F20"/>
          <w:spacing w:val="-5"/>
          <w:sz w:val="18"/>
        </w:rPr>
        <w:t>(Tagore, </w:t>
      </w:r>
      <w:r>
        <w:rPr>
          <w:color w:val="231F20"/>
          <w:sz w:val="18"/>
        </w:rPr>
        <w:t>1976:</w:t>
      </w:r>
      <w:r>
        <w:rPr>
          <w:color w:val="231F20"/>
          <w:spacing w:val="11"/>
          <w:sz w:val="18"/>
        </w:rPr>
        <w:t> </w:t>
      </w:r>
      <w:r>
        <w:rPr>
          <w:color w:val="231F20"/>
          <w:sz w:val="18"/>
        </w:rPr>
        <w:t>55-56).</w:t>
      </w:r>
    </w:p>
    <w:p>
      <w:pPr>
        <w:spacing w:line="273" w:lineRule="auto" w:before="123"/>
        <w:ind w:left="583" w:right="0" w:hanging="284"/>
        <w:jc w:val="left"/>
        <w:rPr>
          <w:sz w:val="18"/>
        </w:rPr>
      </w:pPr>
      <w:r>
        <w:rPr/>
        <w:br w:type="column"/>
      </w:r>
      <w:r>
        <w:rPr>
          <w:color w:val="231F20"/>
          <w:w w:val="105"/>
          <w:sz w:val="18"/>
        </w:rPr>
        <w:t>12. En tus ojos de luto comienza el país de ensueño.</w:t>
      </w:r>
    </w:p>
    <w:p>
      <w:pPr>
        <w:spacing w:after="0" w:line="273" w:lineRule="auto"/>
        <w:jc w:val="left"/>
        <w:rPr>
          <w:sz w:val="18"/>
        </w:rPr>
        <w:sectPr>
          <w:type w:val="continuous"/>
          <w:pgSz w:w="8510" w:h="12190"/>
          <w:pgMar w:top="1120" w:bottom="280" w:left="960" w:right="960"/>
          <w:cols w:num="2" w:equalWidth="0">
            <w:col w:w="3284" w:space="40"/>
            <w:col w:w="3266"/>
          </w:cols>
        </w:sectPr>
      </w:pPr>
    </w:p>
    <w:p>
      <w:pPr>
        <w:pStyle w:val="BodyText"/>
      </w:pPr>
    </w:p>
    <w:p>
      <w:pPr>
        <w:pStyle w:val="BodyText"/>
        <w:spacing w:before="9"/>
        <w:rPr>
          <w:sz w:val="21"/>
        </w:rPr>
      </w:pPr>
    </w:p>
    <w:p>
      <w:pPr>
        <w:pStyle w:val="BodyText"/>
        <w:spacing w:line="307" w:lineRule="auto" w:before="65"/>
        <w:ind w:left="127" w:right="115"/>
        <w:jc w:val="right"/>
      </w:pPr>
      <w:r>
        <w:rPr>
          <w:color w:val="231F20"/>
        </w:rPr>
        <w:t>más allá de señalar en detalle el carácter de las semejanzas y eventuales diferencias entre un poeta y otro, de lo único que deseamos dejar cons-</w:t>
      </w:r>
    </w:p>
    <w:p>
      <w:pPr>
        <w:pStyle w:val="BodyText"/>
        <w:spacing w:before="7"/>
        <w:rPr>
          <w:sz w:val="27"/>
        </w:rPr>
      </w:pPr>
    </w:p>
    <w:p>
      <w:pPr>
        <w:spacing w:line="280" w:lineRule="auto" w:before="0"/>
        <w:ind w:left="117" w:right="0" w:firstLine="396"/>
        <w:jc w:val="left"/>
        <w:rPr>
          <w:sz w:val="16"/>
        </w:rPr>
      </w:pPr>
      <w:r>
        <w:rPr>
          <w:color w:val="231F20"/>
          <w:w w:val="105"/>
          <w:position w:val="5"/>
          <w:sz w:val="11"/>
        </w:rPr>
        <w:t>3 </w:t>
      </w:r>
      <w:r>
        <w:rPr>
          <w:color w:val="231F20"/>
          <w:w w:val="105"/>
          <w:sz w:val="16"/>
        </w:rPr>
        <w:t>Señalamos con una línea cuando en Tagore no hay un verso semejante al que apa- rece en Neruda.</w:t>
      </w:r>
    </w:p>
    <w:p>
      <w:pPr>
        <w:spacing w:after="0" w:line="280" w:lineRule="auto"/>
        <w:jc w:val="left"/>
        <w:rPr>
          <w:sz w:val="16"/>
        </w:rPr>
        <w:sectPr>
          <w:type w:val="continuous"/>
          <w:pgSz w:w="8510" w:h="12190"/>
          <w:pgMar w:top="1120" w:bottom="280" w:left="960" w:right="960"/>
        </w:sectPr>
      </w:pPr>
    </w:p>
    <w:p>
      <w:pPr>
        <w:pStyle w:val="BodyText"/>
      </w:pPr>
    </w:p>
    <w:p>
      <w:pPr>
        <w:pStyle w:val="BodyText"/>
        <w:spacing w:before="7"/>
      </w:pPr>
    </w:p>
    <w:p>
      <w:pPr>
        <w:pStyle w:val="BodyText"/>
        <w:spacing w:line="304" w:lineRule="auto" w:before="65"/>
        <w:ind w:left="117" w:right="114"/>
        <w:jc w:val="both"/>
      </w:pPr>
      <w:r>
        <w:rPr>
          <w:color w:val="231F20"/>
        </w:rPr>
        <w:t>tancia es de que la poesía de </w:t>
      </w:r>
      <w:r>
        <w:rPr>
          <w:color w:val="231F20"/>
          <w:spacing w:val="-3"/>
        </w:rPr>
        <w:t>Pablo </w:t>
      </w:r>
      <w:r>
        <w:rPr>
          <w:color w:val="231F20"/>
        </w:rPr>
        <w:t>Neruda se caracteriza por un estilo diferente al de </w:t>
      </w:r>
      <w:r>
        <w:rPr>
          <w:color w:val="231F20"/>
          <w:spacing w:val="-6"/>
        </w:rPr>
        <w:t>Tagore; </w:t>
      </w:r>
      <w:r>
        <w:rPr>
          <w:color w:val="231F20"/>
        </w:rPr>
        <w:t>si bien tienen puntos de partida parecidos –imá- genes</w:t>
      </w:r>
      <w:r>
        <w:rPr>
          <w:color w:val="231F20"/>
          <w:spacing w:val="-8"/>
        </w:rPr>
        <w:t> </w:t>
      </w:r>
      <w:r>
        <w:rPr>
          <w:color w:val="231F20"/>
        </w:rPr>
        <w:t>cercanas,</w:t>
      </w:r>
      <w:r>
        <w:rPr>
          <w:color w:val="231F20"/>
          <w:spacing w:val="-8"/>
        </w:rPr>
        <w:t> </w:t>
      </w:r>
      <w:r>
        <w:rPr>
          <w:color w:val="231F20"/>
        </w:rPr>
        <w:t>recursos</w:t>
      </w:r>
      <w:r>
        <w:rPr>
          <w:color w:val="231F20"/>
          <w:spacing w:val="-8"/>
        </w:rPr>
        <w:t> </w:t>
      </w:r>
      <w:r>
        <w:rPr>
          <w:color w:val="231F20"/>
        </w:rPr>
        <w:t>de</w:t>
      </w:r>
      <w:r>
        <w:rPr>
          <w:color w:val="231F20"/>
          <w:spacing w:val="-8"/>
        </w:rPr>
        <w:t> </w:t>
      </w:r>
      <w:r>
        <w:rPr>
          <w:color w:val="231F20"/>
        </w:rPr>
        <w:t>estilo</w:t>
      </w:r>
      <w:r>
        <w:rPr>
          <w:color w:val="231F20"/>
          <w:spacing w:val="-8"/>
        </w:rPr>
        <w:t> </w:t>
      </w:r>
      <w:r>
        <w:rPr>
          <w:color w:val="231F20"/>
        </w:rPr>
        <w:t>fronterizos,</w:t>
      </w:r>
      <w:r>
        <w:rPr>
          <w:color w:val="231F20"/>
          <w:spacing w:val="-8"/>
        </w:rPr>
        <w:t> </w:t>
      </w:r>
      <w:r>
        <w:rPr>
          <w:i/>
          <w:color w:val="231F20"/>
        </w:rPr>
        <w:t>leittmottiv</w:t>
      </w:r>
      <w:r>
        <w:rPr>
          <w:color w:val="231F20"/>
          <w:position w:val="7"/>
          <w:sz w:val="14"/>
        </w:rPr>
        <w:t>4</w:t>
      </w:r>
      <w:r>
        <w:rPr>
          <w:color w:val="231F20"/>
          <w:spacing w:val="6"/>
          <w:position w:val="7"/>
          <w:sz w:val="14"/>
        </w:rPr>
        <w:t> </w:t>
      </w:r>
      <w:r>
        <w:rPr>
          <w:color w:val="231F20"/>
        </w:rPr>
        <w:t>iguales–</w:t>
      </w:r>
      <w:r>
        <w:rPr>
          <w:color w:val="231F20"/>
          <w:spacing w:val="-7"/>
        </w:rPr>
        <w:t> </w:t>
      </w:r>
      <w:r>
        <w:rPr>
          <w:color w:val="231F20"/>
        </w:rPr>
        <w:t>la</w:t>
      </w:r>
      <w:r>
        <w:rPr>
          <w:color w:val="231F20"/>
          <w:spacing w:val="-8"/>
        </w:rPr>
        <w:t> </w:t>
      </w:r>
      <w:r>
        <w:rPr>
          <w:color w:val="231F20"/>
        </w:rPr>
        <w:t>poéti- ca nerudiana parece alcanzar mayor madurez que la del poeta y filósofo indio </w:t>
      </w:r>
      <w:r>
        <w:rPr>
          <w:color w:val="231F20"/>
          <w:spacing w:val="-11"/>
        </w:rPr>
        <w:t>y, </w:t>
      </w:r>
      <w:r>
        <w:rPr>
          <w:color w:val="231F20"/>
        </w:rPr>
        <w:t>más aún, el camino que recorre el chileno tiene un carácter casi exclusivamente literario a diferencia de las connotaciones filosófico-reli- giosas que hallamos en </w:t>
      </w:r>
      <w:r>
        <w:rPr>
          <w:color w:val="231F20"/>
          <w:spacing w:val="-7"/>
        </w:rPr>
        <w:t>Tagore </w:t>
      </w:r>
      <w:r>
        <w:rPr>
          <w:color w:val="231F20"/>
        </w:rPr>
        <w:t>y que como planteamientos premeditados no  encontramos  en</w:t>
      </w:r>
      <w:r>
        <w:rPr>
          <w:color w:val="231F20"/>
          <w:spacing w:val="26"/>
        </w:rPr>
        <w:t> </w:t>
      </w:r>
      <w:r>
        <w:rPr>
          <w:color w:val="231F20"/>
        </w:rPr>
        <w:t>Neruda.</w:t>
      </w:r>
    </w:p>
    <w:p>
      <w:pPr>
        <w:pStyle w:val="BodyText"/>
        <w:spacing w:before="6"/>
        <w:rPr>
          <w:sz w:val="25"/>
        </w:rPr>
      </w:pPr>
    </w:p>
    <w:p>
      <w:pPr>
        <w:pStyle w:val="Heading3"/>
        <w:spacing w:before="0"/>
        <w:rPr>
          <w:rFonts w:ascii="Cambria" w:hAnsi="Cambria"/>
        </w:rPr>
      </w:pPr>
      <w:r>
        <w:rPr>
          <w:rFonts w:ascii="Cambria" w:hAnsi="Cambria"/>
          <w:color w:val="231F20"/>
        </w:rPr>
        <w:t>Análisis del poema 16</w:t>
      </w:r>
    </w:p>
    <w:p>
      <w:pPr>
        <w:pStyle w:val="BodyText"/>
        <w:rPr>
          <w:b/>
        </w:rPr>
      </w:pPr>
    </w:p>
    <w:p>
      <w:pPr>
        <w:pStyle w:val="BodyText"/>
        <w:rPr>
          <w:b/>
        </w:rPr>
      </w:pPr>
    </w:p>
    <w:p>
      <w:pPr>
        <w:spacing w:line="273" w:lineRule="auto" w:before="151"/>
        <w:ind w:left="797" w:right="2267" w:firstLine="0"/>
        <w:jc w:val="left"/>
        <w:rPr>
          <w:sz w:val="18"/>
        </w:rPr>
      </w:pPr>
      <w:r>
        <w:rPr>
          <w:color w:val="231F20"/>
          <w:sz w:val="18"/>
        </w:rPr>
        <w:t>En mi cielo al crepúsculo eres como una nube   y tu color y forma son como yo los  </w:t>
      </w:r>
      <w:r>
        <w:rPr>
          <w:color w:val="231F20"/>
          <w:spacing w:val="33"/>
          <w:sz w:val="18"/>
        </w:rPr>
        <w:t> </w:t>
      </w:r>
      <w:r>
        <w:rPr>
          <w:color w:val="231F20"/>
          <w:sz w:val="18"/>
        </w:rPr>
        <w:t>quiero.</w:t>
      </w:r>
    </w:p>
    <w:p>
      <w:pPr>
        <w:spacing w:line="273" w:lineRule="auto" w:before="0"/>
        <w:ind w:left="797" w:right="2448" w:firstLine="0"/>
        <w:jc w:val="left"/>
        <w:rPr>
          <w:sz w:val="18"/>
        </w:rPr>
      </w:pPr>
      <w:r>
        <w:rPr>
          <w:color w:val="231F20"/>
          <w:spacing w:val="-3"/>
          <w:sz w:val="18"/>
        </w:rPr>
        <w:t>Eres  </w:t>
      </w:r>
      <w:r>
        <w:rPr>
          <w:color w:val="231F20"/>
          <w:sz w:val="18"/>
        </w:rPr>
        <w:t>mía, eres mía, mujer de labios dulces,   y viven en tu vida mis infinitos </w:t>
      </w:r>
      <w:r>
        <w:rPr>
          <w:color w:val="231F20"/>
          <w:spacing w:val="36"/>
          <w:sz w:val="18"/>
        </w:rPr>
        <w:t> </w:t>
      </w:r>
      <w:r>
        <w:rPr>
          <w:color w:val="231F20"/>
          <w:sz w:val="18"/>
        </w:rPr>
        <w:t>sueños.</w:t>
      </w:r>
    </w:p>
    <w:p>
      <w:pPr>
        <w:pStyle w:val="BodyText"/>
        <w:spacing w:before="5"/>
      </w:pPr>
    </w:p>
    <w:p>
      <w:pPr>
        <w:spacing w:line="273" w:lineRule="auto" w:before="0"/>
        <w:ind w:left="797" w:right="2296" w:firstLine="0"/>
        <w:jc w:val="left"/>
        <w:rPr>
          <w:sz w:val="18"/>
        </w:rPr>
      </w:pPr>
      <w:r>
        <w:rPr>
          <w:color w:val="231F20"/>
          <w:w w:val="238"/>
          <w:sz w:val="18"/>
        </w:rPr>
        <w:t>l</w:t>
      </w:r>
      <w:r>
        <w:rPr>
          <w:color w:val="231F20"/>
          <w:w w:val="101"/>
          <w:sz w:val="18"/>
        </w:rPr>
        <w:t>a</w:t>
      </w:r>
      <w:r>
        <w:rPr>
          <w:color w:val="231F20"/>
          <w:spacing w:val="9"/>
          <w:sz w:val="18"/>
        </w:rPr>
        <w:t> </w:t>
      </w:r>
      <w:r>
        <w:rPr>
          <w:color w:val="231F20"/>
          <w:spacing w:val="-1"/>
          <w:w w:val="103"/>
          <w:sz w:val="18"/>
        </w:rPr>
        <w:t>lámpar</w:t>
      </w:r>
      <w:r>
        <w:rPr>
          <w:color w:val="231F20"/>
          <w:w w:val="103"/>
          <w:sz w:val="18"/>
        </w:rPr>
        <w:t>a</w:t>
      </w:r>
      <w:r>
        <w:rPr>
          <w:color w:val="231F20"/>
          <w:spacing w:val="9"/>
          <w:sz w:val="18"/>
        </w:rPr>
        <w:t> </w:t>
      </w:r>
      <w:r>
        <w:rPr>
          <w:color w:val="231F20"/>
          <w:spacing w:val="-1"/>
          <w:w w:val="104"/>
          <w:sz w:val="18"/>
        </w:rPr>
        <w:t>d</w:t>
      </w:r>
      <w:r>
        <w:rPr>
          <w:color w:val="231F20"/>
          <w:w w:val="104"/>
          <w:sz w:val="18"/>
        </w:rPr>
        <w:t>e</w:t>
      </w:r>
      <w:r>
        <w:rPr>
          <w:color w:val="231F20"/>
          <w:spacing w:val="9"/>
          <w:sz w:val="18"/>
        </w:rPr>
        <w:t> </w:t>
      </w:r>
      <w:r>
        <w:rPr>
          <w:color w:val="231F20"/>
          <w:spacing w:val="-1"/>
          <w:w w:val="104"/>
          <w:sz w:val="18"/>
        </w:rPr>
        <w:t>m</w:t>
      </w:r>
      <w:r>
        <w:rPr>
          <w:color w:val="231F20"/>
          <w:w w:val="104"/>
          <w:sz w:val="18"/>
        </w:rPr>
        <w:t>i</w:t>
      </w:r>
      <w:r>
        <w:rPr>
          <w:color w:val="231F20"/>
          <w:spacing w:val="9"/>
          <w:sz w:val="18"/>
        </w:rPr>
        <w:t> </w:t>
      </w:r>
      <w:r>
        <w:rPr>
          <w:color w:val="231F20"/>
          <w:spacing w:val="-1"/>
          <w:w w:val="103"/>
          <w:sz w:val="18"/>
        </w:rPr>
        <w:t>alm</w:t>
      </w:r>
      <w:r>
        <w:rPr>
          <w:color w:val="231F20"/>
          <w:w w:val="103"/>
          <w:sz w:val="18"/>
        </w:rPr>
        <w:t>a</w:t>
      </w:r>
      <w:r>
        <w:rPr>
          <w:color w:val="231F20"/>
          <w:spacing w:val="9"/>
          <w:sz w:val="18"/>
        </w:rPr>
        <w:t> </w:t>
      </w:r>
      <w:r>
        <w:rPr>
          <w:color w:val="231F20"/>
          <w:spacing w:val="-1"/>
          <w:w w:val="99"/>
          <w:sz w:val="18"/>
        </w:rPr>
        <w:t>t</w:t>
      </w:r>
      <w:r>
        <w:rPr>
          <w:color w:val="231F20"/>
          <w:w w:val="99"/>
          <w:sz w:val="18"/>
        </w:rPr>
        <w:t>e</w:t>
      </w:r>
      <w:r>
        <w:rPr>
          <w:color w:val="231F20"/>
          <w:spacing w:val="9"/>
          <w:sz w:val="18"/>
        </w:rPr>
        <w:t> </w:t>
      </w:r>
      <w:r>
        <w:rPr>
          <w:color w:val="231F20"/>
          <w:w w:val="100"/>
          <w:sz w:val="18"/>
        </w:rPr>
        <w:t>son</w:t>
      </w:r>
      <w:r>
        <w:rPr>
          <w:color w:val="231F20"/>
          <w:spacing w:val="-7"/>
          <w:w w:val="100"/>
          <w:sz w:val="18"/>
        </w:rPr>
        <w:t>r</w:t>
      </w:r>
      <w:r>
        <w:rPr>
          <w:color w:val="231F20"/>
          <w:w w:val="98"/>
          <w:sz w:val="18"/>
        </w:rPr>
        <w:t>osa</w:t>
      </w:r>
      <w:r>
        <w:rPr>
          <w:color w:val="231F20"/>
          <w:spacing w:val="9"/>
          <w:sz w:val="18"/>
        </w:rPr>
        <w:t> </w:t>
      </w:r>
      <w:r>
        <w:rPr>
          <w:color w:val="231F20"/>
          <w:spacing w:val="-1"/>
          <w:w w:val="98"/>
          <w:sz w:val="18"/>
        </w:rPr>
        <w:t>lo</w:t>
      </w:r>
      <w:r>
        <w:rPr>
          <w:color w:val="231F20"/>
          <w:w w:val="98"/>
          <w:sz w:val="18"/>
        </w:rPr>
        <w:t>s</w:t>
      </w:r>
      <w:r>
        <w:rPr>
          <w:color w:val="231F20"/>
          <w:spacing w:val="9"/>
          <w:sz w:val="18"/>
        </w:rPr>
        <w:t> </w:t>
      </w:r>
      <w:r>
        <w:rPr>
          <w:color w:val="231F20"/>
          <w:w w:val="104"/>
          <w:sz w:val="18"/>
        </w:rPr>
        <w:t>pies, </w:t>
      </w:r>
      <w:r>
        <w:rPr>
          <w:color w:val="231F20"/>
          <w:w w:val="105"/>
          <w:sz w:val="18"/>
        </w:rPr>
        <w:t>el</w:t>
      </w:r>
      <w:r>
        <w:rPr>
          <w:color w:val="231F20"/>
          <w:spacing w:val="-6"/>
          <w:w w:val="105"/>
          <w:sz w:val="18"/>
        </w:rPr>
        <w:t> </w:t>
      </w:r>
      <w:r>
        <w:rPr>
          <w:color w:val="231F20"/>
          <w:w w:val="105"/>
          <w:sz w:val="18"/>
        </w:rPr>
        <w:t>agrio</w:t>
      </w:r>
      <w:r>
        <w:rPr>
          <w:color w:val="231F20"/>
          <w:spacing w:val="-6"/>
          <w:w w:val="105"/>
          <w:sz w:val="18"/>
        </w:rPr>
        <w:t> </w:t>
      </w:r>
      <w:r>
        <w:rPr>
          <w:color w:val="231F20"/>
          <w:w w:val="105"/>
          <w:sz w:val="18"/>
        </w:rPr>
        <w:t>vino</w:t>
      </w:r>
      <w:r>
        <w:rPr>
          <w:color w:val="231F20"/>
          <w:spacing w:val="-6"/>
          <w:w w:val="105"/>
          <w:sz w:val="18"/>
        </w:rPr>
        <w:t> </w:t>
      </w:r>
      <w:r>
        <w:rPr>
          <w:color w:val="231F20"/>
          <w:w w:val="105"/>
          <w:sz w:val="18"/>
        </w:rPr>
        <w:t>mío</w:t>
      </w:r>
      <w:r>
        <w:rPr>
          <w:color w:val="231F20"/>
          <w:spacing w:val="-6"/>
          <w:w w:val="105"/>
          <w:sz w:val="18"/>
        </w:rPr>
        <w:t> </w:t>
      </w:r>
      <w:r>
        <w:rPr>
          <w:color w:val="231F20"/>
          <w:w w:val="105"/>
          <w:sz w:val="18"/>
        </w:rPr>
        <w:t>es</w:t>
      </w:r>
      <w:r>
        <w:rPr>
          <w:color w:val="231F20"/>
          <w:spacing w:val="-6"/>
          <w:w w:val="105"/>
          <w:sz w:val="18"/>
        </w:rPr>
        <w:t> </w:t>
      </w:r>
      <w:r>
        <w:rPr>
          <w:color w:val="231F20"/>
          <w:w w:val="105"/>
          <w:sz w:val="18"/>
        </w:rPr>
        <w:t>más</w:t>
      </w:r>
      <w:r>
        <w:rPr>
          <w:color w:val="231F20"/>
          <w:spacing w:val="-6"/>
          <w:w w:val="105"/>
          <w:sz w:val="18"/>
        </w:rPr>
        <w:t> </w:t>
      </w:r>
      <w:r>
        <w:rPr>
          <w:color w:val="231F20"/>
          <w:w w:val="105"/>
          <w:sz w:val="18"/>
        </w:rPr>
        <w:t>dulce</w:t>
      </w:r>
      <w:r>
        <w:rPr>
          <w:color w:val="231F20"/>
          <w:spacing w:val="-6"/>
          <w:w w:val="105"/>
          <w:sz w:val="18"/>
        </w:rPr>
        <w:t> </w:t>
      </w:r>
      <w:r>
        <w:rPr>
          <w:color w:val="231F20"/>
          <w:w w:val="105"/>
          <w:sz w:val="18"/>
        </w:rPr>
        <w:t>en</w:t>
      </w:r>
      <w:r>
        <w:rPr>
          <w:color w:val="231F20"/>
          <w:spacing w:val="-6"/>
          <w:w w:val="105"/>
          <w:sz w:val="18"/>
        </w:rPr>
        <w:t> </w:t>
      </w:r>
      <w:r>
        <w:rPr>
          <w:color w:val="231F20"/>
          <w:w w:val="105"/>
          <w:sz w:val="18"/>
        </w:rPr>
        <w:t>tus</w:t>
      </w:r>
      <w:r>
        <w:rPr>
          <w:color w:val="231F20"/>
          <w:spacing w:val="-6"/>
          <w:w w:val="105"/>
          <w:sz w:val="18"/>
        </w:rPr>
        <w:t> </w:t>
      </w:r>
      <w:r>
        <w:rPr>
          <w:color w:val="231F20"/>
          <w:w w:val="105"/>
          <w:sz w:val="18"/>
        </w:rPr>
        <w:t>labios: oh segadora de mi canción de </w:t>
      </w:r>
      <w:r>
        <w:rPr>
          <w:color w:val="231F20"/>
          <w:spacing w:val="-4"/>
          <w:w w:val="105"/>
          <w:sz w:val="18"/>
        </w:rPr>
        <w:t>atardecer, </w:t>
      </w:r>
      <w:r>
        <w:rPr>
          <w:color w:val="231F20"/>
          <w:w w:val="105"/>
          <w:sz w:val="18"/>
        </w:rPr>
        <w:t>cómo</w:t>
      </w:r>
      <w:r>
        <w:rPr>
          <w:color w:val="231F20"/>
          <w:spacing w:val="-15"/>
          <w:w w:val="105"/>
          <w:sz w:val="18"/>
        </w:rPr>
        <w:t> </w:t>
      </w:r>
      <w:r>
        <w:rPr>
          <w:color w:val="231F20"/>
          <w:w w:val="105"/>
          <w:sz w:val="18"/>
        </w:rPr>
        <w:t>te</w:t>
      </w:r>
      <w:r>
        <w:rPr>
          <w:color w:val="231F20"/>
          <w:spacing w:val="-15"/>
          <w:w w:val="105"/>
          <w:sz w:val="18"/>
        </w:rPr>
        <w:t> </w:t>
      </w:r>
      <w:r>
        <w:rPr>
          <w:color w:val="231F20"/>
          <w:w w:val="105"/>
          <w:sz w:val="18"/>
        </w:rPr>
        <w:t>sienten</w:t>
      </w:r>
      <w:r>
        <w:rPr>
          <w:color w:val="231F20"/>
          <w:spacing w:val="-15"/>
          <w:w w:val="105"/>
          <w:sz w:val="18"/>
        </w:rPr>
        <w:t> </w:t>
      </w:r>
      <w:r>
        <w:rPr>
          <w:color w:val="231F20"/>
          <w:w w:val="105"/>
          <w:sz w:val="18"/>
        </w:rPr>
        <w:t>mía</w:t>
      </w:r>
      <w:r>
        <w:rPr>
          <w:color w:val="231F20"/>
          <w:spacing w:val="-15"/>
          <w:w w:val="105"/>
          <w:sz w:val="18"/>
        </w:rPr>
        <w:t> </w:t>
      </w:r>
      <w:r>
        <w:rPr>
          <w:color w:val="231F20"/>
          <w:w w:val="105"/>
          <w:sz w:val="18"/>
        </w:rPr>
        <w:t>mis</w:t>
      </w:r>
      <w:r>
        <w:rPr>
          <w:color w:val="231F20"/>
          <w:spacing w:val="-15"/>
          <w:w w:val="105"/>
          <w:sz w:val="18"/>
        </w:rPr>
        <w:t> </w:t>
      </w:r>
      <w:r>
        <w:rPr>
          <w:color w:val="231F20"/>
          <w:w w:val="105"/>
          <w:sz w:val="18"/>
        </w:rPr>
        <w:t>sueños</w:t>
      </w:r>
      <w:r>
        <w:rPr>
          <w:color w:val="231F20"/>
          <w:spacing w:val="-15"/>
          <w:w w:val="105"/>
          <w:sz w:val="18"/>
        </w:rPr>
        <w:t> </w:t>
      </w:r>
      <w:r>
        <w:rPr>
          <w:color w:val="231F20"/>
          <w:w w:val="105"/>
          <w:sz w:val="18"/>
        </w:rPr>
        <w:t>solitarios!</w:t>
      </w:r>
    </w:p>
    <w:p>
      <w:pPr>
        <w:pStyle w:val="BodyText"/>
        <w:spacing w:before="5"/>
      </w:pPr>
    </w:p>
    <w:p>
      <w:pPr>
        <w:spacing w:line="273" w:lineRule="auto" w:before="0"/>
        <w:ind w:left="797" w:right="2166" w:firstLine="0"/>
        <w:jc w:val="left"/>
        <w:rPr>
          <w:sz w:val="18"/>
        </w:rPr>
      </w:pPr>
      <w:r>
        <w:rPr>
          <w:color w:val="231F20"/>
          <w:w w:val="105"/>
          <w:sz w:val="18"/>
        </w:rPr>
        <w:t>Eres mía, eres mía, voy gritando en la brisa de la tarde, y el viento arrastra mi voz viuda. Cazadora del fondo de mis ojos, tu robo estanca como el agua tu mirada nocturna.</w:t>
      </w:r>
    </w:p>
    <w:p>
      <w:pPr>
        <w:pStyle w:val="BodyText"/>
        <w:rPr>
          <w:sz w:val="18"/>
        </w:rPr>
      </w:pPr>
    </w:p>
    <w:p>
      <w:pPr>
        <w:pStyle w:val="BodyText"/>
        <w:rPr>
          <w:sz w:val="18"/>
        </w:rPr>
      </w:pPr>
    </w:p>
    <w:p>
      <w:pPr>
        <w:pStyle w:val="BodyText"/>
        <w:spacing w:before="10"/>
        <w:rPr>
          <w:sz w:val="13"/>
        </w:rPr>
      </w:pPr>
    </w:p>
    <w:p>
      <w:pPr>
        <w:spacing w:line="280" w:lineRule="auto" w:before="0"/>
        <w:ind w:left="117" w:right="115" w:firstLine="396"/>
        <w:jc w:val="both"/>
        <w:rPr>
          <w:sz w:val="16"/>
        </w:rPr>
      </w:pPr>
      <w:r>
        <w:rPr>
          <w:color w:val="231F20"/>
          <w:position w:val="5"/>
          <w:sz w:val="11"/>
        </w:rPr>
        <w:t>4 </w:t>
      </w:r>
      <w:r>
        <w:rPr>
          <w:color w:val="231F20"/>
          <w:sz w:val="16"/>
        </w:rPr>
        <w:t>Sólo como un ejemplo que muy bien podría salir sobrando, en Neruda aparecen motivos que fueron tratados reiteradamente por el poeta indio; entre ellos mencionamos:     la naturaleza como una fuerza vital, los pájaros, las redes que se echan al mar –poema </w:t>
      </w:r>
      <w:r>
        <w:rPr>
          <w:color w:val="231F20"/>
          <w:w w:val="110"/>
          <w:sz w:val="16"/>
        </w:rPr>
        <w:t>iii     </w:t>
      </w:r>
      <w:r>
        <w:rPr>
          <w:color w:val="231F20"/>
          <w:sz w:val="16"/>
        </w:rPr>
        <w:t>de </w:t>
      </w:r>
      <w:r>
        <w:rPr>
          <w:color w:val="231F20"/>
          <w:spacing w:val="-5"/>
          <w:sz w:val="16"/>
        </w:rPr>
        <w:t>Tagore–, </w:t>
      </w:r>
      <w:r>
        <w:rPr>
          <w:color w:val="231F20"/>
          <w:sz w:val="16"/>
        </w:rPr>
        <w:t>las flores, el viento, la luna, el cielo, las estrellas, las hojas, la canción, las lám- paras. inclusive en el número 4 del esquema anterior el chileno habla de “la lámpara de mi alma” y </w:t>
      </w:r>
      <w:r>
        <w:rPr>
          <w:color w:val="231F20"/>
          <w:spacing w:val="-5"/>
          <w:sz w:val="16"/>
        </w:rPr>
        <w:t>Tagore, </w:t>
      </w:r>
      <w:r>
        <w:rPr>
          <w:color w:val="231F20"/>
          <w:sz w:val="16"/>
        </w:rPr>
        <w:t>en el poema </w:t>
      </w:r>
      <w:r>
        <w:rPr>
          <w:color w:val="231F20"/>
          <w:w w:val="110"/>
          <w:sz w:val="16"/>
        </w:rPr>
        <w:t>Xi </w:t>
      </w:r>
      <w:r>
        <w:rPr>
          <w:color w:val="231F20"/>
          <w:sz w:val="16"/>
        </w:rPr>
        <w:t>del libro aludido, dice: “Es inútil que enciendas la lámpara para mirarte: vacila y el viento la apaga”. Son sólo referentes que relacionan ambas obras y que no demeritan la producción del creador    </w:t>
      </w:r>
      <w:r>
        <w:rPr>
          <w:color w:val="231F20"/>
          <w:spacing w:val="8"/>
          <w:sz w:val="16"/>
        </w:rPr>
        <w:t> </w:t>
      </w:r>
      <w:r>
        <w:rPr>
          <w:color w:val="231F20"/>
          <w:sz w:val="16"/>
        </w:rPr>
        <w:t>sudamericano.</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003" w:firstLine="0"/>
        <w:jc w:val="left"/>
        <w:rPr>
          <w:sz w:val="18"/>
        </w:rPr>
      </w:pPr>
      <w:r>
        <w:rPr>
          <w:color w:val="231F20"/>
          <w:sz w:val="18"/>
        </w:rPr>
        <w:t>En la </w:t>
      </w:r>
      <w:r>
        <w:rPr>
          <w:color w:val="231F20"/>
          <w:spacing w:val="-3"/>
          <w:sz w:val="18"/>
        </w:rPr>
        <w:t>red  </w:t>
      </w:r>
      <w:r>
        <w:rPr>
          <w:color w:val="231F20"/>
          <w:sz w:val="18"/>
        </w:rPr>
        <w:t>de mi música estás presa, amor mío,     y mis redes de música son anchas como el cielo. mi</w:t>
      </w:r>
      <w:r>
        <w:rPr>
          <w:color w:val="231F20"/>
          <w:spacing w:val="15"/>
          <w:sz w:val="18"/>
        </w:rPr>
        <w:t> </w:t>
      </w:r>
      <w:r>
        <w:rPr>
          <w:color w:val="231F20"/>
          <w:sz w:val="18"/>
        </w:rPr>
        <w:t>alma</w:t>
      </w:r>
      <w:r>
        <w:rPr>
          <w:color w:val="231F20"/>
          <w:spacing w:val="15"/>
          <w:sz w:val="18"/>
        </w:rPr>
        <w:t> </w:t>
      </w:r>
      <w:r>
        <w:rPr>
          <w:color w:val="231F20"/>
          <w:sz w:val="18"/>
        </w:rPr>
        <w:t>nace</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orilla</w:t>
      </w:r>
      <w:r>
        <w:rPr>
          <w:color w:val="231F20"/>
          <w:spacing w:val="15"/>
          <w:sz w:val="18"/>
        </w:rPr>
        <w:t> </w:t>
      </w:r>
      <w:r>
        <w:rPr>
          <w:color w:val="231F20"/>
          <w:sz w:val="18"/>
        </w:rPr>
        <w:t>de</w:t>
      </w:r>
      <w:r>
        <w:rPr>
          <w:color w:val="231F20"/>
          <w:spacing w:val="15"/>
          <w:sz w:val="18"/>
        </w:rPr>
        <w:t> </w:t>
      </w:r>
      <w:r>
        <w:rPr>
          <w:color w:val="231F20"/>
          <w:sz w:val="18"/>
        </w:rPr>
        <w:t>tus</w:t>
      </w:r>
      <w:r>
        <w:rPr>
          <w:color w:val="231F20"/>
          <w:spacing w:val="15"/>
          <w:sz w:val="18"/>
        </w:rPr>
        <w:t> </w:t>
      </w:r>
      <w:r>
        <w:rPr>
          <w:color w:val="231F20"/>
          <w:sz w:val="18"/>
        </w:rPr>
        <w:t>ojos</w:t>
      </w:r>
      <w:r>
        <w:rPr>
          <w:color w:val="231F20"/>
          <w:spacing w:val="15"/>
          <w:sz w:val="18"/>
        </w:rPr>
        <w:t> </w:t>
      </w:r>
      <w:r>
        <w:rPr>
          <w:color w:val="231F20"/>
          <w:sz w:val="18"/>
        </w:rPr>
        <w:t>de</w:t>
      </w:r>
      <w:r>
        <w:rPr>
          <w:color w:val="231F20"/>
          <w:spacing w:val="15"/>
          <w:sz w:val="18"/>
        </w:rPr>
        <w:t> </w:t>
      </w:r>
      <w:r>
        <w:rPr>
          <w:color w:val="231F20"/>
          <w:sz w:val="18"/>
        </w:rPr>
        <w:t>luto.</w:t>
      </w:r>
    </w:p>
    <w:p>
      <w:pPr>
        <w:spacing w:line="210" w:lineRule="exact" w:before="0"/>
        <w:ind w:left="797" w:right="549" w:firstLine="0"/>
        <w:jc w:val="left"/>
        <w:rPr>
          <w:sz w:val="18"/>
        </w:rPr>
      </w:pPr>
      <w:r>
        <w:rPr>
          <w:color w:val="231F20"/>
          <w:w w:val="105"/>
          <w:sz w:val="18"/>
        </w:rPr>
        <w:t>En tus ojos de luto comienza el país del sueño (pp. 77-78).</w:t>
      </w:r>
    </w:p>
    <w:p>
      <w:pPr>
        <w:pStyle w:val="BodyText"/>
        <w:rPr>
          <w:sz w:val="18"/>
        </w:rPr>
      </w:pPr>
    </w:p>
    <w:p>
      <w:pPr>
        <w:pStyle w:val="BodyText"/>
        <w:spacing w:before="4"/>
        <w:rPr>
          <w:sz w:val="19"/>
        </w:rPr>
      </w:pPr>
    </w:p>
    <w:p>
      <w:pPr>
        <w:pStyle w:val="BodyText"/>
        <w:spacing w:line="307" w:lineRule="auto" w:before="1"/>
        <w:ind w:left="116" w:right="115"/>
        <w:jc w:val="both"/>
      </w:pPr>
      <w:r>
        <w:rPr>
          <w:color w:val="231F20"/>
        </w:rPr>
        <w:t>de la misma forma que comentamos </w:t>
      </w:r>
      <w:r>
        <w:rPr>
          <w:i/>
          <w:color w:val="231F20"/>
        </w:rPr>
        <w:t>El avaro </w:t>
      </w:r>
      <w:r>
        <w:rPr>
          <w:color w:val="231F20"/>
        </w:rPr>
        <w:t>de molière sin tener que referirnos necesariamente a la </w:t>
      </w:r>
      <w:r>
        <w:rPr>
          <w:i/>
          <w:color w:val="231F20"/>
        </w:rPr>
        <w:t>Aulularia </w:t>
      </w:r>
      <w:r>
        <w:rPr>
          <w:color w:val="231F20"/>
        </w:rPr>
        <w:t>de Plauto, procederemos al aná- lisis de esta composición sin subrayar –al menos como idea central– el </w:t>
      </w:r>
      <w:r>
        <w:rPr>
          <w:color w:val="231F20"/>
          <w:spacing w:val="-1"/>
          <w:w w:val="101"/>
        </w:rPr>
        <w:t>intert</w:t>
      </w:r>
      <w:r>
        <w:rPr>
          <w:color w:val="231F20"/>
          <w:spacing w:val="-8"/>
          <w:w w:val="101"/>
        </w:rPr>
        <w:t>e</w:t>
      </w:r>
      <w:r>
        <w:rPr>
          <w:color w:val="231F20"/>
          <w:w w:val="105"/>
        </w:rPr>
        <w:t>xto</w:t>
      </w:r>
      <w:r>
        <w:rPr>
          <w:color w:val="231F20"/>
        </w:rPr>
        <w:t>  </w:t>
      </w:r>
      <w:r>
        <w:rPr>
          <w:color w:val="231F20"/>
          <w:spacing w:val="-1"/>
          <w:w w:val="104"/>
        </w:rPr>
        <w:t>e</w:t>
      </w:r>
      <w:r>
        <w:rPr>
          <w:color w:val="231F20"/>
          <w:w w:val="104"/>
        </w:rPr>
        <w:t>n</w:t>
      </w:r>
      <w:r>
        <w:rPr>
          <w:color w:val="231F20"/>
        </w:rPr>
        <w:t>  </w:t>
      </w:r>
      <w:r>
        <w:rPr>
          <w:color w:val="231F20"/>
          <w:spacing w:val="-1"/>
          <w:w w:val="101"/>
        </w:rPr>
        <w:t>qu</w:t>
      </w:r>
      <w:r>
        <w:rPr>
          <w:color w:val="231F20"/>
          <w:w w:val="101"/>
        </w:rPr>
        <w:t>e</w:t>
      </w:r>
      <w:r>
        <w:rPr>
          <w:color w:val="231F20"/>
        </w:rPr>
        <w:t>  </w:t>
      </w:r>
      <w:r>
        <w:rPr>
          <w:color w:val="231F20"/>
          <w:w w:val="95"/>
        </w:rPr>
        <w:t>se</w:t>
      </w:r>
      <w:r>
        <w:rPr>
          <w:color w:val="231F20"/>
        </w:rPr>
        <w:t>  </w:t>
      </w:r>
      <w:r>
        <w:rPr>
          <w:color w:val="231F20"/>
          <w:w w:val="106"/>
        </w:rPr>
        <w:t>originó.</w:t>
      </w:r>
      <w:r>
        <w:rPr>
          <w:color w:val="231F20"/>
        </w:rPr>
        <w:t>  </w:t>
      </w:r>
      <w:r>
        <w:rPr>
          <w:color w:val="231F20"/>
          <w:w w:val="238"/>
        </w:rPr>
        <w:t>l</w:t>
      </w:r>
      <w:r>
        <w:rPr>
          <w:color w:val="231F20"/>
          <w:w w:val="97"/>
        </w:rPr>
        <w:t>os</w:t>
      </w:r>
      <w:r>
        <w:rPr>
          <w:color w:val="231F20"/>
        </w:rPr>
        <w:t>  </w:t>
      </w:r>
      <w:r>
        <w:rPr>
          <w:color w:val="231F20"/>
          <w:w w:val="100"/>
        </w:rPr>
        <w:t>valo</w:t>
      </w:r>
      <w:r>
        <w:rPr>
          <w:color w:val="231F20"/>
          <w:spacing w:val="-8"/>
          <w:w w:val="100"/>
        </w:rPr>
        <w:t>r</w:t>
      </w:r>
      <w:r>
        <w:rPr>
          <w:color w:val="231F20"/>
          <w:spacing w:val="-1"/>
          <w:w w:val="95"/>
        </w:rPr>
        <w:t>e</w:t>
      </w:r>
      <w:r>
        <w:rPr>
          <w:color w:val="231F20"/>
          <w:w w:val="95"/>
        </w:rPr>
        <w:t>s</w:t>
      </w:r>
      <w:r>
        <w:rPr>
          <w:color w:val="231F20"/>
        </w:rPr>
        <w:t>  </w:t>
      </w:r>
      <w:r>
        <w:rPr>
          <w:color w:val="231F20"/>
          <w:spacing w:val="-1"/>
          <w:w w:val="101"/>
        </w:rPr>
        <w:t>poético</w:t>
      </w:r>
      <w:r>
        <w:rPr>
          <w:color w:val="231F20"/>
          <w:w w:val="101"/>
        </w:rPr>
        <w:t>s</w:t>
      </w:r>
      <w:r>
        <w:rPr>
          <w:color w:val="231F20"/>
        </w:rPr>
        <w:t>  </w:t>
      </w:r>
      <w:r>
        <w:rPr>
          <w:color w:val="231F20"/>
          <w:spacing w:val="-1"/>
          <w:w w:val="101"/>
        </w:rPr>
        <w:t>qu</w:t>
      </w:r>
      <w:r>
        <w:rPr>
          <w:color w:val="231F20"/>
          <w:w w:val="101"/>
        </w:rPr>
        <w:t>e</w:t>
      </w:r>
      <w:r>
        <w:rPr>
          <w:color w:val="231F20"/>
        </w:rPr>
        <w:t>  </w:t>
      </w:r>
      <w:r>
        <w:rPr>
          <w:color w:val="231F20"/>
          <w:w w:val="103"/>
        </w:rPr>
        <w:t>el</w:t>
      </w:r>
      <w:r>
        <w:rPr>
          <w:color w:val="231F20"/>
        </w:rPr>
        <w:t>  </w:t>
      </w:r>
      <w:r>
        <w:rPr>
          <w:color w:val="231F20"/>
          <w:w w:val="99"/>
        </w:rPr>
        <w:t>sujeto</w:t>
      </w:r>
      <w:r>
        <w:rPr>
          <w:color w:val="231F20"/>
        </w:rPr>
        <w:t>  </w:t>
      </w:r>
      <w:r>
        <w:rPr>
          <w:color w:val="231F20"/>
          <w:spacing w:val="-1"/>
          <w:w w:val="102"/>
        </w:rPr>
        <w:t>lírico </w:t>
      </w:r>
      <w:r>
        <w:rPr>
          <w:color w:val="231F20"/>
        </w:rPr>
        <w:t>trabaja son estéticamente muy bellos y dignos de resaltarse en términos críticos.</w:t>
      </w:r>
    </w:p>
    <w:p>
      <w:pPr>
        <w:pStyle w:val="BodyText"/>
        <w:spacing w:line="307" w:lineRule="auto"/>
        <w:ind w:left="116" w:right="115" w:firstLine="396"/>
        <w:jc w:val="both"/>
      </w:pPr>
      <w:r>
        <w:rPr>
          <w:color w:val="231F20"/>
          <w:w w:val="105"/>
        </w:rPr>
        <w:t>desde el punto de vista métrico se trata de cuatro cuartetos con versos alejandrinos; es uno de los pocos casos en que no aparece una diversidad métrica y el poeta se ciñe al verso de 14 sílabas con casi ab- soluto rigor; esto último lo decimos porque el verso final es en realidad de 15 sílabas, pero para lograr la homogeneidad de medida en todo     el</w:t>
      </w:r>
      <w:r>
        <w:rPr>
          <w:color w:val="231F20"/>
          <w:spacing w:val="-31"/>
          <w:w w:val="105"/>
        </w:rPr>
        <w:t> </w:t>
      </w:r>
      <w:r>
        <w:rPr>
          <w:color w:val="231F20"/>
          <w:w w:val="105"/>
        </w:rPr>
        <w:t>poema,</w:t>
      </w:r>
      <w:r>
        <w:rPr>
          <w:color w:val="231F20"/>
          <w:spacing w:val="-31"/>
          <w:w w:val="105"/>
        </w:rPr>
        <w:t> </w:t>
      </w:r>
      <w:r>
        <w:rPr>
          <w:color w:val="231F20"/>
          <w:w w:val="105"/>
        </w:rPr>
        <w:t>bien</w:t>
      </w:r>
      <w:r>
        <w:rPr>
          <w:color w:val="231F20"/>
          <w:spacing w:val="-31"/>
          <w:w w:val="105"/>
        </w:rPr>
        <w:t> </w:t>
      </w:r>
      <w:r>
        <w:rPr>
          <w:color w:val="231F20"/>
          <w:w w:val="105"/>
        </w:rPr>
        <w:t>puede</w:t>
      </w:r>
      <w:r>
        <w:rPr>
          <w:color w:val="231F20"/>
          <w:spacing w:val="-31"/>
          <w:w w:val="105"/>
        </w:rPr>
        <w:t> </w:t>
      </w:r>
      <w:r>
        <w:rPr>
          <w:color w:val="231F20"/>
          <w:w w:val="105"/>
        </w:rPr>
        <w:t>pronunciarse</w:t>
      </w:r>
      <w:r>
        <w:rPr>
          <w:color w:val="231F20"/>
          <w:spacing w:val="-31"/>
          <w:w w:val="105"/>
        </w:rPr>
        <w:t> </w:t>
      </w:r>
      <w:r>
        <w:rPr>
          <w:color w:val="231F20"/>
          <w:w w:val="105"/>
        </w:rPr>
        <w:t>la</w:t>
      </w:r>
      <w:r>
        <w:rPr>
          <w:color w:val="231F20"/>
          <w:spacing w:val="-31"/>
          <w:w w:val="105"/>
        </w:rPr>
        <w:t> </w:t>
      </w:r>
      <w:r>
        <w:rPr>
          <w:color w:val="231F20"/>
          <w:w w:val="105"/>
        </w:rPr>
        <w:t>antepenúltima</w:t>
      </w:r>
      <w:r>
        <w:rPr>
          <w:color w:val="231F20"/>
          <w:spacing w:val="-31"/>
          <w:w w:val="105"/>
        </w:rPr>
        <w:t> </w:t>
      </w:r>
      <w:r>
        <w:rPr>
          <w:color w:val="231F20"/>
          <w:w w:val="105"/>
        </w:rPr>
        <w:t>palabra</w:t>
      </w:r>
      <w:r>
        <w:rPr>
          <w:color w:val="231F20"/>
          <w:spacing w:val="-31"/>
          <w:w w:val="105"/>
        </w:rPr>
        <w:t> </w:t>
      </w:r>
      <w:r>
        <w:rPr>
          <w:color w:val="231F20"/>
          <w:w w:val="105"/>
        </w:rPr>
        <w:t>–pa-ís–</w:t>
      </w:r>
      <w:r>
        <w:rPr>
          <w:color w:val="231F20"/>
          <w:spacing w:val="-31"/>
          <w:w w:val="105"/>
        </w:rPr>
        <w:t> </w:t>
      </w:r>
      <w:r>
        <w:rPr>
          <w:color w:val="231F20"/>
          <w:w w:val="105"/>
        </w:rPr>
        <w:t>sin</w:t>
      </w:r>
      <w:r>
        <w:rPr>
          <w:color w:val="231F20"/>
          <w:spacing w:val="-31"/>
          <w:w w:val="105"/>
        </w:rPr>
        <w:t> </w:t>
      </w:r>
      <w:r>
        <w:rPr>
          <w:color w:val="231F20"/>
          <w:w w:val="105"/>
        </w:rPr>
        <w:t>el acento</w:t>
      </w:r>
      <w:r>
        <w:rPr>
          <w:color w:val="231F20"/>
          <w:spacing w:val="-17"/>
          <w:w w:val="105"/>
        </w:rPr>
        <w:t> </w:t>
      </w:r>
      <w:r>
        <w:rPr>
          <w:color w:val="231F20"/>
          <w:w w:val="105"/>
        </w:rPr>
        <w:t>que</w:t>
      </w:r>
      <w:r>
        <w:rPr>
          <w:color w:val="231F20"/>
          <w:spacing w:val="-17"/>
          <w:w w:val="105"/>
        </w:rPr>
        <w:t> </w:t>
      </w:r>
      <w:r>
        <w:rPr>
          <w:color w:val="231F20"/>
          <w:w w:val="105"/>
        </w:rPr>
        <w:t>disuelve</w:t>
      </w:r>
      <w:r>
        <w:rPr>
          <w:color w:val="231F20"/>
          <w:spacing w:val="-17"/>
          <w:w w:val="105"/>
        </w:rPr>
        <w:t> </w:t>
      </w:r>
      <w:r>
        <w:rPr>
          <w:color w:val="231F20"/>
          <w:w w:val="105"/>
        </w:rPr>
        <w:t>el</w:t>
      </w:r>
      <w:r>
        <w:rPr>
          <w:color w:val="231F20"/>
          <w:spacing w:val="-17"/>
          <w:w w:val="105"/>
        </w:rPr>
        <w:t> </w:t>
      </w:r>
      <w:r>
        <w:rPr>
          <w:color w:val="231F20"/>
          <w:w w:val="105"/>
        </w:rPr>
        <w:t>diptongo</w:t>
      </w:r>
      <w:r>
        <w:rPr>
          <w:color w:val="231F20"/>
          <w:spacing w:val="-17"/>
          <w:w w:val="105"/>
        </w:rPr>
        <w:t> </w:t>
      </w:r>
      <w:r>
        <w:rPr>
          <w:color w:val="231F20"/>
          <w:w w:val="105"/>
        </w:rPr>
        <w:t>para</w:t>
      </w:r>
      <w:r>
        <w:rPr>
          <w:color w:val="231F20"/>
          <w:spacing w:val="-17"/>
          <w:w w:val="105"/>
        </w:rPr>
        <w:t> </w:t>
      </w:r>
      <w:r>
        <w:rPr>
          <w:color w:val="231F20"/>
          <w:w w:val="105"/>
        </w:rPr>
        <w:t>obtener</w:t>
      </w:r>
      <w:r>
        <w:rPr>
          <w:color w:val="231F20"/>
          <w:spacing w:val="-18"/>
          <w:w w:val="105"/>
        </w:rPr>
        <w:t> </w:t>
      </w:r>
      <w:r>
        <w:rPr>
          <w:color w:val="231F20"/>
          <w:w w:val="105"/>
        </w:rPr>
        <w:t>así</w:t>
      </w:r>
      <w:r>
        <w:rPr>
          <w:color w:val="231F20"/>
          <w:spacing w:val="-17"/>
          <w:w w:val="105"/>
        </w:rPr>
        <w:t> </w:t>
      </w:r>
      <w:r>
        <w:rPr>
          <w:color w:val="231F20"/>
          <w:w w:val="105"/>
        </w:rPr>
        <w:t>sólo</w:t>
      </w:r>
      <w:r>
        <w:rPr>
          <w:color w:val="231F20"/>
          <w:spacing w:val="-17"/>
          <w:w w:val="105"/>
        </w:rPr>
        <w:t> </w:t>
      </w:r>
      <w:r>
        <w:rPr>
          <w:color w:val="231F20"/>
          <w:w w:val="105"/>
        </w:rPr>
        <w:t>una</w:t>
      </w:r>
      <w:r>
        <w:rPr>
          <w:color w:val="231F20"/>
          <w:spacing w:val="-17"/>
          <w:w w:val="105"/>
        </w:rPr>
        <w:t> </w:t>
      </w:r>
      <w:r>
        <w:rPr>
          <w:color w:val="231F20"/>
          <w:w w:val="105"/>
        </w:rPr>
        <w:t>sílaba</w:t>
      </w:r>
      <w:r>
        <w:rPr>
          <w:color w:val="231F20"/>
          <w:spacing w:val="-18"/>
          <w:w w:val="105"/>
        </w:rPr>
        <w:t> </w:t>
      </w:r>
      <w:r>
        <w:rPr>
          <w:color w:val="231F20"/>
          <w:w w:val="105"/>
        </w:rPr>
        <w:t>–pais–</w:t>
      </w:r>
      <w:r>
        <w:rPr>
          <w:color w:val="231F20"/>
          <w:spacing w:val="-17"/>
          <w:w w:val="105"/>
        </w:rPr>
        <w:t> </w:t>
      </w:r>
      <w:r>
        <w:rPr>
          <w:color w:val="231F20"/>
          <w:w w:val="105"/>
        </w:rPr>
        <w:t>o, en</w:t>
      </w:r>
      <w:r>
        <w:rPr>
          <w:color w:val="231F20"/>
          <w:spacing w:val="-7"/>
          <w:w w:val="105"/>
        </w:rPr>
        <w:t> </w:t>
      </w:r>
      <w:r>
        <w:rPr>
          <w:color w:val="231F20"/>
          <w:w w:val="105"/>
        </w:rPr>
        <w:t>su</w:t>
      </w:r>
      <w:r>
        <w:rPr>
          <w:color w:val="231F20"/>
          <w:spacing w:val="-7"/>
          <w:w w:val="105"/>
        </w:rPr>
        <w:t> </w:t>
      </w:r>
      <w:r>
        <w:rPr>
          <w:color w:val="231F20"/>
          <w:w w:val="105"/>
        </w:rPr>
        <w:t>defecto,</w:t>
      </w:r>
      <w:r>
        <w:rPr>
          <w:color w:val="231F20"/>
          <w:spacing w:val="-7"/>
          <w:w w:val="105"/>
        </w:rPr>
        <w:t> </w:t>
      </w:r>
      <w:r>
        <w:rPr>
          <w:color w:val="231F20"/>
          <w:w w:val="105"/>
        </w:rPr>
        <w:t>podríamos</w:t>
      </w:r>
      <w:r>
        <w:rPr>
          <w:color w:val="231F20"/>
          <w:spacing w:val="-7"/>
          <w:w w:val="105"/>
        </w:rPr>
        <w:t> </w:t>
      </w:r>
      <w:r>
        <w:rPr>
          <w:color w:val="231F20"/>
          <w:w w:val="105"/>
        </w:rPr>
        <w:t>recurrir</w:t>
      </w:r>
      <w:r>
        <w:rPr>
          <w:color w:val="231F20"/>
          <w:spacing w:val="-7"/>
          <w:w w:val="105"/>
        </w:rPr>
        <w:t> </w:t>
      </w:r>
      <w:r>
        <w:rPr>
          <w:color w:val="231F20"/>
          <w:w w:val="105"/>
        </w:rPr>
        <w:t>a</w:t>
      </w:r>
      <w:r>
        <w:rPr>
          <w:color w:val="231F20"/>
          <w:spacing w:val="-7"/>
          <w:w w:val="105"/>
        </w:rPr>
        <w:t> </w:t>
      </w:r>
      <w:r>
        <w:rPr>
          <w:color w:val="231F20"/>
          <w:w w:val="105"/>
        </w:rPr>
        <w:t>una</w:t>
      </w:r>
      <w:r>
        <w:rPr>
          <w:color w:val="231F20"/>
          <w:spacing w:val="-7"/>
          <w:w w:val="105"/>
        </w:rPr>
        <w:t> </w:t>
      </w:r>
      <w:r>
        <w:rPr>
          <w:color w:val="231F20"/>
          <w:w w:val="105"/>
        </w:rPr>
        <w:t>licencia</w:t>
      </w:r>
      <w:r>
        <w:rPr>
          <w:color w:val="231F20"/>
          <w:spacing w:val="-7"/>
          <w:w w:val="105"/>
        </w:rPr>
        <w:t> </w:t>
      </w:r>
      <w:r>
        <w:rPr>
          <w:color w:val="231F20"/>
          <w:w w:val="105"/>
        </w:rPr>
        <w:t>poética</w:t>
      </w:r>
      <w:r>
        <w:rPr>
          <w:color w:val="231F20"/>
          <w:spacing w:val="-7"/>
          <w:w w:val="105"/>
        </w:rPr>
        <w:t> </w:t>
      </w:r>
      <w:r>
        <w:rPr>
          <w:color w:val="231F20"/>
          <w:w w:val="105"/>
        </w:rPr>
        <w:t>y</w:t>
      </w:r>
      <w:r>
        <w:rPr>
          <w:color w:val="231F20"/>
          <w:spacing w:val="-7"/>
          <w:w w:val="105"/>
        </w:rPr>
        <w:t> </w:t>
      </w:r>
      <w:r>
        <w:rPr>
          <w:color w:val="231F20"/>
          <w:w w:val="105"/>
        </w:rPr>
        <w:t>no</w:t>
      </w:r>
      <w:r>
        <w:rPr>
          <w:color w:val="231F20"/>
          <w:spacing w:val="-7"/>
          <w:w w:val="105"/>
        </w:rPr>
        <w:t> </w:t>
      </w:r>
      <w:r>
        <w:rPr>
          <w:color w:val="231F20"/>
          <w:w w:val="105"/>
        </w:rPr>
        <w:t>considerar la</w:t>
      </w:r>
      <w:r>
        <w:rPr>
          <w:color w:val="231F20"/>
          <w:spacing w:val="-11"/>
          <w:w w:val="105"/>
        </w:rPr>
        <w:t> </w:t>
      </w:r>
      <w:r>
        <w:rPr>
          <w:color w:val="231F20"/>
          <w:w w:val="105"/>
        </w:rPr>
        <w:t>sinalefa</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forma</w:t>
      </w:r>
      <w:r>
        <w:rPr>
          <w:color w:val="231F20"/>
          <w:spacing w:val="-11"/>
          <w:w w:val="105"/>
        </w:rPr>
        <w:t> </w:t>
      </w:r>
      <w:r>
        <w:rPr>
          <w:color w:val="231F20"/>
          <w:w w:val="105"/>
        </w:rPr>
        <w:t>entre</w:t>
      </w:r>
      <w:r>
        <w:rPr>
          <w:color w:val="231F20"/>
          <w:spacing w:val="-11"/>
          <w:w w:val="105"/>
        </w:rPr>
        <w:t> </w:t>
      </w:r>
      <w:r>
        <w:rPr>
          <w:color w:val="231F20"/>
          <w:w w:val="105"/>
        </w:rPr>
        <w:t>las</w:t>
      </w:r>
      <w:r>
        <w:rPr>
          <w:color w:val="231F20"/>
          <w:spacing w:val="-11"/>
          <w:w w:val="105"/>
        </w:rPr>
        <w:t> </w:t>
      </w:r>
      <w:r>
        <w:rPr>
          <w:color w:val="231F20"/>
          <w:w w:val="105"/>
        </w:rPr>
        <w:t>palabras</w:t>
      </w:r>
      <w:r>
        <w:rPr>
          <w:color w:val="231F20"/>
          <w:spacing w:val="-11"/>
          <w:w w:val="105"/>
        </w:rPr>
        <w:t> </w:t>
      </w:r>
      <w:r>
        <w:rPr>
          <w:color w:val="231F20"/>
          <w:w w:val="105"/>
        </w:rPr>
        <w:t>“comienz</w:t>
      </w:r>
      <w:r>
        <w:rPr>
          <w:i/>
          <w:color w:val="231F20"/>
          <w:w w:val="105"/>
        </w:rPr>
        <w:t>a</w:t>
      </w:r>
      <w:r>
        <w:rPr>
          <w:i/>
          <w:color w:val="231F20"/>
          <w:spacing w:val="-10"/>
          <w:w w:val="105"/>
        </w:rPr>
        <w:t> </w:t>
      </w:r>
      <w:r>
        <w:rPr>
          <w:i/>
          <w:color w:val="231F20"/>
          <w:w w:val="105"/>
        </w:rPr>
        <w:t>e</w:t>
      </w:r>
      <w:r>
        <w:rPr>
          <w:color w:val="231F20"/>
          <w:w w:val="105"/>
        </w:rPr>
        <w:t>l”.</w:t>
      </w:r>
    </w:p>
    <w:p>
      <w:pPr>
        <w:pStyle w:val="BodyText"/>
        <w:spacing w:line="307" w:lineRule="auto"/>
        <w:ind w:left="116" w:right="115" w:firstLine="396"/>
        <w:jc w:val="both"/>
      </w:pPr>
      <w:r>
        <w:rPr>
          <w:color w:val="231F20"/>
        </w:rPr>
        <w:t>Además, los hemistiquios aparecen claramente demarcados y en los que se ubican en los versos uno, 13 y 14 se recurre al esquema métrico    de “esdrújula menos una” para alcanzar siete sílabas; a su vez, los versos cinco</w:t>
      </w:r>
      <w:r>
        <w:rPr>
          <w:color w:val="231F20"/>
          <w:spacing w:val="17"/>
        </w:rPr>
        <w:t> </w:t>
      </w:r>
      <w:r>
        <w:rPr>
          <w:color w:val="231F20"/>
        </w:rPr>
        <w:t>y</w:t>
      </w:r>
      <w:r>
        <w:rPr>
          <w:color w:val="231F20"/>
          <w:spacing w:val="17"/>
        </w:rPr>
        <w:t> </w:t>
      </w:r>
      <w:r>
        <w:rPr>
          <w:color w:val="231F20"/>
        </w:rPr>
        <w:t>siete</w:t>
      </w:r>
      <w:r>
        <w:rPr>
          <w:color w:val="231F20"/>
          <w:spacing w:val="17"/>
        </w:rPr>
        <w:t> </w:t>
      </w:r>
      <w:r>
        <w:rPr>
          <w:color w:val="231F20"/>
        </w:rPr>
        <w:t>terminan</w:t>
      </w:r>
      <w:r>
        <w:rPr>
          <w:color w:val="231F20"/>
          <w:spacing w:val="17"/>
        </w:rPr>
        <w:t> </w:t>
      </w:r>
      <w:r>
        <w:rPr>
          <w:color w:val="231F20"/>
        </w:rPr>
        <w:t>en</w:t>
      </w:r>
      <w:r>
        <w:rPr>
          <w:color w:val="231F20"/>
          <w:spacing w:val="17"/>
        </w:rPr>
        <w:t> </w:t>
      </w:r>
      <w:r>
        <w:rPr>
          <w:color w:val="231F20"/>
        </w:rPr>
        <w:t>sílaba</w:t>
      </w:r>
      <w:r>
        <w:rPr>
          <w:color w:val="231F20"/>
          <w:spacing w:val="17"/>
        </w:rPr>
        <w:t> </w:t>
      </w:r>
      <w:r>
        <w:rPr>
          <w:color w:val="231F20"/>
        </w:rPr>
        <w:t>aguda</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agregan</w:t>
      </w:r>
      <w:r>
        <w:rPr>
          <w:color w:val="231F20"/>
          <w:spacing w:val="17"/>
        </w:rPr>
        <w:t> </w:t>
      </w:r>
      <w:r>
        <w:rPr>
          <w:color w:val="231F20"/>
        </w:rPr>
        <w:t>una</w:t>
      </w:r>
      <w:r>
        <w:rPr>
          <w:color w:val="231F20"/>
          <w:spacing w:val="17"/>
        </w:rPr>
        <w:t> </w:t>
      </w:r>
      <w:r>
        <w:rPr>
          <w:color w:val="231F20"/>
        </w:rPr>
        <w:t>sílaba.</w:t>
      </w:r>
    </w:p>
    <w:p>
      <w:pPr>
        <w:pStyle w:val="BodyText"/>
        <w:spacing w:line="307" w:lineRule="auto"/>
        <w:ind w:left="116" w:right="114" w:firstLine="396"/>
        <w:jc w:val="both"/>
      </w:pPr>
      <w:r>
        <w:rPr>
          <w:color w:val="231F20"/>
          <w:w w:val="238"/>
        </w:rPr>
        <w:t>l</w:t>
      </w:r>
      <w:r>
        <w:rPr>
          <w:color w:val="231F20"/>
          <w:w w:val="101"/>
        </w:rPr>
        <w:t>a</w:t>
      </w:r>
      <w:r>
        <w:rPr>
          <w:color w:val="231F20"/>
        </w:rPr>
        <w:t> </w:t>
      </w:r>
      <w:r>
        <w:rPr>
          <w:color w:val="231F20"/>
          <w:spacing w:val="-21"/>
        </w:rPr>
        <w:t> </w:t>
      </w:r>
      <w:r>
        <w:rPr>
          <w:color w:val="231F20"/>
          <w:w w:val="102"/>
        </w:rPr>
        <w:t>rima</w:t>
      </w:r>
      <w:r>
        <w:rPr>
          <w:color w:val="231F20"/>
        </w:rPr>
        <w:t> </w:t>
      </w:r>
      <w:r>
        <w:rPr>
          <w:color w:val="231F20"/>
          <w:spacing w:val="-21"/>
        </w:rPr>
        <w:t> </w:t>
      </w:r>
      <w:r>
        <w:rPr>
          <w:color w:val="231F20"/>
          <w:spacing w:val="-1"/>
          <w:w w:val="95"/>
        </w:rPr>
        <w:t>e</w:t>
      </w:r>
      <w:r>
        <w:rPr>
          <w:color w:val="231F20"/>
          <w:w w:val="95"/>
        </w:rPr>
        <w:t>s</w:t>
      </w:r>
      <w:r>
        <w:rPr>
          <w:color w:val="231F20"/>
        </w:rPr>
        <w:t> </w:t>
      </w:r>
      <w:r>
        <w:rPr>
          <w:color w:val="231F20"/>
          <w:spacing w:val="-21"/>
        </w:rPr>
        <w:t> </w:t>
      </w:r>
      <w:r>
        <w:rPr>
          <w:color w:val="231F20"/>
          <w:spacing w:val="-1"/>
          <w:w w:val="101"/>
        </w:rPr>
        <w:t>asonant</w:t>
      </w:r>
      <w:r>
        <w:rPr>
          <w:color w:val="231F20"/>
          <w:w w:val="101"/>
        </w:rPr>
        <w:t>e</w:t>
      </w:r>
      <w:r>
        <w:rPr>
          <w:color w:val="231F20"/>
        </w:rPr>
        <w:t> </w:t>
      </w:r>
      <w:r>
        <w:rPr>
          <w:color w:val="231F20"/>
          <w:spacing w:val="-20"/>
        </w:rPr>
        <w:t> </w:t>
      </w:r>
      <w:r>
        <w:rPr>
          <w:color w:val="231F20"/>
          <w:w w:val="92"/>
        </w:rPr>
        <w:t>y</w:t>
      </w:r>
      <w:r>
        <w:rPr>
          <w:color w:val="231F20"/>
        </w:rPr>
        <w:t> </w:t>
      </w:r>
      <w:r>
        <w:rPr>
          <w:color w:val="231F20"/>
          <w:spacing w:val="-21"/>
        </w:rPr>
        <w:t> </w:t>
      </w:r>
      <w:r>
        <w:rPr>
          <w:color w:val="231F20"/>
          <w:w w:val="102"/>
        </w:rPr>
        <w:t>claramente</w:t>
      </w:r>
      <w:r>
        <w:rPr>
          <w:color w:val="231F20"/>
        </w:rPr>
        <w:t> </w:t>
      </w:r>
      <w:r>
        <w:rPr>
          <w:color w:val="231F20"/>
          <w:spacing w:val="-21"/>
        </w:rPr>
        <w:t> </w:t>
      </w:r>
      <w:r>
        <w:rPr>
          <w:color w:val="231F20"/>
          <w:w w:val="95"/>
        </w:rPr>
        <w:t>se</w:t>
      </w:r>
      <w:r>
        <w:rPr>
          <w:color w:val="231F20"/>
        </w:rPr>
        <w:t> </w:t>
      </w:r>
      <w:r>
        <w:rPr>
          <w:color w:val="231F20"/>
          <w:spacing w:val="-21"/>
        </w:rPr>
        <w:t> </w:t>
      </w:r>
      <w:r>
        <w:rPr>
          <w:color w:val="231F20"/>
          <w:spacing w:val="-1"/>
          <w:w w:val="103"/>
        </w:rPr>
        <w:t>identifica</w:t>
      </w:r>
      <w:r>
        <w:rPr>
          <w:color w:val="231F20"/>
          <w:w w:val="103"/>
        </w:rPr>
        <w:t>n</w:t>
      </w:r>
      <w:r>
        <w:rPr>
          <w:color w:val="231F20"/>
        </w:rPr>
        <w:t> </w:t>
      </w:r>
      <w:r>
        <w:rPr>
          <w:color w:val="231F20"/>
          <w:spacing w:val="-21"/>
        </w:rPr>
        <w:t> </w:t>
      </w:r>
      <w:r>
        <w:rPr>
          <w:color w:val="231F20"/>
          <w:spacing w:val="-1"/>
          <w:w w:val="104"/>
        </w:rPr>
        <w:t>po</w:t>
      </w:r>
      <w:r>
        <w:rPr>
          <w:color w:val="231F20"/>
          <w:w w:val="104"/>
        </w:rPr>
        <w:t>r</w:t>
      </w:r>
      <w:r>
        <w:rPr>
          <w:color w:val="231F20"/>
        </w:rPr>
        <w:t> </w:t>
      </w:r>
      <w:r>
        <w:rPr>
          <w:color w:val="231F20"/>
          <w:spacing w:val="-21"/>
        </w:rPr>
        <w:t> </w:t>
      </w:r>
      <w:r>
        <w:rPr>
          <w:color w:val="231F20"/>
          <w:spacing w:val="-1"/>
          <w:w w:val="102"/>
        </w:rPr>
        <w:t>ell</w:t>
      </w:r>
      <w:r>
        <w:rPr>
          <w:color w:val="231F20"/>
          <w:w w:val="102"/>
        </w:rPr>
        <w:t>a</w:t>
      </w:r>
      <w:r>
        <w:rPr>
          <w:color w:val="231F20"/>
        </w:rPr>
        <w:t> </w:t>
      </w:r>
      <w:r>
        <w:rPr>
          <w:color w:val="231F20"/>
          <w:spacing w:val="-21"/>
        </w:rPr>
        <w:t> </w:t>
      </w:r>
      <w:r>
        <w:rPr>
          <w:color w:val="231F20"/>
          <w:spacing w:val="-1"/>
          <w:w w:val="98"/>
        </w:rPr>
        <w:t>lo</w:t>
      </w:r>
      <w:r>
        <w:rPr>
          <w:color w:val="231F20"/>
          <w:w w:val="98"/>
        </w:rPr>
        <w:t>s</w:t>
      </w:r>
      <w:r>
        <w:rPr>
          <w:color w:val="231F20"/>
        </w:rPr>
        <w:t> </w:t>
      </w:r>
      <w:r>
        <w:rPr>
          <w:color w:val="231F20"/>
          <w:spacing w:val="-21"/>
        </w:rPr>
        <w:t> </w:t>
      </w:r>
      <w:r>
        <w:rPr>
          <w:color w:val="231F20"/>
          <w:w w:val="96"/>
        </w:rPr>
        <w:t>versos </w:t>
      </w:r>
      <w:r>
        <w:rPr>
          <w:color w:val="231F20"/>
        </w:rPr>
        <w:t>del primer cuarteto, en donde riman el primero con el </w:t>
      </w:r>
      <w:r>
        <w:rPr>
          <w:color w:val="231F20"/>
          <w:spacing w:val="-3"/>
        </w:rPr>
        <w:t>tercero </w:t>
      </w:r>
      <w:r>
        <w:rPr>
          <w:color w:val="231F20"/>
        </w:rPr>
        <w:t>–nube- dulces: u-e–, el segundo con el cuarto –quiero-sueños: e-o–. En las otras estrofas la rima es </w:t>
      </w:r>
      <w:r>
        <w:rPr>
          <w:color w:val="231F20"/>
          <w:spacing w:val="2"/>
        </w:rPr>
        <w:t> </w:t>
      </w:r>
      <w:r>
        <w:rPr>
          <w:color w:val="231F20"/>
        </w:rPr>
        <w:t>variada.</w:t>
      </w:r>
    </w:p>
    <w:p>
      <w:pPr>
        <w:pStyle w:val="BodyText"/>
        <w:spacing w:line="307" w:lineRule="auto"/>
        <w:ind w:left="116" w:right="115" w:firstLine="396"/>
        <w:jc w:val="both"/>
      </w:pPr>
      <w:r>
        <w:rPr>
          <w:color w:val="231F20"/>
          <w:w w:val="238"/>
        </w:rPr>
        <w:t>l</w:t>
      </w:r>
      <w:r>
        <w:rPr>
          <w:color w:val="231F20"/>
          <w:w w:val="103"/>
        </w:rPr>
        <w:t>o</w:t>
      </w:r>
      <w:r>
        <w:rPr>
          <w:color w:val="231F20"/>
        </w:rPr>
        <w:t> </w:t>
      </w:r>
      <w:r>
        <w:rPr>
          <w:color w:val="231F20"/>
          <w:spacing w:val="-17"/>
        </w:rPr>
        <w:t> </w:t>
      </w:r>
      <w:r>
        <w:rPr>
          <w:color w:val="231F20"/>
          <w:spacing w:val="-1"/>
          <w:w w:val="101"/>
        </w:rPr>
        <w:t>qu</w:t>
      </w:r>
      <w:r>
        <w:rPr>
          <w:color w:val="231F20"/>
          <w:w w:val="101"/>
        </w:rPr>
        <w:t>e</w:t>
      </w:r>
      <w:r>
        <w:rPr>
          <w:color w:val="231F20"/>
        </w:rPr>
        <w:t> </w:t>
      </w:r>
      <w:r>
        <w:rPr>
          <w:color w:val="231F20"/>
          <w:spacing w:val="-17"/>
        </w:rPr>
        <w:t> </w:t>
      </w:r>
      <w:r>
        <w:rPr>
          <w:color w:val="231F20"/>
          <w:spacing w:val="-8"/>
          <w:w w:val="100"/>
        </w:rPr>
        <w:t>r</w:t>
      </w:r>
      <w:r>
        <w:rPr>
          <w:color w:val="231F20"/>
          <w:spacing w:val="-1"/>
          <w:w w:val="99"/>
        </w:rPr>
        <w:t>esalt</w:t>
      </w:r>
      <w:r>
        <w:rPr>
          <w:color w:val="231F20"/>
          <w:w w:val="99"/>
        </w:rPr>
        <w:t>a</w:t>
      </w:r>
      <w:r>
        <w:rPr>
          <w:color w:val="231F20"/>
        </w:rPr>
        <w:t> </w:t>
      </w:r>
      <w:r>
        <w:rPr>
          <w:color w:val="231F20"/>
          <w:spacing w:val="-17"/>
        </w:rPr>
        <w:t> </w:t>
      </w:r>
      <w:r>
        <w:rPr>
          <w:color w:val="231F20"/>
          <w:spacing w:val="-1"/>
          <w:w w:val="104"/>
        </w:rPr>
        <w:t>d</w:t>
      </w:r>
      <w:r>
        <w:rPr>
          <w:color w:val="231F20"/>
          <w:w w:val="104"/>
        </w:rPr>
        <w:t>e</w:t>
      </w:r>
      <w:r>
        <w:rPr>
          <w:color w:val="231F20"/>
        </w:rPr>
        <w:t> </w:t>
      </w:r>
      <w:r>
        <w:rPr>
          <w:color w:val="231F20"/>
          <w:spacing w:val="-17"/>
        </w:rPr>
        <w:t> </w:t>
      </w:r>
      <w:r>
        <w:rPr>
          <w:color w:val="231F20"/>
          <w:spacing w:val="-1"/>
          <w:w w:val="102"/>
        </w:rPr>
        <w:t>maner</w:t>
      </w:r>
      <w:r>
        <w:rPr>
          <w:color w:val="231F20"/>
          <w:w w:val="102"/>
        </w:rPr>
        <w:t>a</w:t>
      </w:r>
      <w:r>
        <w:rPr>
          <w:color w:val="231F20"/>
        </w:rPr>
        <w:t> </w:t>
      </w:r>
      <w:r>
        <w:rPr>
          <w:color w:val="231F20"/>
          <w:spacing w:val="-17"/>
        </w:rPr>
        <w:t> </w:t>
      </w:r>
      <w:r>
        <w:rPr>
          <w:color w:val="231F20"/>
          <w:spacing w:val="-1"/>
          <w:w w:val="102"/>
        </w:rPr>
        <w:t>particula</w:t>
      </w:r>
      <w:r>
        <w:rPr>
          <w:color w:val="231F20"/>
          <w:w w:val="102"/>
        </w:rPr>
        <w:t>r</w:t>
      </w:r>
      <w:r>
        <w:rPr>
          <w:color w:val="231F20"/>
        </w:rPr>
        <w:t> </w:t>
      </w:r>
      <w:r>
        <w:rPr>
          <w:color w:val="231F20"/>
          <w:spacing w:val="-17"/>
        </w:rPr>
        <w:t> </w:t>
      </w:r>
      <w:r>
        <w:rPr>
          <w:color w:val="231F20"/>
          <w:spacing w:val="-1"/>
          <w:w w:val="104"/>
        </w:rPr>
        <w:t>e</w:t>
      </w:r>
      <w:r>
        <w:rPr>
          <w:color w:val="231F20"/>
          <w:w w:val="104"/>
        </w:rPr>
        <w:t>n</w:t>
      </w:r>
      <w:r>
        <w:rPr>
          <w:color w:val="231F20"/>
        </w:rPr>
        <w:t> </w:t>
      </w:r>
      <w:r>
        <w:rPr>
          <w:color w:val="231F20"/>
          <w:spacing w:val="-17"/>
        </w:rPr>
        <w:t> </w:t>
      </w:r>
      <w:r>
        <w:rPr>
          <w:color w:val="231F20"/>
          <w:spacing w:val="-1"/>
          <w:w w:val="103"/>
        </w:rPr>
        <w:t>tod</w:t>
      </w:r>
      <w:r>
        <w:rPr>
          <w:color w:val="231F20"/>
          <w:w w:val="103"/>
        </w:rPr>
        <w:t>o</w:t>
      </w:r>
      <w:r>
        <w:rPr>
          <w:color w:val="231F20"/>
        </w:rPr>
        <w:t> </w:t>
      </w:r>
      <w:r>
        <w:rPr>
          <w:color w:val="231F20"/>
          <w:spacing w:val="-17"/>
        </w:rPr>
        <w:t> </w:t>
      </w:r>
      <w:r>
        <w:rPr>
          <w:color w:val="231F20"/>
          <w:spacing w:val="-1"/>
          <w:w w:val="103"/>
        </w:rPr>
        <w:t>e</w:t>
      </w:r>
      <w:r>
        <w:rPr>
          <w:color w:val="231F20"/>
          <w:w w:val="103"/>
        </w:rPr>
        <w:t>l</w:t>
      </w:r>
      <w:r>
        <w:rPr>
          <w:color w:val="231F20"/>
        </w:rPr>
        <w:t> </w:t>
      </w:r>
      <w:r>
        <w:rPr>
          <w:color w:val="231F20"/>
          <w:spacing w:val="-17"/>
        </w:rPr>
        <w:t> </w:t>
      </w:r>
      <w:r>
        <w:rPr>
          <w:color w:val="231F20"/>
          <w:spacing w:val="-1"/>
          <w:w w:val="104"/>
        </w:rPr>
        <w:t>poem</w:t>
      </w:r>
      <w:r>
        <w:rPr>
          <w:color w:val="231F20"/>
          <w:w w:val="104"/>
        </w:rPr>
        <w:t>a</w:t>
      </w:r>
      <w:r>
        <w:rPr>
          <w:color w:val="231F20"/>
        </w:rPr>
        <w:t> </w:t>
      </w:r>
      <w:r>
        <w:rPr>
          <w:color w:val="231F20"/>
          <w:spacing w:val="-17"/>
        </w:rPr>
        <w:t> </w:t>
      </w:r>
      <w:r>
        <w:rPr>
          <w:color w:val="231F20"/>
          <w:spacing w:val="-1"/>
          <w:w w:val="95"/>
        </w:rPr>
        <w:t>e</w:t>
      </w:r>
      <w:r>
        <w:rPr>
          <w:color w:val="231F20"/>
          <w:w w:val="95"/>
        </w:rPr>
        <w:t>s</w:t>
      </w:r>
      <w:r>
        <w:rPr>
          <w:color w:val="231F20"/>
        </w:rPr>
        <w:t> </w:t>
      </w:r>
      <w:r>
        <w:rPr>
          <w:color w:val="231F20"/>
          <w:spacing w:val="-17"/>
        </w:rPr>
        <w:t> </w:t>
      </w:r>
      <w:r>
        <w:rPr>
          <w:color w:val="231F20"/>
          <w:spacing w:val="-1"/>
          <w:w w:val="103"/>
        </w:rPr>
        <w:t>e</w:t>
      </w:r>
      <w:r>
        <w:rPr>
          <w:color w:val="231F20"/>
          <w:w w:val="103"/>
        </w:rPr>
        <w:t>l</w:t>
      </w:r>
      <w:r>
        <w:rPr>
          <w:color w:val="231F20"/>
        </w:rPr>
        <w:t> </w:t>
      </w:r>
      <w:r>
        <w:rPr>
          <w:color w:val="231F20"/>
          <w:spacing w:val="-17"/>
        </w:rPr>
        <w:t> </w:t>
      </w:r>
      <w:r>
        <w:rPr>
          <w:color w:val="231F20"/>
          <w:w w:val="102"/>
        </w:rPr>
        <w:t>ritmo </w:t>
      </w:r>
      <w:r>
        <w:rPr>
          <w:color w:val="231F20"/>
          <w:w w:val="105"/>
        </w:rPr>
        <w:t>logrado</w:t>
      </w:r>
      <w:r>
        <w:rPr>
          <w:color w:val="231F20"/>
          <w:spacing w:val="-13"/>
          <w:w w:val="105"/>
        </w:rPr>
        <w:t> </w:t>
      </w:r>
      <w:r>
        <w:rPr>
          <w:color w:val="231F20"/>
          <w:w w:val="105"/>
        </w:rPr>
        <w:t>con</w:t>
      </w:r>
      <w:r>
        <w:rPr>
          <w:color w:val="231F20"/>
          <w:spacing w:val="-14"/>
          <w:w w:val="105"/>
        </w:rPr>
        <w:t> </w:t>
      </w:r>
      <w:r>
        <w:rPr>
          <w:color w:val="231F20"/>
          <w:w w:val="105"/>
        </w:rPr>
        <w:t>insistencia</w:t>
      </w:r>
      <w:r>
        <w:rPr>
          <w:color w:val="231F20"/>
          <w:spacing w:val="-13"/>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vocales</w:t>
      </w:r>
      <w:r>
        <w:rPr>
          <w:color w:val="231F20"/>
          <w:spacing w:val="-14"/>
          <w:w w:val="105"/>
        </w:rPr>
        <w:t> </w:t>
      </w:r>
      <w:r>
        <w:rPr>
          <w:color w:val="231F20"/>
          <w:w w:val="105"/>
        </w:rPr>
        <w:t>fuertes</w:t>
      </w:r>
      <w:r>
        <w:rPr>
          <w:color w:val="231F20"/>
          <w:spacing w:val="-14"/>
          <w:w w:val="105"/>
        </w:rPr>
        <w:t> </w:t>
      </w:r>
      <w:r>
        <w:rPr>
          <w:color w:val="231F20"/>
          <w:w w:val="105"/>
        </w:rPr>
        <w:t>que</w:t>
      </w:r>
      <w:r>
        <w:rPr>
          <w:color w:val="231F20"/>
          <w:spacing w:val="-14"/>
          <w:w w:val="105"/>
        </w:rPr>
        <w:t> </w:t>
      </w:r>
      <w:r>
        <w:rPr>
          <w:color w:val="231F20"/>
          <w:w w:val="105"/>
        </w:rPr>
        <w:t>predominan.</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3" w:firstLine="396"/>
        <w:jc w:val="right"/>
      </w:pPr>
      <w:r>
        <w:rPr>
          <w:color w:val="231F20"/>
          <w:w w:val="105"/>
        </w:rPr>
        <w:t>En la primera estrofa, la mujer amada –ensalzada ahora</w:t>
      </w:r>
      <w:r>
        <w:rPr>
          <w:color w:val="231F20"/>
          <w:spacing w:val="22"/>
          <w:w w:val="105"/>
        </w:rPr>
        <w:t> </w:t>
      </w:r>
      <w:r>
        <w:rPr>
          <w:color w:val="231F20"/>
          <w:w w:val="105"/>
        </w:rPr>
        <w:t>por</w:t>
      </w:r>
      <w:r>
        <w:rPr>
          <w:color w:val="231F20"/>
          <w:spacing w:val="7"/>
          <w:w w:val="105"/>
        </w:rPr>
        <w:t> </w:t>
      </w:r>
      <w:r>
        <w:rPr>
          <w:color w:val="231F20"/>
          <w:w w:val="105"/>
        </w:rPr>
        <w:t>estos</w:t>
      </w:r>
      <w:r>
        <w:rPr>
          <w:color w:val="231F20"/>
          <w:spacing w:val="-1"/>
          <w:w w:val="96"/>
        </w:rPr>
        <w:t> </w:t>
      </w:r>
      <w:r>
        <w:rPr>
          <w:color w:val="231F20"/>
          <w:w w:val="105"/>
        </w:rPr>
        <w:t>versos</w:t>
      </w:r>
      <w:r>
        <w:rPr>
          <w:color w:val="231F20"/>
          <w:spacing w:val="-19"/>
          <w:w w:val="105"/>
        </w:rPr>
        <w:t> </w:t>
      </w:r>
      <w:r>
        <w:rPr>
          <w:color w:val="231F20"/>
          <w:w w:val="105"/>
        </w:rPr>
        <w:t>de</w:t>
      </w:r>
      <w:r>
        <w:rPr>
          <w:color w:val="231F20"/>
          <w:spacing w:val="-19"/>
          <w:w w:val="105"/>
        </w:rPr>
        <w:t> </w:t>
      </w:r>
      <w:r>
        <w:rPr>
          <w:color w:val="231F20"/>
          <w:w w:val="105"/>
        </w:rPr>
        <w:t>taciturna</w:t>
      </w:r>
      <w:r>
        <w:rPr>
          <w:color w:val="231F20"/>
          <w:spacing w:val="-18"/>
          <w:w w:val="105"/>
        </w:rPr>
        <w:t> </w:t>
      </w:r>
      <w:r>
        <w:rPr>
          <w:color w:val="231F20"/>
          <w:w w:val="105"/>
        </w:rPr>
        <w:t>nostalgia</w:t>
      </w:r>
      <w:r>
        <w:rPr>
          <w:color w:val="231F20"/>
          <w:spacing w:val="-18"/>
          <w:w w:val="105"/>
        </w:rPr>
        <w:t> </w:t>
      </w:r>
      <w:r>
        <w:rPr>
          <w:color w:val="231F20"/>
          <w:w w:val="105"/>
        </w:rPr>
        <w:t>tagoriana–</w:t>
      </w:r>
      <w:r>
        <w:rPr>
          <w:color w:val="231F20"/>
          <w:spacing w:val="-18"/>
          <w:w w:val="105"/>
        </w:rPr>
        <w:t> </w:t>
      </w:r>
      <w:r>
        <w:rPr>
          <w:color w:val="231F20"/>
          <w:w w:val="105"/>
        </w:rPr>
        <w:t>es</w:t>
      </w:r>
      <w:r>
        <w:rPr>
          <w:color w:val="231F20"/>
          <w:spacing w:val="-19"/>
          <w:w w:val="105"/>
        </w:rPr>
        <w:t> </w:t>
      </w:r>
      <w:r>
        <w:rPr>
          <w:color w:val="231F20"/>
          <w:w w:val="105"/>
        </w:rPr>
        <w:t>identificada,</w:t>
      </w:r>
      <w:r>
        <w:rPr>
          <w:color w:val="231F20"/>
          <w:spacing w:val="-18"/>
          <w:w w:val="105"/>
        </w:rPr>
        <w:t> </w:t>
      </w:r>
      <w:r>
        <w:rPr>
          <w:color w:val="231F20"/>
          <w:w w:val="105"/>
        </w:rPr>
        <w:t>mediante</w:t>
      </w:r>
      <w:r>
        <w:rPr>
          <w:color w:val="231F20"/>
          <w:spacing w:val="-19"/>
          <w:w w:val="105"/>
        </w:rPr>
        <w:t> </w:t>
      </w:r>
      <w:r>
        <w:rPr>
          <w:color w:val="231F20"/>
          <w:w w:val="105"/>
        </w:rPr>
        <w:t>la</w:t>
      </w:r>
      <w:r>
        <w:rPr>
          <w:color w:val="231F20"/>
          <w:spacing w:val="-19"/>
          <w:w w:val="105"/>
        </w:rPr>
        <w:t> </w:t>
      </w:r>
      <w:r>
        <w:rPr>
          <w:color w:val="231F20"/>
          <w:w w:val="105"/>
        </w:rPr>
        <w:t>me-</w:t>
      </w:r>
      <w:r>
        <w:rPr>
          <w:color w:val="231F20"/>
        </w:rPr>
        <w:t> </w:t>
      </w:r>
      <w:r>
        <w:rPr>
          <w:color w:val="231F20"/>
          <w:spacing w:val="-1"/>
          <w:w w:val="104"/>
        </w:rPr>
        <w:t>táfora</w:t>
      </w:r>
      <w:r>
        <w:rPr>
          <w:color w:val="231F20"/>
          <w:w w:val="104"/>
        </w:rPr>
        <w:t>,</w:t>
      </w:r>
      <w:r>
        <w:rPr>
          <w:color w:val="231F20"/>
          <w:spacing w:val="11"/>
        </w:rPr>
        <w:t> </w:t>
      </w:r>
      <w:r>
        <w:rPr>
          <w:color w:val="231F20"/>
          <w:w w:val="103"/>
        </w:rPr>
        <w:t>con</w:t>
      </w:r>
      <w:r>
        <w:rPr>
          <w:color w:val="231F20"/>
          <w:spacing w:val="10"/>
        </w:rPr>
        <w:t> </w:t>
      </w:r>
      <w:r>
        <w:rPr>
          <w:color w:val="231F20"/>
          <w:w w:val="103"/>
        </w:rPr>
        <w:t>una</w:t>
      </w:r>
      <w:r>
        <w:rPr>
          <w:color w:val="231F20"/>
          <w:spacing w:val="10"/>
        </w:rPr>
        <w:t> </w:t>
      </w:r>
      <w:r>
        <w:rPr>
          <w:color w:val="231F20"/>
          <w:spacing w:val="-1"/>
          <w:w w:val="102"/>
        </w:rPr>
        <w:t>nub</w:t>
      </w:r>
      <w:r>
        <w:rPr>
          <w:color w:val="231F20"/>
          <w:w w:val="102"/>
        </w:rPr>
        <w:t>e</w:t>
      </w:r>
      <w:r>
        <w:rPr>
          <w:color w:val="231F20"/>
          <w:spacing w:val="11"/>
        </w:rPr>
        <w:t> </w:t>
      </w:r>
      <w:r>
        <w:rPr>
          <w:color w:val="231F20"/>
          <w:spacing w:val="-1"/>
          <w:w w:val="101"/>
        </w:rPr>
        <w:t>qu</w:t>
      </w:r>
      <w:r>
        <w:rPr>
          <w:color w:val="231F20"/>
          <w:w w:val="101"/>
        </w:rPr>
        <w:t>e</w:t>
      </w:r>
      <w:r>
        <w:rPr>
          <w:color w:val="231F20"/>
          <w:spacing w:val="10"/>
        </w:rPr>
        <w:t> </w:t>
      </w:r>
      <w:r>
        <w:rPr>
          <w:color w:val="231F20"/>
          <w:spacing w:val="-1"/>
          <w:w w:val="103"/>
        </w:rPr>
        <w:t>apa</w:t>
      </w:r>
      <w:r>
        <w:rPr>
          <w:color w:val="231F20"/>
          <w:spacing w:val="-7"/>
          <w:w w:val="103"/>
        </w:rPr>
        <w:t>r</w:t>
      </w:r>
      <w:r>
        <w:rPr>
          <w:color w:val="231F20"/>
          <w:spacing w:val="-1"/>
          <w:w w:val="101"/>
        </w:rPr>
        <w:t>ec</w:t>
      </w:r>
      <w:r>
        <w:rPr>
          <w:color w:val="231F20"/>
          <w:w w:val="101"/>
        </w:rPr>
        <w:t>e</w:t>
      </w:r>
      <w:r>
        <w:rPr>
          <w:color w:val="231F20"/>
          <w:spacing w:val="10"/>
        </w:rPr>
        <w:t> </w:t>
      </w:r>
      <w:r>
        <w:rPr>
          <w:color w:val="231F20"/>
          <w:spacing w:val="-1"/>
          <w:w w:val="104"/>
        </w:rPr>
        <w:t>e</w:t>
      </w:r>
      <w:r>
        <w:rPr>
          <w:color w:val="231F20"/>
          <w:w w:val="104"/>
        </w:rPr>
        <w:t>n</w:t>
      </w:r>
      <w:r>
        <w:rPr>
          <w:color w:val="231F20"/>
          <w:spacing w:val="10"/>
        </w:rPr>
        <w:t> </w:t>
      </w:r>
      <w:r>
        <w:rPr>
          <w:color w:val="231F20"/>
          <w:spacing w:val="-1"/>
          <w:w w:val="103"/>
        </w:rPr>
        <w:t>e</w:t>
      </w:r>
      <w:r>
        <w:rPr>
          <w:color w:val="231F20"/>
          <w:w w:val="103"/>
        </w:rPr>
        <w:t>l</w:t>
      </w:r>
      <w:r>
        <w:rPr>
          <w:color w:val="231F20"/>
          <w:spacing w:val="10"/>
        </w:rPr>
        <w:t> </w:t>
      </w:r>
      <w:r>
        <w:rPr>
          <w:color w:val="231F20"/>
          <w:w w:val="102"/>
        </w:rPr>
        <w:t>cielo</w:t>
      </w:r>
      <w:r>
        <w:rPr>
          <w:color w:val="231F20"/>
          <w:spacing w:val="10"/>
        </w:rPr>
        <w:t> </w:t>
      </w:r>
      <w:r>
        <w:rPr>
          <w:color w:val="231F20"/>
          <w:w w:val="99"/>
        </w:rPr>
        <w:t>c</w:t>
      </w:r>
      <w:r>
        <w:rPr>
          <w:color w:val="231F20"/>
          <w:spacing w:val="-8"/>
          <w:w w:val="99"/>
        </w:rPr>
        <w:t>r</w:t>
      </w:r>
      <w:r>
        <w:rPr>
          <w:color w:val="231F20"/>
          <w:w w:val="101"/>
        </w:rPr>
        <w:t>epuscul</w:t>
      </w:r>
      <w:r>
        <w:rPr>
          <w:color w:val="231F20"/>
          <w:spacing w:val="-1"/>
          <w:w w:val="101"/>
        </w:rPr>
        <w:t>a</w:t>
      </w:r>
      <w:r>
        <w:rPr>
          <w:color w:val="231F20"/>
          <w:spacing w:val="-22"/>
          <w:w w:val="100"/>
        </w:rPr>
        <w:t>r</w:t>
      </w:r>
      <w:r>
        <w:rPr>
          <w:color w:val="231F20"/>
          <w:w w:val="133"/>
        </w:rPr>
        <w:t>.</w:t>
      </w:r>
      <w:r>
        <w:rPr>
          <w:color w:val="231F20"/>
          <w:spacing w:val="10"/>
        </w:rPr>
        <w:t> </w:t>
      </w:r>
      <w:r>
        <w:rPr>
          <w:color w:val="231F20"/>
          <w:w w:val="238"/>
        </w:rPr>
        <w:t>l</w:t>
      </w:r>
      <w:r>
        <w:rPr>
          <w:color w:val="231F20"/>
          <w:w w:val="97"/>
        </w:rPr>
        <w:t>os</w:t>
      </w:r>
      <w:r>
        <w:rPr>
          <w:color w:val="231F20"/>
          <w:spacing w:val="10"/>
        </w:rPr>
        <w:t> </w:t>
      </w:r>
      <w:r>
        <w:rPr>
          <w:color w:val="231F20"/>
          <w:spacing w:val="-1"/>
          <w:w w:val="101"/>
        </w:rPr>
        <w:t>motivos</w:t>
      </w:r>
      <w:r>
        <w:rPr>
          <w:color w:val="231F20"/>
          <w:w w:val="101"/>
        </w:rPr>
        <w:t>,</w:t>
      </w:r>
      <w:r>
        <w:rPr>
          <w:color w:val="231F20"/>
          <w:spacing w:val="10"/>
        </w:rPr>
        <w:t> </w:t>
      </w:r>
      <w:r>
        <w:rPr>
          <w:color w:val="231F20"/>
          <w:w w:val="94"/>
        </w:rPr>
        <w:t>si </w:t>
      </w:r>
      <w:r>
        <w:rPr>
          <w:color w:val="231F20"/>
          <w:w w:val="105"/>
        </w:rPr>
        <w:t>bien tienen la influencia del autor intertextualizado,</w:t>
      </w:r>
      <w:r>
        <w:rPr>
          <w:color w:val="231F20"/>
          <w:spacing w:val="-24"/>
          <w:w w:val="105"/>
        </w:rPr>
        <w:t> </w:t>
      </w:r>
      <w:r>
        <w:rPr>
          <w:color w:val="231F20"/>
          <w:w w:val="105"/>
        </w:rPr>
        <w:t>también</w:t>
      </w:r>
      <w:r>
        <w:rPr>
          <w:color w:val="231F20"/>
          <w:spacing w:val="-4"/>
          <w:w w:val="105"/>
        </w:rPr>
        <w:t> </w:t>
      </w:r>
      <w:r>
        <w:rPr>
          <w:color w:val="231F20"/>
          <w:w w:val="105"/>
        </w:rPr>
        <w:t>permane-</w:t>
      </w:r>
      <w:r>
        <w:rPr>
          <w:color w:val="231F20"/>
        </w:rPr>
        <w:t> </w:t>
      </w:r>
      <w:r>
        <w:rPr>
          <w:color w:val="231F20"/>
          <w:w w:val="105"/>
        </w:rPr>
        <w:t>cen</w:t>
      </w:r>
      <w:r>
        <w:rPr>
          <w:color w:val="231F20"/>
          <w:spacing w:val="-10"/>
          <w:w w:val="105"/>
        </w:rPr>
        <w:t> </w:t>
      </w:r>
      <w:r>
        <w:rPr>
          <w:color w:val="231F20"/>
          <w:w w:val="105"/>
        </w:rPr>
        <w:t>fieles</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poética</w:t>
      </w:r>
      <w:r>
        <w:rPr>
          <w:color w:val="231F20"/>
          <w:spacing w:val="-10"/>
          <w:w w:val="105"/>
        </w:rPr>
        <w:t> </w:t>
      </w:r>
      <w:r>
        <w:rPr>
          <w:color w:val="231F20"/>
          <w:w w:val="105"/>
        </w:rPr>
        <w:t>nerudiana;</w:t>
      </w:r>
      <w:r>
        <w:rPr>
          <w:color w:val="231F20"/>
          <w:spacing w:val="-9"/>
          <w:w w:val="105"/>
        </w:rPr>
        <w:t> </w:t>
      </w:r>
      <w:r>
        <w:rPr>
          <w:color w:val="231F20"/>
          <w:w w:val="105"/>
        </w:rPr>
        <w:t>en</w:t>
      </w:r>
      <w:r>
        <w:rPr>
          <w:color w:val="231F20"/>
          <w:spacing w:val="-10"/>
          <w:w w:val="105"/>
        </w:rPr>
        <w:t> </w:t>
      </w:r>
      <w:r>
        <w:rPr>
          <w:color w:val="231F20"/>
          <w:w w:val="105"/>
        </w:rPr>
        <w:t>ellos</w:t>
      </w:r>
      <w:r>
        <w:rPr>
          <w:color w:val="231F20"/>
          <w:spacing w:val="-10"/>
          <w:w w:val="105"/>
        </w:rPr>
        <w:t> </w:t>
      </w:r>
      <w:r>
        <w:rPr>
          <w:color w:val="231F20"/>
          <w:w w:val="105"/>
        </w:rPr>
        <w:t>se</w:t>
      </w:r>
      <w:r>
        <w:rPr>
          <w:color w:val="231F20"/>
          <w:spacing w:val="-10"/>
          <w:w w:val="105"/>
        </w:rPr>
        <w:t> </w:t>
      </w:r>
      <w:r>
        <w:rPr>
          <w:color w:val="231F20"/>
          <w:w w:val="105"/>
        </w:rPr>
        <w:t>habla</w:t>
      </w:r>
      <w:r>
        <w:rPr>
          <w:color w:val="231F20"/>
          <w:spacing w:val="-9"/>
          <w:w w:val="105"/>
        </w:rPr>
        <w:t> </w:t>
      </w:r>
      <w:r>
        <w:rPr>
          <w:color w:val="231F20"/>
          <w:w w:val="105"/>
        </w:rPr>
        <w:t>del</w:t>
      </w:r>
      <w:r>
        <w:rPr>
          <w:color w:val="231F20"/>
          <w:spacing w:val="-10"/>
          <w:w w:val="105"/>
        </w:rPr>
        <w:t> </w:t>
      </w:r>
      <w:r>
        <w:rPr>
          <w:color w:val="231F20"/>
          <w:w w:val="105"/>
        </w:rPr>
        <w:t>crepúsculo</w:t>
      </w:r>
      <w:r>
        <w:rPr>
          <w:color w:val="231F20"/>
          <w:spacing w:val="-10"/>
          <w:w w:val="105"/>
        </w:rPr>
        <w:t> </w:t>
      </w:r>
      <w:r>
        <w:rPr>
          <w:color w:val="231F20"/>
          <w:w w:val="105"/>
        </w:rPr>
        <w:t>–véase</w:t>
      </w:r>
      <w:r>
        <w:rPr>
          <w:color w:val="231F20"/>
          <w:w w:val="97"/>
        </w:rPr>
        <w:t> </w:t>
      </w:r>
      <w:r>
        <w:rPr>
          <w:color w:val="231F20"/>
          <w:w w:val="105"/>
        </w:rPr>
        <w:t>preferentemente el poema 10–; también </w:t>
      </w:r>
      <w:r>
        <w:rPr>
          <w:color w:val="231F20"/>
          <w:spacing w:val="-3"/>
          <w:w w:val="105"/>
        </w:rPr>
        <w:t>refiere </w:t>
      </w:r>
      <w:r>
        <w:rPr>
          <w:color w:val="231F20"/>
          <w:w w:val="105"/>
        </w:rPr>
        <w:t>a la</w:t>
      </w:r>
      <w:r>
        <w:rPr>
          <w:color w:val="231F20"/>
          <w:spacing w:val="38"/>
          <w:w w:val="105"/>
        </w:rPr>
        <w:t> </w:t>
      </w:r>
      <w:r>
        <w:rPr>
          <w:color w:val="231F20"/>
          <w:w w:val="105"/>
        </w:rPr>
        <w:t>caprichosa</w:t>
      </w:r>
      <w:r>
        <w:rPr>
          <w:color w:val="231F20"/>
          <w:spacing w:val="3"/>
          <w:w w:val="105"/>
        </w:rPr>
        <w:t> </w:t>
      </w:r>
      <w:r>
        <w:rPr>
          <w:color w:val="231F20"/>
          <w:w w:val="105"/>
        </w:rPr>
        <w:t>asocia-</w:t>
      </w:r>
      <w:r>
        <w:rPr>
          <w:color w:val="231F20"/>
        </w:rPr>
        <w:t> </w:t>
      </w:r>
      <w:r>
        <w:rPr>
          <w:color w:val="231F20"/>
          <w:w w:val="105"/>
        </w:rPr>
        <w:t>ción en donde el amante determina cómo ha de ser la mujer</w:t>
      </w:r>
      <w:r>
        <w:rPr>
          <w:color w:val="231F20"/>
          <w:spacing w:val="10"/>
          <w:w w:val="105"/>
        </w:rPr>
        <w:t> </w:t>
      </w:r>
      <w:r>
        <w:rPr>
          <w:color w:val="231F20"/>
          <w:w w:val="105"/>
        </w:rPr>
        <w:t>amada</w:t>
      </w:r>
      <w:r>
        <w:rPr>
          <w:color w:val="231F20"/>
          <w:spacing w:val="12"/>
          <w:w w:val="105"/>
        </w:rPr>
        <w:t> </w:t>
      </w:r>
      <w:r>
        <w:rPr>
          <w:color w:val="231F20"/>
          <w:spacing w:val="-11"/>
          <w:w w:val="105"/>
        </w:rPr>
        <w:t>y,</w:t>
      </w:r>
      <w:r>
        <w:rPr>
          <w:color w:val="231F20"/>
          <w:w w:val="133"/>
        </w:rPr>
        <w:t> </w:t>
      </w:r>
      <w:r>
        <w:rPr>
          <w:color w:val="231F20"/>
          <w:w w:val="105"/>
        </w:rPr>
        <w:t>por consiguiente, no se parece a ninguna otra –poema 14:</w:t>
      </w:r>
      <w:r>
        <w:rPr>
          <w:color w:val="231F20"/>
          <w:spacing w:val="1"/>
          <w:w w:val="105"/>
        </w:rPr>
        <w:t> </w:t>
      </w:r>
      <w:r>
        <w:rPr>
          <w:color w:val="231F20"/>
          <w:spacing w:val="-10"/>
          <w:w w:val="105"/>
        </w:rPr>
        <w:t>“A </w:t>
      </w:r>
      <w:r>
        <w:rPr>
          <w:color w:val="231F20"/>
          <w:w w:val="105"/>
        </w:rPr>
        <w:t>nadie</w:t>
      </w:r>
      <w:r>
        <w:rPr>
          <w:color w:val="231F20"/>
          <w:spacing w:val="15"/>
          <w:w w:val="105"/>
        </w:rPr>
        <w:t> </w:t>
      </w:r>
      <w:r>
        <w:rPr>
          <w:color w:val="231F20"/>
          <w:w w:val="105"/>
        </w:rPr>
        <w:t>te</w:t>
      </w:r>
      <w:r>
        <w:rPr>
          <w:color w:val="231F20"/>
          <w:spacing w:val="-1"/>
          <w:w w:val="99"/>
        </w:rPr>
        <w:t> </w:t>
      </w:r>
      <w:r>
        <w:rPr>
          <w:color w:val="231F20"/>
          <w:w w:val="105"/>
        </w:rPr>
        <w:t>pareces</w:t>
      </w:r>
      <w:r>
        <w:rPr>
          <w:color w:val="231F20"/>
          <w:spacing w:val="-5"/>
          <w:w w:val="105"/>
        </w:rPr>
        <w:t> </w:t>
      </w:r>
      <w:r>
        <w:rPr>
          <w:color w:val="231F20"/>
          <w:w w:val="105"/>
        </w:rPr>
        <w:t>desde</w:t>
      </w:r>
      <w:r>
        <w:rPr>
          <w:color w:val="231F20"/>
          <w:spacing w:val="-5"/>
          <w:w w:val="105"/>
        </w:rPr>
        <w:t> </w:t>
      </w:r>
      <w:r>
        <w:rPr>
          <w:color w:val="231F20"/>
          <w:w w:val="105"/>
        </w:rPr>
        <w:t>que</w:t>
      </w:r>
      <w:r>
        <w:rPr>
          <w:color w:val="231F20"/>
          <w:spacing w:val="-5"/>
          <w:w w:val="105"/>
        </w:rPr>
        <w:t> </w:t>
      </w:r>
      <w:r>
        <w:rPr>
          <w:color w:val="231F20"/>
          <w:w w:val="105"/>
        </w:rPr>
        <w:t>yo</w:t>
      </w:r>
      <w:r>
        <w:rPr>
          <w:color w:val="231F20"/>
          <w:spacing w:val="-6"/>
          <w:w w:val="105"/>
        </w:rPr>
        <w:t> </w:t>
      </w:r>
      <w:r>
        <w:rPr>
          <w:color w:val="231F20"/>
          <w:w w:val="105"/>
        </w:rPr>
        <w:t>te</w:t>
      </w:r>
      <w:r>
        <w:rPr>
          <w:color w:val="231F20"/>
          <w:spacing w:val="-5"/>
          <w:w w:val="105"/>
        </w:rPr>
        <w:t> </w:t>
      </w:r>
      <w:r>
        <w:rPr>
          <w:color w:val="231F20"/>
          <w:w w:val="105"/>
        </w:rPr>
        <w:t>amo”–</w:t>
      </w:r>
      <w:r>
        <w:rPr>
          <w:color w:val="231F20"/>
          <w:spacing w:val="-6"/>
          <w:w w:val="105"/>
        </w:rPr>
        <w:t> </w:t>
      </w:r>
      <w:r>
        <w:rPr>
          <w:color w:val="231F20"/>
          <w:w w:val="105"/>
        </w:rPr>
        <w:t>y</w:t>
      </w:r>
      <w:r>
        <w:rPr>
          <w:color w:val="231F20"/>
          <w:spacing w:val="-5"/>
          <w:w w:val="105"/>
        </w:rPr>
        <w:t> </w:t>
      </w:r>
      <w:r>
        <w:rPr>
          <w:color w:val="231F20"/>
          <w:w w:val="105"/>
        </w:rPr>
        <w:t>además</w:t>
      </w:r>
      <w:r>
        <w:rPr>
          <w:color w:val="231F20"/>
          <w:spacing w:val="-5"/>
          <w:w w:val="105"/>
        </w:rPr>
        <w:t> </w:t>
      </w:r>
      <w:r>
        <w:rPr>
          <w:color w:val="231F20"/>
          <w:w w:val="105"/>
        </w:rPr>
        <w:t>la</w:t>
      </w:r>
      <w:r>
        <w:rPr>
          <w:color w:val="231F20"/>
          <w:spacing w:val="-5"/>
          <w:w w:val="105"/>
        </w:rPr>
        <w:t> </w:t>
      </w:r>
      <w:r>
        <w:rPr>
          <w:color w:val="231F20"/>
          <w:w w:val="105"/>
        </w:rPr>
        <w:t>idea</w:t>
      </w:r>
      <w:r>
        <w:rPr>
          <w:color w:val="231F20"/>
          <w:spacing w:val="-5"/>
          <w:w w:val="105"/>
        </w:rPr>
        <w:t> </w:t>
      </w:r>
      <w:r>
        <w:rPr>
          <w:color w:val="231F20"/>
          <w:w w:val="105"/>
        </w:rPr>
        <w:t>de</w:t>
      </w:r>
      <w:r>
        <w:rPr>
          <w:color w:val="231F20"/>
          <w:spacing w:val="-5"/>
          <w:w w:val="105"/>
        </w:rPr>
        <w:t> </w:t>
      </w:r>
      <w:r>
        <w:rPr>
          <w:color w:val="231F20"/>
          <w:w w:val="105"/>
        </w:rPr>
        <w:t>posesión</w:t>
      </w:r>
      <w:r>
        <w:rPr>
          <w:color w:val="231F20"/>
          <w:spacing w:val="-5"/>
          <w:w w:val="105"/>
        </w:rPr>
        <w:t> </w:t>
      </w:r>
      <w:r>
        <w:rPr>
          <w:color w:val="231F20"/>
          <w:w w:val="105"/>
        </w:rPr>
        <w:t>emerge</w:t>
      </w:r>
      <w:r>
        <w:rPr>
          <w:color w:val="231F20"/>
          <w:spacing w:val="-6"/>
          <w:w w:val="105"/>
        </w:rPr>
        <w:t> </w:t>
      </w:r>
      <w:r>
        <w:rPr>
          <w:color w:val="231F20"/>
          <w:w w:val="105"/>
        </w:rPr>
        <w:t>vi-</w:t>
      </w:r>
      <w:r>
        <w:rPr>
          <w:color w:val="231F20"/>
        </w:rPr>
        <w:t> </w:t>
      </w:r>
      <w:r>
        <w:rPr>
          <w:color w:val="231F20"/>
          <w:w w:val="105"/>
        </w:rPr>
        <w:t>gorosa</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contexto</w:t>
      </w:r>
      <w:r>
        <w:rPr>
          <w:color w:val="231F20"/>
          <w:spacing w:val="-14"/>
          <w:w w:val="105"/>
        </w:rPr>
        <w:t> </w:t>
      </w:r>
      <w:r>
        <w:rPr>
          <w:color w:val="231F20"/>
          <w:w w:val="105"/>
        </w:rPr>
        <w:t>de</w:t>
      </w:r>
      <w:r>
        <w:rPr>
          <w:color w:val="231F20"/>
          <w:spacing w:val="-14"/>
          <w:w w:val="105"/>
        </w:rPr>
        <w:t> </w:t>
      </w:r>
      <w:r>
        <w:rPr>
          <w:color w:val="231F20"/>
          <w:w w:val="105"/>
        </w:rPr>
        <w:t>este</w:t>
      </w:r>
      <w:r>
        <w:rPr>
          <w:color w:val="231F20"/>
          <w:spacing w:val="-14"/>
          <w:w w:val="105"/>
        </w:rPr>
        <w:t> </w:t>
      </w:r>
      <w:r>
        <w:rPr>
          <w:color w:val="231F20"/>
          <w:w w:val="105"/>
        </w:rPr>
        <w:t>poema</w:t>
      </w:r>
      <w:r>
        <w:rPr>
          <w:color w:val="231F20"/>
          <w:spacing w:val="-14"/>
          <w:w w:val="105"/>
        </w:rPr>
        <w:t> </w:t>
      </w:r>
      <w:r>
        <w:rPr>
          <w:color w:val="231F20"/>
          <w:w w:val="105"/>
        </w:rPr>
        <w:t>de</w:t>
      </w:r>
      <w:r>
        <w:rPr>
          <w:color w:val="231F20"/>
          <w:spacing w:val="-14"/>
          <w:w w:val="105"/>
        </w:rPr>
        <w:t> </w:t>
      </w:r>
      <w:r>
        <w:rPr>
          <w:color w:val="231F20"/>
          <w:w w:val="105"/>
        </w:rPr>
        <w:t>amores</w:t>
      </w:r>
      <w:r>
        <w:rPr>
          <w:color w:val="231F20"/>
          <w:spacing w:val="-14"/>
          <w:w w:val="105"/>
        </w:rPr>
        <w:t> </w:t>
      </w:r>
      <w:r>
        <w:rPr>
          <w:color w:val="231F20"/>
          <w:w w:val="105"/>
        </w:rPr>
        <w:t>realizados</w:t>
      </w:r>
      <w:r>
        <w:rPr>
          <w:color w:val="231F20"/>
          <w:spacing w:val="-14"/>
          <w:w w:val="105"/>
        </w:rPr>
        <w:t> </w:t>
      </w:r>
      <w:r>
        <w:rPr>
          <w:color w:val="231F20"/>
          <w:w w:val="105"/>
        </w:rPr>
        <w:t>y</w:t>
      </w:r>
      <w:r>
        <w:rPr>
          <w:color w:val="231F20"/>
          <w:spacing w:val="-14"/>
          <w:w w:val="105"/>
        </w:rPr>
        <w:t> </w:t>
      </w:r>
      <w:r>
        <w:rPr>
          <w:color w:val="231F20"/>
          <w:w w:val="105"/>
        </w:rPr>
        <w:t>triunfantes.</w:t>
      </w:r>
      <w:r>
        <w:rPr>
          <w:color w:val="231F20"/>
          <w:spacing w:val="-1"/>
          <w:w w:val="102"/>
        </w:rPr>
        <w:t> </w:t>
      </w:r>
      <w:r>
        <w:rPr>
          <w:color w:val="231F20"/>
          <w:w w:val="105"/>
        </w:rPr>
        <w:t>Es importante la mención de los “infinitos sueños” del enamorado,</w:t>
      </w:r>
      <w:r>
        <w:rPr>
          <w:color w:val="231F20"/>
          <w:spacing w:val="2"/>
          <w:w w:val="104"/>
        </w:rPr>
        <w:t> </w:t>
      </w:r>
      <w:r>
        <w:rPr>
          <w:color w:val="231F20"/>
          <w:w w:val="105"/>
        </w:rPr>
        <w:t>porque esta idea encaja perfectamente en la</w:t>
      </w:r>
      <w:r>
        <w:rPr>
          <w:color w:val="231F20"/>
          <w:spacing w:val="28"/>
          <w:w w:val="105"/>
        </w:rPr>
        <w:t> </w:t>
      </w:r>
      <w:r>
        <w:rPr>
          <w:color w:val="231F20"/>
          <w:w w:val="105"/>
        </w:rPr>
        <w:t>conceptualización</w:t>
      </w:r>
      <w:r>
        <w:rPr>
          <w:color w:val="231F20"/>
          <w:spacing w:val="3"/>
          <w:w w:val="105"/>
        </w:rPr>
        <w:t> </w:t>
      </w:r>
      <w:r>
        <w:rPr>
          <w:color w:val="231F20"/>
          <w:w w:val="105"/>
        </w:rPr>
        <w:t>del</w:t>
      </w:r>
      <w:r>
        <w:rPr>
          <w:color w:val="231F20"/>
          <w:spacing w:val="1"/>
          <w:w w:val="104"/>
        </w:rPr>
        <w:t> </w:t>
      </w:r>
      <w:r>
        <w:rPr>
          <w:color w:val="231F20"/>
          <w:w w:val="105"/>
        </w:rPr>
        <w:t>tema por parte de la  poética  nerudiana.  El  amor  se  vive</w:t>
      </w:r>
      <w:r>
        <w:rPr>
          <w:color w:val="231F20"/>
          <w:spacing w:val="9"/>
          <w:w w:val="105"/>
        </w:rPr>
        <w:t> </w:t>
      </w:r>
      <w:r>
        <w:rPr>
          <w:color w:val="231F20"/>
          <w:w w:val="105"/>
        </w:rPr>
        <w:t>en</w:t>
      </w:r>
      <w:r>
        <w:rPr>
          <w:color w:val="231F20"/>
          <w:spacing w:val="42"/>
          <w:w w:val="105"/>
        </w:rPr>
        <w:t> </w:t>
      </w:r>
      <w:r>
        <w:rPr>
          <w:color w:val="231F20"/>
          <w:w w:val="105"/>
        </w:rPr>
        <w:t>medio</w:t>
      </w:r>
      <w:r>
        <w:rPr>
          <w:color w:val="231F20"/>
          <w:spacing w:val="2"/>
          <w:w w:val="104"/>
        </w:rPr>
        <w:t> </w:t>
      </w:r>
      <w:r>
        <w:rPr>
          <w:color w:val="231F20"/>
          <w:w w:val="105"/>
        </w:rPr>
        <w:t>de un sueño que bien puede revestirse de una característica</w:t>
      </w:r>
      <w:r>
        <w:rPr>
          <w:color w:val="231F20"/>
          <w:spacing w:val="-29"/>
          <w:w w:val="105"/>
        </w:rPr>
        <w:t> </w:t>
      </w:r>
      <w:r>
        <w:rPr>
          <w:color w:val="231F20"/>
          <w:w w:val="105"/>
        </w:rPr>
        <w:t>lenta,</w:t>
      </w:r>
      <w:r>
        <w:rPr>
          <w:color w:val="231F20"/>
          <w:spacing w:val="-3"/>
          <w:w w:val="105"/>
        </w:rPr>
        <w:t> </w:t>
      </w:r>
      <w:r>
        <w:rPr>
          <w:color w:val="231F20"/>
          <w:w w:val="105"/>
        </w:rPr>
        <w:t>pero</w:t>
      </w:r>
      <w:r>
        <w:rPr>
          <w:color w:val="231F20"/>
          <w:w w:val="103"/>
        </w:rPr>
        <w:t> </w:t>
      </w:r>
      <w:r>
        <w:rPr>
          <w:color w:val="231F20"/>
          <w:w w:val="105"/>
        </w:rPr>
        <w:t>tranquila; y en otras ocasiones este mismo amor</w:t>
      </w:r>
      <w:r>
        <w:rPr>
          <w:color w:val="231F20"/>
          <w:spacing w:val="16"/>
          <w:w w:val="105"/>
        </w:rPr>
        <w:t> </w:t>
      </w:r>
      <w:r>
        <w:rPr>
          <w:color w:val="231F20"/>
          <w:w w:val="105"/>
        </w:rPr>
        <w:t>puede</w:t>
      </w:r>
      <w:r>
        <w:rPr>
          <w:color w:val="231F20"/>
          <w:spacing w:val="7"/>
          <w:w w:val="105"/>
        </w:rPr>
        <w:t> </w:t>
      </w:r>
      <w:r>
        <w:rPr>
          <w:color w:val="231F20"/>
          <w:w w:val="105"/>
        </w:rPr>
        <w:t>transformarse</w:t>
      </w:r>
      <w:r>
        <w:rPr>
          <w:color w:val="231F20"/>
          <w:w w:val="101"/>
        </w:rPr>
        <w:t> </w:t>
      </w:r>
      <w:r>
        <w:rPr>
          <w:color w:val="231F20"/>
          <w:w w:val="105"/>
        </w:rPr>
        <w:t>en una terrible pesadilla en la que la amada tiende a desaparecer</w:t>
      </w:r>
      <w:r>
        <w:rPr>
          <w:color w:val="231F20"/>
          <w:spacing w:val="16"/>
          <w:w w:val="105"/>
        </w:rPr>
        <w:t> </w:t>
      </w:r>
      <w:r>
        <w:rPr>
          <w:color w:val="231F20"/>
          <w:w w:val="105"/>
        </w:rPr>
        <w:t>o</w:t>
      </w:r>
      <w:r>
        <w:rPr>
          <w:color w:val="231F20"/>
          <w:spacing w:val="5"/>
          <w:w w:val="105"/>
        </w:rPr>
        <w:t> </w:t>
      </w:r>
      <w:r>
        <w:rPr>
          <w:color w:val="231F20"/>
          <w:w w:val="105"/>
        </w:rPr>
        <w:t>di-</w:t>
      </w:r>
      <w:r>
        <w:rPr>
          <w:color w:val="231F20"/>
        </w:rPr>
        <w:t> </w:t>
      </w:r>
      <w:r>
        <w:rPr>
          <w:color w:val="231F20"/>
          <w:w w:val="105"/>
        </w:rPr>
        <w:t>fuminarse. En este caso, la noción posesiva ya comentada parece </w:t>
      </w:r>
      <w:r>
        <w:rPr>
          <w:color w:val="231F20"/>
          <w:spacing w:val="5"/>
          <w:w w:val="105"/>
        </w:rPr>
        <w:t> </w:t>
      </w:r>
      <w:r>
        <w:rPr>
          <w:color w:val="231F20"/>
          <w:w w:val="105"/>
        </w:rPr>
        <w:t>darle</w:t>
      </w:r>
    </w:p>
    <w:p>
      <w:pPr>
        <w:pStyle w:val="BodyText"/>
        <w:ind w:left="117" w:right="549"/>
      </w:pPr>
      <w:r>
        <w:rPr>
          <w:color w:val="231F20"/>
          <w:w w:val="105"/>
        </w:rPr>
        <w:t>al sujeto lírico cierta seguridad en la relación con esta mujer.</w:t>
      </w:r>
    </w:p>
    <w:p>
      <w:pPr>
        <w:pStyle w:val="BodyText"/>
        <w:spacing w:line="307" w:lineRule="auto" w:before="65"/>
        <w:ind w:left="117" w:right="115" w:firstLine="396"/>
        <w:jc w:val="both"/>
      </w:pPr>
      <w:r>
        <w:rPr>
          <w:color w:val="231F20"/>
          <w:w w:val="238"/>
        </w:rPr>
        <w:t>l</w:t>
      </w:r>
      <w:r>
        <w:rPr>
          <w:color w:val="231F20"/>
          <w:w w:val="101"/>
        </w:rPr>
        <w:t>a</w:t>
      </w:r>
      <w:r>
        <w:rPr>
          <w:color w:val="231F20"/>
        </w:rPr>
        <w:t> </w:t>
      </w:r>
      <w:r>
        <w:rPr>
          <w:color w:val="231F20"/>
          <w:spacing w:val="-13"/>
        </w:rPr>
        <w:t> </w:t>
      </w:r>
      <w:r>
        <w:rPr>
          <w:color w:val="231F20"/>
          <w:w w:val="103"/>
        </w:rPr>
        <w:t>segunda</w:t>
      </w:r>
      <w:r>
        <w:rPr>
          <w:color w:val="231F20"/>
        </w:rPr>
        <w:t> </w:t>
      </w:r>
      <w:r>
        <w:rPr>
          <w:color w:val="231F20"/>
          <w:spacing w:val="-13"/>
        </w:rPr>
        <w:t> </w:t>
      </w:r>
      <w:r>
        <w:rPr>
          <w:color w:val="231F20"/>
          <w:w w:val="97"/>
        </w:rPr>
        <w:t>est</w:t>
      </w:r>
      <w:r>
        <w:rPr>
          <w:color w:val="231F20"/>
          <w:spacing w:val="-8"/>
          <w:w w:val="97"/>
        </w:rPr>
        <w:t>r</w:t>
      </w:r>
      <w:r>
        <w:rPr>
          <w:color w:val="231F20"/>
          <w:w w:val="103"/>
        </w:rPr>
        <w:t>ofa</w:t>
      </w:r>
      <w:r>
        <w:rPr>
          <w:color w:val="231F20"/>
        </w:rPr>
        <w:t> </w:t>
      </w:r>
      <w:r>
        <w:rPr>
          <w:color w:val="231F20"/>
          <w:spacing w:val="-13"/>
        </w:rPr>
        <w:t> </w:t>
      </w:r>
      <w:r>
        <w:rPr>
          <w:color w:val="231F20"/>
          <w:spacing w:val="-1"/>
          <w:w w:val="101"/>
        </w:rPr>
        <w:t>incluy</w:t>
      </w:r>
      <w:r>
        <w:rPr>
          <w:color w:val="231F20"/>
          <w:w w:val="101"/>
        </w:rPr>
        <w:t>e</w:t>
      </w:r>
      <w:r>
        <w:rPr>
          <w:color w:val="231F20"/>
        </w:rPr>
        <w:t> </w:t>
      </w:r>
      <w:r>
        <w:rPr>
          <w:color w:val="231F20"/>
          <w:spacing w:val="-13"/>
        </w:rPr>
        <w:t> </w:t>
      </w:r>
      <w:r>
        <w:rPr>
          <w:color w:val="231F20"/>
          <w:w w:val="100"/>
        </w:rPr>
        <w:t>variaciones</w:t>
      </w:r>
      <w:r>
        <w:rPr>
          <w:color w:val="231F20"/>
        </w:rPr>
        <w:t> </w:t>
      </w:r>
      <w:r>
        <w:rPr>
          <w:color w:val="231F20"/>
          <w:spacing w:val="-14"/>
        </w:rPr>
        <w:t> </w:t>
      </w:r>
      <w:r>
        <w:rPr>
          <w:color w:val="231F20"/>
          <w:w w:val="98"/>
        </w:rPr>
        <w:t>sob</w:t>
      </w:r>
      <w:r>
        <w:rPr>
          <w:color w:val="231F20"/>
          <w:spacing w:val="-8"/>
          <w:w w:val="98"/>
        </w:rPr>
        <w:t>r</w:t>
      </w:r>
      <w:r>
        <w:rPr>
          <w:color w:val="231F20"/>
          <w:w w:val="101"/>
        </w:rPr>
        <w:t>e</w:t>
      </w:r>
      <w:r>
        <w:rPr>
          <w:color w:val="231F20"/>
        </w:rPr>
        <w:t> </w:t>
      </w:r>
      <w:r>
        <w:rPr>
          <w:color w:val="231F20"/>
          <w:spacing w:val="-13"/>
        </w:rPr>
        <w:t> </w:t>
      </w:r>
      <w:r>
        <w:rPr>
          <w:color w:val="231F20"/>
          <w:spacing w:val="-1"/>
          <w:w w:val="103"/>
        </w:rPr>
        <w:t>e</w:t>
      </w:r>
      <w:r>
        <w:rPr>
          <w:color w:val="231F20"/>
          <w:w w:val="103"/>
        </w:rPr>
        <w:t>l</w:t>
      </w:r>
      <w:r>
        <w:rPr>
          <w:color w:val="231F20"/>
        </w:rPr>
        <w:t> </w:t>
      </w:r>
      <w:r>
        <w:rPr>
          <w:color w:val="231F20"/>
          <w:spacing w:val="-13"/>
        </w:rPr>
        <w:t> </w:t>
      </w:r>
      <w:r>
        <w:rPr>
          <w:color w:val="231F20"/>
          <w:spacing w:val="-1"/>
          <w:w w:val="102"/>
        </w:rPr>
        <w:t>mism</w:t>
      </w:r>
      <w:r>
        <w:rPr>
          <w:color w:val="231F20"/>
          <w:w w:val="102"/>
        </w:rPr>
        <w:t>o</w:t>
      </w:r>
      <w:r>
        <w:rPr>
          <w:color w:val="231F20"/>
        </w:rPr>
        <w:t> </w:t>
      </w:r>
      <w:r>
        <w:rPr>
          <w:color w:val="231F20"/>
          <w:spacing w:val="-13"/>
        </w:rPr>
        <w:t> </w:t>
      </w:r>
      <w:r>
        <w:rPr>
          <w:color w:val="231F20"/>
          <w:spacing w:val="-1"/>
          <w:w w:val="102"/>
        </w:rPr>
        <w:t>tem</w:t>
      </w:r>
      <w:r>
        <w:rPr>
          <w:color w:val="231F20"/>
          <w:w w:val="102"/>
        </w:rPr>
        <w:t>a</w:t>
      </w:r>
      <w:r>
        <w:rPr>
          <w:color w:val="231F20"/>
        </w:rPr>
        <w:t> </w:t>
      </w:r>
      <w:r>
        <w:rPr>
          <w:color w:val="231F20"/>
          <w:spacing w:val="-13"/>
        </w:rPr>
        <w:t> </w:t>
      </w:r>
      <w:r>
        <w:rPr>
          <w:color w:val="231F20"/>
          <w:spacing w:val="-1"/>
          <w:w w:val="104"/>
        </w:rPr>
        <w:t>d</w:t>
      </w:r>
      <w:r>
        <w:rPr>
          <w:color w:val="231F20"/>
          <w:w w:val="104"/>
        </w:rPr>
        <w:t>e</w:t>
      </w:r>
      <w:r>
        <w:rPr>
          <w:color w:val="231F20"/>
        </w:rPr>
        <w:t> </w:t>
      </w:r>
      <w:r>
        <w:rPr>
          <w:color w:val="231F20"/>
          <w:spacing w:val="-13"/>
        </w:rPr>
        <w:t> </w:t>
      </w:r>
      <w:r>
        <w:rPr>
          <w:color w:val="231F20"/>
          <w:spacing w:val="-1"/>
          <w:w w:val="102"/>
        </w:rPr>
        <w:t>la </w:t>
      </w:r>
      <w:r>
        <w:rPr>
          <w:color w:val="231F20"/>
          <w:w w:val="105"/>
        </w:rPr>
        <w:t>pertenencia,</w:t>
      </w:r>
      <w:r>
        <w:rPr>
          <w:color w:val="231F20"/>
          <w:spacing w:val="-11"/>
          <w:w w:val="105"/>
        </w:rPr>
        <w:t> </w:t>
      </w:r>
      <w:r>
        <w:rPr>
          <w:color w:val="231F20"/>
          <w:w w:val="105"/>
        </w:rPr>
        <w:t>pero</w:t>
      </w:r>
      <w:r>
        <w:rPr>
          <w:color w:val="231F20"/>
          <w:spacing w:val="-11"/>
          <w:w w:val="105"/>
        </w:rPr>
        <w:t> </w:t>
      </w:r>
      <w:r>
        <w:rPr>
          <w:color w:val="231F20"/>
          <w:w w:val="105"/>
        </w:rPr>
        <w:t>reelabora</w:t>
      </w:r>
      <w:r>
        <w:rPr>
          <w:color w:val="231F20"/>
          <w:spacing w:val="-11"/>
          <w:w w:val="105"/>
        </w:rPr>
        <w:t> </w:t>
      </w:r>
      <w:r>
        <w:rPr>
          <w:color w:val="231F20"/>
          <w:w w:val="105"/>
        </w:rPr>
        <w:t>este</w:t>
      </w:r>
      <w:r>
        <w:rPr>
          <w:color w:val="231F20"/>
          <w:spacing w:val="-11"/>
          <w:w w:val="105"/>
        </w:rPr>
        <w:t> </w:t>
      </w:r>
      <w:r>
        <w:rPr>
          <w:color w:val="231F20"/>
          <w:w w:val="105"/>
        </w:rPr>
        <w:t>motivo</w:t>
      </w:r>
      <w:r>
        <w:rPr>
          <w:color w:val="231F20"/>
          <w:spacing w:val="-11"/>
          <w:w w:val="105"/>
        </w:rPr>
        <w:t> </w:t>
      </w:r>
      <w:r>
        <w:rPr>
          <w:color w:val="231F20"/>
          <w:w w:val="105"/>
        </w:rPr>
        <w:t>con</w:t>
      </w:r>
      <w:r>
        <w:rPr>
          <w:color w:val="231F20"/>
          <w:spacing w:val="-11"/>
          <w:w w:val="105"/>
        </w:rPr>
        <w:t> </w:t>
      </w:r>
      <w:r>
        <w:rPr>
          <w:color w:val="231F20"/>
          <w:w w:val="105"/>
        </w:rPr>
        <w:t>fundamento</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siguien- </w:t>
      </w:r>
      <w:r>
        <w:rPr>
          <w:color w:val="231F20"/>
        </w:rPr>
        <w:t>tes</w:t>
      </w:r>
      <w:r>
        <w:rPr>
          <w:color w:val="231F20"/>
          <w:spacing w:val="-10"/>
        </w:rPr>
        <w:t> </w:t>
      </w:r>
      <w:r>
        <w:rPr>
          <w:color w:val="231F20"/>
        </w:rPr>
        <w:t>aspectos:</w:t>
      </w:r>
    </w:p>
    <w:p>
      <w:pPr>
        <w:pStyle w:val="BodyText"/>
        <w:spacing w:before="6"/>
        <w:rPr>
          <w:sz w:val="25"/>
        </w:rPr>
      </w:pPr>
    </w:p>
    <w:p>
      <w:pPr>
        <w:pStyle w:val="ListParagraph"/>
        <w:numPr>
          <w:ilvl w:val="0"/>
          <w:numId w:val="18"/>
        </w:numPr>
        <w:tabs>
          <w:tab w:pos="513" w:val="left" w:leader="none"/>
          <w:tab w:pos="514" w:val="left" w:leader="none"/>
        </w:tabs>
        <w:spacing w:line="240" w:lineRule="auto" w:before="0" w:after="0"/>
        <w:ind w:left="514" w:right="0" w:hanging="397"/>
        <w:jc w:val="left"/>
        <w:rPr>
          <w:sz w:val="20"/>
        </w:rPr>
      </w:pPr>
      <w:r>
        <w:rPr>
          <w:color w:val="231F20"/>
          <w:w w:val="238"/>
          <w:sz w:val="20"/>
        </w:rPr>
        <w:t>l</w:t>
      </w:r>
      <w:r>
        <w:rPr>
          <w:color w:val="231F20"/>
          <w:w w:val="101"/>
          <w:sz w:val="20"/>
        </w:rPr>
        <w:t>a</w:t>
      </w:r>
      <w:r>
        <w:rPr>
          <w:color w:val="231F20"/>
          <w:spacing w:val="10"/>
          <w:sz w:val="20"/>
        </w:rPr>
        <w:t> </w:t>
      </w:r>
      <w:r>
        <w:rPr>
          <w:color w:val="231F20"/>
          <w:spacing w:val="-1"/>
          <w:w w:val="103"/>
          <w:sz w:val="20"/>
        </w:rPr>
        <w:t>lámpa</w:t>
      </w:r>
      <w:r>
        <w:rPr>
          <w:color w:val="231F20"/>
          <w:w w:val="103"/>
          <w:sz w:val="20"/>
        </w:rPr>
        <w:t>r</w:t>
      </w:r>
      <w:r>
        <w:rPr>
          <w:color w:val="231F20"/>
          <w:w w:val="101"/>
          <w:sz w:val="20"/>
        </w:rPr>
        <w:t>a</w:t>
      </w:r>
      <w:r>
        <w:rPr>
          <w:color w:val="231F20"/>
          <w:spacing w:val="10"/>
          <w:sz w:val="20"/>
        </w:rPr>
        <w:t> </w:t>
      </w:r>
      <w:r>
        <w:rPr>
          <w:color w:val="231F20"/>
          <w:spacing w:val="-1"/>
          <w:w w:val="104"/>
          <w:sz w:val="20"/>
        </w:rPr>
        <w:t>d</w:t>
      </w:r>
      <w:r>
        <w:rPr>
          <w:color w:val="231F20"/>
          <w:w w:val="104"/>
          <w:sz w:val="20"/>
        </w:rPr>
        <w:t>e</w:t>
      </w:r>
      <w:r>
        <w:rPr>
          <w:color w:val="231F20"/>
          <w:spacing w:val="10"/>
          <w:sz w:val="20"/>
        </w:rPr>
        <w:t> </w:t>
      </w:r>
      <w:r>
        <w:rPr>
          <w:color w:val="231F20"/>
          <w:spacing w:val="-1"/>
          <w:w w:val="104"/>
          <w:sz w:val="20"/>
        </w:rPr>
        <w:t>m</w:t>
      </w:r>
      <w:r>
        <w:rPr>
          <w:color w:val="231F20"/>
          <w:w w:val="104"/>
          <w:sz w:val="20"/>
        </w:rPr>
        <w:t>i</w:t>
      </w:r>
      <w:r>
        <w:rPr>
          <w:color w:val="231F20"/>
          <w:spacing w:val="10"/>
          <w:sz w:val="20"/>
        </w:rPr>
        <w:t> </w:t>
      </w:r>
      <w:r>
        <w:rPr>
          <w:color w:val="231F20"/>
          <w:spacing w:val="-1"/>
          <w:w w:val="103"/>
          <w:sz w:val="20"/>
        </w:rPr>
        <w:t>alm</w:t>
      </w:r>
      <w:r>
        <w:rPr>
          <w:color w:val="231F20"/>
          <w:w w:val="103"/>
          <w:sz w:val="20"/>
        </w:rPr>
        <w:t>a</w:t>
      </w:r>
      <w:r>
        <w:rPr>
          <w:color w:val="231F20"/>
          <w:spacing w:val="10"/>
          <w:sz w:val="20"/>
        </w:rPr>
        <w:t> </w:t>
      </w:r>
      <w:r>
        <w:rPr>
          <w:color w:val="231F20"/>
          <w:w w:val="96"/>
          <w:sz w:val="20"/>
        </w:rPr>
        <w:t>t</w:t>
      </w:r>
      <w:r>
        <w:rPr>
          <w:color w:val="231F20"/>
          <w:w w:val="101"/>
          <w:sz w:val="20"/>
        </w:rPr>
        <w:t>e</w:t>
      </w:r>
      <w:r>
        <w:rPr>
          <w:color w:val="231F20"/>
          <w:spacing w:val="10"/>
          <w:sz w:val="20"/>
        </w:rPr>
        <w:t> </w:t>
      </w:r>
      <w:r>
        <w:rPr>
          <w:color w:val="231F20"/>
          <w:w w:val="100"/>
          <w:sz w:val="20"/>
        </w:rPr>
        <w:t>son</w:t>
      </w:r>
      <w:r>
        <w:rPr>
          <w:color w:val="231F20"/>
          <w:spacing w:val="-8"/>
          <w:w w:val="100"/>
          <w:sz w:val="20"/>
        </w:rPr>
        <w:t>r</w:t>
      </w:r>
      <w:r>
        <w:rPr>
          <w:color w:val="231F20"/>
          <w:w w:val="98"/>
          <w:sz w:val="20"/>
        </w:rPr>
        <w:t>osa</w:t>
      </w:r>
      <w:r>
        <w:rPr>
          <w:color w:val="231F20"/>
          <w:spacing w:val="10"/>
          <w:sz w:val="20"/>
        </w:rPr>
        <w:t> </w:t>
      </w:r>
      <w:r>
        <w:rPr>
          <w:color w:val="231F20"/>
          <w:spacing w:val="-1"/>
          <w:w w:val="98"/>
          <w:sz w:val="20"/>
        </w:rPr>
        <w:t>lo</w:t>
      </w:r>
      <w:r>
        <w:rPr>
          <w:color w:val="231F20"/>
          <w:w w:val="98"/>
          <w:sz w:val="20"/>
        </w:rPr>
        <w:t>s</w:t>
      </w:r>
      <w:r>
        <w:rPr>
          <w:color w:val="231F20"/>
          <w:spacing w:val="10"/>
          <w:sz w:val="20"/>
        </w:rPr>
        <w:t> </w:t>
      </w:r>
      <w:r>
        <w:rPr>
          <w:color w:val="231F20"/>
          <w:w w:val="104"/>
          <w:sz w:val="20"/>
        </w:rPr>
        <w:t>pies.</w:t>
      </w:r>
    </w:p>
    <w:p>
      <w:pPr>
        <w:pStyle w:val="ListParagraph"/>
        <w:numPr>
          <w:ilvl w:val="0"/>
          <w:numId w:val="18"/>
        </w:numPr>
        <w:tabs>
          <w:tab w:pos="513" w:val="left" w:leader="none"/>
          <w:tab w:pos="514" w:val="left" w:leader="none"/>
        </w:tabs>
        <w:spacing w:line="240" w:lineRule="auto" w:before="65" w:after="0"/>
        <w:ind w:left="514" w:right="0" w:hanging="397"/>
        <w:jc w:val="left"/>
        <w:rPr>
          <w:sz w:val="20"/>
        </w:rPr>
      </w:pPr>
      <w:r>
        <w:rPr>
          <w:color w:val="231F20"/>
          <w:sz w:val="20"/>
        </w:rPr>
        <w:t>El agrio vino mío es más dulce en tus   </w:t>
      </w:r>
      <w:r>
        <w:rPr>
          <w:color w:val="231F20"/>
          <w:spacing w:val="10"/>
          <w:sz w:val="20"/>
        </w:rPr>
        <w:t> </w:t>
      </w:r>
      <w:r>
        <w:rPr>
          <w:color w:val="231F20"/>
          <w:sz w:val="20"/>
        </w:rPr>
        <w:t>labios.</w:t>
      </w:r>
    </w:p>
    <w:p>
      <w:pPr>
        <w:pStyle w:val="ListParagraph"/>
        <w:numPr>
          <w:ilvl w:val="0"/>
          <w:numId w:val="18"/>
        </w:numPr>
        <w:tabs>
          <w:tab w:pos="513" w:val="left" w:leader="none"/>
          <w:tab w:pos="514" w:val="left" w:leader="none"/>
        </w:tabs>
        <w:spacing w:line="240" w:lineRule="auto" w:before="65" w:after="0"/>
        <w:ind w:left="514" w:right="0" w:hanging="397"/>
        <w:jc w:val="left"/>
        <w:rPr>
          <w:sz w:val="20"/>
        </w:rPr>
      </w:pPr>
      <w:r>
        <w:rPr>
          <w:color w:val="231F20"/>
          <w:w w:val="105"/>
          <w:sz w:val="20"/>
        </w:rPr>
        <w:t>Ella es, mediante la imagen, segadora de mi canción de</w:t>
      </w:r>
      <w:r>
        <w:rPr>
          <w:color w:val="231F20"/>
          <w:spacing w:val="2"/>
          <w:w w:val="105"/>
          <w:sz w:val="20"/>
        </w:rPr>
        <w:t> </w:t>
      </w:r>
      <w:r>
        <w:rPr>
          <w:color w:val="231F20"/>
          <w:spacing w:val="-4"/>
          <w:w w:val="105"/>
          <w:sz w:val="20"/>
        </w:rPr>
        <w:t>atardecer.</w:t>
      </w:r>
    </w:p>
    <w:p>
      <w:pPr>
        <w:pStyle w:val="ListParagraph"/>
        <w:numPr>
          <w:ilvl w:val="0"/>
          <w:numId w:val="18"/>
        </w:numPr>
        <w:tabs>
          <w:tab w:pos="513" w:val="left" w:leader="none"/>
          <w:tab w:pos="514" w:val="left" w:leader="none"/>
        </w:tabs>
        <w:spacing w:line="240" w:lineRule="auto" w:before="65" w:after="0"/>
        <w:ind w:left="514" w:right="0" w:hanging="397"/>
        <w:jc w:val="left"/>
        <w:rPr>
          <w:sz w:val="20"/>
        </w:rPr>
      </w:pPr>
      <w:r>
        <w:rPr>
          <w:color w:val="231F20"/>
          <w:sz w:val="20"/>
        </w:rPr>
        <w:t>mis sueños solitarios te sienten </w:t>
      </w:r>
      <w:r>
        <w:rPr>
          <w:color w:val="231F20"/>
          <w:spacing w:val="32"/>
          <w:sz w:val="20"/>
        </w:rPr>
        <w:t> </w:t>
      </w:r>
      <w:r>
        <w:rPr>
          <w:color w:val="231F20"/>
          <w:sz w:val="20"/>
        </w:rPr>
        <w:t>mía.</w:t>
      </w:r>
    </w:p>
    <w:p>
      <w:pPr>
        <w:pStyle w:val="BodyText"/>
      </w:pPr>
    </w:p>
    <w:p>
      <w:pPr>
        <w:pStyle w:val="BodyText"/>
        <w:spacing w:line="307" w:lineRule="auto" w:before="131"/>
        <w:ind w:left="117" w:right="115" w:firstLine="396"/>
        <w:jc w:val="both"/>
      </w:pPr>
      <w:r>
        <w:rPr>
          <w:color w:val="231F20"/>
          <w:w w:val="105"/>
        </w:rPr>
        <w:t>El enamorado parece encontrarse al servicio de la mujer amada </w:t>
      </w:r>
      <w:r>
        <w:rPr>
          <w:color w:val="231F20"/>
          <w:spacing w:val="-1"/>
          <w:w w:val="103"/>
        </w:rPr>
        <w:t>par</w:t>
      </w:r>
      <w:r>
        <w:rPr>
          <w:color w:val="231F20"/>
          <w:w w:val="103"/>
        </w:rPr>
        <w:t>a</w:t>
      </w:r>
      <w:r>
        <w:rPr>
          <w:color w:val="231F20"/>
        </w:rPr>
        <w:t> </w:t>
      </w:r>
      <w:r>
        <w:rPr>
          <w:color w:val="231F20"/>
          <w:spacing w:val="5"/>
        </w:rPr>
        <w:t> </w:t>
      </w:r>
      <w:r>
        <w:rPr>
          <w:color w:val="231F20"/>
          <w:spacing w:val="-8"/>
          <w:w w:val="100"/>
        </w:rPr>
        <w:t>r</w:t>
      </w:r>
      <w:r>
        <w:rPr>
          <w:color w:val="231F20"/>
          <w:spacing w:val="-1"/>
          <w:w w:val="101"/>
        </w:rPr>
        <w:t>ecibi</w:t>
      </w:r>
      <w:r>
        <w:rPr>
          <w:color w:val="231F20"/>
          <w:w w:val="101"/>
        </w:rPr>
        <w:t>r</w:t>
      </w:r>
      <w:r>
        <w:rPr>
          <w:color w:val="231F20"/>
        </w:rPr>
        <w:t> </w:t>
      </w:r>
      <w:r>
        <w:rPr>
          <w:color w:val="231F20"/>
          <w:spacing w:val="5"/>
        </w:rPr>
        <w:t> </w:t>
      </w:r>
      <w:r>
        <w:rPr>
          <w:color w:val="231F20"/>
          <w:w w:val="101"/>
        </w:rPr>
        <w:t>a</w:t>
      </w:r>
      <w:r>
        <w:rPr>
          <w:color w:val="231F20"/>
        </w:rPr>
        <w:t> </w:t>
      </w:r>
      <w:r>
        <w:rPr>
          <w:color w:val="231F20"/>
          <w:spacing w:val="5"/>
        </w:rPr>
        <w:t> </w:t>
      </w:r>
      <w:r>
        <w:rPr>
          <w:color w:val="231F20"/>
          <w:w w:val="102"/>
        </w:rPr>
        <w:t>cambio</w:t>
      </w:r>
      <w:r>
        <w:rPr>
          <w:color w:val="231F20"/>
        </w:rPr>
        <w:t> </w:t>
      </w:r>
      <w:r>
        <w:rPr>
          <w:color w:val="231F20"/>
          <w:spacing w:val="5"/>
        </w:rPr>
        <w:t> </w:t>
      </w:r>
      <w:r>
        <w:rPr>
          <w:color w:val="231F20"/>
          <w:w w:val="96"/>
        </w:rPr>
        <w:t>su</w:t>
      </w:r>
      <w:r>
        <w:rPr>
          <w:color w:val="231F20"/>
        </w:rPr>
        <w:t> </w:t>
      </w:r>
      <w:r>
        <w:rPr>
          <w:color w:val="231F20"/>
          <w:spacing w:val="5"/>
        </w:rPr>
        <w:t> </w:t>
      </w:r>
      <w:r>
        <w:rPr>
          <w:color w:val="231F20"/>
          <w:spacing w:val="-1"/>
          <w:w w:val="103"/>
        </w:rPr>
        <w:t>amo</w:t>
      </w:r>
      <w:r>
        <w:rPr>
          <w:color w:val="231F20"/>
          <w:spacing w:val="-22"/>
          <w:w w:val="100"/>
        </w:rPr>
        <w:t>r</w:t>
      </w:r>
      <w:r>
        <w:rPr>
          <w:color w:val="231F20"/>
          <w:w w:val="133"/>
        </w:rPr>
        <w:t>.</w:t>
      </w:r>
      <w:r>
        <w:rPr>
          <w:color w:val="231F20"/>
        </w:rPr>
        <w:t> </w:t>
      </w:r>
      <w:r>
        <w:rPr>
          <w:color w:val="231F20"/>
          <w:spacing w:val="5"/>
        </w:rPr>
        <w:t> </w:t>
      </w:r>
      <w:r>
        <w:rPr>
          <w:color w:val="231F20"/>
          <w:w w:val="238"/>
        </w:rPr>
        <w:t>l</w:t>
      </w:r>
      <w:r>
        <w:rPr>
          <w:color w:val="231F20"/>
          <w:spacing w:val="-1"/>
          <w:w w:val="95"/>
        </w:rPr>
        <w:t>a</w:t>
      </w:r>
      <w:r>
        <w:rPr>
          <w:color w:val="231F20"/>
          <w:w w:val="95"/>
        </w:rPr>
        <w:t>s</w:t>
      </w:r>
      <w:r>
        <w:rPr>
          <w:color w:val="231F20"/>
        </w:rPr>
        <w:t> </w:t>
      </w:r>
      <w:r>
        <w:rPr>
          <w:color w:val="231F20"/>
          <w:spacing w:val="5"/>
        </w:rPr>
        <w:t> </w:t>
      </w:r>
      <w:r>
        <w:rPr>
          <w:color w:val="231F20"/>
          <w:spacing w:val="-1"/>
          <w:w w:val="102"/>
        </w:rPr>
        <w:t>imágene</w:t>
      </w:r>
      <w:r>
        <w:rPr>
          <w:color w:val="231F20"/>
          <w:w w:val="102"/>
        </w:rPr>
        <w:t>s</w:t>
      </w:r>
      <w:r>
        <w:rPr>
          <w:color w:val="231F20"/>
        </w:rPr>
        <w:t> </w:t>
      </w:r>
      <w:r>
        <w:rPr>
          <w:color w:val="231F20"/>
          <w:spacing w:val="5"/>
        </w:rPr>
        <w:t> </w:t>
      </w:r>
      <w:r>
        <w:rPr>
          <w:color w:val="231F20"/>
          <w:w w:val="103"/>
        </w:rPr>
        <w:t>continúan</w:t>
      </w:r>
      <w:r>
        <w:rPr>
          <w:color w:val="231F20"/>
        </w:rPr>
        <w:t> </w:t>
      </w:r>
      <w:r>
        <w:rPr>
          <w:color w:val="231F20"/>
          <w:spacing w:val="5"/>
        </w:rPr>
        <w:t> </w:t>
      </w:r>
      <w:r>
        <w:rPr>
          <w:color w:val="231F20"/>
          <w:w w:val="103"/>
        </w:rPr>
        <w:t>fluyendo:</w:t>
      </w:r>
      <w:r>
        <w:rPr>
          <w:color w:val="231F20"/>
        </w:rPr>
        <w:t> </w:t>
      </w:r>
      <w:r>
        <w:rPr>
          <w:color w:val="231F20"/>
          <w:spacing w:val="4"/>
        </w:rPr>
        <w:t> </w:t>
      </w:r>
      <w:r>
        <w:rPr>
          <w:color w:val="231F20"/>
          <w:spacing w:val="-1"/>
          <w:w w:val="102"/>
        </w:rPr>
        <w:t>la </w:t>
      </w:r>
      <w:r>
        <w:rPr>
          <w:color w:val="231F20"/>
          <w:w w:val="105"/>
        </w:rPr>
        <w:t>lámpara de mi alma, el agrio vino mío, segadora de mi canción de atar- </w:t>
      </w:r>
      <w:r>
        <w:rPr>
          <w:color w:val="231F20"/>
          <w:spacing w:val="-1"/>
          <w:w w:val="102"/>
        </w:rPr>
        <w:t>dece</w:t>
      </w:r>
      <w:r>
        <w:rPr>
          <w:color w:val="231F20"/>
          <w:spacing w:val="-22"/>
          <w:w w:val="100"/>
        </w:rPr>
        <w:t>r</w:t>
      </w:r>
      <w:r>
        <w:rPr>
          <w:color w:val="231F20"/>
          <w:w w:val="133"/>
        </w:rPr>
        <w:t>.</w:t>
      </w:r>
      <w:r>
        <w:rPr>
          <w:color w:val="231F20"/>
        </w:rPr>
        <w:t> </w:t>
      </w:r>
      <w:r>
        <w:rPr>
          <w:color w:val="231F20"/>
          <w:spacing w:val="-19"/>
        </w:rPr>
        <w:t> </w:t>
      </w:r>
      <w:r>
        <w:rPr>
          <w:color w:val="231F20"/>
          <w:w w:val="238"/>
        </w:rPr>
        <w:t>l</w:t>
      </w:r>
      <w:r>
        <w:rPr>
          <w:color w:val="231F20"/>
          <w:spacing w:val="-1"/>
          <w:w w:val="95"/>
        </w:rPr>
        <w:t>a</w:t>
      </w:r>
      <w:r>
        <w:rPr>
          <w:color w:val="231F20"/>
          <w:w w:val="95"/>
        </w:rPr>
        <w:t>s</w:t>
      </w:r>
      <w:r>
        <w:rPr>
          <w:color w:val="231F20"/>
        </w:rPr>
        <w:t> </w:t>
      </w:r>
      <w:r>
        <w:rPr>
          <w:color w:val="231F20"/>
          <w:spacing w:val="-19"/>
        </w:rPr>
        <w:t> </w:t>
      </w:r>
      <w:r>
        <w:rPr>
          <w:color w:val="231F20"/>
          <w:spacing w:val="-1"/>
          <w:w w:val="100"/>
        </w:rPr>
        <w:t>metáfora</w:t>
      </w:r>
      <w:r>
        <w:rPr>
          <w:color w:val="231F20"/>
          <w:w w:val="100"/>
        </w:rPr>
        <w:t>s</w:t>
      </w:r>
      <w:r>
        <w:rPr>
          <w:color w:val="231F20"/>
        </w:rPr>
        <w:t> </w:t>
      </w:r>
      <w:r>
        <w:rPr>
          <w:color w:val="231F20"/>
          <w:spacing w:val="-19"/>
        </w:rPr>
        <w:t> </w:t>
      </w:r>
      <w:r>
        <w:rPr>
          <w:color w:val="231F20"/>
          <w:w w:val="102"/>
        </w:rPr>
        <w:t>utiliza</w:t>
      </w:r>
      <w:r>
        <w:rPr>
          <w:color w:val="231F20"/>
          <w:spacing w:val="-1"/>
          <w:w w:val="102"/>
        </w:rPr>
        <w:t>d</w:t>
      </w:r>
      <w:r>
        <w:rPr>
          <w:color w:val="231F20"/>
          <w:spacing w:val="-1"/>
          <w:w w:val="95"/>
        </w:rPr>
        <w:t>a</w:t>
      </w:r>
      <w:r>
        <w:rPr>
          <w:color w:val="231F20"/>
          <w:w w:val="95"/>
        </w:rPr>
        <w:t>s</w:t>
      </w:r>
      <w:r>
        <w:rPr>
          <w:color w:val="231F20"/>
        </w:rPr>
        <w:t> </w:t>
      </w:r>
      <w:r>
        <w:rPr>
          <w:color w:val="231F20"/>
          <w:spacing w:val="-19"/>
        </w:rPr>
        <w:t> </w:t>
      </w:r>
      <w:r>
        <w:rPr>
          <w:color w:val="231F20"/>
          <w:spacing w:val="-1"/>
          <w:w w:val="103"/>
        </w:rPr>
        <w:t>tiene</w:t>
      </w:r>
      <w:r>
        <w:rPr>
          <w:color w:val="231F20"/>
          <w:w w:val="103"/>
        </w:rPr>
        <w:t>n</w:t>
      </w:r>
      <w:r>
        <w:rPr>
          <w:color w:val="231F20"/>
        </w:rPr>
        <w:t> </w:t>
      </w:r>
      <w:r>
        <w:rPr>
          <w:color w:val="231F20"/>
          <w:spacing w:val="-19"/>
        </w:rPr>
        <w:t> </w:t>
      </w:r>
      <w:r>
        <w:rPr>
          <w:color w:val="231F20"/>
          <w:w w:val="103"/>
        </w:rPr>
        <w:t>como</w:t>
      </w:r>
      <w:r>
        <w:rPr>
          <w:color w:val="231F20"/>
        </w:rPr>
        <w:t> </w:t>
      </w:r>
      <w:r>
        <w:rPr>
          <w:color w:val="231F20"/>
          <w:spacing w:val="-19"/>
        </w:rPr>
        <w:t> </w:t>
      </w:r>
      <w:r>
        <w:rPr>
          <w:color w:val="231F20"/>
          <w:spacing w:val="-1"/>
          <w:w w:val="105"/>
        </w:rPr>
        <w:t>hil</w:t>
      </w:r>
      <w:r>
        <w:rPr>
          <w:color w:val="231F20"/>
          <w:w w:val="105"/>
        </w:rPr>
        <w:t>o</w:t>
      </w:r>
      <w:r>
        <w:rPr>
          <w:color w:val="231F20"/>
        </w:rPr>
        <w:t> </w:t>
      </w:r>
      <w:r>
        <w:rPr>
          <w:color w:val="231F20"/>
          <w:spacing w:val="-19"/>
        </w:rPr>
        <w:t> </w:t>
      </w:r>
      <w:r>
        <w:rPr>
          <w:color w:val="231F20"/>
          <w:w w:val="102"/>
        </w:rPr>
        <w:t>conductor</w:t>
      </w:r>
      <w:r>
        <w:rPr>
          <w:color w:val="231F20"/>
        </w:rPr>
        <w:t> </w:t>
      </w:r>
      <w:r>
        <w:rPr>
          <w:color w:val="231F20"/>
          <w:spacing w:val="-19"/>
        </w:rPr>
        <w:t> </w:t>
      </w:r>
      <w:r>
        <w:rPr>
          <w:color w:val="231F20"/>
          <w:w w:val="92"/>
        </w:rPr>
        <w:t>y</w:t>
      </w:r>
      <w:r>
        <w:rPr>
          <w:color w:val="231F20"/>
        </w:rPr>
        <w:t> </w:t>
      </w:r>
      <w:r>
        <w:rPr>
          <w:color w:val="231F20"/>
          <w:spacing w:val="-19"/>
        </w:rPr>
        <w:t> </w:t>
      </w:r>
      <w:r>
        <w:rPr>
          <w:color w:val="231F20"/>
          <w:spacing w:val="-1"/>
          <w:w w:val="103"/>
        </w:rPr>
        <w:t>elemento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evocado las sensaciones que se presentan como visuales: la lámpara; gus- tativas: el agrio vino mío; auditivas: segadora de mi canción. Además recurre al oxímoron cuando alude a ese agrio vino que es dulce en los labios de la </w:t>
      </w:r>
      <w:r>
        <w:rPr>
          <w:color w:val="231F20"/>
          <w:spacing w:val="-4"/>
        </w:rPr>
        <w:t>mujer. </w:t>
      </w:r>
      <w:r>
        <w:rPr>
          <w:color w:val="231F20"/>
        </w:rPr>
        <w:t>En muchos momentos de su decir lírico la poética nerudiana se apoya en los contrastes, quizá porque el amor está hecho   con base en </w:t>
      </w:r>
      <w:r>
        <w:rPr>
          <w:color w:val="231F20"/>
          <w:spacing w:val="13"/>
        </w:rPr>
        <w:t> </w:t>
      </w:r>
      <w:r>
        <w:rPr>
          <w:color w:val="231F20"/>
        </w:rPr>
        <w:t>ellos.</w:t>
      </w:r>
    </w:p>
    <w:p>
      <w:pPr>
        <w:pStyle w:val="BodyText"/>
        <w:spacing w:line="307" w:lineRule="auto"/>
        <w:ind w:left="117" w:right="115" w:firstLine="396"/>
        <w:jc w:val="both"/>
      </w:pPr>
      <w:r>
        <w:rPr>
          <w:color w:val="231F20"/>
        </w:rPr>
        <w:t>Concluye en el número cuatro  con  la  evocación  de  los  sueños,  en los que él la siente como integrada plenamente a su mundo. </w:t>
      </w:r>
      <w:r>
        <w:rPr>
          <w:color w:val="231F20"/>
          <w:spacing w:val="-5"/>
        </w:rPr>
        <w:t>También </w:t>
      </w:r>
      <w:r>
        <w:rPr>
          <w:color w:val="231F20"/>
        </w:rPr>
        <w:t>el manejo onírico es recurrente en Neruda, sobre todo si observamos que esos sueños son solitarios, se viven en el dominio personal y no pueden transferirse a nadie; inclusive –a veces– para el propio individuo resul-  tan tan incomprensibles, pues la conciencia no llega a captarlos, que se entrega por completo a esa idea de soledad que le transfieren. </w:t>
      </w:r>
      <w:r>
        <w:rPr>
          <w:color w:val="231F20"/>
          <w:spacing w:val="-6"/>
        </w:rPr>
        <w:t>Pero, </w:t>
      </w:r>
      <w:r>
        <w:rPr>
          <w:color w:val="231F20"/>
        </w:rPr>
        <w:t>a  pesar de ello, se yergue la certeza de “estar” junto a ella y de autocorres- ponderse.</w:t>
      </w:r>
    </w:p>
    <w:p>
      <w:pPr>
        <w:pStyle w:val="BodyText"/>
        <w:spacing w:line="307" w:lineRule="auto"/>
        <w:ind w:left="117" w:right="114" w:firstLine="396"/>
        <w:jc w:val="both"/>
      </w:pPr>
      <w:r>
        <w:rPr>
          <w:color w:val="231F20"/>
          <w:w w:val="105"/>
        </w:rPr>
        <w:t>En el tercer cuarteto el sujeto lírico recurre a la anadiplosis: “Eres mía, </w:t>
      </w:r>
      <w:r>
        <w:rPr>
          <w:color w:val="231F20"/>
          <w:spacing w:val="-3"/>
          <w:w w:val="105"/>
        </w:rPr>
        <w:t>eres </w:t>
      </w:r>
      <w:r>
        <w:rPr>
          <w:color w:val="231F20"/>
          <w:w w:val="105"/>
        </w:rPr>
        <w:t>mía”, lo cual no sólo le da mayor énfasis que en </w:t>
      </w:r>
      <w:r>
        <w:rPr>
          <w:color w:val="231F20"/>
          <w:spacing w:val="-6"/>
          <w:w w:val="105"/>
        </w:rPr>
        <w:t>Tagore, </w:t>
      </w:r>
      <w:r>
        <w:rPr>
          <w:color w:val="231F20"/>
          <w:w w:val="105"/>
        </w:rPr>
        <w:t>sino también la </w:t>
      </w:r>
      <w:r>
        <w:rPr>
          <w:color w:val="231F20"/>
          <w:spacing w:val="-3"/>
          <w:w w:val="105"/>
        </w:rPr>
        <w:t>expresión </w:t>
      </w:r>
      <w:r>
        <w:rPr>
          <w:color w:val="231F20"/>
          <w:w w:val="105"/>
        </w:rPr>
        <w:t>parece estar proporcionada con una credibilidad casi</w:t>
      </w:r>
      <w:r>
        <w:rPr>
          <w:color w:val="231F20"/>
          <w:spacing w:val="-9"/>
          <w:w w:val="105"/>
        </w:rPr>
        <w:t> </w:t>
      </w:r>
      <w:r>
        <w:rPr>
          <w:color w:val="231F20"/>
          <w:w w:val="105"/>
        </w:rPr>
        <w:t>absoluta.</w:t>
      </w:r>
      <w:r>
        <w:rPr>
          <w:color w:val="231F20"/>
          <w:spacing w:val="-9"/>
          <w:w w:val="105"/>
        </w:rPr>
        <w:t> </w:t>
      </w:r>
      <w:r>
        <w:rPr>
          <w:color w:val="231F20"/>
          <w:w w:val="105"/>
        </w:rPr>
        <w:t>El</w:t>
      </w:r>
      <w:r>
        <w:rPr>
          <w:color w:val="231F20"/>
          <w:spacing w:val="-9"/>
          <w:w w:val="105"/>
        </w:rPr>
        <w:t> </w:t>
      </w:r>
      <w:r>
        <w:rPr>
          <w:color w:val="231F20"/>
          <w:w w:val="105"/>
        </w:rPr>
        <w:t>poeta</w:t>
      </w:r>
      <w:r>
        <w:rPr>
          <w:color w:val="231F20"/>
          <w:spacing w:val="-9"/>
          <w:w w:val="105"/>
        </w:rPr>
        <w:t> </w:t>
      </w:r>
      <w:r>
        <w:rPr>
          <w:color w:val="231F20"/>
          <w:w w:val="105"/>
        </w:rPr>
        <w:t>puede</w:t>
      </w:r>
      <w:r>
        <w:rPr>
          <w:color w:val="231F20"/>
          <w:spacing w:val="-9"/>
          <w:w w:val="105"/>
        </w:rPr>
        <w:t> </w:t>
      </w:r>
      <w:r>
        <w:rPr>
          <w:color w:val="231F20"/>
          <w:w w:val="105"/>
        </w:rPr>
        <w:t>gritar</w:t>
      </w:r>
      <w:r>
        <w:rPr>
          <w:color w:val="231F20"/>
          <w:spacing w:val="-9"/>
          <w:w w:val="105"/>
        </w:rPr>
        <w:t> </w:t>
      </w:r>
      <w:r>
        <w:rPr>
          <w:color w:val="231F20"/>
          <w:w w:val="105"/>
        </w:rPr>
        <w:t>la</w:t>
      </w:r>
      <w:r>
        <w:rPr>
          <w:color w:val="231F20"/>
          <w:spacing w:val="-9"/>
          <w:w w:val="105"/>
        </w:rPr>
        <w:t> </w:t>
      </w:r>
      <w:r>
        <w:rPr>
          <w:color w:val="231F20"/>
          <w:w w:val="105"/>
        </w:rPr>
        <w:t>alegría</w:t>
      </w:r>
      <w:r>
        <w:rPr>
          <w:color w:val="231F20"/>
          <w:spacing w:val="-9"/>
          <w:w w:val="105"/>
        </w:rPr>
        <w:t> </w:t>
      </w:r>
      <w:r>
        <w:rPr>
          <w:color w:val="231F20"/>
          <w:w w:val="105"/>
        </w:rPr>
        <w:t>de</w:t>
      </w:r>
      <w:r>
        <w:rPr>
          <w:color w:val="231F20"/>
          <w:spacing w:val="-9"/>
          <w:w w:val="105"/>
        </w:rPr>
        <w:t> </w:t>
      </w:r>
      <w:r>
        <w:rPr>
          <w:color w:val="231F20"/>
          <w:w w:val="105"/>
        </w:rPr>
        <w:t>poseerla</w:t>
      </w:r>
      <w:r>
        <w:rPr>
          <w:color w:val="231F20"/>
          <w:spacing w:val="-9"/>
          <w:w w:val="105"/>
        </w:rPr>
        <w:t> </w:t>
      </w:r>
      <w:r>
        <w:rPr>
          <w:color w:val="231F20"/>
          <w:w w:val="105"/>
        </w:rPr>
        <w:t>en</w:t>
      </w:r>
      <w:r>
        <w:rPr>
          <w:color w:val="231F20"/>
          <w:spacing w:val="-9"/>
          <w:w w:val="105"/>
        </w:rPr>
        <w:t> </w:t>
      </w:r>
      <w:r>
        <w:rPr>
          <w:color w:val="231F20"/>
          <w:w w:val="105"/>
        </w:rPr>
        <w:t>medio</w:t>
      </w:r>
      <w:r>
        <w:rPr>
          <w:color w:val="231F20"/>
          <w:spacing w:val="-9"/>
          <w:w w:val="105"/>
        </w:rPr>
        <w:t> </w:t>
      </w:r>
      <w:r>
        <w:rPr>
          <w:color w:val="231F20"/>
          <w:w w:val="105"/>
        </w:rPr>
        <w:t>de</w:t>
      </w:r>
      <w:r>
        <w:rPr>
          <w:color w:val="231F20"/>
          <w:spacing w:val="-9"/>
          <w:w w:val="105"/>
        </w:rPr>
        <w:t> </w:t>
      </w:r>
      <w:r>
        <w:rPr>
          <w:color w:val="231F20"/>
          <w:w w:val="105"/>
        </w:rPr>
        <w:t>la brisa</w:t>
      </w:r>
      <w:r>
        <w:rPr>
          <w:color w:val="231F20"/>
          <w:spacing w:val="-14"/>
          <w:w w:val="105"/>
        </w:rPr>
        <w:t> </w:t>
      </w:r>
      <w:r>
        <w:rPr>
          <w:color w:val="231F20"/>
          <w:w w:val="105"/>
        </w:rPr>
        <w:t>de</w:t>
      </w:r>
      <w:r>
        <w:rPr>
          <w:color w:val="231F20"/>
          <w:spacing w:val="-13"/>
          <w:w w:val="105"/>
        </w:rPr>
        <w:t> </w:t>
      </w:r>
      <w:r>
        <w:rPr>
          <w:color w:val="231F20"/>
          <w:w w:val="105"/>
        </w:rPr>
        <w:t>la</w:t>
      </w:r>
      <w:r>
        <w:rPr>
          <w:color w:val="231F20"/>
          <w:spacing w:val="-14"/>
          <w:w w:val="105"/>
        </w:rPr>
        <w:t> </w:t>
      </w:r>
      <w:r>
        <w:rPr>
          <w:color w:val="231F20"/>
          <w:w w:val="105"/>
        </w:rPr>
        <w:t>tarde</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4"/>
          <w:w w:val="105"/>
        </w:rPr>
        <w:t> </w:t>
      </w:r>
      <w:r>
        <w:rPr>
          <w:color w:val="231F20"/>
          <w:w w:val="105"/>
        </w:rPr>
        <w:t>viento</w:t>
      </w:r>
      <w:r>
        <w:rPr>
          <w:color w:val="231F20"/>
          <w:spacing w:val="-14"/>
          <w:w w:val="105"/>
        </w:rPr>
        <w:t> </w:t>
      </w:r>
      <w:r>
        <w:rPr>
          <w:color w:val="231F20"/>
          <w:w w:val="105"/>
        </w:rPr>
        <w:t>se</w:t>
      </w:r>
      <w:r>
        <w:rPr>
          <w:color w:val="231F20"/>
          <w:spacing w:val="-14"/>
          <w:w w:val="105"/>
        </w:rPr>
        <w:t> </w:t>
      </w:r>
      <w:r>
        <w:rPr>
          <w:color w:val="231F20"/>
          <w:w w:val="105"/>
        </w:rPr>
        <w:t>encargará</w:t>
      </w:r>
      <w:r>
        <w:rPr>
          <w:color w:val="231F20"/>
          <w:spacing w:val="-14"/>
          <w:w w:val="105"/>
        </w:rPr>
        <w:t> </w:t>
      </w:r>
      <w:r>
        <w:rPr>
          <w:color w:val="231F20"/>
          <w:w w:val="105"/>
        </w:rPr>
        <w:t>de</w:t>
      </w:r>
      <w:r>
        <w:rPr>
          <w:color w:val="231F20"/>
          <w:spacing w:val="-13"/>
          <w:w w:val="105"/>
        </w:rPr>
        <w:t> </w:t>
      </w:r>
      <w:r>
        <w:rPr>
          <w:color w:val="231F20"/>
          <w:w w:val="105"/>
        </w:rPr>
        <w:t>llevar</w:t>
      </w:r>
      <w:r>
        <w:rPr>
          <w:color w:val="231F20"/>
          <w:spacing w:val="-13"/>
          <w:w w:val="105"/>
        </w:rPr>
        <w:t> </w:t>
      </w:r>
      <w:r>
        <w:rPr>
          <w:color w:val="231F20"/>
          <w:w w:val="105"/>
        </w:rPr>
        <w:t>su</w:t>
      </w:r>
      <w:r>
        <w:rPr>
          <w:color w:val="231F20"/>
          <w:spacing w:val="-14"/>
          <w:w w:val="105"/>
        </w:rPr>
        <w:t> </w:t>
      </w:r>
      <w:r>
        <w:rPr>
          <w:color w:val="231F20"/>
          <w:w w:val="105"/>
        </w:rPr>
        <w:t>voz.</w:t>
      </w:r>
      <w:r>
        <w:rPr>
          <w:color w:val="231F20"/>
          <w:spacing w:val="-14"/>
          <w:w w:val="105"/>
        </w:rPr>
        <w:t> </w:t>
      </w:r>
      <w:r>
        <w:rPr>
          <w:color w:val="231F20"/>
          <w:spacing w:val="-7"/>
          <w:w w:val="105"/>
        </w:rPr>
        <w:t>Pero</w:t>
      </w:r>
      <w:r>
        <w:rPr>
          <w:color w:val="231F20"/>
          <w:spacing w:val="-13"/>
          <w:w w:val="105"/>
        </w:rPr>
        <w:t> </w:t>
      </w:r>
      <w:r>
        <w:rPr>
          <w:color w:val="231F20"/>
          <w:w w:val="105"/>
        </w:rPr>
        <w:t>esta</w:t>
      </w:r>
      <w:r>
        <w:rPr>
          <w:color w:val="231F20"/>
          <w:spacing w:val="-13"/>
          <w:w w:val="105"/>
        </w:rPr>
        <w:t> </w:t>
      </w:r>
      <w:r>
        <w:rPr>
          <w:color w:val="231F20"/>
          <w:w w:val="105"/>
        </w:rPr>
        <w:t>voz</w:t>
      </w:r>
      <w:r>
        <w:rPr>
          <w:color w:val="231F20"/>
          <w:spacing w:val="-14"/>
          <w:w w:val="105"/>
        </w:rPr>
        <w:t> </w:t>
      </w:r>
      <w:r>
        <w:rPr>
          <w:color w:val="231F20"/>
          <w:w w:val="105"/>
        </w:rPr>
        <w:t>es</w:t>
      </w:r>
    </w:p>
    <w:p>
      <w:pPr>
        <w:pStyle w:val="BodyText"/>
        <w:spacing w:line="307" w:lineRule="auto"/>
        <w:ind w:left="117" w:right="115"/>
        <w:jc w:val="both"/>
      </w:pPr>
      <w:r>
        <w:rPr>
          <w:color w:val="231F20"/>
          <w:w w:val="105"/>
        </w:rPr>
        <w:t>–así la adjetiva– “viuda”; las imágenes continúan apareciendo –muchas veces</w:t>
      </w:r>
      <w:r>
        <w:rPr>
          <w:color w:val="231F20"/>
          <w:spacing w:val="-4"/>
          <w:w w:val="105"/>
        </w:rPr>
        <w:t> </w:t>
      </w:r>
      <w:r>
        <w:rPr>
          <w:color w:val="231F20"/>
          <w:w w:val="105"/>
        </w:rPr>
        <w:t>sucede</w:t>
      </w:r>
      <w:r>
        <w:rPr>
          <w:color w:val="231F20"/>
          <w:spacing w:val="-4"/>
          <w:w w:val="105"/>
        </w:rPr>
        <w:t> </w:t>
      </w:r>
      <w:r>
        <w:rPr>
          <w:color w:val="231F20"/>
          <w:w w:val="105"/>
        </w:rPr>
        <w:t>de</w:t>
      </w:r>
      <w:r>
        <w:rPr>
          <w:color w:val="231F20"/>
          <w:spacing w:val="-4"/>
          <w:w w:val="105"/>
        </w:rPr>
        <w:t> </w:t>
      </w:r>
      <w:r>
        <w:rPr>
          <w:color w:val="231F20"/>
          <w:w w:val="105"/>
        </w:rPr>
        <w:t>esta</w:t>
      </w:r>
      <w:r>
        <w:rPr>
          <w:color w:val="231F20"/>
          <w:spacing w:val="-4"/>
          <w:w w:val="105"/>
        </w:rPr>
        <w:t> </w:t>
      </w:r>
      <w:r>
        <w:rPr>
          <w:color w:val="231F20"/>
          <w:w w:val="105"/>
        </w:rPr>
        <w:t>forma–</w:t>
      </w:r>
      <w:r>
        <w:rPr>
          <w:color w:val="231F20"/>
          <w:spacing w:val="-5"/>
          <w:w w:val="105"/>
        </w:rPr>
        <w:t> </w:t>
      </w:r>
      <w:r>
        <w:rPr>
          <w:color w:val="231F20"/>
          <w:w w:val="105"/>
        </w:rPr>
        <w:t>enmarcadas</w:t>
      </w:r>
      <w:r>
        <w:rPr>
          <w:color w:val="231F20"/>
          <w:spacing w:val="-4"/>
          <w:w w:val="105"/>
        </w:rPr>
        <w:t> </w:t>
      </w:r>
      <w:r>
        <w:rPr>
          <w:color w:val="231F20"/>
          <w:w w:val="105"/>
        </w:rPr>
        <w:t>en</w:t>
      </w:r>
      <w:r>
        <w:rPr>
          <w:color w:val="231F20"/>
          <w:spacing w:val="-4"/>
          <w:w w:val="105"/>
        </w:rPr>
        <w:t> </w:t>
      </w:r>
      <w:r>
        <w:rPr>
          <w:color w:val="231F20"/>
          <w:w w:val="105"/>
        </w:rPr>
        <w:t>un</w:t>
      </w:r>
      <w:r>
        <w:rPr>
          <w:color w:val="231F20"/>
          <w:spacing w:val="-4"/>
          <w:w w:val="105"/>
        </w:rPr>
        <w:t> </w:t>
      </w:r>
      <w:r>
        <w:rPr>
          <w:color w:val="231F20"/>
          <w:w w:val="105"/>
        </w:rPr>
        <w:t>contexto</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aleja</w:t>
      </w:r>
      <w:r>
        <w:rPr>
          <w:color w:val="231F20"/>
          <w:spacing w:val="-4"/>
          <w:w w:val="105"/>
        </w:rPr>
        <w:t> </w:t>
      </w:r>
      <w:r>
        <w:rPr>
          <w:color w:val="231F20"/>
          <w:w w:val="105"/>
        </w:rPr>
        <w:t>de la</w:t>
      </w:r>
      <w:r>
        <w:rPr>
          <w:color w:val="231F20"/>
          <w:spacing w:val="-16"/>
          <w:w w:val="105"/>
        </w:rPr>
        <w:t> </w:t>
      </w:r>
      <w:r>
        <w:rPr>
          <w:color w:val="231F20"/>
          <w:w w:val="105"/>
        </w:rPr>
        <w:t>lógica</w:t>
      </w:r>
      <w:r>
        <w:rPr>
          <w:color w:val="231F20"/>
          <w:spacing w:val="-16"/>
          <w:w w:val="105"/>
        </w:rPr>
        <w:t> </w:t>
      </w:r>
      <w:r>
        <w:rPr>
          <w:color w:val="231F20"/>
          <w:w w:val="105"/>
        </w:rPr>
        <w:t>para</w:t>
      </w:r>
      <w:r>
        <w:rPr>
          <w:color w:val="231F20"/>
          <w:spacing w:val="-16"/>
          <w:w w:val="105"/>
        </w:rPr>
        <w:t> </w:t>
      </w:r>
      <w:r>
        <w:rPr>
          <w:color w:val="231F20"/>
          <w:w w:val="105"/>
        </w:rPr>
        <w:t>contener</w:t>
      </w:r>
      <w:r>
        <w:rPr>
          <w:color w:val="231F20"/>
          <w:spacing w:val="-16"/>
          <w:w w:val="105"/>
        </w:rPr>
        <w:t> </w:t>
      </w:r>
      <w:r>
        <w:rPr>
          <w:color w:val="231F20"/>
          <w:w w:val="105"/>
        </w:rPr>
        <w:t>ideas</w:t>
      </w:r>
      <w:r>
        <w:rPr>
          <w:color w:val="231F20"/>
          <w:spacing w:val="-16"/>
          <w:w w:val="105"/>
        </w:rPr>
        <w:t> </w:t>
      </w:r>
      <w:r>
        <w:rPr>
          <w:color w:val="231F20"/>
          <w:w w:val="105"/>
        </w:rPr>
        <w:t>que</w:t>
      </w:r>
      <w:r>
        <w:rPr>
          <w:color w:val="231F20"/>
          <w:spacing w:val="-16"/>
          <w:w w:val="105"/>
        </w:rPr>
        <w:t> </w:t>
      </w:r>
      <w:r>
        <w:rPr>
          <w:color w:val="231F20"/>
          <w:w w:val="105"/>
        </w:rPr>
        <w:t>tienen</w:t>
      </w:r>
      <w:r>
        <w:rPr>
          <w:color w:val="231F20"/>
          <w:spacing w:val="-16"/>
          <w:w w:val="105"/>
        </w:rPr>
        <w:t> </w:t>
      </w:r>
      <w:r>
        <w:rPr>
          <w:color w:val="231F20"/>
          <w:w w:val="105"/>
        </w:rPr>
        <w:t>su</w:t>
      </w:r>
      <w:r>
        <w:rPr>
          <w:color w:val="231F20"/>
          <w:spacing w:val="-16"/>
          <w:w w:val="105"/>
        </w:rPr>
        <w:t> </w:t>
      </w:r>
      <w:r>
        <w:rPr>
          <w:color w:val="231F20"/>
          <w:w w:val="105"/>
        </w:rPr>
        <w:t>origen</w:t>
      </w:r>
      <w:r>
        <w:rPr>
          <w:color w:val="231F20"/>
          <w:spacing w:val="-17"/>
          <w:w w:val="105"/>
        </w:rPr>
        <w:t> </w:t>
      </w:r>
      <w:r>
        <w:rPr>
          <w:color w:val="231F20"/>
          <w:w w:val="105"/>
        </w:rPr>
        <w:t>en</w:t>
      </w:r>
      <w:r>
        <w:rPr>
          <w:color w:val="231F20"/>
          <w:spacing w:val="-16"/>
          <w:w w:val="105"/>
        </w:rPr>
        <w:t> </w:t>
      </w:r>
      <w:r>
        <w:rPr>
          <w:color w:val="231F20"/>
          <w:w w:val="105"/>
        </w:rPr>
        <w:t>un</w:t>
      </w:r>
      <w:r>
        <w:rPr>
          <w:color w:val="231F20"/>
          <w:spacing w:val="-16"/>
          <w:w w:val="105"/>
        </w:rPr>
        <w:t> </w:t>
      </w:r>
      <w:r>
        <w:rPr>
          <w:color w:val="231F20"/>
          <w:w w:val="105"/>
        </w:rPr>
        <w:t>mundo</w:t>
      </w:r>
      <w:r>
        <w:rPr>
          <w:color w:val="231F20"/>
          <w:spacing w:val="-16"/>
          <w:w w:val="105"/>
        </w:rPr>
        <w:t> </w:t>
      </w:r>
      <w:r>
        <w:rPr>
          <w:color w:val="231F20"/>
          <w:w w:val="105"/>
        </w:rPr>
        <w:t>ajeno</w:t>
      </w:r>
      <w:r>
        <w:rPr>
          <w:color w:val="231F20"/>
          <w:spacing w:val="-16"/>
          <w:w w:val="105"/>
        </w:rPr>
        <w:t> </w:t>
      </w:r>
      <w:r>
        <w:rPr>
          <w:color w:val="231F20"/>
          <w:w w:val="105"/>
        </w:rPr>
        <w:t>a</w:t>
      </w:r>
      <w:r>
        <w:rPr>
          <w:color w:val="231F20"/>
          <w:spacing w:val="-16"/>
          <w:w w:val="105"/>
        </w:rPr>
        <w:t> </w:t>
      </w:r>
      <w:r>
        <w:rPr>
          <w:color w:val="231F20"/>
          <w:w w:val="105"/>
        </w:rPr>
        <w:t>la conciencia. dice al respecto Amado</w:t>
      </w:r>
      <w:r>
        <w:rPr>
          <w:color w:val="231F20"/>
          <w:spacing w:val="-16"/>
          <w:w w:val="105"/>
        </w:rPr>
        <w:t> </w:t>
      </w:r>
      <w:r>
        <w:rPr>
          <w:color w:val="231F20"/>
          <w:w w:val="105"/>
        </w:rPr>
        <w:t>Alonso:</w:t>
      </w:r>
    </w:p>
    <w:p>
      <w:pPr>
        <w:pStyle w:val="BodyText"/>
        <w:spacing w:before="10"/>
        <w:rPr>
          <w:sz w:val="21"/>
        </w:rPr>
      </w:pPr>
    </w:p>
    <w:p>
      <w:pPr>
        <w:spacing w:line="273" w:lineRule="auto" w:before="0"/>
        <w:ind w:left="797" w:right="114" w:firstLine="0"/>
        <w:jc w:val="both"/>
        <w:rPr>
          <w:sz w:val="18"/>
        </w:rPr>
      </w:pPr>
      <w:r>
        <w:rPr>
          <w:color w:val="231F20"/>
          <w:spacing w:val="-3"/>
          <w:sz w:val="18"/>
        </w:rPr>
        <w:t>Para  </w:t>
      </w:r>
      <w:r>
        <w:rPr>
          <w:color w:val="231F20"/>
          <w:sz w:val="18"/>
        </w:rPr>
        <w:t>comprender y gustar la poesía de </w:t>
      </w:r>
      <w:r>
        <w:rPr>
          <w:color w:val="231F20"/>
          <w:spacing w:val="-3"/>
          <w:sz w:val="18"/>
        </w:rPr>
        <w:t>Pablo  </w:t>
      </w:r>
      <w:r>
        <w:rPr>
          <w:color w:val="231F20"/>
          <w:sz w:val="18"/>
        </w:rPr>
        <w:t>Neruda no es buen cami-   no el de entender intelectivamente primero las construcciones externas   y desde ellas entrar después en el sentimiento, sino que, al revés, las construcciones externas nos serán comprensibles cuando lleguemos a ellas desde el sentimiento que las provoca; como estos poemas no son     de una sola lectura hay que entregarse primero al clima sentimental que es</w:t>
      </w:r>
      <w:r>
        <w:rPr>
          <w:color w:val="231F20"/>
          <w:spacing w:val="29"/>
          <w:sz w:val="18"/>
        </w:rPr>
        <w:t> </w:t>
      </w:r>
      <w:r>
        <w:rPr>
          <w:color w:val="231F20"/>
          <w:sz w:val="18"/>
        </w:rPr>
        <w:t>su</w:t>
      </w:r>
      <w:r>
        <w:rPr>
          <w:color w:val="231F20"/>
          <w:spacing w:val="29"/>
          <w:sz w:val="18"/>
        </w:rPr>
        <w:t> </w:t>
      </w:r>
      <w:r>
        <w:rPr>
          <w:color w:val="231F20"/>
          <w:sz w:val="18"/>
        </w:rPr>
        <w:t>alma</w:t>
      </w:r>
      <w:r>
        <w:rPr>
          <w:color w:val="231F20"/>
          <w:spacing w:val="29"/>
          <w:sz w:val="18"/>
        </w:rPr>
        <w:t> </w:t>
      </w:r>
      <w:r>
        <w:rPr>
          <w:color w:val="231F20"/>
          <w:sz w:val="18"/>
        </w:rPr>
        <w:t>poética,</w:t>
      </w:r>
      <w:r>
        <w:rPr>
          <w:color w:val="231F20"/>
          <w:spacing w:val="29"/>
          <w:sz w:val="18"/>
        </w:rPr>
        <w:t> </w:t>
      </w:r>
      <w:r>
        <w:rPr>
          <w:color w:val="231F20"/>
          <w:sz w:val="18"/>
        </w:rPr>
        <w:t>dejarse</w:t>
      </w:r>
      <w:r>
        <w:rPr>
          <w:color w:val="231F20"/>
          <w:spacing w:val="30"/>
          <w:sz w:val="18"/>
        </w:rPr>
        <w:t> </w:t>
      </w:r>
      <w:r>
        <w:rPr>
          <w:color w:val="231F20"/>
          <w:sz w:val="18"/>
        </w:rPr>
        <w:t>contagiar</w:t>
      </w:r>
      <w:r>
        <w:rPr>
          <w:color w:val="231F20"/>
          <w:spacing w:val="29"/>
          <w:sz w:val="18"/>
        </w:rPr>
        <w:t> </w:t>
      </w:r>
      <w:r>
        <w:rPr>
          <w:color w:val="231F20"/>
          <w:sz w:val="18"/>
        </w:rPr>
        <w:t>por</w:t>
      </w:r>
      <w:r>
        <w:rPr>
          <w:color w:val="231F20"/>
          <w:spacing w:val="29"/>
          <w:sz w:val="18"/>
        </w:rPr>
        <w:t> </w:t>
      </w:r>
      <w:r>
        <w:rPr>
          <w:color w:val="231F20"/>
          <w:sz w:val="18"/>
        </w:rPr>
        <w:t>la</w:t>
      </w:r>
      <w:r>
        <w:rPr>
          <w:color w:val="231F20"/>
          <w:spacing w:val="29"/>
          <w:sz w:val="18"/>
        </w:rPr>
        <w:t> </w:t>
      </w:r>
      <w:r>
        <w:rPr>
          <w:color w:val="231F20"/>
          <w:sz w:val="18"/>
        </w:rPr>
        <w:t>sugestión</w:t>
      </w:r>
      <w:r>
        <w:rPr>
          <w:color w:val="231F20"/>
          <w:spacing w:val="28"/>
          <w:sz w:val="18"/>
        </w:rPr>
        <w:t> </w:t>
      </w:r>
      <w:r>
        <w:rPr>
          <w:color w:val="231F20"/>
          <w:sz w:val="18"/>
        </w:rPr>
        <w:t>de</w:t>
      </w:r>
      <w:r>
        <w:rPr>
          <w:color w:val="231F20"/>
          <w:spacing w:val="29"/>
          <w:sz w:val="18"/>
        </w:rPr>
        <w:t> </w:t>
      </w:r>
      <w:r>
        <w:rPr>
          <w:color w:val="231F20"/>
          <w:sz w:val="18"/>
        </w:rPr>
        <w:t>las</w:t>
      </w:r>
      <w:r>
        <w:rPr>
          <w:color w:val="231F20"/>
          <w:spacing w:val="29"/>
          <w:sz w:val="18"/>
        </w:rPr>
        <w:t> </w:t>
      </w:r>
      <w:r>
        <w:rPr>
          <w:color w:val="231F20"/>
          <w:sz w:val="18"/>
        </w:rPr>
        <w:t>imágenes</w:t>
      </w:r>
    </w:p>
    <w:p>
      <w:pPr>
        <w:spacing w:after="0" w:line="273" w:lineRule="auto"/>
        <w:jc w:val="both"/>
        <w:rPr>
          <w:sz w:val="18"/>
        </w:rPr>
        <w:sectPr>
          <w:pgSz w:w="8510" w:h="12190"/>
          <w:pgMar w:header="899" w:footer="0" w:top="1200" w:bottom="280" w:left="960" w:right="960"/>
        </w:sectPr>
      </w:pPr>
    </w:p>
    <w:p>
      <w:pPr>
        <w:pStyle w:val="BodyText"/>
      </w:pPr>
    </w:p>
    <w:p>
      <w:pPr>
        <w:pStyle w:val="BodyText"/>
        <w:spacing w:before="7"/>
      </w:pPr>
    </w:p>
    <w:p>
      <w:pPr>
        <w:spacing w:line="273" w:lineRule="auto" w:before="69"/>
        <w:ind w:left="797" w:right="114" w:firstLine="0"/>
        <w:jc w:val="both"/>
        <w:rPr>
          <w:sz w:val="18"/>
        </w:rPr>
      </w:pPr>
      <w:r>
        <w:rPr>
          <w:color w:val="231F20"/>
          <w:sz w:val="18"/>
        </w:rPr>
        <w:t>entrevistas, por la insistencia de los motivos y por el seguro poder de las construcciones sonoras. Pues en la poesía de </w:t>
      </w:r>
      <w:r>
        <w:rPr>
          <w:color w:val="231F20"/>
          <w:spacing w:val="-3"/>
          <w:sz w:val="18"/>
        </w:rPr>
        <w:t>Pablo </w:t>
      </w:r>
      <w:r>
        <w:rPr>
          <w:color w:val="231F20"/>
          <w:sz w:val="18"/>
        </w:rPr>
        <w:t>Neruda se oye como una voz soterraña y confusa, un sentir denso, más abajo del umbral de      la conciencia, como una presión insoportable, como una peligrosa y doliente gasificación de todos los metales entrañables que de pronto perforan el suelo de la conciencia e irrumpen en volcán deshaciendo en lava todas las cosas y dándoles ese aspecto espantoso de los sólidos que  se mueven como líquidos (1997: </w:t>
      </w:r>
      <w:r>
        <w:rPr>
          <w:color w:val="231F20"/>
          <w:spacing w:val="14"/>
          <w:sz w:val="18"/>
        </w:rPr>
        <w:t> </w:t>
      </w:r>
      <w:r>
        <w:rPr>
          <w:color w:val="231F20"/>
          <w:sz w:val="18"/>
        </w:rPr>
        <w:t>118).</w:t>
      </w:r>
    </w:p>
    <w:p>
      <w:pPr>
        <w:pStyle w:val="BodyText"/>
        <w:rPr>
          <w:sz w:val="18"/>
        </w:rPr>
      </w:pPr>
    </w:p>
    <w:p>
      <w:pPr>
        <w:pStyle w:val="BodyText"/>
        <w:spacing w:line="307" w:lineRule="auto" w:before="127"/>
        <w:ind w:left="117" w:right="115"/>
        <w:jc w:val="both"/>
      </w:pPr>
      <w:r>
        <w:rPr>
          <w:color w:val="231F20"/>
          <w:w w:val="105"/>
        </w:rPr>
        <w:t>desde esta perspectiva la “voz viuda” puede asociarse con la noción de soledad</w:t>
      </w:r>
      <w:r>
        <w:rPr>
          <w:color w:val="231F20"/>
          <w:spacing w:val="-11"/>
          <w:w w:val="105"/>
        </w:rPr>
        <w:t> </w:t>
      </w:r>
      <w:r>
        <w:rPr>
          <w:color w:val="231F20"/>
          <w:w w:val="105"/>
        </w:rPr>
        <w:t>ya</w:t>
      </w:r>
      <w:r>
        <w:rPr>
          <w:color w:val="231F20"/>
          <w:spacing w:val="-11"/>
          <w:w w:val="105"/>
        </w:rPr>
        <w:t> </w:t>
      </w:r>
      <w:r>
        <w:rPr>
          <w:color w:val="231F20"/>
          <w:w w:val="105"/>
        </w:rPr>
        <w:t>mencionada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momento</w:t>
      </w:r>
      <w:r>
        <w:rPr>
          <w:color w:val="231F20"/>
          <w:spacing w:val="-10"/>
          <w:w w:val="105"/>
        </w:rPr>
        <w:t> </w:t>
      </w:r>
      <w:r>
        <w:rPr>
          <w:color w:val="231F20"/>
          <w:w w:val="105"/>
        </w:rPr>
        <w:t>de</w:t>
      </w:r>
      <w:r>
        <w:rPr>
          <w:color w:val="231F20"/>
          <w:spacing w:val="-10"/>
          <w:w w:val="105"/>
        </w:rPr>
        <w:t> </w:t>
      </w:r>
      <w:r>
        <w:rPr>
          <w:color w:val="231F20"/>
          <w:w w:val="105"/>
        </w:rPr>
        <w:t>aludir</w:t>
      </w:r>
      <w:r>
        <w:rPr>
          <w:color w:val="231F20"/>
          <w:spacing w:val="-10"/>
          <w:w w:val="105"/>
        </w:rPr>
        <w:t> </w:t>
      </w:r>
      <w:r>
        <w:rPr>
          <w:color w:val="231F20"/>
          <w:w w:val="105"/>
        </w:rPr>
        <w:t>a</w:t>
      </w:r>
      <w:r>
        <w:rPr>
          <w:color w:val="231F20"/>
          <w:spacing w:val="-11"/>
          <w:w w:val="105"/>
        </w:rPr>
        <w:t> </w:t>
      </w:r>
      <w:r>
        <w:rPr>
          <w:color w:val="231F20"/>
          <w:w w:val="105"/>
        </w:rPr>
        <w:t>los</w:t>
      </w:r>
      <w:r>
        <w:rPr>
          <w:color w:val="231F20"/>
          <w:spacing w:val="-10"/>
          <w:w w:val="105"/>
        </w:rPr>
        <w:t> </w:t>
      </w:r>
      <w:r>
        <w:rPr>
          <w:color w:val="231F20"/>
          <w:w w:val="105"/>
        </w:rPr>
        <w:t>sueños;</w:t>
      </w:r>
      <w:r>
        <w:rPr>
          <w:color w:val="231F20"/>
          <w:spacing w:val="-11"/>
          <w:w w:val="105"/>
        </w:rPr>
        <w:t> </w:t>
      </w:r>
      <w:r>
        <w:rPr>
          <w:color w:val="231F20"/>
          <w:w w:val="105"/>
        </w:rPr>
        <w:t>en</w:t>
      </w:r>
      <w:r>
        <w:rPr>
          <w:color w:val="231F20"/>
          <w:spacing w:val="-10"/>
          <w:w w:val="105"/>
        </w:rPr>
        <w:t> </w:t>
      </w:r>
      <w:r>
        <w:rPr>
          <w:color w:val="231F20"/>
          <w:w w:val="105"/>
        </w:rPr>
        <w:t>verdad el</w:t>
      </w:r>
      <w:r>
        <w:rPr>
          <w:color w:val="231F20"/>
          <w:spacing w:val="-7"/>
          <w:w w:val="105"/>
        </w:rPr>
        <w:t> </w:t>
      </w:r>
      <w:r>
        <w:rPr>
          <w:color w:val="231F20"/>
          <w:w w:val="105"/>
        </w:rPr>
        <w:t>amante</w:t>
      </w:r>
      <w:r>
        <w:rPr>
          <w:color w:val="231F20"/>
          <w:spacing w:val="-7"/>
          <w:w w:val="105"/>
        </w:rPr>
        <w:t> </w:t>
      </w:r>
      <w:r>
        <w:rPr>
          <w:color w:val="231F20"/>
          <w:w w:val="105"/>
        </w:rPr>
        <w:t>está</w:t>
      </w:r>
      <w:r>
        <w:rPr>
          <w:color w:val="231F20"/>
          <w:spacing w:val="-7"/>
          <w:w w:val="105"/>
        </w:rPr>
        <w:t> </w:t>
      </w:r>
      <w:r>
        <w:rPr>
          <w:color w:val="231F20"/>
          <w:w w:val="105"/>
        </w:rPr>
        <w:t>solo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instante</w:t>
      </w:r>
      <w:r>
        <w:rPr>
          <w:color w:val="231F20"/>
          <w:spacing w:val="-7"/>
          <w:w w:val="105"/>
        </w:rPr>
        <w:t> </w:t>
      </w:r>
      <w:r>
        <w:rPr>
          <w:color w:val="231F20"/>
          <w:w w:val="105"/>
        </w:rPr>
        <w:t>de</w:t>
      </w:r>
      <w:r>
        <w:rPr>
          <w:color w:val="231F20"/>
          <w:spacing w:val="-7"/>
          <w:w w:val="105"/>
        </w:rPr>
        <w:t> </w:t>
      </w:r>
      <w:r>
        <w:rPr>
          <w:color w:val="231F20"/>
          <w:w w:val="105"/>
        </w:rPr>
        <w:t>entregarse</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vivencia</w:t>
      </w:r>
      <w:r>
        <w:rPr>
          <w:color w:val="231F20"/>
          <w:spacing w:val="-7"/>
          <w:w w:val="105"/>
        </w:rPr>
        <w:t> </w:t>
      </w:r>
      <w:r>
        <w:rPr>
          <w:color w:val="231F20"/>
          <w:w w:val="105"/>
        </w:rPr>
        <w:t>de</w:t>
      </w:r>
      <w:r>
        <w:rPr>
          <w:color w:val="231F20"/>
          <w:spacing w:val="-7"/>
          <w:w w:val="105"/>
        </w:rPr>
        <w:t> </w:t>
      </w:r>
      <w:r>
        <w:rPr>
          <w:color w:val="231F20"/>
          <w:w w:val="105"/>
        </w:rPr>
        <w:t>su</w:t>
      </w:r>
      <w:r>
        <w:rPr>
          <w:color w:val="231F20"/>
          <w:spacing w:val="-7"/>
          <w:w w:val="105"/>
        </w:rPr>
        <w:t> </w:t>
      </w:r>
      <w:r>
        <w:rPr>
          <w:color w:val="231F20"/>
          <w:w w:val="105"/>
        </w:rPr>
        <w:t>amor y</w:t>
      </w:r>
      <w:r>
        <w:rPr>
          <w:color w:val="231F20"/>
          <w:spacing w:val="-13"/>
          <w:w w:val="105"/>
        </w:rPr>
        <w:t> </w:t>
      </w:r>
      <w:r>
        <w:rPr>
          <w:color w:val="231F20"/>
          <w:w w:val="105"/>
        </w:rPr>
        <w:t>esa</w:t>
      </w:r>
      <w:r>
        <w:rPr>
          <w:color w:val="231F20"/>
          <w:spacing w:val="-13"/>
          <w:w w:val="105"/>
        </w:rPr>
        <w:t> </w:t>
      </w:r>
      <w:r>
        <w:rPr>
          <w:color w:val="231F20"/>
          <w:w w:val="105"/>
        </w:rPr>
        <w:t>voz</w:t>
      </w:r>
      <w:r>
        <w:rPr>
          <w:color w:val="231F20"/>
          <w:spacing w:val="-14"/>
          <w:w w:val="105"/>
        </w:rPr>
        <w:t> </w:t>
      </w:r>
      <w:r>
        <w:rPr>
          <w:color w:val="231F20"/>
          <w:w w:val="105"/>
        </w:rPr>
        <w:t>parece</w:t>
      </w:r>
      <w:r>
        <w:rPr>
          <w:color w:val="231F20"/>
          <w:spacing w:val="-13"/>
          <w:w w:val="105"/>
        </w:rPr>
        <w:t> </w:t>
      </w:r>
      <w:r>
        <w:rPr>
          <w:color w:val="231F20"/>
          <w:spacing w:val="-3"/>
          <w:w w:val="105"/>
        </w:rPr>
        <w:t>suplicar,</w:t>
      </w:r>
      <w:r>
        <w:rPr>
          <w:color w:val="231F20"/>
          <w:spacing w:val="-14"/>
          <w:w w:val="105"/>
        </w:rPr>
        <w:t> </w:t>
      </w:r>
      <w:r>
        <w:rPr>
          <w:color w:val="231F20"/>
          <w:w w:val="105"/>
        </w:rPr>
        <w:t>“soterraña</w:t>
      </w:r>
      <w:r>
        <w:rPr>
          <w:color w:val="231F20"/>
          <w:spacing w:val="-13"/>
          <w:w w:val="105"/>
        </w:rPr>
        <w:t> </w:t>
      </w:r>
      <w:r>
        <w:rPr>
          <w:color w:val="231F20"/>
          <w:w w:val="105"/>
        </w:rPr>
        <w:t>y</w:t>
      </w:r>
      <w:r>
        <w:rPr>
          <w:color w:val="231F20"/>
          <w:spacing w:val="-13"/>
          <w:w w:val="105"/>
        </w:rPr>
        <w:t> </w:t>
      </w:r>
      <w:r>
        <w:rPr>
          <w:color w:val="231F20"/>
          <w:w w:val="105"/>
        </w:rPr>
        <w:t>confusa”,</w:t>
      </w:r>
      <w:r>
        <w:rPr>
          <w:color w:val="231F20"/>
          <w:spacing w:val="-14"/>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cosas</w:t>
      </w:r>
      <w:r>
        <w:rPr>
          <w:color w:val="231F20"/>
          <w:spacing w:val="-13"/>
          <w:w w:val="105"/>
        </w:rPr>
        <w:t> </w:t>
      </w:r>
      <w:r>
        <w:rPr>
          <w:color w:val="231F20"/>
          <w:w w:val="105"/>
        </w:rPr>
        <w:t>se</w:t>
      </w:r>
      <w:r>
        <w:rPr>
          <w:color w:val="231F20"/>
          <w:spacing w:val="-14"/>
          <w:w w:val="105"/>
        </w:rPr>
        <w:t> </w:t>
      </w:r>
      <w:r>
        <w:rPr>
          <w:color w:val="231F20"/>
          <w:w w:val="105"/>
        </w:rPr>
        <w:t>manten- gan en el cauce de tranquilidad y pasión en el que se hallan</w:t>
      </w:r>
      <w:r>
        <w:rPr>
          <w:color w:val="231F20"/>
          <w:spacing w:val="-28"/>
          <w:w w:val="105"/>
        </w:rPr>
        <w:t> </w:t>
      </w:r>
      <w:r>
        <w:rPr>
          <w:color w:val="231F20"/>
          <w:w w:val="105"/>
        </w:rPr>
        <w:t>ahora.</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spacing w:val="-15"/>
        </w:rPr>
        <w:t> </w:t>
      </w:r>
      <w:r>
        <w:rPr>
          <w:color w:val="231F20"/>
          <w:w w:val="105"/>
        </w:rPr>
        <w:t>“mirada</w:t>
      </w:r>
      <w:r>
        <w:rPr>
          <w:color w:val="231F20"/>
        </w:rPr>
        <w:t> </w:t>
      </w:r>
      <w:r>
        <w:rPr>
          <w:color w:val="231F20"/>
          <w:spacing w:val="-15"/>
        </w:rPr>
        <w:t> </w:t>
      </w:r>
      <w:r>
        <w:rPr>
          <w:color w:val="231F20"/>
          <w:spacing w:val="-1"/>
          <w:w w:val="104"/>
        </w:rPr>
        <w:t>nocturna</w:t>
      </w:r>
      <w:r>
        <w:rPr>
          <w:color w:val="231F20"/>
          <w:w w:val="104"/>
        </w:rPr>
        <w:t>”</w:t>
      </w:r>
      <w:r>
        <w:rPr>
          <w:color w:val="231F20"/>
        </w:rPr>
        <w:t> </w:t>
      </w:r>
      <w:r>
        <w:rPr>
          <w:color w:val="231F20"/>
          <w:spacing w:val="-14"/>
        </w:rPr>
        <w:t> </w:t>
      </w:r>
      <w:r>
        <w:rPr>
          <w:color w:val="231F20"/>
          <w:spacing w:val="-1"/>
          <w:w w:val="104"/>
        </w:rPr>
        <w:t>d</w:t>
      </w:r>
      <w:r>
        <w:rPr>
          <w:color w:val="231F20"/>
          <w:w w:val="104"/>
        </w:rPr>
        <w:t>e</w:t>
      </w:r>
      <w:r>
        <w:rPr>
          <w:color w:val="231F20"/>
        </w:rPr>
        <w:t> </w:t>
      </w:r>
      <w:r>
        <w:rPr>
          <w:color w:val="231F20"/>
          <w:spacing w:val="-15"/>
        </w:rPr>
        <w:t> </w:t>
      </w:r>
      <w:r>
        <w:rPr>
          <w:color w:val="231F20"/>
          <w:w w:val="96"/>
        </w:rPr>
        <w:t>su</w:t>
      </w:r>
      <w:r>
        <w:rPr>
          <w:color w:val="231F20"/>
        </w:rPr>
        <w:t> </w:t>
      </w:r>
      <w:r>
        <w:rPr>
          <w:color w:val="231F20"/>
          <w:spacing w:val="-15"/>
        </w:rPr>
        <w:t> </w:t>
      </w:r>
      <w:r>
        <w:rPr>
          <w:color w:val="231F20"/>
          <w:spacing w:val="-1"/>
          <w:w w:val="103"/>
        </w:rPr>
        <w:t>enamorad</w:t>
      </w:r>
      <w:r>
        <w:rPr>
          <w:color w:val="231F20"/>
          <w:w w:val="103"/>
        </w:rPr>
        <w:t>a</w:t>
      </w:r>
      <w:r>
        <w:rPr>
          <w:color w:val="231F20"/>
        </w:rPr>
        <w:t> </w:t>
      </w:r>
      <w:r>
        <w:rPr>
          <w:color w:val="231F20"/>
          <w:spacing w:val="-14"/>
        </w:rPr>
        <w:t> </w:t>
      </w:r>
      <w:r>
        <w:rPr>
          <w:color w:val="231F20"/>
          <w:spacing w:val="-1"/>
          <w:w w:val="102"/>
        </w:rPr>
        <w:t>persigu</w:t>
      </w:r>
      <w:r>
        <w:rPr>
          <w:color w:val="231F20"/>
          <w:w w:val="102"/>
        </w:rPr>
        <w:t>e</w:t>
      </w:r>
      <w:r>
        <w:rPr>
          <w:color w:val="231F20"/>
        </w:rPr>
        <w:t> </w:t>
      </w:r>
      <w:r>
        <w:rPr>
          <w:color w:val="231F20"/>
          <w:spacing w:val="-15"/>
        </w:rPr>
        <w:t> </w:t>
      </w:r>
      <w:r>
        <w:rPr>
          <w:color w:val="231F20"/>
          <w:w w:val="94"/>
        </w:rPr>
        <w:t>sus</w:t>
      </w:r>
      <w:r>
        <w:rPr>
          <w:color w:val="231F20"/>
        </w:rPr>
        <w:t> </w:t>
      </w:r>
      <w:r>
        <w:rPr>
          <w:color w:val="231F20"/>
          <w:spacing w:val="-15"/>
        </w:rPr>
        <w:t> </w:t>
      </w:r>
      <w:r>
        <w:rPr>
          <w:color w:val="231F20"/>
          <w:spacing w:val="-1"/>
          <w:w w:val="100"/>
        </w:rPr>
        <w:t>hora</w:t>
      </w:r>
      <w:r>
        <w:rPr>
          <w:color w:val="231F20"/>
          <w:w w:val="100"/>
        </w:rPr>
        <w:t>s</w:t>
      </w:r>
      <w:r>
        <w:rPr>
          <w:color w:val="231F20"/>
        </w:rPr>
        <w:t> </w:t>
      </w:r>
      <w:r>
        <w:rPr>
          <w:color w:val="231F20"/>
          <w:spacing w:val="-14"/>
        </w:rPr>
        <w:t> </w:t>
      </w:r>
      <w:r>
        <w:rPr>
          <w:color w:val="231F20"/>
          <w:w w:val="99"/>
        </w:rPr>
        <w:t>solit</w:t>
      </w:r>
      <w:r>
        <w:rPr>
          <w:color w:val="231F20"/>
          <w:spacing w:val="-1"/>
          <w:w w:val="99"/>
        </w:rPr>
        <w:t>a</w:t>
      </w:r>
      <w:r>
        <w:rPr>
          <w:color w:val="231F20"/>
        </w:rPr>
        <w:t>- </w:t>
      </w:r>
      <w:r>
        <w:rPr>
          <w:color w:val="231F20"/>
          <w:w w:val="105"/>
        </w:rPr>
        <w:t>rias;</w:t>
      </w:r>
      <w:r>
        <w:rPr>
          <w:color w:val="231F20"/>
          <w:spacing w:val="-6"/>
          <w:w w:val="105"/>
        </w:rPr>
        <w:t> </w:t>
      </w:r>
      <w:r>
        <w:rPr>
          <w:color w:val="231F20"/>
          <w:w w:val="105"/>
        </w:rPr>
        <w:t>ella</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w w:val="105"/>
        </w:rPr>
        <w:t>“cazadora</w:t>
      </w:r>
      <w:r>
        <w:rPr>
          <w:color w:val="231F20"/>
          <w:spacing w:val="-6"/>
          <w:w w:val="105"/>
        </w:rPr>
        <w:t> </w:t>
      </w:r>
      <w:r>
        <w:rPr>
          <w:color w:val="231F20"/>
          <w:w w:val="105"/>
        </w:rPr>
        <w:t>del</w:t>
      </w:r>
      <w:r>
        <w:rPr>
          <w:color w:val="231F20"/>
          <w:spacing w:val="-5"/>
          <w:w w:val="105"/>
        </w:rPr>
        <w:t> </w:t>
      </w:r>
      <w:r>
        <w:rPr>
          <w:color w:val="231F20"/>
          <w:w w:val="105"/>
        </w:rPr>
        <w:t>fondo</w:t>
      </w:r>
      <w:r>
        <w:rPr>
          <w:color w:val="231F20"/>
          <w:spacing w:val="-6"/>
          <w:w w:val="105"/>
        </w:rPr>
        <w:t> </w:t>
      </w:r>
      <w:r>
        <w:rPr>
          <w:color w:val="231F20"/>
          <w:w w:val="105"/>
        </w:rPr>
        <w:t>de</w:t>
      </w:r>
      <w:r>
        <w:rPr>
          <w:color w:val="231F20"/>
          <w:spacing w:val="-5"/>
          <w:w w:val="105"/>
        </w:rPr>
        <w:t> </w:t>
      </w:r>
      <w:r>
        <w:rPr>
          <w:color w:val="231F20"/>
          <w:w w:val="105"/>
        </w:rPr>
        <w:t>sus</w:t>
      </w:r>
      <w:r>
        <w:rPr>
          <w:color w:val="231F20"/>
          <w:spacing w:val="-6"/>
          <w:w w:val="105"/>
        </w:rPr>
        <w:t> </w:t>
      </w:r>
      <w:r>
        <w:rPr>
          <w:color w:val="231F20"/>
          <w:w w:val="105"/>
        </w:rPr>
        <w:t>ojos”</w:t>
      </w:r>
      <w:r>
        <w:rPr>
          <w:color w:val="231F20"/>
          <w:spacing w:val="-6"/>
          <w:w w:val="105"/>
        </w:rPr>
        <w:t> </w:t>
      </w:r>
      <w:r>
        <w:rPr>
          <w:color w:val="231F20"/>
          <w:w w:val="105"/>
        </w:rPr>
        <w:t>y</w:t>
      </w:r>
      <w:r>
        <w:rPr>
          <w:color w:val="231F20"/>
          <w:spacing w:val="-6"/>
          <w:w w:val="105"/>
        </w:rPr>
        <w:t> </w:t>
      </w:r>
      <w:r>
        <w:rPr>
          <w:color w:val="231F20"/>
          <w:w w:val="105"/>
        </w:rPr>
        <w:t>puede</w:t>
      </w:r>
      <w:r>
        <w:rPr>
          <w:color w:val="231F20"/>
          <w:spacing w:val="-6"/>
          <w:w w:val="105"/>
        </w:rPr>
        <w:t> </w:t>
      </w:r>
      <w:r>
        <w:rPr>
          <w:color w:val="231F20"/>
          <w:w w:val="105"/>
        </w:rPr>
        <w:t>vivir</w:t>
      </w:r>
      <w:r>
        <w:rPr>
          <w:color w:val="231F20"/>
          <w:spacing w:val="-6"/>
          <w:w w:val="105"/>
        </w:rPr>
        <w:t> </w:t>
      </w:r>
      <w:r>
        <w:rPr>
          <w:color w:val="231F20"/>
          <w:w w:val="105"/>
        </w:rPr>
        <w:t>junto</w:t>
      </w:r>
      <w:r>
        <w:rPr>
          <w:color w:val="231F20"/>
          <w:spacing w:val="-6"/>
          <w:w w:val="105"/>
        </w:rPr>
        <w:t> </w:t>
      </w:r>
      <w:r>
        <w:rPr>
          <w:color w:val="231F20"/>
          <w:w w:val="105"/>
        </w:rPr>
        <w:t>a</w:t>
      </w:r>
      <w:r>
        <w:rPr>
          <w:color w:val="231F20"/>
          <w:spacing w:val="-6"/>
          <w:w w:val="105"/>
        </w:rPr>
        <w:t> </w:t>
      </w:r>
      <w:r>
        <w:rPr>
          <w:color w:val="231F20"/>
          <w:w w:val="105"/>
        </w:rPr>
        <w:t>él</w:t>
      </w:r>
      <w:r>
        <w:rPr>
          <w:color w:val="231F20"/>
          <w:spacing w:val="-6"/>
          <w:w w:val="105"/>
        </w:rPr>
        <w:t> </w:t>
      </w:r>
      <w:r>
        <w:rPr>
          <w:color w:val="231F20"/>
          <w:w w:val="105"/>
        </w:rPr>
        <w:t>la experiencia profunda de la entrega y el</w:t>
      </w:r>
      <w:r>
        <w:rPr>
          <w:color w:val="231F20"/>
          <w:spacing w:val="-16"/>
          <w:w w:val="105"/>
        </w:rPr>
        <w:t> </w:t>
      </w:r>
      <w:r>
        <w:rPr>
          <w:color w:val="231F20"/>
          <w:spacing w:val="-5"/>
          <w:w w:val="105"/>
        </w:rPr>
        <w:t>amor.</w:t>
      </w:r>
    </w:p>
    <w:p>
      <w:pPr>
        <w:pStyle w:val="BodyText"/>
        <w:spacing w:line="307" w:lineRule="auto"/>
        <w:ind w:left="117" w:right="114" w:firstLine="396"/>
        <w:jc w:val="both"/>
      </w:pPr>
      <w:r>
        <w:rPr>
          <w:color w:val="231F20"/>
          <w:spacing w:val="-6"/>
          <w:w w:val="110"/>
        </w:rPr>
        <w:t>Por</w:t>
      </w:r>
      <w:r>
        <w:rPr>
          <w:color w:val="231F20"/>
          <w:spacing w:val="-13"/>
          <w:w w:val="110"/>
        </w:rPr>
        <w:t> </w:t>
      </w:r>
      <w:r>
        <w:rPr>
          <w:color w:val="231F20"/>
          <w:w w:val="110"/>
        </w:rPr>
        <w:t>eso,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último</w:t>
      </w:r>
      <w:r>
        <w:rPr>
          <w:color w:val="231F20"/>
          <w:spacing w:val="-13"/>
          <w:w w:val="110"/>
        </w:rPr>
        <w:t> </w:t>
      </w:r>
      <w:r>
        <w:rPr>
          <w:color w:val="231F20"/>
          <w:w w:val="110"/>
        </w:rPr>
        <w:t>cuarteto,</w:t>
      </w:r>
      <w:r>
        <w:rPr>
          <w:color w:val="231F20"/>
          <w:spacing w:val="-13"/>
          <w:w w:val="110"/>
        </w:rPr>
        <w:t> </w:t>
      </w:r>
      <w:r>
        <w:rPr>
          <w:color w:val="231F20"/>
          <w:w w:val="110"/>
        </w:rPr>
        <w:t>el</w:t>
      </w:r>
      <w:r>
        <w:rPr>
          <w:color w:val="231F20"/>
          <w:spacing w:val="-13"/>
          <w:w w:val="110"/>
        </w:rPr>
        <w:t> </w:t>
      </w:r>
      <w:r>
        <w:rPr>
          <w:color w:val="231F20"/>
          <w:w w:val="110"/>
        </w:rPr>
        <w:t>sujeto</w:t>
      </w:r>
      <w:r>
        <w:rPr>
          <w:color w:val="231F20"/>
          <w:spacing w:val="-13"/>
          <w:w w:val="110"/>
        </w:rPr>
        <w:t> </w:t>
      </w:r>
      <w:r>
        <w:rPr>
          <w:color w:val="231F20"/>
          <w:w w:val="110"/>
        </w:rPr>
        <w:t>lírico</w:t>
      </w:r>
      <w:r>
        <w:rPr>
          <w:color w:val="231F20"/>
          <w:spacing w:val="-13"/>
          <w:w w:val="110"/>
        </w:rPr>
        <w:t> </w:t>
      </w:r>
      <w:r>
        <w:rPr>
          <w:color w:val="231F20"/>
          <w:w w:val="110"/>
        </w:rPr>
        <w:t>recurre</w:t>
      </w:r>
      <w:r>
        <w:rPr>
          <w:color w:val="231F20"/>
          <w:spacing w:val="-13"/>
          <w:w w:val="110"/>
        </w:rPr>
        <w:t> </w:t>
      </w:r>
      <w:r>
        <w:rPr>
          <w:color w:val="231F20"/>
          <w:w w:val="110"/>
        </w:rPr>
        <w:t>a</w:t>
      </w:r>
      <w:r>
        <w:rPr>
          <w:color w:val="231F20"/>
          <w:spacing w:val="-13"/>
          <w:w w:val="110"/>
        </w:rPr>
        <w:t> </w:t>
      </w:r>
      <w:r>
        <w:rPr>
          <w:color w:val="231F20"/>
          <w:w w:val="110"/>
        </w:rPr>
        <w:t>una</w:t>
      </w:r>
      <w:r>
        <w:rPr>
          <w:color w:val="231F20"/>
          <w:spacing w:val="-13"/>
          <w:w w:val="110"/>
        </w:rPr>
        <w:t> </w:t>
      </w:r>
      <w:r>
        <w:rPr>
          <w:color w:val="231F20"/>
          <w:w w:val="110"/>
        </w:rPr>
        <w:t>sensa- ción</w:t>
      </w:r>
      <w:r>
        <w:rPr>
          <w:color w:val="231F20"/>
          <w:spacing w:val="-19"/>
          <w:w w:val="110"/>
        </w:rPr>
        <w:t> </w:t>
      </w:r>
      <w:r>
        <w:rPr>
          <w:color w:val="231F20"/>
          <w:w w:val="110"/>
        </w:rPr>
        <w:t>auditiva</w:t>
      </w:r>
      <w:r>
        <w:rPr>
          <w:color w:val="231F20"/>
          <w:spacing w:val="-18"/>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marco</w:t>
      </w:r>
      <w:r>
        <w:rPr>
          <w:color w:val="231F20"/>
          <w:spacing w:val="-19"/>
          <w:w w:val="110"/>
        </w:rPr>
        <w:t> </w:t>
      </w:r>
      <w:r>
        <w:rPr>
          <w:color w:val="231F20"/>
          <w:w w:val="110"/>
        </w:rPr>
        <w:t>de</w:t>
      </w:r>
      <w:r>
        <w:rPr>
          <w:color w:val="231F20"/>
          <w:spacing w:val="-19"/>
          <w:w w:val="110"/>
        </w:rPr>
        <w:t> </w:t>
      </w:r>
      <w:r>
        <w:rPr>
          <w:color w:val="231F20"/>
          <w:w w:val="110"/>
        </w:rPr>
        <w:t>una</w:t>
      </w:r>
      <w:r>
        <w:rPr>
          <w:color w:val="231F20"/>
          <w:spacing w:val="-19"/>
          <w:w w:val="110"/>
        </w:rPr>
        <w:t> </w:t>
      </w:r>
      <w:r>
        <w:rPr>
          <w:color w:val="231F20"/>
          <w:w w:val="110"/>
        </w:rPr>
        <w:t>imagen:</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spacing w:val="-3"/>
          <w:w w:val="110"/>
        </w:rPr>
        <w:t>red</w:t>
      </w:r>
      <w:r>
        <w:rPr>
          <w:color w:val="231F20"/>
          <w:spacing w:val="-19"/>
          <w:w w:val="110"/>
        </w:rPr>
        <w:t> </w:t>
      </w:r>
      <w:r>
        <w:rPr>
          <w:color w:val="231F20"/>
          <w:w w:val="110"/>
        </w:rPr>
        <w:t>de</w:t>
      </w:r>
      <w:r>
        <w:rPr>
          <w:color w:val="231F20"/>
          <w:spacing w:val="-19"/>
          <w:w w:val="110"/>
        </w:rPr>
        <w:t> </w:t>
      </w:r>
      <w:r>
        <w:rPr>
          <w:color w:val="231F20"/>
          <w:w w:val="110"/>
        </w:rPr>
        <w:t>mi</w:t>
      </w:r>
      <w:r>
        <w:rPr>
          <w:color w:val="231F20"/>
          <w:spacing w:val="-19"/>
          <w:w w:val="110"/>
        </w:rPr>
        <w:t> </w:t>
      </w:r>
      <w:r>
        <w:rPr>
          <w:color w:val="231F20"/>
          <w:w w:val="110"/>
        </w:rPr>
        <w:t>música</w:t>
      </w:r>
      <w:r>
        <w:rPr>
          <w:color w:val="231F20"/>
          <w:spacing w:val="-19"/>
          <w:w w:val="110"/>
        </w:rPr>
        <w:t> </w:t>
      </w:r>
      <w:r>
        <w:rPr>
          <w:color w:val="231F20"/>
          <w:w w:val="110"/>
        </w:rPr>
        <w:t>estás presa,</w:t>
      </w:r>
      <w:r>
        <w:rPr>
          <w:color w:val="231F20"/>
          <w:spacing w:val="-10"/>
          <w:w w:val="110"/>
        </w:rPr>
        <w:t> </w:t>
      </w:r>
      <w:r>
        <w:rPr>
          <w:color w:val="231F20"/>
          <w:w w:val="110"/>
        </w:rPr>
        <w:t>amor</w:t>
      </w:r>
      <w:r>
        <w:rPr>
          <w:color w:val="231F20"/>
          <w:spacing w:val="-10"/>
          <w:w w:val="110"/>
        </w:rPr>
        <w:t> </w:t>
      </w:r>
      <w:r>
        <w:rPr>
          <w:color w:val="231F20"/>
          <w:w w:val="110"/>
        </w:rPr>
        <w:t>mío”.</w:t>
      </w:r>
      <w:r>
        <w:rPr>
          <w:color w:val="231F20"/>
          <w:spacing w:val="-10"/>
          <w:w w:val="110"/>
        </w:rPr>
        <w:t> </w:t>
      </w:r>
      <w:r>
        <w:rPr>
          <w:color w:val="231F20"/>
          <w:w w:val="110"/>
        </w:rPr>
        <w:t>de</w:t>
      </w:r>
      <w:r>
        <w:rPr>
          <w:color w:val="231F20"/>
          <w:spacing w:val="-11"/>
          <w:w w:val="110"/>
        </w:rPr>
        <w:t> </w:t>
      </w:r>
      <w:r>
        <w:rPr>
          <w:color w:val="231F20"/>
          <w:w w:val="110"/>
        </w:rPr>
        <w:t>nuevo</w:t>
      </w:r>
      <w:r>
        <w:rPr>
          <w:color w:val="231F20"/>
          <w:spacing w:val="-10"/>
          <w:w w:val="110"/>
        </w:rPr>
        <w:t> </w:t>
      </w:r>
      <w:r>
        <w:rPr>
          <w:color w:val="231F20"/>
          <w:w w:val="110"/>
        </w:rPr>
        <w:t>las</w:t>
      </w:r>
      <w:r>
        <w:rPr>
          <w:color w:val="231F20"/>
          <w:spacing w:val="-10"/>
          <w:w w:val="110"/>
        </w:rPr>
        <w:t> </w:t>
      </w:r>
      <w:r>
        <w:rPr>
          <w:color w:val="231F20"/>
          <w:w w:val="110"/>
        </w:rPr>
        <w:t>metáforas</w:t>
      </w:r>
      <w:r>
        <w:rPr>
          <w:color w:val="231F20"/>
          <w:spacing w:val="-10"/>
          <w:w w:val="110"/>
        </w:rPr>
        <w:t> </w:t>
      </w:r>
      <w:r>
        <w:rPr>
          <w:color w:val="231F20"/>
          <w:w w:val="110"/>
        </w:rPr>
        <w:t>marinas</w:t>
      </w:r>
      <w:r>
        <w:rPr>
          <w:color w:val="231F20"/>
          <w:spacing w:val="-10"/>
          <w:w w:val="110"/>
        </w:rPr>
        <w:t> </w:t>
      </w:r>
      <w:r>
        <w:rPr>
          <w:color w:val="231F20"/>
          <w:w w:val="110"/>
        </w:rPr>
        <w:t>aluden</w:t>
      </w:r>
      <w:r>
        <w:rPr>
          <w:color w:val="231F20"/>
          <w:spacing w:val="-10"/>
          <w:w w:val="110"/>
        </w:rPr>
        <w:t> </w:t>
      </w:r>
      <w:r>
        <w:rPr>
          <w:color w:val="231F20"/>
          <w:w w:val="110"/>
        </w:rPr>
        <w:t>al</w:t>
      </w:r>
      <w:r>
        <w:rPr>
          <w:color w:val="231F20"/>
          <w:spacing w:val="-11"/>
          <w:w w:val="110"/>
        </w:rPr>
        <w:t> </w:t>
      </w:r>
      <w:r>
        <w:rPr>
          <w:color w:val="231F20"/>
          <w:w w:val="110"/>
        </w:rPr>
        <w:t>tema</w:t>
      </w:r>
      <w:r>
        <w:rPr>
          <w:color w:val="231F20"/>
          <w:spacing w:val="-11"/>
          <w:w w:val="110"/>
        </w:rPr>
        <w:t> </w:t>
      </w:r>
      <w:r>
        <w:rPr>
          <w:color w:val="231F20"/>
          <w:w w:val="110"/>
        </w:rPr>
        <w:t>del amor:</w:t>
      </w:r>
      <w:r>
        <w:rPr>
          <w:color w:val="231F20"/>
          <w:spacing w:val="-27"/>
          <w:w w:val="110"/>
        </w:rPr>
        <w:t> </w:t>
      </w:r>
      <w:r>
        <w:rPr>
          <w:color w:val="231F20"/>
          <w:w w:val="110"/>
        </w:rPr>
        <w:t>la</w:t>
      </w:r>
      <w:r>
        <w:rPr>
          <w:color w:val="231F20"/>
          <w:spacing w:val="-27"/>
          <w:w w:val="110"/>
        </w:rPr>
        <w:t> </w:t>
      </w:r>
      <w:r>
        <w:rPr>
          <w:color w:val="231F20"/>
          <w:spacing w:val="-3"/>
          <w:w w:val="110"/>
        </w:rPr>
        <w:t>red</w:t>
      </w:r>
      <w:r>
        <w:rPr>
          <w:color w:val="231F20"/>
          <w:spacing w:val="-27"/>
          <w:w w:val="110"/>
        </w:rPr>
        <w:t> </w:t>
      </w:r>
      <w:r>
        <w:rPr>
          <w:color w:val="231F20"/>
          <w:w w:val="110"/>
        </w:rPr>
        <w:t>que</w:t>
      </w:r>
      <w:r>
        <w:rPr>
          <w:color w:val="231F20"/>
          <w:spacing w:val="-27"/>
          <w:w w:val="110"/>
        </w:rPr>
        <w:t> </w:t>
      </w:r>
      <w:r>
        <w:rPr>
          <w:color w:val="231F20"/>
          <w:w w:val="110"/>
        </w:rPr>
        <w:t>atrapa</w:t>
      </w:r>
      <w:r>
        <w:rPr>
          <w:color w:val="231F20"/>
          <w:spacing w:val="-27"/>
          <w:w w:val="110"/>
        </w:rPr>
        <w:t> </w:t>
      </w:r>
      <w:r>
        <w:rPr>
          <w:color w:val="231F20"/>
          <w:w w:val="110"/>
        </w:rPr>
        <w:t>los</w:t>
      </w:r>
      <w:r>
        <w:rPr>
          <w:color w:val="231F20"/>
          <w:spacing w:val="-27"/>
          <w:w w:val="110"/>
        </w:rPr>
        <w:t> </w:t>
      </w:r>
      <w:r>
        <w:rPr>
          <w:color w:val="231F20"/>
          <w:w w:val="110"/>
        </w:rPr>
        <w:t>peces</w:t>
      </w:r>
      <w:r>
        <w:rPr>
          <w:color w:val="231F20"/>
          <w:spacing w:val="-27"/>
          <w:w w:val="110"/>
        </w:rPr>
        <w:t> </w:t>
      </w:r>
      <w:r>
        <w:rPr>
          <w:color w:val="231F20"/>
          <w:w w:val="110"/>
        </w:rPr>
        <w:t>en</w:t>
      </w:r>
      <w:r>
        <w:rPr>
          <w:color w:val="231F20"/>
          <w:spacing w:val="-27"/>
          <w:w w:val="110"/>
        </w:rPr>
        <w:t> </w:t>
      </w:r>
      <w:r>
        <w:rPr>
          <w:color w:val="231F20"/>
          <w:w w:val="110"/>
        </w:rPr>
        <w:t>el</w:t>
      </w:r>
      <w:r>
        <w:rPr>
          <w:color w:val="231F20"/>
          <w:spacing w:val="-27"/>
          <w:w w:val="110"/>
        </w:rPr>
        <w:t> </w:t>
      </w:r>
      <w:r>
        <w:rPr>
          <w:color w:val="231F20"/>
          <w:w w:val="110"/>
        </w:rPr>
        <w:t>mundo</w:t>
      </w:r>
      <w:r>
        <w:rPr>
          <w:color w:val="231F20"/>
          <w:spacing w:val="-27"/>
          <w:w w:val="110"/>
        </w:rPr>
        <w:t> </w:t>
      </w:r>
      <w:r>
        <w:rPr>
          <w:color w:val="231F20"/>
          <w:spacing w:val="-3"/>
          <w:w w:val="110"/>
        </w:rPr>
        <w:t>real</w:t>
      </w:r>
      <w:r>
        <w:rPr>
          <w:color w:val="231F20"/>
          <w:spacing w:val="-27"/>
          <w:w w:val="110"/>
        </w:rPr>
        <w:t> </w:t>
      </w:r>
      <w:r>
        <w:rPr>
          <w:color w:val="231F20"/>
          <w:w w:val="110"/>
        </w:rPr>
        <w:t>y</w:t>
      </w:r>
      <w:r>
        <w:rPr>
          <w:color w:val="231F20"/>
          <w:spacing w:val="-27"/>
          <w:w w:val="110"/>
        </w:rPr>
        <w:t> </w:t>
      </w:r>
      <w:r>
        <w:rPr>
          <w:color w:val="231F20"/>
          <w:w w:val="110"/>
        </w:rPr>
        <w:t>que</w:t>
      </w:r>
      <w:r>
        <w:rPr>
          <w:color w:val="231F20"/>
          <w:spacing w:val="-27"/>
          <w:w w:val="110"/>
        </w:rPr>
        <w:t> </w:t>
      </w:r>
      <w:r>
        <w:rPr>
          <w:color w:val="231F20"/>
          <w:w w:val="110"/>
        </w:rPr>
        <w:t>puede</w:t>
      </w:r>
      <w:r>
        <w:rPr>
          <w:color w:val="231F20"/>
          <w:spacing w:val="-27"/>
          <w:w w:val="110"/>
        </w:rPr>
        <w:t> </w:t>
      </w:r>
      <w:r>
        <w:rPr>
          <w:color w:val="231F20"/>
          <w:w w:val="110"/>
        </w:rPr>
        <w:t>también contener</w:t>
      </w:r>
      <w:r>
        <w:rPr>
          <w:color w:val="231F20"/>
          <w:spacing w:val="-15"/>
          <w:w w:val="110"/>
        </w:rPr>
        <w:t> </w:t>
      </w:r>
      <w:r>
        <w:rPr>
          <w:color w:val="231F20"/>
          <w:w w:val="110"/>
        </w:rPr>
        <w:t>el</w:t>
      </w:r>
      <w:r>
        <w:rPr>
          <w:color w:val="231F20"/>
          <w:spacing w:val="-15"/>
          <w:w w:val="110"/>
        </w:rPr>
        <w:t> </w:t>
      </w:r>
      <w:r>
        <w:rPr>
          <w:color w:val="231F20"/>
          <w:w w:val="110"/>
        </w:rPr>
        <w:t>amor</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universo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ficción</w:t>
      </w:r>
      <w:r>
        <w:rPr>
          <w:color w:val="231F20"/>
          <w:spacing w:val="-15"/>
          <w:w w:val="110"/>
        </w:rPr>
        <w:t> </w:t>
      </w:r>
      <w:r>
        <w:rPr>
          <w:color w:val="231F20"/>
          <w:spacing w:val="-3"/>
          <w:w w:val="110"/>
        </w:rPr>
        <w:t>recreada.</w:t>
      </w:r>
      <w:r>
        <w:rPr>
          <w:color w:val="231F20"/>
          <w:spacing w:val="-14"/>
          <w:w w:val="110"/>
        </w:rPr>
        <w:t> </w:t>
      </w:r>
      <w:r>
        <w:rPr>
          <w:color w:val="231F20"/>
          <w:w w:val="110"/>
        </w:rPr>
        <w:t>dice</w:t>
      </w:r>
      <w:r>
        <w:rPr>
          <w:color w:val="231F20"/>
          <w:spacing w:val="-15"/>
          <w:w w:val="110"/>
        </w:rPr>
        <w:t> </w:t>
      </w:r>
      <w:r>
        <w:rPr>
          <w:color w:val="231F20"/>
          <w:w w:val="110"/>
        </w:rPr>
        <w:t>también</w:t>
      </w:r>
      <w:r>
        <w:rPr>
          <w:color w:val="231F20"/>
          <w:spacing w:val="-15"/>
          <w:w w:val="110"/>
        </w:rPr>
        <w:t> </w:t>
      </w:r>
      <w:r>
        <w:rPr>
          <w:color w:val="231F20"/>
          <w:w w:val="110"/>
        </w:rPr>
        <w:t>el </w:t>
      </w:r>
      <w:r>
        <w:rPr>
          <w:color w:val="231F20"/>
          <w:w w:val="100"/>
        </w:rPr>
        <w:t>crítico</w:t>
      </w:r>
      <w:r>
        <w:rPr>
          <w:color w:val="231F20"/>
          <w:spacing w:val="11"/>
        </w:rPr>
        <w:t> </w:t>
      </w:r>
      <w:r>
        <w:rPr>
          <w:color w:val="231F20"/>
          <w:spacing w:val="-1"/>
          <w:w w:val="102"/>
        </w:rPr>
        <w:t>anteriorment</w:t>
      </w:r>
      <w:r>
        <w:rPr>
          <w:color w:val="231F20"/>
          <w:w w:val="102"/>
        </w:rPr>
        <w:t>e</w:t>
      </w:r>
      <w:r>
        <w:rPr>
          <w:color w:val="231F20"/>
          <w:spacing w:val="12"/>
        </w:rPr>
        <w:t> </w:t>
      </w:r>
      <w:r>
        <w:rPr>
          <w:color w:val="231F20"/>
          <w:w w:val="103"/>
        </w:rPr>
        <w:t>citado:</w:t>
      </w:r>
      <w:r>
        <w:rPr>
          <w:color w:val="231F20"/>
          <w:spacing w:val="11"/>
        </w:rPr>
        <w:t> </w:t>
      </w:r>
      <w:r>
        <w:rPr>
          <w:color w:val="231F20"/>
          <w:w w:val="118"/>
        </w:rPr>
        <w:t>“</w:t>
      </w:r>
      <w:r>
        <w:rPr>
          <w:color w:val="231F20"/>
          <w:w w:val="238"/>
        </w:rPr>
        <w:t>l</w:t>
      </w:r>
      <w:r>
        <w:rPr>
          <w:color w:val="231F20"/>
          <w:w w:val="97"/>
        </w:rPr>
        <w:t>os</w:t>
      </w:r>
      <w:r>
        <w:rPr>
          <w:color w:val="231F20"/>
          <w:spacing w:val="11"/>
        </w:rPr>
        <w:t> </w:t>
      </w:r>
      <w:r>
        <w:rPr>
          <w:color w:val="231F20"/>
          <w:spacing w:val="-1"/>
          <w:w w:val="99"/>
        </w:rPr>
        <w:t>tema</w:t>
      </w:r>
      <w:r>
        <w:rPr>
          <w:color w:val="231F20"/>
          <w:w w:val="99"/>
        </w:rPr>
        <w:t>s</w:t>
      </w:r>
      <w:r>
        <w:rPr>
          <w:color w:val="231F20"/>
          <w:spacing w:val="11"/>
        </w:rPr>
        <w:t> </w:t>
      </w:r>
      <w:r>
        <w:rPr>
          <w:color w:val="231F20"/>
          <w:spacing w:val="-1"/>
          <w:w w:val="104"/>
        </w:rPr>
        <w:t>d</w:t>
      </w:r>
      <w:r>
        <w:rPr>
          <w:color w:val="231F20"/>
          <w:w w:val="104"/>
        </w:rPr>
        <w:t>e</w:t>
      </w:r>
      <w:r>
        <w:rPr>
          <w:color w:val="231F20"/>
          <w:spacing w:val="11"/>
        </w:rPr>
        <w:t> </w:t>
      </w:r>
      <w:r>
        <w:rPr>
          <w:color w:val="231F20"/>
          <w:spacing w:val="-1"/>
          <w:w w:val="102"/>
        </w:rPr>
        <w:t>amo</w:t>
      </w:r>
      <w:r>
        <w:rPr>
          <w:color w:val="231F20"/>
          <w:w w:val="102"/>
        </w:rPr>
        <w:t>r</w:t>
      </w:r>
      <w:r>
        <w:rPr>
          <w:color w:val="231F20"/>
          <w:spacing w:val="11"/>
        </w:rPr>
        <w:t> </w:t>
      </w:r>
      <w:r>
        <w:rPr>
          <w:color w:val="231F20"/>
          <w:w w:val="101"/>
        </w:rPr>
        <w:t>suelen</w:t>
      </w:r>
      <w:r>
        <w:rPr>
          <w:color w:val="231F20"/>
          <w:spacing w:val="11"/>
        </w:rPr>
        <w:t> </w:t>
      </w:r>
      <w:r>
        <w:rPr>
          <w:color w:val="231F20"/>
          <w:spacing w:val="-1"/>
          <w:w w:val="98"/>
        </w:rPr>
        <w:t>esta</w:t>
      </w:r>
      <w:r>
        <w:rPr>
          <w:color w:val="231F20"/>
          <w:w w:val="98"/>
        </w:rPr>
        <w:t>r</w:t>
      </w:r>
      <w:r>
        <w:rPr>
          <w:color w:val="231F20"/>
          <w:spacing w:val="11"/>
        </w:rPr>
        <w:t> </w:t>
      </w:r>
      <w:r>
        <w:rPr>
          <w:color w:val="231F20"/>
          <w:spacing w:val="-1"/>
          <w:w w:val="100"/>
        </w:rPr>
        <w:t>asociados </w:t>
      </w:r>
      <w:r>
        <w:rPr>
          <w:color w:val="231F20"/>
          <w:w w:val="105"/>
        </w:rPr>
        <w:t>con</w:t>
      </w:r>
      <w:r>
        <w:rPr>
          <w:color w:val="231F20"/>
          <w:spacing w:val="-16"/>
          <w:w w:val="105"/>
        </w:rPr>
        <w:t> </w:t>
      </w:r>
      <w:r>
        <w:rPr>
          <w:color w:val="231F20"/>
          <w:w w:val="105"/>
        </w:rPr>
        <w:t>imágenes</w:t>
      </w:r>
      <w:r>
        <w:rPr>
          <w:color w:val="231F20"/>
          <w:spacing w:val="-16"/>
          <w:w w:val="105"/>
        </w:rPr>
        <w:t> </w:t>
      </w:r>
      <w:r>
        <w:rPr>
          <w:color w:val="231F20"/>
          <w:w w:val="105"/>
        </w:rPr>
        <w:t>oceánicas”</w:t>
      </w:r>
      <w:r>
        <w:rPr>
          <w:color w:val="231F20"/>
          <w:spacing w:val="-17"/>
          <w:w w:val="105"/>
        </w:rPr>
        <w:t> </w:t>
      </w:r>
      <w:r>
        <w:rPr>
          <w:color w:val="231F20"/>
          <w:w w:val="105"/>
        </w:rPr>
        <w:t>(Alonso,</w:t>
      </w:r>
      <w:r>
        <w:rPr>
          <w:color w:val="231F20"/>
          <w:spacing w:val="-16"/>
          <w:w w:val="105"/>
        </w:rPr>
        <w:t> </w:t>
      </w:r>
      <w:r>
        <w:rPr>
          <w:color w:val="231F20"/>
          <w:w w:val="105"/>
        </w:rPr>
        <w:t>1997:</w:t>
      </w:r>
      <w:r>
        <w:rPr>
          <w:color w:val="231F20"/>
          <w:spacing w:val="-16"/>
          <w:w w:val="105"/>
        </w:rPr>
        <w:t> </w:t>
      </w:r>
      <w:r>
        <w:rPr>
          <w:color w:val="231F20"/>
          <w:w w:val="105"/>
        </w:rPr>
        <w:t>306).</w:t>
      </w:r>
    </w:p>
    <w:p>
      <w:pPr>
        <w:pStyle w:val="BodyText"/>
        <w:spacing w:line="307" w:lineRule="auto"/>
        <w:ind w:left="117" w:right="115" w:firstLine="396"/>
        <w:jc w:val="both"/>
      </w:pPr>
      <w:r>
        <w:rPr>
          <w:color w:val="231F20"/>
          <w:w w:val="105"/>
        </w:rPr>
        <w:t>Como complemento de la imagen anterior el poeta agrega: “y mis redes de música son anchas como el cielo”; es decir, están capacitadas para abarcar y dar pleno sentido a ese sentimiento que las unifica.</w:t>
      </w:r>
    </w:p>
    <w:p>
      <w:pPr>
        <w:pStyle w:val="BodyText"/>
        <w:spacing w:line="307" w:lineRule="auto"/>
        <w:ind w:left="117" w:right="115" w:firstLine="396"/>
        <w:jc w:val="both"/>
      </w:pPr>
      <w:r>
        <w:rPr>
          <w:color w:val="231F20"/>
          <w:w w:val="105"/>
        </w:rPr>
        <w:t>El poema concluye con una referencia a los ojos taciturnos de la amada y en ellos “comienza el país del sueño”. </w:t>
      </w:r>
      <w:r>
        <w:rPr>
          <w:color w:val="231F20"/>
          <w:spacing w:val="-5"/>
          <w:w w:val="105"/>
        </w:rPr>
        <w:t>Amar, </w:t>
      </w:r>
      <w:r>
        <w:rPr>
          <w:color w:val="231F20"/>
          <w:w w:val="105"/>
        </w:rPr>
        <w:t>entregarse, vivir en el marco de la pasión, ésa es la aspiración de quien emite el mensaje lírico;</w:t>
      </w:r>
      <w:r>
        <w:rPr>
          <w:color w:val="231F20"/>
          <w:spacing w:val="-16"/>
          <w:w w:val="105"/>
        </w:rPr>
        <w:t> </w:t>
      </w:r>
      <w:r>
        <w:rPr>
          <w:color w:val="231F20"/>
          <w:w w:val="105"/>
        </w:rPr>
        <w:t>por</w:t>
      </w:r>
      <w:r>
        <w:rPr>
          <w:color w:val="231F20"/>
          <w:spacing w:val="-17"/>
          <w:w w:val="105"/>
        </w:rPr>
        <w:t> </w:t>
      </w:r>
      <w:r>
        <w:rPr>
          <w:color w:val="231F20"/>
          <w:w w:val="105"/>
        </w:rPr>
        <w:t>supuesto</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imprevistos</w:t>
      </w:r>
      <w:r>
        <w:rPr>
          <w:color w:val="231F20"/>
          <w:spacing w:val="-17"/>
          <w:w w:val="105"/>
        </w:rPr>
        <w:t> </w:t>
      </w:r>
      <w:r>
        <w:rPr>
          <w:color w:val="231F20"/>
          <w:w w:val="105"/>
        </w:rPr>
        <w:t>siempre</w:t>
      </w:r>
      <w:r>
        <w:rPr>
          <w:color w:val="231F20"/>
          <w:spacing w:val="-17"/>
          <w:w w:val="105"/>
        </w:rPr>
        <w:t> </w:t>
      </w:r>
      <w:r>
        <w:rPr>
          <w:color w:val="231F20"/>
          <w:w w:val="105"/>
        </w:rPr>
        <w:t>estarán</w:t>
      </w:r>
      <w:r>
        <w:rPr>
          <w:color w:val="231F20"/>
          <w:spacing w:val="-17"/>
          <w:w w:val="105"/>
        </w:rPr>
        <w:t> </w:t>
      </w:r>
      <w:r>
        <w:rPr>
          <w:color w:val="231F20"/>
          <w:w w:val="105"/>
        </w:rPr>
        <w:t>ahí</w:t>
      </w:r>
      <w:r>
        <w:rPr>
          <w:color w:val="231F20"/>
          <w:spacing w:val="-17"/>
          <w:w w:val="105"/>
        </w:rPr>
        <w:t> </w:t>
      </w:r>
      <w:r>
        <w:rPr>
          <w:color w:val="231F20"/>
          <w:w w:val="105"/>
        </w:rPr>
        <w:t>y</w:t>
      </w:r>
      <w:r>
        <w:rPr>
          <w:color w:val="231F20"/>
          <w:spacing w:val="-17"/>
          <w:w w:val="105"/>
        </w:rPr>
        <w:t> </w:t>
      </w:r>
      <w:r>
        <w:rPr>
          <w:color w:val="231F20"/>
          <w:w w:val="105"/>
        </w:rPr>
        <w:t>nadie</w:t>
      </w:r>
      <w:r>
        <w:rPr>
          <w:color w:val="231F20"/>
          <w:spacing w:val="-16"/>
          <w:w w:val="105"/>
        </w:rPr>
        <w:t> </w:t>
      </w:r>
      <w:r>
        <w:rPr>
          <w:color w:val="231F20"/>
          <w:w w:val="105"/>
        </w:rPr>
        <w:t>pue- </w:t>
      </w:r>
      <w:r>
        <w:rPr>
          <w:color w:val="231F20"/>
          <w:spacing w:val="-1"/>
          <w:w w:val="104"/>
        </w:rPr>
        <w:t>d</w:t>
      </w:r>
      <w:r>
        <w:rPr>
          <w:color w:val="231F20"/>
          <w:w w:val="104"/>
        </w:rPr>
        <w:t>e</w:t>
      </w:r>
      <w:r>
        <w:rPr>
          <w:color w:val="231F20"/>
        </w:rPr>
        <w:t> </w:t>
      </w:r>
      <w:r>
        <w:rPr>
          <w:color w:val="231F20"/>
          <w:spacing w:val="-14"/>
        </w:rPr>
        <w:t> </w:t>
      </w:r>
      <w:r>
        <w:rPr>
          <w:color w:val="231F20"/>
          <w:w w:val="98"/>
        </w:rPr>
        <w:t>sentirse</w:t>
      </w:r>
      <w:r>
        <w:rPr>
          <w:color w:val="231F20"/>
        </w:rPr>
        <w:t> </w:t>
      </w:r>
      <w:r>
        <w:rPr>
          <w:color w:val="231F20"/>
          <w:spacing w:val="-14"/>
        </w:rPr>
        <w:t> </w:t>
      </w:r>
      <w:r>
        <w:rPr>
          <w:color w:val="231F20"/>
          <w:spacing w:val="-1"/>
          <w:w w:val="103"/>
        </w:rPr>
        <w:t>plenament</w:t>
      </w:r>
      <w:r>
        <w:rPr>
          <w:color w:val="231F20"/>
          <w:w w:val="103"/>
        </w:rPr>
        <w:t>e</w:t>
      </w:r>
      <w:r>
        <w:rPr>
          <w:color w:val="231F20"/>
        </w:rPr>
        <w:t> </w:t>
      </w:r>
      <w:r>
        <w:rPr>
          <w:color w:val="231F20"/>
          <w:spacing w:val="-14"/>
        </w:rPr>
        <w:t> </w:t>
      </w:r>
      <w:r>
        <w:rPr>
          <w:color w:val="231F20"/>
          <w:w w:val="101"/>
        </w:rPr>
        <w:t>segu</w:t>
      </w:r>
      <w:r>
        <w:rPr>
          <w:color w:val="231F20"/>
          <w:spacing w:val="-8"/>
          <w:w w:val="101"/>
        </w:rPr>
        <w:t>r</w:t>
      </w:r>
      <w:r>
        <w:rPr>
          <w:color w:val="231F20"/>
          <w:w w:val="103"/>
        </w:rPr>
        <w:t>o</w:t>
      </w:r>
      <w:r>
        <w:rPr>
          <w:color w:val="231F20"/>
        </w:rPr>
        <w:t> </w:t>
      </w:r>
      <w:r>
        <w:rPr>
          <w:color w:val="231F20"/>
          <w:spacing w:val="-14"/>
        </w:rPr>
        <w:t> </w:t>
      </w:r>
      <w:r>
        <w:rPr>
          <w:color w:val="231F20"/>
          <w:spacing w:val="-1"/>
          <w:w w:val="104"/>
        </w:rPr>
        <w:t>d</w:t>
      </w:r>
      <w:r>
        <w:rPr>
          <w:color w:val="231F20"/>
          <w:w w:val="104"/>
        </w:rPr>
        <w:t>e</w:t>
      </w:r>
      <w:r>
        <w:rPr>
          <w:color w:val="231F20"/>
        </w:rPr>
        <w:t> </w:t>
      </w:r>
      <w:r>
        <w:rPr>
          <w:color w:val="231F20"/>
          <w:spacing w:val="-14"/>
        </w:rPr>
        <w:t> </w:t>
      </w:r>
      <w:r>
        <w:rPr>
          <w:color w:val="231F20"/>
          <w:spacing w:val="-1"/>
          <w:w w:val="101"/>
        </w:rPr>
        <w:t>posee</w:t>
      </w:r>
      <w:r>
        <w:rPr>
          <w:color w:val="231F20"/>
          <w:w w:val="101"/>
        </w:rPr>
        <w:t>r</w:t>
      </w:r>
      <w:r>
        <w:rPr>
          <w:color w:val="231F20"/>
        </w:rPr>
        <w:t> </w:t>
      </w:r>
      <w:r>
        <w:rPr>
          <w:color w:val="231F20"/>
          <w:spacing w:val="-14"/>
        </w:rPr>
        <w:t> </w:t>
      </w:r>
      <w:r>
        <w:rPr>
          <w:color w:val="231F20"/>
          <w:spacing w:val="-1"/>
          <w:w w:val="102"/>
        </w:rPr>
        <w:t>aquell</w:t>
      </w:r>
      <w:r>
        <w:rPr>
          <w:color w:val="231F20"/>
          <w:w w:val="102"/>
        </w:rPr>
        <w:t>o</w:t>
      </w:r>
      <w:r>
        <w:rPr>
          <w:color w:val="231F20"/>
        </w:rPr>
        <w:t> </w:t>
      </w:r>
      <w:r>
        <w:rPr>
          <w:color w:val="231F20"/>
          <w:spacing w:val="-14"/>
        </w:rPr>
        <w:t> </w:t>
      </w:r>
      <w:r>
        <w:rPr>
          <w:color w:val="231F20"/>
          <w:spacing w:val="-1"/>
          <w:w w:val="101"/>
        </w:rPr>
        <w:t>qu</w:t>
      </w:r>
      <w:r>
        <w:rPr>
          <w:color w:val="231F20"/>
          <w:w w:val="101"/>
        </w:rPr>
        <w:t>e</w:t>
      </w:r>
      <w:r>
        <w:rPr>
          <w:color w:val="231F20"/>
        </w:rPr>
        <w:t> </w:t>
      </w:r>
      <w:r>
        <w:rPr>
          <w:color w:val="231F20"/>
          <w:spacing w:val="-14"/>
        </w:rPr>
        <w:t> </w:t>
      </w:r>
      <w:r>
        <w:rPr>
          <w:color w:val="231F20"/>
          <w:spacing w:val="-1"/>
          <w:w w:val="105"/>
        </w:rPr>
        <w:t>ama</w:t>
      </w:r>
      <w:r>
        <w:rPr>
          <w:color w:val="231F20"/>
          <w:w w:val="105"/>
        </w:rPr>
        <w:t>.</w:t>
      </w:r>
      <w:r>
        <w:rPr>
          <w:color w:val="231F20"/>
        </w:rPr>
        <w:t> </w:t>
      </w:r>
      <w:r>
        <w:rPr>
          <w:color w:val="231F20"/>
          <w:spacing w:val="-14"/>
        </w:rPr>
        <w:t> </w:t>
      </w:r>
      <w:r>
        <w:rPr>
          <w:color w:val="231F20"/>
          <w:w w:val="238"/>
        </w:rPr>
        <w:t>l</w:t>
      </w:r>
      <w:r>
        <w:rPr>
          <w:color w:val="231F20"/>
          <w:w w:val="101"/>
        </w:rPr>
        <w:t>a</w:t>
      </w:r>
      <w:r>
        <w:rPr>
          <w:color w:val="231F20"/>
        </w:rPr>
        <w:t> </w:t>
      </w:r>
      <w:r>
        <w:rPr>
          <w:color w:val="231F20"/>
          <w:spacing w:val="-14"/>
        </w:rPr>
        <w:t> </w:t>
      </w:r>
      <w:r>
        <w:rPr>
          <w:color w:val="231F20"/>
          <w:spacing w:val="-1"/>
          <w:w w:val="102"/>
        </w:rPr>
        <w:t>poética</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color w:val="231F20"/>
        </w:rPr>
        <w:t>nerudiana se encuentra recorrida por esa premonición que se esconde    en lo inesperado. Esos “ojos de luto” se asocian inevitablemente a su “voz viuda” y si bien pueden reflejar el sentimiento desde el territorio ensom- brecido del alma, también pueden mirar en otra dirección y quebrar con  su indiferencia la decisión de amar que involucra al otro. </w:t>
      </w:r>
      <w:r>
        <w:rPr>
          <w:color w:val="231F20"/>
          <w:spacing w:val="-7"/>
        </w:rPr>
        <w:t>Todo </w:t>
      </w:r>
      <w:r>
        <w:rPr>
          <w:color w:val="231F20"/>
        </w:rPr>
        <w:t>es posible en el dominio misterioso de la idea, todo es posible en el territorio escu- rridizo  del</w:t>
      </w:r>
      <w:r>
        <w:rPr>
          <w:color w:val="231F20"/>
          <w:spacing w:val="30"/>
        </w:rPr>
        <w:t> </w:t>
      </w:r>
      <w:r>
        <w:rPr>
          <w:color w:val="231F20"/>
          <w:spacing w:val="-5"/>
        </w:rPr>
        <w:t>amor.</w:t>
      </w:r>
    </w:p>
    <w:p>
      <w:pPr>
        <w:spacing w:after="0" w:line="307" w:lineRule="auto"/>
        <w:jc w:val="both"/>
        <w:sectPr>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pPr>
      <w:r>
        <w:rPr/>
        <w:pict>
          <v:shape style="position:absolute;margin-left:45.002998pt;margin-top:-72.767471pt;width:335.9pt;height:33.15pt;mso-position-horizontal-relative:page;mso-position-vertical-relative:paragraph;z-index:-115312" type="#_x0000_t202" filled="false" stroked="false">
            <v:textbox inset="0,0,0,0">
              <w:txbxContent>
                <w:p>
                  <w:pPr>
                    <w:tabs>
                      <w:tab w:pos="6164" w:val="left" w:leader="none"/>
                    </w:tabs>
                    <w:spacing w:before="14"/>
                    <w:ind w:left="3093" w:right="0" w:firstLine="0"/>
                    <w:jc w:val="left"/>
                    <w:rPr>
                      <w:sz w:val="22"/>
                    </w:rPr>
                  </w:pPr>
                  <w:r>
                    <w:rPr>
                      <w:color w:val="231F20"/>
                      <w:w w:val="125"/>
                      <w:sz w:val="14"/>
                    </w:rPr>
                    <w:t>P</w:t>
                  </w:r>
                  <w:r>
                    <w:rPr>
                      <w:color w:val="231F20"/>
                      <w:w w:val="125"/>
                      <w:sz w:val="11"/>
                    </w:rPr>
                    <w:t>oema  </w:t>
                  </w:r>
                  <w:r>
                    <w:rPr>
                      <w:color w:val="231F20"/>
                      <w:w w:val="120"/>
                      <w:sz w:val="14"/>
                    </w:rPr>
                    <w:t>17.  </w:t>
                  </w:r>
                  <w:r>
                    <w:rPr>
                      <w:color w:val="231F20"/>
                      <w:w w:val="125"/>
                      <w:sz w:val="14"/>
                    </w:rPr>
                    <w:t>“P</w:t>
                  </w:r>
                  <w:r>
                    <w:rPr>
                      <w:color w:val="231F20"/>
                      <w:w w:val="125"/>
                      <w:sz w:val="11"/>
                    </w:rPr>
                    <w:t>ensando</w:t>
                  </w:r>
                  <w:r>
                    <w:rPr>
                      <w:color w:val="231F20"/>
                      <w:w w:val="125"/>
                      <w:sz w:val="14"/>
                    </w:rPr>
                    <w:t>,</w:t>
                  </w:r>
                  <w:r>
                    <w:rPr>
                      <w:color w:val="231F20"/>
                      <w:spacing w:val="6"/>
                      <w:w w:val="125"/>
                      <w:sz w:val="14"/>
                    </w:rPr>
                    <w:t> </w:t>
                  </w:r>
                  <w:r>
                    <w:rPr>
                      <w:color w:val="231F20"/>
                      <w:w w:val="125"/>
                      <w:sz w:val="11"/>
                    </w:rPr>
                    <w:t>enredando</w:t>
                  </w:r>
                  <w:r>
                    <w:rPr>
                      <w:color w:val="231F20"/>
                      <w:spacing w:val="29"/>
                      <w:w w:val="125"/>
                      <w:sz w:val="11"/>
                    </w:rPr>
                    <w:t> </w:t>
                  </w:r>
                  <w:r>
                    <w:rPr>
                      <w:color w:val="231F20"/>
                      <w:w w:val="125"/>
                      <w:sz w:val="11"/>
                    </w:rPr>
                    <w:t>sombras</w:t>
                  </w:r>
                  <w:r>
                    <w:rPr>
                      <w:color w:val="231F20"/>
                      <w:w w:val="125"/>
                      <w:sz w:val="14"/>
                    </w:rPr>
                    <w:t>”</w:t>
                    <w:tab/>
                  </w:r>
                  <w:r>
                    <w:rPr>
                      <w:color w:val="231F20"/>
                      <w:w w:val="120"/>
                      <w:sz w:val="22"/>
                    </w:rPr>
                    <w:t>159</w:t>
                  </w:r>
                </w:p>
              </w:txbxContent>
            </v:textbox>
            <w10:wrap type="none"/>
          </v:shape>
        </w:pict>
      </w:r>
      <w:r>
        <w:rPr>
          <w:color w:val="231F20"/>
          <w:w w:val="115"/>
        </w:rPr>
        <w:t>PoEmA 17.</w:t>
      </w:r>
    </w:p>
    <w:p>
      <w:pPr>
        <w:spacing w:before="18"/>
        <w:ind w:left="237" w:right="256" w:firstLine="0"/>
        <w:jc w:val="center"/>
        <w:rPr>
          <w:sz w:val="24"/>
        </w:rPr>
      </w:pPr>
      <w:r>
        <w:rPr>
          <w:color w:val="231F20"/>
          <w:w w:val="125"/>
          <w:sz w:val="24"/>
        </w:rPr>
        <w:t>“PENSANdo, ENrEdANdo SombrAS”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37" w:right="256" w:firstLine="0"/>
        <w:jc w:val="center"/>
        <w:rPr>
          <w:sz w:val="20"/>
        </w:rPr>
      </w:pPr>
      <w:r>
        <w:rPr>
          <w:color w:val="231F20"/>
          <w:w w:val="111"/>
          <w:sz w:val="36"/>
        </w:rPr>
        <w:t>E</w:t>
      </w:r>
      <w:r>
        <w:rPr>
          <w:color w:val="231F20"/>
          <w:w w:val="238"/>
          <w:sz w:val="16"/>
        </w:rPr>
        <w:t>l</w:t>
      </w:r>
      <w:r>
        <w:rPr>
          <w:color w:val="231F20"/>
          <w:spacing w:val="11"/>
          <w:sz w:val="16"/>
        </w:rPr>
        <w:t> </w:t>
      </w:r>
      <w:r>
        <w:rPr>
          <w:color w:val="231F20"/>
          <w:spacing w:val="-1"/>
          <w:w w:val="105"/>
          <w:sz w:val="16"/>
        </w:rPr>
        <w:t>P</w:t>
      </w:r>
      <w:r>
        <w:rPr>
          <w:color w:val="231F20"/>
          <w:w w:val="154"/>
          <w:sz w:val="16"/>
        </w:rPr>
        <w:t>o</w:t>
      </w:r>
      <w:r>
        <w:rPr>
          <w:color w:val="231F20"/>
          <w:spacing w:val="-1"/>
          <w:w w:val="131"/>
          <w:sz w:val="16"/>
        </w:rPr>
        <w:t>e</w:t>
      </w:r>
      <w:r>
        <w:rPr>
          <w:color w:val="231F20"/>
          <w:w w:val="110"/>
          <w:sz w:val="16"/>
        </w:rPr>
        <w:t>m</w:t>
      </w:r>
      <w:r>
        <w:rPr>
          <w:color w:val="231F20"/>
          <w:w w:val="135"/>
          <w:sz w:val="16"/>
        </w:rPr>
        <w:t>a</w:t>
      </w:r>
      <w:r>
        <w:rPr>
          <w:color w:val="231F20"/>
          <w:spacing w:val="11"/>
          <w:sz w:val="16"/>
        </w:rPr>
        <w:t> </w:t>
      </w:r>
      <w:r>
        <w:rPr>
          <w:color w:val="231F20"/>
          <w:spacing w:val="-1"/>
          <w:w w:val="131"/>
          <w:sz w:val="16"/>
        </w:rPr>
        <w:t>e</w:t>
      </w:r>
      <w:r>
        <w:rPr>
          <w:color w:val="231F20"/>
          <w:w w:val="125"/>
          <w:sz w:val="16"/>
        </w:rPr>
        <w:t>s</w:t>
      </w:r>
      <w:r>
        <w:rPr>
          <w:color w:val="231F20"/>
          <w:spacing w:val="12"/>
          <w:sz w:val="16"/>
        </w:rPr>
        <w:t> </w:t>
      </w:r>
      <w:r>
        <w:rPr>
          <w:color w:val="231F20"/>
          <w:w w:val="140"/>
          <w:sz w:val="16"/>
        </w:rPr>
        <w:t>i</w:t>
      </w:r>
      <w:r>
        <w:rPr>
          <w:color w:val="231F20"/>
          <w:spacing w:val="-1"/>
          <w:w w:val="169"/>
          <w:sz w:val="16"/>
        </w:rPr>
        <w:t>rr</w:t>
      </w:r>
      <w:r>
        <w:rPr>
          <w:color w:val="231F20"/>
          <w:spacing w:val="-1"/>
          <w:w w:val="131"/>
          <w:sz w:val="16"/>
        </w:rPr>
        <w:t>e</w:t>
      </w:r>
      <w:r>
        <w:rPr>
          <w:color w:val="231F20"/>
          <w:spacing w:val="-1"/>
          <w:w w:val="154"/>
          <w:sz w:val="16"/>
        </w:rPr>
        <w:t>g</w:t>
      </w:r>
      <w:r>
        <w:rPr>
          <w:color w:val="231F20"/>
          <w:w w:val="146"/>
          <w:sz w:val="16"/>
        </w:rPr>
        <w:t>u</w:t>
      </w:r>
      <w:r>
        <w:rPr>
          <w:color w:val="231F20"/>
          <w:spacing w:val="5"/>
          <w:w w:val="238"/>
          <w:sz w:val="16"/>
        </w:rPr>
        <w:t>l</w:t>
      </w:r>
      <w:r>
        <w:rPr>
          <w:color w:val="231F20"/>
          <w:w w:val="135"/>
          <w:sz w:val="16"/>
        </w:rPr>
        <w:t>a</w:t>
      </w:r>
      <w:r>
        <w:rPr>
          <w:color w:val="231F20"/>
          <w:w w:val="169"/>
          <w:sz w:val="16"/>
        </w:rPr>
        <w:t>r</w:t>
      </w:r>
      <w:r>
        <w:rPr>
          <w:color w:val="231F20"/>
          <w:spacing w:val="12"/>
          <w:sz w:val="16"/>
        </w:rPr>
        <w:t> </w:t>
      </w:r>
      <w:r>
        <w:rPr>
          <w:color w:val="231F20"/>
          <w:spacing w:val="-1"/>
          <w:w w:val="131"/>
          <w:sz w:val="16"/>
        </w:rPr>
        <w:t>e</w:t>
      </w:r>
      <w:r>
        <w:rPr>
          <w:color w:val="231F20"/>
          <w:w w:val="145"/>
          <w:sz w:val="16"/>
        </w:rPr>
        <w:t>n</w:t>
      </w:r>
      <w:r>
        <w:rPr>
          <w:color w:val="231F20"/>
          <w:spacing w:val="12"/>
          <w:sz w:val="16"/>
        </w:rPr>
        <w:t> </w:t>
      </w:r>
      <w:r>
        <w:rPr>
          <w:color w:val="231F20"/>
          <w:w w:val="126"/>
          <w:sz w:val="16"/>
        </w:rPr>
        <w:t>C</w:t>
      </w:r>
      <w:r>
        <w:rPr>
          <w:color w:val="231F20"/>
          <w:spacing w:val="-7"/>
          <w:w w:val="146"/>
          <w:sz w:val="16"/>
        </w:rPr>
        <w:t>u</w:t>
      </w:r>
      <w:r>
        <w:rPr>
          <w:color w:val="231F20"/>
          <w:w w:val="135"/>
          <w:sz w:val="16"/>
        </w:rPr>
        <w:t>a</w:t>
      </w:r>
      <w:r>
        <w:rPr>
          <w:color w:val="231F20"/>
          <w:w w:val="145"/>
          <w:sz w:val="16"/>
        </w:rPr>
        <w:t>n</w:t>
      </w:r>
      <w:r>
        <w:rPr>
          <w:color w:val="231F20"/>
          <w:spacing w:val="-1"/>
          <w:w w:val="207"/>
          <w:sz w:val="16"/>
        </w:rPr>
        <w:t>t</w:t>
      </w:r>
      <w:r>
        <w:rPr>
          <w:color w:val="231F20"/>
          <w:w w:val="154"/>
          <w:sz w:val="16"/>
        </w:rPr>
        <w:t>o</w:t>
      </w:r>
      <w:r>
        <w:rPr>
          <w:color w:val="231F20"/>
          <w:spacing w:val="12"/>
          <w:sz w:val="16"/>
        </w:rPr>
        <w:t> </w:t>
      </w:r>
      <w:r>
        <w:rPr>
          <w:color w:val="231F20"/>
          <w:w w:val="135"/>
          <w:sz w:val="16"/>
        </w:rPr>
        <w:t>a</w:t>
      </w:r>
      <w:r>
        <w:rPr>
          <w:color w:val="231F20"/>
          <w:spacing w:val="11"/>
          <w:sz w:val="16"/>
        </w:rPr>
        <w:t> </w:t>
      </w:r>
      <w:r>
        <w:rPr>
          <w:color w:val="231F20"/>
          <w:spacing w:val="-1"/>
          <w:w w:val="131"/>
          <w:sz w:val="16"/>
        </w:rPr>
        <w:t>e</w:t>
      </w:r>
      <w:r>
        <w:rPr>
          <w:color w:val="231F20"/>
          <w:w w:val="125"/>
          <w:sz w:val="16"/>
        </w:rPr>
        <w:t>s</w:t>
      </w:r>
      <w:r>
        <w:rPr>
          <w:color w:val="231F20"/>
          <w:spacing w:val="-1"/>
          <w:w w:val="207"/>
          <w:sz w:val="16"/>
        </w:rPr>
        <w:t>t</w:t>
      </w:r>
      <w:r>
        <w:rPr>
          <w:color w:val="231F20"/>
          <w:spacing w:val="-1"/>
          <w:w w:val="169"/>
          <w:sz w:val="16"/>
        </w:rPr>
        <w:t>r</w:t>
      </w:r>
      <w:r>
        <w:rPr>
          <w:color w:val="231F20"/>
          <w:w w:val="154"/>
          <w:sz w:val="16"/>
        </w:rPr>
        <w:t>o</w:t>
      </w:r>
      <w:r>
        <w:rPr>
          <w:color w:val="231F20"/>
          <w:spacing w:val="-13"/>
          <w:w w:val="196"/>
          <w:sz w:val="16"/>
        </w:rPr>
        <w:t>f</w:t>
      </w:r>
      <w:r>
        <w:rPr>
          <w:color w:val="231F20"/>
          <w:spacing w:val="4"/>
          <w:w w:val="135"/>
          <w:sz w:val="16"/>
        </w:rPr>
        <w:t>a</w:t>
      </w:r>
      <w:r>
        <w:rPr>
          <w:color w:val="231F20"/>
          <w:spacing w:val="-1"/>
          <w:w w:val="125"/>
          <w:sz w:val="16"/>
        </w:rPr>
        <w:t>s</w:t>
      </w:r>
      <w:r>
        <w:rPr>
          <w:color w:val="231F20"/>
          <w:w w:val="133"/>
          <w:sz w:val="20"/>
        </w:rPr>
        <w:t>,</w:t>
      </w:r>
      <w:r>
        <w:rPr>
          <w:color w:val="231F20"/>
          <w:spacing w:val="3"/>
          <w:sz w:val="20"/>
        </w:rPr>
        <w:t> </w:t>
      </w:r>
      <w:r>
        <w:rPr>
          <w:color w:val="231F20"/>
          <w:w w:val="96"/>
          <w:sz w:val="20"/>
        </w:rPr>
        <w:t>versos</w:t>
      </w:r>
      <w:r>
        <w:rPr>
          <w:color w:val="231F20"/>
          <w:spacing w:val="2"/>
          <w:sz w:val="20"/>
        </w:rPr>
        <w:t> </w:t>
      </w:r>
      <w:r>
        <w:rPr>
          <w:color w:val="231F20"/>
          <w:w w:val="92"/>
          <w:sz w:val="20"/>
        </w:rPr>
        <w:t>y</w:t>
      </w:r>
      <w:r>
        <w:rPr>
          <w:color w:val="231F20"/>
          <w:spacing w:val="3"/>
          <w:sz w:val="20"/>
        </w:rPr>
        <w:t> </w:t>
      </w:r>
      <w:r>
        <w:rPr>
          <w:color w:val="231F20"/>
          <w:w w:val="105"/>
          <w:sz w:val="20"/>
        </w:rPr>
        <w:t>rima.</w:t>
      </w:r>
      <w:r>
        <w:rPr>
          <w:color w:val="231F20"/>
          <w:spacing w:val="3"/>
          <w:sz w:val="20"/>
        </w:rPr>
        <w:t> </w:t>
      </w:r>
      <w:r>
        <w:rPr>
          <w:color w:val="231F20"/>
          <w:spacing w:val="-8"/>
          <w:w w:val="169"/>
          <w:sz w:val="20"/>
        </w:rPr>
        <w:t>r</w:t>
      </w:r>
      <w:r>
        <w:rPr>
          <w:color w:val="231F20"/>
          <w:w w:val="103"/>
          <w:sz w:val="20"/>
        </w:rPr>
        <w:t>econo</w:t>
      </w:r>
      <w:r>
        <w:rPr>
          <w:color w:val="231F20"/>
          <w:sz w:val="20"/>
        </w:rPr>
        <w:t>- </w:t>
      </w:r>
      <w:r>
        <w:rPr>
          <w:color w:val="231F20"/>
          <w:w w:val="105"/>
          <w:sz w:val="20"/>
        </w:rPr>
        <w:t>cemos</w:t>
      </w:r>
      <w:r>
        <w:rPr>
          <w:color w:val="231F20"/>
          <w:spacing w:val="-25"/>
          <w:w w:val="105"/>
          <w:sz w:val="20"/>
        </w:rPr>
        <w:t> </w:t>
      </w:r>
      <w:r>
        <w:rPr>
          <w:color w:val="231F20"/>
          <w:w w:val="105"/>
          <w:sz w:val="20"/>
        </w:rPr>
        <w:t>seis</w:t>
      </w:r>
      <w:r>
        <w:rPr>
          <w:color w:val="231F20"/>
          <w:spacing w:val="-25"/>
          <w:w w:val="105"/>
          <w:sz w:val="20"/>
        </w:rPr>
        <w:t> </w:t>
      </w:r>
      <w:r>
        <w:rPr>
          <w:color w:val="231F20"/>
          <w:w w:val="105"/>
          <w:sz w:val="20"/>
        </w:rPr>
        <w:t>estrofas</w:t>
      </w:r>
      <w:r>
        <w:rPr>
          <w:color w:val="231F20"/>
          <w:spacing w:val="-25"/>
          <w:w w:val="105"/>
          <w:sz w:val="20"/>
        </w:rPr>
        <w:t> </w:t>
      </w:r>
      <w:r>
        <w:rPr>
          <w:color w:val="231F20"/>
          <w:w w:val="105"/>
          <w:sz w:val="20"/>
        </w:rPr>
        <w:t>y</w:t>
      </w:r>
      <w:r>
        <w:rPr>
          <w:color w:val="231F20"/>
          <w:spacing w:val="-25"/>
          <w:w w:val="105"/>
          <w:sz w:val="20"/>
        </w:rPr>
        <w:t> </w:t>
      </w:r>
      <w:r>
        <w:rPr>
          <w:color w:val="231F20"/>
          <w:w w:val="105"/>
          <w:sz w:val="20"/>
        </w:rPr>
        <w:t>dos</w:t>
      </w:r>
      <w:r>
        <w:rPr>
          <w:color w:val="231F20"/>
          <w:spacing w:val="-25"/>
          <w:w w:val="105"/>
          <w:sz w:val="20"/>
        </w:rPr>
        <w:t> </w:t>
      </w:r>
      <w:r>
        <w:rPr>
          <w:color w:val="231F20"/>
          <w:w w:val="105"/>
          <w:sz w:val="20"/>
        </w:rPr>
        <w:t>versos</w:t>
      </w:r>
      <w:r>
        <w:rPr>
          <w:color w:val="231F20"/>
          <w:spacing w:val="-26"/>
          <w:w w:val="105"/>
          <w:sz w:val="20"/>
        </w:rPr>
        <w:t> </w:t>
      </w:r>
      <w:r>
        <w:rPr>
          <w:color w:val="231F20"/>
          <w:w w:val="105"/>
          <w:sz w:val="20"/>
        </w:rPr>
        <w:t>finales.</w:t>
      </w:r>
      <w:r>
        <w:rPr>
          <w:color w:val="231F20"/>
          <w:spacing w:val="-26"/>
          <w:w w:val="105"/>
          <w:sz w:val="20"/>
        </w:rPr>
        <w:t> </w:t>
      </w:r>
      <w:r>
        <w:rPr>
          <w:color w:val="231F20"/>
          <w:w w:val="105"/>
          <w:sz w:val="20"/>
        </w:rPr>
        <w:t>Hay</w:t>
      </w:r>
      <w:r>
        <w:rPr>
          <w:color w:val="231F20"/>
          <w:spacing w:val="-25"/>
          <w:w w:val="105"/>
          <w:sz w:val="20"/>
        </w:rPr>
        <w:t> </w:t>
      </w:r>
      <w:r>
        <w:rPr>
          <w:color w:val="231F20"/>
          <w:w w:val="105"/>
          <w:sz w:val="20"/>
        </w:rPr>
        <w:t>una</w:t>
      </w:r>
      <w:r>
        <w:rPr>
          <w:color w:val="231F20"/>
          <w:spacing w:val="-25"/>
          <w:w w:val="105"/>
          <w:sz w:val="20"/>
        </w:rPr>
        <w:t> </w:t>
      </w:r>
      <w:r>
        <w:rPr>
          <w:color w:val="231F20"/>
          <w:w w:val="105"/>
          <w:sz w:val="20"/>
        </w:rPr>
        <w:t>marcada</w:t>
      </w:r>
      <w:r>
        <w:rPr>
          <w:color w:val="231F20"/>
          <w:spacing w:val="-25"/>
          <w:w w:val="105"/>
          <w:sz w:val="20"/>
        </w:rPr>
        <w:t> </w:t>
      </w:r>
      <w:r>
        <w:rPr>
          <w:color w:val="231F20"/>
          <w:w w:val="105"/>
          <w:sz w:val="20"/>
        </w:rPr>
        <w:t>tendencia</w:t>
      </w:r>
      <w:r>
        <w:rPr>
          <w:color w:val="231F20"/>
          <w:spacing w:val="-25"/>
          <w:w w:val="105"/>
          <w:sz w:val="20"/>
        </w:rPr>
        <w:t> </w:t>
      </w:r>
      <w:r>
        <w:rPr>
          <w:color w:val="231F20"/>
          <w:w w:val="105"/>
          <w:sz w:val="20"/>
        </w:rPr>
        <w:t>hacia</w:t>
      </w:r>
    </w:p>
    <w:p>
      <w:pPr>
        <w:pStyle w:val="BodyText"/>
        <w:spacing w:line="307" w:lineRule="auto" w:before="49"/>
        <w:ind w:left="238" w:right="256"/>
        <w:jc w:val="center"/>
      </w:pPr>
      <w:r>
        <w:rPr>
          <w:color w:val="231F20"/>
          <w:w w:val="105"/>
        </w:rPr>
        <w:t>los versos que exceden la medida del alejandrino y otros que se despla- </w:t>
      </w:r>
      <w:r>
        <w:rPr>
          <w:color w:val="231F20"/>
          <w:w w:val="101"/>
        </w:rPr>
        <w:t>zan</w:t>
      </w:r>
      <w:r>
        <w:rPr>
          <w:color w:val="231F20"/>
        </w:rPr>
        <w:t> </w:t>
      </w:r>
      <w:r>
        <w:rPr>
          <w:color w:val="231F20"/>
          <w:w w:val="101"/>
        </w:rPr>
        <w:t>entr</w:t>
      </w:r>
      <w:r>
        <w:rPr>
          <w:color w:val="231F20"/>
          <w:w w:val="101"/>
        </w:rPr>
        <w:t>e</w:t>
      </w:r>
      <w:r>
        <w:rPr>
          <w:color w:val="231F20"/>
        </w:rPr>
        <w:t> </w:t>
      </w:r>
      <w:r>
        <w:rPr>
          <w:color w:val="231F20"/>
          <w:w w:val="102"/>
        </w:rPr>
        <w:t>medidas</w:t>
      </w:r>
      <w:r>
        <w:rPr>
          <w:color w:val="231F20"/>
        </w:rPr>
        <w:t> </w:t>
      </w:r>
      <w:r>
        <w:rPr>
          <w:color w:val="231F20"/>
          <w:w w:val="99"/>
        </w:rPr>
        <w:t>diversas.</w:t>
      </w:r>
      <w:r>
        <w:rPr>
          <w:color w:val="231F20"/>
        </w:rPr>
        <w:t> </w:t>
      </w:r>
      <w:r>
        <w:rPr>
          <w:color w:val="231F20"/>
          <w:w w:val="136"/>
        </w:rPr>
        <w:t>d</w:t>
      </w:r>
      <w:r>
        <w:rPr>
          <w:color w:val="231F20"/>
          <w:w w:val="100"/>
        </w:rPr>
        <w:t>esde</w:t>
      </w:r>
      <w:r>
        <w:rPr>
          <w:color w:val="231F20"/>
        </w:rPr>
        <w:t> </w:t>
      </w:r>
      <w:r>
        <w:rPr>
          <w:color w:val="231F20"/>
          <w:w w:val="103"/>
        </w:rPr>
        <w:t>el</w:t>
      </w:r>
      <w:r>
        <w:rPr>
          <w:color w:val="231F20"/>
        </w:rPr>
        <w:t> </w:t>
      </w:r>
      <w:r>
        <w:rPr>
          <w:color w:val="231F20"/>
          <w:w w:val="104"/>
        </w:rPr>
        <w:t>punto</w:t>
      </w:r>
      <w:r>
        <w:rPr>
          <w:color w:val="231F20"/>
        </w:rPr>
        <w:t> </w:t>
      </w:r>
      <w:r>
        <w:rPr>
          <w:color w:val="231F20"/>
          <w:w w:val="104"/>
        </w:rPr>
        <w:t>de</w:t>
      </w:r>
      <w:r>
        <w:rPr>
          <w:color w:val="231F20"/>
        </w:rPr>
        <w:t> </w:t>
      </w:r>
      <w:r>
        <w:rPr>
          <w:color w:val="231F20"/>
          <w:w w:val="96"/>
        </w:rPr>
        <w:t>vista</w:t>
      </w:r>
      <w:r>
        <w:rPr>
          <w:color w:val="231F20"/>
        </w:rPr>
        <w:t> </w:t>
      </w:r>
      <w:r>
        <w:rPr>
          <w:color w:val="231F20"/>
          <w:w w:val="104"/>
        </w:rPr>
        <w:t>de</w:t>
      </w:r>
      <w:r>
        <w:rPr>
          <w:color w:val="231F20"/>
        </w:rPr>
        <w:t> </w:t>
      </w:r>
      <w:r>
        <w:rPr>
          <w:color w:val="231F20"/>
          <w:w w:val="108"/>
        </w:rPr>
        <w:t>Hernán</w:t>
      </w:r>
      <w:r>
        <w:rPr>
          <w:color w:val="231F20"/>
        </w:rPr>
        <w:t> </w:t>
      </w:r>
      <w:r>
        <w:rPr>
          <w:color w:val="231F20"/>
          <w:w w:val="238"/>
        </w:rPr>
        <w:t>l</w:t>
      </w:r>
      <w:r>
        <w:rPr>
          <w:color w:val="231F20"/>
          <w:w w:val="103"/>
        </w:rPr>
        <w:t>oyola,</w:t>
      </w:r>
    </w:p>
    <w:p>
      <w:pPr>
        <w:pStyle w:val="BodyText"/>
        <w:spacing w:before="10"/>
        <w:rPr>
          <w:sz w:val="21"/>
        </w:rPr>
      </w:pPr>
    </w:p>
    <w:p>
      <w:pPr>
        <w:spacing w:line="273" w:lineRule="auto" w:before="0"/>
        <w:ind w:left="957" w:right="295" w:firstLine="0"/>
        <w:jc w:val="both"/>
        <w:rPr>
          <w:sz w:val="18"/>
        </w:rPr>
      </w:pPr>
      <w:r>
        <w:rPr>
          <w:color w:val="231F20"/>
          <w:sz w:val="18"/>
        </w:rPr>
        <w:t>A la altura del poema 15 la imagen misma de la amada comienza gra- dualmente a adelgazarse, a desvanecerse: “me gustas cuando callas por- que estás como ausente”. El proceso continúa en el poema 16 [...] y en el poema 17 la amada está lejos, “ah más lejos que nadie”; su presencia         el hablante la siente ajena, “extraña a mí como una cosa”, y revestida        de misterio: “Quién eres tú, quién eres?” como si la desconociese (1974: 349).</w:t>
      </w:r>
    </w:p>
    <w:p>
      <w:pPr>
        <w:pStyle w:val="BodyText"/>
        <w:rPr>
          <w:sz w:val="18"/>
        </w:rPr>
      </w:pPr>
    </w:p>
    <w:p>
      <w:pPr>
        <w:pStyle w:val="BodyText"/>
        <w:spacing w:line="307" w:lineRule="auto" w:before="127"/>
        <w:ind w:left="277" w:right="295"/>
        <w:jc w:val="both"/>
      </w:pPr>
      <w:r>
        <w:rPr>
          <w:color w:val="231F20"/>
          <w:w w:val="238"/>
        </w:rPr>
        <w:t>l</w:t>
      </w:r>
      <w:r>
        <w:rPr>
          <w:color w:val="231F20"/>
          <w:spacing w:val="-1"/>
          <w:w w:val="103"/>
        </w:rPr>
        <w:t>lama</w:t>
      </w:r>
      <w:r>
        <w:rPr>
          <w:color w:val="231F20"/>
          <w:w w:val="103"/>
        </w:rPr>
        <w:t>n</w:t>
      </w:r>
      <w:r>
        <w:rPr>
          <w:color w:val="231F20"/>
        </w:rPr>
        <w:t> </w:t>
      </w:r>
      <w:r>
        <w:rPr>
          <w:color w:val="231F20"/>
          <w:spacing w:val="-1"/>
        </w:rPr>
        <w:t> </w:t>
      </w:r>
      <w:r>
        <w:rPr>
          <w:color w:val="231F20"/>
          <w:spacing w:val="-1"/>
          <w:w w:val="102"/>
        </w:rPr>
        <w:t>l</w:t>
      </w:r>
      <w:r>
        <w:rPr>
          <w:color w:val="231F20"/>
          <w:w w:val="102"/>
        </w:rPr>
        <w:t>a</w:t>
      </w:r>
      <w:r>
        <w:rPr>
          <w:color w:val="231F20"/>
        </w:rPr>
        <w:t> </w:t>
      </w:r>
      <w:r>
        <w:rPr>
          <w:color w:val="231F20"/>
          <w:spacing w:val="-1"/>
        </w:rPr>
        <w:t> </w:t>
      </w:r>
      <w:r>
        <w:rPr>
          <w:color w:val="231F20"/>
          <w:spacing w:val="-1"/>
          <w:w w:val="102"/>
        </w:rPr>
        <w:t>atenció</w:t>
      </w:r>
      <w:r>
        <w:rPr>
          <w:color w:val="231F20"/>
          <w:w w:val="102"/>
        </w:rPr>
        <w:t>n</w:t>
      </w:r>
      <w:r>
        <w:rPr>
          <w:color w:val="231F20"/>
        </w:rPr>
        <w:t> </w:t>
      </w:r>
      <w:r>
        <w:rPr>
          <w:color w:val="231F20"/>
          <w:spacing w:val="-1"/>
        </w:rPr>
        <w:t> </w:t>
      </w:r>
      <w:r>
        <w:rPr>
          <w:color w:val="231F20"/>
          <w:spacing w:val="-1"/>
          <w:w w:val="101"/>
        </w:rPr>
        <w:t>desd</w:t>
      </w:r>
      <w:r>
        <w:rPr>
          <w:color w:val="231F20"/>
          <w:w w:val="101"/>
        </w:rPr>
        <w:t>e</w:t>
      </w:r>
      <w:r>
        <w:rPr>
          <w:color w:val="231F20"/>
        </w:rPr>
        <w:t> </w:t>
      </w:r>
      <w:r>
        <w:rPr>
          <w:color w:val="231F20"/>
          <w:spacing w:val="-1"/>
        </w:rPr>
        <w:t> </w:t>
      </w:r>
      <w:r>
        <w:rPr>
          <w:color w:val="231F20"/>
          <w:spacing w:val="-1"/>
          <w:w w:val="103"/>
        </w:rPr>
        <w:t>e</w:t>
      </w:r>
      <w:r>
        <w:rPr>
          <w:color w:val="231F20"/>
          <w:w w:val="103"/>
        </w:rPr>
        <w:t>l</w:t>
      </w:r>
      <w:r>
        <w:rPr>
          <w:color w:val="231F20"/>
        </w:rPr>
        <w:t> </w:t>
      </w:r>
      <w:r>
        <w:rPr>
          <w:color w:val="231F20"/>
          <w:spacing w:val="-1"/>
        </w:rPr>
        <w:t> </w:t>
      </w:r>
      <w:r>
        <w:rPr>
          <w:color w:val="231F20"/>
          <w:w w:val="102"/>
        </w:rPr>
        <w:t>comienzo</w:t>
      </w:r>
      <w:r>
        <w:rPr>
          <w:color w:val="231F20"/>
        </w:rPr>
        <w:t> </w:t>
      </w:r>
      <w:r>
        <w:rPr>
          <w:color w:val="231F20"/>
          <w:spacing w:val="-1"/>
        </w:rPr>
        <w:t> </w:t>
      </w:r>
      <w:r>
        <w:rPr>
          <w:color w:val="231F20"/>
          <w:spacing w:val="-1"/>
          <w:w w:val="100"/>
        </w:rPr>
        <w:t>do</w:t>
      </w:r>
      <w:r>
        <w:rPr>
          <w:color w:val="231F20"/>
          <w:w w:val="100"/>
        </w:rPr>
        <w:t>s</w:t>
      </w:r>
      <w:r>
        <w:rPr>
          <w:color w:val="231F20"/>
        </w:rPr>
        <w:t> </w:t>
      </w:r>
      <w:r>
        <w:rPr>
          <w:color w:val="231F20"/>
          <w:spacing w:val="-1"/>
        </w:rPr>
        <w:t> </w:t>
      </w:r>
      <w:r>
        <w:rPr>
          <w:color w:val="231F20"/>
          <w:spacing w:val="-1"/>
          <w:w w:val="102"/>
        </w:rPr>
        <w:t>elementos</w:t>
      </w:r>
      <w:r>
        <w:rPr>
          <w:color w:val="231F20"/>
          <w:w w:val="102"/>
        </w:rPr>
        <w:t>:</w:t>
      </w:r>
      <w:r>
        <w:rPr>
          <w:color w:val="231F20"/>
        </w:rPr>
        <w:t> </w:t>
      </w:r>
      <w:r>
        <w:rPr>
          <w:color w:val="231F20"/>
          <w:spacing w:val="-1"/>
        </w:rPr>
        <w:t> </w:t>
      </w:r>
      <w:r>
        <w:rPr>
          <w:color w:val="231F20"/>
          <w:w w:val="104"/>
        </w:rPr>
        <w:t>uno</w:t>
      </w:r>
      <w:r>
        <w:rPr>
          <w:color w:val="231F20"/>
        </w:rPr>
        <w:t> </w:t>
      </w:r>
      <w:r>
        <w:rPr>
          <w:color w:val="231F20"/>
          <w:spacing w:val="-1"/>
        </w:rPr>
        <w:t> </w:t>
      </w:r>
      <w:r>
        <w:rPr>
          <w:color w:val="231F20"/>
          <w:spacing w:val="-1"/>
          <w:w w:val="102"/>
        </w:rPr>
        <w:t>tien</w:t>
      </w:r>
      <w:r>
        <w:rPr>
          <w:color w:val="231F20"/>
          <w:w w:val="102"/>
        </w:rPr>
        <w:t>e</w:t>
      </w:r>
      <w:r>
        <w:rPr>
          <w:color w:val="231F20"/>
        </w:rPr>
        <w:t> </w:t>
      </w:r>
      <w:r>
        <w:rPr>
          <w:color w:val="231F20"/>
          <w:spacing w:val="-1"/>
        </w:rPr>
        <w:t> </w:t>
      </w:r>
      <w:r>
        <w:rPr>
          <w:color w:val="231F20"/>
          <w:spacing w:val="-1"/>
          <w:w w:val="101"/>
        </w:rPr>
        <w:t>que </w:t>
      </w:r>
      <w:r>
        <w:rPr>
          <w:color w:val="231F20"/>
          <w:w w:val="105"/>
        </w:rPr>
        <w:t>ver</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empleo</w:t>
      </w:r>
      <w:r>
        <w:rPr>
          <w:color w:val="231F20"/>
          <w:spacing w:val="-5"/>
          <w:w w:val="105"/>
        </w:rPr>
        <w:t> </w:t>
      </w:r>
      <w:r>
        <w:rPr>
          <w:color w:val="231F20"/>
          <w:w w:val="105"/>
        </w:rPr>
        <w:t>del</w:t>
      </w:r>
      <w:r>
        <w:rPr>
          <w:color w:val="231F20"/>
          <w:spacing w:val="-5"/>
          <w:w w:val="105"/>
        </w:rPr>
        <w:t> </w:t>
      </w:r>
      <w:r>
        <w:rPr>
          <w:color w:val="231F20"/>
          <w:w w:val="105"/>
        </w:rPr>
        <w:t>gerundio</w:t>
      </w:r>
      <w:r>
        <w:rPr>
          <w:color w:val="231F20"/>
          <w:spacing w:val="-6"/>
          <w:w w:val="105"/>
        </w:rPr>
        <w:t> </w:t>
      </w:r>
      <w:r>
        <w:rPr>
          <w:color w:val="231F20"/>
          <w:w w:val="105"/>
        </w:rPr>
        <w:t>en</w:t>
      </w:r>
      <w:r>
        <w:rPr>
          <w:color w:val="231F20"/>
          <w:spacing w:val="-5"/>
          <w:w w:val="105"/>
        </w:rPr>
        <w:t> </w:t>
      </w:r>
      <w:r>
        <w:rPr>
          <w:color w:val="231F20"/>
          <w:w w:val="105"/>
        </w:rPr>
        <w:t>circunstancias</w:t>
      </w:r>
      <w:r>
        <w:rPr>
          <w:color w:val="231F20"/>
          <w:spacing w:val="-5"/>
          <w:w w:val="105"/>
        </w:rPr>
        <w:t> </w:t>
      </w:r>
      <w:r>
        <w:rPr>
          <w:color w:val="231F20"/>
          <w:w w:val="105"/>
        </w:rPr>
        <w:t>sintácticas</w:t>
      </w:r>
      <w:r>
        <w:rPr>
          <w:color w:val="231F20"/>
          <w:spacing w:val="-5"/>
          <w:w w:val="105"/>
        </w:rPr>
        <w:t> </w:t>
      </w:r>
      <w:r>
        <w:rPr>
          <w:color w:val="231F20"/>
          <w:w w:val="105"/>
        </w:rPr>
        <w:t>no</w:t>
      </w:r>
      <w:r>
        <w:rPr>
          <w:color w:val="231F20"/>
          <w:spacing w:val="-5"/>
          <w:w w:val="105"/>
        </w:rPr>
        <w:t> </w:t>
      </w:r>
      <w:r>
        <w:rPr>
          <w:color w:val="231F20"/>
          <w:w w:val="105"/>
        </w:rPr>
        <w:t>muy</w:t>
      </w:r>
      <w:r>
        <w:rPr>
          <w:color w:val="231F20"/>
          <w:spacing w:val="-5"/>
          <w:w w:val="105"/>
        </w:rPr>
        <w:t> </w:t>
      </w:r>
      <w:r>
        <w:rPr>
          <w:color w:val="231F20"/>
          <w:w w:val="105"/>
        </w:rPr>
        <w:t>or- todoxas y el otro afinca sus raíces en un modo de fluir de conciencia a través</w:t>
      </w:r>
      <w:r>
        <w:rPr>
          <w:color w:val="231F20"/>
          <w:spacing w:val="-12"/>
          <w:w w:val="105"/>
        </w:rPr>
        <w:t> </w:t>
      </w:r>
      <w:r>
        <w:rPr>
          <w:color w:val="231F20"/>
          <w:w w:val="105"/>
        </w:rPr>
        <w:t>del</w:t>
      </w:r>
      <w:r>
        <w:rPr>
          <w:color w:val="231F20"/>
          <w:spacing w:val="-13"/>
          <w:w w:val="105"/>
        </w:rPr>
        <w:t> </w:t>
      </w:r>
      <w:r>
        <w:rPr>
          <w:color w:val="231F20"/>
          <w:w w:val="105"/>
        </w:rPr>
        <w:t>cual</w:t>
      </w:r>
      <w:r>
        <w:rPr>
          <w:color w:val="231F20"/>
          <w:spacing w:val="-13"/>
          <w:w w:val="105"/>
        </w:rPr>
        <w:t> </w:t>
      </w:r>
      <w:r>
        <w:rPr>
          <w:color w:val="231F20"/>
          <w:w w:val="105"/>
        </w:rPr>
        <w:t>las</w:t>
      </w:r>
      <w:r>
        <w:rPr>
          <w:color w:val="231F20"/>
          <w:spacing w:val="-13"/>
          <w:w w:val="105"/>
        </w:rPr>
        <w:t> </w:t>
      </w:r>
      <w:r>
        <w:rPr>
          <w:color w:val="231F20"/>
          <w:w w:val="105"/>
        </w:rPr>
        <w:t>ideas</w:t>
      </w:r>
      <w:r>
        <w:rPr>
          <w:color w:val="231F20"/>
          <w:spacing w:val="-13"/>
          <w:w w:val="105"/>
        </w:rPr>
        <w:t> </w:t>
      </w:r>
      <w:r>
        <w:rPr>
          <w:color w:val="231F20"/>
          <w:w w:val="105"/>
        </w:rPr>
        <w:t>afloran</w:t>
      </w:r>
      <w:r>
        <w:rPr>
          <w:color w:val="231F20"/>
          <w:spacing w:val="-12"/>
          <w:w w:val="105"/>
        </w:rPr>
        <w:t> </w:t>
      </w:r>
      <w:r>
        <w:rPr>
          <w:color w:val="231F20"/>
          <w:w w:val="105"/>
        </w:rPr>
        <w:t>en</w:t>
      </w:r>
      <w:r>
        <w:rPr>
          <w:color w:val="231F20"/>
          <w:spacing w:val="-13"/>
          <w:w w:val="105"/>
        </w:rPr>
        <w:t> </w:t>
      </w:r>
      <w:r>
        <w:rPr>
          <w:color w:val="231F20"/>
          <w:w w:val="105"/>
        </w:rPr>
        <w:t>torrente.</w:t>
      </w:r>
    </w:p>
    <w:p>
      <w:pPr>
        <w:pStyle w:val="BodyText"/>
        <w:ind w:left="673" w:right="204"/>
      </w:pPr>
      <w:r>
        <w:rPr>
          <w:color w:val="231F20"/>
          <w:w w:val="238"/>
        </w:rPr>
        <w:t>l</w:t>
      </w:r>
      <w:r>
        <w:rPr>
          <w:color w:val="231F20"/>
          <w:w w:val="101"/>
        </w:rPr>
        <w:t>a</w:t>
      </w:r>
      <w:r>
        <w:rPr>
          <w:color w:val="231F20"/>
          <w:spacing w:val="10"/>
        </w:rPr>
        <w:t> </w:t>
      </w:r>
      <w:r>
        <w:rPr>
          <w:color w:val="231F20"/>
          <w:spacing w:val="-1"/>
          <w:w w:val="103"/>
        </w:rPr>
        <w:t>primer</w:t>
      </w:r>
      <w:r>
        <w:rPr>
          <w:color w:val="231F20"/>
          <w:w w:val="103"/>
        </w:rPr>
        <w:t>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w w:val="102"/>
        </w:rPr>
        <w:t>señala:</w:t>
      </w:r>
    </w:p>
    <w:p>
      <w:pPr>
        <w:pStyle w:val="BodyText"/>
        <w:spacing w:before="5"/>
        <w:rPr>
          <w:sz w:val="27"/>
        </w:rPr>
      </w:pPr>
    </w:p>
    <w:p>
      <w:pPr>
        <w:spacing w:line="273" w:lineRule="auto" w:before="0"/>
        <w:ind w:left="957" w:right="1374" w:firstLine="0"/>
        <w:jc w:val="left"/>
        <w:rPr>
          <w:sz w:val="18"/>
        </w:rPr>
      </w:pPr>
      <w:r>
        <w:rPr>
          <w:color w:val="231F20"/>
          <w:w w:val="105"/>
          <w:sz w:val="18"/>
        </w:rPr>
        <w:t>Pensando, enredando sombras en la profunda soledad. Tú también estás lejos, ah más lejos que nadie.</w:t>
      </w:r>
    </w:p>
    <w:p>
      <w:pPr>
        <w:pStyle w:val="BodyText"/>
        <w:spacing w:before="10"/>
        <w:rPr>
          <w:sz w:val="25"/>
        </w:rPr>
      </w:pPr>
    </w:p>
    <w:p>
      <w:pPr>
        <w:pStyle w:val="BodyText"/>
        <w:ind w:left="238" w:right="255"/>
        <w:jc w:val="center"/>
      </w:pPr>
      <w:r>
        <w:rPr>
          <w:color w:val="231F20"/>
        </w:rPr>
        <w:t>[ 159 ]</w:t>
      </w:r>
    </w:p>
    <w:p>
      <w:pPr>
        <w:spacing w:after="0"/>
        <w:jc w:val="center"/>
        <w:sectPr>
          <w:headerReference w:type="default" r:id="rId111"/>
          <w:pgSz w:w="8510" w:h="12190"/>
          <w:pgMar w:header="0" w:footer="0" w:top="840" w:bottom="280" w:left="800" w:right="780"/>
        </w:sectPr>
      </w:pPr>
    </w:p>
    <w:p>
      <w:pPr>
        <w:pStyle w:val="BodyText"/>
      </w:pPr>
    </w:p>
    <w:p>
      <w:pPr>
        <w:pStyle w:val="BodyText"/>
        <w:spacing w:before="7"/>
      </w:pPr>
    </w:p>
    <w:p>
      <w:pPr>
        <w:spacing w:line="273" w:lineRule="auto" w:before="69"/>
        <w:ind w:left="797" w:right="1433" w:firstLine="0"/>
        <w:jc w:val="left"/>
        <w:rPr>
          <w:sz w:val="18"/>
        </w:rPr>
      </w:pPr>
      <w:r>
        <w:rPr>
          <w:color w:val="231F20"/>
          <w:w w:val="105"/>
          <w:sz w:val="18"/>
        </w:rPr>
        <w:t>Pensando, soltando pájaros, desvaneciendo imágenes, enterrando lámparas (pp. 81-83).</w:t>
      </w:r>
    </w:p>
    <w:p>
      <w:pPr>
        <w:pStyle w:val="BodyText"/>
        <w:spacing w:before="2"/>
        <w:rPr>
          <w:sz w:val="25"/>
        </w:rPr>
      </w:pPr>
    </w:p>
    <w:p>
      <w:pPr>
        <w:pStyle w:val="BodyText"/>
        <w:spacing w:line="307" w:lineRule="auto"/>
        <w:ind w:left="117" w:right="115"/>
        <w:jc w:val="both"/>
      </w:pPr>
      <w:r>
        <w:rPr>
          <w:color w:val="231F20"/>
        </w:rPr>
        <w:t>He aquí acciones que el sujeto lírico está cumpliendo en medio de un atormentado desarrollo de su conciencia. Piensa, enreda sombras en la profunda soledad, mientras el ser amado está lejos. Se  siente  abando- nado y las presentes circunstancias lo orillan a la melancolía. En la cita </w:t>
      </w:r>
      <w:r>
        <w:rPr>
          <w:color w:val="231F20"/>
          <w:spacing w:val="-1"/>
          <w:w w:val="104"/>
        </w:rPr>
        <w:t>d</w:t>
      </w:r>
      <w:r>
        <w:rPr>
          <w:color w:val="231F20"/>
          <w:w w:val="104"/>
        </w:rPr>
        <w:t>e</w:t>
      </w:r>
      <w:r>
        <w:rPr>
          <w:color w:val="231F20"/>
          <w:spacing w:val="19"/>
        </w:rPr>
        <w:t> </w:t>
      </w:r>
      <w:r>
        <w:rPr>
          <w:color w:val="231F20"/>
          <w:w w:val="238"/>
        </w:rPr>
        <w:t>l</w:t>
      </w:r>
      <w:r>
        <w:rPr>
          <w:color w:val="231F20"/>
          <w:w w:val="100"/>
        </w:rPr>
        <w:t>oy</w:t>
      </w:r>
      <w:r>
        <w:rPr>
          <w:color w:val="231F20"/>
          <w:spacing w:val="-1"/>
          <w:w w:val="100"/>
        </w:rPr>
        <w:t>o</w:t>
      </w:r>
      <w:r>
        <w:rPr>
          <w:color w:val="231F20"/>
          <w:spacing w:val="-1"/>
          <w:w w:val="102"/>
        </w:rPr>
        <w:t>l</w:t>
      </w:r>
      <w:r>
        <w:rPr>
          <w:color w:val="231F20"/>
          <w:w w:val="102"/>
        </w:rPr>
        <w:t>a</w:t>
      </w:r>
      <w:r>
        <w:rPr>
          <w:color w:val="231F20"/>
          <w:spacing w:val="19"/>
        </w:rPr>
        <w:t> </w:t>
      </w:r>
      <w:r>
        <w:rPr>
          <w:color w:val="231F20"/>
          <w:spacing w:val="-1"/>
          <w:w w:val="102"/>
        </w:rPr>
        <w:t>l</w:t>
      </w:r>
      <w:r>
        <w:rPr>
          <w:color w:val="231F20"/>
          <w:w w:val="102"/>
        </w:rPr>
        <w:t>a</w:t>
      </w:r>
      <w:r>
        <w:rPr>
          <w:color w:val="231F20"/>
          <w:spacing w:val="19"/>
        </w:rPr>
        <w:t> </w:t>
      </w:r>
      <w:r>
        <w:rPr>
          <w:color w:val="231F20"/>
          <w:spacing w:val="-1"/>
          <w:w w:val="104"/>
        </w:rPr>
        <w:t>noció</w:t>
      </w:r>
      <w:r>
        <w:rPr>
          <w:color w:val="231F20"/>
          <w:w w:val="104"/>
        </w:rPr>
        <w:t>n</w:t>
      </w:r>
      <w:r>
        <w:rPr>
          <w:color w:val="231F20"/>
          <w:spacing w:val="20"/>
        </w:rPr>
        <w:t> </w:t>
      </w:r>
      <w:r>
        <w:rPr>
          <w:color w:val="231F20"/>
          <w:spacing w:val="-1"/>
          <w:w w:val="104"/>
        </w:rPr>
        <w:t>d</w:t>
      </w:r>
      <w:r>
        <w:rPr>
          <w:color w:val="231F20"/>
          <w:w w:val="104"/>
        </w:rPr>
        <w:t>e</w:t>
      </w:r>
      <w:r>
        <w:rPr>
          <w:color w:val="231F20"/>
          <w:spacing w:val="19"/>
        </w:rPr>
        <w:t> </w:t>
      </w:r>
      <w:r>
        <w:rPr>
          <w:color w:val="231F20"/>
          <w:spacing w:val="-1"/>
          <w:w w:val="102"/>
        </w:rPr>
        <w:t>alejamient</w:t>
      </w:r>
      <w:r>
        <w:rPr>
          <w:color w:val="231F20"/>
          <w:w w:val="102"/>
        </w:rPr>
        <w:t>o</w:t>
      </w:r>
      <w:r>
        <w:rPr>
          <w:color w:val="231F20"/>
          <w:spacing w:val="20"/>
        </w:rPr>
        <w:t> </w:t>
      </w:r>
      <w:r>
        <w:rPr>
          <w:color w:val="231F20"/>
          <w:w w:val="92"/>
        </w:rPr>
        <w:t>y</w:t>
      </w:r>
      <w:r>
        <w:rPr>
          <w:color w:val="231F20"/>
          <w:spacing w:val="19"/>
        </w:rPr>
        <w:t> </w:t>
      </w:r>
      <w:r>
        <w:rPr>
          <w:color w:val="231F20"/>
          <w:w w:val="103"/>
        </w:rPr>
        <w:t>pé</w:t>
      </w:r>
      <w:r>
        <w:rPr>
          <w:color w:val="231F20"/>
          <w:spacing w:val="-8"/>
          <w:w w:val="103"/>
        </w:rPr>
        <w:t>r</w:t>
      </w:r>
      <w:r>
        <w:rPr>
          <w:color w:val="231F20"/>
          <w:spacing w:val="-1"/>
          <w:w w:val="105"/>
        </w:rPr>
        <w:t>did</w:t>
      </w:r>
      <w:r>
        <w:rPr>
          <w:color w:val="231F20"/>
          <w:w w:val="105"/>
        </w:rPr>
        <w:t>a</w:t>
      </w:r>
      <w:r>
        <w:rPr>
          <w:color w:val="231F20"/>
          <w:spacing w:val="19"/>
        </w:rPr>
        <w:t> </w:t>
      </w:r>
      <w:r>
        <w:rPr>
          <w:color w:val="231F20"/>
          <w:spacing w:val="-1"/>
          <w:w w:val="95"/>
        </w:rPr>
        <w:t>e</w:t>
      </w:r>
      <w:r>
        <w:rPr>
          <w:color w:val="231F20"/>
          <w:w w:val="95"/>
        </w:rPr>
        <w:t>s</w:t>
      </w:r>
      <w:r>
        <w:rPr>
          <w:color w:val="231F20"/>
          <w:spacing w:val="19"/>
        </w:rPr>
        <w:t> </w:t>
      </w:r>
      <w:r>
        <w:rPr>
          <w:color w:val="231F20"/>
          <w:spacing w:val="-8"/>
          <w:w w:val="101"/>
        </w:rPr>
        <w:t>e</w:t>
      </w:r>
      <w:r>
        <w:rPr>
          <w:color w:val="231F20"/>
          <w:w w:val="105"/>
        </w:rPr>
        <w:t>xacta.</w:t>
      </w:r>
      <w:r>
        <w:rPr>
          <w:color w:val="231F20"/>
          <w:spacing w:val="19"/>
        </w:rPr>
        <w:t> </w:t>
      </w:r>
      <w:r>
        <w:rPr>
          <w:color w:val="231F20"/>
          <w:w w:val="109"/>
        </w:rPr>
        <w:t>¿Qué</w:t>
      </w:r>
      <w:r>
        <w:rPr>
          <w:color w:val="231F20"/>
          <w:spacing w:val="19"/>
        </w:rPr>
        <w:t> </w:t>
      </w:r>
      <w:r>
        <w:rPr>
          <w:color w:val="231F20"/>
          <w:w w:val="95"/>
        </w:rPr>
        <w:t>se</w:t>
      </w:r>
      <w:r>
        <w:rPr>
          <w:color w:val="231F20"/>
          <w:spacing w:val="19"/>
        </w:rPr>
        <w:t> </w:t>
      </w:r>
      <w:r>
        <w:rPr>
          <w:color w:val="231F20"/>
          <w:spacing w:val="-1"/>
          <w:w w:val="104"/>
        </w:rPr>
        <w:t>puede </w:t>
      </w:r>
      <w:r>
        <w:rPr>
          <w:color w:val="231F20"/>
        </w:rPr>
        <w:t>hacer si se ha ido el amor? Sólo “soltar pájaros y desvanecer imágenes”;    es </w:t>
      </w:r>
      <w:r>
        <w:rPr>
          <w:color w:val="231F20"/>
          <w:spacing w:val="-5"/>
        </w:rPr>
        <w:t>decir, </w:t>
      </w:r>
      <w:r>
        <w:rPr>
          <w:color w:val="231F20"/>
        </w:rPr>
        <w:t>dar la libertad a ese símbolo constante de la poética nerudiana que es el pájaro y permitir que vuele sin traba alguna. En el poema 12 el creador señalaba: “para tu libertad bastan mis alas”; y es precisamente  eso lo que le está otorgando ahora: alas para volar si es que así lo desea. </w:t>
      </w:r>
      <w:r>
        <w:rPr>
          <w:color w:val="231F20"/>
          <w:w w:val="238"/>
        </w:rPr>
        <w:t>l</w:t>
      </w:r>
      <w:r>
        <w:rPr>
          <w:color w:val="231F20"/>
          <w:spacing w:val="-1"/>
          <w:w w:val="103"/>
        </w:rPr>
        <w:t>amentablemente</w:t>
      </w:r>
      <w:r>
        <w:rPr>
          <w:color w:val="231F20"/>
          <w:w w:val="103"/>
        </w:rPr>
        <w:t>,</w:t>
      </w:r>
      <w:r>
        <w:rPr>
          <w:color w:val="231F20"/>
          <w:spacing w:val="7"/>
        </w:rPr>
        <w:t> </w:t>
      </w:r>
      <w:r>
        <w:rPr>
          <w:color w:val="231F20"/>
          <w:w w:val="92"/>
        </w:rPr>
        <w:t>y</w:t>
      </w:r>
      <w:r>
        <w:rPr>
          <w:color w:val="231F20"/>
          <w:spacing w:val="6"/>
        </w:rPr>
        <w:t> </w:t>
      </w:r>
      <w:r>
        <w:rPr>
          <w:color w:val="231F20"/>
          <w:spacing w:val="-1"/>
          <w:w w:val="104"/>
        </w:rPr>
        <w:t>d</w:t>
      </w:r>
      <w:r>
        <w:rPr>
          <w:color w:val="231F20"/>
          <w:w w:val="104"/>
        </w:rPr>
        <w:t>e</w:t>
      </w:r>
      <w:r>
        <w:rPr>
          <w:color w:val="231F20"/>
          <w:spacing w:val="6"/>
        </w:rPr>
        <w:t> </w:t>
      </w:r>
      <w:r>
        <w:rPr>
          <w:color w:val="231F20"/>
          <w:spacing w:val="-1"/>
          <w:w w:val="101"/>
        </w:rPr>
        <w:t>acue</w:t>
      </w:r>
      <w:r>
        <w:rPr>
          <w:color w:val="231F20"/>
          <w:spacing w:val="-8"/>
          <w:w w:val="101"/>
        </w:rPr>
        <w:t>r</w:t>
      </w:r>
      <w:r>
        <w:rPr>
          <w:color w:val="231F20"/>
          <w:spacing w:val="-1"/>
          <w:w w:val="105"/>
        </w:rPr>
        <w:t>d</w:t>
      </w:r>
      <w:r>
        <w:rPr>
          <w:color w:val="231F20"/>
          <w:w w:val="105"/>
        </w:rPr>
        <w:t>o</w:t>
      </w:r>
      <w:r>
        <w:rPr>
          <w:color w:val="231F20"/>
          <w:spacing w:val="6"/>
        </w:rPr>
        <w:t> </w:t>
      </w:r>
      <w:r>
        <w:rPr>
          <w:color w:val="231F20"/>
          <w:w w:val="103"/>
        </w:rPr>
        <w:t>con</w:t>
      </w:r>
      <w:r>
        <w:rPr>
          <w:color w:val="231F20"/>
          <w:spacing w:val="6"/>
        </w:rPr>
        <w:t> </w:t>
      </w:r>
      <w:r>
        <w:rPr>
          <w:color w:val="231F20"/>
          <w:spacing w:val="-1"/>
          <w:w w:val="103"/>
        </w:rPr>
        <w:t>e</w:t>
      </w:r>
      <w:r>
        <w:rPr>
          <w:color w:val="231F20"/>
          <w:w w:val="103"/>
        </w:rPr>
        <w:t>l</w:t>
      </w:r>
      <w:r>
        <w:rPr>
          <w:color w:val="231F20"/>
          <w:spacing w:val="6"/>
        </w:rPr>
        <w:t> </w:t>
      </w:r>
      <w:r>
        <w:rPr>
          <w:color w:val="231F20"/>
          <w:w w:val="102"/>
        </w:rPr>
        <w:t>cont</w:t>
      </w:r>
      <w:r>
        <w:rPr>
          <w:color w:val="231F20"/>
          <w:spacing w:val="-8"/>
          <w:w w:val="102"/>
        </w:rPr>
        <w:t>e</w:t>
      </w:r>
      <w:r>
        <w:rPr>
          <w:color w:val="231F20"/>
          <w:w w:val="105"/>
        </w:rPr>
        <w:t>xto</w:t>
      </w:r>
      <w:r>
        <w:rPr>
          <w:color w:val="231F20"/>
          <w:spacing w:val="6"/>
        </w:rPr>
        <w:t> </w:t>
      </w:r>
      <w:r>
        <w:rPr>
          <w:color w:val="231F20"/>
          <w:spacing w:val="-1"/>
          <w:w w:val="104"/>
        </w:rPr>
        <w:t>d</w:t>
      </w:r>
      <w:r>
        <w:rPr>
          <w:color w:val="231F20"/>
          <w:w w:val="104"/>
        </w:rPr>
        <w:t>e</w:t>
      </w:r>
      <w:r>
        <w:rPr>
          <w:color w:val="231F20"/>
          <w:spacing w:val="6"/>
        </w:rPr>
        <w:t> </w:t>
      </w:r>
      <w:r>
        <w:rPr>
          <w:color w:val="231F20"/>
          <w:spacing w:val="-1"/>
          <w:w w:val="102"/>
        </w:rPr>
        <w:t>l</w:t>
      </w:r>
      <w:r>
        <w:rPr>
          <w:color w:val="231F20"/>
          <w:w w:val="102"/>
        </w:rPr>
        <w:t>a</w:t>
      </w:r>
      <w:r>
        <w:rPr>
          <w:color w:val="231F20"/>
          <w:spacing w:val="6"/>
        </w:rPr>
        <w:t> </w:t>
      </w:r>
      <w:r>
        <w:rPr>
          <w:color w:val="231F20"/>
          <w:w w:val="104"/>
        </w:rPr>
        <w:t>p</w:t>
      </w:r>
      <w:r>
        <w:rPr>
          <w:color w:val="231F20"/>
          <w:spacing w:val="-8"/>
          <w:w w:val="104"/>
        </w:rPr>
        <w:t>r</w:t>
      </w:r>
      <w:r>
        <w:rPr>
          <w:color w:val="231F20"/>
          <w:spacing w:val="-1"/>
          <w:w w:val="100"/>
        </w:rPr>
        <w:t>esent</w:t>
      </w:r>
      <w:r>
        <w:rPr>
          <w:color w:val="231F20"/>
          <w:w w:val="100"/>
        </w:rPr>
        <w:t>e</w:t>
      </w:r>
      <w:r>
        <w:rPr>
          <w:color w:val="231F20"/>
          <w:spacing w:val="6"/>
        </w:rPr>
        <w:t> </w:t>
      </w:r>
      <w:r>
        <w:rPr>
          <w:color w:val="231F20"/>
          <w:w w:val="102"/>
        </w:rPr>
        <w:t>composi</w:t>
      </w:r>
      <w:r>
        <w:rPr>
          <w:color w:val="231F20"/>
        </w:rPr>
        <w:t>- ción, ella volará lejos  de </w:t>
      </w:r>
      <w:r>
        <w:rPr>
          <w:color w:val="231F20"/>
          <w:spacing w:val="20"/>
        </w:rPr>
        <w:t> </w:t>
      </w:r>
      <w:r>
        <w:rPr>
          <w:color w:val="231F20"/>
        </w:rPr>
        <w:t>él.</w:t>
      </w:r>
    </w:p>
    <w:p>
      <w:pPr>
        <w:pStyle w:val="BodyText"/>
        <w:spacing w:line="307" w:lineRule="auto"/>
        <w:ind w:left="117" w:right="114" w:firstLine="396"/>
        <w:jc w:val="both"/>
      </w:pPr>
      <w:r>
        <w:rPr>
          <w:color w:val="231F20"/>
          <w:w w:val="238"/>
        </w:rPr>
        <w:t>l</w:t>
      </w:r>
      <w:r>
        <w:rPr>
          <w:color w:val="231F20"/>
          <w:w w:val="101"/>
        </w:rPr>
        <w:t>a</w:t>
      </w:r>
      <w:r>
        <w:rPr>
          <w:color w:val="231F20"/>
          <w:spacing w:val="9"/>
        </w:rPr>
        <w:t> </w:t>
      </w:r>
      <w:r>
        <w:rPr>
          <w:color w:val="231F20"/>
          <w:spacing w:val="-1"/>
          <w:w w:val="102"/>
        </w:rPr>
        <w:t>metáfor</w:t>
      </w:r>
      <w:r>
        <w:rPr>
          <w:color w:val="231F20"/>
          <w:w w:val="102"/>
        </w:rPr>
        <w:t>a</w:t>
      </w:r>
      <w:r>
        <w:rPr>
          <w:color w:val="231F20"/>
          <w:spacing w:val="10"/>
        </w:rPr>
        <w:t> </w:t>
      </w:r>
      <w:r>
        <w:rPr>
          <w:color w:val="231F20"/>
          <w:spacing w:val="-1"/>
          <w:w w:val="104"/>
        </w:rPr>
        <w:t>de</w:t>
      </w:r>
      <w:r>
        <w:rPr>
          <w:color w:val="231F20"/>
          <w:w w:val="104"/>
        </w:rPr>
        <w:t>l</w:t>
      </w:r>
      <w:r>
        <w:rPr>
          <w:color w:val="231F20"/>
          <w:spacing w:val="10"/>
        </w:rPr>
        <w:t> </w:t>
      </w:r>
      <w:r>
        <w:rPr>
          <w:color w:val="231F20"/>
          <w:w w:val="101"/>
        </w:rPr>
        <w:t>cuarto</w:t>
      </w:r>
      <w:r>
        <w:rPr>
          <w:color w:val="231F20"/>
          <w:spacing w:val="9"/>
        </w:rPr>
        <w:t> </w:t>
      </w:r>
      <w:r>
        <w:rPr>
          <w:color w:val="231F20"/>
          <w:w w:val="97"/>
        </w:rPr>
        <w:t>verso</w:t>
      </w:r>
      <w:r>
        <w:rPr>
          <w:color w:val="231F20"/>
          <w:spacing w:val="9"/>
        </w:rPr>
        <w:t> </w:t>
      </w:r>
      <w:r>
        <w:rPr>
          <w:color w:val="231F20"/>
          <w:w w:val="103"/>
        </w:rPr>
        <w:t>completa</w:t>
      </w:r>
      <w:r>
        <w:rPr>
          <w:color w:val="231F20"/>
          <w:spacing w:val="9"/>
        </w:rPr>
        <w:t> </w:t>
      </w:r>
      <w:r>
        <w:rPr>
          <w:color w:val="231F20"/>
          <w:spacing w:val="-1"/>
          <w:w w:val="103"/>
        </w:rPr>
        <w:t>e</w:t>
      </w:r>
      <w:r>
        <w:rPr>
          <w:color w:val="231F20"/>
          <w:w w:val="103"/>
        </w:rPr>
        <w:t>l</w:t>
      </w:r>
      <w:r>
        <w:rPr>
          <w:color w:val="231F20"/>
          <w:spacing w:val="9"/>
        </w:rPr>
        <w:t> </w:t>
      </w:r>
      <w:r>
        <w:rPr>
          <w:color w:val="231F20"/>
          <w:spacing w:val="-1"/>
          <w:w w:val="103"/>
        </w:rPr>
        <w:t>panoram</w:t>
      </w:r>
      <w:r>
        <w:rPr>
          <w:color w:val="231F20"/>
          <w:w w:val="103"/>
        </w:rPr>
        <w:t>a</w:t>
      </w:r>
      <w:r>
        <w:rPr>
          <w:color w:val="231F20"/>
          <w:spacing w:val="9"/>
        </w:rPr>
        <w:t> </w:t>
      </w:r>
      <w:r>
        <w:rPr>
          <w:color w:val="231F20"/>
          <w:spacing w:val="-1"/>
          <w:w w:val="104"/>
        </w:rPr>
        <w:t>d</w:t>
      </w:r>
      <w:r>
        <w:rPr>
          <w:color w:val="231F20"/>
          <w:w w:val="104"/>
        </w:rPr>
        <w:t>e</w:t>
      </w:r>
      <w:r>
        <w:rPr>
          <w:color w:val="231F20"/>
          <w:spacing w:val="10"/>
        </w:rPr>
        <w:t> </w:t>
      </w:r>
      <w:r>
        <w:rPr>
          <w:color w:val="231F20"/>
          <w:spacing w:val="-1"/>
          <w:w w:val="101"/>
        </w:rPr>
        <w:t>desespera</w:t>
      </w:r>
      <w:r>
        <w:rPr>
          <w:color w:val="231F20"/>
          <w:w w:val="101"/>
        </w:rPr>
        <w:t>n</w:t>
      </w:r>
      <w:r>
        <w:rPr>
          <w:color w:val="231F20"/>
        </w:rPr>
        <w:t>- </w:t>
      </w:r>
      <w:r>
        <w:rPr>
          <w:color w:val="231F20"/>
          <w:w w:val="105"/>
        </w:rPr>
        <w:t>za:</w:t>
      </w:r>
      <w:r>
        <w:rPr>
          <w:color w:val="231F20"/>
          <w:spacing w:val="-6"/>
          <w:w w:val="105"/>
        </w:rPr>
        <w:t> </w:t>
      </w:r>
      <w:r>
        <w:rPr>
          <w:color w:val="231F20"/>
          <w:w w:val="105"/>
        </w:rPr>
        <w:t>“enterrando</w:t>
      </w:r>
      <w:r>
        <w:rPr>
          <w:color w:val="231F20"/>
          <w:spacing w:val="-6"/>
          <w:w w:val="105"/>
        </w:rPr>
        <w:t> </w:t>
      </w:r>
      <w:r>
        <w:rPr>
          <w:color w:val="231F20"/>
          <w:w w:val="105"/>
        </w:rPr>
        <w:t>lámparas”.</w:t>
      </w:r>
      <w:r>
        <w:rPr>
          <w:color w:val="231F20"/>
          <w:spacing w:val="-6"/>
          <w:w w:val="105"/>
        </w:rPr>
        <w:t> </w:t>
      </w:r>
      <w:r>
        <w:rPr>
          <w:color w:val="231F20"/>
          <w:w w:val="105"/>
        </w:rPr>
        <w:t>No</w:t>
      </w:r>
      <w:r>
        <w:rPr>
          <w:color w:val="231F20"/>
          <w:spacing w:val="-6"/>
          <w:w w:val="105"/>
        </w:rPr>
        <w:t> </w:t>
      </w:r>
      <w:r>
        <w:rPr>
          <w:color w:val="231F20"/>
          <w:w w:val="105"/>
        </w:rPr>
        <w:t>necesita</w:t>
      </w:r>
      <w:r>
        <w:rPr>
          <w:color w:val="231F20"/>
          <w:spacing w:val="-6"/>
          <w:w w:val="105"/>
        </w:rPr>
        <w:t> </w:t>
      </w:r>
      <w:r>
        <w:rPr>
          <w:color w:val="231F20"/>
          <w:w w:val="105"/>
        </w:rPr>
        <w:t>ya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luz</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acompañaba cuando ella estaba </w:t>
      </w:r>
      <w:r>
        <w:rPr>
          <w:color w:val="231F20"/>
          <w:spacing w:val="-11"/>
          <w:w w:val="105"/>
        </w:rPr>
        <w:t>y, </w:t>
      </w:r>
      <w:r>
        <w:rPr>
          <w:color w:val="231F20"/>
          <w:w w:val="105"/>
        </w:rPr>
        <w:t>por consiguiente, la idea de sepultar a aquélla se asocia con la noción de olvido. El uso del gerundio permite mayor mo- vilidad en el marco del esquema rítmico </w:t>
      </w:r>
      <w:r>
        <w:rPr>
          <w:color w:val="231F20"/>
          <w:spacing w:val="-11"/>
          <w:w w:val="105"/>
        </w:rPr>
        <w:t>y, </w:t>
      </w:r>
      <w:r>
        <w:rPr>
          <w:color w:val="231F20"/>
          <w:w w:val="105"/>
        </w:rPr>
        <w:t>al mismo tiempo, autoriza al sujeto</w:t>
      </w:r>
      <w:r>
        <w:rPr>
          <w:color w:val="231F20"/>
          <w:spacing w:val="-7"/>
          <w:w w:val="105"/>
        </w:rPr>
        <w:t> </w:t>
      </w:r>
      <w:r>
        <w:rPr>
          <w:color w:val="231F20"/>
          <w:w w:val="105"/>
        </w:rPr>
        <w:t>lírico</w:t>
      </w:r>
      <w:r>
        <w:rPr>
          <w:color w:val="231F20"/>
          <w:spacing w:val="-6"/>
          <w:w w:val="105"/>
        </w:rPr>
        <w:t> </w:t>
      </w:r>
      <w:r>
        <w:rPr>
          <w:color w:val="231F20"/>
          <w:w w:val="105"/>
        </w:rPr>
        <w:t>para</w:t>
      </w:r>
      <w:r>
        <w:rPr>
          <w:color w:val="231F20"/>
          <w:spacing w:val="-7"/>
          <w:w w:val="105"/>
        </w:rPr>
        <w:t> </w:t>
      </w:r>
      <w:r>
        <w:rPr>
          <w:color w:val="231F20"/>
          <w:w w:val="105"/>
        </w:rPr>
        <w:t>que</w:t>
      </w:r>
      <w:r>
        <w:rPr>
          <w:color w:val="231F20"/>
          <w:spacing w:val="-7"/>
          <w:w w:val="105"/>
        </w:rPr>
        <w:t> </w:t>
      </w:r>
      <w:r>
        <w:rPr>
          <w:color w:val="231F20"/>
          <w:w w:val="105"/>
        </w:rPr>
        <w:t>actúe</w:t>
      </w:r>
      <w:r>
        <w:rPr>
          <w:color w:val="231F20"/>
          <w:spacing w:val="-7"/>
          <w:w w:val="105"/>
        </w:rPr>
        <w:t> </w:t>
      </w:r>
      <w:r>
        <w:rPr>
          <w:color w:val="231F20"/>
          <w:w w:val="105"/>
        </w:rPr>
        <w:t>lúdicamente</w:t>
      </w:r>
      <w:r>
        <w:rPr>
          <w:color w:val="231F20"/>
          <w:spacing w:val="-6"/>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contexto</w:t>
      </w:r>
      <w:r>
        <w:rPr>
          <w:color w:val="231F20"/>
          <w:spacing w:val="-7"/>
          <w:w w:val="105"/>
        </w:rPr>
        <w:t> </w:t>
      </w:r>
      <w:r>
        <w:rPr>
          <w:color w:val="231F20"/>
          <w:w w:val="105"/>
        </w:rPr>
        <w:t>del</w:t>
      </w:r>
      <w:r>
        <w:rPr>
          <w:color w:val="231F20"/>
          <w:spacing w:val="-7"/>
          <w:w w:val="105"/>
        </w:rPr>
        <w:t> </w:t>
      </w:r>
      <w:r>
        <w:rPr>
          <w:color w:val="231F20"/>
          <w:w w:val="105"/>
        </w:rPr>
        <w:t>poema.</w:t>
      </w:r>
    </w:p>
    <w:p>
      <w:pPr>
        <w:pStyle w:val="BodyText"/>
        <w:spacing w:line="307" w:lineRule="auto"/>
        <w:ind w:left="117" w:right="115" w:firstLine="396"/>
        <w:jc w:val="both"/>
      </w:pPr>
      <w:r>
        <w:rPr>
          <w:color w:val="231F20"/>
        </w:rPr>
        <w:t>desde la estrofa segunda a la cuarta las nociones que se presentan   son las siguientes e irán acompañadas de breves comentarios  para  no caer en reiteraciones temáticas</w:t>
      </w:r>
      <w:r>
        <w:rPr>
          <w:color w:val="231F20"/>
          <w:spacing w:val="35"/>
        </w:rPr>
        <w:t> </w:t>
      </w:r>
      <w:r>
        <w:rPr>
          <w:color w:val="231F20"/>
        </w:rPr>
        <w:t>innecesarias:</w:t>
      </w:r>
    </w:p>
    <w:p>
      <w:pPr>
        <w:pStyle w:val="BodyText"/>
        <w:spacing w:before="7"/>
      </w:pPr>
    </w:p>
    <w:p>
      <w:pPr>
        <w:spacing w:line="273" w:lineRule="auto" w:before="1"/>
        <w:ind w:left="797" w:right="1484" w:firstLine="0"/>
        <w:jc w:val="left"/>
        <w:rPr>
          <w:sz w:val="18"/>
        </w:rPr>
      </w:pPr>
      <w:r>
        <w:rPr>
          <w:color w:val="231F20"/>
          <w:w w:val="105"/>
          <w:sz w:val="18"/>
        </w:rPr>
        <w:t>Campanario de brumas, qué lejos, allá arriba! Ahogando lamentos, moliendo esperanzas sombrías, </w:t>
      </w:r>
      <w:r>
        <w:rPr>
          <w:color w:val="231F20"/>
          <w:sz w:val="18"/>
        </w:rPr>
        <w:t>molinero  taciturno,</w:t>
      </w:r>
    </w:p>
    <w:p>
      <w:pPr>
        <w:spacing w:line="210" w:lineRule="exact" w:before="0"/>
        <w:ind w:left="797" w:right="549" w:firstLine="0"/>
        <w:jc w:val="left"/>
        <w:rPr>
          <w:sz w:val="18"/>
        </w:rPr>
      </w:pPr>
      <w:r>
        <w:rPr>
          <w:color w:val="231F20"/>
          <w:w w:val="105"/>
          <w:sz w:val="18"/>
        </w:rPr>
        <w:t>se te viene de bruces la noche, lejos de la ciudad.</w:t>
      </w:r>
    </w:p>
    <w:p>
      <w:pPr>
        <w:pStyle w:val="BodyText"/>
        <w:spacing w:before="11"/>
        <w:rPr>
          <w:sz w:val="22"/>
        </w:rPr>
      </w:pPr>
    </w:p>
    <w:p>
      <w:pPr>
        <w:spacing w:line="273" w:lineRule="auto" w:before="0"/>
        <w:ind w:left="797" w:right="1683" w:firstLine="0"/>
        <w:jc w:val="left"/>
        <w:rPr>
          <w:sz w:val="18"/>
        </w:rPr>
      </w:pPr>
      <w:r>
        <w:rPr>
          <w:color w:val="231F20"/>
          <w:w w:val="105"/>
          <w:sz w:val="18"/>
        </w:rPr>
        <w:t>Tu presencia es ajena, extraña a mí como una cosa. Pienso, camino largamente, mi vida antes de ti.</w:t>
      </w:r>
    </w:p>
    <w:p>
      <w:pPr>
        <w:spacing w:after="0" w:line="273" w:lineRule="auto"/>
        <w:jc w:val="left"/>
        <w:rPr>
          <w:sz w:val="18"/>
        </w:rPr>
        <w:sectPr>
          <w:headerReference w:type="even" r:id="rId112"/>
          <w:headerReference w:type="default" r:id="rId113"/>
          <w:pgSz w:w="8510" w:h="12190"/>
          <w:pgMar w:header="899" w:footer="0" w:top="1200" w:bottom="280" w:left="960" w:right="960"/>
        </w:sectPr>
      </w:pPr>
    </w:p>
    <w:p>
      <w:pPr>
        <w:pStyle w:val="BodyText"/>
      </w:pPr>
    </w:p>
    <w:p>
      <w:pPr>
        <w:pStyle w:val="BodyText"/>
        <w:spacing w:before="7"/>
      </w:pPr>
    </w:p>
    <w:p>
      <w:pPr>
        <w:spacing w:line="273" w:lineRule="auto" w:before="69"/>
        <w:ind w:left="797" w:right="2547" w:firstLine="0"/>
        <w:jc w:val="left"/>
        <w:rPr>
          <w:sz w:val="18"/>
        </w:rPr>
      </w:pPr>
      <w:r>
        <w:rPr>
          <w:color w:val="231F20"/>
          <w:w w:val="105"/>
          <w:sz w:val="18"/>
        </w:rPr>
        <w:t>mi vida antes de nadie, mi áspera vida. El grito frente al mar, entre las piedras, corriendo libre, loco, en el vaho del mar.</w:t>
      </w:r>
    </w:p>
    <w:p>
      <w:pPr>
        <w:spacing w:line="273" w:lineRule="auto" w:before="0"/>
        <w:ind w:left="797" w:right="1824" w:firstLine="0"/>
        <w:jc w:val="left"/>
        <w:rPr>
          <w:sz w:val="18"/>
        </w:rPr>
      </w:pPr>
      <w:r>
        <w:rPr>
          <w:color w:val="231F20"/>
          <w:w w:val="238"/>
          <w:sz w:val="18"/>
        </w:rPr>
        <w:t>l</w:t>
      </w:r>
      <w:r>
        <w:rPr>
          <w:color w:val="231F20"/>
          <w:w w:val="101"/>
          <w:sz w:val="18"/>
        </w:rPr>
        <w:t>a</w:t>
      </w:r>
      <w:r>
        <w:rPr>
          <w:color w:val="231F20"/>
          <w:sz w:val="18"/>
        </w:rPr>
        <w:t> </w:t>
      </w:r>
      <w:r>
        <w:rPr>
          <w:color w:val="231F20"/>
          <w:w w:val="102"/>
          <w:sz w:val="18"/>
        </w:rPr>
        <w:t>furia</w:t>
      </w:r>
      <w:r>
        <w:rPr>
          <w:color w:val="231F20"/>
          <w:sz w:val="18"/>
        </w:rPr>
        <w:t> </w:t>
      </w:r>
      <w:r>
        <w:rPr>
          <w:color w:val="231F20"/>
          <w:w w:val="100"/>
          <w:sz w:val="18"/>
        </w:rPr>
        <w:t>triste,</w:t>
      </w:r>
      <w:r>
        <w:rPr>
          <w:color w:val="231F20"/>
          <w:sz w:val="18"/>
        </w:rPr>
        <w:t> </w:t>
      </w:r>
      <w:r>
        <w:rPr>
          <w:color w:val="231F20"/>
          <w:w w:val="103"/>
          <w:sz w:val="18"/>
        </w:rPr>
        <w:t>el</w:t>
      </w:r>
      <w:r>
        <w:rPr>
          <w:color w:val="231F20"/>
          <w:sz w:val="18"/>
        </w:rPr>
        <w:t> </w:t>
      </w:r>
      <w:r>
        <w:rPr>
          <w:color w:val="231F20"/>
          <w:w w:val="106"/>
          <w:sz w:val="18"/>
        </w:rPr>
        <w:t>grito,</w:t>
      </w:r>
      <w:r>
        <w:rPr>
          <w:color w:val="231F20"/>
          <w:sz w:val="18"/>
        </w:rPr>
        <w:t> </w:t>
      </w:r>
      <w:r>
        <w:rPr>
          <w:color w:val="231F20"/>
          <w:w w:val="102"/>
          <w:sz w:val="18"/>
        </w:rPr>
        <w:t>la</w:t>
      </w:r>
      <w:r>
        <w:rPr>
          <w:color w:val="231F20"/>
          <w:sz w:val="18"/>
        </w:rPr>
        <w:t> </w:t>
      </w:r>
      <w:r>
        <w:rPr>
          <w:color w:val="231F20"/>
          <w:w w:val="102"/>
          <w:sz w:val="18"/>
        </w:rPr>
        <w:t>soledad</w:t>
      </w:r>
      <w:r>
        <w:rPr>
          <w:color w:val="231F20"/>
          <w:sz w:val="18"/>
        </w:rPr>
        <w:t> </w:t>
      </w:r>
      <w:r>
        <w:rPr>
          <w:color w:val="231F20"/>
          <w:w w:val="104"/>
          <w:sz w:val="18"/>
        </w:rPr>
        <w:t>del</w:t>
      </w:r>
      <w:r>
        <w:rPr>
          <w:color w:val="231F20"/>
          <w:sz w:val="18"/>
        </w:rPr>
        <w:t> </w:t>
      </w:r>
      <w:r>
        <w:rPr>
          <w:color w:val="231F20"/>
          <w:w w:val="102"/>
          <w:sz w:val="18"/>
        </w:rPr>
        <w:t>mar</w:t>
      </w:r>
      <w:r>
        <w:rPr>
          <w:color w:val="231F20"/>
          <w:w w:val="133"/>
          <w:sz w:val="18"/>
        </w:rPr>
        <w:t>. </w:t>
      </w:r>
      <w:r>
        <w:rPr>
          <w:color w:val="231F20"/>
          <w:w w:val="105"/>
          <w:sz w:val="18"/>
        </w:rPr>
        <w:t>desbocado, violento, estirado hacia el cielo.</w:t>
      </w:r>
    </w:p>
    <w:p>
      <w:pPr>
        <w:pStyle w:val="BodyText"/>
        <w:spacing w:before="5"/>
      </w:pPr>
    </w:p>
    <w:p>
      <w:pPr>
        <w:spacing w:before="0"/>
        <w:ind w:left="797" w:right="549" w:firstLine="0"/>
        <w:jc w:val="left"/>
        <w:rPr>
          <w:sz w:val="18"/>
        </w:rPr>
      </w:pPr>
      <w:r>
        <w:rPr>
          <w:color w:val="231F20"/>
          <w:w w:val="105"/>
          <w:sz w:val="18"/>
        </w:rPr>
        <w:t>Tú, mujer, qué eras allí, qué raya, qué varilla</w:t>
      </w:r>
    </w:p>
    <w:p>
      <w:pPr>
        <w:spacing w:line="273" w:lineRule="auto" w:before="29"/>
        <w:ind w:left="797" w:right="1669" w:firstLine="0"/>
        <w:jc w:val="left"/>
        <w:rPr>
          <w:sz w:val="18"/>
        </w:rPr>
      </w:pPr>
      <w:r>
        <w:rPr>
          <w:color w:val="231F20"/>
          <w:w w:val="105"/>
          <w:sz w:val="18"/>
        </w:rPr>
        <w:t>de ese abanico inmenso? Estabas lejos como ahora. incendio en el bosque! Arde en cruces azules.</w:t>
      </w:r>
    </w:p>
    <w:p>
      <w:pPr>
        <w:spacing w:line="544" w:lineRule="auto" w:before="0"/>
        <w:ind w:left="797" w:right="2183" w:firstLine="0"/>
        <w:jc w:val="left"/>
        <w:rPr>
          <w:sz w:val="18"/>
        </w:rPr>
      </w:pPr>
      <w:r>
        <w:rPr>
          <w:color w:val="231F20"/>
          <w:w w:val="105"/>
          <w:sz w:val="18"/>
        </w:rPr>
        <w:t>Arde, arde, llamea, chispea en árboles de luz. Se derrumba, crepita. incendio. incendio.</w:t>
      </w:r>
    </w:p>
    <w:p>
      <w:pPr>
        <w:spacing w:line="273" w:lineRule="auto" w:before="1"/>
        <w:ind w:left="797" w:right="2038" w:firstLine="0"/>
        <w:jc w:val="left"/>
        <w:rPr>
          <w:sz w:val="18"/>
        </w:rPr>
      </w:pPr>
      <w:r>
        <w:rPr>
          <w:color w:val="231F20"/>
          <w:w w:val="105"/>
          <w:sz w:val="18"/>
        </w:rPr>
        <w:t>Y mi alma baila herida de virutas de fuego. Quien llama? Qué silencio poblado de ecos?</w:t>
      </w:r>
    </w:p>
    <w:p>
      <w:pPr>
        <w:spacing w:line="273" w:lineRule="auto" w:before="0"/>
        <w:ind w:left="797" w:right="1050" w:firstLine="0"/>
        <w:jc w:val="left"/>
        <w:rPr>
          <w:sz w:val="18"/>
        </w:rPr>
      </w:pPr>
      <w:r>
        <w:rPr>
          <w:color w:val="231F20"/>
          <w:w w:val="105"/>
          <w:sz w:val="18"/>
        </w:rPr>
        <w:t>Hora de la nostalgia, hora de la alegría, hora de la soledad, hora mía entre todas!</w:t>
      </w:r>
    </w:p>
    <w:p>
      <w:pPr>
        <w:spacing w:line="210" w:lineRule="exact" w:before="0"/>
        <w:ind w:left="797" w:right="549" w:firstLine="0"/>
        <w:jc w:val="left"/>
        <w:rPr>
          <w:sz w:val="18"/>
        </w:rPr>
      </w:pPr>
      <w:r>
        <w:rPr>
          <w:color w:val="231F20"/>
          <w:w w:val="105"/>
          <w:sz w:val="18"/>
        </w:rPr>
        <w:t>bocina en que el viento pasa cantando.</w:t>
      </w:r>
    </w:p>
    <w:p>
      <w:pPr>
        <w:spacing w:before="29"/>
        <w:ind w:left="797" w:right="549" w:firstLine="0"/>
        <w:jc w:val="left"/>
        <w:rPr>
          <w:sz w:val="18"/>
        </w:rPr>
      </w:pPr>
      <w:r>
        <w:rPr>
          <w:color w:val="231F20"/>
          <w:w w:val="105"/>
          <w:sz w:val="18"/>
        </w:rPr>
        <w:t>Tanta pasión de llanto anudada a mi cuerpo (pp. 81-82).</w:t>
      </w:r>
    </w:p>
    <w:p>
      <w:pPr>
        <w:pStyle w:val="BodyText"/>
        <w:rPr>
          <w:sz w:val="18"/>
        </w:rPr>
      </w:pPr>
    </w:p>
    <w:p>
      <w:pPr>
        <w:pStyle w:val="ListParagraph"/>
        <w:numPr>
          <w:ilvl w:val="0"/>
          <w:numId w:val="19"/>
        </w:numPr>
        <w:tabs>
          <w:tab w:pos="514" w:val="left" w:leader="none"/>
        </w:tabs>
        <w:spacing w:line="307" w:lineRule="auto" w:before="157" w:after="0"/>
        <w:ind w:left="513" w:right="114" w:hanging="396"/>
        <w:jc w:val="both"/>
        <w:rPr>
          <w:sz w:val="20"/>
        </w:rPr>
      </w:pPr>
      <w:r>
        <w:rPr>
          <w:color w:val="231F20"/>
          <w:w w:val="105"/>
          <w:sz w:val="20"/>
        </w:rPr>
        <w:t>El</w:t>
      </w:r>
      <w:r>
        <w:rPr>
          <w:color w:val="231F20"/>
          <w:spacing w:val="-13"/>
          <w:w w:val="105"/>
          <w:sz w:val="20"/>
        </w:rPr>
        <w:t> </w:t>
      </w:r>
      <w:r>
        <w:rPr>
          <w:color w:val="231F20"/>
          <w:w w:val="105"/>
          <w:sz w:val="20"/>
        </w:rPr>
        <w:t>observador</w:t>
      </w:r>
      <w:r>
        <w:rPr>
          <w:color w:val="231F20"/>
          <w:spacing w:val="-14"/>
          <w:w w:val="105"/>
          <w:sz w:val="20"/>
        </w:rPr>
        <w:t> </w:t>
      </w:r>
      <w:r>
        <w:rPr>
          <w:color w:val="231F20"/>
          <w:w w:val="105"/>
          <w:sz w:val="20"/>
        </w:rPr>
        <w:t>mira</w:t>
      </w:r>
      <w:r>
        <w:rPr>
          <w:color w:val="231F20"/>
          <w:spacing w:val="-13"/>
          <w:w w:val="105"/>
          <w:sz w:val="20"/>
        </w:rPr>
        <w:t> </w:t>
      </w:r>
      <w:r>
        <w:rPr>
          <w:color w:val="231F20"/>
          <w:w w:val="105"/>
          <w:sz w:val="20"/>
        </w:rPr>
        <w:t>desde</w:t>
      </w:r>
      <w:r>
        <w:rPr>
          <w:color w:val="231F20"/>
          <w:spacing w:val="-13"/>
          <w:w w:val="105"/>
          <w:sz w:val="20"/>
        </w:rPr>
        <w:t> </w:t>
      </w:r>
      <w:r>
        <w:rPr>
          <w:color w:val="231F20"/>
          <w:w w:val="105"/>
          <w:sz w:val="20"/>
        </w:rPr>
        <w:t>abajo</w:t>
      </w:r>
      <w:r>
        <w:rPr>
          <w:color w:val="231F20"/>
          <w:spacing w:val="-13"/>
          <w:w w:val="105"/>
          <w:sz w:val="20"/>
        </w:rPr>
        <w:t> </w:t>
      </w:r>
      <w:r>
        <w:rPr>
          <w:color w:val="231F20"/>
          <w:w w:val="105"/>
          <w:sz w:val="20"/>
        </w:rPr>
        <w:t>y</w:t>
      </w:r>
      <w:r>
        <w:rPr>
          <w:color w:val="231F20"/>
          <w:spacing w:val="-13"/>
          <w:w w:val="105"/>
          <w:sz w:val="20"/>
        </w:rPr>
        <w:t> </w:t>
      </w:r>
      <w:r>
        <w:rPr>
          <w:color w:val="231F20"/>
          <w:w w:val="105"/>
          <w:sz w:val="20"/>
        </w:rPr>
        <w:t>contempla</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“campanario</w:t>
      </w:r>
      <w:r>
        <w:rPr>
          <w:color w:val="231F20"/>
          <w:spacing w:val="-14"/>
          <w:w w:val="105"/>
          <w:sz w:val="20"/>
        </w:rPr>
        <w:t> </w:t>
      </w:r>
      <w:r>
        <w:rPr>
          <w:color w:val="231F20"/>
          <w:w w:val="105"/>
          <w:sz w:val="20"/>
        </w:rPr>
        <w:t>de</w:t>
      </w:r>
      <w:r>
        <w:rPr>
          <w:color w:val="231F20"/>
          <w:spacing w:val="-13"/>
          <w:w w:val="105"/>
          <w:sz w:val="20"/>
        </w:rPr>
        <w:t> </w:t>
      </w:r>
      <w:r>
        <w:rPr>
          <w:color w:val="231F20"/>
          <w:w w:val="105"/>
          <w:sz w:val="20"/>
        </w:rPr>
        <w:t>bru- mas” mientras continúa impidiendo que los lamentos afloren fran- camente.</w:t>
      </w:r>
    </w:p>
    <w:p>
      <w:pPr>
        <w:pStyle w:val="ListParagraph"/>
        <w:numPr>
          <w:ilvl w:val="0"/>
          <w:numId w:val="19"/>
        </w:numPr>
        <w:tabs>
          <w:tab w:pos="514" w:val="left" w:leader="none"/>
        </w:tabs>
        <w:spacing w:line="307" w:lineRule="auto" w:before="0" w:after="0"/>
        <w:ind w:left="513" w:right="115" w:hanging="396"/>
        <w:jc w:val="both"/>
        <w:rPr>
          <w:sz w:val="20"/>
        </w:rPr>
      </w:pPr>
      <w:r>
        <w:rPr>
          <w:color w:val="231F20"/>
          <w:sz w:val="20"/>
        </w:rPr>
        <w:t>Se ve a sí mismo como un “molinero taciturno” entregado a la </w:t>
      </w:r>
      <w:r>
        <w:rPr>
          <w:color w:val="231F20"/>
          <w:spacing w:val="-3"/>
          <w:sz w:val="20"/>
        </w:rPr>
        <w:t>tarea   </w:t>
      </w:r>
      <w:r>
        <w:rPr>
          <w:color w:val="231F20"/>
          <w:sz w:val="20"/>
        </w:rPr>
        <w:t>de  moler  “esperanzas</w:t>
      </w:r>
      <w:r>
        <w:rPr>
          <w:color w:val="231F20"/>
          <w:spacing w:val="1"/>
          <w:sz w:val="20"/>
        </w:rPr>
        <w:t> </w:t>
      </w:r>
      <w:r>
        <w:rPr>
          <w:color w:val="231F20"/>
          <w:sz w:val="20"/>
        </w:rPr>
        <w:t>sombrías”.</w:t>
      </w:r>
    </w:p>
    <w:p>
      <w:pPr>
        <w:pStyle w:val="ListParagraph"/>
        <w:numPr>
          <w:ilvl w:val="0"/>
          <w:numId w:val="19"/>
        </w:numPr>
        <w:tabs>
          <w:tab w:pos="513" w:val="left" w:leader="none"/>
          <w:tab w:pos="514" w:val="left" w:leader="none"/>
        </w:tabs>
        <w:spacing w:line="240" w:lineRule="auto" w:before="0" w:after="0"/>
        <w:ind w:left="513" w:right="0" w:hanging="396"/>
        <w:jc w:val="left"/>
        <w:rPr>
          <w:sz w:val="20"/>
        </w:rPr>
      </w:pPr>
      <w:r>
        <w:rPr>
          <w:color w:val="231F20"/>
          <w:w w:val="238"/>
          <w:sz w:val="20"/>
        </w:rPr>
        <w:t>l</w:t>
      </w:r>
      <w:r>
        <w:rPr>
          <w:color w:val="231F20"/>
          <w:w w:val="101"/>
          <w:sz w:val="20"/>
        </w:rPr>
        <w:t>a</w:t>
      </w:r>
      <w:r>
        <w:rPr>
          <w:color w:val="231F20"/>
          <w:spacing w:val="10"/>
          <w:sz w:val="20"/>
        </w:rPr>
        <w:t> </w:t>
      </w:r>
      <w:r>
        <w:rPr>
          <w:color w:val="231F20"/>
          <w:spacing w:val="-1"/>
          <w:w w:val="104"/>
          <w:sz w:val="20"/>
        </w:rPr>
        <w:t>noch</w:t>
      </w:r>
      <w:r>
        <w:rPr>
          <w:color w:val="231F20"/>
          <w:w w:val="104"/>
          <w:sz w:val="20"/>
        </w:rPr>
        <w:t>e</w:t>
      </w:r>
      <w:r>
        <w:rPr>
          <w:color w:val="231F20"/>
          <w:spacing w:val="11"/>
          <w:sz w:val="20"/>
        </w:rPr>
        <w:t> </w:t>
      </w:r>
      <w:r>
        <w:rPr>
          <w:color w:val="231F20"/>
          <w:spacing w:val="-7"/>
          <w:w w:val="101"/>
          <w:sz w:val="20"/>
        </w:rPr>
        <w:t>e</w:t>
      </w:r>
      <w:r>
        <w:rPr>
          <w:color w:val="231F20"/>
          <w:w w:val="104"/>
          <w:sz w:val="20"/>
        </w:rPr>
        <w:t>xtiende</w:t>
      </w:r>
      <w:r>
        <w:rPr>
          <w:color w:val="231F20"/>
          <w:spacing w:val="10"/>
          <w:sz w:val="20"/>
        </w:rPr>
        <w:t> </w:t>
      </w:r>
      <w:r>
        <w:rPr>
          <w:color w:val="231F20"/>
          <w:w w:val="96"/>
          <w:sz w:val="20"/>
        </w:rPr>
        <w:t>su</w:t>
      </w:r>
      <w:r>
        <w:rPr>
          <w:color w:val="231F20"/>
          <w:spacing w:val="10"/>
          <w:sz w:val="20"/>
        </w:rPr>
        <w:t> </w:t>
      </w:r>
      <w:r>
        <w:rPr>
          <w:color w:val="231F20"/>
          <w:spacing w:val="-1"/>
          <w:w w:val="103"/>
          <w:sz w:val="20"/>
        </w:rPr>
        <w:t>mant</w:t>
      </w:r>
      <w:r>
        <w:rPr>
          <w:color w:val="231F20"/>
          <w:w w:val="103"/>
          <w:sz w:val="20"/>
        </w:rPr>
        <w:t>o</w:t>
      </w:r>
      <w:r>
        <w:rPr>
          <w:color w:val="231F20"/>
          <w:spacing w:val="10"/>
          <w:sz w:val="20"/>
        </w:rPr>
        <w:t> </w:t>
      </w:r>
      <w:r>
        <w:rPr>
          <w:color w:val="231F20"/>
          <w:w w:val="92"/>
          <w:sz w:val="20"/>
        </w:rPr>
        <w:t>y</w:t>
      </w:r>
      <w:r>
        <w:rPr>
          <w:color w:val="231F20"/>
          <w:spacing w:val="10"/>
          <w:sz w:val="20"/>
        </w:rPr>
        <w:t> </w:t>
      </w:r>
      <w:r>
        <w:rPr>
          <w:color w:val="231F20"/>
          <w:spacing w:val="-1"/>
          <w:w w:val="100"/>
          <w:sz w:val="20"/>
        </w:rPr>
        <w:t>lejo</w:t>
      </w:r>
      <w:r>
        <w:rPr>
          <w:color w:val="231F20"/>
          <w:w w:val="100"/>
          <w:sz w:val="20"/>
        </w:rPr>
        <w:t>s</w:t>
      </w:r>
      <w:r>
        <w:rPr>
          <w:color w:val="231F20"/>
          <w:spacing w:val="11"/>
          <w:sz w:val="20"/>
        </w:rPr>
        <w:t> </w:t>
      </w:r>
      <w:r>
        <w:rPr>
          <w:color w:val="231F20"/>
          <w:spacing w:val="-1"/>
          <w:w w:val="97"/>
          <w:sz w:val="20"/>
        </w:rPr>
        <w:t>est</w:t>
      </w:r>
      <w:r>
        <w:rPr>
          <w:color w:val="231F20"/>
          <w:w w:val="97"/>
          <w:sz w:val="20"/>
        </w:rPr>
        <w:t>á</w:t>
      </w:r>
      <w:r>
        <w:rPr>
          <w:color w:val="231F20"/>
          <w:spacing w:val="10"/>
          <w:sz w:val="20"/>
        </w:rPr>
        <w:t> </w:t>
      </w:r>
      <w:r>
        <w:rPr>
          <w:color w:val="231F20"/>
          <w:spacing w:val="-1"/>
          <w:w w:val="102"/>
          <w:sz w:val="20"/>
        </w:rPr>
        <w:t>l</w:t>
      </w:r>
      <w:r>
        <w:rPr>
          <w:color w:val="231F20"/>
          <w:w w:val="102"/>
          <w:sz w:val="20"/>
        </w:rPr>
        <w:t>a</w:t>
      </w:r>
      <w:r>
        <w:rPr>
          <w:color w:val="231F20"/>
          <w:spacing w:val="10"/>
          <w:sz w:val="20"/>
        </w:rPr>
        <w:t> </w:t>
      </w:r>
      <w:r>
        <w:rPr>
          <w:color w:val="231F20"/>
          <w:w w:val="105"/>
          <w:sz w:val="20"/>
        </w:rPr>
        <w:t>ciudad.</w:t>
      </w:r>
    </w:p>
    <w:p>
      <w:pPr>
        <w:pStyle w:val="ListParagraph"/>
        <w:numPr>
          <w:ilvl w:val="0"/>
          <w:numId w:val="19"/>
        </w:numPr>
        <w:tabs>
          <w:tab w:pos="514" w:val="left" w:leader="none"/>
        </w:tabs>
        <w:spacing w:line="307" w:lineRule="auto" w:before="65" w:after="0"/>
        <w:ind w:left="513" w:right="115" w:hanging="396"/>
        <w:jc w:val="both"/>
        <w:rPr>
          <w:sz w:val="20"/>
        </w:rPr>
      </w:pPr>
      <w:r>
        <w:rPr>
          <w:color w:val="231F20"/>
          <w:w w:val="238"/>
          <w:sz w:val="20"/>
        </w:rPr>
        <w:t>l</w:t>
      </w:r>
      <w:r>
        <w:rPr>
          <w:color w:val="231F20"/>
          <w:w w:val="101"/>
          <w:sz w:val="20"/>
        </w:rPr>
        <w:t>a</w:t>
      </w:r>
      <w:r>
        <w:rPr>
          <w:color w:val="231F20"/>
          <w:sz w:val="20"/>
        </w:rPr>
        <w:t> </w:t>
      </w:r>
      <w:r>
        <w:rPr>
          <w:color w:val="231F20"/>
          <w:spacing w:val="-21"/>
          <w:sz w:val="20"/>
        </w:rPr>
        <w:t> </w:t>
      </w:r>
      <w:r>
        <w:rPr>
          <w:color w:val="231F20"/>
          <w:w w:val="104"/>
          <w:sz w:val="20"/>
        </w:rPr>
        <w:t>p</w:t>
      </w:r>
      <w:r>
        <w:rPr>
          <w:color w:val="231F20"/>
          <w:spacing w:val="-8"/>
          <w:w w:val="104"/>
          <w:sz w:val="20"/>
        </w:rPr>
        <w:t>r</w:t>
      </w:r>
      <w:r>
        <w:rPr>
          <w:color w:val="231F20"/>
          <w:spacing w:val="-1"/>
          <w:w w:val="100"/>
          <w:sz w:val="20"/>
        </w:rPr>
        <w:t>esenci</w:t>
      </w:r>
      <w:r>
        <w:rPr>
          <w:color w:val="231F20"/>
          <w:w w:val="100"/>
          <w:sz w:val="20"/>
        </w:rPr>
        <w:t>a</w:t>
      </w:r>
      <w:r>
        <w:rPr>
          <w:color w:val="231F20"/>
          <w:sz w:val="20"/>
        </w:rPr>
        <w:t> </w:t>
      </w:r>
      <w:r>
        <w:rPr>
          <w:color w:val="231F20"/>
          <w:spacing w:val="-20"/>
          <w:sz w:val="20"/>
        </w:rPr>
        <w:t> </w:t>
      </w:r>
      <w:r>
        <w:rPr>
          <w:color w:val="231F20"/>
          <w:spacing w:val="-1"/>
          <w:w w:val="104"/>
          <w:sz w:val="20"/>
        </w:rPr>
        <w:t>d</w:t>
      </w:r>
      <w:r>
        <w:rPr>
          <w:color w:val="231F20"/>
          <w:w w:val="104"/>
          <w:sz w:val="20"/>
        </w:rPr>
        <w:t>e</w:t>
      </w:r>
      <w:r>
        <w:rPr>
          <w:color w:val="231F20"/>
          <w:sz w:val="20"/>
        </w:rPr>
        <w:t> </w:t>
      </w:r>
      <w:r>
        <w:rPr>
          <w:color w:val="231F20"/>
          <w:spacing w:val="-21"/>
          <w:sz w:val="20"/>
        </w:rPr>
        <w:t> </w:t>
      </w:r>
      <w:r>
        <w:rPr>
          <w:color w:val="231F20"/>
          <w:spacing w:val="-1"/>
          <w:w w:val="102"/>
          <w:sz w:val="20"/>
        </w:rPr>
        <w:t>l</w:t>
      </w:r>
      <w:r>
        <w:rPr>
          <w:color w:val="231F20"/>
          <w:w w:val="102"/>
          <w:sz w:val="20"/>
        </w:rPr>
        <w:t>a</w:t>
      </w:r>
      <w:r>
        <w:rPr>
          <w:color w:val="231F20"/>
          <w:sz w:val="20"/>
        </w:rPr>
        <w:t> </w:t>
      </w:r>
      <w:r>
        <w:rPr>
          <w:color w:val="231F20"/>
          <w:spacing w:val="-21"/>
          <w:sz w:val="20"/>
        </w:rPr>
        <w:t> </w:t>
      </w:r>
      <w:r>
        <w:rPr>
          <w:color w:val="231F20"/>
          <w:spacing w:val="-1"/>
          <w:w w:val="102"/>
          <w:sz w:val="20"/>
        </w:rPr>
        <w:t>muje</w:t>
      </w:r>
      <w:r>
        <w:rPr>
          <w:color w:val="231F20"/>
          <w:w w:val="102"/>
          <w:sz w:val="20"/>
        </w:rPr>
        <w:t>r</w:t>
      </w:r>
      <w:r>
        <w:rPr>
          <w:color w:val="231F20"/>
          <w:sz w:val="20"/>
        </w:rPr>
        <w:t> </w:t>
      </w:r>
      <w:r>
        <w:rPr>
          <w:color w:val="231F20"/>
          <w:spacing w:val="-20"/>
          <w:sz w:val="20"/>
        </w:rPr>
        <w:t> </w:t>
      </w:r>
      <w:r>
        <w:rPr>
          <w:color w:val="231F20"/>
          <w:spacing w:val="-1"/>
          <w:w w:val="103"/>
          <w:sz w:val="20"/>
        </w:rPr>
        <w:t>amad</w:t>
      </w:r>
      <w:r>
        <w:rPr>
          <w:color w:val="231F20"/>
          <w:w w:val="103"/>
          <w:sz w:val="20"/>
        </w:rPr>
        <w:t>a</w:t>
      </w:r>
      <w:r>
        <w:rPr>
          <w:color w:val="231F20"/>
          <w:sz w:val="20"/>
        </w:rPr>
        <w:t> </w:t>
      </w:r>
      <w:r>
        <w:rPr>
          <w:color w:val="231F20"/>
          <w:spacing w:val="-20"/>
          <w:sz w:val="20"/>
        </w:rPr>
        <w:t> </w:t>
      </w:r>
      <w:r>
        <w:rPr>
          <w:color w:val="231F20"/>
          <w:w w:val="95"/>
          <w:sz w:val="20"/>
        </w:rPr>
        <w:t>se</w:t>
      </w:r>
      <w:r>
        <w:rPr>
          <w:color w:val="231F20"/>
          <w:sz w:val="20"/>
        </w:rPr>
        <w:t> </w:t>
      </w:r>
      <w:r>
        <w:rPr>
          <w:color w:val="231F20"/>
          <w:spacing w:val="-21"/>
          <w:sz w:val="20"/>
        </w:rPr>
        <w:t> </w:t>
      </w:r>
      <w:r>
        <w:rPr>
          <w:color w:val="231F20"/>
          <w:spacing w:val="-1"/>
          <w:w w:val="100"/>
          <w:sz w:val="20"/>
        </w:rPr>
        <w:t>abism</w:t>
      </w:r>
      <w:r>
        <w:rPr>
          <w:color w:val="231F20"/>
          <w:w w:val="100"/>
          <w:sz w:val="20"/>
        </w:rPr>
        <w:t>a</w:t>
      </w:r>
      <w:r>
        <w:rPr>
          <w:color w:val="231F20"/>
          <w:sz w:val="20"/>
        </w:rPr>
        <w:t> </w:t>
      </w:r>
      <w:r>
        <w:rPr>
          <w:color w:val="231F20"/>
          <w:spacing w:val="-20"/>
          <w:sz w:val="20"/>
        </w:rPr>
        <w:t> </w:t>
      </w:r>
      <w:r>
        <w:rPr>
          <w:color w:val="231F20"/>
          <w:spacing w:val="-1"/>
          <w:w w:val="104"/>
          <w:sz w:val="20"/>
        </w:rPr>
        <w:t>también</w:t>
      </w:r>
      <w:r>
        <w:rPr>
          <w:color w:val="231F20"/>
          <w:w w:val="104"/>
          <w:sz w:val="20"/>
        </w:rPr>
        <w:t>.</w:t>
      </w:r>
      <w:r>
        <w:rPr>
          <w:color w:val="231F20"/>
          <w:sz w:val="20"/>
        </w:rPr>
        <w:t> </w:t>
      </w:r>
      <w:r>
        <w:rPr>
          <w:color w:val="231F20"/>
          <w:spacing w:val="-20"/>
          <w:sz w:val="20"/>
        </w:rPr>
        <w:t> </w:t>
      </w:r>
      <w:r>
        <w:rPr>
          <w:color w:val="231F20"/>
          <w:spacing w:val="-1"/>
          <w:w w:val="106"/>
          <w:sz w:val="20"/>
        </w:rPr>
        <w:t>Ell</w:t>
      </w:r>
      <w:r>
        <w:rPr>
          <w:color w:val="231F20"/>
          <w:w w:val="106"/>
          <w:sz w:val="20"/>
        </w:rPr>
        <w:t>a</w:t>
      </w:r>
      <w:r>
        <w:rPr>
          <w:color w:val="231F20"/>
          <w:sz w:val="20"/>
        </w:rPr>
        <w:t> </w:t>
      </w:r>
      <w:r>
        <w:rPr>
          <w:color w:val="231F20"/>
          <w:spacing w:val="-21"/>
          <w:sz w:val="20"/>
        </w:rPr>
        <w:t> </w:t>
      </w:r>
      <w:r>
        <w:rPr>
          <w:color w:val="231F20"/>
          <w:spacing w:val="-1"/>
          <w:w w:val="103"/>
          <w:sz w:val="20"/>
        </w:rPr>
        <w:t>l</w:t>
      </w:r>
      <w:r>
        <w:rPr>
          <w:color w:val="231F20"/>
          <w:w w:val="103"/>
          <w:sz w:val="20"/>
        </w:rPr>
        <w:t>e</w:t>
      </w:r>
      <w:r>
        <w:rPr>
          <w:color w:val="231F20"/>
          <w:sz w:val="20"/>
        </w:rPr>
        <w:t> </w:t>
      </w:r>
      <w:r>
        <w:rPr>
          <w:color w:val="231F20"/>
          <w:spacing w:val="-21"/>
          <w:sz w:val="20"/>
        </w:rPr>
        <w:t> </w:t>
      </w:r>
      <w:r>
        <w:rPr>
          <w:color w:val="231F20"/>
          <w:spacing w:val="-8"/>
          <w:w w:val="100"/>
          <w:sz w:val="20"/>
        </w:rPr>
        <w:t>r</w:t>
      </w:r>
      <w:r>
        <w:rPr>
          <w:color w:val="231F20"/>
          <w:spacing w:val="-1"/>
          <w:w w:val="99"/>
          <w:sz w:val="20"/>
        </w:rPr>
        <w:t>esulta </w:t>
      </w:r>
      <w:r>
        <w:rPr>
          <w:color w:val="231F20"/>
          <w:w w:val="105"/>
          <w:sz w:val="20"/>
        </w:rPr>
        <w:t>extraña como una</w:t>
      </w:r>
      <w:r>
        <w:rPr>
          <w:color w:val="231F20"/>
          <w:spacing w:val="-19"/>
          <w:w w:val="105"/>
          <w:sz w:val="20"/>
        </w:rPr>
        <w:t> </w:t>
      </w:r>
      <w:r>
        <w:rPr>
          <w:color w:val="231F20"/>
          <w:w w:val="105"/>
          <w:sz w:val="20"/>
        </w:rPr>
        <w:t>cosa.</w:t>
      </w:r>
    </w:p>
    <w:p>
      <w:pPr>
        <w:pStyle w:val="ListParagraph"/>
        <w:numPr>
          <w:ilvl w:val="0"/>
          <w:numId w:val="19"/>
        </w:numPr>
        <w:tabs>
          <w:tab w:pos="514" w:val="left" w:leader="none"/>
        </w:tabs>
        <w:spacing w:line="307" w:lineRule="auto" w:before="0" w:after="0"/>
        <w:ind w:left="513" w:right="114" w:hanging="396"/>
        <w:jc w:val="both"/>
        <w:rPr>
          <w:sz w:val="20"/>
        </w:rPr>
      </w:pPr>
      <w:r>
        <w:rPr>
          <w:color w:val="231F20"/>
          <w:w w:val="105"/>
          <w:sz w:val="20"/>
        </w:rPr>
        <w:t>Sigue una sucesión de pensamientos encadenados por la dolorosa noción de haberla perdido; en ese fluir de conciencia lírica llegan los recuerdos: “mi vida antes de ti”, “mi vida antes de nadie”, “mi áspera vida”; el grito de frente al </w:t>
      </w:r>
      <w:r>
        <w:rPr>
          <w:color w:val="231F20"/>
          <w:spacing w:val="-6"/>
          <w:w w:val="105"/>
          <w:sz w:val="20"/>
        </w:rPr>
        <w:t>mar, </w:t>
      </w:r>
      <w:r>
        <w:rPr>
          <w:color w:val="231F20"/>
          <w:w w:val="105"/>
          <w:sz w:val="20"/>
        </w:rPr>
        <w:t>la carrera loca, la furia triste, la</w:t>
      </w:r>
      <w:r>
        <w:rPr>
          <w:color w:val="231F20"/>
          <w:spacing w:val="-5"/>
          <w:w w:val="105"/>
          <w:sz w:val="20"/>
        </w:rPr>
        <w:t> </w:t>
      </w:r>
      <w:r>
        <w:rPr>
          <w:color w:val="231F20"/>
          <w:w w:val="105"/>
          <w:sz w:val="20"/>
        </w:rPr>
        <w:t>soledad</w:t>
      </w:r>
      <w:r>
        <w:rPr>
          <w:color w:val="231F20"/>
          <w:spacing w:val="-5"/>
          <w:w w:val="105"/>
          <w:sz w:val="20"/>
        </w:rPr>
        <w:t> </w:t>
      </w:r>
      <w:r>
        <w:rPr>
          <w:color w:val="231F20"/>
          <w:w w:val="105"/>
          <w:sz w:val="20"/>
        </w:rPr>
        <w:t>del</w:t>
      </w:r>
      <w:r>
        <w:rPr>
          <w:color w:val="231F20"/>
          <w:spacing w:val="-5"/>
          <w:w w:val="105"/>
          <w:sz w:val="20"/>
        </w:rPr>
        <w:t> </w:t>
      </w:r>
      <w:r>
        <w:rPr>
          <w:color w:val="231F20"/>
          <w:spacing w:val="-6"/>
          <w:w w:val="105"/>
          <w:sz w:val="20"/>
        </w:rPr>
        <w:t>mar,</w:t>
      </w:r>
      <w:r>
        <w:rPr>
          <w:color w:val="231F20"/>
          <w:spacing w:val="-5"/>
          <w:w w:val="105"/>
          <w:sz w:val="20"/>
        </w:rPr>
        <w:t> </w:t>
      </w:r>
      <w:r>
        <w:rPr>
          <w:color w:val="231F20"/>
          <w:w w:val="105"/>
          <w:sz w:val="20"/>
        </w:rPr>
        <w:t>desbocado,</w:t>
      </w:r>
      <w:r>
        <w:rPr>
          <w:color w:val="231F20"/>
          <w:spacing w:val="-5"/>
          <w:w w:val="105"/>
          <w:sz w:val="20"/>
        </w:rPr>
        <w:t> </w:t>
      </w:r>
      <w:r>
        <w:rPr>
          <w:color w:val="231F20"/>
          <w:w w:val="105"/>
          <w:sz w:val="20"/>
        </w:rPr>
        <w:t>violento,</w:t>
      </w:r>
      <w:r>
        <w:rPr>
          <w:color w:val="231F20"/>
          <w:spacing w:val="-5"/>
          <w:w w:val="105"/>
          <w:sz w:val="20"/>
        </w:rPr>
        <w:t> </w:t>
      </w:r>
      <w:r>
        <w:rPr>
          <w:color w:val="231F20"/>
          <w:w w:val="105"/>
          <w:sz w:val="20"/>
        </w:rPr>
        <w:t>estirado</w:t>
      </w:r>
      <w:r>
        <w:rPr>
          <w:color w:val="231F20"/>
          <w:spacing w:val="-5"/>
          <w:w w:val="105"/>
          <w:sz w:val="20"/>
        </w:rPr>
        <w:t> </w:t>
      </w:r>
      <w:r>
        <w:rPr>
          <w:color w:val="231F20"/>
          <w:w w:val="105"/>
          <w:sz w:val="20"/>
        </w:rPr>
        <w:t>hacia</w:t>
      </w:r>
      <w:r>
        <w:rPr>
          <w:color w:val="231F20"/>
          <w:spacing w:val="-5"/>
          <w:w w:val="105"/>
          <w:sz w:val="20"/>
        </w:rPr>
        <w:t> </w:t>
      </w:r>
      <w:r>
        <w:rPr>
          <w:color w:val="231F20"/>
          <w:w w:val="105"/>
          <w:sz w:val="20"/>
        </w:rPr>
        <w:t>el</w:t>
      </w:r>
      <w:r>
        <w:rPr>
          <w:color w:val="231F20"/>
          <w:spacing w:val="-5"/>
          <w:w w:val="105"/>
          <w:sz w:val="20"/>
        </w:rPr>
        <w:t> </w:t>
      </w:r>
      <w:r>
        <w:rPr>
          <w:color w:val="231F20"/>
          <w:w w:val="105"/>
          <w:sz w:val="20"/>
        </w:rPr>
        <w:t>infinito.</w:t>
      </w:r>
    </w:p>
    <w:p>
      <w:pPr>
        <w:spacing w:after="0" w:line="307" w:lineRule="auto"/>
        <w:jc w:val="both"/>
        <w:rPr>
          <w:sz w:val="20"/>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6" w:firstLine="396"/>
        <w:jc w:val="both"/>
      </w:pPr>
      <w:r>
        <w:rPr>
          <w:color w:val="231F20"/>
        </w:rPr>
        <w:t>Hacemos un alto para intercalar algunos juicios críticos de trascen- dencia. En primer </w:t>
      </w:r>
      <w:r>
        <w:rPr>
          <w:color w:val="231F20"/>
          <w:spacing w:val="-5"/>
        </w:rPr>
        <w:t>lugar,  </w:t>
      </w:r>
      <w:r>
        <w:rPr>
          <w:color w:val="231F20"/>
        </w:rPr>
        <w:t>el dato auditivo está dado por ese campanario  que sinestésicamente es “campanario de brumas”, es decir que sólo hay  en él un sonido apagado que, merced a la mencionada sinestesia, per-   mite la relación entre lo auditivo y lo visual. de nuevo la noción de sole- dad que se completa con la imagen del molinero que muele esperanzas sombrías. Estamos enfrentados a la muerte de la esperanza, a la deses- peranza más terrible que el sujeto lírico intenta vivir de la manera más equilibrada que tal situación le pueda </w:t>
      </w:r>
      <w:r>
        <w:rPr>
          <w:color w:val="231F20"/>
          <w:spacing w:val="-3"/>
        </w:rPr>
        <w:t>permitir. </w:t>
      </w:r>
      <w:r>
        <w:rPr>
          <w:color w:val="231F20"/>
        </w:rPr>
        <w:t>Cuando llega la noche arriban también las sombras de la separación y esa ciudad que está lejos es</w:t>
      </w:r>
      <w:r>
        <w:rPr>
          <w:color w:val="231F20"/>
          <w:spacing w:val="16"/>
        </w:rPr>
        <w:t> </w:t>
      </w:r>
      <w:r>
        <w:rPr>
          <w:color w:val="231F20"/>
        </w:rPr>
        <w:t>el</w:t>
      </w:r>
      <w:r>
        <w:rPr>
          <w:color w:val="231F20"/>
          <w:spacing w:val="16"/>
        </w:rPr>
        <w:t> </w:t>
      </w:r>
      <w:r>
        <w:rPr>
          <w:color w:val="231F20"/>
        </w:rPr>
        <w:t>símbolo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mujer</w:t>
      </w:r>
      <w:r>
        <w:rPr>
          <w:color w:val="231F20"/>
          <w:spacing w:val="16"/>
        </w:rPr>
        <w:t> </w:t>
      </w:r>
      <w:r>
        <w:rPr>
          <w:color w:val="231F20"/>
        </w:rPr>
        <w:t>amada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pierde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distancia.</w:t>
      </w:r>
    </w:p>
    <w:p>
      <w:pPr>
        <w:pStyle w:val="BodyText"/>
        <w:spacing w:line="307" w:lineRule="auto"/>
        <w:ind w:left="117" w:right="115" w:firstLine="396"/>
        <w:jc w:val="both"/>
      </w:pPr>
      <w:r>
        <w:rPr>
          <w:color w:val="231F20"/>
        </w:rPr>
        <w:t>muchas veces la separación trae como consecuencia cierta ajenidad entre los seres que se frecuentaron y amaron; y éste es el caso, puesto que el sujeto lírico la percibe como desconocida desde el momento en que al irse ha poblado el microcosmos del poeta de una nostalgia infinita.</w:t>
      </w:r>
    </w:p>
    <w:p>
      <w:pPr>
        <w:pStyle w:val="BodyText"/>
        <w:spacing w:line="307" w:lineRule="auto"/>
        <w:ind w:left="117" w:right="114" w:firstLine="396"/>
        <w:jc w:val="both"/>
      </w:pPr>
      <w:r>
        <w:rPr>
          <w:color w:val="231F20"/>
          <w:w w:val="105"/>
        </w:rPr>
        <w:t>¿Qué fue la vida antes de ella? El enamorado define su existencia como</w:t>
      </w:r>
      <w:r>
        <w:rPr>
          <w:color w:val="231F20"/>
          <w:spacing w:val="-5"/>
          <w:w w:val="105"/>
        </w:rPr>
        <w:t> </w:t>
      </w:r>
      <w:r>
        <w:rPr>
          <w:color w:val="231F20"/>
          <w:w w:val="105"/>
        </w:rPr>
        <w:t>“áspera”</w:t>
      </w:r>
      <w:r>
        <w:rPr>
          <w:color w:val="231F20"/>
          <w:spacing w:val="-6"/>
          <w:w w:val="105"/>
        </w:rPr>
        <w:t> </w:t>
      </w:r>
      <w:r>
        <w:rPr>
          <w:color w:val="231F20"/>
          <w:w w:val="105"/>
        </w:rPr>
        <w:t>y</w:t>
      </w:r>
      <w:r>
        <w:rPr>
          <w:color w:val="231F20"/>
          <w:spacing w:val="-5"/>
          <w:w w:val="105"/>
        </w:rPr>
        <w:t> </w:t>
      </w:r>
      <w:r>
        <w:rPr>
          <w:color w:val="231F20"/>
          <w:w w:val="105"/>
        </w:rPr>
        <w:t>esto</w:t>
      </w:r>
      <w:r>
        <w:rPr>
          <w:color w:val="231F20"/>
          <w:spacing w:val="-5"/>
          <w:w w:val="105"/>
        </w:rPr>
        <w:t> </w:t>
      </w:r>
      <w:r>
        <w:rPr>
          <w:color w:val="231F20"/>
          <w:w w:val="105"/>
        </w:rPr>
        <w:t>apunta</w:t>
      </w:r>
      <w:r>
        <w:rPr>
          <w:color w:val="231F20"/>
          <w:spacing w:val="-5"/>
          <w:w w:val="105"/>
        </w:rPr>
        <w:t> </w:t>
      </w:r>
      <w:r>
        <w:rPr>
          <w:color w:val="231F20"/>
          <w:w w:val="105"/>
        </w:rPr>
        <w:t>en</w:t>
      </w:r>
      <w:r>
        <w:rPr>
          <w:color w:val="231F20"/>
          <w:spacing w:val="-5"/>
          <w:w w:val="105"/>
        </w:rPr>
        <w:t> </w:t>
      </w:r>
      <w:r>
        <w:rPr>
          <w:color w:val="231F20"/>
          <w:w w:val="105"/>
        </w:rPr>
        <w:t>una</w:t>
      </w:r>
      <w:r>
        <w:rPr>
          <w:color w:val="231F20"/>
          <w:spacing w:val="-5"/>
          <w:w w:val="105"/>
        </w:rPr>
        <w:t> </w:t>
      </w:r>
      <w:r>
        <w:rPr>
          <w:color w:val="231F20"/>
          <w:w w:val="105"/>
        </w:rPr>
        <w:t>doble</w:t>
      </w:r>
      <w:r>
        <w:rPr>
          <w:color w:val="231F20"/>
          <w:spacing w:val="-5"/>
          <w:w w:val="105"/>
        </w:rPr>
        <w:t> </w:t>
      </w:r>
      <w:r>
        <w:rPr>
          <w:color w:val="231F20"/>
          <w:w w:val="105"/>
        </w:rPr>
        <w:t>dirección</w:t>
      </w:r>
      <w:r>
        <w:rPr>
          <w:color w:val="231F20"/>
          <w:spacing w:val="-5"/>
          <w:w w:val="105"/>
        </w:rPr>
        <w:t> </w:t>
      </w:r>
      <w:r>
        <w:rPr>
          <w:color w:val="231F20"/>
          <w:w w:val="105"/>
        </w:rPr>
        <w:t>que</w:t>
      </w:r>
      <w:r>
        <w:rPr>
          <w:color w:val="231F20"/>
          <w:spacing w:val="-5"/>
          <w:w w:val="105"/>
        </w:rPr>
        <w:t> </w:t>
      </w:r>
      <w:r>
        <w:rPr>
          <w:color w:val="231F20"/>
          <w:w w:val="105"/>
        </w:rPr>
        <w:t>atormenta:</w:t>
      </w:r>
      <w:r>
        <w:rPr>
          <w:color w:val="231F20"/>
          <w:spacing w:val="-5"/>
          <w:w w:val="105"/>
        </w:rPr>
        <w:t> </w:t>
      </w:r>
      <w:r>
        <w:rPr>
          <w:color w:val="231F20"/>
          <w:w w:val="105"/>
        </w:rPr>
        <w:t>an- tes, porque no la conocía, y ahora, porque se ha ido; el resultado es el mismo.</w:t>
      </w:r>
    </w:p>
    <w:p>
      <w:pPr>
        <w:pStyle w:val="BodyText"/>
        <w:spacing w:line="307" w:lineRule="auto"/>
        <w:ind w:left="117" w:right="115" w:firstLine="396"/>
        <w:jc w:val="both"/>
      </w:pPr>
      <w:r>
        <w:rPr>
          <w:color w:val="231F20"/>
        </w:rPr>
        <w:t>En medio de la naturaleza, este amante sufre, se siente impotente y sólo su grito en la soledad marina lo diferencia de los demás seres que no viven como él la devastada circunstancia   personal.</w:t>
      </w:r>
    </w:p>
    <w:p>
      <w:pPr>
        <w:pStyle w:val="BodyText"/>
        <w:ind w:left="514" w:right="549"/>
      </w:pPr>
      <w:r>
        <w:rPr>
          <w:color w:val="231F20"/>
        </w:rPr>
        <w:t>Y continuamos observando otros   elementos:</w:t>
      </w:r>
    </w:p>
    <w:p>
      <w:pPr>
        <w:pStyle w:val="BodyText"/>
      </w:pPr>
    </w:p>
    <w:p>
      <w:pPr>
        <w:pStyle w:val="ListParagraph"/>
        <w:numPr>
          <w:ilvl w:val="0"/>
          <w:numId w:val="20"/>
        </w:numPr>
        <w:tabs>
          <w:tab w:pos="514" w:val="left" w:leader="none"/>
        </w:tabs>
        <w:spacing w:line="307" w:lineRule="auto" w:before="131" w:after="0"/>
        <w:ind w:left="514" w:right="115" w:hanging="397"/>
        <w:jc w:val="both"/>
        <w:rPr>
          <w:sz w:val="20"/>
        </w:rPr>
      </w:pPr>
      <w:r>
        <w:rPr>
          <w:color w:val="231F20"/>
          <w:w w:val="105"/>
          <w:sz w:val="20"/>
        </w:rPr>
        <w:t>El fuego se apodera, como incendio, de la naturaleza y chispea en </w:t>
      </w:r>
      <w:r>
        <w:rPr>
          <w:color w:val="231F20"/>
          <w:spacing w:val="-1"/>
          <w:w w:val="100"/>
          <w:sz w:val="20"/>
        </w:rPr>
        <w:t>árbole</w:t>
      </w:r>
      <w:r>
        <w:rPr>
          <w:color w:val="231F20"/>
          <w:w w:val="100"/>
          <w:sz w:val="20"/>
        </w:rPr>
        <w:t>s</w:t>
      </w:r>
      <w:r>
        <w:rPr>
          <w:color w:val="231F20"/>
          <w:spacing w:val="6"/>
          <w:sz w:val="20"/>
        </w:rPr>
        <w:t> </w:t>
      </w:r>
      <w:r>
        <w:rPr>
          <w:color w:val="231F20"/>
          <w:spacing w:val="-1"/>
          <w:w w:val="104"/>
          <w:sz w:val="20"/>
        </w:rPr>
        <w:t>d</w:t>
      </w:r>
      <w:r>
        <w:rPr>
          <w:color w:val="231F20"/>
          <w:w w:val="104"/>
          <w:sz w:val="20"/>
        </w:rPr>
        <w:t>e</w:t>
      </w:r>
      <w:r>
        <w:rPr>
          <w:color w:val="231F20"/>
          <w:spacing w:val="6"/>
          <w:sz w:val="20"/>
        </w:rPr>
        <w:t> </w:t>
      </w:r>
      <w:r>
        <w:rPr>
          <w:color w:val="231F20"/>
          <w:spacing w:val="-1"/>
          <w:w w:val="105"/>
          <w:sz w:val="20"/>
        </w:rPr>
        <w:t>luz</w:t>
      </w:r>
      <w:r>
        <w:rPr>
          <w:color w:val="231F20"/>
          <w:w w:val="105"/>
          <w:sz w:val="20"/>
        </w:rPr>
        <w:t>.</w:t>
      </w:r>
      <w:r>
        <w:rPr>
          <w:color w:val="231F20"/>
          <w:spacing w:val="6"/>
          <w:sz w:val="20"/>
        </w:rPr>
        <w:t> </w:t>
      </w:r>
      <w:r>
        <w:rPr>
          <w:color w:val="231F20"/>
          <w:w w:val="238"/>
          <w:sz w:val="20"/>
        </w:rPr>
        <w:t>l</w:t>
      </w:r>
      <w:r>
        <w:rPr>
          <w:color w:val="231F20"/>
          <w:w w:val="101"/>
          <w:sz w:val="20"/>
        </w:rPr>
        <w:t>a</w:t>
      </w:r>
      <w:r>
        <w:rPr>
          <w:color w:val="231F20"/>
          <w:spacing w:val="6"/>
          <w:sz w:val="20"/>
        </w:rPr>
        <w:t> </w:t>
      </w:r>
      <w:r>
        <w:rPr>
          <w:color w:val="231F20"/>
          <w:spacing w:val="-1"/>
          <w:w w:val="104"/>
          <w:sz w:val="20"/>
        </w:rPr>
        <w:t>image</w:t>
      </w:r>
      <w:r>
        <w:rPr>
          <w:color w:val="231F20"/>
          <w:w w:val="104"/>
          <w:sz w:val="20"/>
        </w:rPr>
        <w:t>n</w:t>
      </w:r>
      <w:r>
        <w:rPr>
          <w:color w:val="231F20"/>
          <w:spacing w:val="6"/>
          <w:sz w:val="20"/>
        </w:rPr>
        <w:t> </w:t>
      </w:r>
      <w:r>
        <w:rPr>
          <w:color w:val="231F20"/>
          <w:spacing w:val="-8"/>
          <w:w w:val="100"/>
          <w:sz w:val="20"/>
        </w:rPr>
        <w:t>r</w:t>
      </w:r>
      <w:r>
        <w:rPr>
          <w:color w:val="231F20"/>
          <w:spacing w:val="-1"/>
          <w:w w:val="99"/>
          <w:sz w:val="20"/>
        </w:rPr>
        <w:t>esult</w:t>
      </w:r>
      <w:r>
        <w:rPr>
          <w:color w:val="231F20"/>
          <w:w w:val="99"/>
          <w:sz w:val="20"/>
        </w:rPr>
        <w:t>a</w:t>
      </w:r>
      <w:r>
        <w:rPr>
          <w:color w:val="231F20"/>
          <w:spacing w:val="6"/>
          <w:sz w:val="20"/>
        </w:rPr>
        <w:t> </w:t>
      </w:r>
      <w:r>
        <w:rPr>
          <w:color w:val="231F20"/>
          <w:spacing w:val="-1"/>
          <w:w w:val="102"/>
          <w:sz w:val="20"/>
        </w:rPr>
        <w:t>peculiarment</w:t>
      </w:r>
      <w:r>
        <w:rPr>
          <w:color w:val="231F20"/>
          <w:w w:val="102"/>
          <w:sz w:val="20"/>
        </w:rPr>
        <w:t>e</w:t>
      </w:r>
      <w:r>
        <w:rPr>
          <w:color w:val="231F20"/>
          <w:spacing w:val="6"/>
          <w:sz w:val="20"/>
        </w:rPr>
        <w:t> </w:t>
      </w:r>
      <w:r>
        <w:rPr>
          <w:color w:val="231F20"/>
          <w:spacing w:val="-1"/>
          <w:w w:val="100"/>
          <w:sz w:val="20"/>
        </w:rPr>
        <w:t>plástic</w:t>
      </w:r>
      <w:r>
        <w:rPr>
          <w:color w:val="231F20"/>
          <w:w w:val="100"/>
          <w:sz w:val="20"/>
        </w:rPr>
        <w:t>a</w:t>
      </w:r>
      <w:r>
        <w:rPr>
          <w:color w:val="231F20"/>
          <w:spacing w:val="6"/>
          <w:sz w:val="20"/>
        </w:rPr>
        <w:t> </w:t>
      </w:r>
      <w:r>
        <w:rPr>
          <w:color w:val="231F20"/>
          <w:w w:val="92"/>
          <w:sz w:val="20"/>
        </w:rPr>
        <w:t>y</w:t>
      </w:r>
      <w:r>
        <w:rPr>
          <w:color w:val="231F20"/>
          <w:spacing w:val="6"/>
          <w:sz w:val="20"/>
        </w:rPr>
        <w:t> </w:t>
      </w:r>
      <w:r>
        <w:rPr>
          <w:color w:val="231F20"/>
          <w:spacing w:val="-1"/>
          <w:w w:val="104"/>
          <w:sz w:val="20"/>
        </w:rPr>
        <w:t>e</w:t>
      </w:r>
      <w:r>
        <w:rPr>
          <w:color w:val="231F20"/>
          <w:w w:val="104"/>
          <w:sz w:val="20"/>
        </w:rPr>
        <w:t>n</w:t>
      </w:r>
      <w:r>
        <w:rPr>
          <w:color w:val="231F20"/>
          <w:spacing w:val="6"/>
          <w:sz w:val="20"/>
        </w:rPr>
        <w:t> </w:t>
      </w:r>
      <w:r>
        <w:rPr>
          <w:color w:val="231F20"/>
          <w:spacing w:val="-1"/>
          <w:w w:val="104"/>
          <w:sz w:val="20"/>
        </w:rPr>
        <w:t>medio </w:t>
      </w:r>
      <w:r>
        <w:rPr>
          <w:color w:val="231F20"/>
          <w:w w:val="105"/>
          <w:sz w:val="20"/>
        </w:rPr>
        <w:t>de</w:t>
      </w:r>
      <w:r>
        <w:rPr>
          <w:color w:val="231F20"/>
          <w:spacing w:val="-8"/>
          <w:w w:val="105"/>
          <w:sz w:val="20"/>
        </w:rPr>
        <w:t> </w:t>
      </w:r>
      <w:r>
        <w:rPr>
          <w:color w:val="231F20"/>
          <w:w w:val="105"/>
          <w:sz w:val="20"/>
        </w:rPr>
        <w:t>las</w:t>
      </w:r>
      <w:r>
        <w:rPr>
          <w:color w:val="231F20"/>
          <w:spacing w:val="-8"/>
          <w:w w:val="105"/>
          <w:sz w:val="20"/>
        </w:rPr>
        <w:t> </w:t>
      </w:r>
      <w:r>
        <w:rPr>
          <w:color w:val="231F20"/>
          <w:w w:val="105"/>
          <w:sz w:val="20"/>
        </w:rPr>
        <w:t>llamas</w:t>
      </w:r>
      <w:r>
        <w:rPr>
          <w:color w:val="231F20"/>
          <w:spacing w:val="-8"/>
          <w:w w:val="105"/>
          <w:sz w:val="20"/>
        </w:rPr>
        <w:t> </w:t>
      </w:r>
      <w:r>
        <w:rPr>
          <w:color w:val="231F20"/>
          <w:w w:val="105"/>
          <w:sz w:val="20"/>
        </w:rPr>
        <w:t>sobresale</w:t>
      </w:r>
      <w:r>
        <w:rPr>
          <w:color w:val="231F20"/>
          <w:spacing w:val="-8"/>
          <w:w w:val="105"/>
          <w:sz w:val="20"/>
        </w:rPr>
        <w:t> </w:t>
      </w:r>
      <w:r>
        <w:rPr>
          <w:color w:val="231F20"/>
          <w:w w:val="105"/>
          <w:sz w:val="20"/>
        </w:rPr>
        <w:t>la</w:t>
      </w:r>
      <w:r>
        <w:rPr>
          <w:color w:val="231F20"/>
          <w:spacing w:val="-8"/>
          <w:w w:val="105"/>
          <w:sz w:val="20"/>
        </w:rPr>
        <w:t> </w:t>
      </w:r>
      <w:r>
        <w:rPr>
          <w:color w:val="231F20"/>
          <w:w w:val="105"/>
          <w:sz w:val="20"/>
        </w:rPr>
        <w:t>figura</w:t>
      </w:r>
      <w:r>
        <w:rPr>
          <w:color w:val="231F20"/>
          <w:spacing w:val="-8"/>
          <w:w w:val="105"/>
          <w:sz w:val="20"/>
        </w:rPr>
        <w:t> </w:t>
      </w:r>
      <w:r>
        <w:rPr>
          <w:color w:val="231F20"/>
          <w:w w:val="105"/>
          <w:sz w:val="20"/>
        </w:rPr>
        <w:t>de</w:t>
      </w:r>
      <w:r>
        <w:rPr>
          <w:color w:val="231F20"/>
          <w:spacing w:val="-8"/>
          <w:w w:val="105"/>
          <w:sz w:val="20"/>
        </w:rPr>
        <w:t> </w:t>
      </w:r>
      <w:r>
        <w:rPr>
          <w:color w:val="231F20"/>
          <w:w w:val="105"/>
          <w:sz w:val="20"/>
        </w:rPr>
        <w:t>la</w:t>
      </w:r>
      <w:r>
        <w:rPr>
          <w:color w:val="231F20"/>
          <w:spacing w:val="-8"/>
          <w:w w:val="105"/>
          <w:sz w:val="20"/>
        </w:rPr>
        <w:t> </w:t>
      </w:r>
      <w:r>
        <w:rPr>
          <w:color w:val="231F20"/>
          <w:w w:val="105"/>
          <w:sz w:val="20"/>
        </w:rPr>
        <w:t>mujer</w:t>
      </w:r>
      <w:r>
        <w:rPr>
          <w:color w:val="231F20"/>
          <w:spacing w:val="-8"/>
          <w:w w:val="105"/>
          <w:sz w:val="20"/>
        </w:rPr>
        <w:t> </w:t>
      </w:r>
      <w:r>
        <w:rPr>
          <w:color w:val="231F20"/>
          <w:w w:val="105"/>
          <w:sz w:val="20"/>
        </w:rPr>
        <w:t>o</w:t>
      </w:r>
      <w:r>
        <w:rPr>
          <w:color w:val="231F20"/>
          <w:spacing w:val="-8"/>
          <w:w w:val="105"/>
          <w:sz w:val="20"/>
        </w:rPr>
        <w:t> </w:t>
      </w:r>
      <w:r>
        <w:rPr>
          <w:color w:val="231F20"/>
          <w:w w:val="105"/>
          <w:sz w:val="20"/>
        </w:rPr>
        <w:t>al</w:t>
      </w:r>
      <w:r>
        <w:rPr>
          <w:color w:val="231F20"/>
          <w:spacing w:val="-8"/>
          <w:w w:val="105"/>
          <w:sz w:val="20"/>
        </w:rPr>
        <w:t> </w:t>
      </w:r>
      <w:r>
        <w:rPr>
          <w:color w:val="231F20"/>
          <w:w w:val="105"/>
          <w:sz w:val="20"/>
        </w:rPr>
        <w:t>menos</w:t>
      </w:r>
      <w:r>
        <w:rPr>
          <w:color w:val="231F20"/>
          <w:spacing w:val="-8"/>
          <w:w w:val="105"/>
          <w:sz w:val="20"/>
        </w:rPr>
        <w:t> </w:t>
      </w:r>
      <w:r>
        <w:rPr>
          <w:color w:val="231F20"/>
          <w:w w:val="105"/>
          <w:sz w:val="20"/>
        </w:rPr>
        <w:t>su</w:t>
      </w:r>
      <w:r>
        <w:rPr>
          <w:color w:val="231F20"/>
          <w:spacing w:val="-8"/>
          <w:w w:val="105"/>
          <w:sz w:val="20"/>
        </w:rPr>
        <w:t> </w:t>
      </w:r>
      <w:r>
        <w:rPr>
          <w:color w:val="231F20"/>
          <w:spacing w:val="-3"/>
          <w:w w:val="105"/>
          <w:sz w:val="20"/>
        </w:rPr>
        <w:t>recuerdo. </w:t>
      </w:r>
      <w:r>
        <w:rPr>
          <w:color w:val="231F20"/>
          <w:spacing w:val="-16"/>
          <w:w w:val="105"/>
          <w:sz w:val="20"/>
        </w:rPr>
        <w:t>Ya </w:t>
      </w:r>
      <w:r>
        <w:rPr>
          <w:color w:val="231F20"/>
          <w:w w:val="105"/>
          <w:sz w:val="20"/>
        </w:rPr>
        <w:t>lo decíamos antes, todo lo que </w:t>
      </w:r>
      <w:r>
        <w:rPr>
          <w:color w:val="231F20"/>
          <w:spacing w:val="-3"/>
          <w:w w:val="105"/>
          <w:sz w:val="20"/>
        </w:rPr>
        <w:t>arde </w:t>
      </w:r>
      <w:r>
        <w:rPr>
          <w:color w:val="231F20"/>
          <w:w w:val="105"/>
          <w:sz w:val="20"/>
        </w:rPr>
        <w:t>se consume y he aquí el aca- barse</w:t>
      </w:r>
      <w:r>
        <w:rPr>
          <w:color w:val="231F20"/>
          <w:spacing w:val="-11"/>
          <w:w w:val="105"/>
          <w:sz w:val="20"/>
        </w:rPr>
        <w:t> </w:t>
      </w:r>
      <w:r>
        <w:rPr>
          <w:color w:val="231F20"/>
          <w:w w:val="105"/>
          <w:sz w:val="20"/>
        </w:rPr>
        <w:t>raudo</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esta</w:t>
      </w:r>
      <w:r>
        <w:rPr>
          <w:color w:val="231F20"/>
          <w:spacing w:val="-11"/>
          <w:w w:val="105"/>
          <w:sz w:val="20"/>
        </w:rPr>
        <w:t> </w:t>
      </w:r>
      <w:r>
        <w:rPr>
          <w:color w:val="231F20"/>
          <w:w w:val="105"/>
          <w:sz w:val="20"/>
        </w:rPr>
        <w:t>pasión.</w:t>
      </w:r>
    </w:p>
    <w:p>
      <w:pPr>
        <w:pStyle w:val="ListParagraph"/>
        <w:numPr>
          <w:ilvl w:val="0"/>
          <w:numId w:val="20"/>
        </w:numPr>
        <w:tabs>
          <w:tab w:pos="513" w:val="left" w:leader="none"/>
          <w:tab w:pos="514" w:val="left" w:leader="none"/>
        </w:tabs>
        <w:spacing w:line="240" w:lineRule="auto" w:before="0" w:after="0"/>
        <w:ind w:left="514" w:right="0" w:hanging="397"/>
        <w:jc w:val="left"/>
        <w:rPr>
          <w:sz w:val="20"/>
        </w:rPr>
      </w:pPr>
      <w:r>
        <w:rPr>
          <w:color w:val="231F20"/>
          <w:spacing w:val="-3"/>
          <w:w w:val="105"/>
          <w:sz w:val="20"/>
        </w:rPr>
        <w:t>Siguen</w:t>
      </w:r>
      <w:r>
        <w:rPr>
          <w:color w:val="231F20"/>
          <w:spacing w:val="-11"/>
          <w:w w:val="105"/>
          <w:sz w:val="20"/>
        </w:rPr>
        <w:t> </w:t>
      </w:r>
      <w:r>
        <w:rPr>
          <w:color w:val="231F20"/>
          <w:spacing w:val="-3"/>
          <w:w w:val="105"/>
          <w:sz w:val="20"/>
        </w:rPr>
        <w:t>algunas</w:t>
      </w:r>
      <w:r>
        <w:rPr>
          <w:color w:val="231F20"/>
          <w:spacing w:val="-10"/>
          <w:w w:val="105"/>
          <w:sz w:val="20"/>
        </w:rPr>
        <w:t> </w:t>
      </w:r>
      <w:r>
        <w:rPr>
          <w:color w:val="231F20"/>
          <w:w w:val="105"/>
          <w:sz w:val="20"/>
        </w:rPr>
        <w:t>variaciones</w:t>
      </w:r>
      <w:r>
        <w:rPr>
          <w:color w:val="231F20"/>
          <w:spacing w:val="-11"/>
          <w:w w:val="105"/>
          <w:sz w:val="20"/>
        </w:rPr>
        <w:t> </w:t>
      </w:r>
      <w:r>
        <w:rPr>
          <w:color w:val="231F20"/>
          <w:w w:val="105"/>
          <w:sz w:val="20"/>
        </w:rPr>
        <w:t>en</w:t>
      </w:r>
      <w:r>
        <w:rPr>
          <w:color w:val="231F20"/>
          <w:spacing w:val="-11"/>
          <w:w w:val="105"/>
          <w:sz w:val="20"/>
        </w:rPr>
        <w:t> </w:t>
      </w:r>
      <w:r>
        <w:rPr>
          <w:color w:val="231F20"/>
          <w:spacing w:val="-3"/>
          <w:w w:val="105"/>
          <w:sz w:val="20"/>
        </w:rPr>
        <w:t>torno</w:t>
      </w:r>
      <w:r>
        <w:rPr>
          <w:color w:val="231F20"/>
          <w:spacing w:val="-11"/>
          <w:w w:val="105"/>
          <w:sz w:val="20"/>
        </w:rPr>
        <w:t> </w:t>
      </w:r>
      <w:r>
        <w:rPr>
          <w:color w:val="231F20"/>
          <w:w w:val="105"/>
          <w:sz w:val="20"/>
        </w:rPr>
        <w:t>al</w:t>
      </w:r>
      <w:r>
        <w:rPr>
          <w:color w:val="231F20"/>
          <w:spacing w:val="-11"/>
          <w:w w:val="105"/>
          <w:sz w:val="20"/>
        </w:rPr>
        <w:t> </w:t>
      </w:r>
      <w:r>
        <w:rPr>
          <w:color w:val="231F20"/>
          <w:spacing w:val="-3"/>
          <w:w w:val="105"/>
          <w:sz w:val="20"/>
        </w:rPr>
        <w:t>tema</w:t>
      </w:r>
      <w:r>
        <w:rPr>
          <w:color w:val="231F20"/>
          <w:spacing w:val="-11"/>
          <w:w w:val="105"/>
          <w:sz w:val="20"/>
        </w:rPr>
        <w:t> </w:t>
      </w:r>
      <w:r>
        <w:rPr>
          <w:color w:val="231F20"/>
          <w:w w:val="105"/>
          <w:sz w:val="20"/>
        </w:rPr>
        <w:t>del</w:t>
      </w:r>
      <w:r>
        <w:rPr>
          <w:color w:val="231F20"/>
          <w:spacing w:val="-11"/>
          <w:w w:val="105"/>
          <w:sz w:val="20"/>
        </w:rPr>
        <w:t> </w:t>
      </w:r>
      <w:r>
        <w:rPr>
          <w:color w:val="231F20"/>
          <w:spacing w:val="-3"/>
          <w:w w:val="105"/>
          <w:sz w:val="20"/>
        </w:rPr>
        <w:t>incendio</w:t>
      </w:r>
      <w:r>
        <w:rPr>
          <w:color w:val="231F20"/>
          <w:spacing w:val="-11"/>
          <w:w w:val="105"/>
          <w:sz w:val="20"/>
        </w:rPr>
        <w:t> </w:t>
      </w:r>
      <w:r>
        <w:rPr>
          <w:color w:val="231F20"/>
          <w:spacing w:val="-3"/>
          <w:w w:val="105"/>
          <w:sz w:val="20"/>
        </w:rPr>
        <w:t>devorante.</w:t>
      </w:r>
    </w:p>
    <w:p>
      <w:pPr>
        <w:spacing w:after="0" w:line="240" w:lineRule="auto"/>
        <w:jc w:val="left"/>
        <w:rPr>
          <w:sz w:val="20"/>
        </w:rPr>
        <w:sectPr>
          <w:headerReference w:type="even" r:id="rId114"/>
          <w:headerReference w:type="default" r:id="rId115"/>
          <w:pgSz w:w="8510" w:h="12190"/>
          <w:pgMar w:header="899" w:footer="0" w:top="1200" w:bottom="280" w:left="960" w:right="960"/>
        </w:sectPr>
      </w:pPr>
    </w:p>
    <w:p>
      <w:pPr>
        <w:pStyle w:val="BodyText"/>
      </w:pPr>
    </w:p>
    <w:p>
      <w:pPr>
        <w:pStyle w:val="BodyText"/>
        <w:spacing w:before="7"/>
      </w:pPr>
    </w:p>
    <w:p>
      <w:pPr>
        <w:pStyle w:val="ListParagraph"/>
        <w:numPr>
          <w:ilvl w:val="0"/>
          <w:numId w:val="20"/>
        </w:numPr>
        <w:tabs>
          <w:tab w:pos="514" w:val="left" w:leader="none"/>
        </w:tabs>
        <w:spacing w:line="307" w:lineRule="auto" w:before="65" w:after="0"/>
        <w:ind w:left="513" w:right="115" w:hanging="396"/>
        <w:jc w:val="both"/>
        <w:rPr>
          <w:sz w:val="20"/>
        </w:rPr>
      </w:pPr>
      <w:r>
        <w:rPr>
          <w:color w:val="231F20"/>
          <w:sz w:val="20"/>
        </w:rPr>
        <w:t>Surgen preguntas dolorosas: “Quién llama? Qué silencio poblado de ecos?” Ésta es la hora de la nostalgia, de la alegría, de la soledad; </w:t>
      </w:r>
      <w:r>
        <w:rPr>
          <w:color w:val="231F20"/>
          <w:spacing w:val="-11"/>
          <w:sz w:val="20"/>
        </w:rPr>
        <w:t>y,  </w:t>
      </w:r>
      <w:r>
        <w:rPr>
          <w:color w:val="231F20"/>
          <w:sz w:val="20"/>
        </w:rPr>
        <w:t>por sobre todas las cosas, es la hora que le pertenece aunque lo ago- </w:t>
      </w:r>
      <w:r>
        <w:rPr>
          <w:color w:val="231F20"/>
          <w:w w:val="101"/>
          <w:sz w:val="20"/>
        </w:rPr>
        <w:t>bie</w:t>
      </w:r>
      <w:r>
        <w:rPr>
          <w:color w:val="231F20"/>
          <w:spacing w:val="12"/>
          <w:sz w:val="20"/>
        </w:rPr>
        <w:t> </w:t>
      </w:r>
      <w:r>
        <w:rPr>
          <w:color w:val="231F20"/>
          <w:w w:val="103"/>
          <w:sz w:val="20"/>
        </w:rPr>
        <w:t>con</w:t>
      </w:r>
      <w:r>
        <w:rPr>
          <w:color w:val="231F20"/>
          <w:spacing w:val="12"/>
          <w:sz w:val="20"/>
        </w:rPr>
        <w:t> </w:t>
      </w:r>
      <w:r>
        <w:rPr>
          <w:color w:val="231F20"/>
          <w:spacing w:val="-1"/>
          <w:w w:val="103"/>
          <w:sz w:val="20"/>
        </w:rPr>
        <w:t>e</w:t>
      </w:r>
      <w:r>
        <w:rPr>
          <w:color w:val="231F20"/>
          <w:w w:val="103"/>
          <w:sz w:val="20"/>
        </w:rPr>
        <w:t>l</w:t>
      </w:r>
      <w:r>
        <w:rPr>
          <w:color w:val="231F20"/>
          <w:spacing w:val="12"/>
          <w:sz w:val="20"/>
        </w:rPr>
        <w:t> </w:t>
      </w:r>
      <w:r>
        <w:rPr>
          <w:color w:val="231F20"/>
          <w:w w:val="102"/>
          <w:sz w:val="20"/>
        </w:rPr>
        <w:t>sufrimiento</w:t>
      </w:r>
      <w:r>
        <w:rPr>
          <w:color w:val="231F20"/>
          <w:spacing w:val="12"/>
          <w:sz w:val="20"/>
        </w:rPr>
        <w:t> </w:t>
      </w:r>
      <w:r>
        <w:rPr>
          <w:color w:val="231F20"/>
          <w:spacing w:val="-1"/>
          <w:w w:val="101"/>
          <w:sz w:val="20"/>
        </w:rPr>
        <w:t>qu</w:t>
      </w:r>
      <w:r>
        <w:rPr>
          <w:color w:val="231F20"/>
          <w:w w:val="101"/>
          <w:sz w:val="20"/>
        </w:rPr>
        <w:t>e</w:t>
      </w:r>
      <w:r>
        <w:rPr>
          <w:color w:val="231F20"/>
          <w:spacing w:val="12"/>
          <w:sz w:val="20"/>
        </w:rPr>
        <w:t> </w:t>
      </w:r>
      <w:r>
        <w:rPr>
          <w:color w:val="231F20"/>
          <w:w w:val="103"/>
          <w:sz w:val="20"/>
        </w:rPr>
        <w:t>conlleva.</w:t>
      </w:r>
      <w:r>
        <w:rPr>
          <w:color w:val="231F20"/>
          <w:spacing w:val="12"/>
          <w:sz w:val="20"/>
        </w:rPr>
        <w:t> </w:t>
      </w:r>
      <w:r>
        <w:rPr>
          <w:color w:val="231F20"/>
          <w:w w:val="238"/>
          <w:sz w:val="20"/>
        </w:rPr>
        <w:t>l</w:t>
      </w:r>
      <w:r>
        <w:rPr>
          <w:color w:val="231F20"/>
          <w:w w:val="103"/>
          <w:sz w:val="20"/>
        </w:rPr>
        <w:t>o</w:t>
      </w:r>
      <w:r>
        <w:rPr>
          <w:color w:val="231F20"/>
          <w:spacing w:val="12"/>
          <w:sz w:val="20"/>
        </w:rPr>
        <w:t> </w:t>
      </w:r>
      <w:r>
        <w:rPr>
          <w:color w:val="231F20"/>
          <w:w w:val="103"/>
          <w:sz w:val="20"/>
        </w:rPr>
        <w:t>único</w:t>
      </w:r>
      <w:r>
        <w:rPr>
          <w:color w:val="231F20"/>
          <w:spacing w:val="12"/>
          <w:sz w:val="20"/>
        </w:rPr>
        <w:t> </w:t>
      </w:r>
      <w:r>
        <w:rPr>
          <w:color w:val="231F20"/>
          <w:spacing w:val="-1"/>
          <w:w w:val="101"/>
          <w:sz w:val="20"/>
        </w:rPr>
        <w:t>qu</w:t>
      </w:r>
      <w:r>
        <w:rPr>
          <w:color w:val="231F20"/>
          <w:w w:val="101"/>
          <w:sz w:val="20"/>
        </w:rPr>
        <w:t>e</w:t>
      </w:r>
      <w:r>
        <w:rPr>
          <w:color w:val="231F20"/>
          <w:spacing w:val="12"/>
          <w:sz w:val="20"/>
        </w:rPr>
        <w:t> </w:t>
      </w:r>
      <w:r>
        <w:rPr>
          <w:color w:val="231F20"/>
          <w:spacing w:val="-1"/>
          <w:w w:val="103"/>
          <w:sz w:val="20"/>
        </w:rPr>
        <w:t>l</w:t>
      </w:r>
      <w:r>
        <w:rPr>
          <w:color w:val="231F20"/>
          <w:w w:val="103"/>
          <w:sz w:val="20"/>
        </w:rPr>
        <w:t>e</w:t>
      </w:r>
      <w:r>
        <w:rPr>
          <w:color w:val="231F20"/>
          <w:spacing w:val="12"/>
          <w:sz w:val="20"/>
        </w:rPr>
        <w:t> </w:t>
      </w:r>
      <w:r>
        <w:rPr>
          <w:color w:val="231F20"/>
          <w:spacing w:val="-1"/>
          <w:w w:val="104"/>
          <w:sz w:val="20"/>
        </w:rPr>
        <w:t>h</w:t>
      </w:r>
      <w:r>
        <w:rPr>
          <w:color w:val="231F20"/>
          <w:w w:val="104"/>
          <w:sz w:val="20"/>
        </w:rPr>
        <w:t>a</w:t>
      </w:r>
      <w:r>
        <w:rPr>
          <w:color w:val="231F20"/>
          <w:spacing w:val="12"/>
          <w:sz w:val="20"/>
        </w:rPr>
        <w:t> </w:t>
      </w:r>
      <w:r>
        <w:rPr>
          <w:color w:val="231F20"/>
          <w:spacing w:val="-1"/>
          <w:w w:val="103"/>
          <w:sz w:val="20"/>
        </w:rPr>
        <w:t>quedad</w:t>
      </w:r>
      <w:r>
        <w:rPr>
          <w:color w:val="231F20"/>
          <w:w w:val="103"/>
          <w:sz w:val="20"/>
        </w:rPr>
        <w:t>o</w:t>
      </w:r>
      <w:r>
        <w:rPr>
          <w:color w:val="231F20"/>
          <w:spacing w:val="13"/>
          <w:sz w:val="20"/>
        </w:rPr>
        <w:t> </w:t>
      </w:r>
      <w:r>
        <w:rPr>
          <w:color w:val="231F20"/>
          <w:spacing w:val="-1"/>
          <w:w w:val="104"/>
          <w:sz w:val="20"/>
        </w:rPr>
        <w:t>de </w:t>
      </w:r>
      <w:r>
        <w:rPr>
          <w:color w:val="231F20"/>
          <w:sz w:val="20"/>
        </w:rPr>
        <w:t>ella es el </w:t>
      </w:r>
      <w:r>
        <w:rPr>
          <w:color w:val="231F20"/>
          <w:spacing w:val="-3"/>
          <w:sz w:val="20"/>
        </w:rPr>
        <w:t>recuerdo </w:t>
      </w:r>
      <w:r>
        <w:rPr>
          <w:color w:val="231F20"/>
          <w:sz w:val="20"/>
        </w:rPr>
        <w:t>y el dolor; quiere vivirlos intensamente. Además, esa contradictoria alegría que lo domina está allí porque desde ese momento sabe que ya nada puede esperar ni temer de esta mujer; posiblemente “alegría” sea sinónimo de paz </w:t>
      </w:r>
      <w:r>
        <w:rPr>
          <w:color w:val="231F20"/>
          <w:spacing w:val="-4"/>
          <w:sz w:val="20"/>
        </w:rPr>
        <w:t>interior, </w:t>
      </w:r>
      <w:r>
        <w:rPr>
          <w:color w:val="231F20"/>
          <w:sz w:val="20"/>
        </w:rPr>
        <w:t>aunque resulte semejante a la paz de los sepulcros desde el instante en que su alma cae agobiada y muerta bajo el peso de la   </w:t>
      </w:r>
      <w:r>
        <w:rPr>
          <w:color w:val="231F20"/>
          <w:spacing w:val="23"/>
          <w:sz w:val="20"/>
        </w:rPr>
        <w:t> </w:t>
      </w:r>
      <w:r>
        <w:rPr>
          <w:color w:val="231F20"/>
          <w:sz w:val="20"/>
        </w:rPr>
        <w:t>desesperación.</w:t>
      </w:r>
    </w:p>
    <w:p>
      <w:pPr>
        <w:pStyle w:val="BodyText"/>
        <w:spacing w:before="6"/>
        <w:rPr>
          <w:sz w:val="25"/>
        </w:rPr>
      </w:pPr>
    </w:p>
    <w:p>
      <w:pPr>
        <w:pStyle w:val="BodyText"/>
        <w:spacing w:line="307" w:lineRule="auto"/>
        <w:ind w:left="117" w:right="38" w:firstLine="396"/>
      </w:pPr>
      <w:r>
        <w:rPr>
          <w:color w:val="231F20"/>
          <w:w w:val="105"/>
        </w:rPr>
        <w:t>Y el poema concluye con una pregunta que nos regresa al problema de la ajenidad y lejanía entre ambos, “Quién eres tú, quién eres?”:</w:t>
      </w:r>
    </w:p>
    <w:p>
      <w:pPr>
        <w:pStyle w:val="BodyText"/>
        <w:spacing w:before="5"/>
        <w:rPr>
          <w:sz w:val="25"/>
        </w:rPr>
      </w:pPr>
    </w:p>
    <w:p>
      <w:pPr>
        <w:spacing w:line="273" w:lineRule="auto" w:before="1"/>
        <w:ind w:left="797" w:right="3197" w:firstLine="0"/>
        <w:jc w:val="left"/>
        <w:rPr>
          <w:sz w:val="18"/>
        </w:rPr>
      </w:pPr>
      <w:r>
        <w:rPr>
          <w:color w:val="231F20"/>
          <w:sz w:val="18"/>
        </w:rPr>
        <w:t>Sacudida de todas las raíces, asalto de todas las olas!</w:t>
      </w:r>
    </w:p>
    <w:p>
      <w:pPr>
        <w:spacing w:line="210" w:lineRule="exact" w:before="0"/>
        <w:ind w:left="797" w:right="549" w:firstLine="0"/>
        <w:jc w:val="left"/>
        <w:rPr>
          <w:sz w:val="18"/>
        </w:rPr>
      </w:pPr>
      <w:r>
        <w:rPr>
          <w:color w:val="231F20"/>
          <w:w w:val="105"/>
          <w:sz w:val="18"/>
        </w:rPr>
        <w:t>rodaba, alegre, triste, interminable, mi alma.</w:t>
      </w:r>
    </w:p>
    <w:p>
      <w:pPr>
        <w:pStyle w:val="BodyText"/>
        <w:spacing w:before="11"/>
        <w:rPr>
          <w:sz w:val="22"/>
        </w:rPr>
      </w:pPr>
    </w:p>
    <w:p>
      <w:pPr>
        <w:spacing w:line="273" w:lineRule="auto" w:before="0"/>
        <w:ind w:left="797" w:right="1050" w:firstLine="0"/>
        <w:jc w:val="left"/>
        <w:rPr>
          <w:sz w:val="18"/>
        </w:rPr>
      </w:pPr>
      <w:r>
        <w:rPr>
          <w:color w:val="231F20"/>
          <w:w w:val="105"/>
          <w:sz w:val="18"/>
        </w:rPr>
        <w:t>Pensando, enterrando lámparas en la profunda soledad. Quién eres tú, quién eres? (p. 83).</w:t>
      </w:r>
    </w:p>
    <w:p>
      <w:pPr>
        <w:pStyle w:val="BodyText"/>
        <w:rPr>
          <w:sz w:val="18"/>
        </w:rPr>
      </w:pPr>
    </w:p>
    <w:p>
      <w:pPr>
        <w:pStyle w:val="BodyText"/>
        <w:spacing w:line="307" w:lineRule="auto" w:before="141"/>
        <w:ind w:left="117" w:right="116"/>
        <w:jc w:val="both"/>
      </w:pPr>
      <w:r>
        <w:rPr>
          <w:color w:val="231F20"/>
        </w:rPr>
        <w:t>Su capacidad de sufrimiento ha llegado al máximo </w:t>
      </w:r>
      <w:r>
        <w:rPr>
          <w:color w:val="231F20"/>
          <w:spacing w:val="-11"/>
        </w:rPr>
        <w:t>y, </w:t>
      </w:r>
      <w:r>
        <w:rPr>
          <w:color w:val="231F20"/>
        </w:rPr>
        <w:t>enajenado, no la reconoce. Sólo sabe que ella estuvo a su lado alguna vez,  pero  como  ahora se ha ido para siempre el sujeto lírico instrumenta formas de de- fensa individual que le permitan asumir su nueva condición de </w:t>
      </w:r>
      <w:r>
        <w:rPr>
          <w:color w:val="231F20"/>
          <w:spacing w:val="-2"/>
        </w:rPr>
        <w:t>hombre </w:t>
      </w:r>
      <w:r>
        <w:rPr>
          <w:color w:val="231F20"/>
        </w:rPr>
        <w:t>solitario y</w:t>
      </w:r>
      <w:r>
        <w:rPr>
          <w:color w:val="231F20"/>
          <w:spacing w:val="13"/>
        </w:rPr>
        <w:t> </w:t>
      </w:r>
      <w:r>
        <w:rPr>
          <w:color w:val="231F20"/>
        </w:rPr>
        <w:t>triste.</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116"/>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365pt;width:335.9pt;height:33.15pt;mso-position-horizontal-relative:page;mso-position-vertical-relative:paragraph;z-index:-115264" type="#_x0000_t202" filled="false" stroked="false">
            <v:textbox inset="0,0,0,0">
              <w:txbxContent>
                <w:p>
                  <w:pPr>
                    <w:tabs>
                      <w:tab w:pos="6164" w:val="left" w:leader="none"/>
                    </w:tabs>
                    <w:spacing w:before="14"/>
                    <w:ind w:left="4339" w:right="0" w:firstLine="0"/>
                    <w:jc w:val="left"/>
                    <w:rPr>
                      <w:sz w:val="22"/>
                    </w:rPr>
                  </w:pPr>
                  <w:r>
                    <w:rPr>
                      <w:color w:val="231F20"/>
                      <w:w w:val="130"/>
                      <w:sz w:val="14"/>
                    </w:rPr>
                    <w:t>P</w:t>
                  </w:r>
                  <w:r>
                    <w:rPr>
                      <w:color w:val="231F20"/>
                      <w:w w:val="130"/>
                      <w:sz w:val="11"/>
                    </w:rPr>
                    <w:t>oema </w:t>
                  </w:r>
                  <w:r>
                    <w:rPr>
                      <w:color w:val="231F20"/>
                      <w:w w:val="120"/>
                      <w:sz w:val="14"/>
                    </w:rPr>
                    <w:t>18. </w:t>
                  </w:r>
                  <w:r>
                    <w:rPr>
                      <w:color w:val="231F20"/>
                      <w:spacing w:val="-3"/>
                      <w:w w:val="130"/>
                      <w:sz w:val="14"/>
                    </w:rPr>
                    <w:t>“a</w:t>
                  </w:r>
                  <w:r>
                    <w:rPr>
                      <w:color w:val="231F20"/>
                      <w:spacing w:val="-3"/>
                      <w:w w:val="130"/>
                      <w:sz w:val="11"/>
                    </w:rPr>
                    <w:t>quí</w:t>
                  </w:r>
                  <w:r>
                    <w:rPr>
                      <w:color w:val="231F20"/>
                      <w:spacing w:val="12"/>
                      <w:w w:val="130"/>
                      <w:sz w:val="11"/>
                    </w:rPr>
                    <w:t> </w:t>
                  </w:r>
                  <w:r>
                    <w:rPr>
                      <w:color w:val="231F20"/>
                      <w:w w:val="150"/>
                      <w:sz w:val="11"/>
                    </w:rPr>
                    <w:t>te</w:t>
                  </w:r>
                  <w:r>
                    <w:rPr>
                      <w:color w:val="231F20"/>
                      <w:spacing w:val="1"/>
                      <w:w w:val="150"/>
                      <w:sz w:val="11"/>
                    </w:rPr>
                    <w:t> </w:t>
                  </w:r>
                  <w:r>
                    <w:rPr>
                      <w:color w:val="231F20"/>
                      <w:w w:val="130"/>
                      <w:sz w:val="11"/>
                    </w:rPr>
                    <w:t>amo</w:t>
                  </w:r>
                  <w:r>
                    <w:rPr>
                      <w:color w:val="231F20"/>
                      <w:w w:val="130"/>
                      <w:sz w:val="14"/>
                    </w:rPr>
                    <w:t>”</w:t>
                    <w:tab/>
                  </w:r>
                  <w:r>
                    <w:rPr>
                      <w:color w:val="231F20"/>
                      <w:w w:val="120"/>
                      <w:sz w:val="22"/>
                    </w:rPr>
                    <w:t>165</w:t>
                  </w:r>
                </w:p>
              </w:txbxContent>
            </v:textbox>
            <w10:wrap type="none"/>
          </v:shape>
        </w:pict>
      </w:r>
      <w:r>
        <w:rPr>
          <w:color w:val="231F20"/>
          <w:w w:val="115"/>
        </w:rPr>
        <w:t>PoEmA 18.</w:t>
      </w:r>
    </w:p>
    <w:p>
      <w:pPr>
        <w:spacing w:before="18"/>
        <w:ind w:left="238" w:right="256" w:firstLine="0"/>
        <w:jc w:val="center"/>
        <w:rPr>
          <w:sz w:val="24"/>
        </w:rPr>
      </w:pPr>
      <w:r>
        <w:rPr>
          <w:color w:val="231F20"/>
          <w:w w:val="120"/>
          <w:sz w:val="24"/>
        </w:rPr>
        <w:t>“AQuí TE Amo”</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4" w:hanging="1"/>
        <w:jc w:val="center"/>
        <w:rPr>
          <w:sz w:val="20"/>
        </w:rPr>
      </w:pPr>
      <w:r>
        <w:rPr>
          <w:color w:val="231F20"/>
          <w:w w:val="111"/>
          <w:sz w:val="36"/>
        </w:rPr>
        <w:t>E</w:t>
      </w:r>
      <w:r>
        <w:rPr>
          <w:color w:val="231F20"/>
          <w:w w:val="238"/>
          <w:sz w:val="16"/>
        </w:rPr>
        <w:t>l</w:t>
      </w:r>
      <w:r>
        <w:rPr>
          <w:color w:val="231F20"/>
          <w:sz w:val="16"/>
        </w:rPr>
        <w:t>  </w:t>
      </w:r>
      <w:r>
        <w:rPr>
          <w:color w:val="231F20"/>
          <w:spacing w:val="-1"/>
          <w:w w:val="105"/>
          <w:sz w:val="16"/>
        </w:rPr>
        <w:t>P</w:t>
      </w:r>
      <w:r>
        <w:rPr>
          <w:color w:val="231F20"/>
          <w:w w:val="154"/>
          <w:sz w:val="16"/>
        </w:rPr>
        <w:t>o</w:t>
      </w:r>
      <w:r>
        <w:rPr>
          <w:color w:val="231F20"/>
          <w:spacing w:val="-1"/>
          <w:w w:val="131"/>
          <w:sz w:val="16"/>
        </w:rPr>
        <w:t>e</w:t>
      </w:r>
      <w:r>
        <w:rPr>
          <w:color w:val="231F20"/>
          <w:w w:val="110"/>
          <w:sz w:val="16"/>
        </w:rPr>
        <w:t>m</w:t>
      </w:r>
      <w:r>
        <w:rPr>
          <w:color w:val="231F20"/>
          <w:w w:val="135"/>
          <w:sz w:val="16"/>
        </w:rPr>
        <w:t>a</w:t>
      </w:r>
      <w:r>
        <w:rPr>
          <w:color w:val="231F20"/>
          <w:sz w:val="16"/>
        </w:rPr>
        <w:t>  </w:t>
      </w:r>
      <w:r>
        <w:rPr>
          <w:color w:val="231F20"/>
          <w:spacing w:val="-1"/>
          <w:w w:val="105"/>
          <w:sz w:val="16"/>
        </w:rPr>
        <w:t>P</w:t>
      </w:r>
      <w:r>
        <w:rPr>
          <w:color w:val="231F20"/>
          <w:spacing w:val="-1"/>
          <w:w w:val="169"/>
          <w:sz w:val="16"/>
        </w:rPr>
        <w:t>r</w:t>
      </w:r>
      <w:r>
        <w:rPr>
          <w:color w:val="231F20"/>
          <w:spacing w:val="-1"/>
          <w:w w:val="131"/>
          <w:sz w:val="16"/>
        </w:rPr>
        <w:t>e</w:t>
      </w:r>
      <w:r>
        <w:rPr>
          <w:color w:val="231F20"/>
          <w:w w:val="125"/>
          <w:sz w:val="16"/>
        </w:rPr>
        <w:t>s</w:t>
      </w:r>
      <w:r>
        <w:rPr>
          <w:color w:val="231F20"/>
          <w:spacing w:val="-1"/>
          <w:w w:val="131"/>
          <w:sz w:val="16"/>
        </w:rPr>
        <w:t>e</w:t>
      </w:r>
      <w:r>
        <w:rPr>
          <w:color w:val="231F20"/>
          <w:w w:val="145"/>
          <w:sz w:val="16"/>
        </w:rPr>
        <w:t>n</w:t>
      </w:r>
      <w:r>
        <w:rPr>
          <w:color w:val="231F20"/>
          <w:spacing w:val="-11"/>
          <w:w w:val="207"/>
          <w:sz w:val="16"/>
        </w:rPr>
        <w:t>t</w:t>
      </w:r>
      <w:r>
        <w:rPr>
          <w:color w:val="231F20"/>
          <w:w w:val="135"/>
          <w:sz w:val="16"/>
        </w:rPr>
        <w:t>a</w:t>
      </w:r>
      <w:r>
        <w:rPr>
          <w:color w:val="231F20"/>
          <w:sz w:val="16"/>
        </w:rPr>
        <w:t>  </w:t>
      </w:r>
      <w:r>
        <w:rPr>
          <w:color w:val="231F20"/>
          <w:spacing w:val="-16"/>
          <w:w w:val="129"/>
          <w:sz w:val="16"/>
        </w:rPr>
        <w:t>v</w:t>
      </w:r>
      <w:r>
        <w:rPr>
          <w:color w:val="231F20"/>
          <w:w w:val="135"/>
          <w:sz w:val="16"/>
        </w:rPr>
        <w:t>a</w:t>
      </w:r>
      <w:r>
        <w:rPr>
          <w:color w:val="231F20"/>
          <w:spacing w:val="-1"/>
          <w:w w:val="169"/>
          <w:sz w:val="16"/>
        </w:rPr>
        <w:t>r</w:t>
      </w:r>
      <w:r>
        <w:rPr>
          <w:color w:val="231F20"/>
          <w:w w:val="140"/>
          <w:sz w:val="16"/>
        </w:rPr>
        <w:t>i</w:t>
      </w:r>
      <w:r>
        <w:rPr>
          <w:color w:val="231F20"/>
          <w:spacing w:val="4"/>
          <w:w w:val="135"/>
          <w:sz w:val="16"/>
        </w:rPr>
        <w:t>a</w:t>
      </w:r>
      <w:r>
        <w:rPr>
          <w:color w:val="231F20"/>
          <w:w w:val="125"/>
          <w:sz w:val="16"/>
        </w:rPr>
        <w:t>s</w:t>
      </w:r>
      <w:r>
        <w:rPr>
          <w:color w:val="231F20"/>
          <w:sz w:val="16"/>
        </w:rPr>
        <w:t>  </w:t>
      </w:r>
      <w:r>
        <w:rPr>
          <w:color w:val="231F20"/>
          <w:spacing w:val="-1"/>
          <w:w w:val="131"/>
          <w:sz w:val="16"/>
        </w:rPr>
        <w:t>e</w:t>
      </w:r>
      <w:r>
        <w:rPr>
          <w:color w:val="231F20"/>
          <w:w w:val="125"/>
          <w:sz w:val="16"/>
        </w:rPr>
        <w:t>s</w:t>
      </w:r>
      <w:r>
        <w:rPr>
          <w:color w:val="231F20"/>
          <w:spacing w:val="-1"/>
          <w:w w:val="207"/>
          <w:sz w:val="16"/>
        </w:rPr>
        <w:t>t</w:t>
      </w:r>
      <w:r>
        <w:rPr>
          <w:color w:val="231F20"/>
          <w:spacing w:val="-1"/>
          <w:w w:val="169"/>
          <w:sz w:val="16"/>
        </w:rPr>
        <w:t>r</w:t>
      </w:r>
      <w:r>
        <w:rPr>
          <w:color w:val="231F20"/>
          <w:w w:val="154"/>
          <w:sz w:val="16"/>
        </w:rPr>
        <w:t>o</w:t>
      </w:r>
      <w:r>
        <w:rPr>
          <w:color w:val="231F20"/>
          <w:spacing w:val="-13"/>
          <w:w w:val="196"/>
          <w:sz w:val="16"/>
        </w:rPr>
        <w:t>f</w:t>
      </w:r>
      <w:r>
        <w:rPr>
          <w:color w:val="231F20"/>
          <w:spacing w:val="4"/>
          <w:w w:val="135"/>
          <w:sz w:val="16"/>
        </w:rPr>
        <w:t>a</w:t>
      </w:r>
      <w:r>
        <w:rPr>
          <w:color w:val="231F20"/>
          <w:w w:val="125"/>
          <w:sz w:val="16"/>
        </w:rPr>
        <w:t>s</w:t>
      </w:r>
      <w:r>
        <w:rPr>
          <w:color w:val="231F20"/>
          <w:sz w:val="16"/>
        </w:rPr>
        <w:t>  </w:t>
      </w:r>
      <w:r>
        <w:rPr>
          <w:color w:val="231F20"/>
          <w:spacing w:val="-1"/>
          <w:w w:val="104"/>
          <w:sz w:val="20"/>
        </w:rPr>
        <w:t>e</w:t>
      </w:r>
      <w:r>
        <w:rPr>
          <w:color w:val="231F20"/>
          <w:w w:val="104"/>
          <w:sz w:val="20"/>
        </w:rPr>
        <w:t>n</w:t>
      </w:r>
      <w:r>
        <w:rPr>
          <w:color w:val="231F20"/>
          <w:sz w:val="20"/>
        </w:rPr>
        <w:t> </w:t>
      </w:r>
      <w:r>
        <w:rPr>
          <w:color w:val="231F20"/>
          <w:spacing w:val="-17"/>
          <w:sz w:val="20"/>
        </w:rPr>
        <w:t> </w:t>
      </w:r>
      <w:r>
        <w:rPr>
          <w:color w:val="231F20"/>
          <w:spacing w:val="-1"/>
          <w:w w:val="97"/>
          <w:sz w:val="20"/>
        </w:rPr>
        <w:t>la</w:t>
      </w:r>
      <w:r>
        <w:rPr>
          <w:color w:val="231F20"/>
          <w:w w:val="97"/>
          <w:sz w:val="20"/>
        </w:rPr>
        <w:t>s</w:t>
      </w:r>
      <w:r>
        <w:rPr>
          <w:color w:val="231F20"/>
          <w:sz w:val="20"/>
        </w:rPr>
        <w:t> </w:t>
      </w:r>
      <w:r>
        <w:rPr>
          <w:color w:val="231F20"/>
          <w:spacing w:val="-17"/>
          <w:sz w:val="20"/>
        </w:rPr>
        <w:t> </w:t>
      </w:r>
      <w:r>
        <w:rPr>
          <w:color w:val="231F20"/>
          <w:spacing w:val="-1"/>
          <w:w w:val="101"/>
          <w:sz w:val="20"/>
        </w:rPr>
        <w:t>qu</w:t>
      </w:r>
      <w:r>
        <w:rPr>
          <w:color w:val="231F20"/>
          <w:w w:val="101"/>
          <w:sz w:val="20"/>
        </w:rPr>
        <w:t>e</w:t>
      </w:r>
      <w:r>
        <w:rPr>
          <w:color w:val="231F20"/>
          <w:sz w:val="20"/>
        </w:rPr>
        <w:t> </w:t>
      </w:r>
      <w:r>
        <w:rPr>
          <w:color w:val="231F20"/>
          <w:spacing w:val="-17"/>
          <w:sz w:val="20"/>
        </w:rPr>
        <w:t> </w:t>
      </w:r>
      <w:r>
        <w:rPr>
          <w:color w:val="231F20"/>
          <w:spacing w:val="-1"/>
          <w:w w:val="98"/>
          <w:sz w:val="20"/>
        </w:rPr>
        <w:t>lo</w:t>
      </w:r>
      <w:r>
        <w:rPr>
          <w:color w:val="231F20"/>
          <w:w w:val="98"/>
          <w:sz w:val="20"/>
        </w:rPr>
        <w:t>s</w:t>
      </w:r>
      <w:r>
        <w:rPr>
          <w:color w:val="231F20"/>
          <w:sz w:val="20"/>
        </w:rPr>
        <w:t> </w:t>
      </w:r>
      <w:r>
        <w:rPr>
          <w:color w:val="231F20"/>
          <w:spacing w:val="-17"/>
          <w:sz w:val="20"/>
        </w:rPr>
        <w:t> </w:t>
      </w:r>
      <w:r>
        <w:rPr>
          <w:color w:val="231F20"/>
          <w:w w:val="96"/>
          <w:sz w:val="20"/>
        </w:rPr>
        <w:t>versos</w:t>
      </w:r>
      <w:r>
        <w:rPr>
          <w:color w:val="231F20"/>
          <w:sz w:val="20"/>
        </w:rPr>
        <w:t> </w:t>
      </w:r>
      <w:r>
        <w:rPr>
          <w:color w:val="231F20"/>
          <w:spacing w:val="-18"/>
          <w:sz w:val="20"/>
        </w:rPr>
        <w:t> </w:t>
      </w:r>
      <w:r>
        <w:rPr>
          <w:color w:val="231F20"/>
          <w:spacing w:val="-1"/>
          <w:w w:val="101"/>
          <w:sz w:val="20"/>
        </w:rPr>
        <w:t>qu</w:t>
      </w:r>
      <w:r>
        <w:rPr>
          <w:color w:val="231F20"/>
          <w:w w:val="101"/>
          <w:sz w:val="20"/>
        </w:rPr>
        <w:t>e</w:t>
      </w:r>
      <w:r>
        <w:rPr>
          <w:color w:val="231F20"/>
          <w:sz w:val="20"/>
        </w:rPr>
        <w:t> </w:t>
      </w:r>
      <w:r>
        <w:rPr>
          <w:color w:val="231F20"/>
          <w:spacing w:val="-17"/>
          <w:sz w:val="20"/>
        </w:rPr>
        <w:t> </w:t>
      </w:r>
      <w:r>
        <w:rPr>
          <w:color w:val="231F20"/>
          <w:spacing w:val="-1"/>
          <w:w w:val="97"/>
          <w:sz w:val="20"/>
        </w:rPr>
        <w:t>la</w:t>
      </w:r>
      <w:r>
        <w:rPr>
          <w:color w:val="231F20"/>
          <w:w w:val="97"/>
          <w:sz w:val="20"/>
        </w:rPr>
        <w:t>s</w:t>
      </w:r>
      <w:r>
        <w:rPr>
          <w:color w:val="231F20"/>
          <w:sz w:val="20"/>
        </w:rPr>
        <w:t> </w:t>
      </w:r>
      <w:r>
        <w:rPr>
          <w:color w:val="231F20"/>
          <w:spacing w:val="-17"/>
          <w:sz w:val="20"/>
        </w:rPr>
        <w:t> </w:t>
      </w:r>
      <w:r>
        <w:rPr>
          <w:color w:val="231F20"/>
          <w:spacing w:val="-1"/>
          <w:w w:val="105"/>
          <w:sz w:val="20"/>
        </w:rPr>
        <w:t>in</w:t>
      </w:r>
      <w:r>
        <w:rPr>
          <w:color w:val="231F20"/>
          <w:sz w:val="20"/>
        </w:rPr>
        <w:t>- </w:t>
      </w:r>
      <w:r>
        <w:rPr>
          <w:color w:val="231F20"/>
          <w:w w:val="105"/>
          <w:sz w:val="20"/>
        </w:rPr>
        <w:t>tegran varían en número. El manejo de la versificación continúa</w:t>
      </w:r>
      <w:r>
        <w:rPr>
          <w:color w:val="231F20"/>
          <w:spacing w:val="-9"/>
          <w:w w:val="105"/>
          <w:sz w:val="20"/>
        </w:rPr>
        <w:t> </w:t>
      </w:r>
      <w:r>
        <w:rPr>
          <w:color w:val="231F20"/>
          <w:w w:val="105"/>
          <w:sz w:val="20"/>
        </w:rPr>
        <w:t>siendo</w:t>
      </w:r>
    </w:p>
    <w:p>
      <w:pPr>
        <w:pStyle w:val="BodyText"/>
        <w:spacing w:line="307" w:lineRule="auto" w:before="49"/>
        <w:ind w:left="277" w:right="295"/>
        <w:jc w:val="both"/>
      </w:pPr>
      <w:r>
        <w:rPr>
          <w:color w:val="231F20"/>
          <w:w w:val="105"/>
        </w:rPr>
        <w:t>arbitrario, no se ciñe a ningún patrón preestablecido. Comienza con un verso</w:t>
      </w:r>
      <w:r>
        <w:rPr>
          <w:color w:val="231F20"/>
          <w:spacing w:val="-18"/>
          <w:w w:val="105"/>
        </w:rPr>
        <w:t> </w:t>
      </w:r>
      <w:r>
        <w:rPr>
          <w:color w:val="231F20"/>
          <w:w w:val="105"/>
        </w:rPr>
        <w:t>de</w:t>
      </w:r>
      <w:r>
        <w:rPr>
          <w:color w:val="231F20"/>
          <w:spacing w:val="-17"/>
          <w:w w:val="105"/>
        </w:rPr>
        <w:t> </w:t>
      </w:r>
      <w:r>
        <w:rPr>
          <w:color w:val="231F20"/>
          <w:w w:val="105"/>
        </w:rPr>
        <w:t>arte</w:t>
      </w:r>
      <w:r>
        <w:rPr>
          <w:color w:val="231F20"/>
          <w:spacing w:val="-17"/>
          <w:w w:val="105"/>
        </w:rPr>
        <w:t> </w:t>
      </w:r>
      <w:r>
        <w:rPr>
          <w:color w:val="231F20"/>
          <w:w w:val="105"/>
        </w:rPr>
        <w:t>menor</w:t>
      </w:r>
      <w:r>
        <w:rPr>
          <w:color w:val="231F20"/>
          <w:spacing w:val="-17"/>
          <w:w w:val="105"/>
        </w:rPr>
        <w:t> </w:t>
      </w:r>
      <w:r>
        <w:rPr>
          <w:color w:val="231F20"/>
          <w:w w:val="105"/>
        </w:rPr>
        <w:t>y</w:t>
      </w:r>
      <w:r>
        <w:rPr>
          <w:color w:val="231F20"/>
          <w:spacing w:val="-17"/>
          <w:w w:val="105"/>
        </w:rPr>
        <w:t> </w:t>
      </w:r>
      <w:r>
        <w:rPr>
          <w:color w:val="231F20"/>
          <w:w w:val="105"/>
        </w:rPr>
        <w:t>luego</w:t>
      </w:r>
      <w:r>
        <w:rPr>
          <w:color w:val="231F20"/>
          <w:spacing w:val="-17"/>
          <w:w w:val="105"/>
        </w:rPr>
        <w:t> </w:t>
      </w:r>
      <w:r>
        <w:rPr>
          <w:color w:val="231F20"/>
          <w:w w:val="105"/>
        </w:rPr>
        <w:t>siguen</w:t>
      </w:r>
      <w:r>
        <w:rPr>
          <w:color w:val="231F20"/>
          <w:spacing w:val="-18"/>
          <w:w w:val="105"/>
        </w:rPr>
        <w:t> </w:t>
      </w:r>
      <w:r>
        <w:rPr>
          <w:color w:val="231F20"/>
          <w:w w:val="105"/>
        </w:rPr>
        <w:t>variados</w:t>
      </w:r>
      <w:r>
        <w:rPr>
          <w:color w:val="231F20"/>
          <w:spacing w:val="-18"/>
          <w:w w:val="105"/>
        </w:rPr>
        <w:t> </w:t>
      </w:r>
      <w:r>
        <w:rPr>
          <w:color w:val="231F20"/>
          <w:w w:val="105"/>
        </w:rPr>
        <w:t>versos</w:t>
      </w:r>
      <w:r>
        <w:rPr>
          <w:color w:val="231F20"/>
          <w:spacing w:val="-18"/>
          <w:w w:val="105"/>
        </w:rPr>
        <w:t> </w:t>
      </w:r>
      <w:r>
        <w:rPr>
          <w:color w:val="231F20"/>
          <w:w w:val="105"/>
        </w:rPr>
        <w:t>de</w:t>
      </w:r>
      <w:r>
        <w:rPr>
          <w:color w:val="231F20"/>
          <w:spacing w:val="-17"/>
          <w:w w:val="105"/>
        </w:rPr>
        <w:t> </w:t>
      </w:r>
      <w:r>
        <w:rPr>
          <w:color w:val="231F20"/>
          <w:w w:val="105"/>
        </w:rPr>
        <w:t>arte</w:t>
      </w:r>
      <w:r>
        <w:rPr>
          <w:color w:val="231F20"/>
          <w:spacing w:val="-17"/>
          <w:w w:val="105"/>
        </w:rPr>
        <w:t> </w:t>
      </w:r>
      <w:r>
        <w:rPr>
          <w:color w:val="231F20"/>
          <w:spacing w:val="-4"/>
          <w:w w:val="105"/>
        </w:rPr>
        <w:t>mayor,</w:t>
      </w:r>
      <w:r>
        <w:rPr>
          <w:color w:val="231F20"/>
          <w:spacing w:val="-17"/>
          <w:w w:val="105"/>
        </w:rPr>
        <w:t> </w:t>
      </w:r>
      <w:r>
        <w:rPr>
          <w:color w:val="231F20"/>
          <w:w w:val="105"/>
        </w:rPr>
        <w:t>funda- mentalmente. El primero, </w:t>
      </w:r>
      <w:r>
        <w:rPr>
          <w:color w:val="231F20"/>
          <w:spacing w:val="-5"/>
          <w:w w:val="105"/>
        </w:rPr>
        <w:t>“Aquí </w:t>
      </w:r>
      <w:r>
        <w:rPr>
          <w:color w:val="231F20"/>
          <w:w w:val="105"/>
        </w:rPr>
        <w:t>te amo”, se </w:t>
      </w:r>
      <w:r>
        <w:rPr>
          <w:color w:val="231F20"/>
          <w:spacing w:val="-2"/>
          <w:w w:val="105"/>
        </w:rPr>
        <w:t>repite </w:t>
      </w:r>
      <w:r>
        <w:rPr>
          <w:color w:val="231F20"/>
          <w:w w:val="105"/>
        </w:rPr>
        <w:t>luego dos veces.</w:t>
      </w:r>
    </w:p>
    <w:p>
      <w:pPr>
        <w:pStyle w:val="BodyText"/>
        <w:spacing w:line="307" w:lineRule="auto"/>
        <w:ind w:left="277" w:right="295" w:firstLine="396"/>
        <w:jc w:val="both"/>
      </w:pPr>
      <w:r>
        <w:rPr>
          <w:color w:val="231F20"/>
        </w:rPr>
        <w:t>Podríamos pensar que el poeta está buscando un espacio para vivir   el amor y el olvido. El deíctico “aquí” así lo plantea desde el comienzo         y avanzaremos de esta forma desde los recuerdos nostálgicos y tristes, hasta una cercanía con la naturaleza en la cual pretende </w:t>
      </w:r>
      <w:r>
        <w:rPr>
          <w:color w:val="231F20"/>
          <w:spacing w:val="-4"/>
        </w:rPr>
        <w:t>hallar, </w:t>
      </w:r>
      <w:r>
        <w:rPr>
          <w:color w:val="231F20"/>
        </w:rPr>
        <w:t>al menos, un  poco  de</w:t>
      </w:r>
      <w:r>
        <w:rPr>
          <w:color w:val="231F20"/>
          <w:spacing w:val="-5"/>
        </w:rPr>
        <w:t> </w:t>
      </w:r>
      <w:r>
        <w:rPr>
          <w:color w:val="231F20"/>
        </w:rPr>
        <w:t>paz.</w:t>
      </w:r>
    </w:p>
    <w:p>
      <w:pPr>
        <w:pStyle w:val="BodyText"/>
        <w:ind w:left="674" w:right="204"/>
      </w:pPr>
      <w:r>
        <w:rPr>
          <w:color w:val="231F20"/>
          <w:spacing w:val="-3"/>
          <w:w w:val="238"/>
        </w:rPr>
        <w:t>l</w:t>
      </w:r>
      <w:r>
        <w:rPr>
          <w:color w:val="231F20"/>
          <w:spacing w:val="-3"/>
          <w:w w:val="97"/>
        </w:rPr>
        <w:t>o</w:t>
      </w:r>
      <w:r>
        <w:rPr>
          <w:color w:val="231F20"/>
          <w:w w:val="97"/>
        </w:rPr>
        <w:t>s</w:t>
      </w:r>
      <w:r>
        <w:rPr>
          <w:color w:val="231F20"/>
          <w:spacing w:val="4"/>
        </w:rPr>
        <w:t> </w:t>
      </w:r>
      <w:r>
        <w:rPr>
          <w:color w:val="231F20"/>
          <w:spacing w:val="-4"/>
          <w:w w:val="100"/>
        </w:rPr>
        <w:t>do</w:t>
      </w:r>
      <w:r>
        <w:rPr>
          <w:color w:val="231F20"/>
          <w:w w:val="100"/>
        </w:rPr>
        <w:t>s</w:t>
      </w:r>
      <w:r>
        <w:rPr>
          <w:color w:val="231F20"/>
          <w:spacing w:val="4"/>
        </w:rPr>
        <w:t> </w:t>
      </w:r>
      <w:r>
        <w:rPr>
          <w:color w:val="231F20"/>
          <w:spacing w:val="-3"/>
          <w:w w:val="103"/>
        </w:rPr>
        <w:t>prime</w:t>
      </w:r>
      <w:r>
        <w:rPr>
          <w:color w:val="231F20"/>
          <w:spacing w:val="-11"/>
          <w:w w:val="103"/>
        </w:rPr>
        <w:t>r</w:t>
      </w:r>
      <w:r>
        <w:rPr>
          <w:color w:val="231F20"/>
          <w:spacing w:val="-3"/>
          <w:w w:val="97"/>
        </w:rPr>
        <w:t>o</w:t>
      </w:r>
      <w:r>
        <w:rPr>
          <w:color w:val="231F20"/>
          <w:w w:val="97"/>
        </w:rPr>
        <w:t>s</w:t>
      </w:r>
      <w:r>
        <w:rPr>
          <w:color w:val="231F20"/>
          <w:spacing w:val="4"/>
        </w:rPr>
        <w:t> </w:t>
      </w:r>
      <w:r>
        <w:rPr>
          <w:color w:val="231F20"/>
          <w:spacing w:val="-4"/>
          <w:w w:val="102"/>
        </w:rPr>
        <w:t>momento</w:t>
      </w:r>
      <w:r>
        <w:rPr>
          <w:color w:val="231F20"/>
          <w:w w:val="102"/>
        </w:rPr>
        <w:t>s</w:t>
      </w:r>
      <w:r>
        <w:rPr>
          <w:color w:val="231F20"/>
          <w:spacing w:val="4"/>
        </w:rPr>
        <w:t> </w:t>
      </w:r>
      <w:r>
        <w:rPr>
          <w:color w:val="231F20"/>
          <w:spacing w:val="-4"/>
          <w:w w:val="104"/>
        </w:rPr>
        <w:t>d</w:t>
      </w:r>
      <w:r>
        <w:rPr>
          <w:color w:val="231F20"/>
          <w:w w:val="104"/>
        </w:rPr>
        <w:t>e</w:t>
      </w:r>
      <w:r>
        <w:rPr>
          <w:color w:val="231F20"/>
          <w:spacing w:val="4"/>
        </w:rPr>
        <w:t> </w:t>
      </w:r>
      <w:r>
        <w:rPr>
          <w:color w:val="231F20"/>
          <w:spacing w:val="-4"/>
          <w:w w:val="102"/>
        </w:rPr>
        <w:t>l</w:t>
      </w:r>
      <w:r>
        <w:rPr>
          <w:color w:val="231F20"/>
          <w:w w:val="102"/>
        </w:rPr>
        <w:t>a</w:t>
      </w:r>
      <w:r>
        <w:rPr>
          <w:color w:val="231F20"/>
          <w:spacing w:val="4"/>
        </w:rPr>
        <w:t> </w:t>
      </w:r>
      <w:r>
        <w:rPr>
          <w:color w:val="231F20"/>
          <w:spacing w:val="-3"/>
          <w:w w:val="102"/>
        </w:rPr>
        <w:t>composició</w:t>
      </w:r>
      <w:r>
        <w:rPr>
          <w:color w:val="231F20"/>
          <w:w w:val="102"/>
        </w:rPr>
        <w:t>n</w:t>
      </w:r>
      <w:r>
        <w:rPr>
          <w:color w:val="231F20"/>
          <w:spacing w:val="4"/>
        </w:rPr>
        <w:t> </w:t>
      </w:r>
      <w:r>
        <w:rPr>
          <w:color w:val="231F20"/>
          <w:spacing w:val="-11"/>
          <w:w w:val="101"/>
        </w:rPr>
        <w:t>e</w:t>
      </w:r>
      <w:r>
        <w:rPr>
          <w:color w:val="231F20"/>
          <w:spacing w:val="-3"/>
          <w:w w:val="107"/>
        </w:rPr>
        <w:t>xp</w:t>
      </w:r>
      <w:r>
        <w:rPr>
          <w:color w:val="231F20"/>
          <w:spacing w:val="-11"/>
          <w:w w:val="107"/>
        </w:rPr>
        <w:t>r</w:t>
      </w:r>
      <w:r>
        <w:rPr>
          <w:color w:val="231F20"/>
          <w:spacing w:val="-4"/>
          <w:w w:val="100"/>
        </w:rPr>
        <w:t>esa</w:t>
      </w:r>
      <w:r>
        <w:rPr>
          <w:color w:val="231F20"/>
          <w:w w:val="100"/>
        </w:rPr>
        <w:t>n</w:t>
      </w:r>
      <w:r>
        <w:rPr>
          <w:color w:val="231F20"/>
          <w:spacing w:val="4"/>
        </w:rPr>
        <w:t> </w:t>
      </w:r>
      <w:r>
        <w:rPr>
          <w:color w:val="231F20"/>
          <w:spacing w:val="-4"/>
          <w:w w:val="104"/>
        </w:rPr>
        <w:t>l</w:t>
      </w:r>
      <w:r>
        <w:rPr>
          <w:color w:val="231F20"/>
          <w:w w:val="104"/>
        </w:rPr>
        <w:t>o</w:t>
      </w:r>
      <w:r>
        <w:rPr>
          <w:color w:val="231F20"/>
          <w:spacing w:val="4"/>
        </w:rPr>
        <w:t> </w:t>
      </w:r>
      <w:r>
        <w:rPr>
          <w:color w:val="231F20"/>
          <w:spacing w:val="-3"/>
          <w:w w:val="102"/>
        </w:rPr>
        <w:t>siguiente:</w:t>
      </w:r>
    </w:p>
    <w:p>
      <w:pPr>
        <w:pStyle w:val="BodyText"/>
        <w:spacing w:before="5"/>
        <w:rPr>
          <w:sz w:val="27"/>
        </w:rPr>
      </w:pPr>
    </w:p>
    <w:p>
      <w:pPr>
        <w:spacing w:before="0"/>
        <w:ind w:left="957" w:right="204" w:firstLine="0"/>
        <w:jc w:val="left"/>
        <w:rPr>
          <w:sz w:val="18"/>
        </w:rPr>
      </w:pPr>
      <w:r>
        <w:rPr>
          <w:color w:val="231F20"/>
          <w:w w:val="105"/>
          <w:sz w:val="18"/>
        </w:rPr>
        <w:t>Aquí te amo.</w:t>
      </w:r>
    </w:p>
    <w:p>
      <w:pPr>
        <w:spacing w:line="273" w:lineRule="auto" w:before="29"/>
        <w:ind w:left="957" w:right="2432" w:firstLine="0"/>
        <w:jc w:val="left"/>
        <w:rPr>
          <w:sz w:val="18"/>
        </w:rPr>
      </w:pPr>
      <w:r>
        <w:rPr>
          <w:color w:val="231F20"/>
          <w:w w:val="105"/>
          <w:sz w:val="18"/>
        </w:rPr>
        <w:t>En los oscuros pinos se desenreda el viento. fosforece la luna sobre las aguas errantes. Andan días iguales persiguiéndose.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
        <w:rPr>
          <w:sz w:val="19"/>
        </w:rPr>
      </w:pPr>
    </w:p>
    <w:p>
      <w:pPr>
        <w:pStyle w:val="BodyText"/>
        <w:ind w:left="238" w:right="255"/>
        <w:jc w:val="center"/>
      </w:pPr>
      <w:r>
        <w:rPr>
          <w:color w:val="231F20"/>
        </w:rPr>
        <w:t>[ 165 ]</w:t>
      </w:r>
    </w:p>
    <w:p>
      <w:pPr>
        <w:spacing w:after="0"/>
        <w:jc w:val="center"/>
        <w:sectPr>
          <w:headerReference w:type="default" r:id="rId117"/>
          <w:pgSz w:w="8510" w:h="12190"/>
          <w:pgMar w:header="0" w:footer="0" w:top="840" w:bottom="280" w:left="800" w:right="780"/>
        </w:sectPr>
      </w:pPr>
    </w:p>
    <w:p>
      <w:pPr>
        <w:pStyle w:val="BodyText"/>
      </w:pPr>
    </w:p>
    <w:p>
      <w:pPr>
        <w:pStyle w:val="BodyText"/>
        <w:spacing w:before="7"/>
      </w:pPr>
    </w:p>
    <w:p>
      <w:pPr>
        <w:spacing w:line="273" w:lineRule="auto" w:before="69"/>
        <w:ind w:left="797" w:right="2216" w:firstLine="0"/>
        <w:jc w:val="left"/>
        <w:rPr>
          <w:sz w:val="18"/>
        </w:rPr>
      </w:pPr>
      <w:r>
        <w:rPr>
          <w:color w:val="231F20"/>
          <w:w w:val="105"/>
          <w:sz w:val="18"/>
        </w:rPr>
        <w:t>Se desciñe la niebla en danzantes figuras. una gaviota de plata se descuelga del ocaso. A</w:t>
      </w:r>
      <w:r>
        <w:rPr>
          <w:color w:val="231F20"/>
          <w:spacing w:val="-13"/>
          <w:w w:val="105"/>
          <w:sz w:val="18"/>
        </w:rPr>
        <w:t> </w:t>
      </w:r>
      <w:r>
        <w:rPr>
          <w:color w:val="231F20"/>
          <w:w w:val="105"/>
          <w:sz w:val="18"/>
        </w:rPr>
        <w:t>veces</w:t>
      </w:r>
      <w:r>
        <w:rPr>
          <w:color w:val="231F20"/>
          <w:spacing w:val="-13"/>
          <w:w w:val="105"/>
          <w:sz w:val="18"/>
        </w:rPr>
        <w:t> </w:t>
      </w:r>
      <w:r>
        <w:rPr>
          <w:color w:val="231F20"/>
          <w:w w:val="105"/>
          <w:sz w:val="18"/>
        </w:rPr>
        <w:t>una</w:t>
      </w:r>
      <w:r>
        <w:rPr>
          <w:color w:val="231F20"/>
          <w:spacing w:val="-13"/>
          <w:w w:val="105"/>
          <w:sz w:val="18"/>
        </w:rPr>
        <w:t> </w:t>
      </w:r>
      <w:r>
        <w:rPr>
          <w:color w:val="231F20"/>
          <w:w w:val="105"/>
          <w:sz w:val="18"/>
        </w:rPr>
        <w:t>vela.</w:t>
      </w:r>
      <w:r>
        <w:rPr>
          <w:color w:val="231F20"/>
          <w:spacing w:val="-13"/>
          <w:w w:val="105"/>
          <w:sz w:val="18"/>
        </w:rPr>
        <w:t> </w:t>
      </w:r>
      <w:r>
        <w:rPr>
          <w:color w:val="231F20"/>
          <w:w w:val="105"/>
          <w:sz w:val="18"/>
        </w:rPr>
        <w:t>Altas,</w:t>
      </w:r>
      <w:r>
        <w:rPr>
          <w:color w:val="231F20"/>
          <w:spacing w:val="-13"/>
          <w:w w:val="105"/>
          <w:sz w:val="18"/>
        </w:rPr>
        <w:t> </w:t>
      </w:r>
      <w:r>
        <w:rPr>
          <w:color w:val="231F20"/>
          <w:w w:val="105"/>
          <w:sz w:val="18"/>
        </w:rPr>
        <w:t>altas</w:t>
      </w:r>
      <w:r>
        <w:rPr>
          <w:color w:val="231F20"/>
          <w:spacing w:val="-13"/>
          <w:w w:val="105"/>
          <w:sz w:val="18"/>
        </w:rPr>
        <w:t> </w:t>
      </w:r>
      <w:r>
        <w:rPr>
          <w:color w:val="231F20"/>
          <w:w w:val="105"/>
          <w:sz w:val="18"/>
        </w:rPr>
        <w:t>estrellas</w:t>
      </w:r>
      <w:r>
        <w:rPr>
          <w:color w:val="231F20"/>
          <w:spacing w:val="-13"/>
          <w:w w:val="105"/>
          <w:sz w:val="18"/>
        </w:rPr>
        <w:t> </w:t>
      </w:r>
      <w:r>
        <w:rPr>
          <w:color w:val="231F20"/>
          <w:w w:val="105"/>
          <w:sz w:val="18"/>
        </w:rPr>
        <w:t>(p.</w:t>
      </w:r>
      <w:r>
        <w:rPr>
          <w:color w:val="231F20"/>
          <w:spacing w:val="-13"/>
          <w:w w:val="105"/>
          <w:sz w:val="18"/>
        </w:rPr>
        <w:t> </w:t>
      </w:r>
      <w:r>
        <w:rPr>
          <w:color w:val="231F20"/>
          <w:w w:val="105"/>
          <w:sz w:val="18"/>
        </w:rPr>
        <w:t>87).</w:t>
      </w:r>
    </w:p>
    <w:p>
      <w:pPr>
        <w:pStyle w:val="BodyText"/>
        <w:rPr>
          <w:sz w:val="18"/>
        </w:rPr>
      </w:pPr>
    </w:p>
    <w:p>
      <w:pPr>
        <w:pStyle w:val="BodyText"/>
        <w:spacing w:line="307" w:lineRule="auto" w:before="127"/>
        <w:ind w:left="117" w:right="114"/>
        <w:jc w:val="both"/>
      </w:pPr>
      <w:r>
        <w:rPr>
          <w:color w:val="231F20"/>
          <w:w w:val="238"/>
        </w:rPr>
        <w:t>l</w:t>
      </w:r>
      <w:r>
        <w:rPr>
          <w:color w:val="231F20"/>
          <w:w w:val="101"/>
        </w:rPr>
        <w:t>a</w:t>
      </w:r>
      <w:r>
        <w:rPr>
          <w:color w:val="231F20"/>
        </w:rPr>
        <w:t> </w:t>
      </w:r>
      <w:r>
        <w:rPr>
          <w:color w:val="231F20"/>
          <w:spacing w:val="-14"/>
        </w:rPr>
        <w:t> </w:t>
      </w:r>
      <w:r>
        <w:rPr>
          <w:color w:val="231F20"/>
          <w:w w:val="104"/>
        </w:rPr>
        <w:t>p</w:t>
      </w:r>
      <w:r>
        <w:rPr>
          <w:color w:val="231F20"/>
          <w:spacing w:val="-8"/>
          <w:w w:val="104"/>
        </w:rPr>
        <w:t>r</w:t>
      </w:r>
      <w:r>
        <w:rPr>
          <w:color w:val="231F20"/>
          <w:w w:val="101"/>
        </w:rPr>
        <w:t>oblemática</w:t>
      </w:r>
      <w:r>
        <w:rPr>
          <w:color w:val="231F20"/>
        </w:rPr>
        <w:t> </w:t>
      </w:r>
      <w:r>
        <w:rPr>
          <w:color w:val="231F20"/>
          <w:spacing w:val="-15"/>
        </w:rPr>
        <w:t> </w:t>
      </w:r>
      <w:r>
        <w:rPr>
          <w:color w:val="231F20"/>
          <w:w w:val="101"/>
        </w:rPr>
        <w:t>central</w:t>
      </w:r>
      <w:r>
        <w:rPr>
          <w:color w:val="231F20"/>
        </w:rPr>
        <w:t> </w:t>
      </w:r>
      <w:r>
        <w:rPr>
          <w:color w:val="231F20"/>
          <w:spacing w:val="-14"/>
        </w:rPr>
        <w:t> </w:t>
      </w:r>
      <w:r>
        <w:rPr>
          <w:color w:val="231F20"/>
          <w:spacing w:val="-1"/>
          <w:w w:val="104"/>
        </w:rPr>
        <w:t>de</w:t>
      </w:r>
      <w:r>
        <w:rPr>
          <w:color w:val="231F20"/>
          <w:w w:val="104"/>
        </w:rPr>
        <w:t>l</w:t>
      </w:r>
      <w:r>
        <w:rPr>
          <w:color w:val="231F20"/>
        </w:rPr>
        <w:t> </w:t>
      </w:r>
      <w:r>
        <w:rPr>
          <w:color w:val="231F20"/>
          <w:spacing w:val="-14"/>
        </w:rPr>
        <w:t> </w:t>
      </w:r>
      <w:r>
        <w:rPr>
          <w:color w:val="231F20"/>
          <w:spacing w:val="-1"/>
          <w:w w:val="104"/>
        </w:rPr>
        <w:t>poem</w:t>
      </w:r>
      <w:r>
        <w:rPr>
          <w:color w:val="231F20"/>
          <w:w w:val="104"/>
        </w:rPr>
        <w:t>a</w:t>
      </w:r>
      <w:r>
        <w:rPr>
          <w:color w:val="231F20"/>
        </w:rPr>
        <w:t> </w:t>
      </w:r>
      <w:r>
        <w:rPr>
          <w:color w:val="231F20"/>
          <w:spacing w:val="-14"/>
        </w:rPr>
        <w:t> </w:t>
      </w:r>
      <w:r>
        <w:rPr>
          <w:color w:val="231F20"/>
          <w:spacing w:val="-1"/>
          <w:w w:val="97"/>
        </w:rPr>
        <w:t>est</w:t>
      </w:r>
      <w:r>
        <w:rPr>
          <w:color w:val="231F20"/>
          <w:w w:val="97"/>
        </w:rPr>
        <w:t>á</w:t>
      </w:r>
      <w:r>
        <w:rPr>
          <w:color w:val="231F20"/>
        </w:rPr>
        <w:t> </w:t>
      </w:r>
      <w:r>
        <w:rPr>
          <w:color w:val="231F20"/>
          <w:spacing w:val="-14"/>
        </w:rPr>
        <w:t> </w:t>
      </w:r>
      <w:r>
        <w:rPr>
          <w:color w:val="231F20"/>
          <w:spacing w:val="-1"/>
          <w:w w:val="104"/>
        </w:rPr>
        <w:t>dad</w:t>
      </w:r>
      <w:r>
        <w:rPr>
          <w:color w:val="231F20"/>
          <w:w w:val="104"/>
        </w:rPr>
        <w:t>a</w:t>
      </w:r>
      <w:r>
        <w:rPr>
          <w:color w:val="231F20"/>
        </w:rPr>
        <w:t> </w:t>
      </w:r>
      <w:r>
        <w:rPr>
          <w:color w:val="231F20"/>
          <w:spacing w:val="-14"/>
        </w:rPr>
        <w:t> </w:t>
      </w:r>
      <w:r>
        <w:rPr>
          <w:color w:val="231F20"/>
          <w:spacing w:val="-1"/>
          <w:w w:val="104"/>
        </w:rPr>
        <w:t>po</w:t>
      </w:r>
      <w:r>
        <w:rPr>
          <w:color w:val="231F20"/>
          <w:w w:val="104"/>
        </w:rPr>
        <w:t>r</w:t>
      </w:r>
      <w:r>
        <w:rPr>
          <w:color w:val="231F20"/>
        </w:rPr>
        <w:t> </w:t>
      </w:r>
      <w:r>
        <w:rPr>
          <w:color w:val="231F20"/>
          <w:spacing w:val="-14"/>
        </w:rPr>
        <w:t> </w:t>
      </w:r>
      <w:r>
        <w:rPr>
          <w:color w:val="231F20"/>
          <w:spacing w:val="-1"/>
          <w:w w:val="102"/>
        </w:rPr>
        <w:t>l</w:t>
      </w:r>
      <w:r>
        <w:rPr>
          <w:color w:val="231F20"/>
          <w:w w:val="102"/>
        </w:rPr>
        <w:t>a</w:t>
      </w:r>
      <w:r>
        <w:rPr>
          <w:color w:val="231F20"/>
        </w:rPr>
        <w:t> </w:t>
      </w:r>
      <w:r>
        <w:rPr>
          <w:color w:val="231F20"/>
          <w:spacing w:val="-14"/>
        </w:rPr>
        <w:t> </w:t>
      </w:r>
      <w:r>
        <w:rPr>
          <w:color w:val="231F20"/>
          <w:spacing w:val="-1"/>
          <w:w w:val="103"/>
        </w:rPr>
        <w:t>imposibilida</w:t>
      </w:r>
      <w:r>
        <w:rPr>
          <w:color w:val="231F20"/>
          <w:w w:val="103"/>
        </w:rPr>
        <w:t>d</w:t>
      </w:r>
      <w:r>
        <w:rPr>
          <w:color w:val="231F20"/>
        </w:rPr>
        <w:t> </w:t>
      </w:r>
      <w:r>
        <w:rPr>
          <w:color w:val="231F20"/>
          <w:spacing w:val="-14"/>
        </w:rPr>
        <w:t> </w:t>
      </w:r>
      <w:r>
        <w:rPr>
          <w:color w:val="231F20"/>
          <w:spacing w:val="-1"/>
          <w:w w:val="104"/>
        </w:rPr>
        <w:t>del </w:t>
      </w:r>
      <w:r>
        <w:rPr>
          <w:color w:val="231F20"/>
          <w:w w:val="105"/>
        </w:rPr>
        <w:t>amor en donde dos fuerzas contrarias actúan. </w:t>
      </w:r>
      <w:r>
        <w:rPr>
          <w:color w:val="231F20"/>
          <w:spacing w:val="-6"/>
          <w:w w:val="105"/>
        </w:rPr>
        <w:t>Por </w:t>
      </w:r>
      <w:r>
        <w:rPr>
          <w:color w:val="231F20"/>
          <w:w w:val="105"/>
        </w:rPr>
        <w:t>un lado, el “yo” </w:t>
      </w:r>
      <w:r>
        <w:rPr>
          <w:color w:val="231F20"/>
          <w:spacing w:val="-3"/>
          <w:w w:val="105"/>
        </w:rPr>
        <w:t>ex- </w:t>
      </w:r>
      <w:r>
        <w:rPr>
          <w:color w:val="231F20"/>
          <w:w w:val="105"/>
        </w:rPr>
        <w:t>presa</w:t>
      </w:r>
      <w:r>
        <w:rPr>
          <w:color w:val="231F20"/>
          <w:spacing w:val="-12"/>
          <w:w w:val="105"/>
        </w:rPr>
        <w:t> </w:t>
      </w:r>
      <w:r>
        <w:rPr>
          <w:color w:val="231F20"/>
          <w:w w:val="105"/>
        </w:rPr>
        <w:t>su</w:t>
      </w:r>
      <w:r>
        <w:rPr>
          <w:color w:val="231F20"/>
          <w:spacing w:val="-12"/>
          <w:w w:val="105"/>
        </w:rPr>
        <w:t> </w:t>
      </w:r>
      <w:r>
        <w:rPr>
          <w:color w:val="231F20"/>
          <w:w w:val="105"/>
        </w:rPr>
        <w:t>deseo</w:t>
      </w:r>
      <w:r>
        <w:rPr>
          <w:color w:val="231F20"/>
          <w:spacing w:val="-11"/>
          <w:w w:val="105"/>
        </w:rPr>
        <w:t> </w:t>
      </w:r>
      <w:r>
        <w:rPr>
          <w:color w:val="231F20"/>
          <w:w w:val="105"/>
        </w:rPr>
        <w:t>de</w:t>
      </w:r>
      <w:r>
        <w:rPr>
          <w:color w:val="231F20"/>
          <w:spacing w:val="-12"/>
          <w:w w:val="105"/>
        </w:rPr>
        <w:t> </w:t>
      </w:r>
      <w:r>
        <w:rPr>
          <w:color w:val="231F20"/>
          <w:w w:val="105"/>
        </w:rPr>
        <w:t>seguir</w:t>
      </w:r>
      <w:r>
        <w:rPr>
          <w:color w:val="231F20"/>
          <w:spacing w:val="-12"/>
          <w:w w:val="105"/>
        </w:rPr>
        <w:t> </w:t>
      </w:r>
      <w:r>
        <w:rPr>
          <w:color w:val="231F20"/>
          <w:w w:val="105"/>
        </w:rPr>
        <w:t>amando</w:t>
      </w:r>
      <w:r>
        <w:rPr>
          <w:color w:val="231F20"/>
          <w:spacing w:val="-12"/>
          <w:w w:val="105"/>
        </w:rPr>
        <w:t> </w:t>
      </w:r>
      <w:r>
        <w:rPr>
          <w:color w:val="231F20"/>
          <w:w w:val="105"/>
        </w:rPr>
        <w:t>más</w:t>
      </w:r>
      <w:r>
        <w:rPr>
          <w:color w:val="231F20"/>
          <w:spacing w:val="-12"/>
          <w:w w:val="105"/>
        </w:rPr>
        <w:t> </w:t>
      </w:r>
      <w:r>
        <w:rPr>
          <w:color w:val="231F20"/>
          <w:w w:val="105"/>
        </w:rPr>
        <w:t>allá</w:t>
      </w:r>
      <w:r>
        <w:rPr>
          <w:color w:val="231F20"/>
          <w:spacing w:val="-12"/>
          <w:w w:val="105"/>
        </w:rPr>
        <w:t> </w:t>
      </w:r>
      <w:r>
        <w:rPr>
          <w:color w:val="231F20"/>
          <w:w w:val="105"/>
        </w:rPr>
        <w:t>de</w:t>
      </w:r>
      <w:r>
        <w:rPr>
          <w:color w:val="231F20"/>
          <w:spacing w:val="-12"/>
          <w:w w:val="105"/>
        </w:rPr>
        <w:t> </w:t>
      </w:r>
      <w:r>
        <w:rPr>
          <w:color w:val="231F20"/>
          <w:w w:val="105"/>
        </w:rPr>
        <w:t>todos</w:t>
      </w:r>
      <w:r>
        <w:rPr>
          <w:color w:val="231F20"/>
          <w:spacing w:val="-11"/>
          <w:w w:val="105"/>
        </w:rPr>
        <w:t> </w:t>
      </w:r>
      <w:r>
        <w:rPr>
          <w:color w:val="231F20"/>
          <w:w w:val="105"/>
        </w:rPr>
        <w:t>los</w:t>
      </w:r>
      <w:r>
        <w:rPr>
          <w:color w:val="231F20"/>
          <w:spacing w:val="-12"/>
          <w:w w:val="105"/>
        </w:rPr>
        <w:t> </w:t>
      </w:r>
      <w:r>
        <w:rPr>
          <w:color w:val="231F20"/>
          <w:w w:val="105"/>
        </w:rPr>
        <w:t>obstáculos</w:t>
      </w:r>
      <w:r>
        <w:rPr>
          <w:color w:val="231F20"/>
          <w:spacing w:val="-13"/>
          <w:w w:val="105"/>
        </w:rPr>
        <w:t> </w:t>
      </w:r>
      <w:r>
        <w:rPr>
          <w:color w:val="231F20"/>
          <w:w w:val="105"/>
        </w:rPr>
        <w:t>que</w:t>
      </w:r>
      <w:r>
        <w:rPr>
          <w:color w:val="231F20"/>
          <w:spacing w:val="-12"/>
          <w:w w:val="105"/>
        </w:rPr>
        <w:t> </w:t>
      </w:r>
      <w:r>
        <w:rPr>
          <w:color w:val="231F20"/>
          <w:w w:val="105"/>
        </w:rPr>
        <w:t>se presenten. Ese “aquí” del primer verso es impreciso, como sucede con todo</w:t>
      </w:r>
      <w:r>
        <w:rPr>
          <w:color w:val="231F20"/>
          <w:spacing w:val="-5"/>
          <w:w w:val="105"/>
        </w:rPr>
        <w:t> </w:t>
      </w:r>
      <w:r>
        <w:rPr>
          <w:color w:val="231F20"/>
          <w:w w:val="105"/>
        </w:rPr>
        <w:t>deíctico.</w:t>
      </w:r>
      <w:r>
        <w:rPr>
          <w:color w:val="231F20"/>
          <w:spacing w:val="-4"/>
          <w:w w:val="105"/>
        </w:rPr>
        <w:t> </w:t>
      </w:r>
      <w:r>
        <w:rPr>
          <w:color w:val="231F20"/>
          <w:w w:val="105"/>
        </w:rPr>
        <w:t>de</w:t>
      </w:r>
      <w:r>
        <w:rPr>
          <w:color w:val="231F20"/>
          <w:spacing w:val="-5"/>
          <w:w w:val="105"/>
        </w:rPr>
        <w:t> </w:t>
      </w:r>
      <w:r>
        <w:rPr>
          <w:color w:val="231F20"/>
          <w:w w:val="105"/>
        </w:rPr>
        <w:t>igual</w:t>
      </w:r>
      <w:r>
        <w:rPr>
          <w:color w:val="231F20"/>
          <w:spacing w:val="-5"/>
          <w:w w:val="105"/>
        </w:rPr>
        <w:t> </w:t>
      </w:r>
      <w:r>
        <w:rPr>
          <w:color w:val="231F20"/>
          <w:w w:val="105"/>
        </w:rPr>
        <w:t>manera</w:t>
      </w:r>
      <w:r>
        <w:rPr>
          <w:color w:val="231F20"/>
          <w:spacing w:val="-5"/>
          <w:w w:val="105"/>
        </w:rPr>
        <w:t> </w:t>
      </w:r>
      <w:r>
        <w:rPr>
          <w:color w:val="231F20"/>
          <w:w w:val="105"/>
        </w:rPr>
        <w:t>la</w:t>
      </w:r>
      <w:r>
        <w:rPr>
          <w:color w:val="231F20"/>
          <w:spacing w:val="-5"/>
          <w:w w:val="105"/>
        </w:rPr>
        <w:t> </w:t>
      </w:r>
      <w:r>
        <w:rPr>
          <w:color w:val="231F20"/>
          <w:w w:val="105"/>
        </w:rPr>
        <w:t>actitud</w:t>
      </w:r>
      <w:r>
        <w:rPr>
          <w:color w:val="231F20"/>
          <w:spacing w:val="-5"/>
          <w:w w:val="105"/>
        </w:rPr>
        <w:t> </w:t>
      </w:r>
      <w:r>
        <w:rPr>
          <w:color w:val="231F20"/>
          <w:w w:val="105"/>
        </w:rPr>
        <w:t>del</w:t>
      </w:r>
      <w:r>
        <w:rPr>
          <w:color w:val="231F20"/>
          <w:spacing w:val="-5"/>
          <w:w w:val="105"/>
        </w:rPr>
        <w:t> </w:t>
      </w:r>
      <w:r>
        <w:rPr>
          <w:color w:val="231F20"/>
          <w:w w:val="105"/>
        </w:rPr>
        <w:t>poeta</w:t>
      </w:r>
      <w:r>
        <w:rPr>
          <w:color w:val="231F20"/>
          <w:spacing w:val="-5"/>
          <w:w w:val="105"/>
        </w:rPr>
        <w:t> </w:t>
      </w:r>
      <w:r>
        <w:rPr>
          <w:color w:val="231F20"/>
          <w:w w:val="105"/>
        </w:rPr>
        <w:t>es</w:t>
      </w:r>
      <w:r>
        <w:rPr>
          <w:color w:val="231F20"/>
          <w:spacing w:val="-5"/>
          <w:w w:val="105"/>
        </w:rPr>
        <w:t> </w:t>
      </w:r>
      <w:r>
        <w:rPr>
          <w:color w:val="231F20"/>
          <w:w w:val="105"/>
        </w:rPr>
        <w:t>firme,</w:t>
      </w:r>
      <w:r>
        <w:rPr>
          <w:color w:val="231F20"/>
          <w:spacing w:val="-5"/>
          <w:w w:val="105"/>
        </w:rPr>
        <w:t> </w:t>
      </w:r>
      <w:r>
        <w:rPr>
          <w:color w:val="231F20"/>
          <w:w w:val="105"/>
        </w:rPr>
        <w:t>no</w:t>
      </w:r>
      <w:r>
        <w:rPr>
          <w:color w:val="231F20"/>
          <w:spacing w:val="-5"/>
          <w:w w:val="105"/>
        </w:rPr>
        <w:t> </w:t>
      </w:r>
      <w:r>
        <w:rPr>
          <w:color w:val="231F20"/>
          <w:w w:val="105"/>
        </w:rPr>
        <w:t>hay</w:t>
      </w:r>
      <w:r>
        <w:rPr>
          <w:color w:val="231F20"/>
          <w:spacing w:val="-5"/>
          <w:w w:val="105"/>
        </w:rPr>
        <w:t> </w:t>
      </w:r>
      <w:r>
        <w:rPr>
          <w:color w:val="231F20"/>
          <w:w w:val="105"/>
        </w:rPr>
        <w:t>vaci- laciones.</w:t>
      </w:r>
      <w:r>
        <w:rPr>
          <w:color w:val="231F20"/>
          <w:spacing w:val="-4"/>
          <w:w w:val="105"/>
        </w:rPr>
        <w:t> </w:t>
      </w:r>
      <w:r>
        <w:rPr>
          <w:color w:val="231F20"/>
          <w:w w:val="105"/>
        </w:rPr>
        <w:t>Ama</w:t>
      </w:r>
      <w:r>
        <w:rPr>
          <w:color w:val="231F20"/>
          <w:spacing w:val="-4"/>
          <w:w w:val="105"/>
        </w:rPr>
        <w:t> </w:t>
      </w:r>
      <w:r>
        <w:rPr>
          <w:color w:val="231F20"/>
          <w:w w:val="105"/>
        </w:rPr>
        <w:t>en</w:t>
      </w:r>
      <w:r>
        <w:rPr>
          <w:color w:val="231F20"/>
          <w:spacing w:val="-4"/>
          <w:w w:val="105"/>
        </w:rPr>
        <w:t> </w:t>
      </w:r>
      <w:r>
        <w:rPr>
          <w:color w:val="231F20"/>
          <w:w w:val="105"/>
        </w:rPr>
        <w:t>su</w:t>
      </w:r>
      <w:r>
        <w:rPr>
          <w:color w:val="231F20"/>
          <w:spacing w:val="-4"/>
          <w:w w:val="105"/>
        </w:rPr>
        <w:t> </w:t>
      </w:r>
      <w:r>
        <w:rPr>
          <w:color w:val="231F20"/>
          <w:w w:val="105"/>
        </w:rPr>
        <w:t>espacio</w:t>
      </w:r>
      <w:r>
        <w:rPr>
          <w:color w:val="231F20"/>
          <w:spacing w:val="-4"/>
          <w:w w:val="105"/>
        </w:rPr>
        <w:t> </w:t>
      </w:r>
      <w:r>
        <w:rPr>
          <w:color w:val="231F20"/>
          <w:w w:val="105"/>
        </w:rPr>
        <w:t>y</w:t>
      </w:r>
      <w:r>
        <w:rPr>
          <w:color w:val="231F20"/>
          <w:spacing w:val="-4"/>
          <w:w w:val="105"/>
        </w:rPr>
        <w:t> </w:t>
      </w:r>
      <w:r>
        <w:rPr>
          <w:color w:val="231F20"/>
          <w:w w:val="105"/>
        </w:rPr>
        <w:t>radio</w:t>
      </w:r>
      <w:r>
        <w:rPr>
          <w:color w:val="231F20"/>
          <w:spacing w:val="-4"/>
          <w:w w:val="105"/>
        </w:rPr>
        <w:t> </w:t>
      </w:r>
      <w:r>
        <w:rPr>
          <w:color w:val="231F20"/>
          <w:w w:val="105"/>
        </w:rPr>
        <w:t>de</w:t>
      </w:r>
      <w:r>
        <w:rPr>
          <w:color w:val="231F20"/>
          <w:spacing w:val="-4"/>
          <w:w w:val="105"/>
        </w:rPr>
        <w:t> </w:t>
      </w:r>
      <w:r>
        <w:rPr>
          <w:color w:val="231F20"/>
          <w:w w:val="105"/>
        </w:rPr>
        <w:t>acción,</w:t>
      </w:r>
      <w:r>
        <w:rPr>
          <w:color w:val="231F20"/>
          <w:spacing w:val="-4"/>
          <w:w w:val="105"/>
        </w:rPr>
        <w:t> </w:t>
      </w:r>
      <w:r>
        <w:rPr>
          <w:color w:val="231F20"/>
          <w:w w:val="105"/>
        </w:rPr>
        <w:t>ama</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mujer</w:t>
      </w:r>
      <w:r>
        <w:rPr>
          <w:color w:val="231F20"/>
          <w:spacing w:val="-4"/>
          <w:w w:val="105"/>
        </w:rPr>
        <w:t> </w:t>
      </w:r>
      <w:r>
        <w:rPr>
          <w:color w:val="231F20"/>
          <w:w w:val="105"/>
        </w:rPr>
        <w:t>que</w:t>
      </w:r>
      <w:r>
        <w:rPr>
          <w:color w:val="231F20"/>
          <w:spacing w:val="-4"/>
          <w:w w:val="105"/>
        </w:rPr>
        <w:t> </w:t>
      </w:r>
      <w:r>
        <w:rPr>
          <w:color w:val="231F20"/>
          <w:w w:val="105"/>
        </w:rPr>
        <w:t>desea tener</w:t>
      </w:r>
      <w:r>
        <w:rPr>
          <w:color w:val="231F20"/>
          <w:spacing w:val="-12"/>
          <w:w w:val="105"/>
        </w:rPr>
        <w:t> </w:t>
      </w:r>
      <w:r>
        <w:rPr>
          <w:color w:val="231F20"/>
          <w:w w:val="105"/>
        </w:rPr>
        <w:t>a</w:t>
      </w:r>
      <w:r>
        <w:rPr>
          <w:color w:val="231F20"/>
          <w:spacing w:val="-12"/>
          <w:w w:val="105"/>
        </w:rPr>
        <w:t> </w:t>
      </w:r>
      <w:r>
        <w:rPr>
          <w:color w:val="231F20"/>
          <w:w w:val="105"/>
        </w:rPr>
        <w:t>su</w:t>
      </w:r>
      <w:r>
        <w:rPr>
          <w:color w:val="231F20"/>
          <w:spacing w:val="-12"/>
          <w:w w:val="105"/>
        </w:rPr>
        <w:t> </w:t>
      </w:r>
      <w:r>
        <w:rPr>
          <w:color w:val="231F20"/>
          <w:w w:val="105"/>
        </w:rPr>
        <w:t>lado</w:t>
      </w:r>
      <w:r>
        <w:rPr>
          <w:color w:val="231F20"/>
          <w:spacing w:val="-12"/>
          <w:w w:val="105"/>
        </w:rPr>
        <w:t> </w:t>
      </w:r>
      <w:r>
        <w:rPr>
          <w:color w:val="231F20"/>
          <w:w w:val="105"/>
        </w:rPr>
        <w:t>y</w:t>
      </w:r>
      <w:r>
        <w:rPr>
          <w:color w:val="231F20"/>
          <w:spacing w:val="-12"/>
          <w:w w:val="105"/>
        </w:rPr>
        <w:t> </w:t>
      </w:r>
      <w:r>
        <w:rPr>
          <w:color w:val="231F20"/>
          <w:w w:val="105"/>
        </w:rPr>
        <w:t>siente</w:t>
      </w:r>
      <w:r>
        <w:rPr>
          <w:color w:val="231F20"/>
          <w:spacing w:val="-12"/>
          <w:w w:val="105"/>
        </w:rPr>
        <w:t> </w:t>
      </w:r>
      <w:r>
        <w:rPr>
          <w:color w:val="231F20"/>
          <w:w w:val="105"/>
        </w:rPr>
        <w:t>que</w:t>
      </w:r>
      <w:r>
        <w:rPr>
          <w:color w:val="231F20"/>
          <w:spacing w:val="-12"/>
          <w:w w:val="105"/>
        </w:rPr>
        <w:t> </w:t>
      </w:r>
      <w:r>
        <w:rPr>
          <w:color w:val="231F20"/>
          <w:w w:val="105"/>
        </w:rPr>
        <w:t>ese</w:t>
      </w:r>
      <w:r>
        <w:rPr>
          <w:color w:val="231F20"/>
          <w:spacing w:val="-12"/>
          <w:w w:val="105"/>
        </w:rPr>
        <w:t> </w:t>
      </w:r>
      <w:r>
        <w:rPr>
          <w:color w:val="231F20"/>
          <w:w w:val="105"/>
        </w:rPr>
        <w:t>mismo</w:t>
      </w:r>
      <w:r>
        <w:rPr>
          <w:color w:val="231F20"/>
          <w:spacing w:val="-12"/>
          <w:w w:val="105"/>
        </w:rPr>
        <w:t> </w:t>
      </w:r>
      <w:r>
        <w:rPr>
          <w:color w:val="231F20"/>
          <w:w w:val="105"/>
        </w:rPr>
        <w:t>amor</w:t>
      </w:r>
      <w:r>
        <w:rPr>
          <w:color w:val="231F20"/>
          <w:spacing w:val="-12"/>
          <w:w w:val="105"/>
        </w:rPr>
        <w:t> </w:t>
      </w:r>
      <w:r>
        <w:rPr>
          <w:color w:val="231F20"/>
          <w:w w:val="105"/>
        </w:rPr>
        <w:t>es</w:t>
      </w:r>
      <w:r>
        <w:rPr>
          <w:color w:val="231F20"/>
          <w:spacing w:val="-12"/>
          <w:w w:val="105"/>
        </w:rPr>
        <w:t> </w:t>
      </w:r>
      <w:r>
        <w:rPr>
          <w:color w:val="231F20"/>
          <w:w w:val="105"/>
        </w:rPr>
        <w:t>trascendente.</w:t>
      </w:r>
    </w:p>
    <w:p>
      <w:pPr>
        <w:pStyle w:val="BodyText"/>
        <w:spacing w:line="307" w:lineRule="auto"/>
        <w:ind w:left="117" w:right="115" w:firstLine="396"/>
        <w:jc w:val="both"/>
      </w:pPr>
      <w:r>
        <w:rPr>
          <w:color w:val="231F20"/>
        </w:rPr>
        <w:t>En seguida, se detallan </w:t>
      </w:r>
      <w:r>
        <w:rPr>
          <w:color w:val="231F20"/>
          <w:spacing w:val="-3"/>
        </w:rPr>
        <w:t>tres </w:t>
      </w:r>
      <w:r>
        <w:rPr>
          <w:color w:val="231F20"/>
        </w:rPr>
        <w:t>acciones en las que los sujetos actuantes revisten una condición espacio-temporal: los pinos, la luna, los días; el viento parece estar vivo y por entre los pinos oscuros se desenreda; la  luna brinda su luz mortecina que despliega sobre las aguas errantes y los días iguales andan persiguiéndose. Quedan planteadas en las dos prime- ras referencias las situaciones espaciales que involucran a la naturaleza,     y en la tercera aparece lo temporal, en donde días iguales se suceden de forma</w:t>
      </w:r>
      <w:r>
        <w:rPr>
          <w:color w:val="231F20"/>
          <w:spacing w:val="43"/>
        </w:rPr>
        <w:t> </w:t>
      </w:r>
      <w:r>
        <w:rPr>
          <w:color w:val="231F20"/>
        </w:rPr>
        <w:t>incansable.</w:t>
      </w:r>
    </w:p>
    <w:p>
      <w:pPr>
        <w:pStyle w:val="BodyText"/>
        <w:spacing w:line="307" w:lineRule="auto"/>
        <w:ind w:left="117" w:right="114" w:firstLine="396"/>
        <w:jc w:val="both"/>
      </w:pPr>
      <w:r>
        <w:rPr>
          <w:color w:val="231F20"/>
          <w:spacing w:val="-3"/>
        </w:rPr>
        <w:t>Podría </w:t>
      </w:r>
      <w:r>
        <w:rPr>
          <w:color w:val="231F20"/>
        </w:rPr>
        <w:t>cobrar sentido el “aquí” del primer verso a la luz de las accio- nes aclaradas en los siguientes. En la naturaleza te amo porque pertene- ces a ella, porque </w:t>
      </w:r>
      <w:r>
        <w:rPr>
          <w:color w:val="231F20"/>
          <w:spacing w:val="-3"/>
        </w:rPr>
        <w:t>eres </w:t>
      </w:r>
      <w:r>
        <w:rPr>
          <w:color w:val="231F20"/>
        </w:rPr>
        <w:t>ella. Esta impronta panteísta se viene repitiendo  con diversas variantes a lo </w:t>
      </w:r>
      <w:r>
        <w:rPr>
          <w:color w:val="231F20"/>
          <w:spacing w:val="-3"/>
        </w:rPr>
        <w:t>largo </w:t>
      </w:r>
      <w:r>
        <w:rPr>
          <w:color w:val="231F20"/>
        </w:rPr>
        <w:t>de los </w:t>
      </w:r>
      <w:r>
        <w:rPr>
          <w:i/>
          <w:color w:val="231F20"/>
          <w:spacing w:val="-4"/>
        </w:rPr>
        <w:t>Veintte </w:t>
      </w:r>
      <w:r>
        <w:rPr>
          <w:i/>
          <w:color w:val="231F20"/>
        </w:rPr>
        <w:t>poemas</w:t>
      </w:r>
      <w:r>
        <w:rPr>
          <w:color w:val="231F20"/>
        </w:rPr>
        <w:t>; tiene que ver –es momento para decirlo– con las nociones cosmogónicas que aparecieron  en </w:t>
      </w:r>
      <w:r>
        <w:rPr>
          <w:i/>
          <w:color w:val="231F20"/>
        </w:rPr>
        <w:t>El hondero enttusiastta</w:t>
      </w:r>
      <w:r>
        <w:rPr>
          <w:color w:val="231F20"/>
        </w:rPr>
        <w:t>, las cuales fueron –sobre todo el primer poema de este libro– inconsciente imitación de conceptos parecidos que Carlos Sabat Ercasty propusiera en su poesía hermética y bella (rodríguez mo- </w:t>
      </w:r>
      <w:r>
        <w:rPr>
          <w:color w:val="231F20"/>
          <w:spacing w:val="-1"/>
          <w:w w:val="107"/>
        </w:rPr>
        <w:t>negal</w:t>
      </w:r>
      <w:r>
        <w:rPr>
          <w:color w:val="231F20"/>
          <w:w w:val="107"/>
        </w:rPr>
        <w:t>,</w:t>
      </w:r>
      <w:r>
        <w:rPr>
          <w:color w:val="231F20"/>
          <w:spacing w:val="17"/>
        </w:rPr>
        <w:t> </w:t>
      </w:r>
      <w:r>
        <w:rPr>
          <w:color w:val="231F20"/>
          <w:w w:val="100"/>
        </w:rPr>
        <w:t>1966:</w:t>
      </w:r>
      <w:r>
        <w:rPr>
          <w:color w:val="231F20"/>
          <w:spacing w:val="16"/>
        </w:rPr>
        <w:t> </w:t>
      </w:r>
      <w:r>
        <w:rPr>
          <w:color w:val="231F20"/>
          <w:w w:val="99"/>
        </w:rPr>
        <w:t>44-45).</w:t>
      </w:r>
      <w:r>
        <w:rPr>
          <w:color w:val="231F20"/>
          <w:spacing w:val="16"/>
        </w:rPr>
        <w:t> </w:t>
      </w:r>
      <w:r>
        <w:rPr>
          <w:color w:val="231F20"/>
          <w:w w:val="238"/>
        </w:rPr>
        <w:t>l</w:t>
      </w:r>
      <w:r>
        <w:rPr>
          <w:color w:val="231F20"/>
          <w:w w:val="101"/>
        </w:rPr>
        <w:t>a</w:t>
      </w:r>
      <w:r>
        <w:rPr>
          <w:color w:val="231F20"/>
          <w:spacing w:val="17"/>
        </w:rPr>
        <w:t> </w:t>
      </w:r>
      <w:r>
        <w:rPr>
          <w:color w:val="231F20"/>
          <w:spacing w:val="-1"/>
          <w:w w:val="101"/>
        </w:rPr>
        <w:t>naturalez</w:t>
      </w:r>
      <w:r>
        <w:rPr>
          <w:color w:val="231F20"/>
          <w:w w:val="101"/>
        </w:rPr>
        <w:t>a</w:t>
      </w:r>
      <w:r>
        <w:rPr>
          <w:color w:val="231F20"/>
          <w:spacing w:val="17"/>
        </w:rPr>
        <w:t> </w:t>
      </w:r>
      <w:r>
        <w:rPr>
          <w:color w:val="231F20"/>
          <w:spacing w:val="-1"/>
          <w:w w:val="95"/>
        </w:rPr>
        <w:t>e</w:t>
      </w:r>
      <w:r>
        <w:rPr>
          <w:color w:val="231F20"/>
          <w:w w:val="95"/>
        </w:rPr>
        <w:t>s</w:t>
      </w:r>
      <w:r>
        <w:rPr>
          <w:color w:val="231F20"/>
          <w:spacing w:val="17"/>
        </w:rPr>
        <w:t> </w:t>
      </w:r>
      <w:r>
        <w:rPr>
          <w:color w:val="231F20"/>
          <w:w w:val="103"/>
        </w:rPr>
        <w:t>una</w:t>
      </w:r>
      <w:r>
        <w:rPr>
          <w:color w:val="231F20"/>
          <w:spacing w:val="17"/>
        </w:rPr>
        <w:t> </w:t>
      </w:r>
      <w:r>
        <w:rPr>
          <w:color w:val="231F20"/>
          <w:w w:val="104"/>
        </w:rPr>
        <w:t>pode</w:t>
      </w:r>
      <w:r>
        <w:rPr>
          <w:color w:val="231F20"/>
          <w:spacing w:val="-7"/>
          <w:w w:val="104"/>
        </w:rPr>
        <w:t>r</w:t>
      </w:r>
      <w:r>
        <w:rPr>
          <w:color w:val="231F20"/>
          <w:w w:val="98"/>
        </w:rPr>
        <w:t>osa</w:t>
      </w:r>
      <w:r>
        <w:rPr>
          <w:color w:val="231F20"/>
          <w:spacing w:val="16"/>
        </w:rPr>
        <w:t> </w:t>
      </w:r>
      <w:r>
        <w:rPr>
          <w:color w:val="231F20"/>
          <w:w w:val="102"/>
        </w:rPr>
        <w:t>fue</w:t>
      </w:r>
      <w:r>
        <w:rPr>
          <w:color w:val="231F20"/>
          <w:spacing w:val="-8"/>
          <w:w w:val="102"/>
        </w:rPr>
        <w:t>r</w:t>
      </w:r>
      <w:r>
        <w:rPr>
          <w:color w:val="231F20"/>
          <w:w w:val="99"/>
        </w:rPr>
        <w:t>za</w:t>
      </w:r>
      <w:r>
        <w:rPr>
          <w:color w:val="231F20"/>
          <w:spacing w:val="17"/>
        </w:rPr>
        <w:t> </w:t>
      </w:r>
      <w:r>
        <w:rPr>
          <w:color w:val="231F20"/>
          <w:spacing w:val="-1"/>
          <w:w w:val="101"/>
        </w:rPr>
        <w:t>qu</w:t>
      </w:r>
      <w:r>
        <w:rPr>
          <w:color w:val="231F20"/>
          <w:w w:val="101"/>
        </w:rPr>
        <w:t>e</w:t>
      </w:r>
      <w:r>
        <w:rPr>
          <w:color w:val="231F20"/>
          <w:spacing w:val="17"/>
        </w:rPr>
        <w:t> </w:t>
      </w:r>
      <w:r>
        <w:rPr>
          <w:color w:val="231F20"/>
          <w:spacing w:val="-1"/>
          <w:w w:val="100"/>
        </w:rPr>
        <w:t>actú</w:t>
      </w:r>
      <w:r>
        <w:rPr>
          <w:color w:val="231F20"/>
          <w:w w:val="100"/>
        </w:rPr>
        <w:t>a</w:t>
      </w:r>
      <w:r>
        <w:rPr>
          <w:color w:val="231F20"/>
          <w:spacing w:val="17"/>
        </w:rPr>
        <w:t> </w:t>
      </w:r>
      <w:r>
        <w:rPr>
          <w:color w:val="231F20"/>
          <w:spacing w:val="-1"/>
          <w:w w:val="104"/>
        </w:rPr>
        <w:t>en </w:t>
      </w:r>
      <w:r>
        <w:rPr>
          <w:color w:val="231F20"/>
        </w:rPr>
        <w:t>la poética nerudiana y que se asocia a sus personajes para darles vida y sentido.</w:t>
      </w:r>
    </w:p>
    <w:p>
      <w:pPr>
        <w:spacing w:after="0" w:line="307" w:lineRule="auto"/>
        <w:jc w:val="both"/>
        <w:sectPr>
          <w:headerReference w:type="even" r:id="rId118"/>
          <w:headerReference w:type="default" r:id="rId119"/>
          <w:pgSz w:w="8510" w:h="12190"/>
          <w:pgMar w:header="899" w:footer="0" w:top="1200" w:bottom="280" w:left="960" w:right="960"/>
          <w:pgNumType w:start="166"/>
        </w:sectPr>
      </w:pPr>
    </w:p>
    <w:p>
      <w:pPr>
        <w:pStyle w:val="BodyText"/>
      </w:pPr>
    </w:p>
    <w:p>
      <w:pPr>
        <w:pStyle w:val="BodyText"/>
        <w:spacing w:before="7"/>
      </w:pPr>
    </w:p>
    <w:p>
      <w:pPr>
        <w:pStyle w:val="BodyText"/>
        <w:spacing w:line="307" w:lineRule="auto" w:before="65"/>
        <w:ind w:left="117" w:right="115" w:firstLine="396"/>
        <w:jc w:val="both"/>
      </w:pPr>
      <w:r>
        <w:rPr>
          <w:color w:val="231F20"/>
        </w:rPr>
        <w:t>En los versos siguientes el paisaje marino se integra a esa naturaleza vital y después de nombrar la niebla y una gaviota de plata, reconoce de pronto una vela y luego “altas, altas estrellas”. dice en seguida:</w:t>
      </w:r>
    </w:p>
    <w:p>
      <w:pPr>
        <w:pStyle w:val="BodyText"/>
        <w:spacing w:before="10"/>
        <w:rPr>
          <w:sz w:val="21"/>
        </w:rPr>
      </w:pPr>
    </w:p>
    <w:p>
      <w:pPr>
        <w:spacing w:line="273" w:lineRule="auto" w:before="0"/>
        <w:ind w:left="797" w:right="3437" w:firstLine="0"/>
        <w:jc w:val="left"/>
        <w:rPr>
          <w:sz w:val="18"/>
        </w:rPr>
      </w:pPr>
      <w:r>
        <w:rPr>
          <w:color w:val="231F20"/>
          <w:w w:val="125"/>
          <w:sz w:val="18"/>
        </w:rPr>
        <w:t>o </w:t>
      </w:r>
      <w:r>
        <w:rPr>
          <w:color w:val="231F20"/>
          <w:w w:val="110"/>
          <w:sz w:val="18"/>
        </w:rPr>
        <w:t>la cruz negra de un barco. Solo.</w:t>
      </w:r>
    </w:p>
    <w:p>
      <w:pPr>
        <w:spacing w:line="273" w:lineRule="auto" w:before="0"/>
        <w:ind w:left="797" w:right="1824" w:firstLine="0"/>
        <w:jc w:val="left"/>
        <w:rPr>
          <w:sz w:val="18"/>
        </w:rPr>
      </w:pPr>
      <w:r>
        <w:rPr>
          <w:color w:val="231F20"/>
          <w:w w:val="105"/>
          <w:sz w:val="18"/>
        </w:rPr>
        <w:t>A veces amanezco, y hasta mi alma está húmeda. Suena, resuena el mar lejano.</w:t>
      </w:r>
    </w:p>
    <w:p>
      <w:pPr>
        <w:spacing w:line="273" w:lineRule="auto" w:before="0"/>
        <w:ind w:left="797" w:right="4186" w:firstLine="0"/>
        <w:jc w:val="left"/>
        <w:rPr>
          <w:sz w:val="18"/>
        </w:rPr>
      </w:pPr>
      <w:r>
        <w:rPr>
          <w:color w:val="231F20"/>
          <w:w w:val="105"/>
          <w:sz w:val="18"/>
        </w:rPr>
        <w:t>Éste es un puerto. Aquí te amo (p. 88).</w:t>
      </w:r>
    </w:p>
    <w:p>
      <w:pPr>
        <w:pStyle w:val="BodyText"/>
        <w:rPr>
          <w:sz w:val="18"/>
        </w:rPr>
      </w:pPr>
    </w:p>
    <w:p>
      <w:pPr>
        <w:pStyle w:val="BodyText"/>
        <w:spacing w:line="307" w:lineRule="auto" w:before="127"/>
        <w:ind w:left="117" w:right="116"/>
        <w:jc w:val="both"/>
      </w:pPr>
      <w:r>
        <w:rPr>
          <w:color w:val="231F20"/>
        </w:rPr>
        <w:t>Como podemos </w:t>
      </w:r>
      <w:r>
        <w:rPr>
          <w:color w:val="231F20"/>
          <w:spacing w:val="-3"/>
        </w:rPr>
        <w:t>observar, </w:t>
      </w:r>
      <w:r>
        <w:rPr>
          <w:color w:val="231F20"/>
        </w:rPr>
        <w:t>el  barco  aparece  solo;  el  sujeto  lírico  busca  en la naturaleza el símbolo que lo refleje y la soledad de ese barco es reproducción inconsciente de su propia soledad; el amor no ha podido rescatarlo y por eso, al autocontemplarse “amanece con su alma húme- da”. El mar lejano “suena, resuena” y emerge otro espacio: “Éste es un puerto. </w:t>
      </w:r>
      <w:r>
        <w:rPr>
          <w:color w:val="231F20"/>
          <w:w w:val="95"/>
        </w:rPr>
        <w:t>/ </w:t>
      </w:r>
      <w:r>
        <w:rPr>
          <w:color w:val="231F20"/>
        </w:rPr>
        <w:t>Aquí te </w:t>
      </w:r>
      <w:r>
        <w:rPr>
          <w:color w:val="231F20"/>
          <w:spacing w:val="28"/>
        </w:rPr>
        <w:t> </w:t>
      </w:r>
      <w:r>
        <w:rPr>
          <w:color w:val="231F20"/>
        </w:rPr>
        <w:t>amo”.</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spacing w:val="-22"/>
        </w:rPr>
        <w:t> </w:t>
      </w:r>
      <w:r>
        <w:rPr>
          <w:color w:val="231F20"/>
          <w:spacing w:val="-1"/>
          <w:w w:val="104"/>
        </w:rPr>
        <w:t>noció</w:t>
      </w:r>
      <w:r>
        <w:rPr>
          <w:color w:val="231F20"/>
          <w:w w:val="104"/>
        </w:rPr>
        <w:t>n</w:t>
      </w:r>
      <w:r>
        <w:rPr>
          <w:color w:val="231F20"/>
        </w:rPr>
        <w:t> </w:t>
      </w:r>
      <w:r>
        <w:rPr>
          <w:color w:val="231F20"/>
          <w:spacing w:val="-22"/>
        </w:rPr>
        <w:t> </w:t>
      </w:r>
      <w:r>
        <w:rPr>
          <w:color w:val="231F20"/>
          <w:spacing w:val="-1"/>
          <w:w w:val="101"/>
        </w:rPr>
        <w:t>qu</w:t>
      </w:r>
      <w:r>
        <w:rPr>
          <w:color w:val="231F20"/>
          <w:w w:val="101"/>
        </w:rPr>
        <w:t>e</w:t>
      </w:r>
      <w:r>
        <w:rPr>
          <w:color w:val="231F20"/>
        </w:rPr>
        <w:t> </w:t>
      </w:r>
      <w:r>
        <w:rPr>
          <w:color w:val="231F20"/>
          <w:spacing w:val="-22"/>
        </w:rPr>
        <w:t> </w:t>
      </w:r>
      <w:r>
        <w:rPr>
          <w:color w:val="231F20"/>
          <w:spacing w:val="-8"/>
          <w:w w:val="101"/>
        </w:rPr>
        <w:t>e</w:t>
      </w:r>
      <w:r>
        <w:rPr>
          <w:color w:val="231F20"/>
          <w:w w:val="103"/>
        </w:rPr>
        <w:t>xploramos</w:t>
      </w:r>
      <w:r>
        <w:rPr>
          <w:color w:val="231F20"/>
          <w:spacing w:val="21"/>
        </w:rPr>
        <w:t> </w:t>
      </w:r>
      <w:r>
        <w:rPr>
          <w:color w:val="231F20"/>
          <w:spacing w:val="-8"/>
          <w:w w:val="100"/>
        </w:rPr>
        <w:t>r</w:t>
      </w:r>
      <w:r>
        <w:rPr>
          <w:color w:val="231F20"/>
          <w:spacing w:val="-1"/>
          <w:w w:val="99"/>
        </w:rPr>
        <w:t>elativ</w:t>
      </w:r>
      <w:r>
        <w:rPr>
          <w:color w:val="231F20"/>
          <w:w w:val="99"/>
        </w:rPr>
        <w:t>a</w:t>
      </w:r>
      <w:r>
        <w:rPr>
          <w:color w:val="231F20"/>
        </w:rPr>
        <w:t> </w:t>
      </w:r>
      <w:r>
        <w:rPr>
          <w:color w:val="231F20"/>
          <w:spacing w:val="-22"/>
        </w:rPr>
        <w:t> </w:t>
      </w:r>
      <w:r>
        <w:rPr>
          <w:color w:val="231F20"/>
          <w:spacing w:val="-1"/>
          <w:w w:val="102"/>
        </w:rPr>
        <w:t>a</w:t>
      </w:r>
      <w:r>
        <w:rPr>
          <w:color w:val="231F20"/>
          <w:w w:val="102"/>
        </w:rPr>
        <w:t>l</w:t>
      </w:r>
      <w:r>
        <w:rPr>
          <w:color w:val="231F20"/>
        </w:rPr>
        <w:t> </w:t>
      </w:r>
      <w:r>
        <w:rPr>
          <w:color w:val="231F20"/>
          <w:spacing w:val="-22"/>
        </w:rPr>
        <w:t> </w:t>
      </w:r>
      <w:r>
        <w:rPr>
          <w:color w:val="231F20"/>
          <w:spacing w:val="-1"/>
          <w:w w:val="101"/>
        </w:rPr>
        <w:t>espaci</w:t>
      </w:r>
      <w:r>
        <w:rPr>
          <w:color w:val="231F20"/>
          <w:w w:val="101"/>
        </w:rPr>
        <w:t>o</w:t>
      </w:r>
      <w:r>
        <w:rPr>
          <w:color w:val="231F20"/>
        </w:rPr>
        <w:t> </w:t>
      </w:r>
      <w:r>
        <w:rPr>
          <w:color w:val="231F20"/>
          <w:spacing w:val="-22"/>
        </w:rPr>
        <w:t> </w:t>
      </w:r>
      <w:r>
        <w:rPr>
          <w:color w:val="231F20"/>
          <w:spacing w:val="-1"/>
          <w:w w:val="103"/>
        </w:rPr>
        <w:t>par</w:t>
      </w:r>
      <w:r>
        <w:rPr>
          <w:color w:val="231F20"/>
          <w:w w:val="103"/>
        </w:rPr>
        <w:t>a</w:t>
      </w:r>
      <w:r>
        <w:rPr>
          <w:color w:val="231F20"/>
        </w:rPr>
        <w:t> </w:t>
      </w:r>
      <w:r>
        <w:rPr>
          <w:color w:val="231F20"/>
          <w:spacing w:val="-22"/>
        </w:rPr>
        <w:t> </w:t>
      </w:r>
      <w:r>
        <w:rPr>
          <w:color w:val="231F20"/>
          <w:w w:val="97"/>
        </w:rPr>
        <w:t>vivir</w:t>
      </w:r>
      <w:r>
        <w:rPr>
          <w:color w:val="231F20"/>
          <w:spacing w:val="21"/>
        </w:rPr>
        <w:t> </w:t>
      </w:r>
      <w:r>
        <w:rPr>
          <w:color w:val="231F20"/>
          <w:spacing w:val="-1"/>
          <w:w w:val="103"/>
        </w:rPr>
        <w:t>e</w:t>
      </w:r>
      <w:r>
        <w:rPr>
          <w:color w:val="231F20"/>
          <w:w w:val="103"/>
        </w:rPr>
        <w:t>l</w:t>
      </w:r>
      <w:r>
        <w:rPr>
          <w:color w:val="231F20"/>
        </w:rPr>
        <w:t> </w:t>
      </w:r>
      <w:r>
        <w:rPr>
          <w:color w:val="231F20"/>
          <w:spacing w:val="-22"/>
        </w:rPr>
        <w:t> </w:t>
      </w:r>
      <w:r>
        <w:rPr>
          <w:color w:val="231F20"/>
          <w:spacing w:val="-1"/>
          <w:w w:val="102"/>
        </w:rPr>
        <w:t>amo</w:t>
      </w:r>
      <w:r>
        <w:rPr>
          <w:color w:val="231F20"/>
          <w:w w:val="102"/>
        </w:rPr>
        <w:t>r</w:t>
      </w:r>
      <w:r>
        <w:rPr>
          <w:color w:val="231F20"/>
        </w:rPr>
        <w:t> </w:t>
      </w:r>
      <w:r>
        <w:rPr>
          <w:color w:val="231F20"/>
          <w:spacing w:val="-22"/>
        </w:rPr>
        <w:t> </w:t>
      </w:r>
      <w:r>
        <w:rPr>
          <w:color w:val="231F20"/>
          <w:w w:val="95"/>
        </w:rPr>
        <w:t>se </w:t>
      </w:r>
      <w:r>
        <w:rPr>
          <w:color w:val="231F20"/>
          <w:w w:val="105"/>
        </w:rPr>
        <w:t>parcializa aún más. El amor cobra sentido –al menos</w:t>
      </w:r>
      <w:r>
        <w:rPr>
          <w:color w:val="231F20"/>
          <w:spacing w:val="-27"/>
          <w:w w:val="105"/>
        </w:rPr>
        <w:t> </w:t>
      </w:r>
      <w:r>
        <w:rPr>
          <w:color w:val="231F20"/>
          <w:w w:val="105"/>
        </w:rPr>
        <w:t>momentáneamen- te–</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espacio</w:t>
      </w:r>
      <w:r>
        <w:rPr>
          <w:color w:val="231F20"/>
          <w:spacing w:val="-4"/>
          <w:w w:val="105"/>
        </w:rPr>
        <w:t> </w:t>
      </w:r>
      <w:r>
        <w:rPr>
          <w:color w:val="231F20"/>
          <w:w w:val="105"/>
        </w:rPr>
        <w:t>fugaz</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puerto.</w:t>
      </w:r>
      <w:r>
        <w:rPr>
          <w:color w:val="231F20"/>
          <w:spacing w:val="-4"/>
          <w:w w:val="105"/>
        </w:rPr>
        <w:t> </w:t>
      </w:r>
      <w:r>
        <w:rPr>
          <w:color w:val="231F20"/>
          <w:w w:val="105"/>
        </w:rPr>
        <w:t>Avanzamos</w:t>
      </w:r>
      <w:r>
        <w:rPr>
          <w:color w:val="231F20"/>
          <w:spacing w:val="-4"/>
          <w:w w:val="105"/>
        </w:rPr>
        <w:t> </w:t>
      </w:r>
      <w:r>
        <w:rPr>
          <w:color w:val="231F20"/>
          <w:w w:val="105"/>
        </w:rPr>
        <w:t>hacia</w:t>
      </w:r>
      <w:r>
        <w:rPr>
          <w:color w:val="231F20"/>
          <w:spacing w:val="-4"/>
          <w:w w:val="105"/>
        </w:rPr>
        <w:t> </w:t>
      </w:r>
      <w:r>
        <w:rPr>
          <w:color w:val="231F20"/>
          <w:w w:val="105"/>
        </w:rPr>
        <w:t>el</w:t>
      </w:r>
      <w:r>
        <w:rPr>
          <w:color w:val="231F20"/>
          <w:spacing w:val="-4"/>
          <w:w w:val="105"/>
        </w:rPr>
        <w:t> </w:t>
      </w:r>
      <w:r>
        <w:rPr>
          <w:color w:val="231F20"/>
          <w:w w:val="105"/>
        </w:rPr>
        <w:t>encuentro</w:t>
      </w:r>
      <w:r>
        <w:rPr>
          <w:color w:val="231F20"/>
          <w:spacing w:val="-4"/>
          <w:w w:val="105"/>
        </w:rPr>
        <w:t> </w:t>
      </w:r>
      <w:r>
        <w:rPr>
          <w:color w:val="231F20"/>
          <w:w w:val="105"/>
        </w:rPr>
        <w:t>con la “canción desesperada”, en donde el marino poeta decide por fin huir del amor y emprender el viaje que lo lleva hacia el olvido. </w:t>
      </w:r>
      <w:r>
        <w:rPr>
          <w:color w:val="231F20"/>
          <w:spacing w:val="-5"/>
          <w:w w:val="105"/>
        </w:rPr>
        <w:t>Porque </w:t>
      </w:r>
      <w:r>
        <w:rPr>
          <w:color w:val="231F20"/>
          <w:w w:val="105"/>
        </w:rPr>
        <w:t>amar en un puerto es una manera velada de dar alas a ese amor para que se vaya</w:t>
      </w:r>
      <w:r>
        <w:rPr>
          <w:color w:val="231F20"/>
          <w:spacing w:val="-8"/>
          <w:w w:val="105"/>
        </w:rPr>
        <w:t> </w:t>
      </w:r>
      <w:r>
        <w:rPr>
          <w:color w:val="231F20"/>
          <w:w w:val="105"/>
        </w:rPr>
        <w:t>y</w:t>
      </w:r>
      <w:r>
        <w:rPr>
          <w:color w:val="231F20"/>
          <w:spacing w:val="-8"/>
          <w:w w:val="105"/>
        </w:rPr>
        <w:t> </w:t>
      </w:r>
      <w:r>
        <w:rPr>
          <w:color w:val="231F20"/>
          <w:w w:val="105"/>
        </w:rPr>
        <w:t>deje</w:t>
      </w:r>
      <w:r>
        <w:rPr>
          <w:color w:val="231F20"/>
          <w:spacing w:val="-7"/>
          <w:w w:val="105"/>
        </w:rPr>
        <w:t> </w:t>
      </w:r>
      <w:r>
        <w:rPr>
          <w:color w:val="231F20"/>
          <w:w w:val="105"/>
        </w:rPr>
        <w:t>reposar</w:t>
      </w:r>
      <w:r>
        <w:rPr>
          <w:color w:val="231F20"/>
          <w:spacing w:val="-8"/>
          <w:w w:val="105"/>
        </w:rPr>
        <w:t> </w:t>
      </w:r>
      <w:r>
        <w:rPr>
          <w:color w:val="231F20"/>
          <w:w w:val="105"/>
        </w:rPr>
        <w:t>el</w:t>
      </w:r>
      <w:r>
        <w:rPr>
          <w:color w:val="231F20"/>
          <w:spacing w:val="-8"/>
          <w:w w:val="105"/>
        </w:rPr>
        <w:t> </w:t>
      </w:r>
      <w:r>
        <w:rPr>
          <w:color w:val="231F20"/>
          <w:w w:val="105"/>
        </w:rPr>
        <w:t>alma</w:t>
      </w:r>
      <w:r>
        <w:rPr>
          <w:color w:val="231F20"/>
          <w:spacing w:val="-8"/>
          <w:w w:val="105"/>
        </w:rPr>
        <w:t> </w:t>
      </w:r>
      <w:r>
        <w:rPr>
          <w:color w:val="231F20"/>
          <w:w w:val="105"/>
        </w:rPr>
        <w:t>dolorida</w:t>
      </w:r>
      <w:r>
        <w:rPr>
          <w:color w:val="231F20"/>
          <w:spacing w:val="-7"/>
          <w:w w:val="105"/>
        </w:rPr>
        <w:t> </w:t>
      </w:r>
      <w:r>
        <w:rPr>
          <w:color w:val="231F20"/>
          <w:w w:val="105"/>
        </w:rPr>
        <w:t>del</w:t>
      </w:r>
      <w:r>
        <w:rPr>
          <w:color w:val="231F20"/>
          <w:spacing w:val="-8"/>
          <w:w w:val="105"/>
        </w:rPr>
        <w:t> </w:t>
      </w:r>
      <w:r>
        <w:rPr>
          <w:color w:val="231F20"/>
          <w:w w:val="105"/>
        </w:rPr>
        <w:t>poeta.</w:t>
      </w:r>
    </w:p>
    <w:p>
      <w:pPr>
        <w:pStyle w:val="BodyText"/>
        <w:ind w:left="513" w:right="549"/>
      </w:pPr>
      <w:r>
        <w:rPr>
          <w:color w:val="231F20"/>
          <w:w w:val="238"/>
        </w:rPr>
        <w:t>l</w:t>
      </w:r>
      <w:r>
        <w:rPr>
          <w:color w:val="231F20"/>
          <w:w w:val="101"/>
        </w:rPr>
        <w:t>a</w:t>
      </w:r>
      <w:r>
        <w:rPr>
          <w:color w:val="231F20"/>
          <w:spacing w:val="10"/>
        </w:rPr>
        <w:t> </w:t>
      </w:r>
      <w:r>
        <w:rPr>
          <w:color w:val="231F20"/>
          <w:w w:val="97"/>
        </w:rPr>
        <w:t>est</w:t>
      </w:r>
      <w:r>
        <w:rPr>
          <w:color w:val="231F20"/>
          <w:spacing w:val="-8"/>
          <w:w w:val="97"/>
        </w:rPr>
        <w:t>r</w:t>
      </w:r>
      <w:r>
        <w:rPr>
          <w:color w:val="231F20"/>
          <w:w w:val="103"/>
        </w:rPr>
        <w:t>ofa</w:t>
      </w:r>
      <w:r>
        <w:rPr>
          <w:color w:val="231F20"/>
          <w:spacing w:val="10"/>
        </w:rPr>
        <w:t> </w:t>
      </w:r>
      <w:r>
        <w:rPr>
          <w:color w:val="231F20"/>
          <w:spacing w:val="-1"/>
          <w:w w:val="101"/>
        </w:rPr>
        <w:t>qu</w:t>
      </w:r>
      <w:r>
        <w:rPr>
          <w:color w:val="231F20"/>
          <w:w w:val="101"/>
        </w:rPr>
        <w:t>e</w:t>
      </w:r>
      <w:r>
        <w:rPr>
          <w:color w:val="231F20"/>
          <w:spacing w:val="10"/>
        </w:rPr>
        <w:t> </w:t>
      </w:r>
      <w:r>
        <w:rPr>
          <w:color w:val="231F20"/>
          <w:w w:val="101"/>
        </w:rPr>
        <w:t>sigue</w:t>
      </w:r>
      <w:r>
        <w:rPr>
          <w:color w:val="231F20"/>
          <w:spacing w:val="10"/>
        </w:rPr>
        <w:t> </w:t>
      </w:r>
      <w:r>
        <w:rPr>
          <w:color w:val="231F20"/>
          <w:spacing w:val="-1"/>
          <w:w w:val="104"/>
        </w:rPr>
        <w:t>dice:</w:t>
      </w:r>
    </w:p>
    <w:p>
      <w:pPr>
        <w:pStyle w:val="BodyText"/>
        <w:spacing w:before="5"/>
        <w:rPr>
          <w:sz w:val="27"/>
        </w:rPr>
      </w:pPr>
    </w:p>
    <w:p>
      <w:pPr>
        <w:spacing w:line="273" w:lineRule="auto" w:before="0"/>
        <w:ind w:left="797" w:right="2166" w:firstLine="0"/>
        <w:jc w:val="left"/>
        <w:rPr>
          <w:sz w:val="18"/>
        </w:rPr>
      </w:pPr>
      <w:r>
        <w:rPr>
          <w:color w:val="231F20"/>
          <w:w w:val="105"/>
          <w:sz w:val="18"/>
        </w:rPr>
        <w:t>Aquí te amo y en vano te oculta el horizonte. Te estoy amando aún entre estas frías cosas. A veces van mis besos en esos barcos graves, que corren por el mar hacia donde no llegan. Ya me veo olvidado como estas viejas anclas.</w:t>
      </w:r>
    </w:p>
    <w:p>
      <w:pPr>
        <w:spacing w:line="273" w:lineRule="auto" w:before="0"/>
        <w:ind w:left="797" w:right="1727" w:firstLine="0"/>
        <w:jc w:val="left"/>
        <w:rPr>
          <w:sz w:val="18"/>
        </w:rPr>
      </w:pPr>
      <w:r>
        <w:rPr>
          <w:color w:val="231F20"/>
          <w:w w:val="105"/>
          <w:sz w:val="18"/>
        </w:rPr>
        <w:t>Son más tristes los muelles cuando atraca la tarde. Se fatiga mi vida inútilmente hambrienta.</w:t>
      </w:r>
    </w:p>
    <w:p>
      <w:pPr>
        <w:spacing w:after="0" w:line="273" w:lineRule="auto"/>
        <w:jc w:val="left"/>
        <w:rPr>
          <w:sz w:val="18"/>
        </w:rPr>
        <w:sectPr>
          <w:pgSz w:w="8510" w:h="12190"/>
          <w:pgMar w:header="899" w:footer="0" w:top="1200" w:bottom="280" w:left="960" w:right="960"/>
        </w:sectPr>
      </w:pPr>
    </w:p>
    <w:p>
      <w:pPr>
        <w:pStyle w:val="BodyText"/>
      </w:pPr>
    </w:p>
    <w:p>
      <w:pPr>
        <w:pStyle w:val="BodyText"/>
        <w:spacing w:before="7"/>
      </w:pPr>
    </w:p>
    <w:p>
      <w:pPr>
        <w:spacing w:line="273" w:lineRule="auto" w:before="69"/>
        <w:ind w:left="797" w:right="2230" w:firstLine="0"/>
        <w:jc w:val="left"/>
        <w:rPr>
          <w:sz w:val="18"/>
        </w:rPr>
      </w:pPr>
      <w:r>
        <w:rPr>
          <w:color w:val="231F20"/>
          <w:sz w:val="18"/>
        </w:rPr>
        <w:t>Amo lo que no tengo. Estás tú tan distante.   mi hastío forcejea con los lentos  </w:t>
      </w:r>
      <w:r>
        <w:rPr>
          <w:color w:val="231F20"/>
          <w:spacing w:val="10"/>
          <w:sz w:val="18"/>
        </w:rPr>
        <w:t> </w:t>
      </w:r>
      <w:r>
        <w:rPr>
          <w:color w:val="231F20"/>
          <w:sz w:val="18"/>
        </w:rPr>
        <w:t>crepúsculos.</w:t>
      </w:r>
    </w:p>
    <w:p>
      <w:pPr>
        <w:spacing w:line="210" w:lineRule="exact" w:before="0"/>
        <w:ind w:left="797" w:right="549" w:firstLine="0"/>
        <w:jc w:val="left"/>
        <w:rPr>
          <w:sz w:val="18"/>
        </w:rPr>
      </w:pPr>
      <w:r>
        <w:rPr>
          <w:color w:val="231F20"/>
          <w:sz w:val="18"/>
        </w:rPr>
        <w:t>Pero  la noche llega y comienza a cantarme (p.    88).</w:t>
      </w:r>
    </w:p>
    <w:p>
      <w:pPr>
        <w:pStyle w:val="BodyText"/>
        <w:rPr>
          <w:sz w:val="18"/>
        </w:rPr>
      </w:pPr>
    </w:p>
    <w:p>
      <w:pPr>
        <w:pStyle w:val="BodyText"/>
        <w:spacing w:line="307" w:lineRule="auto" w:before="156"/>
        <w:ind w:left="117" w:right="114"/>
        <w:jc w:val="both"/>
      </w:pPr>
      <w:r>
        <w:rPr>
          <w:color w:val="231F20"/>
        </w:rPr>
        <w:t>El amor se vuelve más tenaz todavía; diríamos que adopta una postura terca y que navega contra la corriente para alcanzar el triunfo que sólo     le dará la constancia, la perseverancia: </w:t>
      </w:r>
      <w:r>
        <w:rPr>
          <w:color w:val="231F20"/>
          <w:spacing w:val="-7"/>
        </w:rPr>
        <w:t>“Te </w:t>
      </w:r>
      <w:r>
        <w:rPr>
          <w:color w:val="231F20"/>
        </w:rPr>
        <w:t>estoy amando aún entre estas frías</w:t>
      </w:r>
      <w:r>
        <w:rPr>
          <w:color w:val="231F20"/>
          <w:spacing w:val="21"/>
        </w:rPr>
        <w:t> </w:t>
      </w:r>
      <w:r>
        <w:rPr>
          <w:color w:val="231F20"/>
        </w:rPr>
        <w:t>cosas”.</w:t>
      </w:r>
    </w:p>
    <w:p>
      <w:pPr>
        <w:pStyle w:val="BodyText"/>
        <w:spacing w:line="307" w:lineRule="auto"/>
        <w:ind w:left="117" w:right="114" w:firstLine="396"/>
        <w:jc w:val="both"/>
      </w:pPr>
      <w:r>
        <w:rPr>
          <w:color w:val="231F20"/>
          <w:spacing w:val="-4"/>
          <w:w w:val="105"/>
        </w:rPr>
        <w:t>Para</w:t>
      </w:r>
      <w:r>
        <w:rPr>
          <w:color w:val="231F20"/>
          <w:spacing w:val="-19"/>
          <w:w w:val="105"/>
        </w:rPr>
        <w:t> </w:t>
      </w:r>
      <w:r>
        <w:rPr>
          <w:color w:val="231F20"/>
          <w:w w:val="105"/>
        </w:rPr>
        <w:t>el</w:t>
      </w:r>
      <w:r>
        <w:rPr>
          <w:color w:val="231F20"/>
          <w:spacing w:val="-19"/>
          <w:w w:val="105"/>
        </w:rPr>
        <w:t> </w:t>
      </w:r>
      <w:r>
        <w:rPr>
          <w:color w:val="231F20"/>
          <w:w w:val="105"/>
        </w:rPr>
        <w:t>amor</w:t>
      </w:r>
      <w:r>
        <w:rPr>
          <w:color w:val="231F20"/>
          <w:spacing w:val="-19"/>
          <w:w w:val="105"/>
        </w:rPr>
        <w:t> </w:t>
      </w:r>
      <w:r>
        <w:rPr>
          <w:color w:val="231F20"/>
          <w:w w:val="105"/>
        </w:rPr>
        <w:t>no</w:t>
      </w:r>
      <w:r>
        <w:rPr>
          <w:color w:val="231F20"/>
          <w:spacing w:val="-19"/>
          <w:w w:val="105"/>
        </w:rPr>
        <w:t> </w:t>
      </w:r>
      <w:r>
        <w:rPr>
          <w:color w:val="231F20"/>
          <w:w w:val="105"/>
        </w:rPr>
        <w:t>hay</w:t>
      </w:r>
      <w:r>
        <w:rPr>
          <w:color w:val="231F20"/>
          <w:spacing w:val="-19"/>
          <w:w w:val="105"/>
        </w:rPr>
        <w:t> </w:t>
      </w:r>
      <w:r>
        <w:rPr>
          <w:color w:val="231F20"/>
          <w:w w:val="105"/>
        </w:rPr>
        <w:t>imposibles</w:t>
      </w:r>
      <w:r>
        <w:rPr>
          <w:color w:val="231F20"/>
          <w:spacing w:val="-19"/>
          <w:w w:val="105"/>
        </w:rPr>
        <w:t> </w:t>
      </w:r>
      <w:r>
        <w:rPr>
          <w:color w:val="231F20"/>
          <w:w w:val="105"/>
        </w:rPr>
        <w:t>y</w:t>
      </w:r>
      <w:r>
        <w:rPr>
          <w:color w:val="231F20"/>
          <w:spacing w:val="-19"/>
          <w:w w:val="105"/>
        </w:rPr>
        <w:t> </w:t>
      </w:r>
      <w:r>
        <w:rPr>
          <w:color w:val="231F20"/>
          <w:w w:val="105"/>
        </w:rPr>
        <w:t>si</w:t>
      </w:r>
      <w:r>
        <w:rPr>
          <w:color w:val="231F20"/>
          <w:spacing w:val="-19"/>
          <w:w w:val="105"/>
        </w:rPr>
        <w:t> </w:t>
      </w:r>
      <w:r>
        <w:rPr>
          <w:color w:val="231F20"/>
          <w:w w:val="105"/>
        </w:rPr>
        <w:t>el</w:t>
      </w:r>
      <w:r>
        <w:rPr>
          <w:color w:val="231F20"/>
          <w:spacing w:val="-19"/>
          <w:w w:val="105"/>
        </w:rPr>
        <w:t> </w:t>
      </w:r>
      <w:r>
        <w:rPr>
          <w:color w:val="231F20"/>
          <w:w w:val="105"/>
        </w:rPr>
        <w:t>amante</w:t>
      </w:r>
      <w:r>
        <w:rPr>
          <w:color w:val="231F20"/>
          <w:spacing w:val="-19"/>
          <w:w w:val="105"/>
        </w:rPr>
        <w:t> </w:t>
      </w:r>
      <w:r>
        <w:rPr>
          <w:color w:val="231F20"/>
          <w:w w:val="105"/>
        </w:rPr>
        <w:t>no</w:t>
      </w:r>
      <w:r>
        <w:rPr>
          <w:color w:val="231F20"/>
          <w:spacing w:val="-19"/>
          <w:w w:val="105"/>
        </w:rPr>
        <w:t> </w:t>
      </w:r>
      <w:r>
        <w:rPr>
          <w:color w:val="231F20"/>
          <w:w w:val="105"/>
        </w:rPr>
        <w:t>requiere</w:t>
      </w:r>
      <w:r>
        <w:rPr>
          <w:color w:val="231F20"/>
          <w:spacing w:val="-19"/>
          <w:w w:val="105"/>
        </w:rPr>
        <w:t> </w:t>
      </w:r>
      <w:r>
        <w:rPr>
          <w:color w:val="231F20"/>
          <w:w w:val="105"/>
        </w:rPr>
        <w:t>la</w:t>
      </w:r>
      <w:r>
        <w:rPr>
          <w:color w:val="231F20"/>
          <w:spacing w:val="-19"/>
          <w:w w:val="105"/>
        </w:rPr>
        <w:t> </w:t>
      </w:r>
      <w:r>
        <w:rPr>
          <w:color w:val="231F20"/>
          <w:w w:val="105"/>
        </w:rPr>
        <w:t>respues- ta</w:t>
      </w:r>
      <w:r>
        <w:rPr>
          <w:color w:val="231F20"/>
          <w:spacing w:val="-12"/>
          <w:w w:val="105"/>
        </w:rPr>
        <w:t> </w:t>
      </w:r>
      <w:r>
        <w:rPr>
          <w:color w:val="231F20"/>
          <w:w w:val="105"/>
        </w:rPr>
        <w:t>de</w:t>
      </w:r>
      <w:r>
        <w:rPr>
          <w:color w:val="231F20"/>
          <w:spacing w:val="-11"/>
          <w:w w:val="105"/>
        </w:rPr>
        <w:t> </w:t>
      </w:r>
      <w:r>
        <w:rPr>
          <w:color w:val="231F20"/>
          <w:w w:val="105"/>
        </w:rPr>
        <w:t>la</w:t>
      </w:r>
      <w:r>
        <w:rPr>
          <w:color w:val="231F20"/>
          <w:spacing w:val="-12"/>
          <w:w w:val="105"/>
        </w:rPr>
        <w:t> </w:t>
      </w:r>
      <w:r>
        <w:rPr>
          <w:color w:val="231F20"/>
          <w:w w:val="105"/>
        </w:rPr>
        <w:t>amada</w:t>
      </w:r>
      <w:r>
        <w:rPr>
          <w:color w:val="231F20"/>
          <w:spacing w:val="-11"/>
          <w:w w:val="105"/>
        </w:rPr>
        <w:t> </w:t>
      </w:r>
      <w:r>
        <w:rPr>
          <w:color w:val="231F20"/>
          <w:w w:val="105"/>
        </w:rPr>
        <w:t>para</w:t>
      </w:r>
      <w:r>
        <w:rPr>
          <w:color w:val="231F20"/>
          <w:spacing w:val="-12"/>
          <w:w w:val="105"/>
        </w:rPr>
        <w:t> </w:t>
      </w:r>
      <w:r>
        <w:rPr>
          <w:color w:val="231F20"/>
          <w:w w:val="105"/>
        </w:rPr>
        <w:t>seguir</w:t>
      </w:r>
      <w:r>
        <w:rPr>
          <w:color w:val="231F20"/>
          <w:spacing w:val="-12"/>
          <w:w w:val="105"/>
        </w:rPr>
        <w:t> </w:t>
      </w:r>
      <w:r>
        <w:rPr>
          <w:color w:val="231F20"/>
          <w:w w:val="105"/>
        </w:rPr>
        <w:t>amando,</w:t>
      </w:r>
      <w:r>
        <w:rPr>
          <w:color w:val="231F20"/>
          <w:spacing w:val="-11"/>
          <w:w w:val="105"/>
        </w:rPr>
        <w:t> </w:t>
      </w:r>
      <w:r>
        <w:rPr>
          <w:color w:val="231F20"/>
          <w:w w:val="105"/>
        </w:rPr>
        <w:t>entonces</w:t>
      </w:r>
      <w:r>
        <w:rPr>
          <w:color w:val="231F20"/>
          <w:spacing w:val="-11"/>
          <w:w w:val="105"/>
        </w:rPr>
        <w:t> </w:t>
      </w:r>
      <w:r>
        <w:rPr>
          <w:color w:val="231F20"/>
          <w:w w:val="105"/>
        </w:rPr>
        <w:t>la</w:t>
      </w:r>
      <w:r>
        <w:rPr>
          <w:color w:val="231F20"/>
          <w:spacing w:val="-12"/>
          <w:w w:val="105"/>
        </w:rPr>
        <w:t> </w:t>
      </w:r>
      <w:r>
        <w:rPr>
          <w:color w:val="231F20"/>
          <w:w w:val="105"/>
        </w:rPr>
        <w:t>vivencia</w:t>
      </w:r>
      <w:r>
        <w:rPr>
          <w:color w:val="231F20"/>
          <w:spacing w:val="-12"/>
          <w:w w:val="105"/>
        </w:rPr>
        <w:t> </w:t>
      </w:r>
      <w:r>
        <w:rPr>
          <w:color w:val="231F20"/>
          <w:w w:val="105"/>
        </w:rPr>
        <w:t>del</w:t>
      </w:r>
      <w:r>
        <w:rPr>
          <w:color w:val="231F20"/>
          <w:spacing w:val="-11"/>
          <w:w w:val="105"/>
        </w:rPr>
        <w:t> </w:t>
      </w:r>
      <w:r>
        <w:rPr>
          <w:color w:val="231F20"/>
          <w:w w:val="105"/>
        </w:rPr>
        <w:t>sentimiento que encuentra refugio en una suerte de curioso neoplatonismo podría salir triunfante. El </w:t>
      </w:r>
      <w:r>
        <w:rPr>
          <w:color w:val="231F20"/>
          <w:spacing w:val="-2"/>
          <w:w w:val="105"/>
        </w:rPr>
        <w:t>hombre </w:t>
      </w:r>
      <w:r>
        <w:rPr>
          <w:color w:val="231F20"/>
          <w:w w:val="105"/>
        </w:rPr>
        <w:t>busca el </w:t>
      </w:r>
      <w:r>
        <w:rPr>
          <w:color w:val="231F20"/>
          <w:spacing w:val="-3"/>
          <w:w w:val="105"/>
        </w:rPr>
        <w:t>verdadero </w:t>
      </w:r>
      <w:r>
        <w:rPr>
          <w:color w:val="231F20"/>
          <w:w w:val="105"/>
        </w:rPr>
        <w:t>amor toda su vida para llegar</w:t>
      </w:r>
      <w:r>
        <w:rPr>
          <w:color w:val="231F20"/>
          <w:spacing w:val="-9"/>
          <w:w w:val="105"/>
        </w:rPr>
        <w:t> </w:t>
      </w:r>
      <w:r>
        <w:rPr>
          <w:color w:val="231F20"/>
          <w:w w:val="105"/>
        </w:rPr>
        <w:t>a</w:t>
      </w:r>
      <w:r>
        <w:rPr>
          <w:color w:val="231F20"/>
          <w:spacing w:val="-9"/>
          <w:w w:val="105"/>
        </w:rPr>
        <w:t> </w:t>
      </w:r>
      <w:r>
        <w:rPr>
          <w:color w:val="231F20"/>
          <w:w w:val="105"/>
        </w:rPr>
        <w:t>comprender</w:t>
      </w:r>
      <w:r>
        <w:rPr>
          <w:color w:val="231F20"/>
          <w:spacing w:val="-9"/>
          <w:w w:val="105"/>
        </w:rPr>
        <w:t> </w:t>
      </w:r>
      <w:r>
        <w:rPr>
          <w:color w:val="231F20"/>
          <w:w w:val="105"/>
        </w:rPr>
        <w:t>al</w:t>
      </w:r>
      <w:r>
        <w:rPr>
          <w:color w:val="231F20"/>
          <w:spacing w:val="-9"/>
          <w:w w:val="105"/>
        </w:rPr>
        <w:t> </w:t>
      </w:r>
      <w:r>
        <w:rPr>
          <w:color w:val="231F20"/>
          <w:w w:val="105"/>
        </w:rPr>
        <w:t>fin</w:t>
      </w:r>
      <w:r>
        <w:rPr>
          <w:color w:val="231F20"/>
          <w:spacing w:val="-9"/>
          <w:w w:val="105"/>
        </w:rPr>
        <w:t> </w:t>
      </w:r>
      <w:r>
        <w:rPr>
          <w:color w:val="231F20"/>
          <w:w w:val="105"/>
        </w:rPr>
        <w:t>que</w:t>
      </w:r>
      <w:r>
        <w:rPr>
          <w:color w:val="231F20"/>
          <w:spacing w:val="-9"/>
          <w:w w:val="105"/>
        </w:rPr>
        <w:t> </w:t>
      </w:r>
      <w:r>
        <w:rPr>
          <w:color w:val="231F20"/>
          <w:w w:val="105"/>
        </w:rPr>
        <w:t>esto</w:t>
      </w:r>
      <w:r>
        <w:rPr>
          <w:color w:val="231F20"/>
          <w:spacing w:val="-9"/>
          <w:w w:val="105"/>
        </w:rPr>
        <w:t> </w:t>
      </w:r>
      <w:r>
        <w:rPr>
          <w:color w:val="231F20"/>
          <w:w w:val="105"/>
        </w:rPr>
        <w:t>es</w:t>
      </w:r>
      <w:r>
        <w:rPr>
          <w:color w:val="231F20"/>
          <w:spacing w:val="-9"/>
          <w:w w:val="105"/>
        </w:rPr>
        <w:t> </w:t>
      </w:r>
      <w:r>
        <w:rPr>
          <w:color w:val="231F20"/>
          <w:w w:val="105"/>
        </w:rPr>
        <w:t>imposible;</w:t>
      </w:r>
      <w:r>
        <w:rPr>
          <w:color w:val="231F20"/>
          <w:spacing w:val="-9"/>
          <w:w w:val="105"/>
        </w:rPr>
        <w:t> </w:t>
      </w:r>
      <w:r>
        <w:rPr>
          <w:color w:val="231F20"/>
          <w:w w:val="105"/>
        </w:rPr>
        <w:t>por</w:t>
      </w:r>
      <w:r>
        <w:rPr>
          <w:color w:val="231F20"/>
          <w:spacing w:val="-9"/>
          <w:w w:val="105"/>
        </w:rPr>
        <w:t> </w:t>
      </w:r>
      <w:r>
        <w:rPr>
          <w:color w:val="231F20"/>
          <w:w w:val="105"/>
        </w:rPr>
        <w:t>otro</w:t>
      </w:r>
      <w:r>
        <w:rPr>
          <w:color w:val="231F20"/>
          <w:spacing w:val="-9"/>
          <w:w w:val="105"/>
        </w:rPr>
        <w:t> </w:t>
      </w:r>
      <w:r>
        <w:rPr>
          <w:color w:val="231F20"/>
          <w:w w:val="105"/>
        </w:rPr>
        <w:t>lado,</w:t>
      </w:r>
      <w:r>
        <w:rPr>
          <w:color w:val="231F20"/>
          <w:spacing w:val="-9"/>
          <w:w w:val="105"/>
        </w:rPr>
        <w:t> </w:t>
      </w:r>
      <w:r>
        <w:rPr>
          <w:color w:val="231F20"/>
          <w:w w:val="105"/>
        </w:rPr>
        <w:t>el</w:t>
      </w:r>
      <w:r>
        <w:rPr>
          <w:color w:val="231F20"/>
          <w:spacing w:val="-9"/>
          <w:w w:val="105"/>
        </w:rPr>
        <w:t> </w:t>
      </w:r>
      <w:r>
        <w:rPr>
          <w:color w:val="231F20"/>
          <w:w w:val="105"/>
        </w:rPr>
        <w:t>indivi- duo</w:t>
      </w:r>
      <w:r>
        <w:rPr>
          <w:color w:val="231F20"/>
          <w:spacing w:val="-17"/>
          <w:w w:val="105"/>
        </w:rPr>
        <w:t> </w:t>
      </w:r>
      <w:r>
        <w:rPr>
          <w:color w:val="231F20"/>
          <w:w w:val="105"/>
        </w:rPr>
        <w:t>soñador</w:t>
      </w:r>
      <w:r>
        <w:rPr>
          <w:color w:val="231F20"/>
          <w:spacing w:val="-17"/>
          <w:w w:val="105"/>
        </w:rPr>
        <w:t> </w:t>
      </w:r>
      <w:r>
        <w:rPr>
          <w:color w:val="231F20"/>
          <w:w w:val="105"/>
        </w:rPr>
        <w:t>fabrica</w:t>
      </w:r>
      <w:r>
        <w:rPr>
          <w:color w:val="231F20"/>
          <w:spacing w:val="-17"/>
          <w:w w:val="105"/>
        </w:rPr>
        <w:t> </w:t>
      </w:r>
      <w:r>
        <w:rPr>
          <w:color w:val="231F20"/>
          <w:w w:val="105"/>
        </w:rPr>
        <w:t>su</w:t>
      </w:r>
      <w:r>
        <w:rPr>
          <w:color w:val="231F20"/>
          <w:spacing w:val="-17"/>
          <w:w w:val="105"/>
        </w:rPr>
        <w:t> </w:t>
      </w:r>
      <w:r>
        <w:rPr>
          <w:color w:val="231F20"/>
          <w:w w:val="105"/>
        </w:rPr>
        <w:t>propio</w:t>
      </w:r>
      <w:r>
        <w:rPr>
          <w:color w:val="231F20"/>
          <w:spacing w:val="-17"/>
          <w:w w:val="105"/>
        </w:rPr>
        <w:t> </w:t>
      </w:r>
      <w:r>
        <w:rPr>
          <w:color w:val="231F20"/>
          <w:w w:val="105"/>
        </w:rPr>
        <w:t>refugio</w:t>
      </w:r>
      <w:r>
        <w:rPr>
          <w:color w:val="231F20"/>
          <w:spacing w:val="-16"/>
          <w:w w:val="105"/>
        </w:rPr>
        <w:t> </w:t>
      </w:r>
      <w:r>
        <w:rPr>
          <w:color w:val="231F20"/>
          <w:w w:val="105"/>
        </w:rPr>
        <w:t>en</w:t>
      </w:r>
      <w:r>
        <w:rPr>
          <w:color w:val="231F20"/>
          <w:spacing w:val="-17"/>
          <w:w w:val="105"/>
        </w:rPr>
        <w:t> </w:t>
      </w:r>
      <w:r>
        <w:rPr>
          <w:color w:val="231F20"/>
          <w:w w:val="105"/>
        </w:rPr>
        <w:t>el</w:t>
      </w:r>
      <w:r>
        <w:rPr>
          <w:color w:val="231F20"/>
          <w:spacing w:val="-17"/>
          <w:w w:val="105"/>
        </w:rPr>
        <w:t> </w:t>
      </w:r>
      <w:r>
        <w:rPr>
          <w:color w:val="231F20"/>
          <w:w w:val="105"/>
        </w:rPr>
        <w:t>sentimiento</w:t>
      </w:r>
      <w:r>
        <w:rPr>
          <w:color w:val="231F20"/>
          <w:spacing w:val="-17"/>
          <w:w w:val="105"/>
        </w:rPr>
        <w:t> </w:t>
      </w:r>
      <w:r>
        <w:rPr>
          <w:color w:val="231F20"/>
          <w:w w:val="105"/>
        </w:rPr>
        <w:t>imposible</w:t>
      </w:r>
      <w:r>
        <w:rPr>
          <w:color w:val="231F20"/>
          <w:spacing w:val="-16"/>
          <w:w w:val="105"/>
        </w:rPr>
        <w:t> </w:t>
      </w:r>
      <w:r>
        <w:rPr>
          <w:color w:val="231F20"/>
          <w:w w:val="105"/>
        </w:rPr>
        <w:t>de</w:t>
      </w:r>
      <w:r>
        <w:rPr>
          <w:color w:val="231F20"/>
          <w:spacing w:val="-17"/>
          <w:w w:val="105"/>
        </w:rPr>
        <w:t> </w:t>
      </w:r>
      <w:r>
        <w:rPr>
          <w:color w:val="231F20"/>
          <w:w w:val="105"/>
        </w:rPr>
        <w:t>ese mismo</w:t>
      </w:r>
      <w:r>
        <w:rPr>
          <w:color w:val="231F20"/>
          <w:spacing w:val="-8"/>
          <w:w w:val="105"/>
        </w:rPr>
        <w:t> </w:t>
      </w:r>
      <w:r>
        <w:rPr>
          <w:color w:val="231F20"/>
          <w:spacing w:val="-5"/>
          <w:w w:val="105"/>
        </w:rPr>
        <w:t>amor,</w:t>
      </w:r>
      <w:r>
        <w:rPr>
          <w:color w:val="231F20"/>
          <w:spacing w:val="-8"/>
          <w:w w:val="105"/>
        </w:rPr>
        <w:t> </w:t>
      </w:r>
      <w:r>
        <w:rPr>
          <w:color w:val="231F20"/>
          <w:w w:val="105"/>
        </w:rPr>
        <w:t>y</w:t>
      </w:r>
      <w:r>
        <w:rPr>
          <w:color w:val="231F20"/>
          <w:spacing w:val="-8"/>
          <w:w w:val="105"/>
        </w:rPr>
        <w:t> </w:t>
      </w:r>
      <w:r>
        <w:rPr>
          <w:color w:val="231F20"/>
          <w:w w:val="105"/>
        </w:rPr>
        <w:t>mientras</w:t>
      </w:r>
      <w:r>
        <w:rPr>
          <w:color w:val="231F20"/>
          <w:spacing w:val="-8"/>
          <w:w w:val="105"/>
        </w:rPr>
        <w:t> </w:t>
      </w:r>
      <w:r>
        <w:rPr>
          <w:color w:val="231F20"/>
          <w:w w:val="105"/>
        </w:rPr>
        <w:t>no</w:t>
      </w:r>
      <w:r>
        <w:rPr>
          <w:color w:val="231F20"/>
          <w:spacing w:val="-8"/>
          <w:w w:val="105"/>
        </w:rPr>
        <w:t> </w:t>
      </w:r>
      <w:r>
        <w:rPr>
          <w:color w:val="231F20"/>
          <w:w w:val="105"/>
        </w:rPr>
        <w:t>despierta</w:t>
      </w:r>
      <w:r>
        <w:rPr>
          <w:color w:val="231F20"/>
          <w:spacing w:val="-7"/>
          <w:w w:val="105"/>
        </w:rPr>
        <w:t> </w:t>
      </w:r>
      <w:r>
        <w:rPr>
          <w:color w:val="231F20"/>
          <w:w w:val="105"/>
        </w:rPr>
        <w:t>de</w:t>
      </w:r>
      <w:r>
        <w:rPr>
          <w:color w:val="231F20"/>
          <w:spacing w:val="-8"/>
          <w:w w:val="105"/>
        </w:rPr>
        <w:t> </w:t>
      </w:r>
      <w:r>
        <w:rPr>
          <w:color w:val="231F20"/>
          <w:w w:val="105"/>
        </w:rPr>
        <w:t>ese</w:t>
      </w:r>
      <w:r>
        <w:rPr>
          <w:color w:val="231F20"/>
          <w:spacing w:val="-8"/>
          <w:w w:val="105"/>
        </w:rPr>
        <w:t> </w:t>
      </w:r>
      <w:r>
        <w:rPr>
          <w:color w:val="231F20"/>
          <w:w w:val="105"/>
        </w:rPr>
        <w:t>sueño,</w:t>
      </w:r>
      <w:r>
        <w:rPr>
          <w:color w:val="231F20"/>
          <w:spacing w:val="-8"/>
          <w:w w:val="105"/>
        </w:rPr>
        <w:t> </w:t>
      </w:r>
      <w:r>
        <w:rPr>
          <w:color w:val="231F20"/>
          <w:w w:val="105"/>
        </w:rPr>
        <w:t>es</w:t>
      </w:r>
      <w:r>
        <w:rPr>
          <w:color w:val="231F20"/>
          <w:spacing w:val="-8"/>
          <w:w w:val="105"/>
        </w:rPr>
        <w:t> </w:t>
      </w:r>
      <w:r>
        <w:rPr>
          <w:color w:val="231F20"/>
          <w:w w:val="105"/>
        </w:rPr>
        <w:t>feliz.</w:t>
      </w:r>
    </w:p>
    <w:p>
      <w:pPr>
        <w:pStyle w:val="BodyText"/>
        <w:spacing w:line="307" w:lineRule="auto"/>
        <w:ind w:left="117" w:right="115" w:firstLine="396"/>
        <w:jc w:val="both"/>
      </w:pPr>
      <w:r>
        <w:rPr>
          <w:color w:val="231F20"/>
        </w:rPr>
        <w:t>Pero sabemos que en el marco de la poética nerudiana no es posible amar solo, se requiere del otro para lograrlo. El poeta reconoce en estos versos que su vida se fatiga inútilmente hambrienta, para dar la nota definitiva en tres versos que afirman las ideas centrales de este poema de amores contrariados:</w:t>
      </w:r>
    </w:p>
    <w:p>
      <w:pPr>
        <w:pStyle w:val="BodyText"/>
        <w:spacing w:before="10"/>
        <w:rPr>
          <w:sz w:val="21"/>
        </w:rPr>
      </w:pPr>
    </w:p>
    <w:p>
      <w:pPr>
        <w:spacing w:line="273" w:lineRule="auto" w:before="0"/>
        <w:ind w:left="797" w:right="2323" w:firstLine="0"/>
        <w:jc w:val="left"/>
        <w:rPr>
          <w:sz w:val="18"/>
        </w:rPr>
      </w:pPr>
      <w:r>
        <w:rPr>
          <w:color w:val="231F20"/>
          <w:sz w:val="18"/>
        </w:rPr>
        <w:t>Amo lo que no tengo. Estás tú tan distante.   mi hastío forcejea con los lentos crepúsculos. </w:t>
      </w:r>
      <w:r>
        <w:rPr>
          <w:color w:val="231F20"/>
          <w:spacing w:val="-6"/>
          <w:sz w:val="18"/>
        </w:rPr>
        <w:t>Pero  </w:t>
      </w:r>
      <w:r>
        <w:rPr>
          <w:color w:val="231F20"/>
          <w:sz w:val="18"/>
        </w:rPr>
        <w:t>la noche llega y comienza a  </w:t>
      </w:r>
      <w:r>
        <w:rPr>
          <w:color w:val="231F20"/>
          <w:spacing w:val="39"/>
          <w:sz w:val="18"/>
        </w:rPr>
        <w:t> </w:t>
      </w:r>
      <w:r>
        <w:rPr>
          <w:color w:val="231F20"/>
          <w:sz w:val="18"/>
        </w:rPr>
        <w:t>cantarme.</w:t>
      </w:r>
    </w:p>
    <w:p>
      <w:pPr>
        <w:pStyle w:val="BodyText"/>
        <w:rPr>
          <w:sz w:val="18"/>
        </w:rPr>
      </w:pPr>
    </w:p>
    <w:p>
      <w:pPr>
        <w:pStyle w:val="BodyText"/>
        <w:spacing w:line="307" w:lineRule="auto" w:before="127"/>
        <w:ind w:left="117" w:right="114"/>
        <w:jc w:val="both"/>
      </w:pPr>
      <w:r>
        <w:rPr>
          <w:color w:val="231F20"/>
          <w:w w:val="238"/>
        </w:rPr>
        <w:t>l</w:t>
      </w:r>
      <w:r>
        <w:rPr>
          <w:color w:val="231F20"/>
          <w:w w:val="101"/>
        </w:rPr>
        <w:t>a</w:t>
      </w:r>
      <w:r>
        <w:rPr>
          <w:color w:val="231F20"/>
        </w:rPr>
        <w:t>  </w:t>
      </w:r>
      <w:r>
        <w:rPr>
          <w:color w:val="231F20"/>
          <w:w w:val="101"/>
        </w:rPr>
        <w:t>distancia</w:t>
      </w:r>
      <w:r>
        <w:rPr>
          <w:color w:val="231F20"/>
        </w:rPr>
        <w:t>  </w:t>
      </w:r>
      <w:r>
        <w:rPr>
          <w:color w:val="231F20"/>
          <w:w w:val="101"/>
        </w:rPr>
        <w:t>ent</w:t>
      </w:r>
      <w:r>
        <w:rPr>
          <w:color w:val="231F20"/>
          <w:spacing w:val="-8"/>
          <w:w w:val="101"/>
        </w:rPr>
        <w:t>r</w:t>
      </w:r>
      <w:r>
        <w:rPr>
          <w:color w:val="231F20"/>
          <w:w w:val="101"/>
        </w:rPr>
        <w:t>e</w:t>
      </w:r>
      <w:r>
        <w:rPr>
          <w:color w:val="231F20"/>
        </w:rPr>
        <w:t>  </w:t>
      </w:r>
      <w:r>
        <w:rPr>
          <w:color w:val="231F20"/>
          <w:w w:val="100"/>
        </w:rPr>
        <w:t>ambos</w:t>
      </w:r>
      <w:r>
        <w:rPr>
          <w:color w:val="231F20"/>
        </w:rPr>
        <w:t>  </w:t>
      </w:r>
      <w:r>
        <w:rPr>
          <w:color w:val="231F20"/>
          <w:w w:val="95"/>
        </w:rPr>
        <w:t>se</w:t>
      </w:r>
      <w:r>
        <w:rPr>
          <w:color w:val="231F20"/>
        </w:rPr>
        <w:t>  </w:t>
      </w:r>
      <w:r>
        <w:rPr>
          <w:color w:val="231F20"/>
          <w:w w:val="98"/>
        </w:rPr>
        <w:t>vuelve</w:t>
      </w:r>
      <w:r>
        <w:rPr>
          <w:color w:val="231F20"/>
        </w:rPr>
        <w:t>  </w:t>
      </w:r>
      <w:r>
        <w:rPr>
          <w:color w:val="231F20"/>
          <w:w w:val="101"/>
        </w:rPr>
        <w:t>abismal;</w:t>
      </w:r>
      <w:r>
        <w:rPr>
          <w:color w:val="231F20"/>
        </w:rPr>
        <w:t>  </w:t>
      </w:r>
      <w:r>
        <w:rPr>
          <w:color w:val="231F20"/>
          <w:w w:val="100"/>
        </w:rPr>
        <w:t>hay</w:t>
      </w:r>
      <w:r>
        <w:rPr>
          <w:color w:val="231F20"/>
        </w:rPr>
        <w:t>  </w:t>
      </w:r>
      <w:r>
        <w:rPr>
          <w:color w:val="231F20"/>
          <w:w w:val="102"/>
        </w:rPr>
        <w:t>conciencia</w:t>
      </w:r>
      <w:r>
        <w:rPr>
          <w:color w:val="231F20"/>
        </w:rPr>
        <w:t>  </w:t>
      </w:r>
      <w:r>
        <w:rPr>
          <w:color w:val="231F20"/>
          <w:w w:val="101"/>
        </w:rPr>
        <w:t>clara</w:t>
      </w:r>
      <w:r>
        <w:rPr>
          <w:color w:val="231F20"/>
        </w:rPr>
        <w:t>  </w:t>
      </w:r>
      <w:r>
        <w:rPr>
          <w:color w:val="231F20"/>
          <w:w w:val="104"/>
        </w:rPr>
        <w:t>por </w:t>
      </w:r>
      <w:r>
        <w:rPr>
          <w:color w:val="231F20"/>
        </w:rPr>
        <w:t>parte del sujeto lírico de aquello que ha perdido y comprende que está </w:t>
      </w:r>
      <w:r>
        <w:rPr>
          <w:color w:val="231F20"/>
          <w:spacing w:val="-1"/>
          <w:w w:val="102"/>
        </w:rPr>
        <w:t>afe</w:t>
      </w:r>
      <w:r>
        <w:rPr>
          <w:color w:val="231F20"/>
          <w:spacing w:val="3"/>
          <w:w w:val="102"/>
        </w:rPr>
        <w:t>r</w:t>
      </w:r>
      <w:r>
        <w:rPr>
          <w:color w:val="231F20"/>
          <w:w w:val="103"/>
        </w:rPr>
        <w:t>rado</w:t>
      </w:r>
      <w:r>
        <w:rPr>
          <w:color w:val="231F20"/>
        </w:rPr>
        <w:t> </w:t>
      </w:r>
      <w:r>
        <w:rPr>
          <w:color w:val="231F20"/>
          <w:w w:val="101"/>
        </w:rPr>
        <w:t>a</w:t>
      </w:r>
      <w:r>
        <w:rPr>
          <w:color w:val="231F20"/>
        </w:rPr>
        <w:t> </w:t>
      </w:r>
      <w:r>
        <w:rPr>
          <w:color w:val="231F20"/>
          <w:w w:val="104"/>
        </w:rPr>
        <w:t>un</w:t>
      </w:r>
      <w:r>
        <w:rPr>
          <w:color w:val="231F20"/>
        </w:rPr>
        <w:t> </w:t>
      </w:r>
      <w:r>
        <w:rPr>
          <w:color w:val="231F20"/>
          <w:spacing w:val="-1"/>
          <w:w w:val="102"/>
        </w:rPr>
        <w:t>imposibl</w:t>
      </w:r>
      <w:r>
        <w:rPr>
          <w:color w:val="231F20"/>
          <w:w w:val="102"/>
        </w:rPr>
        <w:t>e</w:t>
      </w:r>
      <w:r>
        <w:rPr>
          <w:color w:val="231F20"/>
        </w:rPr>
        <w:t> </w:t>
      </w:r>
      <w:r>
        <w:rPr>
          <w:color w:val="231F20"/>
          <w:w w:val="108"/>
        </w:rPr>
        <w:t>–</w:t>
      </w:r>
      <w:r>
        <w:rPr>
          <w:color w:val="231F20"/>
          <w:spacing w:val="-19"/>
          <w:w w:val="108"/>
        </w:rPr>
        <w:t>“</w:t>
      </w:r>
      <w:r>
        <w:rPr>
          <w:color w:val="231F20"/>
          <w:spacing w:val="-1"/>
          <w:w w:val="104"/>
        </w:rPr>
        <w:t>Am</w:t>
      </w:r>
      <w:r>
        <w:rPr>
          <w:color w:val="231F20"/>
          <w:w w:val="104"/>
        </w:rPr>
        <w:t>o</w:t>
      </w:r>
      <w:r>
        <w:rPr>
          <w:color w:val="231F20"/>
        </w:rPr>
        <w:t> </w:t>
      </w:r>
      <w:r>
        <w:rPr>
          <w:color w:val="231F20"/>
          <w:spacing w:val="-1"/>
          <w:w w:val="104"/>
        </w:rPr>
        <w:t>l</w:t>
      </w:r>
      <w:r>
        <w:rPr>
          <w:color w:val="231F20"/>
          <w:w w:val="104"/>
        </w:rPr>
        <w:t>o</w:t>
      </w:r>
      <w:r>
        <w:rPr>
          <w:color w:val="231F20"/>
        </w:rPr>
        <w:t> </w:t>
      </w:r>
      <w:r>
        <w:rPr>
          <w:color w:val="231F20"/>
          <w:spacing w:val="-1"/>
          <w:w w:val="101"/>
        </w:rPr>
        <w:t>qu</w:t>
      </w:r>
      <w:r>
        <w:rPr>
          <w:color w:val="231F20"/>
          <w:w w:val="101"/>
        </w:rPr>
        <w:t>e</w:t>
      </w:r>
      <w:r>
        <w:rPr>
          <w:color w:val="231F20"/>
        </w:rPr>
        <w:t> </w:t>
      </w:r>
      <w:r>
        <w:rPr>
          <w:color w:val="231F20"/>
          <w:spacing w:val="-1"/>
          <w:w w:val="105"/>
        </w:rPr>
        <w:t>n</w:t>
      </w:r>
      <w:r>
        <w:rPr>
          <w:color w:val="231F20"/>
          <w:w w:val="105"/>
        </w:rPr>
        <w:t>o</w:t>
      </w:r>
      <w:r>
        <w:rPr>
          <w:color w:val="231F20"/>
        </w:rPr>
        <w:t> </w:t>
      </w:r>
      <w:r>
        <w:rPr>
          <w:color w:val="231F20"/>
          <w:spacing w:val="-1"/>
          <w:w w:val="104"/>
        </w:rPr>
        <w:t>teng</w:t>
      </w:r>
      <w:r>
        <w:rPr>
          <w:color w:val="231F20"/>
          <w:spacing w:val="-4"/>
          <w:w w:val="104"/>
        </w:rPr>
        <w:t>o</w:t>
      </w:r>
      <w:r>
        <w:rPr>
          <w:color w:val="231F20"/>
          <w:w w:val="112"/>
        </w:rPr>
        <w:t>”–.</w:t>
      </w:r>
      <w:r>
        <w:rPr>
          <w:color w:val="231F20"/>
        </w:rPr>
        <w:t> </w:t>
      </w:r>
      <w:r>
        <w:rPr>
          <w:color w:val="231F20"/>
          <w:w w:val="238"/>
        </w:rPr>
        <w:t>l</w:t>
      </w:r>
      <w:r>
        <w:rPr>
          <w:color w:val="231F20"/>
          <w:w w:val="101"/>
        </w:rPr>
        <w:t>a</w:t>
      </w:r>
      <w:r>
        <w:rPr>
          <w:color w:val="231F20"/>
        </w:rPr>
        <w:t> </w:t>
      </w:r>
      <w:r>
        <w:rPr>
          <w:color w:val="231F20"/>
          <w:spacing w:val="-1"/>
          <w:w w:val="101"/>
        </w:rPr>
        <w:t>distanci</w:t>
      </w:r>
      <w:r>
        <w:rPr>
          <w:color w:val="231F20"/>
          <w:w w:val="101"/>
        </w:rPr>
        <w:t>a</w:t>
      </w:r>
      <w:r>
        <w:rPr>
          <w:color w:val="231F20"/>
        </w:rPr>
        <w:t> </w:t>
      </w:r>
      <w:r>
        <w:rPr>
          <w:color w:val="231F20"/>
          <w:spacing w:val="-1"/>
          <w:w w:val="101"/>
        </w:rPr>
        <w:t>qu</w:t>
      </w:r>
      <w:r>
        <w:rPr>
          <w:color w:val="231F20"/>
          <w:w w:val="101"/>
        </w:rPr>
        <w:t>e</w:t>
      </w:r>
      <w:r>
        <w:rPr>
          <w:color w:val="231F20"/>
        </w:rPr>
        <w:t> </w:t>
      </w:r>
      <w:r>
        <w:rPr>
          <w:color w:val="231F20"/>
          <w:spacing w:val="-1"/>
          <w:w w:val="98"/>
        </w:rPr>
        <w:t>los </w:t>
      </w:r>
      <w:r>
        <w:rPr>
          <w:color w:val="231F20"/>
        </w:rPr>
        <w:t>separa es insalvable, porque no hay ni habrá respuesta alguna por parte del “tú”. </w:t>
      </w:r>
      <w:r>
        <w:rPr>
          <w:color w:val="231F20"/>
          <w:spacing w:val="-6"/>
        </w:rPr>
        <w:t>Por </w:t>
      </w:r>
      <w:r>
        <w:rPr>
          <w:color w:val="231F20"/>
        </w:rPr>
        <w:t>tanto, al “yo” sufriente no le queda otro  camino  que  ver morir el día junto con el cual mueren también sus ilusiones.</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before="65"/>
        <w:ind w:left="514" w:right="549"/>
      </w:pPr>
      <w:r>
        <w:rPr>
          <w:color w:val="231F20"/>
          <w:w w:val="238"/>
        </w:rPr>
        <w:t>l</w:t>
      </w:r>
      <w:r>
        <w:rPr>
          <w:color w:val="231F20"/>
          <w:w w:val="101"/>
        </w:rPr>
        <w:t>a</w:t>
      </w:r>
      <w:r>
        <w:rPr>
          <w:color w:val="231F20"/>
          <w:spacing w:val="10"/>
        </w:rPr>
        <w:t> </w:t>
      </w:r>
      <w:r>
        <w:rPr>
          <w:color w:val="231F20"/>
          <w:w w:val="102"/>
        </w:rPr>
        <w:t>última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w w:val="102"/>
        </w:rPr>
        <w:t>señala:</w:t>
      </w:r>
    </w:p>
    <w:p>
      <w:pPr>
        <w:pStyle w:val="BodyText"/>
      </w:pPr>
    </w:p>
    <w:p>
      <w:pPr>
        <w:spacing w:before="158"/>
        <w:ind w:left="797" w:right="549" w:firstLine="0"/>
        <w:jc w:val="left"/>
        <w:rPr>
          <w:sz w:val="18"/>
        </w:rPr>
      </w:pPr>
      <w:r>
        <w:rPr>
          <w:color w:val="231F20"/>
          <w:w w:val="238"/>
          <w:sz w:val="18"/>
        </w:rPr>
        <w:t>l</w:t>
      </w:r>
      <w:r>
        <w:rPr>
          <w:color w:val="231F20"/>
          <w:w w:val="101"/>
          <w:sz w:val="18"/>
        </w:rPr>
        <w:t>a</w:t>
      </w:r>
      <w:r>
        <w:rPr>
          <w:color w:val="231F20"/>
          <w:spacing w:val="9"/>
          <w:sz w:val="18"/>
        </w:rPr>
        <w:t> </w:t>
      </w:r>
      <w:r>
        <w:rPr>
          <w:color w:val="231F20"/>
          <w:spacing w:val="-1"/>
          <w:w w:val="103"/>
          <w:sz w:val="18"/>
        </w:rPr>
        <w:t>lun</w:t>
      </w:r>
      <w:r>
        <w:rPr>
          <w:color w:val="231F20"/>
          <w:w w:val="103"/>
          <w:sz w:val="18"/>
        </w:rPr>
        <w:t>a</w:t>
      </w:r>
      <w:r>
        <w:rPr>
          <w:color w:val="231F20"/>
          <w:spacing w:val="9"/>
          <w:sz w:val="18"/>
        </w:rPr>
        <w:t> </w:t>
      </w:r>
      <w:r>
        <w:rPr>
          <w:color w:val="231F20"/>
          <w:spacing w:val="-1"/>
          <w:w w:val="102"/>
          <w:sz w:val="18"/>
        </w:rPr>
        <w:t>hac</w:t>
      </w:r>
      <w:r>
        <w:rPr>
          <w:color w:val="231F20"/>
          <w:w w:val="102"/>
          <w:sz w:val="18"/>
        </w:rPr>
        <w:t>e</w:t>
      </w:r>
      <w:r>
        <w:rPr>
          <w:color w:val="231F20"/>
          <w:spacing w:val="9"/>
          <w:sz w:val="18"/>
        </w:rPr>
        <w:t> </w:t>
      </w:r>
      <w:r>
        <w:rPr>
          <w:color w:val="231F20"/>
          <w:w w:val="103"/>
          <w:sz w:val="18"/>
        </w:rPr>
        <w:t>girar</w:t>
      </w:r>
      <w:r>
        <w:rPr>
          <w:color w:val="231F20"/>
          <w:spacing w:val="9"/>
          <w:sz w:val="18"/>
        </w:rPr>
        <w:t> </w:t>
      </w:r>
      <w:r>
        <w:rPr>
          <w:color w:val="231F20"/>
          <w:w w:val="96"/>
          <w:sz w:val="18"/>
        </w:rPr>
        <w:t>su</w:t>
      </w:r>
      <w:r>
        <w:rPr>
          <w:color w:val="231F20"/>
          <w:spacing w:val="9"/>
          <w:sz w:val="18"/>
        </w:rPr>
        <w:t> </w:t>
      </w:r>
      <w:r>
        <w:rPr>
          <w:color w:val="231F20"/>
          <w:spacing w:val="-7"/>
          <w:w w:val="100"/>
          <w:sz w:val="18"/>
        </w:rPr>
        <w:t>r</w:t>
      </w:r>
      <w:r>
        <w:rPr>
          <w:color w:val="231F20"/>
          <w:w w:val="103"/>
          <w:sz w:val="18"/>
        </w:rPr>
        <w:t>odaje</w:t>
      </w:r>
      <w:r>
        <w:rPr>
          <w:color w:val="231F20"/>
          <w:spacing w:val="9"/>
          <w:sz w:val="18"/>
        </w:rPr>
        <w:t> </w:t>
      </w:r>
      <w:r>
        <w:rPr>
          <w:color w:val="231F20"/>
          <w:spacing w:val="-1"/>
          <w:w w:val="104"/>
          <w:sz w:val="18"/>
        </w:rPr>
        <w:t>d</w:t>
      </w:r>
      <w:r>
        <w:rPr>
          <w:color w:val="231F20"/>
          <w:w w:val="104"/>
          <w:sz w:val="18"/>
        </w:rPr>
        <w:t>e</w:t>
      </w:r>
      <w:r>
        <w:rPr>
          <w:color w:val="231F20"/>
          <w:spacing w:val="9"/>
          <w:sz w:val="18"/>
        </w:rPr>
        <w:t> </w:t>
      </w:r>
      <w:r>
        <w:rPr>
          <w:color w:val="231F20"/>
          <w:w w:val="103"/>
          <w:sz w:val="18"/>
        </w:rPr>
        <w:t>sueño.</w:t>
      </w:r>
    </w:p>
    <w:p>
      <w:pPr>
        <w:spacing w:line="273" w:lineRule="auto" w:before="29"/>
        <w:ind w:left="797" w:right="1908" w:firstLine="0"/>
        <w:jc w:val="left"/>
        <w:rPr>
          <w:sz w:val="18"/>
        </w:rPr>
      </w:pPr>
      <w:r>
        <w:rPr>
          <w:color w:val="231F20"/>
          <w:w w:val="105"/>
          <w:sz w:val="18"/>
        </w:rPr>
        <w:t>me miran con tus ojos las estrellas más grandes. Y como yo te amo, los pinos en el viento,</w:t>
      </w:r>
    </w:p>
    <w:p>
      <w:pPr>
        <w:spacing w:line="210" w:lineRule="exact" w:before="0"/>
        <w:ind w:left="797" w:right="549" w:firstLine="0"/>
        <w:jc w:val="left"/>
        <w:rPr>
          <w:sz w:val="18"/>
        </w:rPr>
      </w:pPr>
      <w:r>
        <w:rPr>
          <w:color w:val="231F20"/>
          <w:sz w:val="18"/>
        </w:rPr>
        <w:t>quieren cantar tu nombre con sus hojas de alambre (p.    88).</w:t>
      </w:r>
    </w:p>
    <w:p>
      <w:pPr>
        <w:pStyle w:val="BodyText"/>
        <w:rPr>
          <w:sz w:val="18"/>
        </w:rPr>
      </w:pPr>
    </w:p>
    <w:p>
      <w:pPr>
        <w:pStyle w:val="BodyText"/>
        <w:spacing w:before="11"/>
        <w:rPr>
          <w:sz w:val="16"/>
        </w:rPr>
      </w:pPr>
    </w:p>
    <w:p>
      <w:pPr>
        <w:pStyle w:val="BodyText"/>
        <w:spacing w:line="307" w:lineRule="auto"/>
        <w:ind w:left="117" w:right="115"/>
        <w:jc w:val="both"/>
      </w:pPr>
      <w:r>
        <w:rPr>
          <w:color w:val="231F20"/>
          <w:w w:val="105"/>
        </w:rPr>
        <w:t>Aquí</w:t>
      </w:r>
      <w:r>
        <w:rPr>
          <w:color w:val="231F20"/>
          <w:spacing w:val="-6"/>
          <w:w w:val="105"/>
        </w:rPr>
        <w:t> </w:t>
      </w:r>
      <w:r>
        <w:rPr>
          <w:color w:val="231F20"/>
          <w:w w:val="105"/>
        </w:rPr>
        <w:t>parece</w:t>
      </w:r>
      <w:r>
        <w:rPr>
          <w:color w:val="231F20"/>
          <w:spacing w:val="-6"/>
          <w:w w:val="105"/>
        </w:rPr>
        <w:t> </w:t>
      </w:r>
      <w:r>
        <w:rPr>
          <w:color w:val="231F20"/>
          <w:w w:val="105"/>
        </w:rPr>
        <w:t>reservarse</w:t>
      </w:r>
      <w:r>
        <w:rPr>
          <w:color w:val="231F20"/>
          <w:spacing w:val="-6"/>
          <w:w w:val="105"/>
        </w:rPr>
        <w:t> </w:t>
      </w:r>
      <w:r>
        <w:rPr>
          <w:color w:val="231F20"/>
          <w:w w:val="105"/>
        </w:rPr>
        <w:t>el</w:t>
      </w:r>
      <w:r>
        <w:rPr>
          <w:color w:val="231F20"/>
          <w:spacing w:val="-6"/>
          <w:w w:val="105"/>
        </w:rPr>
        <w:t> </w:t>
      </w:r>
      <w:r>
        <w:rPr>
          <w:color w:val="231F20"/>
          <w:w w:val="105"/>
        </w:rPr>
        <w:t>último</w:t>
      </w:r>
      <w:r>
        <w:rPr>
          <w:color w:val="231F20"/>
          <w:spacing w:val="-7"/>
          <w:w w:val="105"/>
        </w:rPr>
        <w:t> </w:t>
      </w:r>
      <w:r>
        <w:rPr>
          <w:color w:val="231F20"/>
          <w:w w:val="105"/>
        </w:rPr>
        <w:t>toque</w:t>
      </w:r>
      <w:r>
        <w:rPr>
          <w:color w:val="231F20"/>
          <w:spacing w:val="-6"/>
          <w:w w:val="105"/>
        </w:rPr>
        <w:t> </w:t>
      </w:r>
      <w:r>
        <w:rPr>
          <w:color w:val="231F20"/>
          <w:w w:val="105"/>
        </w:rPr>
        <w:t>de</w:t>
      </w:r>
      <w:r>
        <w:rPr>
          <w:color w:val="231F20"/>
          <w:spacing w:val="-6"/>
          <w:w w:val="105"/>
        </w:rPr>
        <w:t> </w:t>
      </w:r>
      <w:r>
        <w:rPr>
          <w:color w:val="231F20"/>
          <w:w w:val="105"/>
        </w:rPr>
        <w:t>optimismo</w:t>
      </w:r>
      <w:r>
        <w:rPr>
          <w:color w:val="231F20"/>
          <w:spacing w:val="-7"/>
          <w:w w:val="105"/>
        </w:rPr>
        <w:t> </w:t>
      </w:r>
      <w:r>
        <w:rPr>
          <w:color w:val="231F20"/>
          <w:w w:val="105"/>
        </w:rPr>
        <w:t>que</w:t>
      </w:r>
      <w:r>
        <w:rPr>
          <w:color w:val="231F20"/>
          <w:spacing w:val="-6"/>
          <w:w w:val="105"/>
        </w:rPr>
        <w:t> </w:t>
      </w:r>
      <w:r>
        <w:rPr>
          <w:color w:val="231F20"/>
          <w:w w:val="105"/>
        </w:rPr>
        <w:t>–contradicto- </w:t>
      </w:r>
      <w:r>
        <w:rPr>
          <w:color w:val="231F20"/>
          <w:w w:val="102"/>
        </w:rPr>
        <w:t>riamente–</w:t>
      </w:r>
      <w:r>
        <w:rPr>
          <w:color w:val="231F20"/>
          <w:spacing w:val="17"/>
        </w:rPr>
        <w:t> </w:t>
      </w:r>
      <w:r>
        <w:rPr>
          <w:color w:val="231F20"/>
          <w:spacing w:val="-1"/>
          <w:w w:val="104"/>
        </w:rPr>
        <w:t>l</w:t>
      </w:r>
      <w:r>
        <w:rPr>
          <w:color w:val="231F20"/>
          <w:w w:val="104"/>
        </w:rPr>
        <w:t>o</w:t>
      </w:r>
      <w:r>
        <w:rPr>
          <w:color w:val="231F20"/>
          <w:spacing w:val="17"/>
        </w:rPr>
        <w:t> </w:t>
      </w:r>
      <w:r>
        <w:rPr>
          <w:color w:val="231F20"/>
          <w:spacing w:val="-1"/>
          <w:w w:val="100"/>
        </w:rPr>
        <w:t>llevar</w:t>
      </w:r>
      <w:r>
        <w:rPr>
          <w:color w:val="231F20"/>
          <w:w w:val="100"/>
        </w:rPr>
        <w:t>á</w:t>
      </w:r>
      <w:r>
        <w:rPr>
          <w:color w:val="231F20"/>
          <w:spacing w:val="17"/>
        </w:rPr>
        <w:t> </w:t>
      </w:r>
      <w:r>
        <w:rPr>
          <w:color w:val="231F20"/>
          <w:spacing w:val="-1"/>
          <w:w w:val="102"/>
        </w:rPr>
        <w:t>a</w:t>
      </w:r>
      <w:r>
        <w:rPr>
          <w:color w:val="231F20"/>
          <w:w w:val="102"/>
        </w:rPr>
        <w:t>l</w:t>
      </w:r>
      <w:r>
        <w:rPr>
          <w:color w:val="231F20"/>
          <w:spacing w:val="17"/>
        </w:rPr>
        <w:t> </w:t>
      </w:r>
      <w:r>
        <w:rPr>
          <w:color w:val="231F20"/>
          <w:w w:val="102"/>
        </w:rPr>
        <w:t>encuent</w:t>
      </w:r>
      <w:r>
        <w:rPr>
          <w:color w:val="231F20"/>
          <w:spacing w:val="-7"/>
          <w:w w:val="102"/>
        </w:rPr>
        <w:t>r</w:t>
      </w:r>
      <w:r>
        <w:rPr>
          <w:color w:val="231F20"/>
          <w:w w:val="103"/>
        </w:rPr>
        <w:t>o</w:t>
      </w:r>
      <w:r>
        <w:rPr>
          <w:color w:val="231F20"/>
          <w:spacing w:val="17"/>
        </w:rPr>
        <w:t> </w:t>
      </w:r>
      <w:r>
        <w:rPr>
          <w:color w:val="231F20"/>
          <w:w w:val="104"/>
        </w:rPr>
        <w:t>final</w:t>
      </w:r>
      <w:r>
        <w:rPr>
          <w:color w:val="231F20"/>
          <w:spacing w:val="16"/>
        </w:rPr>
        <w:t> </w:t>
      </w:r>
      <w:r>
        <w:rPr>
          <w:color w:val="231F20"/>
          <w:w w:val="103"/>
        </w:rPr>
        <w:t>con</w:t>
      </w:r>
      <w:r>
        <w:rPr>
          <w:color w:val="231F20"/>
          <w:spacing w:val="17"/>
        </w:rPr>
        <w:t> </w:t>
      </w:r>
      <w:r>
        <w:rPr>
          <w:color w:val="231F20"/>
          <w:w w:val="96"/>
        </w:rPr>
        <w:t>su</w:t>
      </w:r>
      <w:r>
        <w:rPr>
          <w:color w:val="231F20"/>
          <w:spacing w:val="17"/>
        </w:rPr>
        <w:t> </w:t>
      </w:r>
      <w:r>
        <w:rPr>
          <w:color w:val="231F20"/>
          <w:spacing w:val="-1"/>
          <w:w w:val="103"/>
        </w:rPr>
        <w:t>de</w:t>
      </w:r>
      <w:r>
        <w:rPr>
          <w:color w:val="231F20"/>
          <w:spacing w:val="3"/>
          <w:w w:val="103"/>
        </w:rPr>
        <w:t>r</w:t>
      </w:r>
      <w:r>
        <w:rPr>
          <w:color w:val="231F20"/>
          <w:spacing w:val="-8"/>
          <w:w w:val="100"/>
        </w:rPr>
        <w:t>r</w:t>
      </w:r>
      <w:r>
        <w:rPr>
          <w:color w:val="231F20"/>
          <w:w w:val="105"/>
        </w:rPr>
        <w:t>ota.</w:t>
      </w:r>
      <w:r>
        <w:rPr>
          <w:color w:val="231F20"/>
          <w:spacing w:val="17"/>
        </w:rPr>
        <w:t> </w:t>
      </w:r>
      <w:r>
        <w:rPr>
          <w:color w:val="231F20"/>
          <w:w w:val="238"/>
        </w:rPr>
        <w:t>l</w:t>
      </w:r>
      <w:r>
        <w:rPr>
          <w:color w:val="231F20"/>
          <w:spacing w:val="-1"/>
          <w:w w:val="95"/>
        </w:rPr>
        <w:t>a</w:t>
      </w:r>
      <w:r>
        <w:rPr>
          <w:color w:val="231F20"/>
          <w:w w:val="95"/>
        </w:rPr>
        <w:t>s</w:t>
      </w:r>
      <w:r>
        <w:rPr>
          <w:color w:val="231F20"/>
          <w:spacing w:val="17"/>
        </w:rPr>
        <w:t> </w:t>
      </w:r>
      <w:r>
        <w:rPr>
          <w:color w:val="231F20"/>
          <w:spacing w:val="-1"/>
          <w:w w:val="100"/>
        </w:rPr>
        <w:t>accione</w:t>
      </w:r>
      <w:r>
        <w:rPr>
          <w:color w:val="231F20"/>
          <w:w w:val="100"/>
        </w:rPr>
        <w:t>s</w:t>
      </w:r>
      <w:r>
        <w:rPr>
          <w:color w:val="231F20"/>
          <w:spacing w:val="17"/>
        </w:rPr>
        <w:t> </w:t>
      </w:r>
      <w:r>
        <w:rPr>
          <w:color w:val="231F20"/>
          <w:spacing w:val="-1"/>
          <w:w w:val="101"/>
        </w:rPr>
        <w:t>que </w:t>
      </w:r>
      <w:r>
        <w:rPr>
          <w:color w:val="231F20"/>
          <w:w w:val="105"/>
        </w:rPr>
        <w:t>irremediablemente</w:t>
      </w:r>
      <w:r>
        <w:rPr>
          <w:color w:val="231F20"/>
          <w:spacing w:val="-21"/>
          <w:w w:val="105"/>
        </w:rPr>
        <w:t> </w:t>
      </w:r>
      <w:r>
        <w:rPr>
          <w:color w:val="231F20"/>
          <w:w w:val="105"/>
        </w:rPr>
        <w:t>se</w:t>
      </w:r>
      <w:r>
        <w:rPr>
          <w:color w:val="231F20"/>
          <w:spacing w:val="-21"/>
          <w:w w:val="105"/>
        </w:rPr>
        <w:t> </w:t>
      </w:r>
      <w:r>
        <w:rPr>
          <w:color w:val="231F20"/>
          <w:w w:val="105"/>
        </w:rPr>
        <w:t>cumplen</w:t>
      </w:r>
      <w:r>
        <w:rPr>
          <w:color w:val="231F20"/>
          <w:spacing w:val="-21"/>
          <w:w w:val="105"/>
        </w:rPr>
        <w:t> </w:t>
      </w:r>
      <w:r>
        <w:rPr>
          <w:color w:val="231F20"/>
          <w:w w:val="105"/>
        </w:rPr>
        <w:t>son</w:t>
      </w:r>
      <w:r>
        <w:rPr>
          <w:color w:val="231F20"/>
          <w:spacing w:val="-21"/>
          <w:w w:val="105"/>
        </w:rPr>
        <w:t> </w:t>
      </w:r>
      <w:r>
        <w:rPr>
          <w:color w:val="231F20"/>
          <w:w w:val="105"/>
        </w:rPr>
        <w:t>las</w:t>
      </w:r>
      <w:r>
        <w:rPr>
          <w:color w:val="231F20"/>
          <w:spacing w:val="-21"/>
          <w:w w:val="105"/>
        </w:rPr>
        <w:t> </w:t>
      </w:r>
      <w:r>
        <w:rPr>
          <w:color w:val="231F20"/>
          <w:w w:val="105"/>
        </w:rPr>
        <w:t>siguientes:</w:t>
      </w:r>
    </w:p>
    <w:p>
      <w:pPr>
        <w:pStyle w:val="BodyText"/>
        <w:spacing w:before="6"/>
        <w:rPr>
          <w:sz w:val="25"/>
        </w:rPr>
      </w:pPr>
    </w:p>
    <w:p>
      <w:pPr>
        <w:pStyle w:val="ListParagraph"/>
        <w:numPr>
          <w:ilvl w:val="0"/>
          <w:numId w:val="21"/>
        </w:numPr>
        <w:tabs>
          <w:tab w:pos="514" w:val="left" w:leader="none"/>
        </w:tabs>
        <w:spacing w:line="240" w:lineRule="auto" w:before="0" w:after="0"/>
        <w:ind w:left="513" w:right="0" w:hanging="396"/>
        <w:jc w:val="both"/>
        <w:rPr>
          <w:sz w:val="20"/>
        </w:rPr>
      </w:pPr>
      <w:r>
        <w:rPr>
          <w:color w:val="231F20"/>
          <w:w w:val="238"/>
          <w:sz w:val="20"/>
        </w:rPr>
        <w:t>l</w:t>
      </w:r>
      <w:r>
        <w:rPr>
          <w:color w:val="231F20"/>
          <w:w w:val="101"/>
          <w:sz w:val="20"/>
        </w:rPr>
        <w:t>a</w:t>
      </w:r>
      <w:r>
        <w:rPr>
          <w:color w:val="231F20"/>
          <w:spacing w:val="10"/>
          <w:sz w:val="20"/>
        </w:rPr>
        <w:t> </w:t>
      </w:r>
      <w:r>
        <w:rPr>
          <w:color w:val="231F20"/>
          <w:spacing w:val="-1"/>
          <w:w w:val="103"/>
          <w:sz w:val="20"/>
        </w:rPr>
        <w:t>lun</w:t>
      </w:r>
      <w:r>
        <w:rPr>
          <w:color w:val="231F20"/>
          <w:w w:val="103"/>
          <w:sz w:val="20"/>
        </w:rPr>
        <w:t>a</w:t>
      </w:r>
      <w:r>
        <w:rPr>
          <w:color w:val="231F20"/>
          <w:spacing w:val="10"/>
          <w:sz w:val="20"/>
        </w:rPr>
        <w:t> </w:t>
      </w:r>
      <w:r>
        <w:rPr>
          <w:color w:val="231F20"/>
          <w:w w:val="104"/>
          <w:sz w:val="20"/>
        </w:rPr>
        <w:t>gira</w:t>
      </w:r>
      <w:r>
        <w:rPr>
          <w:color w:val="231F20"/>
          <w:spacing w:val="10"/>
          <w:sz w:val="20"/>
        </w:rPr>
        <w:t> </w:t>
      </w:r>
      <w:r>
        <w:rPr>
          <w:color w:val="231F20"/>
          <w:w w:val="103"/>
          <w:sz w:val="20"/>
        </w:rPr>
        <w:t>con</w:t>
      </w:r>
      <w:r>
        <w:rPr>
          <w:color w:val="231F20"/>
          <w:spacing w:val="10"/>
          <w:sz w:val="20"/>
        </w:rPr>
        <w:t> </w:t>
      </w:r>
      <w:r>
        <w:rPr>
          <w:color w:val="231F20"/>
          <w:w w:val="96"/>
          <w:sz w:val="20"/>
        </w:rPr>
        <w:t>su</w:t>
      </w:r>
      <w:r>
        <w:rPr>
          <w:color w:val="231F20"/>
          <w:spacing w:val="10"/>
          <w:sz w:val="20"/>
        </w:rPr>
        <w:t> </w:t>
      </w:r>
      <w:r>
        <w:rPr>
          <w:color w:val="231F20"/>
          <w:spacing w:val="-8"/>
          <w:w w:val="100"/>
          <w:sz w:val="20"/>
        </w:rPr>
        <w:t>r</w:t>
      </w:r>
      <w:r>
        <w:rPr>
          <w:color w:val="231F20"/>
          <w:w w:val="103"/>
          <w:sz w:val="20"/>
        </w:rPr>
        <w:t>odaje</w:t>
      </w:r>
      <w:r>
        <w:rPr>
          <w:color w:val="231F20"/>
          <w:spacing w:val="10"/>
          <w:sz w:val="20"/>
        </w:rPr>
        <w:t> </w:t>
      </w:r>
      <w:r>
        <w:rPr>
          <w:color w:val="231F20"/>
          <w:spacing w:val="-1"/>
          <w:w w:val="104"/>
          <w:sz w:val="20"/>
        </w:rPr>
        <w:t>d</w:t>
      </w:r>
      <w:r>
        <w:rPr>
          <w:color w:val="231F20"/>
          <w:w w:val="104"/>
          <w:sz w:val="20"/>
        </w:rPr>
        <w:t>e</w:t>
      </w:r>
      <w:r>
        <w:rPr>
          <w:color w:val="231F20"/>
          <w:spacing w:val="10"/>
          <w:sz w:val="20"/>
        </w:rPr>
        <w:t> </w:t>
      </w:r>
      <w:r>
        <w:rPr>
          <w:color w:val="231F20"/>
          <w:w w:val="103"/>
          <w:sz w:val="20"/>
        </w:rPr>
        <w:t>sueño.</w:t>
      </w:r>
    </w:p>
    <w:p>
      <w:pPr>
        <w:pStyle w:val="ListParagraph"/>
        <w:numPr>
          <w:ilvl w:val="0"/>
          <w:numId w:val="21"/>
        </w:numPr>
        <w:tabs>
          <w:tab w:pos="514" w:val="left" w:leader="none"/>
        </w:tabs>
        <w:spacing w:line="240" w:lineRule="auto" w:before="65" w:after="0"/>
        <w:ind w:left="513" w:right="0" w:hanging="396"/>
        <w:jc w:val="both"/>
        <w:rPr>
          <w:sz w:val="20"/>
        </w:rPr>
      </w:pPr>
      <w:r>
        <w:rPr>
          <w:color w:val="231F20"/>
          <w:w w:val="238"/>
          <w:sz w:val="20"/>
        </w:rPr>
        <w:t>l</w:t>
      </w:r>
      <w:r>
        <w:rPr>
          <w:color w:val="231F20"/>
          <w:spacing w:val="-1"/>
          <w:w w:val="95"/>
          <w:sz w:val="20"/>
        </w:rPr>
        <w:t>a</w:t>
      </w:r>
      <w:r>
        <w:rPr>
          <w:color w:val="231F20"/>
          <w:w w:val="95"/>
          <w:sz w:val="20"/>
        </w:rPr>
        <w:t>s</w:t>
      </w:r>
      <w:r>
        <w:rPr>
          <w:color w:val="231F20"/>
          <w:spacing w:val="10"/>
          <w:sz w:val="20"/>
        </w:rPr>
        <w:t> </w:t>
      </w:r>
      <w:r>
        <w:rPr>
          <w:color w:val="231F20"/>
          <w:w w:val="97"/>
          <w:sz w:val="20"/>
        </w:rPr>
        <w:t>est</w:t>
      </w:r>
      <w:r>
        <w:rPr>
          <w:color w:val="231F20"/>
          <w:spacing w:val="-8"/>
          <w:w w:val="97"/>
          <w:sz w:val="20"/>
        </w:rPr>
        <w:t>r</w:t>
      </w:r>
      <w:r>
        <w:rPr>
          <w:color w:val="231F20"/>
          <w:spacing w:val="-1"/>
          <w:w w:val="99"/>
          <w:sz w:val="20"/>
        </w:rPr>
        <w:t>ella</w:t>
      </w:r>
      <w:r>
        <w:rPr>
          <w:color w:val="231F20"/>
          <w:w w:val="99"/>
          <w:sz w:val="20"/>
        </w:rPr>
        <w:t>s</w:t>
      </w:r>
      <w:r>
        <w:rPr>
          <w:color w:val="231F20"/>
          <w:spacing w:val="10"/>
          <w:sz w:val="20"/>
        </w:rPr>
        <w:t> </w:t>
      </w:r>
      <w:r>
        <w:rPr>
          <w:color w:val="231F20"/>
          <w:spacing w:val="-1"/>
          <w:w w:val="103"/>
          <w:sz w:val="20"/>
        </w:rPr>
        <w:t>mira</w:t>
      </w:r>
      <w:r>
        <w:rPr>
          <w:color w:val="231F20"/>
          <w:w w:val="103"/>
          <w:sz w:val="20"/>
        </w:rPr>
        <w:t>n</w:t>
      </w:r>
      <w:r>
        <w:rPr>
          <w:color w:val="231F20"/>
          <w:spacing w:val="10"/>
          <w:sz w:val="20"/>
        </w:rPr>
        <w:t> </w:t>
      </w:r>
      <w:r>
        <w:rPr>
          <w:color w:val="231F20"/>
          <w:spacing w:val="-1"/>
          <w:w w:val="102"/>
          <w:sz w:val="20"/>
        </w:rPr>
        <w:t>a</w:t>
      </w:r>
      <w:r>
        <w:rPr>
          <w:color w:val="231F20"/>
          <w:w w:val="102"/>
          <w:sz w:val="20"/>
        </w:rPr>
        <w:t>l</w:t>
      </w:r>
      <w:r>
        <w:rPr>
          <w:color w:val="231F20"/>
          <w:spacing w:val="10"/>
          <w:sz w:val="20"/>
        </w:rPr>
        <w:t> </w:t>
      </w:r>
      <w:r>
        <w:rPr>
          <w:color w:val="231F20"/>
          <w:spacing w:val="-1"/>
          <w:w w:val="103"/>
          <w:sz w:val="20"/>
        </w:rPr>
        <w:t>a</w:t>
      </w:r>
      <w:r>
        <w:rPr>
          <w:color w:val="231F20"/>
          <w:w w:val="103"/>
          <w:sz w:val="20"/>
        </w:rPr>
        <w:t>m</w:t>
      </w:r>
      <w:r>
        <w:rPr>
          <w:color w:val="231F20"/>
          <w:spacing w:val="-1"/>
          <w:w w:val="102"/>
          <w:sz w:val="20"/>
        </w:rPr>
        <w:t>ant</w:t>
      </w:r>
      <w:r>
        <w:rPr>
          <w:color w:val="231F20"/>
          <w:w w:val="102"/>
          <w:sz w:val="20"/>
        </w:rPr>
        <w:t>e</w:t>
      </w:r>
      <w:r>
        <w:rPr>
          <w:color w:val="231F20"/>
          <w:spacing w:val="10"/>
          <w:sz w:val="20"/>
        </w:rPr>
        <w:t> </w:t>
      </w:r>
      <w:r>
        <w:rPr>
          <w:color w:val="231F20"/>
          <w:w w:val="103"/>
          <w:sz w:val="20"/>
        </w:rPr>
        <w:t>con</w:t>
      </w:r>
      <w:r>
        <w:rPr>
          <w:color w:val="231F20"/>
          <w:spacing w:val="10"/>
          <w:sz w:val="20"/>
        </w:rPr>
        <w:t> </w:t>
      </w:r>
      <w:r>
        <w:rPr>
          <w:color w:val="231F20"/>
          <w:w w:val="94"/>
          <w:sz w:val="20"/>
        </w:rPr>
        <w:t>sus</w:t>
      </w:r>
      <w:r>
        <w:rPr>
          <w:color w:val="231F20"/>
          <w:spacing w:val="10"/>
          <w:sz w:val="20"/>
        </w:rPr>
        <w:t> </w:t>
      </w:r>
      <w:r>
        <w:rPr>
          <w:color w:val="231F20"/>
          <w:w w:val="100"/>
          <w:sz w:val="20"/>
        </w:rPr>
        <w:t>ojos</w:t>
      </w:r>
      <w:r>
        <w:rPr>
          <w:color w:val="231F20"/>
          <w:spacing w:val="10"/>
          <w:sz w:val="20"/>
        </w:rPr>
        <w:t> </w:t>
      </w:r>
      <w:r>
        <w:rPr>
          <w:color w:val="231F20"/>
          <w:spacing w:val="-1"/>
          <w:w w:val="104"/>
          <w:sz w:val="20"/>
        </w:rPr>
        <w:t>apiadados.</w:t>
      </w:r>
    </w:p>
    <w:p>
      <w:pPr>
        <w:pStyle w:val="ListParagraph"/>
        <w:numPr>
          <w:ilvl w:val="0"/>
          <w:numId w:val="21"/>
        </w:numPr>
        <w:tabs>
          <w:tab w:pos="514" w:val="left" w:leader="none"/>
        </w:tabs>
        <w:spacing w:line="307" w:lineRule="auto" w:before="65" w:after="0"/>
        <w:ind w:left="513" w:right="115" w:hanging="396"/>
        <w:jc w:val="both"/>
        <w:rPr>
          <w:sz w:val="20"/>
        </w:rPr>
      </w:pPr>
      <w:r>
        <w:rPr>
          <w:color w:val="231F20"/>
          <w:w w:val="105"/>
          <w:sz w:val="20"/>
        </w:rPr>
        <w:t>Y</w:t>
      </w:r>
      <w:r>
        <w:rPr>
          <w:color w:val="231F20"/>
          <w:spacing w:val="-4"/>
          <w:w w:val="105"/>
          <w:sz w:val="20"/>
        </w:rPr>
        <w:t> </w:t>
      </w:r>
      <w:r>
        <w:rPr>
          <w:color w:val="231F20"/>
          <w:w w:val="105"/>
          <w:sz w:val="20"/>
        </w:rPr>
        <w:t>el</w:t>
      </w:r>
      <w:r>
        <w:rPr>
          <w:color w:val="231F20"/>
          <w:spacing w:val="-4"/>
          <w:w w:val="105"/>
          <w:sz w:val="20"/>
        </w:rPr>
        <w:t> </w:t>
      </w:r>
      <w:r>
        <w:rPr>
          <w:color w:val="231F20"/>
          <w:w w:val="105"/>
          <w:sz w:val="20"/>
        </w:rPr>
        <w:t>amor</w:t>
      </w:r>
      <w:r>
        <w:rPr>
          <w:color w:val="231F20"/>
          <w:spacing w:val="-4"/>
          <w:w w:val="105"/>
          <w:sz w:val="20"/>
        </w:rPr>
        <w:t> </w:t>
      </w:r>
      <w:r>
        <w:rPr>
          <w:color w:val="231F20"/>
          <w:w w:val="105"/>
          <w:sz w:val="20"/>
        </w:rPr>
        <w:t>del</w:t>
      </w:r>
      <w:r>
        <w:rPr>
          <w:color w:val="231F20"/>
          <w:spacing w:val="-4"/>
          <w:w w:val="105"/>
          <w:sz w:val="20"/>
        </w:rPr>
        <w:t> </w:t>
      </w:r>
      <w:r>
        <w:rPr>
          <w:color w:val="231F20"/>
          <w:w w:val="105"/>
          <w:sz w:val="20"/>
        </w:rPr>
        <w:t>poeta</w:t>
      </w:r>
      <w:r>
        <w:rPr>
          <w:color w:val="231F20"/>
          <w:spacing w:val="-4"/>
          <w:w w:val="105"/>
          <w:sz w:val="20"/>
        </w:rPr>
        <w:t> </w:t>
      </w:r>
      <w:r>
        <w:rPr>
          <w:color w:val="231F20"/>
          <w:w w:val="105"/>
          <w:sz w:val="20"/>
        </w:rPr>
        <w:t>es</w:t>
      </w:r>
      <w:r>
        <w:rPr>
          <w:color w:val="231F20"/>
          <w:spacing w:val="-4"/>
          <w:w w:val="105"/>
          <w:sz w:val="20"/>
        </w:rPr>
        <w:t> </w:t>
      </w:r>
      <w:r>
        <w:rPr>
          <w:color w:val="231F20"/>
          <w:w w:val="105"/>
          <w:sz w:val="20"/>
        </w:rPr>
        <w:t>repetido</w:t>
      </w:r>
      <w:r>
        <w:rPr>
          <w:color w:val="231F20"/>
          <w:spacing w:val="-4"/>
          <w:w w:val="105"/>
          <w:sz w:val="20"/>
        </w:rPr>
        <w:t> </w:t>
      </w:r>
      <w:r>
        <w:rPr>
          <w:color w:val="231F20"/>
          <w:w w:val="105"/>
          <w:sz w:val="20"/>
        </w:rPr>
        <w:t>como</w:t>
      </w:r>
      <w:r>
        <w:rPr>
          <w:color w:val="231F20"/>
          <w:spacing w:val="-4"/>
          <w:w w:val="105"/>
          <w:sz w:val="20"/>
        </w:rPr>
        <w:t> </w:t>
      </w:r>
      <w:r>
        <w:rPr>
          <w:color w:val="231F20"/>
          <w:w w:val="105"/>
          <w:sz w:val="20"/>
        </w:rPr>
        <w:t>canto</w:t>
      </w:r>
      <w:r>
        <w:rPr>
          <w:color w:val="231F20"/>
          <w:spacing w:val="-4"/>
          <w:w w:val="105"/>
          <w:sz w:val="20"/>
        </w:rPr>
        <w:t> </w:t>
      </w:r>
      <w:r>
        <w:rPr>
          <w:color w:val="231F20"/>
          <w:w w:val="105"/>
          <w:sz w:val="20"/>
        </w:rPr>
        <w:t>final</w:t>
      </w:r>
      <w:r>
        <w:rPr>
          <w:color w:val="231F20"/>
          <w:spacing w:val="-5"/>
          <w:w w:val="105"/>
          <w:sz w:val="20"/>
        </w:rPr>
        <w:t> </w:t>
      </w:r>
      <w:r>
        <w:rPr>
          <w:color w:val="231F20"/>
          <w:w w:val="105"/>
          <w:sz w:val="20"/>
        </w:rPr>
        <w:t>por</w:t>
      </w:r>
      <w:r>
        <w:rPr>
          <w:color w:val="231F20"/>
          <w:spacing w:val="-4"/>
          <w:w w:val="105"/>
          <w:sz w:val="20"/>
        </w:rPr>
        <w:t> </w:t>
      </w:r>
      <w:r>
        <w:rPr>
          <w:color w:val="231F20"/>
          <w:w w:val="105"/>
          <w:sz w:val="20"/>
        </w:rPr>
        <w:t>los</w:t>
      </w:r>
      <w:r>
        <w:rPr>
          <w:color w:val="231F20"/>
          <w:spacing w:val="-4"/>
          <w:w w:val="105"/>
          <w:sz w:val="20"/>
        </w:rPr>
        <w:t> </w:t>
      </w:r>
      <w:r>
        <w:rPr>
          <w:color w:val="231F20"/>
          <w:w w:val="105"/>
          <w:sz w:val="20"/>
        </w:rPr>
        <w:t>pinos</w:t>
      </w:r>
      <w:r>
        <w:rPr>
          <w:color w:val="231F20"/>
          <w:spacing w:val="-4"/>
          <w:w w:val="105"/>
          <w:sz w:val="20"/>
        </w:rPr>
        <w:t> </w:t>
      </w:r>
      <w:r>
        <w:rPr>
          <w:color w:val="231F20"/>
          <w:w w:val="105"/>
          <w:sz w:val="20"/>
        </w:rPr>
        <w:t>en</w:t>
      </w:r>
      <w:r>
        <w:rPr>
          <w:color w:val="231F20"/>
          <w:spacing w:val="-4"/>
          <w:w w:val="105"/>
          <w:sz w:val="20"/>
        </w:rPr>
        <w:t> </w:t>
      </w:r>
      <w:r>
        <w:rPr>
          <w:color w:val="231F20"/>
          <w:w w:val="105"/>
          <w:sz w:val="20"/>
        </w:rPr>
        <w:t>el viento.</w:t>
      </w:r>
      <w:r>
        <w:rPr>
          <w:color w:val="231F20"/>
          <w:spacing w:val="-6"/>
          <w:w w:val="105"/>
          <w:sz w:val="20"/>
        </w:rPr>
        <w:t> </w:t>
      </w:r>
      <w:r>
        <w:rPr>
          <w:color w:val="231F20"/>
          <w:w w:val="105"/>
          <w:sz w:val="20"/>
        </w:rPr>
        <w:t>Sólo</w:t>
      </w:r>
      <w:r>
        <w:rPr>
          <w:color w:val="231F20"/>
          <w:spacing w:val="-6"/>
          <w:w w:val="105"/>
          <w:sz w:val="20"/>
        </w:rPr>
        <w:t> </w:t>
      </w:r>
      <w:r>
        <w:rPr>
          <w:color w:val="231F20"/>
          <w:w w:val="105"/>
          <w:sz w:val="20"/>
        </w:rPr>
        <w:t>eso</w:t>
      </w:r>
      <w:r>
        <w:rPr>
          <w:color w:val="231F20"/>
          <w:spacing w:val="-6"/>
          <w:w w:val="105"/>
          <w:sz w:val="20"/>
        </w:rPr>
        <w:t> </w:t>
      </w:r>
      <w:r>
        <w:rPr>
          <w:color w:val="231F20"/>
          <w:w w:val="105"/>
          <w:sz w:val="20"/>
        </w:rPr>
        <w:t>ha</w:t>
      </w:r>
      <w:r>
        <w:rPr>
          <w:color w:val="231F20"/>
          <w:spacing w:val="-6"/>
          <w:w w:val="105"/>
          <w:sz w:val="20"/>
        </w:rPr>
        <w:t> </w:t>
      </w:r>
      <w:r>
        <w:rPr>
          <w:color w:val="231F20"/>
          <w:w w:val="105"/>
          <w:sz w:val="20"/>
        </w:rPr>
        <w:t>quedado</w:t>
      </w:r>
      <w:r>
        <w:rPr>
          <w:color w:val="231F20"/>
          <w:spacing w:val="-5"/>
          <w:w w:val="105"/>
          <w:sz w:val="20"/>
        </w:rPr>
        <w:t> </w:t>
      </w:r>
      <w:r>
        <w:rPr>
          <w:color w:val="231F20"/>
          <w:w w:val="105"/>
          <w:sz w:val="20"/>
        </w:rPr>
        <w:t>mientras</w:t>
      </w:r>
      <w:r>
        <w:rPr>
          <w:color w:val="231F20"/>
          <w:spacing w:val="-6"/>
          <w:w w:val="105"/>
          <w:sz w:val="20"/>
        </w:rPr>
        <w:t> </w:t>
      </w:r>
      <w:r>
        <w:rPr>
          <w:color w:val="231F20"/>
          <w:w w:val="105"/>
          <w:sz w:val="20"/>
        </w:rPr>
        <w:t>las</w:t>
      </w:r>
      <w:r>
        <w:rPr>
          <w:color w:val="231F20"/>
          <w:spacing w:val="-6"/>
          <w:w w:val="105"/>
          <w:sz w:val="20"/>
        </w:rPr>
        <w:t> </w:t>
      </w:r>
      <w:r>
        <w:rPr>
          <w:color w:val="231F20"/>
          <w:w w:val="105"/>
          <w:sz w:val="20"/>
        </w:rPr>
        <w:t>llamas</w:t>
      </w:r>
      <w:r>
        <w:rPr>
          <w:color w:val="231F20"/>
          <w:spacing w:val="-6"/>
          <w:w w:val="105"/>
          <w:sz w:val="20"/>
        </w:rPr>
        <w:t> </w:t>
      </w:r>
      <w:r>
        <w:rPr>
          <w:color w:val="231F20"/>
          <w:w w:val="105"/>
          <w:sz w:val="20"/>
        </w:rPr>
        <w:t>del</w:t>
      </w:r>
      <w:r>
        <w:rPr>
          <w:color w:val="231F20"/>
          <w:spacing w:val="-6"/>
          <w:w w:val="105"/>
          <w:sz w:val="20"/>
        </w:rPr>
        <w:t> </w:t>
      </w:r>
      <w:r>
        <w:rPr>
          <w:color w:val="231F20"/>
          <w:w w:val="105"/>
          <w:sz w:val="20"/>
        </w:rPr>
        <w:t>amor</w:t>
      </w:r>
      <w:r>
        <w:rPr>
          <w:color w:val="231F20"/>
          <w:spacing w:val="-6"/>
          <w:w w:val="105"/>
          <w:sz w:val="20"/>
        </w:rPr>
        <w:t> </w:t>
      </w:r>
      <w:r>
        <w:rPr>
          <w:color w:val="231F20"/>
          <w:w w:val="105"/>
          <w:sz w:val="20"/>
        </w:rPr>
        <w:t>se</w:t>
      </w:r>
      <w:r>
        <w:rPr>
          <w:color w:val="231F20"/>
          <w:spacing w:val="-6"/>
          <w:w w:val="105"/>
          <w:sz w:val="20"/>
        </w:rPr>
        <w:t> </w:t>
      </w:r>
      <w:r>
        <w:rPr>
          <w:color w:val="231F20"/>
          <w:w w:val="105"/>
          <w:sz w:val="20"/>
        </w:rPr>
        <w:t>consu- men poco a</w:t>
      </w:r>
      <w:r>
        <w:rPr>
          <w:color w:val="231F20"/>
          <w:spacing w:val="16"/>
          <w:w w:val="105"/>
          <w:sz w:val="20"/>
        </w:rPr>
        <w:t> </w:t>
      </w:r>
      <w:r>
        <w:rPr>
          <w:color w:val="231F20"/>
          <w:w w:val="105"/>
          <w:sz w:val="20"/>
        </w:rPr>
        <w:t>poco.</w:t>
      </w:r>
    </w:p>
    <w:p>
      <w:pPr>
        <w:pStyle w:val="BodyText"/>
        <w:spacing w:before="6"/>
        <w:rPr>
          <w:sz w:val="25"/>
        </w:rPr>
      </w:pPr>
    </w:p>
    <w:p>
      <w:pPr>
        <w:pStyle w:val="BodyText"/>
        <w:spacing w:line="307" w:lineRule="auto"/>
        <w:ind w:left="117" w:right="115" w:firstLine="396"/>
        <w:jc w:val="both"/>
      </w:pPr>
      <w:r>
        <w:rPr>
          <w:color w:val="231F20"/>
        </w:rPr>
        <w:t>El microcosmos del poeta ha buscado refugio en esa naturaleza in- finita, y al igual que los pastores virgilianos, enseñará a las selvas y a los bosques a repetir el nombre de la amada. El canto  permitirá  que  ese amor no muera del todo aunque ella ya no esté.</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120"/>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365pt;width:335.9pt;height:33.15pt;mso-position-horizontal-relative:page;mso-position-vertical-relative:paragraph;z-index:-115216" type="#_x0000_t202" filled="false" stroked="false">
            <v:textbox inset="0,0,0,0">
              <w:txbxContent>
                <w:p>
                  <w:pPr>
                    <w:tabs>
                      <w:tab w:pos="6164" w:val="left" w:leader="none"/>
                    </w:tabs>
                    <w:spacing w:before="14"/>
                    <w:ind w:left="3845"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19.</w:t>
                  </w:r>
                  <w:r>
                    <w:rPr>
                      <w:color w:val="231F20"/>
                      <w:spacing w:val="7"/>
                      <w:sz w:val="14"/>
                    </w:rPr>
                    <w:t> </w:t>
                  </w:r>
                  <w:r>
                    <w:rPr>
                      <w:color w:val="231F20"/>
                      <w:w w:val="118"/>
                      <w:sz w:val="14"/>
                    </w:rPr>
                    <w:t>“</w:t>
                  </w:r>
                  <w:r>
                    <w:rPr>
                      <w:color w:val="231F20"/>
                      <w:spacing w:val="-1"/>
                      <w:w w:val="145"/>
                      <w:sz w:val="14"/>
                    </w:rPr>
                    <w:t>n</w:t>
                  </w:r>
                  <w:r>
                    <w:rPr>
                      <w:color w:val="231F20"/>
                      <w:w w:val="143"/>
                      <w:sz w:val="11"/>
                    </w:rPr>
                    <w:t>i</w:t>
                  </w:r>
                  <w:r>
                    <w:rPr>
                      <w:color w:val="231F20"/>
                      <w:w w:val="148"/>
                      <w:sz w:val="11"/>
                    </w:rPr>
                    <w:t>ñ</w:t>
                  </w:r>
                  <w:r>
                    <w:rPr>
                      <w:color w:val="231F20"/>
                      <w:w w:val="138"/>
                      <w:sz w:val="11"/>
                    </w:rPr>
                    <w:t>a</w:t>
                  </w:r>
                  <w:r>
                    <w:rPr>
                      <w:color w:val="231F20"/>
                      <w:sz w:val="11"/>
                    </w:rPr>
                    <w:t> </w:t>
                  </w:r>
                  <w:r>
                    <w:rPr>
                      <w:color w:val="231F20"/>
                      <w:spacing w:val="-11"/>
                      <w:sz w:val="11"/>
                    </w:rPr>
                    <w:t> </w:t>
                  </w:r>
                  <w:r>
                    <w:rPr>
                      <w:color w:val="231F20"/>
                      <w:w w:val="112"/>
                      <w:sz w:val="11"/>
                    </w:rPr>
                    <w:t>m</w:t>
                  </w:r>
                  <w:r>
                    <w:rPr>
                      <w:color w:val="231F20"/>
                      <w:w w:val="156"/>
                      <w:sz w:val="11"/>
                    </w:rPr>
                    <w:t>o</w:t>
                  </w:r>
                  <w:r>
                    <w:rPr>
                      <w:color w:val="231F20"/>
                      <w:w w:val="172"/>
                      <w:sz w:val="11"/>
                    </w:rPr>
                    <w:t>r</w:t>
                  </w:r>
                  <w:r>
                    <w:rPr>
                      <w:color w:val="231F20"/>
                      <w:w w:val="133"/>
                      <w:sz w:val="11"/>
                    </w:rPr>
                    <w:t>e</w:t>
                  </w:r>
                  <w:r>
                    <w:rPr>
                      <w:color w:val="231F20"/>
                      <w:w w:val="148"/>
                      <w:sz w:val="11"/>
                    </w:rPr>
                    <w:t>n</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á</w:t>
                  </w:r>
                  <w:r>
                    <w:rPr>
                      <w:color w:val="231F20"/>
                      <w:spacing w:val="-1"/>
                      <w:w w:val="157"/>
                      <w:sz w:val="11"/>
                    </w:rPr>
                    <w:t>g</w:t>
                  </w:r>
                  <w:r>
                    <w:rPr>
                      <w:color w:val="231F20"/>
                      <w:w w:val="143"/>
                      <w:sz w:val="11"/>
                    </w:rPr>
                    <w:t>i</w:t>
                  </w:r>
                  <w:r>
                    <w:rPr>
                      <w:color w:val="231F20"/>
                      <w:w w:val="242"/>
                      <w:sz w:val="11"/>
                    </w:rPr>
                    <w:t>l</w:t>
                  </w:r>
                  <w:r>
                    <w:rPr>
                      <w:color w:val="231F20"/>
                      <w:w w:val="118"/>
                      <w:sz w:val="14"/>
                    </w:rPr>
                    <w:t>”</w:t>
                  </w:r>
                  <w:r>
                    <w:rPr>
                      <w:color w:val="231F20"/>
                      <w:sz w:val="14"/>
                    </w:rPr>
                    <w:tab/>
                  </w:r>
                  <w:r>
                    <w:rPr>
                      <w:color w:val="231F20"/>
                      <w:w w:val="99"/>
                      <w:sz w:val="22"/>
                    </w:rPr>
                    <w:t>171</w:t>
                  </w:r>
                </w:p>
              </w:txbxContent>
            </v:textbox>
            <w10:wrap type="none"/>
          </v:shape>
        </w:pict>
      </w:r>
      <w:r>
        <w:rPr>
          <w:color w:val="231F20"/>
          <w:w w:val="115"/>
        </w:rPr>
        <w:t>PoEmA 19.</w:t>
      </w:r>
    </w:p>
    <w:p>
      <w:pPr>
        <w:spacing w:before="18"/>
        <w:ind w:left="238" w:right="255" w:firstLine="0"/>
        <w:jc w:val="center"/>
        <w:rPr>
          <w:sz w:val="24"/>
        </w:rPr>
      </w:pPr>
      <w:r>
        <w:rPr>
          <w:color w:val="231F20"/>
          <w:w w:val="130"/>
          <w:sz w:val="24"/>
        </w:rPr>
        <w:t>“Ni</w:t>
      </w:r>
      <w:r>
        <w:rPr>
          <w:color w:val="231F20"/>
          <w:spacing w:val="-1"/>
          <w:w w:val="130"/>
          <w:sz w:val="24"/>
        </w:rPr>
        <w:t>ñ</w:t>
      </w:r>
      <w:r>
        <w:rPr>
          <w:color w:val="231F20"/>
          <w:w w:val="106"/>
          <w:sz w:val="24"/>
        </w:rPr>
        <w:t>A</w:t>
      </w:r>
      <w:r>
        <w:rPr>
          <w:color w:val="231F20"/>
          <w:spacing w:val="12"/>
          <w:sz w:val="24"/>
        </w:rPr>
        <w:t> </w:t>
      </w:r>
      <w:r>
        <w:rPr>
          <w:color w:val="231F20"/>
          <w:w w:val="137"/>
          <w:sz w:val="24"/>
        </w:rPr>
        <w:t>mo</w:t>
      </w:r>
      <w:r>
        <w:rPr>
          <w:color w:val="231F20"/>
          <w:spacing w:val="-1"/>
          <w:w w:val="137"/>
          <w:sz w:val="24"/>
        </w:rPr>
        <w:t>r</w:t>
      </w:r>
      <w:r>
        <w:rPr>
          <w:color w:val="231F20"/>
          <w:spacing w:val="-1"/>
          <w:w w:val="112"/>
          <w:sz w:val="24"/>
        </w:rPr>
        <w:t>EN</w:t>
      </w:r>
      <w:r>
        <w:rPr>
          <w:color w:val="231F20"/>
          <w:w w:val="112"/>
          <w:sz w:val="24"/>
        </w:rPr>
        <w:t>A</w:t>
      </w:r>
      <w:r>
        <w:rPr>
          <w:color w:val="231F20"/>
          <w:spacing w:val="12"/>
          <w:sz w:val="24"/>
        </w:rPr>
        <w:t> </w:t>
      </w:r>
      <w:r>
        <w:rPr>
          <w:color w:val="231F20"/>
          <w:w w:val="113"/>
          <w:sz w:val="24"/>
        </w:rPr>
        <w:t>Y</w:t>
      </w:r>
      <w:r>
        <w:rPr>
          <w:color w:val="231F20"/>
          <w:spacing w:val="12"/>
          <w:sz w:val="24"/>
        </w:rPr>
        <w:t> </w:t>
      </w:r>
      <w:r>
        <w:rPr>
          <w:color w:val="231F20"/>
          <w:spacing w:val="-1"/>
          <w:w w:val="135"/>
          <w:sz w:val="24"/>
        </w:rPr>
        <w:t>á</w:t>
      </w:r>
      <w:r>
        <w:rPr>
          <w:color w:val="231F20"/>
          <w:spacing w:val="-1"/>
          <w:w w:val="124"/>
          <w:sz w:val="24"/>
        </w:rPr>
        <w:t>G</w:t>
      </w:r>
      <w:r>
        <w:rPr>
          <w:color w:val="231F20"/>
          <w:spacing w:val="-1"/>
          <w:w w:val="140"/>
          <w:sz w:val="24"/>
        </w:rPr>
        <w:t>i</w:t>
      </w:r>
      <w:r>
        <w:rPr>
          <w:color w:val="231F20"/>
          <w:spacing w:val="-40"/>
          <w:w w:val="238"/>
          <w:sz w:val="24"/>
        </w:rPr>
        <w:t>l</w:t>
      </w:r>
      <w:r>
        <w:rPr>
          <w:color w:val="231F20"/>
          <w:w w:val="118"/>
          <w:sz w:val="24"/>
        </w:rPr>
        <w:t>”</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77" w:right="295" w:firstLine="0"/>
        <w:jc w:val="both"/>
        <w:rPr>
          <w:sz w:val="20"/>
        </w:rPr>
      </w:pPr>
      <w:r>
        <w:rPr>
          <w:color w:val="231F20"/>
          <w:w w:val="111"/>
          <w:sz w:val="36"/>
        </w:rPr>
        <w:t>E</w:t>
      </w:r>
      <w:r>
        <w:rPr>
          <w:color w:val="231F20"/>
          <w:w w:val="238"/>
          <w:sz w:val="16"/>
        </w:rPr>
        <w:t>l</w:t>
      </w:r>
      <w:r>
        <w:rPr>
          <w:color w:val="231F20"/>
          <w:sz w:val="16"/>
        </w:rPr>
        <w:t>  </w:t>
      </w:r>
      <w:r>
        <w:rPr>
          <w:color w:val="231F20"/>
          <w:spacing w:val="-16"/>
          <w:sz w:val="16"/>
        </w:rPr>
        <w:t> </w:t>
      </w:r>
      <w:r>
        <w:rPr>
          <w:color w:val="231F20"/>
          <w:spacing w:val="-1"/>
          <w:w w:val="105"/>
          <w:sz w:val="16"/>
        </w:rPr>
        <w:t>P</w:t>
      </w:r>
      <w:r>
        <w:rPr>
          <w:color w:val="231F20"/>
          <w:w w:val="154"/>
          <w:sz w:val="16"/>
        </w:rPr>
        <w:t>o</w:t>
      </w:r>
      <w:r>
        <w:rPr>
          <w:color w:val="231F20"/>
          <w:spacing w:val="-1"/>
          <w:w w:val="131"/>
          <w:sz w:val="16"/>
        </w:rPr>
        <w:t>e</w:t>
      </w:r>
      <w:r>
        <w:rPr>
          <w:color w:val="231F20"/>
          <w:w w:val="110"/>
          <w:sz w:val="16"/>
        </w:rPr>
        <w:t>m</w:t>
      </w:r>
      <w:r>
        <w:rPr>
          <w:color w:val="231F20"/>
          <w:w w:val="135"/>
          <w:sz w:val="16"/>
        </w:rPr>
        <w:t>a</w:t>
      </w:r>
      <w:r>
        <w:rPr>
          <w:color w:val="231F20"/>
          <w:sz w:val="16"/>
        </w:rPr>
        <w:t>  </w:t>
      </w:r>
      <w:r>
        <w:rPr>
          <w:color w:val="231F20"/>
          <w:spacing w:val="-16"/>
          <w:sz w:val="16"/>
        </w:rPr>
        <w:t> </w:t>
      </w:r>
      <w:r>
        <w:rPr>
          <w:color w:val="231F20"/>
          <w:spacing w:val="-1"/>
          <w:w w:val="131"/>
          <w:sz w:val="16"/>
        </w:rPr>
        <w:t>e</w:t>
      </w:r>
      <w:r>
        <w:rPr>
          <w:color w:val="231F20"/>
          <w:w w:val="125"/>
          <w:sz w:val="16"/>
        </w:rPr>
        <w:t>s</w:t>
      </w:r>
      <w:r>
        <w:rPr>
          <w:color w:val="231F20"/>
          <w:spacing w:val="-1"/>
          <w:w w:val="207"/>
          <w:sz w:val="16"/>
        </w:rPr>
        <w:t>t</w:t>
      </w:r>
      <w:r>
        <w:rPr>
          <w:color w:val="231F20"/>
          <w:w w:val="135"/>
          <w:sz w:val="16"/>
        </w:rPr>
        <w:t>á</w:t>
      </w:r>
      <w:r>
        <w:rPr>
          <w:color w:val="231F20"/>
          <w:sz w:val="16"/>
        </w:rPr>
        <w:t>  </w:t>
      </w:r>
      <w:r>
        <w:rPr>
          <w:color w:val="231F20"/>
          <w:spacing w:val="-16"/>
          <w:sz w:val="16"/>
        </w:rPr>
        <w:t> </w:t>
      </w:r>
      <w:r>
        <w:rPr>
          <w:color w:val="231F20"/>
          <w:w w:val="126"/>
          <w:sz w:val="16"/>
        </w:rPr>
        <w:t>C</w:t>
      </w:r>
      <w:r>
        <w:rPr>
          <w:color w:val="231F20"/>
          <w:w w:val="154"/>
          <w:sz w:val="16"/>
        </w:rPr>
        <w:t>o</w:t>
      </w:r>
      <w:r>
        <w:rPr>
          <w:color w:val="231F20"/>
          <w:w w:val="110"/>
          <w:sz w:val="16"/>
        </w:rPr>
        <w:t>m</w:t>
      </w:r>
      <w:r>
        <w:rPr>
          <w:color w:val="231F20"/>
          <w:spacing w:val="-1"/>
          <w:w w:val="105"/>
          <w:sz w:val="16"/>
        </w:rPr>
        <w:t>P</w:t>
      </w:r>
      <w:r>
        <w:rPr>
          <w:color w:val="231F20"/>
          <w:w w:val="146"/>
          <w:sz w:val="16"/>
        </w:rPr>
        <w:t>u</w:t>
      </w:r>
      <w:r>
        <w:rPr>
          <w:color w:val="231F20"/>
          <w:spacing w:val="-1"/>
          <w:w w:val="131"/>
          <w:sz w:val="16"/>
        </w:rPr>
        <w:t>e</w:t>
      </w:r>
      <w:r>
        <w:rPr>
          <w:color w:val="231F20"/>
          <w:w w:val="125"/>
          <w:sz w:val="16"/>
        </w:rPr>
        <w:t>s</w:t>
      </w:r>
      <w:r>
        <w:rPr>
          <w:color w:val="231F20"/>
          <w:spacing w:val="-1"/>
          <w:w w:val="207"/>
          <w:sz w:val="16"/>
        </w:rPr>
        <w:t>t</w:t>
      </w:r>
      <w:r>
        <w:rPr>
          <w:color w:val="231F20"/>
          <w:w w:val="154"/>
          <w:sz w:val="16"/>
        </w:rPr>
        <w:t>o</w:t>
      </w:r>
      <w:r>
        <w:rPr>
          <w:color w:val="231F20"/>
          <w:sz w:val="16"/>
        </w:rPr>
        <w:t>  </w:t>
      </w:r>
      <w:r>
        <w:rPr>
          <w:color w:val="231F20"/>
          <w:spacing w:val="-16"/>
          <w:sz w:val="16"/>
        </w:rPr>
        <w:t> </w:t>
      </w:r>
      <w:r>
        <w:rPr>
          <w:color w:val="231F20"/>
          <w:spacing w:val="-1"/>
          <w:w w:val="105"/>
          <w:sz w:val="16"/>
        </w:rPr>
        <w:t>P</w:t>
      </w:r>
      <w:r>
        <w:rPr>
          <w:color w:val="231F20"/>
          <w:w w:val="154"/>
          <w:sz w:val="16"/>
        </w:rPr>
        <w:t>o</w:t>
      </w:r>
      <w:r>
        <w:rPr>
          <w:color w:val="231F20"/>
          <w:w w:val="169"/>
          <w:sz w:val="16"/>
        </w:rPr>
        <w:t>r</w:t>
      </w:r>
      <w:r>
        <w:rPr>
          <w:color w:val="231F20"/>
          <w:sz w:val="16"/>
        </w:rPr>
        <w:t>  </w:t>
      </w:r>
      <w:r>
        <w:rPr>
          <w:color w:val="231F20"/>
          <w:spacing w:val="-16"/>
          <w:sz w:val="16"/>
        </w:rPr>
        <w:t> </w:t>
      </w:r>
      <w:r>
        <w:rPr>
          <w:color w:val="231F20"/>
          <w:w w:val="126"/>
          <w:sz w:val="16"/>
        </w:rPr>
        <w:t>C</w:t>
      </w:r>
      <w:r>
        <w:rPr>
          <w:color w:val="231F20"/>
          <w:spacing w:val="-7"/>
          <w:w w:val="146"/>
          <w:sz w:val="16"/>
        </w:rPr>
        <w:t>u</w:t>
      </w:r>
      <w:r>
        <w:rPr>
          <w:color w:val="231F20"/>
          <w:spacing w:val="-9"/>
          <w:w w:val="135"/>
          <w:sz w:val="16"/>
        </w:rPr>
        <w:t>a</w:t>
      </w:r>
      <w:r>
        <w:rPr>
          <w:color w:val="231F20"/>
          <w:spacing w:val="-1"/>
          <w:w w:val="207"/>
          <w:sz w:val="16"/>
        </w:rPr>
        <w:t>t</w:t>
      </w:r>
      <w:r>
        <w:rPr>
          <w:color w:val="231F20"/>
          <w:spacing w:val="-1"/>
          <w:w w:val="169"/>
          <w:sz w:val="16"/>
        </w:rPr>
        <w:t>r</w:t>
      </w:r>
      <w:r>
        <w:rPr>
          <w:color w:val="231F20"/>
          <w:w w:val="154"/>
          <w:sz w:val="16"/>
        </w:rPr>
        <w:t>o</w:t>
      </w:r>
      <w:r>
        <w:rPr>
          <w:color w:val="231F20"/>
          <w:sz w:val="16"/>
        </w:rPr>
        <w:t>  </w:t>
      </w:r>
      <w:r>
        <w:rPr>
          <w:color w:val="231F20"/>
          <w:spacing w:val="-16"/>
          <w:sz w:val="16"/>
        </w:rPr>
        <w:t> </w:t>
      </w:r>
      <w:r>
        <w:rPr>
          <w:color w:val="231F20"/>
          <w:w w:val="99"/>
          <w:sz w:val="20"/>
        </w:rPr>
        <w:t>cuartetos</w:t>
      </w:r>
      <w:r>
        <w:rPr>
          <w:color w:val="231F20"/>
          <w:sz w:val="20"/>
        </w:rPr>
        <w:t> </w:t>
      </w:r>
      <w:r>
        <w:rPr>
          <w:color w:val="231F20"/>
          <w:spacing w:val="1"/>
          <w:sz w:val="20"/>
        </w:rPr>
        <w:t> </w:t>
      </w:r>
      <w:r>
        <w:rPr>
          <w:color w:val="231F20"/>
          <w:spacing w:val="-1"/>
          <w:w w:val="102"/>
          <w:sz w:val="20"/>
        </w:rPr>
        <w:t>alejandrino</w:t>
      </w:r>
      <w:r>
        <w:rPr>
          <w:color w:val="231F20"/>
          <w:w w:val="102"/>
          <w:sz w:val="20"/>
        </w:rPr>
        <w:t>s</w:t>
      </w:r>
      <w:r>
        <w:rPr>
          <w:color w:val="231F20"/>
          <w:sz w:val="20"/>
        </w:rPr>
        <w:t> </w:t>
      </w:r>
      <w:r>
        <w:rPr>
          <w:color w:val="231F20"/>
          <w:spacing w:val="2"/>
          <w:sz w:val="20"/>
        </w:rPr>
        <w:t> </w:t>
      </w:r>
      <w:r>
        <w:rPr>
          <w:color w:val="231F20"/>
          <w:w w:val="92"/>
          <w:sz w:val="20"/>
        </w:rPr>
        <w:t>y</w:t>
      </w:r>
      <w:r>
        <w:rPr>
          <w:color w:val="231F20"/>
          <w:sz w:val="20"/>
        </w:rPr>
        <w:t> </w:t>
      </w:r>
      <w:r>
        <w:rPr>
          <w:color w:val="231F20"/>
          <w:spacing w:val="1"/>
          <w:sz w:val="20"/>
        </w:rPr>
        <w:t> </w:t>
      </w:r>
      <w:r>
        <w:rPr>
          <w:color w:val="231F20"/>
          <w:spacing w:val="-1"/>
          <w:w w:val="102"/>
          <w:sz w:val="20"/>
        </w:rPr>
        <w:t>la </w:t>
      </w:r>
      <w:r>
        <w:rPr>
          <w:color w:val="231F20"/>
          <w:w w:val="105"/>
          <w:sz w:val="20"/>
        </w:rPr>
        <w:t>rima</w:t>
      </w:r>
      <w:r>
        <w:rPr>
          <w:color w:val="231F20"/>
          <w:spacing w:val="-5"/>
          <w:w w:val="105"/>
          <w:sz w:val="20"/>
        </w:rPr>
        <w:t> </w:t>
      </w:r>
      <w:r>
        <w:rPr>
          <w:color w:val="231F20"/>
          <w:w w:val="105"/>
          <w:sz w:val="20"/>
        </w:rPr>
        <w:t>es</w:t>
      </w:r>
      <w:r>
        <w:rPr>
          <w:color w:val="231F20"/>
          <w:spacing w:val="-5"/>
          <w:w w:val="105"/>
          <w:sz w:val="20"/>
        </w:rPr>
        <w:t> </w:t>
      </w:r>
      <w:r>
        <w:rPr>
          <w:color w:val="231F20"/>
          <w:w w:val="105"/>
          <w:sz w:val="20"/>
        </w:rPr>
        <w:t>asonante.</w:t>
      </w:r>
      <w:r>
        <w:rPr>
          <w:color w:val="231F20"/>
          <w:spacing w:val="-5"/>
          <w:w w:val="105"/>
          <w:sz w:val="20"/>
        </w:rPr>
        <w:t> </w:t>
      </w:r>
      <w:r>
        <w:rPr>
          <w:color w:val="231F20"/>
          <w:w w:val="105"/>
          <w:sz w:val="20"/>
        </w:rPr>
        <w:t>Es</w:t>
      </w:r>
      <w:r>
        <w:rPr>
          <w:color w:val="231F20"/>
          <w:spacing w:val="-5"/>
          <w:w w:val="105"/>
          <w:sz w:val="20"/>
        </w:rPr>
        <w:t> </w:t>
      </w:r>
      <w:r>
        <w:rPr>
          <w:color w:val="231F20"/>
          <w:w w:val="105"/>
          <w:sz w:val="20"/>
        </w:rPr>
        <w:t>también</w:t>
      </w:r>
      <w:r>
        <w:rPr>
          <w:color w:val="231F20"/>
          <w:spacing w:val="-5"/>
          <w:w w:val="105"/>
          <w:sz w:val="20"/>
        </w:rPr>
        <w:t> </w:t>
      </w:r>
      <w:r>
        <w:rPr>
          <w:color w:val="231F20"/>
          <w:w w:val="105"/>
          <w:sz w:val="20"/>
        </w:rPr>
        <w:t>una</w:t>
      </w:r>
      <w:r>
        <w:rPr>
          <w:color w:val="231F20"/>
          <w:spacing w:val="-5"/>
          <w:w w:val="105"/>
          <w:sz w:val="20"/>
        </w:rPr>
        <w:t> </w:t>
      </w:r>
      <w:r>
        <w:rPr>
          <w:color w:val="231F20"/>
          <w:w w:val="105"/>
          <w:sz w:val="20"/>
        </w:rPr>
        <w:t>composición</w:t>
      </w:r>
      <w:r>
        <w:rPr>
          <w:color w:val="231F20"/>
          <w:spacing w:val="-5"/>
          <w:w w:val="105"/>
          <w:sz w:val="20"/>
        </w:rPr>
        <w:t> </w:t>
      </w:r>
      <w:r>
        <w:rPr>
          <w:color w:val="231F20"/>
          <w:w w:val="105"/>
          <w:sz w:val="20"/>
        </w:rPr>
        <w:t>de</w:t>
      </w:r>
      <w:r>
        <w:rPr>
          <w:color w:val="231F20"/>
          <w:spacing w:val="-5"/>
          <w:w w:val="105"/>
          <w:sz w:val="20"/>
        </w:rPr>
        <w:t> </w:t>
      </w:r>
      <w:r>
        <w:rPr>
          <w:color w:val="231F20"/>
          <w:w w:val="105"/>
          <w:sz w:val="20"/>
        </w:rPr>
        <w:t>lejanía</w:t>
      </w:r>
      <w:r>
        <w:rPr>
          <w:color w:val="231F20"/>
          <w:spacing w:val="-5"/>
          <w:w w:val="105"/>
          <w:sz w:val="20"/>
        </w:rPr>
        <w:t> </w:t>
      </w:r>
      <w:r>
        <w:rPr>
          <w:color w:val="231F20"/>
          <w:w w:val="105"/>
          <w:sz w:val="20"/>
        </w:rPr>
        <w:t>y</w:t>
      </w:r>
      <w:r>
        <w:rPr>
          <w:color w:val="231F20"/>
          <w:spacing w:val="-5"/>
          <w:w w:val="105"/>
          <w:sz w:val="20"/>
        </w:rPr>
        <w:t> </w:t>
      </w:r>
      <w:r>
        <w:rPr>
          <w:color w:val="231F20"/>
          <w:w w:val="105"/>
          <w:sz w:val="20"/>
        </w:rPr>
        <w:t>pérdida.</w:t>
      </w:r>
      <w:r>
        <w:rPr>
          <w:color w:val="231F20"/>
          <w:spacing w:val="-5"/>
          <w:w w:val="105"/>
          <w:sz w:val="20"/>
        </w:rPr>
        <w:t> </w:t>
      </w:r>
      <w:r>
        <w:rPr>
          <w:color w:val="231F20"/>
          <w:w w:val="105"/>
          <w:sz w:val="20"/>
        </w:rPr>
        <w:t>Co-</w:t>
      </w:r>
    </w:p>
    <w:p>
      <w:pPr>
        <w:pStyle w:val="BodyText"/>
        <w:spacing w:line="307" w:lineRule="auto" w:before="49"/>
        <w:ind w:left="277" w:right="295"/>
        <w:jc w:val="both"/>
      </w:pPr>
      <w:r>
        <w:rPr>
          <w:color w:val="231F20"/>
          <w:w w:val="105"/>
        </w:rPr>
        <w:t>mienza con el canto a esa “niña morena y ágil” que ha sido hecha, que ha nacido de los rayos del sol. Señala la primera estrofa:</w:t>
      </w:r>
    </w:p>
    <w:p>
      <w:pPr>
        <w:pStyle w:val="BodyText"/>
        <w:spacing w:before="10"/>
        <w:rPr>
          <w:sz w:val="21"/>
        </w:rPr>
      </w:pPr>
    </w:p>
    <w:p>
      <w:pPr>
        <w:spacing w:line="273" w:lineRule="auto" w:before="0"/>
        <w:ind w:left="957" w:right="2367" w:firstLine="0"/>
        <w:jc w:val="both"/>
        <w:rPr>
          <w:sz w:val="18"/>
        </w:rPr>
      </w:pPr>
      <w:r>
        <w:rPr>
          <w:color w:val="231F20"/>
          <w:sz w:val="18"/>
        </w:rPr>
        <w:t>Niña morena y ágil, el sol que hace las frutas,  el que cuaja los trigos, el que tuerce las algas, hizo tu cuerpo alegre, tus luminosos  </w:t>
      </w:r>
      <w:r>
        <w:rPr>
          <w:color w:val="231F20"/>
          <w:spacing w:val="9"/>
          <w:sz w:val="18"/>
        </w:rPr>
        <w:t> </w:t>
      </w:r>
      <w:r>
        <w:rPr>
          <w:color w:val="231F20"/>
          <w:sz w:val="18"/>
        </w:rPr>
        <w:t>ojos</w:t>
      </w:r>
    </w:p>
    <w:p>
      <w:pPr>
        <w:spacing w:line="210" w:lineRule="exact" w:before="0"/>
        <w:ind w:left="957" w:right="0" w:firstLine="0"/>
        <w:jc w:val="both"/>
        <w:rPr>
          <w:sz w:val="18"/>
        </w:rPr>
      </w:pPr>
      <w:r>
        <w:rPr>
          <w:color w:val="231F20"/>
          <w:sz w:val="18"/>
        </w:rPr>
        <w:t>y tu boca que tiene la sonrisa del agua (pp.    91-92).</w:t>
      </w:r>
    </w:p>
    <w:p>
      <w:pPr>
        <w:pStyle w:val="BodyText"/>
        <w:rPr>
          <w:sz w:val="18"/>
        </w:rPr>
      </w:pPr>
    </w:p>
    <w:p>
      <w:pPr>
        <w:pStyle w:val="BodyText"/>
        <w:spacing w:line="307" w:lineRule="auto" w:before="156"/>
        <w:ind w:left="277" w:right="295"/>
        <w:jc w:val="both"/>
      </w:pPr>
      <w:r>
        <w:rPr>
          <w:color w:val="231F20"/>
        </w:rPr>
        <w:t>El </w:t>
      </w:r>
      <w:r>
        <w:rPr>
          <w:color w:val="231F20"/>
          <w:spacing w:val="-3"/>
        </w:rPr>
        <w:t>astro  rey  </w:t>
      </w:r>
      <w:r>
        <w:rPr>
          <w:color w:val="231F20"/>
        </w:rPr>
        <w:t>genera la vida al hacer las frutas, cuajar los trigos y torcer    las algas. Él también ha logrado el milagro de forjar el cuerpo alegre de </w:t>
      </w:r>
      <w:r>
        <w:rPr>
          <w:color w:val="231F20"/>
          <w:spacing w:val="-1"/>
          <w:w w:val="102"/>
        </w:rPr>
        <w:t>l</w:t>
      </w:r>
      <w:r>
        <w:rPr>
          <w:color w:val="231F20"/>
          <w:w w:val="102"/>
        </w:rPr>
        <w:t>a</w:t>
      </w:r>
      <w:r>
        <w:rPr>
          <w:color w:val="231F20"/>
          <w:spacing w:val="20"/>
        </w:rPr>
        <w:t> </w:t>
      </w:r>
      <w:r>
        <w:rPr>
          <w:color w:val="231F20"/>
          <w:spacing w:val="-1"/>
          <w:w w:val="104"/>
        </w:rPr>
        <w:t>muchacha</w:t>
      </w:r>
      <w:r>
        <w:rPr>
          <w:color w:val="231F20"/>
          <w:w w:val="104"/>
        </w:rPr>
        <w:t>,</w:t>
      </w:r>
      <w:r>
        <w:rPr>
          <w:color w:val="231F20"/>
          <w:spacing w:val="20"/>
        </w:rPr>
        <w:t> </w:t>
      </w:r>
      <w:r>
        <w:rPr>
          <w:color w:val="231F20"/>
          <w:spacing w:val="-1"/>
          <w:w w:val="102"/>
        </w:rPr>
        <w:t>tambié</w:t>
      </w:r>
      <w:r>
        <w:rPr>
          <w:color w:val="231F20"/>
          <w:w w:val="102"/>
        </w:rPr>
        <w:t>n</w:t>
      </w:r>
      <w:r>
        <w:rPr>
          <w:color w:val="231F20"/>
          <w:spacing w:val="20"/>
        </w:rPr>
        <w:t> </w:t>
      </w:r>
      <w:r>
        <w:rPr>
          <w:color w:val="231F20"/>
          <w:w w:val="94"/>
        </w:rPr>
        <w:t>sus</w:t>
      </w:r>
      <w:r>
        <w:rPr>
          <w:color w:val="231F20"/>
          <w:spacing w:val="20"/>
        </w:rPr>
        <w:t> </w:t>
      </w:r>
      <w:r>
        <w:rPr>
          <w:color w:val="231F20"/>
          <w:w w:val="100"/>
        </w:rPr>
        <w:t>ojos</w:t>
      </w:r>
      <w:r>
        <w:rPr>
          <w:color w:val="231F20"/>
          <w:spacing w:val="20"/>
        </w:rPr>
        <w:t> </w:t>
      </w:r>
      <w:r>
        <w:rPr>
          <w:color w:val="231F20"/>
          <w:w w:val="92"/>
        </w:rPr>
        <w:t>y</w:t>
      </w:r>
      <w:r>
        <w:rPr>
          <w:color w:val="231F20"/>
          <w:spacing w:val="20"/>
        </w:rPr>
        <w:t> </w:t>
      </w:r>
      <w:r>
        <w:rPr>
          <w:color w:val="231F20"/>
          <w:w w:val="96"/>
        </w:rPr>
        <w:t>su</w:t>
      </w:r>
      <w:r>
        <w:rPr>
          <w:color w:val="231F20"/>
          <w:spacing w:val="20"/>
        </w:rPr>
        <w:t> </w:t>
      </w:r>
      <w:r>
        <w:rPr>
          <w:color w:val="231F20"/>
          <w:w w:val="104"/>
        </w:rPr>
        <w:t>boca.</w:t>
      </w:r>
      <w:r>
        <w:rPr>
          <w:color w:val="231F20"/>
          <w:spacing w:val="20"/>
        </w:rPr>
        <w:t> </w:t>
      </w:r>
      <w:r>
        <w:rPr>
          <w:color w:val="231F20"/>
          <w:w w:val="238"/>
        </w:rPr>
        <w:t>l</w:t>
      </w:r>
      <w:r>
        <w:rPr>
          <w:color w:val="231F20"/>
          <w:w w:val="97"/>
        </w:rPr>
        <w:t>os</w:t>
      </w:r>
      <w:r>
        <w:rPr>
          <w:color w:val="231F20"/>
          <w:spacing w:val="20"/>
        </w:rPr>
        <w:t> </w:t>
      </w:r>
      <w:r>
        <w:rPr>
          <w:color w:val="231F20"/>
          <w:w w:val="101"/>
        </w:rPr>
        <w:t>facto</w:t>
      </w:r>
      <w:r>
        <w:rPr>
          <w:color w:val="231F20"/>
          <w:spacing w:val="-8"/>
          <w:w w:val="101"/>
        </w:rPr>
        <w:t>r</w:t>
      </w:r>
      <w:r>
        <w:rPr>
          <w:color w:val="231F20"/>
          <w:spacing w:val="-1"/>
          <w:w w:val="95"/>
        </w:rPr>
        <w:t>e</w:t>
      </w:r>
      <w:r>
        <w:rPr>
          <w:color w:val="231F20"/>
          <w:w w:val="95"/>
        </w:rPr>
        <w:t>s</w:t>
      </w:r>
      <w:r>
        <w:rPr>
          <w:color w:val="231F20"/>
          <w:spacing w:val="20"/>
        </w:rPr>
        <w:t> </w:t>
      </w:r>
      <w:r>
        <w:rPr>
          <w:color w:val="231F20"/>
          <w:w w:val="102"/>
        </w:rPr>
        <w:t>cosmogónicos</w:t>
      </w:r>
      <w:r>
        <w:rPr>
          <w:color w:val="231F20"/>
          <w:spacing w:val="20"/>
        </w:rPr>
        <w:t> </w:t>
      </w:r>
      <w:r>
        <w:rPr>
          <w:color w:val="231F20"/>
          <w:spacing w:val="-1"/>
          <w:w w:val="104"/>
        </w:rPr>
        <w:t>en </w:t>
      </w:r>
      <w:r>
        <w:rPr>
          <w:color w:val="231F20"/>
        </w:rPr>
        <w:t>donde interactúan los diferentes niveles de la naturaleza continúan pre- sentándose</w:t>
      </w:r>
      <w:r>
        <w:rPr>
          <w:color w:val="231F20"/>
          <w:spacing w:val="22"/>
        </w:rPr>
        <w:t> </w:t>
      </w:r>
      <w:r>
        <w:rPr>
          <w:color w:val="231F20"/>
        </w:rPr>
        <w:t>al</w:t>
      </w:r>
      <w:r>
        <w:rPr>
          <w:color w:val="231F20"/>
          <w:spacing w:val="22"/>
        </w:rPr>
        <w:t> </w:t>
      </w:r>
      <w:r>
        <w:rPr>
          <w:color w:val="231F20"/>
        </w:rPr>
        <w:t>mismo</w:t>
      </w:r>
      <w:r>
        <w:rPr>
          <w:color w:val="231F20"/>
          <w:spacing w:val="22"/>
        </w:rPr>
        <w:t> </w:t>
      </w:r>
      <w:r>
        <w:rPr>
          <w:color w:val="231F20"/>
        </w:rPr>
        <w:t>tiempo</w:t>
      </w:r>
      <w:r>
        <w:rPr>
          <w:color w:val="231F20"/>
          <w:spacing w:val="22"/>
        </w:rPr>
        <w:t> </w:t>
      </w:r>
      <w:r>
        <w:rPr>
          <w:color w:val="231F20"/>
        </w:rPr>
        <w:t>que</w:t>
      </w:r>
      <w:r>
        <w:rPr>
          <w:color w:val="231F20"/>
          <w:spacing w:val="22"/>
        </w:rPr>
        <w:t> </w:t>
      </w:r>
      <w:r>
        <w:rPr>
          <w:color w:val="231F20"/>
        </w:rPr>
        <w:t>un</w:t>
      </w:r>
      <w:r>
        <w:rPr>
          <w:color w:val="231F20"/>
          <w:spacing w:val="22"/>
        </w:rPr>
        <w:t> </w:t>
      </w:r>
      <w:r>
        <w:rPr>
          <w:color w:val="231F20"/>
        </w:rPr>
        <w:t>tímido</w:t>
      </w:r>
      <w:r>
        <w:rPr>
          <w:color w:val="231F20"/>
          <w:spacing w:val="22"/>
        </w:rPr>
        <w:t> </w:t>
      </w:r>
      <w:r>
        <w:rPr>
          <w:color w:val="231F20"/>
        </w:rPr>
        <w:t>panteísmo</w:t>
      </w:r>
      <w:r>
        <w:rPr>
          <w:color w:val="231F20"/>
          <w:spacing w:val="22"/>
        </w:rPr>
        <w:t> </w:t>
      </w:r>
      <w:r>
        <w:rPr>
          <w:color w:val="231F20"/>
        </w:rPr>
        <w:t>cobra</w:t>
      </w:r>
      <w:r>
        <w:rPr>
          <w:color w:val="231F20"/>
          <w:spacing w:val="22"/>
        </w:rPr>
        <w:t> </w:t>
      </w:r>
      <w:r>
        <w:rPr>
          <w:color w:val="231F20"/>
        </w:rPr>
        <w:t>sentido.</w:t>
      </w:r>
    </w:p>
    <w:p>
      <w:pPr>
        <w:pStyle w:val="BodyText"/>
        <w:spacing w:line="307" w:lineRule="auto"/>
        <w:ind w:left="277" w:right="295" w:firstLine="396"/>
        <w:jc w:val="both"/>
      </w:pPr>
      <w:r>
        <w:rPr>
          <w:color w:val="231F20"/>
          <w:w w:val="105"/>
        </w:rPr>
        <w:t>Ella</w:t>
      </w:r>
      <w:r>
        <w:rPr>
          <w:color w:val="231F20"/>
          <w:spacing w:val="-5"/>
          <w:w w:val="105"/>
        </w:rPr>
        <w:t> </w:t>
      </w:r>
      <w:r>
        <w:rPr>
          <w:color w:val="231F20"/>
          <w:w w:val="105"/>
        </w:rPr>
        <w:t>no</w:t>
      </w:r>
      <w:r>
        <w:rPr>
          <w:color w:val="231F20"/>
          <w:spacing w:val="-5"/>
          <w:w w:val="105"/>
        </w:rPr>
        <w:t> </w:t>
      </w:r>
      <w:r>
        <w:rPr>
          <w:color w:val="231F20"/>
          <w:w w:val="105"/>
        </w:rPr>
        <w:t>sólo</w:t>
      </w:r>
      <w:r>
        <w:rPr>
          <w:color w:val="231F20"/>
          <w:spacing w:val="-5"/>
          <w:w w:val="105"/>
        </w:rPr>
        <w:t> </w:t>
      </w:r>
      <w:r>
        <w:rPr>
          <w:color w:val="231F20"/>
          <w:w w:val="105"/>
        </w:rPr>
        <w:t>ha</w:t>
      </w:r>
      <w:r>
        <w:rPr>
          <w:color w:val="231F20"/>
          <w:spacing w:val="-5"/>
          <w:w w:val="105"/>
        </w:rPr>
        <w:t> </w:t>
      </w:r>
      <w:r>
        <w:rPr>
          <w:color w:val="231F20"/>
          <w:w w:val="105"/>
        </w:rPr>
        <w:t>sido</w:t>
      </w:r>
      <w:r>
        <w:rPr>
          <w:color w:val="231F20"/>
          <w:spacing w:val="-6"/>
          <w:w w:val="105"/>
        </w:rPr>
        <w:t> </w:t>
      </w:r>
      <w:r>
        <w:rPr>
          <w:color w:val="231F20"/>
          <w:w w:val="105"/>
        </w:rPr>
        <w:t>creada</w:t>
      </w:r>
      <w:r>
        <w:rPr>
          <w:color w:val="231F20"/>
          <w:spacing w:val="-5"/>
          <w:w w:val="105"/>
        </w:rPr>
        <w:t> </w:t>
      </w:r>
      <w:r>
        <w:rPr>
          <w:color w:val="231F20"/>
          <w:w w:val="105"/>
        </w:rPr>
        <w:t>por</w:t>
      </w:r>
      <w:r>
        <w:rPr>
          <w:color w:val="231F20"/>
          <w:spacing w:val="-5"/>
          <w:w w:val="105"/>
        </w:rPr>
        <w:t> </w:t>
      </w:r>
      <w:r>
        <w:rPr>
          <w:color w:val="231F20"/>
          <w:w w:val="105"/>
        </w:rPr>
        <w:t>ese</w:t>
      </w:r>
      <w:r>
        <w:rPr>
          <w:color w:val="231F20"/>
          <w:spacing w:val="-5"/>
          <w:w w:val="105"/>
        </w:rPr>
        <w:t> </w:t>
      </w:r>
      <w:r>
        <w:rPr>
          <w:color w:val="231F20"/>
          <w:w w:val="105"/>
        </w:rPr>
        <w:t>poderoso</w:t>
      </w:r>
      <w:r>
        <w:rPr>
          <w:color w:val="231F20"/>
          <w:spacing w:val="-5"/>
          <w:w w:val="105"/>
        </w:rPr>
        <w:t> </w:t>
      </w:r>
      <w:r>
        <w:rPr>
          <w:color w:val="231F20"/>
          <w:w w:val="105"/>
        </w:rPr>
        <w:t>dador</w:t>
      </w:r>
      <w:r>
        <w:rPr>
          <w:color w:val="231F20"/>
          <w:spacing w:val="-5"/>
          <w:w w:val="105"/>
        </w:rPr>
        <w:t> </w:t>
      </w:r>
      <w:r>
        <w:rPr>
          <w:color w:val="231F20"/>
          <w:w w:val="105"/>
        </w:rPr>
        <w:t>de</w:t>
      </w:r>
      <w:r>
        <w:rPr>
          <w:color w:val="231F20"/>
          <w:spacing w:val="-5"/>
          <w:w w:val="105"/>
        </w:rPr>
        <w:t> </w:t>
      </w:r>
      <w:r>
        <w:rPr>
          <w:color w:val="231F20"/>
          <w:w w:val="105"/>
        </w:rPr>
        <w:t>vida</w:t>
      </w:r>
      <w:r>
        <w:rPr>
          <w:color w:val="231F20"/>
          <w:spacing w:val="-6"/>
          <w:w w:val="105"/>
        </w:rPr>
        <w:t> </w:t>
      </w:r>
      <w:r>
        <w:rPr>
          <w:color w:val="231F20"/>
          <w:w w:val="105"/>
        </w:rPr>
        <w:t>ya</w:t>
      </w:r>
      <w:r>
        <w:rPr>
          <w:color w:val="231F20"/>
          <w:spacing w:val="-5"/>
          <w:w w:val="105"/>
        </w:rPr>
        <w:t> </w:t>
      </w:r>
      <w:r>
        <w:rPr>
          <w:color w:val="231F20"/>
          <w:w w:val="105"/>
        </w:rPr>
        <w:t>men- cionado, sino que además posee un cuerpo alegre, sus ojos tienen la luz del</w:t>
      </w:r>
      <w:r>
        <w:rPr>
          <w:color w:val="231F20"/>
          <w:spacing w:val="-9"/>
          <w:w w:val="105"/>
        </w:rPr>
        <w:t> </w:t>
      </w:r>
      <w:r>
        <w:rPr>
          <w:color w:val="231F20"/>
          <w:w w:val="105"/>
        </w:rPr>
        <w:t>sol</w:t>
      </w:r>
      <w:r>
        <w:rPr>
          <w:color w:val="231F20"/>
          <w:spacing w:val="-9"/>
          <w:w w:val="105"/>
        </w:rPr>
        <w:t> </w:t>
      </w:r>
      <w:r>
        <w:rPr>
          <w:color w:val="231F20"/>
          <w:w w:val="105"/>
        </w:rPr>
        <w:t>y</w:t>
      </w:r>
      <w:r>
        <w:rPr>
          <w:color w:val="231F20"/>
          <w:spacing w:val="-9"/>
          <w:w w:val="105"/>
        </w:rPr>
        <w:t> </w:t>
      </w:r>
      <w:r>
        <w:rPr>
          <w:color w:val="231F20"/>
          <w:w w:val="105"/>
        </w:rPr>
        <w:t>su</w:t>
      </w:r>
      <w:r>
        <w:rPr>
          <w:color w:val="231F20"/>
          <w:spacing w:val="-9"/>
          <w:w w:val="105"/>
        </w:rPr>
        <w:t> </w:t>
      </w:r>
      <w:r>
        <w:rPr>
          <w:color w:val="231F20"/>
          <w:w w:val="105"/>
        </w:rPr>
        <w:t>boca</w:t>
      </w:r>
      <w:r>
        <w:rPr>
          <w:color w:val="231F20"/>
          <w:spacing w:val="-9"/>
          <w:w w:val="105"/>
        </w:rPr>
        <w:t> </w:t>
      </w:r>
      <w:r>
        <w:rPr>
          <w:color w:val="231F20"/>
          <w:w w:val="105"/>
        </w:rPr>
        <w:t>es</w:t>
      </w:r>
      <w:r>
        <w:rPr>
          <w:color w:val="231F20"/>
          <w:spacing w:val="-9"/>
          <w:w w:val="105"/>
        </w:rPr>
        <w:t> </w:t>
      </w:r>
      <w:r>
        <w:rPr>
          <w:color w:val="231F20"/>
          <w:w w:val="105"/>
        </w:rPr>
        <w:t>dueña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sonrisa</w:t>
      </w:r>
      <w:r>
        <w:rPr>
          <w:color w:val="231F20"/>
          <w:spacing w:val="-10"/>
          <w:w w:val="105"/>
        </w:rPr>
        <w:t> </w:t>
      </w:r>
      <w:r>
        <w:rPr>
          <w:color w:val="231F20"/>
          <w:w w:val="105"/>
        </w:rPr>
        <w:t>del</w:t>
      </w:r>
      <w:r>
        <w:rPr>
          <w:color w:val="231F20"/>
          <w:spacing w:val="-9"/>
          <w:w w:val="105"/>
        </w:rPr>
        <w:t> </w:t>
      </w:r>
      <w:r>
        <w:rPr>
          <w:color w:val="231F20"/>
          <w:w w:val="105"/>
        </w:rPr>
        <w:t>agua.</w:t>
      </w:r>
      <w:r>
        <w:rPr>
          <w:color w:val="231F20"/>
          <w:spacing w:val="-9"/>
          <w:w w:val="105"/>
        </w:rPr>
        <w:t> </w:t>
      </w:r>
      <w:r>
        <w:rPr>
          <w:color w:val="231F20"/>
          <w:w w:val="105"/>
        </w:rPr>
        <w:t>Son</w:t>
      </w:r>
      <w:r>
        <w:rPr>
          <w:color w:val="231F20"/>
          <w:spacing w:val="-9"/>
          <w:w w:val="105"/>
        </w:rPr>
        <w:t> </w:t>
      </w:r>
      <w:r>
        <w:rPr>
          <w:color w:val="231F20"/>
          <w:w w:val="105"/>
        </w:rPr>
        <w:t>evidentes</w:t>
      </w:r>
      <w:r>
        <w:rPr>
          <w:color w:val="231F20"/>
          <w:spacing w:val="-9"/>
          <w:w w:val="105"/>
        </w:rPr>
        <w:t> </w:t>
      </w:r>
      <w:r>
        <w:rPr>
          <w:color w:val="231F20"/>
          <w:w w:val="105"/>
        </w:rPr>
        <w:t>los</w:t>
      </w:r>
      <w:r>
        <w:rPr>
          <w:color w:val="231F20"/>
          <w:spacing w:val="-9"/>
          <w:w w:val="105"/>
        </w:rPr>
        <w:t> </w:t>
      </w:r>
      <w:r>
        <w:rPr>
          <w:color w:val="231F20"/>
          <w:w w:val="105"/>
        </w:rPr>
        <w:t>facto- </w:t>
      </w:r>
      <w:r>
        <w:rPr>
          <w:color w:val="231F20"/>
          <w:spacing w:val="-3"/>
          <w:w w:val="105"/>
        </w:rPr>
        <w:t>res</w:t>
      </w:r>
      <w:r>
        <w:rPr>
          <w:color w:val="231F20"/>
          <w:spacing w:val="-18"/>
          <w:w w:val="105"/>
        </w:rPr>
        <w:t> </w:t>
      </w:r>
      <w:r>
        <w:rPr>
          <w:color w:val="231F20"/>
          <w:w w:val="105"/>
        </w:rPr>
        <w:t>asociados</w:t>
      </w:r>
      <w:r>
        <w:rPr>
          <w:color w:val="231F20"/>
          <w:spacing w:val="-18"/>
          <w:w w:val="105"/>
        </w:rPr>
        <w:t> </w:t>
      </w:r>
      <w:r>
        <w:rPr>
          <w:color w:val="231F20"/>
          <w:w w:val="105"/>
        </w:rPr>
        <w:t>y</w:t>
      </w:r>
      <w:r>
        <w:rPr>
          <w:color w:val="231F20"/>
          <w:spacing w:val="-18"/>
          <w:w w:val="105"/>
        </w:rPr>
        <w:t> </w:t>
      </w:r>
      <w:r>
        <w:rPr>
          <w:color w:val="231F20"/>
          <w:w w:val="105"/>
        </w:rPr>
        <w:t>bien</w:t>
      </w:r>
      <w:r>
        <w:rPr>
          <w:color w:val="231F20"/>
          <w:spacing w:val="-19"/>
          <w:w w:val="105"/>
        </w:rPr>
        <w:t> </w:t>
      </w:r>
      <w:r>
        <w:rPr>
          <w:color w:val="231F20"/>
          <w:w w:val="105"/>
        </w:rPr>
        <w:t>podríamos</w:t>
      </w:r>
      <w:r>
        <w:rPr>
          <w:color w:val="231F20"/>
          <w:spacing w:val="-18"/>
          <w:w w:val="105"/>
        </w:rPr>
        <w:t> </w:t>
      </w:r>
      <w:r>
        <w:rPr>
          <w:color w:val="231F20"/>
          <w:w w:val="105"/>
        </w:rPr>
        <w:t>sostener:</w:t>
      </w:r>
      <w:r>
        <w:rPr>
          <w:color w:val="231F20"/>
          <w:spacing w:val="-19"/>
          <w:w w:val="105"/>
        </w:rPr>
        <w:t> </w:t>
      </w:r>
      <w:r>
        <w:rPr>
          <w:color w:val="231F20"/>
          <w:w w:val="105"/>
        </w:rPr>
        <w:t>“dime</w:t>
      </w:r>
      <w:r>
        <w:rPr>
          <w:color w:val="231F20"/>
          <w:spacing w:val="-18"/>
          <w:w w:val="105"/>
        </w:rPr>
        <w:t> </w:t>
      </w:r>
      <w:r>
        <w:rPr>
          <w:color w:val="231F20"/>
          <w:w w:val="105"/>
        </w:rPr>
        <w:t>de</w:t>
      </w:r>
      <w:r>
        <w:rPr>
          <w:color w:val="231F20"/>
          <w:spacing w:val="-18"/>
          <w:w w:val="105"/>
        </w:rPr>
        <w:t> </w:t>
      </w:r>
      <w:r>
        <w:rPr>
          <w:color w:val="231F20"/>
          <w:w w:val="105"/>
        </w:rPr>
        <w:t>dónde</w:t>
      </w:r>
      <w:r>
        <w:rPr>
          <w:color w:val="231F20"/>
          <w:spacing w:val="-18"/>
          <w:w w:val="105"/>
        </w:rPr>
        <w:t> </w:t>
      </w:r>
      <w:r>
        <w:rPr>
          <w:color w:val="231F20"/>
          <w:w w:val="105"/>
        </w:rPr>
        <w:t>vienes</w:t>
      </w:r>
      <w:r>
        <w:rPr>
          <w:color w:val="231F20"/>
          <w:spacing w:val="-19"/>
          <w:w w:val="105"/>
        </w:rPr>
        <w:t> </w:t>
      </w:r>
      <w:r>
        <w:rPr>
          <w:color w:val="231F20"/>
          <w:w w:val="105"/>
        </w:rPr>
        <w:t>y</w:t>
      </w:r>
      <w:r>
        <w:rPr>
          <w:color w:val="231F20"/>
          <w:spacing w:val="-18"/>
          <w:w w:val="105"/>
        </w:rPr>
        <w:t> </w:t>
      </w:r>
      <w:r>
        <w:rPr>
          <w:color w:val="231F20"/>
          <w:w w:val="105"/>
        </w:rPr>
        <w:t>te</w:t>
      </w:r>
      <w:r>
        <w:rPr>
          <w:color w:val="231F20"/>
          <w:spacing w:val="-18"/>
          <w:w w:val="105"/>
        </w:rPr>
        <w:t> </w:t>
      </w:r>
      <w:r>
        <w:rPr>
          <w:color w:val="231F20"/>
          <w:w w:val="105"/>
        </w:rPr>
        <w:t>diré</w:t>
      </w:r>
    </w:p>
    <w:p>
      <w:pPr>
        <w:pStyle w:val="BodyText"/>
      </w:pPr>
    </w:p>
    <w:p>
      <w:pPr>
        <w:pStyle w:val="BodyText"/>
        <w:spacing w:before="9"/>
        <w:rPr>
          <w:sz w:val="27"/>
        </w:rPr>
      </w:pPr>
    </w:p>
    <w:p>
      <w:pPr>
        <w:pStyle w:val="BodyText"/>
        <w:ind w:left="238" w:right="255"/>
        <w:jc w:val="center"/>
      </w:pPr>
      <w:r>
        <w:rPr>
          <w:color w:val="231F20"/>
        </w:rPr>
        <w:t>[ 171 ]</w:t>
      </w:r>
    </w:p>
    <w:p>
      <w:pPr>
        <w:spacing w:after="0"/>
        <w:jc w:val="center"/>
        <w:sectPr>
          <w:headerReference w:type="default" r:id="rId121"/>
          <w:pgSz w:w="8510" w:h="12190"/>
          <w:pgMar w:header="0" w:footer="0" w:top="840" w:bottom="280" w:left="800" w:right="780"/>
        </w:sectPr>
      </w:pPr>
    </w:p>
    <w:p>
      <w:pPr>
        <w:pStyle w:val="BodyText"/>
      </w:pPr>
    </w:p>
    <w:p>
      <w:pPr>
        <w:pStyle w:val="BodyText"/>
        <w:spacing w:before="7"/>
      </w:pPr>
    </w:p>
    <w:p>
      <w:pPr>
        <w:pStyle w:val="BodyText"/>
        <w:spacing w:line="307" w:lineRule="auto" w:before="65"/>
        <w:ind w:left="117" w:right="115"/>
        <w:jc w:val="both"/>
      </w:pPr>
      <w:r>
        <w:rPr>
          <w:color w:val="231F20"/>
          <w:w w:val="105"/>
        </w:rPr>
        <w:t>quién eres”. Hallaría respuesta la pregunta del poema 17: “Quién eres tú, quién eres?”, respuesta que puede verse como parcial y totalmente limitada, pero que sirve a los efectos de dar una explicación sencilla a una pregunta compleja, la cual permanecerá latente en el desarrollo de todo el poemario.</w:t>
      </w:r>
    </w:p>
    <w:p>
      <w:pPr>
        <w:pStyle w:val="BodyText"/>
        <w:spacing w:line="307" w:lineRule="auto"/>
        <w:ind w:left="117" w:right="115" w:firstLine="396"/>
        <w:jc w:val="both"/>
      </w:pPr>
      <w:r>
        <w:rPr>
          <w:color w:val="231F20"/>
          <w:w w:val="238"/>
        </w:rPr>
        <w:t>l</w:t>
      </w:r>
      <w:r>
        <w:rPr>
          <w:color w:val="231F20"/>
          <w:w w:val="101"/>
        </w:rPr>
        <w:t>a</w:t>
      </w:r>
      <w:r>
        <w:rPr>
          <w:color w:val="231F20"/>
        </w:rPr>
        <w:t> </w:t>
      </w:r>
      <w:r>
        <w:rPr>
          <w:color w:val="231F20"/>
          <w:spacing w:val="-21"/>
        </w:rPr>
        <w:t> </w:t>
      </w:r>
      <w:r>
        <w:rPr>
          <w:color w:val="231F20"/>
          <w:w w:val="103"/>
        </w:rPr>
        <w:t>segunda</w:t>
      </w:r>
      <w:r>
        <w:rPr>
          <w:color w:val="231F20"/>
        </w:rPr>
        <w:t> </w:t>
      </w:r>
      <w:r>
        <w:rPr>
          <w:color w:val="231F20"/>
          <w:spacing w:val="-21"/>
        </w:rPr>
        <w:t> </w:t>
      </w:r>
      <w:r>
        <w:rPr>
          <w:color w:val="231F20"/>
          <w:w w:val="97"/>
        </w:rPr>
        <w:t>est</w:t>
      </w:r>
      <w:r>
        <w:rPr>
          <w:color w:val="231F20"/>
          <w:spacing w:val="-8"/>
          <w:w w:val="97"/>
        </w:rPr>
        <w:t>r</w:t>
      </w:r>
      <w:r>
        <w:rPr>
          <w:color w:val="231F20"/>
          <w:w w:val="103"/>
        </w:rPr>
        <w:t>ofa</w:t>
      </w:r>
      <w:r>
        <w:rPr>
          <w:color w:val="231F20"/>
        </w:rPr>
        <w:t> </w:t>
      </w:r>
      <w:r>
        <w:rPr>
          <w:color w:val="231F20"/>
          <w:spacing w:val="-21"/>
        </w:rPr>
        <w:t> </w:t>
      </w:r>
      <w:r>
        <w:rPr>
          <w:color w:val="231F20"/>
          <w:w w:val="103"/>
        </w:rPr>
        <w:t>pa</w:t>
      </w:r>
      <w:r>
        <w:rPr>
          <w:color w:val="231F20"/>
          <w:spacing w:val="-8"/>
          <w:w w:val="103"/>
        </w:rPr>
        <w:t>r</w:t>
      </w:r>
      <w:r>
        <w:rPr>
          <w:color w:val="231F20"/>
          <w:spacing w:val="-1"/>
          <w:w w:val="101"/>
        </w:rPr>
        <w:t>ec</w:t>
      </w:r>
      <w:r>
        <w:rPr>
          <w:color w:val="231F20"/>
          <w:w w:val="101"/>
        </w:rPr>
        <w:t>e</w:t>
      </w:r>
      <w:r>
        <w:rPr>
          <w:color w:val="231F20"/>
        </w:rPr>
        <w:t> </w:t>
      </w:r>
      <w:r>
        <w:rPr>
          <w:color w:val="231F20"/>
          <w:spacing w:val="-21"/>
        </w:rPr>
        <w:t> </w:t>
      </w:r>
      <w:r>
        <w:rPr>
          <w:color w:val="231F20"/>
          <w:w w:val="101"/>
        </w:rPr>
        <w:t>cambiar</w:t>
      </w:r>
      <w:r>
        <w:rPr>
          <w:color w:val="231F20"/>
        </w:rPr>
        <w:t> </w:t>
      </w:r>
      <w:r>
        <w:rPr>
          <w:color w:val="231F20"/>
          <w:spacing w:val="-21"/>
        </w:rPr>
        <w:t> </w:t>
      </w:r>
      <w:r>
        <w:rPr>
          <w:color w:val="231F20"/>
          <w:spacing w:val="-1"/>
          <w:w w:val="103"/>
        </w:rPr>
        <w:t>alguno</w:t>
      </w:r>
      <w:r>
        <w:rPr>
          <w:color w:val="231F20"/>
          <w:w w:val="103"/>
        </w:rPr>
        <w:t>s</w:t>
      </w:r>
      <w:r>
        <w:rPr>
          <w:color w:val="231F20"/>
        </w:rPr>
        <w:t> </w:t>
      </w:r>
      <w:r>
        <w:rPr>
          <w:color w:val="231F20"/>
          <w:spacing w:val="-20"/>
        </w:rPr>
        <w:t> </w:t>
      </w:r>
      <w:r>
        <w:rPr>
          <w:color w:val="231F20"/>
          <w:spacing w:val="-1"/>
          <w:w w:val="101"/>
        </w:rPr>
        <w:t>término</w:t>
      </w:r>
      <w:r>
        <w:rPr>
          <w:color w:val="231F20"/>
          <w:w w:val="101"/>
        </w:rPr>
        <w:t>s</w:t>
      </w:r>
      <w:r>
        <w:rPr>
          <w:color w:val="231F20"/>
        </w:rPr>
        <w:t> </w:t>
      </w:r>
      <w:r>
        <w:rPr>
          <w:color w:val="231F20"/>
          <w:spacing w:val="-20"/>
        </w:rPr>
        <w:t> </w:t>
      </w:r>
      <w:r>
        <w:rPr>
          <w:color w:val="231F20"/>
          <w:spacing w:val="-1"/>
          <w:w w:val="104"/>
        </w:rPr>
        <w:t>d</w:t>
      </w:r>
      <w:r>
        <w:rPr>
          <w:color w:val="231F20"/>
          <w:w w:val="104"/>
        </w:rPr>
        <w:t>e</w:t>
      </w:r>
      <w:r>
        <w:rPr>
          <w:color w:val="231F20"/>
        </w:rPr>
        <w:t> </w:t>
      </w:r>
      <w:r>
        <w:rPr>
          <w:color w:val="231F20"/>
          <w:spacing w:val="-21"/>
        </w:rPr>
        <w:t> </w:t>
      </w:r>
      <w:r>
        <w:rPr>
          <w:color w:val="231F20"/>
          <w:spacing w:val="-8"/>
          <w:w w:val="100"/>
        </w:rPr>
        <w:t>r</w:t>
      </w:r>
      <w:r>
        <w:rPr>
          <w:color w:val="231F20"/>
          <w:w w:val="102"/>
        </w:rPr>
        <w:t>efe</w:t>
      </w:r>
      <w:r>
        <w:rPr>
          <w:color w:val="231F20"/>
          <w:spacing w:val="-8"/>
          <w:w w:val="102"/>
        </w:rPr>
        <w:t>r</w:t>
      </w:r>
      <w:r>
        <w:rPr>
          <w:color w:val="231F20"/>
          <w:spacing w:val="-1"/>
          <w:w w:val="102"/>
        </w:rPr>
        <w:t>encia </w:t>
      </w:r>
      <w:r>
        <w:rPr>
          <w:color w:val="231F20"/>
          <w:w w:val="105"/>
        </w:rPr>
        <w:t>cuando</w:t>
      </w:r>
      <w:r>
        <w:rPr>
          <w:color w:val="231F20"/>
          <w:spacing w:val="-10"/>
          <w:w w:val="105"/>
        </w:rPr>
        <w:t> </w:t>
      </w:r>
      <w:r>
        <w:rPr>
          <w:color w:val="231F20"/>
          <w:w w:val="105"/>
        </w:rPr>
        <w:t>indica:</w:t>
      </w:r>
    </w:p>
    <w:p>
      <w:pPr>
        <w:pStyle w:val="BodyText"/>
        <w:spacing w:before="10"/>
        <w:rPr>
          <w:sz w:val="21"/>
        </w:rPr>
      </w:pPr>
    </w:p>
    <w:p>
      <w:pPr>
        <w:spacing w:line="273" w:lineRule="auto" w:before="0"/>
        <w:ind w:left="797" w:right="1824" w:firstLine="0"/>
        <w:jc w:val="left"/>
        <w:rPr>
          <w:sz w:val="18"/>
        </w:rPr>
      </w:pPr>
      <w:r>
        <w:rPr>
          <w:color w:val="231F20"/>
          <w:w w:val="105"/>
          <w:sz w:val="18"/>
        </w:rPr>
        <w:t>un sol negro y ansioso se te arrolla en las hebras de la negra melena, cuando estiras los brazos.</w:t>
      </w:r>
    </w:p>
    <w:p>
      <w:pPr>
        <w:spacing w:line="210" w:lineRule="exact" w:before="0"/>
        <w:ind w:left="797" w:right="549" w:firstLine="0"/>
        <w:jc w:val="left"/>
        <w:rPr>
          <w:sz w:val="18"/>
        </w:rPr>
      </w:pPr>
      <w:r>
        <w:rPr>
          <w:color w:val="231F20"/>
          <w:sz w:val="18"/>
        </w:rPr>
        <w:t>Tú juegas con el sol como con un    estero</w:t>
      </w:r>
    </w:p>
    <w:p>
      <w:pPr>
        <w:spacing w:before="29"/>
        <w:ind w:left="797" w:right="549" w:firstLine="0"/>
        <w:jc w:val="left"/>
        <w:rPr>
          <w:sz w:val="18"/>
        </w:rPr>
      </w:pPr>
      <w:r>
        <w:rPr>
          <w:color w:val="231F20"/>
          <w:sz w:val="18"/>
        </w:rPr>
        <w:t>y él te deja en los ojos dos oscuros remansos (p.   91).</w:t>
      </w:r>
    </w:p>
    <w:p>
      <w:pPr>
        <w:pStyle w:val="BodyText"/>
        <w:rPr>
          <w:sz w:val="18"/>
        </w:rPr>
      </w:pPr>
    </w:p>
    <w:p>
      <w:pPr>
        <w:pStyle w:val="BodyText"/>
        <w:spacing w:line="307" w:lineRule="auto" w:before="156"/>
        <w:ind w:left="117" w:right="115"/>
        <w:jc w:val="both"/>
      </w:pPr>
      <w:r>
        <w:rPr>
          <w:color w:val="231F20"/>
        </w:rPr>
        <w:t>El sol del primer cuarteto es en el segundo “un sol </w:t>
      </w:r>
      <w:r>
        <w:rPr>
          <w:color w:val="231F20"/>
          <w:spacing w:val="-3"/>
        </w:rPr>
        <w:t>negro </w:t>
      </w:r>
      <w:r>
        <w:rPr>
          <w:color w:val="231F20"/>
        </w:rPr>
        <w:t>y ansioso”. El oxímoron “sol </w:t>
      </w:r>
      <w:r>
        <w:rPr>
          <w:color w:val="231F20"/>
          <w:spacing w:val="-3"/>
        </w:rPr>
        <w:t>negro” </w:t>
      </w:r>
      <w:r>
        <w:rPr>
          <w:color w:val="231F20"/>
        </w:rPr>
        <w:t>tiende a lograr un efecto  muy  preciso,  como  su- cede en la mayoría de las metáforas utilizadas por la poética nerudiana. “Sol </w:t>
      </w:r>
      <w:r>
        <w:rPr>
          <w:color w:val="231F20"/>
          <w:spacing w:val="-3"/>
        </w:rPr>
        <w:t>negro” </w:t>
      </w:r>
      <w:r>
        <w:rPr>
          <w:color w:val="231F20"/>
        </w:rPr>
        <w:t>parece negar la característica luminosidad primordial  del  </w:t>
      </w:r>
      <w:r>
        <w:rPr>
          <w:color w:val="231F20"/>
          <w:spacing w:val="-3"/>
        </w:rPr>
        <w:t>astro </w:t>
      </w:r>
      <w:r>
        <w:rPr>
          <w:color w:val="231F20"/>
          <w:spacing w:val="-8"/>
        </w:rPr>
        <w:t>rey, </w:t>
      </w:r>
      <w:r>
        <w:rPr>
          <w:color w:val="231F20"/>
        </w:rPr>
        <w:t>pero en verdad lo que ha sucedido es que éste primero </w:t>
      </w:r>
      <w:r>
        <w:rPr>
          <w:color w:val="231F20"/>
          <w:spacing w:val="-3"/>
        </w:rPr>
        <w:t>crea </w:t>
      </w:r>
      <w:r>
        <w:rPr>
          <w:color w:val="231F20"/>
        </w:rPr>
        <w:t>el cuerpo </w:t>
      </w:r>
      <w:r>
        <w:rPr>
          <w:color w:val="231F20"/>
          <w:spacing w:val="-2"/>
        </w:rPr>
        <w:t>alegre </w:t>
      </w:r>
      <w:r>
        <w:rPr>
          <w:color w:val="231F20"/>
        </w:rPr>
        <w:t>de la muchacha morena y luego se vuelve parte de ella, adquiriendo</w:t>
      </w:r>
      <w:r>
        <w:rPr>
          <w:color w:val="231F20"/>
          <w:spacing w:val="29"/>
        </w:rPr>
        <w:t> </w:t>
      </w:r>
      <w:r>
        <w:rPr>
          <w:color w:val="231F20"/>
        </w:rPr>
        <w:t>el</w:t>
      </w:r>
      <w:r>
        <w:rPr>
          <w:color w:val="231F20"/>
          <w:spacing w:val="28"/>
        </w:rPr>
        <w:t> </w:t>
      </w:r>
      <w:r>
        <w:rPr>
          <w:color w:val="231F20"/>
        </w:rPr>
        <w:t>color</w:t>
      </w:r>
      <w:r>
        <w:rPr>
          <w:color w:val="231F20"/>
          <w:spacing w:val="28"/>
        </w:rPr>
        <w:t> </w:t>
      </w:r>
      <w:r>
        <w:rPr>
          <w:color w:val="231F20"/>
        </w:rPr>
        <w:t>del</w:t>
      </w:r>
      <w:r>
        <w:rPr>
          <w:color w:val="231F20"/>
          <w:spacing w:val="28"/>
        </w:rPr>
        <w:t> </w:t>
      </w:r>
      <w:r>
        <w:rPr>
          <w:color w:val="231F20"/>
        </w:rPr>
        <w:t>cabello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amada:</w:t>
      </w:r>
      <w:r>
        <w:rPr>
          <w:color w:val="231F20"/>
          <w:spacing w:val="28"/>
        </w:rPr>
        <w:t> </w:t>
      </w:r>
      <w:r>
        <w:rPr>
          <w:color w:val="231F20"/>
        </w:rPr>
        <w:t>“la</w:t>
      </w:r>
      <w:r>
        <w:rPr>
          <w:color w:val="231F20"/>
          <w:spacing w:val="28"/>
        </w:rPr>
        <w:t> </w:t>
      </w:r>
      <w:r>
        <w:rPr>
          <w:color w:val="231F20"/>
        </w:rPr>
        <w:t>negra</w:t>
      </w:r>
      <w:r>
        <w:rPr>
          <w:color w:val="231F20"/>
          <w:spacing w:val="29"/>
        </w:rPr>
        <w:t> </w:t>
      </w:r>
      <w:r>
        <w:rPr>
          <w:color w:val="231F20"/>
        </w:rPr>
        <w:t>melena”.</w:t>
      </w:r>
    </w:p>
    <w:p>
      <w:pPr>
        <w:pStyle w:val="BodyText"/>
        <w:spacing w:line="307" w:lineRule="auto"/>
        <w:ind w:left="117" w:right="114" w:firstLine="396"/>
        <w:jc w:val="both"/>
      </w:pPr>
      <w:r>
        <w:rPr>
          <w:color w:val="231F20"/>
        </w:rPr>
        <w:t>Junto al oxímoron mencionado se halla una personificación a través de la característica “ansioso” que se le atribuye al sol. Hay nuevamente un movimiento lúdico que se cumple no sólo en el desenvolvimiento meta- fórico del verso, sino también en la interacción efectuada entre la amada    y el astro: “Tú juegas con el sol”. Ella continúa ejerciendo el privilegio de ser parte de la naturaleza vibrante; y el sol –sigue personificado– le devuelve a cambio “dos oscuros remansos”, que han quedado en sus ojos. Estéticamente debe de ser ésta una de las formas más hermosas y mejor logradas</w:t>
      </w:r>
      <w:r>
        <w:rPr>
          <w:color w:val="231F20"/>
          <w:spacing w:val="20"/>
        </w:rPr>
        <w:t> </w:t>
      </w:r>
      <w:r>
        <w:rPr>
          <w:color w:val="231F20"/>
        </w:rPr>
        <w:t>para</w:t>
      </w:r>
      <w:r>
        <w:rPr>
          <w:color w:val="231F20"/>
          <w:spacing w:val="19"/>
        </w:rPr>
        <w:t> </w:t>
      </w:r>
      <w:r>
        <w:rPr>
          <w:color w:val="231F20"/>
        </w:rPr>
        <w:t>aludir</w:t>
      </w:r>
      <w:r>
        <w:rPr>
          <w:color w:val="231F20"/>
          <w:spacing w:val="19"/>
        </w:rPr>
        <w:t> </w:t>
      </w:r>
      <w:r>
        <w:rPr>
          <w:color w:val="231F20"/>
        </w:rPr>
        <w:t>al</w:t>
      </w:r>
      <w:r>
        <w:rPr>
          <w:color w:val="231F20"/>
          <w:spacing w:val="19"/>
        </w:rPr>
        <w:t> </w:t>
      </w:r>
      <w:r>
        <w:rPr>
          <w:color w:val="231F20"/>
        </w:rPr>
        <w:t>color</w:t>
      </w:r>
      <w:r>
        <w:rPr>
          <w:color w:val="231F20"/>
          <w:spacing w:val="19"/>
        </w:rPr>
        <w:t> </w:t>
      </w:r>
      <w:r>
        <w:rPr>
          <w:color w:val="231F20"/>
        </w:rPr>
        <w:t>embrujado</w:t>
      </w:r>
      <w:r>
        <w:rPr>
          <w:color w:val="231F20"/>
          <w:spacing w:val="20"/>
        </w:rPr>
        <w:t> </w:t>
      </w:r>
      <w:r>
        <w:rPr>
          <w:color w:val="231F20"/>
        </w:rPr>
        <w:t>de</w:t>
      </w:r>
      <w:r>
        <w:rPr>
          <w:color w:val="231F20"/>
          <w:spacing w:val="19"/>
        </w:rPr>
        <w:t> </w:t>
      </w:r>
      <w:r>
        <w:rPr>
          <w:color w:val="231F20"/>
        </w:rPr>
        <w:t>los</w:t>
      </w:r>
      <w:r>
        <w:rPr>
          <w:color w:val="231F20"/>
          <w:spacing w:val="19"/>
        </w:rPr>
        <w:t> </w:t>
      </w:r>
      <w:r>
        <w:rPr>
          <w:color w:val="231F20"/>
        </w:rPr>
        <w:t>ojos</w:t>
      </w:r>
      <w:r>
        <w:rPr>
          <w:color w:val="231F20"/>
          <w:spacing w:val="19"/>
        </w:rPr>
        <w:t> </w:t>
      </w:r>
      <w:r>
        <w:rPr>
          <w:color w:val="231F20"/>
        </w:rPr>
        <w:t>negros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amada.</w:t>
      </w:r>
    </w:p>
    <w:p>
      <w:pPr>
        <w:spacing w:after="0" w:line="307" w:lineRule="auto"/>
        <w:jc w:val="both"/>
        <w:sectPr>
          <w:headerReference w:type="even" r:id="rId122"/>
          <w:headerReference w:type="default" r:id="rId123"/>
          <w:pgSz w:w="8510" w:h="12190"/>
          <w:pgMar w:header="899" w:footer="0" w:top="1200" w:bottom="280" w:left="960" w:right="960"/>
        </w:sectPr>
      </w:pPr>
    </w:p>
    <w:p>
      <w:pPr>
        <w:pStyle w:val="BodyText"/>
      </w:pPr>
    </w:p>
    <w:p>
      <w:pPr>
        <w:pStyle w:val="BodyText"/>
        <w:spacing w:before="7"/>
      </w:pPr>
    </w:p>
    <w:p>
      <w:pPr>
        <w:pStyle w:val="BodyText"/>
        <w:spacing w:before="65"/>
        <w:ind w:left="514" w:right="549"/>
      </w:pPr>
      <w:r>
        <w:rPr>
          <w:color w:val="231F20"/>
          <w:w w:val="238"/>
        </w:rPr>
        <w:t>l</w:t>
      </w:r>
      <w:r>
        <w:rPr>
          <w:color w:val="231F20"/>
          <w:w w:val="101"/>
        </w:rPr>
        <w:t>a</w:t>
      </w:r>
      <w:r>
        <w:rPr>
          <w:color w:val="231F20"/>
          <w:spacing w:val="10"/>
        </w:rPr>
        <w:t> </w:t>
      </w:r>
      <w:r>
        <w:rPr>
          <w:color w:val="231F20"/>
          <w:spacing w:val="-1"/>
          <w:w w:val="99"/>
        </w:rPr>
        <w:t>te</w:t>
      </w:r>
      <w:r>
        <w:rPr>
          <w:color w:val="231F20"/>
          <w:spacing w:val="-7"/>
          <w:w w:val="99"/>
        </w:rPr>
        <w:t>r</w:t>
      </w:r>
      <w:r>
        <w:rPr>
          <w:color w:val="231F20"/>
          <w:w w:val="100"/>
        </w:rPr>
        <w:t>cera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spacing w:val="-1"/>
          <w:w w:val="104"/>
        </w:rPr>
        <w:t>dice:</w:t>
      </w:r>
    </w:p>
    <w:p>
      <w:pPr>
        <w:pStyle w:val="BodyText"/>
        <w:spacing w:before="5"/>
        <w:rPr>
          <w:sz w:val="27"/>
        </w:rPr>
      </w:pPr>
    </w:p>
    <w:p>
      <w:pPr>
        <w:spacing w:line="273" w:lineRule="auto" w:before="0"/>
        <w:ind w:left="797" w:right="2038" w:firstLine="0"/>
        <w:jc w:val="left"/>
        <w:rPr>
          <w:sz w:val="18"/>
        </w:rPr>
      </w:pPr>
      <w:r>
        <w:rPr>
          <w:color w:val="231F20"/>
          <w:w w:val="105"/>
          <w:sz w:val="18"/>
        </w:rPr>
        <w:t>Niña morena y ágil, nada hacia ti me acerca. Todo de ti me aleja, como del  mediodía.</w:t>
      </w:r>
    </w:p>
    <w:p>
      <w:pPr>
        <w:spacing w:line="210" w:lineRule="exact" w:before="0"/>
        <w:ind w:left="797" w:right="549" w:firstLine="0"/>
        <w:jc w:val="left"/>
        <w:rPr>
          <w:sz w:val="18"/>
        </w:rPr>
      </w:pPr>
      <w:r>
        <w:rPr>
          <w:color w:val="231F20"/>
          <w:w w:val="105"/>
          <w:sz w:val="18"/>
        </w:rPr>
        <w:t>Eres la delirante juventud de la abeja,</w:t>
      </w:r>
    </w:p>
    <w:p>
      <w:pPr>
        <w:spacing w:before="29"/>
        <w:ind w:left="797" w:right="549" w:firstLine="0"/>
        <w:jc w:val="left"/>
        <w:rPr>
          <w:sz w:val="18"/>
        </w:rPr>
      </w:pPr>
      <w:r>
        <w:rPr>
          <w:color w:val="231F20"/>
          <w:w w:val="105"/>
          <w:sz w:val="18"/>
        </w:rPr>
        <w:t>la embriaguez de la ola, la fuerza de la espiga (p. 92).</w:t>
      </w:r>
    </w:p>
    <w:p>
      <w:pPr>
        <w:pStyle w:val="BodyText"/>
        <w:rPr>
          <w:sz w:val="18"/>
        </w:rPr>
      </w:pPr>
    </w:p>
    <w:p>
      <w:pPr>
        <w:pStyle w:val="BodyText"/>
        <w:spacing w:line="307" w:lineRule="auto" w:before="156"/>
        <w:ind w:left="117" w:right="115"/>
        <w:jc w:val="both"/>
      </w:pPr>
      <w:r>
        <w:rPr>
          <w:color w:val="231F20"/>
          <w:w w:val="105"/>
        </w:rPr>
        <w:t>“Niña morena y ágil”, repite en el primer hemistiquio al iniciar el tercer cuarteto, y la segunda parte del verso genera un violento contraste en relación con las situaciones expresadas hasta este momento. En las dos primeras estrofas vimos a la joven mujer en la naturaleza, a la cual sen- timos parte de ella, y el sujeto lírico se deleitaba en su recreación. Pero, de pronto, la realidad se impone y un hemistiquio abrasador plantea el tema de la imposibilidad del amor: “nada hacia ti me acerca”. Se cum- plen los duros términos a través de los cuales el enamorado reconoce, </w:t>
      </w:r>
      <w:r>
        <w:rPr>
          <w:color w:val="231F20"/>
          <w:w w:val="99"/>
        </w:rPr>
        <w:t>sostiene</w:t>
      </w:r>
      <w:r>
        <w:rPr>
          <w:color w:val="231F20"/>
        </w:rPr>
        <w:t> </w:t>
      </w:r>
      <w:r>
        <w:rPr>
          <w:color w:val="231F20"/>
          <w:w w:val="92"/>
        </w:rPr>
        <w:t>y</w:t>
      </w:r>
      <w:r>
        <w:rPr>
          <w:color w:val="231F20"/>
        </w:rPr>
        <w:t> </w:t>
      </w:r>
      <w:r>
        <w:rPr>
          <w:color w:val="231F20"/>
          <w:w w:val="103"/>
        </w:rPr>
        <w:t>fundamenta</w:t>
      </w:r>
      <w:r>
        <w:rPr>
          <w:color w:val="231F20"/>
        </w:rPr>
        <w:t> </w:t>
      </w:r>
      <w:r>
        <w:rPr>
          <w:color w:val="231F20"/>
          <w:w w:val="102"/>
        </w:rPr>
        <w:t>la</w:t>
      </w:r>
      <w:r>
        <w:rPr>
          <w:color w:val="231F20"/>
        </w:rPr>
        <w:t> </w:t>
      </w:r>
      <w:r>
        <w:rPr>
          <w:color w:val="231F20"/>
          <w:w w:val="104"/>
        </w:rPr>
        <w:t>noción</w:t>
      </w:r>
      <w:r>
        <w:rPr>
          <w:color w:val="231F20"/>
        </w:rPr>
        <w:t> </w:t>
      </w:r>
      <w:r>
        <w:rPr>
          <w:color w:val="231F20"/>
          <w:w w:val="104"/>
        </w:rPr>
        <w:t>de</w:t>
      </w:r>
      <w:r>
        <w:rPr>
          <w:color w:val="231F20"/>
        </w:rPr>
        <w:t> </w:t>
      </w:r>
      <w:r>
        <w:rPr>
          <w:color w:val="231F20"/>
          <w:w w:val="105"/>
        </w:rPr>
        <w:t>lejanía.</w:t>
      </w:r>
      <w:r>
        <w:rPr>
          <w:color w:val="231F20"/>
        </w:rPr>
        <w:t> </w:t>
      </w:r>
      <w:r>
        <w:rPr>
          <w:color w:val="231F20"/>
          <w:w w:val="238"/>
        </w:rPr>
        <w:t>l</w:t>
      </w:r>
      <w:r>
        <w:rPr>
          <w:color w:val="231F20"/>
          <w:w w:val="101"/>
        </w:rPr>
        <w:t>a</w:t>
      </w:r>
      <w:r>
        <w:rPr>
          <w:color w:val="231F20"/>
        </w:rPr>
        <w:t> </w:t>
      </w:r>
      <w:r>
        <w:rPr>
          <w:color w:val="231F20"/>
          <w:w w:val="100"/>
        </w:rPr>
        <w:t>r</w:t>
      </w:r>
      <w:r>
        <w:rPr>
          <w:color w:val="231F20"/>
          <w:w w:val="102"/>
        </w:rPr>
        <w:t>eafirma</w:t>
      </w:r>
      <w:r>
        <w:rPr>
          <w:color w:val="231F20"/>
        </w:rPr>
        <w:t> </w:t>
      </w:r>
      <w:r>
        <w:rPr>
          <w:color w:val="231F20"/>
          <w:w w:val="102"/>
        </w:rPr>
        <w:t>al</w:t>
      </w:r>
      <w:r>
        <w:rPr>
          <w:color w:val="231F20"/>
        </w:rPr>
        <w:t> </w:t>
      </w:r>
      <w:r>
        <w:rPr>
          <w:color w:val="231F20"/>
          <w:w w:val="102"/>
        </w:rPr>
        <w:t>comenzar</w:t>
      </w:r>
      <w:r>
        <w:rPr>
          <w:color w:val="231F20"/>
        </w:rPr>
        <w:t> </w:t>
      </w:r>
      <w:r>
        <w:rPr>
          <w:color w:val="231F20"/>
          <w:w w:val="103"/>
        </w:rPr>
        <w:t>el </w:t>
      </w:r>
      <w:r>
        <w:rPr>
          <w:color w:val="231F20"/>
          <w:w w:val="105"/>
        </w:rPr>
        <w:t>segundo verso: “Todo de ti me aleja”; es decir, alude al mismo proceso pero desde otro ángulo: 1) no existe la posibilidad de acercarse, y 2) se confirma el alejamiento.</w:t>
      </w:r>
    </w:p>
    <w:p>
      <w:pPr>
        <w:pStyle w:val="BodyText"/>
        <w:spacing w:line="307" w:lineRule="auto"/>
        <w:ind w:left="117" w:right="230" w:firstLine="396"/>
      </w:pPr>
      <w:r>
        <w:rPr>
          <w:color w:val="231F20"/>
        </w:rPr>
        <w:t>Si observamos la construcción de estos dos versos iniciales compro- baremos la existencia de un quiasmo   conceptual:</w:t>
      </w:r>
    </w:p>
    <w:p>
      <w:pPr>
        <w:pStyle w:val="BodyText"/>
        <w:spacing w:before="6"/>
        <w:rPr>
          <w:sz w:val="25"/>
        </w:rPr>
      </w:pPr>
    </w:p>
    <w:p>
      <w:pPr>
        <w:spacing w:before="0"/>
        <w:ind w:left="513" w:right="549" w:firstLine="0"/>
        <w:jc w:val="left"/>
        <w:rPr>
          <w:i/>
          <w:sz w:val="20"/>
        </w:rPr>
      </w:pPr>
      <w:r>
        <w:rPr>
          <w:color w:val="231F20"/>
          <w:sz w:val="20"/>
        </w:rPr>
        <w:t>Niña morena y ágil,  </w:t>
      </w:r>
      <w:r>
        <w:rPr>
          <w:i/>
          <w:color w:val="231F20"/>
          <w:sz w:val="20"/>
        </w:rPr>
        <w:t>nada hacia </w:t>
      </w:r>
      <w:r>
        <w:rPr>
          <w:i/>
          <w:color w:val="231F20"/>
          <w:w w:val="95"/>
          <w:sz w:val="20"/>
        </w:rPr>
        <w:t>tti </w:t>
      </w:r>
      <w:r>
        <w:rPr>
          <w:i/>
          <w:color w:val="231F20"/>
          <w:sz w:val="20"/>
        </w:rPr>
        <w:t>me acerca.</w:t>
      </w:r>
    </w:p>
    <w:p>
      <w:pPr>
        <w:pStyle w:val="BodyText"/>
        <w:spacing w:before="11"/>
        <w:rPr>
          <w:i/>
          <w:sz w:val="23"/>
        </w:rPr>
      </w:pPr>
    </w:p>
    <w:p>
      <w:pPr>
        <w:spacing w:before="72"/>
        <w:ind w:left="514" w:right="549" w:firstLine="0"/>
        <w:jc w:val="left"/>
        <w:rPr>
          <w:sz w:val="14"/>
        </w:rPr>
      </w:pPr>
      <w:r>
        <w:rPr/>
        <w:pict>
          <v:group style="position:absolute;margin-left:139.4814pt;margin-top:-12.955538pt;width:33.65pt;height:20.150pt;mso-position-horizontal-relative:page;mso-position-vertical-relative:paragraph;z-index:-115192" coordorigin="2790,-259" coordsize="673,403">
            <v:line style="position:absolute" from="3459,-256" to="2793,141" stroked="true" strokeweight=".3pt" strokecolor="#231f20"/>
            <v:line style="position:absolute" from="2963,-199" to="3303,127" stroked="true" strokeweight=".3pt" strokecolor="#231f20"/>
            <w10:wrap type="none"/>
          </v:group>
        </w:pict>
      </w:r>
      <w:r>
        <w:rPr>
          <w:i/>
          <w:color w:val="231F20"/>
          <w:sz w:val="20"/>
        </w:rPr>
        <w:t>Todo de </w:t>
      </w:r>
      <w:r>
        <w:rPr>
          <w:i/>
          <w:color w:val="231F20"/>
          <w:w w:val="95"/>
          <w:sz w:val="20"/>
        </w:rPr>
        <w:t>tti </w:t>
      </w:r>
      <w:r>
        <w:rPr>
          <w:i/>
          <w:color w:val="231F20"/>
          <w:sz w:val="20"/>
        </w:rPr>
        <w:t>me aleja</w:t>
      </w:r>
      <w:r>
        <w:rPr>
          <w:color w:val="231F20"/>
          <w:sz w:val="20"/>
        </w:rPr>
        <w:t>,   como del mediodía.</w:t>
      </w:r>
      <w:r>
        <w:rPr>
          <w:color w:val="231F20"/>
          <w:position w:val="7"/>
          <w:sz w:val="14"/>
        </w:rPr>
        <w:t>1</w:t>
      </w:r>
    </w:p>
    <w:p>
      <w:pPr>
        <w:pStyle w:val="BodyText"/>
        <w:spacing w:before="2"/>
        <w:rPr>
          <w:sz w:val="31"/>
        </w:rPr>
      </w:pPr>
    </w:p>
    <w:p>
      <w:pPr>
        <w:pStyle w:val="BodyText"/>
        <w:spacing w:line="307" w:lineRule="auto"/>
        <w:ind w:left="127" w:right="115"/>
        <w:jc w:val="right"/>
      </w:pPr>
      <w:r>
        <w:rPr>
          <w:color w:val="231F20"/>
        </w:rPr>
        <w:t>“Niña morena y ágil” se une con “como del mediodía”, siendo ambas uni- dades conceptuales representaciones del movimiento vital que se cumple</w:t>
      </w:r>
      <w:r>
        <w:rPr>
          <w:color w:val="231F20"/>
          <w:w w:val="103"/>
        </w:rPr>
        <w:t> </w:t>
      </w:r>
      <w:r>
        <w:rPr>
          <w:color w:val="231F20"/>
        </w:rPr>
        <w:t>en la niña y en su relación con un momento vivido en el marco de la na-</w:t>
      </w:r>
    </w:p>
    <w:p>
      <w:pPr>
        <w:pStyle w:val="BodyText"/>
      </w:pPr>
    </w:p>
    <w:p>
      <w:pPr>
        <w:spacing w:line="280" w:lineRule="auto" w:before="150"/>
        <w:ind w:left="117" w:right="0" w:firstLine="396"/>
        <w:jc w:val="left"/>
        <w:rPr>
          <w:sz w:val="16"/>
        </w:rPr>
      </w:pPr>
      <w:r>
        <w:rPr>
          <w:color w:val="231F20"/>
          <w:w w:val="100"/>
          <w:position w:val="5"/>
          <w:sz w:val="11"/>
        </w:rPr>
        <w:t>1</w:t>
      </w:r>
      <w:r>
        <w:rPr>
          <w:color w:val="231F20"/>
          <w:position w:val="5"/>
          <w:sz w:val="11"/>
        </w:rPr>
        <w:t> </w:t>
      </w:r>
      <w:r>
        <w:rPr>
          <w:color w:val="231F20"/>
          <w:w w:val="238"/>
          <w:sz w:val="16"/>
        </w:rPr>
        <w:t>l</w:t>
      </w:r>
      <w:r>
        <w:rPr>
          <w:color w:val="231F20"/>
          <w:w w:val="97"/>
          <w:sz w:val="16"/>
        </w:rPr>
        <w:t>os</w:t>
      </w:r>
      <w:r>
        <w:rPr>
          <w:color w:val="231F20"/>
          <w:sz w:val="16"/>
        </w:rPr>
        <w:t> </w:t>
      </w:r>
      <w:r>
        <w:rPr>
          <w:color w:val="231F20"/>
          <w:w w:val="101"/>
          <w:sz w:val="16"/>
        </w:rPr>
        <w:t>elementos</w:t>
      </w:r>
      <w:r>
        <w:rPr>
          <w:color w:val="231F20"/>
          <w:sz w:val="16"/>
        </w:rPr>
        <w:t> </w:t>
      </w:r>
      <w:r>
        <w:rPr>
          <w:color w:val="231F20"/>
          <w:w w:val="101"/>
          <w:sz w:val="16"/>
        </w:rPr>
        <w:t>que</w:t>
      </w:r>
      <w:r>
        <w:rPr>
          <w:color w:val="231F20"/>
          <w:sz w:val="16"/>
        </w:rPr>
        <w:t> </w:t>
      </w:r>
      <w:r>
        <w:rPr>
          <w:color w:val="231F20"/>
          <w:w w:val="95"/>
          <w:sz w:val="16"/>
        </w:rPr>
        <w:t>se</w:t>
      </w:r>
      <w:r>
        <w:rPr>
          <w:color w:val="231F20"/>
          <w:sz w:val="16"/>
        </w:rPr>
        <w:t> </w:t>
      </w:r>
      <w:r>
        <w:rPr>
          <w:color w:val="231F20"/>
          <w:w w:val="101"/>
          <w:sz w:val="16"/>
        </w:rPr>
        <w:t>cruzan</w:t>
      </w:r>
      <w:r>
        <w:rPr>
          <w:color w:val="231F20"/>
          <w:sz w:val="16"/>
        </w:rPr>
        <w:t> </w:t>
      </w:r>
      <w:r>
        <w:rPr>
          <w:color w:val="231F20"/>
          <w:w w:val="103"/>
          <w:sz w:val="16"/>
        </w:rPr>
        <w:t>media</w:t>
      </w:r>
      <w:r>
        <w:rPr>
          <w:color w:val="231F20"/>
          <w:w w:val="102"/>
          <w:sz w:val="16"/>
        </w:rPr>
        <w:t>nte</w:t>
      </w:r>
      <w:r>
        <w:rPr>
          <w:color w:val="231F20"/>
          <w:sz w:val="16"/>
        </w:rPr>
        <w:t> </w:t>
      </w:r>
      <w:r>
        <w:rPr>
          <w:color w:val="231F20"/>
          <w:w w:val="103"/>
          <w:sz w:val="16"/>
        </w:rPr>
        <w:t>el</w:t>
      </w:r>
      <w:r>
        <w:rPr>
          <w:color w:val="231F20"/>
          <w:sz w:val="16"/>
        </w:rPr>
        <w:t> </w:t>
      </w:r>
      <w:r>
        <w:rPr>
          <w:color w:val="231F20"/>
          <w:w w:val="101"/>
          <w:sz w:val="16"/>
        </w:rPr>
        <w:t>quiasmo</w:t>
      </w:r>
      <w:r>
        <w:rPr>
          <w:color w:val="231F20"/>
          <w:sz w:val="16"/>
        </w:rPr>
        <w:t> </w:t>
      </w:r>
      <w:r>
        <w:rPr>
          <w:color w:val="231F20"/>
          <w:w w:val="105"/>
          <w:sz w:val="16"/>
        </w:rPr>
        <w:t>han</w:t>
      </w:r>
      <w:r>
        <w:rPr>
          <w:color w:val="231F20"/>
          <w:sz w:val="16"/>
        </w:rPr>
        <w:t> </w:t>
      </w:r>
      <w:r>
        <w:rPr>
          <w:color w:val="231F20"/>
          <w:w w:val="101"/>
          <w:sz w:val="16"/>
        </w:rPr>
        <w:t>sido</w:t>
      </w:r>
      <w:r>
        <w:rPr>
          <w:color w:val="231F20"/>
          <w:sz w:val="16"/>
        </w:rPr>
        <w:t> </w:t>
      </w:r>
      <w:r>
        <w:rPr>
          <w:color w:val="231F20"/>
          <w:w w:val="100"/>
          <w:sz w:val="16"/>
        </w:rPr>
        <w:t>señalados</w:t>
      </w:r>
      <w:r>
        <w:rPr>
          <w:color w:val="231F20"/>
          <w:sz w:val="16"/>
        </w:rPr>
        <w:t> </w:t>
      </w:r>
      <w:r>
        <w:rPr>
          <w:color w:val="231F20"/>
          <w:w w:val="103"/>
          <w:sz w:val="16"/>
        </w:rPr>
        <w:t>con</w:t>
      </w:r>
      <w:r>
        <w:rPr>
          <w:color w:val="231F20"/>
          <w:sz w:val="16"/>
        </w:rPr>
        <w:t> </w:t>
      </w:r>
      <w:r>
        <w:rPr>
          <w:color w:val="231F20"/>
          <w:w w:val="100"/>
          <w:sz w:val="16"/>
        </w:rPr>
        <w:t>r</w:t>
      </w:r>
      <w:r>
        <w:rPr>
          <w:color w:val="231F20"/>
          <w:w w:val="104"/>
          <w:sz w:val="16"/>
        </w:rPr>
        <w:t>edondas, </w:t>
      </w:r>
      <w:r>
        <w:rPr>
          <w:color w:val="231F20"/>
          <w:w w:val="105"/>
          <w:sz w:val="16"/>
        </w:rPr>
        <w:t>en el primer caso, y con cursivas, en el segundo.</w:t>
      </w:r>
    </w:p>
    <w:p>
      <w:pPr>
        <w:spacing w:after="0" w:line="280" w:lineRule="auto"/>
        <w:jc w:val="left"/>
        <w:rPr>
          <w:sz w:val="16"/>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jc w:val="both"/>
      </w:pPr>
      <w:r>
        <w:rPr>
          <w:color w:val="231F20"/>
        </w:rPr>
        <w:t>turaleza. Ella es luz, como la luz del mediodía, y esto es lo que el sujeto lírico quiere resaltar. Por otro lado, la similitud conceptual entre los dos hemistiquios que aluden a la separación es   evidente.</w:t>
      </w:r>
    </w:p>
    <w:p>
      <w:pPr>
        <w:pStyle w:val="BodyText"/>
        <w:spacing w:line="307" w:lineRule="auto"/>
        <w:ind w:left="117" w:right="115" w:firstLine="396"/>
        <w:jc w:val="both"/>
      </w:pPr>
      <w:r>
        <w:rPr>
          <w:color w:val="231F20"/>
          <w:w w:val="238"/>
        </w:rPr>
        <w:t>l</w:t>
      </w:r>
      <w:r>
        <w:rPr>
          <w:color w:val="231F20"/>
          <w:w w:val="97"/>
        </w:rPr>
        <w:t>os</w:t>
      </w:r>
      <w:r>
        <w:rPr>
          <w:color w:val="231F20"/>
        </w:rPr>
        <w:t> </w:t>
      </w:r>
      <w:r>
        <w:rPr>
          <w:color w:val="231F20"/>
          <w:spacing w:val="13"/>
        </w:rPr>
        <w:t> </w:t>
      </w:r>
      <w:r>
        <w:rPr>
          <w:color w:val="231F20"/>
          <w:spacing w:val="-1"/>
          <w:w w:val="100"/>
        </w:rPr>
        <w:t>do</w:t>
      </w:r>
      <w:r>
        <w:rPr>
          <w:color w:val="231F20"/>
          <w:w w:val="100"/>
        </w:rPr>
        <w:t>s</w:t>
      </w:r>
      <w:r>
        <w:rPr>
          <w:color w:val="231F20"/>
        </w:rPr>
        <w:t> </w:t>
      </w:r>
      <w:r>
        <w:rPr>
          <w:color w:val="231F20"/>
          <w:spacing w:val="13"/>
        </w:rPr>
        <w:t> </w:t>
      </w:r>
      <w:r>
        <w:rPr>
          <w:color w:val="231F20"/>
          <w:w w:val="96"/>
        </w:rPr>
        <w:t>versos</w:t>
      </w:r>
      <w:r>
        <w:rPr>
          <w:color w:val="231F20"/>
        </w:rPr>
        <w:t> </w:t>
      </w:r>
      <w:r>
        <w:rPr>
          <w:color w:val="231F20"/>
          <w:spacing w:val="13"/>
        </w:rPr>
        <w:t> </w:t>
      </w:r>
      <w:r>
        <w:rPr>
          <w:color w:val="231F20"/>
          <w:w w:val="101"/>
        </w:rPr>
        <w:t>finales</w:t>
      </w:r>
      <w:r>
        <w:rPr>
          <w:color w:val="231F20"/>
        </w:rPr>
        <w:t> </w:t>
      </w:r>
      <w:r>
        <w:rPr>
          <w:color w:val="231F20"/>
          <w:spacing w:val="13"/>
        </w:rPr>
        <w:t> </w:t>
      </w:r>
      <w:r>
        <w:rPr>
          <w:color w:val="231F20"/>
          <w:spacing w:val="-1"/>
          <w:w w:val="104"/>
        </w:rPr>
        <w:t>d</w:t>
      </w:r>
      <w:r>
        <w:rPr>
          <w:color w:val="231F20"/>
          <w:w w:val="104"/>
        </w:rPr>
        <w:t>e</w:t>
      </w:r>
      <w:r>
        <w:rPr>
          <w:color w:val="231F20"/>
        </w:rPr>
        <w:t> </w:t>
      </w:r>
      <w:r>
        <w:rPr>
          <w:color w:val="231F20"/>
          <w:spacing w:val="13"/>
        </w:rPr>
        <w:t> </w:t>
      </w:r>
      <w:r>
        <w:rPr>
          <w:color w:val="231F20"/>
          <w:spacing w:val="-1"/>
          <w:w w:val="97"/>
        </w:rPr>
        <w:t>est</w:t>
      </w:r>
      <w:r>
        <w:rPr>
          <w:color w:val="231F20"/>
          <w:w w:val="97"/>
        </w:rPr>
        <w:t>e</w:t>
      </w:r>
      <w:r>
        <w:rPr>
          <w:color w:val="231F20"/>
        </w:rPr>
        <w:t> </w:t>
      </w:r>
      <w:r>
        <w:rPr>
          <w:color w:val="231F20"/>
          <w:spacing w:val="13"/>
        </w:rPr>
        <w:t> </w:t>
      </w:r>
      <w:r>
        <w:rPr>
          <w:color w:val="231F20"/>
          <w:w w:val="100"/>
        </w:rPr>
        <w:t>cuarteto</w:t>
      </w:r>
      <w:r>
        <w:rPr>
          <w:color w:val="231F20"/>
        </w:rPr>
        <w:t> </w:t>
      </w:r>
      <w:r>
        <w:rPr>
          <w:color w:val="231F20"/>
          <w:spacing w:val="13"/>
        </w:rPr>
        <w:t> </w:t>
      </w:r>
      <w:r>
        <w:rPr>
          <w:color w:val="231F20"/>
          <w:spacing w:val="-1"/>
          <w:w w:val="103"/>
        </w:rPr>
        <w:t>despliega</w:t>
      </w:r>
      <w:r>
        <w:rPr>
          <w:color w:val="231F20"/>
          <w:w w:val="103"/>
        </w:rPr>
        <w:t>n</w:t>
      </w:r>
      <w:r>
        <w:rPr>
          <w:color w:val="231F20"/>
        </w:rPr>
        <w:t> </w:t>
      </w:r>
      <w:r>
        <w:rPr>
          <w:color w:val="231F20"/>
          <w:spacing w:val="14"/>
        </w:rPr>
        <w:t> </w:t>
      </w:r>
      <w:r>
        <w:rPr>
          <w:color w:val="231F20"/>
          <w:w w:val="103"/>
        </w:rPr>
        <w:t>una</w:t>
      </w:r>
      <w:r>
        <w:rPr>
          <w:color w:val="231F20"/>
        </w:rPr>
        <w:t> </w:t>
      </w:r>
      <w:r>
        <w:rPr>
          <w:color w:val="231F20"/>
          <w:spacing w:val="13"/>
        </w:rPr>
        <w:t> </w:t>
      </w:r>
      <w:r>
        <w:rPr>
          <w:color w:val="231F20"/>
          <w:w w:val="99"/>
        </w:rPr>
        <w:t>serie</w:t>
      </w:r>
      <w:r>
        <w:rPr>
          <w:color w:val="231F20"/>
        </w:rPr>
        <w:t> </w:t>
      </w:r>
      <w:r>
        <w:rPr>
          <w:color w:val="231F20"/>
          <w:spacing w:val="13"/>
        </w:rPr>
        <w:t> </w:t>
      </w:r>
      <w:r>
        <w:rPr>
          <w:color w:val="231F20"/>
          <w:spacing w:val="-1"/>
          <w:w w:val="104"/>
        </w:rPr>
        <w:t>de </w:t>
      </w:r>
      <w:r>
        <w:rPr>
          <w:color w:val="231F20"/>
        </w:rPr>
        <w:t>juicios sobre la amada y reafirman la decisión del poeta de seguir queriéndola a pesar de saber que la “niña morena y ágil” no puede per- tenecerle. El verbo “ser” en presente se usa una sola vez y se omite en </w:t>
      </w:r>
      <w:r>
        <w:rPr>
          <w:color w:val="231F20"/>
          <w:spacing w:val="-1"/>
          <w:w w:val="97"/>
        </w:rPr>
        <w:t>la</w:t>
      </w:r>
      <w:r>
        <w:rPr>
          <w:color w:val="231F20"/>
          <w:w w:val="97"/>
        </w:rPr>
        <w:t>s</w:t>
      </w:r>
      <w:r>
        <w:rPr>
          <w:color w:val="231F20"/>
        </w:rPr>
        <w:t> </w:t>
      </w:r>
      <w:r>
        <w:rPr>
          <w:color w:val="231F20"/>
          <w:spacing w:val="21"/>
        </w:rPr>
        <w:t> </w:t>
      </w:r>
      <w:r>
        <w:rPr>
          <w:color w:val="231F20"/>
          <w:spacing w:val="-1"/>
          <w:w w:val="100"/>
        </w:rPr>
        <w:t>do</w:t>
      </w:r>
      <w:r>
        <w:rPr>
          <w:color w:val="231F20"/>
          <w:w w:val="100"/>
        </w:rPr>
        <w:t>s</w:t>
      </w:r>
      <w:r>
        <w:rPr>
          <w:color w:val="231F20"/>
        </w:rPr>
        <w:t> </w:t>
      </w:r>
      <w:r>
        <w:rPr>
          <w:color w:val="231F20"/>
          <w:spacing w:val="21"/>
        </w:rPr>
        <w:t> </w:t>
      </w:r>
      <w:r>
        <w:rPr>
          <w:color w:val="231F20"/>
          <w:spacing w:val="-1"/>
          <w:w w:val="102"/>
        </w:rPr>
        <w:t>mencione</w:t>
      </w:r>
      <w:r>
        <w:rPr>
          <w:color w:val="231F20"/>
          <w:w w:val="102"/>
        </w:rPr>
        <w:t>s</w:t>
      </w:r>
      <w:r>
        <w:rPr>
          <w:color w:val="231F20"/>
        </w:rPr>
        <w:t> </w:t>
      </w:r>
      <w:r>
        <w:rPr>
          <w:color w:val="231F20"/>
          <w:spacing w:val="21"/>
        </w:rPr>
        <w:t> </w:t>
      </w:r>
      <w:r>
        <w:rPr>
          <w:color w:val="231F20"/>
          <w:w w:val="102"/>
        </w:rPr>
        <w:t>siguientes.</w:t>
      </w:r>
      <w:r>
        <w:rPr>
          <w:color w:val="231F20"/>
        </w:rPr>
        <w:t> </w:t>
      </w:r>
      <w:r>
        <w:rPr>
          <w:color w:val="231F20"/>
          <w:spacing w:val="20"/>
        </w:rPr>
        <w:t> </w:t>
      </w:r>
      <w:r>
        <w:rPr>
          <w:color w:val="231F20"/>
          <w:w w:val="238"/>
        </w:rPr>
        <w:t>l</w:t>
      </w:r>
      <w:r>
        <w:rPr>
          <w:color w:val="231F20"/>
          <w:w w:val="101"/>
        </w:rPr>
        <w:t>a</w:t>
      </w:r>
      <w:r>
        <w:rPr>
          <w:color w:val="231F20"/>
        </w:rPr>
        <w:t> </w:t>
      </w:r>
      <w:r>
        <w:rPr>
          <w:color w:val="231F20"/>
          <w:spacing w:val="20"/>
        </w:rPr>
        <w:t> </w:t>
      </w:r>
      <w:r>
        <w:rPr>
          <w:color w:val="231F20"/>
          <w:spacing w:val="-1"/>
          <w:w w:val="102"/>
        </w:rPr>
        <w:t>delirant</w:t>
      </w:r>
      <w:r>
        <w:rPr>
          <w:color w:val="231F20"/>
          <w:w w:val="102"/>
        </w:rPr>
        <w:t>e</w:t>
      </w:r>
      <w:r>
        <w:rPr>
          <w:color w:val="231F20"/>
        </w:rPr>
        <w:t> </w:t>
      </w:r>
      <w:r>
        <w:rPr>
          <w:color w:val="231F20"/>
          <w:spacing w:val="21"/>
        </w:rPr>
        <w:t> </w:t>
      </w:r>
      <w:r>
        <w:rPr>
          <w:color w:val="231F20"/>
          <w:w w:val="101"/>
        </w:rPr>
        <w:t>juventud</w:t>
      </w:r>
      <w:r>
        <w:rPr>
          <w:color w:val="231F20"/>
        </w:rPr>
        <w:t> </w:t>
      </w:r>
      <w:r>
        <w:rPr>
          <w:color w:val="231F20"/>
          <w:spacing w:val="20"/>
        </w:rPr>
        <w:t> </w:t>
      </w:r>
      <w:r>
        <w:rPr>
          <w:color w:val="231F20"/>
          <w:spacing w:val="-1"/>
          <w:w w:val="104"/>
        </w:rPr>
        <w:t>d</w:t>
      </w:r>
      <w:r>
        <w:rPr>
          <w:color w:val="231F20"/>
          <w:w w:val="104"/>
        </w:rPr>
        <w:t>e</w:t>
      </w:r>
      <w:r>
        <w:rPr>
          <w:color w:val="231F20"/>
        </w:rPr>
        <w:t> </w:t>
      </w:r>
      <w:r>
        <w:rPr>
          <w:color w:val="231F20"/>
          <w:spacing w:val="20"/>
        </w:rPr>
        <w:t> </w:t>
      </w:r>
      <w:r>
        <w:rPr>
          <w:color w:val="231F20"/>
          <w:spacing w:val="-1"/>
          <w:w w:val="102"/>
        </w:rPr>
        <w:t>l</w:t>
      </w:r>
      <w:r>
        <w:rPr>
          <w:color w:val="231F20"/>
          <w:w w:val="102"/>
        </w:rPr>
        <w:t>a</w:t>
      </w:r>
      <w:r>
        <w:rPr>
          <w:color w:val="231F20"/>
        </w:rPr>
        <w:t> </w:t>
      </w:r>
      <w:r>
        <w:rPr>
          <w:color w:val="231F20"/>
          <w:spacing w:val="20"/>
        </w:rPr>
        <w:t> </w:t>
      </w:r>
      <w:r>
        <w:rPr>
          <w:color w:val="231F20"/>
          <w:spacing w:val="-1"/>
          <w:w w:val="103"/>
        </w:rPr>
        <w:t>abeja</w:t>
      </w:r>
      <w:r>
        <w:rPr>
          <w:color w:val="231F20"/>
          <w:w w:val="103"/>
        </w:rPr>
        <w:t>,</w:t>
      </w:r>
      <w:r>
        <w:rPr>
          <w:color w:val="231F20"/>
        </w:rPr>
        <w:t> </w:t>
      </w:r>
      <w:r>
        <w:rPr>
          <w:color w:val="231F20"/>
          <w:spacing w:val="21"/>
        </w:rPr>
        <w:t> </w:t>
      </w:r>
      <w:r>
        <w:rPr>
          <w:color w:val="231F20"/>
          <w:spacing w:val="-1"/>
          <w:w w:val="102"/>
        </w:rPr>
        <w:t>la </w:t>
      </w:r>
      <w:r>
        <w:rPr>
          <w:color w:val="231F20"/>
        </w:rPr>
        <w:t>embriaguez de la ola y la fuerza de la espiga pretenden sintetizar </w:t>
      </w:r>
      <w:r>
        <w:rPr>
          <w:color w:val="231F20"/>
          <w:spacing w:val="-3"/>
        </w:rPr>
        <w:t>tres </w:t>
      </w:r>
      <w:r>
        <w:rPr>
          <w:color w:val="231F20"/>
        </w:rPr>
        <w:t>características de esta niña que procede de la naturaleza </w:t>
      </w:r>
      <w:r>
        <w:rPr>
          <w:color w:val="231F20"/>
          <w:spacing w:val="-11"/>
        </w:rPr>
        <w:t>y, </w:t>
      </w:r>
      <w:r>
        <w:rPr>
          <w:color w:val="231F20"/>
        </w:rPr>
        <w:t>simultá- neamente, varios símbolos que tienen asiento en este macrocosmos la proyectan y definen. En fin, juventud, embriaguez  y  fuerza  hablan  de  una disposición para actuar de una manera intensa. </w:t>
      </w:r>
      <w:r>
        <w:rPr>
          <w:color w:val="231F20"/>
          <w:spacing w:val="-5"/>
        </w:rPr>
        <w:t>falta </w:t>
      </w:r>
      <w:r>
        <w:rPr>
          <w:color w:val="231F20"/>
        </w:rPr>
        <w:t>saber  si  esta joven mujer querrá responder al llamado del   </w:t>
      </w:r>
      <w:r>
        <w:rPr>
          <w:color w:val="231F20"/>
          <w:spacing w:val="31"/>
        </w:rPr>
        <w:t> </w:t>
      </w:r>
      <w:r>
        <w:rPr>
          <w:color w:val="231F20"/>
        </w:rPr>
        <w:t>amante.</w:t>
      </w:r>
    </w:p>
    <w:p>
      <w:pPr>
        <w:pStyle w:val="BodyText"/>
        <w:ind w:left="513" w:right="549"/>
      </w:pPr>
      <w:r>
        <w:rPr>
          <w:color w:val="231F20"/>
          <w:w w:val="238"/>
        </w:rPr>
        <w:t>l</w:t>
      </w:r>
      <w:r>
        <w:rPr>
          <w:color w:val="231F20"/>
          <w:w w:val="101"/>
        </w:rPr>
        <w:t>a</w:t>
      </w:r>
      <w:r>
        <w:rPr>
          <w:color w:val="231F20"/>
          <w:spacing w:val="10"/>
        </w:rPr>
        <w:t> </w:t>
      </w:r>
      <w:r>
        <w:rPr>
          <w:color w:val="231F20"/>
          <w:w w:val="100"/>
        </w:rPr>
        <w:t>cuarta</w:t>
      </w:r>
      <w:r>
        <w:rPr>
          <w:color w:val="231F20"/>
          <w:spacing w:val="10"/>
        </w:rPr>
        <w:t> </w:t>
      </w:r>
      <w:r>
        <w:rPr>
          <w:color w:val="231F20"/>
          <w:w w:val="97"/>
        </w:rPr>
        <w:t>est</w:t>
      </w:r>
      <w:r>
        <w:rPr>
          <w:color w:val="231F20"/>
          <w:spacing w:val="-7"/>
          <w:w w:val="97"/>
        </w:rPr>
        <w:t>r</w:t>
      </w:r>
      <w:r>
        <w:rPr>
          <w:color w:val="231F20"/>
          <w:w w:val="103"/>
        </w:rPr>
        <w:t>ofa</w:t>
      </w:r>
      <w:r>
        <w:rPr>
          <w:color w:val="231F20"/>
          <w:spacing w:val="10"/>
        </w:rPr>
        <w:t> </w:t>
      </w:r>
      <w:r>
        <w:rPr>
          <w:color w:val="231F20"/>
          <w:w w:val="101"/>
        </w:rPr>
        <w:t>concluye</w:t>
      </w:r>
      <w:r>
        <w:rPr>
          <w:color w:val="231F20"/>
          <w:spacing w:val="10"/>
        </w:rPr>
        <w:t> </w:t>
      </w:r>
      <w:r>
        <w:rPr>
          <w:color w:val="231F20"/>
          <w:spacing w:val="-1"/>
          <w:w w:val="103"/>
        </w:rPr>
        <w:t>e</w:t>
      </w:r>
      <w:r>
        <w:rPr>
          <w:color w:val="231F20"/>
          <w:w w:val="103"/>
        </w:rPr>
        <w:t>l</w:t>
      </w:r>
      <w:r>
        <w:rPr>
          <w:color w:val="231F20"/>
          <w:spacing w:val="10"/>
        </w:rPr>
        <w:t> </w:t>
      </w:r>
      <w:r>
        <w:rPr>
          <w:color w:val="231F20"/>
          <w:spacing w:val="-1"/>
          <w:w w:val="100"/>
        </w:rPr>
        <w:t>desa</w:t>
      </w:r>
      <w:r>
        <w:rPr>
          <w:color w:val="231F20"/>
          <w:spacing w:val="3"/>
          <w:w w:val="100"/>
        </w:rPr>
        <w:t>r</w:t>
      </w:r>
      <w:r>
        <w:rPr>
          <w:color w:val="231F20"/>
          <w:spacing w:val="-8"/>
          <w:w w:val="100"/>
        </w:rPr>
        <w:t>r</w:t>
      </w:r>
      <w:r>
        <w:rPr>
          <w:color w:val="231F20"/>
          <w:w w:val="104"/>
        </w:rPr>
        <w:t>ollo</w:t>
      </w:r>
      <w:r>
        <w:rPr>
          <w:color w:val="231F20"/>
          <w:spacing w:val="10"/>
        </w:rPr>
        <w:t> </w:t>
      </w:r>
      <w:r>
        <w:rPr>
          <w:color w:val="231F20"/>
          <w:spacing w:val="-1"/>
          <w:w w:val="102"/>
        </w:rPr>
        <w:t>líric</w:t>
      </w:r>
      <w:r>
        <w:rPr>
          <w:color w:val="231F20"/>
          <w:w w:val="102"/>
        </w:rPr>
        <w:t>o</w:t>
      </w:r>
      <w:r>
        <w:rPr>
          <w:color w:val="231F20"/>
          <w:spacing w:val="11"/>
        </w:rPr>
        <w:t> </w:t>
      </w:r>
      <w:r>
        <w:rPr>
          <w:color w:val="231F20"/>
          <w:w w:val="92"/>
        </w:rPr>
        <w:t>y</w:t>
      </w:r>
      <w:r>
        <w:rPr>
          <w:color w:val="231F20"/>
          <w:spacing w:val="10"/>
        </w:rPr>
        <w:t> </w:t>
      </w:r>
      <w:r>
        <w:rPr>
          <w:color w:val="231F20"/>
          <w:spacing w:val="-1"/>
          <w:w w:val="103"/>
        </w:rPr>
        <w:t>dic</w:t>
      </w:r>
      <w:r>
        <w:rPr>
          <w:color w:val="231F20"/>
          <w:w w:val="103"/>
        </w:rPr>
        <w:t>e</w:t>
      </w:r>
      <w:r>
        <w:rPr>
          <w:color w:val="231F20"/>
          <w:spacing w:val="10"/>
        </w:rPr>
        <w:t> </w:t>
      </w:r>
      <w:r>
        <w:rPr>
          <w:color w:val="231F20"/>
          <w:spacing w:val="-1"/>
          <w:w w:val="100"/>
        </w:rPr>
        <w:t>así:</w:t>
      </w:r>
    </w:p>
    <w:p>
      <w:pPr>
        <w:pStyle w:val="BodyText"/>
        <w:spacing w:before="5"/>
        <w:rPr>
          <w:sz w:val="27"/>
        </w:rPr>
      </w:pPr>
    </w:p>
    <w:p>
      <w:pPr>
        <w:spacing w:before="0"/>
        <w:ind w:left="797" w:right="549" w:firstLine="0"/>
        <w:jc w:val="left"/>
        <w:rPr>
          <w:sz w:val="18"/>
        </w:rPr>
      </w:pPr>
      <w:r>
        <w:rPr>
          <w:color w:val="231F20"/>
          <w:sz w:val="18"/>
        </w:rPr>
        <w:t>mi corazón sombrío te busca, sin    embargo,</w:t>
      </w:r>
    </w:p>
    <w:p>
      <w:pPr>
        <w:spacing w:line="273" w:lineRule="auto" w:before="29"/>
        <w:ind w:left="797" w:right="1824" w:firstLine="0"/>
        <w:jc w:val="left"/>
        <w:rPr>
          <w:sz w:val="18"/>
        </w:rPr>
      </w:pPr>
      <w:r>
        <w:rPr>
          <w:color w:val="231F20"/>
          <w:sz w:val="18"/>
        </w:rPr>
        <w:t>y amo tu cuerpo alegre, tu voz suelta y delgada. mariposa morena, dulce y   definitiva</w:t>
      </w:r>
    </w:p>
    <w:p>
      <w:pPr>
        <w:spacing w:line="210" w:lineRule="exact" w:before="0"/>
        <w:ind w:left="797" w:right="549" w:firstLine="0"/>
        <w:jc w:val="left"/>
        <w:rPr>
          <w:sz w:val="18"/>
        </w:rPr>
      </w:pPr>
      <w:r>
        <w:rPr>
          <w:color w:val="231F20"/>
          <w:w w:val="105"/>
          <w:sz w:val="18"/>
        </w:rPr>
        <w:t>como el trigal y el sol, la amapola y el agua (p. 92).</w:t>
      </w:r>
    </w:p>
    <w:p>
      <w:pPr>
        <w:pStyle w:val="BodyText"/>
        <w:rPr>
          <w:sz w:val="18"/>
        </w:rPr>
      </w:pPr>
    </w:p>
    <w:p>
      <w:pPr>
        <w:pStyle w:val="BodyText"/>
        <w:spacing w:line="307" w:lineRule="auto" w:before="156"/>
        <w:ind w:left="117" w:right="114"/>
        <w:jc w:val="both"/>
      </w:pPr>
      <w:r>
        <w:rPr>
          <w:color w:val="231F20"/>
        </w:rPr>
        <w:t>No se proporcionan nuevos  datos  que  aclaren  si  la  unión será posible  o, al menos, que precisen los términos de ese alejamiento aludido en el cuarteto </w:t>
      </w:r>
      <w:r>
        <w:rPr>
          <w:color w:val="231F20"/>
          <w:spacing w:val="-4"/>
        </w:rPr>
        <w:t>anterior. </w:t>
      </w:r>
      <w:r>
        <w:rPr>
          <w:color w:val="231F20"/>
        </w:rPr>
        <w:t>El sujeto lírico no  quiere  pensar  ya  en  lo  inevitable. Ese corazón sombrío que busca, sabe que no lo va a encontrar; conoce desde lo más profundo de sus latidos taciturnos que ha fracasado en su intento de latir al unísono con el otro corazón. </w:t>
      </w:r>
      <w:r>
        <w:rPr>
          <w:color w:val="231F20"/>
          <w:spacing w:val="-6"/>
        </w:rPr>
        <w:t>Pero, </w:t>
      </w:r>
      <w:r>
        <w:rPr>
          <w:color w:val="231F20"/>
        </w:rPr>
        <w:t>y a pesar de lo ante- rior –nuevo contraste–, el poeta sigue amando, porque esta prerrogativa nadie se la puede </w:t>
      </w:r>
      <w:r>
        <w:rPr>
          <w:color w:val="231F20"/>
          <w:spacing w:val="-4"/>
        </w:rPr>
        <w:t>quitar,  </w:t>
      </w:r>
      <w:r>
        <w:rPr>
          <w:color w:val="231F20"/>
        </w:rPr>
        <w:t>ni siquiera la fría indiferencia de esa morena,   hija del sol. Y  </w:t>
      </w:r>
      <w:r>
        <w:rPr>
          <w:color w:val="231F20"/>
          <w:spacing w:val="17"/>
        </w:rPr>
        <w:t> </w:t>
      </w:r>
      <w:r>
        <w:rPr>
          <w:color w:val="231F20"/>
        </w:rPr>
        <w:t>concluye:</w:t>
      </w:r>
    </w:p>
    <w:p>
      <w:pPr>
        <w:spacing w:after="0" w:line="307" w:lineRule="auto"/>
        <w:jc w:val="both"/>
        <w:sectPr>
          <w:headerReference w:type="even" r:id="rId124"/>
          <w:headerReference w:type="default" r:id="rId125"/>
          <w:pgSz w:w="8510" w:h="12190"/>
          <w:pgMar w:header="899" w:footer="0" w:top="1200" w:bottom="280" w:left="960" w:right="960"/>
        </w:sectPr>
      </w:pPr>
    </w:p>
    <w:p>
      <w:pPr>
        <w:pStyle w:val="BodyText"/>
      </w:pPr>
    </w:p>
    <w:p>
      <w:pPr>
        <w:pStyle w:val="BodyText"/>
        <w:spacing w:before="7"/>
      </w:pPr>
    </w:p>
    <w:p>
      <w:pPr>
        <w:spacing w:before="69"/>
        <w:ind w:left="797" w:right="549" w:firstLine="0"/>
        <w:jc w:val="left"/>
        <w:rPr>
          <w:sz w:val="18"/>
        </w:rPr>
      </w:pPr>
      <w:r>
        <w:rPr>
          <w:color w:val="231F20"/>
          <w:sz w:val="18"/>
        </w:rPr>
        <w:t>mariposa morena, dulce y   definitiva</w:t>
      </w:r>
    </w:p>
    <w:p>
      <w:pPr>
        <w:spacing w:before="29"/>
        <w:ind w:left="797" w:right="549" w:firstLine="0"/>
        <w:jc w:val="left"/>
        <w:rPr>
          <w:sz w:val="18"/>
        </w:rPr>
      </w:pPr>
      <w:r>
        <w:rPr>
          <w:color w:val="231F20"/>
          <w:w w:val="105"/>
          <w:sz w:val="18"/>
        </w:rPr>
        <w:t>como el trigal y el sol, la amapola y el agua.</w:t>
      </w:r>
    </w:p>
    <w:p>
      <w:pPr>
        <w:pStyle w:val="BodyText"/>
        <w:rPr>
          <w:sz w:val="18"/>
        </w:rPr>
      </w:pPr>
    </w:p>
    <w:p>
      <w:pPr>
        <w:pStyle w:val="BodyText"/>
        <w:spacing w:line="307" w:lineRule="auto" w:before="156"/>
        <w:ind w:left="117" w:right="114"/>
        <w:jc w:val="both"/>
      </w:pPr>
      <w:r>
        <w:rPr>
          <w:color w:val="231F20"/>
        </w:rPr>
        <w:t>Cuando Amado Alonso habla del simbolismo de la mariposa dice: “Sue-   len aludir a las hermosuras –frágiles, fugaces, preciosas y también inasi- bles, esquivas– de los ensueños y de la poesía” (1997: 253). Con ello el crítico español confirma al menos una parte de nuestras  apreciaciones.    Al llamar a la niña “mariposa morena dulce”, el poeta se hace cargo de       la fragilidad y la fugacidad que el </w:t>
      </w:r>
      <w:r>
        <w:rPr>
          <w:color w:val="231F20"/>
          <w:spacing w:val="-3"/>
        </w:rPr>
        <w:t>referente </w:t>
      </w:r>
      <w:r>
        <w:rPr>
          <w:color w:val="231F20"/>
        </w:rPr>
        <w:t>“mariposa” encierra; por eso “mariposa definitiva” es un oxímoron en la medida que la única peren- nidad que la mariposa nos puede proporcionar es –contradictoriamen-   te– la fugacidad del  instante.  Cierra  el  poema  con  nuevas  variaciones en torno al tema de la naturaleza. Nos atrevemos a sostener que aquí subyace –muy oculta– una idea: de igual forma que ese infinito macro- cosmos representa un </w:t>
      </w:r>
      <w:r>
        <w:rPr>
          <w:color w:val="231F20"/>
          <w:spacing w:val="-3"/>
        </w:rPr>
        <w:t>reto </w:t>
      </w:r>
      <w:r>
        <w:rPr>
          <w:color w:val="231F20"/>
        </w:rPr>
        <w:t>para la razón –recuérdese el deseo fáustico de alcanzar la comprensión de los misterios–, la </w:t>
      </w:r>
      <w:r>
        <w:rPr>
          <w:color w:val="231F20"/>
          <w:spacing w:val="-4"/>
        </w:rPr>
        <w:t>mujer, </w:t>
      </w:r>
      <w:r>
        <w:rPr>
          <w:color w:val="231F20"/>
        </w:rPr>
        <w:t>la niña morena, tam- bién lo es. Ella es dueña del gran misterio del amor que otorga o </w:t>
      </w:r>
      <w:r>
        <w:rPr>
          <w:color w:val="231F20"/>
          <w:spacing w:val="-3"/>
        </w:rPr>
        <w:t>retira </w:t>
      </w:r>
      <w:r>
        <w:rPr>
          <w:color w:val="231F20"/>
        </w:rPr>
        <w:t>según su decisión del momento. Queda resuelto así que esta búsqueda es imposible</w:t>
      </w:r>
      <w:r>
        <w:rPr>
          <w:color w:val="231F20"/>
          <w:spacing w:val="21"/>
        </w:rPr>
        <w:t> </w:t>
      </w:r>
      <w:r>
        <w:rPr>
          <w:color w:val="231F20"/>
        </w:rPr>
        <w:t>y</w:t>
      </w:r>
      <w:r>
        <w:rPr>
          <w:color w:val="231F20"/>
          <w:spacing w:val="20"/>
        </w:rPr>
        <w:t> </w:t>
      </w:r>
      <w:r>
        <w:rPr>
          <w:color w:val="231F20"/>
        </w:rPr>
        <w:t>que</w:t>
      </w:r>
      <w:r>
        <w:rPr>
          <w:color w:val="231F20"/>
          <w:spacing w:val="20"/>
        </w:rPr>
        <w:t> </w:t>
      </w:r>
      <w:r>
        <w:rPr>
          <w:color w:val="231F20"/>
        </w:rPr>
        <w:t>nadie</w:t>
      </w:r>
      <w:r>
        <w:rPr>
          <w:color w:val="231F20"/>
          <w:spacing w:val="20"/>
        </w:rPr>
        <w:t> </w:t>
      </w:r>
      <w:r>
        <w:rPr>
          <w:color w:val="231F20"/>
        </w:rPr>
        <w:t>podrá</w:t>
      </w:r>
      <w:r>
        <w:rPr>
          <w:color w:val="231F20"/>
          <w:spacing w:val="20"/>
        </w:rPr>
        <w:t> </w:t>
      </w:r>
      <w:r>
        <w:rPr>
          <w:color w:val="231F20"/>
        </w:rPr>
        <w:t>cambiar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ahora</w:t>
      </w:r>
      <w:r>
        <w:rPr>
          <w:color w:val="231F20"/>
          <w:spacing w:val="20"/>
        </w:rPr>
        <w:t> </w:t>
      </w:r>
      <w:r>
        <w:rPr>
          <w:color w:val="231F20"/>
        </w:rPr>
        <w:t>está</w:t>
      </w:r>
      <w:r>
        <w:rPr>
          <w:color w:val="231F20"/>
          <w:spacing w:val="20"/>
        </w:rPr>
        <w:t> </w:t>
      </w:r>
      <w:r>
        <w:rPr>
          <w:color w:val="231F20"/>
        </w:rPr>
        <w:t>sucediendo.</w:t>
      </w:r>
    </w:p>
    <w:p>
      <w:pPr>
        <w:pStyle w:val="BodyText"/>
        <w:spacing w:line="307" w:lineRule="auto"/>
        <w:ind w:left="117" w:right="115" w:firstLine="396"/>
        <w:jc w:val="both"/>
      </w:pPr>
      <w:r>
        <w:rPr>
          <w:color w:val="231F20"/>
        </w:rPr>
        <w:t>Culmina el </w:t>
      </w:r>
      <w:r>
        <w:rPr>
          <w:color w:val="231F20"/>
          <w:spacing w:val="-3"/>
        </w:rPr>
        <w:t>poema </w:t>
      </w:r>
      <w:r>
        <w:rPr>
          <w:color w:val="231F20"/>
        </w:rPr>
        <w:t>19. Nos </w:t>
      </w:r>
      <w:r>
        <w:rPr>
          <w:color w:val="231F20"/>
          <w:spacing w:val="-4"/>
        </w:rPr>
        <w:t>aguardan </w:t>
      </w:r>
      <w:r>
        <w:rPr>
          <w:color w:val="231F20"/>
        </w:rPr>
        <w:t>los </w:t>
      </w:r>
      <w:r>
        <w:rPr>
          <w:color w:val="231F20"/>
          <w:spacing w:val="-3"/>
        </w:rPr>
        <w:t>intensos movimientos </w:t>
      </w:r>
      <w:r>
        <w:rPr>
          <w:color w:val="231F20"/>
        </w:rPr>
        <w:t>poéti- cos del 20 y de la </w:t>
      </w:r>
      <w:r>
        <w:rPr>
          <w:color w:val="231F20"/>
          <w:spacing w:val="-3"/>
        </w:rPr>
        <w:t>“canción desesperada”. </w:t>
      </w:r>
      <w:r>
        <w:rPr>
          <w:color w:val="231F20"/>
        </w:rPr>
        <w:t>El sujeto </w:t>
      </w:r>
      <w:r>
        <w:rPr>
          <w:color w:val="231F20"/>
          <w:spacing w:val="-3"/>
        </w:rPr>
        <w:t>lírico </w:t>
      </w:r>
      <w:r>
        <w:rPr>
          <w:color w:val="231F20"/>
        </w:rPr>
        <w:t>sabe que el </w:t>
      </w:r>
      <w:r>
        <w:rPr>
          <w:color w:val="231F20"/>
          <w:spacing w:val="-3"/>
        </w:rPr>
        <w:t>olvido   </w:t>
      </w:r>
      <w:r>
        <w:rPr>
          <w:color w:val="231F20"/>
        </w:rPr>
        <w:t>y la </w:t>
      </w:r>
      <w:r>
        <w:rPr>
          <w:color w:val="231F20"/>
          <w:spacing w:val="-3"/>
        </w:rPr>
        <w:t>lejanía </w:t>
      </w:r>
      <w:r>
        <w:rPr>
          <w:color w:val="231F20"/>
        </w:rPr>
        <w:t>serán los únicos bálsamos que curarán su </w:t>
      </w:r>
      <w:r>
        <w:rPr>
          <w:color w:val="231F20"/>
          <w:spacing w:val="-3"/>
        </w:rPr>
        <w:t>alma </w:t>
      </w:r>
      <w:r>
        <w:rPr>
          <w:color w:val="231F20"/>
          <w:spacing w:val="37"/>
        </w:rPr>
        <w:t> </w:t>
      </w:r>
      <w:r>
        <w:rPr>
          <w:color w:val="231F20"/>
        </w:rPr>
        <w:t>enferma.</w:t>
      </w:r>
    </w:p>
    <w:p>
      <w:pPr>
        <w:spacing w:after="0" w:line="307" w:lineRule="auto"/>
        <w:jc w:val="both"/>
        <w:sectPr>
          <w:pgSz w:w="8510" w:h="12190"/>
          <w:pgMar w:header="899" w:footer="0" w:top="1200" w:bottom="280" w:left="960" w:right="960"/>
        </w:sectPr>
      </w:pPr>
    </w:p>
    <w:p>
      <w:pPr>
        <w:pStyle w:val="BodyText"/>
        <w:spacing w:before="4"/>
        <w:rPr>
          <w:rFonts w:ascii="Times New Roman"/>
          <w:sz w:val="17"/>
        </w:rPr>
      </w:pPr>
    </w:p>
    <w:p>
      <w:pPr>
        <w:spacing w:after="0"/>
        <w:rPr>
          <w:rFonts w:ascii="Times New Roman"/>
          <w:sz w:val="17"/>
        </w:rPr>
        <w:sectPr>
          <w:headerReference w:type="even" r:id="rId126"/>
          <w:pgSz w:w="8510" w:h="12190"/>
          <w:pgMar w:header="0" w:footer="0" w:top="1120" w:bottom="280" w:left="1160" w:right="1160"/>
        </w:sectPr>
      </w:pPr>
    </w:p>
    <w:p>
      <w:pPr>
        <w:pStyle w:val="BodyText"/>
        <w:ind w:left="100"/>
        <w:rPr>
          <w:rFonts w:ascii="Times New Roman"/>
        </w:rPr>
      </w:pPr>
      <w:r>
        <w:rPr>
          <w:rFonts w:ascii="Times New Roman"/>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Fonts w:ascii="Times New Roman"/>
        </w:rPr>
      </w:r>
    </w:p>
    <w:p>
      <w:pPr>
        <w:pStyle w:val="BodyText"/>
        <w:rPr>
          <w:rFonts w:ascii="Times New Roman"/>
        </w:rPr>
      </w:pPr>
    </w:p>
    <w:p>
      <w:pPr>
        <w:pStyle w:val="BodyText"/>
        <w:rPr>
          <w:rFonts w:ascii="Times New Roman"/>
        </w:rPr>
      </w:pPr>
    </w:p>
    <w:p>
      <w:pPr>
        <w:pStyle w:val="BodyText"/>
        <w:spacing w:before="4"/>
        <w:rPr>
          <w:rFonts w:ascii="Times New Roman"/>
          <w:sz w:val="25"/>
        </w:rPr>
      </w:pPr>
    </w:p>
    <w:p>
      <w:pPr>
        <w:pStyle w:val="Heading1"/>
      </w:pPr>
      <w:r>
        <w:rPr/>
        <w:pict>
          <v:shape style="position:absolute;margin-left:45.002998pt;margin-top:-72.767365pt;width:335.9pt;height:33.15pt;mso-position-horizontal-relative:page;mso-position-vertical-relative:paragraph;z-index:-115144" type="#_x0000_t202" filled="false" stroked="false">
            <v:textbox inset="0,0,0,0">
              <w:txbxContent>
                <w:p>
                  <w:pPr>
                    <w:tabs>
                      <w:tab w:pos="6164" w:val="left" w:leader="none"/>
                    </w:tabs>
                    <w:spacing w:before="14"/>
                    <w:ind w:left="2626" w:right="0" w:firstLine="0"/>
                    <w:jc w:val="left"/>
                    <w:rPr>
                      <w:sz w:val="22"/>
                    </w:rPr>
                  </w:pPr>
                  <w:r>
                    <w:rPr>
                      <w:color w:val="231F20"/>
                      <w:w w:val="120"/>
                      <w:sz w:val="14"/>
                    </w:rPr>
                    <w:t>P</w:t>
                  </w:r>
                  <w:r>
                    <w:rPr>
                      <w:color w:val="231F20"/>
                      <w:w w:val="120"/>
                      <w:sz w:val="11"/>
                    </w:rPr>
                    <w:t>oema </w:t>
                  </w:r>
                  <w:r>
                    <w:rPr>
                      <w:color w:val="231F20"/>
                      <w:w w:val="120"/>
                      <w:sz w:val="14"/>
                    </w:rPr>
                    <w:t>20.</w:t>
                  </w:r>
                  <w:r>
                    <w:rPr>
                      <w:color w:val="231F20"/>
                      <w:spacing w:val="-7"/>
                      <w:w w:val="120"/>
                      <w:sz w:val="14"/>
                    </w:rPr>
                    <w:t> </w:t>
                  </w:r>
                  <w:r>
                    <w:rPr>
                      <w:color w:val="231F20"/>
                      <w:w w:val="145"/>
                      <w:sz w:val="14"/>
                    </w:rPr>
                    <w:t>“P</w:t>
                  </w:r>
                  <w:r>
                    <w:rPr>
                      <w:color w:val="231F20"/>
                      <w:w w:val="145"/>
                      <w:sz w:val="11"/>
                    </w:rPr>
                    <w:t>uedo</w:t>
                  </w:r>
                  <w:r>
                    <w:rPr>
                      <w:color w:val="231F20"/>
                      <w:spacing w:val="-6"/>
                      <w:w w:val="145"/>
                      <w:sz w:val="11"/>
                    </w:rPr>
                    <w:t> </w:t>
                  </w:r>
                  <w:r>
                    <w:rPr>
                      <w:color w:val="231F20"/>
                      <w:w w:val="145"/>
                      <w:sz w:val="11"/>
                    </w:rPr>
                    <w:t>esCribir</w:t>
                  </w:r>
                  <w:r>
                    <w:rPr>
                      <w:color w:val="231F20"/>
                      <w:spacing w:val="-5"/>
                      <w:w w:val="145"/>
                      <w:sz w:val="11"/>
                    </w:rPr>
                    <w:t> </w:t>
                  </w:r>
                  <w:r>
                    <w:rPr>
                      <w:color w:val="231F20"/>
                      <w:w w:val="155"/>
                      <w:sz w:val="11"/>
                    </w:rPr>
                    <w:t>los</w:t>
                  </w:r>
                  <w:r>
                    <w:rPr>
                      <w:color w:val="231F20"/>
                      <w:spacing w:val="-8"/>
                      <w:w w:val="155"/>
                      <w:sz w:val="11"/>
                    </w:rPr>
                    <w:t> </w:t>
                  </w:r>
                  <w:r>
                    <w:rPr>
                      <w:color w:val="231F20"/>
                      <w:w w:val="145"/>
                      <w:sz w:val="11"/>
                    </w:rPr>
                    <w:t>versos</w:t>
                  </w:r>
                  <w:r>
                    <w:rPr>
                      <w:color w:val="231F20"/>
                      <w:spacing w:val="-6"/>
                      <w:w w:val="145"/>
                      <w:sz w:val="11"/>
                    </w:rPr>
                    <w:t> </w:t>
                  </w:r>
                  <w:r>
                    <w:rPr>
                      <w:color w:val="231F20"/>
                      <w:w w:val="145"/>
                      <w:sz w:val="11"/>
                    </w:rPr>
                    <w:t>más</w:t>
                  </w:r>
                  <w:r>
                    <w:rPr>
                      <w:color w:val="231F20"/>
                      <w:spacing w:val="-6"/>
                      <w:w w:val="145"/>
                      <w:sz w:val="11"/>
                    </w:rPr>
                    <w:t> </w:t>
                  </w:r>
                  <w:r>
                    <w:rPr>
                      <w:color w:val="231F20"/>
                      <w:w w:val="145"/>
                      <w:sz w:val="11"/>
                    </w:rPr>
                    <w:t>tristes</w:t>
                  </w:r>
                  <w:r>
                    <w:rPr>
                      <w:color w:val="231F20"/>
                      <w:w w:val="145"/>
                      <w:sz w:val="14"/>
                    </w:rPr>
                    <w:t>”</w:t>
                    <w:tab/>
                  </w:r>
                  <w:r>
                    <w:rPr>
                      <w:color w:val="231F20"/>
                      <w:w w:val="120"/>
                      <w:sz w:val="22"/>
                    </w:rPr>
                    <w:t>177</w:t>
                  </w:r>
                </w:p>
              </w:txbxContent>
            </v:textbox>
            <w10:wrap type="none"/>
          </v:shape>
        </w:pict>
      </w:r>
      <w:r>
        <w:rPr>
          <w:color w:val="231F20"/>
          <w:w w:val="115"/>
        </w:rPr>
        <w:t>PoEmA 20.</w:t>
      </w:r>
    </w:p>
    <w:p>
      <w:pPr>
        <w:spacing w:before="18"/>
        <w:ind w:left="238" w:right="256" w:firstLine="0"/>
        <w:jc w:val="center"/>
        <w:rPr>
          <w:sz w:val="24"/>
        </w:rPr>
      </w:pPr>
      <w:r>
        <w:rPr>
          <w:color w:val="231F20"/>
          <w:w w:val="130"/>
          <w:sz w:val="24"/>
        </w:rPr>
        <w:t>“PuEdo ESCribir loS VErSoS máS TriSTES”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19"/>
        </w:rPr>
      </w:pPr>
    </w:p>
    <w:p>
      <w:pPr>
        <w:spacing w:line="256" w:lineRule="auto" w:before="0"/>
        <w:ind w:left="238" w:right="256" w:firstLine="0"/>
        <w:jc w:val="center"/>
        <w:rPr>
          <w:sz w:val="20"/>
        </w:rPr>
      </w:pPr>
      <w:r>
        <w:rPr>
          <w:color w:val="231F20"/>
          <w:w w:val="140"/>
          <w:sz w:val="36"/>
        </w:rPr>
        <w:t>i</w:t>
      </w:r>
      <w:r>
        <w:rPr>
          <w:color w:val="231F20"/>
          <w:w w:val="145"/>
          <w:sz w:val="16"/>
        </w:rPr>
        <w:t>n</w:t>
      </w:r>
      <w:r>
        <w:rPr>
          <w:color w:val="231F20"/>
          <w:w w:val="126"/>
          <w:sz w:val="16"/>
        </w:rPr>
        <w:t>C</w:t>
      </w:r>
      <w:r>
        <w:rPr>
          <w:color w:val="231F20"/>
          <w:spacing w:val="-12"/>
          <w:w w:val="238"/>
          <w:sz w:val="16"/>
        </w:rPr>
        <w:t>l</w:t>
      </w:r>
      <w:r>
        <w:rPr>
          <w:color w:val="231F20"/>
          <w:w w:val="146"/>
          <w:sz w:val="16"/>
        </w:rPr>
        <w:t>u</w:t>
      </w:r>
      <w:r>
        <w:rPr>
          <w:color w:val="231F20"/>
          <w:w w:val="140"/>
          <w:sz w:val="16"/>
        </w:rPr>
        <w:t>i</w:t>
      </w:r>
      <w:r>
        <w:rPr>
          <w:color w:val="231F20"/>
          <w:w w:val="110"/>
          <w:sz w:val="16"/>
        </w:rPr>
        <w:t>m</w:t>
      </w:r>
      <w:r>
        <w:rPr>
          <w:color w:val="231F20"/>
          <w:w w:val="154"/>
          <w:sz w:val="16"/>
        </w:rPr>
        <w:t>o</w:t>
      </w:r>
      <w:r>
        <w:rPr>
          <w:color w:val="231F20"/>
          <w:w w:val="125"/>
          <w:sz w:val="16"/>
        </w:rPr>
        <w:t>s</w:t>
      </w:r>
      <w:r>
        <w:rPr>
          <w:color w:val="231F20"/>
          <w:sz w:val="16"/>
        </w:rPr>
        <w:t> </w:t>
      </w:r>
      <w:r>
        <w:rPr>
          <w:color w:val="231F20"/>
          <w:spacing w:val="9"/>
          <w:sz w:val="16"/>
        </w:rPr>
        <w:t> </w:t>
      </w:r>
      <w:r>
        <w:rPr>
          <w:color w:val="231F20"/>
          <w:spacing w:val="-1"/>
          <w:w w:val="131"/>
          <w:sz w:val="16"/>
        </w:rPr>
        <w:t>e</w:t>
      </w:r>
      <w:r>
        <w:rPr>
          <w:color w:val="231F20"/>
          <w:w w:val="145"/>
          <w:sz w:val="16"/>
        </w:rPr>
        <w:t>n</w:t>
      </w:r>
      <w:r>
        <w:rPr>
          <w:color w:val="231F20"/>
          <w:sz w:val="16"/>
        </w:rPr>
        <w:t> </w:t>
      </w:r>
      <w:r>
        <w:rPr>
          <w:color w:val="231F20"/>
          <w:spacing w:val="9"/>
          <w:sz w:val="16"/>
        </w:rPr>
        <w:t> </w:t>
      </w:r>
      <w:r>
        <w:rPr>
          <w:color w:val="231F20"/>
          <w:spacing w:val="-1"/>
          <w:w w:val="105"/>
          <w:sz w:val="16"/>
        </w:rPr>
        <w:t>P</w:t>
      </w:r>
      <w:r>
        <w:rPr>
          <w:color w:val="231F20"/>
          <w:spacing w:val="-1"/>
          <w:w w:val="169"/>
          <w:sz w:val="16"/>
        </w:rPr>
        <w:t>r</w:t>
      </w:r>
      <w:r>
        <w:rPr>
          <w:color w:val="231F20"/>
          <w:w w:val="140"/>
          <w:sz w:val="16"/>
        </w:rPr>
        <w:t>i</w:t>
      </w:r>
      <w:r>
        <w:rPr>
          <w:color w:val="231F20"/>
          <w:w w:val="110"/>
          <w:sz w:val="16"/>
        </w:rPr>
        <w:t>m</w:t>
      </w:r>
      <w:r>
        <w:rPr>
          <w:color w:val="231F20"/>
          <w:spacing w:val="-1"/>
          <w:w w:val="131"/>
          <w:sz w:val="16"/>
        </w:rPr>
        <w:t>e</w:t>
      </w:r>
      <w:r>
        <w:rPr>
          <w:color w:val="231F20"/>
          <w:w w:val="169"/>
          <w:sz w:val="16"/>
        </w:rPr>
        <w:t>r</w:t>
      </w:r>
      <w:r>
        <w:rPr>
          <w:color w:val="231F20"/>
          <w:sz w:val="16"/>
        </w:rPr>
        <w:t> </w:t>
      </w:r>
      <w:r>
        <w:rPr>
          <w:color w:val="231F20"/>
          <w:spacing w:val="9"/>
          <w:sz w:val="16"/>
        </w:rPr>
        <w:t> </w:t>
      </w:r>
      <w:r>
        <w:rPr>
          <w:color w:val="231F20"/>
          <w:spacing w:val="-12"/>
          <w:w w:val="238"/>
          <w:sz w:val="16"/>
        </w:rPr>
        <w:t>l</w:t>
      </w:r>
      <w:r>
        <w:rPr>
          <w:color w:val="231F20"/>
          <w:w w:val="146"/>
          <w:sz w:val="16"/>
        </w:rPr>
        <w:t>u</w:t>
      </w:r>
      <w:r>
        <w:rPr>
          <w:color w:val="231F20"/>
          <w:spacing w:val="-1"/>
          <w:w w:val="154"/>
          <w:sz w:val="16"/>
        </w:rPr>
        <w:t>g</w:t>
      </w:r>
      <w:r>
        <w:rPr>
          <w:color w:val="231F20"/>
          <w:w w:val="135"/>
          <w:sz w:val="16"/>
        </w:rPr>
        <w:t>a</w:t>
      </w:r>
      <w:r>
        <w:rPr>
          <w:color w:val="231F20"/>
          <w:w w:val="169"/>
          <w:sz w:val="16"/>
        </w:rPr>
        <w:t>r</w:t>
      </w:r>
      <w:r>
        <w:rPr>
          <w:color w:val="231F20"/>
          <w:sz w:val="16"/>
        </w:rPr>
        <w:t> </w:t>
      </w:r>
      <w:r>
        <w:rPr>
          <w:color w:val="231F20"/>
          <w:spacing w:val="9"/>
          <w:sz w:val="16"/>
        </w:rPr>
        <w:t> </w:t>
      </w:r>
      <w:r>
        <w:rPr>
          <w:color w:val="231F20"/>
          <w:spacing w:val="-1"/>
          <w:w w:val="131"/>
          <w:sz w:val="16"/>
        </w:rPr>
        <w:t>e</w:t>
      </w:r>
      <w:r>
        <w:rPr>
          <w:color w:val="231F20"/>
          <w:w w:val="238"/>
          <w:sz w:val="16"/>
        </w:rPr>
        <w:t>l</w:t>
      </w:r>
      <w:r>
        <w:rPr>
          <w:color w:val="231F20"/>
          <w:sz w:val="16"/>
        </w:rPr>
        <w:t> </w:t>
      </w:r>
      <w:r>
        <w:rPr>
          <w:color w:val="231F20"/>
          <w:spacing w:val="9"/>
          <w:sz w:val="16"/>
        </w:rPr>
        <w:t> </w:t>
      </w:r>
      <w:r>
        <w:rPr>
          <w:color w:val="231F20"/>
          <w:spacing w:val="-1"/>
          <w:w w:val="207"/>
          <w:sz w:val="16"/>
        </w:rPr>
        <w:t>t</w:t>
      </w:r>
      <w:r>
        <w:rPr>
          <w:color w:val="231F20"/>
          <w:spacing w:val="-1"/>
          <w:w w:val="131"/>
          <w:sz w:val="16"/>
        </w:rPr>
        <w:t>e</w:t>
      </w:r>
      <w:r>
        <w:rPr>
          <w:color w:val="231F20"/>
          <w:spacing w:val="-5"/>
          <w:w w:val="155"/>
          <w:sz w:val="16"/>
        </w:rPr>
        <w:t>x</w:t>
      </w:r>
      <w:r>
        <w:rPr>
          <w:color w:val="231F20"/>
          <w:spacing w:val="-1"/>
          <w:w w:val="207"/>
          <w:sz w:val="16"/>
        </w:rPr>
        <w:t>t</w:t>
      </w:r>
      <w:r>
        <w:rPr>
          <w:color w:val="231F20"/>
          <w:w w:val="154"/>
          <w:sz w:val="16"/>
        </w:rPr>
        <w:t>o</w:t>
      </w:r>
      <w:r>
        <w:rPr>
          <w:color w:val="231F20"/>
          <w:sz w:val="16"/>
        </w:rPr>
        <w:t> </w:t>
      </w:r>
      <w:r>
        <w:rPr>
          <w:color w:val="231F20"/>
          <w:spacing w:val="9"/>
          <w:sz w:val="16"/>
        </w:rPr>
        <w:t> </w:t>
      </w:r>
      <w:r>
        <w:rPr>
          <w:color w:val="231F20"/>
          <w:w w:val="126"/>
          <w:sz w:val="16"/>
        </w:rPr>
        <w:t>C</w:t>
      </w:r>
      <w:r>
        <w:rPr>
          <w:color w:val="231F20"/>
          <w:w w:val="154"/>
          <w:sz w:val="16"/>
        </w:rPr>
        <w:t>o</w:t>
      </w:r>
      <w:r>
        <w:rPr>
          <w:color w:val="231F20"/>
          <w:w w:val="110"/>
          <w:sz w:val="16"/>
        </w:rPr>
        <w:t>m</w:t>
      </w:r>
      <w:r>
        <w:rPr>
          <w:color w:val="231F20"/>
          <w:spacing w:val="-1"/>
          <w:w w:val="105"/>
          <w:sz w:val="16"/>
        </w:rPr>
        <w:t>P</w:t>
      </w:r>
      <w:r>
        <w:rPr>
          <w:color w:val="231F20"/>
          <w:w w:val="238"/>
          <w:sz w:val="16"/>
        </w:rPr>
        <w:t>l</w:t>
      </w:r>
      <w:r>
        <w:rPr>
          <w:color w:val="231F20"/>
          <w:spacing w:val="-1"/>
          <w:w w:val="131"/>
          <w:sz w:val="16"/>
        </w:rPr>
        <w:t>e</w:t>
      </w:r>
      <w:r>
        <w:rPr>
          <w:color w:val="231F20"/>
          <w:spacing w:val="-1"/>
          <w:w w:val="207"/>
          <w:sz w:val="16"/>
        </w:rPr>
        <w:t>t</w:t>
      </w:r>
      <w:r>
        <w:rPr>
          <w:color w:val="231F20"/>
          <w:w w:val="154"/>
          <w:sz w:val="16"/>
        </w:rPr>
        <w:t>o</w:t>
      </w:r>
      <w:r>
        <w:rPr>
          <w:color w:val="231F20"/>
          <w:sz w:val="16"/>
        </w:rPr>
        <w:t> </w:t>
      </w:r>
      <w:r>
        <w:rPr>
          <w:color w:val="231F20"/>
          <w:spacing w:val="9"/>
          <w:sz w:val="16"/>
        </w:rPr>
        <w:t> </w:t>
      </w:r>
      <w:r>
        <w:rPr>
          <w:color w:val="231F20"/>
          <w:spacing w:val="-1"/>
          <w:w w:val="104"/>
          <w:sz w:val="20"/>
        </w:rPr>
        <w:t>de</w:t>
      </w:r>
      <w:r>
        <w:rPr>
          <w:color w:val="231F20"/>
          <w:w w:val="104"/>
          <w:sz w:val="20"/>
        </w:rPr>
        <w:t>l</w:t>
      </w:r>
      <w:r>
        <w:rPr>
          <w:color w:val="231F20"/>
          <w:sz w:val="20"/>
        </w:rPr>
        <w:t> </w:t>
      </w:r>
      <w:r>
        <w:rPr>
          <w:color w:val="231F20"/>
          <w:spacing w:val="-8"/>
          <w:sz w:val="20"/>
        </w:rPr>
        <w:t> </w:t>
      </w:r>
      <w:r>
        <w:rPr>
          <w:color w:val="231F20"/>
          <w:spacing w:val="-1"/>
          <w:w w:val="104"/>
          <w:sz w:val="20"/>
        </w:rPr>
        <w:t>poem</w:t>
      </w:r>
      <w:r>
        <w:rPr>
          <w:color w:val="231F20"/>
          <w:w w:val="104"/>
          <w:sz w:val="20"/>
        </w:rPr>
        <w:t>a</w:t>
      </w:r>
      <w:r>
        <w:rPr>
          <w:color w:val="231F20"/>
          <w:sz w:val="20"/>
        </w:rPr>
        <w:t> </w:t>
      </w:r>
      <w:r>
        <w:rPr>
          <w:color w:val="231F20"/>
          <w:spacing w:val="-8"/>
          <w:sz w:val="20"/>
        </w:rPr>
        <w:t> </w:t>
      </w:r>
      <w:r>
        <w:rPr>
          <w:color w:val="231F20"/>
          <w:w w:val="104"/>
          <w:sz w:val="20"/>
        </w:rPr>
        <w:t>20,</w:t>
      </w:r>
      <w:r>
        <w:rPr>
          <w:color w:val="231F20"/>
          <w:sz w:val="20"/>
        </w:rPr>
        <w:t> </w:t>
      </w:r>
      <w:r>
        <w:rPr>
          <w:color w:val="231F20"/>
          <w:spacing w:val="-8"/>
          <w:sz w:val="20"/>
        </w:rPr>
        <w:t> </w:t>
      </w:r>
      <w:r>
        <w:rPr>
          <w:color w:val="231F20"/>
          <w:spacing w:val="-1"/>
          <w:w w:val="104"/>
          <w:sz w:val="20"/>
        </w:rPr>
        <w:t>en </w:t>
      </w:r>
      <w:r>
        <w:rPr>
          <w:color w:val="231F20"/>
          <w:w w:val="110"/>
          <w:sz w:val="20"/>
        </w:rPr>
        <w:t>donde</w:t>
      </w:r>
      <w:r>
        <w:rPr>
          <w:color w:val="231F20"/>
          <w:spacing w:val="-23"/>
          <w:w w:val="110"/>
          <w:sz w:val="20"/>
        </w:rPr>
        <w:t> </w:t>
      </w:r>
      <w:r>
        <w:rPr>
          <w:color w:val="231F20"/>
          <w:w w:val="110"/>
          <w:sz w:val="20"/>
        </w:rPr>
        <w:t>aparecen</w:t>
      </w:r>
      <w:r>
        <w:rPr>
          <w:color w:val="231F20"/>
          <w:spacing w:val="-23"/>
          <w:w w:val="110"/>
          <w:sz w:val="20"/>
        </w:rPr>
        <w:t> </w:t>
      </w:r>
      <w:r>
        <w:rPr>
          <w:color w:val="231F20"/>
          <w:w w:val="110"/>
          <w:sz w:val="20"/>
        </w:rPr>
        <w:t>enumerados</w:t>
      </w:r>
      <w:r>
        <w:rPr>
          <w:color w:val="231F20"/>
          <w:spacing w:val="-23"/>
          <w:w w:val="110"/>
          <w:sz w:val="20"/>
        </w:rPr>
        <w:t> </w:t>
      </w:r>
      <w:r>
        <w:rPr>
          <w:color w:val="231F20"/>
          <w:w w:val="110"/>
          <w:sz w:val="20"/>
        </w:rPr>
        <w:t>los</w:t>
      </w:r>
      <w:r>
        <w:rPr>
          <w:color w:val="231F20"/>
          <w:spacing w:val="-23"/>
          <w:w w:val="110"/>
          <w:sz w:val="20"/>
        </w:rPr>
        <w:t> </w:t>
      </w:r>
      <w:r>
        <w:rPr>
          <w:color w:val="231F20"/>
          <w:w w:val="110"/>
          <w:sz w:val="20"/>
        </w:rPr>
        <w:t>versos,</w:t>
      </w:r>
      <w:r>
        <w:rPr>
          <w:color w:val="231F20"/>
          <w:spacing w:val="-23"/>
          <w:w w:val="110"/>
          <w:sz w:val="20"/>
        </w:rPr>
        <w:t> </w:t>
      </w:r>
      <w:r>
        <w:rPr>
          <w:color w:val="231F20"/>
          <w:w w:val="110"/>
          <w:sz w:val="20"/>
        </w:rPr>
        <w:t>esto</w:t>
      </w:r>
      <w:r>
        <w:rPr>
          <w:color w:val="231F20"/>
          <w:spacing w:val="-23"/>
          <w:w w:val="110"/>
          <w:sz w:val="20"/>
        </w:rPr>
        <w:t> </w:t>
      </w:r>
      <w:r>
        <w:rPr>
          <w:color w:val="231F20"/>
          <w:w w:val="110"/>
          <w:sz w:val="20"/>
        </w:rPr>
        <w:t>con</w:t>
      </w:r>
      <w:r>
        <w:rPr>
          <w:color w:val="231F20"/>
          <w:spacing w:val="-23"/>
          <w:w w:val="110"/>
          <w:sz w:val="20"/>
        </w:rPr>
        <w:t> </w:t>
      </w:r>
      <w:r>
        <w:rPr>
          <w:color w:val="231F20"/>
          <w:w w:val="110"/>
          <w:sz w:val="20"/>
        </w:rPr>
        <w:t>el</w:t>
      </w:r>
      <w:r>
        <w:rPr>
          <w:color w:val="231F20"/>
          <w:spacing w:val="-23"/>
          <w:w w:val="110"/>
          <w:sz w:val="20"/>
        </w:rPr>
        <w:t> </w:t>
      </w:r>
      <w:r>
        <w:rPr>
          <w:color w:val="231F20"/>
          <w:w w:val="110"/>
          <w:sz w:val="20"/>
        </w:rPr>
        <w:t>fin</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el</w:t>
      </w:r>
      <w:r>
        <w:rPr>
          <w:color w:val="231F20"/>
          <w:spacing w:val="-23"/>
          <w:w w:val="110"/>
          <w:sz w:val="20"/>
        </w:rPr>
        <w:t> </w:t>
      </w:r>
      <w:r>
        <w:rPr>
          <w:color w:val="231F20"/>
          <w:w w:val="110"/>
          <w:sz w:val="20"/>
        </w:rPr>
        <w:t>lector</w:t>
      </w:r>
    </w:p>
    <w:p>
      <w:pPr>
        <w:pStyle w:val="BodyText"/>
        <w:spacing w:line="307" w:lineRule="auto" w:before="49"/>
        <w:ind w:left="277" w:right="204"/>
      </w:pPr>
      <w:r>
        <w:rPr>
          <w:color w:val="231F20"/>
          <w:w w:val="105"/>
        </w:rPr>
        <w:t>ubique los mencionados versos en el momento de referir a ellos en el recorrido del análisis.</w:t>
      </w:r>
    </w:p>
    <w:p>
      <w:pPr>
        <w:pStyle w:val="BodyText"/>
      </w:pPr>
    </w:p>
    <w:p>
      <w:pPr>
        <w:pStyle w:val="BodyText"/>
        <w:spacing w:before="5"/>
        <w:rPr>
          <w:sz w:val="27"/>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sz w:val="18"/>
        </w:rPr>
        <w:t>Puedo escribir los versos más tristes esta</w:t>
      </w:r>
      <w:r>
        <w:rPr>
          <w:color w:val="231F20"/>
          <w:spacing w:val="34"/>
          <w:sz w:val="18"/>
        </w:rPr>
        <w:t> </w:t>
      </w:r>
      <w:r>
        <w:rPr>
          <w:color w:val="231F20"/>
          <w:sz w:val="18"/>
        </w:rPr>
        <w:t>noche.</w:t>
      </w:r>
    </w:p>
    <w:p>
      <w:pPr>
        <w:pStyle w:val="BodyText"/>
        <w:spacing w:before="11"/>
        <w:rPr>
          <w:sz w:val="22"/>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spacing w:val="-1"/>
          <w:w w:val="101"/>
          <w:sz w:val="18"/>
        </w:rPr>
        <w:t>Escribi</w:t>
      </w:r>
      <w:r>
        <w:rPr>
          <w:color w:val="231F20"/>
          <w:spacing w:val="-20"/>
          <w:w w:val="101"/>
          <w:sz w:val="18"/>
        </w:rPr>
        <w:t>r</w:t>
      </w:r>
      <w:r>
        <w:rPr>
          <w:color w:val="231F20"/>
          <w:w w:val="133"/>
          <w:sz w:val="18"/>
        </w:rPr>
        <w:t>,</w:t>
      </w:r>
      <w:r>
        <w:rPr>
          <w:color w:val="231F20"/>
          <w:spacing w:val="9"/>
          <w:sz w:val="18"/>
        </w:rPr>
        <w:t> </w:t>
      </w:r>
      <w:r>
        <w:rPr>
          <w:color w:val="231F20"/>
          <w:w w:val="104"/>
          <w:sz w:val="18"/>
        </w:rPr>
        <w:t>por</w:t>
      </w:r>
      <w:r>
        <w:rPr>
          <w:color w:val="231F20"/>
          <w:spacing w:val="9"/>
          <w:sz w:val="18"/>
        </w:rPr>
        <w:t> </w:t>
      </w:r>
      <w:r>
        <w:rPr>
          <w:color w:val="231F20"/>
          <w:spacing w:val="-1"/>
          <w:w w:val="104"/>
          <w:sz w:val="18"/>
        </w:rPr>
        <w:t>ejemplo</w:t>
      </w:r>
      <w:r>
        <w:rPr>
          <w:color w:val="231F20"/>
          <w:w w:val="104"/>
          <w:sz w:val="18"/>
        </w:rPr>
        <w:t>:</w:t>
      </w:r>
      <w:r>
        <w:rPr>
          <w:color w:val="231F20"/>
          <w:spacing w:val="9"/>
          <w:sz w:val="18"/>
        </w:rPr>
        <w:t> </w:t>
      </w:r>
      <w:r>
        <w:rPr>
          <w:color w:val="231F20"/>
          <w:w w:val="118"/>
          <w:sz w:val="18"/>
        </w:rPr>
        <w:t>“</w:t>
      </w:r>
      <w:r>
        <w:rPr>
          <w:color w:val="231F20"/>
          <w:w w:val="238"/>
          <w:sz w:val="18"/>
        </w:rPr>
        <w:t>l</w:t>
      </w:r>
      <w:r>
        <w:rPr>
          <w:color w:val="231F20"/>
          <w:w w:val="101"/>
          <w:sz w:val="18"/>
        </w:rPr>
        <w:t>a</w:t>
      </w:r>
      <w:r>
        <w:rPr>
          <w:color w:val="231F20"/>
          <w:spacing w:val="9"/>
          <w:sz w:val="18"/>
        </w:rPr>
        <w:t> </w:t>
      </w:r>
      <w:r>
        <w:rPr>
          <w:color w:val="231F20"/>
          <w:spacing w:val="-1"/>
          <w:w w:val="104"/>
          <w:sz w:val="18"/>
        </w:rPr>
        <w:t>noch</w:t>
      </w:r>
      <w:r>
        <w:rPr>
          <w:color w:val="231F20"/>
          <w:w w:val="104"/>
          <w:sz w:val="18"/>
        </w:rPr>
        <w:t>e</w:t>
      </w:r>
      <w:r>
        <w:rPr>
          <w:color w:val="231F20"/>
          <w:spacing w:val="9"/>
          <w:sz w:val="18"/>
        </w:rPr>
        <w:t> </w:t>
      </w:r>
      <w:r>
        <w:rPr>
          <w:color w:val="231F20"/>
          <w:spacing w:val="-1"/>
          <w:w w:val="97"/>
          <w:sz w:val="18"/>
        </w:rPr>
        <w:t>est</w:t>
      </w:r>
      <w:r>
        <w:rPr>
          <w:color w:val="231F20"/>
          <w:w w:val="97"/>
          <w:sz w:val="18"/>
        </w:rPr>
        <w:t>á</w:t>
      </w:r>
      <w:r>
        <w:rPr>
          <w:color w:val="231F20"/>
          <w:spacing w:val="9"/>
          <w:sz w:val="18"/>
        </w:rPr>
        <w:t> </w:t>
      </w:r>
      <w:r>
        <w:rPr>
          <w:color w:val="231F20"/>
          <w:w w:val="97"/>
          <w:sz w:val="18"/>
        </w:rPr>
        <w:t>est</w:t>
      </w:r>
      <w:r>
        <w:rPr>
          <w:color w:val="231F20"/>
          <w:spacing w:val="-7"/>
          <w:w w:val="97"/>
          <w:sz w:val="18"/>
        </w:rPr>
        <w:t>r</w:t>
      </w:r>
      <w:r>
        <w:rPr>
          <w:color w:val="231F20"/>
          <w:w w:val="105"/>
          <w:sz w:val="18"/>
        </w:rPr>
        <w:t>ellada,</w:t>
      </w:r>
    </w:p>
    <w:p>
      <w:pPr>
        <w:pStyle w:val="ListParagraph"/>
        <w:numPr>
          <w:ilvl w:val="1"/>
          <w:numId w:val="21"/>
        </w:numPr>
        <w:tabs>
          <w:tab w:pos="1717" w:val="left" w:leader="none"/>
          <w:tab w:pos="1718" w:val="left" w:leader="none"/>
        </w:tabs>
        <w:spacing w:line="240" w:lineRule="auto" w:before="29" w:after="0"/>
        <w:ind w:left="1717" w:right="0" w:hanging="760"/>
        <w:jc w:val="left"/>
        <w:rPr>
          <w:sz w:val="18"/>
        </w:rPr>
      </w:pPr>
      <w:r>
        <w:rPr>
          <w:color w:val="231F20"/>
          <w:sz w:val="18"/>
        </w:rPr>
        <w:t>y tiritan, azules, los astros, a lo  </w:t>
      </w:r>
      <w:r>
        <w:rPr>
          <w:color w:val="231F20"/>
          <w:spacing w:val="3"/>
          <w:sz w:val="18"/>
        </w:rPr>
        <w:t> </w:t>
      </w:r>
      <w:r>
        <w:rPr>
          <w:color w:val="231F20"/>
          <w:sz w:val="18"/>
        </w:rPr>
        <w:t>lejos”.</w:t>
      </w:r>
    </w:p>
    <w:p>
      <w:pPr>
        <w:pStyle w:val="BodyText"/>
        <w:spacing w:before="11"/>
        <w:rPr>
          <w:sz w:val="22"/>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w w:val="105"/>
          <w:sz w:val="18"/>
        </w:rPr>
        <w:t>El viento de la noche gira en el cielo y</w:t>
      </w:r>
      <w:r>
        <w:rPr>
          <w:color w:val="231F20"/>
          <w:spacing w:val="9"/>
          <w:w w:val="105"/>
          <w:sz w:val="18"/>
        </w:rPr>
        <w:t> </w:t>
      </w:r>
      <w:r>
        <w:rPr>
          <w:color w:val="231F20"/>
          <w:w w:val="105"/>
          <w:sz w:val="18"/>
        </w:rPr>
        <w:t>canta.</w:t>
      </w:r>
    </w:p>
    <w:p>
      <w:pPr>
        <w:pStyle w:val="BodyText"/>
        <w:spacing w:before="11"/>
        <w:rPr>
          <w:sz w:val="22"/>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sz w:val="18"/>
        </w:rPr>
        <w:t>Puedo escribir los versos más tristes esta</w:t>
      </w:r>
      <w:r>
        <w:rPr>
          <w:color w:val="231F20"/>
          <w:spacing w:val="34"/>
          <w:sz w:val="18"/>
        </w:rPr>
        <w:t> </w:t>
      </w:r>
      <w:r>
        <w:rPr>
          <w:color w:val="231F20"/>
          <w:sz w:val="18"/>
        </w:rPr>
        <w:t>noche.</w:t>
      </w:r>
    </w:p>
    <w:p>
      <w:pPr>
        <w:pStyle w:val="ListParagraph"/>
        <w:numPr>
          <w:ilvl w:val="1"/>
          <w:numId w:val="21"/>
        </w:numPr>
        <w:tabs>
          <w:tab w:pos="1717" w:val="left" w:leader="none"/>
          <w:tab w:pos="1718" w:val="left" w:leader="none"/>
        </w:tabs>
        <w:spacing w:line="240" w:lineRule="auto" w:before="29" w:after="0"/>
        <w:ind w:left="1717" w:right="0" w:hanging="760"/>
        <w:jc w:val="left"/>
        <w:rPr>
          <w:sz w:val="18"/>
        </w:rPr>
      </w:pPr>
      <w:r>
        <w:rPr>
          <w:color w:val="231F20"/>
          <w:spacing w:val="-12"/>
          <w:sz w:val="18"/>
        </w:rPr>
        <w:t>Yo  </w:t>
      </w:r>
      <w:r>
        <w:rPr>
          <w:color w:val="231F20"/>
          <w:sz w:val="18"/>
        </w:rPr>
        <w:t>la quise, y a veces ella también me  </w:t>
      </w:r>
      <w:r>
        <w:rPr>
          <w:color w:val="231F20"/>
          <w:spacing w:val="24"/>
          <w:sz w:val="18"/>
        </w:rPr>
        <w:t> </w:t>
      </w:r>
      <w:r>
        <w:rPr>
          <w:color w:val="231F20"/>
          <w:sz w:val="18"/>
        </w:rPr>
        <w:t>quiso.</w:t>
      </w:r>
    </w:p>
    <w:p>
      <w:pPr>
        <w:pStyle w:val="BodyText"/>
        <w:spacing w:before="11"/>
        <w:rPr>
          <w:sz w:val="22"/>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sz w:val="18"/>
        </w:rPr>
        <w:t>En las noches como ésta la tuve entre mis  </w:t>
      </w:r>
      <w:r>
        <w:rPr>
          <w:color w:val="231F20"/>
          <w:spacing w:val="22"/>
          <w:sz w:val="18"/>
        </w:rPr>
        <w:t> </w:t>
      </w:r>
      <w:r>
        <w:rPr>
          <w:color w:val="231F20"/>
          <w:sz w:val="18"/>
        </w:rPr>
        <w:t>brazos.</w:t>
      </w:r>
    </w:p>
    <w:p>
      <w:pPr>
        <w:pStyle w:val="ListParagraph"/>
        <w:numPr>
          <w:ilvl w:val="1"/>
          <w:numId w:val="21"/>
        </w:numPr>
        <w:tabs>
          <w:tab w:pos="1717" w:val="left" w:leader="none"/>
          <w:tab w:pos="1718" w:val="left" w:leader="none"/>
        </w:tabs>
        <w:spacing w:line="240" w:lineRule="auto" w:before="29" w:after="0"/>
        <w:ind w:left="1717" w:right="0" w:hanging="760"/>
        <w:jc w:val="left"/>
        <w:rPr>
          <w:sz w:val="18"/>
        </w:rPr>
      </w:pPr>
      <w:r>
        <w:rPr>
          <w:color w:val="231F20"/>
          <w:w w:val="238"/>
          <w:sz w:val="18"/>
        </w:rPr>
        <w:t>l</w:t>
      </w:r>
      <w:r>
        <w:rPr>
          <w:color w:val="231F20"/>
          <w:w w:val="101"/>
          <w:sz w:val="18"/>
        </w:rPr>
        <w:t>a</w:t>
      </w:r>
      <w:r>
        <w:rPr>
          <w:color w:val="231F20"/>
          <w:spacing w:val="9"/>
          <w:sz w:val="18"/>
        </w:rPr>
        <w:t> </w:t>
      </w:r>
      <w:r>
        <w:rPr>
          <w:color w:val="231F20"/>
          <w:w w:val="98"/>
          <w:sz w:val="18"/>
        </w:rPr>
        <w:t>besé</w:t>
      </w:r>
      <w:r>
        <w:rPr>
          <w:color w:val="231F20"/>
          <w:spacing w:val="9"/>
          <w:sz w:val="18"/>
        </w:rPr>
        <w:t> </w:t>
      </w:r>
      <w:r>
        <w:rPr>
          <w:color w:val="231F20"/>
          <w:spacing w:val="-1"/>
          <w:w w:val="99"/>
          <w:sz w:val="18"/>
        </w:rPr>
        <w:t>tanta</w:t>
      </w:r>
      <w:r>
        <w:rPr>
          <w:color w:val="231F20"/>
          <w:w w:val="99"/>
          <w:sz w:val="18"/>
        </w:rPr>
        <w:t>s</w:t>
      </w:r>
      <w:r>
        <w:rPr>
          <w:color w:val="231F20"/>
          <w:spacing w:val="9"/>
          <w:sz w:val="18"/>
        </w:rPr>
        <w:t> </w:t>
      </w:r>
      <w:r>
        <w:rPr>
          <w:color w:val="231F20"/>
          <w:w w:val="96"/>
          <w:sz w:val="18"/>
        </w:rPr>
        <w:t>veces</w:t>
      </w:r>
      <w:r>
        <w:rPr>
          <w:color w:val="231F20"/>
          <w:spacing w:val="9"/>
          <w:sz w:val="18"/>
        </w:rPr>
        <w:t> </w:t>
      </w:r>
      <w:r>
        <w:rPr>
          <w:color w:val="231F20"/>
          <w:w w:val="101"/>
          <w:sz w:val="18"/>
        </w:rPr>
        <w:t>bajo</w:t>
      </w:r>
      <w:r>
        <w:rPr>
          <w:color w:val="231F20"/>
          <w:spacing w:val="9"/>
          <w:sz w:val="18"/>
        </w:rPr>
        <w:t> </w:t>
      </w:r>
      <w:r>
        <w:rPr>
          <w:color w:val="231F20"/>
          <w:spacing w:val="-1"/>
          <w:w w:val="103"/>
          <w:sz w:val="18"/>
        </w:rPr>
        <w:t>e</w:t>
      </w:r>
      <w:r>
        <w:rPr>
          <w:color w:val="231F20"/>
          <w:w w:val="103"/>
          <w:sz w:val="18"/>
        </w:rPr>
        <w:t>l</w:t>
      </w:r>
      <w:r>
        <w:rPr>
          <w:color w:val="231F20"/>
          <w:spacing w:val="9"/>
          <w:sz w:val="18"/>
        </w:rPr>
        <w:t> </w:t>
      </w:r>
      <w:r>
        <w:rPr>
          <w:color w:val="231F20"/>
          <w:w w:val="102"/>
          <w:sz w:val="18"/>
        </w:rPr>
        <w:t>cielo</w:t>
      </w:r>
      <w:r>
        <w:rPr>
          <w:color w:val="231F20"/>
          <w:spacing w:val="9"/>
          <w:sz w:val="18"/>
        </w:rPr>
        <w:t> </w:t>
      </w:r>
      <w:r>
        <w:rPr>
          <w:color w:val="231F20"/>
          <w:w w:val="105"/>
          <w:sz w:val="18"/>
        </w:rPr>
        <w:t>infinito.</w:t>
      </w:r>
    </w:p>
    <w:p>
      <w:pPr>
        <w:pStyle w:val="BodyText"/>
        <w:spacing w:before="11"/>
        <w:rPr>
          <w:sz w:val="22"/>
        </w:rPr>
      </w:pPr>
    </w:p>
    <w:p>
      <w:pPr>
        <w:pStyle w:val="ListParagraph"/>
        <w:numPr>
          <w:ilvl w:val="1"/>
          <w:numId w:val="21"/>
        </w:numPr>
        <w:tabs>
          <w:tab w:pos="1717" w:val="left" w:leader="none"/>
          <w:tab w:pos="1718" w:val="left" w:leader="none"/>
        </w:tabs>
        <w:spacing w:line="240" w:lineRule="auto" w:before="0" w:after="0"/>
        <w:ind w:left="1717" w:right="0" w:hanging="760"/>
        <w:jc w:val="left"/>
        <w:rPr>
          <w:sz w:val="18"/>
        </w:rPr>
      </w:pPr>
      <w:r>
        <w:rPr>
          <w:color w:val="231F20"/>
          <w:sz w:val="18"/>
        </w:rPr>
        <w:t>Ella me quiso, a veces yo también la  </w:t>
      </w:r>
      <w:r>
        <w:rPr>
          <w:color w:val="231F20"/>
          <w:spacing w:val="35"/>
          <w:sz w:val="18"/>
        </w:rPr>
        <w:t> </w:t>
      </w:r>
      <w:r>
        <w:rPr>
          <w:color w:val="231F20"/>
          <w:sz w:val="18"/>
        </w:rPr>
        <w:t>quería.</w:t>
      </w:r>
    </w:p>
    <w:p>
      <w:pPr>
        <w:pStyle w:val="ListParagraph"/>
        <w:numPr>
          <w:ilvl w:val="1"/>
          <w:numId w:val="21"/>
        </w:numPr>
        <w:tabs>
          <w:tab w:pos="1717" w:val="left" w:leader="none"/>
          <w:tab w:pos="1718" w:val="left" w:leader="none"/>
        </w:tabs>
        <w:spacing w:line="240" w:lineRule="auto" w:before="29" w:after="0"/>
        <w:ind w:left="1717" w:right="0" w:hanging="760"/>
        <w:jc w:val="left"/>
        <w:rPr>
          <w:sz w:val="18"/>
        </w:rPr>
      </w:pPr>
      <w:r>
        <w:rPr>
          <w:color w:val="231F20"/>
          <w:w w:val="105"/>
          <w:sz w:val="18"/>
        </w:rPr>
        <w:t>Cómo no haber amado sus grandes ojos</w:t>
      </w:r>
      <w:r>
        <w:rPr>
          <w:color w:val="231F20"/>
          <w:spacing w:val="-19"/>
          <w:w w:val="105"/>
          <w:sz w:val="18"/>
        </w:rPr>
        <w:t> </w:t>
      </w:r>
      <w:r>
        <w:rPr>
          <w:color w:val="231F20"/>
          <w:w w:val="105"/>
          <w:sz w:val="18"/>
        </w:rPr>
        <w:t>fijos.</w:t>
      </w:r>
    </w:p>
    <w:p>
      <w:pPr>
        <w:pStyle w:val="BodyText"/>
        <w:rPr>
          <w:sz w:val="18"/>
        </w:rPr>
      </w:pPr>
    </w:p>
    <w:p>
      <w:pPr>
        <w:pStyle w:val="BodyText"/>
        <w:rPr>
          <w:sz w:val="18"/>
        </w:rPr>
      </w:pPr>
    </w:p>
    <w:p>
      <w:pPr>
        <w:pStyle w:val="BodyText"/>
        <w:spacing w:before="8"/>
        <w:rPr>
          <w:sz w:val="22"/>
        </w:rPr>
      </w:pPr>
    </w:p>
    <w:p>
      <w:pPr>
        <w:pStyle w:val="BodyText"/>
        <w:ind w:left="238" w:right="255"/>
        <w:jc w:val="center"/>
      </w:pPr>
      <w:r>
        <w:rPr>
          <w:color w:val="231F20"/>
        </w:rPr>
        <w:t>[ 177 ]</w:t>
      </w:r>
    </w:p>
    <w:p>
      <w:pPr>
        <w:spacing w:after="0"/>
        <w:jc w:val="center"/>
        <w:sectPr>
          <w:headerReference w:type="default" r:id="rId127"/>
          <w:pgSz w:w="8510" w:h="12190"/>
          <w:pgMar w:header="0" w:footer="0" w:top="840" w:bottom="280" w:left="800" w:right="780"/>
        </w:sectPr>
      </w:pPr>
    </w:p>
    <w:p>
      <w:pPr>
        <w:pStyle w:val="BodyText"/>
      </w:pPr>
    </w:p>
    <w:p>
      <w:pPr>
        <w:pStyle w:val="BodyText"/>
        <w:spacing w:before="7"/>
      </w:pPr>
    </w:p>
    <w:p>
      <w:pPr>
        <w:pStyle w:val="ListParagraph"/>
        <w:numPr>
          <w:ilvl w:val="1"/>
          <w:numId w:val="21"/>
        </w:numPr>
        <w:tabs>
          <w:tab w:pos="1557" w:val="left" w:leader="none"/>
          <w:tab w:pos="1558" w:val="left" w:leader="none"/>
        </w:tabs>
        <w:spacing w:line="240" w:lineRule="auto" w:before="69" w:after="0"/>
        <w:ind w:left="1557" w:right="0" w:hanging="760"/>
        <w:jc w:val="left"/>
        <w:rPr>
          <w:sz w:val="18"/>
        </w:rPr>
      </w:pPr>
      <w:r>
        <w:rPr>
          <w:color w:val="231F20"/>
          <w:sz w:val="18"/>
        </w:rPr>
        <w:t>Puedo escribir los versos más tristes esta</w:t>
      </w:r>
      <w:r>
        <w:rPr>
          <w:color w:val="231F20"/>
          <w:spacing w:val="34"/>
          <w:sz w:val="18"/>
        </w:rPr>
        <w:t> </w:t>
      </w:r>
      <w:r>
        <w:rPr>
          <w:color w:val="231F20"/>
          <w:sz w:val="18"/>
        </w:rPr>
        <w:t>noche.</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spacing w:val="-4"/>
          <w:w w:val="105"/>
          <w:sz w:val="18"/>
        </w:rPr>
        <w:t>Pensar </w:t>
      </w:r>
      <w:r>
        <w:rPr>
          <w:color w:val="231F20"/>
          <w:w w:val="105"/>
          <w:sz w:val="18"/>
        </w:rPr>
        <w:t>que no la tengo. Sentir que la he</w:t>
      </w:r>
      <w:r>
        <w:rPr>
          <w:color w:val="231F20"/>
          <w:spacing w:val="6"/>
          <w:w w:val="105"/>
          <w:sz w:val="18"/>
        </w:rPr>
        <w:t> </w:t>
      </w:r>
      <w:r>
        <w:rPr>
          <w:color w:val="231F20"/>
          <w:w w:val="105"/>
          <w:sz w:val="18"/>
        </w:rPr>
        <w:t>perdido.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105"/>
          <w:sz w:val="18"/>
        </w:rPr>
        <w:t>oír la noche inmensa, más inmensa sin</w:t>
      </w:r>
      <w:r>
        <w:rPr>
          <w:color w:val="231F20"/>
          <w:spacing w:val="17"/>
          <w:w w:val="105"/>
          <w:sz w:val="18"/>
        </w:rPr>
        <w:t> </w:t>
      </w:r>
      <w:r>
        <w:rPr>
          <w:color w:val="231F20"/>
          <w:w w:val="105"/>
          <w:sz w:val="18"/>
        </w:rPr>
        <w:t>ella.</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105"/>
          <w:sz w:val="18"/>
        </w:rPr>
        <w:t>Y el verso cae al alma como al pasto el</w:t>
      </w:r>
      <w:r>
        <w:rPr>
          <w:color w:val="231F20"/>
          <w:spacing w:val="-22"/>
          <w:w w:val="105"/>
          <w:sz w:val="18"/>
        </w:rPr>
        <w:t> </w:t>
      </w:r>
      <w:r>
        <w:rPr>
          <w:color w:val="231F20"/>
          <w:w w:val="105"/>
          <w:sz w:val="18"/>
        </w:rPr>
        <w:t>rocío.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105"/>
          <w:sz w:val="18"/>
        </w:rPr>
        <w:t>Qué importa que mi amor no pudiera</w:t>
      </w:r>
      <w:r>
        <w:rPr>
          <w:color w:val="231F20"/>
          <w:spacing w:val="4"/>
          <w:w w:val="105"/>
          <w:sz w:val="18"/>
        </w:rPr>
        <w:t> </w:t>
      </w:r>
      <w:r>
        <w:rPr>
          <w:color w:val="231F20"/>
          <w:w w:val="105"/>
          <w:sz w:val="18"/>
        </w:rPr>
        <w:t>guardarla.</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238"/>
          <w:sz w:val="18"/>
        </w:rPr>
        <w:t>l</w:t>
      </w:r>
      <w:r>
        <w:rPr>
          <w:color w:val="231F20"/>
          <w:w w:val="101"/>
          <w:sz w:val="18"/>
        </w:rPr>
        <w:t>a</w:t>
      </w:r>
      <w:r>
        <w:rPr>
          <w:color w:val="231F20"/>
          <w:spacing w:val="9"/>
          <w:sz w:val="18"/>
        </w:rPr>
        <w:t> </w:t>
      </w:r>
      <w:r>
        <w:rPr>
          <w:color w:val="231F20"/>
          <w:spacing w:val="-1"/>
          <w:w w:val="104"/>
          <w:sz w:val="18"/>
        </w:rPr>
        <w:t>noch</w:t>
      </w:r>
      <w:r>
        <w:rPr>
          <w:color w:val="231F20"/>
          <w:w w:val="104"/>
          <w:sz w:val="18"/>
        </w:rPr>
        <w:t>e</w:t>
      </w:r>
      <w:r>
        <w:rPr>
          <w:color w:val="231F20"/>
          <w:spacing w:val="9"/>
          <w:sz w:val="18"/>
        </w:rPr>
        <w:t> </w:t>
      </w:r>
      <w:r>
        <w:rPr>
          <w:color w:val="231F20"/>
          <w:spacing w:val="-1"/>
          <w:w w:val="97"/>
          <w:sz w:val="18"/>
        </w:rPr>
        <w:t>est</w:t>
      </w:r>
      <w:r>
        <w:rPr>
          <w:color w:val="231F20"/>
          <w:w w:val="97"/>
          <w:sz w:val="18"/>
        </w:rPr>
        <w:t>á</w:t>
      </w:r>
      <w:r>
        <w:rPr>
          <w:color w:val="231F20"/>
          <w:spacing w:val="9"/>
          <w:sz w:val="18"/>
        </w:rPr>
        <w:t> </w:t>
      </w:r>
      <w:r>
        <w:rPr>
          <w:color w:val="231F20"/>
          <w:w w:val="97"/>
          <w:sz w:val="18"/>
        </w:rPr>
        <w:t>est</w:t>
      </w:r>
      <w:r>
        <w:rPr>
          <w:color w:val="231F20"/>
          <w:spacing w:val="-7"/>
          <w:w w:val="97"/>
          <w:sz w:val="18"/>
        </w:rPr>
        <w:t>r</w:t>
      </w:r>
      <w:r>
        <w:rPr>
          <w:color w:val="231F20"/>
          <w:spacing w:val="-1"/>
          <w:w w:val="103"/>
          <w:sz w:val="18"/>
        </w:rPr>
        <w:t>ellad</w:t>
      </w:r>
      <w:r>
        <w:rPr>
          <w:color w:val="231F20"/>
          <w:w w:val="103"/>
          <w:sz w:val="18"/>
        </w:rPr>
        <w:t>a</w:t>
      </w:r>
      <w:r>
        <w:rPr>
          <w:color w:val="231F20"/>
          <w:spacing w:val="9"/>
          <w:sz w:val="18"/>
        </w:rPr>
        <w:t> </w:t>
      </w:r>
      <w:r>
        <w:rPr>
          <w:color w:val="231F20"/>
          <w:w w:val="92"/>
          <w:sz w:val="18"/>
        </w:rPr>
        <w:t>y</w:t>
      </w:r>
      <w:r>
        <w:rPr>
          <w:color w:val="231F20"/>
          <w:spacing w:val="9"/>
          <w:sz w:val="18"/>
        </w:rPr>
        <w:t> </w:t>
      </w:r>
      <w:r>
        <w:rPr>
          <w:color w:val="231F20"/>
          <w:spacing w:val="-1"/>
          <w:w w:val="102"/>
          <w:sz w:val="18"/>
        </w:rPr>
        <w:t>ell</w:t>
      </w:r>
      <w:r>
        <w:rPr>
          <w:color w:val="231F20"/>
          <w:w w:val="102"/>
          <w:sz w:val="18"/>
        </w:rPr>
        <w:t>a</w:t>
      </w:r>
      <w:r>
        <w:rPr>
          <w:color w:val="231F20"/>
          <w:spacing w:val="9"/>
          <w:sz w:val="18"/>
        </w:rPr>
        <w:t> </w:t>
      </w:r>
      <w:r>
        <w:rPr>
          <w:color w:val="231F20"/>
          <w:spacing w:val="-1"/>
          <w:w w:val="105"/>
          <w:sz w:val="18"/>
        </w:rPr>
        <w:t>n</w:t>
      </w:r>
      <w:r>
        <w:rPr>
          <w:color w:val="231F20"/>
          <w:w w:val="105"/>
          <w:sz w:val="18"/>
        </w:rPr>
        <w:t>o</w:t>
      </w:r>
      <w:r>
        <w:rPr>
          <w:color w:val="231F20"/>
          <w:spacing w:val="9"/>
          <w:sz w:val="18"/>
        </w:rPr>
        <w:t> </w:t>
      </w:r>
      <w:r>
        <w:rPr>
          <w:color w:val="231F20"/>
          <w:spacing w:val="-1"/>
          <w:w w:val="97"/>
          <w:sz w:val="18"/>
        </w:rPr>
        <w:t>est</w:t>
      </w:r>
      <w:r>
        <w:rPr>
          <w:color w:val="231F20"/>
          <w:w w:val="97"/>
          <w:sz w:val="18"/>
        </w:rPr>
        <w:t>á</w:t>
      </w:r>
      <w:r>
        <w:rPr>
          <w:color w:val="231F20"/>
          <w:spacing w:val="9"/>
          <w:sz w:val="18"/>
        </w:rPr>
        <w:t> </w:t>
      </w:r>
      <w:r>
        <w:rPr>
          <w:color w:val="231F20"/>
          <w:w w:val="106"/>
          <w:sz w:val="18"/>
        </w:rPr>
        <w:t>conmigo.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105"/>
          <w:sz w:val="18"/>
        </w:rPr>
        <w:t>Eso es todo. A lo lejos alguien canta. A lo</w:t>
      </w:r>
      <w:r>
        <w:rPr>
          <w:color w:val="231F20"/>
          <w:spacing w:val="-1"/>
          <w:w w:val="105"/>
          <w:sz w:val="18"/>
        </w:rPr>
        <w:t> </w:t>
      </w:r>
      <w:r>
        <w:rPr>
          <w:color w:val="231F20"/>
          <w:w w:val="105"/>
          <w:sz w:val="18"/>
        </w:rPr>
        <w:t>lejos.</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105"/>
          <w:sz w:val="18"/>
        </w:rPr>
        <w:t>mi alma no se contenta con haberla</w:t>
      </w:r>
      <w:r>
        <w:rPr>
          <w:color w:val="231F20"/>
          <w:spacing w:val="-14"/>
          <w:w w:val="105"/>
          <w:sz w:val="18"/>
        </w:rPr>
        <w:t> </w:t>
      </w:r>
      <w:r>
        <w:rPr>
          <w:color w:val="231F20"/>
          <w:w w:val="105"/>
          <w:sz w:val="18"/>
        </w:rPr>
        <w:t>perdido.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105"/>
          <w:sz w:val="18"/>
        </w:rPr>
        <w:t>Como para acercarla mi mirada la</w:t>
      </w:r>
      <w:r>
        <w:rPr>
          <w:color w:val="231F20"/>
          <w:spacing w:val="-22"/>
          <w:w w:val="105"/>
          <w:sz w:val="18"/>
        </w:rPr>
        <w:t> </w:t>
      </w:r>
      <w:r>
        <w:rPr>
          <w:color w:val="231F20"/>
          <w:w w:val="105"/>
          <w:sz w:val="18"/>
        </w:rPr>
        <w:t>busca.</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sz w:val="18"/>
        </w:rPr>
        <w:t>mi corazón la busca, y ella no está   </w:t>
      </w:r>
      <w:r>
        <w:rPr>
          <w:color w:val="231F20"/>
          <w:spacing w:val="33"/>
          <w:sz w:val="18"/>
        </w:rPr>
        <w:t> </w:t>
      </w:r>
      <w:r>
        <w:rPr>
          <w:color w:val="231F20"/>
          <w:sz w:val="18"/>
        </w:rPr>
        <w:t>conmigo.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238"/>
          <w:sz w:val="18"/>
        </w:rPr>
        <w:t>l</w:t>
      </w:r>
      <w:r>
        <w:rPr>
          <w:color w:val="231F20"/>
          <w:w w:val="101"/>
          <w:sz w:val="18"/>
        </w:rPr>
        <w:t>a</w:t>
      </w:r>
      <w:r>
        <w:rPr>
          <w:color w:val="231F20"/>
          <w:spacing w:val="9"/>
          <w:sz w:val="18"/>
        </w:rPr>
        <w:t> </w:t>
      </w:r>
      <w:r>
        <w:rPr>
          <w:color w:val="231F20"/>
          <w:spacing w:val="-1"/>
          <w:w w:val="101"/>
          <w:sz w:val="18"/>
        </w:rPr>
        <w:t>mism</w:t>
      </w:r>
      <w:r>
        <w:rPr>
          <w:color w:val="231F20"/>
          <w:w w:val="101"/>
          <w:sz w:val="18"/>
        </w:rPr>
        <w:t>a</w:t>
      </w:r>
      <w:r>
        <w:rPr>
          <w:color w:val="231F20"/>
          <w:spacing w:val="9"/>
          <w:sz w:val="18"/>
        </w:rPr>
        <w:t> </w:t>
      </w:r>
      <w:r>
        <w:rPr>
          <w:color w:val="231F20"/>
          <w:spacing w:val="-1"/>
          <w:w w:val="104"/>
          <w:sz w:val="18"/>
        </w:rPr>
        <w:t>noch</w:t>
      </w:r>
      <w:r>
        <w:rPr>
          <w:color w:val="231F20"/>
          <w:w w:val="104"/>
          <w:sz w:val="18"/>
        </w:rPr>
        <w:t>e</w:t>
      </w:r>
      <w:r>
        <w:rPr>
          <w:color w:val="231F20"/>
          <w:spacing w:val="9"/>
          <w:sz w:val="18"/>
        </w:rPr>
        <w:t> </w:t>
      </w:r>
      <w:r>
        <w:rPr>
          <w:color w:val="231F20"/>
          <w:spacing w:val="-1"/>
          <w:w w:val="101"/>
          <w:sz w:val="18"/>
        </w:rPr>
        <w:t>qu</w:t>
      </w:r>
      <w:r>
        <w:rPr>
          <w:color w:val="231F20"/>
          <w:w w:val="101"/>
          <w:sz w:val="18"/>
        </w:rPr>
        <w:t>e</w:t>
      </w:r>
      <w:r>
        <w:rPr>
          <w:color w:val="231F20"/>
          <w:spacing w:val="9"/>
          <w:sz w:val="18"/>
        </w:rPr>
        <w:t> </w:t>
      </w:r>
      <w:r>
        <w:rPr>
          <w:color w:val="231F20"/>
          <w:spacing w:val="-1"/>
          <w:w w:val="102"/>
          <w:sz w:val="18"/>
        </w:rPr>
        <w:t>hac</w:t>
      </w:r>
      <w:r>
        <w:rPr>
          <w:color w:val="231F20"/>
          <w:w w:val="102"/>
          <w:sz w:val="18"/>
        </w:rPr>
        <w:t>e</w:t>
      </w:r>
      <w:r>
        <w:rPr>
          <w:color w:val="231F20"/>
          <w:spacing w:val="9"/>
          <w:sz w:val="18"/>
        </w:rPr>
        <w:t> </w:t>
      </w:r>
      <w:r>
        <w:rPr>
          <w:color w:val="231F20"/>
          <w:w w:val="102"/>
          <w:sz w:val="18"/>
        </w:rPr>
        <w:t>blanquear</w:t>
      </w:r>
      <w:r>
        <w:rPr>
          <w:color w:val="231F20"/>
          <w:spacing w:val="9"/>
          <w:sz w:val="18"/>
        </w:rPr>
        <w:t> </w:t>
      </w:r>
      <w:r>
        <w:rPr>
          <w:color w:val="231F20"/>
          <w:spacing w:val="-1"/>
          <w:w w:val="98"/>
          <w:sz w:val="18"/>
        </w:rPr>
        <w:t>lo</w:t>
      </w:r>
      <w:r>
        <w:rPr>
          <w:color w:val="231F20"/>
          <w:w w:val="98"/>
          <w:sz w:val="18"/>
        </w:rPr>
        <w:t>s</w:t>
      </w:r>
      <w:r>
        <w:rPr>
          <w:color w:val="231F20"/>
          <w:spacing w:val="9"/>
          <w:sz w:val="18"/>
        </w:rPr>
        <w:t> </w:t>
      </w:r>
      <w:r>
        <w:rPr>
          <w:color w:val="231F20"/>
          <w:spacing w:val="-1"/>
          <w:w w:val="100"/>
          <w:sz w:val="18"/>
        </w:rPr>
        <w:t>mismo</w:t>
      </w:r>
      <w:r>
        <w:rPr>
          <w:color w:val="231F20"/>
          <w:w w:val="100"/>
          <w:sz w:val="18"/>
        </w:rPr>
        <w:t>s</w:t>
      </w:r>
      <w:r>
        <w:rPr>
          <w:color w:val="231F20"/>
          <w:spacing w:val="9"/>
          <w:sz w:val="18"/>
        </w:rPr>
        <w:t> </w:t>
      </w:r>
      <w:r>
        <w:rPr>
          <w:color w:val="231F20"/>
          <w:spacing w:val="-1"/>
          <w:w w:val="102"/>
          <w:sz w:val="18"/>
        </w:rPr>
        <w:t>árboles.</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sz w:val="18"/>
        </w:rPr>
        <w:t>Nosotros, los de entonces, ya no somos los  </w:t>
      </w:r>
      <w:r>
        <w:rPr>
          <w:color w:val="231F20"/>
          <w:spacing w:val="34"/>
          <w:sz w:val="18"/>
        </w:rPr>
        <w:t> </w:t>
      </w:r>
      <w:r>
        <w:rPr>
          <w:color w:val="231F20"/>
          <w:sz w:val="18"/>
        </w:rPr>
        <w:t>mismos.</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spacing w:val="-14"/>
          <w:w w:val="105"/>
          <w:sz w:val="18"/>
        </w:rPr>
        <w:t>Ya </w:t>
      </w:r>
      <w:r>
        <w:rPr>
          <w:color w:val="231F20"/>
          <w:w w:val="105"/>
          <w:sz w:val="18"/>
        </w:rPr>
        <w:t>no la quiero, es cierto, pero cuánto la</w:t>
      </w:r>
      <w:r>
        <w:rPr>
          <w:color w:val="231F20"/>
          <w:spacing w:val="-8"/>
          <w:w w:val="105"/>
          <w:sz w:val="18"/>
        </w:rPr>
        <w:t> </w:t>
      </w:r>
      <w:r>
        <w:rPr>
          <w:color w:val="231F20"/>
          <w:w w:val="105"/>
          <w:sz w:val="18"/>
        </w:rPr>
        <w:t>quise.</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sz w:val="18"/>
        </w:rPr>
        <w:t>mi voz buscaba el viento para tocar su  </w:t>
      </w:r>
      <w:r>
        <w:rPr>
          <w:color w:val="231F20"/>
          <w:spacing w:val="39"/>
          <w:sz w:val="18"/>
        </w:rPr>
        <w:t> </w:t>
      </w:r>
      <w:r>
        <w:rPr>
          <w:color w:val="231F20"/>
          <w:sz w:val="18"/>
        </w:rPr>
        <w:t>oído.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w w:val="105"/>
          <w:sz w:val="18"/>
        </w:rPr>
        <w:t>de otro. Será de otro. Como antes de mis</w:t>
      </w:r>
      <w:r>
        <w:rPr>
          <w:color w:val="231F20"/>
          <w:spacing w:val="17"/>
          <w:w w:val="105"/>
          <w:sz w:val="18"/>
        </w:rPr>
        <w:t> </w:t>
      </w:r>
      <w:r>
        <w:rPr>
          <w:color w:val="231F20"/>
          <w:w w:val="105"/>
          <w:sz w:val="18"/>
        </w:rPr>
        <w:t>besos.</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105"/>
          <w:sz w:val="18"/>
        </w:rPr>
        <w:t>Su</w:t>
      </w:r>
      <w:r>
        <w:rPr>
          <w:color w:val="231F20"/>
          <w:spacing w:val="-6"/>
          <w:w w:val="105"/>
          <w:sz w:val="18"/>
        </w:rPr>
        <w:t> </w:t>
      </w:r>
      <w:r>
        <w:rPr>
          <w:color w:val="231F20"/>
          <w:w w:val="105"/>
          <w:sz w:val="18"/>
        </w:rPr>
        <w:t>voz,</w:t>
      </w:r>
      <w:r>
        <w:rPr>
          <w:color w:val="231F20"/>
          <w:spacing w:val="-6"/>
          <w:w w:val="105"/>
          <w:sz w:val="18"/>
        </w:rPr>
        <w:t> </w:t>
      </w:r>
      <w:r>
        <w:rPr>
          <w:color w:val="231F20"/>
          <w:w w:val="105"/>
          <w:sz w:val="18"/>
        </w:rPr>
        <w:t>su</w:t>
      </w:r>
      <w:r>
        <w:rPr>
          <w:color w:val="231F20"/>
          <w:spacing w:val="-6"/>
          <w:w w:val="105"/>
          <w:sz w:val="18"/>
        </w:rPr>
        <w:t> </w:t>
      </w:r>
      <w:r>
        <w:rPr>
          <w:color w:val="231F20"/>
          <w:w w:val="105"/>
          <w:sz w:val="18"/>
        </w:rPr>
        <w:t>cuerpo</w:t>
      </w:r>
      <w:r>
        <w:rPr>
          <w:color w:val="231F20"/>
          <w:spacing w:val="-6"/>
          <w:w w:val="105"/>
          <w:sz w:val="18"/>
        </w:rPr>
        <w:t> </w:t>
      </w:r>
      <w:r>
        <w:rPr>
          <w:color w:val="231F20"/>
          <w:w w:val="105"/>
          <w:sz w:val="18"/>
        </w:rPr>
        <w:t>claro.</w:t>
      </w:r>
      <w:r>
        <w:rPr>
          <w:color w:val="231F20"/>
          <w:spacing w:val="-6"/>
          <w:w w:val="105"/>
          <w:sz w:val="18"/>
        </w:rPr>
        <w:t> </w:t>
      </w:r>
      <w:r>
        <w:rPr>
          <w:color w:val="231F20"/>
          <w:w w:val="105"/>
          <w:sz w:val="18"/>
        </w:rPr>
        <w:t>Sus</w:t>
      </w:r>
      <w:r>
        <w:rPr>
          <w:color w:val="231F20"/>
          <w:spacing w:val="-6"/>
          <w:w w:val="105"/>
          <w:sz w:val="18"/>
        </w:rPr>
        <w:t> </w:t>
      </w:r>
      <w:r>
        <w:rPr>
          <w:color w:val="231F20"/>
          <w:w w:val="105"/>
          <w:sz w:val="18"/>
        </w:rPr>
        <w:t>ojos</w:t>
      </w:r>
      <w:r>
        <w:rPr>
          <w:color w:val="231F20"/>
          <w:spacing w:val="-6"/>
          <w:w w:val="105"/>
          <w:sz w:val="18"/>
        </w:rPr>
        <w:t> </w:t>
      </w:r>
      <w:r>
        <w:rPr>
          <w:color w:val="231F20"/>
          <w:w w:val="105"/>
          <w:sz w:val="18"/>
        </w:rPr>
        <w:t>infinitos.</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spacing w:val="-14"/>
          <w:w w:val="105"/>
          <w:sz w:val="18"/>
        </w:rPr>
        <w:t>Ya </w:t>
      </w:r>
      <w:r>
        <w:rPr>
          <w:color w:val="231F20"/>
          <w:w w:val="105"/>
          <w:sz w:val="18"/>
        </w:rPr>
        <w:t>no la quiero, es cierto, pero tal vez la</w:t>
      </w:r>
      <w:r>
        <w:rPr>
          <w:color w:val="231F20"/>
          <w:spacing w:val="-15"/>
          <w:w w:val="105"/>
          <w:sz w:val="18"/>
        </w:rPr>
        <w:t> </w:t>
      </w:r>
      <w:r>
        <w:rPr>
          <w:color w:val="231F20"/>
          <w:w w:val="105"/>
          <w:sz w:val="18"/>
        </w:rPr>
        <w:t>quiero.</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105"/>
          <w:sz w:val="18"/>
        </w:rPr>
        <w:t>Es tan corto el </w:t>
      </w:r>
      <w:r>
        <w:rPr>
          <w:color w:val="231F20"/>
          <w:spacing w:val="-5"/>
          <w:w w:val="105"/>
          <w:sz w:val="18"/>
        </w:rPr>
        <w:t>amor, </w:t>
      </w:r>
      <w:r>
        <w:rPr>
          <w:color w:val="231F20"/>
          <w:w w:val="105"/>
          <w:sz w:val="18"/>
        </w:rPr>
        <w:t>y es tan </w:t>
      </w:r>
      <w:r>
        <w:rPr>
          <w:color w:val="231F20"/>
          <w:spacing w:val="-3"/>
          <w:w w:val="105"/>
          <w:sz w:val="18"/>
        </w:rPr>
        <w:t>largo </w:t>
      </w:r>
      <w:r>
        <w:rPr>
          <w:color w:val="231F20"/>
          <w:w w:val="105"/>
          <w:sz w:val="18"/>
        </w:rPr>
        <w:t>el</w:t>
      </w:r>
      <w:r>
        <w:rPr>
          <w:color w:val="231F20"/>
          <w:spacing w:val="8"/>
          <w:w w:val="105"/>
          <w:sz w:val="18"/>
        </w:rPr>
        <w:t> </w:t>
      </w:r>
      <w:r>
        <w:rPr>
          <w:color w:val="231F20"/>
          <w:w w:val="105"/>
          <w:sz w:val="18"/>
        </w:rPr>
        <w:t>olvido.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spacing w:val="-4"/>
          <w:sz w:val="18"/>
        </w:rPr>
        <w:t>Porque </w:t>
      </w:r>
      <w:r>
        <w:rPr>
          <w:color w:val="231F20"/>
          <w:sz w:val="18"/>
        </w:rPr>
        <w:t>en noches como ésta la tuve entre mis  </w:t>
      </w:r>
      <w:r>
        <w:rPr>
          <w:color w:val="231F20"/>
          <w:spacing w:val="37"/>
          <w:sz w:val="18"/>
        </w:rPr>
        <w:t> </w:t>
      </w:r>
      <w:r>
        <w:rPr>
          <w:color w:val="231F20"/>
          <w:sz w:val="18"/>
        </w:rPr>
        <w:t>brazos,</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w w:val="105"/>
          <w:sz w:val="18"/>
        </w:rPr>
        <w:t>mi alma no se contenta con haberla</w:t>
      </w:r>
      <w:r>
        <w:rPr>
          <w:color w:val="231F20"/>
          <w:spacing w:val="-24"/>
          <w:w w:val="105"/>
          <w:sz w:val="18"/>
        </w:rPr>
        <w:t> </w:t>
      </w:r>
      <w:r>
        <w:rPr>
          <w:color w:val="231F20"/>
          <w:w w:val="105"/>
          <w:sz w:val="18"/>
        </w:rPr>
        <w:t>perdido.</w:t>
      </w:r>
    </w:p>
    <w:p>
      <w:pPr>
        <w:pStyle w:val="BodyText"/>
        <w:spacing w:before="11"/>
        <w:rPr>
          <w:sz w:val="22"/>
        </w:rPr>
      </w:pPr>
    </w:p>
    <w:p>
      <w:pPr>
        <w:pStyle w:val="ListParagraph"/>
        <w:numPr>
          <w:ilvl w:val="1"/>
          <w:numId w:val="21"/>
        </w:numPr>
        <w:tabs>
          <w:tab w:pos="1557" w:val="left" w:leader="none"/>
          <w:tab w:pos="1558" w:val="left" w:leader="none"/>
        </w:tabs>
        <w:spacing w:line="240" w:lineRule="auto" w:before="0" w:after="0"/>
        <w:ind w:left="1557" w:right="0" w:hanging="760"/>
        <w:jc w:val="left"/>
        <w:rPr>
          <w:sz w:val="18"/>
        </w:rPr>
      </w:pPr>
      <w:r>
        <w:rPr>
          <w:color w:val="231F20"/>
          <w:sz w:val="18"/>
        </w:rPr>
        <w:t>Aunque éste sea el último dolor que ella me   </w:t>
      </w:r>
      <w:r>
        <w:rPr>
          <w:color w:val="231F20"/>
          <w:spacing w:val="19"/>
          <w:sz w:val="18"/>
        </w:rPr>
        <w:t> </w:t>
      </w:r>
      <w:r>
        <w:rPr>
          <w:color w:val="231F20"/>
          <w:sz w:val="18"/>
        </w:rPr>
        <w:t>causa,</w:t>
      </w:r>
    </w:p>
    <w:p>
      <w:pPr>
        <w:pStyle w:val="ListParagraph"/>
        <w:numPr>
          <w:ilvl w:val="1"/>
          <w:numId w:val="21"/>
        </w:numPr>
        <w:tabs>
          <w:tab w:pos="1557" w:val="left" w:leader="none"/>
          <w:tab w:pos="1558" w:val="left" w:leader="none"/>
        </w:tabs>
        <w:spacing w:line="240" w:lineRule="auto" w:before="29" w:after="0"/>
        <w:ind w:left="1557" w:right="0" w:hanging="760"/>
        <w:jc w:val="left"/>
        <w:rPr>
          <w:sz w:val="18"/>
        </w:rPr>
      </w:pPr>
      <w:r>
        <w:rPr>
          <w:color w:val="231F20"/>
          <w:sz w:val="18"/>
        </w:rPr>
        <w:t>y éstos sean los últimos versos que yo le escribo (pp. </w:t>
      </w:r>
      <w:r>
        <w:rPr>
          <w:color w:val="231F20"/>
          <w:spacing w:val="30"/>
          <w:sz w:val="18"/>
        </w:rPr>
        <w:t> </w:t>
      </w:r>
      <w:r>
        <w:rPr>
          <w:color w:val="231F20"/>
          <w:sz w:val="18"/>
        </w:rPr>
        <w:t>95-97).</w:t>
      </w:r>
    </w:p>
    <w:p>
      <w:pPr>
        <w:pStyle w:val="BodyText"/>
        <w:rPr>
          <w:sz w:val="18"/>
        </w:rPr>
      </w:pPr>
    </w:p>
    <w:p>
      <w:pPr>
        <w:pStyle w:val="BodyText"/>
        <w:spacing w:before="4"/>
        <w:rPr>
          <w:sz w:val="19"/>
        </w:rPr>
      </w:pPr>
    </w:p>
    <w:p>
      <w:pPr>
        <w:pStyle w:val="BodyText"/>
        <w:spacing w:line="307" w:lineRule="auto"/>
        <w:ind w:left="117" w:right="115"/>
        <w:jc w:val="both"/>
      </w:pPr>
      <w:r>
        <w:rPr>
          <w:color w:val="231F20"/>
          <w:w w:val="105"/>
        </w:rPr>
        <w:t>desde el punto de vista métrico el poema está constituido por versos alejandrinos,</w:t>
      </w:r>
      <w:r>
        <w:rPr>
          <w:color w:val="231F20"/>
          <w:spacing w:val="-4"/>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mayoría</w:t>
      </w:r>
      <w:r>
        <w:rPr>
          <w:color w:val="231F20"/>
          <w:spacing w:val="-4"/>
          <w:w w:val="105"/>
        </w:rPr>
        <w:t> </w:t>
      </w:r>
      <w:r>
        <w:rPr>
          <w:color w:val="231F20"/>
          <w:w w:val="105"/>
        </w:rPr>
        <w:t>pareados,</w:t>
      </w:r>
      <w:r>
        <w:rPr>
          <w:color w:val="231F20"/>
          <w:spacing w:val="-4"/>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excepción</w:t>
      </w:r>
      <w:r>
        <w:rPr>
          <w:color w:val="231F20"/>
          <w:spacing w:val="-5"/>
          <w:w w:val="105"/>
        </w:rPr>
        <w:t> </w:t>
      </w:r>
      <w:r>
        <w:rPr>
          <w:color w:val="231F20"/>
          <w:w w:val="105"/>
        </w:rPr>
        <w:t>del</w:t>
      </w:r>
      <w:r>
        <w:rPr>
          <w:color w:val="231F20"/>
          <w:spacing w:val="-4"/>
          <w:w w:val="105"/>
        </w:rPr>
        <w:t> </w:t>
      </w:r>
      <w:r>
        <w:rPr>
          <w:color w:val="231F20"/>
          <w:w w:val="105"/>
        </w:rPr>
        <w:t>primero</w:t>
      </w:r>
      <w:r>
        <w:rPr>
          <w:color w:val="231F20"/>
          <w:spacing w:val="-4"/>
          <w:w w:val="105"/>
        </w:rPr>
        <w:t> </w:t>
      </w:r>
      <w:r>
        <w:rPr>
          <w:color w:val="231F20"/>
          <w:w w:val="105"/>
        </w:rPr>
        <w:t>y</w:t>
      </w:r>
      <w:r>
        <w:rPr>
          <w:color w:val="231F20"/>
          <w:spacing w:val="-4"/>
          <w:w w:val="105"/>
        </w:rPr>
        <w:t> </w:t>
      </w:r>
      <w:r>
        <w:rPr>
          <w:color w:val="231F20"/>
          <w:w w:val="105"/>
        </w:rPr>
        <w:t>el cuarto,</w:t>
      </w:r>
      <w:r>
        <w:rPr>
          <w:color w:val="231F20"/>
          <w:spacing w:val="-20"/>
          <w:w w:val="105"/>
        </w:rPr>
        <w:t> </w:t>
      </w:r>
      <w:r>
        <w:rPr>
          <w:color w:val="231F20"/>
          <w:w w:val="105"/>
        </w:rPr>
        <w:t>que</w:t>
      </w:r>
      <w:r>
        <w:rPr>
          <w:color w:val="231F20"/>
          <w:spacing w:val="-20"/>
          <w:w w:val="105"/>
        </w:rPr>
        <w:t> </w:t>
      </w:r>
      <w:r>
        <w:rPr>
          <w:color w:val="231F20"/>
          <w:w w:val="105"/>
        </w:rPr>
        <w:t>están</w:t>
      </w:r>
      <w:r>
        <w:rPr>
          <w:color w:val="231F20"/>
          <w:spacing w:val="-20"/>
          <w:w w:val="105"/>
        </w:rPr>
        <w:t> </w:t>
      </w:r>
      <w:r>
        <w:rPr>
          <w:color w:val="231F20"/>
          <w:w w:val="105"/>
        </w:rPr>
        <w:t>aislados.</w:t>
      </w:r>
    </w:p>
    <w:p>
      <w:pPr>
        <w:spacing w:after="0" w:line="307" w:lineRule="auto"/>
        <w:jc w:val="both"/>
        <w:sectPr>
          <w:headerReference w:type="even" r:id="rId128"/>
          <w:headerReference w:type="default" r:id="rId129"/>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4" w:firstLine="396"/>
        <w:jc w:val="both"/>
      </w:pPr>
      <w:r>
        <w:rPr>
          <w:color w:val="231F20"/>
        </w:rPr>
        <w:t>En el orden conceptual observamos que el vigésimo poema mani- fiesta más que  ninguno  esta  profundidad  del  sentimiento  afincada  en  la reubicación de situaciones ya transcurridas. desde el inicio el sujeto lírico externa su verdad y afirma –a manera de confesión– que se en- cuentra en condiciones de </w:t>
      </w:r>
      <w:r>
        <w:rPr>
          <w:color w:val="231F20"/>
          <w:spacing w:val="-3"/>
        </w:rPr>
        <w:t>expresar  </w:t>
      </w:r>
      <w:r>
        <w:rPr>
          <w:color w:val="231F20"/>
        </w:rPr>
        <w:t>“versos tristes” esa noche. Sostiene  así que algo o alguien ha predispuesto su estado anímico para manifestar el dolor que lo domina. Habla  en  una  primera  persona  comprometida con el acto de </w:t>
      </w:r>
      <w:r>
        <w:rPr>
          <w:color w:val="231F20"/>
          <w:spacing w:val="-3"/>
        </w:rPr>
        <w:t>escribir. </w:t>
      </w:r>
      <w:r>
        <w:rPr>
          <w:color w:val="231F20"/>
        </w:rPr>
        <w:t>Ahora bien, escribir versos significa desnudar su mundo </w:t>
      </w:r>
      <w:r>
        <w:rPr>
          <w:color w:val="231F20"/>
          <w:spacing w:val="-4"/>
        </w:rPr>
        <w:t>interior, </w:t>
      </w:r>
      <w:r>
        <w:rPr>
          <w:color w:val="231F20"/>
        </w:rPr>
        <w:t>y si además esos versos son tristes, se involucra con una condición actual en la que no sólo la felicidad está ausente, sino que tam- bién esa necesidad de hacerlo alude a una determinada inspiración que emerge hoy y </w:t>
      </w:r>
      <w:r>
        <w:rPr>
          <w:color w:val="231F20"/>
          <w:spacing w:val="20"/>
        </w:rPr>
        <w:t> </w:t>
      </w:r>
      <w:r>
        <w:rPr>
          <w:color w:val="231F20"/>
        </w:rPr>
        <w:t>ahora.</w:t>
      </w:r>
    </w:p>
    <w:p>
      <w:pPr>
        <w:pStyle w:val="BodyText"/>
        <w:spacing w:line="307" w:lineRule="auto"/>
        <w:ind w:left="117" w:right="115" w:firstLine="396"/>
        <w:jc w:val="both"/>
      </w:pPr>
      <w:r>
        <w:rPr>
          <w:color w:val="231F20"/>
        </w:rPr>
        <w:t>En los dos primeros pareados el poeta se entrega a un curioso juego de estilo en donde nos dice qué puede escribir; da un ejemplo que al mismo tiempo de ser proporcionado se plasma como parte del poema: </w:t>
      </w:r>
      <w:r>
        <w:rPr>
          <w:color w:val="231F20"/>
          <w:w w:val="118"/>
        </w:rPr>
        <w:t>“</w:t>
      </w:r>
      <w:r>
        <w:rPr>
          <w:color w:val="231F20"/>
          <w:w w:val="238"/>
        </w:rPr>
        <w:t>l</w:t>
      </w:r>
      <w:r>
        <w:rPr>
          <w:color w:val="231F20"/>
          <w:w w:val="101"/>
        </w:rPr>
        <w:t>a</w:t>
      </w:r>
      <w:r>
        <w:rPr>
          <w:color w:val="231F20"/>
          <w:spacing w:val="14"/>
        </w:rPr>
        <w:t> </w:t>
      </w:r>
      <w:r>
        <w:rPr>
          <w:color w:val="231F20"/>
          <w:spacing w:val="-1"/>
          <w:w w:val="104"/>
        </w:rPr>
        <w:t>noch</w:t>
      </w:r>
      <w:r>
        <w:rPr>
          <w:color w:val="231F20"/>
          <w:w w:val="104"/>
        </w:rPr>
        <w:t>e</w:t>
      </w:r>
      <w:r>
        <w:rPr>
          <w:color w:val="231F20"/>
          <w:spacing w:val="15"/>
        </w:rPr>
        <w:t> </w:t>
      </w:r>
      <w:r>
        <w:rPr>
          <w:color w:val="231F20"/>
          <w:spacing w:val="-1"/>
          <w:w w:val="97"/>
        </w:rPr>
        <w:t>est</w:t>
      </w:r>
      <w:r>
        <w:rPr>
          <w:color w:val="231F20"/>
          <w:w w:val="97"/>
        </w:rPr>
        <w:t>á</w:t>
      </w:r>
      <w:r>
        <w:rPr>
          <w:color w:val="231F20"/>
          <w:spacing w:val="14"/>
        </w:rPr>
        <w:t> </w:t>
      </w:r>
      <w:r>
        <w:rPr>
          <w:color w:val="231F20"/>
          <w:w w:val="97"/>
        </w:rPr>
        <w:t>est</w:t>
      </w:r>
      <w:r>
        <w:rPr>
          <w:color w:val="231F20"/>
          <w:spacing w:val="-8"/>
          <w:w w:val="97"/>
        </w:rPr>
        <w:t>r</w:t>
      </w:r>
      <w:r>
        <w:rPr>
          <w:color w:val="231F20"/>
          <w:spacing w:val="-1"/>
          <w:w w:val="103"/>
        </w:rPr>
        <w:t>ellad</w:t>
      </w:r>
      <w:r>
        <w:rPr>
          <w:color w:val="231F20"/>
          <w:w w:val="103"/>
        </w:rPr>
        <w:t>a</w:t>
      </w:r>
      <w:r>
        <w:rPr>
          <w:color w:val="231F20"/>
          <w:spacing w:val="14"/>
        </w:rPr>
        <w:t> </w:t>
      </w:r>
      <w:r>
        <w:rPr>
          <w:color w:val="231F20"/>
          <w:w w:val="92"/>
        </w:rPr>
        <w:t>y</w:t>
      </w:r>
      <w:r>
        <w:rPr>
          <w:color w:val="231F20"/>
          <w:spacing w:val="14"/>
        </w:rPr>
        <w:t> </w:t>
      </w:r>
      <w:r>
        <w:rPr>
          <w:color w:val="231F20"/>
          <w:spacing w:val="-1"/>
          <w:w w:val="103"/>
        </w:rPr>
        <w:t>tiritan</w:t>
      </w:r>
      <w:r>
        <w:rPr>
          <w:color w:val="231F20"/>
          <w:w w:val="103"/>
        </w:rPr>
        <w:t>,</w:t>
      </w:r>
      <w:r>
        <w:rPr>
          <w:color w:val="231F20"/>
          <w:spacing w:val="14"/>
        </w:rPr>
        <w:t> </w:t>
      </w:r>
      <w:r>
        <w:rPr>
          <w:color w:val="231F20"/>
          <w:spacing w:val="-1"/>
          <w:w w:val="101"/>
        </w:rPr>
        <w:t>azules</w:t>
      </w:r>
      <w:r>
        <w:rPr>
          <w:color w:val="231F20"/>
          <w:w w:val="101"/>
        </w:rPr>
        <w:t>,</w:t>
      </w:r>
      <w:r>
        <w:rPr>
          <w:color w:val="231F20"/>
          <w:spacing w:val="14"/>
        </w:rPr>
        <w:t> </w:t>
      </w:r>
      <w:r>
        <w:rPr>
          <w:color w:val="231F20"/>
          <w:spacing w:val="-1"/>
          <w:w w:val="98"/>
        </w:rPr>
        <w:t>lo</w:t>
      </w:r>
      <w:r>
        <w:rPr>
          <w:color w:val="231F20"/>
          <w:w w:val="98"/>
        </w:rPr>
        <w:t>s</w:t>
      </w:r>
      <w:r>
        <w:rPr>
          <w:color w:val="231F20"/>
          <w:spacing w:val="14"/>
        </w:rPr>
        <w:t> </w:t>
      </w:r>
      <w:r>
        <w:rPr>
          <w:color w:val="231F20"/>
          <w:spacing w:val="-1"/>
          <w:w w:val="96"/>
        </w:rPr>
        <w:t>ast</w:t>
      </w:r>
      <w:r>
        <w:rPr>
          <w:color w:val="231F20"/>
          <w:spacing w:val="-8"/>
          <w:w w:val="96"/>
        </w:rPr>
        <w:t>r</w:t>
      </w:r>
      <w:r>
        <w:rPr>
          <w:color w:val="231F20"/>
          <w:w w:val="103"/>
        </w:rPr>
        <w:t>os,</w:t>
      </w:r>
      <w:r>
        <w:rPr>
          <w:color w:val="231F20"/>
          <w:spacing w:val="14"/>
        </w:rPr>
        <w:t> </w:t>
      </w:r>
      <w:r>
        <w:rPr>
          <w:color w:val="231F20"/>
          <w:w w:val="101"/>
        </w:rPr>
        <w:t>a</w:t>
      </w:r>
      <w:r>
        <w:rPr>
          <w:color w:val="231F20"/>
          <w:spacing w:val="14"/>
        </w:rPr>
        <w:t> </w:t>
      </w:r>
      <w:r>
        <w:rPr>
          <w:color w:val="231F20"/>
          <w:spacing w:val="-1"/>
          <w:w w:val="104"/>
        </w:rPr>
        <w:t>l</w:t>
      </w:r>
      <w:r>
        <w:rPr>
          <w:color w:val="231F20"/>
          <w:w w:val="104"/>
        </w:rPr>
        <w:t>o</w:t>
      </w:r>
      <w:r>
        <w:rPr>
          <w:color w:val="231F20"/>
          <w:spacing w:val="14"/>
        </w:rPr>
        <w:t> </w:t>
      </w:r>
      <w:r>
        <w:rPr>
          <w:color w:val="231F20"/>
          <w:spacing w:val="-1"/>
          <w:w w:val="105"/>
        </w:rPr>
        <w:t>lejos”</w:t>
      </w:r>
      <w:r>
        <w:rPr>
          <w:color w:val="231F20"/>
          <w:w w:val="105"/>
        </w:rPr>
        <w:t>.</w:t>
      </w:r>
      <w:r>
        <w:rPr>
          <w:color w:val="231F20"/>
          <w:spacing w:val="15"/>
        </w:rPr>
        <w:t> </w:t>
      </w:r>
      <w:r>
        <w:rPr>
          <w:color w:val="231F20"/>
          <w:spacing w:val="-1"/>
          <w:w w:val="104"/>
        </w:rPr>
        <w:t>Apa</w:t>
      </w:r>
      <w:r>
        <w:rPr>
          <w:color w:val="231F20"/>
          <w:spacing w:val="-7"/>
          <w:w w:val="104"/>
        </w:rPr>
        <w:t>r</w:t>
      </w:r>
      <w:r>
        <w:rPr>
          <w:color w:val="231F20"/>
          <w:w w:val="104"/>
        </w:rPr>
        <w:t>e</w:t>
      </w:r>
      <w:r>
        <w:rPr>
          <w:color w:val="231F20"/>
          <w:spacing w:val="-1"/>
          <w:w w:val="104"/>
        </w:rPr>
        <w:t>n</w:t>
      </w:r>
      <w:r>
        <w:rPr>
          <w:color w:val="231F20"/>
        </w:rPr>
        <w:t>- temente estos </w:t>
      </w:r>
      <w:r>
        <w:rPr>
          <w:color w:val="231F20"/>
          <w:spacing w:val="-3"/>
        </w:rPr>
        <w:t>tres </w:t>
      </w:r>
      <w:r>
        <w:rPr>
          <w:color w:val="231F20"/>
        </w:rPr>
        <w:t>hemistiquios son tan sólo producto de una observa- ción paisajística nocturna; pero es preciso advertir que hay importantes elementos literarios que sirven para fundamentar ciertas relaciones y deducir algunos símbolos. En cuanto al primer aspecto, se observa un contraste entre la oscuridad de la noche  quebrada  apenas por la tenue  luz de las estrellas. No falta la acertada metáfora en donde la voz que elabora estos símbolos dice que los astros “tiritan” en lugar de “titilan”. Probablemente esta imagen </w:t>
      </w:r>
      <w:r>
        <w:rPr>
          <w:color w:val="231F20"/>
          <w:spacing w:val="-2"/>
        </w:rPr>
        <w:t>recoge </w:t>
      </w:r>
      <w:r>
        <w:rPr>
          <w:color w:val="231F20"/>
        </w:rPr>
        <w:t>la idea que nos conduce al símbolo. de acuerdo con Amado Alonso, estas estrellas lejanas son ideales, sentimien- tos, </w:t>
      </w:r>
      <w:r>
        <w:rPr>
          <w:color w:val="231F20"/>
          <w:spacing w:val="-2"/>
        </w:rPr>
        <w:t>amores  </w:t>
      </w:r>
      <w:r>
        <w:rPr>
          <w:color w:val="231F20"/>
        </w:rPr>
        <w:t>que han quedado lejos, en el pasado. Si a eso le agregamos  que al contemplar una estrella en realidad no sabemos si todavía existe   en el firmamento infinito, también en lo más íntimo de nuestro corazón albergamos</w:t>
      </w:r>
      <w:r>
        <w:rPr>
          <w:color w:val="231F20"/>
          <w:spacing w:val="29"/>
        </w:rPr>
        <w:t> </w:t>
      </w:r>
      <w:r>
        <w:rPr>
          <w:color w:val="231F20"/>
        </w:rPr>
        <w:t>con</w:t>
      </w:r>
      <w:r>
        <w:rPr>
          <w:color w:val="231F20"/>
          <w:spacing w:val="29"/>
        </w:rPr>
        <w:t> </w:t>
      </w:r>
      <w:r>
        <w:rPr>
          <w:color w:val="231F20"/>
        </w:rPr>
        <w:t>nostalgia</w:t>
      </w:r>
      <w:r>
        <w:rPr>
          <w:color w:val="231F20"/>
          <w:spacing w:val="30"/>
        </w:rPr>
        <w:t> </w:t>
      </w:r>
      <w:r>
        <w:rPr>
          <w:color w:val="231F20"/>
        </w:rPr>
        <w:t>un</w:t>
      </w:r>
      <w:r>
        <w:rPr>
          <w:color w:val="231F20"/>
          <w:spacing w:val="29"/>
        </w:rPr>
        <w:t> </w:t>
      </w:r>
      <w:r>
        <w:rPr>
          <w:color w:val="231F20"/>
          <w:spacing w:val="-3"/>
        </w:rPr>
        <w:t>recuerdo</w:t>
      </w:r>
      <w:r>
        <w:rPr>
          <w:color w:val="231F20"/>
          <w:spacing w:val="29"/>
        </w:rPr>
        <w:t> </w:t>
      </w:r>
      <w:r>
        <w:rPr>
          <w:color w:val="231F20"/>
        </w:rPr>
        <w:t>que</w:t>
      </w:r>
      <w:r>
        <w:rPr>
          <w:color w:val="231F20"/>
          <w:spacing w:val="29"/>
        </w:rPr>
        <w:t> </w:t>
      </w:r>
      <w:r>
        <w:rPr>
          <w:color w:val="231F20"/>
        </w:rPr>
        <w:t>probablemente</w:t>
      </w:r>
      <w:r>
        <w:rPr>
          <w:color w:val="231F20"/>
          <w:spacing w:val="27"/>
        </w:rPr>
        <w:t> </w:t>
      </w:r>
      <w:r>
        <w:rPr>
          <w:color w:val="231F20"/>
        </w:rPr>
        <w:t>ya</w:t>
      </w:r>
      <w:r>
        <w:rPr>
          <w:color w:val="231F20"/>
          <w:spacing w:val="29"/>
        </w:rPr>
        <w:t> </w:t>
      </w:r>
      <w:r>
        <w:rPr>
          <w:color w:val="231F20"/>
        </w:rPr>
        <w:t>ha</w:t>
      </w:r>
      <w:r>
        <w:rPr>
          <w:color w:val="231F20"/>
          <w:spacing w:val="29"/>
        </w:rPr>
        <w:t> </w:t>
      </w:r>
      <w:r>
        <w:rPr>
          <w:color w:val="231F20"/>
        </w:rPr>
        <w:t>dejado</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5"/>
        <w:jc w:val="both"/>
      </w:pPr>
      <w:r>
        <w:rPr>
          <w:color w:val="231F20"/>
        </w:rPr>
        <w:t>de pertenecer a nuestro universo y no lo sabemos. Hay también una si- nécdoque porque no “tiritan azules” sino que tiritan en el azul del cielo. </w:t>
      </w:r>
      <w:r>
        <w:rPr>
          <w:color w:val="231F20"/>
          <w:w w:val="238"/>
        </w:rPr>
        <w:t>l</w:t>
      </w:r>
      <w:r>
        <w:rPr>
          <w:color w:val="231F20"/>
          <w:spacing w:val="-1"/>
          <w:w w:val="95"/>
        </w:rPr>
        <w:t>a</w:t>
      </w:r>
      <w:r>
        <w:rPr>
          <w:color w:val="231F20"/>
          <w:w w:val="95"/>
        </w:rPr>
        <w:t>s</w:t>
      </w:r>
      <w:r>
        <w:rPr>
          <w:color w:val="231F20"/>
        </w:rPr>
        <w:t> </w:t>
      </w:r>
      <w:r>
        <w:rPr>
          <w:color w:val="231F20"/>
          <w:spacing w:val="-19"/>
        </w:rPr>
        <w:t> </w:t>
      </w:r>
      <w:r>
        <w:rPr>
          <w:color w:val="231F20"/>
          <w:w w:val="99"/>
        </w:rPr>
        <w:t>sensaciones</w:t>
      </w:r>
      <w:r>
        <w:rPr>
          <w:color w:val="231F20"/>
        </w:rPr>
        <w:t> </w:t>
      </w:r>
      <w:r>
        <w:rPr>
          <w:color w:val="231F20"/>
          <w:spacing w:val="-19"/>
        </w:rPr>
        <w:t> </w:t>
      </w:r>
      <w:r>
        <w:rPr>
          <w:color w:val="231F20"/>
          <w:w w:val="99"/>
        </w:rPr>
        <w:t>sensoriales</w:t>
      </w:r>
      <w:r>
        <w:rPr>
          <w:color w:val="231F20"/>
        </w:rPr>
        <w:t> </w:t>
      </w:r>
      <w:r>
        <w:rPr>
          <w:color w:val="231F20"/>
          <w:spacing w:val="-19"/>
        </w:rPr>
        <w:t> </w:t>
      </w:r>
      <w:r>
        <w:rPr>
          <w:color w:val="231F20"/>
          <w:spacing w:val="-1"/>
          <w:w w:val="99"/>
        </w:rPr>
        <w:t>descubierta</w:t>
      </w:r>
      <w:r>
        <w:rPr>
          <w:color w:val="231F20"/>
          <w:w w:val="99"/>
        </w:rPr>
        <w:t>s</w:t>
      </w:r>
      <w:r>
        <w:rPr>
          <w:color w:val="231F20"/>
        </w:rPr>
        <w:t> </w:t>
      </w:r>
      <w:r>
        <w:rPr>
          <w:color w:val="231F20"/>
          <w:spacing w:val="-18"/>
        </w:rPr>
        <w:t> </w:t>
      </w:r>
      <w:r>
        <w:rPr>
          <w:color w:val="231F20"/>
          <w:spacing w:val="-1"/>
          <w:w w:val="99"/>
        </w:rPr>
        <w:t>hast</w:t>
      </w:r>
      <w:r>
        <w:rPr>
          <w:color w:val="231F20"/>
          <w:w w:val="99"/>
        </w:rPr>
        <w:t>a</w:t>
      </w:r>
      <w:r>
        <w:rPr>
          <w:color w:val="231F20"/>
        </w:rPr>
        <w:t> </w:t>
      </w:r>
      <w:r>
        <w:rPr>
          <w:color w:val="231F20"/>
          <w:spacing w:val="-18"/>
        </w:rPr>
        <w:t> </w:t>
      </w:r>
      <w:r>
        <w:rPr>
          <w:color w:val="231F20"/>
          <w:spacing w:val="-1"/>
          <w:w w:val="103"/>
        </w:rPr>
        <w:t>ahor</w:t>
      </w:r>
      <w:r>
        <w:rPr>
          <w:color w:val="231F20"/>
          <w:w w:val="103"/>
        </w:rPr>
        <w:t>a</w:t>
      </w:r>
      <w:r>
        <w:rPr>
          <w:color w:val="231F20"/>
        </w:rPr>
        <w:t> </w:t>
      </w:r>
      <w:r>
        <w:rPr>
          <w:color w:val="231F20"/>
          <w:spacing w:val="-18"/>
        </w:rPr>
        <w:t> </w:t>
      </w:r>
      <w:r>
        <w:rPr>
          <w:color w:val="231F20"/>
          <w:w w:val="100"/>
        </w:rPr>
        <w:t>son</w:t>
      </w:r>
      <w:r>
        <w:rPr>
          <w:color w:val="231F20"/>
        </w:rPr>
        <w:t> </w:t>
      </w:r>
      <w:r>
        <w:rPr>
          <w:color w:val="231F20"/>
          <w:spacing w:val="-19"/>
        </w:rPr>
        <w:t> </w:t>
      </w:r>
      <w:r>
        <w:rPr>
          <w:color w:val="231F20"/>
          <w:w w:val="97"/>
        </w:rPr>
        <w:t>visuales</w:t>
      </w:r>
      <w:r>
        <w:rPr>
          <w:color w:val="231F20"/>
        </w:rPr>
        <w:t> </w:t>
      </w:r>
      <w:r>
        <w:rPr>
          <w:color w:val="231F20"/>
          <w:spacing w:val="-19"/>
        </w:rPr>
        <w:t> </w:t>
      </w:r>
      <w:r>
        <w:rPr>
          <w:color w:val="231F20"/>
          <w:w w:val="92"/>
        </w:rPr>
        <w:t>y</w:t>
      </w:r>
      <w:r>
        <w:rPr>
          <w:color w:val="231F20"/>
        </w:rPr>
        <w:t> </w:t>
      </w:r>
      <w:r>
        <w:rPr>
          <w:color w:val="231F20"/>
          <w:spacing w:val="-19"/>
        </w:rPr>
        <w:t> </w:t>
      </w:r>
      <w:r>
        <w:rPr>
          <w:color w:val="231F20"/>
          <w:spacing w:val="-1"/>
          <w:w w:val="99"/>
        </w:rPr>
        <w:t>tá</w:t>
      </w:r>
      <w:r>
        <w:rPr>
          <w:color w:val="231F20"/>
          <w:w w:val="99"/>
        </w:rPr>
        <w:t>c</w:t>
      </w:r>
      <w:r>
        <w:rPr>
          <w:color w:val="231F20"/>
        </w:rPr>
        <w:t>- tiles: la luz lejana de las estrellas y ese “tiritar” que bien puede captarse como una sensación del  </w:t>
      </w:r>
      <w:r>
        <w:rPr>
          <w:color w:val="231F20"/>
          <w:spacing w:val="1"/>
        </w:rPr>
        <w:t> </w:t>
      </w:r>
      <w:r>
        <w:rPr>
          <w:color w:val="231F20"/>
        </w:rPr>
        <w:t>tacto.</w:t>
      </w:r>
    </w:p>
    <w:p>
      <w:pPr>
        <w:pStyle w:val="BodyText"/>
        <w:spacing w:line="307" w:lineRule="auto"/>
        <w:ind w:left="117" w:right="115" w:firstLine="396"/>
        <w:jc w:val="both"/>
      </w:pPr>
      <w:r>
        <w:rPr>
          <w:color w:val="231F20"/>
          <w:w w:val="105"/>
        </w:rPr>
        <w:t>En</w:t>
      </w:r>
      <w:r>
        <w:rPr>
          <w:color w:val="231F20"/>
          <w:spacing w:val="-5"/>
          <w:w w:val="105"/>
        </w:rPr>
        <w:t> </w:t>
      </w:r>
      <w:r>
        <w:rPr>
          <w:color w:val="231F20"/>
          <w:w w:val="105"/>
        </w:rPr>
        <w:t>seguida</w:t>
      </w:r>
      <w:r>
        <w:rPr>
          <w:color w:val="231F20"/>
          <w:spacing w:val="-5"/>
          <w:w w:val="105"/>
        </w:rPr>
        <w:t> </w:t>
      </w:r>
      <w:r>
        <w:rPr>
          <w:color w:val="231F20"/>
          <w:w w:val="105"/>
        </w:rPr>
        <w:t>y</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cuarto</w:t>
      </w:r>
      <w:r>
        <w:rPr>
          <w:color w:val="231F20"/>
          <w:spacing w:val="-5"/>
          <w:w w:val="105"/>
        </w:rPr>
        <w:t> </w:t>
      </w:r>
      <w:r>
        <w:rPr>
          <w:color w:val="231F20"/>
          <w:w w:val="105"/>
        </w:rPr>
        <w:t>verso,</w:t>
      </w:r>
      <w:r>
        <w:rPr>
          <w:color w:val="231F20"/>
          <w:spacing w:val="-5"/>
          <w:w w:val="105"/>
        </w:rPr>
        <w:t> </w:t>
      </w:r>
      <w:r>
        <w:rPr>
          <w:color w:val="231F20"/>
          <w:w w:val="105"/>
        </w:rPr>
        <w:t>“el</w:t>
      </w:r>
      <w:r>
        <w:rPr>
          <w:color w:val="231F20"/>
          <w:spacing w:val="-5"/>
          <w:w w:val="105"/>
        </w:rPr>
        <w:t> </w:t>
      </w:r>
      <w:r>
        <w:rPr>
          <w:color w:val="231F20"/>
          <w:w w:val="105"/>
        </w:rPr>
        <w:t>viento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noche”</w:t>
      </w:r>
      <w:r>
        <w:rPr>
          <w:color w:val="231F20"/>
          <w:spacing w:val="-4"/>
          <w:w w:val="105"/>
        </w:rPr>
        <w:t> </w:t>
      </w:r>
      <w:r>
        <w:rPr>
          <w:color w:val="231F20"/>
          <w:w w:val="105"/>
        </w:rPr>
        <w:t>conduce</w:t>
      </w:r>
      <w:r>
        <w:rPr>
          <w:color w:val="231F20"/>
          <w:spacing w:val="-5"/>
          <w:w w:val="105"/>
        </w:rPr>
        <w:t> </w:t>
      </w:r>
      <w:r>
        <w:rPr>
          <w:color w:val="231F20"/>
          <w:w w:val="105"/>
        </w:rPr>
        <w:t>a</w:t>
      </w:r>
      <w:r>
        <w:rPr>
          <w:color w:val="231F20"/>
          <w:spacing w:val="-5"/>
          <w:w w:val="105"/>
        </w:rPr>
        <w:t> </w:t>
      </w:r>
      <w:r>
        <w:rPr>
          <w:color w:val="231F20"/>
          <w:w w:val="105"/>
        </w:rPr>
        <w:t>lo auditivo.</w:t>
      </w:r>
      <w:r>
        <w:rPr>
          <w:color w:val="231F20"/>
          <w:spacing w:val="-11"/>
          <w:w w:val="105"/>
        </w:rPr>
        <w:t> </w:t>
      </w:r>
      <w:r>
        <w:rPr>
          <w:color w:val="231F20"/>
          <w:w w:val="105"/>
        </w:rPr>
        <w:t>Ese</w:t>
      </w:r>
      <w:r>
        <w:rPr>
          <w:color w:val="231F20"/>
          <w:spacing w:val="-11"/>
          <w:w w:val="105"/>
        </w:rPr>
        <w:t> </w:t>
      </w:r>
      <w:r>
        <w:rPr>
          <w:color w:val="231F20"/>
          <w:w w:val="105"/>
        </w:rPr>
        <w:t>viento</w:t>
      </w:r>
      <w:r>
        <w:rPr>
          <w:color w:val="231F20"/>
          <w:spacing w:val="-11"/>
          <w:w w:val="105"/>
        </w:rPr>
        <w:t> </w:t>
      </w:r>
      <w:r>
        <w:rPr>
          <w:color w:val="231F20"/>
          <w:spacing w:val="-3"/>
          <w:w w:val="105"/>
        </w:rPr>
        <w:t>expresa</w:t>
      </w:r>
      <w:r>
        <w:rPr>
          <w:color w:val="231F20"/>
          <w:spacing w:val="-11"/>
          <w:w w:val="105"/>
        </w:rPr>
        <w:t> </w:t>
      </w:r>
      <w:r>
        <w:rPr>
          <w:color w:val="231F20"/>
          <w:w w:val="105"/>
        </w:rPr>
        <w:t>cierta</w:t>
      </w:r>
      <w:r>
        <w:rPr>
          <w:color w:val="231F20"/>
          <w:spacing w:val="-11"/>
          <w:w w:val="105"/>
        </w:rPr>
        <w:t> </w:t>
      </w:r>
      <w:r>
        <w:rPr>
          <w:color w:val="231F20"/>
          <w:w w:val="105"/>
        </w:rPr>
        <w:t>melancolía</w:t>
      </w:r>
      <w:r>
        <w:rPr>
          <w:color w:val="231F20"/>
          <w:spacing w:val="-11"/>
          <w:w w:val="105"/>
        </w:rPr>
        <w:t> </w:t>
      </w:r>
      <w:r>
        <w:rPr>
          <w:color w:val="231F20"/>
          <w:w w:val="105"/>
        </w:rPr>
        <w:t>asociada</w:t>
      </w:r>
      <w:r>
        <w:rPr>
          <w:color w:val="231F20"/>
          <w:spacing w:val="-11"/>
          <w:w w:val="105"/>
        </w:rPr>
        <w:t> </w:t>
      </w:r>
      <w:r>
        <w:rPr>
          <w:color w:val="231F20"/>
          <w:w w:val="105"/>
        </w:rPr>
        <w:t>con</w:t>
      </w:r>
      <w:r>
        <w:rPr>
          <w:color w:val="231F20"/>
          <w:spacing w:val="-11"/>
          <w:w w:val="105"/>
        </w:rPr>
        <w:t> </w:t>
      </w:r>
      <w:r>
        <w:rPr>
          <w:color w:val="231F20"/>
          <w:w w:val="105"/>
        </w:rPr>
        <w:t>todo</w:t>
      </w:r>
      <w:r>
        <w:rPr>
          <w:color w:val="231F20"/>
          <w:spacing w:val="-11"/>
          <w:w w:val="105"/>
        </w:rPr>
        <w:t> </w:t>
      </w:r>
      <w:r>
        <w:rPr>
          <w:color w:val="231F20"/>
          <w:w w:val="105"/>
        </w:rPr>
        <w:t>aquello que</w:t>
      </w:r>
      <w:r>
        <w:rPr>
          <w:color w:val="231F20"/>
          <w:spacing w:val="-8"/>
          <w:w w:val="105"/>
        </w:rPr>
        <w:t> </w:t>
      </w:r>
      <w:r>
        <w:rPr>
          <w:color w:val="231F20"/>
          <w:w w:val="105"/>
        </w:rPr>
        <w:t>en</w:t>
      </w:r>
      <w:r>
        <w:rPr>
          <w:color w:val="231F20"/>
          <w:spacing w:val="-8"/>
          <w:w w:val="105"/>
        </w:rPr>
        <w:t> </w:t>
      </w:r>
      <w:r>
        <w:rPr>
          <w:color w:val="231F20"/>
          <w:w w:val="105"/>
        </w:rPr>
        <w:t>verdad</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desea</w:t>
      </w:r>
      <w:r>
        <w:rPr>
          <w:color w:val="231F20"/>
          <w:spacing w:val="-7"/>
          <w:w w:val="105"/>
        </w:rPr>
        <w:t> </w:t>
      </w:r>
      <w:r>
        <w:rPr>
          <w:color w:val="231F20"/>
          <w:spacing w:val="-5"/>
          <w:w w:val="105"/>
        </w:rPr>
        <w:t>recordar.</w:t>
      </w:r>
    </w:p>
    <w:p>
      <w:pPr>
        <w:pStyle w:val="BodyText"/>
        <w:spacing w:line="307" w:lineRule="auto"/>
        <w:ind w:left="117" w:right="115" w:firstLine="396"/>
        <w:jc w:val="both"/>
      </w:pPr>
      <w:r>
        <w:rPr>
          <w:color w:val="231F20"/>
        </w:rPr>
        <w:t>El segundo pareado lo encabeza el primer verso del poema a mane-   ra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reiteración</w:t>
      </w:r>
      <w:r>
        <w:rPr>
          <w:color w:val="231F20"/>
          <w:spacing w:val="-13"/>
        </w:rPr>
        <w:t> </w:t>
      </w:r>
      <w:r>
        <w:rPr>
          <w:color w:val="231F20"/>
        </w:rPr>
        <w:t>obsesiva,</w:t>
      </w:r>
      <w:r>
        <w:rPr>
          <w:color w:val="231F20"/>
          <w:spacing w:val="-13"/>
        </w:rPr>
        <w:t> </w:t>
      </w:r>
      <w:r>
        <w:rPr>
          <w:color w:val="231F20"/>
        </w:rPr>
        <w:t>de</w:t>
      </w:r>
      <w:r>
        <w:rPr>
          <w:color w:val="231F20"/>
          <w:spacing w:val="-13"/>
        </w:rPr>
        <w:t> </w:t>
      </w:r>
      <w:r>
        <w:rPr>
          <w:color w:val="231F20"/>
        </w:rPr>
        <w:t>un</w:t>
      </w:r>
      <w:r>
        <w:rPr>
          <w:color w:val="231F20"/>
          <w:spacing w:val="-13"/>
        </w:rPr>
        <w:t> </w:t>
      </w:r>
      <w:r>
        <w:rPr>
          <w:i/>
          <w:color w:val="231F20"/>
        </w:rPr>
        <w:t>leittmottiv</w:t>
      </w:r>
      <w:r>
        <w:rPr>
          <w:i/>
          <w:color w:val="231F20"/>
          <w:spacing w:val="-13"/>
        </w:rPr>
        <w:t> </w:t>
      </w:r>
      <w:r>
        <w:rPr>
          <w:color w:val="231F20"/>
        </w:rPr>
        <w:t>necesario</w:t>
      </w:r>
      <w:r>
        <w:rPr>
          <w:color w:val="231F20"/>
          <w:spacing w:val="-13"/>
        </w:rPr>
        <w:t> </w:t>
      </w:r>
      <w:r>
        <w:rPr>
          <w:color w:val="231F20"/>
        </w:rPr>
        <w:t>para</w:t>
      </w:r>
      <w:r>
        <w:rPr>
          <w:color w:val="231F20"/>
          <w:spacing w:val="-13"/>
        </w:rPr>
        <w:t> </w:t>
      </w:r>
      <w:r>
        <w:rPr>
          <w:color w:val="231F20"/>
        </w:rPr>
        <w:t>comprender el grado de ese  </w:t>
      </w:r>
      <w:r>
        <w:rPr>
          <w:color w:val="231F20"/>
          <w:spacing w:val="14"/>
        </w:rPr>
        <w:t> </w:t>
      </w:r>
      <w:r>
        <w:rPr>
          <w:color w:val="231F20"/>
        </w:rPr>
        <w:t>sufrimiento.</w:t>
      </w:r>
    </w:p>
    <w:p>
      <w:pPr>
        <w:pStyle w:val="BodyText"/>
        <w:spacing w:line="307" w:lineRule="auto"/>
        <w:ind w:left="117" w:right="115" w:firstLine="396"/>
        <w:jc w:val="both"/>
      </w:pPr>
      <w:r>
        <w:rPr>
          <w:color w:val="231F20"/>
        </w:rPr>
        <w:t>El segundo verso de esta estrofa manifiesta: </w:t>
      </w:r>
      <w:r>
        <w:rPr>
          <w:color w:val="231F20"/>
          <w:spacing w:val="-9"/>
        </w:rPr>
        <w:t>“Yo  </w:t>
      </w:r>
      <w:r>
        <w:rPr>
          <w:color w:val="231F20"/>
        </w:rPr>
        <w:t>la quise, y a veces  ella  también  me</w:t>
      </w:r>
      <w:r>
        <w:rPr>
          <w:color w:val="231F20"/>
          <w:spacing w:val="-12"/>
        </w:rPr>
        <w:t> </w:t>
      </w:r>
      <w:r>
        <w:rPr>
          <w:color w:val="231F20"/>
        </w:rPr>
        <w:t>quiso”.</w:t>
      </w:r>
    </w:p>
    <w:p>
      <w:pPr>
        <w:pStyle w:val="BodyText"/>
        <w:spacing w:line="307" w:lineRule="auto"/>
        <w:ind w:left="117" w:right="114" w:firstLine="396"/>
        <w:jc w:val="both"/>
      </w:pPr>
      <w:r>
        <w:rPr>
          <w:color w:val="231F20"/>
          <w:w w:val="105"/>
        </w:rPr>
        <w:t>El experimento lírico, que es lúdico también, continúa. El “yo” está frente</w:t>
      </w:r>
      <w:r>
        <w:rPr>
          <w:color w:val="231F20"/>
          <w:spacing w:val="-7"/>
          <w:w w:val="105"/>
        </w:rPr>
        <w:t> </w:t>
      </w:r>
      <w:r>
        <w:rPr>
          <w:color w:val="231F20"/>
          <w:w w:val="105"/>
        </w:rPr>
        <w:t>al</w:t>
      </w:r>
      <w:r>
        <w:rPr>
          <w:color w:val="231F20"/>
          <w:spacing w:val="-7"/>
          <w:w w:val="105"/>
        </w:rPr>
        <w:t> </w:t>
      </w:r>
      <w:r>
        <w:rPr>
          <w:color w:val="231F20"/>
          <w:w w:val="105"/>
        </w:rPr>
        <w:t>“tú”,</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juego</w:t>
      </w:r>
      <w:r>
        <w:rPr>
          <w:color w:val="231F20"/>
          <w:spacing w:val="-7"/>
          <w:w w:val="105"/>
        </w:rPr>
        <w:t> </w:t>
      </w:r>
      <w:r>
        <w:rPr>
          <w:color w:val="231F20"/>
          <w:w w:val="105"/>
        </w:rPr>
        <w:t>pronominal</w:t>
      </w:r>
      <w:r>
        <w:rPr>
          <w:color w:val="231F20"/>
          <w:spacing w:val="-7"/>
          <w:w w:val="105"/>
        </w:rPr>
        <w:t> </w:t>
      </w:r>
      <w:r>
        <w:rPr>
          <w:color w:val="231F20"/>
          <w:w w:val="105"/>
        </w:rPr>
        <w:t>resulta</w:t>
      </w:r>
      <w:r>
        <w:rPr>
          <w:color w:val="231F20"/>
          <w:spacing w:val="-7"/>
          <w:w w:val="105"/>
        </w:rPr>
        <w:t> </w:t>
      </w:r>
      <w:r>
        <w:rPr>
          <w:color w:val="231F20"/>
          <w:spacing w:val="-3"/>
          <w:w w:val="105"/>
        </w:rPr>
        <w:t>expresado</w:t>
      </w:r>
      <w:r>
        <w:rPr>
          <w:color w:val="231F20"/>
          <w:spacing w:val="-7"/>
          <w:w w:val="105"/>
        </w:rPr>
        <w:t> </w:t>
      </w:r>
      <w:r>
        <w:rPr>
          <w:color w:val="231F20"/>
          <w:w w:val="105"/>
        </w:rPr>
        <w:t>como</w:t>
      </w:r>
      <w:r>
        <w:rPr>
          <w:color w:val="231F20"/>
          <w:spacing w:val="-7"/>
          <w:w w:val="105"/>
        </w:rPr>
        <w:t> </w:t>
      </w:r>
      <w:r>
        <w:rPr>
          <w:color w:val="231F20"/>
          <w:w w:val="105"/>
        </w:rPr>
        <w:t>“ella”. </w:t>
      </w:r>
      <w:r>
        <w:rPr>
          <w:color w:val="231F20"/>
          <w:w w:val="238"/>
        </w:rPr>
        <w:t>l</w:t>
      </w:r>
      <w:r>
        <w:rPr>
          <w:color w:val="231F20"/>
          <w:spacing w:val="-1"/>
          <w:w w:val="95"/>
        </w:rPr>
        <w:t>a</w:t>
      </w:r>
      <w:r>
        <w:rPr>
          <w:color w:val="231F20"/>
          <w:w w:val="95"/>
        </w:rPr>
        <w:t>s</w:t>
      </w:r>
      <w:r>
        <w:rPr>
          <w:color w:val="231F20"/>
        </w:rPr>
        <w:t> </w:t>
      </w:r>
      <w:r>
        <w:rPr>
          <w:color w:val="231F20"/>
          <w:spacing w:val="-18"/>
        </w:rPr>
        <w:t> </w:t>
      </w:r>
      <w:r>
        <w:rPr>
          <w:color w:val="231F20"/>
          <w:w w:val="99"/>
        </w:rPr>
        <w:t>situaciones</w:t>
      </w:r>
      <w:r>
        <w:rPr>
          <w:color w:val="231F20"/>
        </w:rPr>
        <w:t> </w:t>
      </w:r>
      <w:r>
        <w:rPr>
          <w:color w:val="231F20"/>
          <w:spacing w:val="-19"/>
        </w:rPr>
        <w:t> </w:t>
      </w:r>
      <w:r>
        <w:rPr>
          <w:color w:val="231F20"/>
          <w:spacing w:val="-1"/>
          <w:w w:val="101"/>
        </w:rPr>
        <w:t>qu</w:t>
      </w:r>
      <w:r>
        <w:rPr>
          <w:color w:val="231F20"/>
          <w:w w:val="101"/>
        </w:rPr>
        <w:t>e</w:t>
      </w:r>
      <w:r>
        <w:rPr>
          <w:color w:val="231F20"/>
        </w:rPr>
        <w:t> </w:t>
      </w:r>
      <w:r>
        <w:rPr>
          <w:color w:val="231F20"/>
          <w:spacing w:val="-18"/>
        </w:rPr>
        <w:t> </w:t>
      </w:r>
      <w:r>
        <w:rPr>
          <w:color w:val="231F20"/>
          <w:w w:val="103"/>
        </w:rPr>
        <w:t>unie</w:t>
      </w:r>
      <w:r>
        <w:rPr>
          <w:color w:val="231F20"/>
          <w:spacing w:val="-8"/>
          <w:w w:val="103"/>
        </w:rPr>
        <w:t>r</w:t>
      </w:r>
      <w:r>
        <w:rPr>
          <w:color w:val="231F20"/>
          <w:w w:val="105"/>
        </w:rPr>
        <w:t>on</w:t>
      </w:r>
      <w:r>
        <w:rPr>
          <w:color w:val="231F20"/>
        </w:rPr>
        <w:t> </w:t>
      </w:r>
      <w:r>
        <w:rPr>
          <w:color w:val="231F20"/>
          <w:spacing w:val="-18"/>
        </w:rPr>
        <w:t> </w:t>
      </w:r>
      <w:r>
        <w:rPr>
          <w:color w:val="231F20"/>
          <w:w w:val="101"/>
        </w:rPr>
        <w:t>a</w:t>
      </w:r>
      <w:r>
        <w:rPr>
          <w:color w:val="231F20"/>
        </w:rPr>
        <w:t> </w:t>
      </w:r>
      <w:r>
        <w:rPr>
          <w:color w:val="231F20"/>
          <w:spacing w:val="-18"/>
        </w:rPr>
        <w:t> </w:t>
      </w:r>
      <w:r>
        <w:rPr>
          <w:color w:val="231F20"/>
          <w:spacing w:val="-1"/>
          <w:w w:val="98"/>
        </w:rPr>
        <w:t>lo</w:t>
      </w:r>
      <w:r>
        <w:rPr>
          <w:color w:val="231F20"/>
          <w:w w:val="98"/>
        </w:rPr>
        <w:t>s</w:t>
      </w:r>
      <w:r>
        <w:rPr>
          <w:color w:val="231F20"/>
        </w:rPr>
        <w:t> </w:t>
      </w:r>
      <w:r>
        <w:rPr>
          <w:color w:val="231F20"/>
          <w:spacing w:val="-18"/>
        </w:rPr>
        <w:t> </w:t>
      </w:r>
      <w:r>
        <w:rPr>
          <w:color w:val="231F20"/>
          <w:spacing w:val="-1"/>
          <w:w w:val="101"/>
        </w:rPr>
        <w:t>amante</w:t>
      </w:r>
      <w:r>
        <w:rPr>
          <w:color w:val="231F20"/>
          <w:w w:val="101"/>
        </w:rPr>
        <w:t>s</w:t>
      </w:r>
      <w:r>
        <w:rPr>
          <w:color w:val="231F20"/>
        </w:rPr>
        <w:t> </w:t>
      </w:r>
      <w:r>
        <w:rPr>
          <w:color w:val="231F20"/>
          <w:spacing w:val="-18"/>
        </w:rPr>
        <w:t> </w:t>
      </w:r>
      <w:r>
        <w:rPr>
          <w:color w:val="231F20"/>
          <w:spacing w:val="-1"/>
          <w:w w:val="102"/>
        </w:rPr>
        <w:t>pertenece</w:t>
      </w:r>
      <w:r>
        <w:rPr>
          <w:color w:val="231F20"/>
          <w:w w:val="102"/>
        </w:rPr>
        <w:t>n</w:t>
      </w:r>
      <w:r>
        <w:rPr>
          <w:color w:val="231F20"/>
        </w:rPr>
        <w:t> </w:t>
      </w:r>
      <w:r>
        <w:rPr>
          <w:color w:val="231F20"/>
          <w:spacing w:val="-18"/>
        </w:rPr>
        <w:t> </w:t>
      </w:r>
      <w:r>
        <w:rPr>
          <w:color w:val="231F20"/>
          <w:spacing w:val="-1"/>
          <w:w w:val="102"/>
        </w:rPr>
        <w:t>a</w:t>
      </w:r>
      <w:r>
        <w:rPr>
          <w:color w:val="231F20"/>
          <w:w w:val="102"/>
        </w:rPr>
        <w:t>l</w:t>
      </w:r>
      <w:r>
        <w:rPr>
          <w:color w:val="231F20"/>
        </w:rPr>
        <w:t> </w:t>
      </w:r>
      <w:r>
        <w:rPr>
          <w:color w:val="231F20"/>
          <w:spacing w:val="-18"/>
        </w:rPr>
        <w:t> </w:t>
      </w:r>
      <w:r>
        <w:rPr>
          <w:color w:val="231F20"/>
          <w:spacing w:val="-1"/>
          <w:w w:val="102"/>
        </w:rPr>
        <w:t>pasad</w:t>
      </w:r>
      <w:r>
        <w:rPr>
          <w:color w:val="231F20"/>
          <w:w w:val="102"/>
        </w:rPr>
        <w:t>o</w:t>
      </w:r>
      <w:r>
        <w:rPr>
          <w:color w:val="231F20"/>
        </w:rPr>
        <w:t> </w:t>
      </w:r>
      <w:r>
        <w:rPr>
          <w:color w:val="231F20"/>
          <w:spacing w:val="-18"/>
        </w:rPr>
        <w:t> </w:t>
      </w:r>
      <w:r>
        <w:rPr>
          <w:color w:val="231F20"/>
          <w:w w:val="92"/>
        </w:rPr>
        <w:t>y</w:t>
      </w:r>
      <w:r>
        <w:rPr>
          <w:color w:val="231F20"/>
        </w:rPr>
        <w:t> </w:t>
      </w:r>
      <w:r>
        <w:rPr>
          <w:color w:val="231F20"/>
          <w:spacing w:val="-18"/>
        </w:rPr>
        <w:t> </w:t>
      </w:r>
      <w:r>
        <w:rPr>
          <w:color w:val="231F20"/>
          <w:spacing w:val="-1"/>
          <w:w w:val="98"/>
        </w:rPr>
        <w:t>esto </w:t>
      </w:r>
      <w:r>
        <w:rPr>
          <w:color w:val="231F20"/>
          <w:w w:val="105"/>
        </w:rPr>
        <w:t>se justifica a través de la utilización de los verbos en pretérito: “quise”- </w:t>
      </w:r>
      <w:r>
        <w:rPr>
          <w:color w:val="231F20"/>
          <w:w w:val="102"/>
        </w:rPr>
        <w:t>“quis</w:t>
      </w:r>
      <w:r>
        <w:rPr>
          <w:color w:val="231F20"/>
          <w:spacing w:val="-4"/>
          <w:w w:val="102"/>
        </w:rPr>
        <w:t>o</w:t>
      </w:r>
      <w:r>
        <w:rPr>
          <w:color w:val="231F20"/>
          <w:w w:val="124"/>
        </w:rPr>
        <w:t>”.</w:t>
      </w:r>
      <w:r>
        <w:rPr>
          <w:color w:val="231F20"/>
          <w:spacing w:val="13"/>
        </w:rPr>
        <w:t> </w:t>
      </w:r>
      <w:r>
        <w:rPr>
          <w:color w:val="231F20"/>
          <w:w w:val="238"/>
        </w:rPr>
        <w:t>l</w:t>
      </w:r>
      <w:r>
        <w:rPr>
          <w:color w:val="231F20"/>
          <w:w w:val="101"/>
        </w:rPr>
        <w:t>a</w:t>
      </w:r>
      <w:r>
        <w:rPr>
          <w:color w:val="231F20"/>
          <w:spacing w:val="13"/>
        </w:rPr>
        <w:t> </w:t>
      </w:r>
      <w:r>
        <w:rPr>
          <w:color w:val="231F20"/>
          <w:spacing w:val="-1"/>
          <w:w w:val="102"/>
        </w:rPr>
        <w:t>acció</w:t>
      </w:r>
      <w:r>
        <w:rPr>
          <w:color w:val="231F20"/>
          <w:w w:val="102"/>
        </w:rPr>
        <w:t>n</w:t>
      </w:r>
      <w:r>
        <w:rPr>
          <w:color w:val="231F20"/>
          <w:spacing w:val="13"/>
        </w:rPr>
        <w:t> </w:t>
      </w:r>
      <w:r>
        <w:rPr>
          <w:color w:val="231F20"/>
          <w:spacing w:val="-1"/>
          <w:w w:val="101"/>
        </w:rPr>
        <w:t>qu</w:t>
      </w:r>
      <w:r>
        <w:rPr>
          <w:color w:val="231F20"/>
          <w:w w:val="101"/>
        </w:rPr>
        <w:t>e</w:t>
      </w:r>
      <w:r>
        <w:rPr>
          <w:color w:val="231F20"/>
          <w:spacing w:val="13"/>
        </w:rPr>
        <w:t> </w:t>
      </w:r>
      <w:r>
        <w:rPr>
          <w:color w:val="231F20"/>
          <w:spacing w:val="-1"/>
          <w:w w:val="97"/>
        </w:rPr>
        <w:t>est</w:t>
      </w:r>
      <w:r>
        <w:rPr>
          <w:color w:val="231F20"/>
          <w:w w:val="97"/>
        </w:rPr>
        <w:t>e</w:t>
      </w:r>
      <w:r>
        <w:rPr>
          <w:color w:val="231F20"/>
          <w:spacing w:val="13"/>
        </w:rPr>
        <w:t> </w:t>
      </w:r>
      <w:r>
        <w:rPr>
          <w:color w:val="231F20"/>
          <w:spacing w:val="-1"/>
          <w:w w:val="103"/>
        </w:rPr>
        <w:t>tiemp</w:t>
      </w:r>
      <w:r>
        <w:rPr>
          <w:color w:val="231F20"/>
          <w:w w:val="103"/>
        </w:rPr>
        <w:t>o</w:t>
      </w:r>
      <w:r>
        <w:rPr>
          <w:color w:val="231F20"/>
          <w:spacing w:val="13"/>
        </w:rPr>
        <w:t> </w:t>
      </w:r>
      <w:r>
        <w:rPr>
          <w:color w:val="231F20"/>
          <w:spacing w:val="-8"/>
          <w:w w:val="101"/>
        </w:rPr>
        <w:t>e</w:t>
      </w:r>
      <w:r>
        <w:rPr>
          <w:color w:val="231F20"/>
          <w:w w:val="107"/>
        </w:rPr>
        <w:t>xp</w:t>
      </w:r>
      <w:r>
        <w:rPr>
          <w:color w:val="231F20"/>
          <w:spacing w:val="-8"/>
          <w:w w:val="107"/>
        </w:rPr>
        <w:t>r</w:t>
      </w:r>
      <w:r>
        <w:rPr>
          <w:color w:val="231F20"/>
          <w:spacing w:val="-1"/>
          <w:w w:val="97"/>
        </w:rPr>
        <w:t>es</w:t>
      </w:r>
      <w:r>
        <w:rPr>
          <w:color w:val="231F20"/>
          <w:w w:val="97"/>
        </w:rPr>
        <w:t>a</w:t>
      </w:r>
      <w:r>
        <w:rPr>
          <w:color w:val="231F20"/>
          <w:spacing w:val="13"/>
        </w:rPr>
        <w:t> </w:t>
      </w:r>
      <w:r>
        <w:rPr>
          <w:color w:val="231F20"/>
          <w:spacing w:val="-1"/>
          <w:w w:val="95"/>
        </w:rPr>
        <w:t>e</w:t>
      </w:r>
      <w:r>
        <w:rPr>
          <w:color w:val="231F20"/>
          <w:w w:val="95"/>
        </w:rPr>
        <w:t>s</w:t>
      </w:r>
      <w:r>
        <w:rPr>
          <w:color w:val="231F20"/>
          <w:spacing w:val="13"/>
        </w:rPr>
        <w:t> </w:t>
      </w:r>
      <w:r>
        <w:rPr>
          <w:color w:val="231F20"/>
          <w:spacing w:val="-1"/>
          <w:w w:val="105"/>
        </w:rPr>
        <w:t>puntual</w:t>
      </w:r>
      <w:r>
        <w:rPr>
          <w:color w:val="231F20"/>
          <w:w w:val="105"/>
        </w:rPr>
        <w:t>,</w:t>
      </w:r>
      <w:r>
        <w:rPr>
          <w:color w:val="231F20"/>
          <w:spacing w:val="13"/>
        </w:rPr>
        <w:t> </w:t>
      </w:r>
      <w:r>
        <w:rPr>
          <w:color w:val="231F20"/>
          <w:spacing w:val="-1"/>
          <w:w w:val="98"/>
        </w:rPr>
        <w:t>est</w:t>
      </w:r>
      <w:r>
        <w:rPr>
          <w:color w:val="231F20"/>
          <w:w w:val="98"/>
        </w:rPr>
        <w:t>o</w:t>
      </w:r>
      <w:r>
        <w:rPr>
          <w:color w:val="231F20"/>
          <w:spacing w:val="13"/>
        </w:rPr>
        <w:t> </w:t>
      </w:r>
      <w:r>
        <w:rPr>
          <w:color w:val="231F20"/>
          <w:spacing w:val="-1"/>
          <w:w w:val="102"/>
        </w:rPr>
        <w:t>es</w:t>
      </w:r>
      <w:r>
        <w:rPr>
          <w:color w:val="231F20"/>
          <w:w w:val="102"/>
        </w:rPr>
        <w:t>,</w:t>
      </w:r>
      <w:r>
        <w:rPr>
          <w:color w:val="231F20"/>
          <w:spacing w:val="13"/>
        </w:rPr>
        <w:t> </w:t>
      </w:r>
      <w:r>
        <w:rPr>
          <w:color w:val="231F20"/>
          <w:spacing w:val="-1"/>
          <w:w w:val="103"/>
        </w:rPr>
        <w:t>acabada, </w:t>
      </w:r>
      <w:r>
        <w:rPr>
          <w:color w:val="231F20"/>
          <w:w w:val="105"/>
        </w:rPr>
        <w:t>concluida.</w:t>
      </w:r>
    </w:p>
    <w:p>
      <w:pPr>
        <w:pStyle w:val="BodyText"/>
        <w:spacing w:line="307" w:lineRule="auto"/>
        <w:ind w:left="117" w:right="114" w:firstLine="396"/>
        <w:jc w:val="both"/>
      </w:pPr>
      <w:r>
        <w:rPr>
          <w:color w:val="231F20"/>
          <w:w w:val="105"/>
        </w:rPr>
        <w:t>Ahora bien, el sujeto lírico alude a ese amor con una profunda nostalgia empapada de melancolía. En verdad no está convencido del sentimiento que los uniera. </w:t>
      </w:r>
      <w:r>
        <w:rPr>
          <w:color w:val="231F20"/>
          <w:spacing w:val="-4"/>
          <w:w w:val="105"/>
        </w:rPr>
        <w:t>Parece  </w:t>
      </w:r>
      <w:r>
        <w:rPr>
          <w:color w:val="231F20"/>
          <w:w w:val="105"/>
        </w:rPr>
        <w:t>ser –al menos en este verso– que    él</w:t>
      </w:r>
      <w:r>
        <w:rPr>
          <w:color w:val="231F20"/>
          <w:spacing w:val="-7"/>
          <w:w w:val="105"/>
        </w:rPr>
        <w:t> </w:t>
      </w:r>
      <w:r>
        <w:rPr>
          <w:color w:val="231F20"/>
          <w:w w:val="105"/>
        </w:rPr>
        <w:t>apostaría</w:t>
      </w:r>
      <w:r>
        <w:rPr>
          <w:color w:val="231F20"/>
          <w:spacing w:val="-7"/>
          <w:w w:val="105"/>
        </w:rPr>
        <w:t> </w:t>
      </w:r>
      <w:r>
        <w:rPr>
          <w:color w:val="231F20"/>
          <w:w w:val="105"/>
        </w:rPr>
        <w:t>por</w:t>
      </w:r>
      <w:r>
        <w:rPr>
          <w:color w:val="231F20"/>
          <w:spacing w:val="-7"/>
          <w:w w:val="105"/>
        </w:rPr>
        <w:t> </w:t>
      </w:r>
      <w:r>
        <w:rPr>
          <w:color w:val="231F20"/>
          <w:w w:val="105"/>
        </w:rPr>
        <w:t>su</w:t>
      </w:r>
      <w:r>
        <w:rPr>
          <w:color w:val="231F20"/>
          <w:spacing w:val="-7"/>
          <w:w w:val="105"/>
        </w:rPr>
        <w:t> </w:t>
      </w:r>
      <w:r>
        <w:rPr>
          <w:color w:val="231F20"/>
          <w:w w:val="105"/>
        </w:rPr>
        <w:t>amor</w:t>
      </w:r>
      <w:r>
        <w:rPr>
          <w:color w:val="231F20"/>
          <w:spacing w:val="-7"/>
          <w:w w:val="105"/>
        </w:rPr>
        <w:t> </w:t>
      </w:r>
      <w:r>
        <w:rPr>
          <w:color w:val="231F20"/>
          <w:w w:val="105"/>
        </w:rPr>
        <w:t>mediante</w:t>
      </w:r>
      <w:r>
        <w:rPr>
          <w:color w:val="231F20"/>
          <w:spacing w:val="-7"/>
          <w:w w:val="105"/>
        </w:rPr>
        <w:t> </w:t>
      </w:r>
      <w:r>
        <w:rPr>
          <w:color w:val="231F20"/>
          <w:w w:val="105"/>
        </w:rPr>
        <w:t>ese</w:t>
      </w:r>
      <w:r>
        <w:rPr>
          <w:color w:val="231F20"/>
          <w:spacing w:val="-7"/>
          <w:w w:val="105"/>
        </w:rPr>
        <w:t> </w:t>
      </w:r>
      <w:r>
        <w:rPr>
          <w:color w:val="231F20"/>
          <w:spacing w:val="-9"/>
          <w:w w:val="105"/>
        </w:rPr>
        <w:t>“Yo</w:t>
      </w:r>
      <w:r>
        <w:rPr>
          <w:color w:val="231F20"/>
          <w:spacing w:val="-7"/>
          <w:w w:val="105"/>
        </w:rPr>
        <w:t> </w:t>
      </w:r>
      <w:r>
        <w:rPr>
          <w:color w:val="231F20"/>
          <w:w w:val="105"/>
        </w:rPr>
        <w:t>la</w:t>
      </w:r>
      <w:r>
        <w:rPr>
          <w:color w:val="231F20"/>
          <w:spacing w:val="-7"/>
          <w:w w:val="105"/>
        </w:rPr>
        <w:t> </w:t>
      </w:r>
      <w:r>
        <w:rPr>
          <w:color w:val="231F20"/>
          <w:w w:val="105"/>
        </w:rPr>
        <w:t>quise”.</w:t>
      </w:r>
      <w:r>
        <w:rPr>
          <w:color w:val="231F20"/>
          <w:spacing w:val="-6"/>
          <w:w w:val="105"/>
        </w:rPr>
        <w:t> </w:t>
      </w:r>
      <w:r>
        <w:rPr>
          <w:color w:val="231F20"/>
          <w:w w:val="105"/>
        </w:rPr>
        <w:t>No</w:t>
      </w:r>
      <w:r>
        <w:rPr>
          <w:color w:val="231F20"/>
          <w:spacing w:val="-7"/>
          <w:w w:val="105"/>
        </w:rPr>
        <w:t> </w:t>
      </w:r>
      <w:r>
        <w:rPr>
          <w:color w:val="231F20"/>
          <w:w w:val="105"/>
        </w:rPr>
        <w:t>obstante,</w:t>
      </w:r>
      <w:r>
        <w:rPr>
          <w:color w:val="231F20"/>
          <w:spacing w:val="-8"/>
          <w:w w:val="105"/>
        </w:rPr>
        <w:t> </w:t>
      </w:r>
      <w:r>
        <w:rPr>
          <w:color w:val="231F20"/>
          <w:w w:val="105"/>
        </w:rPr>
        <w:t>de</w:t>
      </w:r>
      <w:r>
        <w:rPr>
          <w:color w:val="231F20"/>
          <w:spacing w:val="-7"/>
          <w:w w:val="105"/>
        </w:rPr>
        <w:t> </w:t>
      </w:r>
      <w:r>
        <w:rPr>
          <w:color w:val="231F20"/>
          <w:w w:val="105"/>
        </w:rPr>
        <w:t>ella dice: </w:t>
      </w:r>
      <w:r>
        <w:rPr>
          <w:color w:val="231F20"/>
          <w:spacing w:val="-10"/>
          <w:w w:val="105"/>
        </w:rPr>
        <w:t>“A </w:t>
      </w:r>
      <w:r>
        <w:rPr>
          <w:color w:val="231F20"/>
          <w:w w:val="105"/>
        </w:rPr>
        <w:t>veces [...] me quiso”, con lo cual deja expuesta la duda. observa- </w:t>
      </w:r>
      <w:r>
        <w:rPr>
          <w:color w:val="231F20"/>
          <w:spacing w:val="-3"/>
          <w:w w:val="105"/>
        </w:rPr>
        <w:t>remos </w:t>
      </w:r>
      <w:r>
        <w:rPr>
          <w:color w:val="231F20"/>
          <w:w w:val="105"/>
        </w:rPr>
        <w:t>cómo en el verso 9 invierte los términos: “Ella me quiso, a veces yo</w:t>
      </w:r>
      <w:r>
        <w:rPr>
          <w:color w:val="231F20"/>
          <w:spacing w:val="-22"/>
          <w:w w:val="105"/>
        </w:rPr>
        <w:t> </w:t>
      </w:r>
      <w:r>
        <w:rPr>
          <w:color w:val="231F20"/>
          <w:w w:val="105"/>
        </w:rPr>
        <w:t>también</w:t>
      </w:r>
      <w:r>
        <w:rPr>
          <w:color w:val="231F20"/>
          <w:spacing w:val="-22"/>
          <w:w w:val="105"/>
        </w:rPr>
        <w:t> </w:t>
      </w:r>
      <w:r>
        <w:rPr>
          <w:color w:val="231F20"/>
          <w:w w:val="105"/>
        </w:rPr>
        <w:t>la</w:t>
      </w:r>
      <w:r>
        <w:rPr>
          <w:color w:val="231F20"/>
          <w:spacing w:val="-22"/>
          <w:w w:val="105"/>
        </w:rPr>
        <w:t> </w:t>
      </w:r>
      <w:r>
        <w:rPr>
          <w:color w:val="231F20"/>
          <w:w w:val="105"/>
        </w:rPr>
        <w:t>quería”;</w:t>
      </w:r>
      <w:r>
        <w:rPr>
          <w:color w:val="231F20"/>
          <w:spacing w:val="-22"/>
          <w:w w:val="105"/>
        </w:rPr>
        <w:t> </w:t>
      </w:r>
      <w:r>
        <w:rPr>
          <w:color w:val="231F20"/>
          <w:w w:val="105"/>
        </w:rPr>
        <w:t>al</w:t>
      </w:r>
      <w:r>
        <w:rPr>
          <w:color w:val="231F20"/>
          <w:spacing w:val="-22"/>
          <w:w w:val="105"/>
        </w:rPr>
        <w:t> </w:t>
      </w:r>
      <w:r>
        <w:rPr>
          <w:color w:val="231F20"/>
          <w:w w:val="105"/>
        </w:rPr>
        <w:t>hacerlo</w:t>
      </w:r>
      <w:r>
        <w:rPr>
          <w:color w:val="231F20"/>
          <w:spacing w:val="-22"/>
          <w:w w:val="105"/>
        </w:rPr>
        <w:t> </w:t>
      </w:r>
      <w:r>
        <w:rPr>
          <w:color w:val="231F20"/>
          <w:w w:val="105"/>
        </w:rPr>
        <w:t>demuestra</w:t>
      </w:r>
      <w:r>
        <w:rPr>
          <w:color w:val="231F20"/>
          <w:spacing w:val="-22"/>
          <w:w w:val="105"/>
        </w:rPr>
        <w:t> </w:t>
      </w:r>
      <w:r>
        <w:rPr>
          <w:color w:val="231F20"/>
          <w:w w:val="105"/>
        </w:rPr>
        <w:t>su</w:t>
      </w:r>
      <w:r>
        <w:rPr>
          <w:color w:val="231F20"/>
          <w:spacing w:val="-22"/>
          <w:w w:val="105"/>
        </w:rPr>
        <w:t> </w:t>
      </w:r>
      <w:r>
        <w:rPr>
          <w:color w:val="231F20"/>
          <w:w w:val="105"/>
        </w:rPr>
        <w:t>incertidumbre</w:t>
      </w:r>
      <w:r>
        <w:rPr>
          <w:color w:val="231F20"/>
          <w:spacing w:val="-22"/>
          <w:w w:val="105"/>
        </w:rPr>
        <w:t> </w:t>
      </w:r>
      <w:r>
        <w:rPr>
          <w:color w:val="231F20"/>
          <w:w w:val="105"/>
        </w:rPr>
        <w:t>en</w:t>
      </w:r>
      <w:r>
        <w:rPr>
          <w:color w:val="231F20"/>
          <w:spacing w:val="-22"/>
          <w:w w:val="105"/>
        </w:rPr>
        <w:t> </w:t>
      </w:r>
      <w:r>
        <w:rPr>
          <w:color w:val="231F20"/>
          <w:w w:val="105"/>
        </w:rPr>
        <w:t>relación </w:t>
      </w:r>
      <w:r>
        <w:rPr>
          <w:color w:val="231F20"/>
          <w:w w:val="103"/>
        </w:rPr>
        <w:t>con</w:t>
      </w:r>
      <w:r>
        <w:rPr>
          <w:color w:val="231F20"/>
        </w:rPr>
        <w:t> </w:t>
      </w:r>
      <w:r>
        <w:rPr>
          <w:color w:val="231F20"/>
          <w:spacing w:val="-1"/>
          <w:w w:val="103"/>
        </w:rPr>
        <w:t>e</w:t>
      </w:r>
      <w:r>
        <w:rPr>
          <w:color w:val="231F20"/>
          <w:w w:val="103"/>
        </w:rPr>
        <w:t>l</w:t>
      </w:r>
      <w:r>
        <w:rPr>
          <w:color w:val="231F20"/>
          <w:spacing w:val="1"/>
        </w:rPr>
        <w:t> </w:t>
      </w:r>
      <w:r>
        <w:rPr>
          <w:color w:val="231F20"/>
          <w:spacing w:val="-1"/>
          <w:w w:val="98"/>
        </w:rPr>
        <w:t>aye</w:t>
      </w:r>
      <w:r>
        <w:rPr>
          <w:color w:val="231F20"/>
          <w:spacing w:val="-22"/>
          <w:w w:val="100"/>
        </w:rPr>
        <w:t>r</w:t>
      </w:r>
      <w:r>
        <w:rPr>
          <w:color w:val="231F20"/>
          <w:w w:val="133"/>
        </w:rPr>
        <w:t>.</w:t>
      </w:r>
      <w:r>
        <w:rPr>
          <w:color w:val="231F20"/>
          <w:spacing w:val="1"/>
        </w:rPr>
        <w:t> </w:t>
      </w:r>
      <w:r>
        <w:rPr>
          <w:color w:val="231F20"/>
          <w:w w:val="238"/>
        </w:rPr>
        <w:t>l</w:t>
      </w:r>
      <w:r>
        <w:rPr>
          <w:color w:val="231F20"/>
          <w:w w:val="97"/>
        </w:rPr>
        <w:t>os</w:t>
      </w:r>
      <w:r>
        <w:rPr>
          <w:color w:val="231F20"/>
        </w:rPr>
        <w:t> </w:t>
      </w:r>
      <w:r>
        <w:rPr>
          <w:color w:val="231F20"/>
          <w:spacing w:val="-1"/>
          <w:w w:val="100"/>
        </w:rPr>
        <w:t>do</w:t>
      </w:r>
      <w:r>
        <w:rPr>
          <w:color w:val="231F20"/>
          <w:w w:val="100"/>
        </w:rPr>
        <w:t>s</w:t>
      </w:r>
      <w:r>
        <w:rPr>
          <w:color w:val="231F20"/>
          <w:spacing w:val="1"/>
        </w:rPr>
        <w:t> </w:t>
      </w:r>
      <w:r>
        <w:rPr>
          <w:color w:val="231F20"/>
          <w:w w:val="96"/>
        </w:rPr>
        <w:t>versos</w:t>
      </w:r>
      <w:r>
        <w:rPr>
          <w:color w:val="231F20"/>
        </w:rPr>
        <w:t> </w:t>
      </w:r>
      <w:r>
        <w:rPr>
          <w:color w:val="231F20"/>
          <w:w w:val="100"/>
        </w:rPr>
        <w:t>citados</w:t>
      </w:r>
      <w:r>
        <w:rPr>
          <w:color w:val="231F20"/>
        </w:rPr>
        <w:t> </w:t>
      </w:r>
      <w:r>
        <w:rPr>
          <w:color w:val="231F20"/>
          <w:w w:val="104"/>
        </w:rPr>
        <w:t>funcionan</w:t>
      </w:r>
      <w:r>
        <w:rPr>
          <w:color w:val="231F20"/>
        </w:rPr>
        <w:t> </w:t>
      </w:r>
      <w:r>
        <w:rPr>
          <w:color w:val="231F20"/>
          <w:w w:val="101"/>
        </w:rPr>
        <w:t>a</w:t>
      </w:r>
      <w:r>
        <w:rPr>
          <w:color w:val="231F20"/>
          <w:spacing w:val="1"/>
        </w:rPr>
        <w:t> </w:t>
      </w:r>
      <w:r>
        <w:rPr>
          <w:color w:val="231F20"/>
          <w:spacing w:val="-1"/>
          <w:w w:val="104"/>
        </w:rPr>
        <w:t>mod</w:t>
      </w:r>
      <w:r>
        <w:rPr>
          <w:color w:val="231F20"/>
          <w:w w:val="104"/>
        </w:rPr>
        <w:t>o</w:t>
      </w:r>
      <w:r>
        <w:rPr>
          <w:color w:val="231F20"/>
          <w:spacing w:val="1"/>
        </w:rPr>
        <w:t> </w:t>
      </w:r>
      <w:r>
        <w:rPr>
          <w:color w:val="231F20"/>
          <w:spacing w:val="-1"/>
          <w:w w:val="104"/>
        </w:rPr>
        <w:t>d</w:t>
      </w:r>
      <w:r>
        <w:rPr>
          <w:color w:val="231F20"/>
          <w:w w:val="104"/>
        </w:rPr>
        <w:t>e</w:t>
      </w:r>
      <w:r>
        <w:rPr>
          <w:color w:val="231F20"/>
          <w:spacing w:val="1"/>
        </w:rPr>
        <w:t> </w:t>
      </w:r>
      <w:r>
        <w:rPr>
          <w:color w:val="231F20"/>
          <w:w w:val="103"/>
        </w:rPr>
        <w:t>una</w:t>
      </w:r>
      <w:r>
        <w:rPr>
          <w:color w:val="231F20"/>
          <w:spacing w:val="1"/>
        </w:rPr>
        <w:t> </w:t>
      </w:r>
      <w:r>
        <w:rPr>
          <w:color w:val="231F20"/>
          <w:w w:val="101"/>
        </w:rPr>
        <w:t>búsqueda</w:t>
      </w:r>
      <w:r>
        <w:rPr>
          <w:color w:val="231F20"/>
        </w:rPr>
        <w:t> </w:t>
      </w:r>
      <w:r>
        <w:rPr>
          <w:color w:val="231F20"/>
          <w:spacing w:val="-1"/>
          <w:w w:val="104"/>
        </w:rPr>
        <w:t>de </w:t>
      </w:r>
      <w:r>
        <w:rPr>
          <w:color w:val="231F20"/>
          <w:w w:val="105"/>
        </w:rPr>
        <w:t>respuesta</w:t>
      </w:r>
      <w:r>
        <w:rPr>
          <w:color w:val="231F20"/>
          <w:spacing w:val="-18"/>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pregunta:</w:t>
      </w:r>
      <w:r>
        <w:rPr>
          <w:color w:val="231F20"/>
          <w:spacing w:val="-19"/>
          <w:w w:val="105"/>
        </w:rPr>
        <w:t> </w:t>
      </w:r>
      <w:r>
        <w:rPr>
          <w:color w:val="231F20"/>
          <w:w w:val="105"/>
        </w:rPr>
        <w:t>¿hubo</w:t>
      </w:r>
      <w:r>
        <w:rPr>
          <w:color w:val="231F20"/>
          <w:spacing w:val="-19"/>
          <w:w w:val="105"/>
        </w:rPr>
        <w:t> </w:t>
      </w:r>
      <w:r>
        <w:rPr>
          <w:color w:val="231F20"/>
          <w:w w:val="105"/>
        </w:rPr>
        <w:t>amor</w:t>
      </w:r>
      <w:r>
        <w:rPr>
          <w:color w:val="231F20"/>
          <w:spacing w:val="-19"/>
          <w:w w:val="105"/>
        </w:rPr>
        <w:t> </w:t>
      </w:r>
      <w:r>
        <w:rPr>
          <w:color w:val="231F20"/>
          <w:w w:val="105"/>
        </w:rPr>
        <w:t>entre</w:t>
      </w:r>
      <w:r>
        <w:rPr>
          <w:color w:val="231F20"/>
          <w:spacing w:val="-19"/>
          <w:w w:val="105"/>
        </w:rPr>
        <w:t> </w:t>
      </w:r>
      <w:r>
        <w:rPr>
          <w:color w:val="231F20"/>
          <w:w w:val="105"/>
        </w:rPr>
        <w:t>nosotros?</w:t>
      </w:r>
    </w:p>
    <w:p>
      <w:pPr>
        <w:pStyle w:val="BodyText"/>
        <w:spacing w:line="307" w:lineRule="auto"/>
        <w:ind w:left="117" w:right="115" w:firstLine="396"/>
        <w:jc w:val="both"/>
      </w:pPr>
      <w:r>
        <w:rPr>
          <w:color w:val="231F20"/>
          <w:w w:val="105"/>
        </w:rPr>
        <w:t>El poeta ha </w:t>
      </w:r>
      <w:r>
        <w:rPr>
          <w:color w:val="231F20"/>
          <w:spacing w:val="-3"/>
          <w:w w:val="105"/>
        </w:rPr>
        <w:t>expresado </w:t>
      </w:r>
      <w:r>
        <w:rPr>
          <w:color w:val="231F20"/>
          <w:w w:val="105"/>
        </w:rPr>
        <w:t>a lo </w:t>
      </w:r>
      <w:r>
        <w:rPr>
          <w:color w:val="231F20"/>
          <w:spacing w:val="-3"/>
          <w:w w:val="105"/>
        </w:rPr>
        <w:t>largo </w:t>
      </w:r>
      <w:r>
        <w:rPr>
          <w:color w:val="231F20"/>
          <w:w w:val="105"/>
        </w:rPr>
        <w:t>de estos versos sus dudas y angus- tias. Y al llegar al final del camino ya no está seguro de nada. </w:t>
      </w:r>
      <w:r>
        <w:rPr>
          <w:color w:val="231F20"/>
          <w:spacing w:val="-3"/>
          <w:w w:val="105"/>
        </w:rPr>
        <w:t>Posible- </w:t>
      </w:r>
      <w:r>
        <w:rPr>
          <w:color w:val="231F20"/>
          <w:w w:val="105"/>
        </w:rPr>
        <w:t>mente la quiso con una pasión irrefrenable, porque “Cómo no haber</w:t>
      </w:r>
    </w:p>
    <w:p>
      <w:pPr>
        <w:spacing w:after="0" w:line="307" w:lineRule="auto"/>
        <w:jc w:val="both"/>
        <w:sectPr>
          <w:headerReference w:type="even" r:id="rId130"/>
          <w:headerReference w:type="default" r:id="rId131"/>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pPr>
      <w:r>
        <w:rPr>
          <w:color w:val="231F20"/>
          <w:w w:val="105"/>
        </w:rPr>
        <w:t>amado sus grandes ojos fijos”; pero, cuando el tiempo ha transcurrido, nuestro dolorido corazón está desconcertado.</w:t>
      </w:r>
    </w:p>
    <w:p>
      <w:pPr>
        <w:pStyle w:val="BodyText"/>
        <w:spacing w:line="307" w:lineRule="auto"/>
        <w:ind w:left="117" w:right="115" w:firstLine="396"/>
        <w:jc w:val="both"/>
      </w:pPr>
      <w:r>
        <w:rPr>
          <w:color w:val="231F20"/>
        </w:rPr>
        <w:t>En cuanto a ella, la respuesta es más difícil de </w:t>
      </w:r>
      <w:r>
        <w:rPr>
          <w:color w:val="231F20"/>
          <w:spacing w:val="-4"/>
        </w:rPr>
        <w:t>alcanzar,  </w:t>
      </w:r>
      <w:r>
        <w:rPr>
          <w:color w:val="231F20"/>
        </w:rPr>
        <w:t>porque no  sólo no se halla a su lado en el presente –por tanto, no sabemos  qué piensa–</w:t>
      </w:r>
      <w:r>
        <w:rPr>
          <w:color w:val="231F20"/>
          <w:spacing w:val="23"/>
        </w:rPr>
        <w:t> </w:t>
      </w:r>
      <w:r>
        <w:rPr>
          <w:color w:val="231F20"/>
        </w:rPr>
        <w:t>sino</w:t>
      </w:r>
      <w:r>
        <w:rPr>
          <w:color w:val="231F20"/>
          <w:spacing w:val="22"/>
        </w:rPr>
        <w:t> </w:t>
      </w:r>
      <w:r>
        <w:rPr>
          <w:color w:val="231F20"/>
        </w:rPr>
        <w:t>que</w:t>
      </w:r>
      <w:r>
        <w:rPr>
          <w:color w:val="231F20"/>
          <w:spacing w:val="23"/>
        </w:rPr>
        <w:t> </w:t>
      </w:r>
      <w:r>
        <w:rPr>
          <w:color w:val="231F20"/>
        </w:rPr>
        <w:t>además,</w:t>
      </w:r>
      <w:r>
        <w:rPr>
          <w:color w:val="231F20"/>
          <w:spacing w:val="23"/>
        </w:rPr>
        <w:t> </w:t>
      </w:r>
      <w:r>
        <w:rPr>
          <w:color w:val="231F20"/>
        </w:rPr>
        <w:t>cuando</w:t>
      </w:r>
      <w:r>
        <w:rPr>
          <w:color w:val="231F20"/>
          <w:spacing w:val="23"/>
        </w:rPr>
        <w:t> </w:t>
      </w:r>
      <w:r>
        <w:rPr>
          <w:color w:val="231F20"/>
        </w:rPr>
        <w:t>ocupó</w:t>
      </w:r>
      <w:r>
        <w:rPr>
          <w:color w:val="231F20"/>
          <w:spacing w:val="22"/>
        </w:rPr>
        <w:t> </w:t>
      </w:r>
      <w:r>
        <w:rPr>
          <w:color w:val="231F20"/>
        </w:rPr>
        <w:t>un</w:t>
      </w:r>
      <w:r>
        <w:rPr>
          <w:color w:val="231F20"/>
          <w:spacing w:val="23"/>
        </w:rPr>
        <w:t> </w:t>
      </w:r>
      <w:r>
        <w:rPr>
          <w:color w:val="231F20"/>
        </w:rPr>
        <w:t>espacio</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vida,</w:t>
      </w:r>
      <w:r>
        <w:rPr>
          <w:color w:val="231F20"/>
          <w:spacing w:val="22"/>
        </w:rPr>
        <w:t> </w:t>
      </w:r>
      <w:r>
        <w:rPr>
          <w:color w:val="231F20"/>
        </w:rPr>
        <w:t>todo</w:t>
      </w:r>
      <w:r>
        <w:rPr>
          <w:color w:val="231F20"/>
          <w:spacing w:val="23"/>
        </w:rPr>
        <w:t> </w:t>
      </w:r>
      <w:r>
        <w:rPr>
          <w:color w:val="231F20"/>
        </w:rPr>
        <w:t>fue</w:t>
      </w:r>
    </w:p>
    <w:p>
      <w:pPr>
        <w:pStyle w:val="BodyText"/>
        <w:ind w:left="117" w:right="549"/>
      </w:pPr>
      <w:r>
        <w:rPr>
          <w:color w:val="231F20"/>
        </w:rPr>
        <w:t>–aunque sublime– impreciso y poco   claro.</w:t>
      </w:r>
    </w:p>
    <w:p>
      <w:pPr>
        <w:pStyle w:val="BodyText"/>
        <w:spacing w:line="307" w:lineRule="auto" w:before="65"/>
        <w:ind w:left="117" w:right="114" w:firstLine="396"/>
        <w:jc w:val="both"/>
      </w:pPr>
      <w:r>
        <w:rPr>
          <w:color w:val="231F20"/>
          <w:w w:val="105"/>
        </w:rPr>
        <w:t>Presumiblemente, el sentimiento eterno del amor habitó en ellos; sólo</w:t>
      </w:r>
      <w:r>
        <w:rPr>
          <w:color w:val="231F20"/>
          <w:spacing w:val="-14"/>
          <w:w w:val="105"/>
        </w:rPr>
        <w:t> </w:t>
      </w:r>
      <w:r>
        <w:rPr>
          <w:color w:val="231F20"/>
          <w:w w:val="105"/>
        </w:rPr>
        <w:t>falta</w:t>
      </w:r>
      <w:r>
        <w:rPr>
          <w:color w:val="231F20"/>
          <w:spacing w:val="-15"/>
          <w:w w:val="105"/>
        </w:rPr>
        <w:t> </w:t>
      </w:r>
      <w:r>
        <w:rPr>
          <w:color w:val="231F20"/>
          <w:w w:val="105"/>
        </w:rPr>
        <w:t>saber</w:t>
      </w:r>
      <w:r>
        <w:rPr>
          <w:color w:val="231F20"/>
          <w:spacing w:val="-14"/>
          <w:w w:val="105"/>
        </w:rPr>
        <w:t> </w:t>
      </w:r>
      <w:r>
        <w:rPr>
          <w:color w:val="231F20"/>
          <w:w w:val="105"/>
        </w:rPr>
        <w:t>en</w:t>
      </w:r>
      <w:r>
        <w:rPr>
          <w:color w:val="231F20"/>
          <w:spacing w:val="-14"/>
          <w:w w:val="105"/>
        </w:rPr>
        <w:t> </w:t>
      </w:r>
      <w:r>
        <w:rPr>
          <w:color w:val="231F20"/>
          <w:w w:val="105"/>
        </w:rPr>
        <w:t>cuál</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dos</w:t>
      </w:r>
      <w:r>
        <w:rPr>
          <w:color w:val="231F20"/>
          <w:spacing w:val="-14"/>
          <w:w w:val="105"/>
        </w:rPr>
        <w:t> </w:t>
      </w:r>
      <w:r>
        <w:rPr>
          <w:color w:val="231F20"/>
          <w:w w:val="105"/>
        </w:rPr>
        <w:t>estuvo</w:t>
      </w:r>
      <w:r>
        <w:rPr>
          <w:color w:val="231F20"/>
          <w:spacing w:val="-14"/>
          <w:w w:val="105"/>
        </w:rPr>
        <w:t> </w:t>
      </w:r>
      <w:r>
        <w:rPr>
          <w:color w:val="231F20"/>
          <w:w w:val="105"/>
        </w:rPr>
        <w:t>presente</w:t>
      </w:r>
      <w:r>
        <w:rPr>
          <w:color w:val="231F20"/>
          <w:spacing w:val="-14"/>
          <w:w w:val="105"/>
        </w:rPr>
        <w:t> </w:t>
      </w:r>
      <w:r>
        <w:rPr>
          <w:color w:val="231F20"/>
          <w:w w:val="105"/>
        </w:rPr>
        <w:t>la</w:t>
      </w:r>
      <w:r>
        <w:rPr>
          <w:color w:val="231F20"/>
          <w:spacing w:val="-14"/>
          <w:w w:val="105"/>
        </w:rPr>
        <w:t> </w:t>
      </w:r>
      <w:r>
        <w:rPr>
          <w:color w:val="231F20"/>
          <w:w w:val="105"/>
        </w:rPr>
        <w:t>verdad.</w:t>
      </w:r>
      <w:r>
        <w:rPr>
          <w:color w:val="231F20"/>
          <w:spacing w:val="-14"/>
          <w:w w:val="105"/>
        </w:rPr>
        <w:t> </w:t>
      </w:r>
      <w:r>
        <w:rPr>
          <w:color w:val="231F20"/>
          <w:w w:val="105"/>
        </w:rPr>
        <w:t>A</w:t>
      </w:r>
      <w:r>
        <w:rPr>
          <w:color w:val="231F20"/>
          <w:spacing w:val="-14"/>
          <w:w w:val="105"/>
        </w:rPr>
        <w:t> </w:t>
      </w:r>
      <w:r>
        <w:rPr>
          <w:color w:val="231F20"/>
          <w:w w:val="105"/>
        </w:rPr>
        <w:t>su</w:t>
      </w:r>
      <w:r>
        <w:rPr>
          <w:color w:val="231F20"/>
          <w:spacing w:val="-14"/>
          <w:w w:val="105"/>
        </w:rPr>
        <w:t> </w:t>
      </w:r>
      <w:r>
        <w:rPr>
          <w:color w:val="231F20"/>
          <w:w w:val="105"/>
        </w:rPr>
        <w:t>vez,</w:t>
      </w:r>
      <w:r>
        <w:rPr>
          <w:color w:val="231F20"/>
          <w:spacing w:val="-14"/>
          <w:w w:val="105"/>
        </w:rPr>
        <w:t> </w:t>
      </w:r>
      <w:r>
        <w:rPr>
          <w:color w:val="231F20"/>
          <w:w w:val="105"/>
        </w:rPr>
        <w:t>esa búsqueda profunda que se ha propuesto el sujeto lírico debe tener en cuenta</w:t>
      </w:r>
      <w:r>
        <w:rPr>
          <w:color w:val="231F20"/>
          <w:spacing w:val="-14"/>
          <w:w w:val="105"/>
        </w:rPr>
        <w:t> </w:t>
      </w:r>
      <w:r>
        <w:rPr>
          <w:color w:val="231F20"/>
          <w:w w:val="105"/>
        </w:rPr>
        <w:t>no</w:t>
      </w:r>
      <w:r>
        <w:rPr>
          <w:color w:val="231F20"/>
          <w:spacing w:val="-14"/>
          <w:w w:val="105"/>
        </w:rPr>
        <w:t> </w:t>
      </w:r>
      <w:r>
        <w:rPr>
          <w:color w:val="231F20"/>
          <w:w w:val="105"/>
        </w:rPr>
        <w:t>sólo</w:t>
      </w:r>
      <w:r>
        <w:rPr>
          <w:color w:val="231F20"/>
          <w:spacing w:val="-14"/>
          <w:w w:val="105"/>
        </w:rPr>
        <w:t> </w:t>
      </w:r>
      <w:r>
        <w:rPr>
          <w:color w:val="231F20"/>
          <w:w w:val="105"/>
        </w:rPr>
        <w:t>la</w:t>
      </w:r>
      <w:r>
        <w:rPr>
          <w:color w:val="231F20"/>
          <w:spacing w:val="-14"/>
          <w:w w:val="105"/>
        </w:rPr>
        <w:t> </w:t>
      </w:r>
      <w:r>
        <w:rPr>
          <w:color w:val="231F20"/>
          <w:w w:val="105"/>
        </w:rPr>
        <w:t>brevedad</w:t>
      </w:r>
      <w:r>
        <w:rPr>
          <w:color w:val="231F20"/>
          <w:spacing w:val="-13"/>
          <w:w w:val="105"/>
        </w:rPr>
        <w:t> </w:t>
      </w:r>
      <w:r>
        <w:rPr>
          <w:color w:val="231F20"/>
          <w:w w:val="105"/>
        </w:rPr>
        <w:t>del</w:t>
      </w:r>
      <w:r>
        <w:rPr>
          <w:color w:val="231F20"/>
          <w:spacing w:val="-14"/>
          <w:w w:val="105"/>
        </w:rPr>
        <w:t> </w:t>
      </w:r>
      <w:r>
        <w:rPr>
          <w:color w:val="231F20"/>
          <w:spacing w:val="-5"/>
          <w:w w:val="105"/>
        </w:rPr>
        <w:t>amor,</w:t>
      </w:r>
      <w:r>
        <w:rPr>
          <w:color w:val="231F20"/>
          <w:spacing w:val="-14"/>
          <w:w w:val="105"/>
        </w:rPr>
        <w:t> </w:t>
      </w:r>
      <w:r>
        <w:rPr>
          <w:color w:val="231F20"/>
          <w:w w:val="105"/>
        </w:rPr>
        <w:t>sino</w:t>
      </w:r>
      <w:r>
        <w:rPr>
          <w:color w:val="231F20"/>
          <w:spacing w:val="-14"/>
          <w:w w:val="105"/>
        </w:rPr>
        <w:t> </w:t>
      </w:r>
      <w:r>
        <w:rPr>
          <w:color w:val="231F20"/>
          <w:w w:val="105"/>
        </w:rPr>
        <w:t>también</w:t>
      </w:r>
      <w:r>
        <w:rPr>
          <w:color w:val="231F20"/>
          <w:spacing w:val="-13"/>
          <w:w w:val="105"/>
        </w:rPr>
        <w:t> </w:t>
      </w:r>
      <w:r>
        <w:rPr>
          <w:color w:val="231F20"/>
          <w:w w:val="105"/>
        </w:rPr>
        <w:t>el</w:t>
      </w:r>
      <w:r>
        <w:rPr>
          <w:color w:val="231F20"/>
          <w:spacing w:val="-14"/>
          <w:w w:val="105"/>
        </w:rPr>
        <w:t> </w:t>
      </w:r>
      <w:r>
        <w:rPr>
          <w:color w:val="231F20"/>
          <w:w w:val="105"/>
        </w:rPr>
        <w:t>prolongado</w:t>
      </w:r>
      <w:r>
        <w:rPr>
          <w:color w:val="231F20"/>
          <w:spacing w:val="-14"/>
          <w:w w:val="105"/>
        </w:rPr>
        <w:t> </w:t>
      </w:r>
      <w:r>
        <w:rPr>
          <w:color w:val="231F20"/>
          <w:w w:val="105"/>
        </w:rPr>
        <w:t>espacio que ocupa el olvido cuando pretende cubrir con su manto de sombras todo</w:t>
      </w:r>
      <w:r>
        <w:rPr>
          <w:color w:val="231F20"/>
          <w:spacing w:val="-8"/>
          <w:w w:val="105"/>
        </w:rPr>
        <w:t> </w:t>
      </w:r>
      <w:r>
        <w:rPr>
          <w:color w:val="231F20"/>
          <w:w w:val="105"/>
        </w:rPr>
        <w:t>aquello</w:t>
      </w:r>
      <w:r>
        <w:rPr>
          <w:color w:val="231F20"/>
          <w:spacing w:val="-7"/>
          <w:w w:val="105"/>
        </w:rPr>
        <w:t> </w:t>
      </w:r>
      <w:r>
        <w:rPr>
          <w:color w:val="231F20"/>
          <w:w w:val="105"/>
        </w:rPr>
        <w:t>que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pasado</w:t>
      </w:r>
      <w:r>
        <w:rPr>
          <w:color w:val="231F20"/>
          <w:spacing w:val="-8"/>
          <w:w w:val="105"/>
        </w:rPr>
        <w:t> </w:t>
      </w:r>
      <w:r>
        <w:rPr>
          <w:color w:val="231F20"/>
          <w:w w:val="105"/>
        </w:rPr>
        <w:t>“fue”.</w:t>
      </w:r>
      <w:r>
        <w:rPr>
          <w:color w:val="231F20"/>
          <w:spacing w:val="-8"/>
          <w:w w:val="105"/>
        </w:rPr>
        <w:t> </w:t>
      </w:r>
      <w:r>
        <w:rPr>
          <w:color w:val="231F20"/>
          <w:w w:val="105"/>
        </w:rPr>
        <w:t>Es</w:t>
      </w:r>
      <w:r>
        <w:rPr>
          <w:color w:val="231F20"/>
          <w:spacing w:val="-8"/>
          <w:w w:val="105"/>
        </w:rPr>
        <w:t> </w:t>
      </w:r>
      <w:r>
        <w:rPr>
          <w:color w:val="231F20"/>
          <w:w w:val="105"/>
        </w:rPr>
        <w:t>el</w:t>
      </w:r>
      <w:r>
        <w:rPr>
          <w:color w:val="231F20"/>
          <w:spacing w:val="-8"/>
          <w:w w:val="105"/>
        </w:rPr>
        <w:t> </w:t>
      </w:r>
      <w:r>
        <w:rPr>
          <w:color w:val="231F20"/>
          <w:w w:val="105"/>
        </w:rPr>
        <w:t>“infinito</w:t>
      </w:r>
      <w:r>
        <w:rPr>
          <w:color w:val="231F20"/>
          <w:spacing w:val="-8"/>
          <w:w w:val="105"/>
        </w:rPr>
        <w:t> </w:t>
      </w:r>
      <w:r>
        <w:rPr>
          <w:color w:val="231F20"/>
          <w:w w:val="105"/>
        </w:rPr>
        <w:t>olvido”</w:t>
      </w:r>
      <w:r>
        <w:rPr>
          <w:color w:val="231F20"/>
          <w:spacing w:val="-8"/>
          <w:w w:val="105"/>
        </w:rPr>
        <w:t> </w:t>
      </w:r>
      <w:r>
        <w:rPr>
          <w:color w:val="231F20"/>
          <w:w w:val="105"/>
        </w:rPr>
        <w:t>que</w:t>
      </w:r>
      <w:r>
        <w:rPr>
          <w:color w:val="231F20"/>
          <w:spacing w:val="-8"/>
          <w:w w:val="105"/>
        </w:rPr>
        <w:t> </w:t>
      </w:r>
      <w:r>
        <w:rPr>
          <w:color w:val="231F20"/>
          <w:w w:val="105"/>
        </w:rPr>
        <w:t>ha</w:t>
      </w:r>
      <w:r>
        <w:rPr>
          <w:color w:val="231F20"/>
          <w:spacing w:val="-8"/>
          <w:w w:val="105"/>
        </w:rPr>
        <w:t> </w:t>
      </w:r>
      <w:r>
        <w:rPr>
          <w:color w:val="231F20"/>
          <w:w w:val="105"/>
        </w:rPr>
        <w:t>venido ocupando sectores para la reflexión a lo </w:t>
      </w:r>
      <w:r>
        <w:rPr>
          <w:color w:val="231F20"/>
          <w:spacing w:val="-3"/>
          <w:w w:val="105"/>
        </w:rPr>
        <w:t>largo </w:t>
      </w:r>
      <w:r>
        <w:rPr>
          <w:color w:val="231F20"/>
          <w:w w:val="105"/>
        </w:rPr>
        <w:t>y ancho de estos veintiún poemas</w:t>
      </w:r>
      <w:r>
        <w:rPr>
          <w:color w:val="231F20"/>
          <w:spacing w:val="-15"/>
          <w:w w:val="105"/>
        </w:rPr>
        <w:t> </w:t>
      </w:r>
      <w:r>
        <w:rPr>
          <w:color w:val="231F20"/>
          <w:w w:val="105"/>
        </w:rPr>
        <w:t>de</w:t>
      </w:r>
      <w:r>
        <w:rPr>
          <w:color w:val="231F20"/>
          <w:spacing w:val="-15"/>
          <w:w w:val="105"/>
        </w:rPr>
        <w:t> </w:t>
      </w:r>
      <w:r>
        <w:rPr>
          <w:color w:val="231F20"/>
          <w:w w:val="105"/>
        </w:rPr>
        <w:t>desazón</w:t>
      </w:r>
      <w:r>
        <w:rPr>
          <w:color w:val="231F20"/>
          <w:spacing w:val="-14"/>
          <w:w w:val="105"/>
        </w:rPr>
        <w:t> </w:t>
      </w:r>
      <w:r>
        <w:rPr>
          <w:color w:val="231F20"/>
          <w:w w:val="105"/>
        </w:rPr>
        <w:t>y</w:t>
      </w:r>
      <w:r>
        <w:rPr>
          <w:color w:val="231F20"/>
          <w:spacing w:val="-15"/>
          <w:w w:val="105"/>
        </w:rPr>
        <w:t> </w:t>
      </w:r>
      <w:r>
        <w:rPr>
          <w:color w:val="231F20"/>
          <w:w w:val="105"/>
        </w:rPr>
        <w:t>nostalgia.</w:t>
      </w:r>
    </w:p>
    <w:p>
      <w:pPr>
        <w:pStyle w:val="BodyText"/>
        <w:spacing w:line="307" w:lineRule="auto"/>
        <w:ind w:left="117" w:right="115" w:firstLine="396"/>
        <w:jc w:val="both"/>
      </w:pPr>
      <w:r>
        <w:rPr>
          <w:color w:val="231F20"/>
          <w:w w:val="238"/>
        </w:rPr>
        <w:t>l</w:t>
      </w:r>
      <w:r>
        <w:rPr>
          <w:color w:val="231F20"/>
          <w:w w:val="97"/>
        </w:rPr>
        <w:t>os</w:t>
      </w:r>
      <w:r>
        <w:rPr>
          <w:color w:val="231F20"/>
          <w:spacing w:val="13"/>
        </w:rPr>
        <w:t> </w:t>
      </w:r>
      <w:r>
        <w:rPr>
          <w:color w:val="231F20"/>
          <w:w w:val="96"/>
        </w:rPr>
        <w:t>versos</w:t>
      </w:r>
      <w:r>
        <w:rPr>
          <w:color w:val="231F20"/>
          <w:spacing w:val="13"/>
        </w:rPr>
        <w:t> </w:t>
      </w:r>
      <w:r>
        <w:rPr>
          <w:color w:val="231F20"/>
          <w:w w:val="99"/>
        </w:rPr>
        <w:t>7</w:t>
      </w:r>
      <w:r>
        <w:rPr>
          <w:color w:val="231F20"/>
          <w:spacing w:val="13"/>
        </w:rPr>
        <w:t> </w:t>
      </w:r>
      <w:r>
        <w:rPr>
          <w:color w:val="231F20"/>
          <w:w w:val="92"/>
        </w:rPr>
        <w:t>y</w:t>
      </w:r>
      <w:r>
        <w:rPr>
          <w:color w:val="231F20"/>
          <w:spacing w:val="13"/>
        </w:rPr>
        <w:t> </w:t>
      </w:r>
      <w:r>
        <w:rPr>
          <w:color w:val="231F20"/>
          <w:w w:val="99"/>
        </w:rPr>
        <w:t>8</w:t>
      </w:r>
      <w:r>
        <w:rPr>
          <w:color w:val="231F20"/>
          <w:spacing w:val="13"/>
        </w:rPr>
        <w:t> </w:t>
      </w:r>
      <w:r>
        <w:rPr>
          <w:color w:val="231F20"/>
          <w:spacing w:val="-1"/>
          <w:w w:val="103"/>
        </w:rPr>
        <w:t>permite</w:t>
      </w:r>
      <w:r>
        <w:rPr>
          <w:color w:val="231F20"/>
          <w:w w:val="103"/>
        </w:rPr>
        <w:t>n</w:t>
      </w:r>
      <w:r>
        <w:rPr>
          <w:color w:val="231F20"/>
          <w:spacing w:val="13"/>
        </w:rPr>
        <w:t> </w:t>
      </w:r>
      <w:r>
        <w:rPr>
          <w:color w:val="231F20"/>
          <w:spacing w:val="-1"/>
          <w:w w:val="101"/>
        </w:rPr>
        <w:t>qu</w:t>
      </w:r>
      <w:r>
        <w:rPr>
          <w:color w:val="231F20"/>
          <w:w w:val="101"/>
        </w:rPr>
        <w:t>e</w:t>
      </w:r>
      <w:r>
        <w:rPr>
          <w:color w:val="231F20"/>
          <w:spacing w:val="13"/>
        </w:rPr>
        <w:t> </w:t>
      </w:r>
      <w:r>
        <w:rPr>
          <w:color w:val="231F20"/>
          <w:spacing w:val="-1"/>
          <w:w w:val="102"/>
        </w:rPr>
        <w:t>l</w:t>
      </w:r>
      <w:r>
        <w:rPr>
          <w:color w:val="231F20"/>
          <w:w w:val="102"/>
        </w:rPr>
        <w:t>a</w:t>
      </w:r>
      <w:r>
        <w:rPr>
          <w:color w:val="231F20"/>
          <w:spacing w:val="13"/>
        </w:rPr>
        <w:t> </w:t>
      </w:r>
      <w:r>
        <w:rPr>
          <w:color w:val="231F20"/>
          <w:spacing w:val="-1"/>
          <w:w w:val="103"/>
        </w:rPr>
        <w:t>máquin</w:t>
      </w:r>
      <w:r>
        <w:rPr>
          <w:color w:val="231F20"/>
          <w:w w:val="103"/>
        </w:rPr>
        <w:t>a</w:t>
      </w:r>
      <w:r>
        <w:rPr>
          <w:color w:val="231F20"/>
          <w:spacing w:val="13"/>
        </w:rPr>
        <w:t> </w:t>
      </w:r>
      <w:r>
        <w:rPr>
          <w:color w:val="231F20"/>
          <w:spacing w:val="-1"/>
          <w:w w:val="104"/>
        </w:rPr>
        <w:t>de</w:t>
      </w:r>
      <w:r>
        <w:rPr>
          <w:color w:val="231F20"/>
          <w:w w:val="104"/>
        </w:rPr>
        <w:t>l</w:t>
      </w:r>
      <w:r>
        <w:rPr>
          <w:color w:val="231F20"/>
          <w:spacing w:val="14"/>
        </w:rPr>
        <w:t> </w:t>
      </w:r>
      <w:r>
        <w:rPr>
          <w:color w:val="231F20"/>
          <w:spacing w:val="-8"/>
          <w:w w:val="100"/>
        </w:rPr>
        <w:t>r</w:t>
      </w:r>
      <w:r>
        <w:rPr>
          <w:color w:val="231F20"/>
          <w:w w:val="101"/>
        </w:rPr>
        <w:t>ecue</w:t>
      </w:r>
      <w:r>
        <w:rPr>
          <w:color w:val="231F20"/>
          <w:spacing w:val="-8"/>
          <w:w w:val="101"/>
        </w:rPr>
        <w:t>r</w:t>
      </w:r>
      <w:r>
        <w:rPr>
          <w:color w:val="231F20"/>
          <w:spacing w:val="-1"/>
          <w:w w:val="105"/>
        </w:rPr>
        <w:t>d</w:t>
      </w:r>
      <w:r>
        <w:rPr>
          <w:color w:val="231F20"/>
          <w:w w:val="105"/>
        </w:rPr>
        <w:t>o</w:t>
      </w:r>
      <w:r>
        <w:rPr>
          <w:color w:val="231F20"/>
          <w:spacing w:val="13"/>
        </w:rPr>
        <w:t> </w:t>
      </w:r>
      <w:r>
        <w:rPr>
          <w:color w:val="231F20"/>
          <w:w w:val="95"/>
        </w:rPr>
        <w:t>se</w:t>
      </w:r>
      <w:r>
        <w:rPr>
          <w:color w:val="231F20"/>
          <w:spacing w:val="13"/>
        </w:rPr>
        <w:t> </w:t>
      </w:r>
      <w:r>
        <w:rPr>
          <w:color w:val="231F20"/>
          <w:spacing w:val="-1"/>
          <w:w w:val="105"/>
        </w:rPr>
        <w:t>imponga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olvido.</w:t>
      </w:r>
      <w:r>
        <w:rPr>
          <w:color w:val="231F20"/>
          <w:spacing w:val="-12"/>
          <w:w w:val="105"/>
        </w:rPr>
        <w:t> </w:t>
      </w:r>
      <w:r>
        <w:rPr>
          <w:color w:val="231F20"/>
          <w:w w:val="105"/>
        </w:rPr>
        <w:t>de</w:t>
      </w:r>
      <w:r>
        <w:rPr>
          <w:color w:val="231F20"/>
          <w:spacing w:val="-12"/>
          <w:w w:val="105"/>
        </w:rPr>
        <w:t> </w:t>
      </w:r>
      <w:r>
        <w:rPr>
          <w:color w:val="231F20"/>
          <w:w w:val="105"/>
        </w:rPr>
        <w:t>manera</w:t>
      </w:r>
      <w:r>
        <w:rPr>
          <w:color w:val="231F20"/>
          <w:spacing w:val="-12"/>
          <w:w w:val="105"/>
        </w:rPr>
        <w:t> </w:t>
      </w:r>
      <w:r>
        <w:rPr>
          <w:color w:val="231F20"/>
          <w:w w:val="105"/>
        </w:rPr>
        <w:t>inconsciente,</w:t>
      </w:r>
      <w:r>
        <w:rPr>
          <w:color w:val="231F20"/>
          <w:spacing w:val="-12"/>
          <w:w w:val="105"/>
        </w:rPr>
        <w:t> </w:t>
      </w:r>
      <w:r>
        <w:rPr>
          <w:color w:val="231F20"/>
          <w:w w:val="105"/>
        </w:rPr>
        <w:t>quizá,</w:t>
      </w:r>
      <w:r>
        <w:rPr>
          <w:color w:val="231F20"/>
          <w:spacing w:val="-12"/>
          <w:w w:val="105"/>
        </w:rPr>
        <w:t> </w:t>
      </w:r>
      <w:r>
        <w:rPr>
          <w:color w:val="231F20"/>
          <w:w w:val="105"/>
        </w:rPr>
        <w:t>el</w:t>
      </w:r>
      <w:r>
        <w:rPr>
          <w:color w:val="231F20"/>
          <w:spacing w:val="-12"/>
          <w:w w:val="105"/>
        </w:rPr>
        <w:t> </w:t>
      </w:r>
      <w:r>
        <w:rPr>
          <w:color w:val="231F20"/>
          <w:w w:val="105"/>
        </w:rPr>
        <w:t>poeta</w:t>
      </w:r>
      <w:r>
        <w:rPr>
          <w:color w:val="231F20"/>
          <w:spacing w:val="-12"/>
          <w:w w:val="105"/>
        </w:rPr>
        <w:t> </w:t>
      </w:r>
      <w:r>
        <w:rPr>
          <w:color w:val="231F20"/>
          <w:w w:val="105"/>
        </w:rPr>
        <w:t>continúa</w:t>
      </w:r>
      <w:r>
        <w:rPr>
          <w:color w:val="231F20"/>
          <w:spacing w:val="-12"/>
          <w:w w:val="105"/>
        </w:rPr>
        <w:t> </w:t>
      </w:r>
      <w:r>
        <w:rPr>
          <w:color w:val="231F20"/>
          <w:w w:val="105"/>
        </w:rPr>
        <w:t>contra- poniendo pasado y presente. dice: “En las noches como ésta”; hay en- tonces</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dolorosa</w:t>
      </w:r>
      <w:r>
        <w:rPr>
          <w:color w:val="231F20"/>
          <w:spacing w:val="-10"/>
          <w:w w:val="105"/>
        </w:rPr>
        <w:t> </w:t>
      </w:r>
      <w:r>
        <w:rPr>
          <w:color w:val="231F20"/>
          <w:w w:val="105"/>
        </w:rPr>
        <w:t>existencia–</w:t>
      </w:r>
      <w:r>
        <w:rPr>
          <w:color w:val="231F20"/>
          <w:spacing w:val="-11"/>
          <w:w w:val="105"/>
        </w:rPr>
        <w:t> </w:t>
      </w:r>
      <w:r>
        <w:rPr>
          <w:color w:val="231F20"/>
          <w:w w:val="105"/>
        </w:rPr>
        <w:t>al</w:t>
      </w:r>
      <w:r>
        <w:rPr>
          <w:color w:val="231F20"/>
          <w:spacing w:val="-10"/>
          <w:w w:val="105"/>
        </w:rPr>
        <w:t> </w:t>
      </w:r>
      <w:r>
        <w:rPr>
          <w:color w:val="231F20"/>
          <w:w w:val="105"/>
        </w:rPr>
        <w:t>menos</w:t>
      </w:r>
      <w:r>
        <w:rPr>
          <w:color w:val="231F20"/>
          <w:spacing w:val="-10"/>
          <w:w w:val="105"/>
        </w:rPr>
        <w:t> </w:t>
      </w:r>
      <w:r>
        <w:rPr>
          <w:color w:val="231F20"/>
          <w:w w:val="105"/>
        </w:rPr>
        <w:t>dos</w:t>
      </w:r>
      <w:r>
        <w:rPr>
          <w:color w:val="231F20"/>
          <w:spacing w:val="-10"/>
          <w:w w:val="105"/>
        </w:rPr>
        <w:t> </w:t>
      </w:r>
      <w:r>
        <w:rPr>
          <w:color w:val="231F20"/>
          <w:w w:val="105"/>
        </w:rPr>
        <w:t>noches</w:t>
      </w:r>
      <w:r>
        <w:rPr>
          <w:color w:val="231F20"/>
          <w:spacing w:val="-10"/>
          <w:w w:val="105"/>
        </w:rPr>
        <w:t> </w:t>
      </w:r>
      <w:r>
        <w:rPr>
          <w:color w:val="231F20"/>
          <w:w w:val="105"/>
        </w:rPr>
        <w:t>que</w:t>
      </w:r>
      <w:r>
        <w:rPr>
          <w:color w:val="231F20"/>
          <w:spacing w:val="-10"/>
          <w:w w:val="105"/>
        </w:rPr>
        <w:t> </w:t>
      </w:r>
      <w:r>
        <w:rPr>
          <w:color w:val="231F20"/>
          <w:w w:val="105"/>
        </w:rPr>
        <w:t>debe</w:t>
      </w:r>
      <w:r>
        <w:rPr>
          <w:color w:val="231F20"/>
          <w:spacing w:val="-10"/>
          <w:w w:val="105"/>
        </w:rPr>
        <w:t> </w:t>
      </w:r>
      <w:r>
        <w:rPr>
          <w:color w:val="231F20"/>
          <w:w w:val="105"/>
        </w:rPr>
        <w:t>actua- lizar: la primera, aquella en que al tenerla en sus brazos vivía la certeza de</w:t>
      </w:r>
      <w:r>
        <w:rPr>
          <w:color w:val="231F20"/>
          <w:spacing w:val="-22"/>
          <w:w w:val="105"/>
        </w:rPr>
        <w:t> </w:t>
      </w:r>
      <w:r>
        <w:rPr>
          <w:color w:val="231F20"/>
          <w:w w:val="105"/>
        </w:rPr>
        <w:t>que</w:t>
      </w:r>
      <w:r>
        <w:rPr>
          <w:color w:val="231F20"/>
          <w:spacing w:val="-22"/>
          <w:w w:val="105"/>
        </w:rPr>
        <w:t> </w:t>
      </w:r>
      <w:r>
        <w:rPr>
          <w:color w:val="231F20"/>
          <w:w w:val="105"/>
        </w:rPr>
        <w:t>todos</w:t>
      </w:r>
      <w:r>
        <w:rPr>
          <w:color w:val="231F20"/>
          <w:spacing w:val="-21"/>
          <w:w w:val="105"/>
        </w:rPr>
        <w:t> </w:t>
      </w:r>
      <w:r>
        <w:rPr>
          <w:color w:val="231F20"/>
          <w:w w:val="105"/>
        </w:rPr>
        <w:t>los</w:t>
      </w:r>
      <w:r>
        <w:rPr>
          <w:color w:val="231F20"/>
          <w:spacing w:val="-22"/>
          <w:w w:val="105"/>
        </w:rPr>
        <w:t> </w:t>
      </w:r>
      <w:r>
        <w:rPr>
          <w:color w:val="231F20"/>
          <w:w w:val="105"/>
        </w:rPr>
        <w:t>sentimientos</w:t>
      </w:r>
      <w:r>
        <w:rPr>
          <w:color w:val="231F20"/>
          <w:spacing w:val="-22"/>
          <w:w w:val="105"/>
        </w:rPr>
        <w:t> </w:t>
      </w:r>
      <w:r>
        <w:rPr>
          <w:color w:val="231F20"/>
          <w:w w:val="105"/>
        </w:rPr>
        <w:t>abarcados</w:t>
      </w:r>
      <w:r>
        <w:rPr>
          <w:color w:val="231F20"/>
          <w:spacing w:val="-22"/>
          <w:w w:val="105"/>
        </w:rPr>
        <w:t> </w:t>
      </w:r>
      <w:r>
        <w:rPr>
          <w:color w:val="231F20"/>
          <w:w w:val="105"/>
        </w:rPr>
        <w:t>por</w:t>
      </w:r>
      <w:r>
        <w:rPr>
          <w:color w:val="231F20"/>
          <w:spacing w:val="-22"/>
          <w:w w:val="105"/>
        </w:rPr>
        <w:t> </w:t>
      </w:r>
      <w:r>
        <w:rPr>
          <w:color w:val="231F20"/>
          <w:w w:val="105"/>
        </w:rPr>
        <w:t>su</w:t>
      </w:r>
      <w:r>
        <w:rPr>
          <w:color w:val="231F20"/>
          <w:spacing w:val="-22"/>
          <w:w w:val="105"/>
        </w:rPr>
        <w:t> </w:t>
      </w:r>
      <w:r>
        <w:rPr>
          <w:color w:val="231F20"/>
          <w:w w:val="105"/>
        </w:rPr>
        <w:t>alma</w:t>
      </w:r>
      <w:r>
        <w:rPr>
          <w:color w:val="231F20"/>
          <w:spacing w:val="-22"/>
          <w:w w:val="105"/>
        </w:rPr>
        <w:t> </w:t>
      </w:r>
      <w:r>
        <w:rPr>
          <w:color w:val="231F20"/>
          <w:w w:val="105"/>
        </w:rPr>
        <w:t>enamorada</w:t>
      </w:r>
      <w:r>
        <w:rPr>
          <w:color w:val="231F20"/>
          <w:spacing w:val="-22"/>
          <w:w w:val="105"/>
        </w:rPr>
        <w:t> </w:t>
      </w:r>
      <w:r>
        <w:rPr>
          <w:color w:val="231F20"/>
          <w:w w:val="105"/>
        </w:rPr>
        <w:t>podrían fructificar y triunfar sobre el olvido; la segunda, la de este presente en donde pretende entender qué ha</w:t>
      </w:r>
      <w:r>
        <w:rPr>
          <w:color w:val="231F20"/>
          <w:spacing w:val="-24"/>
          <w:w w:val="105"/>
        </w:rPr>
        <w:t> </w:t>
      </w:r>
      <w:r>
        <w:rPr>
          <w:color w:val="231F20"/>
          <w:w w:val="105"/>
        </w:rPr>
        <w:t>pasado.</w:t>
      </w:r>
    </w:p>
    <w:p>
      <w:pPr>
        <w:pStyle w:val="BodyText"/>
        <w:spacing w:line="307" w:lineRule="auto"/>
        <w:ind w:left="117" w:right="116" w:firstLine="396"/>
        <w:jc w:val="both"/>
      </w:pPr>
      <w:r>
        <w:rPr>
          <w:color w:val="231F20"/>
          <w:w w:val="105"/>
        </w:rPr>
        <w:t>Al modo heracliteano y teniendo en cuenta la idea de la unidad de los</w:t>
      </w:r>
      <w:r>
        <w:rPr>
          <w:color w:val="231F20"/>
          <w:spacing w:val="-6"/>
          <w:w w:val="105"/>
        </w:rPr>
        <w:t> </w:t>
      </w:r>
      <w:r>
        <w:rPr>
          <w:color w:val="231F20"/>
          <w:w w:val="105"/>
        </w:rPr>
        <w:t>opuestos</w:t>
      </w:r>
      <w:r>
        <w:rPr>
          <w:color w:val="231F20"/>
          <w:spacing w:val="-7"/>
          <w:w w:val="105"/>
        </w:rPr>
        <w:t> </w:t>
      </w:r>
      <w:r>
        <w:rPr>
          <w:color w:val="231F20"/>
          <w:w w:val="105"/>
        </w:rPr>
        <w:t>ya</w:t>
      </w:r>
      <w:r>
        <w:rPr>
          <w:color w:val="231F20"/>
          <w:spacing w:val="-6"/>
          <w:w w:val="105"/>
        </w:rPr>
        <w:t> </w:t>
      </w:r>
      <w:r>
        <w:rPr>
          <w:color w:val="231F20"/>
          <w:w w:val="105"/>
        </w:rPr>
        <w:t>comentada</w:t>
      </w:r>
      <w:r>
        <w:rPr>
          <w:color w:val="231F20"/>
          <w:spacing w:val="-6"/>
          <w:w w:val="105"/>
        </w:rPr>
        <w:t> </w:t>
      </w:r>
      <w:r>
        <w:rPr>
          <w:i/>
          <w:color w:val="231F20"/>
          <w:w w:val="105"/>
        </w:rPr>
        <w:t>supra</w:t>
      </w:r>
      <w:r>
        <w:rPr>
          <w:i/>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poema</w:t>
      </w:r>
      <w:r>
        <w:rPr>
          <w:color w:val="231F20"/>
          <w:spacing w:val="-6"/>
          <w:w w:val="105"/>
        </w:rPr>
        <w:t> </w:t>
      </w:r>
      <w:r>
        <w:rPr>
          <w:color w:val="231F20"/>
          <w:w w:val="105"/>
        </w:rPr>
        <w:t>2,</w:t>
      </w:r>
      <w:r>
        <w:rPr>
          <w:color w:val="231F20"/>
          <w:spacing w:val="-6"/>
          <w:w w:val="105"/>
        </w:rPr>
        <w:t> </w:t>
      </w:r>
      <w:r>
        <w:rPr>
          <w:color w:val="231F20"/>
          <w:w w:val="105"/>
        </w:rPr>
        <w:t>es</w:t>
      </w:r>
      <w:r>
        <w:rPr>
          <w:color w:val="231F20"/>
          <w:spacing w:val="-6"/>
          <w:w w:val="105"/>
        </w:rPr>
        <w:t> </w:t>
      </w:r>
      <w:r>
        <w:rPr>
          <w:color w:val="231F20"/>
          <w:w w:val="105"/>
        </w:rPr>
        <w:t>posible</w:t>
      </w:r>
      <w:r>
        <w:rPr>
          <w:color w:val="231F20"/>
          <w:spacing w:val="-6"/>
          <w:w w:val="105"/>
        </w:rPr>
        <w:t> </w:t>
      </w:r>
      <w:r>
        <w:rPr>
          <w:color w:val="231F20"/>
          <w:w w:val="105"/>
        </w:rPr>
        <w:t>concebir</w:t>
      </w:r>
      <w:r>
        <w:rPr>
          <w:color w:val="231F20"/>
          <w:spacing w:val="-6"/>
          <w:w w:val="105"/>
        </w:rPr>
        <w:t> </w:t>
      </w:r>
      <w:r>
        <w:rPr>
          <w:color w:val="231F20"/>
          <w:w w:val="105"/>
        </w:rPr>
        <w:t>dos noches iguales que albergan situaciones contrarias: en una, el amor; en </w:t>
      </w:r>
      <w:r>
        <w:rPr>
          <w:color w:val="231F20"/>
          <w:spacing w:val="-1"/>
          <w:w w:val="102"/>
        </w:rPr>
        <w:t>l</w:t>
      </w:r>
      <w:r>
        <w:rPr>
          <w:color w:val="231F20"/>
          <w:w w:val="102"/>
        </w:rPr>
        <w:t>a</w:t>
      </w:r>
      <w:r>
        <w:rPr>
          <w:color w:val="231F20"/>
        </w:rPr>
        <w:t> </w:t>
      </w:r>
      <w:r>
        <w:rPr>
          <w:color w:val="231F20"/>
          <w:spacing w:val="-22"/>
        </w:rPr>
        <w:t> </w:t>
      </w:r>
      <w:r>
        <w:rPr>
          <w:color w:val="231F20"/>
          <w:w w:val="104"/>
        </w:rPr>
        <w:t>otra,</w:t>
      </w:r>
      <w:r>
        <w:rPr>
          <w:color w:val="231F20"/>
        </w:rPr>
        <w:t> </w:t>
      </w:r>
      <w:r>
        <w:rPr>
          <w:color w:val="231F20"/>
          <w:spacing w:val="-22"/>
        </w:rPr>
        <w:t> </w:t>
      </w:r>
      <w:r>
        <w:rPr>
          <w:color w:val="231F20"/>
          <w:spacing w:val="-1"/>
          <w:w w:val="102"/>
        </w:rPr>
        <w:t>l</w:t>
      </w:r>
      <w:r>
        <w:rPr>
          <w:color w:val="231F20"/>
          <w:w w:val="102"/>
        </w:rPr>
        <w:t>a</w:t>
      </w:r>
      <w:r>
        <w:rPr>
          <w:color w:val="231F20"/>
        </w:rPr>
        <w:t> </w:t>
      </w:r>
      <w:r>
        <w:rPr>
          <w:color w:val="231F20"/>
          <w:spacing w:val="-22"/>
        </w:rPr>
        <w:t> </w:t>
      </w:r>
      <w:r>
        <w:rPr>
          <w:color w:val="231F20"/>
          <w:spacing w:val="-1"/>
          <w:w w:val="101"/>
        </w:rPr>
        <w:t>desesperad</w:t>
      </w:r>
      <w:r>
        <w:rPr>
          <w:color w:val="231F20"/>
          <w:w w:val="101"/>
        </w:rPr>
        <w:t>a</w:t>
      </w:r>
      <w:r>
        <w:rPr>
          <w:color w:val="231F20"/>
        </w:rPr>
        <w:t> </w:t>
      </w:r>
      <w:r>
        <w:rPr>
          <w:color w:val="231F20"/>
          <w:spacing w:val="-21"/>
        </w:rPr>
        <w:t> </w:t>
      </w:r>
      <w:r>
        <w:rPr>
          <w:color w:val="231F20"/>
          <w:spacing w:val="-1"/>
          <w:w w:val="102"/>
        </w:rPr>
        <w:t>necesida</w:t>
      </w:r>
      <w:r>
        <w:rPr>
          <w:color w:val="231F20"/>
          <w:w w:val="102"/>
        </w:rPr>
        <w:t>d</w:t>
      </w:r>
      <w:r>
        <w:rPr>
          <w:color w:val="231F20"/>
        </w:rPr>
        <w:t> </w:t>
      </w:r>
      <w:r>
        <w:rPr>
          <w:color w:val="231F20"/>
          <w:spacing w:val="-21"/>
        </w:rPr>
        <w:t> </w:t>
      </w:r>
      <w:r>
        <w:rPr>
          <w:color w:val="231F20"/>
          <w:spacing w:val="-1"/>
          <w:w w:val="104"/>
        </w:rPr>
        <w:t>d</w:t>
      </w:r>
      <w:r>
        <w:rPr>
          <w:color w:val="231F20"/>
          <w:w w:val="104"/>
        </w:rPr>
        <w:t>e</w:t>
      </w:r>
      <w:r>
        <w:rPr>
          <w:color w:val="231F20"/>
        </w:rPr>
        <w:t> </w:t>
      </w:r>
      <w:r>
        <w:rPr>
          <w:color w:val="231F20"/>
          <w:spacing w:val="-22"/>
        </w:rPr>
        <w:t> </w:t>
      </w:r>
      <w:r>
        <w:rPr>
          <w:color w:val="231F20"/>
          <w:w w:val="101"/>
        </w:rPr>
        <w:t>olvida</w:t>
      </w:r>
      <w:r>
        <w:rPr>
          <w:color w:val="231F20"/>
          <w:spacing w:val="-23"/>
          <w:w w:val="100"/>
        </w:rPr>
        <w:t>r</w:t>
      </w:r>
      <w:r>
        <w:rPr>
          <w:color w:val="231F20"/>
          <w:w w:val="133"/>
        </w:rPr>
        <w:t>.</w:t>
      </w:r>
      <w:r>
        <w:rPr>
          <w:color w:val="231F20"/>
        </w:rPr>
        <w:t> </w:t>
      </w:r>
      <w:r>
        <w:rPr>
          <w:color w:val="231F20"/>
          <w:spacing w:val="-22"/>
        </w:rPr>
        <w:t> </w:t>
      </w:r>
      <w:r>
        <w:rPr>
          <w:color w:val="231F20"/>
          <w:w w:val="118"/>
        </w:rPr>
        <w:t>“</w:t>
      </w:r>
      <w:r>
        <w:rPr>
          <w:color w:val="231F20"/>
          <w:w w:val="238"/>
        </w:rPr>
        <w:t>l</w:t>
      </w:r>
      <w:r>
        <w:rPr>
          <w:color w:val="231F20"/>
          <w:w w:val="101"/>
        </w:rPr>
        <w:t>a</w:t>
      </w:r>
      <w:r>
        <w:rPr>
          <w:color w:val="231F20"/>
        </w:rPr>
        <w:t> </w:t>
      </w:r>
      <w:r>
        <w:rPr>
          <w:color w:val="231F20"/>
          <w:spacing w:val="-22"/>
        </w:rPr>
        <w:t> </w:t>
      </w:r>
      <w:r>
        <w:rPr>
          <w:color w:val="231F20"/>
          <w:w w:val="98"/>
        </w:rPr>
        <w:t>besé</w:t>
      </w:r>
      <w:r>
        <w:rPr>
          <w:color w:val="231F20"/>
        </w:rPr>
        <w:t> </w:t>
      </w:r>
      <w:r>
        <w:rPr>
          <w:color w:val="231F20"/>
          <w:spacing w:val="-22"/>
        </w:rPr>
        <w:t> </w:t>
      </w:r>
      <w:r>
        <w:rPr>
          <w:color w:val="231F20"/>
          <w:spacing w:val="-1"/>
          <w:w w:val="99"/>
        </w:rPr>
        <w:t>tanta</w:t>
      </w:r>
      <w:r>
        <w:rPr>
          <w:color w:val="231F20"/>
          <w:w w:val="99"/>
        </w:rPr>
        <w:t>s</w:t>
      </w:r>
      <w:r>
        <w:rPr>
          <w:color w:val="231F20"/>
        </w:rPr>
        <w:t> </w:t>
      </w:r>
      <w:r>
        <w:rPr>
          <w:color w:val="231F20"/>
          <w:spacing w:val="-21"/>
        </w:rPr>
        <w:t> </w:t>
      </w:r>
      <w:r>
        <w:rPr>
          <w:color w:val="231F20"/>
          <w:w w:val="96"/>
        </w:rPr>
        <w:t>veces</w:t>
      </w:r>
      <w:r>
        <w:rPr>
          <w:color w:val="231F20"/>
        </w:rPr>
        <w:t> </w:t>
      </w:r>
      <w:r>
        <w:rPr>
          <w:color w:val="231F20"/>
          <w:spacing w:val="-22"/>
        </w:rPr>
        <w:t> </w:t>
      </w:r>
      <w:r>
        <w:rPr>
          <w:color w:val="231F20"/>
          <w:w w:val="101"/>
        </w:rPr>
        <w:t>bajo </w:t>
      </w:r>
      <w:r>
        <w:rPr>
          <w:color w:val="231F20"/>
          <w:w w:val="105"/>
        </w:rPr>
        <w:t>el cielo</w:t>
      </w:r>
      <w:r>
        <w:rPr>
          <w:color w:val="231F20"/>
          <w:spacing w:val="7"/>
          <w:w w:val="105"/>
        </w:rPr>
        <w:t> </w:t>
      </w:r>
      <w:r>
        <w:rPr>
          <w:color w:val="231F20"/>
          <w:w w:val="105"/>
        </w:rPr>
        <w:t>infinito”.</w:t>
      </w:r>
    </w:p>
    <w:p>
      <w:pPr>
        <w:pStyle w:val="BodyText"/>
        <w:spacing w:line="307" w:lineRule="auto"/>
        <w:ind w:left="117" w:right="115" w:firstLine="396"/>
        <w:jc w:val="both"/>
      </w:pPr>
      <w:r>
        <w:rPr>
          <w:color w:val="231F20"/>
        </w:rPr>
        <w:t>Sus bocas se juntaron y al hacerlo –presumiblemente, al menos– se juraban amor eterno bajo las estrellas de un cielo infinito. Hoy ese cielo continúa vivo y actuante a diferencia del sentimiento ausente que llena  el</w:t>
      </w:r>
    </w:p>
    <w:p>
      <w:pPr>
        <w:spacing w:after="0" w:line="307" w:lineRule="auto"/>
        <w:jc w:val="both"/>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117" w:right="116" w:hanging="1"/>
        <w:jc w:val="both"/>
      </w:pPr>
      <w:r>
        <w:rPr>
          <w:color w:val="231F20"/>
        </w:rPr>
        <w:t>paisaje de este </w:t>
      </w:r>
      <w:r>
        <w:rPr>
          <w:i/>
          <w:color w:val="231F20"/>
        </w:rPr>
        <w:t>hoy. </w:t>
      </w:r>
      <w:r>
        <w:rPr>
          <w:color w:val="231F20"/>
        </w:rPr>
        <w:t>de nuevo, dos tímidos microcosmos que se paraban frente al macrouniverso para mostrarle con soberbia que el amor que los unía  perduraría también.</w:t>
      </w:r>
    </w:p>
    <w:p>
      <w:pPr>
        <w:pStyle w:val="BodyText"/>
        <w:spacing w:line="307" w:lineRule="auto"/>
        <w:ind w:left="117" w:right="114" w:firstLine="396"/>
        <w:jc w:val="both"/>
      </w:pPr>
      <w:r>
        <w:rPr>
          <w:color w:val="231F20"/>
        </w:rPr>
        <w:t>El verso 11 reitera a manera de obsesiva respuesta a los contenidos del</w:t>
      </w:r>
      <w:r>
        <w:rPr>
          <w:color w:val="231F20"/>
          <w:spacing w:val="-5"/>
        </w:rPr>
        <w:t> </w:t>
      </w:r>
      <w:r>
        <w:rPr>
          <w:color w:val="231F20"/>
        </w:rPr>
        <w:t>pasado</w:t>
      </w:r>
      <w:r>
        <w:rPr>
          <w:color w:val="231F20"/>
          <w:spacing w:val="-6"/>
        </w:rPr>
        <w:t> </w:t>
      </w:r>
      <w:r>
        <w:rPr>
          <w:color w:val="231F20"/>
        </w:rPr>
        <w:t>el</w:t>
      </w:r>
      <w:r>
        <w:rPr>
          <w:color w:val="231F20"/>
          <w:spacing w:val="-6"/>
        </w:rPr>
        <w:t> </w:t>
      </w:r>
      <w:r>
        <w:rPr>
          <w:i/>
          <w:color w:val="231F20"/>
        </w:rPr>
        <w:t>leittmottiv</w:t>
      </w:r>
      <w:r>
        <w:rPr>
          <w:i/>
          <w:color w:val="231F20"/>
          <w:spacing w:val="-6"/>
        </w:rPr>
        <w:t> </w:t>
      </w:r>
      <w:r>
        <w:rPr>
          <w:color w:val="231F20"/>
        </w:rPr>
        <w:t>de</w:t>
      </w:r>
      <w:r>
        <w:rPr>
          <w:color w:val="231F20"/>
          <w:spacing w:val="-6"/>
        </w:rPr>
        <w:t> </w:t>
      </w:r>
      <w:r>
        <w:rPr>
          <w:color w:val="231F20"/>
        </w:rPr>
        <w:t>la</w:t>
      </w:r>
      <w:r>
        <w:rPr>
          <w:color w:val="231F20"/>
          <w:spacing w:val="-6"/>
        </w:rPr>
        <w:t> </w:t>
      </w:r>
      <w:r>
        <w:rPr>
          <w:color w:val="231F20"/>
        </w:rPr>
        <w:t>escritura</w:t>
      </w:r>
      <w:r>
        <w:rPr>
          <w:color w:val="231F20"/>
          <w:spacing w:val="-5"/>
        </w:rPr>
        <w:t> </w:t>
      </w:r>
      <w:r>
        <w:rPr>
          <w:color w:val="231F20"/>
        </w:rPr>
        <w:t>creadora</w:t>
      </w:r>
      <w:r>
        <w:rPr>
          <w:color w:val="231F20"/>
          <w:spacing w:val="-6"/>
        </w:rPr>
        <w:t> </w:t>
      </w:r>
      <w:r>
        <w:rPr>
          <w:color w:val="231F20"/>
        </w:rPr>
        <w:t>de</w:t>
      </w:r>
      <w:r>
        <w:rPr>
          <w:color w:val="231F20"/>
          <w:spacing w:val="-6"/>
        </w:rPr>
        <w:t> </w:t>
      </w:r>
      <w:r>
        <w:rPr>
          <w:color w:val="231F20"/>
        </w:rPr>
        <w:t>versos</w:t>
      </w:r>
      <w:r>
        <w:rPr>
          <w:color w:val="231F20"/>
          <w:spacing w:val="-6"/>
        </w:rPr>
        <w:t> </w:t>
      </w:r>
      <w:r>
        <w:rPr>
          <w:color w:val="231F20"/>
        </w:rPr>
        <w:t>tristes</w:t>
      </w:r>
      <w:r>
        <w:rPr>
          <w:color w:val="231F20"/>
          <w:spacing w:val="-5"/>
        </w:rPr>
        <w:t> </w:t>
      </w:r>
      <w:r>
        <w:rPr>
          <w:color w:val="231F20"/>
        </w:rPr>
        <w:t>en</w:t>
      </w:r>
      <w:r>
        <w:rPr>
          <w:color w:val="231F20"/>
          <w:spacing w:val="-6"/>
        </w:rPr>
        <w:t> </w:t>
      </w:r>
      <w:r>
        <w:rPr>
          <w:color w:val="231F20"/>
        </w:rPr>
        <w:t>medio de la noche. </w:t>
      </w:r>
      <w:r>
        <w:rPr>
          <w:color w:val="231F20"/>
          <w:spacing w:val="-7"/>
        </w:rPr>
        <w:t>Pero  </w:t>
      </w:r>
      <w:r>
        <w:rPr>
          <w:color w:val="231F20"/>
        </w:rPr>
        <w:t>es en los versos 12, 13 y 14 en donde ese “sentimien-     to de ausencia” que señala Amado Alonso se vuelve más doloroso aún; parece que la resistencia del poeta ante el sufrimiento no tiene  fin.  A través del manejo de un delicado estilo el sujeto lírico encabeza </w:t>
      </w:r>
      <w:r>
        <w:rPr>
          <w:color w:val="231F20"/>
          <w:spacing w:val="-3"/>
        </w:rPr>
        <w:t>tres </w:t>
      </w:r>
      <w:r>
        <w:rPr>
          <w:color w:val="231F20"/>
        </w:rPr>
        <w:t>he- mistiquios con verbos en infinitivo: </w:t>
      </w:r>
      <w:r>
        <w:rPr>
          <w:i/>
          <w:color w:val="231F20"/>
        </w:rPr>
        <w:t>pensar</w:t>
      </w:r>
      <w:r>
        <w:rPr>
          <w:color w:val="231F20"/>
        </w:rPr>
        <w:t>, </w:t>
      </w:r>
      <w:r>
        <w:rPr>
          <w:i/>
          <w:color w:val="231F20"/>
        </w:rPr>
        <w:t>senttir</w:t>
      </w:r>
      <w:r>
        <w:rPr>
          <w:color w:val="231F20"/>
        </w:rPr>
        <w:t>, </w:t>
      </w:r>
      <w:r>
        <w:rPr>
          <w:i/>
          <w:color w:val="231F20"/>
        </w:rPr>
        <w:t>oír</w:t>
      </w:r>
      <w:r>
        <w:rPr>
          <w:color w:val="231F20"/>
        </w:rPr>
        <w:t>, que constituyen a su</w:t>
      </w:r>
      <w:r>
        <w:rPr>
          <w:color w:val="231F20"/>
          <w:spacing w:val="-13"/>
        </w:rPr>
        <w:t> </w:t>
      </w:r>
      <w:r>
        <w:rPr>
          <w:color w:val="231F20"/>
        </w:rPr>
        <w:t>vez</w:t>
      </w:r>
      <w:r>
        <w:rPr>
          <w:color w:val="231F20"/>
          <w:spacing w:val="-13"/>
        </w:rPr>
        <w:t> </w:t>
      </w:r>
      <w:r>
        <w:rPr>
          <w:color w:val="231F20"/>
        </w:rPr>
        <w:t>una</w:t>
      </w:r>
      <w:r>
        <w:rPr>
          <w:color w:val="231F20"/>
          <w:spacing w:val="-13"/>
        </w:rPr>
        <w:t> </w:t>
      </w:r>
      <w:r>
        <w:rPr>
          <w:color w:val="231F20"/>
        </w:rPr>
        <w:t>suerte</w:t>
      </w:r>
      <w:r>
        <w:rPr>
          <w:color w:val="231F20"/>
          <w:spacing w:val="-13"/>
        </w:rPr>
        <w:t> </w:t>
      </w:r>
      <w:r>
        <w:rPr>
          <w:color w:val="231F20"/>
        </w:rPr>
        <w:t>de</w:t>
      </w:r>
      <w:r>
        <w:rPr>
          <w:color w:val="231F20"/>
          <w:spacing w:val="-13"/>
        </w:rPr>
        <w:t> </w:t>
      </w:r>
      <w:r>
        <w:rPr>
          <w:color w:val="231F20"/>
        </w:rPr>
        <w:t>respuesta</w:t>
      </w:r>
      <w:r>
        <w:rPr>
          <w:color w:val="231F20"/>
          <w:spacing w:val="-12"/>
        </w:rPr>
        <w:t> </w:t>
      </w:r>
      <w:r>
        <w:rPr>
          <w:color w:val="231F20"/>
        </w:rPr>
        <w:t>vibrante</w:t>
      </w:r>
      <w:r>
        <w:rPr>
          <w:color w:val="231F20"/>
          <w:spacing w:val="-13"/>
        </w:rPr>
        <w:t> </w:t>
      </w:r>
      <w:r>
        <w:rPr>
          <w:color w:val="231F20"/>
        </w:rPr>
        <w:t>al</w:t>
      </w:r>
      <w:r>
        <w:rPr>
          <w:color w:val="231F20"/>
          <w:spacing w:val="-13"/>
        </w:rPr>
        <w:t> </w:t>
      </w:r>
      <w:r>
        <w:rPr>
          <w:i/>
          <w:color w:val="231F20"/>
        </w:rPr>
        <w:t>escribir</w:t>
      </w:r>
      <w:r>
        <w:rPr>
          <w:i/>
          <w:color w:val="231F20"/>
          <w:spacing w:val="-13"/>
        </w:rPr>
        <w:t> </w:t>
      </w:r>
      <w:r>
        <w:rPr>
          <w:color w:val="231F20"/>
        </w:rPr>
        <w:t>del</w:t>
      </w:r>
      <w:r>
        <w:rPr>
          <w:color w:val="231F20"/>
          <w:spacing w:val="-13"/>
        </w:rPr>
        <w:t> </w:t>
      </w:r>
      <w:r>
        <w:rPr>
          <w:i/>
          <w:color w:val="231F20"/>
        </w:rPr>
        <w:t>leittmottiv</w:t>
      </w:r>
      <w:r>
        <w:rPr>
          <w:i/>
          <w:color w:val="231F20"/>
          <w:spacing w:val="-13"/>
        </w:rPr>
        <w:t> </w:t>
      </w:r>
      <w:r>
        <w:rPr>
          <w:color w:val="231F20"/>
        </w:rPr>
        <w:t>señalado</w:t>
      </w:r>
      <w:r>
        <w:rPr>
          <w:color w:val="231F20"/>
          <w:spacing w:val="-13"/>
        </w:rPr>
        <w:t> </w:t>
      </w:r>
      <w:r>
        <w:rPr>
          <w:color w:val="231F20"/>
        </w:rPr>
        <w:t>al comienzo  del </w:t>
      </w:r>
      <w:r>
        <w:rPr>
          <w:color w:val="231F20"/>
          <w:spacing w:val="3"/>
        </w:rPr>
        <w:t> </w:t>
      </w:r>
      <w:r>
        <w:rPr>
          <w:color w:val="231F20"/>
        </w:rPr>
        <w:t>poema.</w:t>
      </w:r>
    </w:p>
    <w:p>
      <w:pPr>
        <w:pStyle w:val="BodyText"/>
        <w:spacing w:line="307" w:lineRule="auto"/>
        <w:ind w:left="117" w:right="114" w:firstLine="396"/>
        <w:jc w:val="both"/>
      </w:pPr>
      <w:r>
        <w:rPr>
          <w:color w:val="231F20"/>
        </w:rPr>
        <w:t>En realidad la sucesión lógica de las ideas encerradas en estos verbos parece</w:t>
      </w:r>
      <w:r>
        <w:rPr>
          <w:color w:val="231F20"/>
          <w:spacing w:val="-4"/>
        </w:rPr>
        <w:t> </w:t>
      </w:r>
      <w:r>
        <w:rPr>
          <w:color w:val="231F20"/>
        </w:rPr>
        <w:t>ser</w:t>
      </w:r>
      <w:r>
        <w:rPr>
          <w:color w:val="231F20"/>
          <w:spacing w:val="-5"/>
        </w:rPr>
        <w:t> </w:t>
      </w:r>
      <w:r>
        <w:rPr>
          <w:color w:val="231F20"/>
        </w:rPr>
        <w:t>exactamente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inversa:</w:t>
      </w:r>
      <w:r>
        <w:rPr>
          <w:color w:val="231F20"/>
          <w:spacing w:val="-4"/>
        </w:rPr>
        <w:t> </w:t>
      </w:r>
      <w:r>
        <w:rPr>
          <w:i/>
          <w:color w:val="231F20"/>
        </w:rPr>
        <w:t>oír</w:t>
      </w:r>
      <w:r>
        <w:rPr>
          <w:color w:val="231F20"/>
        </w:rPr>
        <w:t>,</w:t>
      </w:r>
      <w:r>
        <w:rPr>
          <w:color w:val="231F20"/>
          <w:spacing w:val="-5"/>
        </w:rPr>
        <w:t> </w:t>
      </w:r>
      <w:r>
        <w:rPr>
          <w:i/>
          <w:color w:val="231F20"/>
        </w:rPr>
        <w:t>senttir</w:t>
      </w:r>
      <w:r>
        <w:rPr>
          <w:color w:val="231F20"/>
        </w:rPr>
        <w:t>,</w:t>
      </w:r>
      <w:r>
        <w:rPr>
          <w:color w:val="231F20"/>
          <w:spacing w:val="-5"/>
        </w:rPr>
        <w:t> </w:t>
      </w:r>
      <w:r>
        <w:rPr>
          <w:i/>
          <w:color w:val="231F20"/>
        </w:rPr>
        <w:t>pensar</w:t>
      </w:r>
      <w:r>
        <w:rPr>
          <w:color w:val="231F20"/>
        </w:rPr>
        <w:t>,</w:t>
      </w:r>
      <w:r>
        <w:rPr>
          <w:color w:val="231F20"/>
          <w:spacing w:val="-5"/>
        </w:rPr>
        <w:t> </w:t>
      </w:r>
      <w:r>
        <w:rPr>
          <w:i/>
          <w:color w:val="231F20"/>
        </w:rPr>
        <w:t>escribir</w:t>
      </w:r>
      <w:r>
        <w:rPr>
          <w:color w:val="231F20"/>
        </w:rPr>
        <w:t>;</w:t>
      </w:r>
      <w:r>
        <w:rPr>
          <w:color w:val="231F20"/>
          <w:spacing w:val="-5"/>
        </w:rPr>
        <w:t> </w:t>
      </w:r>
      <w:r>
        <w:rPr>
          <w:color w:val="231F20"/>
        </w:rPr>
        <w:t>ordenados de esta forma, avanzaríamos desde lo auditivo hasta llegar al acto de la escritura. Ahora bien, los conceptos ocupan un orden irregular preme- ditado, porque sólo quien </w:t>
      </w:r>
      <w:r>
        <w:rPr>
          <w:i/>
          <w:color w:val="231F20"/>
        </w:rPr>
        <w:t>escribe </w:t>
      </w:r>
      <w:r>
        <w:rPr>
          <w:color w:val="231F20"/>
        </w:rPr>
        <w:t>con conciencia de lo que está llevando     a cabo puede detenerse en el </w:t>
      </w:r>
      <w:r>
        <w:rPr>
          <w:i/>
          <w:color w:val="231F20"/>
        </w:rPr>
        <w:t>pensamientto </w:t>
      </w:r>
      <w:r>
        <w:rPr>
          <w:color w:val="231F20"/>
        </w:rPr>
        <w:t>de ausencia, deambular por el </w:t>
      </w:r>
      <w:r>
        <w:rPr>
          <w:i/>
          <w:color w:val="231F20"/>
        </w:rPr>
        <w:t>senttimientto </w:t>
      </w:r>
      <w:r>
        <w:rPr>
          <w:color w:val="231F20"/>
        </w:rPr>
        <w:t>desolador que le hace comprender lo que ha perdido </w:t>
      </w:r>
      <w:r>
        <w:rPr>
          <w:color w:val="231F20"/>
          <w:spacing w:val="-11"/>
        </w:rPr>
        <w:t>y, </w:t>
      </w:r>
      <w:r>
        <w:rPr>
          <w:color w:val="231F20"/>
        </w:rPr>
        <w:t>final- mente, </w:t>
      </w:r>
      <w:r>
        <w:rPr>
          <w:i/>
          <w:color w:val="231F20"/>
        </w:rPr>
        <w:t>oír </w:t>
      </w:r>
      <w:r>
        <w:rPr>
          <w:color w:val="231F20"/>
        </w:rPr>
        <w:t>la noche inmensa que es abarcadoramente   </w:t>
      </w:r>
      <w:r>
        <w:rPr>
          <w:color w:val="231F20"/>
          <w:spacing w:val="28"/>
        </w:rPr>
        <w:t> </w:t>
      </w:r>
      <w:r>
        <w:rPr>
          <w:color w:val="231F20"/>
        </w:rPr>
        <w:t>panteísta.</w:t>
      </w:r>
    </w:p>
    <w:p>
      <w:pPr>
        <w:pStyle w:val="BodyText"/>
        <w:spacing w:line="307" w:lineRule="auto"/>
        <w:ind w:left="117" w:right="114" w:firstLine="396"/>
        <w:jc w:val="both"/>
      </w:pPr>
      <w:r>
        <w:rPr>
          <w:color w:val="231F20"/>
          <w:w w:val="105"/>
        </w:rPr>
        <w:t>El</w:t>
      </w:r>
      <w:r>
        <w:rPr>
          <w:color w:val="231F20"/>
          <w:spacing w:val="-6"/>
          <w:w w:val="105"/>
        </w:rPr>
        <w:t> </w:t>
      </w:r>
      <w:r>
        <w:rPr>
          <w:color w:val="231F20"/>
          <w:w w:val="105"/>
        </w:rPr>
        <w:t>sujeto</w:t>
      </w:r>
      <w:r>
        <w:rPr>
          <w:color w:val="231F20"/>
          <w:spacing w:val="-6"/>
          <w:w w:val="105"/>
        </w:rPr>
        <w:t> </w:t>
      </w:r>
      <w:r>
        <w:rPr>
          <w:color w:val="231F20"/>
          <w:w w:val="105"/>
        </w:rPr>
        <w:t>lírico</w:t>
      </w:r>
      <w:r>
        <w:rPr>
          <w:color w:val="231F20"/>
          <w:spacing w:val="-5"/>
          <w:w w:val="105"/>
        </w:rPr>
        <w:t> </w:t>
      </w:r>
      <w:r>
        <w:rPr>
          <w:color w:val="231F20"/>
          <w:w w:val="105"/>
        </w:rPr>
        <w:t>se</w:t>
      </w:r>
      <w:r>
        <w:rPr>
          <w:color w:val="231F20"/>
          <w:spacing w:val="-6"/>
          <w:w w:val="105"/>
        </w:rPr>
        <w:t> </w:t>
      </w:r>
      <w:r>
        <w:rPr>
          <w:color w:val="231F20"/>
          <w:w w:val="105"/>
        </w:rPr>
        <w:t>retuerce</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propio</w:t>
      </w:r>
      <w:r>
        <w:rPr>
          <w:color w:val="231F20"/>
          <w:spacing w:val="-6"/>
          <w:w w:val="105"/>
        </w:rPr>
        <w:t> </w:t>
      </w:r>
      <w:r>
        <w:rPr>
          <w:color w:val="231F20"/>
          <w:spacing w:val="-5"/>
          <w:w w:val="105"/>
        </w:rPr>
        <w:t>dolor,</w:t>
      </w:r>
      <w:r>
        <w:rPr>
          <w:color w:val="231F20"/>
          <w:spacing w:val="-6"/>
          <w:w w:val="105"/>
        </w:rPr>
        <w:t> </w:t>
      </w:r>
      <w:r>
        <w:rPr>
          <w:color w:val="231F20"/>
          <w:w w:val="105"/>
        </w:rPr>
        <w:t>la</w:t>
      </w:r>
      <w:r>
        <w:rPr>
          <w:color w:val="231F20"/>
          <w:spacing w:val="-6"/>
          <w:w w:val="105"/>
        </w:rPr>
        <w:t> </w:t>
      </w:r>
      <w:r>
        <w:rPr>
          <w:color w:val="231F20"/>
          <w:w w:val="105"/>
        </w:rPr>
        <w:t>angustia</w:t>
      </w:r>
      <w:r>
        <w:rPr>
          <w:color w:val="231F20"/>
          <w:spacing w:val="-5"/>
          <w:w w:val="105"/>
        </w:rPr>
        <w:t> </w:t>
      </w:r>
      <w:r>
        <w:rPr>
          <w:color w:val="231F20"/>
          <w:w w:val="105"/>
        </w:rPr>
        <w:t>lo</w:t>
      </w:r>
      <w:r>
        <w:rPr>
          <w:color w:val="231F20"/>
          <w:spacing w:val="-6"/>
          <w:w w:val="105"/>
        </w:rPr>
        <w:t> </w:t>
      </w:r>
      <w:r>
        <w:rPr>
          <w:color w:val="231F20"/>
          <w:w w:val="105"/>
        </w:rPr>
        <w:t>domina y el sufrimiento es aún mayor por tratarse de un ser pensante. de esta forma, aquello que nos diferencia de los animales irracionales nos deja más</w:t>
      </w:r>
      <w:r>
        <w:rPr>
          <w:color w:val="231F20"/>
          <w:spacing w:val="-16"/>
          <w:w w:val="105"/>
        </w:rPr>
        <w:t> </w:t>
      </w:r>
      <w:r>
        <w:rPr>
          <w:color w:val="231F20"/>
          <w:w w:val="105"/>
        </w:rPr>
        <w:t>expuestos</w:t>
      </w:r>
      <w:r>
        <w:rPr>
          <w:color w:val="231F20"/>
          <w:spacing w:val="-16"/>
          <w:w w:val="105"/>
        </w:rPr>
        <w:t> </w:t>
      </w:r>
      <w:r>
        <w:rPr>
          <w:color w:val="231F20"/>
          <w:w w:val="105"/>
        </w:rPr>
        <w:t>ante</w:t>
      </w:r>
      <w:r>
        <w:rPr>
          <w:color w:val="231F20"/>
          <w:spacing w:val="-16"/>
          <w:w w:val="105"/>
        </w:rPr>
        <w:t> </w:t>
      </w:r>
      <w:r>
        <w:rPr>
          <w:color w:val="231F20"/>
          <w:w w:val="105"/>
        </w:rPr>
        <w:t>este</w:t>
      </w:r>
      <w:r>
        <w:rPr>
          <w:color w:val="231F20"/>
          <w:spacing w:val="-16"/>
          <w:w w:val="105"/>
        </w:rPr>
        <w:t> </w:t>
      </w:r>
      <w:r>
        <w:rPr>
          <w:color w:val="231F20"/>
          <w:w w:val="105"/>
        </w:rPr>
        <w:t>mundo</w:t>
      </w:r>
      <w:r>
        <w:rPr>
          <w:color w:val="231F20"/>
          <w:spacing w:val="-16"/>
          <w:w w:val="105"/>
        </w:rPr>
        <w:t> </w:t>
      </w:r>
      <w:r>
        <w:rPr>
          <w:color w:val="231F20"/>
          <w:w w:val="105"/>
        </w:rPr>
        <w:t>traidor</w:t>
      </w:r>
      <w:r>
        <w:rPr>
          <w:color w:val="231F20"/>
          <w:spacing w:val="-16"/>
          <w:w w:val="105"/>
        </w:rPr>
        <w:t> </w:t>
      </w:r>
      <w:r>
        <w:rPr>
          <w:color w:val="231F20"/>
          <w:w w:val="105"/>
        </w:rPr>
        <w:t>e</w:t>
      </w:r>
      <w:r>
        <w:rPr>
          <w:color w:val="231F20"/>
          <w:spacing w:val="-16"/>
          <w:w w:val="105"/>
        </w:rPr>
        <w:t> </w:t>
      </w:r>
      <w:r>
        <w:rPr>
          <w:color w:val="231F20"/>
          <w:w w:val="105"/>
        </w:rPr>
        <w:t>inconstante.</w:t>
      </w:r>
    </w:p>
    <w:p>
      <w:pPr>
        <w:pStyle w:val="BodyText"/>
        <w:spacing w:line="307" w:lineRule="auto"/>
        <w:ind w:left="117" w:right="114" w:firstLine="396"/>
        <w:jc w:val="both"/>
      </w:pPr>
      <w:r>
        <w:rPr>
          <w:color w:val="231F20"/>
          <w:w w:val="238"/>
        </w:rPr>
        <w:t>l</w:t>
      </w:r>
      <w:r>
        <w:rPr>
          <w:color w:val="231F20"/>
          <w:w w:val="101"/>
        </w:rPr>
        <w:t>a</w:t>
      </w:r>
      <w:r>
        <w:rPr>
          <w:color w:val="231F20"/>
        </w:rPr>
        <w:t> </w:t>
      </w:r>
      <w:r>
        <w:rPr>
          <w:color w:val="231F20"/>
          <w:spacing w:val="-5"/>
        </w:rPr>
        <w:t> </w:t>
      </w:r>
      <w:r>
        <w:rPr>
          <w:color w:val="231F20"/>
          <w:spacing w:val="-1"/>
          <w:w w:val="104"/>
        </w:rPr>
        <w:t>noch</w:t>
      </w:r>
      <w:r>
        <w:rPr>
          <w:color w:val="231F20"/>
          <w:w w:val="104"/>
        </w:rPr>
        <w:t>e</w:t>
      </w:r>
      <w:r>
        <w:rPr>
          <w:color w:val="231F20"/>
        </w:rPr>
        <w:t> </w:t>
      </w:r>
      <w:r>
        <w:rPr>
          <w:color w:val="231F20"/>
          <w:spacing w:val="-5"/>
        </w:rPr>
        <w:t> </w:t>
      </w:r>
      <w:r>
        <w:rPr>
          <w:color w:val="231F20"/>
          <w:spacing w:val="-1"/>
          <w:w w:val="95"/>
        </w:rPr>
        <w:t>e</w:t>
      </w:r>
      <w:r>
        <w:rPr>
          <w:color w:val="231F20"/>
          <w:w w:val="95"/>
        </w:rPr>
        <w:t>s</w:t>
      </w:r>
      <w:r>
        <w:rPr>
          <w:color w:val="231F20"/>
        </w:rPr>
        <w:t> </w:t>
      </w:r>
      <w:r>
        <w:rPr>
          <w:color w:val="231F20"/>
          <w:spacing w:val="-5"/>
        </w:rPr>
        <w:t> </w:t>
      </w:r>
      <w:r>
        <w:rPr>
          <w:color w:val="231F20"/>
          <w:spacing w:val="-1"/>
          <w:w w:val="99"/>
        </w:rPr>
        <w:t>má</w:t>
      </w:r>
      <w:r>
        <w:rPr>
          <w:color w:val="231F20"/>
          <w:w w:val="99"/>
        </w:rPr>
        <w:t>s</w:t>
      </w:r>
      <w:r>
        <w:rPr>
          <w:color w:val="231F20"/>
        </w:rPr>
        <w:t> </w:t>
      </w:r>
      <w:r>
        <w:rPr>
          <w:color w:val="231F20"/>
          <w:spacing w:val="-5"/>
        </w:rPr>
        <w:t> </w:t>
      </w:r>
      <w:r>
        <w:rPr>
          <w:color w:val="231F20"/>
          <w:spacing w:val="-1"/>
          <w:w w:val="102"/>
        </w:rPr>
        <w:t>inmens</w:t>
      </w:r>
      <w:r>
        <w:rPr>
          <w:color w:val="231F20"/>
          <w:w w:val="102"/>
        </w:rPr>
        <w:t>a</w:t>
      </w:r>
      <w:r>
        <w:rPr>
          <w:color w:val="231F20"/>
        </w:rPr>
        <w:t> </w:t>
      </w:r>
      <w:r>
        <w:rPr>
          <w:color w:val="231F20"/>
          <w:spacing w:val="-5"/>
        </w:rPr>
        <w:t> </w:t>
      </w:r>
      <w:r>
        <w:rPr>
          <w:color w:val="231F20"/>
          <w:spacing w:val="-1"/>
          <w:w w:val="103"/>
        </w:rPr>
        <w:t>au</w:t>
      </w:r>
      <w:r>
        <w:rPr>
          <w:color w:val="231F20"/>
          <w:w w:val="103"/>
        </w:rPr>
        <w:t>n</w:t>
      </w:r>
      <w:r>
        <w:rPr>
          <w:color w:val="231F20"/>
        </w:rPr>
        <w:t> </w:t>
      </w:r>
      <w:r>
        <w:rPr>
          <w:color w:val="231F20"/>
          <w:spacing w:val="-5"/>
        </w:rPr>
        <w:t> </w:t>
      </w:r>
      <w:r>
        <w:rPr>
          <w:color w:val="231F20"/>
          <w:w w:val="99"/>
        </w:rPr>
        <w:t>sin</w:t>
      </w:r>
      <w:r>
        <w:rPr>
          <w:color w:val="231F20"/>
        </w:rPr>
        <w:t> </w:t>
      </w:r>
      <w:r>
        <w:rPr>
          <w:color w:val="231F20"/>
          <w:spacing w:val="-6"/>
        </w:rPr>
        <w:t> </w:t>
      </w:r>
      <w:r>
        <w:rPr>
          <w:color w:val="231F20"/>
          <w:spacing w:val="-1"/>
          <w:w w:val="106"/>
        </w:rPr>
        <w:t>ella</w:t>
      </w:r>
      <w:r>
        <w:rPr>
          <w:color w:val="231F20"/>
          <w:w w:val="106"/>
        </w:rPr>
        <w:t>.</w:t>
      </w:r>
      <w:r>
        <w:rPr>
          <w:color w:val="231F20"/>
        </w:rPr>
        <w:t> </w:t>
      </w:r>
      <w:r>
        <w:rPr>
          <w:color w:val="231F20"/>
          <w:spacing w:val="-5"/>
        </w:rPr>
        <w:t> </w:t>
      </w:r>
      <w:r>
        <w:rPr>
          <w:color w:val="231F20"/>
          <w:spacing w:val="-1"/>
          <w:w w:val="109"/>
        </w:rPr>
        <w:t>E</w:t>
      </w:r>
      <w:r>
        <w:rPr>
          <w:color w:val="231F20"/>
          <w:w w:val="109"/>
        </w:rPr>
        <w:t>l</w:t>
      </w:r>
      <w:r>
        <w:rPr>
          <w:color w:val="231F20"/>
        </w:rPr>
        <w:t> </w:t>
      </w:r>
      <w:r>
        <w:rPr>
          <w:color w:val="231F20"/>
          <w:spacing w:val="-5"/>
        </w:rPr>
        <w:t> </w:t>
      </w:r>
      <w:r>
        <w:rPr>
          <w:color w:val="231F20"/>
          <w:spacing w:val="-1"/>
          <w:w w:val="103"/>
        </w:rPr>
        <w:t>homb</w:t>
      </w:r>
      <w:r>
        <w:rPr>
          <w:color w:val="231F20"/>
          <w:spacing w:val="-8"/>
          <w:w w:val="103"/>
        </w:rPr>
        <w:t>r</w:t>
      </w:r>
      <w:r>
        <w:rPr>
          <w:color w:val="231F20"/>
          <w:spacing w:val="-1"/>
          <w:w w:val="111"/>
        </w:rPr>
        <w:t>e</w:t>
      </w:r>
      <w:r>
        <w:rPr>
          <w:color w:val="231F20"/>
          <w:w w:val="111"/>
        </w:rPr>
        <w:t>,</w:t>
      </w:r>
      <w:r>
        <w:rPr>
          <w:color w:val="231F20"/>
        </w:rPr>
        <w:t> </w:t>
      </w:r>
      <w:r>
        <w:rPr>
          <w:color w:val="231F20"/>
          <w:spacing w:val="-5"/>
        </w:rPr>
        <w:t> </w:t>
      </w:r>
      <w:r>
        <w:rPr>
          <w:color w:val="231F20"/>
          <w:w w:val="103"/>
        </w:rPr>
        <w:t>enf</w:t>
      </w:r>
      <w:r>
        <w:rPr>
          <w:color w:val="231F20"/>
          <w:spacing w:val="-8"/>
          <w:w w:val="103"/>
        </w:rPr>
        <w:t>r</w:t>
      </w:r>
      <w:r>
        <w:rPr>
          <w:color w:val="231F20"/>
          <w:spacing w:val="-1"/>
          <w:w w:val="103"/>
        </w:rPr>
        <w:t>entad</w:t>
      </w:r>
      <w:r>
        <w:rPr>
          <w:color w:val="231F20"/>
          <w:w w:val="103"/>
        </w:rPr>
        <w:t>o</w:t>
      </w:r>
      <w:r>
        <w:rPr>
          <w:color w:val="231F20"/>
        </w:rPr>
        <w:t> </w:t>
      </w:r>
      <w:r>
        <w:rPr>
          <w:color w:val="231F20"/>
          <w:spacing w:val="-5"/>
        </w:rPr>
        <w:t> </w:t>
      </w:r>
      <w:r>
        <w:rPr>
          <w:color w:val="231F20"/>
          <w:spacing w:val="-1"/>
          <w:w w:val="102"/>
        </w:rPr>
        <w:t>al </w:t>
      </w:r>
      <w:r>
        <w:rPr>
          <w:color w:val="231F20"/>
          <w:w w:val="105"/>
        </w:rPr>
        <w:t>espectáculo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naturaleza</w:t>
      </w:r>
      <w:r>
        <w:rPr>
          <w:color w:val="231F20"/>
          <w:spacing w:val="-17"/>
          <w:w w:val="105"/>
        </w:rPr>
        <w:t> </w:t>
      </w:r>
      <w:r>
        <w:rPr>
          <w:color w:val="231F20"/>
          <w:w w:val="105"/>
        </w:rPr>
        <w:t>nocturna,</w:t>
      </w:r>
      <w:r>
        <w:rPr>
          <w:color w:val="231F20"/>
          <w:spacing w:val="-17"/>
          <w:w w:val="105"/>
        </w:rPr>
        <w:t> </w:t>
      </w:r>
      <w:r>
        <w:rPr>
          <w:color w:val="231F20"/>
          <w:w w:val="105"/>
        </w:rPr>
        <w:t>se</w:t>
      </w:r>
      <w:r>
        <w:rPr>
          <w:color w:val="231F20"/>
          <w:spacing w:val="-17"/>
          <w:w w:val="105"/>
        </w:rPr>
        <w:t> </w:t>
      </w:r>
      <w:r>
        <w:rPr>
          <w:color w:val="231F20"/>
          <w:w w:val="105"/>
        </w:rPr>
        <w:t>ve</w:t>
      </w:r>
      <w:r>
        <w:rPr>
          <w:color w:val="231F20"/>
          <w:spacing w:val="-17"/>
          <w:w w:val="105"/>
        </w:rPr>
        <w:t> </w:t>
      </w:r>
      <w:r>
        <w:rPr>
          <w:color w:val="231F20"/>
          <w:w w:val="105"/>
        </w:rPr>
        <w:t>como</w:t>
      </w:r>
      <w:r>
        <w:rPr>
          <w:color w:val="231F20"/>
          <w:spacing w:val="-17"/>
          <w:w w:val="105"/>
        </w:rPr>
        <w:t> </w:t>
      </w:r>
      <w:r>
        <w:rPr>
          <w:color w:val="231F20"/>
          <w:w w:val="105"/>
        </w:rPr>
        <w:t>un</w:t>
      </w:r>
      <w:r>
        <w:rPr>
          <w:color w:val="231F20"/>
          <w:spacing w:val="-17"/>
          <w:w w:val="105"/>
        </w:rPr>
        <w:t> </w:t>
      </w:r>
      <w:r>
        <w:rPr>
          <w:color w:val="231F20"/>
          <w:w w:val="105"/>
        </w:rPr>
        <w:t>ente</w:t>
      </w:r>
      <w:r>
        <w:rPr>
          <w:color w:val="231F20"/>
          <w:spacing w:val="-17"/>
          <w:w w:val="105"/>
        </w:rPr>
        <w:t> </w:t>
      </w:r>
      <w:r>
        <w:rPr>
          <w:color w:val="231F20"/>
          <w:w w:val="105"/>
        </w:rPr>
        <w:t>insignificante; es</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ese</w:t>
      </w:r>
      <w:r>
        <w:rPr>
          <w:color w:val="231F20"/>
          <w:spacing w:val="-10"/>
          <w:w w:val="105"/>
        </w:rPr>
        <w:t> </w:t>
      </w:r>
      <w:r>
        <w:rPr>
          <w:color w:val="231F20"/>
          <w:w w:val="105"/>
        </w:rPr>
        <w:t>macrouniverso</w:t>
      </w:r>
      <w:r>
        <w:rPr>
          <w:color w:val="231F20"/>
          <w:spacing w:val="-11"/>
          <w:w w:val="105"/>
        </w:rPr>
        <w:t> </w:t>
      </w:r>
      <w:r>
        <w:rPr>
          <w:color w:val="231F20"/>
          <w:w w:val="105"/>
        </w:rPr>
        <w:t>que</w:t>
      </w:r>
      <w:r>
        <w:rPr>
          <w:color w:val="231F20"/>
          <w:spacing w:val="-10"/>
          <w:w w:val="105"/>
        </w:rPr>
        <w:t> </w:t>
      </w:r>
      <w:r>
        <w:rPr>
          <w:color w:val="231F20"/>
          <w:w w:val="105"/>
        </w:rPr>
        <w:t>lo</w:t>
      </w:r>
      <w:r>
        <w:rPr>
          <w:color w:val="231F20"/>
          <w:spacing w:val="-10"/>
          <w:w w:val="105"/>
        </w:rPr>
        <w:t> </w:t>
      </w:r>
      <w:r>
        <w:rPr>
          <w:color w:val="231F20"/>
          <w:w w:val="105"/>
        </w:rPr>
        <w:t>observa,</w:t>
      </w:r>
      <w:r>
        <w:rPr>
          <w:color w:val="231F20"/>
          <w:spacing w:val="-10"/>
          <w:w w:val="105"/>
        </w:rPr>
        <w:t> </w:t>
      </w:r>
      <w:r>
        <w:rPr>
          <w:color w:val="231F20"/>
          <w:w w:val="105"/>
        </w:rPr>
        <w:t>pero</w:t>
      </w:r>
      <w:r>
        <w:rPr>
          <w:color w:val="231F20"/>
          <w:spacing w:val="-10"/>
          <w:w w:val="105"/>
        </w:rPr>
        <w:t> </w:t>
      </w:r>
      <w:r>
        <w:rPr>
          <w:color w:val="231F20"/>
          <w:w w:val="105"/>
        </w:rPr>
        <w:t>una</w:t>
      </w:r>
      <w:r>
        <w:rPr>
          <w:color w:val="231F20"/>
          <w:spacing w:val="-10"/>
          <w:w w:val="105"/>
        </w:rPr>
        <w:t> </w:t>
      </w:r>
      <w:r>
        <w:rPr>
          <w:color w:val="231F20"/>
          <w:w w:val="105"/>
        </w:rPr>
        <w:t>mínima</w:t>
      </w:r>
      <w:r>
        <w:rPr>
          <w:color w:val="231F20"/>
          <w:spacing w:val="-10"/>
          <w:w w:val="105"/>
        </w:rPr>
        <w:t> </w:t>
      </w:r>
      <w:r>
        <w:rPr>
          <w:color w:val="231F20"/>
          <w:w w:val="105"/>
        </w:rPr>
        <w:t>porción tan</w:t>
      </w:r>
      <w:r>
        <w:rPr>
          <w:color w:val="231F20"/>
          <w:spacing w:val="-14"/>
          <w:w w:val="105"/>
        </w:rPr>
        <w:t> </w:t>
      </w:r>
      <w:r>
        <w:rPr>
          <w:color w:val="231F20"/>
          <w:w w:val="105"/>
        </w:rPr>
        <w:t>sólo;</w:t>
      </w:r>
      <w:r>
        <w:rPr>
          <w:color w:val="231F20"/>
          <w:spacing w:val="-14"/>
          <w:w w:val="105"/>
        </w:rPr>
        <w:t> </w:t>
      </w:r>
      <w:r>
        <w:rPr>
          <w:color w:val="231F20"/>
          <w:w w:val="105"/>
        </w:rPr>
        <w:t>la</w:t>
      </w:r>
      <w:r>
        <w:rPr>
          <w:color w:val="231F20"/>
          <w:spacing w:val="-14"/>
          <w:w w:val="105"/>
        </w:rPr>
        <w:t> </w:t>
      </w:r>
      <w:r>
        <w:rPr>
          <w:color w:val="231F20"/>
          <w:w w:val="105"/>
        </w:rPr>
        <w:t>soledad</w:t>
      </w:r>
      <w:r>
        <w:rPr>
          <w:color w:val="231F20"/>
          <w:spacing w:val="-14"/>
          <w:w w:val="105"/>
        </w:rPr>
        <w:t> </w:t>
      </w:r>
      <w:r>
        <w:rPr>
          <w:color w:val="231F20"/>
          <w:w w:val="105"/>
        </w:rPr>
        <w:t>lo</w:t>
      </w:r>
      <w:r>
        <w:rPr>
          <w:color w:val="231F20"/>
          <w:spacing w:val="-13"/>
          <w:w w:val="105"/>
        </w:rPr>
        <w:t> </w:t>
      </w:r>
      <w:r>
        <w:rPr>
          <w:color w:val="231F20"/>
          <w:w w:val="105"/>
        </w:rPr>
        <w:t>abarca</w:t>
      </w:r>
      <w:r>
        <w:rPr>
          <w:color w:val="231F20"/>
          <w:spacing w:val="-14"/>
          <w:w w:val="105"/>
        </w:rPr>
        <w:t> </w:t>
      </w:r>
      <w:r>
        <w:rPr>
          <w:color w:val="231F20"/>
          <w:w w:val="105"/>
        </w:rPr>
        <w:t>todo</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ser</w:t>
      </w:r>
      <w:r>
        <w:rPr>
          <w:color w:val="231F20"/>
          <w:spacing w:val="-14"/>
          <w:w w:val="105"/>
        </w:rPr>
        <w:t> </w:t>
      </w:r>
      <w:r>
        <w:rPr>
          <w:color w:val="231F20"/>
          <w:w w:val="105"/>
        </w:rPr>
        <w:t>humano</w:t>
      </w:r>
      <w:r>
        <w:rPr>
          <w:color w:val="231F20"/>
          <w:spacing w:val="-13"/>
          <w:w w:val="105"/>
        </w:rPr>
        <w:t> </w:t>
      </w:r>
      <w:r>
        <w:rPr>
          <w:color w:val="231F20"/>
          <w:w w:val="105"/>
        </w:rPr>
        <w:t>es</w:t>
      </w:r>
      <w:r>
        <w:rPr>
          <w:color w:val="231F20"/>
          <w:spacing w:val="-13"/>
          <w:w w:val="105"/>
        </w:rPr>
        <w:t> </w:t>
      </w:r>
      <w:r>
        <w:rPr>
          <w:color w:val="231F20"/>
          <w:w w:val="105"/>
        </w:rPr>
        <w:t>la</w:t>
      </w:r>
      <w:r>
        <w:rPr>
          <w:color w:val="231F20"/>
          <w:spacing w:val="-14"/>
          <w:w w:val="105"/>
        </w:rPr>
        <w:t> </w:t>
      </w:r>
      <w:r>
        <w:rPr>
          <w:color w:val="231F20"/>
          <w:w w:val="105"/>
        </w:rPr>
        <w:t>víctima</w:t>
      </w:r>
      <w:r>
        <w:rPr>
          <w:color w:val="231F20"/>
          <w:spacing w:val="-14"/>
          <w:w w:val="105"/>
        </w:rPr>
        <w:t> </w:t>
      </w:r>
      <w:r>
        <w:rPr>
          <w:color w:val="231F20"/>
          <w:w w:val="105"/>
        </w:rPr>
        <w:t>propicia- toria</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inmenso</w:t>
      </w:r>
      <w:r>
        <w:rPr>
          <w:color w:val="231F20"/>
          <w:spacing w:val="-11"/>
          <w:w w:val="105"/>
        </w:rPr>
        <w:t> </w:t>
      </w:r>
      <w:r>
        <w:rPr>
          <w:color w:val="231F20"/>
          <w:w w:val="105"/>
        </w:rPr>
        <w:t>sacrificio</w:t>
      </w:r>
      <w:r>
        <w:rPr>
          <w:color w:val="231F20"/>
          <w:spacing w:val="-11"/>
          <w:w w:val="105"/>
        </w:rPr>
        <w:t> </w:t>
      </w:r>
      <w:r>
        <w:rPr>
          <w:color w:val="231F20"/>
          <w:w w:val="105"/>
        </w:rPr>
        <w:t>que</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vida.</w:t>
      </w:r>
    </w:p>
    <w:p>
      <w:pPr>
        <w:spacing w:after="0" w:line="307" w:lineRule="auto"/>
        <w:jc w:val="both"/>
        <w:sectPr>
          <w:headerReference w:type="even" r:id="rId132"/>
          <w:headerReference w:type="default" r:id="rId133"/>
          <w:pgSz w:w="8510" w:h="12190"/>
          <w:pgMar w:header="899" w:footer="0" w:top="1200" w:bottom="280" w:left="960" w:right="960"/>
          <w:pgNumType w:start="182"/>
        </w:sectPr>
      </w:pPr>
    </w:p>
    <w:p>
      <w:pPr>
        <w:pStyle w:val="BodyText"/>
      </w:pPr>
    </w:p>
    <w:p>
      <w:pPr>
        <w:pStyle w:val="BodyText"/>
        <w:spacing w:before="7"/>
      </w:pPr>
    </w:p>
    <w:p>
      <w:pPr>
        <w:pStyle w:val="BodyText"/>
        <w:spacing w:line="307" w:lineRule="auto" w:before="65"/>
        <w:ind w:left="117" w:right="114" w:firstLine="396"/>
        <w:jc w:val="both"/>
      </w:pPr>
      <w:r>
        <w:rPr>
          <w:color w:val="231F20"/>
        </w:rPr>
        <w:t>Agrega el poeta: “Y el verso cae al alma como al pasto el rocío”. Aunque Amado Alonso al comentar este momento habla de “la virtud salvadora de la poesía” (1997: 113), nosotros entendemos que se trata</w:t>
      </w:r>
    </w:p>
    <w:p>
      <w:pPr>
        <w:pStyle w:val="BodyText"/>
        <w:spacing w:line="307" w:lineRule="auto"/>
        <w:ind w:left="117" w:right="114"/>
        <w:jc w:val="both"/>
      </w:pPr>
      <w:r>
        <w:rPr>
          <w:color w:val="231F20"/>
          <w:w w:val="105"/>
        </w:rPr>
        <w:t>–al menos en el verso analizado– de algo diferente: el rocío calcina y destruye el pasto; de igual forma este verso quemante de </w:t>
      </w:r>
      <w:r>
        <w:rPr>
          <w:color w:val="231F20"/>
          <w:spacing w:val="-2"/>
          <w:w w:val="105"/>
        </w:rPr>
        <w:t>amores </w:t>
      </w:r>
      <w:r>
        <w:rPr>
          <w:color w:val="231F20"/>
          <w:w w:val="105"/>
        </w:rPr>
        <w:t>con- trariados</w:t>
      </w:r>
      <w:r>
        <w:rPr>
          <w:color w:val="231F20"/>
          <w:spacing w:val="-8"/>
          <w:w w:val="105"/>
        </w:rPr>
        <w:t> </w:t>
      </w:r>
      <w:r>
        <w:rPr>
          <w:color w:val="231F20"/>
          <w:w w:val="105"/>
        </w:rPr>
        <w:t>arriba</w:t>
      </w:r>
      <w:r>
        <w:rPr>
          <w:color w:val="231F20"/>
          <w:spacing w:val="-8"/>
          <w:w w:val="105"/>
        </w:rPr>
        <w:t> </w:t>
      </w:r>
      <w:r>
        <w:rPr>
          <w:color w:val="231F20"/>
          <w:w w:val="105"/>
        </w:rPr>
        <w:t>al</w:t>
      </w:r>
      <w:r>
        <w:rPr>
          <w:color w:val="231F20"/>
          <w:spacing w:val="-8"/>
          <w:w w:val="105"/>
        </w:rPr>
        <w:t> </w:t>
      </w:r>
      <w:r>
        <w:rPr>
          <w:color w:val="231F20"/>
          <w:w w:val="105"/>
        </w:rPr>
        <w:t>alma</w:t>
      </w:r>
      <w:r>
        <w:rPr>
          <w:color w:val="231F20"/>
          <w:spacing w:val="-8"/>
          <w:w w:val="105"/>
        </w:rPr>
        <w:t> </w:t>
      </w:r>
      <w:r>
        <w:rPr>
          <w:color w:val="231F20"/>
          <w:w w:val="105"/>
        </w:rPr>
        <w:t>y</w:t>
      </w:r>
      <w:r>
        <w:rPr>
          <w:color w:val="231F20"/>
          <w:spacing w:val="-8"/>
          <w:w w:val="105"/>
        </w:rPr>
        <w:t> </w:t>
      </w:r>
      <w:r>
        <w:rPr>
          <w:color w:val="231F20"/>
          <w:w w:val="105"/>
        </w:rPr>
        <w:t>llegaría</w:t>
      </w:r>
      <w:r>
        <w:rPr>
          <w:color w:val="231F20"/>
          <w:spacing w:val="-8"/>
          <w:w w:val="105"/>
        </w:rPr>
        <w:t> </w:t>
      </w:r>
      <w:r>
        <w:rPr>
          <w:color w:val="231F20"/>
          <w:w w:val="105"/>
        </w:rPr>
        <w:t>a</w:t>
      </w:r>
      <w:r>
        <w:rPr>
          <w:color w:val="231F20"/>
          <w:spacing w:val="-8"/>
          <w:w w:val="105"/>
        </w:rPr>
        <w:t> </w:t>
      </w:r>
      <w:r>
        <w:rPr>
          <w:color w:val="231F20"/>
          <w:w w:val="105"/>
        </w:rPr>
        <w:t>destruirla</w:t>
      </w:r>
      <w:r>
        <w:rPr>
          <w:color w:val="231F20"/>
          <w:spacing w:val="-8"/>
          <w:w w:val="105"/>
        </w:rPr>
        <w:t> </w:t>
      </w:r>
      <w:r>
        <w:rPr>
          <w:color w:val="231F20"/>
          <w:w w:val="105"/>
        </w:rPr>
        <w:t>si</w:t>
      </w:r>
      <w:r>
        <w:rPr>
          <w:color w:val="231F20"/>
          <w:spacing w:val="-9"/>
          <w:w w:val="105"/>
        </w:rPr>
        <w:t> </w:t>
      </w:r>
      <w:r>
        <w:rPr>
          <w:color w:val="231F20"/>
          <w:w w:val="105"/>
        </w:rPr>
        <w:t>esto</w:t>
      </w:r>
      <w:r>
        <w:rPr>
          <w:color w:val="231F20"/>
          <w:spacing w:val="-8"/>
          <w:w w:val="105"/>
        </w:rPr>
        <w:t> </w:t>
      </w:r>
      <w:r>
        <w:rPr>
          <w:color w:val="231F20"/>
          <w:w w:val="105"/>
        </w:rPr>
        <w:t>fuera</w:t>
      </w:r>
      <w:r>
        <w:rPr>
          <w:color w:val="231F20"/>
          <w:spacing w:val="-9"/>
          <w:w w:val="105"/>
        </w:rPr>
        <w:t> </w:t>
      </w:r>
      <w:r>
        <w:rPr>
          <w:color w:val="231F20"/>
          <w:w w:val="105"/>
        </w:rPr>
        <w:t>posible.</w:t>
      </w:r>
      <w:r>
        <w:rPr>
          <w:color w:val="231F20"/>
          <w:spacing w:val="-8"/>
          <w:w w:val="105"/>
        </w:rPr>
        <w:t> </w:t>
      </w:r>
      <w:r>
        <w:rPr>
          <w:color w:val="231F20"/>
          <w:spacing w:val="-6"/>
          <w:w w:val="105"/>
        </w:rPr>
        <w:t>Pero,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misma</w:t>
      </w:r>
      <w:r>
        <w:rPr>
          <w:color w:val="231F20"/>
          <w:spacing w:val="-6"/>
          <w:w w:val="105"/>
        </w:rPr>
        <w:t> </w:t>
      </w:r>
      <w:r>
        <w:rPr>
          <w:color w:val="231F20"/>
          <w:w w:val="105"/>
        </w:rPr>
        <w:t>manera</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pasto</w:t>
      </w:r>
      <w:r>
        <w:rPr>
          <w:color w:val="231F20"/>
          <w:spacing w:val="-6"/>
          <w:w w:val="105"/>
        </w:rPr>
        <w:t> </w:t>
      </w:r>
      <w:r>
        <w:rPr>
          <w:color w:val="231F20"/>
          <w:w w:val="105"/>
        </w:rPr>
        <w:t>renace,</w:t>
      </w:r>
      <w:r>
        <w:rPr>
          <w:color w:val="231F20"/>
          <w:spacing w:val="-6"/>
          <w:w w:val="105"/>
        </w:rPr>
        <w:t> </w:t>
      </w:r>
      <w:r>
        <w:rPr>
          <w:color w:val="231F20"/>
          <w:w w:val="105"/>
        </w:rPr>
        <w:t>así</w:t>
      </w:r>
      <w:r>
        <w:rPr>
          <w:color w:val="231F20"/>
          <w:spacing w:val="-6"/>
          <w:w w:val="105"/>
        </w:rPr>
        <w:t> </w:t>
      </w:r>
      <w:r>
        <w:rPr>
          <w:color w:val="231F20"/>
          <w:w w:val="105"/>
        </w:rPr>
        <w:t>también</w:t>
      </w:r>
      <w:r>
        <w:rPr>
          <w:color w:val="231F20"/>
          <w:spacing w:val="-6"/>
          <w:w w:val="105"/>
        </w:rPr>
        <w:t> </w:t>
      </w:r>
      <w:r>
        <w:rPr>
          <w:color w:val="231F20"/>
          <w:w w:val="105"/>
        </w:rPr>
        <w:t>el</w:t>
      </w:r>
      <w:r>
        <w:rPr>
          <w:color w:val="231F20"/>
          <w:spacing w:val="-6"/>
          <w:w w:val="105"/>
        </w:rPr>
        <w:t> </w:t>
      </w:r>
      <w:r>
        <w:rPr>
          <w:color w:val="231F20"/>
          <w:w w:val="105"/>
        </w:rPr>
        <w:t>alma</w:t>
      </w:r>
      <w:r>
        <w:rPr>
          <w:color w:val="231F20"/>
          <w:spacing w:val="-6"/>
          <w:w w:val="105"/>
        </w:rPr>
        <w:t> </w:t>
      </w:r>
      <w:r>
        <w:rPr>
          <w:color w:val="231F20"/>
          <w:w w:val="105"/>
        </w:rPr>
        <w:t>sale</w:t>
      </w:r>
      <w:r>
        <w:rPr>
          <w:color w:val="231F20"/>
          <w:spacing w:val="-6"/>
          <w:w w:val="105"/>
        </w:rPr>
        <w:t> </w:t>
      </w:r>
      <w:r>
        <w:rPr>
          <w:color w:val="231F20"/>
          <w:w w:val="105"/>
        </w:rPr>
        <w:t>a</w:t>
      </w:r>
      <w:r>
        <w:rPr>
          <w:color w:val="231F20"/>
          <w:spacing w:val="-6"/>
          <w:w w:val="105"/>
        </w:rPr>
        <w:t> </w:t>
      </w:r>
      <w:r>
        <w:rPr>
          <w:color w:val="231F20"/>
          <w:w w:val="105"/>
        </w:rPr>
        <w:t>flote </w:t>
      </w:r>
      <w:r>
        <w:rPr>
          <w:color w:val="231F20"/>
          <w:spacing w:val="-1"/>
          <w:w w:val="100"/>
        </w:rPr>
        <w:t>despué</w:t>
      </w:r>
      <w:r>
        <w:rPr>
          <w:color w:val="231F20"/>
          <w:w w:val="100"/>
        </w:rPr>
        <w:t>s</w:t>
      </w:r>
      <w:r>
        <w:rPr>
          <w:color w:val="231F20"/>
          <w:spacing w:val="18"/>
        </w:rPr>
        <w:t> </w:t>
      </w:r>
      <w:r>
        <w:rPr>
          <w:color w:val="231F20"/>
          <w:spacing w:val="-1"/>
          <w:w w:val="104"/>
        </w:rPr>
        <w:t>d</w:t>
      </w:r>
      <w:r>
        <w:rPr>
          <w:color w:val="231F20"/>
          <w:w w:val="104"/>
        </w:rPr>
        <w:t>e</w:t>
      </w:r>
      <w:r>
        <w:rPr>
          <w:color w:val="231F20"/>
          <w:spacing w:val="18"/>
        </w:rPr>
        <w:t> </w:t>
      </w:r>
      <w:r>
        <w:rPr>
          <w:color w:val="231F20"/>
          <w:spacing w:val="-1"/>
          <w:w w:val="102"/>
        </w:rPr>
        <w:t>habe</w:t>
      </w:r>
      <w:r>
        <w:rPr>
          <w:color w:val="231F20"/>
          <w:w w:val="102"/>
        </w:rPr>
        <w:t>r</w:t>
      </w:r>
      <w:r>
        <w:rPr>
          <w:color w:val="231F20"/>
          <w:spacing w:val="18"/>
        </w:rPr>
        <w:t> </w:t>
      </w:r>
      <w:r>
        <w:rPr>
          <w:color w:val="231F20"/>
          <w:spacing w:val="-8"/>
          <w:w w:val="100"/>
        </w:rPr>
        <w:t>r</w:t>
      </w:r>
      <w:r>
        <w:rPr>
          <w:color w:val="231F20"/>
          <w:spacing w:val="-1"/>
          <w:w w:val="102"/>
        </w:rPr>
        <w:t>ecibid</w:t>
      </w:r>
      <w:r>
        <w:rPr>
          <w:color w:val="231F20"/>
          <w:w w:val="102"/>
        </w:rPr>
        <w:t>o</w:t>
      </w:r>
      <w:r>
        <w:rPr>
          <w:color w:val="231F20"/>
          <w:spacing w:val="18"/>
        </w:rPr>
        <w:t> </w:t>
      </w:r>
      <w:r>
        <w:rPr>
          <w:color w:val="231F20"/>
          <w:spacing w:val="-1"/>
          <w:w w:val="98"/>
        </w:rPr>
        <w:t>lo</w:t>
      </w:r>
      <w:r>
        <w:rPr>
          <w:color w:val="231F20"/>
          <w:w w:val="98"/>
        </w:rPr>
        <w:t>s</w:t>
      </w:r>
      <w:r>
        <w:rPr>
          <w:color w:val="231F20"/>
          <w:spacing w:val="18"/>
        </w:rPr>
        <w:t> </w:t>
      </w:r>
      <w:r>
        <w:rPr>
          <w:color w:val="231F20"/>
          <w:spacing w:val="-1"/>
          <w:w w:val="103"/>
        </w:rPr>
        <w:t>du</w:t>
      </w:r>
      <w:r>
        <w:rPr>
          <w:color w:val="231F20"/>
          <w:spacing w:val="-8"/>
          <w:w w:val="103"/>
        </w:rPr>
        <w:t>r</w:t>
      </w:r>
      <w:r>
        <w:rPr>
          <w:color w:val="231F20"/>
          <w:w w:val="97"/>
        </w:rPr>
        <w:t>os</w:t>
      </w:r>
      <w:r>
        <w:rPr>
          <w:color w:val="231F20"/>
          <w:spacing w:val="18"/>
        </w:rPr>
        <w:t> </w:t>
      </w:r>
      <w:r>
        <w:rPr>
          <w:color w:val="231F20"/>
          <w:w w:val="103"/>
        </w:rPr>
        <w:t>golpes</w:t>
      </w:r>
      <w:r>
        <w:rPr>
          <w:color w:val="231F20"/>
          <w:spacing w:val="18"/>
        </w:rPr>
        <w:t> </w:t>
      </w:r>
      <w:r>
        <w:rPr>
          <w:color w:val="231F20"/>
          <w:spacing w:val="-1"/>
          <w:w w:val="104"/>
        </w:rPr>
        <w:t>de</w:t>
      </w:r>
      <w:r>
        <w:rPr>
          <w:color w:val="231F20"/>
          <w:w w:val="104"/>
        </w:rPr>
        <w:t>l</w:t>
      </w:r>
      <w:r>
        <w:rPr>
          <w:color w:val="231F20"/>
          <w:spacing w:val="18"/>
        </w:rPr>
        <w:t> </w:t>
      </w:r>
      <w:r>
        <w:rPr>
          <w:color w:val="231F20"/>
          <w:spacing w:val="-1"/>
          <w:w w:val="103"/>
        </w:rPr>
        <w:t>destino</w:t>
      </w:r>
      <w:r>
        <w:rPr>
          <w:color w:val="231F20"/>
          <w:w w:val="103"/>
        </w:rPr>
        <w:t>.</w:t>
      </w:r>
      <w:r>
        <w:rPr>
          <w:color w:val="231F20"/>
          <w:spacing w:val="19"/>
        </w:rPr>
        <w:t> </w:t>
      </w:r>
      <w:r>
        <w:rPr>
          <w:color w:val="231F20"/>
          <w:w w:val="238"/>
        </w:rPr>
        <w:t>l</w:t>
      </w:r>
      <w:r>
        <w:rPr>
          <w:color w:val="231F20"/>
          <w:w w:val="101"/>
        </w:rPr>
        <w:t>a</w:t>
      </w:r>
      <w:r>
        <w:rPr>
          <w:color w:val="231F20"/>
          <w:spacing w:val="18"/>
        </w:rPr>
        <w:t> </w:t>
      </w:r>
      <w:r>
        <w:rPr>
          <w:color w:val="231F20"/>
          <w:spacing w:val="-1"/>
          <w:w w:val="101"/>
        </w:rPr>
        <w:t>poesí</w:t>
      </w:r>
      <w:r>
        <w:rPr>
          <w:color w:val="231F20"/>
          <w:w w:val="101"/>
        </w:rPr>
        <w:t>a</w:t>
      </w:r>
      <w:r>
        <w:rPr>
          <w:color w:val="231F20"/>
          <w:spacing w:val="18"/>
        </w:rPr>
        <w:t> </w:t>
      </w:r>
      <w:r>
        <w:rPr>
          <w:color w:val="231F20"/>
          <w:spacing w:val="-1"/>
          <w:w w:val="102"/>
        </w:rPr>
        <w:t>l</w:t>
      </w:r>
      <w:r>
        <w:rPr>
          <w:color w:val="231F20"/>
          <w:w w:val="102"/>
        </w:rPr>
        <w:t>a</w:t>
      </w:r>
      <w:r>
        <w:rPr>
          <w:color w:val="231F20"/>
          <w:spacing w:val="18"/>
        </w:rPr>
        <w:t> </w:t>
      </w:r>
      <w:r>
        <w:rPr>
          <w:color w:val="231F20"/>
          <w:spacing w:val="-1"/>
          <w:w w:val="104"/>
        </w:rPr>
        <w:t>ha </w:t>
      </w:r>
      <w:r>
        <w:rPr>
          <w:color w:val="231F20"/>
          <w:w w:val="105"/>
        </w:rPr>
        <w:t>sacudido, castigado y acorralado para obligarla simplemente a vivir el proceso</w:t>
      </w:r>
      <w:r>
        <w:rPr>
          <w:color w:val="231F20"/>
          <w:spacing w:val="-15"/>
          <w:w w:val="105"/>
        </w:rPr>
        <w:t> </w:t>
      </w:r>
      <w:r>
        <w:rPr>
          <w:color w:val="231F20"/>
          <w:w w:val="105"/>
        </w:rPr>
        <w:t>catártico</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cumple</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versos</w:t>
      </w:r>
      <w:r>
        <w:rPr>
          <w:color w:val="231F20"/>
          <w:spacing w:val="-15"/>
          <w:w w:val="105"/>
        </w:rPr>
        <w:t> </w:t>
      </w:r>
      <w:r>
        <w:rPr>
          <w:color w:val="231F20"/>
          <w:w w:val="105"/>
        </w:rPr>
        <w:t>finales.</w:t>
      </w:r>
    </w:p>
    <w:p>
      <w:pPr>
        <w:pStyle w:val="BodyText"/>
        <w:spacing w:line="307" w:lineRule="auto"/>
        <w:ind w:left="117" w:right="114" w:firstLine="396"/>
        <w:jc w:val="both"/>
      </w:pPr>
      <w:r>
        <w:rPr>
          <w:color w:val="231F20"/>
        </w:rPr>
        <w:t>El verso 15 expresa algo que el poeta no quiere creer: “Qué importa que mi amor no pudiera guardarla”. Y el 16 insiste en la dura antítesis al señalar que al luto presente asiste la noche estrellada, mientras ella “no está conmigo”. Ésta es la desgarradora verdad que enfrenta los recuerdos que se pierden en la inmensidad de esa    noche.</w:t>
      </w:r>
    </w:p>
    <w:p>
      <w:pPr>
        <w:pStyle w:val="BodyText"/>
        <w:spacing w:line="307" w:lineRule="auto"/>
        <w:ind w:left="117" w:right="115" w:firstLine="396"/>
        <w:jc w:val="both"/>
      </w:pPr>
      <w:r>
        <w:rPr>
          <w:color w:val="231F20"/>
          <w:w w:val="105"/>
        </w:rPr>
        <w:t>“Eso</w:t>
      </w:r>
      <w:r>
        <w:rPr>
          <w:color w:val="231F20"/>
          <w:spacing w:val="-7"/>
          <w:w w:val="105"/>
        </w:rPr>
        <w:t> </w:t>
      </w:r>
      <w:r>
        <w:rPr>
          <w:color w:val="231F20"/>
          <w:w w:val="105"/>
        </w:rPr>
        <w:t>es</w:t>
      </w:r>
      <w:r>
        <w:rPr>
          <w:color w:val="231F20"/>
          <w:spacing w:val="-7"/>
          <w:w w:val="105"/>
        </w:rPr>
        <w:t> </w:t>
      </w:r>
      <w:r>
        <w:rPr>
          <w:color w:val="231F20"/>
          <w:w w:val="105"/>
        </w:rPr>
        <w:t>todo”.</w:t>
      </w:r>
      <w:r>
        <w:rPr>
          <w:color w:val="231F20"/>
          <w:spacing w:val="-7"/>
          <w:w w:val="105"/>
        </w:rPr>
        <w:t> </w:t>
      </w:r>
      <w:r>
        <w:rPr>
          <w:color w:val="231F20"/>
          <w:w w:val="105"/>
        </w:rPr>
        <w:t>Esta</w:t>
      </w:r>
      <w:r>
        <w:rPr>
          <w:color w:val="231F20"/>
          <w:spacing w:val="-7"/>
          <w:w w:val="105"/>
        </w:rPr>
        <w:t> </w:t>
      </w:r>
      <w:r>
        <w:rPr>
          <w:color w:val="231F20"/>
          <w:w w:val="105"/>
        </w:rPr>
        <w:t>breve</w:t>
      </w:r>
      <w:r>
        <w:rPr>
          <w:color w:val="231F20"/>
          <w:spacing w:val="-7"/>
          <w:w w:val="105"/>
        </w:rPr>
        <w:t> </w:t>
      </w:r>
      <w:r>
        <w:rPr>
          <w:color w:val="231F20"/>
          <w:w w:val="105"/>
        </w:rPr>
        <w:t>oración</w:t>
      </w:r>
      <w:r>
        <w:rPr>
          <w:color w:val="231F20"/>
          <w:spacing w:val="-7"/>
          <w:w w:val="105"/>
        </w:rPr>
        <w:t> </w:t>
      </w:r>
      <w:r>
        <w:rPr>
          <w:color w:val="231F20"/>
          <w:w w:val="105"/>
        </w:rPr>
        <w:t>pretende</w:t>
      </w:r>
      <w:r>
        <w:rPr>
          <w:color w:val="231F20"/>
          <w:spacing w:val="-7"/>
          <w:w w:val="105"/>
        </w:rPr>
        <w:t> </w:t>
      </w:r>
      <w:r>
        <w:rPr>
          <w:color w:val="231F20"/>
          <w:spacing w:val="-2"/>
          <w:w w:val="105"/>
        </w:rPr>
        <w:t>reunir</w:t>
      </w:r>
      <w:r>
        <w:rPr>
          <w:color w:val="231F20"/>
          <w:spacing w:val="-7"/>
          <w:w w:val="105"/>
        </w:rPr>
        <w:t> </w:t>
      </w:r>
      <w:r>
        <w:rPr>
          <w:color w:val="231F20"/>
          <w:w w:val="105"/>
        </w:rPr>
        <w:t>lo</w:t>
      </w:r>
      <w:r>
        <w:rPr>
          <w:color w:val="231F20"/>
          <w:spacing w:val="-7"/>
          <w:w w:val="105"/>
        </w:rPr>
        <w:t> </w:t>
      </w:r>
      <w:r>
        <w:rPr>
          <w:color w:val="231F20"/>
          <w:w w:val="105"/>
        </w:rPr>
        <w:t>acontecido</w:t>
      </w:r>
      <w:r>
        <w:rPr>
          <w:color w:val="231F20"/>
          <w:spacing w:val="-7"/>
          <w:w w:val="105"/>
        </w:rPr>
        <w:t> </w:t>
      </w:r>
      <w:r>
        <w:rPr>
          <w:color w:val="231F20"/>
          <w:w w:val="105"/>
        </w:rPr>
        <w:t>y</w:t>
      </w:r>
      <w:r>
        <w:rPr>
          <w:color w:val="231F20"/>
          <w:spacing w:val="-7"/>
          <w:w w:val="105"/>
        </w:rPr>
        <w:t> </w:t>
      </w:r>
      <w:r>
        <w:rPr>
          <w:color w:val="231F20"/>
          <w:w w:val="105"/>
        </w:rPr>
        <w:t>al mismo</w:t>
      </w:r>
      <w:r>
        <w:rPr>
          <w:color w:val="231F20"/>
          <w:spacing w:val="-17"/>
          <w:w w:val="105"/>
        </w:rPr>
        <w:t> </w:t>
      </w:r>
      <w:r>
        <w:rPr>
          <w:color w:val="231F20"/>
          <w:w w:val="105"/>
        </w:rPr>
        <w:t>tiempo</w:t>
      </w:r>
      <w:r>
        <w:rPr>
          <w:color w:val="231F20"/>
          <w:spacing w:val="-17"/>
          <w:w w:val="105"/>
        </w:rPr>
        <w:t> </w:t>
      </w:r>
      <w:r>
        <w:rPr>
          <w:color w:val="231F20"/>
          <w:w w:val="105"/>
        </w:rPr>
        <w:t>da</w:t>
      </w:r>
      <w:r>
        <w:rPr>
          <w:color w:val="231F20"/>
          <w:spacing w:val="-17"/>
          <w:w w:val="105"/>
        </w:rPr>
        <w:t> </w:t>
      </w:r>
      <w:r>
        <w:rPr>
          <w:color w:val="231F20"/>
          <w:w w:val="105"/>
        </w:rPr>
        <w:t>paso</w:t>
      </w:r>
      <w:r>
        <w:rPr>
          <w:color w:val="231F20"/>
          <w:spacing w:val="-17"/>
          <w:w w:val="105"/>
        </w:rPr>
        <w:t> </w:t>
      </w:r>
      <w:r>
        <w:rPr>
          <w:color w:val="231F20"/>
          <w:w w:val="105"/>
        </w:rPr>
        <w:t>al</w:t>
      </w:r>
      <w:r>
        <w:rPr>
          <w:color w:val="231F20"/>
          <w:spacing w:val="-17"/>
          <w:w w:val="105"/>
        </w:rPr>
        <w:t> </w:t>
      </w:r>
      <w:r>
        <w:rPr>
          <w:color w:val="231F20"/>
          <w:w w:val="105"/>
        </w:rPr>
        <w:t>desarrollo</w:t>
      </w:r>
      <w:r>
        <w:rPr>
          <w:color w:val="231F20"/>
          <w:spacing w:val="-17"/>
          <w:w w:val="105"/>
        </w:rPr>
        <w:t> </w:t>
      </w:r>
      <w:r>
        <w:rPr>
          <w:color w:val="231F20"/>
          <w:w w:val="105"/>
        </w:rPr>
        <w:t>de</w:t>
      </w:r>
      <w:r>
        <w:rPr>
          <w:color w:val="231F20"/>
          <w:spacing w:val="-17"/>
          <w:w w:val="105"/>
        </w:rPr>
        <w:t> </w:t>
      </w:r>
      <w:r>
        <w:rPr>
          <w:color w:val="231F20"/>
          <w:w w:val="105"/>
        </w:rPr>
        <w:t>nuevos</w:t>
      </w:r>
      <w:r>
        <w:rPr>
          <w:color w:val="231F20"/>
          <w:spacing w:val="-17"/>
          <w:w w:val="105"/>
        </w:rPr>
        <w:t> </w:t>
      </w:r>
      <w:r>
        <w:rPr>
          <w:color w:val="231F20"/>
          <w:w w:val="105"/>
        </w:rPr>
        <w:t>conceptos</w:t>
      </w:r>
      <w:r>
        <w:rPr>
          <w:color w:val="231F20"/>
          <w:spacing w:val="-17"/>
          <w:w w:val="105"/>
        </w:rPr>
        <w:t> </w:t>
      </w:r>
      <w:r>
        <w:rPr>
          <w:color w:val="231F20"/>
          <w:w w:val="105"/>
        </w:rPr>
        <w:t>que</w:t>
      </w:r>
      <w:r>
        <w:rPr>
          <w:color w:val="231F20"/>
          <w:spacing w:val="-17"/>
          <w:w w:val="105"/>
        </w:rPr>
        <w:t> </w:t>
      </w:r>
      <w:r>
        <w:rPr>
          <w:color w:val="231F20"/>
          <w:w w:val="105"/>
        </w:rPr>
        <w:t>nos</w:t>
      </w:r>
      <w:r>
        <w:rPr>
          <w:color w:val="231F20"/>
          <w:spacing w:val="-17"/>
          <w:w w:val="105"/>
        </w:rPr>
        <w:t> </w:t>
      </w:r>
      <w:r>
        <w:rPr>
          <w:color w:val="231F20"/>
          <w:w w:val="105"/>
        </w:rPr>
        <w:t>propo- nemos</w:t>
      </w:r>
      <w:r>
        <w:rPr>
          <w:color w:val="231F20"/>
          <w:spacing w:val="-6"/>
          <w:w w:val="105"/>
        </w:rPr>
        <w:t> </w:t>
      </w:r>
      <w:r>
        <w:rPr>
          <w:color w:val="231F20"/>
          <w:w w:val="105"/>
        </w:rPr>
        <w:t>organizar</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forma</w:t>
      </w:r>
      <w:r>
        <w:rPr>
          <w:color w:val="231F20"/>
          <w:spacing w:val="-6"/>
          <w:w w:val="105"/>
        </w:rPr>
        <w:t> </w:t>
      </w:r>
      <w:r>
        <w:rPr>
          <w:color w:val="231F20"/>
          <w:w w:val="105"/>
        </w:rPr>
        <w:t>que</w:t>
      </w:r>
      <w:r>
        <w:rPr>
          <w:color w:val="231F20"/>
          <w:spacing w:val="-6"/>
          <w:w w:val="105"/>
        </w:rPr>
        <w:t> </w:t>
      </w:r>
      <w:r>
        <w:rPr>
          <w:color w:val="231F20"/>
          <w:w w:val="105"/>
        </w:rPr>
        <w:t>sigue:</w:t>
      </w:r>
    </w:p>
    <w:p>
      <w:pPr>
        <w:pStyle w:val="BodyText"/>
        <w:spacing w:before="6"/>
        <w:rPr>
          <w:sz w:val="25"/>
        </w:rPr>
      </w:pPr>
    </w:p>
    <w:p>
      <w:pPr>
        <w:pStyle w:val="ListParagraph"/>
        <w:numPr>
          <w:ilvl w:val="0"/>
          <w:numId w:val="22"/>
        </w:numPr>
        <w:tabs>
          <w:tab w:pos="514" w:val="left" w:leader="none"/>
        </w:tabs>
        <w:spacing w:line="307" w:lineRule="auto" w:before="0" w:after="0"/>
        <w:ind w:left="514" w:right="114" w:hanging="397"/>
        <w:jc w:val="both"/>
        <w:rPr>
          <w:sz w:val="20"/>
        </w:rPr>
      </w:pPr>
      <w:r>
        <w:rPr>
          <w:color w:val="231F20"/>
          <w:spacing w:val="-1"/>
          <w:w w:val="108"/>
          <w:sz w:val="20"/>
        </w:rPr>
        <w:t>E</w:t>
      </w:r>
      <w:r>
        <w:rPr>
          <w:color w:val="231F20"/>
          <w:w w:val="108"/>
          <w:sz w:val="20"/>
        </w:rPr>
        <w:t>n</w:t>
      </w:r>
      <w:r>
        <w:rPr>
          <w:color w:val="231F20"/>
          <w:spacing w:val="16"/>
          <w:sz w:val="20"/>
        </w:rPr>
        <w:t> </w:t>
      </w:r>
      <w:r>
        <w:rPr>
          <w:color w:val="231F20"/>
          <w:spacing w:val="-1"/>
          <w:w w:val="103"/>
          <w:sz w:val="20"/>
        </w:rPr>
        <w:t>e</w:t>
      </w:r>
      <w:r>
        <w:rPr>
          <w:color w:val="231F20"/>
          <w:w w:val="103"/>
          <w:sz w:val="20"/>
        </w:rPr>
        <w:t>l</w:t>
      </w:r>
      <w:r>
        <w:rPr>
          <w:color w:val="231F20"/>
          <w:spacing w:val="16"/>
          <w:sz w:val="20"/>
        </w:rPr>
        <w:t> </w:t>
      </w:r>
      <w:r>
        <w:rPr>
          <w:color w:val="231F20"/>
          <w:w w:val="97"/>
          <w:sz w:val="20"/>
        </w:rPr>
        <w:t>verso</w:t>
      </w:r>
      <w:r>
        <w:rPr>
          <w:color w:val="231F20"/>
          <w:spacing w:val="16"/>
          <w:sz w:val="20"/>
        </w:rPr>
        <w:t> </w:t>
      </w:r>
      <w:r>
        <w:rPr>
          <w:color w:val="231F20"/>
          <w:w w:val="99"/>
          <w:sz w:val="20"/>
        </w:rPr>
        <w:t>17</w:t>
      </w:r>
      <w:r>
        <w:rPr>
          <w:color w:val="231F20"/>
          <w:spacing w:val="16"/>
          <w:sz w:val="20"/>
        </w:rPr>
        <w:t> </w:t>
      </w:r>
      <w:r>
        <w:rPr>
          <w:color w:val="231F20"/>
          <w:w w:val="95"/>
          <w:sz w:val="20"/>
        </w:rPr>
        <w:t>se</w:t>
      </w:r>
      <w:r>
        <w:rPr>
          <w:color w:val="231F20"/>
          <w:spacing w:val="16"/>
          <w:sz w:val="20"/>
        </w:rPr>
        <w:t> </w:t>
      </w:r>
      <w:r>
        <w:rPr>
          <w:color w:val="231F20"/>
          <w:spacing w:val="-1"/>
          <w:w w:val="100"/>
          <w:sz w:val="20"/>
        </w:rPr>
        <w:t>escuch</w:t>
      </w:r>
      <w:r>
        <w:rPr>
          <w:color w:val="231F20"/>
          <w:w w:val="100"/>
          <w:sz w:val="20"/>
        </w:rPr>
        <w:t>a</w:t>
      </w:r>
      <w:r>
        <w:rPr>
          <w:color w:val="231F20"/>
          <w:spacing w:val="16"/>
          <w:sz w:val="20"/>
        </w:rPr>
        <w:t> </w:t>
      </w:r>
      <w:r>
        <w:rPr>
          <w:color w:val="231F20"/>
          <w:w w:val="104"/>
          <w:sz w:val="20"/>
        </w:rPr>
        <w:t>un</w:t>
      </w:r>
      <w:r>
        <w:rPr>
          <w:color w:val="231F20"/>
          <w:spacing w:val="16"/>
          <w:sz w:val="20"/>
        </w:rPr>
        <w:t> </w:t>
      </w:r>
      <w:r>
        <w:rPr>
          <w:color w:val="231F20"/>
          <w:w w:val="102"/>
          <w:sz w:val="20"/>
        </w:rPr>
        <w:t>canto</w:t>
      </w:r>
      <w:r>
        <w:rPr>
          <w:color w:val="231F20"/>
          <w:spacing w:val="16"/>
          <w:sz w:val="20"/>
        </w:rPr>
        <w:t> </w:t>
      </w:r>
      <w:r>
        <w:rPr>
          <w:color w:val="231F20"/>
          <w:spacing w:val="-1"/>
          <w:w w:val="105"/>
          <w:sz w:val="20"/>
        </w:rPr>
        <w:t>lejano</w:t>
      </w:r>
      <w:r>
        <w:rPr>
          <w:color w:val="231F20"/>
          <w:w w:val="105"/>
          <w:sz w:val="20"/>
        </w:rPr>
        <w:t>.</w:t>
      </w:r>
      <w:r>
        <w:rPr>
          <w:color w:val="231F20"/>
          <w:spacing w:val="16"/>
          <w:sz w:val="20"/>
        </w:rPr>
        <w:t> </w:t>
      </w:r>
      <w:r>
        <w:rPr>
          <w:color w:val="231F20"/>
          <w:w w:val="238"/>
          <w:sz w:val="20"/>
        </w:rPr>
        <w:t>l</w:t>
      </w:r>
      <w:r>
        <w:rPr>
          <w:color w:val="231F20"/>
          <w:w w:val="101"/>
          <w:sz w:val="20"/>
        </w:rPr>
        <w:t>a</w:t>
      </w:r>
      <w:r>
        <w:rPr>
          <w:color w:val="231F20"/>
          <w:spacing w:val="16"/>
          <w:sz w:val="20"/>
        </w:rPr>
        <w:t> </w:t>
      </w:r>
      <w:r>
        <w:rPr>
          <w:color w:val="231F20"/>
          <w:spacing w:val="-8"/>
          <w:w w:val="100"/>
          <w:sz w:val="20"/>
        </w:rPr>
        <w:t>r</w:t>
      </w:r>
      <w:r>
        <w:rPr>
          <w:color w:val="231F20"/>
          <w:spacing w:val="-1"/>
          <w:w w:val="103"/>
          <w:sz w:val="20"/>
        </w:rPr>
        <w:t>ecepció</w:t>
      </w:r>
      <w:r>
        <w:rPr>
          <w:color w:val="231F20"/>
          <w:w w:val="103"/>
          <w:sz w:val="20"/>
        </w:rPr>
        <w:t>n</w:t>
      </w:r>
      <w:r>
        <w:rPr>
          <w:color w:val="231F20"/>
          <w:spacing w:val="16"/>
          <w:sz w:val="20"/>
        </w:rPr>
        <w:t> </w:t>
      </w:r>
      <w:r>
        <w:rPr>
          <w:color w:val="231F20"/>
          <w:spacing w:val="-1"/>
          <w:w w:val="101"/>
          <w:sz w:val="20"/>
        </w:rPr>
        <w:t>qu</w:t>
      </w:r>
      <w:r>
        <w:rPr>
          <w:color w:val="231F20"/>
          <w:w w:val="101"/>
          <w:sz w:val="20"/>
        </w:rPr>
        <w:t>e</w:t>
      </w:r>
      <w:r>
        <w:rPr>
          <w:color w:val="231F20"/>
          <w:spacing w:val="16"/>
          <w:sz w:val="20"/>
        </w:rPr>
        <w:t> </w:t>
      </w:r>
      <w:r>
        <w:rPr>
          <w:color w:val="231F20"/>
          <w:spacing w:val="-1"/>
          <w:w w:val="100"/>
          <w:sz w:val="20"/>
        </w:rPr>
        <w:t>llev</w:t>
      </w:r>
      <w:r>
        <w:rPr>
          <w:color w:val="231F20"/>
          <w:w w:val="100"/>
          <w:sz w:val="20"/>
        </w:rPr>
        <w:t>a</w:t>
      </w:r>
      <w:r>
        <w:rPr>
          <w:color w:val="231F20"/>
          <w:spacing w:val="16"/>
          <w:sz w:val="20"/>
        </w:rPr>
        <w:t> </w:t>
      </w:r>
      <w:r>
        <w:rPr>
          <w:color w:val="231F20"/>
          <w:w w:val="101"/>
          <w:sz w:val="20"/>
        </w:rPr>
        <w:t>a </w:t>
      </w:r>
      <w:r>
        <w:rPr>
          <w:color w:val="231F20"/>
          <w:sz w:val="20"/>
        </w:rPr>
        <w:t>cabo el sujeto lírico lo enfrenta a una canción </w:t>
      </w:r>
      <w:r>
        <w:rPr>
          <w:color w:val="231F20"/>
          <w:spacing w:val="-2"/>
          <w:sz w:val="20"/>
        </w:rPr>
        <w:t>remota  </w:t>
      </w:r>
      <w:r>
        <w:rPr>
          <w:color w:val="231F20"/>
          <w:sz w:val="20"/>
        </w:rPr>
        <w:t>cuyo origen       él mismo no sabe determinar; no hay duda de que se trata de un  canto de amor que simultáneamente ha dejado de tener sentido en   su</w:t>
      </w:r>
      <w:r>
        <w:rPr>
          <w:color w:val="231F20"/>
          <w:spacing w:val="25"/>
          <w:sz w:val="20"/>
        </w:rPr>
        <w:t> </w:t>
      </w:r>
      <w:r>
        <w:rPr>
          <w:color w:val="231F20"/>
          <w:sz w:val="20"/>
        </w:rPr>
        <w:t>existencia.</w:t>
      </w:r>
    </w:p>
    <w:p>
      <w:pPr>
        <w:pStyle w:val="ListParagraph"/>
        <w:numPr>
          <w:ilvl w:val="0"/>
          <w:numId w:val="22"/>
        </w:numPr>
        <w:tabs>
          <w:tab w:pos="514" w:val="left" w:leader="none"/>
        </w:tabs>
        <w:spacing w:line="307" w:lineRule="auto" w:before="0" w:after="0"/>
        <w:ind w:left="514" w:right="115" w:hanging="397"/>
        <w:jc w:val="both"/>
        <w:rPr>
          <w:sz w:val="20"/>
        </w:rPr>
      </w:pPr>
      <w:r>
        <w:rPr>
          <w:color w:val="231F20"/>
          <w:spacing w:val="-6"/>
          <w:sz w:val="20"/>
        </w:rPr>
        <w:t>Verso  </w:t>
      </w:r>
      <w:r>
        <w:rPr>
          <w:color w:val="231F20"/>
          <w:sz w:val="20"/>
        </w:rPr>
        <w:t>18. Su alma rebelde se resiste y no acepta haberla perdido.     He aquí una de las características que dominan en toda tragedia de amor: el enamorado sigue aferrado al objeto de su sentimiento y no quiere reconocer que todo ha dejado de tener   </w:t>
      </w:r>
      <w:r>
        <w:rPr>
          <w:color w:val="231F20"/>
          <w:spacing w:val="33"/>
          <w:sz w:val="20"/>
        </w:rPr>
        <w:t> </w:t>
      </w:r>
      <w:r>
        <w:rPr>
          <w:color w:val="231F20"/>
          <w:sz w:val="20"/>
        </w:rPr>
        <w:t>sentido.</w:t>
      </w:r>
    </w:p>
    <w:p>
      <w:pPr>
        <w:pStyle w:val="ListParagraph"/>
        <w:numPr>
          <w:ilvl w:val="0"/>
          <w:numId w:val="22"/>
        </w:numPr>
        <w:tabs>
          <w:tab w:pos="514" w:val="left" w:leader="none"/>
        </w:tabs>
        <w:spacing w:line="307" w:lineRule="auto" w:before="0" w:after="0"/>
        <w:ind w:left="514" w:right="115" w:hanging="397"/>
        <w:jc w:val="both"/>
        <w:rPr>
          <w:sz w:val="20"/>
        </w:rPr>
      </w:pPr>
      <w:r>
        <w:rPr>
          <w:color w:val="231F20"/>
          <w:spacing w:val="-5"/>
          <w:w w:val="105"/>
          <w:sz w:val="20"/>
        </w:rPr>
        <w:t>Versos </w:t>
      </w:r>
      <w:r>
        <w:rPr>
          <w:color w:val="231F20"/>
          <w:w w:val="105"/>
          <w:sz w:val="20"/>
        </w:rPr>
        <w:t>19 y 20. El poeta continúa ejerciendo la tarea imposible de recuperar a la mujer amada de las sombras del pasado. “mirada”</w:t>
      </w:r>
      <w:r>
        <w:rPr>
          <w:color w:val="231F20"/>
          <w:spacing w:val="12"/>
          <w:w w:val="105"/>
          <w:sz w:val="20"/>
        </w:rPr>
        <w:t> </w:t>
      </w:r>
      <w:r>
        <w:rPr>
          <w:color w:val="231F20"/>
          <w:w w:val="105"/>
          <w:sz w:val="20"/>
        </w:rPr>
        <w:t>y</w:t>
      </w:r>
    </w:p>
    <w:p>
      <w:pPr>
        <w:spacing w:after="0" w:line="307" w:lineRule="auto"/>
        <w:jc w:val="both"/>
        <w:rPr>
          <w:sz w:val="20"/>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514" w:right="96"/>
      </w:pPr>
      <w:r>
        <w:rPr>
          <w:color w:val="231F20"/>
        </w:rPr>
        <w:t>“corazón” pretenden ser los ejecutores de tan inútil gestión mientras la conclusión continúa siendo la misma: “Ella no está conmigo”.</w:t>
      </w:r>
    </w:p>
    <w:p>
      <w:pPr>
        <w:pStyle w:val="ListParagraph"/>
        <w:numPr>
          <w:ilvl w:val="0"/>
          <w:numId w:val="22"/>
        </w:numPr>
        <w:tabs>
          <w:tab w:pos="514" w:val="left" w:leader="none"/>
        </w:tabs>
        <w:spacing w:line="307" w:lineRule="auto" w:before="0" w:after="0"/>
        <w:ind w:left="514" w:right="114" w:hanging="397"/>
        <w:jc w:val="both"/>
        <w:rPr>
          <w:sz w:val="20"/>
        </w:rPr>
      </w:pPr>
      <w:r>
        <w:rPr>
          <w:color w:val="231F20"/>
          <w:spacing w:val="-25"/>
          <w:w w:val="108"/>
          <w:sz w:val="20"/>
        </w:rPr>
        <w:t>V</w:t>
      </w:r>
      <w:r>
        <w:rPr>
          <w:color w:val="231F20"/>
          <w:spacing w:val="-1"/>
          <w:w w:val="97"/>
          <w:sz w:val="20"/>
        </w:rPr>
        <w:t>erso</w:t>
      </w:r>
      <w:r>
        <w:rPr>
          <w:color w:val="231F20"/>
          <w:w w:val="97"/>
          <w:sz w:val="20"/>
        </w:rPr>
        <w:t>s</w:t>
      </w:r>
      <w:r>
        <w:rPr>
          <w:color w:val="231F20"/>
          <w:sz w:val="20"/>
        </w:rPr>
        <w:t> </w:t>
      </w:r>
      <w:r>
        <w:rPr>
          <w:color w:val="231F20"/>
          <w:spacing w:val="-11"/>
          <w:sz w:val="20"/>
        </w:rPr>
        <w:t> </w:t>
      </w:r>
      <w:r>
        <w:rPr>
          <w:color w:val="231F20"/>
          <w:w w:val="99"/>
          <w:sz w:val="20"/>
        </w:rPr>
        <w:t>21</w:t>
      </w:r>
      <w:r>
        <w:rPr>
          <w:color w:val="231F20"/>
          <w:sz w:val="20"/>
        </w:rPr>
        <w:t> </w:t>
      </w:r>
      <w:r>
        <w:rPr>
          <w:color w:val="231F20"/>
          <w:spacing w:val="-12"/>
          <w:sz w:val="20"/>
        </w:rPr>
        <w:t> </w:t>
      </w:r>
      <w:r>
        <w:rPr>
          <w:color w:val="231F20"/>
          <w:w w:val="92"/>
          <w:sz w:val="20"/>
        </w:rPr>
        <w:t>y</w:t>
      </w:r>
      <w:r>
        <w:rPr>
          <w:color w:val="231F20"/>
          <w:sz w:val="20"/>
        </w:rPr>
        <w:t> </w:t>
      </w:r>
      <w:r>
        <w:rPr>
          <w:color w:val="231F20"/>
          <w:spacing w:val="-12"/>
          <w:sz w:val="20"/>
        </w:rPr>
        <w:t> </w:t>
      </w:r>
      <w:r>
        <w:rPr>
          <w:color w:val="231F20"/>
          <w:w w:val="104"/>
          <w:sz w:val="20"/>
        </w:rPr>
        <w:t>22.</w:t>
      </w:r>
      <w:r>
        <w:rPr>
          <w:color w:val="231F20"/>
          <w:sz w:val="20"/>
        </w:rPr>
        <w:t> </w:t>
      </w:r>
      <w:r>
        <w:rPr>
          <w:color w:val="231F20"/>
          <w:spacing w:val="-12"/>
          <w:sz w:val="20"/>
        </w:rPr>
        <w:t> </w:t>
      </w:r>
      <w:r>
        <w:rPr>
          <w:color w:val="231F20"/>
          <w:spacing w:val="-25"/>
          <w:w w:val="108"/>
          <w:sz w:val="20"/>
        </w:rPr>
        <w:t>V</w:t>
      </w:r>
      <w:r>
        <w:rPr>
          <w:color w:val="231F20"/>
          <w:spacing w:val="-1"/>
          <w:w w:val="98"/>
          <w:sz w:val="20"/>
        </w:rPr>
        <w:t>aria</w:t>
      </w:r>
      <w:r>
        <w:rPr>
          <w:color w:val="231F20"/>
          <w:w w:val="98"/>
          <w:sz w:val="20"/>
        </w:rPr>
        <w:t>s</w:t>
      </w:r>
      <w:r>
        <w:rPr>
          <w:color w:val="231F20"/>
          <w:sz w:val="20"/>
        </w:rPr>
        <w:t> </w:t>
      </w:r>
      <w:r>
        <w:rPr>
          <w:color w:val="231F20"/>
          <w:spacing w:val="-11"/>
          <w:sz w:val="20"/>
        </w:rPr>
        <w:t> </w:t>
      </w:r>
      <w:r>
        <w:rPr>
          <w:color w:val="231F20"/>
          <w:spacing w:val="-1"/>
          <w:w w:val="102"/>
          <w:sz w:val="20"/>
        </w:rPr>
        <w:t>nocione</w:t>
      </w:r>
      <w:r>
        <w:rPr>
          <w:color w:val="231F20"/>
          <w:w w:val="102"/>
          <w:sz w:val="20"/>
        </w:rPr>
        <w:t>s</w:t>
      </w:r>
      <w:r>
        <w:rPr>
          <w:color w:val="231F20"/>
          <w:sz w:val="20"/>
        </w:rPr>
        <w:t> </w:t>
      </w:r>
      <w:r>
        <w:rPr>
          <w:color w:val="231F20"/>
          <w:spacing w:val="-11"/>
          <w:sz w:val="20"/>
        </w:rPr>
        <w:t> </w:t>
      </w:r>
      <w:r>
        <w:rPr>
          <w:color w:val="231F20"/>
          <w:spacing w:val="-1"/>
          <w:w w:val="104"/>
          <w:sz w:val="20"/>
        </w:rPr>
        <w:t>d</w:t>
      </w:r>
      <w:r>
        <w:rPr>
          <w:color w:val="231F20"/>
          <w:w w:val="104"/>
          <w:sz w:val="20"/>
        </w:rPr>
        <w:t>e</w:t>
      </w:r>
      <w:r>
        <w:rPr>
          <w:color w:val="231F20"/>
          <w:sz w:val="20"/>
        </w:rPr>
        <w:t> </w:t>
      </w:r>
      <w:r>
        <w:rPr>
          <w:color w:val="231F20"/>
          <w:spacing w:val="-12"/>
          <w:sz w:val="20"/>
        </w:rPr>
        <w:t> </w:t>
      </w:r>
      <w:r>
        <w:rPr>
          <w:color w:val="231F20"/>
          <w:spacing w:val="-1"/>
          <w:w w:val="102"/>
          <w:sz w:val="20"/>
        </w:rPr>
        <w:t>identidade</w:t>
      </w:r>
      <w:r>
        <w:rPr>
          <w:color w:val="231F20"/>
          <w:w w:val="102"/>
          <w:sz w:val="20"/>
        </w:rPr>
        <w:t>s</w:t>
      </w:r>
      <w:r>
        <w:rPr>
          <w:color w:val="231F20"/>
          <w:sz w:val="20"/>
        </w:rPr>
        <w:t> </w:t>
      </w:r>
      <w:r>
        <w:rPr>
          <w:color w:val="231F20"/>
          <w:spacing w:val="-11"/>
          <w:sz w:val="20"/>
        </w:rPr>
        <w:t> </w:t>
      </w:r>
      <w:r>
        <w:rPr>
          <w:color w:val="231F20"/>
          <w:w w:val="95"/>
          <w:sz w:val="20"/>
        </w:rPr>
        <w:t>se</w:t>
      </w:r>
      <w:r>
        <w:rPr>
          <w:color w:val="231F20"/>
          <w:sz w:val="20"/>
        </w:rPr>
        <w:t> </w:t>
      </w:r>
      <w:r>
        <w:rPr>
          <w:color w:val="231F20"/>
          <w:spacing w:val="-12"/>
          <w:sz w:val="20"/>
        </w:rPr>
        <w:t> </w:t>
      </w:r>
      <w:r>
        <w:rPr>
          <w:color w:val="231F20"/>
          <w:w w:val="102"/>
          <w:sz w:val="20"/>
        </w:rPr>
        <w:t>suman:</w:t>
      </w:r>
      <w:r>
        <w:rPr>
          <w:color w:val="231F20"/>
          <w:sz w:val="20"/>
        </w:rPr>
        <w:t> </w:t>
      </w:r>
      <w:r>
        <w:rPr>
          <w:color w:val="231F20"/>
          <w:spacing w:val="-12"/>
          <w:sz w:val="20"/>
        </w:rPr>
        <w:t> </w:t>
      </w:r>
      <w:r>
        <w:rPr>
          <w:color w:val="231F20"/>
          <w:w w:val="238"/>
          <w:sz w:val="20"/>
        </w:rPr>
        <w:t>l</w:t>
      </w:r>
      <w:r>
        <w:rPr>
          <w:color w:val="231F20"/>
          <w:w w:val="101"/>
          <w:sz w:val="20"/>
        </w:rPr>
        <w:t>a</w:t>
      </w:r>
      <w:r>
        <w:rPr>
          <w:color w:val="231F20"/>
          <w:sz w:val="20"/>
        </w:rPr>
        <w:t> </w:t>
      </w:r>
      <w:r>
        <w:rPr>
          <w:color w:val="231F20"/>
          <w:spacing w:val="-12"/>
          <w:sz w:val="20"/>
        </w:rPr>
        <w:t> </w:t>
      </w:r>
      <w:r>
        <w:rPr>
          <w:color w:val="231F20"/>
          <w:w w:val="100"/>
          <w:sz w:val="20"/>
        </w:rPr>
        <w:t>mis</w:t>
      </w:r>
      <w:r>
        <w:rPr>
          <w:color w:val="231F20"/>
          <w:sz w:val="20"/>
        </w:rPr>
        <w:t>- </w:t>
      </w:r>
      <w:r>
        <w:rPr>
          <w:color w:val="231F20"/>
          <w:spacing w:val="-1"/>
          <w:w w:val="103"/>
          <w:sz w:val="20"/>
        </w:rPr>
        <w:t>m</w:t>
      </w:r>
      <w:r>
        <w:rPr>
          <w:color w:val="231F20"/>
          <w:w w:val="103"/>
          <w:sz w:val="20"/>
        </w:rPr>
        <w:t>a</w:t>
      </w:r>
      <w:r>
        <w:rPr>
          <w:color w:val="231F20"/>
          <w:spacing w:val="17"/>
          <w:sz w:val="20"/>
        </w:rPr>
        <w:t> </w:t>
      </w:r>
      <w:r>
        <w:rPr>
          <w:color w:val="231F20"/>
          <w:spacing w:val="-1"/>
          <w:w w:val="106"/>
          <w:sz w:val="20"/>
        </w:rPr>
        <w:t>noche</w:t>
      </w:r>
      <w:r>
        <w:rPr>
          <w:color w:val="231F20"/>
          <w:w w:val="106"/>
          <w:sz w:val="20"/>
        </w:rPr>
        <w:t>.</w:t>
      </w:r>
      <w:r>
        <w:rPr>
          <w:color w:val="231F20"/>
          <w:spacing w:val="18"/>
          <w:sz w:val="20"/>
        </w:rPr>
        <w:t> </w:t>
      </w:r>
      <w:r>
        <w:rPr>
          <w:color w:val="231F20"/>
          <w:w w:val="238"/>
          <w:sz w:val="20"/>
        </w:rPr>
        <w:t>l</w:t>
      </w:r>
      <w:r>
        <w:rPr>
          <w:color w:val="231F20"/>
          <w:w w:val="97"/>
          <w:sz w:val="20"/>
        </w:rPr>
        <w:t>os</w:t>
      </w:r>
      <w:r>
        <w:rPr>
          <w:color w:val="231F20"/>
          <w:spacing w:val="17"/>
          <w:sz w:val="20"/>
        </w:rPr>
        <w:t> </w:t>
      </w:r>
      <w:r>
        <w:rPr>
          <w:color w:val="231F20"/>
          <w:spacing w:val="-1"/>
          <w:w w:val="100"/>
          <w:sz w:val="20"/>
        </w:rPr>
        <w:t>mismo</w:t>
      </w:r>
      <w:r>
        <w:rPr>
          <w:color w:val="231F20"/>
          <w:w w:val="100"/>
          <w:sz w:val="20"/>
        </w:rPr>
        <w:t>s</w:t>
      </w:r>
      <w:r>
        <w:rPr>
          <w:color w:val="231F20"/>
          <w:spacing w:val="17"/>
          <w:sz w:val="20"/>
        </w:rPr>
        <w:t> </w:t>
      </w:r>
      <w:r>
        <w:rPr>
          <w:color w:val="231F20"/>
          <w:spacing w:val="-1"/>
          <w:w w:val="102"/>
          <w:sz w:val="20"/>
        </w:rPr>
        <w:t>árboles</w:t>
      </w:r>
      <w:r>
        <w:rPr>
          <w:color w:val="231F20"/>
          <w:w w:val="102"/>
          <w:sz w:val="20"/>
        </w:rPr>
        <w:t>.</w:t>
      </w:r>
      <w:r>
        <w:rPr>
          <w:color w:val="231F20"/>
          <w:spacing w:val="18"/>
          <w:sz w:val="20"/>
        </w:rPr>
        <w:t> </w:t>
      </w:r>
      <w:r>
        <w:rPr>
          <w:color w:val="231F20"/>
          <w:spacing w:val="-1"/>
          <w:w w:val="103"/>
          <w:sz w:val="20"/>
        </w:rPr>
        <w:t>Ello</w:t>
      </w:r>
      <w:r>
        <w:rPr>
          <w:color w:val="231F20"/>
          <w:w w:val="103"/>
          <w:sz w:val="20"/>
        </w:rPr>
        <w:t>s</w:t>
      </w:r>
      <w:r>
        <w:rPr>
          <w:color w:val="231F20"/>
          <w:spacing w:val="17"/>
          <w:sz w:val="20"/>
        </w:rPr>
        <w:t> </w:t>
      </w:r>
      <w:r>
        <w:rPr>
          <w:color w:val="231F20"/>
          <w:spacing w:val="-1"/>
          <w:w w:val="105"/>
          <w:sz w:val="20"/>
        </w:rPr>
        <w:t>n</w:t>
      </w:r>
      <w:r>
        <w:rPr>
          <w:color w:val="231F20"/>
          <w:w w:val="105"/>
          <w:sz w:val="20"/>
        </w:rPr>
        <w:t>o</w:t>
      </w:r>
      <w:r>
        <w:rPr>
          <w:color w:val="231F20"/>
          <w:spacing w:val="17"/>
          <w:sz w:val="20"/>
        </w:rPr>
        <w:t> </w:t>
      </w:r>
      <w:r>
        <w:rPr>
          <w:color w:val="231F20"/>
          <w:w w:val="100"/>
          <w:sz w:val="20"/>
        </w:rPr>
        <w:t>son</w:t>
      </w:r>
      <w:r>
        <w:rPr>
          <w:color w:val="231F20"/>
          <w:spacing w:val="17"/>
          <w:sz w:val="20"/>
        </w:rPr>
        <w:t> </w:t>
      </w:r>
      <w:r>
        <w:rPr>
          <w:color w:val="231F20"/>
          <w:spacing w:val="-1"/>
          <w:w w:val="98"/>
          <w:sz w:val="20"/>
        </w:rPr>
        <w:t>lo</w:t>
      </w:r>
      <w:r>
        <w:rPr>
          <w:color w:val="231F20"/>
          <w:w w:val="98"/>
          <w:sz w:val="20"/>
        </w:rPr>
        <w:t>s</w:t>
      </w:r>
      <w:r>
        <w:rPr>
          <w:color w:val="231F20"/>
          <w:spacing w:val="17"/>
          <w:sz w:val="20"/>
        </w:rPr>
        <w:t> </w:t>
      </w:r>
      <w:r>
        <w:rPr>
          <w:color w:val="231F20"/>
          <w:spacing w:val="-1"/>
          <w:w w:val="102"/>
          <w:sz w:val="20"/>
        </w:rPr>
        <w:t>mismos</w:t>
      </w:r>
      <w:r>
        <w:rPr>
          <w:color w:val="231F20"/>
          <w:w w:val="102"/>
          <w:sz w:val="20"/>
        </w:rPr>
        <w:t>.</w:t>
      </w:r>
      <w:r>
        <w:rPr>
          <w:color w:val="231F20"/>
          <w:spacing w:val="17"/>
          <w:sz w:val="20"/>
        </w:rPr>
        <w:t> </w:t>
      </w:r>
      <w:r>
        <w:rPr>
          <w:color w:val="231F20"/>
          <w:spacing w:val="-8"/>
          <w:w w:val="169"/>
          <w:sz w:val="20"/>
        </w:rPr>
        <w:t>r</w:t>
      </w:r>
      <w:r>
        <w:rPr>
          <w:color w:val="231F20"/>
          <w:w w:val="105"/>
          <w:sz w:val="20"/>
        </w:rPr>
        <w:t>eing</w:t>
      </w:r>
      <w:r>
        <w:rPr>
          <w:color w:val="231F20"/>
          <w:spacing w:val="-7"/>
          <w:w w:val="105"/>
          <w:sz w:val="20"/>
        </w:rPr>
        <w:t>r</w:t>
      </w:r>
      <w:r>
        <w:rPr>
          <w:color w:val="231F20"/>
          <w:w w:val="97"/>
          <w:sz w:val="20"/>
        </w:rPr>
        <w:t>esa </w:t>
      </w:r>
      <w:r>
        <w:rPr>
          <w:color w:val="231F20"/>
          <w:sz w:val="20"/>
        </w:rPr>
        <w:t>la problemática heracliteana para sostener identidades aparentes –la noche, los árboles–, mientras la verdadera semejanza –nosotros, no somos los mismos– se plantea como una consecuencia lógica enmar- cada en las igualdades subrayadas al  </w:t>
      </w:r>
      <w:r>
        <w:rPr>
          <w:color w:val="231F20"/>
          <w:spacing w:val="31"/>
          <w:sz w:val="20"/>
        </w:rPr>
        <w:t> </w:t>
      </w:r>
      <w:r>
        <w:rPr>
          <w:color w:val="231F20"/>
          <w:sz w:val="20"/>
        </w:rPr>
        <w:t>comienzo.</w:t>
      </w:r>
    </w:p>
    <w:p>
      <w:pPr>
        <w:pStyle w:val="ListParagraph"/>
        <w:numPr>
          <w:ilvl w:val="0"/>
          <w:numId w:val="22"/>
        </w:numPr>
        <w:tabs>
          <w:tab w:pos="515" w:val="left" w:leader="none"/>
        </w:tabs>
        <w:spacing w:line="307" w:lineRule="auto" w:before="0" w:after="0"/>
        <w:ind w:left="514" w:right="114" w:hanging="397"/>
        <w:jc w:val="both"/>
        <w:rPr>
          <w:sz w:val="20"/>
        </w:rPr>
      </w:pPr>
      <w:r>
        <w:rPr>
          <w:color w:val="231F20"/>
          <w:spacing w:val="-6"/>
          <w:sz w:val="20"/>
        </w:rPr>
        <w:t>Verso </w:t>
      </w:r>
      <w:r>
        <w:rPr>
          <w:color w:val="231F20"/>
          <w:sz w:val="20"/>
        </w:rPr>
        <w:t>23. </w:t>
      </w:r>
      <w:r>
        <w:rPr>
          <w:color w:val="231F20"/>
          <w:spacing w:val="-3"/>
          <w:sz w:val="20"/>
        </w:rPr>
        <w:t>Presente </w:t>
      </w:r>
      <w:r>
        <w:rPr>
          <w:color w:val="231F20"/>
          <w:sz w:val="20"/>
        </w:rPr>
        <w:t>y pasado vuelven a contraponerse: “ya no la quie- </w:t>
      </w:r>
      <w:r>
        <w:rPr>
          <w:color w:val="231F20"/>
          <w:spacing w:val="-4"/>
          <w:sz w:val="20"/>
        </w:rPr>
        <w:t>ro” </w:t>
      </w:r>
      <w:r>
        <w:rPr>
          <w:color w:val="231F20"/>
          <w:sz w:val="20"/>
        </w:rPr>
        <w:t>–hoy–, “pero cuánto la quise” –ayer–. El sujeto lírico afirma que  no la </w:t>
      </w:r>
      <w:r>
        <w:rPr>
          <w:color w:val="231F20"/>
          <w:spacing w:val="-2"/>
          <w:sz w:val="20"/>
        </w:rPr>
        <w:t>quiere </w:t>
      </w:r>
      <w:r>
        <w:rPr>
          <w:color w:val="231F20"/>
          <w:sz w:val="20"/>
        </w:rPr>
        <w:t>y cae en un nuevo error de apreciación desde el mo- mento en que él no se encuentra capacitado para evaluar el presen-  te; su estado anímico no lo autoriza a   </w:t>
      </w:r>
      <w:r>
        <w:rPr>
          <w:color w:val="231F20"/>
          <w:spacing w:val="5"/>
          <w:sz w:val="20"/>
        </w:rPr>
        <w:t> </w:t>
      </w:r>
      <w:r>
        <w:rPr>
          <w:color w:val="231F20"/>
          <w:sz w:val="20"/>
        </w:rPr>
        <w:t>hacerlo.</w:t>
      </w:r>
    </w:p>
    <w:p>
      <w:pPr>
        <w:pStyle w:val="ListParagraph"/>
        <w:numPr>
          <w:ilvl w:val="0"/>
          <w:numId w:val="22"/>
        </w:numPr>
        <w:tabs>
          <w:tab w:pos="515" w:val="left" w:leader="none"/>
        </w:tabs>
        <w:spacing w:line="307" w:lineRule="auto" w:before="0" w:after="0"/>
        <w:ind w:left="514" w:right="115" w:hanging="397"/>
        <w:jc w:val="both"/>
        <w:rPr>
          <w:sz w:val="20"/>
        </w:rPr>
      </w:pPr>
      <w:r>
        <w:rPr>
          <w:color w:val="231F20"/>
          <w:sz w:val="20"/>
        </w:rPr>
        <w:t>En el verso 24, el poeta se detiene en el pasado para analizar  su intento de comunicarse con ella mediante la     palabra.</w:t>
      </w:r>
    </w:p>
    <w:p>
      <w:pPr>
        <w:pStyle w:val="ListParagraph"/>
        <w:numPr>
          <w:ilvl w:val="0"/>
          <w:numId w:val="22"/>
        </w:numPr>
        <w:tabs>
          <w:tab w:pos="515" w:val="left" w:leader="none"/>
        </w:tabs>
        <w:spacing w:line="307" w:lineRule="auto" w:before="0" w:after="0"/>
        <w:ind w:left="514" w:right="114" w:hanging="397"/>
        <w:jc w:val="both"/>
        <w:rPr>
          <w:sz w:val="20"/>
        </w:rPr>
      </w:pPr>
      <w:r>
        <w:rPr>
          <w:color w:val="231F20"/>
          <w:spacing w:val="-8"/>
          <w:sz w:val="20"/>
        </w:rPr>
        <w:t>Verso </w:t>
      </w:r>
      <w:r>
        <w:rPr>
          <w:color w:val="231F20"/>
          <w:sz w:val="20"/>
        </w:rPr>
        <w:t>25. </w:t>
      </w:r>
      <w:r>
        <w:rPr>
          <w:color w:val="231F20"/>
          <w:spacing w:val="-4"/>
          <w:sz w:val="20"/>
        </w:rPr>
        <w:t>Emerge </w:t>
      </w:r>
      <w:r>
        <w:rPr>
          <w:color w:val="231F20"/>
          <w:sz w:val="20"/>
        </w:rPr>
        <w:t>de </w:t>
      </w:r>
      <w:r>
        <w:rPr>
          <w:color w:val="231F20"/>
          <w:spacing w:val="-3"/>
          <w:sz w:val="20"/>
        </w:rPr>
        <w:t>pronto </w:t>
      </w:r>
      <w:r>
        <w:rPr>
          <w:color w:val="231F20"/>
          <w:sz w:val="20"/>
        </w:rPr>
        <w:t>una </w:t>
      </w:r>
      <w:r>
        <w:rPr>
          <w:color w:val="231F20"/>
          <w:spacing w:val="-4"/>
          <w:sz w:val="20"/>
        </w:rPr>
        <w:t>tercera </w:t>
      </w:r>
      <w:r>
        <w:rPr>
          <w:color w:val="231F20"/>
          <w:spacing w:val="-3"/>
          <w:sz w:val="20"/>
        </w:rPr>
        <w:t>persona: </w:t>
      </w:r>
      <w:r>
        <w:rPr>
          <w:color w:val="231F20"/>
          <w:sz w:val="20"/>
        </w:rPr>
        <w:t>el </w:t>
      </w:r>
      <w:r>
        <w:rPr>
          <w:color w:val="231F20"/>
          <w:spacing w:val="-4"/>
          <w:sz w:val="20"/>
        </w:rPr>
        <w:t>otro. </w:t>
      </w:r>
      <w:r>
        <w:rPr>
          <w:color w:val="231F20"/>
          <w:sz w:val="20"/>
        </w:rPr>
        <w:t>Y su </w:t>
      </w:r>
      <w:r>
        <w:rPr>
          <w:color w:val="231F20"/>
          <w:spacing w:val="-3"/>
          <w:sz w:val="20"/>
        </w:rPr>
        <w:t>presen- </w:t>
      </w:r>
      <w:r>
        <w:rPr>
          <w:color w:val="231F20"/>
          <w:sz w:val="20"/>
        </w:rPr>
        <w:t>cia </w:t>
      </w:r>
      <w:r>
        <w:rPr>
          <w:color w:val="231F20"/>
          <w:spacing w:val="-3"/>
          <w:sz w:val="20"/>
        </w:rPr>
        <w:t>debe lastimar hondamente. </w:t>
      </w:r>
      <w:r>
        <w:rPr>
          <w:color w:val="231F20"/>
          <w:sz w:val="20"/>
        </w:rPr>
        <w:t>Ese “cuerpo de </w:t>
      </w:r>
      <w:r>
        <w:rPr>
          <w:color w:val="231F20"/>
          <w:spacing w:val="-3"/>
          <w:sz w:val="20"/>
        </w:rPr>
        <w:t>mujer”, </w:t>
      </w:r>
      <w:r>
        <w:rPr>
          <w:color w:val="231F20"/>
          <w:sz w:val="20"/>
        </w:rPr>
        <w:t>que fue poseí- do </w:t>
      </w:r>
      <w:r>
        <w:rPr>
          <w:color w:val="231F20"/>
          <w:spacing w:val="-3"/>
          <w:sz w:val="20"/>
        </w:rPr>
        <w:t>exclusivamente </w:t>
      </w:r>
      <w:r>
        <w:rPr>
          <w:color w:val="231F20"/>
          <w:sz w:val="20"/>
        </w:rPr>
        <w:t>por el </w:t>
      </w:r>
      <w:r>
        <w:rPr>
          <w:color w:val="231F20"/>
          <w:spacing w:val="-3"/>
          <w:sz w:val="20"/>
        </w:rPr>
        <w:t>poeta, ahora </w:t>
      </w:r>
      <w:r>
        <w:rPr>
          <w:color w:val="231F20"/>
          <w:sz w:val="20"/>
        </w:rPr>
        <w:t>se vuelve territorio obligada- </w:t>
      </w:r>
      <w:r>
        <w:rPr>
          <w:color w:val="231F20"/>
          <w:spacing w:val="-3"/>
          <w:sz w:val="20"/>
        </w:rPr>
        <w:t>mente </w:t>
      </w:r>
      <w:r>
        <w:rPr>
          <w:color w:val="231F20"/>
          <w:sz w:val="20"/>
        </w:rPr>
        <w:t>compartido con </w:t>
      </w:r>
      <w:r>
        <w:rPr>
          <w:color w:val="231F20"/>
          <w:spacing w:val="-4"/>
          <w:sz w:val="20"/>
        </w:rPr>
        <w:t>otro. </w:t>
      </w:r>
      <w:r>
        <w:rPr>
          <w:color w:val="231F20"/>
          <w:sz w:val="20"/>
        </w:rPr>
        <w:t>Y si bien la situación </w:t>
      </w:r>
      <w:r>
        <w:rPr>
          <w:color w:val="231F20"/>
          <w:spacing w:val="-3"/>
          <w:sz w:val="20"/>
        </w:rPr>
        <w:t>está planteada tan </w:t>
      </w:r>
      <w:r>
        <w:rPr>
          <w:color w:val="231F20"/>
          <w:sz w:val="20"/>
        </w:rPr>
        <w:t>sólo como posible –“será de </w:t>
      </w:r>
      <w:r>
        <w:rPr>
          <w:color w:val="231F20"/>
          <w:spacing w:val="-4"/>
          <w:sz w:val="20"/>
        </w:rPr>
        <w:t>otro”– </w:t>
      </w:r>
      <w:r>
        <w:rPr>
          <w:color w:val="231F20"/>
          <w:sz w:val="20"/>
        </w:rPr>
        <w:t>el poeta la ve como una cruenta </w:t>
      </w:r>
      <w:r>
        <w:rPr>
          <w:color w:val="231F20"/>
          <w:spacing w:val="-4"/>
          <w:sz w:val="20"/>
        </w:rPr>
        <w:t>realidad </w:t>
      </w:r>
      <w:r>
        <w:rPr>
          <w:color w:val="231F20"/>
          <w:sz w:val="20"/>
        </w:rPr>
        <w:t>en </w:t>
      </w:r>
      <w:r>
        <w:rPr>
          <w:color w:val="231F20"/>
          <w:spacing w:val="-3"/>
          <w:sz w:val="20"/>
        </w:rPr>
        <w:t>donde </w:t>
      </w:r>
      <w:r>
        <w:rPr>
          <w:color w:val="231F20"/>
          <w:sz w:val="20"/>
        </w:rPr>
        <w:t>el factor </w:t>
      </w:r>
      <w:r>
        <w:rPr>
          <w:color w:val="231F20"/>
          <w:spacing w:val="-3"/>
          <w:sz w:val="20"/>
        </w:rPr>
        <w:t>sustitución </w:t>
      </w:r>
      <w:r>
        <w:rPr>
          <w:color w:val="231F20"/>
          <w:sz w:val="20"/>
        </w:rPr>
        <w:t>opera. besos, voz, cuerpo, ojos </w:t>
      </w:r>
      <w:r>
        <w:rPr>
          <w:color w:val="231F20"/>
          <w:spacing w:val="-3"/>
          <w:sz w:val="20"/>
        </w:rPr>
        <w:t>pertenecerán  ahora  </w:t>
      </w:r>
      <w:r>
        <w:rPr>
          <w:color w:val="231F20"/>
          <w:sz w:val="20"/>
        </w:rPr>
        <w:t>al </w:t>
      </w:r>
      <w:r>
        <w:rPr>
          <w:color w:val="231F20"/>
          <w:spacing w:val="-3"/>
          <w:sz w:val="20"/>
        </w:rPr>
        <w:t>dominio  perverso  </w:t>
      </w:r>
      <w:r>
        <w:rPr>
          <w:color w:val="231F20"/>
          <w:sz w:val="20"/>
        </w:rPr>
        <w:t>de un</w:t>
      </w:r>
      <w:r>
        <w:rPr>
          <w:color w:val="231F20"/>
          <w:spacing w:val="23"/>
          <w:sz w:val="20"/>
        </w:rPr>
        <w:t> </w:t>
      </w:r>
      <w:r>
        <w:rPr>
          <w:color w:val="231F20"/>
          <w:spacing w:val="-5"/>
          <w:sz w:val="20"/>
        </w:rPr>
        <w:t>tercero.</w:t>
      </w:r>
    </w:p>
    <w:p>
      <w:pPr>
        <w:pStyle w:val="ListParagraph"/>
        <w:numPr>
          <w:ilvl w:val="0"/>
          <w:numId w:val="22"/>
        </w:numPr>
        <w:tabs>
          <w:tab w:pos="515" w:val="left" w:leader="none"/>
        </w:tabs>
        <w:spacing w:line="307" w:lineRule="auto" w:before="0" w:after="0"/>
        <w:ind w:left="514" w:right="114" w:hanging="397"/>
        <w:jc w:val="both"/>
        <w:rPr>
          <w:sz w:val="20"/>
        </w:rPr>
      </w:pPr>
      <w:r>
        <w:rPr>
          <w:color w:val="231F20"/>
          <w:sz w:val="20"/>
        </w:rPr>
        <w:t>El verso 27 se une expresivamente al 23 en el intento del poeta de convencerse, por segunda vez, de que ya no la quiere. Sólo ahora se atreve a autocorregirse al sostener: “pero tal vez la quiero”. Conti-  núa de esta forma la incertidumbre que los vanos intentos por abar- car la verdad le  </w:t>
      </w:r>
      <w:r>
        <w:rPr>
          <w:color w:val="231F20"/>
          <w:spacing w:val="6"/>
          <w:sz w:val="20"/>
        </w:rPr>
        <w:t> </w:t>
      </w:r>
      <w:r>
        <w:rPr>
          <w:color w:val="231F20"/>
          <w:sz w:val="20"/>
        </w:rPr>
        <w:t>imponen.</w:t>
      </w:r>
    </w:p>
    <w:p>
      <w:pPr>
        <w:pStyle w:val="ListParagraph"/>
        <w:numPr>
          <w:ilvl w:val="0"/>
          <w:numId w:val="22"/>
        </w:numPr>
        <w:tabs>
          <w:tab w:pos="515" w:val="left" w:leader="none"/>
        </w:tabs>
        <w:spacing w:line="307" w:lineRule="auto" w:before="0" w:after="0"/>
        <w:ind w:left="514" w:right="114" w:hanging="397"/>
        <w:jc w:val="both"/>
        <w:rPr>
          <w:sz w:val="20"/>
        </w:rPr>
      </w:pPr>
      <w:r>
        <w:rPr>
          <w:color w:val="231F20"/>
          <w:spacing w:val="-6"/>
          <w:sz w:val="20"/>
        </w:rPr>
        <w:t>Verso </w:t>
      </w:r>
      <w:r>
        <w:rPr>
          <w:color w:val="231F20"/>
          <w:sz w:val="20"/>
        </w:rPr>
        <w:t>28. </w:t>
      </w:r>
      <w:r>
        <w:rPr>
          <w:color w:val="231F20"/>
          <w:spacing w:val="-3"/>
          <w:sz w:val="20"/>
        </w:rPr>
        <w:t>Pretende </w:t>
      </w:r>
      <w:r>
        <w:rPr>
          <w:color w:val="231F20"/>
          <w:sz w:val="20"/>
        </w:rPr>
        <w:t>ser la justificación de aquella </w:t>
      </w:r>
      <w:r>
        <w:rPr>
          <w:color w:val="231F20"/>
          <w:spacing w:val="-3"/>
          <w:sz w:val="20"/>
        </w:rPr>
        <w:t>expresión </w:t>
      </w:r>
      <w:r>
        <w:rPr>
          <w:color w:val="231F20"/>
          <w:sz w:val="20"/>
        </w:rPr>
        <w:t>“tal vez la quiero”, porque “Es tan corto el amor y tan </w:t>
      </w:r>
      <w:r>
        <w:rPr>
          <w:color w:val="231F20"/>
          <w:spacing w:val="-3"/>
          <w:sz w:val="20"/>
        </w:rPr>
        <w:t>largo </w:t>
      </w:r>
      <w:r>
        <w:rPr>
          <w:color w:val="231F20"/>
          <w:sz w:val="20"/>
        </w:rPr>
        <w:t>el olvido”. Se con- traponen mediante la antítesis los dos sentimientos centrales anali- </w:t>
      </w:r>
      <w:r>
        <w:rPr>
          <w:color w:val="231F20"/>
          <w:w w:val="100"/>
          <w:sz w:val="20"/>
        </w:rPr>
        <w:t>zados</w:t>
      </w:r>
      <w:r>
        <w:rPr>
          <w:color w:val="231F20"/>
          <w:spacing w:val="10"/>
          <w:sz w:val="20"/>
        </w:rPr>
        <w:t> </w:t>
      </w:r>
      <w:r>
        <w:rPr>
          <w:color w:val="231F20"/>
          <w:spacing w:val="-1"/>
          <w:w w:val="104"/>
          <w:sz w:val="20"/>
        </w:rPr>
        <w:t>e</w:t>
      </w:r>
      <w:r>
        <w:rPr>
          <w:color w:val="231F20"/>
          <w:w w:val="104"/>
          <w:sz w:val="20"/>
        </w:rPr>
        <w:t>n</w:t>
      </w:r>
      <w:r>
        <w:rPr>
          <w:color w:val="231F20"/>
          <w:spacing w:val="11"/>
          <w:sz w:val="20"/>
        </w:rPr>
        <w:t> </w:t>
      </w:r>
      <w:r>
        <w:rPr>
          <w:color w:val="231F20"/>
          <w:spacing w:val="-1"/>
          <w:w w:val="97"/>
          <w:sz w:val="20"/>
        </w:rPr>
        <w:t>est</w:t>
      </w:r>
      <w:r>
        <w:rPr>
          <w:color w:val="231F20"/>
          <w:w w:val="97"/>
          <w:sz w:val="20"/>
        </w:rPr>
        <w:t>e</w:t>
      </w:r>
      <w:r>
        <w:rPr>
          <w:color w:val="231F20"/>
          <w:spacing w:val="11"/>
          <w:sz w:val="20"/>
        </w:rPr>
        <w:t> </w:t>
      </w:r>
      <w:r>
        <w:rPr>
          <w:color w:val="231F20"/>
          <w:spacing w:val="-1"/>
          <w:w w:val="101"/>
          <w:sz w:val="20"/>
        </w:rPr>
        <w:t>lib</w:t>
      </w:r>
      <w:r>
        <w:rPr>
          <w:color w:val="231F20"/>
          <w:spacing w:val="-8"/>
          <w:w w:val="101"/>
          <w:sz w:val="20"/>
        </w:rPr>
        <w:t>r</w:t>
      </w:r>
      <w:r>
        <w:rPr>
          <w:color w:val="231F20"/>
          <w:w w:val="107"/>
          <w:sz w:val="20"/>
        </w:rPr>
        <w:t>o:</w:t>
      </w:r>
      <w:r>
        <w:rPr>
          <w:color w:val="231F20"/>
          <w:spacing w:val="10"/>
          <w:sz w:val="20"/>
        </w:rPr>
        <w:t> </w:t>
      </w:r>
      <w:r>
        <w:rPr>
          <w:color w:val="231F20"/>
          <w:spacing w:val="-1"/>
          <w:w w:val="102"/>
          <w:sz w:val="20"/>
        </w:rPr>
        <w:t>amo</w:t>
      </w:r>
      <w:r>
        <w:rPr>
          <w:color w:val="231F20"/>
          <w:w w:val="102"/>
          <w:sz w:val="20"/>
        </w:rPr>
        <w:t>r</w:t>
      </w:r>
      <w:r>
        <w:rPr>
          <w:color w:val="231F20"/>
          <w:spacing w:val="11"/>
          <w:sz w:val="20"/>
        </w:rPr>
        <w:t> </w:t>
      </w:r>
      <w:r>
        <w:rPr>
          <w:color w:val="231F20"/>
          <w:w w:val="92"/>
          <w:sz w:val="20"/>
        </w:rPr>
        <w:t>y</w:t>
      </w:r>
      <w:r>
        <w:rPr>
          <w:color w:val="231F20"/>
          <w:spacing w:val="11"/>
          <w:sz w:val="20"/>
        </w:rPr>
        <w:t> </w:t>
      </w:r>
      <w:r>
        <w:rPr>
          <w:color w:val="231F20"/>
          <w:w w:val="104"/>
          <w:sz w:val="20"/>
        </w:rPr>
        <w:t>olvido.</w:t>
      </w:r>
      <w:r>
        <w:rPr>
          <w:color w:val="231F20"/>
          <w:spacing w:val="10"/>
          <w:sz w:val="20"/>
        </w:rPr>
        <w:t> </w:t>
      </w:r>
      <w:r>
        <w:rPr>
          <w:color w:val="231F20"/>
          <w:w w:val="238"/>
          <w:sz w:val="20"/>
        </w:rPr>
        <w:t>l</w:t>
      </w:r>
      <w:r>
        <w:rPr>
          <w:color w:val="231F20"/>
          <w:spacing w:val="-1"/>
          <w:w w:val="95"/>
          <w:sz w:val="20"/>
        </w:rPr>
        <w:t>a</w:t>
      </w:r>
      <w:r>
        <w:rPr>
          <w:color w:val="231F20"/>
          <w:w w:val="95"/>
          <w:sz w:val="20"/>
        </w:rPr>
        <w:t>s</w:t>
      </w:r>
      <w:r>
        <w:rPr>
          <w:color w:val="231F20"/>
          <w:spacing w:val="11"/>
          <w:sz w:val="20"/>
        </w:rPr>
        <w:t> </w:t>
      </w:r>
      <w:r>
        <w:rPr>
          <w:color w:val="231F20"/>
          <w:spacing w:val="-1"/>
          <w:w w:val="102"/>
          <w:sz w:val="20"/>
        </w:rPr>
        <w:t>dimensione</w:t>
      </w:r>
      <w:r>
        <w:rPr>
          <w:color w:val="231F20"/>
          <w:w w:val="102"/>
          <w:sz w:val="20"/>
        </w:rPr>
        <w:t>s</w:t>
      </w:r>
      <w:r>
        <w:rPr>
          <w:color w:val="231F20"/>
          <w:spacing w:val="12"/>
          <w:sz w:val="20"/>
        </w:rPr>
        <w:t> </w:t>
      </w:r>
      <w:r>
        <w:rPr>
          <w:color w:val="231F20"/>
          <w:spacing w:val="-1"/>
          <w:w w:val="101"/>
          <w:sz w:val="20"/>
        </w:rPr>
        <w:t>temporale</w:t>
      </w:r>
      <w:r>
        <w:rPr>
          <w:color w:val="231F20"/>
          <w:w w:val="101"/>
          <w:sz w:val="20"/>
        </w:rPr>
        <w:t>s</w:t>
      </w:r>
      <w:r>
        <w:rPr>
          <w:color w:val="231F20"/>
          <w:spacing w:val="11"/>
          <w:sz w:val="20"/>
        </w:rPr>
        <w:t> </w:t>
      </w:r>
      <w:r>
        <w:rPr>
          <w:color w:val="231F20"/>
          <w:spacing w:val="-1"/>
          <w:w w:val="101"/>
          <w:sz w:val="20"/>
        </w:rPr>
        <w:t>que</w:t>
      </w:r>
    </w:p>
    <w:p>
      <w:pPr>
        <w:spacing w:after="0" w:line="307" w:lineRule="auto"/>
        <w:jc w:val="both"/>
        <w:rPr>
          <w:sz w:val="20"/>
        </w:rPr>
        <w:sectPr>
          <w:pgSz w:w="8510" w:h="12190"/>
          <w:pgMar w:header="899" w:footer="0" w:top="1200" w:bottom="280" w:left="960" w:right="960"/>
        </w:sectPr>
      </w:pPr>
    </w:p>
    <w:p>
      <w:pPr>
        <w:pStyle w:val="BodyText"/>
      </w:pPr>
    </w:p>
    <w:p>
      <w:pPr>
        <w:pStyle w:val="BodyText"/>
        <w:spacing w:before="7"/>
      </w:pPr>
    </w:p>
    <w:p>
      <w:pPr>
        <w:pStyle w:val="BodyText"/>
        <w:spacing w:line="307" w:lineRule="auto" w:before="65"/>
        <w:ind w:left="514" w:right="114"/>
        <w:jc w:val="both"/>
      </w:pPr>
      <w:r>
        <w:rPr>
          <w:color w:val="231F20"/>
        </w:rPr>
        <w:t>corresponden  a uno y a otro son francamente contrarias; el amor     se vive en breves pero intensos momentos; por su parte, el olvido pretende anestesiar el alma y la obliga a gastar el tiempo en largos e interminables intentos por sepultar en el pasado lo que fue y que ya no volverá a repetirse. El amor se refugia en ese perentorio momen- to de vivencias equívocas y el olvido se prolonga en un enmarañado tejido de excusas y </w:t>
      </w:r>
      <w:r>
        <w:rPr>
          <w:color w:val="231F20"/>
          <w:spacing w:val="23"/>
        </w:rPr>
        <w:t> </w:t>
      </w:r>
      <w:r>
        <w:rPr>
          <w:color w:val="231F20"/>
        </w:rPr>
        <w:t>preguntas.</w:t>
      </w:r>
    </w:p>
    <w:p>
      <w:pPr>
        <w:pStyle w:val="ListParagraph"/>
        <w:numPr>
          <w:ilvl w:val="0"/>
          <w:numId w:val="22"/>
        </w:numPr>
        <w:tabs>
          <w:tab w:pos="514" w:val="left" w:leader="none"/>
        </w:tabs>
        <w:spacing w:line="307" w:lineRule="auto" w:before="0" w:after="0"/>
        <w:ind w:left="514" w:right="115" w:hanging="397"/>
        <w:jc w:val="both"/>
        <w:rPr>
          <w:sz w:val="20"/>
        </w:rPr>
      </w:pPr>
      <w:r>
        <w:rPr>
          <w:color w:val="231F20"/>
          <w:spacing w:val="-5"/>
          <w:sz w:val="20"/>
        </w:rPr>
        <w:t>Versos </w:t>
      </w:r>
      <w:r>
        <w:rPr>
          <w:color w:val="231F20"/>
          <w:sz w:val="20"/>
        </w:rPr>
        <w:t>29 y 30. Su alma continúa resistiéndose a aceptar lo acon- tecido. </w:t>
      </w:r>
      <w:r>
        <w:rPr>
          <w:color w:val="231F20"/>
          <w:spacing w:val="-5"/>
          <w:sz w:val="20"/>
        </w:rPr>
        <w:t>¿Por </w:t>
      </w:r>
      <w:r>
        <w:rPr>
          <w:color w:val="231F20"/>
          <w:sz w:val="20"/>
        </w:rPr>
        <w:t>qué? </w:t>
      </w:r>
      <w:r>
        <w:rPr>
          <w:color w:val="231F20"/>
          <w:spacing w:val="-5"/>
          <w:sz w:val="20"/>
        </w:rPr>
        <w:t>Porque </w:t>
      </w:r>
      <w:r>
        <w:rPr>
          <w:color w:val="231F20"/>
          <w:sz w:val="20"/>
        </w:rPr>
        <w:t>fue suya  en  medio  de  la  nocturnidad  de esa naturaleza misteriosa; porque ambos se entregaron al </w:t>
      </w:r>
      <w:r>
        <w:rPr>
          <w:color w:val="231F20"/>
          <w:spacing w:val="-5"/>
          <w:sz w:val="20"/>
        </w:rPr>
        <w:t>amor, </w:t>
      </w:r>
      <w:r>
        <w:rPr>
          <w:color w:val="231F20"/>
          <w:sz w:val="20"/>
        </w:rPr>
        <w:t>y al menos él no quiso creer que el destino pondría distancia y tiempo entre</w:t>
      </w:r>
      <w:r>
        <w:rPr>
          <w:color w:val="231F20"/>
          <w:spacing w:val="26"/>
          <w:sz w:val="20"/>
        </w:rPr>
        <w:t> </w:t>
      </w:r>
      <w:r>
        <w:rPr>
          <w:color w:val="231F20"/>
          <w:sz w:val="20"/>
        </w:rPr>
        <w:t>ellos.</w:t>
      </w:r>
    </w:p>
    <w:p>
      <w:pPr>
        <w:pStyle w:val="ListParagraph"/>
        <w:numPr>
          <w:ilvl w:val="0"/>
          <w:numId w:val="22"/>
        </w:numPr>
        <w:tabs>
          <w:tab w:pos="514" w:val="left" w:leader="none"/>
        </w:tabs>
        <w:spacing w:line="304" w:lineRule="auto" w:before="0" w:after="0"/>
        <w:ind w:left="513" w:right="114" w:hanging="396"/>
        <w:jc w:val="both"/>
        <w:rPr>
          <w:sz w:val="20"/>
        </w:rPr>
      </w:pPr>
      <w:r>
        <w:rPr>
          <w:color w:val="231F20"/>
          <w:w w:val="105"/>
          <w:sz w:val="20"/>
        </w:rPr>
        <w:t>El poema concluye como el prolongado monólogo que fue en todo </w:t>
      </w:r>
      <w:r>
        <w:rPr>
          <w:color w:val="231F20"/>
          <w:w w:val="96"/>
          <w:sz w:val="20"/>
        </w:rPr>
        <w:t>su</w:t>
      </w:r>
      <w:r>
        <w:rPr>
          <w:color w:val="231F20"/>
          <w:sz w:val="20"/>
        </w:rPr>
        <w:t> </w:t>
      </w:r>
      <w:r>
        <w:rPr>
          <w:color w:val="231F20"/>
          <w:spacing w:val="-15"/>
          <w:sz w:val="20"/>
        </w:rPr>
        <w:t> </w:t>
      </w:r>
      <w:r>
        <w:rPr>
          <w:color w:val="231F20"/>
          <w:spacing w:val="-1"/>
          <w:w w:val="100"/>
          <w:sz w:val="20"/>
        </w:rPr>
        <w:t>desa</w:t>
      </w:r>
      <w:r>
        <w:rPr>
          <w:color w:val="231F20"/>
          <w:spacing w:val="3"/>
          <w:w w:val="100"/>
          <w:sz w:val="20"/>
        </w:rPr>
        <w:t>r</w:t>
      </w:r>
      <w:r>
        <w:rPr>
          <w:color w:val="231F20"/>
          <w:spacing w:val="-8"/>
          <w:w w:val="100"/>
          <w:sz w:val="20"/>
        </w:rPr>
        <w:t>r</w:t>
      </w:r>
      <w:r>
        <w:rPr>
          <w:color w:val="231F20"/>
          <w:w w:val="107"/>
          <w:sz w:val="20"/>
        </w:rPr>
        <w:t>ollo.</w:t>
      </w:r>
      <w:r>
        <w:rPr>
          <w:color w:val="231F20"/>
          <w:sz w:val="20"/>
        </w:rPr>
        <w:t> </w:t>
      </w:r>
      <w:r>
        <w:rPr>
          <w:color w:val="231F20"/>
          <w:spacing w:val="-15"/>
          <w:sz w:val="20"/>
        </w:rPr>
        <w:t> </w:t>
      </w:r>
      <w:r>
        <w:rPr>
          <w:color w:val="231F20"/>
          <w:w w:val="238"/>
          <w:sz w:val="20"/>
        </w:rPr>
        <w:t>l</w:t>
      </w:r>
      <w:r>
        <w:rPr>
          <w:color w:val="231F20"/>
          <w:w w:val="97"/>
          <w:sz w:val="20"/>
        </w:rPr>
        <w:t>os</w:t>
      </w:r>
      <w:r>
        <w:rPr>
          <w:color w:val="231F20"/>
          <w:sz w:val="20"/>
        </w:rPr>
        <w:t> </w:t>
      </w:r>
      <w:r>
        <w:rPr>
          <w:color w:val="231F20"/>
          <w:spacing w:val="-15"/>
          <w:sz w:val="20"/>
        </w:rPr>
        <w:t> </w:t>
      </w:r>
      <w:r>
        <w:rPr>
          <w:color w:val="231F20"/>
          <w:w w:val="96"/>
          <w:sz w:val="20"/>
        </w:rPr>
        <w:t>versos</w:t>
      </w:r>
      <w:r>
        <w:rPr>
          <w:color w:val="231F20"/>
          <w:sz w:val="20"/>
        </w:rPr>
        <w:t> </w:t>
      </w:r>
      <w:r>
        <w:rPr>
          <w:color w:val="231F20"/>
          <w:spacing w:val="-16"/>
          <w:sz w:val="20"/>
        </w:rPr>
        <w:t> </w:t>
      </w:r>
      <w:r>
        <w:rPr>
          <w:color w:val="231F20"/>
          <w:w w:val="99"/>
          <w:sz w:val="20"/>
        </w:rPr>
        <w:t>31</w:t>
      </w:r>
      <w:r>
        <w:rPr>
          <w:color w:val="231F20"/>
          <w:sz w:val="20"/>
        </w:rPr>
        <w:t> </w:t>
      </w:r>
      <w:r>
        <w:rPr>
          <w:color w:val="231F20"/>
          <w:spacing w:val="-15"/>
          <w:sz w:val="20"/>
        </w:rPr>
        <w:t> </w:t>
      </w:r>
      <w:r>
        <w:rPr>
          <w:color w:val="231F20"/>
          <w:w w:val="92"/>
          <w:sz w:val="20"/>
        </w:rPr>
        <w:t>y</w:t>
      </w:r>
      <w:r>
        <w:rPr>
          <w:color w:val="231F20"/>
          <w:sz w:val="20"/>
        </w:rPr>
        <w:t> </w:t>
      </w:r>
      <w:r>
        <w:rPr>
          <w:color w:val="231F20"/>
          <w:spacing w:val="-15"/>
          <w:sz w:val="20"/>
        </w:rPr>
        <w:t> </w:t>
      </w:r>
      <w:r>
        <w:rPr>
          <w:color w:val="231F20"/>
          <w:w w:val="99"/>
          <w:sz w:val="20"/>
        </w:rPr>
        <w:t>32</w:t>
      </w:r>
      <w:r>
        <w:rPr>
          <w:color w:val="231F20"/>
          <w:sz w:val="20"/>
        </w:rPr>
        <w:t> </w:t>
      </w:r>
      <w:r>
        <w:rPr>
          <w:color w:val="231F20"/>
          <w:spacing w:val="-15"/>
          <w:sz w:val="20"/>
        </w:rPr>
        <w:t> </w:t>
      </w:r>
      <w:r>
        <w:rPr>
          <w:color w:val="231F20"/>
          <w:spacing w:val="-1"/>
          <w:w w:val="105"/>
          <w:sz w:val="20"/>
        </w:rPr>
        <w:t>afirman</w:t>
      </w:r>
      <w:r>
        <w:rPr>
          <w:color w:val="231F20"/>
          <w:w w:val="105"/>
          <w:sz w:val="20"/>
        </w:rPr>
        <w:t>,</w:t>
      </w:r>
      <w:r>
        <w:rPr>
          <w:color w:val="231F20"/>
          <w:sz w:val="20"/>
        </w:rPr>
        <w:t> </w:t>
      </w:r>
      <w:r>
        <w:rPr>
          <w:color w:val="231F20"/>
          <w:spacing w:val="-15"/>
          <w:sz w:val="20"/>
        </w:rPr>
        <w:t> </w:t>
      </w:r>
      <w:r>
        <w:rPr>
          <w:color w:val="231F20"/>
          <w:w w:val="92"/>
          <w:sz w:val="20"/>
        </w:rPr>
        <w:t>y</w:t>
      </w:r>
      <w:r>
        <w:rPr>
          <w:color w:val="231F20"/>
          <w:sz w:val="20"/>
        </w:rPr>
        <w:t> </w:t>
      </w:r>
      <w:r>
        <w:rPr>
          <w:color w:val="231F20"/>
          <w:spacing w:val="-15"/>
          <w:sz w:val="20"/>
        </w:rPr>
        <w:t> </w:t>
      </w:r>
      <w:r>
        <w:rPr>
          <w:color w:val="231F20"/>
          <w:spacing w:val="-1"/>
          <w:w w:val="101"/>
          <w:sz w:val="20"/>
        </w:rPr>
        <w:t>quie</w:t>
      </w:r>
      <w:r>
        <w:rPr>
          <w:color w:val="231F20"/>
          <w:spacing w:val="-7"/>
          <w:w w:val="101"/>
          <w:sz w:val="20"/>
        </w:rPr>
        <w:t>r</w:t>
      </w:r>
      <w:r>
        <w:rPr>
          <w:color w:val="231F20"/>
          <w:w w:val="101"/>
          <w:sz w:val="20"/>
        </w:rPr>
        <w:t>e</w:t>
      </w:r>
      <w:r>
        <w:rPr>
          <w:color w:val="231F20"/>
          <w:sz w:val="20"/>
        </w:rPr>
        <w:t> </w:t>
      </w:r>
      <w:r>
        <w:rPr>
          <w:color w:val="231F20"/>
          <w:spacing w:val="-15"/>
          <w:sz w:val="20"/>
        </w:rPr>
        <w:t> </w:t>
      </w:r>
      <w:r>
        <w:rPr>
          <w:color w:val="231F20"/>
          <w:w w:val="99"/>
          <w:sz w:val="20"/>
        </w:rPr>
        <w:t>c</w:t>
      </w:r>
      <w:r>
        <w:rPr>
          <w:color w:val="231F20"/>
          <w:spacing w:val="-8"/>
          <w:w w:val="99"/>
          <w:sz w:val="20"/>
        </w:rPr>
        <w:t>r</w:t>
      </w:r>
      <w:r>
        <w:rPr>
          <w:color w:val="231F20"/>
          <w:spacing w:val="-1"/>
          <w:w w:val="101"/>
          <w:sz w:val="20"/>
        </w:rPr>
        <w:t>ee</w:t>
      </w:r>
      <w:r>
        <w:rPr>
          <w:color w:val="231F20"/>
          <w:w w:val="101"/>
          <w:sz w:val="20"/>
        </w:rPr>
        <w:t>r</w:t>
      </w:r>
      <w:r>
        <w:rPr>
          <w:color w:val="231F20"/>
          <w:sz w:val="20"/>
        </w:rPr>
        <w:t> </w:t>
      </w:r>
      <w:r>
        <w:rPr>
          <w:color w:val="231F20"/>
          <w:spacing w:val="-15"/>
          <w:sz w:val="20"/>
        </w:rPr>
        <w:t> </w:t>
      </w:r>
      <w:r>
        <w:rPr>
          <w:color w:val="231F20"/>
          <w:spacing w:val="-1"/>
          <w:w w:val="103"/>
          <w:sz w:val="20"/>
        </w:rPr>
        <w:t>e</w:t>
      </w:r>
      <w:r>
        <w:rPr>
          <w:color w:val="231F20"/>
          <w:w w:val="103"/>
          <w:sz w:val="20"/>
        </w:rPr>
        <w:t>l</w:t>
      </w:r>
      <w:r>
        <w:rPr>
          <w:color w:val="231F20"/>
          <w:sz w:val="20"/>
        </w:rPr>
        <w:t> </w:t>
      </w:r>
      <w:r>
        <w:rPr>
          <w:color w:val="231F20"/>
          <w:spacing w:val="-15"/>
          <w:sz w:val="20"/>
        </w:rPr>
        <w:t> </w:t>
      </w:r>
      <w:r>
        <w:rPr>
          <w:color w:val="231F20"/>
          <w:spacing w:val="-1"/>
          <w:w w:val="105"/>
          <w:sz w:val="20"/>
        </w:rPr>
        <w:t>poeta, </w:t>
      </w:r>
      <w:r>
        <w:rPr>
          <w:color w:val="231F20"/>
          <w:w w:val="105"/>
          <w:sz w:val="20"/>
        </w:rPr>
        <w:t>que serán los últimos dedicados a ella. Se concibe el</w:t>
      </w:r>
      <w:r>
        <w:rPr>
          <w:color w:val="231F20"/>
          <w:spacing w:val="-31"/>
          <w:w w:val="105"/>
          <w:sz w:val="20"/>
        </w:rPr>
        <w:t> </w:t>
      </w:r>
      <w:r>
        <w:rPr>
          <w:color w:val="231F20"/>
          <w:w w:val="105"/>
          <w:sz w:val="20"/>
        </w:rPr>
        <w:t>planteamiento lírico como un acto doloroso pero </w:t>
      </w:r>
      <w:r>
        <w:rPr>
          <w:color w:val="231F20"/>
          <w:spacing w:val="-3"/>
          <w:w w:val="105"/>
          <w:sz w:val="20"/>
        </w:rPr>
        <w:t>liberador. </w:t>
      </w:r>
      <w:r>
        <w:rPr>
          <w:color w:val="231F20"/>
          <w:w w:val="105"/>
          <w:sz w:val="20"/>
        </w:rPr>
        <w:t>Sólo si éstos son los últimos versos que el sujeto lírico le dedica se cumplirán los</w:t>
      </w:r>
      <w:r>
        <w:rPr>
          <w:color w:val="231F20"/>
          <w:spacing w:val="-27"/>
          <w:w w:val="105"/>
          <w:sz w:val="20"/>
        </w:rPr>
        <w:t> </w:t>
      </w:r>
      <w:r>
        <w:rPr>
          <w:color w:val="231F20"/>
          <w:w w:val="105"/>
          <w:sz w:val="20"/>
        </w:rPr>
        <w:t>térmi- nos catárticos</w:t>
      </w:r>
      <w:r>
        <w:rPr>
          <w:color w:val="231F20"/>
          <w:w w:val="105"/>
          <w:position w:val="7"/>
          <w:sz w:val="14"/>
        </w:rPr>
        <w:t>1 </w:t>
      </w:r>
      <w:r>
        <w:rPr>
          <w:color w:val="231F20"/>
          <w:w w:val="105"/>
          <w:sz w:val="20"/>
        </w:rPr>
        <w:t>de la autoemancipación. </w:t>
      </w:r>
      <w:r>
        <w:rPr>
          <w:color w:val="231F20"/>
          <w:spacing w:val="-7"/>
          <w:w w:val="105"/>
          <w:sz w:val="20"/>
        </w:rPr>
        <w:t>Pero </w:t>
      </w:r>
      <w:r>
        <w:rPr>
          <w:color w:val="231F20"/>
          <w:w w:val="105"/>
          <w:sz w:val="20"/>
        </w:rPr>
        <w:t>falta aún la “canción desesperada”, en donde ese terco </w:t>
      </w:r>
      <w:r>
        <w:rPr>
          <w:color w:val="231F20"/>
          <w:spacing w:val="-3"/>
          <w:w w:val="105"/>
          <w:sz w:val="20"/>
        </w:rPr>
        <w:t>recuerdo </w:t>
      </w:r>
      <w:r>
        <w:rPr>
          <w:color w:val="231F20"/>
          <w:w w:val="105"/>
          <w:sz w:val="20"/>
        </w:rPr>
        <w:t>reaparece en medio del abandono</w:t>
      </w:r>
      <w:r>
        <w:rPr>
          <w:color w:val="231F20"/>
          <w:spacing w:val="-23"/>
          <w:w w:val="105"/>
          <w:sz w:val="20"/>
        </w:rPr>
        <w:t> </w:t>
      </w:r>
      <w:r>
        <w:rPr>
          <w:color w:val="231F20"/>
          <w:w w:val="105"/>
          <w:sz w:val="20"/>
        </w:rPr>
        <w:t>individual.</w:t>
      </w:r>
    </w:p>
    <w:p>
      <w:pPr>
        <w:pStyle w:val="BodyText"/>
        <w:spacing w:before="9"/>
        <w:rPr>
          <w:sz w:val="25"/>
        </w:rPr>
      </w:pPr>
    </w:p>
    <w:p>
      <w:pPr>
        <w:pStyle w:val="BodyText"/>
        <w:spacing w:line="307" w:lineRule="auto"/>
        <w:ind w:left="117" w:right="115" w:firstLine="396"/>
        <w:jc w:val="both"/>
      </w:pPr>
      <w:r>
        <w:rPr>
          <w:color w:val="231F20"/>
          <w:spacing w:val="-4"/>
          <w:w w:val="105"/>
        </w:rPr>
        <w:t>Para</w:t>
      </w:r>
      <w:r>
        <w:rPr>
          <w:color w:val="231F20"/>
          <w:spacing w:val="-9"/>
          <w:w w:val="105"/>
        </w:rPr>
        <w:t> </w:t>
      </w:r>
      <w:r>
        <w:rPr>
          <w:color w:val="231F20"/>
          <w:w w:val="105"/>
        </w:rPr>
        <w:t>concluir</w:t>
      </w:r>
      <w:r>
        <w:rPr>
          <w:color w:val="231F20"/>
          <w:spacing w:val="-9"/>
          <w:w w:val="105"/>
        </w:rPr>
        <w:t> </w:t>
      </w:r>
      <w:r>
        <w:rPr>
          <w:color w:val="231F20"/>
          <w:w w:val="105"/>
        </w:rPr>
        <w:t>el</w:t>
      </w:r>
      <w:r>
        <w:rPr>
          <w:color w:val="231F20"/>
          <w:spacing w:val="-9"/>
          <w:w w:val="105"/>
        </w:rPr>
        <w:t> </w:t>
      </w:r>
      <w:r>
        <w:rPr>
          <w:color w:val="231F20"/>
          <w:w w:val="105"/>
        </w:rPr>
        <w:t>análisis</w:t>
      </w:r>
      <w:r>
        <w:rPr>
          <w:color w:val="231F20"/>
          <w:spacing w:val="-9"/>
          <w:w w:val="105"/>
        </w:rPr>
        <w:t> </w:t>
      </w:r>
      <w:r>
        <w:rPr>
          <w:color w:val="231F20"/>
          <w:w w:val="105"/>
        </w:rPr>
        <w:t>del</w:t>
      </w:r>
      <w:r>
        <w:rPr>
          <w:color w:val="231F20"/>
          <w:spacing w:val="-9"/>
          <w:w w:val="105"/>
        </w:rPr>
        <w:t> </w:t>
      </w:r>
      <w:r>
        <w:rPr>
          <w:color w:val="231F20"/>
          <w:w w:val="105"/>
        </w:rPr>
        <w:t>poema</w:t>
      </w:r>
      <w:r>
        <w:rPr>
          <w:color w:val="231F20"/>
          <w:spacing w:val="-9"/>
          <w:w w:val="105"/>
        </w:rPr>
        <w:t> </w:t>
      </w:r>
      <w:r>
        <w:rPr>
          <w:color w:val="231F20"/>
          <w:w w:val="105"/>
        </w:rPr>
        <w:t>20</w:t>
      </w:r>
      <w:r>
        <w:rPr>
          <w:color w:val="231F20"/>
          <w:spacing w:val="-9"/>
          <w:w w:val="105"/>
        </w:rPr>
        <w:t> </w:t>
      </w:r>
      <w:r>
        <w:rPr>
          <w:color w:val="231F20"/>
          <w:w w:val="105"/>
        </w:rPr>
        <w:t>citamos</w:t>
      </w:r>
      <w:r>
        <w:rPr>
          <w:color w:val="231F20"/>
          <w:spacing w:val="-9"/>
          <w:w w:val="105"/>
        </w:rPr>
        <w:t> </w:t>
      </w:r>
      <w:r>
        <w:rPr>
          <w:color w:val="231F20"/>
          <w:w w:val="105"/>
        </w:rPr>
        <w:t>brevemente</w:t>
      </w:r>
      <w:r>
        <w:rPr>
          <w:color w:val="231F20"/>
          <w:spacing w:val="-9"/>
          <w:w w:val="105"/>
        </w:rPr>
        <w:t> </w:t>
      </w:r>
      <w:r>
        <w:rPr>
          <w:color w:val="231F20"/>
          <w:w w:val="105"/>
        </w:rPr>
        <w:t>las</w:t>
      </w:r>
      <w:r>
        <w:rPr>
          <w:color w:val="231F20"/>
          <w:spacing w:val="-9"/>
          <w:w w:val="105"/>
        </w:rPr>
        <w:t> </w:t>
      </w:r>
      <w:r>
        <w:rPr>
          <w:color w:val="231F20"/>
          <w:w w:val="105"/>
        </w:rPr>
        <w:t>pala- bras</w:t>
      </w:r>
      <w:r>
        <w:rPr>
          <w:color w:val="231F20"/>
          <w:spacing w:val="-10"/>
          <w:w w:val="105"/>
        </w:rPr>
        <w:t> </w:t>
      </w:r>
      <w:r>
        <w:rPr>
          <w:color w:val="231F20"/>
          <w:w w:val="105"/>
        </w:rPr>
        <w:t>de</w:t>
      </w:r>
      <w:r>
        <w:rPr>
          <w:color w:val="231F20"/>
          <w:spacing w:val="-10"/>
          <w:w w:val="105"/>
        </w:rPr>
        <w:t> </w:t>
      </w:r>
      <w:r>
        <w:rPr>
          <w:color w:val="231F20"/>
          <w:w w:val="105"/>
        </w:rPr>
        <w:t>Amado</w:t>
      </w:r>
      <w:r>
        <w:rPr>
          <w:color w:val="231F20"/>
          <w:spacing w:val="-10"/>
          <w:w w:val="105"/>
        </w:rPr>
        <w:t> </w:t>
      </w:r>
      <w:r>
        <w:rPr>
          <w:color w:val="231F20"/>
          <w:w w:val="105"/>
        </w:rPr>
        <w:t>Alonso</w:t>
      </w:r>
      <w:r>
        <w:rPr>
          <w:color w:val="231F20"/>
          <w:spacing w:val="-10"/>
          <w:w w:val="105"/>
        </w:rPr>
        <w:t> </w:t>
      </w:r>
      <w:r>
        <w:rPr>
          <w:color w:val="231F20"/>
          <w:w w:val="105"/>
        </w:rPr>
        <w:t>acerca</w:t>
      </w:r>
      <w:r>
        <w:rPr>
          <w:color w:val="231F20"/>
          <w:spacing w:val="-10"/>
          <w:w w:val="105"/>
        </w:rPr>
        <w:t> </w:t>
      </w:r>
      <w:r>
        <w:rPr>
          <w:color w:val="231F20"/>
          <w:w w:val="105"/>
        </w:rPr>
        <w:t>no</w:t>
      </w:r>
      <w:r>
        <w:rPr>
          <w:color w:val="231F20"/>
          <w:spacing w:val="-10"/>
          <w:w w:val="105"/>
        </w:rPr>
        <w:t> </w:t>
      </w:r>
      <w:r>
        <w:rPr>
          <w:color w:val="231F20"/>
          <w:w w:val="105"/>
        </w:rPr>
        <w:t>sólo</w:t>
      </w:r>
      <w:r>
        <w:rPr>
          <w:color w:val="231F20"/>
          <w:spacing w:val="-10"/>
          <w:w w:val="105"/>
        </w:rPr>
        <w:t> </w:t>
      </w:r>
      <w:r>
        <w:rPr>
          <w:color w:val="231F20"/>
          <w:w w:val="105"/>
        </w:rPr>
        <w:t>de</w:t>
      </w:r>
      <w:r>
        <w:rPr>
          <w:color w:val="231F20"/>
          <w:spacing w:val="-10"/>
          <w:w w:val="105"/>
        </w:rPr>
        <w:t> </w:t>
      </w:r>
      <w:r>
        <w:rPr>
          <w:color w:val="231F20"/>
          <w:w w:val="105"/>
        </w:rPr>
        <w:t>esta</w:t>
      </w:r>
      <w:r>
        <w:rPr>
          <w:color w:val="231F20"/>
          <w:spacing w:val="-10"/>
          <w:w w:val="105"/>
        </w:rPr>
        <w:t> </w:t>
      </w:r>
      <w:r>
        <w:rPr>
          <w:color w:val="231F20"/>
          <w:w w:val="105"/>
        </w:rPr>
        <w:t>composición,</w:t>
      </w:r>
      <w:r>
        <w:rPr>
          <w:color w:val="231F20"/>
          <w:spacing w:val="-10"/>
          <w:w w:val="105"/>
        </w:rPr>
        <w:t> </w:t>
      </w:r>
      <w:r>
        <w:rPr>
          <w:color w:val="231F20"/>
          <w:w w:val="105"/>
        </w:rPr>
        <w:t>sino</w:t>
      </w:r>
      <w:r>
        <w:rPr>
          <w:color w:val="231F20"/>
          <w:spacing w:val="-10"/>
          <w:w w:val="105"/>
        </w:rPr>
        <w:t> </w:t>
      </w:r>
      <w:r>
        <w:rPr>
          <w:color w:val="231F20"/>
          <w:w w:val="105"/>
        </w:rPr>
        <w:t>también del contexto general de la poética de</w:t>
      </w:r>
      <w:r>
        <w:rPr>
          <w:color w:val="231F20"/>
          <w:spacing w:val="9"/>
          <w:w w:val="105"/>
        </w:rPr>
        <w:t> </w:t>
      </w:r>
      <w:r>
        <w:rPr>
          <w:color w:val="231F20"/>
          <w:w w:val="105"/>
        </w:rPr>
        <w:t>Neruda:</w:t>
      </w:r>
    </w:p>
    <w:p>
      <w:pPr>
        <w:pStyle w:val="BodyText"/>
        <w:spacing w:before="10"/>
        <w:rPr>
          <w:sz w:val="21"/>
        </w:rPr>
      </w:pPr>
    </w:p>
    <w:p>
      <w:pPr>
        <w:spacing w:line="273" w:lineRule="auto" w:before="0"/>
        <w:ind w:left="797" w:right="0" w:firstLine="0"/>
        <w:jc w:val="left"/>
        <w:rPr>
          <w:sz w:val="18"/>
        </w:rPr>
      </w:pPr>
      <w:r>
        <w:rPr>
          <w:color w:val="231F20"/>
          <w:sz w:val="18"/>
        </w:rPr>
        <w:t>de este análisis conviene retener las siguientes enseñanzas: primera, el poeta  conforma  y  configura,  también  cualitativamente,  su  propio  sen-</w:t>
      </w:r>
    </w:p>
    <w:p>
      <w:pPr>
        <w:pStyle w:val="BodyText"/>
        <w:rPr>
          <w:sz w:val="18"/>
        </w:rPr>
      </w:pPr>
    </w:p>
    <w:p>
      <w:pPr>
        <w:pStyle w:val="BodyText"/>
        <w:rPr>
          <w:sz w:val="18"/>
        </w:rPr>
      </w:pPr>
    </w:p>
    <w:p>
      <w:pPr>
        <w:pStyle w:val="BodyText"/>
      </w:pPr>
    </w:p>
    <w:p>
      <w:pPr>
        <w:spacing w:line="280" w:lineRule="auto" w:before="0"/>
        <w:ind w:left="117" w:right="115" w:firstLine="396"/>
        <w:jc w:val="both"/>
        <w:rPr>
          <w:sz w:val="16"/>
        </w:rPr>
      </w:pPr>
      <w:r>
        <w:rPr>
          <w:color w:val="231F20"/>
          <w:w w:val="105"/>
          <w:position w:val="5"/>
          <w:sz w:val="11"/>
        </w:rPr>
        <w:t>1 </w:t>
      </w:r>
      <w:r>
        <w:rPr>
          <w:color w:val="231F20"/>
          <w:w w:val="105"/>
          <w:sz w:val="16"/>
        </w:rPr>
        <w:t>Catarsis: purificación psicológica que se produce gracias a determinados efectos </w:t>
      </w:r>
      <w:r>
        <w:rPr>
          <w:color w:val="231F20"/>
          <w:w w:val="99"/>
          <w:sz w:val="16"/>
        </w:rPr>
        <w:t>artísticos.</w:t>
      </w:r>
      <w:r>
        <w:rPr>
          <w:color w:val="231F20"/>
          <w:sz w:val="16"/>
        </w:rPr>
        <w:t> </w:t>
      </w:r>
      <w:r>
        <w:rPr>
          <w:color w:val="231F20"/>
          <w:w w:val="238"/>
          <w:sz w:val="16"/>
        </w:rPr>
        <w:t>l</w:t>
      </w:r>
      <w:r>
        <w:rPr>
          <w:color w:val="231F20"/>
          <w:w w:val="101"/>
          <w:sz w:val="16"/>
        </w:rPr>
        <w:t>a</w:t>
      </w:r>
      <w:r>
        <w:rPr>
          <w:color w:val="231F20"/>
          <w:sz w:val="16"/>
        </w:rPr>
        <w:t> </w:t>
      </w:r>
      <w:r>
        <w:rPr>
          <w:color w:val="231F20"/>
          <w:w w:val="100"/>
          <w:sz w:val="16"/>
        </w:rPr>
        <w:t>música</w:t>
      </w:r>
      <w:r>
        <w:rPr>
          <w:color w:val="231F20"/>
          <w:sz w:val="16"/>
        </w:rPr>
        <w:t> </w:t>
      </w:r>
      <w:r>
        <w:rPr>
          <w:color w:val="231F20"/>
          <w:w w:val="95"/>
          <w:sz w:val="16"/>
        </w:rPr>
        <w:t>es</w:t>
      </w:r>
      <w:r>
        <w:rPr>
          <w:color w:val="231F20"/>
          <w:sz w:val="16"/>
        </w:rPr>
        <w:t> </w:t>
      </w:r>
      <w:r>
        <w:rPr>
          <w:color w:val="231F20"/>
          <w:w w:val="103"/>
          <w:sz w:val="16"/>
        </w:rPr>
        <w:t>el</w:t>
      </w:r>
      <w:r>
        <w:rPr>
          <w:color w:val="231F20"/>
          <w:sz w:val="16"/>
        </w:rPr>
        <w:t> </w:t>
      </w:r>
      <w:r>
        <w:rPr>
          <w:color w:val="231F20"/>
          <w:w w:val="104"/>
          <w:sz w:val="16"/>
        </w:rPr>
        <w:t>principal</w:t>
      </w:r>
      <w:r>
        <w:rPr>
          <w:color w:val="231F20"/>
          <w:sz w:val="16"/>
        </w:rPr>
        <w:t> </w:t>
      </w:r>
      <w:r>
        <w:rPr>
          <w:color w:val="231F20"/>
          <w:w w:val="104"/>
          <w:sz w:val="16"/>
        </w:rPr>
        <w:t>de</w:t>
      </w:r>
      <w:r>
        <w:rPr>
          <w:color w:val="231F20"/>
          <w:sz w:val="16"/>
        </w:rPr>
        <w:t> </w:t>
      </w:r>
      <w:r>
        <w:rPr>
          <w:color w:val="231F20"/>
          <w:w w:val="103"/>
          <w:sz w:val="16"/>
        </w:rPr>
        <w:t>ellos.</w:t>
      </w:r>
      <w:r>
        <w:rPr>
          <w:color w:val="231F20"/>
          <w:sz w:val="16"/>
        </w:rPr>
        <w:t> </w:t>
      </w:r>
      <w:r>
        <w:rPr>
          <w:color w:val="231F20"/>
          <w:w w:val="108"/>
          <w:sz w:val="16"/>
        </w:rPr>
        <w:t>En</w:t>
      </w:r>
      <w:r>
        <w:rPr>
          <w:color w:val="231F20"/>
          <w:sz w:val="16"/>
        </w:rPr>
        <w:t> </w:t>
      </w:r>
      <w:r>
        <w:rPr>
          <w:color w:val="231F20"/>
          <w:w w:val="96"/>
          <w:sz w:val="16"/>
        </w:rPr>
        <w:t>su</w:t>
      </w:r>
      <w:r>
        <w:rPr>
          <w:color w:val="231F20"/>
          <w:sz w:val="16"/>
        </w:rPr>
        <w:t> </w:t>
      </w:r>
      <w:r>
        <w:rPr>
          <w:color w:val="231F20"/>
          <w:w w:val="99"/>
          <w:sz w:val="16"/>
        </w:rPr>
        <w:t>uso</w:t>
      </w:r>
      <w:r>
        <w:rPr>
          <w:color w:val="231F20"/>
          <w:sz w:val="16"/>
        </w:rPr>
        <w:t> </w:t>
      </w:r>
      <w:r>
        <w:rPr>
          <w:color w:val="231F20"/>
          <w:w w:val="101"/>
          <w:sz w:val="16"/>
        </w:rPr>
        <w:t>literario</w:t>
      </w:r>
      <w:r>
        <w:rPr>
          <w:color w:val="231F20"/>
          <w:sz w:val="16"/>
        </w:rPr>
        <w:t> </w:t>
      </w:r>
      <w:r>
        <w:rPr>
          <w:color w:val="231F20"/>
          <w:w w:val="103"/>
          <w:sz w:val="16"/>
        </w:rPr>
        <w:t>alude</w:t>
      </w:r>
      <w:r>
        <w:rPr>
          <w:color w:val="231F20"/>
          <w:sz w:val="16"/>
        </w:rPr>
        <w:t> </w:t>
      </w:r>
      <w:r>
        <w:rPr>
          <w:color w:val="231F20"/>
          <w:w w:val="101"/>
          <w:sz w:val="16"/>
        </w:rPr>
        <w:t>a</w:t>
      </w:r>
      <w:r>
        <w:rPr>
          <w:color w:val="231F20"/>
          <w:sz w:val="16"/>
        </w:rPr>
        <w:t> </w:t>
      </w:r>
      <w:r>
        <w:rPr>
          <w:color w:val="231F20"/>
          <w:w w:val="97"/>
          <w:sz w:val="16"/>
        </w:rPr>
        <w:t>este</w:t>
      </w:r>
      <w:r>
        <w:rPr>
          <w:color w:val="231F20"/>
          <w:sz w:val="16"/>
        </w:rPr>
        <w:t> </w:t>
      </w:r>
      <w:r>
        <w:rPr>
          <w:color w:val="231F20"/>
          <w:w w:val="102"/>
          <w:sz w:val="16"/>
        </w:rPr>
        <w:t>mismo</w:t>
      </w:r>
      <w:r>
        <w:rPr>
          <w:color w:val="231F20"/>
          <w:sz w:val="16"/>
        </w:rPr>
        <w:t> </w:t>
      </w:r>
      <w:r>
        <w:rPr>
          <w:color w:val="231F20"/>
          <w:w w:val="101"/>
          <w:sz w:val="16"/>
        </w:rPr>
        <w:t>efecto </w:t>
      </w:r>
      <w:r>
        <w:rPr>
          <w:color w:val="231F20"/>
          <w:w w:val="105"/>
          <w:sz w:val="16"/>
        </w:rPr>
        <w:t>causado por la tensión emocional que produce la tragedia (bustos, 1985: 116).</w:t>
      </w:r>
    </w:p>
    <w:p>
      <w:pPr>
        <w:spacing w:after="0" w:line="280" w:lineRule="auto"/>
        <w:jc w:val="both"/>
        <w:rPr>
          <w:sz w:val="16"/>
        </w:rPr>
        <w:sectPr>
          <w:pgSz w:w="8510" w:h="12190"/>
          <w:pgMar w:header="899" w:footer="0" w:top="1200" w:bottom="280" w:left="960" w:right="960"/>
        </w:sectPr>
      </w:pPr>
    </w:p>
    <w:p>
      <w:pPr>
        <w:pStyle w:val="BodyText"/>
      </w:pPr>
    </w:p>
    <w:p>
      <w:pPr>
        <w:pStyle w:val="BodyText"/>
        <w:spacing w:before="7"/>
      </w:pPr>
    </w:p>
    <w:p>
      <w:pPr>
        <w:spacing w:line="273" w:lineRule="auto" w:before="69"/>
        <w:ind w:left="797" w:right="115" w:firstLine="0"/>
        <w:jc w:val="both"/>
        <w:rPr>
          <w:sz w:val="18"/>
        </w:rPr>
      </w:pPr>
      <w:r>
        <w:rPr>
          <w:color w:val="231F20"/>
          <w:w w:val="105"/>
          <w:sz w:val="18"/>
        </w:rPr>
        <w:t>timiento; la creación poética consiste fundamentalmente en eso, en transfigurar el sentimiento vitalmente sufrido en sentimiento lleno de sentido </w:t>
      </w:r>
      <w:r>
        <w:rPr>
          <w:color w:val="231F20"/>
          <w:spacing w:val="-3"/>
          <w:w w:val="105"/>
          <w:sz w:val="18"/>
        </w:rPr>
        <w:t>ejemplar. </w:t>
      </w:r>
      <w:r>
        <w:rPr>
          <w:color w:val="231F20"/>
          <w:w w:val="105"/>
          <w:sz w:val="18"/>
        </w:rPr>
        <w:t>Segunda, el estado sentimental es el punto de arran- que, y el sentimiento que el poeta va creadoramente conformando es constantemente el cimiento de todas las imágenes y construcciones objetivas</w:t>
      </w:r>
      <w:r>
        <w:rPr>
          <w:color w:val="231F20"/>
          <w:spacing w:val="-18"/>
          <w:w w:val="105"/>
          <w:sz w:val="18"/>
        </w:rPr>
        <w:t> </w:t>
      </w:r>
      <w:r>
        <w:rPr>
          <w:color w:val="231F20"/>
          <w:w w:val="105"/>
          <w:sz w:val="18"/>
        </w:rPr>
        <w:t>del</w:t>
      </w:r>
      <w:r>
        <w:rPr>
          <w:color w:val="231F20"/>
          <w:spacing w:val="-17"/>
          <w:w w:val="105"/>
          <w:sz w:val="18"/>
        </w:rPr>
        <w:t> </w:t>
      </w:r>
      <w:r>
        <w:rPr>
          <w:color w:val="231F20"/>
          <w:w w:val="105"/>
          <w:sz w:val="18"/>
        </w:rPr>
        <w:t>poema.</w:t>
      </w:r>
      <w:r>
        <w:rPr>
          <w:color w:val="231F20"/>
          <w:spacing w:val="-17"/>
          <w:w w:val="105"/>
          <w:sz w:val="18"/>
        </w:rPr>
        <w:t> </w:t>
      </w:r>
      <w:r>
        <w:rPr>
          <w:color w:val="231F20"/>
          <w:w w:val="105"/>
          <w:sz w:val="18"/>
        </w:rPr>
        <w:t>Éstas,</w:t>
      </w:r>
      <w:r>
        <w:rPr>
          <w:color w:val="231F20"/>
          <w:spacing w:val="-17"/>
          <w:w w:val="105"/>
          <w:sz w:val="18"/>
        </w:rPr>
        <w:t> </w:t>
      </w:r>
      <w:r>
        <w:rPr>
          <w:color w:val="231F20"/>
          <w:w w:val="105"/>
          <w:sz w:val="18"/>
        </w:rPr>
        <w:t>junto</w:t>
      </w:r>
      <w:r>
        <w:rPr>
          <w:color w:val="231F20"/>
          <w:spacing w:val="-18"/>
          <w:w w:val="105"/>
          <w:sz w:val="18"/>
        </w:rPr>
        <w:t> </w:t>
      </w:r>
      <w:r>
        <w:rPr>
          <w:color w:val="231F20"/>
          <w:w w:val="105"/>
          <w:sz w:val="18"/>
        </w:rPr>
        <w:t>con</w:t>
      </w:r>
      <w:r>
        <w:rPr>
          <w:color w:val="231F20"/>
          <w:spacing w:val="-18"/>
          <w:w w:val="105"/>
          <w:sz w:val="18"/>
        </w:rPr>
        <w:t> </w:t>
      </w:r>
      <w:r>
        <w:rPr>
          <w:color w:val="231F20"/>
          <w:w w:val="105"/>
          <w:sz w:val="18"/>
        </w:rPr>
        <w:t>el</w:t>
      </w:r>
      <w:r>
        <w:rPr>
          <w:color w:val="231F20"/>
          <w:spacing w:val="-18"/>
          <w:w w:val="105"/>
          <w:sz w:val="18"/>
        </w:rPr>
        <w:t> </w:t>
      </w:r>
      <w:r>
        <w:rPr>
          <w:color w:val="231F20"/>
          <w:w w:val="105"/>
          <w:sz w:val="18"/>
        </w:rPr>
        <w:t>procedimiento</w:t>
      </w:r>
      <w:r>
        <w:rPr>
          <w:color w:val="231F20"/>
          <w:spacing w:val="-18"/>
          <w:w w:val="105"/>
          <w:sz w:val="18"/>
        </w:rPr>
        <w:t> </w:t>
      </w:r>
      <w:r>
        <w:rPr>
          <w:color w:val="231F20"/>
          <w:w w:val="105"/>
          <w:sz w:val="18"/>
        </w:rPr>
        <w:t>rítmico-melódico de la frase, sirven para el contagio sugestivo del sentimiento. </w:t>
      </w:r>
      <w:r>
        <w:rPr>
          <w:color w:val="231F20"/>
          <w:spacing w:val="-4"/>
          <w:w w:val="105"/>
          <w:sz w:val="18"/>
        </w:rPr>
        <w:t>Tercera, </w:t>
      </w:r>
      <w:r>
        <w:rPr>
          <w:color w:val="231F20"/>
          <w:w w:val="105"/>
          <w:sz w:val="18"/>
        </w:rPr>
        <w:t>en este vigésimo poema se ve, como con la cámara retardada, el proce- </w:t>
      </w:r>
      <w:r>
        <w:rPr>
          <w:color w:val="231F20"/>
          <w:sz w:val="18"/>
        </w:rPr>
        <w:t>dimiento</w:t>
      </w:r>
      <w:r>
        <w:rPr>
          <w:color w:val="231F20"/>
          <w:spacing w:val="-5"/>
          <w:sz w:val="18"/>
        </w:rPr>
        <w:t> </w:t>
      </w:r>
      <w:r>
        <w:rPr>
          <w:color w:val="231F20"/>
          <w:sz w:val="18"/>
        </w:rPr>
        <w:t>que</w:t>
      </w:r>
      <w:r>
        <w:rPr>
          <w:color w:val="231F20"/>
          <w:spacing w:val="-6"/>
          <w:sz w:val="18"/>
        </w:rPr>
        <w:t> </w:t>
      </w:r>
      <w:r>
        <w:rPr>
          <w:color w:val="231F20"/>
          <w:sz w:val="18"/>
        </w:rPr>
        <w:t>se</w:t>
      </w:r>
      <w:r>
        <w:rPr>
          <w:color w:val="231F20"/>
          <w:spacing w:val="-6"/>
          <w:sz w:val="18"/>
        </w:rPr>
        <w:t> </w:t>
      </w:r>
      <w:r>
        <w:rPr>
          <w:color w:val="231F20"/>
          <w:sz w:val="18"/>
        </w:rPr>
        <w:t>extremará</w:t>
      </w:r>
      <w:r>
        <w:rPr>
          <w:color w:val="231F20"/>
          <w:spacing w:val="-6"/>
          <w:sz w:val="18"/>
        </w:rPr>
        <w:t> </w:t>
      </w:r>
      <w:r>
        <w:rPr>
          <w:color w:val="231F20"/>
          <w:sz w:val="18"/>
        </w:rPr>
        <w:t>luego</w:t>
      </w:r>
      <w:r>
        <w:rPr>
          <w:color w:val="231F20"/>
          <w:spacing w:val="-6"/>
          <w:sz w:val="18"/>
        </w:rPr>
        <w:t> </w:t>
      </w:r>
      <w:r>
        <w:rPr>
          <w:color w:val="231F20"/>
          <w:sz w:val="18"/>
        </w:rPr>
        <w:t>en</w:t>
      </w:r>
      <w:r>
        <w:rPr>
          <w:color w:val="231F20"/>
          <w:spacing w:val="-5"/>
          <w:sz w:val="18"/>
        </w:rPr>
        <w:t> </w:t>
      </w:r>
      <w:r>
        <w:rPr>
          <w:i/>
          <w:color w:val="231F20"/>
          <w:sz w:val="18"/>
        </w:rPr>
        <w:t>Residencia</w:t>
      </w:r>
      <w:r>
        <w:rPr>
          <w:i/>
          <w:color w:val="231F20"/>
          <w:spacing w:val="-6"/>
          <w:sz w:val="18"/>
        </w:rPr>
        <w:t> </w:t>
      </w:r>
      <w:r>
        <w:rPr>
          <w:i/>
          <w:color w:val="231F20"/>
          <w:sz w:val="18"/>
        </w:rPr>
        <w:t>en</w:t>
      </w:r>
      <w:r>
        <w:rPr>
          <w:i/>
          <w:color w:val="231F20"/>
          <w:spacing w:val="-6"/>
          <w:sz w:val="18"/>
        </w:rPr>
        <w:t> </w:t>
      </w:r>
      <w:r>
        <w:rPr>
          <w:i/>
          <w:color w:val="231F20"/>
          <w:sz w:val="18"/>
        </w:rPr>
        <w:t>la</w:t>
      </w:r>
      <w:r>
        <w:rPr>
          <w:i/>
          <w:color w:val="231F20"/>
          <w:spacing w:val="-6"/>
          <w:sz w:val="18"/>
        </w:rPr>
        <w:t> </w:t>
      </w:r>
      <w:r>
        <w:rPr>
          <w:i/>
          <w:color w:val="231F20"/>
          <w:sz w:val="18"/>
        </w:rPr>
        <w:t>ttierra</w:t>
      </w:r>
      <w:r>
        <w:rPr>
          <w:color w:val="231F20"/>
          <w:sz w:val="18"/>
        </w:rPr>
        <w:t>,</w:t>
      </w:r>
      <w:r>
        <w:rPr>
          <w:color w:val="231F20"/>
          <w:spacing w:val="-6"/>
          <w:sz w:val="18"/>
        </w:rPr>
        <w:t> </w:t>
      </w:r>
      <w:r>
        <w:rPr>
          <w:color w:val="231F20"/>
          <w:sz w:val="18"/>
        </w:rPr>
        <w:t>consistente</w:t>
      </w:r>
      <w:r>
        <w:rPr>
          <w:color w:val="231F20"/>
          <w:spacing w:val="-6"/>
          <w:sz w:val="18"/>
        </w:rPr>
        <w:t> </w:t>
      </w:r>
      <w:r>
        <w:rPr>
          <w:color w:val="231F20"/>
          <w:sz w:val="18"/>
        </w:rPr>
        <w:t>en </w:t>
      </w:r>
      <w:r>
        <w:rPr>
          <w:color w:val="231F20"/>
          <w:w w:val="105"/>
          <w:sz w:val="18"/>
        </w:rPr>
        <w:t>zambullirse a cada paso en el sentimiento originario y contemplarlo</w:t>
      </w:r>
      <w:r>
        <w:rPr>
          <w:color w:val="231F20"/>
          <w:spacing w:val="41"/>
          <w:w w:val="105"/>
          <w:sz w:val="18"/>
        </w:rPr>
        <w:t> </w:t>
      </w:r>
      <w:r>
        <w:rPr>
          <w:color w:val="231F20"/>
          <w:w w:val="105"/>
          <w:sz w:val="18"/>
        </w:rPr>
        <w:t>en sí mismo, para surgir de nuevo de aquel fondo con una nueva ima- gen,</w:t>
      </w:r>
      <w:r>
        <w:rPr>
          <w:color w:val="231F20"/>
          <w:spacing w:val="-8"/>
          <w:w w:val="105"/>
          <w:sz w:val="18"/>
        </w:rPr>
        <w:t> </w:t>
      </w:r>
      <w:r>
        <w:rPr>
          <w:color w:val="231F20"/>
          <w:w w:val="105"/>
          <w:sz w:val="18"/>
        </w:rPr>
        <w:t>coherente</w:t>
      </w:r>
      <w:r>
        <w:rPr>
          <w:color w:val="231F20"/>
          <w:spacing w:val="-8"/>
          <w:w w:val="105"/>
          <w:sz w:val="18"/>
        </w:rPr>
        <w:t> </w:t>
      </w:r>
      <w:r>
        <w:rPr>
          <w:color w:val="231F20"/>
          <w:w w:val="105"/>
          <w:sz w:val="18"/>
        </w:rPr>
        <w:t>o</w:t>
      </w:r>
      <w:r>
        <w:rPr>
          <w:color w:val="231F20"/>
          <w:spacing w:val="-8"/>
          <w:w w:val="105"/>
          <w:sz w:val="18"/>
        </w:rPr>
        <w:t> </w:t>
      </w:r>
      <w:r>
        <w:rPr>
          <w:color w:val="231F20"/>
          <w:w w:val="105"/>
          <w:sz w:val="18"/>
        </w:rPr>
        <w:t>no,</w:t>
      </w:r>
      <w:r>
        <w:rPr>
          <w:color w:val="231F20"/>
          <w:spacing w:val="-8"/>
          <w:w w:val="105"/>
          <w:sz w:val="18"/>
        </w:rPr>
        <w:t> </w:t>
      </w:r>
      <w:r>
        <w:rPr>
          <w:color w:val="231F20"/>
          <w:w w:val="105"/>
          <w:sz w:val="18"/>
        </w:rPr>
        <w:t>por</w:t>
      </w:r>
      <w:r>
        <w:rPr>
          <w:color w:val="231F20"/>
          <w:spacing w:val="-8"/>
          <w:w w:val="105"/>
          <w:sz w:val="18"/>
        </w:rPr>
        <w:t> </w:t>
      </w:r>
      <w:r>
        <w:rPr>
          <w:color w:val="231F20"/>
          <w:w w:val="105"/>
          <w:sz w:val="18"/>
        </w:rPr>
        <w:t>la</w:t>
      </w:r>
      <w:r>
        <w:rPr>
          <w:color w:val="231F20"/>
          <w:spacing w:val="-8"/>
          <w:w w:val="105"/>
          <w:sz w:val="18"/>
        </w:rPr>
        <w:t> </w:t>
      </w:r>
      <w:r>
        <w:rPr>
          <w:color w:val="231F20"/>
          <w:w w:val="105"/>
          <w:sz w:val="18"/>
        </w:rPr>
        <w:t>materia</w:t>
      </w:r>
      <w:r>
        <w:rPr>
          <w:color w:val="231F20"/>
          <w:spacing w:val="-8"/>
          <w:w w:val="105"/>
          <w:sz w:val="18"/>
        </w:rPr>
        <w:t> </w:t>
      </w:r>
      <w:r>
        <w:rPr>
          <w:color w:val="231F20"/>
          <w:w w:val="105"/>
          <w:sz w:val="18"/>
        </w:rPr>
        <w:t>con</w:t>
      </w:r>
      <w:r>
        <w:rPr>
          <w:color w:val="231F20"/>
          <w:spacing w:val="-8"/>
          <w:w w:val="105"/>
          <w:sz w:val="18"/>
        </w:rPr>
        <w:t> </w:t>
      </w:r>
      <w:r>
        <w:rPr>
          <w:color w:val="231F20"/>
          <w:w w:val="105"/>
          <w:sz w:val="18"/>
        </w:rPr>
        <w:t>las</w:t>
      </w:r>
      <w:r>
        <w:rPr>
          <w:color w:val="231F20"/>
          <w:spacing w:val="-8"/>
          <w:w w:val="105"/>
          <w:sz w:val="18"/>
        </w:rPr>
        <w:t> </w:t>
      </w:r>
      <w:r>
        <w:rPr>
          <w:color w:val="231F20"/>
          <w:w w:val="105"/>
          <w:sz w:val="18"/>
        </w:rPr>
        <w:t>anteriormente</w:t>
      </w:r>
      <w:r>
        <w:rPr>
          <w:color w:val="231F20"/>
          <w:spacing w:val="-8"/>
          <w:w w:val="105"/>
          <w:sz w:val="18"/>
        </w:rPr>
        <w:t> </w:t>
      </w:r>
      <w:r>
        <w:rPr>
          <w:color w:val="231F20"/>
          <w:w w:val="105"/>
          <w:sz w:val="18"/>
        </w:rPr>
        <w:t>creadas,</w:t>
      </w:r>
      <w:r>
        <w:rPr>
          <w:color w:val="231F20"/>
          <w:spacing w:val="-8"/>
          <w:w w:val="105"/>
          <w:sz w:val="18"/>
        </w:rPr>
        <w:t> </w:t>
      </w:r>
      <w:r>
        <w:rPr>
          <w:color w:val="231F20"/>
          <w:w w:val="105"/>
          <w:sz w:val="18"/>
        </w:rPr>
        <w:t>pero siempre por el sentido sentimental que la ha conjurado; las imágenes surgen</w:t>
      </w:r>
      <w:r>
        <w:rPr>
          <w:color w:val="231F20"/>
          <w:spacing w:val="-5"/>
          <w:w w:val="105"/>
          <w:sz w:val="18"/>
        </w:rPr>
        <w:t> </w:t>
      </w:r>
      <w:r>
        <w:rPr>
          <w:color w:val="231F20"/>
          <w:w w:val="105"/>
          <w:sz w:val="18"/>
        </w:rPr>
        <w:t>del</w:t>
      </w:r>
      <w:r>
        <w:rPr>
          <w:color w:val="231F20"/>
          <w:spacing w:val="-5"/>
          <w:w w:val="105"/>
          <w:sz w:val="18"/>
        </w:rPr>
        <w:t> </w:t>
      </w:r>
      <w:r>
        <w:rPr>
          <w:color w:val="231F20"/>
          <w:w w:val="105"/>
          <w:sz w:val="18"/>
        </w:rPr>
        <w:t>sentimiento</w:t>
      </w:r>
      <w:r>
        <w:rPr>
          <w:color w:val="231F20"/>
          <w:spacing w:val="-6"/>
          <w:w w:val="105"/>
          <w:sz w:val="18"/>
        </w:rPr>
        <w:t> </w:t>
      </w:r>
      <w:r>
        <w:rPr>
          <w:color w:val="231F20"/>
          <w:w w:val="105"/>
          <w:sz w:val="18"/>
        </w:rPr>
        <w:t>y</w:t>
      </w:r>
      <w:r>
        <w:rPr>
          <w:color w:val="231F20"/>
          <w:spacing w:val="-5"/>
          <w:w w:val="105"/>
          <w:sz w:val="18"/>
        </w:rPr>
        <w:t> </w:t>
      </w:r>
      <w:r>
        <w:rPr>
          <w:color w:val="231F20"/>
          <w:w w:val="105"/>
          <w:sz w:val="18"/>
        </w:rPr>
        <w:t>en</w:t>
      </w:r>
      <w:r>
        <w:rPr>
          <w:color w:val="231F20"/>
          <w:spacing w:val="-5"/>
          <w:w w:val="105"/>
          <w:sz w:val="18"/>
        </w:rPr>
        <w:t> </w:t>
      </w:r>
      <w:r>
        <w:rPr>
          <w:color w:val="231F20"/>
          <w:w w:val="105"/>
          <w:sz w:val="18"/>
        </w:rPr>
        <w:t>él</w:t>
      </w:r>
      <w:r>
        <w:rPr>
          <w:color w:val="231F20"/>
          <w:spacing w:val="-5"/>
          <w:w w:val="105"/>
          <w:sz w:val="18"/>
        </w:rPr>
        <w:t> </w:t>
      </w:r>
      <w:r>
        <w:rPr>
          <w:color w:val="231F20"/>
          <w:w w:val="105"/>
          <w:sz w:val="18"/>
        </w:rPr>
        <w:t>tienen</w:t>
      </w:r>
      <w:r>
        <w:rPr>
          <w:color w:val="231F20"/>
          <w:spacing w:val="-5"/>
          <w:w w:val="105"/>
          <w:sz w:val="18"/>
        </w:rPr>
        <w:t> </w:t>
      </w:r>
      <w:r>
        <w:rPr>
          <w:color w:val="231F20"/>
          <w:w w:val="105"/>
          <w:sz w:val="18"/>
        </w:rPr>
        <w:t>su</w:t>
      </w:r>
      <w:r>
        <w:rPr>
          <w:color w:val="231F20"/>
          <w:spacing w:val="-5"/>
          <w:w w:val="105"/>
          <w:sz w:val="18"/>
        </w:rPr>
        <w:t> </w:t>
      </w:r>
      <w:r>
        <w:rPr>
          <w:color w:val="231F20"/>
          <w:w w:val="105"/>
          <w:sz w:val="18"/>
        </w:rPr>
        <w:t>verdadero</w:t>
      </w:r>
      <w:r>
        <w:rPr>
          <w:color w:val="231F20"/>
          <w:spacing w:val="-5"/>
          <w:w w:val="105"/>
          <w:sz w:val="18"/>
        </w:rPr>
        <w:t> </w:t>
      </w:r>
      <w:r>
        <w:rPr>
          <w:color w:val="231F20"/>
          <w:w w:val="105"/>
          <w:sz w:val="18"/>
        </w:rPr>
        <w:t>sentido</w:t>
      </w:r>
      <w:r>
        <w:rPr>
          <w:color w:val="231F20"/>
          <w:spacing w:val="-6"/>
          <w:w w:val="105"/>
          <w:sz w:val="18"/>
        </w:rPr>
        <w:t> </w:t>
      </w:r>
      <w:r>
        <w:rPr>
          <w:color w:val="231F20"/>
          <w:w w:val="105"/>
          <w:sz w:val="18"/>
        </w:rPr>
        <w:t>poético.</w:t>
      </w:r>
      <w:r>
        <w:rPr>
          <w:color w:val="231F20"/>
          <w:spacing w:val="-5"/>
          <w:w w:val="105"/>
          <w:sz w:val="18"/>
        </w:rPr>
        <w:t> Por </w:t>
      </w:r>
      <w:r>
        <w:rPr>
          <w:color w:val="231F20"/>
          <w:sz w:val="18"/>
        </w:rPr>
        <w:t>extremarse este proceder en </w:t>
      </w:r>
      <w:r>
        <w:rPr>
          <w:i/>
          <w:color w:val="231F20"/>
          <w:sz w:val="18"/>
        </w:rPr>
        <w:t>Residencia en la ttierra </w:t>
      </w:r>
      <w:r>
        <w:rPr>
          <w:color w:val="231F20"/>
          <w:sz w:val="18"/>
        </w:rPr>
        <w:t>hemos caracterizado </w:t>
      </w:r>
      <w:r>
        <w:rPr>
          <w:color w:val="231F20"/>
          <w:w w:val="105"/>
          <w:sz w:val="18"/>
        </w:rPr>
        <w:t>la evolución poética de </w:t>
      </w:r>
      <w:r>
        <w:rPr>
          <w:color w:val="231F20"/>
          <w:spacing w:val="-3"/>
          <w:w w:val="105"/>
          <w:sz w:val="18"/>
        </w:rPr>
        <w:t>Pablo </w:t>
      </w:r>
      <w:r>
        <w:rPr>
          <w:color w:val="231F20"/>
          <w:w w:val="105"/>
          <w:sz w:val="18"/>
        </w:rPr>
        <w:t>Neruda como un progresivo ensimisma- </w:t>
      </w:r>
      <w:r>
        <w:rPr>
          <w:color w:val="231F20"/>
          <w:sz w:val="18"/>
        </w:rPr>
        <w:t>miento (1997:</w:t>
      </w:r>
      <w:r>
        <w:rPr>
          <w:color w:val="231F20"/>
          <w:spacing w:val="18"/>
          <w:sz w:val="18"/>
        </w:rPr>
        <w:t> </w:t>
      </w:r>
      <w:r>
        <w:rPr>
          <w:color w:val="231F20"/>
          <w:sz w:val="18"/>
        </w:rPr>
        <w:t>114-115).</w:t>
      </w:r>
    </w:p>
    <w:p>
      <w:pPr>
        <w:spacing w:after="0" w:line="273" w:lineRule="auto"/>
        <w:jc w:val="both"/>
        <w:rPr>
          <w:sz w:val="18"/>
        </w:rPr>
        <w:sectPr>
          <w:pgSz w:w="8510" w:h="12190"/>
          <w:pgMar w:header="899" w:footer="0" w:top="1200" w:bottom="280" w:left="960" w:right="960"/>
        </w:sectPr>
      </w:pPr>
    </w:p>
    <w:p>
      <w:pPr>
        <w:pStyle w:val="BodyText"/>
        <w:ind w:left="100"/>
      </w:pPr>
      <w:r>
        <w:rPr/>
        <w:pict>
          <v:group style="width:335.9pt;height:33.15pt;mso-position-horizontal-relative:char;mso-position-vertical-relative:line" coordorigin="0,0" coordsize="6718,663">
            <v:rect style="position:absolute;left:0;top:0;width:6718;height:663" filled="true" fillcolor="#ffffff" stroked="false">
              <v:fill type="solid"/>
            </v:rect>
          </v:group>
        </w:pict>
      </w:r>
      <w:r>
        <w:rPr/>
      </w:r>
    </w:p>
    <w:p>
      <w:pPr>
        <w:pStyle w:val="BodyText"/>
      </w:pPr>
    </w:p>
    <w:p>
      <w:pPr>
        <w:pStyle w:val="BodyText"/>
      </w:pPr>
    </w:p>
    <w:p>
      <w:pPr>
        <w:pStyle w:val="BodyText"/>
        <w:spacing w:before="1"/>
        <w:rPr>
          <w:sz w:val="24"/>
        </w:rPr>
      </w:pPr>
    </w:p>
    <w:p>
      <w:pPr>
        <w:pStyle w:val="Heading1"/>
        <w:spacing w:line="300" w:lineRule="exact" w:before="46"/>
        <w:ind w:left="1616" w:right="1634"/>
        <w:rPr>
          <w:rFonts w:ascii="Palatino Linotype" w:hAnsi="Palatino Linotype"/>
        </w:rPr>
      </w:pPr>
      <w:r>
        <w:rPr/>
        <w:pict>
          <v:shape style="position:absolute;margin-left:45.002998pt;margin-top:-72.770012pt;width:335.9pt;height:33.15pt;mso-position-horizontal-relative:page;mso-position-vertical-relative:paragraph;z-index:-115096" type="#_x0000_t202" filled="false" stroked="false">
            <v:textbox inset="0,0,0,0">
              <w:txbxContent>
                <w:p>
                  <w:pPr>
                    <w:tabs>
                      <w:tab w:pos="6164" w:val="left" w:leader="none"/>
                    </w:tabs>
                    <w:spacing w:line="289" w:lineRule="exact" w:before="0"/>
                    <w:ind w:left="2649" w:right="0" w:firstLine="0"/>
                    <w:jc w:val="left"/>
                    <w:rPr>
                      <w:rFonts w:ascii="Palatino Linotype" w:hAnsi="Palatino Linotype"/>
                      <w:sz w:val="22"/>
                    </w:rPr>
                  </w:pPr>
                  <w:r>
                    <w:rPr>
                      <w:color w:val="231F20"/>
                      <w:w w:val="140"/>
                      <w:sz w:val="14"/>
                    </w:rPr>
                    <w:t>“L</w:t>
                  </w:r>
                  <w:r>
                    <w:rPr>
                      <w:color w:val="231F20"/>
                      <w:w w:val="140"/>
                      <w:sz w:val="11"/>
                    </w:rPr>
                    <w:t>a canción desesperada</w:t>
                  </w:r>
                  <w:r>
                    <w:rPr>
                      <w:color w:val="231F20"/>
                      <w:w w:val="140"/>
                      <w:sz w:val="14"/>
                    </w:rPr>
                    <w:t>”. “e</w:t>
                  </w:r>
                  <w:r>
                    <w:rPr>
                      <w:color w:val="231F20"/>
                      <w:w w:val="140"/>
                      <w:sz w:val="11"/>
                    </w:rPr>
                    <w:t>merge</w:t>
                  </w:r>
                  <w:r>
                    <w:rPr>
                      <w:color w:val="231F20"/>
                      <w:spacing w:val="8"/>
                      <w:w w:val="140"/>
                      <w:sz w:val="11"/>
                    </w:rPr>
                    <w:t> </w:t>
                  </w:r>
                  <w:r>
                    <w:rPr>
                      <w:color w:val="231F20"/>
                      <w:w w:val="150"/>
                      <w:sz w:val="11"/>
                    </w:rPr>
                    <w:t>tu</w:t>
                  </w:r>
                  <w:r>
                    <w:rPr>
                      <w:color w:val="231F20"/>
                      <w:spacing w:val="1"/>
                      <w:w w:val="150"/>
                      <w:sz w:val="11"/>
                    </w:rPr>
                    <w:t> </w:t>
                  </w:r>
                  <w:r>
                    <w:rPr>
                      <w:color w:val="231F20"/>
                      <w:w w:val="140"/>
                      <w:sz w:val="11"/>
                    </w:rPr>
                    <w:t>recuerdo</w:t>
                  </w:r>
                  <w:r>
                    <w:rPr>
                      <w:color w:val="231F20"/>
                      <w:w w:val="140"/>
                      <w:sz w:val="14"/>
                    </w:rPr>
                    <w:t>”</w:t>
                    <w:tab/>
                  </w:r>
                  <w:r>
                    <w:rPr>
                      <w:rFonts w:ascii="Palatino Linotype" w:hAnsi="Palatino Linotype"/>
                      <w:color w:val="231F20"/>
                      <w:w w:val="130"/>
                      <w:sz w:val="22"/>
                    </w:rPr>
                    <w:t>187</w:t>
                  </w:r>
                </w:p>
              </w:txbxContent>
            </v:textbox>
            <w10:wrap type="none"/>
          </v:shape>
        </w:pict>
      </w:r>
      <w:bookmarkStart w:name="187-197" w:id="9"/>
      <w:bookmarkEnd w:id="9"/>
      <w:r>
        <w:rPr/>
      </w:r>
      <w:r>
        <w:rPr>
          <w:rFonts w:ascii="Palatino Linotype" w:hAnsi="Palatino Linotype"/>
          <w:color w:val="231F20"/>
          <w:w w:val="130"/>
        </w:rPr>
        <w:t>“La canción desesperada”. </w:t>
      </w:r>
      <w:r>
        <w:rPr>
          <w:rFonts w:ascii="Palatino Linotype" w:hAnsi="Palatino Linotype"/>
          <w:color w:val="231F20"/>
          <w:w w:val="135"/>
        </w:rPr>
        <w:t>“emerge tu recuerdo”</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spacing w:before="5"/>
        <w:rPr>
          <w:rFonts w:ascii="Palatino Linotype"/>
          <w:sz w:val="22"/>
        </w:rPr>
      </w:pPr>
    </w:p>
    <w:p>
      <w:pPr>
        <w:pStyle w:val="BodyText"/>
        <w:spacing w:line="244" w:lineRule="auto" w:before="1"/>
        <w:ind w:left="277" w:right="295"/>
        <w:jc w:val="both"/>
        <w:rPr>
          <w:rFonts w:ascii="Palatino Linotype"/>
        </w:rPr>
      </w:pPr>
      <w:r>
        <w:rPr>
          <w:rFonts w:ascii="Palatino Linotype"/>
          <w:color w:val="231F20"/>
          <w:w w:val="133"/>
          <w:sz w:val="36"/>
        </w:rPr>
        <w:t>e</w:t>
      </w:r>
      <w:r>
        <w:rPr>
          <w:color w:val="231F20"/>
          <w:w w:val="125"/>
          <w:sz w:val="16"/>
        </w:rPr>
        <w:t>s</w:t>
      </w:r>
      <w:r>
        <w:rPr>
          <w:color w:val="231F20"/>
          <w:spacing w:val="-1"/>
          <w:w w:val="207"/>
          <w:sz w:val="16"/>
        </w:rPr>
        <w:t>t</w:t>
      </w:r>
      <w:r>
        <w:rPr>
          <w:color w:val="231F20"/>
          <w:w w:val="131"/>
          <w:sz w:val="16"/>
        </w:rPr>
        <w:t>e</w:t>
      </w:r>
      <w:r>
        <w:rPr>
          <w:color w:val="231F20"/>
          <w:sz w:val="16"/>
        </w:rPr>
        <w:t> </w:t>
      </w:r>
      <w:r>
        <w:rPr>
          <w:color w:val="231F20"/>
          <w:spacing w:val="-1"/>
          <w:sz w:val="16"/>
        </w:rPr>
        <w:t> </w:t>
      </w:r>
      <w:r>
        <w:rPr>
          <w:color w:val="231F20"/>
          <w:w w:val="160"/>
          <w:sz w:val="16"/>
        </w:rPr>
        <w:t>c</w:t>
      </w:r>
      <w:r>
        <w:rPr>
          <w:color w:val="231F20"/>
          <w:w w:val="135"/>
          <w:sz w:val="16"/>
        </w:rPr>
        <w:t>a</w:t>
      </w:r>
      <w:r>
        <w:rPr>
          <w:color w:val="231F20"/>
          <w:w w:val="145"/>
          <w:sz w:val="16"/>
        </w:rPr>
        <w:t>n</w:t>
      </w:r>
      <w:r>
        <w:rPr>
          <w:color w:val="231F20"/>
          <w:spacing w:val="-1"/>
          <w:w w:val="207"/>
          <w:sz w:val="16"/>
        </w:rPr>
        <w:t>t</w:t>
      </w:r>
      <w:r>
        <w:rPr>
          <w:color w:val="231F20"/>
          <w:w w:val="154"/>
          <w:sz w:val="16"/>
        </w:rPr>
        <w:t>o</w:t>
      </w:r>
      <w:r>
        <w:rPr>
          <w:color w:val="231F20"/>
          <w:sz w:val="16"/>
        </w:rPr>
        <w:t> </w:t>
      </w:r>
      <w:r>
        <w:rPr>
          <w:color w:val="231F20"/>
          <w:spacing w:val="-1"/>
          <w:sz w:val="16"/>
        </w:rPr>
        <w:t> </w:t>
      </w:r>
      <w:r>
        <w:rPr>
          <w:color w:val="231F20"/>
          <w:w w:val="136"/>
          <w:sz w:val="16"/>
        </w:rPr>
        <w:t>d</w:t>
      </w:r>
      <w:r>
        <w:rPr>
          <w:color w:val="231F20"/>
          <w:w w:val="131"/>
          <w:sz w:val="16"/>
        </w:rPr>
        <w:t>e</w:t>
      </w:r>
      <w:r>
        <w:rPr>
          <w:color w:val="231F20"/>
          <w:sz w:val="16"/>
        </w:rPr>
        <w:t> </w:t>
      </w:r>
      <w:r>
        <w:rPr>
          <w:color w:val="231F20"/>
          <w:spacing w:val="-1"/>
          <w:sz w:val="16"/>
        </w:rPr>
        <w:t> </w:t>
      </w:r>
      <w:r>
        <w:rPr>
          <w:color w:val="231F20"/>
          <w:w w:val="135"/>
          <w:sz w:val="16"/>
        </w:rPr>
        <w:t>a</w:t>
      </w:r>
      <w:r>
        <w:rPr>
          <w:color w:val="231F20"/>
          <w:w w:val="110"/>
          <w:sz w:val="16"/>
        </w:rPr>
        <w:t>m</w:t>
      </w:r>
      <w:r>
        <w:rPr>
          <w:color w:val="231F20"/>
          <w:w w:val="154"/>
          <w:sz w:val="16"/>
        </w:rPr>
        <w:t>o</w:t>
      </w:r>
      <w:r>
        <w:rPr>
          <w:color w:val="231F20"/>
          <w:w w:val="169"/>
          <w:sz w:val="16"/>
        </w:rPr>
        <w:t>r</w:t>
      </w:r>
      <w:r>
        <w:rPr>
          <w:color w:val="231F20"/>
          <w:sz w:val="16"/>
        </w:rPr>
        <w:t> </w:t>
      </w:r>
      <w:r>
        <w:rPr>
          <w:color w:val="231F20"/>
          <w:spacing w:val="-1"/>
          <w:sz w:val="16"/>
        </w:rPr>
        <w:t> </w:t>
      </w:r>
      <w:r>
        <w:rPr>
          <w:color w:val="231F20"/>
          <w:w w:val="160"/>
          <w:sz w:val="16"/>
        </w:rPr>
        <w:t>c</w:t>
      </w:r>
      <w:r>
        <w:rPr>
          <w:color w:val="231F20"/>
          <w:w w:val="154"/>
          <w:sz w:val="16"/>
        </w:rPr>
        <w:t>o</w:t>
      </w:r>
      <w:r>
        <w:rPr>
          <w:color w:val="231F20"/>
          <w:w w:val="145"/>
          <w:sz w:val="16"/>
        </w:rPr>
        <w:t>n</w:t>
      </w:r>
      <w:r>
        <w:rPr>
          <w:color w:val="231F20"/>
          <w:spacing w:val="-1"/>
          <w:w w:val="207"/>
          <w:sz w:val="16"/>
        </w:rPr>
        <w:t>t</w:t>
      </w:r>
      <w:r>
        <w:rPr>
          <w:color w:val="231F20"/>
          <w:spacing w:val="-1"/>
          <w:w w:val="169"/>
          <w:sz w:val="16"/>
        </w:rPr>
        <w:t>r</w:t>
      </w:r>
      <w:r>
        <w:rPr>
          <w:color w:val="231F20"/>
          <w:w w:val="135"/>
          <w:sz w:val="16"/>
        </w:rPr>
        <w:t>a</w:t>
      </w:r>
      <w:r>
        <w:rPr>
          <w:color w:val="231F20"/>
          <w:spacing w:val="-1"/>
          <w:w w:val="169"/>
          <w:sz w:val="16"/>
        </w:rPr>
        <w:t>r</w:t>
      </w:r>
      <w:r>
        <w:rPr>
          <w:color w:val="231F20"/>
          <w:w w:val="140"/>
          <w:sz w:val="16"/>
        </w:rPr>
        <w:t>i</w:t>
      </w:r>
      <w:r>
        <w:rPr>
          <w:color w:val="231F20"/>
          <w:w w:val="135"/>
          <w:sz w:val="16"/>
        </w:rPr>
        <w:t>a</w:t>
      </w:r>
      <w:r>
        <w:rPr>
          <w:color w:val="231F20"/>
          <w:w w:val="136"/>
          <w:sz w:val="16"/>
        </w:rPr>
        <w:t>d</w:t>
      </w:r>
      <w:r>
        <w:rPr>
          <w:color w:val="231F20"/>
          <w:w w:val="154"/>
          <w:sz w:val="16"/>
        </w:rPr>
        <w:t>o</w:t>
      </w:r>
      <w:r>
        <w:rPr>
          <w:color w:val="231F20"/>
          <w:sz w:val="16"/>
        </w:rPr>
        <w:t>  </w:t>
      </w:r>
      <w:r>
        <w:rPr>
          <w:rFonts w:ascii="Palatino Linotype"/>
          <w:color w:val="231F20"/>
          <w:spacing w:val="-1"/>
          <w:w w:val="98"/>
        </w:rPr>
        <w:t>qu</w:t>
      </w:r>
      <w:r>
        <w:rPr>
          <w:rFonts w:ascii="Palatino Linotype"/>
          <w:color w:val="231F20"/>
          <w:w w:val="98"/>
        </w:rPr>
        <w:t>e</w:t>
      </w:r>
      <w:r>
        <w:rPr>
          <w:rFonts w:ascii="Palatino Linotype"/>
          <w:color w:val="231F20"/>
          <w:spacing w:val="20"/>
        </w:rPr>
        <w:t> </w:t>
      </w:r>
      <w:r>
        <w:rPr>
          <w:rFonts w:ascii="Palatino Linotype"/>
          <w:color w:val="231F20"/>
          <w:w w:val="101"/>
        </w:rPr>
        <w:t>cie</w:t>
      </w:r>
      <w:r>
        <w:rPr>
          <w:rFonts w:ascii="Palatino Linotype"/>
          <w:color w:val="231F20"/>
          <w:spacing w:val="3"/>
          <w:w w:val="101"/>
        </w:rPr>
        <w:t>r</w:t>
      </w:r>
      <w:r>
        <w:rPr>
          <w:rFonts w:ascii="Palatino Linotype"/>
          <w:color w:val="231F20"/>
          <w:w w:val="101"/>
        </w:rPr>
        <w:t>ra</w:t>
      </w:r>
      <w:r>
        <w:rPr>
          <w:rFonts w:ascii="Palatino Linotype"/>
          <w:color w:val="231F20"/>
          <w:spacing w:val="20"/>
        </w:rPr>
        <w:t> </w:t>
      </w:r>
      <w:r>
        <w:rPr>
          <w:rFonts w:ascii="Palatino Linotype"/>
          <w:color w:val="231F20"/>
          <w:spacing w:val="-1"/>
          <w:w w:val="101"/>
        </w:rPr>
        <w:t>e</w:t>
      </w:r>
      <w:r>
        <w:rPr>
          <w:rFonts w:ascii="Palatino Linotype"/>
          <w:color w:val="231F20"/>
          <w:w w:val="101"/>
        </w:rPr>
        <w:t>l</w:t>
      </w:r>
      <w:r>
        <w:rPr>
          <w:rFonts w:ascii="Palatino Linotype"/>
          <w:color w:val="231F20"/>
          <w:spacing w:val="20"/>
        </w:rPr>
        <w:t> </w:t>
      </w:r>
      <w:r>
        <w:rPr>
          <w:rFonts w:ascii="Palatino Linotype"/>
          <w:color w:val="231F20"/>
          <w:spacing w:val="-1"/>
          <w:w w:val="100"/>
        </w:rPr>
        <w:t>lib</w:t>
      </w:r>
      <w:r>
        <w:rPr>
          <w:rFonts w:ascii="Palatino Linotype"/>
          <w:color w:val="231F20"/>
          <w:spacing w:val="-8"/>
          <w:w w:val="100"/>
        </w:rPr>
        <w:t>r</w:t>
      </w:r>
      <w:r>
        <w:rPr>
          <w:rFonts w:ascii="Palatino Linotype"/>
          <w:color w:val="231F20"/>
          <w:w w:val="100"/>
        </w:rPr>
        <w:t>o</w:t>
      </w:r>
      <w:r>
        <w:rPr>
          <w:rFonts w:ascii="Palatino Linotype"/>
          <w:color w:val="231F20"/>
          <w:spacing w:val="20"/>
        </w:rPr>
        <w:t> </w:t>
      </w:r>
      <w:r>
        <w:rPr>
          <w:rFonts w:ascii="Palatino Linotype"/>
          <w:color w:val="231F20"/>
          <w:spacing w:val="-8"/>
          <w:w w:val="105"/>
        </w:rPr>
        <w:t>r</w:t>
      </w:r>
      <w:r>
        <w:rPr>
          <w:rFonts w:ascii="Palatino Linotype"/>
          <w:color w:val="231F20"/>
          <w:w w:val="102"/>
        </w:rPr>
        <w:t>ep</w:t>
      </w:r>
      <w:r>
        <w:rPr>
          <w:rFonts w:ascii="Palatino Linotype"/>
          <w:color w:val="231F20"/>
          <w:spacing w:val="-7"/>
          <w:w w:val="102"/>
        </w:rPr>
        <w:t>r</w:t>
      </w:r>
      <w:r>
        <w:rPr>
          <w:rFonts w:ascii="Palatino Linotype"/>
          <w:color w:val="231F20"/>
          <w:spacing w:val="-1"/>
          <w:w w:val="100"/>
        </w:rPr>
        <w:t>esent</w:t>
      </w:r>
      <w:r>
        <w:rPr>
          <w:rFonts w:ascii="Palatino Linotype"/>
          <w:color w:val="231F20"/>
          <w:w w:val="100"/>
        </w:rPr>
        <w:t>a</w:t>
      </w:r>
      <w:r>
        <w:rPr>
          <w:rFonts w:ascii="Palatino Linotype"/>
          <w:color w:val="231F20"/>
          <w:spacing w:val="20"/>
        </w:rPr>
        <w:t> </w:t>
      </w:r>
      <w:r>
        <w:rPr>
          <w:rFonts w:ascii="Palatino Linotype"/>
          <w:color w:val="231F20"/>
          <w:w w:val="97"/>
        </w:rPr>
        <w:t>un </w:t>
      </w:r>
      <w:r>
        <w:rPr>
          <w:rFonts w:ascii="Palatino Linotype"/>
          <w:color w:val="231F20"/>
          <w:w w:val="110"/>
        </w:rPr>
        <w:t>grito</w:t>
      </w:r>
      <w:r>
        <w:rPr>
          <w:rFonts w:ascii="Palatino Linotype"/>
          <w:color w:val="231F20"/>
          <w:spacing w:val="-22"/>
          <w:w w:val="110"/>
        </w:rPr>
        <w:t> </w:t>
      </w:r>
      <w:r>
        <w:rPr>
          <w:rFonts w:ascii="Palatino Linotype"/>
          <w:color w:val="231F20"/>
          <w:w w:val="110"/>
        </w:rPr>
        <w:t>de</w:t>
      </w:r>
      <w:r>
        <w:rPr>
          <w:rFonts w:ascii="Palatino Linotype"/>
          <w:color w:val="231F20"/>
          <w:spacing w:val="-22"/>
          <w:w w:val="110"/>
        </w:rPr>
        <w:t> </w:t>
      </w:r>
      <w:r>
        <w:rPr>
          <w:rFonts w:ascii="Palatino Linotype"/>
          <w:color w:val="231F20"/>
          <w:w w:val="110"/>
        </w:rPr>
        <w:t>dolor</w:t>
      </w:r>
      <w:r>
        <w:rPr>
          <w:rFonts w:ascii="Palatino Linotype"/>
          <w:color w:val="231F20"/>
          <w:spacing w:val="-21"/>
          <w:w w:val="110"/>
        </w:rPr>
        <w:t> </w:t>
      </w:r>
      <w:r>
        <w:rPr>
          <w:rFonts w:ascii="Palatino Linotype"/>
          <w:color w:val="231F20"/>
          <w:w w:val="110"/>
        </w:rPr>
        <w:t>del</w:t>
      </w:r>
      <w:r>
        <w:rPr>
          <w:rFonts w:ascii="Palatino Linotype"/>
          <w:color w:val="231F20"/>
          <w:spacing w:val="-22"/>
          <w:w w:val="110"/>
        </w:rPr>
        <w:t> </w:t>
      </w:r>
      <w:r>
        <w:rPr>
          <w:rFonts w:ascii="Palatino Linotype"/>
          <w:color w:val="231F20"/>
          <w:w w:val="110"/>
        </w:rPr>
        <w:t>hombre,</w:t>
      </w:r>
      <w:r>
        <w:rPr>
          <w:rFonts w:ascii="Palatino Linotype"/>
          <w:color w:val="231F20"/>
          <w:spacing w:val="-22"/>
          <w:w w:val="110"/>
        </w:rPr>
        <w:t> </w:t>
      </w:r>
      <w:r>
        <w:rPr>
          <w:rFonts w:ascii="Palatino Linotype"/>
          <w:color w:val="231F20"/>
          <w:w w:val="110"/>
        </w:rPr>
        <w:t>del</w:t>
      </w:r>
      <w:r>
        <w:rPr>
          <w:rFonts w:ascii="Palatino Linotype"/>
          <w:color w:val="231F20"/>
          <w:spacing w:val="-22"/>
          <w:w w:val="110"/>
        </w:rPr>
        <w:t> </w:t>
      </w:r>
      <w:r>
        <w:rPr>
          <w:rFonts w:ascii="Palatino Linotype"/>
          <w:color w:val="231F20"/>
          <w:w w:val="110"/>
        </w:rPr>
        <w:t>poeta,</w:t>
      </w:r>
      <w:r>
        <w:rPr>
          <w:rFonts w:ascii="Palatino Linotype"/>
          <w:color w:val="231F20"/>
          <w:spacing w:val="-22"/>
          <w:w w:val="110"/>
        </w:rPr>
        <w:t> </w:t>
      </w:r>
      <w:r>
        <w:rPr>
          <w:rFonts w:ascii="Palatino Linotype"/>
          <w:color w:val="231F20"/>
          <w:w w:val="110"/>
        </w:rPr>
        <w:t>del</w:t>
      </w:r>
      <w:r>
        <w:rPr>
          <w:rFonts w:ascii="Palatino Linotype"/>
          <w:color w:val="231F20"/>
          <w:spacing w:val="-22"/>
          <w:w w:val="110"/>
        </w:rPr>
        <w:t> </w:t>
      </w:r>
      <w:r>
        <w:rPr>
          <w:rFonts w:ascii="Palatino Linotype"/>
          <w:color w:val="231F20"/>
          <w:w w:val="110"/>
        </w:rPr>
        <w:t>viajero</w:t>
      </w:r>
      <w:r>
        <w:rPr>
          <w:rFonts w:ascii="Palatino Linotype"/>
          <w:color w:val="231F20"/>
          <w:spacing w:val="-22"/>
          <w:w w:val="110"/>
        </w:rPr>
        <w:t> </w:t>
      </w:r>
      <w:r>
        <w:rPr>
          <w:rFonts w:ascii="Palatino Linotype"/>
          <w:color w:val="231F20"/>
          <w:w w:val="110"/>
        </w:rPr>
        <w:t>eterno</w:t>
      </w:r>
      <w:r>
        <w:rPr>
          <w:rFonts w:ascii="Palatino Linotype"/>
          <w:color w:val="231F20"/>
          <w:spacing w:val="-22"/>
          <w:w w:val="110"/>
        </w:rPr>
        <w:t> </w:t>
      </w:r>
      <w:r>
        <w:rPr>
          <w:rFonts w:ascii="Palatino Linotype"/>
          <w:color w:val="231F20"/>
          <w:w w:val="110"/>
        </w:rPr>
        <w:t>a</w:t>
      </w:r>
      <w:r>
        <w:rPr>
          <w:rFonts w:ascii="Palatino Linotype"/>
          <w:color w:val="231F20"/>
          <w:spacing w:val="-22"/>
          <w:w w:val="110"/>
        </w:rPr>
        <w:t> </w:t>
      </w:r>
      <w:r>
        <w:rPr>
          <w:rFonts w:ascii="Palatino Linotype"/>
          <w:color w:val="231F20"/>
          <w:w w:val="110"/>
        </w:rPr>
        <w:t>quien</w:t>
      </w:r>
      <w:r>
        <w:rPr>
          <w:rFonts w:ascii="Palatino Linotype"/>
          <w:color w:val="231F20"/>
          <w:spacing w:val="-22"/>
          <w:w w:val="110"/>
        </w:rPr>
        <w:t> </w:t>
      </w:r>
      <w:r>
        <w:rPr>
          <w:rFonts w:ascii="Palatino Linotype"/>
          <w:color w:val="231F20"/>
          <w:w w:val="110"/>
        </w:rPr>
        <w:t>en</w:t>
      </w:r>
      <w:r>
        <w:rPr>
          <w:rFonts w:ascii="Palatino Linotype"/>
          <w:color w:val="231F20"/>
          <w:spacing w:val="-22"/>
          <w:w w:val="110"/>
        </w:rPr>
        <w:t> </w:t>
      </w:r>
      <w:r>
        <w:rPr>
          <w:rFonts w:ascii="Palatino Linotype"/>
          <w:color w:val="231F20"/>
          <w:w w:val="110"/>
        </w:rPr>
        <w:t>el </w:t>
      </w:r>
      <w:r>
        <w:rPr>
          <w:rFonts w:ascii="Palatino Linotype"/>
          <w:color w:val="231F20"/>
          <w:w w:val="105"/>
        </w:rPr>
        <w:t>momento</w:t>
      </w:r>
      <w:r>
        <w:rPr>
          <w:rFonts w:ascii="Palatino Linotype"/>
          <w:color w:val="231F20"/>
          <w:spacing w:val="-27"/>
          <w:w w:val="105"/>
        </w:rPr>
        <w:t> </w:t>
      </w:r>
      <w:r>
        <w:rPr>
          <w:rFonts w:ascii="Palatino Linotype"/>
          <w:color w:val="231F20"/>
          <w:w w:val="105"/>
        </w:rPr>
        <w:t>de</w:t>
      </w:r>
      <w:r>
        <w:rPr>
          <w:rFonts w:ascii="Palatino Linotype"/>
          <w:color w:val="231F20"/>
          <w:spacing w:val="-27"/>
          <w:w w:val="105"/>
        </w:rPr>
        <w:t> </w:t>
      </w:r>
      <w:r>
        <w:rPr>
          <w:rFonts w:ascii="Palatino Linotype"/>
          <w:color w:val="231F20"/>
          <w:w w:val="105"/>
        </w:rPr>
        <w:t>partir</w:t>
      </w:r>
      <w:r>
        <w:rPr>
          <w:rFonts w:ascii="Palatino Linotype"/>
          <w:color w:val="231F20"/>
          <w:spacing w:val="-27"/>
          <w:w w:val="105"/>
        </w:rPr>
        <w:t> </w:t>
      </w:r>
      <w:r>
        <w:rPr>
          <w:rFonts w:ascii="Palatino Linotype"/>
          <w:color w:val="231F20"/>
          <w:w w:val="105"/>
        </w:rPr>
        <w:t>lo</w:t>
      </w:r>
      <w:r>
        <w:rPr>
          <w:rFonts w:ascii="Palatino Linotype"/>
          <w:color w:val="231F20"/>
          <w:spacing w:val="-27"/>
          <w:w w:val="105"/>
        </w:rPr>
        <w:t> </w:t>
      </w:r>
      <w:r>
        <w:rPr>
          <w:rFonts w:ascii="Palatino Linotype"/>
          <w:color w:val="231F20"/>
          <w:w w:val="105"/>
        </w:rPr>
        <w:t>asalta</w:t>
      </w:r>
      <w:r>
        <w:rPr>
          <w:rFonts w:ascii="Palatino Linotype"/>
          <w:color w:val="231F20"/>
          <w:spacing w:val="-27"/>
          <w:w w:val="105"/>
        </w:rPr>
        <w:t> </w:t>
      </w:r>
      <w:r>
        <w:rPr>
          <w:rFonts w:ascii="Palatino Linotype"/>
          <w:color w:val="231F20"/>
          <w:w w:val="105"/>
        </w:rPr>
        <w:t>un</w:t>
      </w:r>
      <w:r>
        <w:rPr>
          <w:rFonts w:ascii="Palatino Linotype"/>
          <w:color w:val="231F20"/>
          <w:spacing w:val="-27"/>
          <w:w w:val="105"/>
        </w:rPr>
        <w:t> </w:t>
      </w:r>
      <w:r>
        <w:rPr>
          <w:rFonts w:ascii="Palatino Linotype"/>
          <w:color w:val="231F20"/>
          <w:w w:val="105"/>
        </w:rPr>
        <w:t>recuerdo</w:t>
      </w:r>
      <w:r>
        <w:rPr>
          <w:rFonts w:ascii="Palatino Linotype"/>
          <w:color w:val="231F20"/>
          <w:spacing w:val="-27"/>
          <w:w w:val="105"/>
        </w:rPr>
        <w:t> </w:t>
      </w:r>
      <w:r>
        <w:rPr>
          <w:rFonts w:ascii="Palatino Linotype"/>
          <w:color w:val="231F20"/>
          <w:w w:val="105"/>
        </w:rPr>
        <w:t>que</w:t>
      </w:r>
      <w:r>
        <w:rPr>
          <w:rFonts w:ascii="Palatino Linotype"/>
          <w:color w:val="231F20"/>
          <w:spacing w:val="-27"/>
          <w:w w:val="105"/>
        </w:rPr>
        <w:t> </w:t>
      </w:r>
      <w:r>
        <w:rPr>
          <w:rFonts w:ascii="Palatino Linotype"/>
          <w:color w:val="231F20"/>
          <w:w w:val="105"/>
        </w:rPr>
        <w:t>lo</w:t>
      </w:r>
      <w:r>
        <w:rPr>
          <w:rFonts w:ascii="Palatino Linotype"/>
          <w:color w:val="231F20"/>
          <w:spacing w:val="-27"/>
          <w:w w:val="105"/>
        </w:rPr>
        <w:t> </w:t>
      </w:r>
      <w:r>
        <w:rPr>
          <w:rFonts w:ascii="Palatino Linotype"/>
          <w:color w:val="231F20"/>
          <w:w w:val="105"/>
        </w:rPr>
        <w:t>obliga</w:t>
      </w:r>
      <w:r>
        <w:rPr>
          <w:rFonts w:ascii="Palatino Linotype"/>
          <w:color w:val="231F20"/>
          <w:spacing w:val="-27"/>
          <w:w w:val="105"/>
        </w:rPr>
        <w:t> </w:t>
      </w:r>
      <w:r>
        <w:rPr>
          <w:rFonts w:ascii="Palatino Linotype"/>
          <w:color w:val="231F20"/>
          <w:w w:val="105"/>
        </w:rPr>
        <w:t>a</w:t>
      </w:r>
      <w:r>
        <w:rPr>
          <w:rFonts w:ascii="Palatino Linotype"/>
          <w:color w:val="231F20"/>
          <w:spacing w:val="-27"/>
          <w:w w:val="105"/>
        </w:rPr>
        <w:t> </w:t>
      </w:r>
      <w:r>
        <w:rPr>
          <w:rFonts w:ascii="Palatino Linotype"/>
          <w:color w:val="231F20"/>
          <w:w w:val="105"/>
        </w:rPr>
        <w:t>reflexionar:</w:t>
      </w:r>
    </w:p>
    <w:p>
      <w:pPr>
        <w:pStyle w:val="BodyText"/>
        <w:spacing w:before="10"/>
        <w:rPr>
          <w:rFonts w:ascii="Palatino Linotype"/>
        </w:rPr>
      </w:pPr>
    </w:p>
    <w:p>
      <w:pPr>
        <w:spacing w:line="240" w:lineRule="exact" w:before="0"/>
        <w:ind w:left="957" w:right="2315" w:firstLine="0"/>
        <w:jc w:val="left"/>
        <w:rPr>
          <w:rFonts w:ascii="Palatino Linotype" w:hAnsi="Palatino Linotype"/>
          <w:sz w:val="18"/>
        </w:rPr>
      </w:pPr>
      <w:r>
        <w:rPr>
          <w:rFonts w:ascii="Palatino Linotype" w:hAnsi="Palatino Linotype"/>
          <w:color w:val="231F20"/>
          <w:sz w:val="18"/>
        </w:rPr>
        <w:t>emerge tu recuerdo de la noche en que estoy. el río anuda al mar su lamento obstinado.</w:t>
      </w:r>
    </w:p>
    <w:p>
      <w:pPr>
        <w:pStyle w:val="BodyText"/>
        <w:spacing w:before="10"/>
        <w:rPr>
          <w:rFonts w:ascii="Palatino Linotype"/>
          <w:sz w:val="17"/>
        </w:rPr>
      </w:pPr>
    </w:p>
    <w:p>
      <w:pPr>
        <w:spacing w:line="240" w:lineRule="exact" w:before="0"/>
        <w:ind w:left="957" w:right="2575" w:firstLine="0"/>
        <w:jc w:val="left"/>
        <w:rPr>
          <w:rFonts w:ascii="Palatino Linotype"/>
          <w:sz w:val="18"/>
        </w:rPr>
      </w:pPr>
      <w:r>
        <w:rPr>
          <w:rFonts w:ascii="Palatino Linotype"/>
          <w:color w:val="231F20"/>
          <w:sz w:val="18"/>
        </w:rPr>
        <w:t>abandonado como los muelles en el alba. es la hora de partir, oh  abandonado!</w:t>
      </w:r>
    </w:p>
    <w:p>
      <w:pPr>
        <w:pStyle w:val="BodyText"/>
        <w:rPr>
          <w:rFonts w:ascii="Palatino Linotype"/>
          <w:sz w:val="18"/>
        </w:rPr>
      </w:pPr>
    </w:p>
    <w:p>
      <w:pPr>
        <w:spacing w:line="241" w:lineRule="exact" w:before="0"/>
        <w:ind w:left="957" w:right="204" w:firstLine="0"/>
        <w:jc w:val="left"/>
        <w:rPr>
          <w:rFonts w:ascii="Palatino Linotype" w:hAnsi="Palatino Linotype"/>
          <w:sz w:val="18"/>
        </w:rPr>
      </w:pPr>
      <w:r>
        <w:rPr>
          <w:rFonts w:ascii="Palatino Linotype" w:hAnsi="Palatino Linotype"/>
          <w:color w:val="231F20"/>
          <w:sz w:val="18"/>
        </w:rPr>
        <w:t>sobre mi corazón llueven frías corolas.</w:t>
      </w:r>
    </w:p>
    <w:p>
      <w:pPr>
        <w:spacing w:line="241" w:lineRule="exact" w:before="0"/>
        <w:ind w:left="957" w:right="204" w:firstLine="0"/>
        <w:jc w:val="left"/>
        <w:rPr>
          <w:rFonts w:ascii="Palatino Linotype" w:hAnsi="Palatino Linotype"/>
          <w:sz w:val="18"/>
        </w:rPr>
      </w:pPr>
      <w:r>
        <w:rPr>
          <w:rFonts w:ascii="Palatino Linotype" w:hAnsi="Palatino Linotype"/>
          <w:color w:val="231F20"/>
          <w:w w:val="105"/>
          <w:sz w:val="18"/>
        </w:rPr>
        <w:t>oh sentina de escombros, feroz cueva de náufragos!</w:t>
      </w:r>
    </w:p>
    <w:p>
      <w:pPr>
        <w:pStyle w:val="BodyText"/>
        <w:spacing w:before="4"/>
        <w:rPr>
          <w:rFonts w:ascii="Palatino Linotype"/>
          <w:sz w:val="17"/>
        </w:rPr>
      </w:pPr>
    </w:p>
    <w:p>
      <w:pPr>
        <w:spacing w:line="240" w:lineRule="exact" w:before="1"/>
        <w:ind w:left="957" w:right="2391" w:firstLine="0"/>
        <w:jc w:val="left"/>
        <w:rPr>
          <w:rFonts w:ascii="Palatino Linotype" w:hAnsi="Palatino Linotype"/>
          <w:sz w:val="18"/>
        </w:rPr>
      </w:pPr>
      <w:r>
        <w:rPr>
          <w:rFonts w:ascii="Palatino Linotype" w:hAnsi="Palatino Linotype"/>
          <w:color w:val="231F20"/>
          <w:sz w:val="18"/>
        </w:rPr>
        <w:t>en ti se acumularon las guerras y los vuelos. de ti alzaron las alas los pájaros del canto.</w:t>
      </w:r>
    </w:p>
    <w:p>
      <w:pPr>
        <w:pStyle w:val="BodyText"/>
        <w:rPr>
          <w:rFonts w:ascii="Palatino Linotype"/>
          <w:sz w:val="18"/>
        </w:rPr>
      </w:pPr>
    </w:p>
    <w:p>
      <w:pPr>
        <w:spacing w:line="241" w:lineRule="exact" w:before="0"/>
        <w:ind w:left="957" w:right="204" w:firstLine="0"/>
        <w:jc w:val="left"/>
        <w:rPr>
          <w:rFonts w:ascii="Palatino Linotype" w:hAnsi="Palatino Linotype"/>
          <w:sz w:val="18"/>
        </w:rPr>
      </w:pPr>
      <w:r>
        <w:rPr>
          <w:rFonts w:ascii="Palatino Linotype" w:hAnsi="Palatino Linotype"/>
          <w:color w:val="231F20"/>
          <w:spacing w:val="-24"/>
          <w:w w:val="215"/>
          <w:sz w:val="18"/>
        </w:rPr>
        <w:t>t</w:t>
      </w:r>
      <w:r>
        <w:rPr>
          <w:rFonts w:ascii="Palatino Linotype" w:hAnsi="Palatino Linotype"/>
          <w:color w:val="231F20"/>
          <w:w w:val="99"/>
          <w:sz w:val="18"/>
        </w:rPr>
        <w:t>odo</w:t>
      </w:r>
      <w:r>
        <w:rPr>
          <w:rFonts w:ascii="Palatino Linotype" w:hAnsi="Palatino Linotype"/>
          <w:color w:val="231F20"/>
          <w:spacing w:val="4"/>
          <w:sz w:val="18"/>
        </w:rPr>
        <w:t> </w:t>
      </w:r>
      <w:r>
        <w:rPr>
          <w:rFonts w:ascii="Palatino Linotype" w:hAnsi="Palatino Linotype"/>
          <w:color w:val="231F20"/>
          <w:spacing w:val="-1"/>
          <w:w w:val="102"/>
          <w:sz w:val="18"/>
        </w:rPr>
        <w:t>t</w:t>
      </w:r>
      <w:r>
        <w:rPr>
          <w:rFonts w:ascii="Palatino Linotype" w:hAnsi="Palatino Linotype"/>
          <w:color w:val="231F20"/>
          <w:w w:val="102"/>
          <w:sz w:val="18"/>
        </w:rPr>
        <w:t>e</w:t>
      </w:r>
      <w:r>
        <w:rPr>
          <w:rFonts w:ascii="Palatino Linotype" w:hAnsi="Palatino Linotype"/>
          <w:color w:val="231F20"/>
          <w:spacing w:val="4"/>
          <w:sz w:val="18"/>
        </w:rPr>
        <w:t> </w:t>
      </w:r>
      <w:r>
        <w:rPr>
          <w:rFonts w:ascii="Palatino Linotype" w:hAnsi="Palatino Linotype"/>
          <w:color w:val="231F20"/>
          <w:spacing w:val="-1"/>
          <w:sz w:val="18"/>
        </w:rPr>
        <w:t>l</w:t>
      </w:r>
      <w:r>
        <w:rPr>
          <w:rFonts w:ascii="Palatino Linotype" w:hAnsi="Palatino Linotype"/>
          <w:color w:val="231F20"/>
          <w:sz w:val="18"/>
        </w:rPr>
        <w:t>o</w:t>
      </w:r>
      <w:r>
        <w:rPr>
          <w:rFonts w:ascii="Palatino Linotype" w:hAnsi="Palatino Linotype"/>
          <w:color w:val="231F20"/>
          <w:spacing w:val="4"/>
          <w:sz w:val="18"/>
        </w:rPr>
        <w:t> </w:t>
      </w:r>
      <w:r>
        <w:rPr>
          <w:rFonts w:ascii="Palatino Linotype" w:hAnsi="Palatino Linotype"/>
          <w:color w:val="231F20"/>
          <w:spacing w:val="-1"/>
          <w:w w:val="100"/>
          <w:sz w:val="18"/>
        </w:rPr>
        <w:t>tragaste</w:t>
      </w:r>
      <w:r>
        <w:rPr>
          <w:rFonts w:ascii="Palatino Linotype" w:hAnsi="Palatino Linotype"/>
          <w:color w:val="231F20"/>
          <w:w w:val="100"/>
          <w:sz w:val="18"/>
        </w:rPr>
        <w:t>,</w:t>
      </w:r>
      <w:r>
        <w:rPr>
          <w:rFonts w:ascii="Palatino Linotype" w:hAnsi="Palatino Linotype"/>
          <w:color w:val="231F20"/>
          <w:spacing w:val="4"/>
          <w:sz w:val="18"/>
        </w:rPr>
        <w:t> </w:t>
      </w:r>
      <w:r>
        <w:rPr>
          <w:rFonts w:ascii="Palatino Linotype" w:hAnsi="Palatino Linotype"/>
          <w:color w:val="231F20"/>
          <w:w w:val="99"/>
          <w:sz w:val="18"/>
        </w:rPr>
        <w:t>como</w:t>
      </w:r>
      <w:r>
        <w:rPr>
          <w:rFonts w:ascii="Palatino Linotype" w:hAnsi="Palatino Linotype"/>
          <w:color w:val="231F20"/>
          <w:spacing w:val="4"/>
          <w:sz w:val="18"/>
        </w:rPr>
        <w:t> </w:t>
      </w:r>
      <w:r>
        <w:rPr>
          <w:rFonts w:ascii="Palatino Linotype" w:hAnsi="Palatino Linotype"/>
          <w:color w:val="231F20"/>
          <w:spacing w:val="-1"/>
          <w:w w:val="98"/>
          <w:sz w:val="18"/>
        </w:rPr>
        <w:t>l</w:t>
      </w:r>
      <w:r>
        <w:rPr>
          <w:rFonts w:ascii="Palatino Linotype" w:hAnsi="Palatino Linotype"/>
          <w:color w:val="231F20"/>
          <w:w w:val="98"/>
          <w:sz w:val="18"/>
        </w:rPr>
        <w:t>a</w:t>
      </w:r>
      <w:r>
        <w:rPr>
          <w:rFonts w:ascii="Palatino Linotype" w:hAnsi="Palatino Linotype"/>
          <w:color w:val="231F20"/>
          <w:spacing w:val="4"/>
          <w:sz w:val="18"/>
        </w:rPr>
        <w:t> </w:t>
      </w:r>
      <w:r>
        <w:rPr>
          <w:rFonts w:ascii="Palatino Linotype" w:hAnsi="Palatino Linotype"/>
          <w:color w:val="231F20"/>
          <w:spacing w:val="-1"/>
          <w:w w:val="102"/>
          <w:sz w:val="18"/>
        </w:rPr>
        <w:t>lejanía.</w:t>
      </w:r>
    </w:p>
    <w:p>
      <w:pPr>
        <w:spacing w:line="241" w:lineRule="exact" w:before="0"/>
        <w:ind w:left="957" w:right="204" w:firstLine="0"/>
        <w:jc w:val="left"/>
        <w:rPr>
          <w:rFonts w:ascii="Palatino Linotype"/>
          <w:sz w:val="18"/>
        </w:rPr>
      </w:pPr>
      <w:r>
        <w:rPr>
          <w:rFonts w:ascii="Palatino Linotype"/>
          <w:color w:val="231F20"/>
          <w:w w:val="159"/>
          <w:sz w:val="18"/>
        </w:rPr>
        <w:t>c</w:t>
      </w:r>
      <w:r>
        <w:rPr>
          <w:rFonts w:ascii="Palatino Linotype"/>
          <w:color w:val="231F20"/>
          <w:w w:val="99"/>
          <w:sz w:val="18"/>
        </w:rPr>
        <w:t>omo</w:t>
      </w:r>
      <w:r>
        <w:rPr>
          <w:rFonts w:ascii="Palatino Linotype"/>
          <w:color w:val="231F20"/>
          <w:spacing w:val="4"/>
          <w:sz w:val="18"/>
        </w:rPr>
        <w:t> </w:t>
      </w:r>
      <w:r>
        <w:rPr>
          <w:rFonts w:ascii="Palatino Linotype"/>
          <w:color w:val="231F20"/>
          <w:spacing w:val="-1"/>
          <w:w w:val="101"/>
          <w:sz w:val="18"/>
        </w:rPr>
        <w:t>e</w:t>
      </w:r>
      <w:r>
        <w:rPr>
          <w:rFonts w:ascii="Palatino Linotype"/>
          <w:color w:val="231F20"/>
          <w:w w:val="101"/>
          <w:sz w:val="18"/>
        </w:rPr>
        <w:t>l</w:t>
      </w:r>
      <w:r>
        <w:rPr>
          <w:rFonts w:ascii="Palatino Linotype"/>
          <w:color w:val="231F20"/>
          <w:spacing w:val="4"/>
          <w:sz w:val="18"/>
        </w:rPr>
        <w:t> </w:t>
      </w:r>
      <w:r>
        <w:rPr>
          <w:rFonts w:ascii="Palatino Linotype"/>
          <w:color w:val="231F20"/>
          <w:w w:val="100"/>
          <w:sz w:val="18"/>
        </w:rPr>
        <w:t>ma</w:t>
      </w:r>
      <w:r>
        <w:rPr>
          <w:rFonts w:ascii="Palatino Linotype"/>
          <w:color w:val="231F20"/>
          <w:spacing w:val="-20"/>
          <w:w w:val="100"/>
          <w:sz w:val="18"/>
        </w:rPr>
        <w:t>r</w:t>
      </w:r>
      <w:r>
        <w:rPr>
          <w:rFonts w:ascii="Palatino Linotype"/>
          <w:color w:val="231F20"/>
          <w:w w:val="109"/>
          <w:sz w:val="18"/>
        </w:rPr>
        <w:t>,</w:t>
      </w:r>
      <w:r>
        <w:rPr>
          <w:rFonts w:ascii="Palatino Linotype"/>
          <w:color w:val="231F20"/>
          <w:spacing w:val="4"/>
          <w:sz w:val="18"/>
        </w:rPr>
        <w:t> </w:t>
      </w:r>
      <w:r>
        <w:rPr>
          <w:rFonts w:ascii="Palatino Linotype"/>
          <w:color w:val="231F20"/>
          <w:w w:val="99"/>
          <w:sz w:val="18"/>
        </w:rPr>
        <w:t>como</w:t>
      </w:r>
      <w:r>
        <w:rPr>
          <w:rFonts w:ascii="Palatino Linotype"/>
          <w:color w:val="231F20"/>
          <w:spacing w:val="4"/>
          <w:sz w:val="18"/>
        </w:rPr>
        <w:t> </w:t>
      </w:r>
      <w:r>
        <w:rPr>
          <w:rFonts w:ascii="Palatino Linotype"/>
          <w:color w:val="231F20"/>
          <w:spacing w:val="-1"/>
          <w:w w:val="101"/>
          <w:sz w:val="18"/>
        </w:rPr>
        <w:t>e</w:t>
      </w:r>
      <w:r>
        <w:rPr>
          <w:rFonts w:ascii="Palatino Linotype"/>
          <w:color w:val="231F20"/>
          <w:w w:val="101"/>
          <w:sz w:val="18"/>
        </w:rPr>
        <w:t>l</w:t>
      </w:r>
      <w:r>
        <w:rPr>
          <w:rFonts w:ascii="Palatino Linotype"/>
          <w:color w:val="231F20"/>
          <w:spacing w:val="4"/>
          <w:sz w:val="18"/>
        </w:rPr>
        <w:t> </w:t>
      </w:r>
      <w:r>
        <w:rPr>
          <w:rFonts w:ascii="Palatino Linotype"/>
          <w:color w:val="231F20"/>
          <w:spacing w:val="-1"/>
          <w:w w:val="101"/>
          <w:sz w:val="18"/>
        </w:rPr>
        <w:t>tiempo</w:t>
      </w:r>
      <w:r>
        <w:rPr>
          <w:rFonts w:ascii="Palatino Linotype"/>
          <w:color w:val="231F20"/>
          <w:w w:val="101"/>
          <w:sz w:val="18"/>
        </w:rPr>
        <w:t>.</w:t>
      </w:r>
      <w:r>
        <w:rPr>
          <w:rFonts w:ascii="Palatino Linotype"/>
          <w:color w:val="231F20"/>
          <w:spacing w:val="4"/>
          <w:sz w:val="18"/>
        </w:rPr>
        <w:t> </w:t>
      </w:r>
      <w:r>
        <w:rPr>
          <w:rFonts w:ascii="Palatino Linotype"/>
          <w:color w:val="231F20"/>
          <w:spacing w:val="-24"/>
          <w:w w:val="215"/>
          <w:sz w:val="18"/>
        </w:rPr>
        <w:t>t</w:t>
      </w:r>
      <w:r>
        <w:rPr>
          <w:rFonts w:ascii="Palatino Linotype"/>
          <w:color w:val="231F20"/>
          <w:w w:val="99"/>
          <w:sz w:val="18"/>
        </w:rPr>
        <w:t>odo</w:t>
      </w:r>
      <w:r>
        <w:rPr>
          <w:rFonts w:ascii="Palatino Linotype"/>
          <w:color w:val="231F20"/>
          <w:spacing w:val="4"/>
          <w:sz w:val="18"/>
        </w:rPr>
        <w:t> </w:t>
      </w:r>
      <w:r>
        <w:rPr>
          <w:rFonts w:ascii="Palatino Linotype"/>
          <w:color w:val="231F20"/>
          <w:spacing w:val="-1"/>
          <w:w w:val="102"/>
          <w:sz w:val="18"/>
        </w:rPr>
        <w:t>e</w:t>
      </w:r>
      <w:r>
        <w:rPr>
          <w:rFonts w:ascii="Palatino Linotype"/>
          <w:color w:val="231F20"/>
          <w:w w:val="102"/>
          <w:sz w:val="18"/>
        </w:rPr>
        <w:t>n</w:t>
      </w:r>
      <w:r>
        <w:rPr>
          <w:rFonts w:ascii="Palatino Linotype"/>
          <w:color w:val="231F20"/>
          <w:spacing w:val="4"/>
          <w:sz w:val="18"/>
        </w:rPr>
        <w:t> </w:t>
      </w:r>
      <w:r>
        <w:rPr>
          <w:rFonts w:ascii="Palatino Linotype"/>
          <w:color w:val="231F20"/>
          <w:spacing w:val="-1"/>
          <w:w w:val="99"/>
          <w:sz w:val="18"/>
        </w:rPr>
        <w:t>t</w:t>
      </w:r>
      <w:r>
        <w:rPr>
          <w:rFonts w:ascii="Palatino Linotype"/>
          <w:color w:val="231F20"/>
          <w:w w:val="99"/>
          <w:sz w:val="18"/>
        </w:rPr>
        <w:t>i</w:t>
      </w:r>
      <w:r>
        <w:rPr>
          <w:rFonts w:ascii="Palatino Linotype"/>
          <w:color w:val="231F20"/>
          <w:spacing w:val="4"/>
          <w:sz w:val="18"/>
        </w:rPr>
        <w:t> </w:t>
      </w:r>
      <w:r>
        <w:rPr>
          <w:rFonts w:ascii="Palatino Linotype"/>
          <w:color w:val="231F20"/>
          <w:w w:val="97"/>
          <w:sz w:val="18"/>
        </w:rPr>
        <w:t>fue</w:t>
      </w:r>
      <w:r>
        <w:rPr>
          <w:rFonts w:ascii="Palatino Linotype"/>
          <w:color w:val="231F20"/>
          <w:spacing w:val="4"/>
          <w:sz w:val="18"/>
        </w:rPr>
        <w:t> </w:t>
      </w:r>
      <w:r>
        <w:rPr>
          <w:rFonts w:ascii="Palatino Linotype"/>
          <w:color w:val="231F20"/>
          <w:spacing w:val="-1"/>
          <w:w w:val="99"/>
          <w:sz w:val="18"/>
        </w:rPr>
        <w:t>naufragio</w:t>
      </w:r>
      <w:r>
        <w:rPr>
          <w:rFonts w:ascii="Palatino Linotype"/>
          <w:color w:val="231F20"/>
          <w:w w:val="99"/>
          <w:sz w:val="18"/>
        </w:rPr>
        <w:t>!</w:t>
      </w:r>
      <w:r>
        <w:rPr>
          <w:rFonts w:ascii="Palatino Linotype"/>
          <w:color w:val="231F20"/>
          <w:spacing w:val="5"/>
          <w:sz w:val="18"/>
        </w:rPr>
        <w:t> </w:t>
      </w:r>
      <w:r>
        <w:rPr>
          <w:rFonts w:ascii="Palatino Linotype"/>
          <w:color w:val="231F20"/>
          <w:spacing w:val="-1"/>
          <w:w w:val="101"/>
          <w:sz w:val="18"/>
        </w:rPr>
        <w:t>(p</w:t>
      </w:r>
      <w:r>
        <w:rPr>
          <w:rFonts w:ascii="Palatino Linotype"/>
          <w:color w:val="231F20"/>
          <w:w w:val="101"/>
          <w:sz w:val="18"/>
        </w:rPr>
        <w:t>.</w:t>
      </w:r>
      <w:r>
        <w:rPr>
          <w:rFonts w:ascii="Palatino Linotype"/>
          <w:color w:val="231F20"/>
          <w:spacing w:val="4"/>
          <w:sz w:val="18"/>
        </w:rPr>
        <w:t> </w:t>
      </w:r>
      <w:r>
        <w:rPr>
          <w:rFonts w:ascii="Palatino Linotype"/>
          <w:color w:val="231F20"/>
          <w:w w:val="108"/>
          <w:sz w:val="18"/>
        </w:rPr>
        <w:t>101).</w:t>
      </w:r>
    </w:p>
    <w:p>
      <w:pPr>
        <w:pStyle w:val="BodyText"/>
        <w:spacing w:before="10"/>
        <w:rPr>
          <w:rFonts w:ascii="Palatino Linotype"/>
          <w:sz w:val="24"/>
        </w:rPr>
      </w:pPr>
    </w:p>
    <w:p>
      <w:pPr>
        <w:pStyle w:val="BodyText"/>
        <w:spacing w:line="266" w:lineRule="auto"/>
        <w:ind w:left="277" w:right="295"/>
        <w:jc w:val="both"/>
        <w:rPr>
          <w:rFonts w:ascii="Palatino Linotype" w:hAnsi="Palatino Linotype"/>
        </w:rPr>
      </w:pPr>
      <w:r>
        <w:rPr>
          <w:rFonts w:ascii="Palatino Linotype" w:hAnsi="Palatino Linotype"/>
          <w:color w:val="231F20"/>
        </w:rPr>
        <w:t>He aquí un acto de conciencia no controlado por el sujeto lírico, puesto que</w:t>
      </w:r>
      <w:r>
        <w:rPr>
          <w:rFonts w:ascii="Palatino Linotype" w:hAnsi="Palatino Linotype"/>
          <w:color w:val="231F20"/>
          <w:spacing w:val="-13"/>
        </w:rPr>
        <w:t> </w:t>
      </w:r>
      <w:r>
        <w:rPr>
          <w:rFonts w:ascii="Palatino Linotype" w:hAnsi="Palatino Linotype"/>
          <w:color w:val="231F20"/>
        </w:rPr>
        <w:t>este</w:t>
      </w:r>
      <w:r>
        <w:rPr>
          <w:rFonts w:ascii="Palatino Linotype" w:hAnsi="Palatino Linotype"/>
          <w:color w:val="231F20"/>
          <w:spacing w:val="-13"/>
        </w:rPr>
        <w:t> </w:t>
      </w:r>
      <w:r>
        <w:rPr>
          <w:rFonts w:ascii="Palatino Linotype" w:hAnsi="Palatino Linotype"/>
          <w:color w:val="231F20"/>
          <w:spacing w:val="-3"/>
        </w:rPr>
        <w:t>“recuerdo”</w:t>
      </w:r>
      <w:r>
        <w:rPr>
          <w:rFonts w:ascii="Palatino Linotype" w:hAnsi="Palatino Linotype"/>
          <w:color w:val="231F20"/>
          <w:spacing w:val="-13"/>
        </w:rPr>
        <w:t> </w:t>
      </w:r>
      <w:r>
        <w:rPr>
          <w:rFonts w:ascii="Palatino Linotype" w:hAnsi="Palatino Linotype"/>
          <w:color w:val="231F20"/>
        </w:rPr>
        <w:t>emerge,</w:t>
      </w:r>
      <w:r>
        <w:rPr>
          <w:rFonts w:ascii="Palatino Linotype" w:hAnsi="Palatino Linotype"/>
          <w:color w:val="231F20"/>
          <w:spacing w:val="-13"/>
        </w:rPr>
        <w:t> </w:t>
      </w:r>
      <w:r>
        <w:rPr>
          <w:rFonts w:ascii="Palatino Linotype" w:hAnsi="Palatino Linotype"/>
          <w:color w:val="231F20"/>
        </w:rPr>
        <w:t>aparece</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rPr>
        <w:t>pronto,</w:t>
      </w:r>
      <w:r>
        <w:rPr>
          <w:rFonts w:ascii="Palatino Linotype" w:hAnsi="Palatino Linotype"/>
          <w:color w:val="231F20"/>
          <w:spacing w:val="-13"/>
        </w:rPr>
        <w:t> </w:t>
      </w:r>
      <w:r>
        <w:rPr>
          <w:rFonts w:ascii="Palatino Linotype" w:hAnsi="Palatino Linotype"/>
          <w:color w:val="231F20"/>
        </w:rPr>
        <w:t>no</w:t>
      </w:r>
      <w:r>
        <w:rPr>
          <w:rFonts w:ascii="Palatino Linotype" w:hAnsi="Palatino Linotype"/>
          <w:color w:val="231F20"/>
          <w:spacing w:val="-13"/>
        </w:rPr>
        <w:t> </w:t>
      </w:r>
      <w:r>
        <w:rPr>
          <w:rFonts w:ascii="Palatino Linotype" w:hAnsi="Palatino Linotype"/>
          <w:color w:val="231F20"/>
        </w:rPr>
        <w:t>ha</w:t>
      </w:r>
      <w:r>
        <w:rPr>
          <w:rFonts w:ascii="Palatino Linotype" w:hAnsi="Palatino Linotype"/>
          <w:color w:val="231F20"/>
          <w:spacing w:val="-13"/>
        </w:rPr>
        <w:t> </w:t>
      </w:r>
      <w:r>
        <w:rPr>
          <w:rFonts w:ascii="Palatino Linotype" w:hAnsi="Palatino Linotype"/>
          <w:color w:val="231F20"/>
        </w:rPr>
        <w:t>sido</w:t>
      </w:r>
      <w:r>
        <w:rPr>
          <w:rFonts w:ascii="Palatino Linotype" w:hAnsi="Palatino Linotype"/>
          <w:color w:val="231F20"/>
          <w:spacing w:val="-13"/>
        </w:rPr>
        <w:t> </w:t>
      </w:r>
      <w:r>
        <w:rPr>
          <w:rFonts w:ascii="Palatino Linotype" w:hAnsi="Palatino Linotype"/>
          <w:color w:val="231F20"/>
        </w:rPr>
        <w:t>evocado.</w:t>
      </w:r>
      <w:r>
        <w:rPr>
          <w:rFonts w:ascii="Palatino Linotype" w:hAnsi="Palatino Linotype"/>
          <w:color w:val="231F20"/>
          <w:spacing w:val="-13"/>
        </w:rPr>
        <w:t> </w:t>
      </w:r>
      <w:r>
        <w:rPr>
          <w:rFonts w:ascii="Palatino Linotype" w:hAnsi="Palatino Linotype"/>
          <w:color w:val="231F20"/>
        </w:rPr>
        <w:t>mar-</w:t>
      </w:r>
    </w:p>
    <w:p>
      <w:pPr>
        <w:pStyle w:val="BodyText"/>
        <w:rPr>
          <w:rFonts w:ascii="Palatino Linotype"/>
        </w:rPr>
      </w:pPr>
    </w:p>
    <w:p>
      <w:pPr>
        <w:pStyle w:val="BodyText"/>
        <w:spacing w:before="3"/>
        <w:rPr>
          <w:rFonts w:ascii="Palatino Linotype"/>
          <w:sz w:val="18"/>
        </w:rPr>
      </w:pPr>
    </w:p>
    <w:p>
      <w:pPr>
        <w:pStyle w:val="BodyText"/>
        <w:spacing w:before="45"/>
        <w:ind w:left="238" w:right="255"/>
        <w:jc w:val="center"/>
        <w:rPr>
          <w:rFonts w:ascii="Palatino Linotype"/>
        </w:rPr>
      </w:pPr>
      <w:r>
        <w:rPr>
          <w:rFonts w:ascii="Palatino Linotype"/>
          <w:color w:val="231F20"/>
        </w:rPr>
        <w:t>[ 187 ]</w:t>
      </w:r>
    </w:p>
    <w:p>
      <w:pPr>
        <w:spacing w:after="0"/>
        <w:jc w:val="center"/>
        <w:rPr>
          <w:rFonts w:ascii="Palatino Linotype"/>
        </w:rPr>
        <w:sectPr>
          <w:headerReference w:type="default" r:id="rId134"/>
          <w:pgSz w:w="8510" w:h="12190"/>
          <w:pgMar w:header="0" w:footer="0" w:top="840" w:bottom="280" w:left="800" w:right="78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4" w:hanging="1"/>
        <w:jc w:val="both"/>
        <w:rPr>
          <w:rFonts w:ascii="Palatino Linotype" w:hAnsi="Palatino Linotype"/>
        </w:rPr>
      </w:pPr>
      <w:r>
        <w:rPr>
          <w:rFonts w:ascii="Palatino Linotype" w:hAnsi="Palatino Linotype"/>
          <w:color w:val="231F20"/>
        </w:rPr>
        <w:t>cel </w:t>
      </w:r>
      <w:r>
        <w:rPr>
          <w:rFonts w:ascii="Palatino Linotype" w:hAnsi="Palatino Linotype"/>
          <w:color w:val="231F20"/>
          <w:spacing w:val="-2"/>
        </w:rPr>
        <w:t>proust </w:t>
      </w:r>
      <w:r>
        <w:rPr>
          <w:rFonts w:ascii="Palatino Linotype" w:hAnsi="Palatino Linotype"/>
          <w:color w:val="231F20"/>
        </w:rPr>
        <w:t>hablaba de dos maneras básicas de </w:t>
      </w:r>
      <w:r>
        <w:rPr>
          <w:rFonts w:ascii="Palatino Linotype" w:hAnsi="Palatino Linotype"/>
          <w:color w:val="231F20"/>
          <w:spacing w:val="-3"/>
        </w:rPr>
        <w:t>expresión </w:t>
      </w:r>
      <w:r>
        <w:rPr>
          <w:rFonts w:ascii="Palatino Linotype" w:hAnsi="Palatino Linotype"/>
          <w:color w:val="231F20"/>
        </w:rPr>
        <w:t>de la memoria, las cuales se asociaban con los recuerdos voluntarios y con la memoria involuntaria; precisamente hacía referencia a esta última en el conocido episodio de la magdalena (proust, 1985: 71). </w:t>
      </w:r>
      <w:r>
        <w:rPr>
          <w:rFonts w:ascii="Palatino Linotype" w:hAnsi="Palatino Linotype"/>
          <w:color w:val="231F20"/>
          <w:spacing w:val="-6"/>
        </w:rPr>
        <w:t>por </w:t>
      </w:r>
      <w:r>
        <w:rPr>
          <w:rFonts w:ascii="Palatino Linotype" w:hAnsi="Palatino Linotype"/>
          <w:color w:val="231F20"/>
        </w:rPr>
        <w:t>ello, esta segunda </w:t>
      </w:r>
      <w:r>
        <w:rPr>
          <w:rFonts w:ascii="Palatino Linotype" w:hAnsi="Palatino Linotype"/>
          <w:color w:val="231F20"/>
          <w:spacing w:val="-3"/>
        </w:rPr>
        <w:t>ex- </w:t>
      </w:r>
      <w:r>
        <w:rPr>
          <w:rFonts w:ascii="Palatino Linotype" w:hAnsi="Palatino Linotype"/>
          <w:color w:val="231F20"/>
        </w:rPr>
        <w:t>presión se manifiesta aquí, en el poema analizado, y se constituye como una suerte de imposición curiosamente cruel de la memoria que obliga a </w:t>
      </w:r>
      <w:r>
        <w:rPr>
          <w:rFonts w:ascii="Palatino Linotype" w:hAnsi="Palatino Linotype"/>
          <w:color w:val="231F20"/>
          <w:spacing w:val="-3"/>
        </w:rPr>
        <w:t>recordar </w:t>
      </w:r>
      <w:r>
        <w:rPr>
          <w:rFonts w:ascii="Palatino Linotype" w:hAnsi="Palatino Linotype"/>
          <w:color w:val="231F20"/>
        </w:rPr>
        <w:t>algo que, posiblemente, en ese momento no quisiéramos ana- </w:t>
      </w:r>
      <w:r>
        <w:rPr>
          <w:rFonts w:ascii="Palatino Linotype" w:hAnsi="Palatino Linotype"/>
          <w:color w:val="231F20"/>
          <w:spacing w:val="-5"/>
        </w:rPr>
        <w:t>lizar, </w:t>
      </w:r>
      <w:r>
        <w:rPr>
          <w:rFonts w:ascii="Palatino Linotype" w:hAnsi="Palatino Linotype"/>
          <w:color w:val="231F20"/>
        </w:rPr>
        <w:t>pero en forma simultánea surge la oposición entre el pasado y el presente. debemos asumir que en ese pasado hubo un amor intenso y en</w:t>
      </w:r>
      <w:r>
        <w:rPr>
          <w:rFonts w:ascii="Palatino Linotype" w:hAnsi="Palatino Linotype"/>
          <w:color w:val="231F20"/>
          <w:spacing w:val="-5"/>
        </w:rPr>
        <w:t> </w:t>
      </w:r>
      <w:r>
        <w:rPr>
          <w:rFonts w:ascii="Palatino Linotype" w:hAnsi="Palatino Linotype"/>
          <w:color w:val="231F20"/>
        </w:rPr>
        <w:t>el</w:t>
      </w:r>
      <w:r>
        <w:rPr>
          <w:rFonts w:ascii="Palatino Linotype" w:hAnsi="Palatino Linotype"/>
          <w:color w:val="231F20"/>
          <w:spacing w:val="-5"/>
        </w:rPr>
        <w:t> </w:t>
      </w:r>
      <w:r>
        <w:rPr>
          <w:rFonts w:ascii="Palatino Linotype" w:hAnsi="Palatino Linotype"/>
          <w:color w:val="231F20"/>
        </w:rPr>
        <w:t>presente</w:t>
      </w:r>
      <w:r>
        <w:rPr>
          <w:rFonts w:ascii="Palatino Linotype" w:hAnsi="Palatino Linotype"/>
          <w:color w:val="231F20"/>
          <w:spacing w:val="-5"/>
        </w:rPr>
        <w:t> </w:t>
      </w:r>
      <w:r>
        <w:rPr>
          <w:rFonts w:ascii="Palatino Linotype" w:hAnsi="Palatino Linotype"/>
          <w:color w:val="231F20"/>
        </w:rPr>
        <w:t>se</w:t>
      </w:r>
      <w:r>
        <w:rPr>
          <w:rFonts w:ascii="Palatino Linotype" w:hAnsi="Palatino Linotype"/>
          <w:color w:val="231F20"/>
          <w:spacing w:val="-6"/>
        </w:rPr>
        <w:t> </w:t>
      </w:r>
      <w:r>
        <w:rPr>
          <w:rFonts w:ascii="Palatino Linotype" w:hAnsi="Palatino Linotype"/>
          <w:color w:val="231F20"/>
        </w:rPr>
        <w:t>halla</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rPr>
        <w:t>soledad</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5"/>
        </w:rPr>
        <w:t> </w:t>
      </w:r>
      <w:r>
        <w:rPr>
          <w:rFonts w:ascii="Palatino Linotype" w:hAnsi="Palatino Linotype"/>
          <w:color w:val="231F20"/>
        </w:rPr>
        <w:t>se</w:t>
      </w:r>
      <w:r>
        <w:rPr>
          <w:rFonts w:ascii="Palatino Linotype" w:hAnsi="Palatino Linotype"/>
          <w:color w:val="231F20"/>
          <w:spacing w:val="-6"/>
        </w:rPr>
        <w:t> </w:t>
      </w:r>
      <w:r>
        <w:rPr>
          <w:rFonts w:ascii="Palatino Linotype" w:hAnsi="Palatino Linotype"/>
          <w:color w:val="231F20"/>
        </w:rPr>
        <w:t>sumerge</w:t>
      </w:r>
      <w:r>
        <w:rPr>
          <w:rFonts w:ascii="Palatino Linotype" w:hAnsi="Palatino Linotype"/>
          <w:color w:val="231F20"/>
          <w:spacing w:val="-6"/>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rPr>
        <w:t>noche</w:t>
      </w:r>
      <w:r>
        <w:rPr>
          <w:rFonts w:ascii="Palatino Linotype" w:hAnsi="Palatino Linotype"/>
          <w:color w:val="231F20"/>
          <w:spacing w:val="-5"/>
        </w:rPr>
        <w:t> </w:t>
      </w:r>
      <w:r>
        <w:rPr>
          <w:rFonts w:ascii="Palatino Linotype" w:hAnsi="Palatino Linotype"/>
          <w:color w:val="231F20"/>
        </w:rPr>
        <w:t>individual. Lo más probable es que el poeta, inmerso en duros instantes, no quiera </w:t>
      </w:r>
      <w:r>
        <w:rPr>
          <w:rFonts w:ascii="Palatino Linotype" w:hAnsi="Palatino Linotype"/>
          <w:color w:val="231F20"/>
          <w:spacing w:val="-3"/>
        </w:rPr>
        <w:t>recordar </w:t>
      </w:r>
      <w:r>
        <w:rPr>
          <w:rFonts w:ascii="Palatino Linotype" w:hAnsi="Palatino Linotype"/>
          <w:color w:val="231F20"/>
        </w:rPr>
        <w:t>los breves momentos de alegría del </w:t>
      </w:r>
      <w:r>
        <w:rPr>
          <w:rFonts w:ascii="Palatino Linotype" w:hAnsi="Palatino Linotype"/>
          <w:color w:val="231F20"/>
          <w:spacing w:val="-5"/>
        </w:rPr>
        <w:t>ayer, </w:t>
      </w:r>
      <w:r>
        <w:rPr>
          <w:rFonts w:ascii="Palatino Linotype" w:hAnsi="Palatino Linotype"/>
          <w:color w:val="231F20"/>
        </w:rPr>
        <w:t>pero no está en el dominio de su voluntad la posibilidad de negarse a ello. algo semejante marcaba</w:t>
      </w:r>
      <w:r>
        <w:rPr>
          <w:rFonts w:ascii="Palatino Linotype" w:hAnsi="Palatino Linotype"/>
          <w:color w:val="231F20"/>
          <w:spacing w:val="-6"/>
        </w:rPr>
        <w:t> </w:t>
      </w:r>
      <w:r>
        <w:rPr>
          <w:rFonts w:ascii="Palatino Linotype" w:hAnsi="Palatino Linotype"/>
          <w:color w:val="231F20"/>
        </w:rPr>
        <w:t>también</w:t>
      </w:r>
      <w:r>
        <w:rPr>
          <w:rFonts w:ascii="Palatino Linotype" w:hAnsi="Palatino Linotype"/>
          <w:color w:val="231F20"/>
          <w:spacing w:val="-6"/>
        </w:rPr>
        <w:t> </w:t>
      </w:r>
      <w:r>
        <w:rPr>
          <w:rFonts w:ascii="Palatino Linotype" w:hAnsi="Palatino Linotype"/>
          <w:color w:val="231F20"/>
        </w:rPr>
        <w:t>antonio</w:t>
      </w:r>
      <w:r>
        <w:rPr>
          <w:rFonts w:ascii="Palatino Linotype" w:hAnsi="Palatino Linotype"/>
          <w:color w:val="231F20"/>
          <w:spacing w:val="-5"/>
        </w:rPr>
        <w:t> </w:t>
      </w:r>
      <w:r>
        <w:rPr>
          <w:rFonts w:ascii="Palatino Linotype" w:hAnsi="Palatino Linotype"/>
          <w:color w:val="231F20"/>
        </w:rPr>
        <w:t>machado</w:t>
      </w:r>
      <w:r>
        <w:rPr>
          <w:rFonts w:ascii="Palatino Linotype" w:hAnsi="Palatino Linotype"/>
          <w:color w:val="231F20"/>
          <w:spacing w:val="-6"/>
        </w:rPr>
        <w:t> </w:t>
      </w:r>
      <w:r>
        <w:rPr>
          <w:rFonts w:ascii="Palatino Linotype" w:hAnsi="Palatino Linotype"/>
          <w:color w:val="231F20"/>
        </w:rPr>
        <w:t>en</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poema</w:t>
      </w:r>
      <w:r>
        <w:rPr>
          <w:rFonts w:ascii="Palatino Linotype" w:hAnsi="Palatino Linotype"/>
          <w:color w:val="231F20"/>
          <w:spacing w:val="-6"/>
        </w:rPr>
        <w:t> </w:t>
      </w:r>
      <w:r>
        <w:rPr>
          <w:rFonts w:ascii="Palatino Linotype" w:hAnsi="Palatino Linotype"/>
          <w:color w:val="231F20"/>
          <w:spacing w:val="-4"/>
        </w:rPr>
        <w:t>“Fue</w:t>
      </w:r>
      <w:r>
        <w:rPr>
          <w:rFonts w:ascii="Palatino Linotype" w:hAnsi="Palatino Linotype"/>
          <w:color w:val="231F20"/>
          <w:spacing w:val="-6"/>
        </w:rPr>
        <w:t> </w:t>
      </w:r>
      <w:r>
        <w:rPr>
          <w:rFonts w:ascii="Palatino Linotype" w:hAnsi="Palatino Linotype"/>
          <w:color w:val="231F20"/>
        </w:rPr>
        <w:t>una</w:t>
      </w:r>
      <w:r>
        <w:rPr>
          <w:rFonts w:ascii="Palatino Linotype" w:hAnsi="Palatino Linotype"/>
          <w:color w:val="231F20"/>
          <w:spacing w:val="-6"/>
        </w:rPr>
        <w:t> </w:t>
      </w:r>
      <w:r>
        <w:rPr>
          <w:rFonts w:ascii="Palatino Linotype" w:hAnsi="Palatino Linotype"/>
          <w:color w:val="231F20"/>
        </w:rPr>
        <w:t>clara</w:t>
      </w:r>
      <w:r>
        <w:rPr>
          <w:rFonts w:ascii="Palatino Linotype" w:hAnsi="Palatino Linotype"/>
          <w:color w:val="231F20"/>
          <w:spacing w:val="-6"/>
        </w:rPr>
        <w:t> </w:t>
      </w:r>
      <w:r>
        <w:rPr>
          <w:rFonts w:ascii="Palatino Linotype" w:hAnsi="Palatino Linotype"/>
          <w:color w:val="231F20"/>
        </w:rPr>
        <w:t>tarde...”, de </w:t>
      </w:r>
      <w:r>
        <w:rPr>
          <w:i/>
          <w:color w:val="231F20"/>
        </w:rPr>
        <w:t>Soledades </w:t>
      </w:r>
      <w:r>
        <w:rPr>
          <w:rFonts w:ascii="Palatino Linotype" w:hAnsi="Palatino Linotype"/>
          <w:color w:val="231F20"/>
        </w:rPr>
        <w:t>(1899-1907), en donde el sujeto lírico, al iniciar un diálogo figurado con la fuente que encuentra al llegar a un solitario parque, no quiere oír lo que ésta le cuenta porque son recuerdos nostálgicos de un ayer en donde tampoco fue feliz (machado, 1962: </w:t>
      </w:r>
      <w:r>
        <w:rPr>
          <w:rFonts w:ascii="Palatino Linotype" w:hAnsi="Palatino Linotype"/>
          <w:color w:val="231F20"/>
          <w:spacing w:val="40"/>
        </w:rPr>
        <w:t> </w:t>
      </w:r>
      <w:r>
        <w:rPr>
          <w:rFonts w:ascii="Palatino Linotype" w:hAnsi="Palatino Linotype"/>
          <w:color w:val="231F20"/>
        </w:rPr>
        <w:t>21-23).</w:t>
      </w:r>
    </w:p>
    <w:p>
      <w:pPr>
        <w:pStyle w:val="BodyText"/>
        <w:spacing w:line="266" w:lineRule="auto"/>
        <w:ind w:left="117" w:right="115" w:firstLine="397"/>
        <w:jc w:val="both"/>
        <w:rPr>
          <w:rFonts w:ascii="Palatino Linotype" w:hAnsi="Palatino Linotype"/>
        </w:rPr>
      </w:pPr>
      <w:r>
        <w:rPr>
          <w:rFonts w:ascii="Palatino Linotype" w:hAnsi="Palatino Linotype"/>
          <w:color w:val="231F20"/>
        </w:rPr>
        <w:t>La cercanía de neruda poeta con la naturaleza y en particular con el mar ha sido estudiada de manera frecuente y referenciada en este texto también. dice al respecto miguel  oviedo:</w:t>
      </w:r>
    </w:p>
    <w:p>
      <w:pPr>
        <w:pStyle w:val="BodyText"/>
        <w:spacing w:before="13"/>
        <w:rPr>
          <w:rFonts w:ascii="Palatino Linotype"/>
          <w:sz w:val="18"/>
        </w:rPr>
      </w:pPr>
    </w:p>
    <w:p>
      <w:pPr>
        <w:spacing w:line="240" w:lineRule="exact" w:before="0"/>
        <w:ind w:left="797" w:right="114" w:firstLine="0"/>
        <w:jc w:val="both"/>
        <w:rPr>
          <w:rFonts w:ascii="Palatino Linotype" w:hAnsi="Palatino Linotype"/>
          <w:sz w:val="18"/>
        </w:rPr>
      </w:pPr>
      <w:r>
        <w:rPr>
          <w:rFonts w:ascii="Palatino Linotype" w:hAnsi="Palatino Linotype"/>
          <w:color w:val="231F20"/>
          <w:sz w:val="18"/>
        </w:rPr>
        <w:t>La rosa de los vientos que usó como emblema poético rodeado por las letras de su nombre no sólo es una indicación de su pasión por el mar: anuncia</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vocación</w:t>
      </w:r>
      <w:r>
        <w:rPr>
          <w:rFonts w:ascii="Palatino Linotype" w:hAnsi="Palatino Linotype"/>
          <w:color w:val="231F20"/>
          <w:spacing w:val="-6"/>
          <w:sz w:val="18"/>
        </w:rPr>
        <w:t> </w:t>
      </w:r>
      <w:r>
        <w:rPr>
          <w:rFonts w:ascii="Palatino Linotype" w:hAnsi="Palatino Linotype"/>
          <w:color w:val="231F20"/>
          <w:sz w:val="18"/>
        </w:rPr>
        <w:t>oceánica</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su</w:t>
      </w:r>
      <w:r>
        <w:rPr>
          <w:rFonts w:ascii="Palatino Linotype" w:hAnsi="Palatino Linotype"/>
          <w:color w:val="231F20"/>
          <w:spacing w:val="-6"/>
          <w:sz w:val="18"/>
        </w:rPr>
        <w:t> </w:t>
      </w:r>
      <w:r>
        <w:rPr>
          <w:rFonts w:ascii="Palatino Linotype" w:hAnsi="Palatino Linotype"/>
          <w:color w:val="231F20"/>
          <w:sz w:val="18"/>
        </w:rPr>
        <w:t>obra,</w:t>
      </w:r>
      <w:r>
        <w:rPr>
          <w:rFonts w:ascii="Palatino Linotype" w:hAnsi="Palatino Linotype"/>
          <w:color w:val="231F20"/>
          <w:spacing w:val="-6"/>
          <w:sz w:val="18"/>
        </w:rPr>
        <w:t> </w:t>
      </w:r>
      <w:r>
        <w:rPr>
          <w:rFonts w:ascii="Palatino Linotype" w:hAnsi="Palatino Linotype"/>
          <w:color w:val="231F20"/>
          <w:sz w:val="18"/>
        </w:rPr>
        <w:t>en</w:t>
      </w:r>
      <w:r>
        <w:rPr>
          <w:rFonts w:ascii="Palatino Linotype" w:hAnsi="Palatino Linotype"/>
          <w:color w:val="231F20"/>
          <w:spacing w:val="-6"/>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que</w:t>
      </w:r>
      <w:r>
        <w:rPr>
          <w:rFonts w:ascii="Palatino Linotype" w:hAnsi="Palatino Linotype"/>
          <w:color w:val="231F20"/>
          <w:spacing w:val="-5"/>
          <w:sz w:val="18"/>
        </w:rPr>
        <w:t> </w:t>
      </w:r>
      <w:r>
        <w:rPr>
          <w:rFonts w:ascii="Palatino Linotype" w:hAnsi="Palatino Linotype"/>
          <w:color w:val="231F20"/>
          <w:sz w:val="18"/>
        </w:rPr>
        <w:t>lo</w:t>
      </w:r>
      <w:r>
        <w:rPr>
          <w:rFonts w:ascii="Palatino Linotype" w:hAnsi="Palatino Linotype"/>
          <w:color w:val="231F20"/>
          <w:spacing w:val="-6"/>
          <w:sz w:val="18"/>
        </w:rPr>
        <w:t> </w:t>
      </w:r>
      <w:r>
        <w:rPr>
          <w:rFonts w:ascii="Palatino Linotype" w:hAnsi="Palatino Linotype"/>
          <w:color w:val="231F20"/>
          <w:sz w:val="18"/>
        </w:rPr>
        <w:t>grande</w:t>
      </w:r>
      <w:r>
        <w:rPr>
          <w:rFonts w:ascii="Palatino Linotype" w:hAnsi="Palatino Linotype"/>
          <w:color w:val="231F20"/>
          <w:spacing w:val="-6"/>
          <w:sz w:val="18"/>
        </w:rPr>
        <w:t> </w:t>
      </w:r>
      <w:r>
        <w:rPr>
          <w:rFonts w:ascii="Palatino Linotype" w:hAnsi="Palatino Linotype"/>
          <w:color w:val="231F20"/>
          <w:sz w:val="18"/>
        </w:rPr>
        <w:t>y</w:t>
      </w:r>
      <w:r>
        <w:rPr>
          <w:rFonts w:ascii="Palatino Linotype" w:hAnsi="Palatino Linotype"/>
          <w:color w:val="231F20"/>
          <w:spacing w:val="-6"/>
          <w:sz w:val="18"/>
        </w:rPr>
        <w:t> </w:t>
      </w:r>
      <w:r>
        <w:rPr>
          <w:rFonts w:ascii="Palatino Linotype" w:hAnsi="Palatino Linotype"/>
          <w:color w:val="231F20"/>
          <w:sz w:val="18"/>
        </w:rPr>
        <w:t>lo</w:t>
      </w:r>
      <w:r>
        <w:rPr>
          <w:rFonts w:ascii="Palatino Linotype" w:hAnsi="Palatino Linotype"/>
          <w:color w:val="231F20"/>
          <w:spacing w:val="-6"/>
          <w:sz w:val="18"/>
        </w:rPr>
        <w:t> </w:t>
      </w:r>
      <w:r>
        <w:rPr>
          <w:rFonts w:ascii="Palatino Linotype" w:hAnsi="Palatino Linotype"/>
          <w:color w:val="231F20"/>
          <w:sz w:val="18"/>
        </w:rPr>
        <w:t>peque- ño, lo sublime y lo humilde tienen su debido </w:t>
      </w:r>
      <w:r>
        <w:rPr>
          <w:rFonts w:ascii="Palatino Linotype" w:hAnsi="Palatino Linotype"/>
          <w:color w:val="231F20"/>
          <w:spacing w:val="-4"/>
          <w:sz w:val="18"/>
        </w:rPr>
        <w:t>lugar. </w:t>
      </w:r>
      <w:r>
        <w:rPr>
          <w:rFonts w:ascii="Palatino Linotype" w:hAnsi="Palatino Linotype"/>
          <w:color w:val="231F20"/>
          <w:sz w:val="18"/>
        </w:rPr>
        <w:t>no menos oceánica es la bibliografía crítica generada por la enormidad de su obra (2001: 349).</w:t>
      </w:r>
    </w:p>
    <w:p>
      <w:pPr>
        <w:pStyle w:val="BodyText"/>
        <w:spacing w:before="2"/>
        <w:rPr>
          <w:rFonts w:ascii="Palatino Linotype"/>
          <w:sz w:val="25"/>
        </w:rPr>
      </w:pPr>
    </w:p>
    <w:p>
      <w:pPr>
        <w:pStyle w:val="BodyText"/>
        <w:spacing w:line="266" w:lineRule="auto"/>
        <w:ind w:left="117" w:right="114"/>
        <w:jc w:val="both"/>
        <w:rPr>
          <w:rFonts w:ascii="Palatino Linotype" w:hAnsi="Palatino Linotype"/>
        </w:rPr>
      </w:pPr>
      <w:r>
        <w:rPr>
          <w:rFonts w:ascii="Palatino Linotype" w:hAnsi="Palatino Linotype"/>
          <w:color w:val="231F20"/>
          <w:spacing w:val="-6"/>
        </w:rPr>
        <w:t>por </w:t>
      </w:r>
      <w:r>
        <w:rPr>
          <w:rFonts w:ascii="Palatino Linotype" w:hAnsi="Palatino Linotype"/>
          <w:color w:val="231F20"/>
        </w:rPr>
        <w:t>tanto, en su poética está la presencia del mar </w:t>
      </w:r>
      <w:r>
        <w:rPr>
          <w:rFonts w:ascii="Palatino Linotype" w:hAnsi="Palatino Linotype"/>
          <w:color w:val="231F20"/>
          <w:spacing w:val="-11"/>
        </w:rPr>
        <w:t>y, </w:t>
      </w:r>
      <w:r>
        <w:rPr>
          <w:rFonts w:ascii="Palatino Linotype" w:hAnsi="Palatino Linotype"/>
          <w:color w:val="231F20"/>
        </w:rPr>
        <w:t>más allá, el sentido profundo de esa naturaleza infinita que se reclina a sus pies. el “río”  del</w:t>
      </w:r>
      <w:r>
        <w:rPr>
          <w:rFonts w:ascii="Palatino Linotype" w:hAnsi="Palatino Linotype"/>
          <w:color w:val="231F20"/>
          <w:spacing w:val="23"/>
        </w:rPr>
        <w:t> </w:t>
      </w:r>
      <w:r>
        <w:rPr>
          <w:rFonts w:ascii="Palatino Linotype" w:hAnsi="Palatino Linotype"/>
          <w:color w:val="231F20"/>
        </w:rPr>
        <w:t>segundo</w:t>
      </w:r>
      <w:r>
        <w:rPr>
          <w:rFonts w:ascii="Palatino Linotype" w:hAnsi="Palatino Linotype"/>
          <w:color w:val="231F20"/>
          <w:spacing w:val="23"/>
        </w:rPr>
        <w:t> </w:t>
      </w:r>
      <w:r>
        <w:rPr>
          <w:rFonts w:ascii="Palatino Linotype" w:hAnsi="Palatino Linotype"/>
          <w:color w:val="231F20"/>
        </w:rPr>
        <w:t>verso</w:t>
      </w:r>
      <w:r>
        <w:rPr>
          <w:rFonts w:ascii="Palatino Linotype" w:hAnsi="Palatino Linotype"/>
          <w:color w:val="231F20"/>
          <w:spacing w:val="23"/>
        </w:rPr>
        <w:t> </w:t>
      </w:r>
      <w:r>
        <w:rPr>
          <w:rFonts w:ascii="Palatino Linotype" w:hAnsi="Palatino Linotype"/>
          <w:color w:val="231F20"/>
        </w:rPr>
        <w:t>que</w:t>
      </w:r>
      <w:r>
        <w:rPr>
          <w:rFonts w:ascii="Palatino Linotype" w:hAnsi="Palatino Linotype"/>
          <w:color w:val="231F20"/>
          <w:spacing w:val="23"/>
        </w:rPr>
        <w:t> </w:t>
      </w:r>
      <w:r>
        <w:rPr>
          <w:rFonts w:ascii="Palatino Linotype" w:hAnsi="Palatino Linotype"/>
          <w:color w:val="231F20"/>
        </w:rPr>
        <w:t>se</w:t>
      </w:r>
      <w:r>
        <w:rPr>
          <w:rFonts w:ascii="Palatino Linotype" w:hAnsi="Palatino Linotype"/>
          <w:color w:val="231F20"/>
          <w:spacing w:val="23"/>
        </w:rPr>
        <w:t> </w:t>
      </w:r>
      <w:r>
        <w:rPr>
          <w:rFonts w:ascii="Palatino Linotype" w:hAnsi="Palatino Linotype"/>
          <w:color w:val="231F20"/>
        </w:rPr>
        <w:t>junta</w:t>
      </w:r>
      <w:r>
        <w:rPr>
          <w:rFonts w:ascii="Palatino Linotype" w:hAnsi="Palatino Linotype"/>
          <w:color w:val="231F20"/>
          <w:spacing w:val="23"/>
        </w:rPr>
        <w:t> </w:t>
      </w:r>
      <w:r>
        <w:rPr>
          <w:rFonts w:ascii="Palatino Linotype" w:hAnsi="Palatino Linotype"/>
          <w:color w:val="231F20"/>
        </w:rPr>
        <w:t>anudándose</w:t>
      </w:r>
      <w:r>
        <w:rPr>
          <w:rFonts w:ascii="Palatino Linotype" w:hAnsi="Palatino Linotype"/>
          <w:color w:val="231F20"/>
          <w:spacing w:val="24"/>
        </w:rPr>
        <w:t> </w:t>
      </w:r>
      <w:r>
        <w:rPr>
          <w:rFonts w:ascii="Palatino Linotype" w:hAnsi="Palatino Linotype"/>
          <w:color w:val="231F20"/>
        </w:rPr>
        <w:t>al</w:t>
      </w:r>
      <w:r>
        <w:rPr>
          <w:rFonts w:ascii="Palatino Linotype" w:hAnsi="Palatino Linotype"/>
          <w:color w:val="231F20"/>
          <w:spacing w:val="23"/>
        </w:rPr>
        <w:t> </w:t>
      </w:r>
      <w:r>
        <w:rPr>
          <w:rFonts w:ascii="Palatino Linotype" w:hAnsi="Palatino Linotype"/>
          <w:color w:val="231F20"/>
        </w:rPr>
        <w:t>mar</w:t>
      </w:r>
      <w:r>
        <w:rPr>
          <w:rFonts w:ascii="Palatino Linotype" w:hAnsi="Palatino Linotype"/>
          <w:color w:val="231F20"/>
          <w:spacing w:val="23"/>
        </w:rPr>
        <w:t> </w:t>
      </w:r>
      <w:r>
        <w:rPr>
          <w:rFonts w:ascii="Palatino Linotype" w:hAnsi="Palatino Linotype"/>
          <w:color w:val="231F20"/>
        </w:rPr>
        <w:t>representa,</w:t>
      </w:r>
      <w:r>
        <w:rPr>
          <w:rFonts w:ascii="Palatino Linotype" w:hAnsi="Palatino Linotype"/>
          <w:color w:val="231F20"/>
          <w:spacing w:val="23"/>
        </w:rPr>
        <w:t> </w:t>
      </w:r>
      <w:r>
        <w:rPr>
          <w:rFonts w:ascii="Palatino Linotype" w:hAnsi="Palatino Linotype"/>
          <w:color w:val="231F20"/>
        </w:rPr>
        <w:t>unido</w:t>
      </w:r>
    </w:p>
    <w:p>
      <w:pPr>
        <w:spacing w:after="0" w:line="266" w:lineRule="auto"/>
        <w:jc w:val="both"/>
        <w:rPr>
          <w:rFonts w:ascii="Palatino Linotype" w:hAnsi="Palatino Linotype"/>
        </w:rPr>
        <w:sectPr>
          <w:headerReference w:type="even" r:id="rId135"/>
          <w:headerReference w:type="default" r:id="rId136"/>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5"/>
        <w:jc w:val="both"/>
        <w:rPr>
          <w:rFonts w:ascii="Palatino Linotype" w:hAnsi="Palatino Linotype"/>
        </w:rPr>
      </w:pPr>
      <w:r>
        <w:rPr>
          <w:rFonts w:ascii="Palatino Linotype" w:hAnsi="Palatino Linotype"/>
          <w:color w:val="231F20"/>
        </w:rPr>
        <w:t>al elemento marino, un destino compartido. Jorge manrique decía al respecto:</w:t>
      </w:r>
    </w:p>
    <w:p>
      <w:pPr>
        <w:pStyle w:val="BodyText"/>
        <w:spacing w:before="3"/>
        <w:rPr>
          <w:rFonts w:ascii="Palatino Linotype"/>
          <w:sz w:val="24"/>
        </w:rPr>
      </w:pPr>
    </w:p>
    <w:p>
      <w:pPr>
        <w:spacing w:line="240" w:lineRule="exact" w:before="0"/>
        <w:ind w:left="797" w:right="3485" w:firstLine="0"/>
        <w:jc w:val="left"/>
        <w:rPr>
          <w:rFonts w:ascii="Palatino Linotype" w:hAnsi="Palatino Linotype"/>
          <w:sz w:val="18"/>
        </w:rPr>
      </w:pPr>
      <w:r>
        <w:rPr>
          <w:rFonts w:ascii="Palatino Linotype" w:hAnsi="Palatino Linotype"/>
          <w:color w:val="231F20"/>
          <w:w w:val="105"/>
          <w:sz w:val="18"/>
        </w:rPr>
        <w:t>nuestras vidas son los ríos que van a dar en la mar, que es el morir (1974: 116).</w:t>
      </w:r>
    </w:p>
    <w:p>
      <w:pPr>
        <w:pStyle w:val="BodyText"/>
        <w:rPr>
          <w:rFonts w:ascii="Palatino Linotype"/>
          <w:sz w:val="18"/>
        </w:rPr>
      </w:pPr>
    </w:p>
    <w:p>
      <w:pPr>
        <w:pStyle w:val="BodyText"/>
        <w:spacing w:line="266" w:lineRule="auto" w:before="139"/>
        <w:ind w:left="117" w:right="114"/>
        <w:jc w:val="both"/>
        <w:rPr>
          <w:rFonts w:ascii="Palatino Linotype" w:hAnsi="Palatino Linotype"/>
        </w:rPr>
      </w:pPr>
      <w:r>
        <w:rPr>
          <w:rFonts w:ascii="Palatino Linotype" w:hAnsi="Palatino Linotype"/>
          <w:color w:val="231F20"/>
        </w:rPr>
        <w:t>Y neruda señala, en parte, situaciones semejantes al aludir a la unión de ambos colosos que no puede dejar de producirse; inevitablemente el río va al mar y a él anuda su destino impostergable, el cual está </w:t>
      </w:r>
      <w:r>
        <w:rPr>
          <w:rFonts w:ascii="Palatino Linotype" w:hAnsi="Palatino Linotype"/>
          <w:color w:val="231F20"/>
          <w:spacing w:val="-3"/>
        </w:rPr>
        <w:t>expresado </w:t>
      </w:r>
      <w:r>
        <w:rPr>
          <w:rFonts w:ascii="Palatino Linotype" w:hAnsi="Palatino Linotype"/>
          <w:color w:val="231F20"/>
        </w:rPr>
        <w:t>por el “lamento obstinado”, que es una manera de permitir que el es- truendo</w:t>
      </w:r>
      <w:r>
        <w:rPr>
          <w:rFonts w:ascii="Palatino Linotype" w:hAnsi="Palatino Linotype"/>
          <w:color w:val="231F20"/>
          <w:spacing w:val="-10"/>
        </w:rPr>
        <w:t> </w:t>
      </w:r>
      <w:r>
        <w:rPr>
          <w:rFonts w:ascii="Palatino Linotype" w:hAnsi="Palatino Linotype"/>
          <w:color w:val="231F20"/>
        </w:rPr>
        <w:t>del</w:t>
      </w:r>
      <w:r>
        <w:rPr>
          <w:rFonts w:ascii="Palatino Linotype" w:hAnsi="Palatino Linotype"/>
          <w:color w:val="231F20"/>
          <w:spacing w:val="-11"/>
        </w:rPr>
        <w:t> </w:t>
      </w:r>
      <w:r>
        <w:rPr>
          <w:rFonts w:ascii="Palatino Linotype" w:hAnsi="Palatino Linotype"/>
          <w:color w:val="231F20"/>
        </w:rPr>
        <w:t>río</w:t>
      </w:r>
      <w:r>
        <w:rPr>
          <w:rFonts w:ascii="Palatino Linotype" w:hAnsi="Palatino Linotype"/>
          <w:color w:val="231F20"/>
          <w:spacing w:val="-11"/>
        </w:rPr>
        <w:t> </w:t>
      </w:r>
      <w:r>
        <w:rPr>
          <w:rFonts w:ascii="Palatino Linotype" w:hAnsi="Palatino Linotype"/>
          <w:color w:val="231F20"/>
        </w:rPr>
        <w:t>en</w:t>
      </w:r>
      <w:r>
        <w:rPr>
          <w:rFonts w:ascii="Palatino Linotype" w:hAnsi="Palatino Linotype"/>
          <w:color w:val="231F20"/>
          <w:spacing w:val="-11"/>
        </w:rPr>
        <w:t> </w:t>
      </w:r>
      <w:r>
        <w:rPr>
          <w:rFonts w:ascii="Palatino Linotype" w:hAnsi="Palatino Linotype"/>
          <w:color w:val="231F20"/>
        </w:rPr>
        <w:t>su</w:t>
      </w:r>
      <w:r>
        <w:rPr>
          <w:rFonts w:ascii="Palatino Linotype" w:hAnsi="Palatino Linotype"/>
          <w:color w:val="231F20"/>
          <w:spacing w:val="-11"/>
        </w:rPr>
        <w:t> </w:t>
      </w:r>
      <w:r>
        <w:rPr>
          <w:rFonts w:ascii="Palatino Linotype" w:hAnsi="Palatino Linotype"/>
          <w:color w:val="231F20"/>
        </w:rPr>
        <w:t>desembocadura</w:t>
      </w:r>
      <w:r>
        <w:rPr>
          <w:rFonts w:ascii="Palatino Linotype" w:hAnsi="Palatino Linotype"/>
          <w:color w:val="231F20"/>
          <w:spacing w:val="-10"/>
        </w:rPr>
        <w:t> </w:t>
      </w:r>
      <w:r>
        <w:rPr>
          <w:rFonts w:ascii="Palatino Linotype" w:hAnsi="Palatino Linotype"/>
          <w:color w:val="231F20"/>
        </w:rPr>
        <w:t>sea</w:t>
      </w:r>
      <w:r>
        <w:rPr>
          <w:rFonts w:ascii="Palatino Linotype" w:hAnsi="Palatino Linotype"/>
          <w:color w:val="231F20"/>
          <w:spacing w:val="-11"/>
        </w:rPr>
        <w:t> </w:t>
      </w:r>
      <w:r>
        <w:rPr>
          <w:rFonts w:ascii="Palatino Linotype" w:hAnsi="Palatino Linotype"/>
          <w:color w:val="231F20"/>
        </w:rPr>
        <w:t>metáfora</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rPr>
        <w:t>trasunto</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rPr>
        <w:t>queja personal</w:t>
      </w:r>
      <w:r>
        <w:rPr>
          <w:rFonts w:ascii="Palatino Linotype" w:hAnsi="Palatino Linotype"/>
          <w:color w:val="231F20"/>
          <w:spacing w:val="-5"/>
        </w:rPr>
        <w:t> </w:t>
      </w:r>
      <w:r>
        <w:rPr>
          <w:rFonts w:ascii="Palatino Linotype" w:hAnsi="Palatino Linotype"/>
          <w:color w:val="231F20"/>
        </w:rPr>
        <w:t>del</w:t>
      </w:r>
      <w:r>
        <w:rPr>
          <w:rFonts w:ascii="Palatino Linotype" w:hAnsi="Palatino Linotype"/>
          <w:color w:val="231F20"/>
          <w:spacing w:val="-5"/>
        </w:rPr>
        <w:t> </w:t>
      </w:r>
      <w:r>
        <w:rPr>
          <w:rFonts w:ascii="Palatino Linotype" w:hAnsi="Palatino Linotype"/>
          <w:color w:val="231F20"/>
        </w:rPr>
        <w:t>sujeto</w:t>
      </w:r>
      <w:r>
        <w:rPr>
          <w:rFonts w:ascii="Palatino Linotype" w:hAnsi="Palatino Linotype"/>
          <w:color w:val="231F20"/>
          <w:spacing w:val="-6"/>
        </w:rPr>
        <w:t> </w:t>
      </w:r>
      <w:r>
        <w:rPr>
          <w:rFonts w:ascii="Palatino Linotype" w:hAnsi="Palatino Linotype"/>
          <w:color w:val="231F20"/>
        </w:rPr>
        <w:t>lírico</w:t>
      </w:r>
      <w:r>
        <w:rPr>
          <w:rFonts w:ascii="Palatino Linotype" w:hAnsi="Palatino Linotype"/>
          <w:color w:val="231F20"/>
          <w:spacing w:val="-5"/>
        </w:rPr>
        <w:t> </w:t>
      </w:r>
      <w:r>
        <w:rPr>
          <w:rFonts w:ascii="Palatino Linotype" w:hAnsi="Palatino Linotype"/>
          <w:color w:val="231F20"/>
        </w:rPr>
        <w:t>invadido</w:t>
      </w:r>
      <w:r>
        <w:rPr>
          <w:rFonts w:ascii="Palatino Linotype" w:hAnsi="Palatino Linotype"/>
          <w:color w:val="231F20"/>
          <w:spacing w:val="-5"/>
        </w:rPr>
        <w:t> </w:t>
      </w:r>
      <w:r>
        <w:rPr>
          <w:rFonts w:ascii="Palatino Linotype" w:hAnsi="Palatino Linotype"/>
          <w:color w:val="231F20"/>
        </w:rPr>
        <w:t>por</w:t>
      </w:r>
      <w:r>
        <w:rPr>
          <w:rFonts w:ascii="Palatino Linotype" w:hAnsi="Palatino Linotype"/>
          <w:color w:val="231F20"/>
          <w:spacing w:val="-5"/>
        </w:rPr>
        <w:t> </w:t>
      </w:r>
      <w:r>
        <w:rPr>
          <w:rFonts w:ascii="Palatino Linotype" w:hAnsi="Palatino Linotype"/>
          <w:color w:val="231F20"/>
        </w:rPr>
        <w:t>el</w:t>
      </w:r>
      <w:r>
        <w:rPr>
          <w:rFonts w:ascii="Palatino Linotype" w:hAnsi="Palatino Linotype"/>
          <w:color w:val="231F20"/>
          <w:spacing w:val="-5"/>
        </w:rPr>
        <w:t> </w:t>
      </w:r>
      <w:r>
        <w:rPr>
          <w:rFonts w:ascii="Palatino Linotype" w:hAnsi="Palatino Linotype"/>
          <w:color w:val="231F20"/>
        </w:rPr>
        <w:t>dolor</w:t>
      </w:r>
      <w:r>
        <w:rPr>
          <w:rFonts w:ascii="Palatino Linotype" w:hAnsi="Palatino Linotype"/>
          <w:color w:val="231F20"/>
          <w:spacing w:val="-5"/>
        </w:rPr>
        <w:t> </w:t>
      </w:r>
      <w:r>
        <w:rPr>
          <w:rFonts w:ascii="Palatino Linotype" w:hAnsi="Palatino Linotype"/>
          <w:color w:val="231F20"/>
        </w:rPr>
        <w:t>–él</w:t>
      </w:r>
      <w:r>
        <w:rPr>
          <w:rFonts w:ascii="Palatino Linotype" w:hAnsi="Palatino Linotype"/>
          <w:color w:val="231F20"/>
          <w:spacing w:val="-6"/>
        </w:rPr>
        <w:t> </w:t>
      </w:r>
      <w:r>
        <w:rPr>
          <w:rFonts w:ascii="Palatino Linotype" w:hAnsi="Palatino Linotype"/>
          <w:color w:val="231F20"/>
        </w:rPr>
        <w:t>también–</w:t>
      </w:r>
      <w:r>
        <w:rPr>
          <w:rFonts w:ascii="Palatino Linotype" w:hAnsi="Palatino Linotype"/>
          <w:color w:val="231F20"/>
          <w:spacing w:val="-5"/>
        </w:rPr>
        <w:t> </w:t>
      </w:r>
      <w:r>
        <w:rPr>
          <w:rFonts w:ascii="Palatino Linotype" w:hAnsi="Palatino Linotype"/>
          <w:color w:val="231F20"/>
        </w:rPr>
        <w:t>al</w:t>
      </w:r>
      <w:r>
        <w:rPr>
          <w:rFonts w:ascii="Palatino Linotype" w:hAnsi="Palatino Linotype"/>
          <w:color w:val="231F20"/>
          <w:spacing w:val="-5"/>
        </w:rPr>
        <w:t> </w:t>
      </w:r>
      <w:r>
        <w:rPr>
          <w:rFonts w:ascii="Palatino Linotype" w:hAnsi="Palatino Linotype"/>
          <w:color w:val="231F20"/>
        </w:rPr>
        <w:t>haber</w:t>
      </w:r>
      <w:r>
        <w:rPr>
          <w:rFonts w:ascii="Palatino Linotype" w:hAnsi="Palatino Linotype"/>
          <w:color w:val="231F20"/>
          <w:spacing w:val="-5"/>
        </w:rPr>
        <w:t> </w:t>
      </w:r>
      <w:r>
        <w:rPr>
          <w:rFonts w:ascii="Palatino Linotype" w:hAnsi="Palatino Linotype"/>
          <w:color w:val="231F20"/>
        </w:rPr>
        <w:t>lle- gado a un final que no podía ser de otra forma. así, tampoco el </w:t>
      </w:r>
      <w:r>
        <w:rPr>
          <w:rFonts w:ascii="Palatino Linotype" w:hAnsi="Palatino Linotype"/>
          <w:color w:val="231F20"/>
          <w:spacing w:val="-2"/>
        </w:rPr>
        <w:t>hombre </w:t>
      </w:r>
      <w:r>
        <w:rPr>
          <w:rFonts w:ascii="Palatino Linotype" w:hAnsi="Palatino Linotype"/>
          <w:color w:val="231F20"/>
        </w:rPr>
        <w:t>puede</w:t>
      </w:r>
      <w:r>
        <w:rPr>
          <w:rFonts w:ascii="Palatino Linotype" w:hAnsi="Palatino Linotype"/>
          <w:color w:val="231F20"/>
          <w:spacing w:val="-7"/>
        </w:rPr>
        <w:t> </w:t>
      </w:r>
      <w:r>
        <w:rPr>
          <w:rFonts w:ascii="Palatino Linotype" w:hAnsi="Palatino Linotype"/>
          <w:color w:val="231F20"/>
        </w:rPr>
        <w:t>dejar</w:t>
      </w:r>
      <w:r>
        <w:rPr>
          <w:rFonts w:ascii="Palatino Linotype" w:hAnsi="Palatino Linotype"/>
          <w:color w:val="231F20"/>
          <w:spacing w:val="-7"/>
        </w:rPr>
        <w:t> </w:t>
      </w:r>
      <w:r>
        <w:rPr>
          <w:rFonts w:ascii="Palatino Linotype" w:hAnsi="Palatino Linotype"/>
          <w:color w:val="231F20"/>
        </w:rPr>
        <w:t>su</w:t>
      </w:r>
      <w:r>
        <w:rPr>
          <w:rFonts w:ascii="Palatino Linotype" w:hAnsi="Palatino Linotype"/>
          <w:color w:val="231F20"/>
          <w:spacing w:val="-7"/>
        </w:rPr>
        <w:t> </w:t>
      </w:r>
      <w:r>
        <w:rPr>
          <w:rFonts w:ascii="Palatino Linotype" w:hAnsi="Palatino Linotype"/>
          <w:color w:val="231F20"/>
        </w:rPr>
        <w:t>condición</w:t>
      </w:r>
      <w:r>
        <w:rPr>
          <w:rFonts w:ascii="Palatino Linotype" w:hAnsi="Palatino Linotype"/>
          <w:color w:val="231F20"/>
          <w:spacing w:val="-7"/>
        </w:rPr>
        <w:t> </w:t>
      </w:r>
      <w:r>
        <w:rPr>
          <w:rFonts w:ascii="Palatino Linotype" w:hAnsi="Palatino Linotype"/>
          <w:color w:val="231F20"/>
        </w:rPr>
        <w:t>humana,</w:t>
      </w:r>
      <w:r>
        <w:rPr>
          <w:rFonts w:ascii="Palatino Linotype" w:hAnsi="Palatino Linotype"/>
          <w:color w:val="231F20"/>
          <w:spacing w:val="-7"/>
        </w:rPr>
        <w:t> </w:t>
      </w:r>
      <w:r>
        <w:rPr>
          <w:rFonts w:ascii="Palatino Linotype" w:hAnsi="Palatino Linotype"/>
          <w:color w:val="231F20"/>
        </w:rPr>
        <w:t>tampoco</w:t>
      </w:r>
      <w:r>
        <w:rPr>
          <w:rFonts w:ascii="Palatino Linotype" w:hAnsi="Palatino Linotype"/>
          <w:color w:val="231F20"/>
          <w:spacing w:val="-7"/>
        </w:rPr>
        <w:t> </w:t>
      </w:r>
      <w:r>
        <w:rPr>
          <w:rFonts w:ascii="Palatino Linotype" w:hAnsi="Palatino Linotype"/>
          <w:color w:val="231F20"/>
        </w:rPr>
        <w:t>puede</w:t>
      </w:r>
      <w:r>
        <w:rPr>
          <w:rFonts w:ascii="Palatino Linotype" w:hAnsi="Palatino Linotype"/>
          <w:color w:val="231F20"/>
          <w:spacing w:val="-7"/>
        </w:rPr>
        <w:t> </w:t>
      </w:r>
      <w:r>
        <w:rPr>
          <w:rFonts w:ascii="Palatino Linotype" w:hAnsi="Palatino Linotype"/>
          <w:color w:val="231F20"/>
        </w:rPr>
        <w:t>mirar</w:t>
      </w:r>
      <w:r>
        <w:rPr>
          <w:rFonts w:ascii="Palatino Linotype" w:hAnsi="Palatino Linotype"/>
          <w:color w:val="231F20"/>
          <w:spacing w:val="-7"/>
        </w:rPr>
        <w:t> </w:t>
      </w:r>
      <w:r>
        <w:rPr>
          <w:rFonts w:ascii="Palatino Linotype" w:hAnsi="Palatino Linotype"/>
          <w:color w:val="231F20"/>
        </w:rPr>
        <w:t>hacia</w:t>
      </w:r>
      <w:r>
        <w:rPr>
          <w:rFonts w:ascii="Palatino Linotype" w:hAnsi="Palatino Linotype"/>
          <w:color w:val="231F20"/>
          <w:spacing w:val="-7"/>
        </w:rPr>
        <w:t> </w:t>
      </w:r>
      <w:r>
        <w:rPr>
          <w:rFonts w:ascii="Palatino Linotype" w:hAnsi="Palatino Linotype"/>
          <w:color w:val="231F20"/>
        </w:rPr>
        <w:t>otro</w:t>
      </w:r>
      <w:r>
        <w:rPr>
          <w:rFonts w:ascii="Palatino Linotype" w:hAnsi="Palatino Linotype"/>
          <w:color w:val="231F20"/>
          <w:spacing w:val="-7"/>
        </w:rPr>
        <w:t> </w:t>
      </w:r>
      <w:r>
        <w:rPr>
          <w:rFonts w:ascii="Palatino Linotype" w:hAnsi="Palatino Linotype"/>
          <w:color w:val="231F20"/>
        </w:rPr>
        <w:t>lado cuando</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rPr>
        <w:t>vida</w:t>
      </w:r>
      <w:r>
        <w:rPr>
          <w:rFonts w:ascii="Palatino Linotype" w:hAnsi="Palatino Linotype"/>
          <w:color w:val="231F20"/>
          <w:spacing w:val="-8"/>
        </w:rPr>
        <w:t> </w:t>
      </w:r>
      <w:r>
        <w:rPr>
          <w:rFonts w:ascii="Palatino Linotype" w:hAnsi="Palatino Linotype"/>
          <w:color w:val="231F20"/>
        </w:rPr>
        <w:t>le</w:t>
      </w:r>
      <w:r>
        <w:rPr>
          <w:rFonts w:ascii="Palatino Linotype" w:hAnsi="Palatino Linotype"/>
          <w:color w:val="231F20"/>
          <w:spacing w:val="-8"/>
        </w:rPr>
        <w:t> </w:t>
      </w:r>
      <w:r>
        <w:rPr>
          <w:rFonts w:ascii="Palatino Linotype" w:hAnsi="Palatino Linotype"/>
          <w:color w:val="231F20"/>
        </w:rPr>
        <w:t>grita</w:t>
      </w:r>
      <w:r>
        <w:rPr>
          <w:rFonts w:ascii="Palatino Linotype" w:hAnsi="Palatino Linotype"/>
          <w:color w:val="231F20"/>
          <w:spacing w:val="-8"/>
        </w:rPr>
        <w:t> </w:t>
      </w:r>
      <w:r>
        <w:rPr>
          <w:rFonts w:ascii="Palatino Linotype" w:hAnsi="Palatino Linotype"/>
          <w:color w:val="231F20"/>
        </w:rPr>
        <w:t>enormes</w:t>
      </w:r>
      <w:r>
        <w:rPr>
          <w:rFonts w:ascii="Palatino Linotype" w:hAnsi="Palatino Linotype"/>
          <w:color w:val="231F20"/>
          <w:spacing w:val="-8"/>
        </w:rPr>
        <w:t> </w:t>
      </w:r>
      <w:r>
        <w:rPr>
          <w:rFonts w:ascii="Palatino Linotype" w:hAnsi="Palatino Linotype"/>
          <w:color w:val="231F20"/>
        </w:rPr>
        <w:t>verdades.</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el </w:t>
      </w:r>
      <w:r>
        <w:rPr>
          <w:i/>
          <w:color w:val="231F20"/>
        </w:rPr>
        <w:t>leittmottiv </w:t>
      </w:r>
      <w:r>
        <w:rPr>
          <w:rFonts w:ascii="Palatino Linotype" w:hAnsi="Palatino Linotype"/>
          <w:color w:val="231F20"/>
        </w:rPr>
        <w:t>del abandono resulta </w:t>
      </w:r>
      <w:r>
        <w:rPr>
          <w:rFonts w:ascii="Palatino Linotype" w:hAnsi="Palatino Linotype"/>
          <w:color w:val="231F20"/>
          <w:spacing w:val="-3"/>
        </w:rPr>
        <w:t>expresado </w:t>
      </w:r>
      <w:r>
        <w:rPr>
          <w:rFonts w:ascii="Palatino Linotype" w:hAnsi="Palatino Linotype"/>
          <w:color w:val="231F20"/>
        </w:rPr>
        <w:t>de manera inmediata y la imagen individual de quien presenta estos hechos está dada por    la postergación y la melancolía: “abandonado como los muelles en el alba”. esta soledad existencial nos llega con impostergables reminiscen- cias románticas en el marco de un estilo moderno. igual que los muelles en el amanecer está su alma en este nuevo comienzo que, contradicto- riamente, es también el final. </w:t>
      </w:r>
      <w:r>
        <w:rPr>
          <w:rFonts w:ascii="Palatino Linotype" w:hAnsi="Palatino Linotype"/>
          <w:color w:val="231F20"/>
          <w:spacing w:val="-5"/>
        </w:rPr>
        <w:t>porque </w:t>
      </w:r>
      <w:r>
        <w:rPr>
          <w:rFonts w:ascii="Palatino Linotype" w:hAnsi="Palatino Linotype"/>
          <w:color w:val="231F20"/>
        </w:rPr>
        <w:t>es la hora del viaje, es el momento de dejar atrás todo lo vivido, el instante de emprender el </w:t>
      </w:r>
      <w:r>
        <w:rPr>
          <w:rFonts w:ascii="Palatino Linotype" w:hAnsi="Palatino Linotype"/>
          <w:color w:val="231F20"/>
          <w:spacing w:val="-3"/>
        </w:rPr>
        <w:t>largo </w:t>
      </w:r>
      <w:r>
        <w:rPr>
          <w:rFonts w:ascii="Palatino Linotype" w:hAnsi="Palatino Linotype"/>
          <w:color w:val="231F20"/>
        </w:rPr>
        <w:t>sendero que lo ha de conducir al territorio del olvido. </w:t>
      </w:r>
      <w:r>
        <w:rPr>
          <w:rFonts w:ascii="Palatino Linotype" w:hAnsi="Palatino Linotype"/>
          <w:color w:val="231F20"/>
          <w:spacing w:val="-4"/>
        </w:rPr>
        <w:t>para </w:t>
      </w:r>
      <w:r>
        <w:rPr>
          <w:rFonts w:ascii="Palatino Linotype" w:hAnsi="Palatino Linotype"/>
          <w:color w:val="231F20"/>
        </w:rPr>
        <w:t>el poeta no hay duda alguna de que es la hora de </w:t>
      </w:r>
      <w:r>
        <w:rPr>
          <w:rFonts w:ascii="Palatino Linotype" w:hAnsi="Palatino Linotype"/>
          <w:color w:val="231F20"/>
          <w:spacing w:val="-4"/>
        </w:rPr>
        <w:t>partir, </w:t>
      </w:r>
      <w:r>
        <w:rPr>
          <w:rFonts w:ascii="Palatino Linotype" w:hAnsi="Palatino Linotype"/>
          <w:color w:val="231F20"/>
        </w:rPr>
        <w:t>pero al mismo tiempo se impone la condición</w:t>
      </w:r>
      <w:r>
        <w:rPr>
          <w:rFonts w:ascii="Palatino Linotype" w:hAnsi="Palatino Linotype"/>
          <w:color w:val="231F20"/>
          <w:spacing w:val="-6"/>
        </w:rPr>
        <w:t> </w:t>
      </w:r>
      <w:r>
        <w:rPr>
          <w:rFonts w:ascii="Palatino Linotype" w:hAnsi="Palatino Linotype"/>
          <w:color w:val="231F20"/>
        </w:rPr>
        <w:t>desolada</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ese</w:t>
      </w:r>
      <w:r>
        <w:rPr>
          <w:rFonts w:ascii="Palatino Linotype" w:hAnsi="Palatino Linotype"/>
          <w:color w:val="231F20"/>
          <w:spacing w:val="-6"/>
        </w:rPr>
        <w:t> </w:t>
      </w:r>
      <w:r>
        <w:rPr>
          <w:rFonts w:ascii="Palatino Linotype" w:hAnsi="Palatino Linotype"/>
          <w:color w:val="231F20"/>
        </w:rPr>
        <w:t>presente</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parece</w:t>
      </w:r>
      <w:r>
        <w:rPr>
          <w:rFonts w:ascii="Palatino Linotype" w:hAnsi="Palatino Linotype"/>
          <w:color w:val="231F20"/>
          <w:spacing w:val="-6"/>
        </w:rPr>
        <w:t> </w:t>
      </w:r>
      <w:r>
        <w:rPr>
          <w:rFonts w:ascii="Palatino Linotype" w:hAnsi="Palatino Linotype"/>
          <w:color w:val="231F20"/>
        </w:rPr>
        <w:t>castigar</w:t>
      </w:r>
      <w:r>
        <w:rPr>
          <w:rFonts w:ascii="Palatino Linotype" w:hAnsi="Palatino Linotype"/>
          <w:color w:val="231F20"/>
          <w:spacing w:val="-6"/>
        </w:rPr>
        <w:t> </w:t>
      </w:r>
      <w:r>
        <w:rPr>
          <w:rFonts w:ascii="Palatino Linotype" w:hAnsi="Palatino Linotype"/>
          <w:color w:val="231F20"/>
        </w:rPr>
        <w:t>con</w:t>
      </w:r>
      <w:r>
        <w:rPr>
          <w:rFonts w:ascii="Palatino Linotype" w:hAnsi="Palatino Linotype"/>
          <w:color w:val="231F20"/>
          <w:spacing w:val="-6"/>
        </w:rPr>
        <w:t> </w:t>
      </w:r>
      <w:r>
        <w:rPr>
          <w:rFonts w:ascii="Palatino Linotype" w:hAnsi="Palatino Linotype"/>
          <w:color w:val="231F20"/>
        </w:rPr>
        <w:t>tanta</w:t>
      </w:r>
      <w:r>
        <w:rPr>
          <w:rFonts w:ascii="Palatino Linotype" w:hAnsi="Palatino Linotype"/>
          <w:color w:val="231F20"/>
          <w:spacing w:val="-6"/>
        </w:rPr>
        <w:t> </w:t>
      </w:r>
      <w:r>
        <w:rPr>
          <w:rFonts w:ascii="Palatino Linotype" w:hAnsi="Palatino Linotype"/>
          <w:color w:val="231F20"/>
        </w:rPr>
        <w:t>dureza al</w:t>
      </w:r>
      <w:r>
        <w:rPr>
          <w:rFonts w:ascii="Palatino Linotype" w:hAnsi="Palatino Linotype"/>
          <w:color w:val="231F20"/>
          <w:spacing w:val="1"/>
        </w:rPr>
        <w:t> </w:t>
      </w:r>
      <w:r>
        <w:rPr>
          <w:rFonts w:ascii="Palatino Linotype" w:hAnsi="Palatino Linotype"/>
          <w:color w:val="231F20"/>
        </w:rPr>
        <w:t>hombre.</w:t>
      </w:r>
    </w:p>
    <w:p>
      <w:pPr>
        <w:pStyle w:val="BodyText"/>
        <w:spacing w:line="266" w:lineRule="auto"/>
        <w:ind w:left="117" w:right="114" w:firstLine="396"/>
        <w:jc w:val="both"/>
        <w:rPr>
          <w:rFonts w:ascii="Palatino Linotype" w:hAnsi="Palatino Linotype"/>
        </w:rPr>
      </w:pPr>
      <w:r>
        <w:rPr>
          <w:rFonts w:ascii="Palatino Linotype" w:hAnsi="Palatino Linotype"/>
          <w:color w:val="231F20"/>
        </w:rPr>
        <w:t>Las</w:t>
      </w:r>
      <w:r>
        <w:rPr>
          <w:rFonts w:ascii="Palatino Linotype" w:hAnsi="Palatino Linotype"/>
          <w:color w:val="231F20"/>
          <w:spacing w:val="-8"/>
        </w:rPr>
        <w:t> </w:t>
      </w:r>
      <w:r>
        <w:rPr>
          <w:rFonts w:ascii="Palatino Linotype" w:hAnsi="Palatino Linotype"/>
          <w:color w:val="231F20"/>
        </w:rPr>
        <w:t>reflexiones</w:t>
      </w:r>
      <w:r>
        <w:rPr>
          <w:rFonts w:ascii="Palatino Linotype" w:hAnsi="Palatino Linotype"/>
          <w:color w:val="231F20"/>
          <w:spacing w:val="-9"/>
        </w:rPr>
        <w:t> </w:t>
      </w:r>
      <w:r>
        <w:rPr>
          <w:rFonts w:ascii="Palatino Linotype" w:hAnsi="Palatino Linotype"/>
          <w:color w:val="231F20"/>
        </w:rPr>
        <w:t>siguientes</w:t>
      </w:r>
      <w:r>
        <w:rPr>
          <w:rFonts w:ascii="Palatino Linotype" w:hAnsi="Palatino Linotype"/>
          <w:color w:val="231F20"/>
          <w:spacing w:val="-9"/>
        </w:rPr>
        <w:t> </w:t>
      </w:r>
      <w:r>
        <w:rPr>
          <w:rFonts w:ascii="Palatino Linotype" w:hAnsi="Palatino Linotype"/>
          <w:color w:val="231F20"/>
        </w:rPr>
        <w:t>conducen</w:t>
      </w:r>
      <w:r>
        <w:rPr>
          <w:rFonts w:ascii="Palatino Linotype" w:hAnsi="Palatino Linotype"/>
          <w:color w:val="231F20"/>
          <w:spacing w:val="-8"/>
        </w:rPr>
        <w:t> </w:t>
      </w:r>
      <w:r>
        <w:rPr>
          <w:rFonts w:ascii="Palatino Linotype" w:hAnsi="Palatino Linotype"/>
          <w:color w:val="231F20"/>
        </w:rPr>
        <w:t>al</w:t>
      </w:r>
      <w:r>
        <w:rPr>
          <w:rFonts w:ascii="Palatino Linotype" w:hAnsi="Palatino Linotype"/>
          <w:color w:val="231F20"/>
          <w:spacing w:val="-8"/>
        </w:rPr>
        <w:t> </w:t>
      </w:r>
      <w:r>
        <w:rPr>
          <w:rFonts w:ascii="Palatino Linotype" w:hAnsi="Palatino Linotype"/>
          <w:color w:val="231F20"/>
        </w:rPr>
        <w:t>tema</w:t>
      </w:r>
      <w:r>
        <w:rPr>
          <w:rFonts w:ascii="Palatino Linotype" w:hAnsi="Palatino Linotype"/>
          <w:color w:val="231F20"/>
          <w:spacing w:val="-8"/>
        </w:rPr>
        <w:t> </w:t>
      </w:r>
      <w:r>
        <w:rPr>
          <w:rFonts w:ascii="Palatino Linotype" w:hAnsi="Palatino Linotype"/>
          <w:color w:val="231F20"/>
        </w:rPr>
        <w:t>del</w:t>
      </w:r>
      <w:r>
        <w:rPr>
          <w:rFonts w:ascii="Palatino Linotype" w:hAnsi="Palatino Linotype"/>
          <w:color w:val="231F20"/>
          <w:spacing w:val="-8"/>
        </w:rPr>
        <w:t> </w:t>
      </w:r>
      <w:r>
        <w:rPr>
          <w:rFonts w:ascii="Palatino Linotype" w:hAnsi="Palatino Linotype"/>
          <w:color w:val="231F20"/>
        </w:rPr>
        <w:t>naufragio</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rPr>
        <w:t>poeta se encarga de adjetivar con decisiva convicción momentos y situaciones que vivió y que continúa viviendo con inmensa amargura. se rebela, </w:t>
      </w:r>
      <w:r>
        <w:rPr>
          <w:rFonts w:ascii="Palatino Linotype" w:hAnsi="Palatino Linotype"/>
          <w:color w:val="231F20"/>
          <w:spacing w:val="9"/>
        </w:rPr>
        <w:t> </w:t>
      </w:r>
      <w:r>
        <w:rPr>
          <w:rFonts w:ascii="Palatino Linotype" w:hAnsi="Palatino Linotype"/>
          <w:color w:val="231F20"/>
        </w:rPr>
        <w:t>es</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52"/>
        <w:rPr>
          <w:rFonts w:ascii="Palatino Linotype" w:hAnsi="Palatino Linotype"/>
        </w:rPr>
      </w:pPr>
      <w:r>
        <w:rPr>
          <w:rFonts w:ascii="Palatino Linotype" w:hAnsi="Palatino Linotype"/>
          <w:color w:val="231F20"/>
        </w:rPr>
        <w:t>cierto, contra su destino feroz, pero aun así sigue pensando que la vida no debió castigarlo tan duramente.</w:t>
      </w:r>
    </w:p>
    <w:p>
      <w:pPr>
        <w:pStyle w:val="BodyText"/>
        <w:spacing w:line="266" w:lineRule="auto"/>
        <w:ind w:left="117" w:right="113" w:firstLine="396"/>
        <w:jc w:val="both"/>
        <w:rPr>
          <w:rFonts w:ascii="Palatino Linotype" w:hAnsi="Palatino Linotype"/>
        </w:rPr>
      </w:pPr>
      <w:r>
        <w:rPr>
          <w:rFonts w:ascii="Palatino Linotype" w:hAnsi="Palatino Linotype"/>
          <w:color w:val="231F20"/>
          <w:spacing w:val="-6"/>
        </w:rPr>
        <w:t>por </w:t>
      </w:r>
      <w:r>
        <w:rPr>
          <w:rFonts w:ascii="Palatino Linotype" w:hAnsi="Palatino Linotype"/>
          <w:color w:val="231F20"/>
        </w:rPr>
        <w:t>eso las frías corolas que llueven sobre su corazón lo petrifican, lo adormecen sin permitirle </w:t>
      </w:r>
      <w:r>
        <w:rPr>
          <w:rFonts w:ascii="Palatino Linotype" w:hAnsi="Palatino Linotype"/>
          <w:color w:val="231F20"/>
          <w:spacing w:val="-3"/>
        </w:rPr>
        <w:t>olvidar. </w:t>
      </w:r>
      <w:r>
        <w:rPr>
          <w:rFonts w:ascii="Palatino Linotype" w:hAnsi="Palatino Linotype"/>
          <w:color w:val="231F20"/>
        </w:rPr>
        <w:t>La pareja de términos oracionales que utiliza a continuación posee una fuerza </w:t>
      </w:r>
      <w:r>
        <w:rPr>
          <w:rFonts w:ascii="Palatino Linotype" w:hAnsi="Palatino Linotype"/>
          <w:color w:val="231F20"/>
          <w:spacing w:val="-3"/>
        </w:rPr>
        <w:t>expresiva </w:t>
      </w:r>
      <w:r>
        <w:rPr>
          <w:rFonts w:ascii="Palatino Linotype" w:hAnsi="Palatino Linotype"/>
          <w:color w:val="231F20"/>
        </w:rPr>
        <w:t>singular: “sentina de</w:t>
      </w:r>
      <w:r>
        <w:rPr>
          <w:rFonts w:ascii="Palatino Linotype" w:hAnsi="Palatino Linotype"/>
          <w:color w:val="231F20"/>
          <w:spacing w:val="-7"/>
        </w:rPr>
        <w:t> </w:t>
      </w:r>
      <w:r>
        <w:rPr>
          <w:rFonts w:ascii="Palatino Linotype" w:hAnsi="Palatino Linotype"/>
          <w:color w:val="231F20"/>
        </w:rPr>
        <w:t>escombros,</w:t>
      </w:r>
      <w:r>
        <w:rPr>
          <w:rFonts w:ascii="Palatino Linotype" w:hAnsi="Palatino Linotype"/>
          <w:color w:val="231F20"/>
          <w:spacing w:val="-8"/>
        </w:rPr>
        <w:t> </w:t>
      </w:r>
      <w:r>
        <w:rPr>
          <w:rFonts w:ascii="Palatino Linotype" w:hAnsi="Palatino Linotype"/>
          <w:color w:val="231F20"/>
        </w:rPr>
        <w:t>feroz</w:t>
      </w:r>
      <w:r>
        <w:rPr>
          <w:rFonts w:ascii="Palatino Linotype" w:hAnsi="Palatino Linotype"/>
          <w:color w:val="231F20"/>
          <w:spacing w:val="-7"/>
        </w:rPr>
        <w:t> </w:t>
      </w:r>
      <w:r>
        <w:rPr>
          <w:rFonts w:ascii="Palatino Linotype" w:hAnsi="Palatino Linotype"/>
          <w:color w:val="231F20"/>
        </w:rPr>
        <w:t>cueva</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náufragos”;</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7"/>
        </w:rPr>
        <w:t> </w:t>
      </w:r>
      <w:r>
        <w:rPr>
          <w:rFonts w:ascii="Palatino Linotype" w:hAnsi="Palatino Linotype"/>
          <w:color w:val="231F20"/>
        </w:rPr>
        <w:t>por</w:t>
      </w:r>
      <w:r>
        <w:rPr>
          <w:rFonts w:ascii="Palatino Linotype" w:hAnsi="Palatino Linotype"/>
          <w:color w:val="231F20"/>
          <w:spacing w:val="-7"/>
        </w:rPr>
        <w:t> </w:t>
      </w:r>
      <w:r>
        <w:rPr>
          <w:rFonts w:ascii="Palatino Linotype" w:hAnsi="Palatino Linotype"/>
          <w:color w:val="231F20"/>
        </w:rPr>
        <w:t>si</w:t>
      </w:r>
      <w:r>
        <w:rPr>
          <w:rFonts w:ascii="Palatino Linotype" w:hAnsi="Palatino Linotype"/>
          <w:color w:val="231F20"/>
          <w:spacing w:val="-7"/>
        </w:rPr>
        <w:t> </w:t>
      </w:r>
      <w:r>
        <w:rPr>
          <w:rFonts w:ascii="Palatino Linotype" w:hAnsi="Palatino Linotype"/>
          <w:color w:val="231F20"/>
        </w:rPr>
        <w:t>no</w:t>
      </w:r>
      <w:r>
        <w:rPr>
          <w:rFonts w:ascii="Palatino Linotype" w:hAnsi="Palatino Linotype"/>
          <w:color w:val="231F20"/>
          <w:spacing w:val="-7"/>
        </w:rPr>
        <w:t> </w:t>
      </w:r>
      <w:r>
        <w:rPr>
          <w:rFonts w:ascii="Palatino Linotype" w:hAnsi="Palatino Linotype"/>
          <w:color w:val="231F20"/>
        </w:rPr>
        <w:t>bastara</w:t>
      </w:r>
      <w:r>
        <w:rPr>
          <w:rFonts w:ascii="Palatino Linotype" w:hAnsi="Palatino Linotype"/>
          <w:color w:val="231F20"/>
          <w:spacing w:val="-8"/>
        </w:rPr>
        <w:t> </w:t>
      </w:r>
      <w:r>
        <w:rPr>
          <w:rFonts w:ascii="Palatino Linotype" w:hAnsi="Palatino Linotype"/>
          <w:color w:val="231F20"/>
        </w:rPr>
        <w:t>con</w:t>
      </w:r>
      <w:r>
        <w:rPr>
          <w:rFonts w:ascii="Palatino Linotype" w:hAnsi="Palatino Linotype"/>
          <w:color w:val="231F20"/>
          <w:spacing w:val="-7"/>
        </w:rPr>
        <w:t> </w:t>
      </w:r>
      <w:r>
        <w:rPr>
          <w:rFonts w:ascii="Palatino Linotype" w:hAnsi="Palatino Linotype"/>
          <w:color w:val="231F20"/>
        </w:rPr>
        <w:t>ser</w:t>
      </w:r>
      <w:r>
        <w:rPr>
          <w:rFonts w:ascii="Palatino Linotype" w:hAnsi="Palatino Linotype"/>
          <w:color w:val="231F20"/>
          <w:spacing w:val="-7"/>
        </w:rPr>
        <w:t> </w:t>
      </w:r>
      <w:r>
        <w:rPr>
          <w:rFonts w:ascii="Palatino Linotype" w:hAnsi="Palatino Linotype"/>
          <w:color w:val="231F20"/>
        </w:rPr>
        <w:t>una sentina, es </w:t>
      </w:r>
      <w:r>
        <w:rPr>
          <w:rFonts w:ascii="Palatino Linotype" w:hAnsi="Palatino Linotype"/>
          <w:color w:val="231F20"/>
          <w:spacing w:val="-5"/>
        </w:rPr>
        <w:t>decir, </w:t>
      </w:r>
      <w:r>
        <w:rPr>
          <w:rFonts w:ascii="Palatino Linotype" w:hAnsi="Palatino Linotype"/>
          <w:color w:val="231F20"/>
        </w:rPr>
        <w:t>un lugar lleno de inmundicias y mal </w:t>
      </w:r>
      <w:r>
        <w:rPr>
          <w:rFonts w:ascii="Palatino Linotype" w:hAnsi="Palatino Linotype"/>
          <w:color w:val="231F20"/>
          <w:spacing w:val="-5"/>
        </w:rPr>
        <w:t>olor, </w:t>
      </w:r>
      <w:r>
        <w:rPr>
          <w:rFonts w:ascii="Palatino Linotype" w:hAnsi="Palatino Linotype"/>
          <w:color w:val="231F20"/>
        </w:rPr>
        <w:t>también se trata de una acumulación de escombros que bien pueden representar lo que ha quedado con posterioridad al gran naufragio del sentimiento.  La “cueva de náufragos” es el refugio de los desamparados, pero es un lugar “feroz” en su propia condición, porque allí el </w:t>
      </w:r>
      <w:r>
        <w:rPr>
          <w:rFonts w:ascii="Palatino Linotype" w:hAnsi="Palatino Linotype"/>
          <w:color w:val="231F20"/>
          <w:spacing w:val="-2"/>
        </w:rPr>
        <w:t>hombre </w:t>
      </w:r>
      <w:r>
        <w:rPr>
          <w:rFonts w:ascii="Palatino Linotype" w:hAnsi="Palatino Linotype"/>
          <w:color w:val="231F20"/>
        </w:rPr>
        <w:t>sólo puede lamentarse de la triste suerte que le ha</w:t>
      </w:r>
      <w:r>
        <w:rPr>
          <w:rFonts w:ascii="Palatino Linotype" w:hAnsi="Palatino Linotype"/>
          <w:color w:val="231F20"/>
          <w:spacing w:val="-1"/>
        </w:rPr>
        <w:t> </w:t>
      </w:r>
      <w:r>
        <w:rPr>
          <w:rFonts w:ascii="Palatino Linotype" w:hAnsi="Palatino Linotype"/>
          <w:color w:val="231F20"/>
        </w:rPr>
        <w:t>tocado.</w:t>
      </w:r>
    </w:p>
    <w:p>
      <w:pPr>
        <w:pStyle w:val="BodyText"/>
        <w:spacing w:line="266" w:lineRule="auto"/>
        <w:ind w:left="117" w:right="114" w:firstLine="396"/>
        <w:jc w:val="both"/>
        <w:rPr>
          <w:rFonts w:ascii="Palatino Linotype" w:hAnsi="Palatino Linotype"/>
        </w:rPr>
      </w:pPr>
      <w:r>
        <w:rPr>
          <w:rFonts w:ascii="Palatino Linotype" w:hAnsi="Palatino Linotype"/>
          <w:color w:val="231F20"/>
        </w:rPr>
        <w:t>La mujer amada se transforma en elemento unificador </w:t>
      </w:r>
      <w:r>
        <w:rPr>
          <w:rFonts w:ascii="Palatino Linotype" w:hAnsi="Palatino Linotype"/>
          <w:color w:val="231F20"/>
          <w:spacing w:val="-11"/>
        </w:rPr>
        <w:t>y, </w:t>
      </w:r>
      <w:r>
        <w:rPr>
          <w:rFonts w:ascii="Palatino Linotype" w:hAnsi="Palatino Linotype"/>
          <w:color w:val="231F20"/>
        </w:rPr>
        <w:t>al mismo tiempo, el principio de la desintegración cobra realidad en ella. </w:t>
      </w:r>
      <w:r>
        <w:rPr>
          <w:rFonts w:ascii="Palatino Linotype" w:hAnsi="Palatino Linotype"/>
          <w:color w:val="231F20"/>
          <w:spacing w:val="-5"/>
        </w:rPr>
        <w:t>porque </w:t>
      </w:r>
      <w:r>
        <w:rPr>
          <w:rFonts w:ascii="Palatino Linotype" w:hAnsi="Palatino Linotype"/>
          <w:color w:val="231F20"/>
        </w:rPr>
        <w:t>si</w:t>
      </w:r>
      <w:r>
        <w:rPr>
          <w:rFonts w:ascii="Palatino Linotype" w:hAnsi="Palatino Linotype"/>
          <w:color w:val="231F20"/>
          <w:spacing w:val="-5"/>
        </w:rPr>
        <w:t> </w:t>
      </w:r>
      <w:r>
        <w:rPr>
          <w:rFonts w:ascii="Palatino Linotype" w:hAnsi="Palatino Linotype"/>
          <w:color w:val="231F20"/>
        </w:rPr>
        <w:t>bien</w:t>
      </w:r>
      <w:r>
        <w:rPr>
          <w:rFonts w:ascii="Palatino Linotype" w:hAnsi="Palatino Linotype"/>
          <w:color w:val="231F20"/>
          <w:spacing w:val="-5"/>
        </w:rPr>
        <w:t> </w:t>
      </w:r>
      <w:r>
        <w:rPr>
          <w:rFonts w:ascii="Palatino Linotype" w:hAnsi="Palatino Linotype"/>
          <w:color w:val="231F20"/>
        </w:rPr>
        <w:t>es</w:t>
      </w:r>
      <w:r>
        <w:rPr>
          <w:rFonts w:ascii="Palatino Linotype" w:hAnsi="Palatino Linotype"/>
          <w:color w:val="231F20"/>
          <w:spacing w:val="-5"/>
        </w:rPr>
        <w:t> </w:t>
      </w:r>
      <w:r>
        <w:rPr>
          <w:rFonts w:ascii="Palatino Linotype" w:hAnsi="Palatino Linotype"/>
          <w:color w:val="231F20"/>
        </w:rPr>
        <w:t>cierto</w:t>
      </w:r>
      <w:r>
        <w:rPr>
          <w:rFonts w:ascii="Palatino Linotype" w:hAnsi="Palatino Linotype"/>
          <w:color w:val="231F20"/>
          <w:spacing w:val="-5"/>
        </w:rPr>
        <w:t> </w:t>
      </w:r>
      <w:r>
        <w:rPr>
          <w:rFonts w:ascii="Palatino Linotype" w:hAnsi="Palatino Linotype"/>
          <w:color w:val="231F20"/>
        </w:rPr>
        <w:t>que</w:t>
      </w:r>
      <w:r>
        <w:rPr>
          <w:rFonts w:ascii="Palatino Linotype" w:hAnsi="Palatino Linotype"/>
          <w:color w:val="231F20"/>
          <w:spacing w:val="-4"/>
        </w:rPr>
        <w:t> </w:t>
      </w:r>
      <w:r>
        <w:rPr>
          <w:rFonts w:ascii="Palatino Linotype" w:hAnsi="Palatino Linotype"/>
          <w:color w:val="231F20"/>
        </w:rPr>
        <w:t>las</w:t>
      </w:r>
      <w:r>
        <w:rPr>
          <w:rFonts w:ascii="Palatino Linotype" w:hAnsi="Palatino Linotype"/>
          <w:color w:val="231F20"/>
          <w:spacing w:val="-4"/>
        </w:rPr>
        <w:t> </w:t>
      </w:r>
      <w:r>
        <w:rPr>
          <w:rFonts w:ascii="Palatino Linotype" w:hAnsi="Palatino Linotype"/>
          <w:color w:val="231F20"/>
        </w:rPr>
        <w:t>guerras</w:t>
      </w:r>
      <w:r>
        <w:rPr>
          <w:rFonts w:ascii="Palatino Linotype" w:hAnsi="Palatino Linotype"/>
          <w:color w:val="231F20"/>
          <w:spacing w:val="-5"/>
        </w:rPr>
        <w:t> </w:t>
      </w:r>
      <w:r>
        <w:rPr>
          <w:rFonts w:ascii="Palatino Linotype" w:hAnsi="Palatino Linotype"/>
          <w:color w:val="231F20"/>
        </w:rPr>
        <w:t>y</w:t>
      </w:r>
      <w:r>
        <w:rPr>
          <w:rFonts w:ascii="Palatino Linotype" w:hAnsi="Palatino Linotype"/>
          <w:color w:val="231F20"/>
          <w:spacing w:val="-5"/>
        </w:rPr>
        <w:t> </w:t>
      </w:r>
      <w:r>
        <w:rPr>
          <w:rFonts w:ascii="Palatino Linotype" w:hAnsi="Palatino Linotype"/>
          <w:color w:val="231F20"/>
        </w:rPr>
        <w:t>los</w:t>
      </w:r>
      <w:r>
        <w:rPr>
          <w:rFonts w:ascii="Palatino Linotype" w:hAnsi="Palatino Linotype"/>
          <w:color w:val="231F20"/>
          <w:spacing w:val="-5"/>
        </w:rPr>
        <w:t> </w:t>
      </w:r>
      <w:r>
        <w:rPr>
          <w:rFonts w:ascii="Palatino Linotype" w:hAnsi="Palatino Linotype"/>
          <w:color w:val="231F20"/>
        </w:rPr>
        <w:t>vuelos</w:t>
      </w:r>
      <w:r>
        <w:rPr>
          <w:rFonts w:ascii="Palatino Linotype" w:hAnsi="Palatino Linotype"/>
          <w:color w:val="231F20"/>
          <w:spacing w:val="-5"/>
        </w:rPr>
        <w:t> </w:t>
      </w:r>
      <w:r>
        <w:rPr>
          <w:rFonts w:ascii="Palatino Linotype" w:hAnsi="Palatino Linotype"/>
          <w:color w:val="231F20"/>
        </w:rPr>
        <w:t>se</w:t>
      </w:r>
      <w:r>
        <w:rPr>
          <w:rFonts w:ascii="Palatino Linotype" w:hAnsi="Palatino Linotype"/>
          <w:color w:val="231F20"/>
          <w:spacing w:val="-5"/>
        </w:rPr>
        <w:t> </w:t>
      </w:r>
      <w:r>
        <w:rPr>
          <w:rFonts w:ascii="Palatino Linotype" w:hAnsi="Palatino Linotype"/>
          <w:color w:val="231F20"/>
        </w:rPr>
        <w:t>acumularon</w:t>
      </w:r>
      <w:r>
        <w:rPr>
          <w:rFonts w:ascii="Palatino Linotype" w:hAnsi="Palatino Linotype"/>
          <w:color w:val="231F20"/>
          <w:spacing w:val="-5"/>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torno</w:t>
      </w:r>
      <w:r>
        <w:rPr>
          <w:rFonts w:ascii="Palatino Linotype" w:hAnsi="Palatino Linotype"/>
          <w:color w:val="231F20"/>
          <w:spacing w:val="-4"/>
        </w:rPr>
        <w:t> </w:t>
      </w:r>
      <w:r>
        <w:rPr>
          <w:rFonts w:ascii="Palatino Linotype" w:hAnsi="Palatino Linotype"/>
          <w:color w:val="231F20"/>
        </w:rPr>
        <w:t>a</w:t>
      </w:r>
      <w:r>
        <w:rPr>
          <w:rFonts w:ascii="Palatino Linotype" w:hAnsi="Palatino Linotype"/>
          <w:color w:val="231F20"/>
          <w:spacing w:val="-5"/>
        </w:rPr>
        <w:t> </w:t>
      </w:r>
      <w:r>
        <w:rPr>
          <w:rFonts w:ascii="Palatino Linotype" w:hAnsi="Palatino Linotype"/>
          <w:color w:val="231F20"/>
        </w:rPr>
        <w:t>su figura</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su</w:t>
      </w:r>
      <w:r>
        <w:rPr>
          <w:rFonts w:ascii="Palatino Linotype" w:hAnsi="Palatino Linotype"/>
          <w:color w:val="231F20"/>
          <w:spacing w:val="-6"/>
        </w:rPr>
        <w:t> </w:t>
      </w:r>
      <w:r>
        <w:rPr>
          <w:rFonts w:ascii="Palatino Linotype" w:hAnsi="Palatino Linotype"/>
          <w:color w:val="231F20"/>
        </w:rPr>
        <w:t>perfil</w:t>
      </w:r>
      <w:r>
        <w:rPr>
          <w:rFonts w:ascii="Palatino Linotype" w:hAnsi="Palatino Linotype"/>
          <w:color w:val="231F20"/>
          <w:spacing w:val="-6"/>
        </w:rPr>
        <w:t> </w:t>
      </w:r>
      <w:r>
        <w:rPr>
          <w:rFonts w:ascii="Palatino Linotype" w:hAnsi="Palatino Linotype"/>
          <w:color w:val="231F20"/>
        </w:rPr>
        <w:t>“alzaron</w:t>
      </w:r>
      <w:r>
        <w:rPr>
          <w:rFonts w:ascii="Palatino Linotype" w:hAnsi="Palatino Linotype"/>
          <w:color w:val="231F20"/>
          <w:spacing w:val="-6"/>
        </w:rPr>
        <w:t> </w:t>
      </w:r>
      <w:r>
        <w:rPr>
          <w:rFonts w:ascii="Palatino Linotype" w:hAnsi="Palatino Linotype"/>
          <w:color w:val="231F20"/>
        </w:rPr>
        <w:t>las</w:t>
      </w:r>
      <w:r>
        <w:rPr>
          <w:rFonts w:ascii="Palatino Linotype" w:hAnsi="Palatino Linotype"/>
          <w:color w:val="231F20"/>
          <w:spacing w:val="-6"/>
        </w:rPr>
        <w:t> </w:t>
      </w:r>
      <w:r>
        <w:rPr>
          <w:rFonts w:ascii="Palatino Linotype" w:hAnsi="Palatino Linotype"/>
          <w:color w:val="231F20"/>
        </w:rPr>
        <w:t>alas</w:t>
      </w:r>
      <w:r>
        <w:rPr>
          <w:rFonts w:ascii="Palatino Linotype" w:hAnsi="Palatino Linotype"/>
          <w:color w:val="231F20"/>
          <w:spacing w:val="-6"/>
        </w:rPr>
        <w:t> </w:t>
      </w:r>
      <w:r>
        <w:rPr>
          <w:rFonts w:ascii="Palatino Linotype" w:hAnsi="Palatino Linotype"/>
          <w:color w:val="231F20"/>
        </w:rPr>
        <w:t>los</w:t>
      </w:r>
      <w:r>
        <w:rPr>
          <w:rFonts w:ascii="Palatino Linotype" w:hAnsi="Palatino Linotype"/>
          <w:color w:val="231F20"/>
          <w:spacing w:val="-6"/>
        </w:rPr>
        <w:t> </w:t>
      </w:r>
      <w:r>
        <w:rPr>
          <w:rFonts w:ascii="Palatino Linotype" w:hAnsi="Palatino Linotype"/>
          <w:color w:val="231F20"/>
        </w:rPr>
        <w:t>pájaros</w:t>
      </w:r>
      <w:r>
        <w:rPr>
          <w:rFonts w:ascii="Palatino Linotype" w:hAnsi="Palatino Linotype"/>
          <w:color w:val="231F20"/>
          <w:spacing w:val="-6"/>
        </w:rPr>
        <w:t> </w:t>
      </w:r>
      <w:r>
        <w:rPr>
          <w:rFonts w:ascii="Palatino Linotype" w:hAnsi="Palatino Linotype"/>
          <w:color w:val="231F20"/>
        </w:rPr>
        <w:t>del</w:t>
      </w:r>
      <w:r>
        <w:rPr>
          <w:rFonts w:ascii="Palatino Linotype" w:hAnsi="Palatino Linotype"/>
          <w:color w:val="231F20"/>
          <w:spacing w:val="-6"/>
        </w:rPr>
        <w:t> </w:t>
      </w:r>
      <w:r>
        <w:rPr>
          <w:rFonts w:ascii="Palatino Linotype" w:hAnsi="Palatino Linotype"/>
          <w:color w:val="231F20"/>
        </w:rPr>
        <w:t>canto”,</w:t>
      </w:r>
      <w:r>
        <w:rPr>
          <w:rFonts w:ascii="Palatino Linotype" w:hAnsi="Palatino Linotype"/>
          <w:color w:val="231F20"/>
          <w:spacing w:val="-6"/>
        </w:rPr>
        <w:t> </w:t>
      </w:r>
      <w:r>
        <w:rPr>
          <w:rFonts w:ascii="Palatino Linotype" w:hAnsi="Palatino Linotype"/>
          <w:color w:val="231F20"/>
        </w:rPr>
        <w:t>también es </w:t>
      </w:r>
      <w:r>
        <w:rPr>
          <w:rFonts w:ascii="Palatino Linotype" w:hAnsi="Palatino Linotype"/>
          <w:color w:val="231F20"/>
          <w:spacing w:val="-3"/>
        </w:rPr>
        <w:t>real </w:t>
      </w:r>
      <w:r>
        <w:rPr>
          <w:rFonts w:ascii="Palatino Linotype" w:hAnsi="Palatino Linotype"/>
          <w:color w:val="231F20"/>
        </w:rPr>
        <w:t>“que todo se lo tragó”, y por ello el naufragio póstumo es el sím- bolo</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6"/>
        </w:rPr>
        <w:t> </w:t>
      </w:r>
      <w:r>
        <w:rPr>
          <w:rFonts w:ascii="Palatino Linotype" w:hAnsi="Palatino Linotype"/>
          <w:color w:val="231F20"/>
        </w:rPr>
        <w:t>modo</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i/>
          <w:color w:val="231F20"/>
        </w:rPr>
        <w:t>leittmottiv </w:t>
      </w:r>
      <w:r>
        <w:rPr>
          <w:rFonts w:ascii="Palatino Linotype" w:hAnsi="Palatino Linotype"/>
          <w:color w:val="231F20"/>
        </w:rPr>
        <w:t>se</w:t>
      </w:r>
      <w:r>
        <w:rPr>
          <w:rFonts w:ascii="Palatino Linotype" w:hAnsi="Palatino Linotype"/>
          <w:color w:val="231F20"/>
          <w:spacing w:val="-6"/>
        </w:rPr>
        <w:t> </w:t>
      </w:r>
      <w:r>
        <w:rPr>
          <w:rFonts w:ascii="Palatino Linotype" w:hAnsi="Palatino Linotype"/>
          <w:color w:val="231F20"/>
          <w:spacing w:val="-2"/>
        </w:rPr>
        <w:t>repite</w:t>
      </w:r>
      <w:r>
        <w:rPr>
          <w:rFonts w:ascii="Palatino Linotype" w:hAnsi="Palatino Linotype"/>
          <w:color w:val="231F20"/>
          <w:spacing w:val="-6"/>
        </w:rPr>
        <w:t> </w:t>
      </w:r>
      <w:r>
        <w:rPr>
          <w:rFonts w:ascii="Palatino Linotype" w:hAnsi="Palatino Linotype"/>
          <w:color w:val="231F20"/>
        </w:rPr>
        <w:t>durante</w:t>
      </w:r>
      <w:r>
        <w:rPr>
          <w:rFonts w:ascii="Palatino Linotype" w:hAnsi="Palatino Linotype"/>
          <w:color w:val="231F20"/>
          <w:spacing w:val="-6"/>
        </w:rPr>
        <w:t> </w:t>
      </w:r>
      <w:r>
        <w:rPr>
          <w:rFonts w:ascii="Palatino Linotype" w:hAnsi="Palatino Linotype"/>
          <w:color w:val="231F20"/>
        </w:rPr>
        <w:t>gran</w:t>
      </w:r>
      <w:r>
        <w:rPr>
          <w:rFonts w:ascii="Palatino Linotype" w:hAnsi="Palatino Linotype"/>
          <w:color w:val="231F20"/>
          <w:spacing w:val="-6"/>
        </w:rPr>
        <w:t> </w:t>
      </w:r>
      <w:r>
        <w:rPr>
          <w:rFonts w:ascii="Palatino Linotype" w:hAnsi="Palatino Linotype"/>
          <w:color w:val="231F20"/>
        </w:rPr>
        <w:t>parte</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esta</w:t>
      </w:r>
      <w:r>
        <w:rPr>
          <w:rFonts w:ascii="Palatino Linotype" w:hAnsi="Palatino Linotype"/>
          <w:color w:val="231F20"/>
          <w:spacing w:val="-6"/>
        </w:rPr>
        <w:t> </w:t>
      </w:r>
      <w:r>
        <w:rPr>
          <w:rFonts w:ascii="Palatino Linotype" w:hAnsi="Palatino Linotype"/>
          <w:color w:val="231F20"/>
        </w:rPr>
        <w:t>canción– que</w:t>
      </w:r>
      <w:r>
        <w:rPr>
          <w:rFonts w:ascii="Palatino Linotype" w:hAnsi="Palatino Linotype"/>
          <w:color w:val="231F20"/>
          <w:spacing w:val="-4"/>
        </w:rPr>
        <w:t> </w:t>
      </w:r>
      <w:r>
        <w:rPr>
          <w:rFonts w:ascii="Palatino Linotype" w:hAnsi="Palatino Linotype"/>
          <w:color w:val="231F20"/>
        </w:rPr>
        <w:t>alude</w:t>
      </w:r>
      <w:r>
        <w:rPr>
          <w:rFonts w:ascii="Palatino Linotype" w:hAnsi="Palatino Linotype"/>
          <w:color w:val="231F20"/>
          <w:spacing w:val="-4"/>
        </w:rPr>
        <w:t> </w:t>
      </w:r>
      <w:r>
        <w:rPr>
          <w:rFonts w:ascii="Palatino Linotype" w:hAnsi="Palatino Linotype"/>
          <w:color w:val="231F20"/>
        </w:rPr>
        <w:t>a</w:t>
      </w:r>
      <w:r>
        <w:rPr>
          <w:rFonts w:ascii="Palatino Linotype" w:hAnsi="Palatino Linotype"/>
          <w:color w:val="231F20"/>
          <w:spacing w:val="-4"/>
        </w:rPr>
        <w:t> </w:t>
      </w:r>
      <w:r>
        <w:rPr>
          <w:rFonts w:ascii="Palatino Linotype" w:hAnsi="Palatino Linotype"/>
          <w:color w:val="231F20"/>
        </w:rPr>
        <w:t>un</w:t>
      </w:r>
      <w:r>
        <w:rPr>
          <w:rFonts w:ascii="Palatino Linotype" w:hAnsi="Palatino Linotype"/>
          <w:color w:val="231F20"/>
          <w:spacing w:val="-4"/>
        </w:rPr>
        <w:t> </w:t>
      </w:r>
      <w:r>
        <w:rPr>
          <w:rFonts w:ascii="Palatino Linotype" w:hAnsi="Palatino Linotype"/>
          <w:color w:val="231F20"/>
        </w:rPr>
        <w:t>doloroso</w:t>
      </w:r>
      <w:r>
        <w:rPr>
          <w:rFonts w:ascii="Palatino Linotype" w:hAnsi="Palatino Linotype"/>
          <w:color w:val="231F20"/>
          <w:spacing w:val="-4"/>
        </w:rPr>
        <w:t> </w:t>
      </w:r>
      <w:r>
        <w:rPr>
          <w:rFonts w:ascii="Palatino Linotype" w:hAnsi="Palatino Linotype"/>
          <w:color w:val="231F20"/>
        </w:rPr>
        <w:t>final</w:t>
      </w:r>
      <w:r>
        <w:rPr>
          <w:rFonts w:ascii="Palatino Linotype" w:hAnsi="Palatino Linotype"/>
          <w:color w:val="231F20"/>
          <w:spacing w:val="-5"/>
        </w:rPr>
        <w:t> </w:t>
      </w:r>
      <w:r>
        <w:rPr>
          <w:rFonts w:ascii="Palatino Linotype" w:hAnsi="Palatino Linotype"/>
          <w:color w:val="231F20"/>
        </w:rPr>
        <w:t>en</w:t>
      </w:r>
      <w:r>
        <w:rPr>
          <w:rFonts w:ascii="Palatino Linotype" w:hAnsi="Palatino Linotype"/>
          <w:color w:val="231F20"/>
          <w:spacing w:val="-4"/>
        </w:rPr>
        <w:t> </w:t>
      </w:r>
      <w:r>
        <w:rPr>
          <w:rFonts w:ascii="Palatino Linotype" w:hAnsi="Palatino Linotype"/>
          <w:color w:val="231F20"/>
        </w:rPr>
        <w:t>el</w:t>
      </w:r>
      <w:r>
        <w:rPr>
          <w:rFonts w:ascii="Palatino Linotype" w:hAnsi="Palatino Linotype"/>
          <w:color w:val="231F20"/>
          <w:spacing w:val="-4"/>
        </w:rPr>
        <w:t> </w:t>
      </w:r>
      <w:r>
        <w:rPr>
          <w:rFonts w:ascii="Palatino Linotype" w:hAnsi="Palatino Linotype"/>
          <w:color w:val="231F20"/>
        </w:rPr>
        <w:t>que</w:t>
      </w:r>
      <w:r>
        <w:rPr>
          <w:rFonts w:ascii="Palatino Linotype" w:hAnsi="Palatino Linotype"/>
          <w:color w:val="231F20"/>
          <w:spacing w:val="-4"/>
        </w:rPr>
        <w:t> </w:t>
      </w:r>
      <w:r>
        <w:rPr>
          <w:rFonts w:ascii="Palatino Linotype" w:hAnsi="Palatino Linotype"/>
          <w:color w:val="231F20"/>
        </w:rPr>
        <w:t>el</w:t>
      </w:r>
      <w:r>
        <w:rPr>
          <w:rFonts w:ascii="Palatino Linotype" w:hAnsi="Palatino Linotype"/>
          <w:color w:val="231F20"/>
          <w:spacing w:val="-4"/>
        </w:rPr>
        <w:t> </w:t>
      </w:r>
      <w:r>
        <w:rPr>
          <w:rFonts w:ascii="Palatino Linotype" w:hAnsi="Palatino Linotype"/>
          <w:color w:val="231F20"/>
        </w:rPr>
        <w:t>amor</w:t>
      </w:r>
      <w:r>
        <w:rPr>
          <w:rFonts w:ascii="Palatino Linotype" w:hAnsi="Palatino Linotype"/>
          <w:color w:val="231F20"/>
          <w:spacing w:val="-4"/>
        </w:rPr>
        <w:t> </w:t>
      </w:r>
      <w:r>
        <w:rPr>
          <w:rFonts w:ascii="Palatino Linotype" w:hAnsi="Palatino Linotype"/>
          <w:color w:val="231F20"/>
        </w:rPr>
        <w:t>es</w:t>
      </w:r>
      <w:r>
        <w:rPr>
          <w:rFonts w:ascii="Palatino Linotype" w:hAnsi="Palatino Linotype"/>
          <w:color w:val="231F20"/>
          <w:spacing w:val="-4"/>
        </w:rPr>
        <w:t> </w:t>
      </w:r>
      <w:r>
        <w:rPr>
          <w:rFonts w:ascii="Palatino Linotype" w:hAnsi="Palatino Linotype"/>
          <w:color w:val="231F20"/>
        </w:rPr>
        <w:t>la</w:t>
      </w:r>
      <w:r>
        <w:rPr>
          <w:rFonts w:ascii="Palatino Linotype" w:hAnsi="Palatino Linotype"/>
          <w:color w:val="231F20"/>
          <w:spacing w:val="-4"/>
        </w:rPr>
        <w:t> </w:t>
      </w:r>
      <w:r>
        <w:rPr>
          <w:rFonts w:ascii="Palatino Linotype" w:hAnsi="Palatino Linotype"/>
          <w:color w:val="231F20"/>
        </w:rPr>
        <w:t>víctima.</w:t>
      </w:r>
      <w:r>
        <w:rPr>
          <w:rFonts w:ascii="Palatino Linotype" w:hAnsi="Palatino Linotype"/>
          <w:color w:val="231F20"/>
          <w:spacing w:val="-5"/>
        </w:rPr>
        <w:t> </w:t>
      </w:r>
      <w:r>
        <w:rPr>
          <w:rFonts w:ascii="Palatino Linotype" w:hAnsi="Palatino Linotype"/>
          <w:color w:val="231F20"/>
        </w:rPr>
        <w:t>ella</w:t>
      </w:r>
      <w:r>
        <w:rPr>
          <w:rFonts w:ascii="Palatino Linotype" w:hAnsi="Palatino Linotype"/>
          <w:color w:val="231F20"/>
          <w:spacing w:val="-4"/>
        </w:rPr>
        <w:t> </w:t>
      </w:r>
      <w:r>
        <w:rPr>
          <w:rFonts w:ascii="Palatino Linotype" w:hAnsi="Palatino Linotype"/>
          <w:color w:val="231F20"/>
        </w:rPr>
        <w:t>resulta protagonista</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un</w:t>
      </w:r>
      <w:r>
        <w:rPr>
          <w:rFonts w:ascii="Palatino Linotype" w:hAnsi="Palatino Linotype"/>
          <w:color w:val="231F20"/>
          <w:spacing w:val="-7"/>
        </w:rPr>
        <w:t> </w:t>
      </w:r>
      <w:r>
        <w:rPr>
          <w:rFonts w:ascii="Palatino Linotype" w:hAnsi="Palatino Linotype"/>
          <w:color w:val="231F20"/>
        </w:rPr>
        <w:t>pasado</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el</w:t>
      </w:r>
      <w:r>
        <w:rPr>
          <w:rFonts w:ascii="Palatino Linotype" w:hAnsi="Palatino Linotype"/>
          <w:color w:val="231F20"/>
          <w:spacing w:val="-7"/>
        </w:rPr>
        <w:t> </w:t>
      </w:r>
      <w:r>
        <w:rPr>
          <w:rFonts w:ascii="Palatino Linotype" w:hAnsi="Palatino Linotype"/>
          <w:color w:val="231F20"/>
        </w:rPr>
        <w:t>cual</w:t>
      </w:r>
      <w:r>
        <w:rPr>
          <w:rFonts w:ascii="Palatino Linotype" w:hAnsi="Palatino Linotype"/>
          <w:color w:val="231F20"/>
          <w:spacing w:val="-7"/>
        </w:rPr>
        <w:t> </w:t>
      </w:r>
      <w:r>
        <w:rPr>
          <w:rFonts w:ascii="Palatino Linotype" w:hAnsi="Palatino Linotype"/>
          <w:color w:val="231F20"/>
        </w:rPr>
        <w:t>se</w:t>
      </w:r>
      <w:r>
        <w:rPr>
          <w:rFonts w:ascii="Palatino Linotype" w:hAnsi="Palatino Linotype"/>
          <w:color w:val="231F20"/>
          <w:spacing w:val="-7"/>
        </w:rPr>
        <w:t> </w:t>
      </w:r>
      <w:r>
        <w:rPr>
          <w:rFonts w:ascii="Palatino Linotype" w:hAnsi="Palatino Linotype"/>
          <w:color w:val="231F20"/>
        </w:rPr>
        <w:t>había</w:t>
      </w:r>
      <w:r>
        <w:rPr>
          <w:rFonts w:ascii="Palatino Linotype" w:hAnsi="Palatino Linotype"/>
          <w:color w:val="231F20"/>
          <w:spacing w:val="-7"/>
        </w:rPr>
        <w:t> </w:t>
      </w:r>
      <w:r>
        <w:rPr>
          <w:rFonts w:ascii="Palatino Linotype" w:hAnsi="Palatino Linotype"/>
          <w:color w:val="231F20"/>
        </w:rPr>
        <w:t>gestado</w:t>
      </w:r>
      <w:r>
        <w:rPr>
          <w:rFonts w:ascii="Palatino Linotype" w:hAnsi="Palatino Linotype"/>
          <w:color w:val="231F20"/>
          <w:spacing w:val="-8"/>
        </w:rPr>
        <w:t> </w:t>
      </w:r>
      <w:r>
        <w:rPr>
          <w:rFonts w:ascii="Palatino Linotype" w:hAnsi="Palatino Linotype"/>
          <w:color w:val="231F20"/>
        </w:rPr>
        <w:t>paulatinamente</w:t>
      </w:r>
      <w:r>
        <w:rPr>
          <w:rFonts w:ascii="Palatino Linotype" w:hAnsi="Palatino Linotype"/>
          <w:color w:val="231F20"/>
          <w:spacing w:val="-7"/>
        </w:rPr>
        <w:t> </w:t>
      </w:r>
      <w:r>
        <w:rPr>
          <w:rFonts w:ascii="Palatino Linotype" w:hAnsi="Palatino Linotype"/>
          <w:color w:val="231F20"/>
        </w:rPr>
        <w:t>la separación para concluir en ese naufragio del amor ya</w:t>
      </w:r>
      <w:r>
        <w:rPr>
          <w:rFonts w:ascii="Palatino Linotype" w:hAnsi="Palatino Linotype"/>
          <w:color w:val="231F20"/>
          <w:spacing w:val="1"/>
        </w:rPr>
        <w:t> </w:t>
      </w:r>
      <w:r>
        <w:rPr>
          <w:rFonts w:ascii="Palatino Linotype" w:hAnsi="Palatino Linotype"/>
          <w:color w:val="231F20"/>
        </w:rPr>
        <w:t>mencionado.</w:t>
      </w:r>
    </w:p>
    <w:p>
      <w:pPr>
        <w:pStyle w:val="BodyText"/>
        <w:spacing w:line="266" w:lineRule="auto"/>
        <w:ind w:left="117" w:right="114" w:firstLine="396"/>
        <w:jc w:val="both"/>
        <w:rPr>
          <w:rFonts w:ascii="Palatino Linotype" w:hAnsi="Palatino Linotype"/>
        </w:rPr>
      </w:pPr>
      <w:r>
        <w:rPr>
          <w:rFonts w:ascii="Palatino Linotype" w:hAnsi="Palatino Linotype"/>
          <w:color w:val="231F20"/>
        </w:rPr>
        <w:t>Hay</w:t>
      </w:r>
      <w:r>
        <w:rPr>
          <w:rFonts w:ascii="Palatino Linotype" w:hAnsi="Palatino Linotype"/>
          <w:color w:val="231F20"/>
          <w:spacing w:val="-14"/>
        </w:rPr>
        <w:t> </w:t>
      </w:r>
      <w:r>
        <w:rPr>
          <w:rFonts w:ascii="Palatino Linotype" w:hAnsi="Palatino Linotype"/>
          <w:color w:val="231F20"/>
        </w:rPr>
        <w:t>factores</w:t>
      </w:r>
      <w:r>
        <w:rPr>
          <w:rFonts w:ascii="Palatino Linotype" w:hAnsi="Palatino Linotype"/>
          <w:color w:val="231F20"/>
          <w:spacing w:val="-14"/>
        </w:rPr>
        <w:t> </w:t>
      </w:r>
      <w:r>
        <w:rPr>
          <w:rFonts w:ascii="Palatino Linotype" w:hAnsi="Palatino Linotype"/>
          <w:color w:val="231F20"/>
        </w:rPr>
        <w:t>radicalmente</w:t>
      </w:r>
      <w:r>
        <w:rPr>
          <w:rFonts w:ascii="Palatino Linotype" w:hAnsi="Palatino Linotype"/>
          <w:color w:val="231F20"/>
          <w:spacing w:val="-14"/>
        </w:rPr>
        <w:t> </w:t>
      </w:r>
      <w:r>
        <w:rPr>
          <w:rFonts w:ascii="Palatino Linotype" w:hAnsi="Palatino Linotype"/>
          <w:color w:val="231F20"/>
          <w:spacing w:val="-3"/>
        </w:rPr>
        <w:t>expresivos</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rPr>
        <w:t>una</w:t>
      </w:r>
      <w:r>
        <w:rPr>
          <w:rFonts w:ascii="Palatino Linotype" w:hAnsi="Palatino Linotype"/>
          <w:color w:val="231F20"/>
          <w:spacing w:val="-14"/>
        </w:rPr>
        <w:t> </w:t>
      </w:r>
      <w:r>
        <w:rPr>
          <w:rFonts w:ascii="Palatino Linotype" w:hAnsi="Palatino Linotype"/>
          <w:color w:val="231F20"/>
        </w:rPr>
        <w:t>situación</w:t>
      </w:r>
      <w:r>
        <w:rPr>
          <w:rFonts w:ascii="Palatino Linotype" w:hAnsi="Palatino Linotype"/>
          <w:color w:val="231F20"/>
          <w:spacing w:val="-15"/>
        </w:rPr>
        <w:t> </w:t>
      </w:r>
      <w:r>
        <w:rPr>
          <w:rFonts w:ascii="Palatino Linotype" w:hAnsi="Palatino Linotype"/>
          <w:color w:val="231F20"/>
        </w:rPr>
        <w:t>desgastante</w:t>
      </w:r>
      <w:r>
        <w:rPr>
          <w:rFonts w:ascii="Palatino Linotype" w:hAnsi="Palatino Linotype"/>
          <w:color w:val="231F20"/>
          <w:spacing w:val="-13"/>
        </w:rPr>
        <w:t> </w:t>
      </w:r>
      <w:r>
        <w:rPr>
          <w:rFonts w:ascii="Palatino Linotype" w:hAnsi="Palatino Linotype"/>
          <w:color w:val="231F20"/>
        </w:rPr>
        <w:t>y terminal.</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6"/>
        </w:rPr>
        <w:t> </w:t>
      </w:r>
      <w:r>
        <w:rPr>
          <w:rFonts w:ascii="Palatino Linotype" w:hAnsi="Palatino Linotype"/>
          <w:color w:val="231F20"/>
        </w:rPr>
        <w:t>palabra</w:t>
      </w:r>
      <w:r>
        <w:rPr>
          <w:rFonts w:ascii="Palatino Linotype" w:hAnsi="Palatino Linotype"/>
          <w:color w:val="231F20"/>
          <w:spacing w:val="-5"/>
        </w:rPr>
        <w:t> </w:t>
      </w:r>
      <w:r>
        <w:rPr>
          <w:rFonts w:ascii="Palatino Linotype" w:hAnsi="Palatino Linotype"/>
          <w:color w:val="231F20"/>
        </w:rPr>
        <w:t>“todo”</w:t>
      </w:r>
      <w:r>
        <w:rPr>
          <w:rFonts w:ascii="Palatino Linotype" w:hAnsi="Palatino Linotype"/>
          <w:color w:val="231F20"/>
          <w:spacing w:val="-5"/>
        </w:rPr>
        <w:t> </w:t>
      </w:r>
      <w:r>
        <w:rPr>
          <w:rFonts w:ascii="Palatino Linotype" w:hAnsi="Palatino Linotype"/>
          <w:color w:val="231F20"/>
        </w:rPr>
        <w:t>hace</w:t>
      </w:r>
      <w:r>
        <w:rPr>
          <w:rFonts w:ascii="Palatino Linotype" w:hAnsi="Palatino Linotype"/>
          <w:color w:val="231F20"/>
          <w:spacing w:val="-5"/>
        </w:rPr>
        <w:t> </w:t>
      </w:r>
      <w:r>
        <w:rPr>
          <w:rFonts w:ascii="Palatino Linotype" w:hAnsi="Palatino Linotype"/>
          <w:color w:val="231F20"/>
        </w:rPr>
        <w:t>referencia</w:t>
      </w:r>
      <w:r>
        <w:rPr>
          <w:rFonts w:ascii="Palatino Linotype" w:hAnsi="Palatino Linotype"/>
          <w:color w:val="231F20"/>
          <w:spacing w:val="-5"/>
        </w:rPr>
        <w:t> </w:t>
      </w:r>
      <w:r>
        <w:rPr>
          <w:rFonts w:ascii="Palatino Linotype" w:hAnsi="Palatino Linotype"/>
          <w:color w:val="231F20"/>
        </w:rPr>
        <w:t>indirecta</w:t>
      </w:r>
      <w:r>
        <w:rPr>
          <w:rFonts w:ascii="Palatino Linotype" w:hAnsi="Palatino Linotype"/>
          <w:color w:val="231F20"/>
          <w:spacing w:val="-5"/>
        </w:rPr>
        <w:t> </w:t>
      </w:r>
      <w:r>
        <w:rPr>
          <w:rFonts w:ascii="Palatino Linotype" w:hAnsi="Palatino Linotype"/>
          <w:color w:val="231F20"/>
        </w:rPr>
        <w:t>a</w:t>
      </w:r>
      <w:r>
        <w:rPr>
          <w:rFonts w:ascii="Palatino Linotype" w:hAnsi="Palatino Linotype"/>
          <w:color w:val="231F20"/>
          <w:spacing w:val="-6"/>
        </w:rPr>
        <w:t> </w:t>
      </w:r>
      <w:r>
        <w:rPr>
          <w:rFonts w:ascii="Palatino Linotype" w:hAnsi="Palatino Linotype"/>
          <w:color w:val="231F20"/>
        </w:rPr>
        <w:t>un</w:t>
      </w:r>
      <w:r>
        <w:rPr>
          <w:rFonts w:ascii="Palatino Linotype" w:hAnsi="Palatino Linotype"/>
          <w:color w:val="231F20"/>
          <w:spacing w:val="-6"/>
        </w:rPr>
        <w:t> </w:t>
      </w:r>
      <w:r>
        <w:rPr>
          <w:rFonts w:ascii="Palatino Linotype" w:hAnsi="Palatino Linotype"/>
          <w:color w:val="231F20"/>
        </w:rPr>
        <w:t>sinnúmero</w:t>
      </w:r>
      <w:r>
        <w:rPr>
          <w:rFonts w:ascii="Palatino Linotype" w:hAnsi="Palatino Linotype"/>
          <w:color w:val="231F20"/>
          <w:spacing w:val="-5"/>
        </w:rPr>
        <w:t> </w:t>
      </w:r>
      <w:r>
        <w:rPr>
          <w:rFonts w:ascii="Palatino Linotype" w:hAnsi="Palatino Linotype"/>
          <w:color w:val="231F20"/>
        </w:rPr>
        <w:t>de elementos que se consumieron y desaparecieron en ella. el sujeto lírico desvía la atención al evitar la enumeración de los aspectos contenidos en ese “todo” y se concentra particularmente en </w:t>
      </w:r>
      <w:r>
        <w:rPr>
          <w:rFonts w:ascii="Palatino Linotype" w:hAnsi="Palatino Linotype"/>
          <w:color w:val="231F20"/>
          <w:spacing w:val="-3"/>
        </w:rPr>
        <w:t>tres </w:t>
      </w:r>
      <w:r>
        <w:rPr>
          <w:rFonts w:ascii="Palatino Linotype" w:hAnsi="Palatino Linotype"/>
          <w:color w:val="231F20"/>
        </w:rPr>
        <w:t>comparaciones que explican</w:t>
      </w:r>
      <w:r>
        <w:rPr>
          <w:rFonts w:ascii="Palatino Linotype" w:hAnsi="Palatino Linotype"/>
          <w:color w:val="231F20"/>
          <w:spacing w:val="-11"/>
        </w:rPr>
        <w:t> </w:t>
      </w:r>
      <w:r>
        <w:rPr>
          <w:rFonts w:ascii="Palatino Linotype" w:hAnsi="Palatino Linotype"/>
          <w:color w:val="231F20"/>
        </w:rPr>
        <w:t>cómo</w:t>
      </w:r>
      <w:r>
        <w:rPr>
          <w:rFonts w:ascii="Palatino Linotype" w:hAnsi="Palatino Linotype"/>
          <w:color w:val="231F20"/>
          <w:spacing w:val="-10"/>
        </w:rPr>
        <w:t> </w:t>
      </w:r>
      <w:r>
        <w:rPr>
          <w:rFonts w:ascii="Palatino Linotype" w:hAnsi="Palatino Linotype"/>
          <w:color w:val="231F20"/>
        </w:rPr>
        <w:t>se</w:t>
      </w:r>
      <w:r>
        <w:rPr>
          <w:rFonts w:ascii="Palatino Linotype" w:hAnsi="Palatino Linotype"/>
          <w:color w:val="231F20"/>
          <w:spacing w:val="-11"/>
        </w:rPr>
        <w:t> </w:t>
      </w:r>
      <w:r>
        <w:rPr>
          <w:rFonts w:ascii="Palatino Linotype" w:hAnsi="Palatino Linotype"/>
          <w:color w:val="231F20"/>
        </w:rPr>
        <w:t>actuó</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dan</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semejanza</w:t>
      </w:r>
      <w:r>
        <w:rPr>
          <w:rFonts w:ascii="Palatino Linotype" w:hAnsi="Palatino Linotype"/>
          <w:color w:val="231F20"/>
          <w:spacing w:val="-11"/>
        </w:rPr>
        <w:t> </w:t>
      </w:r>
      <w:r>
        <w:rPr>
          <w:rFonts w:ascii="Palatino Linotype" w:hAnsi="Palatino Linotype"/>
          <w:color w:val="231F20"/>
        </w:rPr>
        <w:t>con</w:t>
      </w:r>
      <w:r>
        <w:rPr>
          <w:rFonts w:ascii="Palatino Linotype" w:hAnsi="Palatino Linotype"/>
          <w:color w:val="231F20"/>
          <w:spacing w:val="-11"/>
        </w:rPr>
        <w:t> </w:t>
      </w:r>
      <w:r>
        <w:rPr>
          <w:rFonts w:ascii="Palatino Linotype" w:hAnsi="Palatino Linotype"/>
          <w:color w:val="231F20"/>
        </w:rPr>
        <w:t>otros</w:t>
      </w:r>
      <w:r>
        <w:rPr>
          <w:rFonts w:ascii="Palatino Linotype" w:hAnsi="Palatino Linotype"/>
          <w:color w:val="231F20"/>
          <w:spacing w:val="-10"/>
        </w:rPr>
        <w:t> </w:t>
      </w:r>
      <w:r>
        <w:rPr>
          <w:rFonts w:ascii="Palatino Linotype" w:hAnsi="Palatino Linotype"/>
          <w:color w:val="231F20"/>
        </w:rPr>
        <w:t>factores</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rPr>
        <w:t>reflejan la manera de comportamiento: “como la lejanía, como el </w:t>
      </w:r>
      <w:r>
        <w:rPr>
          <w:rFonts w:ascii="Palatino Linotype" w:hAnsi="Palatino Linotype"/>
          <w:color w:val="231F20"/>
          <w:spacing w:val="-6"/>
        </w:rPr>
        <w:t>mar, </w:t>
      </w:r>
      <w:r>
        <w:rPr>
          <w:rFonts w:ascii="Palatino Linotype" w:hAnsi="Palatino Linotype"/>
          <w:color w:val="231F20"/>
        </w:rPr>
        <w:t>como el tiempo”. el </w:t>
      </w:r>
      <w:r>
        <w:rPr>
          <w:rFonts w:ascii="Palatino Linotype" w:hAnsi="Palatino Linotype"/>
          <w:color w:val="231F20"/>
          <w:spacing w:val="-2"/>
        </w:rPr>
        <w:t>hombre </w:t>
      </w:r>
      <w:r>
        <w:rPr>
          <w:rFonts w:ascii="Palatino Linotype" w:hAnsi="Palatino Linotype"/>
          <w:color w:val="231F20"/>
        </w:rPr>
        <w:t>y sus ilusiones más queridas tienden a perderse en el inmenso océano de la vida, que es simultáneamente lejanía y</w:t>
      </w:r>
      <w:r>
        <w:rPr>
          <w:rFonts w:ascii="Palatino Linotype" w:hAnsi="Palatino Linotype"/>
          <w:color w:val="231F20"/>
          <w:spacing w:val="24"/>
        </w:rPr>
        <w:t> </w:t>
      </w:r>
      <w:r>
        <w:rPr>
          <w:rFonts w:ascii="Palatino Linotype" w:hAnsi="Palatino Linotype"/>
          <w:color w:val="231F20"/>
        </w:rPr>
        <w:t>tiempo.</w:t>
      </w:r>
    </w:p>
    <w:p>
      <w:pPr>
        <w:spacing w:after="0" w:line="266" w:lineRule="auto"/>
        <w:jc w:val="both"/>
        <w:rPr>
          <w:rFonts w:ascii="Palatino Linotype" w:hAnsi="Palatino Linotype"/>
        </w:rPr>
        <w:sectPr>
          <w:headerReference w:type="even" r:id="rId137"/>
          <w:headerReference w:type="default" r:id="rId138"/>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5"/>
        <w:jc w:val="both"/>
        <w:rPr>
          <w:rFonts w:ascii="Palatino Linotype" w:hAnsi="Palatino Linotype"/>
        </w:rPr>
      </w:pPr>
      <w:r>
        <w:rPr>
          <w:rFonts w:ascii="Palatino Linotype" w:hAnsi="Palatino Linotype"/>
          <w:color w:val="231F20"/>
        </w:rPr>
        <w:t>ahora bien, en el marco de ese recuerdo hay lugar, además, para recrear momentos, tan sólo momentos de alegría compartida:</w:t>
      </w:r>
    </w:p>
    <w:p>
      <w:pPr>
        <w:pStyle w:val="BodyText"/>
        <w:spacing w:before="2"/>
        <w:rPr>
          <w:rFonts w:ascii="Palatino Linotype"/>
          <w:sz w:val="19"/>
        </w:rPr>
      </w:pPr>
    </w:p>
    <w:p>
      <w:pPr>
        <w:spacing w:line="241" w:lineRule="exact" w:before="0"/>
        <w:ind w:left="797" w:right="549" w:firstLine="0"/>
        <w:jc w:val="left"/>
        <w:rPr>
          <w:rFonts w:ascii="Palatino Linotype"/>
          <w:sz w:val="18"/>
        </w:rPr>
      </w:pPr>
      <w:r>
        <w:rPr>
          <w:rFonts w:ascii="Palatino Linotype"/>
          <w:color w:val="231F20"/>
          <w:sz w:val="18"/>
        </w:rPr>
        <w:t>era la alegre hora del asalto y el beso,</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la hora del estupor que ardía como un faro (p. 102).</w:t>
      </w:r>
    </w:p>
    <w:p>
      <w:pPr>
        <w:pStyle w:val="BodyText"/>
        <w:spacing w:before="10"/>
        <w:rPr>
          <w:rFonts w:ascii="Palatino Linotype"/>
          <w:sz w:val="24"/>
        </w:rPr>
      </w:pPr>
    </w:p>
    <w:p>
      <w:pPr>
        <w:pStyle w:val="BodyText"/>
        <w:spacing w:line="266" w:lineRule="auto"/>
        <w:ind w:left="117" w:right="114"/>
        <w:jc w:val="both"/>
        <w:rPr>
          <w:rFonts w:ascii="Palatino Linotype" w:hAnsi="Palatino Linotype"/>
        </w:rPr>
      </w:pPr>
      <w:r>
        <w:rPr>
          <w:rFonts w:ascii="Palatino Linotype" w:hAnsi="Palatino Linotype"/>
          <w:color w:val="231F20"/>
        </w:rPr>
        <w:t>es el asalto que enciende pasiones, el beso que une en esa hora de asom- bro y desconcierto; y por ello emerge la luz de la esperanza: la señal lu- mínica del faro que guía al barco solitario hacia seguro puerto. continúa diciendo:</w:t>
      </w:r>
    </w:p>
    <w:p>
      <w:pPr>
        <w:pStyle w:val="BodyText"/>
        <w:spacing w:before="2"/>
        <w:rPr>
          <w:rFonts w:ascii="Palatino Linotype"/>
          <w:sz w:val="19"/>
        </w:rPr>
      </w:pPr>
    </w:p>
    <w:p>
      <w:pPr>
        <w:spacing w:line="241" w:lineRule="exact" w:before="0"/>
        <w:ind w:left="797" w:right="549" w:firstLine="0"/>
        <w:jc w:val="left"/>
        <w:rPr>
          <w:rFonts w:ascii="Palatino Linotype"/>
          <w:sz w:val="18"/>
        </w:rPr>
      </w:pPr>
      <w:r>
        <w:rPr>
          <w:rFonts w:ascii="Palatino Linotype"/>
          <w:color w:val="231F20"/>
          <w:sz w:val="18"/>
        </w:rPr>
        <w:t>ansiedad de piloto, furia de buzo ciego,</w:t>
      </w:r>
    </w:p>
    <w:p>
      <w:pPr>
        <w:spacing w:line="241" w:lineRule="exact" w:before="0"/>
        <w:ind w:left="797" w:right="549" w:firstLine="0"/>
        <w:jc w:val="left"/>
        <w:rPr>
          <w:rFonts w:ascii="Palatino Linotype"/>
          <w:sz w:val="18"/>
        </w:rPr>
      </w:pPr>
      <w:r>
        <w:rPr>
          <w:rFonts w:ascii="Palatino Linotype"/>
          <w:color w:val="231F20"/>
          <w:sz w:val="18"/>
        </w:rPr>
        <w:t>turbia embriaguez de amor, todo en ti fue naufragio!</w:t>
      </w:r>
    </w:p>
    <w:p>
      <w:pPr>
        <w:pStyle w:val="BodyText"/>
        <w:spacing w:before="4"/>
        <w:rPr>
          <w:rFonts w:ascii="Palatino Linotype"/>
          <w:sz w:val="17"/>
        </w:rPr>
      </w:pPr>
    </w:p>
    <w:p>
      <w:pPr>
        <w:spacing w:line="240" w:lineRule="exact" w:before="1"/>
        <w:ind w:left="797" w:right="1824" w:firstLine="0"/>
        <w:jc w:val="left"/>
        <w:rPr>
          <w:rFonts w:ascii="Palatino Linotype"/>
          <w:sz w:val="18"/>
        </w:rPr>
      </w:pPr>
      <w:r>
        <w:rPr>
          <w:rFonts w:ascii="Palatino Linotype"/>
          <w:color w:val="231F20"/>
          <w:sz w:val="18"/>
        </w:rPr>
        <w:t>en la infancia de niebla mi alma alada y herida. descubridor perdido, todo en ti fue naufragio!</w:t>
      </w:r>
    </w:p>
    <w:p>
      <w:pPr>
        <w:pStyle w:val="BodyText"/>
        <w:rPr>
          <w:rFonts w:ascii="Palatino Linotype"/>
          <w:sz w:val="18"/>
        </w:rPr>
      </w:pPr>
    </w:p>
    <w:p>
      <w:pPr>
        <w:spacing w:line="241" w:lineRule="exact" w:before="0"/>
        <w:ind w:left="797" w:right="549" w:firstLine="0"/>
        <w:jc w:val="left"/>
        <w:rPr>
          <w:rFonts w:ascii="Palatino Linotype" w:hAnsi="Palatino Linotype"/>
          <w:sz w:val="18"/>
        </w:rPr>
      </w:pPr>
      <w:r>
        <w:rPr>
          <w:rFonts w:ascii="Palatino Linotype" w:hAnsi="Palatino Linotype"/>
          <w:color w:val="231F20"/>
          <w:spacing w:val="-21"/>
          <w:w w:val="215"/>
          <w:sz w:val="18"/>
        </w:rPr>
        <w:t>t</w:t>
      </w:r>
      <w:r>
        <w:rPr>
          <w:rFonts w:ascii="Palatino Linotype" w:hAnsi="Palatino Linotype"/>
          <w:color w:val="231F20"/>
          <w:w w:val="103"/>
          <w:sz w:val="18"/>
        </w:rPr>
        <w:t>e</w:t>
      </w:r>
      <w:r>
        <w:rPr>
          <w:rFonts w:ascii="Palatino Linotype" w:hAnsi="Palatino Linotype"/>
          <w:color w:val="231F20"/>
          <w:spacing w:val="4"/>
          <w:sz w:val="18"/>
        </w:rPr>
        <w:t> </w:t>
      </w:r>
      <w:r>
        <w:rPr>
          <w:rFonts w:ascii="Palatino Linotype" w:hAnsi="Palatino Linotype"/>
          <w:color w:val="231F20"/>
          <w:w w:val="99"/>
          <w:sz w:val="18"/>
        </w:rPr>
        <w:t>ceñiste</w:t>
      </w:r>
      <w:r>
        <w:rPr>
          <w:rFonts w:ascii="Palatino Linotype" w:hAnsi="Palatino Linotype"/>
          <w:color w:val="231F20"/>
          <w:spacing w:val="4"/>
          <w:sz w:val="18"/>
        </w:rPr>
        <w:t> </w:t>
      </w:r>
      <w:r>
        <w:rPr>
          <w:rFonts w:ascii="Palatino Linotype" w:hAnsi="Palatino Linotype"/>
          <w:color w:val="231F20"/>
          <w:spacing w:val="-1"/>
          <w:w w:val="98"/>
          <w:sz w:val="18"/>
        </w:rPr>
        <w:t>a</w:t>
      </w:r>
      <w:r>
        <w:rPr>
          <w:rFonts w:ascii="Palatino Linotype" w:hAnsi="Palatino Linotype"/>
          <w:color w:val="231F20"/>
          <w:w w:val="98"/>
          <w:sz w:val="18"/>
        </w:rPr>
        <w:t>l</w:t>
      </w:r>
      <w:r>
        <w:rPr>
          <w:rFonts w:ascii="Palatino Linotype" w:hAnsi="Palatino Linotype"/>
          <w:color w:val="231F20"/>
          <w:spacing w:val="4"/>
          <w:sz w:val="18"/>
        </w:rPr>
        <w:t> </w:t>
      </w:r>
      <w:r>
        <w:rPr>
          <w:rFonts w:ascii="Palatino Linotype" w:hAnsi="Palatino Linotype"/>
          <w:color w:val="231F20"/>
          <w:spacing w:val="-1"/>
          <w:w w:val="100"/>
          <w:sz w:val="18"/>
        </w:rPr>
        <w:t>dolo</w:t>
      </w:r>
      <w:r>
        <w:rPr>
          <w:rFonts w:ascii="Palatino Linotype" w:hAnsi="Palatino Linotype"/>
          <w:color w:val="231F20"/>
          <w:spacing w:val="-20"/>
          <w:w w:val="100"/>
          <w:sz w:val="18"/>
        </w:rPr>
        <w:t>r</w:t>
      </w:r>
      <w:r>
        <w:rPr>
          <w:rFonts w:ascii="Palatino Linotype" w:hAnsi="Palatino Linotype"/>
          <w:color w:val="231F20"/>
          <w:w w:val="109"/>
          <w:sz w:val="18"/>
        </w:rPr>
        <w:t>,</w:t>
      </w:r>
      <w:r>
        <w:rPr>
          <w:rFonts w:ascii="Palatino Linotype" w:hAnsi="Palatino Linotype"/>
          <w:color w:val="231F20"/>
          <w:spacing w:val="4"/>
          <w:sz w:val="18"/>
        </w:rPr>
        <w:t> </w:t>
      </w:r>
      <w:r>
        <w:rPr>
          <w:rFonts w:ascii="Palatino Linotype" w:hAnsi="Palatino Linotype"/>
          <w:color w:val="231F20"/>
          <w:spacing w:val="-1"/>
          <w:w w:val="102"/>
          <w:sz w:val="18"/>
        </w:rPr>
        <w:t>t</w:t>
      </w:r>
      <w:r>
        <w:rPr>
          <w:rFonts w:ascii="Palatino Linotype" w:hAnsi="Palatino Linotype"/>
          <w:color w:val="231F20"/>
          <w:w w:val="102"/>
          <w:sz w:val="18"/>
        </w:rPr>
        <w:t>e</w:t>
      </w:r>
      <w:r>
        <w:rPr>
          <w:rFonts w:ascii="Palatino Linotype" w:hAnsi="Palatino Linotype"/>
          <w:color w:val="231F20"/>
          <w:spacing w:val="4"/>
          <w:sz w:val="18"/>
        </w:rPr>
        <w:t> </w:t>
      </w:r>
      <w:r>
        <w:rPr>
          <w:rFonts w:ascii="Palatino Linotype" w:hAnsi="Palatino Linotype"/>
          <w:color w:val="231F20"/>
          <w:spacing w:val="-1"/>
          <w:w w:val="100"/>
          <w:sz w:val="18"/>
        </w:rPr>
        <w:t>aga</w:t>
      </w:r>
      <w:r>
        <w:rPr>
          <w:rFonts w:ascii="Palatino Linotype" w:hAnsi="Palatino Linotype"/>
          <w:color w:val="231F20"/>
          <w:spacing w:val="3"/>
          <w:w w:val="100"/>
          <w:sz w:val="18"/>
        </w:rPr>
        <w:t>r</w:t>
      </w:r>
      <w:r>
        <w:rPr>
          <w:rFonts w:ascii="Palatino Linotype" w:hAnsi="Palatino Linotype"/>
          <w:color w:val="231F20"/>
          <w:w w:val="99"/>
          <w:sz w:val="18"/>
        </w:rPr>
        <w:t>raste</w:t>
      </w:r>
      <w:r>
        <w:rPr>
          <w:rFonts w:ascii="Palatino Linotype" w:hAnsi="Palatino Linotype"/>
          <w:color w:val="231F20"/>
          <w:spacing w:val="4"/>
          <w:sz w:val="18"/>
        </w:rPr>
        <w:t> </w:t>
      </w:r>
      <w:r>
        <w:rPr>
          <w:rFonts w:ascii="Palatino Linotype" w:hAnsi="Palatino Linotype"/>
          <w:color w:val="231F20"/>
          <w:spacing w:val="-1"/>
          <w:w w:val="98"/>
          <w:sz w:val="18"/>
        </w:rPr>
        <w:t>a</w:t>
      </w:r>
      <w:r>
        <w:rPr>
          <w:rFonts w:ascii="Palatino Linotype" w:hAnsi="Palatino Linotype"/>
          <w:color w:val="231F20"/>
          <w:w w:val="98"/>
          <w:sz w:val="18"/>
        </w:rPr>
        <w:t>l</w:t>
      </w:r>
      <w:r>
        <w:rPr>
          <w:rFonts w:ascii="Palatino Linotype" w:hAnsi="Palatino Linotype"/>
          <w:color w:val="231F20"/>
          <w:spacing w:val="4"/>
          <w:sz w:val="18"/>
        </w:rPr>
        <w:t> </w:t>
      </w:r>
      <w:r>
        <w:rPr>
          <w:rFonts w:ascii="Palatino Linotype" w:hAnsi="Palatino Linotype"/>
          <w:color w:val="231F20"/>
          <w:spacing w:val="-1"/>
          <w:w w:val="100"/>
          <w:sz w:val="18"/>
        </w:rPr>
        <w:t>deseo.</w:t>
      </w:r>
    </w:p>
    <w:p>
      <w:pPr>
        <w:spacing w:line="241" w:lineRule="exact" w:before="0"/>
        <w:ind w:left="797" w:right="549" w:firstLine="0"/>
        <w:jc w:val="left"/>
        <w:rPr>
          <w:rFonts w:ascii="Palatino Linotype" w:hAnsi="Palatino Linotype"/>
          <w:sz w:val="18"/>
        </w:rPr>
      </w:pPr>
      <w:r>
        <w:rPr>
          <w:rFonts w:ascii="Palatino Linotype" w:hAnsi="Palatino Linotype"/>
          <w:color w:val="231F20"/>
          <w:spacing w:val="-21"/>
          <w:w w:val="215"/>
          <w:sz w:val="18"/>
        </w:rPr>
        <w:t>t</w:t>
      </w:r>
      <w:r>
        <w:rPr>
          <w:rFonts w:ascii="Palatino Linotype" w:hAnsi="Palatino Linotype"/>
          <w:color w:val="231F20"/>
          <w:w w:val="103"/>
          <w:sz w:val="18"/>
        </w:rPr>
        <w:t>e</w:t>
      </w:r>
      <w:r>
        <w:rPr>
          <w:rFonts w:ascii="Palatino Linotype" w:hAnsi="Palatino Linotype"/>
          <w:color w:val="231F20"/>
          <w:spacing w:val="4"/>
          <w:sz w:val="18"/>
        </w:rPr>
        <w:t> </w:t>
      </w:r>
      <w:r>
        <w:rPr>
          <w:rFonts w:ascii="Palatino Linotype" w:hAnsi="Palatino Linotype"/>
          <w:color w:val="231F20"/>
          <w:spacing w:val="-1"/>
          <w:w w:val="98"/>
          <w:sz w:val="18"/>
        </w:rPr>
        <w:t>tumb</w:t>
      </w:r>
      <w:r>
        <w:rPr>
          <w:rFonts w:ascii="Palatino Linotype" w:hAnsi="Palatino Linotype"/>
          <w:color w:val="231F20"/>
          <w:w w:val="98"/>
          <w:sz w:val="18"/>
        </w:rPr>
        <w:t>ó</w:t>
      </w:r>
      <w:r>
        <w:rPr>
          <w:rFonts w:ascii="Palatino Linotype" w:hAnsi="Palatino Linotype"/>
          <w:color w:val="231F20"/>
          <w:spacing w:val="4"/>
          <w:sz w:val="18"/>
        </w:rPr>
        <w:t> </w:t>
      </w:r>
      <w:r>
        <w:rPr>
          <w:rFonts w:ascii="Palatino Linotype" w:hAnsi="Palatino Linotype"/>
          <w:color w:val="231F20"/>
          <w:spacing w:val="-1"/>
          <w:w w:val="98"/>
          <w:sz w:val="18"/>
        </w:rPr>
        <w:t>l</w:t>
      </w:r>
      <w:r>
        <w:rPr>
          <w:rFonts w:ascii="Palatino Linotype" w:hAnsi="Palatino Linotype"/>
          <w:color w:val="231F20"/>
          <w:w w:val="98"/>
          <w:sz w:val="18"/>
        </w:rPr>
        <w:t>a</w:t>
      </w:r>
      <w:r>
        <w:rPr>
          <w:rFonts w:ascii="Palatino Linotype" w:hAnsi="Palatino Linotype"/>
          <w:color w:val="231F20"/>
          <w:spacing w:val="4"/>
          <w:sz w:val="18"/>
        </w:rPr>
        <w:t> </w:t>
      </w:r>
      <w:r>
        <w:rPr>
          <w:rFonts w:ascii="Palatino Linotype" w:hAnsi="Palatino Linotype"/>
          <w:color w:val="231F20"/>
          <w:spacing w:val="-1"/>
          <w:w w:val="98"/>
          <w:sz w:val="18"/>
        </w:rPr>
        <w:t>tristeza</w:t>
      </w:r>
      <w:r>
        <w:rPr>
          <w:rFonts w:ascii="Palatino Linotype" w:hAnsi="Palatino Linotype"/>
          <w:color w:val="231F20"/>
          <w:w w:val="98"/>
          <w:sz w:val="18"/>
        </w:rPr>
        <w:t>,</w:t>
      </w:r>
      <w:r>
        <w:rPr>
          <w:rFonts w:ascii="Palatino Linotype" w:hAnsi="Palatino Linotype"/>
          <w:color w:val="231F20"/>
          <w:spacing w:val="4"/>
          <w:sz w:val="18"/>
        </w:rPr>
        <w:t> </w:t>
      </w:r>
      <w:r>
        <w:rPr>
          <w:rFonts w:ascii="Palatino Linotype" w:hAnsi="Palatino Linotype"/>
          <w:color w:val="231F20"/>
          <w:spacing w:val="-1"/>
          <w:w w:val="99"/>
          <w:sz w:val="18"/>
        </w:rPr>
        <w:t>tod</w:t>
      </w:r>
      <w:r>
        <w:rPr>
          <w:rFonts w:ascii="Palatino Linotype" w:hAnsi="Palatino Linotype"/>
          <w:color w:val="231F20"/>
          <w:w w:val="99"/>
          <w:sz w:val="18"/>
        </w:rPr>
        <w:t>o</w:t>
      </w:r>
      <w:r>
        <w:rPr>
          <w:rFonts w:ascii="Palatino Linotype" w:hAnsi="Palatino Linotype"/>
          <w:color w:val="231F20"/>
          <w:spacing w:val="4"/>
          <w:sz w:val="18"/>
        </w:rPr>
        <w:t> </w:t>
      </w:r>
      <w:r>
        <w:rPr>
          <w:rFonts w:ascii="Palatino Linotype" w:hAnsi="Palatino Linotype"/>
          <w:color w:val="231F20"/>
          <w:spacing w:val="-1"/>
          <w:w w:val="102"/>
          <w:sz w:val="18"/>
        </w:rPr>
        <w:t>e</w:t>
      </w:r>
      <w:r>
        <w:rPr>
          <w:rFonts w:ascii="Palatino Linotype" w:hAnsi="Palatino Linotype"/>
          <w:color w:val="231F20"/>
          <w:w w:val="102"/>
          <w:sz w:val="18"/>
        </w:rPr>
        <w:t>n</w:t>
      </w:r>
      <w:r>
        <w:rPr>
          <w:rFonts w:ascii="Palatino Linotype" w:hAnsi="Palatino Linotype"/>
          <w:color w:val="231F20"/>
          <w:spacing w:val="4"/>
          <w:sz w:val="18"/>
        </w:rPr>
        <w:t> </w:t>
      </w:r>
      <w:r>
        <w:rPr>
          <w:rFonts w:ascii="Palatino Linotype" w:hAnsi="Palatino Linotype"/>
          <w:color w:val="231F20"/>
          <w:spacing w:val="-1"/>
          <w:w w:val="99"/>
          <w:sz w:val="18"/>
        </w:rPr>
        <w:t>t</w:t>
      </w:r>
      <w:r>
        <w:rPr>
          <w:rFonts w:ascii="Palatino Linotype" w:hAnsi="Palatino Linotype"/>
          <w:color w:val="231F20"/>
          <w:w w:val="99"/>
          <w:sz w:val="18"/>
        </w:rPr>
        <w:t>i</w:t>
      </w:r>
      <w:r>
        <w:rPr>
          <w:rFonts w:ascii="Palatino Linotype" w:hAnsi="Palatino Linotype"/>
          <w:color w:val="231F20"/>
          <w:spacing w:val="4"/>
          <w:sz w:val="18"/>
        </w:rPr>
        <w:t> </w:t>
      </w:r>
      <w:r>
        <w:rPr>
          <w:rFonts w:ascii="Palatino Linotype" w:hAnsi="Palatino Linotype"/>
          <w:color w:val="231F20"/>
          <w:w w:val="97"/>
          <w:sz w:val="18"/>
        </w:rPr>
        <w:t>fue</w:t>
      </w:r>
      <w:r>
        <w:rPr>
          <w:rFonts w:ascii="Palatino Linotype" w:hAnsi="Palatino Linotype"/>
          <w:color w:val="231F20"/>
          <w:spacing w:val="4"/>
          <w:sz w:val="18"/>
        </w:rPr>
        <w:t> </w:t>
      </w:r>
      <w:r>
        <w:rPr>
          <w:rFonts w:ascii="Palatino Linotype" w:hAnsi="Palatino Linotype"/>
          <w:color w:val="231F20"/>
          <w:spacing w:val="-1"/>
          <w:w w:val="99"/>
          <w:sz w:val="18"/>
        </w:rPr>
        <w:t>naufragio</w:t>
      </w:r>
      <w:r>
        <w:rPr>
          <w:rFonts w:ascii="Palatino Linotype" w:hAnsi="Palatino Linotype"/>
          <w:color w:val="231F20"/>
          <w:w w:val="99"/>
          <w:sz w:val="18"/>
        </w:rPr>
        <w:t>!</w:t>
      </w:r>
      <w:r>
        <w:rPr>
          <w:rFonts w:ascii="Palatino Linotype" w:hAnsi="Palatino Linotype"/>
          <w:color w:val="231F20"/>
          <w:spacing w:val="5"/>
          <w:sz w:val="18"/>
        </w:rPr>
        <w:t> </w:t>
      </w:r>
      <w:r>
        <w:rPr>
          <w:rFonts w:ascii="Palatino Linotype" w:hAnsi="Palatino Linotype"/>
          <w:color w:val="231F20"/>
          <w:spacing w:val="-1"/>
          <w:w w:val="101"/>
          <w:sz w:val="18"/>
        </w:rPr>
        <w:t>(p</w:t>
      </w:r>
      <w:r>
        <w:rPr>
          <w:rFonts w:ascii="Palatino Linotype" w:hAnsi="Palatino Linotype"/>
          <w:color w:val="231F20"/>
          <w:w w:val="101"/>
          <w:sz w:val="18"/>
        </w:rPr>
        <w:t>.</w:t>
      </w:r>
      <w:r>
        <w:rPr>
          <w:rFonts w:ascii="Palatino Linotype" w:hAnsi="Palatino Linotype"/>
          <w:color w:val="231F20"/>
          <w:spacing w:val="4"/>
          <w:sz w:val="18"/>
        </w:rPr>
        <w:t> </w:t>
      </w:r>
      <w:r>
        <w:rPr>
          <w:rFonts w:ascii="Palatino Linotype" w:hAnsi="Palatino Linotype"/>
          <w:color w:val="231F20"/>
          <w:w w:val="108"/>
          <w:sz w:val="18"/>
        </w:rPr>
        <w:t>102).</w:t>
      </w:r>
    </w:p>
    <w:p>
      <w:pPr>
        <w:pStyle w:val="BodyText"/>
        <w:spacing w:before="10"/>
        <w:rPr>
          <w:rFonts w:ascii="Palatino Linotype"/>
          <w:sz w:val="24"/>
        </w:rPr>
      </w:pPr>
    </w:p>
    <w:p>
      <w:pPr>
        <w:pStyle w:val="BodyText"/>
        <w:spacing w:line="266" w:lineRule="auto"/>
        <w:ind w:left="117" w:right="115"/>
        <w:jc w:val="both"/>
        <w:rPr>
          <w:rFonts w:ascii="Palatino Linotype" w:hAnsi="Palatino Linotype"/>
        </w:rPr>
      </w:pPr>
      <w:r>
        <w:rPr>
          <w:rFonts w:ascii="Palatino Linotype" w:hAnsi="Palatino Linotype"/>
          <w:color w:val="231F20"/>
        </w:rPr>
        <w:t>en estos instantes el poeta se sentía inmerso en un mundo de mentiras en donde había ansiedad, furia y embriaguez de </w:t>
      </w:r>
      <w:r>
        <w:rPr>
          <w:rFonts w:ascii="Palatino Linotype" w:hAnsi="Palatino Linotype"/>
          <w:color w:val="231F20"/>
          <w:spacing w:val="-5"/>
        </w:rPr>
        <w:t>amor. </w:t>
      </w:r>
      <w:r>
        <w:rPr>
          <w:rFonts w:ascii="Palatino Linotype" w:hAnsi="Palatino Linotype"/>
          <w:color w:val="231F20"/>
          <w:spacing w:val="-7"/>
        </w:rPr>
        <w:t>pero </w:t>
      </w:r>
      <w:r>
        <w:rPr>
          <w:rFonts w:ascii="Palatino Linotype" w:hAnsi="Palatino Linotype"/>
          <w:color w:val="231F20"/>
        </w:rPr>
        <w:t>era esa in- quietud</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piloto</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la</w:t>
      </w:r>
      <w:r>
        <w:rPr>
          <w:rFonts w:ascii="Palatino Linotype" w:hAnsi="Palatino Linotype"/>
          <w:color w:val="231F20"/>
          <w:spacing w:val="-6"/>
        </w:rPr>
        <w:t> </w:t>
      </w:r>
      <w:r>
        <w:rPr>
          <w:rFonts w:ascii="Palatino Linotype" w:hAnsi="Palatino Linotype"/>
          <w:color w:val="231F20"/>
        </w:rPr>
        <w:t>rabia</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buzo</w:t>
      </w:r>
      <w:r>
        <w:rPr>
          <w:rFonts w:ascii="Palatino Linotype" w:hAnsi="Palatino Linotype"/>
          <w:color w:val="231F20"/>
          <w:spacing w:val="-6"/>
        </w:rPr>
        <w:t> </w:t>
      </w:r>
      <w:r>
        <w:rPr>
          <w:rFonts w:ascii="Palatino Linotype" w:hAnsi="Palatino Linotype"/>
          <w:color w:val="231F20"/>
        </w:rPr>
        <w:t>ciego</w:t>
      </w:r>
      <w:r>
        <w:rPr>
          <w:rFonts w:ascii="Palatino Linotype" w:hAnsi="Palatino Linotype"/>
          <w:color w:val="231F20"/>
          <w:spacing w:val="-6"/>
        </w:rPr>
        <w:t> </w:t>
      </w:r>
      <w:r>
        <w:rPr>
          <w:rFonts w:ascii="Palatino Linotype" w:hAnsi="Palatino Linotype"/>
          <w:color w:val="231F20"/>
        </w:rPr>
        <w:t>las</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guiaban</w:t>
      </w:r>
      <w:r>
        <w:rPr>
          <w:rFonts w:ascii="Palatino Linotype" w:hAnsi="Palatino Linotype"/>
          <w:color w:val="231F20"/>
          <w:spacing w:val="-7"/>
        </w:rPr>
        <w:t> </w:t>
      </w:r>
      <w:r>
        <w:rPr>
          <w:rFonts w:ascii="Palatino Linotype" w:hAnsi="Palatino Linotype"/>
          <w:color w:val="231F20"/>
        </w:rPr>
        <w:t>sus</w:t>
      </w:r>
      <w:r>
        <w:rPr>
          <w:rFonts w:ascii="Palatino Linotype" w:hAnsi="Palatino Linotype"/>
          <w:color w:val="231F20"/>
          <w:spacing w:val="-6"/>
        </w:rPr>
        <w:t> </w:t>
      </w:r>
      <w:r>
        <w:rPr>
          <w:rFonts w:ascii="Palatino Linotype" w:hAnsi="Palatino Linotype"/>
          <w:color w:val="231F20"/>
        </w:rPr>
        <w:t>pasos;</w:t>
      </w:r>
      <w:r>
        <w:rPr>
          <w:rFonts w:ascii="Palatino Linotype" w:hAnsi="Palatino Linotype"/>
          <w:color w:val="231F20"/>
          <w:spacing w:val="-6"/>
        </w:rPr>
        <w:t> </w:t>
      </w:r>
      <w:r>
        <w:rPr>
          <w:rFonts w:ascii="Palatino Linotype" w:hAnsi="Palatino Linotype"/>
          <w:color w:val="231F20"/>
        </w:rPr>
        <w:t>por la propia condición de incertidumbre, ninguno de los dos llegó a adver- tir que se dirigían ambos hacia el naufragio inevitable del</w:t>
      </w:r>
      <w:r>
        <w:rPr>
          <w:rFonts w:ascii="Palatino Linotype" w:hAnsi="Palatino Linotype"/>
          <w:color w:val="231F20"/>
          <w:spacing w:val="-29"/>
        </w:rPr>
        <w:t> </w:t>
      </w:r>
      <w:r>
        <w:rPr>
          <w:rFonts w:ascii="Palatino Linotype" w:hAnsi="Palatino Linotype"/>
          <w:color w:val="231F20"/>
          <w:spacing w:val="-5"/>
        </w:rPr>
        <w:t>amor.</w:t>
      </w:r>
    </w:p>
    <w:p>
      <w:pPr>
        <w:pStyle w:val="BodyText"/>
        <w:spacing w:line="266" w:lineRule="auto"/>
        <w:ind w:left="116" w:right="114" w:firstLine="397"/>
        <w:jc w:val="both"/>
        <w:rPr>
          <w:rFonts w:ascii="Palatino Linotype" w:hAnsi="Palatino Linotype"/>
        </w:rPr>
      </w:pPr>
      <w:r>
        <w:rPr>
          <w:rFonts w:ascii="Palatino Linotype" w:hAnsi="Palatino Linotype"/>
          <w:color w:val="231F20"/>
        </w:rPr>
        <w:t>Las</w:t>
      </w:r>
      <w:r>
        <w:rPr>
          <w:rFonts w:ascii="Palatino Linotype" w:hAnsi="Palatino Linotype"/>
          <w:color w:val="231F20"/>
          <w:spacing w:val="-6"/>
        </w:rPr>
        <w:t> </w:t>
      </w:r>
      <w:r>
        <w:rPr>
          <w:rFonts w:ascii="Palatino Linotype" w:hAnsi="Palatino Linotype"/>
          <w:color w:val="231F20"/>
        </w:rPr>
        <w:t>dos</w:t>
      </w:r>
      <w:r>
        <w:rPr>
          <w:rFonts w:ascii="Palatino Linotype" w:hAnsi="Palatino Linotype"/>
          <w:color w:val="231F20"/>
          <w:spacing w:val="-6"/>
        </w:rPr>
        <w:t> </w:t>
      </w:r>
      <w:r>
        <w:rPr>
          <w:rFonts w:ascii="Palatino Linotype" w:hAnsi="Palatino Linotype"/>
          <w:color w:val="231F20"/>
        </w:rPr>
        <w:t>estrofas</w:t>
      </w:r>
      <w:r>
        <w:rPr>
          <w:rFonts w:ascii="Palatino Linotype" w:hAnsi="Palatino Linotype"/>
          <w:color w:val="231F20"/>
          <w:spacing w:val="-7"/>
        </w:rPr>
        <w:t> </w:t>
      </w:r>
      <w:r>
        <w:rPr>
          <w:rFonts w:ascii="Palatino Linotype" w:hAnsi="Palatino Linotype"/>
          <w:color w:val="231F20"/>
        </w:rPr>
        <w:t>siguientes</w:t>
      </w:r>
      <w:r>
        <w:rPr>
          <w:rFonts w:ascii="Palatino Linotype" w:hAnsi="Palatino Linotype"/>
          <w:color w:val="231F20"/>
          <w:spacing w:val="-7"/>
        </w:rPr>
        <w:t> </w:t>
      </w:r>
      <w:r>
        <w:rPr>
          <w:rFonts w:ascii="Palatino Linotype" w:hAnsi="Palatino Linotype"/>
          <w:color w:val="231F20"/>
        </w:rPr>
        <w:t>reiteran</w:t>
      </w:r>
      <w:r>
        <w:rPr>
          <w:rFonts w:ascii="Palatino Linotype" w:hAnsi="Palatino Linotype"/>
          <w:color w:val="231F20"/>
          <w:spacing w:val="-6"/>
        </w:rPr>
        <w:t>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su</w:t>
      </w:r>
      <w:r>
        <w:rPr>
          <w:rFonts w:ascii="Palatino Linotype" w:hAnsi="Palatino Linotype"/>
          <w:color w:val="231F20"/>
          <w:spacing w:val="-6"/>
        </w:rPr>
        <w:t> </w:t>
      </w:r>
      <w:r>
        <w:rPr>
          <w:rFonts w:ascii="Palatino Linotype" w:hAnsi="Palatino Linotype"/>
          <w:color w:val="231F20"/>
        </w:rPr>
        <w:t>conclusión</w:t>
      </w:r>
      <w:r>
        <w:rPr>
          <w:rFonts w:ascii="Palatino Linotype" w:hAnsi="Palatino Linotype"/>
          <w:color w:val="231F20"/>
          <w:spacing w:val="-7"/>
        </w:rPr>
        <w:t> </w:t>
      </w:r>
      <w:r>
        <w:rPr>
          <w:rFonts w:ascii="Palatino Linotype" w:hAnsi="Palatino Linotype"/>
          <w:color w:val="231F20"/>
        </w:rPr>
        <w:t>el</w:t>
      </w:r>
      <w:r>
        <w:rPr>
          <w:rFonts w:ascii="Palatino Linotype" w:hAnsi="Palatino Linotype"/>
          <w:color w:val="231F20"/>
          <w:spacing w:val="-6"/>
        </w:rPr>
        <w:t> </w:t>
      </w:r>
      <w:r>
        <w:rPr>
          <w:i/>
          <w:color w:val="231F20"/>
        </w:rPr>
        <w:t>leittmottiv</w:t>
      </w:r>
      <w:r>
        <w:rPr>
          <w:i/>
          <w:color w:val="231F20"/>
          <w:spacing w:val="-1"/>
        </w:rPr>
        <w:t> </w:t>
      </w:r>
      <w:r>
        <w:rPr>
          <w:rFonts w:ascii="Palatino Linotype" w:hAnsi="Palatino Linotype"/>
          <w:color w:val="231F20"/>
        </w:rPr>
        <w:t>ya </w:t>
      </w:r>
      <w:r>
        <w:rPr>
          <w:rFonts w:ascii="Palatino Linotype" w:hAnsi="Palatino Linotype"/>
          <w:color w:val="231F20"/>
          <w:spacing w:val="-1"/>
          <w:w w:val="101"/>
        </w:rPr>
        <w:t>mencionado</w:t>
      </w:r>
      <w:r>
        <w:rPr>
          <w:rFonts w:ascii="Palatino Linotype" w:hAnsi="Palatino Linotype"/>
          <w:color w:val="231F20"/>
          <w:w w:val="101"/>
        </w:rPr>
        <w:t>:</w:t>
      </w:r>
      <w:r>
        <w:rPr>
          <w:rFonts w:ascii="Palatino Linotype" w:hAnsi="Palatino Linotype"/>
          <w:color w:val="231F20"/>
        </w:rPr>
        <w:t> </w:t>
      </w:r>
      <w:r>
        <w:rPr>
          <w:rFonts w:ascii="Palatino Linotype" w:hAnsi="Palatino Linotype"/>
          <w:color w:val="231F20"/>
          <w:spacing w:val="3"/>
          <w:w w:val="89"/>
        </w:rPr>
        <w:t>“</w:t>
      </w:r>
      <w:r>
        <w:rPr>
          <w:rFonts w:ascii="Palatino Linotype" w:hAnsi="Palatino Linotype"/>
          <w:color w:val="231F20"/>
          <w:spacing w:val="-27"/>
          <w:w w:val="215"/>
        </w:rPr>
        <w:t>t</w:t>
      </w:r>
      <w:r>
        <w:rPr>
          <w:rFonts w:ascii="Palatino Linotype" w:hAnsi="Palatino Linotype"/>
          <w:color w:val="231F20"/>
          <w:w w:val="99"/>
        </w:rPr>
        <w:t>odo</w:t>
      </w:r>
      <w:r>
        <w:rPr>
          <w:rFonts w:ascii="Palatino Linotype" w:hAnsi="Palatino Linotype"/>
          <w:color w:val="231F20"/>
          <w:spacing w:val="-1"/>
        </w:rPr>
        <w:t> </w:t>
      </w:r>
      <w:r>
        <w:rPr>
          <w:rFonts w:ascii="Palatino Linotype" w:hAnsi="Palatino Linotype"/>
          <w:color w:val="231F20"/>
          <w:spacing w:val="-1"/>
          <w:w w:val="102"/>
        </w:rPr>
        <w:t>e</w:t>
      </w:r>
      <w:r>
        <w:rPr>
          <w:rFonts w:ascii="Palatino Linotype" w:hAnsi="Palatino Linotype"/>
          <w:color w:val="231F20"/>
          <w:w w:val="102"/>
        </w:rPr>
        <w:t>n</w:t>
      </w:r>
      <w:r>
        <w:rPr>
          <w:rFonts w:ascii="Palatino Linotype" w:hAnsi="Palatino Linotype"/>
          <w:color w:val="231F20"/>
          <w:spacing w:val="-1"/>
        </w:rPr>
        <w:t> </w:t>
      </w:r>
      <w:r>
        <w:rPr>
          <w:rFonts w:ascii="Palatino Linotype" w:hAnsi="Palatino Linotype"/>
          <w:color w:val="231F20"/>
          <w:spacing w:val="-1"/>
          <w:w w:val="99"/>
        </w:rPr>
        <w:t>t</w:t>
      </w:r>
      <w:r>
        <w:rPr>
          <w:rFonts w:ascii="Palatino Linotype" w:hAnsi="Palatino Linotype"/>
          <w:color w:val="231F20"/>
          <w:w w:val="99"/>
        </w:rPr>
        <w:t>i</w:t>
      </w:r>
      <w:r>
        <w:rPr>
          <w:rFonts w:ascii="Palatino Linotype" w:hAnsi="Palatino Linotype"/>
          <w:color w:val="231F20"/>
          <w:spacing w:val="-1"/>
        </w:rPr>
        <w:t> </w:t>
      </w:r>
      <w:r>
        <w:rPr>
          <w:rFonts w:ascii="Palatino Linotype" w:hAnsi="Palatino Linotype"/>
          <w:color w:val="231F20"/>
          <w:w w:val="97"/>
        </w:rPr>
        <w:t>fue</w:t>
      </w:r>
      <w:r>
        <w:rPr>
          <w:rFonts w:ascii="Palatino Linotype" w:hAnsi="Palatino Linotype"/>
          <w:color w:val="231F20"/>
          <w:spacing w:val="-1"/>
        </w:rPr>
        <w:t> </w:t>
      </w:r>
      <w:r>
        <w:rPr>
          <w:rFonts w:ascii="Palatino Linotype" w:hAnsi="Palatino Linotype"/>
          <w:color w:val="231F20"/>
          <w:spacing w:val="-1"/>
          <w:w w:val="99"/>
        </w:rPr>
        <w:t>naufragi</w:t>
      </w:r>
      <w:r>
        <w:rPr>
          <w:rFonts w:ascii="Palatino Linotype" w:hAnsi="Palatino Linotype"/>
          <w:color w:val="231F20"/>
          <w:spacing w:val="-4"/>
          <w:w w:val="99"/>
        </w:rPr>
        <w:t>o</w:t>
      </w:r>
      <w:r>
        <w:rPr>
          <w:rFonts w:ascii="Palatino Linotype" w:hAnsi="Palatino Linotype"/>
          <w:color w:val="231F20"/>
          <w:w w:val="96"/>
        </w:rPr>
        <w:t>”.</w:t>
      </w:r>
      <w:r>
        <w:rPr>
          <w:rFonts w:ascii="Palatino Linotype" w:hAnsi="Palatino Linotype"/>
          <w:color w:val="231F20"/>
          <w:spacing w:val="-1"/>
        </w:rPr>
        <w:t> </w:t>
      </w:r>
      <w:r>
        <w:rPr>
          <w:rFonts w:ascii="Palatino Linotype" w:hAnsi="Palatino Linotype"/>
          <w:color w:val="231F20"/>
          <w:spacing w:val="-1"/>
          <w:w w:val="126"/>
        </w:rPr>
        <w:t>s</w:t>
      </w:r>
      <w:r>
        <w:rPr>
          <w:rFonts w:ascii="Palatino Linotype" w:hAnsi="Palatino Linotype"/>
          <w:color w:val="231F20"/>
          <w:w w:val="103"/>
        </w:rPr>
        <w:t>e</w:t>
      </w:r>
      <w:r>
        <w:rPr>
          <w:rFonts w:ascii="Palatino Linotype" w:hAnsi="Palatino Linotype"/>
          <w:color w:val="231F20"/>
          <w:spacing w:val="-1"/>
        </w:rPr>
        <w:t> </w:t>
      </w:r>
      <w:r>
        <w:rPr>
          <w:rFonts w:ascii="Palatino Linotype" w:hAnsi="Palatino Linotype"/>
          <w:color w:val="231F20"/>
          <w:spacing w:val="-1"/>
          <w:w w:val="98"/>
        </w:rPr>
        <w:t>pud</w:t>
      </w:r>
      <w:r>
        <w:rPr>
          <w:rFonts w:ascii="Palatino Linotype" w:hAnsi="Palatino Linotype"/>
          <w:color w:val="231F20"/>
          <w:w w:val="98"/>
        </w:rPr>
        <w:t>o</w:t>
      </w:r>
      <w:r>
        <w:rPr>
          <w:rFonts w:ascii="Palatino Linotype" w:hAnsi="Palatino Linotype"/>
          <w:color w:val="231F20"/>
          <w:spacing w:val="-1"/>
        </w:rPr>
        <w:t> </w:t>
      </w:r>
      <w:r>
        <w:rPr>
          <w:rFonts w:ascii="Palatino Linotype" w:hAnsi="Palatino Linotype"/>
          <w:color w:val="231F20"/>
          <w:spacing w:val="-1"/>
          <w:w w:val="101"/>
        </w:rPr>
        <w:t>habe</w:t>
      </w:r>
      <w:r>
        <w:rPr>
          <w:rFonts w:ascii="Palatino Linotype" w:hAnsi="Palatino Linotype"/>
          <w:color w:val="231F20"/>
          <w:w w:val="101"/>
        </w:rPr>
        <w:t>r</w:t>
      </w:r>
      <w:r>
        <w:rPr>
          <w:rFonts w:ascii="Palatino Linotype" w:hAnsi="Palatino Linotype"/>
          <w:color w:val="231F20"/>
        </w:rPr>
        <w:t> </w:t>
      </w:r>
      <w:r>
        <w:rPr>
          <w:rFonts w:ascii="Palatino Linotype" w:hAnsi="Palatino Linotype"/>
          <w:color w:val="231F20"/>
          <w:w w:val="96"/>
        </w:rPr>
        <w:t>sido</w:t>
      </w:r>
      <w:r>
        <w:rPr>
          <w:rFonts w:ascii="Palatino Linotype" w:hAnsi="Palatino Linotype"/>
          <w:color w:val="231F20"/>
          <w:spacing w:val="-1"/>
        </w:rPr>
        <w:t> </w:t>
      </w:r>
      <w:r>
        <w:rPr>
          <w:rFonts w:ascii="Palatino Linotype" w:hAnsi="Palatino Linotype"/>
          <w:color w:val="231F20"/>
          <w:spacing w:val="-1"/>
          <w:w w:val="100"/>
        </w:rPr>
        <w:t>ingenu</w:t>
      </w:r>
      <w:r>
        <w:rPr>
          <w:rFonts w:ascii="Palatino Linotype" w:hAnsi="Palatino Linotype"/>
          <w:color w:val="231F20"/>
          <w:w w:val="100"/>
        </w:rPr>
        <w:t>o</w:t>
      </w:r>
      <w:r>
        <w:rPr>
          <w:rFonts w:ascii="Palatino Linotype" w:hAnsi="Palatino Linotype"/>
          <w:color w:val="231F20"/>
        </w:rPr>
        <w:t> </w:t>
      </w:r>
      <w:r>
        <w:rPr>
          <w:rFonts w:ascii="Palatino Linotype" w:hAnsi="Palatino Linotype"/>
          <w:color w:val="231F20"/>
          <w:spacing w:val="-1"/>
          <w:w w:val="102"/>
        </w:rPr>
        <w:t>en </w:t>
      </w:r>
      <w:r>
        <w:rPr>
          <w:rFonts w:ascii="Palatino Linotype" w:hAnsi="Palatino Linotype"/>
          <w:color w:val="231F20"/>
        </w:rPr>
        <w:t>manos</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esperanza,</w:t>
      </w:r>
      <w:r>
        <w:rPr>
          <w:rFonts w:ascii="Palatino Linotype" w:hAnsi="Palatino Linotype"/>
          <w:color w:val="231F20"/>
          <w:spacing w:val="-10"/>
        </w:rPr>
        <w:t> </w:t>
      </w:r>
      <w:r>
        <w:rPr>
          <w:rFonts w:ascii="Palatino Linotype" w:hAnsi="Palatino Linotype"/>
          <w:color w:val="231F20"/>
        </w:rPr>
        <w:t>pero</w:t>
      </w:r>
      <w:r>
        <w:rPr>
          <w:rFonts w:ascii="Palatino Linotype" w:hAnsi="Palatino Linotype"/>
          <w:color w:val="231F20"/>
          <w:spacing w:val="-10"/>
        </w:rPr>
        <w:t> </w:t>
      </w:r>
      <w:r>
        <w:rPr>
          <w:rFonts w:ascii="Palatino Linotype" w:hAnsi="Palatino Linotype"/>
          <w:color w:val="231F20"/>
        </w:rPr>
        <w:t>al</w:t>
      </w:r>
      <w:r>
        <w:rPr>
          <w:rFonts w:ascii="Palatino Linotype" w:hAnsi="Palatino Linotype"/>
          <w:color w:val="231F20"/>
          <w:spacing w:val="-10"/>
        </w:rPr>
        <w:t> </w:t>
      </w:r>
      <w:r>
        <w:rPr>
          <w:rFonts w:ascii="Palatino Linotype" w:hAnsi="Palatino Linotype"/>
          <w:color w:val="231F20"/>
        </w:rPr>
        <w:t>despertar</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10"/>
        </w:rPr>
        <w:t> </w:t>
      </w:r>
      <w:r>
        <w:rPr>
          <w:rFonts w:ascii="Palatino Linotype" w:hAnsi="Palatino Linotype"/>
          <w:color w:val="231F20"/>
        </w:rPr>
        <w:t>había</w:t>
      </w:r>
      <w:r>
        <w:rPr>
          <w:rFonts w:ascii="Palatino Linotype" w:hAnsi="Palatino Linotype"/>
          <w:color w:val="231F20"/>
          <w:spacing w:val="-10"/>
        </w:rPr>
        <w:t> </w:t>
      </w:r>
      <w:r>
        <w:rPr>
          <w:rFonts w:ascii="Palatino Linotype" w:hAnsi="Palatino Linotype"/>
          <w:color w:val="231F20"/>
        </w:rPr>
        <w:t>duda</w:t>
      </w:r>
      <w:r>
        <w:rPr>
          <w:rFonts w:ascii="Palatino Linotype" w:hAnsi="Palatino Linotype"/>
          <w:color w:val="231F20"/>
          <w:spacing w:val="-10"/>
        </w:rPr>
        <w:t> </w:t>
      </w:r>
      <w:r>
        <w:rPr>
          <w:rFonts w:ascii="Palatino Linotype" w:hAnsi="Palatino Linotype"/>
          <w:color w:val="231F20"/>
        </w:rPr>
        <w:t>alguna.</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sujeto lírico se autodefine por medio del oxímoron “descubridor perdido”. es así que las dos realidades contrarias anidan y se concentran en una</w:t>
      </w:r>
      <w:r>
        <w:rPr>
          <w:rFonts w:ascii="Palatino Linotype" w:hAnsi="Palatino Linotype"/>
          <w:color w:val="231F20"/>
          <w:spacing w:val="-33"/>
        </w:rPr>
        <w:t> </w:t>
      </w:r>
      <w:r>
        <w:rPr>
          <w:rFonts w:ascii="Palatino Linotype" w:hAnsi="Palatino Linotype"/>
          <w:color w:val="231F20"/>
        </w:rPr>
        <w:t>sola. como profundo enamorado fue capaz de descubrir el </w:t>
      </w:r>
      <w:r>
        <w:rPr>
          <w:rFonts w:ascii="Palatino Linotype" w:hAnsi="Palatino Linotype"/>
          <w:color w:val="231F20"/>
          <w:spacing w:val="-5"/>
        </w:rPr>
        <w:t>amor, </w:t>
      </w:r>
      <w:r>
        <w:rPr>
          <w:rFonts w:ascii="Palatino Linotype" w:hAnsi="Palatino Linotype"/>
          <w:color w:val="231F20"/>
        </w:rPr>
        <w:t>pero de pronto</w:t>
      </w:r>
      <w:r>
        <w:rPr>
          <w:rFonts w:ascii="Palatino Linotype" w:hAnsi="Palatino Linotype"/>
          <w:color w:val="231F20"/>
          <w:spacing w:val="-7"/>
        </w:rPr>
        <w:t> </w:t>
      </w:r>
      <w:r>
        <w:rPr>
          <w:rFonts w:ascii="Palatino Linotype" w:hAnsi="Palatino Linotype"/>
          <w:color w:val="231F20"/>
        </w:rPr>
        <w:t>se</w:t>
      </w:r>
      <w:r>
        <w:rPr>
          <w:rFonts w:ascii="Palatino Linotype" w:hAnsi="Palatino Linotype"/>
          <w:color w:val="231F20"/>
          <w:spacing w:val="-7"/>
        </w:rPr>
        <w:t> </w:t>
      </w:r>
      <w:r>
        <w:rPr>
          <w:rFonts w:ascii="Palatino Linotype" w:hAnsi="Palatino Linotype"/>
          <w:color w:val="231F20"/>
        </w:rPr>
        <w:t>halló</w:t>
      </w:r>
      <w:r>
        <w:rPr>
          <w:rFonts w:ascii="Palatino Linotype" w:hAnsi="Palatino Linotype"/>
          <w:color w:val="231F20"/>
          <w:spacing w:val="-7"/>
        </w:rPr>
        <w:t> </w:t>
      </w:r>
      <w:r>
        <w:rPr>
          <w:rFonts w:ascii="Palatino Linotype" w:hAnsi="Palatino Linotype"/>
          <w:color w:val="231F20"/>
        </w:rPr>
        <w:t>perdido</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rPr>
        <w:t>inmensidad</w:t>
      </w:r>
      <w:r>
        <w:rPr>
          <w:rFonts w:ascii="Palatino Linotype" w:hAnsi="Palatino Linotype"/>
          <w:color w:val="231F20"/>
          <w:spacing w:val="-7"/>
        </w:rPr>
        <w:t> </w:t>
      </w:r>
      <w:r>
        <w:rPr>
          <w:rFonts w:ascii="Palatino Linotype" w:hAnsi="Palatino Linotype"/>
          <w:color w:val="231F20"/>
        </w:rPr>
        <w:t>incomprensible</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éste.</w:t>
      </w:r>
      <w:r>
        <w:rPr>
          <w:rFonts w:ascii="Palatino Linotype" w:hAnsi="Palatino Linotype"/>
          <w:color w:val="231F20"/>
          <w:spacing w:val="-7"/>
        </w:rPr>
        <w:t> </w:t>
      </w:r>
      <w:r>
        <w:rPr>
          <w:rFonts w:ascii="Palatino Linotype" w:hAnsi="Palatino Linotype"/>
          <w:color w:val="231F20"/>
        </w:rPr>
        <w:t>Y</w:t>
      </w:r>
      <w:r>
        <w:rPr>
          <w:rFonts w:ascii="Palatino Linotype" w:hAnsi="Palatino Linotype"/>
          <w:color w:val="231F20"/>
          <w:spacing w:val="-7"/>
        </w:rPr>
        <w:t> </w:t>
      </w:r>
      <w:r>
        <w:rPr>
          <w:rFonts w:ascii="Palatino Linotype" w:hAnsi="Palatino Linotype"/>
          <w:color w:val="231F20"/>
        </w:rPr>
        <w:t>ella,</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5"/>
        <w:jc w:val="both"/>
        <w:rPr>
          <w:rFonts w:ascii="Palatino Linotype" w:hAnsi="Palatino Linotype"/>
        </w:rPr>
      </w:pPr>
      <w:r>
        <w:rPr>
          <w:rFonts w:ascii="Palatino Linotype" w:hAnsi="Palatino Linotype"/>
          <w:color w:val="231F20"/>
        </w:rPr>
        <w:t>la antagonista, la fuerza contraria en la pugna eterna de la pareja que busca lo imposible, se ciñó al dolor, se aferró al deseo; pero la tristeza la tumbó.</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sigue inmediatamente una serie de reflexiones líricas que son tan sólo variaciones en torno al mismo tema de la separación y el abando- no y que convergen todas ellas en esa suerte de estribillo revelador del “acabarse”. presentamos así la división de estos momentos a los efectos del análisis:</w:t>
      </w:r>
    </w:p>
    <w:p>
      <w:pPr>
        <w:pStyle w:val="BodyText"/>
        <w:spacing w:before="13"/>
        <w:rPr>
          <w:rFonts w:ascii="Palatino Linotype"/>
          <w:sz w:val="18"/>
        </w:rPr>
      </w:pPr>
    </w:p>
    <w:p>
      <w:pPr>
        <w:spacing w:line="240" w:lineRule="exact" w:before="0"/>
        <w:ind w:left="797" w:right="2186" w:firstLine="0"/>
        <w:jc w:val="left"/>
        <w:rPr>
          <w:rFonts w:ascii="Palatino Linotype" w:hAnsi="Palatino Linotype"/>
          <w:sz w:val="18"/>
        </w:rPr>
      </w:pPr>
      <w:r>
        <w:rPr>
          <w:rFonts w:ascii="Palatino Linotype" w:hAnsi="Palatino Linotype"/>
          <w:color w:val="231F20"/>
          <w:sz w:val="18"/>
        </w:rPr>
        <w:t>Hice retroceder la muralla de sombra, anduve más allá del deseo y del acto (p. 103).</w:t>
      </w:r>
    </w:p>
    <w:p>
      <w:pPr>
        <w:pStyle w:val="BodyText"/>
        <w:spacing w:before="2"/>
        <w:rPr>
          <w:rFonts w:ascii="Palatino Linotype"/>
          <w:sz w:val="25"/>
        </w:rPr>
      </w:pPr>
    </w:p>
    <w:p>
      <w:pPr>
        <w:pStyle w:val="BodyText"/>
        <w:spacing w:line="266" w:lineRule="auto"/>
        <w:ind w:left="117" w:right="115"/>
        <w:jc w:val="both"/>
        <w:rPr>
          <w:rFonts w:ascii="Palatino Linotype" w:hAnsi="Palatino Linotype"/>
        </w:rPr>
      </w:pPr>
      <w:r>
        <w:rPr>
          <w:rFonts w:ascii="Palatino Linotype" w:hAnsi="Palatino Linotype"/>
          <w:color w:val="231F20"/>
        </w:rPr>
        <w:t>es la lucha implacable contra el gran enemigo que permanece oculto en la parte sombría del amor. Y en ella sólo se alcanzan triunfos parciales que no constituyen más que el anuncio del fracaso final.</w:t>
      </w:r>
    </w:p>
    <w:p>
      <w:pPr>
        <w:pStyle w:val="BodyText"/>
        <w:spacing w:before="2"/>
        <w:rPr>
          <w:rFonts w:ascii="Palatino Linotype"/>
          <w:sz w:val="19"/>
        </w:rPr>
      </w:pPr>
    </w:p>
    <w:p>
      <w:pPr>
        <w:spacing w:line="241" w:lineRule="exact" w:before="0"/>
        <w:ind w:left="797" w:right="549" w:firstLine="0"/>
        <w:jc w:val="left"/>
        <w:rPr>
          <w:rFonts w:ascii="Palatino Linotype" w:hAnsi="Palatino Linotype"/>
          <w:sz w:val="18"/>
        </w:rPr>
      </w:pPr>
      <w:r>
        <w:rPr>
          <w:rFonts w:ascii="Palatino Linotype" w:hAnsi="Palatino Linotype"/>
          <w:color w:val="231F20"/>
          <w:w w:val="105"/>
          <w:sz w:val="18"/>
        </w:rPr>
        <w:t>oh carne, carne mía, mujer que amé y perdí,</w:t>
      </w:r>
    </w:p>
    <w:p>
      <w:pPr>
        <w:spacing w:line="241" w:lineRule="exact" w:before="0"/>
        <w:ind w:left="797" w:right="549" w:firstLine="0"/>
        <w:jc w:val="left"/>
        <w:rPr>
          <w:rFonts w:ascii="Palatino Linotype" w:hAnsi="Palatino Linotype"/>
          <w:sz w:val="18"/>
        </w:rPr>
      </w:pPr>
      <w:r>
        <w:rPr>
          <w:rFonts w:ascii="Palatino Linotype" w:hAnsi="Palatino Linotype"/>
          <w:color w:val="231F20"/>
          <w:w w:val="105"/>
          <w:sz w:val="18"/>
        </w:rPr>
        <w:t>a ti en esta hora húmeda, evoco y hago canto (p. 103).</w:t>
      </w:r>
    </w:p>
    <w:p>
      <w:pPr>
        <w:pStyle w:val="BodyText"/>
        <w:spacing w:before="10"/>
        <w:rPr>
          <w:rFonts w:ascii="Palatino Linotype"/>
          <w:sz w:val="24"/>
        </w:rPr>
      </w:pPr>
    </w:p>
    <w:p>
      <w:pPr>
        <w:pStyle w:val="BodyText"/>
        <w:spacing w:line="266" w:lineRule="auto"/>
        <w:ind w:left="117" w:right="114"/>
        <w:jc w:val="both"/>
        <w:rPr>
          <w:rFonts w:ascii="Palatino Linotype" w:hAnsi="Palatino Linotype"/>
        </w:rPr>
      </w:pPr>
      <w:r>
        <w:rPr>
          <w:rFonts w:ascii="Palatino Linotype" w:hAnsi="Palatino Linotype"/>
          <w:color w:val="231F20"/>
        </w:rPr>
        <w:t>He</w:t>
      </w:r>
      <w:r>
        <w:rPr>
          <w:rFonts w:ascii="Palatino Linotype" w:hAnsi="Palatino Linotype"/>
          <w:color w:val="231F20"/>
          <w:spacing w:val="-10"/>
        </w:rPr>
        <w:t> </w:t>
      </w:r>
      <w:r>
        <w:rPr>
          <w:rFonts w:ascii="Palatino Linotype" w:hAnsi="Palatino Linotype"/>
          <w:color w:val="231F20"/>
        </w:rPr>
        <w:t>aquí</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grito</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amor</w:t>
      </w:r>
      <w:r>
        <w:rPr>
          <w:rFonts w:ascii="Palatino Linotype" w:hAnsi="Palatino Linotype"/>
          <w:color w:val="231F20"/>
          <w:spacing w:val="-10"/>
        </w:rPr>
        <w:t> </w:t>
      </w:r>
      <w:r>
        <w:rPr>
          <w:rFonts w:ascii="Palatino Linotype" w:hAnsi="Palatino Linotype"/>
          <w:color w:val="231F20"/>
        </w:rPr>
        <w:t>carnal</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spacing w:val="-2"/>
        </w:rPr>
        <w:t>revela</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posesión</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al</w:t>
      </w:r>
      <w:r>
        <w:rPr>
          <w:rFonts w:ascii="Palatino Linotype" w:hAnsi="Palatino Linotype"/>
          <w:color w:val="231F20"/>
          <w:spacing w:val="-10"/>
        </w:rPr>
        <w:t> </w:t>
      </w:r>
      <w:r>
        <w:rPr>
          <w:rFonts w:ascii="Palatino Linotype" w:hAnsi="Palatino Linotype"/>
          <w:color w:val="231F20"/>
        </w:rPr>
        <w:t>mismo</w:t>
      </w:r>
      <w:r>
        <w:rPr>
          <w:rFonts w:ascii="Palatino Linotype" w:hAnsi="Palatino Linotype"/>
          <w:color w:val="231F20"/>
          <w:spacing w:val="-10"/>
        </w:rPr>
        <w:t> </w:t>
      </w:r>
      <w:r>
        <w:rPr>
          <w:rFonts w:ascii="Palatino Linotype" w:hAnsi="Palatino Linotype"/>
          <w:color w:val="231F20"/>
        </w:rPr>
        <w:t>tiempo muestra</w:t>
      </w:r>
      <w:r>
        <w:rPr>
          <w:rFonts w:ascii="Palatino Linotype" w:hAnsi="Palatino Linotype"/>
          <w:color w:val="231F20"/>
          <w:spacing w:val="-11"/>
        </w:rPr>
        <w:t> </w:t>
      </w:r>
      <w:r>
        <w:rPr>
          <w:rFonts w:ascii="Palatino Linotype" w:hAnsi="Palatino Linotype"/>
          <w:color w:val="231F20"/>
        </w:rPr>
        <w:t>lo</w:t>
      </w:r>
      <w:r>
        <w:rPr>
          <w:rFonts w:ascii="Palatino Linotype" w:hAnsi="Palatino Linotype"/>
          <w:color w:val="231F20"/>
          <w:spacing w:val="-11"/>
        </w:rPr>
        <w:t> </w:t>
      </w:r>
      <w:r>
        <w:rPr>
          <w:rFonts w:ascii="Palatino Linotype" w:hAnsi="Palatino Linotype"/>
          <w:color w:val="231F20"/>
        </w:rPr>
        <w:t>que</w:t>
      </w:r>
      <w:r>
        <w:rPr>
          <w:rFonts w:ascii="Palatino Linotype" w:hAnsi="Palatino Linotype"/>
          <w:color w:val="231F20"/>
          <w:spacing w:val="-11"/>
        </w:rPr>
        <w:t> </w:t>
      </w:r>
      <w:r>
        <w:rPr>
          <w:rFonts w:ascii="Palatino Linotype" w:hAnsi="Palatino Linotype"/>
          <w:color w:val="231F20"/>
        </w:rPr>
        <w:t>fue</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rPr>
        <w:t>lo</w:t>
      </w:r>
      <w:r>
        <w:rPr>
          <w:rFonts w:ascii="Palatino Linotype" w:hAnsi="Palatino Linotype"/>
          <w:color w:val="231F20"/>
          <w:spacing w:val="-11"/>
        </w:rPr>
        <w:t> </w:t>
      </w:r>
      <w:r>
        <w:rPr>
          <w:rFonts w:ascii="Palatino Linotype" w:hAnsi="Palatino Linotype"/>
          <w:color w:val="231F20"/>
        </w:rPr>
        <w:t>que</w:t>
      </w:r>
      <w:r>
        <w:rPr>
          <w:rFonts w:ascii="Palatino Linotype" w:hAnsi="Palatino Linotype"/>
          <w:color w:val="231F20"/>
          <w:spacing w:val="-11"/>
        </w:rPr>
        <w:t> </w:t>
      </w:r>
      <w:r>
        <w:rPr>
          <w:rFonts w:ascii="Palatino Linotype" w:hAnsi="Palatino Linotype"/>
          <w:color w:val="231F20"/>
        </w:rPr>
        <w:t>dejó</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ser:</w:t>
      </w:r>
      <w:r>
        <w:rPr>
          <w:rFonts w:ascii="Palatino Linotype" w:hAnsi="Palatino Linotype"/>
          <w:color w:val="231F20"/>
          <w:spacing w:val="-11"/>
        </w:rPr>
        <w:t> </w:t>
      </w:r>
      <w:r>
        <w:rPr>
          <w:rFonts w:ascii="Palatino Linotype" w:hAnsi="Palatino Linotype"/>
          <w:color w:val="231F20"/>
        </w:rPr>
        <w:t>“mujer</w:t>
      </w:r>
      <w:r>
        <w:rPr>
          <w:rFonts w:ascii="Palatino Linotype" w:hAnsi="Palatino Linotype"/>
          <w:color w:val="231F20"/>
          <w:spacing w:val="-11"/>
        </w:rPr>
        <w:t> </w:t>
      </w:r>
      <w:r>
        <w:rPr>
          <w:rFonts w:ascii="Palatino Linotype" w:hAnsi="Palatino Linotype"/>
          <w:color w:val="231F20"/>
        </w:rPr>
        <w:t>que</w:t>
      </w:r>
      <w:r>
        <w:rPr>
          <w:rFonts w:ascii="Palatino Linotype" w:hAnsi="Palatino Linotype"/>
          <w:color w:val="231F20"/>
          <w:spacing w:val="-11"/>
        </w:rPr>
        <w:t> </w:t>
      </w:r>
      <w:r>
        <w:rPr>
          <w:rFonts w:ascii="Palatino Linotype" w:hAnsi="Palatino Linotype"/>
          <w:color w:val="231F20"/>
        </w:rPr>
        <w:t>amé</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rPr>
        <w:t>perdí”.</w:t>
      </w:r>
      <w:r>
        <w:rPr>
          <w:rFonts w:ascii="Palatino Linotype" w:hAnsi="Palatino Linotype"/>
          <w:color w:val="231F20"/>
          <w:spacing w:val="-11"/>
        </w:rPr>
        <w:t> </w:t>
      </w:r>
      <w:r>
        <w:rPr>
          <w:rFonts w:ascii="Palatino Linotype" w:hAnsi="Palatino Linotype"/>
          <w:color w:val="231F20"/>
        </w:rPr>
        <w:t>Los</w:t>
      </w:r>
      <w:r>
        <w:rPr>
          <w:rFonts w:ascii="Palatino Linotype" w:hAnsi="Palatino Linotype"/>
          <w:color w:val="231F20"/>
          <w:spacing w:val="-11"/>
        </w:rPr>
        <w:t> </w:t>
      </w:r>
      <w:r>
        <w:rPr>
          <w:rFonts w:ascii="Palatino Linotype" w:hAnsi="Palatino Linotype"/>
          <w:color w:val="231F20"/>
        </w:rPr>
        <w:t>dos verbos</w:t>
      </w:r>
      <w:r>
        <w:rPr>
          <w:rFonts w:ascii="Palatino Linotype" w:hAnsi="Palatino Linotype"/>
          <w:color w:val="231F20"/>
          <w:spacing w:val="-17"/>
        </w:rPr>
        <w:t> </w:t>
      </w:r>
      <w:r>
        <w:rPr>
          <w:rFonts w:ascii="Palatino Linotype" w:hAnsi="Palatino Linotype"/>
          <w:color w:val="231F20"/>
        </w:rPr>
        <w:t>conjugados</w:t>
      </w:r>
      <w:r>
        <w:rPr>
          <w:rFonts w:ascii="Palatino Linotype" w:hAnsi="Palatino Linotype"/>
          <w:color w:val="231F20"/>
          <w:spacing w:val="-17"/>
        </w:rPr>
        <w:t> </w:t>
      </w:r>
      <w:r>
        <w:rPr>
          <w:rFonts w:ascii="Palatino Linotype" w:hAnsi="Palatino Linotype"/>
          <w:color w:val="231F20"/>
        </w:rPr>
        <w:t>en</w:t>
      </w:r>
      <w:r>
        <w:rPr>
          <w:rFonts w:ascii="Palatino Linotype" w:hAnsi="Palatino Linotype"/>
          <w:color w:val="231F20"/>
          <w:spacing w:val="-17"/>
        </w:rPr>
        <w:t> </w:t>
      </w:r>
      <w:r>
        <w:rPr>
          <w:rFonts w:ascii="Palatino Linotype" w:hAnsi="Palatino Linotype"/>
          <w:color w:val="231F20"/>
        </w:rPr>
        <w:t>pretérito</w:t>
      </w:r>
      <w:r>
        <w:rPr>
          <w:rFonts w:ascii="Palatino Linotype" w:hAnsi="Palatino Linotype"/>
          <w:color w:val="231F20"/>
          <w:spacing w:val="-17"/>
        </w:rPr>
        <w:t> </w:t>
      </w:r>
      <w:r>
        <w:rPr>
          <w:rFonts w:ascii="Palatino Linotype" w:hAnsi="Palatino Linotype"/>
          <w:color w:val="231F20"/>
        </w:rPr>
        <w:t>tienen</w:t>
      </w:r>
      <w:r>
        <w:rPr>
          <w:rFonts w:ascii="Palatino Linotype" w:hAnsi="Palatino Linotype"/>
          <w:color w:val="231F20"/>
          <w:spacing w:val="-17"/>
        </w:rPr>
        <w:t> </w:t>
      </w:r>
      <w:r>
        <w:rPr>
          <w:rFonts w:ascii="Palatino Linotype" w:hAnsi="Palatino Linotype"/>
          <w:color w:val="231F20"/>
        </w:rPr>
        <w:t>la</w:t>
      </w:r>
      <w:r>
        <w:rPr>
          <w:rFonts w:ascii="Palatino Linotype" w:hAnsi="Palatino Linotype"/>
          <w:color w:val="231F20"/>
          <w:spacing w:val="-17"/>
        </w:rPr>
        <w:t> </w:t>
      </w:r>
      <w:r>
        <w:rPr>
          <w:rFonts w:ascii="Palatino Linotype" w:hAnsi="Palatino Linotype"/>
          <w:color w:val="231F20"/>
        </w:rPr>
        <w:t>fuerza</w:t>
      </w:r>
      <w:r>
        <w:rPr>
          <w:rFonts w:ascii="Palatino Linotype" w:hAnsi="Palatino Linotype"/>
          <w:color w:val="231F20"/>
          <w:spacing w:val="-17"/>
        </w:rPr>
        <w:t> </w:t>
      </w:r>
      <w:r>
        <w:rPr>
          <w:rFonts w:ascii="Palatino Linotype" w:hAnsi="Palatino Linotype"/>
          <w:color w:val="231F20"/>
        </w:rPr>
        <w:t>suficiente</w:t>
      </w:r>
      <w:r>
        <w:rPr>
          <w:rFonts w:ascii="Palatino Linotype" w:hAnsi="Palatino Linotype"/>
          <w:color w:val="231F20"/>
          <w:spacing w:val="-18"/>
        </w:rPr>
        <w:t> </w:t>
      </w:r>
      <w:r>
        <w:rPr>
          <w:rFonts w:ascii="Palatino Linotype" w:hAnsi="Palatino Linotype"/>
          <w:color w:val="231F20"/>
        </w:rPr>
        <w:t>para</w:t>
      </w:r>
      <w:r>
        <w:rPr>
          <w:rFonts w:ascii="Palatino Linotype" w:hAnsi="Palatino Linotype"/>
          <w:color w:val="231F20"/>
          <w:spacing w:val="-17"/>
        </w:rPr>
        <w:t> </w:t>
      </w:r>
      <w:r>
        <w:rPr>
          <w:rFonts w:ascii="Palatino Linotype" w:hAnsi="Palatino Linotype"/>
          <w:color w:val="231F20"/>
          <w:spacing w:val="-3"/>
        </w:rPr>
        <w:t>expresar</w:t>
      </w:r>
      <w:r>
        <w:rPr>
          <w:rFonts w:ascii="Palatino Linotype" w:hAnsi="Palatino Linotype"/>
          <w:color w:val="231F20"/>
          <w:spacing w:val="-17"/>
        </w:rPr>
        <w:t> </w:t>
      </w:r>
      <w:r>
        <w:rPr>
          <w:rFonts w:ascii="Palatino Linotype" w:hAnsi="Palatino Linotype"/>
          <w:color w:val="231F20"/>
        </w:rPr>
        <w:t>el fin de aquello que al producirse arrancó de raíz la esperanza. </w:t>
      </w:r>
      <w:r>
        <w:rPr>
          <w:rFonts w:ascii="Palatino Linotype" w:hAnsi="Palatino Linotype"/>
          <w:color w:val="231F20"/>
          <w:spacing w:val="-6"/>
        </w:rPr>
        <w:t>por </w:t>
      </w:r>
      <w:r>
        <w:rPr>
          <w:rFonts w:ascii="Palatino Linotype" w:hAnsi="Palatino Linotype"/>
          <w:color w:val="231F20"/>
        </w:rPr>
        <w:t>ello, en esta hora húmeda por el llanto y la desesperación que lo provoca, sólo</w:t>
      </w:r>
      <w:r>
        <w:rPr>
          <w:rFonts w:ascii="Palatino Linotype" w:hAnsi="Palatino Linotype"/>
          <w:color w:val="231F20"/>
          <w:spacing w:val="-9"/>
        </w:rPr>
        <w:t> </w:t>
      </w:r>
      <w:r>
        <w:rPr>
          <w:rFonts w:ascii="Palatino Linotype" w:hAnsi="Palatino Linotype"/>
          <w:color w:val="231F20"/>
        </w:rPr>
        <w:t>le</w:t>
      </w:r>
      <w:r>
        <w:rPr>
          <w:rFonts w:ascii="Palatino Linotype" w:hAnsi="Palatino Linotype"/>
          <w:color w:val="231F20"/>
          <w:spacing w:val="-9"/>
        </w:rPr>
        <w:t> </w:t>
      </w:r>
      <w:r>
        <w:rPr>
          <w:rFonts w:ascii="Palatino Linotype" w:hAnsi="Palatino Linotype"/>
          <w:color w:val="231F20"/>
        </w:rPr>
        <w:t>queda</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rPr>
        <w:t>refugio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rPr>
        <w:t>poesía</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rPr>
        <w:t>le</w:t>
      </w:r>
      <w:r>
        <w:rPr>
          <w:rFonts w:ascii="Palatino Linotype" w:hAnsi="Palatino Linotype"/>
          <w:color w:val="231F20"/>
          <w:spacing w:val="-9"/>
        </w:rPr>
        <w:t> </w:t>
      </w:r>
      <w:r>
        <w:rPr>
          <w:rFonts w:ascii="Palatino Linotype" w:hAnsi="Palatino Linotype"/>
          <w:color w:val="231F20"/>
        </w:rPr>
        <w:t>permite</w:t>
      </w:r>
      <w:r>
        <w:rPr>
          <w:rFonts w:ascii="Palatino Linotype" w:hAnsi="Palatino Linotype"/>
          <w:color w:val="231F20"/>
          <w:spacing w:val="-9"/>
        </w:rPr>
        <w:t> </w:t>
      </w:r>
      <w:r>
        <w:rPr>
          <w:rFonts w:ascii="Palatino Linotype" w:hAnsi="Palatino Linotype"/>
          <w:color w:val="231F20"/>
        </w:rPr>
        <w:t>rescatarla</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las</w:t>
      </w:r>
      <w:r>
        <w:rPr>
          <w:rFonts w:ascii="Palatino Linotype" w:hAnsi="Palatino Linotype"/>
          <w:color w:val="231F20"/>
          <w:spacing w:val="-9"/>
        </w:rPr>
        <w:t> </w:t>
      </w:r>
      <w:r>
        <w:rPr>
          <w:rFonts w:ascii="Palatino Linotype" w:hAnsi="Palatino Linotype"/>
          <w:color w:val="231F20"/>
        </w:rPr>
        <w:t>som- bras</w:t>
      </w:r>
      <w:r>
        <w:rPr>
          <w:rFonts w:ascii="Palatino Linotype" w:hAnsi="Palatino Linotype"/>
          <w:color w:val="231F20"/>
          <w:spacing w:val="-13"/>
        </w:rPr>
        <w:t> </w:t>
      </w:r>
      <w:r>
        <w:rPr>
          <w:rFonts w:ascii="Palatino Linotype" w:hAnsi="Palatino Linotype"/>
          <w:color w:val="231F20"/>
        </w:rPr>
        <w:t>del</w:t>
      </w:r>
      <w:r>
        <w:rPr>
          <w:rFonts w:ascii="Palatino Linotype" w:hAnsi="Palatino Linotype"/>
          <w:color w:val="231F20"/>
          <w:spacing w:val="-13"/>
        </w:rPr>
        <w:t> </w:t>
      </w:r>
      <w:r>
        <w:rPr>
          <w:rFonts w:ascii="Palatino Linotype" w:hAnsi="Palatino Linotype"/>
          <w:color w:val="231F20"/>
        </w:rPr>
        <w:t>olvido</w:t>
      </w:r>
      <w:r>
        <w:rPr>
          <w:rFonts w:ascii="Palatino Linotype" w:hAnsi="Palatino Linotype"/>
          <w:color w:val="231F20"/>
          <w:spacing w:val="-13"/>
        </w:rPr>
        <w:t> </w:t>
      </w:r>
      <w:r>
        <w:rPr>
          <w:rFonts w:ascii="Palatino Linotype" w:hAnsi="Palatino Linotype"/>
          <w:color w:val="231F20"/>
        </w:rPr>
        <w:t>y</w:t>
      </w:r>
      <w:r>
        <w:rPr>
          <w:rFonts w:ascii="Palatino Linotype" w:hAnsi="Palatino Linotype"/>
          <w:color w:val="231F20"/>
          <w:spacing w:val="-13"/>
        </w:rPr>
        <w:t> </w:t>
      </w:r>
      <w:r>
        <w:rPr>
          <w:rFonts w:ascii="Palatino Linotype" w:hAnsi="Palatino Linotype"/>
          <w:color w:val="231F20"/>
        </w:rPr>
        <w:t>cantarle</w:t>
      </w:r>
      <w:r>
        <w:rPr>
          <w:rFonts w:ascii="Palatino Linotype" w:hAnsi="Palatino Linotype"/>
          <w:color w:val="231F20"/>
          <w:spacing w:val="-13"/>
        </w:rPr>
        <w:t> </w:t>
      </w:r>
      <w:r>
        <w:rPr>
          <w:rFonts w:ascii="Palatino Linotype" w:hAnsi="Palatino Linotype"/>
          <w:color w:val="231F20"/>
        </w:rPr>
        <w:t>con</w:t>
      </w:r>
      <w:r>
        <w:rPr>
          <w:rFonts w:ascii="Palatino Linotype" w:hAnsi="Palatino Linotype"/>
          <w:color w:val="231F20"/>
          <w:spacing w:val="-13"/>
        </w:rPr>
        <w:t> </w:t>
      </w:r>
      <w:r>
        <w:rPr>
          <w:rFonts w:ascii="Palatino Linotype" w:hAnsi="Palatino Linotype"/>
          <w:color w:val="231F20"/>
        </w:rPr>
        <w:t>profundo</w:t>
      </w:r>
      <w:r>
        <w:rPr>
          <w:rFonts w:ascii="Palatino Linotype" w:hAnsi="Palatino Linotype"/>
          <w:color w:val="231F20"/>
          <w:spacing w:val="-13"/>
        </w:rPr>
        <w:t> </w:t>
      </w:r>
      <w:r>
        <w:rPr>
          <w:rFonts w:ascii="Palatino Linotype" w:hAnsi="Palatino Linotype"/>
          <w:color w:val="231F20"/>
        </w:rPr>
        <w:t>sentimiento.</w:t>
      </w:r>
      <w:r>
        <w:rPr>
          <w:rFonts w:ascii="Palatino Linotype" w:hAnsi="Palatino Linotype"/>
          <w:color w:val="231F20"/>
          <w:spacing w:val="-13"/>
        </w:rPr>
        <w:t> </w:t>
      </w:r>
      <w:r>
        <w:rPr>
          <w:rFonts w:ascii="Palatino Linotype" w:hAnsi="Palatino Linotype"/>
          <w:color w:val="231F20"/>
          <w:spacing w:val="-7"/>
        </w:rPr>
        <w:t>pero</w:t>
      </w:r>
      <w:r>
        <w:rPr>
          <w:rFonts w:ascii="Palatino Linotype" w:hAnsi="Palatino Linotype"/>
          <w:color w:val="231F20"/>
          <w:spacing w:val="-13"/>
        </w:rPr>
        <w:t> </w:t>
      </w:r>
      <w:r>
        <w:rPr>
          <w:rFonts w:ascii="Palatino Linotype" w:hAnsi="Palatino Linotype"/>
          <w:color w:val="231F20"/>
        </w:rPr>
        <w:t>esta</w:t>
      </w:r>
      <w:r>
        <w:rPr>
          <w:rFonts w:ascii="Palatino Linotype" w:hAnsi="Palatino Linotype"/>
          <w:color w:val="231F20"/>
          <w:spacing w:val="-13"/>
        </w:rPr>
        <w:t> </w:t>
      </w:r>
      <w:r>
        <w:rPr>
          <w:rFonts w:ascii="Palatino Linotype" w:hAnsi="Palatino Linotype"/>
          <w:color w:val="231F20"/>
        </w:rPr>
        <w:t>alternativa es cruel también porque –a la manera dantesca ya citada– al repetir su pena, la</w:t>
      </w:r>
      <w:r>
        <w:rPr>
          <w:rFonts w:ascii="Palatino Linotype" w:hAnsi="Palatino Linotype"/>
          <w:color w:val="231F20"/>
          <w:spacing w:val="-4"/>
        </w:rPr>
        <w:t> </w:t>
      </w:r>
      <w:r>
        <w:rPr>
          <w:rFonts w:ascii="Palatino Linotype" w:hAnsi="Palatino Linotype"/>
          <w:color w:val="231F20"/>
        </w:rPr>
        <w:t>intensifica.</w:t>
      </w:r>
    </w:p>
    <w:p>
      <w:pPr>
        <w:pStyle w:val="BodyText"/>
        <w:spacing w:before="2"/>
        <w:rPr>
          <w:rFonts w:ascii="Palatino Linotype"/>
          <w:sz w:val="19"/>
        </w:rPr>
      </w:pPr>
    </w:p>
    <w:p>
      <w:pPr>
        <w:spacing w:line="241" w:lineRule="exact" w:before="0"/>
        <w:ind w:left="797" w:right="549" w:firstLine="0"/>
        <w:jc w:val="left"/>
        <w:rPr>
          <w:rFonts w:ascii="Palatino Linotype"/>
          <w:sz w:val="18"/>
        </w:rPr>
      </w:pPr>
      <w:r>
        <w:rPr>
          <w:rFonts w:ascii="Palatino Linotype"/>
          <w:color w:val="231F20"/>
          <w:sz w:val="18"/>
        </w:rPr>
        <w:t>como un vaso albergaste la infinita ternura,</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Y el infinito olvido te trizó como a un vaso (p. 103).</w:t>
      </w:r>
    </w:p>
    <w:p>
      <w:pPr>
        <w:spacing w:after="0" w:line="241" w:lineRule="exact"/>
        <w:jc w:val="left"/>
        <w:rPr>
          <w:rFonts w:ascii="Palatino Linotype" w:hAnsi="Palatino Linotype"/>
          <w:sz w:val="18"/>
        </w:rPr>
        <w:sectPr>
          <w:headerReference w:type="even" r:id="rId139"/>
          <w:headerReference w:type="default" r:id="rId140"/>
          <w:pgSz w:w="8510" w:h="12190"/>
          <w:pgMar w:header="899" w:footer="0" w:top="1200" w:bottom="280" w:left="960" w:right="960"/>
          <w:pgNumType w:start="192"/>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5"/>
        <w:jc w:val="both"/>
        <w:rPr>
          <w:rFonts w:ascii="Palatino Linotype" w:hAnsi="Palatino Linotype"/>
        </w:rPr>
      </w:pPr>
      <w:r>
        <w:rPr>
          <w:rFonts w:ascii="Palatino Linotype" w:hAnsi="Palatino Linotype"/>
          <w:color w:val="231F20"/>
        </w:rPr>
        <w:t>continúa este juego irreverente, este movimiento lúdico que nos con- duce del “yo” al “tú” y viceversa. ella pudo, en determinado momento, albergar su infinita ternura, la cual en su condición inacabable y eterna no</w:t>
      </w:r>
      <w:r>
        <w:rPr>
          <w:rFonts w:ascii="Palatino Linotype" w:hAnsi="Palatino Linotype"/>
          <w:color w:val="231F20"/>
          <w:spacing w:val="-8"/>
        </w:rPr>
        <w:t> </w:t>
      </w:r>
      <w:r>
        <w:rPr>
          <w:rFonts w:ascii="Palatino Linotype" w:hAnsi="Palatino Linotype"/>
          <w:color w:val="231F20"/>
        </w:rPr>
        <w:t>alcanza</w:t>
      </w:r>
      <w:r>
        <w:rPr>
          <w:rFonts w:ascii="Palatino Linotype" w:hAnsi="Palatino Linotype"/>
          <w:color w:val="231F20"/>
          <w:spacing w:val="-8"/>
        </w:rPr>
        <w:t> </w:t>
      </w:r>
      <w:r>
        <w:rPr>
          <w:rFonts w:ascii="Palatino Linotype" w:hAnsi="Palatino Linotype"/>
          <w:color w:val="231F20"/>
        </w:rPr>
        <w:t>a</w:t>
      </w:r>
      <w:r>
        <w:rPr>
          <w:rFonts w:ascii="Palatino Linotype" w:hAnsi="Palatino Linotype"/>
          <w:color w:val="231F20"/>
          <w:spacing w:val="-9"/>
        </w:rPr>
        <w:t> </w:t>
      </w:r>
      <w:r>
        <w:rPr>
          <w:rFonts w:ascii="Palatino Linotype" w:hAnsi="Palatino Linotype"/>
          <w:color w:val="231F20"/>
        </w:rPr>
        <w:t>residir</w:t>
      </w:r>
      <w:r>
        <w:rPr>
          <w:rFonts w:ascii="Palatino Linotype" w:hAnsi="Palatino Linotype"/>
          <w:color w:val="231F20"/>
          <w:spacing w:val="-8"/>
        </w:rPr>
        <w:t>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rPr>
        <w:t>ese</w:t>
      </w:r>
      <w:r>
        <w:rPr>
          <w:rFonts w:ascii="Palatino Linotype" w:hAnsi="Palatino Linotype"/>
          <w:color w:val="231F20"/>
          <w:spacing w:val="-8"/>
        </w:rPr>
        <w:t> </w:t>
      </w:r>
      <w:r>
        <w:rPr>
          <w:rFonts w:ascii="Palatino Linotype" w:hAnsi="Palatino Linotype"/>
          <w:color w:val="231F20"/>
        </w:rPr>
        <w:t>vaso</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8"/>
        </w:rPr>
        <w:t> </w:t>
      </w:r>
      <w:r>
        <w:rPr>
          <w:rFonts w:ascii="Palatino Linotype" w:hAnsi="Palatino Linotype"/>
          <w:color w:val="231F20"/>
        </w:rPr>
        <w:t>pretendía</w:t>
      </w:r>
      <w:r>
        <w:rPr>
          <w:rFonts w:ascii="Palatino Linotype" w:hAnsi="Palatino Linotype"/>
          <w:color w:val="231F20"/>
          <w:spacing w:val="-8"/>
        </w:rPr>
        <w:t> </w:t>
      </w:r>
      <w:r>
        <w:rPr>
          <w:rFonts w:ascii="Palatino Linotype" w:hAnsi="Palatino Linotype"/>
          <w:color w:val="231F20"/>
        </w:rPr>
        <w:t>contenerla.</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rPr>
        <w:t>movimiento de oposición y contrarios nos lleva de la </w:t>
      </w:r>
      <w:r>
        <w:rPr>
          <w:rFonts w:ascii="Palatino Linotype" w:hAnsi="Palatino Linotype"/>
          <w:color w:val="231F20"/>
          <w:spacing w:val="-3"/>
        </w:rPr>
        <w:t>expresión </w:t>
      </w:r>
      <w:r>
        <w:rPr>
          <w:rFonts w:ascii="Palatino Linotype" w:hAnsi="Palatino Linotype"/>
          <w:color w:val="231F20"/>
        </w:rPr>
        <w:t>“infinita ternura” al término</w:t>
      </w:r>
      <w:r>
        <w:rPr>
          <w:rFonts w:ascii="Palatino Linotype" w:hAnsi="Palatino Linotype"/>
          <w:color w:val="231F20"/>
          <w:spacing w:val="-6"/>
        </w:rPr>
        <w:t> </w:t>
      </w:r>
      <w:r>
        <w:rPr>
          <w:rFonts w:ascii="Palatino Linotype" w:hAnsi="Palatino Linotype"/>
          <w:color w:val="231F20"/>
        </w:rPr>
        <w:t>“infinito</w:t>
      </w:r>
      <w:r>
        <w:rPr>
          <w:rFonts w:ascii="Palatino Linotype" w:hAnsi="Palatino Linotype"/>
          <w:color w:val="231F20"/>
          <w:spacing w:val="-7"/>
        </w:rPr>
        <w:t> </w:t>
      </w:r>
      <w:r>
        <w:rPr>
          <w:rFonts w:ascii="Palatino Linotype" w:hAnsi="Palatino Linotype"/>
          <w:color w:val="231F20"/>
        </w:rPr>
        <w:t>olvido”;</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segundo</w:t>
      </w:r>
      <w:r>
        <w:rPr>
          <w:rFonts w:ascii="Palatino Linotype" w:hAnsi="Palatino Linotype"/>
          <w:color w:val="231F20"/>
          <w:spacing w:val="-7"/>
        </w:rPr>
        <w:t> </w:t>
      </w:r>
      <w:r>
        <w:rPr>
          <w:rFonts w:ascii="Palatino Linotype" w:hAnsi="Palatino Linotype"/>
          <w:color w:val="231F20"/>
        </w:rPr>
        <w:t>puede</w:t>
      </w:r>
      <w:r>
        <w:rPr>
          <w:rFonts w:ascii="Palatino Linotype" w:hAnsi="Palatino Linotype"/>
          <w:color w:val="231F20"/>
          <w:spacing w:val="-6"/>
        </w:rPr>
        <w:t> </w:t>
      </w:r>
      <w:r>
        <w:rPr>
          <w:rFonts w:ascii="Palatino Linotype" w:hAnsi="Palatino Linotype"/>
          <w:color w:val="231F20"/>
        </w:rPr>
        <w:t>más</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primero</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domi- na a través del</w:t>
      </w:r>
      <w:r>
        <w:rPr>
          <w:rFonts w:ascii="Palatino Linotype" w:hAnsi="Palatino Linotype"/>
          <w:color w:val="231F20"/>
          <w:spacing w:val="-14"/>
        </w:rPr>
        <w:t> </w:t>
      </w:r>
      <w:r>
        <w:rPr>
          <w:rFonts w:ascii="Palatino Linotype" w:hAnsi="Palatino Linotype"/>
          <w:color w:val="231F20"/>
        </w:rPr>
        <w:t>tiempo.</w:t>
      </w:r>
    </w:p>
    <w:p>
      <w:pPr>
        <w:pStyle w:val="BodyText"/>
        <w:spacing w:before="2"/>
        <w:rPr>
          <w:rFonts w:ascii="Palatino Linotype"/>
          <w:sz w:val="19"/>
        </w:rPr>
      </w:pPr>
    </w:p>
    <w:p>
      <w:pPr>
        <w:spacing w:line="241" w:lineRule="exact" w:before="0"/>
        <w:ind w:left="797" w:right="549" w:firstLine="0"/>
        <w:jc w:val="left"/>
        <w:rPr>
          <w:rFonts w:ascii="Palatino Linotype"/>
          <w:sz w:val="18"/>
        </w:rPr>
      </w:pPr>
      <w:r>
        <w:rPr>
          <w:rFonts w:ascii="Palatino Linotype"/>
          <w:color w:val="231F20"/>
          <w:sz w:val="18"/>
        </w:rPr>
        <w:t>era la negra, negra soledad de las islas,</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y allí, mujer de amor, me acogieron tus brazos.</w:t>
      </w:r>
    </w:p>
    <w:p>
      <w:pPr>
        <w:pStyle w:val="BodyText"/>
        <w:spacing w:before="7"/>
        <w:rPr>
          <w:rFonts w:ascii="Palatino Linotype"/>
          <w:sz w:val="17"/>
        </w:rPr>
      </w:pPr>
    </w:p>
    <w:p>
      <w:pPr>
        <w:spacing w:line="241" w:lineRule="exact" w:before="1"/>
        <w:ind w:left="797" w:right="549" w:firstLine="0"/>
        <w:jc w:val="left"/>
        <w:rPr>
          <w:rFonts w:ascii="Palatino Linotype" w:hAnsi="Palatino Linotype"/>
          <w:sz w:val="18"/>
        </w:rPr>
      </w:pPr>
      <w:r>
        <w:rPr>
          <w:rFonts w:ascii="Palatino Linotype" w:hAnsi="Palatino Linotype"/>
          <w:color w:val="231F20"/>
          <w:sz w:val="18"/>
        </w:rPr>
        <w:t>era la sed y el hambre, y tú fuiste la fruta.</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era el duelo y las ruinas, y tú fuiste el milagro (p. 103).</w:t>
      </w:r>
    </w:p>
    <w:p>
      <w:pPr>
        <w:pStyle w:val="BodyText"/>
        <w:spacing w:before="10"/>
        <w:rPr>
          <w:rFonts w:ascii="Palatino Linotype"/>
          <w:sz w:val="24"/>
        </w:rPr>
      </w:pPr>
    </w:p>
    <w:p>
      <w:pPr>
        <w:pStyle w:val="BodyText"/>
        <w:spacing w:line="266" w:lineRule="auto"/>
        <w:ind w:left="116" w:right="115"/>
        <w:jc w:val="both"/>
        <w:rPr>
          <w:rFonts w:ascii="Palatino Linotype" w:hAnsi="Palatino Linotype"/>
        </w:rPr>
      </w:pPr>
      <w:r>
        <w:rPr>
          <w:rFonts w:ascii="Palatino Linotype" w:hAnsi="Palatino Linotype"/>
          <w:color w:val="231F20"/>
        </w:rPr>
        <w:t>el poeta </w:t>
      </w:r>
      <w:r>
        <w:rPr>
          <w:rFonts w:ascii="Palatino Linotype" w:hAnsi="Palatino Linotype"/>
          <w:color w:val="231F20"/>
          <w:spacing w:val="-3"/>
        </w:rPr>
        <w:t>expresa </w:t>
      </w:r>
      <w:r>
        <w:rPr>
          <w:rFonts w:ascii="Palatino Linotype" w:hAnsi="Palatino Linotype"/>
          <w:color w:val="231F20"/>
        </w:rPr>
        <w:t>aquí el principio del placer a través del cual se conju- garon los momentos del sentimiento más profundo. en la soledad del paisaje marino sus brazos lo recibieron. ella fue la metafórica fruta que alimentó esa sed y esa hambre de </w:t>
      </w:r>
      <w:r>
        <w:rPr>
          <w:rFonts w:ascii="Palatino Linotype" w:hAnsi="Palatino Linotype"/>
          <w:color w:val="231F20"/>
          <w:spacing w:val="-5"/>
        </w:rPr>
        <w:t>amor. </w:t>
      </w:r>
      <w:r>
        <w:rPr>
          <w:rFonts w:ascii="Palatino Linotype" w:hAnsi="Palatino Linotype"/>
          <w:color w:val="231F20"/>
          <w:spacing w:val="-7"/>
        </w:rPr>
        <w:t>pero </w:t>
      </w:r>
      <w:r>
        <w:rPr>
          <w:rFonts w:ascii="Palatino Linotype" w:hAnsi="Palatino Linotype"/>
          <w:color w:val="231F20"/>
        </w:rPr>
        <w:t>en seguida se manifiesta el principio</w:t>
      </w:r>
      <w:r>
        <w:rPr>
          <w:rFonts w:ascii="Palatino Linotype" w:hAnsi="Palatino Linotype"/>
          <w:color w:val="231F20"/>
          <w:spacing w:val="-8"/>
        </w:rPr>
        <w:t> </w:t>
      </w:r>
      <w:r>
        <w:rPr>
          <w:rFonts w:ascii="Palatino Linotype" w:hAnsi="Palatino Linotype"/>
          <w:color w:val="231F20"/>
        </w:rPr>
        <w:t>del</w:t>
      </w:r>
      <w:r>
        <w:rPr>
          <w:rFonts w:ascii="Palatino Linotype" w:hAnsi="Palatino Linotype"/>
          <w:color w:val="231F20"/>
          <w:spacing w:val="-8"/>
        </w:rPr>
        <w:t> </w:t>
      </w:r>
      <w:r>
        <w:rPr>
          <w:rFonts w:ascii="Palatino Linotype" w:hAnsi="Palatino Linotype"/>
          <w:color w:val="231F20"/>
        </w:rPr>
        <w:t>dolor</w:t>
      </w:r>
      <w:r>
        <w:rPr>
          <w:rFonts w:ascii="Palatino Linotype" w:hAnsi="Palatino Linotype"/>
          <w:color w:val="231F20"/>
          <w:spacing w:val="-8"/>
        </w:rPr>
        <w:t> </w:t>
      </w:r>
      <w:r>
        <w:rPr>
          <w:rFonts w:ascii="Palatino Linotype" w:hAnsi="Palatino Linotype"/>
          <w:color w:val="231F20"/>
        </w:rPr>
        <w:t>en</w:t>
      </w:r>
      <w:r>
        <w:rPr>
          <w:rFonts w:ascii="Palatino Linotype" w:hAnsi="Palatino Linotype"/>
          <w:color w:val="231F20"/>
          <w:spacing w:val="-8"/>
        </w:rPr>
        <w:t> </w:t>
      </w:r>
      <w:r>
        <w:rPr>
          <w:rFonts w:ascii="Palatino Linotype" w:hAnsi="Palatino Linotype"/>
          <w:color w:val="231F20"/>
        </w:rPr>
        <w:t>medio</w:t>
      </w:r>
      <w:r>
        <w:rPr>
          <w:rFonts w:ascii="Palatino Linotype" w:hAnsi="Palatino Linotype"/>
          <w:color w:val="231F20"/>
          <w:spacing w:val="-8"/>
        </w:rPr>
        <w:t> </w:t>
      </w:r>
      <w:r>
        <w:rPr>
          <w:rFonts w:ascii="Palatino Linotype" w:hAnsi="Palatino Linotype"/>
          <w:color w:val="231F20"/>
        </w:rPr>
        <w:t>del</w:t>
      </w:r>
      <w:r>
        <w:rPr>
          <w:rFonts w:ascii="Palatino Linotype" w:hAnsi="Palatino Linotype"/>
          <w:color w:val="231F20"/>
          <w:spacing w:val="-8"/>
        </w:rPr>
        <w:t> </w:t>
      </w:r>
      <w:r>
        <w:rPr>
          <w:rFonts w:ascii="Palatino Linotype" w:hAnsi="Palatino Linotype"/>
          <w:color w:val="231F20"/>
        </w:rPr>
        <w:t>cual</w:t>
      </w:r>
      <w:r>
        <w:rPr>
          <w:rFonts w:ascii="Palatino Linotype" w:hAnsi="Palatino Linotype"/>
          <w:color w:val="231F20"/>
          <w:spacing w:val="-8"/>
        </w:rPr>
        <w:t> </w:t>
      </w:r>
      <w:r>
        <w:rPr>
          <w:rFonts w:ascii="Palatino Linotype" w:hAnsi="Palatino Linotype"/>
          <w:color w:val="231F20"/>
        </w:rPr>
        <w:t>parece</w:t>
      </w:r>
      <w:r>
        <w:rPr>
          <w:rFonts w:ascii="Palatino Linotype" w:hAnsi="Palatino Linotype"/>
          <w:color w:val="231F20"/>
          <w:spacing w:val="-8"/>
        </w:rPr>
        <w:t> </w:t>
      </w:r>
      <w:r>
        <w:rPr>
          <w:rFonts w:ascii="Palatino Linotype" w:hAnsi="Palatino Linotype"/>
          <w:color w:val="231F20"/>
        </w:rPr>
        <w:t>elevarse</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rPr>
        <w:t>poder</w:t>
      </w:r>
      <w:r>
        <w:rPr>
          <w:rFonts w:ascii="Palatino Linotype" w:hAnsi="Palatino Linotype"/>
          <w:color w:val="231F20"/>
          <w:spacing w:val="-8"/>
        </w:rPr>
        <w:t> </w:t>
      </w:r>
      <w:r>
        <w:rPr>
          <w:rFonts w:ascii="Palatino Linotype" w:hAnsi="Palatino Linotype"/>
          <w:color w:val="231F20"/>
        </w:rPr>
        <w:t>milagroso del amor que conjuraría el duelo y las ruinas. aun así, todo fue momen- táneo</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fugaz</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no</w:t>
      </w:r>
      <w:r>
        <w:rPr>
          <w:rFonts w:ascii="Palatino Linotype" w:hAnsi="Palatino Linotype"/>
          <w:color w:val="231F20"/>
          <w:spacing w:val="-10"/>
        </w:rPr>
        <w:t> </w:t>
      </w:r>
      <w:r>
        <w:rPr>
          <w:rFonts w:ascii="Palatino Linotype" w:hAnsi="Palatino Linotype"/>
          <w:color w:val="231F20"/>
        </w:rPr>
        <w:t>autorizó</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realización</w:t>
      </w:r>
      <w:r>
        <w:rPr>
          <w:rFonts w:ascii="Palatino Linotype" w:hAnsi="Palatino Linotype"/>
          <w:color w:val="231F20"/>
          <w:spacing w:val="-9"/>
        </w:rPr>
        <w:t> </w:t>
      </w:r>
      <w:r>
        <w:rPr>
          <w:rFonts w:ascii="Palatino Linotype" w:hAnsi="Palatino Linotype"/>
          <w:color w:val="231F20"/>
        </w:rPr>
        <w:t>perseguida.</w:t>
      </w:r>
    </w:p>
    <w:p>
      <w:pPr>
        <w:pStyle w:val="BodyText"/>
        <w:spacing w:before="2"/>
        <w:rPr>
          <w:rFonts w:ascii="Palatino Linotype"/>
          <w:sz w:val="19"/>
        </w:rPr>
      </w:pP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ah mujer, no sé cómo pudiste  contenerme</w:t>
      </w:r>
    </w:p>
    <w:p>
      <w:pPr>
        <w:spacing w:line="241" w:lineRule="exact" w:before="0"/>
        <w:ind w:left="797" w:right="549" w:firstLine="0"/>
        <w:jc w:val="left"/>
        <w:rPr>
          <w:rFonts w:ascii="Palatino Linotype"/>
          <w:sz w:val="18"/>
        </w:rPr>
      </w:pPr>
      <w:r>
        <w:rPr>
          <w:rFonts w:ascii="Palatino Linotype"/>
          <w:color w:val="231F20"/>
          <w:sz w:val="18"/>
        </w:rPr>
        <w:t>en la tierra de tu alma, y en la cruz de tus brazos! (p. 103).</w:t>
      </w:r>
    </w:p>
    <w:p>
      <w:pPr>
        <w:pStyle w:val="BodyText"/>
        <w:spacing w:before="10"/>
        <w:rPr>
          <w:rFonts w:ascii="Palatino Linotype"/>
          <w:sz w:val="24"/>
        </w:rPr>
      </w:pPr>
    </w:p>
    <w:p>
      <w:pPr>
        <w:pStyle w:val="BodyText"/>
        <w:spacing w:line="266" w:lineRule="auto"/>
        <w:ind w:left="116" w:right="115"/>
        <w:jc w:val="both"/>
        <w:rPr>
          <w:rFonts w:ascii="Palatino Linotype" w:hAnsi="Palatino Linotype"/>
        </w:rPr>
      </w:pPr>
      <w:r>
        <w:rPr>
          <w:rFonts w:ascii="Palatino Linotype" w:hAnsi="Palatino Linotype"/>
          <w:color w:val="231F20"/>
        </w:rPr>
        <w:t>el poder de la metáfora caracteriza la poética de </w:t>
      </w:r>
      <w:r>
        <w:rPr>
          <w:rFonts w:ascii="Palatino Linotype" w:hAnsi="Palatino Linotype"/>
          <w:color w:val="231F20"/>
          <w:spacing w:val="-3"/>
        </w:rPr>
        <w:t>pablo </w:t>
      </w:r>
      <w:r>
        <w:rPr>
          <w:rFonts w:ascii="Palatino Linotype" w:hAnsi="Palatino Linotype"/>
          <w:color w:val="231F20"/>
        </w:rPr>
        <w:t>neruda. en estos dos versos aparecen con particular fuerza dos imágenes: “la tierra de tu alma”</w:t>
      </w:r>
      <w:r>
        <w:rPr>
          <w:rFonts w:ascii="Palatino Linotype" w:hAnsi="Palatino Linotype"/>
          <w:color w:val="231F20"/>
          <w:spacing w:val="-7"/>
        </w:rPr>
        <w:t> </w:t>
      </w:r>
      <w:r>
        <w:rPr>
          <w:rFonts w:ascii="Palatino Linotype" w:hAnsi="Palatino Linotype"/>
          <w:color w:val="231F20"/>
        </w:rPr>
        <w:t>y</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rPr>
        <w:t>cruz</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tus</w:t>
      </w:r>
      <w:r>
        <w:rPr>
          <w:rFonts w:ascii="Palatino Linotype" w:hAnsi="Palatino Linotype"/>
          <w:color w:val="231F20"/>
          <w:spacing w:val="-7"/>
        </w:rPr>
        <w:t> </w:t>
      </w:r>
      <w:r>
        <w:rPr>
          <w:rFonts w:ascii="Palatino Linotype" w:hAnsi="Palatino Linotype"/>
          <w:color w:val="231F20"/>
        </w:rPr>
        <w:t>brazos”.</w:t>
      </w:r>
      <w:r>
        <w:rPr>
          <w:rFonts w:ascii="Palatino Linotype" w:hAnsi="Palatino Linotype"/>
          <w:color w:val="231F20"/>
          <w:spacing w:val="-7"/>
        </w:rPr>
        <w:t> </w:t>
      </w:r>
      <w:r>
        <w:rPr>
          <w:rFonts w:ascii="Palatino Linotype" w:hAnsi="Palatino Linotype"/>
          <w:color w:val="231F20"/>
        </w:rPr>
        <w:t>el</w:t>
      </w:r>
      <w:r>
        <w:rPr>
          <w:rFonts w:ascii="Palatino Linotype" w:hAnsi="Palatino Linotype"/>
          <w:color w:val="231F20"/>
          <w:spacing w:val="-7"/>
        </w:rPr>
        <w:t> </w:t>
      </w:r>
      <w:r>
        <w:rPr>
          <w:rFonts w:ascii="Palatino Linotype" w:hAnsi="Palatino Linotype"/>
          <w:color w:val="231F20"/>
        </w:rPr>
        <w:t>alma</w:t>
      </w:r>
      <w:r>
        <w:rPr>
          <w:rFonts w:ascii="Palatino Linotype" w:hAnsi="Palatino Linotype"/>
          <w:color w:val="231F20"/>
          <w:spacing w:val="-7"/>
        </w:rPr>
        <w:t> </w:t>
      </w:r>
      <w:r>
        <w:rPr>
          <w:rFonts w:ascii="Palatino Linotype" w:hAnsi="Palatino Linotype"/>
          <w:color w:val="231F20"/>
        </w:rPr>
        <w:t>resulta</w:t>
      </w:r>
      <w:r>
        <w:rPr>
          <w:rFonts w:ascii="Palatino Linotype" w:hAnsi="Palatino Linotype"/>
          <w:color w:val="231F20"/>
          <w:spacing w:val="-7"/>
        </w:rPr>
        <w:t> </w:t>
      </w:r>
      <w:r>
        <w:rPr>
          <w:rFonts w:ascii="Palatino Linotype" w:hAnsi="Palatino Linotype"/>
          <w:color w:val="231F20"/>
        </w:rPr>
        <w:t>así</w:t>
      </w:r>
      <w:r>
        <w:rPr>
          <w:rFonts w:ascii="Palatino Linotype" w:hAnsi="Palatino Linotype"/>
          <w:color w:val="231F20"/>
          <w:spacing w:val="-7"/>
        </w:rPr>
        <w:t> </w:t>
      </w:r>
      <w:r>
        <w:rPr>
          <w:rFonts w:ascii="Palatino Linotype" w:hAnsi="Palatino Linotype"/>
          <w:color w:val="231F20"/>
        </w:rPr>
        <w:t>asociada</w:t>
      </w:r>
      <w:r>
        <w:rPr>
          <w:rFonts w:ascii="Palatino Linotype" w:hAnsi="Palatino Linotype"/>
          <w:color w:val="231F20"/>
          <w:spacing w:val="-6"/>
        </w:rPr>
        <w:t> </w:t>
      </w:r>
      <w:r>
        <w:rPr>
          <w:rFonts w:ascii="Palatino Linotype" w:hAnsi="Palatino Linotype"/>
          <w:color w:val="231F20"/>
        </w:rPr>
        <w:t>con</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rPr>
        <w:t>tierra, transmitiendo el poder vital de esta última al territorio metafísico del espíritu.</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rPr>
        <w:t>misma</w:t>
      </w:r>
      <w:r>
        <w:rPr>
          <w:rFonts w:ascii="Palatino Linotype" w:hAnsi="Palatino Linotype"/>
          <w:color w:val="231F20"/>
          <w:spacing w:val="-9"/>
        </w:rPr>
        <w:t> </w:t>
      </w:r>
      <w:r>
        <w:rPr>
          <w:rFonts w:ascii="Palatino Linotype" w:hAnsi="Palatino Linotype"/>
          <w:color w:val="231F20"/>
        </w:rPr>
        <w:t>manera</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rPr>
        <w:t>tierra</w:t>
      </w:r>
      <w:r>
        <w:rPr>
          <w:rFonts w:ascii="Palatino Linotype" w:hAnsi="Palatino Linotype"/>
          <w:color w:val="231F20"/>
          <w:spacing w:val="-9"/>
        </w:rPr>
        <w:t> </w:t>
      </w:r>
      <w:r>
        <w:rPr>
          <w:rFonts w:ascii="Palatino Linotype" w:hAnsi="Palatino Linotype"/>
          <w:color w:val="231F20"/>
        </w:rPr>
        <w:t>alimenta</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sostiene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rPr>
        <w:t>creación infinita, así también el alma pudo llegar a contener la inmensidad del otro a pesar del escepticismo </w:t>
      </w:r>
      <w:r>
        <w:rPr>
          <w:rFonts w:ascii="Palatino Linotype" w:hAnsi="Palatino Linotype"/>
          <w:color w:val="231F20"/>
          <w:spacing w:val="-3"/>
        </w:rPr>
        <w:t>expresado </w:t>
      </w:r>
      <w:r>
        <w:rPr>
          <w:rFonts w:ascii="Palatino Linotype" w:hAnsi="Palatino Linotype"/>
          <w:color w:val="231F20"/>
        </w:rPr>
        <w:t>por ese “yo” a través de sus</w:t>
      </w:r>
      <w:r>
        <w:rPr>
          <w:rFonts w:ascii="Palatino Linotype" w:hAnsi="Palatino Linotype"/>
          <w:color w:val="231F20"/>
          <w:spacing w:val="-2"/>
        </w:rPr>
        <w:t> </w:t>
      </w:r>
      <w:r>
        <w:rPr>
          <w:rFonts w:ascii="Palatino Linotype" w:hAnsi="Palatino Linotype"/>
          <w:color w:val="231F20"/>
        </w:rPr>
        <w:t>pa-</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5"/>
        <w:jc w:val="both"/>
        <w:rPr>
          <w:rFonts w:ascii="Palatino Linotype" w:hAnsi="Palatino Linotype"/>
        </w:rPr>
      </w:pPr>
      <w:r>
        <w:rPr>
          <w:rFonts w:ascii="Palatino Linotype" w:hAnsi="Palatino Linotype"/>
          <w:color w:val="231F20"/>
        </w:rPr>
        <w:t>labras. Y los brazos en cruz –sutil desliz intertextual cristiano– lograron también abarcar los sentimientos profundos del sujeto que expresa aquí su dolor. pero fue por poco tiempo.</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avanzamos así en una constante reconstrucción por el camino de   la memoria de lo que aconteció, para caer inevitablemente en lo que no pudo </w:t>
      </w:r>
      <w:r>
        <w:rPr>
          <w:rFonts w:ascii="Palatino Linotype" w:hAnsi="Palatino Linotype"/>
          <w:color w:val="231F20"/>
          <w:spacing w:val="-6"/>
        </w:rPr>
        <w:t>ser. </w:t>
      </w:r>
      <w:r>
        <w:rPr>
          <w:rFonts w:ascii="Palatino Linotype" w:hAnsi="Palatino Linotype"/>
          <w:color w:val="231F20"/>
        </w:rPr>
        <w:t>se trata de movimientos poéticos que nos conducen del </w:t>
      </w:r>
      <w:r>
        <w:rPr>
          <w:i/>
          <w:color w:val="231F20"/>
        </w:rPr>
        <w:t>ser </w:t>
      </w:r>
      <w:r>
        <w:rPr>
          <w:rFonts w:ascii="Palatino Linotype" w:hAnsi="Palatino Linotype"/>
          <w:color w:val="231F20"/>
        </w:rPr>
        <w:t>al </w:t>
      </w:r>
      <w:r>
        <w:rPr>
          <w:i/>
          <w:color w:val="231F20"/>
        </w:rPr>
        <w:t>no</w:t>
      </w:r>
      <w:r>
        <w:rPr>
          <w:i/>
          <w:color w:val="231F20"/>
          <w:spacing w:val="-10"/>
        </w:rPr>
        <w:t> </w:t>
      </w:r>
      <w:r>
        <w:rPr>
          <w:i/>
          <w:color w:val="231F20"/>
        </w:rPr>
        <w:t>ser</w:t>
      </w:r>
      <w:r>
        <w:rPr>
          <w:rFonts w:ascii="Palatino Linotype" w:hAnsi="Palatino Linotype"/>
          <w:color w:val="231F20"/>
        </w:rPr>
        <w:t>,</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rPr>
        <w:t>casi</w:t>
      </w:r>
      <w:r>
        <w:rPr>
          <w:rFonts w:ascii="Palatino Linotype" w:hAnsi="Palatino Linotype"/>
          <w:color w:val="231F20"/>
          <w:spacing w:val="-16"/>
        </w:rPr>
        <w:t> </w:t>
      </w:r>
      <w:r>
        <w:rPr>
          <w:rFonts w:ascii="Palatino Linotype" w:hAnsi="Palatino Linotype"/>
          <w:color w:val="231F20"/>
        </w:rPr>
        <w:t>realización</w:t>
      </w:r>
      <w:r>
        <w:rPr>
          <w:rFonts w:ascii="Palatino Linotype" w:hAnsi="Palatino Linotype"/>
          <w:color w:val="231F20"/>
          <w:spacing w:val="-16"/>
        </w:rPr>
        <w:t> </w:t>
      </w:r>
      <w:r>
        <w:rPr>
          <w:rFonts w:ascii="Palatino Linotype" w:hAnsi="Palatino Linotype"/>
          <w:color w:val="231F20"/>
        </w:rPr>
        <w:t>al</w:t>
      </w:r>
      <w:r>
        <w:rPr>
          <w:rFonts w:ascii="Palatino Linotype" w:hAnsi="Palatino Linotype"/>
          <w:color w:val="231F20"/>
          <w:spacing w:val="-16"/>
        </w:rPr>
        <w:t> </w:t>
      </w:r>
      <w:r>
        <w:rPr>
          <w:rFonts w:ascii="Palatino Linotype" w:hAnsi="Palatino Linotype"/>
          <w:color w:val="231F20"/>
        </w:rPr>
        <w:t>acabamiento.</w:t>
      </w:r>
      <w:r>
        <w:rPr>
          <w:rFonts w:ascii="Palatino Linotype" w:hAnsi="Palatino Linotype"/>
          <w:color w:val="231F20"/>
          <w:spacing w:val="-15"/>
        </w:rPr>
        <w:t> </w:t>
      </w:r>
      <w:r>
        <w:rPr>
          <w:rFonts w:ascii="Palatino Linotype" w:hAnsi="Palatino Linotype"/>
          <w:color w:val="231F20"/>
        </w:rPr>
        <w:t>Los</w:t>
      </w:r>
      <w:r>
        <w:rPr>
          <w:rFonts w:ascii="Palatino Linotype" w:hAnsi="Palatino Linotype"/>
          <w:color w:val="231F20"/>
          <w:spacing w:val="-16"/>
        </w:rPr>
        <w:t> </w:t>
      </w:r>
      <w:r>
        <w:rPr>
          <w:rFonts w:ascii="Palatino Linotype" w:hAnsi="Palatino Linotype"/>
          <w:color w:val="231F20"/>
        </w:rPr>
        <w:t>versos</w:t>
      </w:r>
      <w:r>
        <w:rPr>
          <w:rFonts w:ascii="Palatino Linotype" w:hAnsi="Palatino Linotype"/>
          <w:color w:val="231F20"/>
          <w:spacing w:val="-16"/>
        </w:rPr>
        <w:t> </w:t>
      </w:r>
      <w:r>
        <w:rPr>
          <w:rFonts w:ascii="Palatino Linotype" w:hAnsi="Palatino Linotype"/>
          <w:color w:val="231F20"/>
        </w:rPr>
        <w:t>que</w:t>
      </w:r>
      <w:r>
        <w:rPr>
          <w:rFonts w:ascii="Palatino Linotype" w:hAnsi="Palatino Linotype"/>
          <w:color w:val="231F20"/>
          <w:spacing w:val="-16"/>
        </w:rPr>
        <w:t> </w:t>
      </w:r>
      <w:r>
        <w:rPr>
          <w:rFonts w:ascii="Palatino Linotype" w:hAnsi="Palatino Linotype"/>
          <w:color w:val="231F20"/>
        </w:rPr>
        <w:t>siguen,</w:t>
      </w:r>
      <w:r>
        <w:rPr>
          <w:rFonts w:ascii="Palatino Linotype" w:hAnsi="Palatino Linotype"/>
          <w:color w:val="231F20"/>
          <w:spacing w:val="-16"/>
        </w:rPr>
        <w:t> </w:t>
      </w:r>
      <w:r>
        <w:rPr>
          <w:rFonts w:ascii="Palatino Linotype" w:hAnsi="Palatino Linotype"/>
          <w:color w:val="231F20"/>
        </w:rPr>
        <w:t>si</w:t>
      </w:r>
      <w:r>
        <w:rPr>
          <w:rFonts w:ascii="Palatino Linotype" w:hAnsi="Palatino Linotype"/>
          <w:color w:val="231F20"/>
          <w:spacing w:val="-16"/>
        </w:rPr>
        <w:t> </w:t>
      </w:r>
      <w:r>
        <w:rPr>
          <w:rFonts w:ascii="Palatino Linotype" w:hAnsi="Palatino Linotype"/>
          <w:color w:val="231F20"/>
        </w:rPr>
        <w:t>bien intensifican la carga de </w:t>
      </w:r>
      <w:r>
        <w:rPr>
          <w:rFonts w:ascii="Palatino Linotype" w:hAnsi="Palatino Linotype"/>
          <w:color w:val="231F20"/>
          <w:spacing w:val="-5"/>
        </w:rPr>
        <w:t>dolor, </w:t>
      </w:r>
      <w:r>
        <w:rPr>
          <w:rFonts w:ascii="Palatino Linotype" w:hAnsi="Palatino Linotype"/>
          <w:color w:val="231F20"/>
        </w:rPr>
        <w:t>parecen no dejar escapar ni uno solo de esos recuerdos. el deseo, terrible y corto; ese “cementerio de besos” que aún</w:t>
      </w:r>
      <w:r>
        <w:rPr>
          <w:rFonts w:ascii="Palatino Linotype" w:hAnsi="Palatino Linotype"/>
          <w:color w:val="231F20"/>
          <w:spacing w:val="-12"/>
        </w:rPr>
        <w:t> </w:t>
      </w:r>
      <w:r>
        <w:rPr>
          <w:rFonts w:ascii="Palatino Linotype" w:hAnsi="Palatino Linotype"/>
          <w:color w:val="231F20"/>
        </w:rPr>
        <w:t>conserva</w:t>
      </w:r>
      <w:r>
        <w:rPr>
          <w:rFonts w:ascii="Palatino Linotype" w:hAnsi="Palatino Linotype"/>
          <w:color w:val="231F20"/>
          <w:spacing w:val="-12"/>
        </w:rPr>
        <w:t> </w:t>
      </w:r>
      <w:r>
        <w:rPr>
          <w:rFonts w:ascii="Palatino Linotype" w:hAnsi="Palatino Linotype"/>
          <w:color w:val="231F20"/>
        </w:rPr>
        <w:t>el</w:t>
      </w:r>
      <w:r>
        <w:rPr>
          <w:rFonts w:ascii="Palatino Linotype" w:hAnsi="Palatino Linotype"/>
          <w:color w:val="231F20"/>
          <w:spacing w:val="-12"/>
        </w:rPr>
        <w:t> </w:t>
      </w:r>
      <w:r>
        <w:rPr>
          <w:rFonts w:ascii="Palatino Linotype" w:hAnsi="Palatino Linotype"/>
          <w:color w:val="231F20"/>
        </w:rPr>
        <w:t>fuego</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rPr>
        <w:t>sus</w:t>
      </w:r>
      <w:r>
        <w:rPr>
          <w:rFonts w:ascii="Palatino Linotype" w:hAnsi="Palatino Linotype"/>
          <w:color w:val="231F20"/>
          <w:spacing w:val="-12"/>
        </w:rPr>
        <w:t> </w:t>
      </w:r>
      <w:r>
        <w:rPr>
          <w:rFonts w:ascii="Palatino Linotype" w:hAnsi="Palatino Linotype"/>
          <w:color w:val="231F20"/>
        </w:rPr>
        <w:t>tumbas;</w:t>
      </w:r>
      <w:r>
        <w:rPr>
          <w:rFonts w:ascii="Palatino Linotype" w:hAnsi="Palatino Linotype"/>
          <w:color w:val="231F20"/>
          <w:spacing w:val="-12"/>
        </w:rPr>
        <w:t> </w:t>
      </w:r>
      <w:r>
        <w:rPr>
          <w:rFonts w:ascii="Palatino Linotype" w:hAnsi="Palatino Linotype"/>
          <w:color w:val="231F20"/>
        </w:rPr>
        <w:t>esos</w:t>
      </w:r>
      <w:r>
        <w:rPr>
          <w:rFonts w:ascii="Palatino Linotype" w:hAnsi="Palatino Linotype"/>
          <w:color w:val="231F20"/>
          <w:spacing w:val="-12"/>
        </w:rPr>
        <w:t> </w:t>
      </w:r>
      <w:r>
        <w:rPr>
          <w:rFonts w:ascii="Palatino Linotype" w:hAnsi="Palatino Linotype"/>
          <w:color w:val="231F20"/>
        </w:rPr>
        <w:t>racimos</w:t>
      </w:r>
      <w:r>
        <w:rPr>
          <w:rFonts w:ascii="Palatino Linotype" w:hAnsi="Palatino Linotype"/>
          <w:color w:val="231F20"/>
          <w:spacing w:val="-12"/>
        </w:rPr>
        <w:t> </w:t>
      </w:r>
      <w:r>
        <w:rPr>
          <w:rFonts w:ascii="Palatino Linotype" w:hAnsi="Palatino Linotype"/>
          <w:color w:val="231F20"/>
        </w:rPr>
        <w:t>que</w:t>
      </w:r>
      <w:r>
        <w:rPr>
          <w:rFonts w:ascii="Palatino Linotype" w:hAnsi="Palatino Linotype"/>
          <w:color w:val="231F20"/>
          <w:spacing w:val="-12"/>
        </w:rPr>
        <w:t> </w:t>
      </w:r>
      <w:r>
        <w:rPr>
          <w:rFonts w:ascii="Palatino Linotype" w:hAnsi="Palatino Linotype"/>
          <w:color w:val="231F20"/>
          <w:spacing w:val="-3"/>
        </w:rPr>
        <w:t>arden</w:t>
      </w:r>
      <w:r>
        <w:rPr>
          <w:rFonts w:ascii="Palatino Linotype" w:hAnsi="Palatino Linotype"/>
          <w:color w:val="231F20"/>
          <w:spacing w:val="-12"/>
        </w:rPr>
        <w:t> </w:t>
      </w:r>
      <w:r>
        <w:rPr>
          <w:rFonts w:ascii="Palatino Linotype" w:hAnsi="Palatino Linotype"/>
          <w:color w:val="231F20"/>
        </w:rPr>
        <w:t>picoteados; la boca, los miembros, los dientes, los</w:t>
      </w:r>
      <w:r>
        <w:rPr>
          <w:rFonts w:ascii="Palatino Linotype" w:hAnsi="Palatino Linotype"/>
          <w:color w:val="231F20"/>
          <w:spacing w:val="-16"/>
        </w:rPr>
        <w:t> </w:t>
      </w:r>
      <w:r>
        <w:rPr>
          <w:rFonts w:ascii="Palatino Linotype" w:hAnsi="Palatino Linotype"/>
          <w:color w:val="231F20"/>
        </w:rPr>
        <w:t>cuerpos:</w:t>
      </w:r>
    </w:p>
    <w:p>
      <w:pPr>
        <w:pStyle w:val="BodyText"/>
        <w:spacing w:before="2"/>
        <w:rPr>
          <w:rFonts w:ascii="Palatino Linotype"/>
          <w:sz w:val="19"/>
        </w:rPr>
      </w:pP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mi deseo de ti fue el más terrible y corto,</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el más revuelto y ebrio, el más tirante y ávido.</w:t>
      </w:r>
    </w:p>
    <w:p>
      <w:pPr>
        <w:pStyle w:val="BodyText"/>
        <w:spacing w:before="4"/>
        <w:rPr>
          <w:rFonts w:ascii="Palatino Linotype"/>
          <w:sz w:val="17"/>
        </w:rPr>
      </w:pPr>
    </w:p>
    <w:p>
      <w:pPr>
        <w:spacing w:line="240" w:lineRule="exact" w:before="1"/>
        <w:ind w:left="797" w:right="1683" w:firstLine="0"/>
        <w:jc w:val="left"/>
        <w:rPr>
          <w:rFonts w:ascii="Palatino Linotype" w:hAnsi="Palatino Linotype"/>
          <w:sz w:val="18"/>
        </w:rPr>
      </w:pPr>
      <w:r>
        <w:rPr>
          <w:rFonts w:ascii="Palatino Linotype" w:hAnsi="Palatino Linotype"/>
          <w:color w:val="231F20"/>
          <w:sz w:val="18"/>
        </w:rPr>
        <w:t>cementerio de besos, aún hay fuego en tus tumbas, aún los racimos arden picoteados de pájaros.</w:t>
      </w:r>
    </w:p>
    <w:p>
      <w:pPr>
        <w:pStyle w:val="BodyText"/>
        <w:rPr>
          <w:rFonts w:ascii="Palatino Linotype"/>
          <w:sz w:val="18"/>
        </w:rPr>
      </w:pPr>
    </w:p>
    <w:p>
      <w:pPr>
        <w:spacing w:line="241" w:lineRule="exact" w:before="0"/>
        <w:ind w:left="797" w:right="549" w:firstLine="0"/>
        <w:jc w:val="left"/>
        <w:rPr>
          <w:rFonts w:ascii="Palatino Linotype"/>
          <w:sz w:val="18"/>
        </w:rPr>
      </w:pPr>
      <w:r>
        <w:rPr>
          <w:rFonts w:ascii="Palatino Linotype"/>
          <w:color w:val="231F20"/>
          <w:w w:val="105"/>
          <w:sz w:val="18"/>
        </w:rPr>
        <w:t>oh la boca mordida, oh los besados miembros,</w:t>
      </w:r>
    </w:p>
    <w:p>
      <w:pPr>
        <w:spacing w:line="241" w:lineRule="exact" w:before="0"/>
        <w:ind w:left="797" w:right="549" w:firstLine="0"/>
        <w:jc w:val="left"/>
        <w:rPr>
          <w:rFonts w:ascii="Palatino Linotype"/>
          <w:sz w:val="18"/>
        </w:rPr>
      </w:pPr>
      <w:r>
        <w:rPr>
          <w:rFonts w:ascii="Palatino Linotype"/>
          <w:color w:val="231F20"/>
          <w:sz w:val="18"/>
        </w:rPr>
        <w:t>oh los hambrientos dientes, oh los cuerpos trenzados.</w:t>
      </w:r>
    </w:p>
    <w:p>
      <w:pPr>
        <w:pStyle w:val="BodyText"/>
        <w:spacing w:before="4"/>
        <w:rPr>
          <w:rFonts w:ascii="Palatino Linotype"/>
          <w:sz w:val="17"/>
        </w:rPr>
      </w:pPr>
    </w:p>
    <w:p>
      <w:pPr>
        <w:spacing w:line="240" w:lineRule="exact" w:before="1"/>
        <w:ind w:left="797" w:right="2328" w:firstLine="0"/>
        <w:jc w:val="left"/>
        <w:rPr>
          <w:rFonts w:ascii="Palatino Linotype" w:hAnsi="Palatino Linotype"/>
          <w:sz w:val="18"/>
        </w:rPr>
      </w:pPr>
      <w:r>
        <w:rPr>
          <w:rFonts w:ascii="Palatino Linotype" w:hAnsi="Palatino Linotype"/>
          <w:color w:val="231F20"/>
          <w:sz w:val="18"/>
        </w:rPr>
        <w:t>oh la cópula loca de esperanza y esfuerzo en que nos anudamos y nos desesperamos.</w:t>
      </w:r>
    </w:p>
    <w:p>
      <w:pPr>
        <w:pStyle w:val="BodyText"/>
        <w:rPr>
          <w:rFonts w:ascii="Palatino Linotype"/>
          <w:sz w:val="18"/>
        </w:rPr>
      </w:pPr>
    </w:p>
    <w:p>
      <w:pPr>
        <w:spacing w:line="241" w:lineRule="exact" w:before="0"/>
        <w:ind w:left="797" w:right="549" w:firstLine="0"/>
        <w:jc w:val="left"/>
        <w:rPr>
          <w:rFonts w:ascii="Palatino Linotype"/>
          <w:sz w:val="18"/>
        </w:rPr>
      </w:pPr>
      <w:r>
        <w:rPr>
          <w:rFonts w:ascii="Palatino Linotype"/>
          <w:color w:val="231F20"/>
          <w:sz w:val="18"/>
        </w:rPr>
        <w:t>Y la ternura, leve como el agua y la harina.</w:t>
      </w:r>
    </w:p>
    <w:p>
      <w:pPr>
        <w:spacing w:line="241" w:lineRule="exact" w:before="0"/>
        <w:ind w:left="797" w:right="549" w:firstLine="0"/>
        <w:jc w:val="left"/>
        <w:rPr>
          <w:rFonts w:ascii="Palatino Linotype"/>
          <w:sz w:val="18"/>
        </w:rPr>
      </w:pPr>
      <w:r>
        <w:rPr>
          <w:rFonts w:ascii="Palatino Linotype"/>
          <w:color w:val="231F20"/>
          <w:sz w:val="18"/>
        </w:rPr>
        <w:t>Y la palabra apenas comenzada en los labios (pp. 103-104).</w:t>
      </w:r>
    </w:p>
    <w:p>
      <w:pPr>
        <w:pStyle w:val="BodyText"/>
        <w:spacing w:before="10"/>
        <w:rPr>
          <w:rFonts w:ascii="Palatino Linotype"/>
          <w:sz w:val="24"/>
        </w:rPr>
      </w:pPr>
    </w:p>
    <w:p>
      <w:pPr>
        <w:pStyle w:val="BodyText"/>
        <w:spacing w:line="266" w:lineRule="auto"/>
        <w:ind w:left="117" w:right="115"/>
        <w:jc w:val="both"/>
        <w:rPr>
          <w:rFonts w:ascii="Palatino Linotype" w:hAnsi="Palatino Linotype"/>
        </w:rPr>
      </w:pPr>
      <w:r>
        <w:rPr>
          <w:rFonts w:ascii="Palatino Linotype" w:hAnsi="Palatino Linotype"/>
          <w:color w:val="231F20"/>
        </w:rPr>
        <w:t>advertimos</w:t>
      </w:r>
      <w:r>
        <w:rPr>
          <w:rFonts w:ascii="Palatino Linotype" w:hAnsi="Palatino Linotype"/>
          <w:color w:val="231F20"/>
          <w:spacing w:val="-12"/>
        </w:rPr>
        <w:t> </w:t>
      </w:r>
      <w:r>
        <w:rPr>
          <w:rFonts w:ascii="Palatino Linotype" w:hAnsi="Palatino Linotype"/>
          <w:color w:val="231F20"/>
        </w:rPr>
        <w:t>en</w:t>
      </w:r>
      <w:r>
        <w:rPr>
          <w:rFonts w:ascii="Palatino Linotype" w:hAnsi="Palatino Linotype"/>
          <w:color w:val="231F20"/>
          <w:spacing w:val="-12"/>
        </w:rPr>
        <w:t> </w:t>
      </w:r>
      <w:r>
        <w:rPr>
          <w:rFonts w:ascii="Palatino Linotype" w:hAnsi="Palatino Linotype"/>
          <w:color w:val="231F20"/>
        </w:rPr>
        <w:t>esta</w:t>
      </w:r>
      <w:r>
        <w:rPr>
          <w:rFonts w:ascii="Palatino Linotype" w:hAnsi="Palatino Linotype"/>
          <w:color w:val="231F20"/>
          <w:spacing w:val="-12"/>
        </w:rPr>
        <w:t> </w:t>
      </w:r>
      <w:r>
        <w:rPr>
          <w:rFonts w:ascii="Palatino Linotype" w:hAnsi="Palatino Linotype"/>
          <w:color w:val="231F20"/>
        </w:rPr>
        <w:t>enumeración</w:t>
      </w:r>
      <w:r>
        <w:rPr>
          <w:rFonts w:ascii="Palatino Linotype" w:hAnsi="Palatino Linotype"/>
          <w:color w:val="231F20"/>
          <w:spacing w:val="-12"/>
        </w:rPr>
        <w:t> </w:t>
      </w:r>
      <w:r>
        <w:rPr>
          <w:i/>
          <w:color w:val="231F20"/>
        </w:rPr>
        <w:t>in</w:t>
      </w:r>
      <w:r>
        <w:rPr>
          <w:i/>
          <w:color w:val="231F20"/>
          <w:spacing w:val="-7"/>
        </w:rPr>
        <w:t> </w:t>
      </w:r>
      <w:r>
        <w:rPr>
          <w:i/>
          <w:color w:val="231F20"/>
        </w:rPr>
        <w:t>crescendo</w:t>
      </w:r>
      <w:r>
        <w:rPr>
          <w:i/>
          <w:color w:val="231F20"/>
          <w:spacing w:val="-7"/>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rPr>
        <w:t>qué</w:t>
      </w:r>
      <w:r>
        <w:rPr>
          <w:rFonts w:ascii="Palatino Linotype" w:hAnsi="Palatino Linotype"/>
          <w:color w:val="231F20"/>
          <w:spacing w:val="-12"/>
        </w:rPr>
        <w:t> </w:t>
      </w:r>
      <w:r>
        <w:rPr>
          <w:rFonts w:ascii="Palatino Linotype" w:hAnsi="Palatino Linotype"/>
          <w:color w:val="231F20"/>
        </w:rPr>
        <w:t>manera</w:t>
      </w:r>
      <w:r>
        <w:rPr>
          <w:rFonts w:ascii="Palatino Linotype" w:hAnsi="Palatino Linotype"/>
          <w:color w:val="231F20"/>
          <w:spacing w:val="-12"/>
        </w:rPr>
        <w:t> </w:t>
      </w:r>
      <w:r>
        <w:rPr>
          <w:rFonts w:ascii="Palatino Linotype" w:hAnsi="Palatino Linotype"/>
          <w:color w:val="231F20"/>
        </w:rPr>
        <w:t>momentos</w:t>
      </w:r>
      <w:r>
        <w:rPr>
          <w:rFonts w:ascii="Palatino Linotype" w:hAnsi="Palatino Linotype"/>
          <w:color w:val="231F20"/>
          <w:spacing w:val="-12"/>
        </w:rPr>
        <w:t> </w:t>
      </w:r>
      <w:r>
        <w:rPr>
          <w:rFonts w:ascii="Palatino Linotype" w:hAnsi="Palatino Linotype"/>
          <w:color w:val="231F20"/>
        </w:rPr>
        <w:t>e instantes del pasado se apoderan del verbo lírico para gritar su verdad. el poeta parece no creer que todo acabó, pero la indiscutible carga del presente dice otra</w:t>
      </w:r>
      <w:r>
        <w:rPr>
          <w:rFonts w:ascii="Palatino Linotype" w:hAnsi="Palatino Linotype"/>
          <w:color w:val="231F20"/>
          <w:spacing w:val="3"/>
        </w:rPr>
        <w:t> </w:t>
      </w:r>
      <w:r>
        <w:rPr>
          <w:rFonts w:ascii="Palatino Linotype" w:hAnsi="Palatino Linotype"/>
          <w:color w:val="231F20"/>
        </w:rPr>
        <w:t>cosa.</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ese cementerio de besos con fuego latente en sus tumbas constitu- ye una expresión poética que parece superar al “polvo enamorado”   de</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96"/>
        <w:rPr>
          <w:rFonts w:ascii="Palatino Linotype" w:hAnsi="Palatino Linotype"/>
        </w:rPr>
      </w:pPr>
      <w:r>
        <w:rPr>
          <w:rFonts w:ascii="Palatino Linotype" w:hAnsi="Palatino Linotype"/>
          <w:color w:val="231F20"/>
        </w:rPr>
        <w:t>Quevedo (1971: 23). Los besos han quedado sepultados en el ayer, pero al rememorarlos se reenciende la pasión.</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Los elementos eróticos resultan otorgados en una sucesión febril y vital: la boca mordida, los miembros besados, los dientes hambrientos, los cuerpos trenzados, la cópula loca de esperanza y esfuerzo. La adje- tivación resalta el sustantivo al que modifica de tal manera que no hay forma de concebirlo sin el agregado esencial del adjetivo que viene a ampliar su alcance semántico.</w:t>
      </w:r>
    </w:p>
    <w:p>
      <w:pPr>
        <w:pStyle w:val="BodyText"/>
        <w:spacing w:line="266" w:lineRule="auto"/>
        <w:ind w:left="117" w:right="114" w:firstLine="396"/>
        <w:jc w:val="both"/>
        <w:rPr>
          <w:rFonts w:ascii="Palatino Linotype" w:hAnsi="Palatino Linotype"/>
        </w:rPr>
      </w:pPr>
      <w:r>
        <w:rPr>
          <w:rFonts w:ascii="Palatino Linotype" w:hAnsi="Palatino Linotype"/>
          <w:color w:val="231F20"/>
        </w:rPr>
        <w:t>Y todo nos conduce a esa cópula que unió los cuerpos y que</w:t>
      </w:r>
      <w:r>
        <w:rPr>
          <w:rFonts w:ascii="Palatino Linotype" w:hAnsi="Palatino Linotype"/>
          <w:color w:val="231F20"/>
          <w:spacing w:val="-34"/>
        </w:rPr>
        <w:t> </w:t>
      </w:r>
      <w:r>
        <w:rPr>
          <w:rFonts w:ascii="Palatino Linotype" w:hAnsi="Palatino Linotype"/>
          <w:color w:val="231F20"/>
        </w:rPr>
        <w:t>fracasó en el intento de unir también las almas. estos versos destacan por una plasticidad</w:t>
      </w:r>
      <w:r>
        <w:rPr>
          <w:rFonts w:ascii="Palatino Linotype" w:hAnsi="Palatino Linotype"/>
          <w:color w:val="231F20"/>
          <w:spacing w:val="-8"/>
        </w:rPr>
        <w:t> </w:t>
      </w:r>
      <w:r>
        <w:rPr>
          <w:rFonts w:ascii="Palatino Linotype" w:hAnsi="Palatino Linotype"/>
          <w:color w:val="231F20"/>
        </w:rPr>
        <w:t>notable</w:t>
      </w:r>
      <w:r>
        <w:rPr>
          <w:rFonts w:ascii="Palatino Linotype" w:hAnsi="Palatino Linotype"/>
          <w:color w:val="231F20"/>
          <w:spacing w:val="-7"/>
        </w:rPr>
        <w:t> </w:t>
      </w:r>
      <w:r>
        <w:rPr>
          <w:rFonts w:ascii="Palatino Linotype" w:hAnsi="Palatino Linotype"/>
          <w:color w:val="231F20"/>
        </w:rPr>
        <w:t>que</w:t>
      </w:r>
      <w:r>
        <w:rPr>
          <w:rFonts w:ascii="Palatino Linotype" w:hAnsi="Palatino Linotype"/>
          <w:color w:val="231F20"/>
          <w:spacing w:val="-8"/>
        </w:rPr>
        <w:t> </w:t>
      </w:r>
      <w:r>
        <w:rPr>
          <w:rFonts w:ascii="Palatino Linotype" w:hAnsi="Palatino Linotype"/>
          <w:color w:val="231F20"/>
        </w:rPr>
        <w:t>nos</w:t>
      </w:r>
      <w:r>
        <w:rPr>
          <w:rFonts w:ascii="Palatino Linotype" w:hAnsi="Palatino Linotype"/>
          <w:color w:val="231F20"/>
          <w:spacing w:val="-8"/>
        </w:rPr>
        <w:t> </w:t>
      </w:r>
      <w:r>
        <w:rPr>
          <w:rFonts w:ascii="Palatino Linotype" w:hAnsi="Palatino Linotype"/>
          <w:color w:val="231F20"/>
        </w:rPr>
        <w:t>lleva</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rPr>
        <w:t>mano</w:t>
      </w:r>
      <w:r>
        <w:rPr>
          <w:rFonts w:ascii="Palatino Linotype" w:hAnsi="Palatino Linotype"/>
          <w:color w:val="231F20"/>
          <w:spacing w:val="-8"/>
        </w:rPr>
        <w:t> </w:t>
      </w:r>
      <w:r>
        <w:rPr>
          <w:rFonts w:ascii="Palatino Linotype" w:hAnsi="Palatino Linotype"/>
          <w:color w:val="231F20"/>
        </w:rPr>
        <w:t>por</w:t>
      </w:r>
      <w:r>
        <w:rPr>
          <w:rFonts w:ascii="Palatino Linotype" w:hAnsi="Palatino Linotype"/>
          <w:color w:val="231F20"/>
          <w:spacing w:val="-8"/>
        </w:rPr>
        <w:t> </w:t>
      </w:r>
      <w:r>
        <w:rPr>
          <w:rFonts w:ascii="Palatino Linotype" w:hAnsi="Palatino Linotype"/>
          <w:color w:val="231F20"/>
        </w:rPr>
        <w:t>factores</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rPr>
        <w:t>elementos</w:t>
      </w:r>
      <w:r>
        <w:rPr>
          <w:rFonts w:ascii="Palatino Linotype" w:hAnsi="Palatino Linotype"/>
          <w:color w:val="231F20"/>
          <w:spacing w:val="-8"/>
        </w:rPr>
        <w:t> </w:t>
      </w:r>
      <w:r>
        <w:rPr>
          <w:rFonts w:ascii="Palatino Linotype" w:hAnsi="Palatino Linotype"/>
          <w:color w:val="231F20"/>
        </w:rPr>
        <w:t>en los que el deseo de posesión es no sólo intenso, sino también abarcador y</w:t>
      </w:r>
      <w:r>
        <w:rPr>
          <w:rFonts w:ascii="Palatino Linotype" w:hAnsi="Palatino Linotype"/>
          <w:color w:val="231F20"/>
          <w:spacing w:val="-6"/>
        </w:rPr>
        <w:t> </w:t>
      </w:r>
      <w:r>
        <w:rPr>
          <w:rFonts w:ascii="Palatino Linotype" w:hAnsi="Palatino Linotype"/>
          <w:color w:val="231F20"/>
        </w:rPr>
        <w:t>perfecto</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7"/>
        </w:rPr>
        <w:t> </w:t>
      </w:r>
      <w:r>
        <w:rPr>
          <w:rFonts w:ascii="Palatino Linotype" w:hAnsi="Palatino Linotype"/>
          <w:color w:val="231F20"/>
        </w:rPr>
        <w:t>pesar</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su</w:t>
      </w:r>
      <w:r>
        <w:rPr>
          <w:rFonts w:ascii="Palatino Linotype" w:hAnsi="Palatino Linotype"/>
          <w:color w:val="231F20"/>
          <w:spacing w:val="-6"/>
        </w:rPr>
        <w:t> </w:t>
      </w:r>
      <w:r>
        <w:rPr>
          <w:rFonts w:ascii="Palatino Linotype" w:hAnsi="Palatino Linotype"/>
          <w:color w:val="231F20"/>
        </w:rPr>
        <w:t>impotencia</w:t>
      </w:r>
      <w:r>
        <w:rPr>
          <w:rFonts w:ascii="Palatino Linotype" w:hAnsi="Palatino Linotype"/>
          <w:color w:val="231F20"/>
          <w:spacing w:val="-6"/>
        </w:rPr>
        <w:t> </w:t>
      </w:r>
      <w:r>
        <w:rPr>
          <w:rFonts w:ascii="Palatino Linotype" w:hAnsi="Palatino Linotype"/>
          <w:color w:val="231F20"/>
        </w:rPr>
        <w:t>para</w:t>
      </w:r>
      <w:r>
        <w:rPr>
          <w:rFonts w:ascii="Palatino Linotype" w:hAnsi="Palatino Linotype"/>
          <w:color w:val="231F20"/>
          <w:spacing w:val="-6"/>
        </w:rPr>
        <w:t> </w:t>
      </w:r>
      <w:r>
        <w:rPr>
          <w:rFonts w:ascii="Palatino Linotype" w:hAnsi="Palatino Linotype"/>
          <w:color w:val="231F20"/>
        </w:rPr>
        <w:t>transformar</w:t>
      </w:r>
      <w:r>
        <w:rPr>
          <w:rFonts w:ascii="Palatino Linotype" w:hAnsi="Palatino Linotype"/>
          <w:color w:val="231F20"/>
          <w:spacing w:val="-6"/>
        </w:rPr>
        <w:t> </w:t>
      </w:r>
      <w:r>
        <w:rPr>
          <w:rFonts w:ascii="Palatino Linotype" w:hAnsi="Palatino Linotype"/>
          <w:color w:val="231F20"/>
        </w:rPr>
        <w:t>lo</w:t>
      </w:r>
      <w:r>
        <w:rPr>
          <w:rFonts w:ascii="Palatino Linotype" w:hAnsi="Palatino Linotype"/>
          <w:color w:val="231F20"/>
          <w:spacing w:val="-6"/>
        </w:rPr>
        <w:t> </w:t>
      </w:r>
      <w:r>
        <w:rPr>
          <w:rFonts w:ascii="Palatino Linotype" w:hAnsi="Palatino Linotype"/>
          <w:color w:val="231F20"/>
        </w:rPr>
        <w:t>momentáneo</w:t>
      </w:r>
      <w:r>
        <w:rPr>
          <w:rFonts w:ascii="Palatino Linotype" w:hAnsi="Palatino Linotype"/>
          <w:color w:val="231F20"/>
          <w:spacing w:val="-6"/>
        </w:rPr>
        <w:t> </w:t>
      </w:r>
      <w:r>
        <w:rPr>
          <w:rFonts w:ascii="Palatino Linotype" w:hAnsi="Palatino Linotype"/>
          <w:color w:val="231F20"/>
        </w:rPr>
        <w:t>en eterno. La ternura y la palabra que se mencionan en los versos que si- guen complementan los elementos </w:t>
      </w:r>
      <w:r>
        <w:rPr>
          <w:rFonts w:ascii="Palatino Linotype" w:hAnsi="Palatino Linotype"/>
          <w:color w:val="231F20"/>
          <w:spacing w:val="-3"/>
        </w:rPr>
        <w:t>expresivos </w:t>
      </w:r>
      <w:r>
        <w:rPr>
          <w:rFonts w:ascii="Palatino Linotype" w:hAnsi="Palatino Linotype"/>
          <w:color w:val="231F20"/>
        </w:rPr>
        <w:t>que hacían referencia a la pasión</w:t>
      </w:r>
      <w:r>
        <w:rPr>
          <w:rFonts w:ascii="Palatino Linotype" w:hAnsi="Palatino Linotype"/>
          <w:color w:val="231F20"/>
          <w:spacing w:val="-10"/>
        </w:rPr>
        <w:t> </w:t>
      </w:r>
      <w:r>
        <w:rPr>
          <w:rFonts w:ascii="Palatino Linotype" w:hAnsi="Palatino Linotype"/>
          <w:color w:val="231F20"/>
        </w:rPr>
        <w:t>ardiente.</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destino</w:t>
      </w:r>
      <w:r>
        <w:rPr>
          <w:rFonts w:ascii="Palatino Linotype" w:hAnsi="Palatino Linotype"/>
          <w:color w:val="231F20"/>
          <w:spacing w:val="-9"/>
        </w:rPr>
        <w:t> </w:t>
      </w:r>
      <w:r>
        <w:rPr>
          <w:rFonts w:ascii="Palatino Linotype" w:hAnsi="Palatino Linotype"/>
          <w:color w:val="231F20"/>
        </w:rPr>
        <w:t>individual</w:t>
      </w:r>
      <w:r>
        <w:rPr>
          <w:rFonts w:ascii="Palatino Linotype" w:hAnsi="Palatino Linotype"/>
          <w:color w:val="231F20"/>
          <w:spacing w:val="-9"/>
        </w:rPr>
        <w:t> </w:t>
      </w:r>
      <w:r>
        <w:rPr>
          <w:rFonts w:ascii="Palatino Linotype" w:hAnsi="Palatino Linotype"/>
          <w:color w:val="231F20"/>
        </w:rPr>
        <w:t>fue</w:t>
      </w:r>
      <w:r>
        <w:rPr>
          <w:rFonts w:ascii="Palatino Linotype" w:hAnsi="Palatino Linotype"/>
          <w:color w:val="231F20"/>
          <w:spacing w:val="-10"/>
        </w:rPr>
        <w:t> </w:t>
      </w:r>
      <w:r>
        <w:rPr>
          <w:rFonts w:ascii="Palatino Linotype" w:hAnsi="Palatino Linotype"/>
          <w:color w:val="231F20"/>
        </w:rPr>
        <w:t>terrible,</w:t>
      </w:r>
      <w:r>
        <w:rPr>
          <w:rFonts w:ascii="Palatino Linotype" w:hAnsi="Palatino Linotype"/>
          <w:color w:val="231F20"/>
          <w:spacing w:val="-10"/>
        </w:rPr>
        <w:t> </w:t>
      </w:r>
      <w:r>
        <w:rPr>
          <w:rFonts w:ascii="Palatino Linotype" w:hAnsi="Palatino Linotype"/>
          <w:color w:val="231F20"/>
        </w:rPr>
        <w:t>no</w:t>
      </w:r>
      <w:r>
        <w:rPr>
          <w:rFonts w:ascii="Palatino Linotype" w:hAnsi="Palatino Linotype"/>
          <w:color w:val="231F20"/>
          <w:spacing w:val="-10"/>
        </w:rPr>
        <w:t> </w:t>
      </w:r>
      <w:r>
        <w:rPr>
          <w:rFonts w:ascii="Palatino Linotype" w:hAnsi="Palatino Linotype"/>
          <w:color w:val="231F20"/>
        </w:rPr>
        <w:t>dio</w:t>
      </w:r>
      <w:r>
        <w:rPr>
          <w:rFonts w:ascii="Palatino Linotype" w:hAnsi="Palatino Linotype"/>
          <w:color w:val="231F20"/>
          <w:spacing w:val="-10"/>
        </w:rPr>
        <w:t> </w:t>
      </w:r>
      <w:r>
        <w:rPr>
          <w:rFonts w:ascii="Palatino Linotype" w:hAnsi="Palatino Linotype"/>
          <w:color w:val="231F20"/>
        </w:rPr>
        <w:t>tregua,</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en</w:t>
      </w:r>
      <w:r>
        <w:rPr>
          <w:rFonts w:ascii="Palatino Linotype" w:hAnsi="Palatino Linotype"/>
          <w:color w:val="231F20"/>
          <w:spacing w:val="-10"/>
        </w:rPr>
        <w:t> </w:t>
      </w:r>
      <w:r>
        <w:rPr>
          <w:rFonts w:ascii="Palatino Linotype" w:hAnsi="Palatino Linotype"/>
          <w:color w:val="231F20"/>
        </w:rPr>
        <w:t>ese fatalismo personal murió su anhelo. concluye esta serie de versos </w:t>
      </w:r>
      <w:r>
        <w:rPr>
          <w:rFonts w:ascii="Palatino Linotype" w:hAnsi="Palatino Linotype"/>
          <w:color w:val="231F20"/>
          <w:spacing w:val="-1"/>
          <w:w w:val="102"/>
        </w:rPr>
        <w:t>e</w:t>
      </w:r>
      <w:r>
        <w:rPr>
          <w:rFonts w:ascii="Palatino Linotype" w:hAnsi="Palatino Linotype"/>
          <w:color w:val="231F20"/>
          <w:w w:val="102"/>
        </w:rPr>
        <w:t>n</w:t>
      </w:r>
      <w:r>
        <w:rPr>
          <w:rFonts w:ascii="Palatino Linotype" w:hAnsi="Palatino Linotype"/>
          <w:color w:val="231F20"/>
          <w:spacing w:val="4"/>
        </w:rPr>
        <w:t> </w:t>
      </w:r>
      <w:r>
        <w:rPr>
          <w:rFonts w:ascii="Palatino Linotype" w:hAnsi="Palatino Linotype"/>
          <w:color w:val="231F20"/>
          <w:spacing w:val="-1"/>
          <w:w w:val="101"/>
        </w:rPr>
        <w:t>e</w:t>
      </w:r>
      <w:r>
        <w:rPr>
          <w:rFonts w:ascii="Palatino Linotype" w:hAnsi="Palatino Linotype"/>
          <w:color w:val="231F20"/>
          <w:w w:val="101"/>
        </w:rPr>
        <w:t>l</w:t>
      </w:r>
      <w:r>
        <w:rPr>
          <w:rFonts w:ascii="Palatino Linotype" w:hAnsi="Palatino Linotype"/>
          <w:color w:val="231F20"/>
          <w:spacing w:val="4"/>
        </w:rPr>
        <w:t> </w:t>
      </w:r>
      <w:r>
        <w:rPr>
          <w:rFonts w:ascii="Palatino Linotype" w:hAnsi="Palatino Linotype"/>
          <w:color w:val="231F20"/>
          <w:spacing w:val="-1"/>
          <w:w w:val="96"/>
        </w:rPr>
        <w:t>motiv</w:t>
      </w:r>
      <w:r>
        <w:rPr>
          <w:rFonts w:ascii="Palatino Linotype" w:hAnsi="Palatino Linotype"/>
          <w:color w:val="231F20"/>
          <w:w w:val="96"/>
        </w:rPr>
        <w:t>o</w:t>
      </w:r>
      <w:r>
        <w:rPr>
          <w:rFonts w:ascii="Palatino Linotype" w:hAnsi="Palatino Linotype"/>
          <w:color w:val="231F20"/>
          <w:spacing w:val="5"/>
        </w:rPr>
        <w:t> </w:t>
      </w:r>
      <w:r>
        <w:rPr>
          <w:rFonts w:ascii="Palatino Linotype" w:hAnsi="Palatino Linotype"/>
          <w:color w:val="231F20"/>
          <w:spacing w:val="-8"/>
          <w:w w:val="105"/>
        </w:rPr>
        <w:t>r</w:t>
      </w:r>
      <w:r>
        <w:rPr>
          <w:rFonts w:ascii="Palatino Linotype" w:hAnsi="Palatino Linotype"/>
          <w:color w:val="231F20"/>
          <w:w w:val="99"/>
        </w:rPr>
        <w:t>ecu</w:t>
      </w:r>
      <w:r>
        <w:rPr>
          <w:rFonts w:ascii="Palatino Linotype" w:hAnsi="Palatino Linotype"/>
          <w:color w:val="231F20"/>
          <w:spacing w:val="3"/>
          <w:w w:val="99"/>
        </w:rPr>
        <w:t>r</w:t>
      </w:r>
      <w:r>
        <w:rPr>
          <w:rFonts w:ascii="Palatino Linotype" w:hAnsi="Palatino Linotype"/>
          <w:color w:val="231F20"/>
          <w:spacing w:val="-8"/>
          <w:w w:val="105"/>
        </w:rPr>
        <w:t>r</w:t>
      </w:r>
      <w:r>
        <w:rPr>
          <w:rFonts w:ascii="Palatino Linotype" w:hAnsi="Palatino Linotype"/>
          <w:color w:val="231F20"/>
          <w:spacing w:val="-1"/>
          <w:w w:val="104"/>
        </w:rPr>
        <w:t>ente</w:t>
      </w:r>
      <w:r>
        <w:rPr>
          <w:rFonts w:ascii="Palatino Linotype" w:hAnsi="Palatino Linotype"/>
          <w:color w:val="231F20"/>
          <w:w w:val="104"/>
        </w:rPr>
        <w:t>:</w:t>
      </w:r>
      <w:r>
        <w:rPr>
          <w:rFonts w:ascii="Palatino Linotype" w:hAnsi="Palatino Linotype"/>
          <w:color w:val="231F20"/>
          <w:spacing w:val="4"/>
        </w:rPr>
        <w:t> </w:t>
      </w:r>
      <w:r>
        <w:rPr>
          <w:rFonts w:ascii="Palatino Linotype" w:hAnsi="Palatino Linotype"/>
          <w:color w:val="231F20"/>
          <w:spacing w:val="3"/>
          <w:w w:val="89"/>
        </w:rPr>
        <w:t>“</w:t>
      </w:r>
      <w:r>
        <w:rPr>
          <w:rFonts w:ascii="Palatino Linotype" w:hAnsi="Palatino Linotype"/>
          <w:color w:val="231F20"/>
          <w:spacing w:val="-27"/>
          <w:w w:val="215"/>
        </w:rPr>
        <w:t>t</w:t>
      </w:r>
      <w:r>
        <w:rPr>
          <w:rFonts w:ascii="Palatino Linotype" w:hAnsi="Palatino Linotype"/>
          <w:color w:val="231F20"/>
          <w:w w:val="99"/>
        </w:rPr>
        <w:t>odo</w:t>
      </w:r>
      <w:r>
        <w:rPr>
          <w:rFonts w:ascii="Palatino Linotype" w:hAnsi="Palatino Linotype"/>
          <w:color w:val="231F20"/>
          <w:spacing w:val="4"/>
        </w:rPr>
        <w:t> </w:t>
      </w:r>
      <w:r>
        <w:rPr>
          <w:rFonts w:ascii="Palatino Linotype" w:hAnsi="Palatino Linotype"/>
          <w:color w:val="231F20"/>
          <w:spacing w:val="-1"/>
          <w:w w:val="102"/>
        </w:rPr>
        <w:t>e</w:t>
      </w:r>
      <w:r>
        <w:rPr>
          <w:rFonts w:ascii="Palatino Linotype" w:hAnsi="Palatino Linotype"/>
          <w:color w:val="231F20"/>
          <w:w w:val="102"/>
        </w:rPr>
        <w:t>n</w:t>
      </w:r>
      <w:r>
        <w:rPr>
          <w:rFonts w:ascii="Palatino Linotype" w:hAnsi="Palatino Linotype"/>
          <w:color w:val="231F20"/>
          <w:spacing w:val="4"/>
        </w:rPr>
        <w:t> </w:t>
      </w:r>
      <w:r>
        <w:rPr>
          <w:rFonts w:ascii="Palatino Linotype" w:hAnsi="Palatino Linotype"/>
          <w:color w:val="231F20"/>
          <w:spacing w:val="-1"/>
          <w:w w:val="99"/>
        </w:rPr>
        <w:t>t</w:t>
      </w:r>
      <w:r>
        <w:rPr>
          <w:rFonts w:ascii="Palatino Linotype" w:hAnsi="Palatino Linotype"/>
          <w:color w:val="231F20"/>
          <w:w w:val="99"/>
        </w:rPr>
        <w:t>i</w:t>
      </w:r>
      <w:r>
        <w:rPr>
          <w:rFonts w:ascii="Palatino Linotype" w:hAnsi="Palatino Linotype"/>
          <w:color w:val="231F20"/>
          <w:spacing w:val="4"/>
        </w:rPr>
        <w:t> </w:t>
      </w:r>
      <w:r>
        <w:rPr>
          <w:rFonts w:ascii="Palatino Linotype" w:hAnsi="Palatino Linotype"/>
          <w:color w:val="231F20"/>
          <w:w w:val="97"/>
        </w:rPr>
        <w:t>fue</w:t>
      </w:r>
      <w:r>
        <w:rPr>
          <w:rFonts w:ascii="Palatino Linotype" w:hAnsi="Palatino Linotype"/>
          <w:color w:val="231F20"/>
          <w:spacing w:val="4"/>
        </w:rPr>
        <w:t> </w:t>
      </w:r>
      <w:r>
        <w:rPr>
          <w:rFonts w:ascii="Palatino Linotype" w:hAnsi="Palatino Linotype"/>
          <w:color w:val="231F20"/>
          <w:spacing w:val="-1"/>
          <w:w w:val="99"/>
        </w:rPr>
        <w:t>naufragi</w:t>
      </w:r>
      <w:r>
        <w:rPr>
          <w:rFonts w:ascii="Palatino Linotype" w:hAnsi="Palatino Linotype"/>
          <w:color w:val="231F20"/>
          <w:spacing w:val="-4"/>
          <w:w w:val="99"/>
        </w:rPr>
        <w:t>o</w:t>
      </w:r>
      <w:r>
        <w:rPr>
          <w:rFonts w:ascii="Palatino Linotype" w:hAnsi="Palatino Linotype"/>
          <w:color w:val="231F20"/>
          <w:w w:val="96"/>
        </w:rPr>
        <w:t>”.</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inmediatamente da comienzo otra sucesión que conduce al mismo sitio que los de la serie anterior y que continúa expresando el asombro del poeta ante los hechos vividos:</w:t>
      </w:r>
    </w:p>
    <w:p>
      <w:pPr>
        <w:pStyle w:val="BodyText"/>
        <w:spacing w:before="2"/>
        <w:rPr>
          <w:rFonts w:ascii="Palatino Linotype"/>
          <w:sz w:val="19"/>
        </w:rPr>
      </w:pP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ese fue mi destino y en él viajó mi anhelo,</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y en él cayó mi anhelo, todo en ti fue naufragio!</w:t>
      </w:r>
    </w:p>
    <w:p>
      <w:pPr>
        <w:pStyle w:val="BodyText"/>
        <w:spacing w:before="7"/>
        <w:rPr>
          <w:rFonts w:ascii="Palatino Linotype"/>
          <w:sz w:val="17"/>
        </w:rPr>
      </w:pPr>
    </w:p>
    <w:p>
      <w:pPr>
        <w:spacing w:line="241" w:lineRule="exact" w:before="1"/>
        <w:ind w:left="797" w:right="549" w:firstLine="0"/>
        <w:jc w:val="left"/>
        <w:rPr>
          <w:rFonts w:ascii="Palatino Linotype" w:hAnsi="Palatino Linotype"/>
          <w:sz w:val="18"/>
        </w:rPr>
      </w:pPr>
      <w:r>
        <w:rPr>
          <w:rFonts w:ascii="Palatino Linotype" w:hAnsi="Palatino Linotype"/>
          <w:color w:val="231F20"/>
          <w:sz w:val="18"/>
        </w:rPr>
        <w:t>oh, sentina de escombros, en ti todo  caía,</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qué dolor no exprimiste, qué olas no te ahogaron!</w:t>
      </w:r>
    </w:p>
    <w:p>
      <w:pPr>
        <w:pStyle w:val="BodyText"/>
        <w:spacing w:before="4"/>
        <w:rPr>
          <w:rFonts w:ascii="Palatino Linotype"/>
          <w:sz w:val="17"/>
        </w:rPr>
      </w:pPr>
    </w:p>
    <w:p>
      <w:pPr>
        <w:spacing w:line="240" w:lineRule="exact" w:before="1"/>
        <w:ind w:left="797" w:right="2005" w:firstLine="0"/>
        <w:jc w:val="left"/>
        <w:rPr>
          <w:rFonts w:ascii="Palatino Linotype" w:hAnsi="Palatino Linotype"/>
          <w:sz w:val="18"/>
        </w:rPr>
      </w:pPr>
      <w:r>
        <w:rPr>
          <w:rFonts w:ascii="Palatino Linotype" w:hAnsi="Palatino Linotype"/>
          <w:color w:val="231F20"/>
          <w:sz w:val="18"/>
        </w:rPr>
        <w:t>de tumbo en tumbo aún llameaste y cantaste. de pie como un marino en la proa de un  barco.</w:t>
      </w:r>
    </w:p>
    <w:p>
      <w:pPr>
        <w:pStyle w:val="BodyText"/>
        <w:spacing w:before="10"/>
        <w:rPr>
          <w:rFonts w:ascii="Palatino Linotype"/>
          <w:sz w:val="17"/>
        </w:rPr>
      </w:pPr>
    </w:p>
    <w:p>
      <w:pPr>
        <w:spacing w:line="240" w:lineRule="exact" w:before="0"/>
        <w:ind w:left="797" w:right="1625" w:firstLine="0"/>
        <w:jc w:val="left"/>
        <w:rPr>
          <w:rFonts w:ascii="Palatino Linotype" w:hAnsi="Palatino Linotype"/>
          <w:sz w:val="18"/>
        </w:rPr>
      </w:pPr>
      <w:r>
        <w:rPr>
          <w:rFonts w:ascii="Palatino Linotype" w:hAnsi="Palatino Linotype"/>
          <w:color w:val="231F20"/>
          <w:sz w:val="18"/>
        </w:rPr>
        <w:t>aún floreciste en cantos, aún rompiste en corrientes. oh sentina de escombros, pozo abierto y amargo.</w:t>
      </w:r>
    </w:p>
    <w:p>
      <w:pPr>
        <w:spacing w:after="0" w:line="240" w:lineRule="exact"/>
        <w:jc w:val="left"/>
        <w:rPr>
          <w:rFonts w:ascii="Palatino Linotype" w:hAnsi="Palatino Linotype"/>
          <w:sz w:val="18"/>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spacing w:line="241" w:lineRule="exact" w:before="50"/>
        <w:ind w:left="797" w:right="549" w:firstLine="0"/>
        <w:jc w:val="left"/>
        <w:rPr>
          <w:rFonts w:ascii="Palatino Linotype" w:hAnsi="Palatino Linotype"/>
          <w:sz w:val="18"/>
        </w:rPr>
      </w:pPr>
      <w:r>
        <w:rPr>
          <w:rFonts w:ascii="Palatino Linotype" w:hAnsi="Palatino Linotype"/>
          <w:color w:val="231F20"/>
          <w:sz w:val="18"/>
        </w:rPr>
        <w:t>pálido buzo ciego, desventurado hondero,</w:t>
      </w:r>
    </w:p>
    <w:p>
      <w:pPr>
        <w:spacing w:line="241" w:lineRule="exact" w:before="0"/>
        <w:ind w:left="797" w:right="549" w:firstLine="0"/>
        <w:jc w:val="left"/>
        <w:rPr>
          <w:rFonts w:ascii="Palatino Linotype"/>
          <w:sz w:val="18"/>
        </w:rPr>
      </w:pPr>
      <w:r>
        <w:rPr>
          <w:rFonts w:ascii="Palatino Linotype"/>
          <w:color w:val="231F20"/>
          <w:sz w:val="18"/>
        </w:rPr>
        <w:t>descubridor perdido, todo en ti fue naufragio! (pp.  104-105).</w:t>
      </w:r>
    </w:p>
    <w:p>
      <w:pPr>
        <w:pStyle w:val="BodyText"/>
        <w:spacing w:before="10"/>
        <w:rPr>
          <w:rFonts w:ascii="Palatino Linotype"/>
          <w:sz w:val="24"/>
        </w:rPr>
      </w:pPr>
    </w:p>
    <w:p>
      <w:pPr>
        <w:pStyle w:val="BodyText"/>
        <w:spacing w:line="266" w:lineRule="auto"/>
        <w:ind w:left="117" w:right="114"/>
        <w:jc w:val="both"/>
        <w:rPr>
          <w:rFonts w:ascii="Palatino Linotype" w:hAnsi="Palatino Linotype"/>
        </w:rPr>
      </w:pPr>
      <w:r>
        <w:rPr>
          <w:rFonts w:ascii="Palatino Linotype" w:hAnsi="Palatino Linotype"/>
          <w:color w:val="231F20"/>
        </w:rPr>
        <w:t>después de insistir en la significación de esa “sentina de escombros” ya comentada, retorna a la imagen del “buzo ciego” y la complementa con el agregado del “desventurado hondero”, para caer –ahora definitiva- mente– en ese naufragio letal y sin retorno.</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Los ocho versos finales elaboran e integran la conclusión del canto. el viajero se dispone a partir en esa aventura sin regreso. es ésta la hora de emprender el viaje:</w:t>
      </w:r>
    </w:p>
    <w:p>
      <w:pPr>
        <w:pStyle w:val="BodyText"/>
        <w:spacing w:before="13"/>
        <w:rPr>
          <w:rFonts w:ascii="Palatino Linotype"/>
          <w:sz w:val="18"/>
        </w:rPr>
      </w:pPr>
    </w:p>
    <w:p>
      <w:pPr>
        <w:spacing w:line="240" w:lineRule="exact" w:before="0"/>
        <w:ind w:left="797" w:right="2581" w:firstLine="0"/>
        <w:jc w:val="left"/>
        <w:rPr>
          <w:rFonts w:ascii="Palatino Linotype" w:hAnsi="Palatino Linotype"/>
          <w:sz w:val="18"/>
        </w:rPr>
      </w:pPr>
      <w:r>
        <w:rPr>
          <w:rFonts w:ascii="Palatino Linotype" w:hAnsi="Palatino Linotype"/>
          <w:color w:val="231F20"/>
          <w:sz w:val="18"/>
        </w:rPr>
        <w:t>es la hora de partir, la dura y fría hora que la noche sujeta a todo horario.</w:t>
      </w:r>
    </w:p>
    <w:p>
      <w:pPr>
        <w:pStyle w:val="BodyText"/>
        <w:spacing w:before="10"/>
        <w:rPr>
          <w:rFonts w:ascii="Palatino Linotype"/>
          <w:sz w:val="17"/>
        </w:rPr>
      </w:pPr>
    </w:p>
    <w:p>
      <w:pPr>
        <w:spacing w:line="240" w:lineRule="exact" w:before="0"/>
        <w:ind w:left="797" w:right="2038" w:firstLine="0"/>
        <w:jc w:val="left"/>
        <w:rPr>
          <w:rFonts w:ascii="Palatino Linotype" w:hAnsi="Palatino Linotype"/>
          <w:sz w:val="18"/>
        </w:rPr>
      </w:pPr>
      <w:r>
        <w:rPr>
          <w:rFonts w:ascii="Palatino Linotype" w:hAnsi="Palatino Linotype"/>
          <w:color w:val="231F20"/>
          <w:sz w:val="18"/>
        </w:rPr>
        <w:t>el cinturón ruidoso del mar ciñe la costa. surgen frías estrellas, emigran negros pájaros.</w:t>
      </w:r>
    </w:p>
    <w:p>
      <w:pPr>
        <w:pStyle w:val="BodyText"/>
        <w:rPr>
          <w:rFonts w:ascii="Palatino Linotype"/>
          <w:sz w:val="18"/>
        </w:rPr>
      </w:pPr>
    </w:p>
    <w:p>
      <w:pPr>
        <w:spacing w:line="241" w:lineRule="exact" w:before="0"/>
        <w:ind w:left="797" w:right="549" w:firstLine="0"/>
        <w:jc w:val="left"/>
        <w:rPr>
          <w:rFonts w:ascii="Palatino Linotype"/>
          <w:sz w:val="18"/>
        </w:rPr>
      </w:pPr>
      <w:r>
        <w:rPr>
          <w:rFonts w:ascii="Palatino Linotype"/>
          <w:color w:val="231F20"/>
          <w:sz w:val="18"/>
        </w:rPr>
        <w:t>abandonado como los muelles en el alba.</w:t>
      </w:r>
    </w:p>
    <w:p>
      <w:pPr>
        <w:spacing w:line="241" w:lineRule="exact" w:before="0"/>
        <w:ind w:left="797" w:right="549" w:firstLine="0"/>
        <w:jc w:val="left"/>
        <w:rPr>
          <w:rFonts w:ascii="Palatino Linotype" w:hAnsi="Palatino Linotype"/>
          <w:sz w:val="18"/>
        </w:rPr>
      </w:pPr>
      <w:r>
        <w:rPr>
          <w:rFonts w:ascii="Palatino Linotype" w:hAnsi="Palatino Linotype"/>
          <w:color w:val="231F20"/>
          <w:sz w:val="18"/>
        </w:rPr>
        <w:t>sólo la sombra trémula se retuerce en mis manos.</w:t>
      </w:r>
    </w:p>
    <w:p>
      <w:pPr>
        <w:pStyle w:val="BodyText"/>
        <w:spacing w:before="7"/>
        <w:rPr>
          <w:rFonts w:ascii="Palatino Linotype"/>
          <w:sz w:val="17"/>
        </w:rPr>
      </w:pPr>
    </w:p>
    <w:p>
      <w:pPr>
        <w:spacing w:line="241" w:lineRule="exact" w:before="1"/>
        <w:ind w:left="797" w:right="549" w:firstLine="0"/>
        <w:jc w:val="left"/>
        <w:rPr>
          <w:rFonts w:ascii="Palatino Linotype" w:hAnsi="Palatino Linotype"/>
          <w:sz w:val="18"/>
        </w:rPr>
      </w:pPr>
      <w:r>
        <w:rPr>
          <w:rFonts w:ascii="Palatino Linotype" w:hAnsi="Palatino Linotype"/>
          <w:color w:val="231F20"/>
          <w:sz w:val="18"/>
        </w:rPr>
        <w:t>ah más allá de todo. ah más allá de  todo.</w:t>
      </w:r>
    </w:p>
    <w:p>
      <w:pPr>
        <w:spacing w:line="241" w:lineRule="exact" w:before="0"/>
        <w:ind w:left="797" w:right="549" w:firstLine="0"/>
        <w:jc w:val="left"/>
        <w:rPr>
          <w:rFonts w:ascii="Palatino Linotype"/>
          <w:sz w:val="18"/>
        </w:rPr>
      </w:pPr>
      <w:r>
        <w:rPr>
          <w:rFonts w:ascii="Palatino Linotype"/>
          <w:color w:val="231F20"/>
          <w:w w:val="105"/>
          <w:sz w:val="18"/>
        </w:rPr>
        <w:t>es la hora de partir. oh abandonado! (p. 105).</w:t>
      </w:r>
    </w:p>
    <w:p>
      <w:pPr>
        <w:pStyle w:val="BodyText"/>
        <w:spacing w:before="10"/>
        <w:rPr>
          <w:rFonts w:ascii="Palatino Linotype"/>
          <w:sz w:val="24"/>
        </w:rPr>
      </w:pPr>
    </w:p>
    <w:p>
      <w:pPr>
        <w:pStyle w:val="BodyText"/>
        <w:spacing w:line="266" w:lineRule="auto"/>
        <w:ind w:left="117" w:right="114"/>
        <w:jc w:val="both"/>
        <w:rPr>
          <w:rFonts w:ascii="Palatino Linotype" w:hAnsi="Palatino Linotype"/>
        </w:rPr>
      </w:pPr>
      <w:r>
        <w:rPr>
          <w:rFonts w:ascii="Palatino Linotype" w:hAnsi="Palatino Linotype"/>
          <w:color w:val="231F20"/>
        </w:rPr>
        <w:t>La presente hora golpea y duele en los huesos mientras el mar ciñe la costa con ese inmenso, infinito y metafórico cinturón ruidoso. el paisa- je se revela como sugeridor de la desgracia del momento: las estrellas son frías y los pájaros que emigran son negros. estas aves acompañan al sujeto lírico en su éxodo y rubrican la desesperada noción de vivencias profundas en ese presente de desprendimiento y dolor.</w:t>
      </w:r>
    </w:p>
    <w:p>
      <w:pPr>
        <w:pStyle w:val="BodyText"/>
        <w:spacing w:line="266" w:lineRule="auto"/>
        <w:ind w:left="117" w:right="115" w:firstLine="396"/>
        <w:jc w:val="both"/>
        <w:rPr>
          <w:rFonts w:ascii="Palatino Linotype" w:hAnsi="Palatino Linotype"/>
        </w:rPr>
      </w:pPr>
      <w:r>
        <w:rPr>
          <w:rFonts w:ascii="Palatino Linotype" w:hAnsi="Palatino Linotype"/>
          <w:color w:val="231F20"/>
        </w:rPr>
        <w:t>el poeta se siente abandonado, solo, desesperanzado, impotente; y más allá de todo lo pensado, más allá de todo lo vivido se halla lo que radicalmente queda </w:t>
      </w:r>
      <w:r>
        <w:rPr>
          <w:rFonts w:ascii="Palatino Linotype" w:hAnsi="Palatino Linotype"/>
          <w:color w:val="231F20"/>
          <w:spacing w:val="-3"/>
        </w:rPr>
        <w:t>expresado </w:t>
      </w:r>
      <w:r>
        <w:rPr>
          <w:rFonts w:ascii="Palatino Linotype" w:hAnsi="Palatino Linotype"/>
          <w:color w:val="231F20"/>
        </w:rPr>
        <w:t>en esa hora de </w:t>
      </w:r>
      <w:r>
        <w:rPr>
          <w:rFonts w:ascii="Palatino Linotype" w:hAnsi="Palatino Linotype"/>
          <w:color w:val="231F20"/>
          <w:spacing w:val="-4"/>
        </w:rPr>
        <w:t>partir, </w:t>
      </w:r>
      <w:r>
        <w:rPr>
          <w:rFonts w:ascii="Palatino Linotype" w:hAnsi="Palatino Linotype"/>
          <w:color w:val="231F20"/>
        </w:rPr>
        <w:t>en ese instante en el que el amor contrariado adquiere todo su</w:t>
      </w:r>
      <w:r>
        <w:rPr>
          <w:rFonts w:ascii="Palatino Linotype" w:hAnsi="Palatino Linotype"/>
          <w:color w:val="231F20"/>
          <w:spacing w:val="-5"/>
        </w:rPr>
        <w:t> </w:t>
      </w:r>
      <w:r>
        <w:rPr>
          <w:rFonts w:ascii="Palatino Linotype" w:hAnsi="Palatino Linotype"/>
          <w:color w:val="231F20"/>
        </w:rPr>
        <w:t>sentido.</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p>
    <w:p>
      <w:pPr>
        <w:pStyle w:val="BodyText"/>
        <w:spacing w:before="4"/>
        <w:rPr>
          <w:rFonts w:ascii="Palatino Linotype"/>
          <w:sz w:val="15"/>
        </w:rPr>
      </w:pPr>
    </w:p>
    <w:p>
      <w:pPr>
        <w:pStyle w:val="BodyText"/>
        <w:spacing w:line="266" w:lineRule="auto" w:before="45"/>
        <w:ind w:left="117" w:right="114" w:firstLine="396"/>
        <w:jc w:val="both"/>
        <w:rPr>
          <w:rFonts w:ascii="Palatino Linotype" w:hAnsi="Palatino Linotype"/>
        </w:rPr>
      </w:pPr>
      <w:r>
        <w:rPr>
          <w:rFonts w:ascii="Palatino Linotype" w:hAnsi="Palatino Linotype"/>
          <w:color w:val="231F20"/>
        </w:rPr>
        <w:t>La reiteración que </w:t>
      </w:r>
      <w:r>
        <w:rPr>
          <w:rFonts w:ascii="Palatino Linotype" w:hAnsi="Palatino Linotype"/>
          <w:color w:val="231F20"/>
          <w:spacing w:val="-3"/>
        </w:rPr>
        <w:t>refiere </w:t>
      </w:r>
      <w:r>
        <w:rPr>
          <w:rFonts w:ascii="Palatino Linotype" w:hAnsi="Palatino Linotype"/>
          <w:color w:val="231F20"/>
        </w:rPr>
        <w:t>al motivo del abandono funciona como doble punta de lanza y da sentido no sólo a este canto de amor contro- vertido, sino también al </w:t>
      </w:r>
      <w:r>
        <w:rPr>
          <w:rFonts w:ascii="Palatino Linotype" w:hAnsi="Palatino Linotype"/>
          <w:color w:val="231F20"/>
          <w:spacing w:val="-3"/>
        </w:rPr>
        <w:t>libro  </w:t>
      </w:r>
      <w:r>
        <w:rPr>
          <w:rFonts w:ascii="Palatino Linotype" w:hAnsi="Palatino Linotype"/>
          <w:color w:val="231F20"/>
        </w:rPr>
        <w:t>total, como quedó explicado </w:t>
      </w:r>
      <w:r>
        <w:rPr>
          <w:i/>
          <w:color w:val="231F20"/>
        </w:rPr>
        <w:t>supra.  </w:t>
      </w:r>
      <w:r>
        <w:rPr>
          <w:rFonts w:ascii="Palatino Linotype" w:hAnsi="Palatino Linotype"/>
          <w:color w:val="231F20"/>
          <w:spacing w:val="-6"/>
        </w:rPr>
        <w:t>por  </w:t>
      </w:r>
      <w:r>
        <w:rPr>
          <w:rFonts w:ascii="Palatino Linotype" w:hAnsi="Palatino Linotype"/>
          <w:color w:val="231F20"/>
        </w:rPr>
        <w:t>un lado, el sujeto lírico vive el abandono, y por otro, es ese “cuerpo de mujer”</w:t>
      </w:r>
      <w:r>
        <w:rPr>
          <w:rFonts w:ascii="Palatino Linotype" w:hAnsi="Palatino Linotype"/>
          <w:color w:val="231F20"/>
          <w:spacing w:val="-10"/>
        </w:rPr>
        <w:t> </w:t>
      </w:r>
      <w:r>
        <w:rPr>
          <w:rFonts w:ascii="Palatino Linotype" w:hAnsi="Palatino Linotype"/>
          <w:color w:val="231F20"/>
        </w:rPr>
        <w:t>con</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rPr>
        <w:t>comienza</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libro</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rPr>
        <w:t>resulta</w:t>
      </w:r>
      <w:r>
        <w:rPr>
          <w:rFonts w:ascii="Palatino Linotype" w:hAnsi="Palatino Linotype"/>
          <w:color w:val="231F20"/>
          <w:spacing w:val="-10"/>
        </w:rPr>
        <w:t> </w:t>
      </w:r>
      <w:r>
        <w:rPr>
          <w:rFonts w:ascii="Palatino Linotype" w:hAnsi="Palatino Linotype"/>
          <w:color w:val="231F20"/>
        </w:rPr>
        <w:t>igualmente</w:t>
      </w:r>
      <w:r>
        <w:rPr>
          <w:rFonts w:ascii="Palatino Linotype" w:hAnsi="Palatino Linotype"/>
          <w:color w:val="231F20"/>
          <w:spacing w:val="-10"/>
        </w:rPr>
        <w:t> </w:t>
      </w:r>
      <w:r>
        <w:rPr>
          <w:rFonts w:ascii="Palatino Linotype" w:hAnsi="Palatino Linotype"/>
          <w:color w:val="231F20"/>
        </w:rPr>
        <w:t>abandonado. en ese juego de relaciones entre el “yo” y el “tú” hay una voz que acusa y</w:t>
      </w:r>
      <w:r>
        <w:rPr>
          <w:rFonts w:ascii="Palatino Linotype" w:hAnsi="Palatino Linotype"/>
          <w:color w:val="231F20"/>
          <w:spacing w:val="-4"/>
        </w:rPr>
        <w:t> </w:t>
      </w:r>
      <w:r>
        <w:rPr>
          <w:rFonts w:ascii="Palatino Linotype" w:hAnsi="Palatino Linotype"/>
          <w:color w:val="231F20"/>
        </w:rPr>
        <w:t>que</w:t>
      </w:r>
      <w:r>
        <w:rPr>
          <w:rFonts w:ascii="Palatino Linotype" w:hAnsi="Palatino Linotype"/>
          <w:color w:val="231F20"/>
          <w:spacing w:val="-4"/>
        </w:rPr>
        <w:t> </w:t>
      </w:r>
      <w:r>
        <w:rPr>
          <w:rFonts w:ascii="Palatino Linotype" w:hAnsi="Palatino Linotype"/>
          <w:color w:val="231F20"/>
        </w:rPr>
        <w:t>nos</w:t>
      </w:r>
      <w:r>
        <w:rPr>
          <w:rFonts w:ascii="Palatino Linotype" w:hAnsi="Palatino Linotype"/>
          <w:color w:val="231F20"/>
          <w:spacing w:val="-4"/>
        </w:rPr>
        <w:t> </w:t>
      </w:r>
      <w:r>
        <w:rPr>
          <w:rFonts w:ascii="Palatino Linotype" w:hAnsi="Palatino Linotype"/>
          <w:color w:val="231F20"/>
        </w:rPr>
        <w:t>conduce</w:t>
      </w:r>
      <w:r>
        <w:rPr>
          <w:rFonts w:ascii="Palatino Linotype" w:hAnsi="Palatino Linotype"/>
          <w:color w:val="231F20"/>
          <w:spacing w:val="-4"/>
        </w:rPr>
        <w:t> </w:t>
      </w:r>
      <w:r>
        <w:rPr>
          <w:rFonts w:ascii="Palatino Linotype" w:hAnsi="Palatino Linotype"/>
          <w:color w:val="231F20"/>
        </w:rPr>
        <w:t>a</w:t>
      </w:r>
      <w:r>
        <w:rPr>
          <w:rFonts w:ascii="Palatino Linotype" w:hAnsi="Palatino Linotype"/>
          <w:color w:val="231F20"/>
          <w:spacing w:val="-4"/>
        </w:rPr>
        <w:t> </w:t>
      </w:r>
      <w:r>
        <w:rPr>
          <w:rFonts w:ascii="Palatino Linotype" w:hAnsi="Palatino Linotype"/>
          <w:color w:val="231F20"/>
        </w:rPr>
        <w:t>afirmar</w:t>
      </w:r>
      <w:r>
        <w:rPr>
          <w:rFonts w:ascii="Palatino Linotype" w:hAnsi="Palatino Linotype"/>
          <w:color w:val="231F20"/>
          <w:spacing w:val="-4"/>
        </w:rPr>
        <w:t> </w:t>
      </w:r>
      <w:r>
        <w:rPr>
          <w:rFonts w:ascii="Palatino Linotype" w:hAnsi="Palatino Linotype"/>
          <w:color w:val="231F20"/>
        </w:rPr>
        <w:t>que</w:t>
      </w:r>
      <w:r>
        <w:rPr>
          <w:rFonts w:ascii="Palatino Linotype" w:hAnsi="Palatino Linotype"/>
          <w:color w:val="231F20"/>
          <w:spacing w:val="-4"/>
        </w:rPr>
        <w:t> </w:t>
      </w:r>
      <w:r>
        <w:rPr>
          <w:rFonts w:ascii="Palatino Linotype" w:hAnsi="Palatino Linotype"/>
          <w:color w:val="231F20"/>
        </w:rPr>
        <w:t>el</w:t>
      </w:r>
      <w:r>
        <w:rPr>
          <w:rFonts w:ascii="Palatino Linotype" w:hAnsi="Palatino Linotype"/>
          <w:color w:val="231F20"/>
          <w:spacing w:val="-4"/>
        </w:rPr>
        <w:t> </w:t>
      </w:r>
      <w:r>
        <w:rPr>
          <w:rFonts w:ascii="Palatino Linotype" w:hAnsi="Palatino Linotype"/>
          <w:color w:val="231F20"/>
        </w:rPr>
        <w:t>sujeto</w:t>
      </w:r>
      <w:r>
        <w:rPr>
          <w:rFonts w:ascii="Palatino Linotype" w:hAnsi="Palatino Linotype"/>
          <w:color w:val="231F20"/>
          <w:spacing w:val="-4"/>
        </w:rPr>
        <w:t> </w:t>
      </w:r>
      <w:r>
        <w:rPr>
          <w:rFonts w:ascii="Palatino Linotype" w:hAnsi="Palatino Linotype"/>
          <w:color w:val="231F20"/>
        </w:rPr>
        <w:t>lírico</w:t>
      </w:r>
      <w:r>
        <w:rPr>
          <w:rFonts w:ascii="Palatino Linotype" w:hAnsi="Palatino Linotype"/>
          <w:color w:val="231F20"/>
          <w:spacing w:val="-4"/>
        </w:rPr>
        <w:t> </w:t>
      </w:r>
      <w:r>
        <w:rPr>
          <w:rFonts w:ascii="Palatino Linotype" w:hAnsi="Palatino Linotype"/>
          <w:color w:val="231F20"/>
        </w:rPr>
        <w:t>ha</w:t>
      </w:r>
      <w:r>
        <w:rPr>
          <w:rFonts w:ascii="Palatino Linotype" w:hAnsi="Palatino Linotype"/>
          <w:color w:val="231F20"/>
          <w:spacing w:val="-4"/>
        </w:rPr>
        <w:t> </w:t>
      </w:r>
      <w:r>
        <w:rPr>
          <w:rFonts w:ascii="Palatino Linotype" w:hAnsi="Palatino Linotype"/>
          <w:color w:val="231F20"/>
        </w:rPr>
        <w:t>sido</w:t>
      </w:r>
      <w:r>
        <w:rPr>
          <w:rFonts w:ascii="Palatino Linotype" w:hAnsi="Palatino Linotype"/>
          <w:color w:val="231F20"/>
          <w:spacing w:val="-4"/>
        </w:rPr>
        <w:t> </w:t>
      </w:r>
      <w:r>
        <w:rPr>
          <w:rFonts w:ascii="Palatino Linotype" w:hAnsi="Palatino Linotype"/>
          <w:color w:val="231F20"/>
        </w:rPr>
        <w:t>abandonado</w:t>
      </w:r>
      <w:r>
        <w:rPr>
          <w:rFonts w:ascii="Palatino Linotype" w:hAnsi="Palatino Linotype"/>
          <w:color w:val="231F20"/>
          <w:spacing w:val="-3"/>
        </w:rPr>
        <w:t> </w:t>
      </w:r>
      <w:r>
        <w:rPr>
          <w:rFonts w:ascii="Palatino Linotype" w:hAnsi="Palatino Linotype"/>
          <w:color w:val="231F20"/>
        </w:rPr>
        <w:t>por ese “cuerpo de mujer” o, al menos, no queda ninguna duda relativa al alejamiento analizado. el </w:t>
      </w:r>
      <w:r>
        <w:rPr>
          <w:rFonts w:ascii="Palatino Linotype" w:hAnsi="Palatino Linotype"/>
          <w:color w:val="231F20"/>
          <w:spacing w:val="-2"/>
        </w:rPr>
        <w:t>hombre </w:t>
      </w:r>
      <w:r>
        <w:rPr>
          <w:rFonts w:ascii="Palatino Linotype" w:hAnsi="Palatino Linotype"/>
          <w:color w:val="231F20"/>
        </w:rPr>
        <w:t>ha vivido, ha amado y ha fracasado. Quizá no quiere aceptarlo así y su poesía actúa a manera de elemento catártico que lo acompañará y lo apoyará en ese viaje emprendido hacia la nada. coincido en este sentido con Hernán Loyola quien </w:t>
      </w:r>
      <w:r>
        <w:rPr>
          <w:rFonts w:ascii="Palatino Linotype" w:hAnsi="Palatino Linotype"/>
          <w:color w:val="231F20"/>
          <w:spacing w:val="37"/>
        </w:rPr>
        <w:t> </w:t>
      </w:r>
      <w:r>
        <w:rPr>
          <w:rFonts w:ascii="Palatino Linotype" w:hAnsi="Palatino Linotype"/>
          <w:color w:val="231F20"/>
        </w:rPr>
        <w:t>señala:</w:t>
      </w:r>
    </w:p>
    <w:p>
      <w:pPr>
        <w:pStyle w:val="BodyText"/>
        <w:spacing w:before="13"/>
        <w:rPr>
          <w:rFonts w:ascii="Palatino Linotype"/>
          <w:sz w:val="18"/>
        </w:rPr>
      </w:pPr>
    </w:p>
    <w:p>
      <w:pPr>
        <w:spacing w:line="240" w:lineRule="exact" w:before="0"/>
        <w:ind w:left="797" w:right="115" w:firstLine="0"/>
        <w:jc w:val="both"/>
        <w:rPr>
          <w:rFonts w:ascii="Palatino Linotype" w:hAnsi="Palatino Linotype"/>
          <w:sz w:val="18"/>
        </w:rPr>
      </w:pPr>
      <w:r>
        <w:rPr>
          <w:rFonts w:ascii="Palatino Linotype" w:hAnsi="Palatino Linotype"/>
          <w:color w:val="231F20"/>
          <w:sz w:val="18"/>
        </w:rPr>
        <w:t>en cuanto este poema sintetiza la aventura “narrada” en los veinte poe- mas, conviene enfrentarlo al poema 1, que en parte resumía una expe- riencia anterior de la cual puede entenderse, a su vez, como epílogo. </w:t>
      </w:r>
      <w:r>
        <w:rPr>
          <w:rFonts w:ascii="Palatino Linotype" w:hAnsi="Palatino Linotype"/>
          <w:color w:val="231F20"/>
          <w:spacing w:val="-24"/>
          <w:w w:val="215"/>
          <w:sz w:val="18"/>
        </w:rPr>
        <w:t>t</w:t>
      </w:r>
      <w:r>
        <w:rPr>
          <w:rFonts w:ascii="Palatino Linotype" w:hAnsi="Palatino Linotype"/>
          <w:color w:val="231F20"/>
          <w:spacing w:val="-1"/>
          <w:w w:val="100"/>
          <w:sz w:val="18"/>
        </w:rPr>
        <w:t>ambié</w:t>
      </w:r>
      <w:r>
        <w:rPr>
          <w:rFonts w:ascii="Palatino Linotype" w:hAnsi="Palatino Linotype"/>
          <w:color w:val="231F20"/>
          <w:w w:val="100"/>
          <w:sz w:val="18"/>
        </w:rPr>
        <w:t>n</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spacing w:val="-1"/>
          <w:w w:val="101"/>
          <w:sz w:val="18"/>
        </w:rPr>
        <w:t>e</w:t>
      </w:r>
      <w:r>
        <w:rPr>
          <w:rFonts w:ascii="Palatino Linotype" w:hAnsi="Palatino Linotype"/>
          <w:color w:val="231F20"/>
          <w:w w:val="101"/>
          <w:sz w:val="18"/>
        </w:rPr>
        <w:t>l</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100"/>
          <w:sz w:val="18"/>
        </w:rPr>
        <w:t>poema</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109"/>
          <w:sz w:val="18"/>
        </w:rPr>
        <w:t>1</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101"/>
          <w:sz w:val="18"/>
        </w:rPr>
        <w:t>of</w:t>
      </w:r>
      <w:r>
        <w:rPr>
          <w:rFonts w:ascii="Palatino Linotype" w:hAnsi="Palatino Linotype"/>
          <w:color w:val="231F20"/>
          <w:spacing w:val="-7"/>
          <w:w w:val="101"/>
          <w:sz w:val="18"/>
        </w:rPr>
        <w:t>r</w:t>
      </w:r>
      <w:r>
        <w:rPr>
          <w:rFonts w:ascii="Palatino Linotype" w:hAnsi="Palatino Linotype"/>
          <w:color w:val="231F20"/>
          <w:spacing w:val="-1"/>
          <w:w w:val="100"/>
          <w:sz w:val="18"/>
        </w:rPr>
        <w:t>ecí</w:t>
      </w:r>
      <w:r>
        <w:rPr>
          <w:rFonts w:ascii="Palatino Linotype" w:hAnsi="Palatino Linotype"/>
          <w:color w:val="231F20"/>
          <w:w w:val="100"/>
          <w:sz w:val="18"/>
        </w:rPr>
        <w:t>a</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97"/>
          <w:sz w:val="18"/>
        </w:rPr>
        <w:t>un</w:t>
      </w:r>
      <w:r>
        <w:rPr>
          <w:rFonts w:ascii="Palatino Linotype" w:hAnsi="Palatino Linotype"/>
          <w:color w:val="231F20"/>
          <w:sz w:val="18"/>
        </w:rPr>
        <w:t> </w:t>
      </w:r>
      <w:r>
        <w:rPr>
          <w:rFonts w:ascii="Palatino Linotype" w:hAnsi="Palatino Linotype"/>
          <w:color w:val="231F20"/>
          <w:spacing w:val="-19"/>
          <w:sz w:val="18"/>
        </w:rPr>
        <w:t> </w:t>
      </w:r>
      <w:r>
        <w:rPr>
          <w:i/>
          <w:color w:val="231F20"/>
          <w:spacing w:val="-1"/>
          <w:w w:val="78"/>
          <w:sz w:val="18"/>
        </w:rPr>
        <w:t>antte</w:t>
      </w:r>
      <w:r>
        <w:rPr>
          <w:i/>
          <w:color w:val="231F20"/>
          <w:w w:val="78"/>
          <w:sz w:val="18"/>
        </w:rPr>
        <w:t>s</w:t>
      </w:r>
      <w:r>
        <w:rPr>
          <w:i/>
          <w:color w:val="231F20"/>
          <w:sz w:val="18"/>
        </w:rPr>
        <w:t> </w:t>
      </w:r>
      <w:r>
        <w:rPr>
          <w:i/>
          <w:color w:val="231F20"/>
          <w:spacing w:val="-8"/>
          <w:sz w:val="18"/>
        </w:rPr>
        <w:t> </w:t>
      </w:r>
      <w:r>
        <w:rPr>
          <w:rFonts w:ascii="Palatino Linotype" w:hAnsi="Palatino Linotype"/>
          <w:color w:val="231F20"/>
          <w:spacing w:val="-1"/>
          <w:w w:val="94"/>
          <w:sz w:val="18"/>
        </w:rPr>
        <w:t>(“fu</w:t>
      </w:r>
      <w:r>
        <w:rPr>
          <w:rFonts w:ascii="Palatino Linotype" w:hAnsi="Palatino Linotype"/>
          <w:color w:val="231F20"/>
          <w:w w:val="94"/>
          <w:sz w:val="18"/>
        </w:rPr>
        <w:t>i</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97"/>
          <w:sz w:val="18"/>
        </w:rPr>
        <w:t>solo</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99"/>
          <w:sz w:val="18"/>
        </w:rPr>
        <w:t>como</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97"/>
          <w:sz w:val="18"/>
        </w:rPr>
        <w:t>un</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spacing w:val="-1"/>
          <w:w w:val="97"/>
          <w:sz w:val="18"/>
        </w:rPr>
        <w:t>túnel”</w:t>
      </w:r>
      <w:r>
        <w:rPr>
          <w:rFonts w:ascii="Palatino Linotype" w:hAnsi="Palatino Linotype"/>
          <w:color w:val="231F20"/>
          <w:w w:val="97"/>
          <w:sz w:val="18"/>
        </w:rPr>
        <w:t>)</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83"/>
          <w:sz w:val="18"/>
        </w:rPr>
        <w:t>y</w:t>
      </w:r>
      <w:r>
        <w:rPr>
          <w:rFonts w:ascii="Palatino Linotype" w:hAnsi="Palatino Linotype"/>
          <w:color w:val="231F20"/>
          <w:sz w:val="18"/>
        </w:rPr>
        <w:t> </w:t>
      </w:r>
      <w:r>
        <w:rPr>
          <w:rFonts w:ascii="Palatino Linotype" w:hAnsi="Palatino Linotype"/>
          <w:color w:val="231F20"/>
          <w:spacing w:val="-19"/>
          <w:sz w:val="18"/>
        </w:rPr>
        <w:t> </w:t>
      </w:r>
      <w:r>
        <w:rPr>
          <w:rFonts w:ascii="Palatino Linotype" w:hAnsi="Palatino Linotype"/>
          <w:color w:val="231F20"/>
          <w:w w:val="97"/>
          <w:sz w:val="18"/>
        </w:rPr>
        <w:t>un </w:t>
      </w:r>
      <w:r>
        <w:rPr>
          <w:i/>
          <w:color w:val="231F20"/>
          <w:sz w:val="18"/>
        </w:rPr>
        <w:t>ahora </w:t>
      </w:r>
      <w:r>
        <w:rPr>
          <w:rFonts w:ascii="Palatino Linotype" w:hAnsi="Palatino Linotype"/>
          <w:color w:val="231F20"/>
          <w:sz w:val="18"/>
        </w:rPr>
        <w:t>(“pero cae la hora de la venganza y te amo”), aparte de un hori- zonte de futuro también común a ambos poemas, pero de muy diverso signo  (1974:</w:t>
      </w:r>
      <w:r>
        <w:rPr>
          <w:rFonts w:ascii="Palatino Linotype" w:hAnsi="Palatino Linotype"/>
          <w:color w:val="231F20"/>
          <w:spacing w:val="25"/>
          <w:sz w:val="18"/>
        </w:rPr>
        <w:t> </w:t>
      </w:r>
      <w:r>
        <w:rPr>
          <w:rFonts w:ascii="Palatino Linotype" w:hAnsi="Palatino Linotype"/>
          <w:color w:val="231F20"/>
          <w:sz w:val="18"/>
        </w:rPr>
        <w:t>350).</w:t>
      </w:r>
    </w:p>
    <w:p>
      <w:pPr>
        <w:pStyle w:val="BodyText"/>
        <w:spacing w:before="2"/>
        <w:rPr>
          <w:rFonts w:ascii="Palatino Linotype"/>
          <w:sz w:val="25"/>
        </w:rPr>
      </w:pPr>
    </w:p>
    <w:p>
      <w:pPr>
        <w:pStyle w:val="BodyText"/>
        <w:spacing w:line="266" w:lineRule="auto"/>
        <w:ind w:left="117" w:right="114"/>
        <w:jc w:val="both"/>
        <w:rPr>
          <w:rFonts w:ascii="Palatino Linotype" w:hAnsi="Palatino Linotype"/>
        </w:rPr>
      </w:pPr>
      <w:r>
        <w:rPr>
          <w:rFonts w:ascii="Palatino Linotype" w:hAnsi="Palatino Linotype"/>
          <w:color w:val="231F20"/>
          <w:spacing w:val="-6"/>
        </w:rPr>
        <w:t>por</w:t>
      </w:r>
      <w:r>
        <w:rPr>
          <w:rFonts w:ascii="Palatino Linotype" w:hAnsi="Palatino Linotype"/>
          <w:color w:val="231F20"/>
          <w:spacing w:val="-16"/>
        </w:rPr>
        <w:t> </w:t>
      </w:r>
      <w:r>
        <w:rPr>
          <w:rFonts w:ascii="Palatino Linotype" w:hAnsi="Palatino Linotype"/>
          <w:color w:val="231F20"/>
        </w:rPr>
        <w:t>último,</w:t>
      </w:r>
      <w:r>
        <w:rPr>
          <w:rFonts w:ascii="Palatino Linotype" w:hAnsi="Palatino Linotype"/>
          <w:color w:val="231F20"/>
          <w:spacing w:val="-16"/>
        </w:rPr>
        <w:t> </w:t>
      </w:r>
      <w:r>
        <w:rPr>
          <w:rFonts w:ascii="Palatino Linotype" w:hAnsi="Palatino Linotype"/>
          <w:color w:val="231F20"/>
        </w:rPr>
        <w:t>recomendamos</w:t>
      </w:r>
      <w:r>
        <w:rPr>
          <w:rFonts w:ascii="Palatino Linotype" w:hAnsi="Palatino Linotype"/>
          <w:color w:val="231F20"/>
          <w:spacing w:val="-15"/>
        </w:rPr>
        <w:t> </w:t>
      </w:r>
      <w:r>
        <w:rPr>
          <w:rFonts w:ascii="Palatino Linotype" w:hAnsi="Palatino Linotype"/>
          <w:color w:val="231F20"/>
        </w:rPr>
        <w:t>la</w:t>
      </w:r>
      <w:r>
        <w:rPr>
          <w:rFonts w:ascii="Palatino Linotype" w:hAnsi="Palatino Linotype"/>
          <w:color w:val="231F20"/>
          <w:spacing w:val="-15"/>
        </w:rPr>
        <w:t> </w:t>
      </w:r>
      <w:r>
        <w:rPr>
          <w:rFonts w:ascii="Palatino Linotype" w:hAnsi="Palatino Linotype"/>
          <w:color w:val="231F20"/>
        </w:rPr>
        <w:t>lectura</w:t>
      </w:r>
      <w:r>
        <w:rPr>
          <w:rFonts w:ascii="Palatino Linotype" w:hAnsi="Palatino Linotype"/>
          <w:color w:val="231F20"/>
          <w:spacing w:val="-15"/>
        </w:rPr>
        <w:t> </w:t>
      </w:r>
      <w:r>
        <w:rPr>
          <w:rFonts w:ascii="Palatino Linotype" w:hAnsi="Palatino Linotype"/>
          <w:color w:val="231F20"/>
        </w:rPr>
        <w:t>total</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rPr>
        <w:t>este</w:t>
      </w:r>
      <w:r>
        <w:rPr>
          <w:rFonts w:ascii="Palatino Linotype" w:hAnsi="Palatino Linotype"/>
          <w:color w:val="231F20"/>
          <w:spacing w:val="-15"/>
        </w:rPr>
        <w:t> </w:t>
      </w:r>
      <w:r>
        <w:rPr>
          <w:rFonts w:ascii="Palatino Linotype" w:hAnsi="Palatino Linotype"/>
          <w:color w:val="231F20"/>
        </w:rPr>
        <w:t>ensayo</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rPr>
        <w:t>Loyola</w:t>
      </w:r>
      <w:r>
        <w:rPr>
          <w:rFonts w:ascii="Palatino Linotype" w:hAnsi="Palatino Linotype"/>
          <w:color w:val="231F20"/>
          <w:spacing w:val="-15"/>
        </w:rPr>
        <w:t> </w:t>
      </w:r>
      <w:r>
        <w:rPr>
          <w:rFonts w:ascii="Palatino Linotype" w:hAnsi="Palatino Linotype"/>
          <w:color w:val="231F20"/>
        </w:rPr>
        <w:t>sobre la “canción desesperada” en el </w:t>
      </w:r>
      <w:r>
        <w:rPr>
          <w:rFonts w:ascii="Palatino Linotype" w:hAnsi="Palatino Linotype"/>
          <w:color w:val="231F20"/>
          <w:spacing w:val="-3"/>
        </w:rPr>
        <w:t>libro </w:t>
      </w:r>
      <w:r>
        <w:rPr>
          <w:rFonts w:ascii="Palatino Linotype" w:hAnsi="Palatino Linotype"/>
          <w:color w:val="231F20"/>
        </w:rPr>
        <w:t>aquí citado, no sólo por el carácter magistral</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sus</w:t>
      </w:r>
      <w:r>
        <w:rPr>
          <w:rFonts w:ascii="Palatino Linotype" w:hAnsi="Palatino Linotype"/>
          <w:color w:val="231F20"/>
          <w:spacing w:val="-10"/>
        </w:rPr>
        <w:t> </w:t>
      </w:r>
      <w:r>
        <w:rPr>
          <w:rFonts w:ascii="Palatino Linotype" w:hAnsi="Palatino Linotype"/>
          <w:color w:val="231F20"/>
        </w:rPr>
        <w:t>reflexiones,</w:t>
      </w:r>
      <w:r>
        <w:rPr>
          <w:rFonts w:ascii="Palatino Linotype" w:hAnsi="Palatino Linotype"/>
          <w:color w:val="231F20"/>
          <w:spacing w:val="-10"/>
        </w:rPr>
        <w:t> </w:t>
      </w:r>
      <w:r>
        <w:rPr>
          <w:rFonts w:ascii="Palatino Linotype" w:hAnsi="Palatino Linotype"/>
          <w:color w:val="231F20"/>
        </w:rPr>
        <w:t>sino</w:t>
      </w:r>
      <w:r>
        <w:rPr>
          <w:rFonts w:ascii="Palatino Linotype" w:hAnsi="Palatino Linotype"/>
          <w:color w:val="231F20"/>
          <w:spacing w:val="-10"/>
        </w:rPr>
        <w:t> </w:t>
      </w:r>
      <w:r>
        <w:rPr>
          <w:rFonts w:ascii="Palatino Linotype" w:hAnsi="Palatino Linotype"/>
          <w:color w:val="231F20"/>
        </w:rPr>
        <w:t>también</w:t>
      </w:r>
      <w:r>
        <w:rPr>
          <w:rFonts w:ascii="Palatino Linotype" w:hAnsi="Palatino Linotype"/>
          <w:color w:val="231F20"/>
          <w:spacing w:val="-10"/>
        </w:rPr>
        <w:t> </w:t>
      </w:r>
      <w:r>
        <w:rPr>
          <w:rFonts w:ascii="Palatino Linotype" w:hAnsi="Palatino Linotype"/>
          <w:color w:val="231F20"/>
        </w:rPr>
        <w:t>por</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acierto</w:t>
      </w:r>
      <w:r>
        <w:rPr>
          <w:rFonts w:ascii="Palatino Linotype" w:hAnsi="Palatino Linotype"/>
          <w:color w:val="231F20"/>
          <w:spacing w:val="-10"/>
        </w:rPr>
        <w:t> </w:t>
      </w:r>
      <w:r>
        <w:rPr>
          <w:rFonts w:ascii="Palatino Linotype" w:hAnsi="Palatino Linotype"/>
          <w:color w:val="231F20"/>
        </w:rPr>
        <w:t>en</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rPr>
        <w:t>comentario sensible que lleva a</w:t>
      </w:r>
      <w:r>
        <w:rPr>
          <w:rFonts w:ascii="Palatino Linotype" w:hAnsi="Palatino Linotype"/>
          <w:color w:val="231F20"/>
          <w:spacing w:val="-24"/>
        </w:rPr>
        <w:t> </w:t>
      </w:r>
      <w:r>
        <w:rPr>
          <w:rFonts w:ascii="Palatino Linotype" w:hAnsi="Palatino Linotype"/>
          <w:color w:val="231F20"/>
        </w:rPr>
        <w:t>cabo.</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r>
        <w:rPr/>
        <w:pict>
          <v:line style="position:absolute;mso-position-horizontal-relative:page;mso-position-vertical-relative:page;z-index:-115072" from="15pt,20.999683pt" to="0pt,20.999683pt" stroked="true" strokeweight=".25pt" strokecolor="#000000">
            <w10:wrap type="none"/>
          </v:line>
        </w:pict>
      </w:r>
      <w:r>
        <w:rPr/>
        <w:pict>
          <v:line style="position:absolute;mso-position-horizontal-relative:page;mso-position-vertical-relative:page;z-index:3160" from="494.71701pt,20.999683pt" to="509.71701pt,20.999683pt" stroked="true" strokeweight=".25pt" strokecolor="#000000">
            <w10:wrap type="none"/>
          </v:line>
        </w:pict>
      </w:r>
      <w:r>
        <w:rPr/>
        <w:pict>
          <v:line style="position:absolute;mso-position-horizontal-relative:page;mso-position-vertical-relative:page;z-index:3232" from="21pt,14.999683pt" to="21pt,-.000317pt" stroked="true" strokeweight=".25pt" strokecolor="#000000">
            <w10:wrap type="none"/>
          </v:line>
        </w:pict>
      </w:r>
      <w:r>
        <w:rPr/>
        <w:pict>
          <v:line style="position:absolute;mso-position-horizontal-relative:page;mso-position-vertical-relative:page;z-index:3280" from="488.71701pt,14.999683pt" to="488.71701pt,-.000317pt" stroked="true" strokeweight=".25pt" strokecolor="#000000">
            <w10:wrap type="none"/>
          </v:line>
        </w:pict>
      </w: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1"/>
        <w:rPr>
          <w:rFonts w:ascii="Palatino Linotype"/>
          <w:sz w:val="23"/>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115024" from="15pt,-5.17237pt" to="0pt,-5.17237pt" stroked="true" strokeweight=".25pt" strokecolor="#000000">
            <w10:wrap type="none"/>
          </v:line>
        </w:pict>
      </w:r>
      <w:r>
        <w:rPr/>
        <w:pict>
          <v:line style="position:absolute;mso-position-horizontal-relative:page;mso-position-vertical-relative:paragraph;z-index:3208" from="494.71701pt,-5.17237pt" to="509.71701pt,-5.17237pt" stroked="true" strokeweight=".25pt" strokecolor="#000000">
            <w10:wrap type="none"/>
          </v:line>
        </w:pict>
      </w:r>
      <w:r>
        <w:rPr/>
        <w:pict>
          <v:line style="position:absolute;mso-position-horizontal-relative:page;mso-position-vertical-relative:paragraph;z-index:3256" from="21pt,.82763pt" to="21pt,15.82763pt" stroked="true" strokeweight=".25pt" strokecolor="#000000">
            <w10:wrap type="none"/>
          </v:line>
        </w:pict>
      </w:r>
      <w:r>
        <w:rPr/>
        <w:pict>
          <v:line style="position:absolute;mso-position-horizontal-relative:page;mso-position-vertical-relative:paragraph;z-index:3304" from="488.71701pt,.82763pt" to="488.71701pt,15.82763pt" stroked="true" strokeweight=".25pt" strokecolor="#000000">
            <w10:wrap type="none"/>
          </v:line>
        </w:pict>
      </w:r>
      <w:bookmarkStart w:name="en blanco" w:id="10"/>
      <w:bookmarkEnd w:id="10"/>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141"/>
          <w:pgSz w:w="10200" w:h="13600"/>
          <w:pgMar w:header="0" w:footer="0" w:top="0" w:bottom="0" w:left="0" w:right="0"/>
        </w:sectPr>
      </w:pPr>
    </w:p>
    <w:p>
      <w:pPr>
        <w:pStyle w:val="BodyText"/>
        <w:rPr>
          <w:rFonts w:ascii="Arial"/>
        </w:rPr>
      </w:pPr>
      <w:r>
        <w:rPr/>
        <w:pict>
          <v:shape style="position:absolute;margin-left:45.002998pt;margin-top:42.259975pt;width:335.9pt;height:33.15pt;mso-position-horizontal-relative:page;mso-position-vertical-relative:page;z-index:-114880" type="#_x0000_t202" filled="false" stroked="false">
            <v:textbox inset="0,0,0,0">
              <w:txbxContent>
                <w:p>
                  <w:pPr>
                    <w:tabs>
                      <w:tab w:pos="1139" w:val="left" w:leader="none"/>
                    </w:tabs>
                    <w:spacing w:line="289" w:lineRule="exact" w:before="0"/>
                    <w:ind w:left="0" w:right="188" w:firstLine="0"/>
                    <w:jc w:val="right"/>
                    <w:rPr>
                      <w:rFonts w:ascii="Palatino Linotype"/>
                      <w:sz w:val="22"/>
                    </w:rPr>
                  </w:pPr>
                  <w:r>
                    <w:rPr>
                      <w:color w:val="231F20"/>
                      <w:w w:val="135"/>
                      <w:sz w:val="14"/>
                    </w:rPr>
                    <w:t>C</w:t>
                  </w:r>
                  <w:r>
                    <w:rPr>
                      <w:color w:val="231F20"/>
                      <w:w w:val="135"/>
                      <w:sz w:val="11"/>
                    </w:rPr>
                    <w:t>onClusiones</w:t>
                    <w:tab/>
                  </w:r>
                  <w:r>
                    <w:rPr>
                      <w:rFonts w:ascii="Palatino Linotype"/>
                      <w:color w:val="231F20"/>
                      <w:w w:val="105"/>
                      <w:sz w:val="22"/>
                    </w:rPr>
                    <w:t>199</w:t>
                  </w:r>
                </w:p>
              </w:txbxContent>
            </v:textbox>
            <w10:wrap type="none"/>
          </v:shape>
        </w:pict>
      </w:r>
    </w:p>
    <w:p>
      <w:pPr>
        <w:pStyle w:val="BodyText"/>
        <w:rPr>
          <w:rFonts w:ascii="Arial"/>
        </w:rPr>
      </w:pPr>
    </w:p>
    <w:p>
      <w:pPr>
        <w:pStyle w:val="BodyText"/>
        <w:spacing w:before="11"/>
        <w:rPr>
          <w:rFonts w:ascii="Arial"/>
          <w:sz w:val="28"/>
        </w:rPr>
      </w:pPr>
    </w:p>
    <w:p>
      <w:pPr>
        <w:pStyle w:val="Heading1"/>
        <w:spacing w:before="33"/>
        <w:ind w:right="256"/>
        <w:rPr>
          <w:rFonts w:ascii="Palatino Linotype"/>
        </w:rPr>
      </w:pPr>
      <w:bookmarkStart w:name="199-200" w:id="11"/>
      <w:bookmarkEnd w:id="11"/>
      <w:r>
        <w:rPr/>
      </w:r>
      <w:r>
        <w:rPr>
          <w:rFonts w:ascii="Palatino Linotype"/>
          <w:color w:val="231F20"/>
          <w:w w:val="127"/>
        </w:rPr>
        <w:t>Con</w:t>
      </w:r>
      <w:r>
        <w:rPr>
          <w:rFonts w:ascii="Palatino Linotype"/>
          <w:color w:val="231F20"/>
        </w:rPr>
        <w:t>C</w:t>
      </w:r>
      <w:r>
        <w:rPr>
          <w:rFonts w:ascii="Palatino Linotype"/>
          <w:color w:val="231F20"/>
          <w:spacing w:val="-18"/>
          <w:w w:val="222"/>
        </w:rPr>
        <w:t>l</w:t>
      </w:r>
      <w:r>
        <w:rPr>
          <w:rFonts w:ascii="Palatino Linotype"/>
          <w:color w:val="231F20"/>
          <w:w w:val="135"/>
        </w:rPr>
        <w:t>usiones</w:t>
      </w: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rPr>
          <w:rFonts w:ascii="Palatino Linotype"/>
          <w:sz w:val="24"/>
        </w:rPr>
      </w:pPr>
    </w:p>
    <w:p>
      <w:pPr>
        <w:pStyle w:val="BodyText"/>
        <w:spacing w:before="10"/>
        <w:rPr>
          <w:rFonts w:ascii="Palatino Linotype"/>
          <w:sz w:val="19"/>
        </w:rPr>
      </w:pPr>
    </w:p>
    <w:p>
      <w:pPr>
        <w:pStyle w:val="BodyText"/>
        <w:spacing w:line="254" w:lineRule="auto"/>
        <w:ind w:left="277" w:right="295"/>
        <w:jc w:val="both"/>
        <w:rPr>
          <w:rFonts w:ascii="Palatino Linotype" w:hAnsi="Palatino Linotype"/>
        </w:rPr>
      </w:pPr>
      <w:r>
        <w:rPr>
          <w:rFonts w:ascii="Palatino Linotype" w:hAnsi="Palatino Linotype"/>
          <w:color w:val="231F20"/>
          <w:w w:val="102"/>
          <w:sz w:val="36"/>
        </w:rPr>
        <w:t>H</w:t>
      </w:r>
      <w:r>
        <w:rPr>
          <w:color w:val="231F20"/>
          <w:spacing w:val="-1"/>
          <w:w w:val="131"/>
          <w:sz w:val="16"/>
        </w:rPr>
        <w:t>e</w:t>
      </w:r>
      <w:r>
        <w:rPr>
          <w:color w:val="231F20"/>
          <w:w w:val="110"/>
          <w:sz w:val="16"/>
        </w:rPr>
        <w:t>m</w:t>
      </w:r>
      <w:r>
        <w:rPr>
          <w:color w:val="231F20"/>
          <w:w w:val="154"/>
          <w:sz w:val="16"/>
        </w:rPr>
        <w:t>o</w:t>
      </w:r>
      <w:r>
        <w:rPr>
          <w:color w:val="231F20"/>
          <w:w w:val="125"/>
          <w:sz w:val="16"/>
        </w:rPr>
        <w:t>s</w:t>
      </w:r>
      <w:r>
        <w:rPr>
          <w:color w:val="231F20"/>
          <w:sz w:val="16"/>
        </w:rPr>
        <w:t> </w:t>
      </w:r>
      <w:r>
        <w:rPr>
          <w:color w:val="231F20"/>
          <w:spacing w:val="1"/>
          <w:sz w:val="16"/>
        </w:rPr>
        <w:t> </w:t>
      </w:r>
      <w:r>
        <w:rPr>
          <w:color w:val="231F20"/>
          <w:spacing w:val="-1"/>
          <w:w w:val="169"/>
          <w:sz w:val="16"/>
        </w:rPr>
        <w:t>r</w:t>
      </w:r>
      <w:r>
        <w:rPr>
          <w:color w:val="231F20"/>
          <w:spacing w:val="-1"/>
          <w:w w:val="131"/>
          <w:sz w:val="16"/>
        </w:rPr>
        <w:t>e</w:t>
      </w:r>
      <w:r>
        <w:rPr>
          <w:color w:val="231F20"/>
          <w:w w:val="126"/>
          <w:sz w:val="16"/>
        </w:rPr>
        <w:t>C</w:t>
      </w:r>
      <w:r>
        <w:rPr>
          <w:color w:val="231F20"/>
          <w:w w:val="154"/>
          <w:sz w:val="16"/>
        </w:rPr>
        <w:t>o</w:t>
      </w:r>
      <w:r>
        <w:rPr>
          <w:color w:val="231F20"/>
          <w:spacing w:val="-1"/>
          <w:w w:val="169"/>
          <w:sz w:val="16"/>
        </w:rPr>
        <w:t>rr</w:t>
      </w:r>
      <w:r>
        <w:rPr>
          <w:color w:val="231F20"/>
          <w:w w:val="140"/>
          <w:sz w:val="16"/>
        </w:rPr>
        <w:t>i</w:t>
      </w:r>
      <w:r>
        <w:rPr>
          <w:color w:val="231F20"/>
          <w:w w:val="136"/>
          <w:sz w:val="16"/>
        </w:rPr>
        <w:t>d</w:t>
      </w:r>
      <w:r>
        <w:rPr>
          <w:color w:val="231F20"/>
          <w:w w:val="154"/>
          <w:sz w:val="16"/>
        </w:rPr>
        <w:t>o</w:t>
      </w:r>
      <w:r>
        <w:rPr>
          <w:color w:val="231F20"/>
          <w:sz w:val="16"/>
        </w:rPr>
        <w:t> </w:t>
      </w:r>
      <w:r>
        <w:rPr>
          <w:color w:val="231F20"/>
          <w:spacing w:val="1"/>
          <w:sz w:val="16"/>
        </w:rPr>
        <w:t> </w:t>
      </w:r>
      <w:r>
        <w:rPr>
          <w:color w:val="231F20"/>
          <w:w w:val="126"/>
          <w:sz w:val="16"/>
        </w:rPr>
        <w:t>C</w:t>
      </w:r>
      <w:r>
        <w:rPr>
          <w:color w:val="231F20"/>
          <w:spacing w:val="-1"/>
          <w:w w:val="169"/>
          <w:sz w:val="16"/>
        </w:rPr>
        <w:t>r</w:t>
      </w:r>
      <w:r>
        <w:rPr>
          <w:color w:val="231F20"/>
          <w:w w:val="140"/>
          <w:sz w:val="16"/>
        </w:rPr>
        <w:t>í</w:t>
      </w:r>
      <w:r>
        <w:rPr>
          <w:color w:val="231F20"/>
          <w:spacing w:val="-1"/>
          <w:w w:val="207"/>
          <w:sz w:val="16"/>
        </w:rPr>
        <w:t>t</w:t>
      </w:r>
      <w:r>
        <w:rPr>
          <w:color w:val="231F20"/>
          <w:w w:val="140"/>
          <w:sz w:val="16"/>
        </w:rPr>
        <w:t>i</w:t>
      </w:r>
      <w:r>
        <w:rPr>
          <w:color w:val="231F20"/>
          <w:w w:val="126"/>
          <w:sz w:val="16"/>
        </w:rPr>
        <w:t>C</w:t>
      </w:r>
      <w:r>
        <w:rPr>
          <w:color w:val="231F20"/>
          <w:w w:val="135"/>
          <w:sz w:val="16"/>
        </w:rPr>
        <w:t>a</w:t>
      </w:r>
      <w:r>
        <w:rPr>
          <w:color w:val="231F20"/>
          <w:w w:val="110"/>
          <w:sz w:val="16"/>
        </w:rPr>
        <w:t>m</w:t>
      </w:r>
      <w:r>
        <w:rPr>
          <w:color w:val="231F20"/>
          <w:spacing w:val="-1"/>
          <w:w w:val="131"/>
          <w:sz w:val="16"/>
        </w:rPr>
        <w:t>e</w:t>
      </w:r>
      <w:r>
        <w:rPr>
          <w:color w:val="231F20"/>
          <w:w w:val="145"/>
          <w:sz w:val="16"/>
        </w:rPr>
        <w:t>n</w:t>
      </w:r>
      <w:r>
        <w:rPr>
          <w:color w:val="231F20"/>
          <w:spacing w:val="-1"/>
          <w:w w:val="207"/>
          <w:sz w:val="16"/>
        </w:rPr>
        <w:t>t</w:t>
      </w:r>
      <w:r>
        <w:rPr>
          <w:color w:val="231F20"/>
          <w:w w:val="131"/>
          <w:sz w:val="16"/>
        </w:rPr>
        <w:t>e</w:t>
      </w:r>
      <w:r>
        <w:rPr>
          <w:color w:val="231F20"/>
          <w:sz w:val="16"/>
        </w:rPr>
        <w:t> </w:t>
      </w:r>
      <w:r>
        <w:rPr>
          <w:color w:val="231F20"/>
          <w:spacing w:val="1"/>
          <w:sz w:val="16"/>
        </w:rPr>
        <w:t> </w:t>
      </w:r>
      <w:r>
        <w:rPr>
          <w:color w:val="231F20"/>
          <w:w w:val="146"/>
          <w:sz w:val="16"/>
        </w:rPr>
        <w:t>u</w:t>
      </w:r>
      <w:r>
        <w:rPr>
          <w:color w:val="231F20"/>
          <w:w w:val="145"/>
          <w:sz w:val="16"/>
        </w:rPr>
        <w:t>n</w:t>
      </w:r>
      <w:r>
        <w:rPr>
          <w:color w:val="231F20"/>
          <w:sz w:val="16"/>
        </w:rPr>
        <w:t> </w:t>
      </w:r>
      <w:r>
        <w:rPr>
          <w:color w:val="231F20"/>
          <w:spacing w:val="1"/>
          <w:sz w:val="16"/>
        </w:rPr>
        <w:t> </w:t>
      </w:r>
      <w:r>
        <w:rPr>
          <w:color w:val="231F20"/>
          <w:w w:val="238"/>
          <w:sz w:val="16"/>
        </w:rPr>
        <w:t>l</w:t>
      </w:r>
      <w:r>
        <w:rPr>
          <w:color w:val="231F20"/>
          <w:w w:val="140"/>
          <w:sz w:val="16"/>
        </w:rPr>
        <w:t>i</w:t>
      </w:r>
      <w:r>
        <w:rPr>
          <w:color w:val="231F20"/>
          <w:spacing w:val="-1"/>
          <w:w w:val="124"/>
          <w:sz w:val="16"/>
        </w:rPr>
        <w:t>b</w:t>
      </w:r>
      <w:r>
        <w:rPr>
          <w:color w:val="231F20"/>
          <w:spacing w:val="-1"/>
          <w:w w:val="169"/>
          <w:sz w:val="16"/>
        </w:rPr>
        <w:t>r</w:t>
      </w:r>
      <w:r>
        <w:rPr>
          <w:color w:val="231F20"/>
          <w:w w:val="154"/>
          <w:sz w:val="16"/>
        </w:rPr>
        <w:t>o</w:t>
      </w:r>
      <w:r>
        <w:rPr>
          <w:color w:val="231F20"/>
          <w:sz w:val="16"/>
        </w:rPr>
        <w:t> </w:t>
      </w:r>
      <w:r>
        <w:rPr>
          <w:color w:val="231F20"/>
          <w:spacing w:val="1"/>
          <w:sz w:val="16"/>
        </w:rPr>
        <w:t> </w:t>
      </w:r>
      <w:r>
        <w:rPr>
          <w:rFonts w:ascii="Palatino Linotype" w:hAnsi="Palatino Linotype"/>
          <w:color w:val="231F20"/>
          <w:w w:val="83"/>
        </w:rPr>
        <w:t>y</w:t>
      </w:r>
      <w:r>
        <w:rPr>
          <w:rFonts w:ascii="Palatino Linotype" w:hAnsi="Palatino Linotype"/>
          <w:color w:val="231F20"/>
          <w:spacing w:val="22"/>
        </w:rPr>
        <w:t> </w:t>
      </w:r>
      <w:r>
        <w:rPr>
          <w:rFonts w:ascii="Palatino Linotype" w:hAnsi="Palatino Linotype"/>
          <w:color w:val="231F20"/>
          <w:w w:val="92"/>
        </w:rPr>
        <w:t>su</w:t>
      </w:r>
      <w:r>
        <w:rPr>
          <w:rFonts w:ascii="Palatino Linotype" w:hAnsi="Palatino Linotype"/>
          <w:color w:val="231F20"/>
          <w:spacing w:val="22"/>
        </w:rPr>
        <w:t> </w:t>
      </w:r>
      <w:r>
        <w:rPr>
          <w:rFonts w:ascii="Palatino Linotype" w:hAnsi="Palatino Linotype"/>
          <w:color w:val="231F20"/>
          <w:w w:val="101"/>
        </w:rPr>
        <w:t>contenido.</w:t>
      </w:r>
      <w:r>
        <w:rPr>
          <w:rFonts w:ascii="Palatino Linotype" w:hAnsi="Palatino Linotype"/>
          <w:color w:val="231F20"/>
          <w:spacing w:val="21"/>
        </w:rPr>
        <w:t> </w:t>
      </w:r>
      <w:r>
        <w:rPr>
          <w:rFonts w:ascii="Palatino Linotype" w:hAnsi="Palatino Linotype"/>
          <w:color w:val="231F20"/>
          <w:w w:val="85"/>
        </w:rPr>
        <w:t>A</w:t>
      </w:r>
      <w:r>
        <w:rPr>
          <w:rFonts w:ascii="Palatino Linotype" w:hAnsi="Palatino Linotype"/>
          <w:color w:val="231F20"/>
          <w:spacing w:val="22"/>
        </w:rPr>
        <w:t> </w:t>
      </w:r>
      <w:r>
        <w:rPr>
          <w:rFonts w:ascii="Palatino Linotype" w:hAnsi="Palatino Linotype"/>
          <w:color w:val="231F20"/>
          <w:spacing w:val="-1"/>
          <w:w w:val="95"/>
        </w:rPr>
        <w:t>través </w:t>
      </w:r>
      <w:r>
        <w:rPr>
          <w:rFonts w:ascii="Palatino Linotype" w:hAnsi="Palatino Linotype"/>
          <w:color w:val="231F20"/>
          <w:w w:val="105"/>
        </w:rPr>
        <w:t>de</w:t>
      </w:r>
      <w:r>
        <w:rPr>
          <w:rFonts w:ascii="Palatino Linotype" w:hAnsi="Palatino Linotype"/>
          <w:color w:val="231F20"/>
          <w:spacing w:val="-28"/>
          <w:w w:val="105"/>
        </w:rPr>
        <w:t> </w:t>
      </w:r>
      <w:r>
        <w:rPr>
          <w:rFonts w:ascii="Palatino Linotype" w:hAnsi="Palatino Linotype"/>
          <w:color w:val="231F20"/>
          <w:w w:val="105"/>
        </w:rPr>
        <w:t>las</w:t>
      </w:r>
      <w:r>
        <w:rPr>
          <w:rFonts w:ascii="Palatino Linotype" w:hAnsi="Palatino Linotype"/>
          <w:color w:val="231F20"/>
          <w:spacing w:val="-28"/>
          <w:w w:val="105"/>
        </w:rPr>
        <w:t> </w:t>
      </w:r>
      <w:r>
        <w:rPr>
          <w:rFonts w:ascii="Palatino Linotype" w:hAnsi="Palatino Linotype"/>
          <w:color w:val="231F20"/>
          <w:w w:val="105"/>
        </w:rPr>
        <w:t>páginas</w:t>
      </w:r>
      <w:r>
        <w:rPr>
          <w:rFonts w:ascii="Palatino Linotype" w:hAnsi="Palatino Linotype"/>
          <w:color w:val="231F20"/>
          <w:spacing w:val="-28"/>
          <w:w w:val="105"/>
        </w:rPr>
        <w:t> </w:t>
      </w:r>
      <w:r>
        <w:rPr>
          <w:rFonts w:ascii="Palatino Linotype" w:hAnsi="Palatino Linotype"/>
          <w:color w:val="231F20"/>
          <w:w w:val="105"/>
        </w:rPr>
        <w:t>de</w:t>
      </w:r>
      <w:r>
        <w:rPr>
          <w:rFonts w:ascii="Palatino Linotype" w:hAnsi="Palatino Linotype"/>
          <w:color w:val="231F20"/>
          <w:spacing w:val="-28"/>
          <w:w w:val="105"/>
        </w:rPr>
        <w:t> </w:t>
      </w:r>
      <w:r>
        <w:rPr>
          <w:rFonts w:ascii="Palatino Linotype" w:hAnsi="Palatino Linotype"/>
          <w:color w:val="231F20"/>
          <w:w w:val="105"/>
        </w:rPr>
        <w:t>este</w:t>
      </w:r>
      <w:r>
        <w:rPr>
          <w:rFonts w:ascii="Palatino Linotype" w:hAnsi="Palatino Linotype"/>
          <w:color w:val="231F20"/>
          <w:spacing w:val="-28"/>
          <w:w w:val="105"/>
        </w:rPr>
        <w:t> </w:t>
      </w:r>
      <w:r>
        <w:rPr>
          <w:rFonts w:ascii="Palatino Linotype" w:hAnsi="Palatino Linotype"/>
          <w:color w:val="231F20"/>
          <w:w w:val="105"/>
        </w:rPr>
        <w:t>inmenso</w:t>
      </w:r>
      <w:r>
        <w:rPr>
          <w:rFonts w:ascii="Palatino Linotype" w:hAnsi="Palatino Linotype"/>
          <w:color w:val="231F20"/>
          <w:spacing w:val="-28"/>
          <w:w w:val="105"/>
        </w:rPr>
        <w:t> </w:t>
      </w:r>
      <w:r>
        <w:rPr>
          <w:rFonts w:ascii="Palatino Linotype" w:hAnsi="Palatino Linotype"/>
          <w:color w:val="231F20"/>
          <w:w w:val="105"/>
        </w:rPr>
        <w:t>canto</w:t>
      </w:r>
      <w:r>
        <w:rPr>
          <w:rFonts w:ascii="Palatino Linotype" w:hAnsi="Palatino Linotype"/>
          <w:color w:val="231F20"/>
          <w:spacing w:val="-28"/>
          <w:w w:val="105"/>
        </w:rPr>
        <w:t> </w:t>
      </w:r>
      <w:r>
        <w:rPr>
          <w:rFonts w:ascii="Palatino Linotype" w:hAnsi="Palatino Linotype"/>
          <w:color w:val="231F20"/>
          <w:w w:val="105"/>
        </w:rPr>
        <w:t>de</w:t>
      </w:r>
      <w:r>
        <w:rPr>
          <w:rFonts w:ascii="Palatino Linotype" w:hAnsi="Palatino Linotype"/>
          <w:color w:val="231F20"/>
          <w:spacing w:val="-28"/>
          <w:w w:val="105"/>
        </w:rPr>
        <w:t> </w:t>
      </w:r>
      <w:r>
        <w:rPr>
          <w:rFonts w:ascii="Palatino Linotype" w:hAnsi="Palatino Linotype"/>
          <w:color w:val="231F20"/>
          <w:w w:val="105"/>
        </w:rPr>
        <w:t>amor</w:t>
      </w:r>
      <w:r>
        <w:rPr>
          <w:rFonts w:ascii="Palatino Linotype" w:hAnsi="Palatino Linotype"/>
          <w:color w:val="231F20"/>
          <w:spacing w:val="-28"/>
          <w:w w:val="105"/>
        </w:rPr>
        <w:t> </w:t>
      </w:r>
      <w:r>
        <w:rPr>
          <w:rFonts w:ascii="Palatino Linotype" w:hAnsi="Palatino Linotype"/>
          <w:color w:val="231F20"/>
          <w:w w:val="105"/>
        </w:rPr>
        <w:t>apreciamos</w:t>
      </w:r>
      <w:r>
        <w:rPr>
          <w:rFonts w:ascii="Palatino Linotype" w:hAnsi="Palatino Linotype"/>
          <w:color w:val="231F20"/>
          <w:spacing w:val="-28"/>
          <w:w w:val="105"/>
        </w:rPr>
        <w:t> </w:t>
      </w:r>
      <w:r>
        <w:rPr>
          <w:rFonts w:ascii="Palatino Linotype" w:hAnsi="Palatino Linotype"/>
          <w:color w:val="231F20"/>
          <w:w w:val="105"/>
        </w:rPr>
        <w:t>las</w:t>
      </w:r>
      <w:r>
        <w:rPr>
          <w:rFonts w:ascii="Palatino Linotype" w:hAnsi="Palatino Linotype"/>
          <w:color w:val="231F20"/>
          <w:spacing w:val="-28"/>
          <w:w w:val="105"/>
        </w:rPr>
        <w:t> </w:t>
      </w:r>
      <w:r>
        <w:rPr>
          <w:rFonts w:ascii="Palatino Linotype" w:hAnsi="Palatino Linotype"/>
          <w:color w:val="231F20"/>
          <w:w w:val="105"/>
        </w:rPr>
        <w:t>modernas formas</w:t>
      </w:r>
      <w:r>
        <w:rPr>
          <w:rFonts w:ascii="Palatino Linotype" w:hAnsi="Palatino Linotype"/>
          <w:color w:val="231F20"/>
          <w:spacing w:val="-19"/>
          <w:w w:val="105"/>
        </w:rPr>
        <w:t> </w:t>
      </w:r>
      <w:r>
        <w:rPr>
          <w:rFonts w:ascii="Palatino Linotype" w:hAnsi="Palatino Linotype"/>
          <w:color w:val="231F20"/>
          <w:w w:val="105"/>
        </w:rPr>
        <w:t>de</w:t>
      </w:r>
      <w:r>
        <w:rPr>
          <w:rFonts w:ascii="Palatino Linotype" w:hAnsi="Palatino Linotype"/>
          <w:color w:val="231F20"/>
          <w:spacing w:val="-19"/>
          <w:w w:val="105"/>
        </w:rPr>
        <w:t> </w:t>
      </w:r>
      <w:r>
        <w:rPr>
          <w:rFonts w:ascii="Palatino Linotype" w:hAnsi="Palatino Linotype"/>
          <w:color w:val="231F20"/>
          <w:w w:val="105"/>
        </w:rPr>
        <w:t>la</w:t>
      </w:r>
      <w:r>
        <w:rPr>
          <w:rFonts w:ascii="Palatino Linotype" w:hAnsi="Palatino Linotype"/>
          <w:color w:val="231F20"/>
          <w:spacing w:val="-19"/>
          <w:w w:val="105"/>
        </w:rPr>
        <w:t> </w:t>
      </w:r>
      <w:r>
        <w:rPr>
          <w:rFonts w:ascii="Palatino Linotype" w:hAnsi="Palatino Linotype"/>
          <w:color w:val="231F20"/>
          <w:w w:val="105"/>
        </w:rPr>
        <w:t>estética</w:t>
      </w:r>
      <w:r>
        <w:rPr>
          <w:rFonts w:ascii="Palatino Linotype" w:hAnsi="Palatino Linotype"/>
          <w:color w:val="231F20"/>
          <w:spacing w:val="-19"/>
          <w:w w:val="105"/>
        </w:rPr>
        <w:t> </w:t>
      </w:r>
      <w:r>
        <w:rPr>
          <w:rFonts w:ascii="Palatino Linotype" w:hAnsi="Palatino Linotype"/>
          <w:color w:val="231F20"/>
          <w:w w:val="105"/>
        </w:rPr>
        <w:t>nerudiana</w:t>
      </w:r>
      <w:r>
        <w:rPr>
          <w:rFonts w:ascii="Palatino Linotype" w:hAnsi="Palatino Linotype"/>
          <w:color w:val="231F20"/>
          <w:spacing w:val="-19"/>
          <w:w w:val="105"/>
        </w:rPr>
        <w:t> </w:t>
      </w:r>
      <w:r>
        <w:rPr>
          <w:rFonts w:ascii="Palatino Linotype" w:hAnsi="Palatino Linotype"/>
          <w:color w:val="231F20"/>
          <w:w w:val="105"/>
        </w:rPr>
        <w:t>que</w:t>
      </w:r>
      <w:r>
        <w:rPr>
          <w:rFonts w:ascii="Palatino Linotype" w:hAnsi="Palatino Linotype"/>
          <w:color w:val="231F20"/>
          <w:spacing w:val="-19"/>
          <w:w w:val="105"/>
        </w:rPr>
        <w:t> </w:t>
      </w:r>
      <w:r>
        <w:rPr>
          <w:rFonts w:ascii="Palatino Linotype" w:hAnsi="Palatino Linotype"/>
          <w:color w:val="231F20"/>
          <w:w w:val="105"/>
        </w:rPr>
        <w:t>en</w:t>
      </w:r>
      <w:r>
        <w:rPr>
          <w:rFonts w:ascii="Palatino Linotype" w:hAnsi="Palatino Linotype"/>
          <w:color w:val="231F20"/>
          <w:spacing w:val="-19"/>
          <w:w w:val="105"/>
        </w:rPr>
        <w:t> </w:t>
      </w:r>
      <w:r>
        <w:rPr>
          <w:rFonts w:ascii="Palatino Linotype" w:hAnsi="Palatino Linotype"/>
          <w:color w:val="231F20"/>
          <w:w w:val="105"/>
        </w:rPr>
        <w:t>muchos</w:t>
      </w:r>
      <w:r>
        <w:rPr>
          <w:rFonts w:ascii="Palatino Linotype" w:hAnsi="Palatino Linotype"/>
          <w:color w:val="231F20"/>
          <w:spacing w:val="-19"/>
          <w:w w:val="105"/>
        </w:rPr>
        <w:t> </w:t>
      </w:r>
      <w:r>
        <w:rPr>
          <w:rFonts w:ascii="Palatino Linotype" w:hAnsi="Palatino Linotype"/>
          <w:color w:val="231F20"/>
          <w:w w:val="105"/>
        </w:rPr>
        <w:t>aspectos</w:t>
      </w:r>
      <w:r>
        <w:rPr>
          <w:rFonts w:ascii="Palatino Linotype" w:hAnsi="Palatino Linotype"/>
          <w:color w:val="231F20"/>
          <w:spacing w:val="-19"/>
          <w:w w:val="105"/>
        </w:rPr>
        <w:t> </w:t>
      </w:r>
      <w:r>
        <w:rPr>
          <w:rFonts w:ascii="Palatino Linotype" w:hAnsi="Palatino Linotype"/>
          <w:color w:val="231F20"/>
          <w:w w:val="105"/>
        </w:rPr>
        <w:t>supera</w:t>
      </w:r>
      <w:r>
        <w:rPr>
          <w:rFonts w:ascii="Palatino Linotype" w:hAnsi="Palatino Linotype"/>
          <w:color w:val="231F20"/>
          <w:spacing w:val="-19"/>
          <w:w w:val="105"/>
        </w:rPr>
        <w:t> </w:t>
      </w:r>
      <w:r>
        <w:rPr>
          <w:rFonts w:ascii="Palatino Linotype" w:hAnsi="Palatino Linotype"/>
          <w:color w:val="231F20"/>
          <w:w w:val="105"/>
        </w:rPr>
        <w:t>a</w:t>
      </w:r>
      <w:r>
        <w:rPr>
          <w:rFonts w:ascii="Palatino Linotype" w:hAnsi="Palatino Linotype"/>
          <w:color w:val="231F20"/>
          <w:spacing w:val="-19"/>
          <w:w w:val="105"/>
        </w:rPr>
        <w:t> </w:t>
      </w:r>
      <w:r>
        <w:rPr>
          <w:rFonts w:ascii="Palatino Linotype" w:hAnsi="Palatino Linotype"/>
          <w:color w:val="231F20"/>
          <w:w w:val="105"/>
        </w:rPr>
        <w:t>la</w:t>
      </w:r>
      <w:r>
        <w:rPr>
          <w:rFonts w:ascii="Palatino Linotype" w:hAnsi="Palatino Linotype"/>
          <w:color w:val="231F20"/>
          <w:spacing w:val="-19"/>
          <w:w w:val="105"/>
        </w:rPr>
        <w:t> </w:t>
      </w:r>
      <w:r>
        <w:rPr>
          <w:rFonts w:ascii="Palatino Linotype" w:hAnsi="Palatino Linotype"/>
          <w:color w:val="231F20"/>
          <w:w w:val="105"/>
        </w:rPr>
        <w:t>es- tética</w:t>
      </w:r>
      <w:r>
        <w:rPr>
          <w:rFonts w:ascii="Palatino Linotype" w:hAnsi="Palatino Linotype"/>
          <w:color w:val="231F20"/>
          <w:spacing w:val="-21"/>
          <w:w w:val="105"/>
        </w:rPr>
        <w:t> </w:t>
      </w:r>
      <w:r>
        <w:rPr>
          <w:rFonts w:ascii="Palatino Linotype" w:hAnsi="Palatino Linotype"/>
          <w:color w:val="231F20"/>
          <w:w w:val="105"/>
        </w:rPr>
        <w:t>acrática</w:t>
      </w:r>
      <w:r>
        <w:rPr>
          <w:rFonts w:ascii="Palatino Linotype" w:hAnsi="Palatino Linotype"/>
          <w:color w:val="231F20"/>
          <w:spacing w:val="-21"/>
          <w:w w:val="105"/>
        </w:rPr>
        <w:t> </w:t>
      </w:r>
      <w:r>
        <w:rPr>
          <w:rFonts w:ascii="Palatino Linotype" w:hAnsi="Palatino Linotype"/>
          <w:color w:val="231F20"/>
          <w:w w:val="105"/>
        </w:rPr>
        <w:t>de</w:t>
      </w:r>
      <w:r>
        <w:rPr>
          <w:rFonts w:ascii="Palatino Linotype" w:hAnsi="Palatino Linotype"/>
          <w:color w:val="231F20"/>
          <w:spacing w:val="-21"/>
          <w:w w:val="105"/>
        </w:rPr>
        <w:t> </w:t>
      </w:r>
      <w:r>
        <w:rPr>
          <w:rFonts w:ascii="Palatino Linotype" w:hAnsi="Palatino Linotype"/>
          <w:color w:val="231F20"/>
          <w:w w:val="105"/>
        </w:rPr>
        <w:t>Rubén</w:t>
      </w:r>
      <w:r>
        <w:rPr>
          <w:rFonts w:ascii="Palatino Linotype" w:hAnsi="Palatino Linotype"/>
          <w:color w:val="231F20"/>
          <w:spacing w:val="-21"/>
          <w:w w:val="105"/>
        </w:rPr>
        <w:t> </w:t>
      </w:r>
      <w:r>
        <w:rPr>
          <w:rFonts w:ascii="Palatino Linotype" w:hAnsi="Palatino Linotype"/>
          <w:color w:val="231F20"/>
          <w:w w:val="105"/>
        </w:rPr>
        <w:t>Darío,</w:t>
      </w:r>
      <w:r>
        <w:rPr>
          <w:rFonts w:ascii="Palatino Linotype" w:hAnsi="Palatino Linotype"/>
          <w:color w:val="231F20"/>
          <w:spacing w:val="-21"/>
          <w:w w:val="105"/>
        </w:rPr>
        <w:t> </w:t>
      </w:r>
      <w:r>
        <w:rPr>
          <w:rFonts w:ascii="Palatino Linotype" w:hAnsi="Palatino Linotype"/>
          <w:color w:val="231F20"/>
          <w:w w:val="105"/>
        </w:rPr>
        <w:t>o</w:t>
      </w:r>
      <w:r>
        <w:rPr>
          <w:rFonts w:ascii="Palatino Linotype" w:hAnsi="Palatino Linotype"/>
          <w:color w:val="231F20"/>
          <w:spacing w:val="-21"/>
          <w:w w:val="105"/>
        </w:rPr>
        <w:t> </w:t>
      </w:r>
      <w:r>
        <w:rPr>
          <w:rFonts w:ascii="Palatino Linotype" w:hAnsi="Palatino Linotype"/>
          <w:color w:val="231F20"/>
          <w:w w:val="105"/>
        </w:rPr>
        <w:t>por</w:t>
      </w:r>
      <w:r>
        <w:rPr>
          <w:rFonts w:ascii="Palatino Linotype" w:hAnsi="Palatino Linotype"/>
          <w:color w:val="231F20"/>
          <w:spacing w:val="-21"/>
          <w:w w:val="105"/>
        </w:rPr>
        <w:t> </w:t>
      </w:r>
      <w:r>
        <w:rPr>
          <w:rFonts w:ascii="Palatino Linotype" w:hAnsi="Palatino Linotype"/>
          <w:color w:val="231F20"/>
          <w:w w:val="105"/>
        </w:rPr>
        <w:t>lo</w:t>
      </w:r>
      <w:r>
        <w:rPr>
          <w:rFonts w:ascii="Palatino Linotype" w:hAnsi="Palatino Linotype"/>
          <w:color w:val="231F20"/>
          <w:spacing w:val="-21"/>
          <w:w w:val="105"/>
        </w:rPr>
        <w:t> </w:t>
      </w:r>
      <w:r>
        <w:rPr>
          <w:rFonts w:ascii="Palatino Linotype" w:hAnsi="Palatino Linotype"/>
          <w:color w:val="231F20"/>
          <w:w w:val="105"/>
        </w:rPr>
        <w:t>menos</w:t>
      </w:r>
      <w:r>
        <w:rPr>
          <w:rFonts w:ascii="Palatino Linotype" w:hAnsi="Palatino Linotype"/>
          <w:color w:val="231F20"/>
          <w:spacing w:val="-21"/>
          <w:w w:val="105"/>
        </w:rPr>
        <w:t> </w:t>
      </w:r>
      <w:r>
        <w:rPr>
          <w:rFonts w:ascii="Palatino Linotype" w:hAnsi="Palatino Linotype"/>
          <w:color w:val="231F20"/>
          <w:w w:val="105"/>
        </w:rPr>
        <w:t>no</w:t>
      </w:r>
      <w:r>
        <w:rPr>
          <w:rFonts w:ascii="Palatino Linotype" w:hAnsi="Palatino Linotype"/>
          <w:color w:val="231F20"/>
          <w:spacing w:val="-21"/>
          <w:w w:val="105"/>
        </w:rPr>
        <w:t> </w:t>
      </w:r>
      <w:r>
        <w:rPr>
          <w:rFonts w:ascii="Palatino Linotype" w:hAnsi="Palatino Linotype"/>
          <w:color w:val="231F20"/>
          <w:w w:val="105"/>
        </w:rPr>
        <w:t>posee</w:t>
      </w:r>
      <w:r>
        <w:rPr>
          <w:rFonts w:ascii="Palatino Linotype" w:hAnsi="Palatino Linotype"/>
          <w:color w:val="231F20"/>
          <w:spacing w:val="-21"/>
          <w:w w:val="105"/>
        </w:rPr>
        <w:t> </w:t>
      </w:r>
      <w:r>
        <w:rPr>
          <w:rFonts w:ascii="Palatino Linotype" w:hAnsi="Palatino Linotype"/>
          <w:color w:val="231F20"/>
          <w:w w:val="105"/>
        </w:rPr>
        <w:t>esa</w:t>
      </w:r>
      <w:r>
        <w:rPr>
          <w:rFonts w:ascii="Palatino Linotype" w:hAnsi="Palatino Linotype"/>
          <w:color w:val="231F20"/>
          <w:spacing w:val="-21"/>
          <w:w w:val="105"/>
        </w:rPr>
        <w:t> </w:t>
      </w:r>
      <w:r>
        <w:rPr>
          <w:rFonts w:ascii="Palatino Linotype" w:hAnsi="Palatino Linotype"/>
          <w:color w:val="231F20"/>
          <w:w w:val="105"/>
        </w:rPr>
        <w:t>rigidez</w:t>
      </w:r>
      <w:r>
        <w:rPr>
          <w:rFonts w:ascii="Palatino Linotype" w:hAnsi="Palatino Linotype"/>
          <w:color w:val="231F20"/>
          <w:spacing w:val="-21"/>
          <w:w w:val="105"/>
        </w:rPr>
        <w:t> </w:t>
      </w:r>
      <w:r>
        <w:rPr>
          <w:rFonts w:ascii="Palatino Linotype" w:hAnsi="Palatino Linotype"/>
          <w:color w:val="231F20"/>
          <w:w w:val="105"/>
        </w:rPr>
        <w:t>que afecta</w:t>
      </w:r>
      <w:r>
        <w:rPr>
          <w:rFonts w:ascii="Palatino Linotype" w:hAnsi="Palatino Linotype"/>
          <w:color w:val="231F20"/>
          <w:spacing w:val="-28"/>
          <w:w w:val="105"/>
        </w:rPr>
        <w:t> </w:t>
      </w:r>
      <w:r>
        <w:rPr>
          <w:rFonts w:ascii="Palatino Linotype" w:hAnsi="Palatino Linotype"/>
          <w:color w:val="231F20"/>
          <w:w w:val="105"/>
        </w:rPr>
        <w:t>la</w:t>
      </w:r>
      <w:r>
        <w:rPr>
          <w:rFonts w:ascii="Palatino Linotype" w:hAnsi="Palatino Linotype"/>
          <w:color w:val="231F20"/>
          <w:spacing w:val="-28"/>
          <w:w w:val="105"/>
        </w:rPr>
        <w:t> </w:t>
      </w:r>
      <w:r>
        <w:rPr>
          <w:rFonts w:ascii="Palatino Linotype" w:hAnsi="Palatino Linotype"/>
          <w:color w:val="231F20"/>
          <w:w w:val="105"/>
        </w:rPr>
        <w:t>forma</w:t>
      </w:r>
      <w:r>
        <w:rPr>
          <w:rFonts w:ascii="Palatino Linotype" w:hAnsi="Palatino Linotype"/>
          <w:color w:val="231F20"/>
          <w:spacing w:val="-28"/>
          <w:w w:val="105"/>
        </w:rPr>
        <w:t> </w:t>
      </w:r>
      <w:r>
        <w:rPr>
          <w:rFonts w:ascii="Palatino Linotype" w:hAnsi="Palatino Linotype"/>
          <w:color w:val="231F20"/>
          <w:w w:val="105"/>
        </w:rPr>
        <w:t>y</w:t>
      </w:r>
      <w:r>
        <w:rPr>
          <w:rFonts w:ascii="Palatino Linotype" w:hAnsi="Palatino Linotype"/>
          <w:color w:val="231F20"/>
          <w:spacing w:val="-28"/>
          <w:w w:val="105"/>
        </w:rPr>
        <w:t> </w:t>
      </w:r>
      <w:r>
        <w:rPr>
          <w:rFonts w:ascii="Palatino Linotype" w:hAnsi="Palatino Linotype"/>
          <w:color w:val="231F20"/>
          <w:w w:val="105"/>
        </w:rPr>
        <w:t>el</w:t>
      </w:r>
      <w:r>
        <w:rPr>
          <w:rFonts w:ascii="Palatino Linotype" w:hAnsi="Palatino Linotype"/>
          <w:color w:val="231F20"/>
          <w:spacing w:val="-28"/>
          <w:w w:val="105"/>
        </w:rPr>
        <w:t> </w:t>
      </w:r>
      <w:r>
        <w:rPr>
          <w:rFonts w:ascii="Palatino Linotype" w:hAnsi="Palatino Linotype"/>
          <w:color w:val="231F20"/>
          <w:w w:val="105"/>
        </w:rPr>
        <w:t>contenido,</w:t>
      </w:r>
      <w:r>
        <w:rPr>
          <w:rFonts w:ascii="Palatino Linotype" w:hAnsi="Palatino Linotype"/>
          <w:color w:val="231F20"/>
          <w:spacing w:val="-28"/>
          <w:w w:val="105"/>
        </w:rPr>
        <w:t> </w:t>
      </w:r>
      <w:r>
        <w:rPr>
          <w:rFonts w:ascii="Palatino Linotype" w:hAnsi="Palatino Linotype"/>
          <w:color w:val="231F20"/>
          <w:w w:val="105"/>
        </w:rPr>
        <w:t>como</w:t>
      </w:r>
      <w:r>
        <w:rPr>
          <w:rFonts w:ascii="Palatino Linotype" w:hAnsi="Palatino Linotype"/>
          <w:color w:val="231F20"/>
          <w:spacing w:val="-28"/>
          <w:w w:val="105"/>
        </w:rPr>
        <w:t> </w:t>
      </w:r>
      <w:r>
        <w:rPr>
          <w:rFonts w:ascii="Palatino Linotype" w:hAnsi="Palatino Linotype"/>
          <w:color w:val="231F20"/>
          <w:w w:val="105"/>
        </w:rPr>
        <w:t>sucede</w:t>
      </w:r>
      <w:r>
        <w:rPr>
          <w:rFonts w:ascii="Palatino Linotype" w:hAnsi="Palatino Linotype"/>
          <w:color w:val="231F20"/>
          <w:spacing w:val="-28"/>
          <w:w w:val="105"/>
        </w:rPr>
        <w:t> </w:t>
      </w:r>
      <w:r>
        <w:rPr>
          <w:rFonts w:ascii="Palatino Linotype" w:hAnsi="Palatino Linotype"/>
          <w:color w:val="231F20"/>
          <w:w w:val="105"/>
        </w:rPr>
        <w:t>en</w:t>
      </w:r>
      <w:r>
        <w:rPr>
          <w:rFonts w:ascii="Palatino Linotype" w:hAnsi="Palatino Linotype"/>
          <w:color w:val="231F20"/>
          <w:spacing w:val="-28"/>
          <w:w w:val="105"/>
        </w:rPr>
        <w:t> </w:t>
      </w:r>
      <w:r>
        <w:rPr>
          <w:rFonts w:ascii="Palatino Linotype" w:hAnsi="Palatino Linotype"/>
          <w:color w:val="231F20"/>
          <w:w w:val="105"/>
        </w:rPr>
        <w:t>varios</w:t>
      </w:r>
      <w:r>
        <w:rPr>
          <w:rFonts w:ascii="Palatino Linotype" w:hAnsi="Palatino Linotype"/>
          <w:color w:val="231F20"/>
          <w:spacing w:val="-28"/>
          <w:w w:val="105"/>
        </w:rPr>
        <w:t> </w:t>
      </w:r>
      <w:r>
        <w:rPr>
          <w:rFonts w:ascii="Palatino Linotype" w:hAnsi="Palatino Linotype"/>
          <w:color w:val="231F20"/>
          <w:w w:val="105"/>
        </w:rPr>
        <w:t>momentos</w:t>
      </w:r>
      <w:r>
        <w:rPr>
          <w:rFonts w:ascii="Palatino Linotype" w:hAnsi="Palatino Linotype"/>
          <w:color w:val="231F20"/>
          <w:spacing w:val="-28"/>
          <w:w w:val="105"/>
        </w:rPr>
        <w:t> </w:t>
      </w:r>
      <w:r>
        <w:rPr>
          <w:rFonts w:ascii="Palatino Linotype" w:hAnsi="Palatino Linotype"/>
          <w:color w:val="231F20"/>
          <w:w w:val="105"/>
        </w:rPr>
        <w:t>del</w:t>
      </w:r>
      <w:r>
        <w:rPr>
          <w:rFonts w:ascii="Palatino Linotype" w:hAnsi="Palatino Linotype"/>
          <w:color w:val="231F20"/>
          <w:spacing w:val="-28"/>
          <w:w w:val="105"/>
        </w:rPr>
        <w:t> </w:t>
      </w:r>
      <w:r>
        <w:rPr>
          <w:rFonts w:ascii="Palatino Linotype" w:hAnsi="Palatino Linotype"/>
          <w:color w:val="231F20"/>
          <w:w w:val="105"/>
        </w:rPr>
        <w:t>de-</w:t>
      </w:r>
    </w:p>
    <w:p>
      <w:pPr>
        <w:pStyle w:val="BodyText"/>
        <w:spacing w:line="266" w:lineRule="auto" w:before="14"/>
        <w:ind w:left="277" w:right="294"/>
        <w:jc w:val="both"/>
        <w:rPr>
          <w:rFonts w:ascii="Palatino Linotype" w:hAnsi="Palatino Linotype"/>
        </w:rPr>
      </w:pPr>
      <w:r>
        <w:rPr>
          <w:rFonts w:ascii="Palatino Linotype" w:hAnsi="Palatino Linotype"/>
          <w:color w:val="231F20"/>
        </w:rPr>
        <w:t>sarrollo de la poética del nicaragüense. </w:t>
      </w:r>
      <w:r>
        <w:rPr>
          <w:rFonts w:ascii="Palatino Linotype" w:hAnsi="Palatino Linotype"/>
          <w:color w:val="231F20"/>
          <w:spacing w:val="-6"/>
        </w:rPr>
        <w:t>Por </w:t>
      </w:r>
      <w:r>
        <w:rPr>
          <w:rFonts w:ascii="Palatino Linotype" w:hAnsi="Palatino Linotype"/>
          <w:color w:val="231F20"/>
        </w:rPr>
        <w:t>ejemplo, neruda recurre a la retórica igual que Darío, pero en el primero los referentes conceptuales se</w:t>
      </w:r>
      <w:r>
        <w:rPr>
          <w:rFonts w:ascii="Palatino Linotype" w:hAnsi="Palatino Linotype"/>
          <w:color w:val="231F20"/>
          <w:spacing w:val="-6"/>
        </w:rPr>
        <w:t> </w:t>
      </w:r>
      <w:r>
        <w:rPr>
          <w:rFonts w:ascii="Palatino Linotype" w:hAnsi="Palatino Linotype"/>
          <w:color w:val="231F20"/>
        </w:rPr>
        <w:t>mueven</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una</w:t>
      </w:r>
      <w:r>
        <w:rPr>
          <w:rFonts w:ascii="Palatino Linotype" w:hAnsi="Palatino Linotype"/>
          <w:color w:val="231F20"/>
          <w:spacing w:val="-6"/>
        </w:rPr>
        <w:t> </w:t>
      </w:r>
      <w:r>
        <w:rPr>
          <w:rFonts w:ascii="Palatino Linotype" w:hAnsi="Palatino Linotype"/>
          <w:color w:val="231F20"/>
        </w:rPr>
        <w:t>manera</w:t>
      </w:r>
      <w:r>
        <w:rPr>
          <w:rFonts w:ascii="Palatino Linotype" w:hAnsi="Palatino Linotype"/>
          <w:color w:val="231F20"/>
          <w:spacing w:val="-6"/>
        </w:rPr>
        <w:t> </w:t>
      </w:r>
      <w:r>
        <w:rPr>
          <w:rFonts w:ascii="Palatino Linotype" w:hAnsi="Palatino Linotype"/>
          <w:color w:val="231F20"/>
        </w:rPr>
        <w:t>más</w:t>
      </w:r>
      <w:r>
        <w:rPr>
          <w:rFonts w:ascii="Palatino Linotype" w:hAnsi="Palatino Linotype"/>
          <w:color w:val="231F20"/>
          <w:spacing w:val="-6"/>
        </w:rPr>
        <w:t> </w:t>
      </w:r>
      <w:r>
        <w:rPr>
          <w:rFonts w:ascii="Palatino Linotype" w:hAnsi="Palatino Linotype"/>
          <w:color w:val="231F20"/>
          <w:spacing w:val="-3"/>
        </w:rPr>
        <w:t>libre</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permiten</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sentimiento</w:t>
      </w:r>
      <w:r>
        <w:rPr>
          <w:rFonts w:ascii="Palatino Linotype" w:hAnsi="Palatino Linotype"/>
          <w:color w:val="231F20"/>
          <w:spacing w:val="-7"/>
        </w:rPr>
        <w:t> </w:t>
      </w:r>
      <w:r>
        <w:rPr>
          <w:rFonts w:ascii="Palatino Linotype" w:hAnsi="Palatino Linotype"/>
          <w:color w:val="231F20"/>
        </w:rPr>
        <w:t>actúe con</w:t>
      </w:r>
      <w:r>
        <w:rPr>
          <w:rFonts w:ascii="Palatino Linotype" w:hAnsi="Palatino Linotype"/>
          <w:color w:val="231F20"/>
          <w:spacing w:val="-8"/>
        </w:rPr>
        <w:t> </w:t>
      </w:r>
      <w:r>
        <w:rPr>
          <w:rFonts w:ascii="Palatino Linotype" w:hAnsi="Palatino Linotype"/>
          <w:color w:val="231F20"/>
        </w:rPr>
        <w:t>total</w:t>
      </w:r>
      <w:r>
        <w:rPr>
          <w:rFonts w:ascii="Palatino Linotype" w:hAnsi="Palatino Linotype"/>
          <w:color w:val="231F20"/>
          <w:spacing w:val="-8"/>
        </w:rPr>
        <w:t> </w:t>
      </w:r>
      <w:r>
        <w:rPr>
          <w:rFonts w:ascii="Palatino Linotype" w:hAnsi="Palatino Linotype"/>
          <w:color w:val="231F20"/>
        </w:rPr>
        <w:t>independencia</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rPr>
        <w:t>forma.</w:t>
      </w:r>
      <w:r>
        <w:rPr>
          <w:rFonts w:ascii="Palatino Linotype" w:hAnsi="Palatino Linotype"/>
          <w:color w:val="231F20"/>
          <w:spacing w:val="-9"/>
        </w:rPr>
        <w:t> </w:t>
      </w:r>
      <w:r>
        <w:rPr>
          <w:rFonts w:ascii="Palatino Linotype" w:hAnsi="Palatino Linotype"/>
          <w:color w:val="231F20"/>
        </w:rPr>
        <w:t>es</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rPr>
        <w:t>amor</w:t>
      </w:r>
      <w:r>
        <w:rPr>
          <w:rFonts w:ascii="Palatino Linotype" w:hAnsi="Palatino Linotype"/>
          <w:color w:val="231F20"/>
          <w:spacing w:val="-8"/>
        </w:rPr>
        <w:t> </w:t>
      </w:r>
      <w:r>
        <w:rPr>
          <w:rFonts w:ascii="Palatino Linotype" w:hAnsi="Palatino Linotype"/>
          <w:color w:val="231F20"/>
        </w:rPr>
        <w:t>en</w:t>
      </w:r>
      <w:r>
        <w:rPr>
          <w:rFonts w:ascii="Palatino Linotype" w:hAnsi="Palatino Linotype"/>
          <w:color w:val="231F20"/>
          <w:spacing w:val="-8"/>
        </w:rPr>
        <w:t> </w:t>
      </w:r>
      <w:r>
        <w:rPr>
          <w:rFonts w:ascii="Palatino Linotype" w:hAnsi="Palatino Linotype"/>
          <w:color w:val="231F20"/>
        </w:rPr>
        <w:t>sus</w:t>
      </w:r>
      <w:r>
        <w:rPr>
          <w:rFonts w:ascii="Palatino Linotype" w:hAnsi="Palatino Linotype"/>
          <w:color w:val="231F20"/>
          <w:spacing w:val="-9"/>
        </w:rPr>
        <w:t> </w:t>
      </w:r>
      <w:r>
        <w:rPr>
          <w:rFonts w:ascii="Palatino Linotype" w:hAnsi="Palatino Linotype"/>
          <w:color w:val="231F20"/>
        </w:rPr>
        <w:t>diversas</w:t>
      </w:r>
      <w:r>
        <w:rPr>
          <w:rFonts w:ascii="Palatino Linotype" w:hAnsi="Palatino Linotype"/>
          <w:color w:val="231F20"/>
          <w:spacing w:val="-8"/>
        </w:rPr>
        <w:t> </w:t>
      </w:r>
      <w:r>
        <w:rPr>
          <w:rFonts w:ascii="Palatino Linotype" w:hAnsi="Palatino Linotype"/>
          <w:color w:val="231F20"/>
        </w:rPr>
        <w:t>facetas</w:t>
      </w:r>
      <w:r>
        <w:rPr>
          <w:rFonts w:ascii="Palatino Linotype" w:hAnsi="Palatino Linotype"/>
          <w:color w:val="231F20"/>
          <w:spacing w:val="-9"/>
        </w:rPr>
        <w:t> </w:t>
      </w:r>
      <w:r>
        <w:rPr>
          <w:rFonts w:ascii="Palatino Linotype" w:hAnsi="Palatino Linotype"/>
          <w:color w:val="231F20"/>
        </w:rPr>
        <w:t>el </w:t>
      </w:r>
      <w:r>
        <w:rPr>
          <w:rFonts w:ascii="Palatino Linotype" w:hAnsi="Palatino Linotype"/>
          <w:color w:val="231F20"/>
          <w:spacing w:val="-1"/>
          <w:w w:val="98"/>
        </w:rPr>
        <w:t>qu</w:t>
      </w:r>
      <w:r>
        <w:rPr>
          <w:rFonts w:ascii="Palatino Linotype" w:hAnsi="Palatino Linotype"/>
          <w:color w:val="231F20"/>
          <w:w w:val="98"/>
        </w:rPr>
        <w:t>e</w:t>
      </w:r>
      <w:r>
        <w:rPr>
          <w:rFonts w:ascii="Palatino Linotype" w:hAnsi="Palatino Linotype"/>
          <w:color w:val="231F20"/>
          <w:spacing w:val="2"/>
        </w:rPr>
        <w:t> </w:t>
      </w:r>
      <w:r>
        <w:rPr>
          <w:rFonts w:ascii="Palatino Linotype" w:hAnsi="Palatino Linotype"/>
          <w:color w:val="231F20"/>
          <w:spacing w:val="-1"/>
          <w:w w:val="96"/>
        </w:rPr>
        <w:t>asist</w:t>
      </w:r>
      <w:r>
        <w:rPr>
          <w:rFonts w:ascii="Palatino Linotype" w:hAnsi="Palatino Linotype"/>
          <w:color w:val="231F20"/>
          <w:w w:val="96"/>
        </w:rPr>
        <w:t>e</w:t>
      </w:r>
      <w:r>
        <w:rPr>
          <w:rFonts w:ascii="Palatino Linotype" w:hAnsi="Palatino Linotype"/>
          <w:color w:val="231F20"/>
          <w:spacing w:val="2"/>
        </w:rPr>
        <w:t> </w:t>
      </w:r>
      <w:r>
        <w:rPr>
          <w:rFonts w:ascii="Palatino Linotype" w:hAnsi="Palatino Linotype"/>
          <w:color w:val="231F20"/>
          <w:w w:val="98"/>
        </w:rPr>
        <w:t>a</w:t>
      </w:r>
      <w:r>
        <w:rPr>
          <w:rFonts w:ascii="Palatino Linotype" w:hAnsi="Palatino Linotype"/>
          <w:color w:val="231F20"/>
          <w:spacing w:val="2"/>
        </w:rPr>
        <w:t> </w:t>
      </w:r>
      <w:r>
        <w:rPr>
          <w:rFonts w:ascii="Palatino Linotype" w:hAnsi="Palatino Linotype"/>
          <w:color w:val="231F20"/>
          <w:spacing w:val="-1"/>
          <w:w w:val="98"/>
        </w:rPr>
        <w:t>l</w:t>
      </w:r>
      <w:r>
        <w:rPr>
          <w:rFonts w:ascii="Palatino Linotype" w:hAnsi="Palatino Linotype"/>
          <w:color w:val="231F20"/>
          <w:w w:val="98"/>
        </w:rPr>
        <w:t>a</w:t>
      </w:r>
      <w:r>
        <w:rPr>
          <w:rFonts w:ascii="Palatino Linotype" w:hAnsi="Palatino Linotype"/>
          <w:color w:val="231F20"/>
          <w:spacing w:val="2"/>
        </w:rPr>
        <w:t> </w:t>
      </w:r>
      <w:r>
        <w:rPr>
          <w:rFonts w:ascii="Palatino Linotype" w:hAnsi="Palatino Linotype"/>
          <w:color w:val="231F20"/>
          <w:w w:val="98"/>
        </w:rPr>
        <w:t>consumación</w:t>
      </w:r>
      <w:r>
        <w:rPr>
          <w:rFonts w:ascii="Palatino Linotype" w:hAnsi="Palatino Linotype"/>
          <w:color w:val="231F20"/>
          <w:spacing w:val="2"/>
        </w:rPr>
        <w:t> </w:t>
      </w:r>
      <w:r>
        <w:rPr>
          <w:rFonts w:ascii="Palatino Linotype" w:hAnsi="Palatino Linotype"/>
          <w:color w:val="231F20"/>
          <w:spacing w:val="-1"/>
          <w:w w:val="100"/>
        </w:rPr>
        <w:t>d</w:t>
      </w:r>
      <w:r>
        <w:rPr>
          <w:rFonts w:ascii="Palatino Linotype" w:hAnsi="Palatino Linotype"/>
          <w:color w:val="231F20"/>
          <w:w w:val="100"/>
        </w:rPr>
        <w:t>e</w:t>
      </w:r>
      <w:r>
        <w:rPr>
          <w:rFonts w:ascii="Palatino Linotype" w:hAnsi="Palatino Linotype"/>
          <w:color w:val="231F20"/>
          <w:spacing w:val="2"/>
        </w:rPr>
        <w:t> </w:t>
      </w:r>
      <w:r>
        <w:rPr>
          <w:rFonts w:ascii="Palatino Linotype" w:hAnsi="Palatino Linotype"/>
          <w:color w:val="231F20"/>
          <w:w w:val="97"/>
        </w:rPr>
        <w:t>un</w:t>
      </w:r>
      <w:r>
        <w:rPr>
          <w:rFonts w:ascii="Palatino Linotype" w:hAnsi="Palatino Linotype"/>
          <w:color w:val="231F20"/>
          <w:spacing w:val="2"/>
        </w:rPr>
        <w:t> </w:t>
      </w:r>
      <w:r>
        <w:rPr>
          <w:rFonts w:ascii="Palatino Linotype" w:hAnsi="Palatino Linotype"/>
          <w:color w:val="231F20"/>
          <w:w w:val="100"/>
        </w:rPr>
        <w:t>sentimiento.</w:t>
      </w:r>
      <w:r>
        <w:rPr>
          <w:rFonts w:ascii="Palatino Linotype" w:hAnsi="Palatino Linotype"/>
          <w:color w:val="231F20"/>
          <w:spacing w:val="1"/>
        </w:rPr>
        <w:t> </w:t>
      </w:r>
      <w:r>
        <w:rPr>
          <w:rFonts w:ascii="Palatino Linotype" w:hAnsi="Palatino Linotype"/>
          <w:color w:val="231F20"/>
          <w:w w:val="222"/>
        </w:rPr>
        <w:t>l</w:t>
      </w:r>
      <w:r>
        <w:rPr>
          <w:rFonts w:ascii="Palatino Linotype" w:hAnsi="Palatino Linotype"/>
          <w:color w:val="231F20"/>
          <w:w w:val="100"/>
        </w:rPr>
        <w:t>o</w:t>
      </w:r>
      <w:r>
        <w:rPr>
          <w:rFonts w:ascii="Palatino Linotype" w:hAnsi="Palatino Linotype"/>
          <w:color w:val="231F20"/>
          <w:spacing w:val="2"/>
        </w:rPr>
        <w:t> </w:t>
      </w:r>
      <w:r>
        <w:rPr>
          <w:rFonts w:ascii="Palatino Linotype" w:hAnsi="Palatino Linotype"/>
          <w:color w:val="231F20"/>
          <w:w w:val="98"/>
        </w:rPr>
        <w:t>físico,</w:t>
      </w:r>
      <w:r>
        <w:rPr>
          <w:rFonts w:ascii="Palatino Linotype" w:hAnsi="Palatino Linotype"/>
          <w:color w:val="231F20"/>
          <w:spacing w:val="1"/>
        </w:rPr>
        <w:t> </w:t>
      </w:r>
      <w:r>
        <w:rPr>
          <w:rFonts w:ascii="Palatino Linotype" w:hAnsi="Palatino Linotype"/>
          <w:color w:val="231F20"/>
          <w:spacing w:val="-1"/>
        </w:rPr>
        <w:t>l</w:t>
      </w:r>
      <w:r>
        <w:rPr>
          <w:rFonts w:ascii="Palatino Linotype" w:hAnsi="Palatino Linotype"/>
          <w:color w:val="231F20"/>
        </w:rPr>
        <w:t>o</w:t>
      </w:r>
      <w:r>
        <w:rPr>
          <w:rFonts w:ascii="Palatino Linotype" w:hAnsi="Palatino Linotype"/>
          <w:color w:val="231F20"/>
          <w:spacing w:val="2"/>
        </w:rPr>
        <w:t> </w:t>
      </w:r>
      <w:r>
        <w:rPr>
          <w:rFonts w:ascii="Palatino Linotype" w:hAnsi="Palatino Linotype"/>
          <w:color w:val="231F20"/>
          <w:spacing w:val="-1"/>
          <w:w w:val="99"/>
        </w:rPr>
        <w:t>espiritual</w:t>
      </w:r>
      <w:r>
        <w:rPr>
          <w:rFonts w:ascii="Palatino Linotype" w:hAnsi="Palatino Linotype"/>
          <w:color w:val="231F20"/>
          <w:w w:val="99"/>
        </w:rPr>
        <w:t>,</w:t>
      </w:r>
      <w:r>
        <w:rPr>
          <w:rFonts w:ascii="Palatino Linotype" w:hAnsi="Palatino Linotype"/>
          <w:color w:val="231F20"/>
          <w:spacing w:val="2"/>
        </w:rPr>
        <w:t> </w:t>
      </w:r>
      <w:r>
        <w:rPr>
          <w:rFonts w:ascii="Palatino Linotype" w:hAnsi="Palatino Linotype"/>
          <w:color w:val="231F20"/>
          <w:spacing w:val="-1"/>
        </w:rPr>
        <w:t>lo </w:t>
      </w:r>
      <w:r>
        <w:rPr>
          <w:rFonts w:ascii="Palatino Linotype" w:hAnsi="Palatino Linotype"/>
          <w:color w:val="231F20"/>
        </w:rPr>
        <w:t>sexual,</w:t>
      </w:r>
      <w:r>
        <w:rPr>
          <w:rFonts w:ascii="Palatino Linotype" w:hAnsi="Palatino Linotype"/>
          <w:color w:val="231F20"/>
          <w:spacing w:val="-8"/>
        </w:rPr>
        <w:t> </w:t>
      </w:r>
      <w:r>
        <w:rPr>
          <w:rFonts w:ascii="Palatino Linotype" w:hAnsi="Palatino Linotype"/>
          <w:color w:val="231F20"/>
        </w:rPr>
        <w:t>lo</w:t>
      </w:r>
      <w:r>
        <w:rPr>
          <w:rFonts w:ascii="Palatino Linotype" w:hAnsi="Palatino Linotype"/>
          <w:color w:val="231F20"/>
          <w:spacing w:val="-7"/>
        </w:rPr>
        <w:t> </w:t>
      </w:r>
      <w:r>
        <w:rPr>
          <w:rFonts w:ascii="Palatino Linotype" w:hAnsi="Palatino Linotype"/>
          <w:color w:val="231F20"/>
        </w:rPr>
        <w:t>íntimo,</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rPr>
        <w:t>realización</w:t>
      </w:r>
      <w:r>
        <w:rPr>
          <w:rFonts w:ascii="Palatino Linotype" w:hAnsi="Palatino Linotype"/>
          <w:color w:val="231F20"/>
          <w:spacing w:val="-7"/>
        </w:rPr>
        <w:t> </w:t>
      </w:r>
      <w:r>
        <w:rPr>
          <w:rFonts w:ascii="Palatino Linotype" w:hAnsi="Palatino Linotype"/>
          <w:color w:val="231F20"/>
        </w:rPr>
        <w:t>añorada,</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rPr>
        <w:t>ruptura,</w:t>
      </w:r>
      <w:r>
        <w:rPr>
          <w:rFonts w:ascii="Palatino Linotype" w:hAnsi="Palatino Linotype"/>
          <w:color w:val="231F20"/>
          <w:spacing w:val="-7"/>
        </w:rPr>
        <w:t> </w:t>
      </w:r>
      <w:r>
        <w:rPr>
          <w:rFonts w:ascii="Palatino Linotype" w:hAnsi="Palatino Linotype"/>
          <w:color w:val="231F20"/>
        </w:rPr>
        <w:t>todo</w:t>
      </w:r>
      <w:r>
        <w:rPr>
          <w:rFonts w:ascii="Palatino Linotype" w:hAnsi="Palatino Linotype"/>
          <w:color w:val="231F20"/>
          <w:spacing w:val="-7"/>
        </w:rPr>
        <w:t> </w:t>
      </w:r>
      <w:r>
        <w:rPr>
          <w:rFonts w:ascii="Palatino Linotype" w:hAnsi="Palatino Linotype"/>
          <w:color w:val="231F20"/>
        </w:rPr>
        <w:t>ello</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8"/>
        </w:rPr>
        <w:t> </w:t>
      </w:r>
      <w:r>
        <w:rPr>
          <w:rFonts w:ascii="Palatino Linotype" w:hAnsi="Palatino Linotype"/>
          <w:color w:val="231F20"/>
        </w:rPr>
        <w:t>un</w:t>
      </w:r>
      <w:r>
        <w:rPr>
          <w:rFonts w:ascii="Palatino Linotype" w:hAnsi="Palatino Linotype"/>
          <w:color w:val="231F20"/>
          <w:spacing w:val="-8"/>
        </w:rPr>
        <w:t> </w:t>
      </w:r>
      <w:r>
        <w:rPr>
          <w:rFonts w:ascii="Palatino Linotype" w:hAnsi="Palatino Linotype"/>
          <w:color w:val="231F20"/>
        </w:rPr>
        <w:t>mar- co</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reflexiones</w:t>
      </w:r>
      <w:r>
        <w:rPr>
          <w:rFonts w:ascii="Palatino Linotype" w:hAnsi="Palatino Linotype"/>
          <w:color w:val="231F20"/>
          <w:spacing w:val="-6"/>
        </w:rPr>
        <w:t> </w:t>
      </w:r>
      <w:r>
        <w:rPr>
          <w:rFonts w:ascii="Palatino Linotype" w:hAnsi="Palatino Linotype"/>
          <w:color w:val="231F20"/>
        </w:rPr>
        <w:t>poéticas</w:t>
      </w:r>
      <w:r>
        <w:rPr>
          <w:rFonts w:ascii="Palatino Linotype" w:hAnsi="Palatino Linotype"/>
          <w:color w:val="231F20"/>
          <w:spacing w:val="-6"/>
        </w:rPr>
        <w:t> </w:t>
      </w:r>
      <w:r>
        <w:rPr>
          <w:rFonts w:ascii="Palatino Linotype" w:hAnsi="Palatino Linotype"/>
          <w:color w:val="231F20"/>
        </w:rPr>
        <w:t>altamente</w:t>
      </w:r>
      <w:r>
        <w:rPr>
          <w:rFonts w:ascii="Palatino Linotype" w:hAnsi="Palatino Linotype"/>
          <w:color w:val="231F20"/>
          <w:spacing w:val="-5"/>
        </w:rPr>
        <w:t> </w:t>
      </w:r>
      <w:r>
        <w:rPr>
          <w:rFonts w:ascii="Palatino Linotype" w:hAnsi="Palatino Linotype"/>
          <w:color w:val="231F20"/>
        </w:rPr>
        <w:t>logradas</w:t>
      </w:r>
      <w:r>
        <w:rPr>
          <w:rFonts w:ascii="Palatino Linotype" w:hAnsi="Palatino Linotype"/>
          <w:color w:val="231F20"/>
          <w:spacing w:val="-6"/>
        </w:rPr>
        <w:t> </w:t>
      </w:r>
      <w:r>
        <w:rPr>
          <w:rFonts w:ascii="Palatino Linotype" w:hAnsi="Palatino Linotype"/>
          <w:color w:val="231F20"/>
        </w:rPr>
        <w:t>no</w:t>
      </w:r>
      <w:r>
        <w:rPr>
          <w:rFonts w:ascii="Palatino Linotype" w:hAnsi="Palatino Linotype"/>
          <w:color w:val="231F20"/>
          <w:spacing w:val="-6"/>
        </w:rPr>
        <w:t> </w:t>
      </w:r>
      <w:r>
        <w:rPr>
          <w:rFonts w:ascii="Palatino Linotype" w:hAnsi="Palatino Linotype"/>
          <w:color w:val="231F20"/>
        </w:rPr>
        <w:t>sólo</w:t>
      </w:r>
      <w:r>
        <w:rPr>
          <w:rFonts w:ascii="Palatino Linotype" w:hAnsi="Palatino Linotype"/>
          <w:color w:val="231F20"/>
          <w:spacing w:val="-6"/>
        </w:rPr>
        <w:t> </w:t>
      </w:r>
      <w:r>
        <w:rPr>
          <w:rFonts w:ascii="Palatino Linotype" w:hAnsi="Palatino Linotype"/>
          <w:color w:val="231F20"/>
        </w:rPr>
        <w:t>mediante</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mane- jo impecable de la retórica antigua, sino también gracias al sentimiento que</w:t>
      </w:r>
      <w:r>
        <w:rPr>
          <w:rFonts w:ascii="Palatino Linotype" w:hAnsi="Palatino Linotype"/>
          <w:color w:val="231F20"/>
          <w:spacing w:val="-14"/>
        </w:rPr>
        <w:t> </w:t>
      </w:r>
      <w:r>
        <w:rPr>
          <w:rFonts w:ascii="Palatino Linotype" w:hAnsi="Palatino Linotype"/>
          <w:color w:val="231F20"/>
        </w:rPr>
        <w:t>llega</w:t>
      </w:r>
      <w:r>
        <w:rPr>
          <w:rFonts w:ascii="Palatino Linotype" w:hAnsi="Palatino Linotype"/>
          <w:color w:val="231F20"/>
          <w:spacing w:val="-14"/>
        </w:rPr>
        <w:t> </w:t>
      </w:r>
      <w:r>
        <w:rPr>
          <w:rFonts w:ascii="Palatino Linotype" w:hAnsi="Palatino Linotype"/>
          <w:color w:val="231F20"/>
        </w:rPr>
        <w:t>noble</w:t>
      </w:r>
      <w:r>
        <w:rPr>
          <w:rFonts w:ascii="Palatino Linotype" w:hAnsi="Palatino Linotype"/>
          <w:color w:val="231F20"/>
          <w:spacing w:val="-13"/>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rPr>
        <w:t>puro,</w:t>
      </w:r>
      <w:r>
        <w:rPr>
          <w:rFonts w:ascii="Palatino Linotype" w:hAnsi="Palatino Linotype"/>
          <w:color w:val="231F20"/>
          <w:spacing w:val="-14"/>
        </w:rPr>
        <w:t> </w:t>
      </w:r>
      <w:r>
        <w:rPr>
          <w:rFonts w:ascii="Palatino Linotype" w:hAnsi="Palatino Linotype"/>
          <w:color w:val="231F20"/>
        </w:rPr>
        <w:t>sin</w:t>
      </w:r>
      <w:r>
        <w:rPr>
          <w:rFonts w:ascii="Palatino Linotype" w:hAnsi="Palatino Linotype"/>
          <w:color w:val="231F20"/>
          <w:spacing w:val="-14"/>
        </w:rPr>
        <w:t> </w:t>
      </w:r>
      <w:r>
        <w:rPr>
          <w:rFonts w:ascii="Palatino Linotype" w:hAnsi="Palatino Linotype"/>
          <w:color w:val="231F20"/>
        </w:rPr>
        <w:t>contaminarse,</w:t>
      </w:r>
      <w:r>
        <w:rPr>
          <w:rFonts w:ascii="Palatino Linotype" w:hAnsi="Palatino Linotype"/>
          <w:color w:val="231F20"/>
          <w:spacing w:val="-14"/>
        </w:rPr>
        <w:t> </w:t>
      </w:r>
      <w:r>
        <w:rPr>
          <w:rFonts w:ascii="Palatino Linotype" w:hAnsi="Palatino Linotype"/>
          <w:color w:val="231F20"/>
        </w:rPr>
        <w:t>a</w:t>
      </w:r>
      <w:r>
        <w:rPr>
          <w:rFonts w:ascii="Palatino Linotype" w:hAnsi="Palatino Linotype"/>
          <w:color w:val="231F20"/>
          <w:spacing w:val="-14"/>
        </w:rPr>
        <w:t> </w:t>
      </w:r>
      <w:r>
        <w:rPr>
          <w:rFonts w:ascii="Palatino Linotype" w:hAnsi="Palatino Linotype"/>
          <w:color w:val="231F20"/>
        </w:rPr>
        <w:t>los</w:t>
      </w:r>
      <w:r>
        <w:rPr>
          <w:rFonts w:ascii="Palatino Linotype" w:hAnsi="Palatino Linotype"/>
          <w:color w:val="231F20"/>
          <w:spacing w:val="-14"/>
        </w:rPr>
        <w:t> </w:t>
      </w:r>
      <w:r>
        <w:rPr>
          <w:rFonts w:ascii="Palatino Linotype" w:hAnsi="Palatino Linotype"/>
          <w:color w:val="231F20"/>
        </w:rPr>
        <w:t>ojos</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rPr>
        <w:t>lectores</w:t>
      </w:r>
      <w:r>
        <w:rPr>
          <w:rFonts w:ascii="Palatino Linotype" w:hAnsi="Palatino Linotype"/>
          <w:color w:val="231F20"/>
          <w:spacing w:val="-14"/>
        </w:rPr>
        <w:t> </w:t>
      </w:r>
      <w:r>
        <w:rPr>
          <w:rFonts w:ascii="Palatino Linotype" w:hAnsi="Palatino Linotype"/>
          <w:color w:val="231F20"/>
        </w:rPr>
        <w:t>ávidos</w:t>
      </w:r>
      <w:r>
        <w:rPr>
          <w:rFonts w:ascii="Palatino Linotype" w:hAnsi="Palatino Linotype"/>
          <w:color w:val="231F20"/>
          <w:spacing w:val="-13"/>
        </w:rPr>
        <w:t> </w:t>
      </w:r>
      <w:r>
        <w:rPr>
          <w:rFonts w:ascii="Palatino Linotype" w:hAnsi="Palatino Linotype"/>
          <w:color w:val="231F20"/>
        </w:rPr>
        <w:t>que quieren</w:t>
      </w:r>
      <w:r>
        <w:rPr>
          <w:rFonts w:ascii="Palatino Linotype" w:hAnsi="Palatino Linotype"/>
          <w:color w:val="231F20"/>
          <w:spacing w:val="-12"/>
        </w:rPr>
        <w:t> </w:t>
      </w:r>
      <w:r>
        <w:rPr>
          <w:rFonts w:ascii="Palatino Linotype" w:hAnsi="Palatino Linotype"/>
          <w:color w:val="231F20"/>
        </w:rPr>
        <w:t>descubrir</w:t>
      </w:r>
      <w:r>
        <w:rPr>
          <w:rFonts w:ascii="Palatino Linotype" w:hAnsi="Palatino Linotype"/>
          <w:color w:val="231F20"/>
          <w:spacing w:val="-11"/>
        </w:rPr>
        <w:t> </w:t>
      </w:r>
      <w:r>
        <w:rPr>
          <w:rFonts w:ascii="Palatino Linotype" w:hAnsi="Palatino Linotype"/>
          <w:color w:val="231F20"/>
        </w:rPr>
        <w:t>aquí</w:t>
      </w:r>
      <w:r>
        <w:rPr>
          <w:rFonts w:ascii="Palatino Linotype" w:hAnsi="Palatino Linotype"/>
          <w:color w:val="231F20"/>
          <w:spacing w:val="-12"/>
        </w:rPr>
        <w:t> </w:t>
      </w:r>
      <w:r>
        <w:rPr>
          <w:rFonts w:ascii="Palatino Linotype" w:hAnsi="Palatino Linotype"/>
          <w:color w:val="231F20"/>
        </w:rPr>
        <w:t>una</w:t>
      </w:r>
      <w:r>
        <w:rPr>
          <w:rFonts w:ascii="Palatino Linotype" w:hAnsi="Palatino Linotype"/>
          <w:color w:val="231F20"/>
          <w:spacing w:val="-12"/>
        </w:rPr>
        <w:t> </w:t>
      </w:r>
      <w:r>
        <w:rPr>
          <w:rFonts w:ascii="Palatino Linotype" w:hAnsi="Palatino Linotype"/>
          <w:color w:val="231F20"/>
        </w:rPr>
        <w:t>respuesta</w:t>
      </w:r>
      <w:r>
        <w:rPr>
          <w:rFonts w:ascii="Palatino Linotype" w:hAnsi="Palatino Linotype"/>
          <w:color w:val="231F20"/>
          <w:spacing w:val="-11"/>
        </w:rPr>
        <w:t> </w:t>
      </w:r>
      <w:r>
        <w:rPr>
          <w:rFonts w:ascii="Palatino Linotype" w:hAnsi="Palatino Linotype"/>
          <w:color w:val="231F20"/>
        </w:rPr>
        <w:t>para</w:t>
      </w:r>
      <w:r>
        <w:rPr>
          <w:rFonts w:ascii="Palatino Linotype" w:hAnsi="Palatino Linotype"/>
          <w:color w:val="231F20"/>
          <w:spacing w:val="-12"/>
        </w:rPr>
        <w:t> </w:t>
      </w:r>
      <w:r>
        <w:rPr>
          <w:rFonts w:ascii="Palatino Linotype" w:hAnsi="Palatino Linotype"/>
          <w:color w:val="231F20"/>
        </w:rPr>
        <w:t>sus</w:t>
      </w:r>
      <w:r>
        <w:rPr>
          <w:rFonts w:ascii="Palatino Linotype" w:hAnsi="Palatino Linotype"/>
          <w:color w:val="231F20"/>
          <w:spacing w:val="-12"/>
        </w:rPr>
        <w:t> </w:t>
      </w:r>
      <w:r>
        <w:rPr>
          <w:rFonts w:ascii="Palatino Linotype" w:hAnsi="Palatino Linotype"/>
          <w:color w:val="231F20"/>
        </w:rPr>
        <w:t>eternas</w:t>
      </w:r>
      <w:r>
        <w:rPr>
          <w:rFonts w:ascii="Palatino Linotype" w:hAnsi="Palatino Linotype"/>
          <w:color w:val="231F20"/>
          <w:spacing w:val="-12"/>
        </w:rPr>
        <w:t> </w:t>
      </w:r>
      <w:r>
        <w:rPr>
          <w:rFonts w:ascii="Palatino Linotype" w:hAnsi="Palatino Linotype"/>
          <w:color w:val="231F20"/>
        </w:rPr>
        <w:t>dudas.</w:t>
      </w:r>
    </w:p>
    <w:p>
      <w:pPr>
        <w:pStyle w:val="BodyText"/>
        <w:spacing w:line="266" w:lineRule="auto"/>
        <w:ind w:left="277" w:right="295" w:firstLine="396"/>
        <w:jc w:val="both"/>
        <w:rPr>
          <w:rFonts w:ascii="Palatino Linotype" w:hAnsi="Palatino Linotype"/>
        </w:rPr>
      </w:pPr>
      <w:r>
        <w:rPr>
          <w:rFonts w:ascii="Palatino Linotype" w:hAnsi="Palatino Linotype"/>
          <w:color w:val="231F20"/>
        </w:rPr>
        <w:t>Para no caer en tediosas reiteraciones sólo mencionaremos que los temas relevantes que este libro tuvo como finalidad analizar incluyeron los siguientes aspectos:</w:t>
      </w:r>
    </w:p>
    <w:p>
      <w:pPr>
        <w:pStyle w:val="BodyText"/>
        <w:rPr>
          <w:rFonts w:ascii="Palatino Linotype"/>
        </w:rPr>
      </w:pPr>
    </w:p>
    <w:p>
      <w:pPr>
        <w:pStyle w:val="BodyText"/>
        <w:spacing w:before="5"/>
        <w:rPr>
          <w:rFonts w:ascii="Palatino Linotype"/>
          <w:sz w:val="22"/>
        </w:rPr>
      </w:pPr>
    </w:p>
    <w:p>
      <w:pPr>
        <w:pStyle w:val="BodyText"/>
        <w:spacing w:before="44"/>
        <w:ind w:left="238" w:right="255"/>
        <w:jc w:val="center"/>
        <w:rPr>
          <w:rFonts w:ascii="Palatino Linotype"/>
        </w:rPr>
      </w:pPr>
      <w:r>
        <w:rPr>
          <w:rFonts w:ascii="Palatino Linotype"/>
          <w:color w:val="231F20"/>
        </w:rPr>
        <w:t>[ 199 ]</w:t>
      </w:r>
    </w:p>
    <w:p>
      <w:pPr>
        <w:spacing w:after="0"/>
        <w:jc w:val="center"/>
        <w:rPr>
          <w:rFonts w:ascii="Palatino Linotype"/>
        </w:rPr>
        <w:sectPr>
          <w:headerReference w:type="default" r:id="rId142"/>
          <w:headerReference w:type="even" r:id="rId143"/>
          <w:pgSz w:w="8510" w:h="12190"/>
          <w:pgMar w:header="845" w:footer="0" w:top="1500" w:bottom="280" w:left="800" w:right="780"/>
        </w:sectPr>
      </w:pPr>
    </w:p>
    <w:p>
      <w:pPr>
        <w:pStyle w:val="BodyText"/>
        <w:rPr>
          <w:rFonts w:ascii="Palatino Linotype"/>
        </w:rPr>
      </w:pPr>
    </w:p>
    <w:p>
      <w:pPr>
        <w:pStyle w:val="BodyText"/>
        <w:spacing w:before="4"/>
        <w:rPr>
          <w:rFonts w:ascii="Palatino Linotype"/>
          <w:sz w:val="15"/>
        </w:rPr>
      </w:pPr>
    </w:p>
    <w:p>
      <w:pPr>
        <w:pStyle w:val="ListParagraph"/>
        <w:numPr>
          <w:ilvl w:val="0"/>
          <w:numId w:val="23"/>
        </w:numPr>
        <w:tabs>
          <w:tab w:pos="514" w:val="left" w:leader="none"/>
        </w:tabs>
        <w:spacing w:line="266" w:lineRule="auto" w:before="45" w:after="0"/>
        <w:ind w:left="513" w:right="114" w:hanging="396"/>
        <w:jc w:val="both"/>
        <w:rPr>
          <w:rFonts w:ascii="Palatino Linotype" w:hAnsi="Palatino Linotype"/>
          <w:sz w:val="20"/>
        </w:rPr>
      </w:pPr>
      <w:r>
        <w:rPr>
          <w:rFonts w:ascii="Palatino Linotype" w:hAnsi="Palatino Linotype"/>
          <w:color w:val="231F20"/>
          <w:sz w:val="20"/>
        </w:rPr>
        <w:t>Panteísmo.</w:t>
      </w:r>
      <w:r>
        <w:rPr>
          <w:rFonts w:ascii="Palatino Linotype" w:hAnsi="Palatino Linotype"/>
          <w:color w:val="231F20"/>
          <w:spacing w:val="-14"/>
          <w:sz w:val="20"/>
        </w:rPr>
        <w:t> </w:t>
      </w:r>
      <w:r>
        <w:rPr>
          <w:rFonts w:ascii="Palatino Linotype" w:hAnsi="Palatino Linotype"/>
          <w:color w:val="231F20"/>
          <w:sz w:val="20"/>
        </w:rPr>
        <w:t>Con</w:t>
      </w:r>
      <w:r>
        <w:rPr>
          <w:rFonts w:ascii="Palatino Linotype" w:hAnsi="Palatino Linotype"/>
          <w:color w:val="231F20"/>
          <w:spacing w:val="-14"/>
          <w:sz w:val="20"/>
        </w:rPr>
        <w:t> </w:t>
      </w:r>
      <w:r>
        <w:rPr>
          <w:rFonts w:ascii="Palatino Linotype" w:hAnsi="Palatino Linotype"/>
          <w:color w:val="231F20"/>
          <w:sz w:val="20"/>
        </w:rPr>
        <w:t>base</w:t>
      </w:r>
      <w:r>
        <w:rPr>
          <w:rFonts w:ascii="Palatino Linotype" w:hAnsi="Palatino Linotype"/>
          <w:color w:val="231F20"/>
          <w:spacing w:val="-14"/>
          <w:sz w:val="20"/>
        </w:rPr>
        <w:t> </w:t>
      </w:r>
      <w:r>
        <w:rPr>
          <w:rFonts w:ascii="Palatino Linotype" w:hAnsi="Palatino Linotype"/>
          <w:color w:val="231F20"/>
          <w:sz w:val="20"/>
        </w:rPr>
        <w:t>en</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z w:val="20"/>
        </w:rPr>
        <w:t>doctrina</w:t>
      </w:r>
      <w:r>
        <w:rPr>
          <w:rFonts w:ascii="Palatino Linotype" w:hAnsi="Palatino Linotype"/>
          <w:color w:val="231F20"/>
          <w:spacing w:val="-14"/>
          <w:sz w:val="20"/>
        </w:rPr>
        <w:t> </w:t>
      </w:r>
      <w:r>
        <w:rPr>
          <w:rFonts w:ascii="Palatino Linotype" w:hAnsi="Palatino Linotype"/>
          <w:color w:val="231F20"/>
          <w:sz w:val="20"/>
        </w:rPr>
        <w:t>de</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z w:val="20"/>
        </w:rPr>
        <w:t>naturaleza</w:t>
      </w:r>
      <w:r>
        <w:rPr>
          <w:rFonts w:ascii="Palatino Linotype" w:hAnsi="Palatino Linotype"/>
          <w:color w:val="231F20"/>
          <w:spacing w:val="-13"/>
          <w:sz w:val="20"/>
        </w:rPr>
        <w:t> </w:t>
      </w:r>
      <w:r>
        <w:rPr>
          <w:rFonts w:ascii="Palatino Linotype" w:hAnsi="Palatino Linotype"/>
          <w:color w:val="231F20"/>
          <w:sz w:val="20"/>
        </w:rPr>
        <w:t>hemos</w:t>
      </w:r>
      <w:r>
        <w:rPr>
          <w:rFonts w:ascii="Palatino Linotype" w:hAnsi="Palatino Linotype"/>
          <w:color w:val="231F20"/>
          <w:spacing w:val="-14"/>
          <w:sz w:val="20"/>
        </w:rPr>
        <w:t> </w:t>
      </w:r>
      <w:r>
        <w:rPr>
          <w:rFonts w:ascii="Palatino Linotype" w:hAnsi="Palatino Linotype"/>
          <w:color w:val="231F20"/>
          <w:sz w:val="20"/>
        </w:rPr>
        <w:t>pretendi- do</w:t>
      </w:r>
      <w:r>
        <w:rPr>
          <w:rFonts w:ascii="Palatino Linotype" w:hAnsi="Palatino Linotype"/>
          <w:color w:val="231F20"/>
          <w:spacing w:val="-6"/>
          <w:sz w:val="20"/>
        </w:rPr>
        <w:t> </w:t>
      </w:r>
      <w:r>
        <w:rPr>
          <w:rFonts w:ascii="Palatino Linotype" w:hAnsi="Palatino Linotype"/>
          <w:color w:val="231F20"/>
          <w:sz w:val="20"/>
        </w:rPr>
        <w:t>documentar</w:t>
      </w:r>
      <w:r>
        <w:rPr>
          <w:rFonts w:ascii="Palatino Linotype" w:hAnsi="Palatino Linotype"/>
          <w:color w:val="231F20"/>
          <w:spacing w:val="-6"/>
          <w:sz w:val="20"/>
        </w:rPr>
        <w:t> </w:t>
      </w:r>
      <w:r>
        <w:rPr>
          <w:rFonts w:ascii="Palatino Linotype" w:hAnsi="Palatino Linotype"/>
          <w:color w:val="231F20"/>
          <w:sz w:val="20"/>
        </w:rPr>
        <w:t>la</w:t>
      </w:r>
      <w:r>
        <w:rPr>
          <w:rFonts w:ascii="Palatino Linotype" w:hAnsi="Palatino Linotype"/>
          <w:color w:val="231F20"/>
          <w:spacing w:val="-6"/>
          <w:sz w:val="20"/>
        </w:rPr>
        <w:t> </w:t>
      </w:r>
      <w:r>
        <w:rPr>
          <w:rFonts w:ascii="Palatino Linotype" w:hAnsi="Palatino Linotype"/>
          <w:color w:val="231F20"/>
          <w:sz w:val="20"/>
        </w:rPr>
        <w:t>presencia</w:t>
      </w:r>
      <w:r>
        <w:rPr>
          <w:rFonts w:ascii="Palatino Linotype" w:hAnsi="Palatino Linotype"/>
          <w:color w:val="231F20"/>
          <w:spacing w:val="-6"/>
          <w:sz w:val="20"/>
        </w:rPr>
        <w:t> </w:t>
      </w:r>
      <w:r>
        <w:rPr>
          <w:rFonts w:ascii="Palatino Linotype" w:hAnsi="Palatino Linotype"/>
          <w:color w:val="231F20"/>
          <w:sz w:val="20"/>
        </w:rPr>
        <w:t>de</w:t>
      </w:r>
      <w:r>
        <w:rPr>
          <w:rFonts w:ascii="Palatino Linotype" w:hAnsi="Palatino Linotype"/>
          <w:color w:val="231F20"/>
          <w:spacing w:val="-6"/>
          <w:sz w:val="20"/>
        </w:rPr>
        <w:t> </w:t>
      </w:r>
      <w:r>
        <w:rPr>
          <w:rFonts w:ascii="Palatino Linotype" w:hAnsi="Palatino Linotype"/>
          <w:color w:val="231F20"/>
          <w:sz w:val="20"/>
        </w:rPr>
        <w:t>un</w:t>
      </w:r>
      <w:r>
        <w:rPr>
          <w:rFonts w:ascii="Palatino Linotype" w:hAnsi="Palatino Linotype"/>
          <w:color w:val="231F20"/>
          <w:spacing w:val="-7"/>
          <w:sz w:val="20"/>
        </w:rPr>
        <w:t> </w:t>
      </w:r>
      <w:r>
        <w:rPr>
          <w:rFonts w:ascii="Palatino Linotype" w:hAnsi="Palatino Linotype"/>
          <w:color w:val="231F20"/>
          <w:sz w:val="20"/>
        </w:rPr>
        <w:t>evidente</w:t>
      </w:r>
      <w:r>
        <w:rPr>
          <w:rFonts w:ascii="Palatino Linotype" w:hAnsi="Palatino Linotype"/>
          <w:color w:val="231F20"/>
          <w:spacing w:val="-6"/>
          <w:sz w:val="20"/>
        </w:rPr>
        <w:t> </w:t>
      </w:r>
      <w:r>
        <w:rPr>
          <w:rFonts w:ascii="Palatino Linotype" w:hAnsi="Palatino Linotype"/>
          <w:color w:val="231F20"/>
          <w:sz w:val="20"/>
        </w:rPr>
        <w:t>panteísmo</w:t>
      </w:r>
      <w:r>
        <w:rPr>
          <w:rFonts w:ascii="Palatino Linotype" w:hAnsi="Palatino Linotype"/>
          <w:color w:val="231F20"/>
          <w:spacing w:val="-6"/>
          <w:sz w:val="20"/>
        </w:rPr>
        <w:t> </w:t>
      </w:r>
      <w:r>
        <w:rPr>
          <w:rFonts w:ascii="Palatino Linotype" w:hAnsi="Palatino Linotype"/>
          <w:color w:val="231F20"/>
          <w:sz w:val="20"/>
        </w:rPr>
        <w:t>en</w:t>
      </w:r>
      <w:r>
        <w:rPr>
          <w:rFonts w:ascii="Palatino Linotype" w:hAnsi="Palatino Linotype"/>
          <w:color w:val="231F20"/>
          <w:spacing w:val="-7"/>
          <w:sz w:val="20"/>
        </w:rPr>
        <w:t> </w:t>
      </w:r>
      <w:r>
        <w:rPr>
          <w:rFonts w:ascii="Palatino Linotype" w:hAnsi="Palatino Linotype"/>
          <w:color w:val="231F20"/>
          <w:sz w:val="20"/>
        </w:rPr>
        <w:t>los</w:t>
      </w:r>
      <w:r>
        <w:rPr>
          <w:rFonts w:ascii="Palatino Linotype" w:hAnsi="Palatino Linotype"/>
          <w:color w:val="231F20"/>
          <w:spacing w:val="-6"/>
          <w:sz w:val="20"/>
        </w:rPr>
        <w:t> </w:t>
      </w:r>
      <w:r>
        <w:rPr>
          <w:rFonts w:ascii="Palatino Linotype" w:hAnsi="Palatino Linotype"/>
          <w:color w:val="231F20"/>
          <w:sz w:val="20"/>
        </w:rPr>
        <w:t>versos de neruda, el cual implica una suerte de cosmovisión según la cual el </w:t>
      </w:r>
      <w:r>
        <w:rPr>
          <w:rFonts w:ascii="Palatino Linotype" w:hAnsi="Palatino Linotype"/>
          <w:color w:val="231F20"/>
          <w:spacing w:val="-2"/>
          <w:sz w:val="20"/>
        </w:rPr>
        <w:t>hombre </w:t>
      </w:r>
      <w:r>
        <w:rPr>
          <w:rFonts w:ascii="Palatino Linotype" w:hAnsi="Palatino Linotype"/>
          <w:color w:val="231F20"/>
          <w:sz w:val="20"/>
        </w:rPr>
        <w:t>–el microcosmos– se halla inserto en el gran</w:t>
      </w:r>
      <w:r>
        <w:rPr>
          <w:rFonts w:ascii="Palatino Linotype" w:hAnsi="Palatino Linotype"/>
          <w:color w:val="231F20"/>
          <w:spacing w:val="6"/>
          <w:sz w:val="20"/>
        </w:rPr>
        <w:t> </w:t>
      </w:r>
      <w:r>
        <w:rPr>
          <w:rFonts w:ascii="Palatino Linotype" w:hAnsi="Palatino Linotype"/>
          <w:color w:val="231F20"/>
          <w:sz w:val="20"/>
        </w:rPr>
        <w:t>universo.</w:t>
      </w:r>
    </w:p>
    <w:p>
      <w:pPr>
        <w:pStyle w:val="ListParagraph"/>
        <w:numPr>
          <w:ilvl w:val="0"/>
          <w:numId w:val="23"/>
        </w:numPr>
        <w:tabs>
          <w:tab w:pos="514" w:val="left" w:leader="none"/>
        </w:tabs>
        <w:spacing w:line="266" w:lineRule="auto" w:before="0" w:after="0"/>
        <w:ind w:left="513" w:right="115" w:hanging="396"/>
        <w:jc w:val="both"/>
        <w:rPr>
          <w:rFonts w:ascii="Palatino Linotype" w:hAnsi="Palatino Linotype"/>
          <w:sz w:val="20"/>
        </w:rPr>
      </w:pPr>
      <w:r>
        <w:rPr>
          <w:rFonts w:ascii="Palatino Linotype" w:hAnsi="Palatino Linotype"/>
          <w:color w:val="231F20"/>
          <w:sz w:val="20"/>
        </w:rPr>
        <w:t>A través de la unión de los opuestos y del elemento fuego como factor trascendente analizamos la doctrina de Heráclito en lo que a temporalidad fundamentalmente alude, en íntima conexión con los planteamientos de la poética</w:t>
      </w:r>
      <w:r>
        <w:rPr>
          <w:rFonts w:ascii="Palatino Linotype" w:hAnsi="Palatino Linotype"/>
          <w:color w:val="231F20"/>
          <w:spacing w:val="-13"/>
          <w:sz w:val="20"/>
        </w:rPr>
        <w:t> </w:t>
      </w:r>
      <w:r>
        <w:rPr>
          <w:rFonts w:ascii="Palatino Linotype" w:hAnsi="Palatino Linotype"/>
          <w:color w:val="231F20"/>
          <w:sz w:val="20"/>
        </w:rPr>
        <w:t>nerudiana.</w:t>
      </w:r>
    </w:p>
    <w:p>
      <w:pPr>
        <w:pStyle w:val="ListParagraph"/>
        <w:numPr>
          <w:ilvl w:val="0"/>
          <w:numId w:val="23"/>
        </w:numPr>
        <w:tabs>
          <w:tab w:pos="514" w:val="left" w:leader="none"/>
        </w:tabs>
        <w:spacing w:line="266" w:lineRule="auto" w:before="0" w:after="0"/>
        <w:ind w:left="513" w:right="115" w:hanging="396"/>
        <w:jc w:val="both"/>
        <w:rPr>
          <w:rFonts w:ascii="Palatino Linotype" w:hAnsi="Palatino Linotype"/>
          <w:sz w:val="20"/>
        </w:rPr>
      </w:pPr>
      <w:r>
        <w:rPr>
          <w:rFonts w:ascii="Palatino Linotype" w:hAnsi="Palatino Linotype"/>
          <w:color w:val="231F20"/>
          <w:sz w:val="20"/>
        </w:rPr>
        <w:t>señalamos los elementos intertextuales cuando fue necesario, pre- sentando al respecto un punto de vista que pretende borrar la ima- gen tan </w:t>
      </w:r>
      <w:r>
        <w:rPr>
          <w:i/>
          <w:color w:val="231F20"/>
          <w:sz w:val="20"/>
        </w:rPr>
        <w:t>dariniana </w:t>
      </w:r>
      <w:r>
        <w:rPr>
          <w:rFonts w:ascii="Palatino Linotype" w:hAnsi="Palatino Linotype"/>
          <w:color w:val="231F20"/>
          <w:sz w:val="20"/>
        </w:rPr>
        <w:t>de la</w:t>
      </w:r>
      <w:r>
        <w:rPr>
          <w:rFonts w:ascii="Palatino Linotype" w:hAnsi="Palatino Linotype"/>
          <w:color w:val="231F20"/>
          <w:spacing w:val="-1"/>
          <w:sz w:val="20"/>
        </w:rPr>
        <w:t> </w:t>
      </w:r>
      <w:r>
        <w:rPr>
          <w:rFonts w:ascii="Palatino Linotype" w:hAnsi="Palatino Linotype"/>
          <w:color w:val="231F20"/>
          <w:sz w:val="20"/>
        </w:rPr>
        <w:t>originalidad.</w:t>
      </w:r>
    </w:p>
    <w:p>
      <w:pPr>
        <w:pStyle w:val="ListParagraph"/>
        <w:numPr>
          <w:ilvl w:val="0"/>
          <w:numId w:val="23"/>
        </w:numPr>
        <w:tabs>
          <w:tab w:pos="514" w:val="left" w:leader="none"/>
        </w:tabs>
        <w:spacing w:line="266" w:lineRule="auto" w:before="0" w:after="0"/>
        <w:ind w:left="513" w:right="115" w:hanging="396"/>
        <w:jc w:val="both"/>
        <w:rPr>
          <w:rFonts w:ascii="Palatino Linotype" w:hAnsi="Palatino Linotype"/>
          <w:sz w:val="20"/>
        </w:rPr>
      </w:pPr>
      <w:r>
        <w:rPr>
          <w:rFonts w:ascii="Palatino Linotype" w:hAnsi="Palatino Linotype"/>
          <w:color w:val="231F20"/>
          <w:spacing w:val="-3"/>
          <w:sz w:val="20"/>
        </w:rPr>
        <w:t>Trabajamos</w:t>
      </w:r>
      <w:r>
        <w:rPr>
          <w:rFonts w:ascii="Palatino Linotype" w:hAnsi="Palatino Linotype"/>
          <w:color w:val="231F20"/>
          <w:spacing w:val="-15"/>
          <w:sz w:val="20"/>
        </w:rPr>
        <w:t> </w:t>
      </w:r>
      <w:r>
        <w:rPr>
          <w:rFonts w:ascii="Palatino Linotype" w:hAnsi="Palatino Linotype"/>
          <w:color w:val="231F20"/>
          <w:sz w:val="20"/>
        </w:rPr>
        <w:t>también</w:t>
      </w:r>
      <w:r>
        <w:rPr>
          <w:rFonts w:ascii="Palatino Linotype" w:hAnsi="Palatino Linotype"/>
          <w:color w:val="231F20"/>
          <w:spacing w:val="-15"/>
          <w:sz w:val="20"/>
        </w:rPr>
        <w:t> </w:t>
      </w:r>
      <w:r>
        <w:rPr>
          <w:rFonts w:ascii="Palatino Linotype" w:hAnsi="Palatino Linotype"/>
          <w:color w:val="231F20"/>
          <w:sz w:val="20"/>
        </w:rPr>
        <w:t>diversos</w:t>
      </w:r>
      <w:r>
        <w:rPr>
          <w:rFonts w:ascii="Palatino Linotype" w:hAnsi="Palatino Linotype"/>
          <w:color w:val="231F20"/>
          <w:spacing w:val="-14"/>
          <w:sz w:val="20"/>
        </w:rPr>
        <w:t> </w:t>
      </w:r>
      <w:r>
        <w:rPr>
          <w:i/>
          <w:color w:val="231F20"/>
          <w:sz w:val="20"/>
        </w:rPr>
        <w:t>leittmottiv</w:t>
      </w:r>
      <w:r>
        <w:rPr>
          <w:i/>
          <w:color w:val="231F20"/>
          <w:spacing w:val="-9"/>
          <w:sz w:val="20"/>
        </w:rPr>
        <w:t> </w:t>
      </w:r>
      <w:r>
        <w:rPr>
          <w:rFonts w:ascii="Palatino Linotype" w:hAnsi="Palatino Linotype"/>
          <w:color w:val="231F20"/>
          <w:sz w:val="20"/>
        </w:rPr>
        <w:t>ahondando</w:t>
      </w:r>
      <w:r>
        <w:rPr>
          <w:rFonts w:ascii="Palatino Linotype" w:hAnsi="Palatino Linotype"/>
          <w:color w:val="231F20"/>
          <w:spacing w:val="-15"/>
          <w:sz w:val="20"/>
        </w:rPr>
        <w:t> </w:t>
      </w:r>
      <w:r>
        <w:rPr>
          <w:rFonts w:ascii="Palatino Linotype" w:hAnsi="Palatino Linotype"/>
          <w:color w:val="231F20"/>
          <w:sz w:val="20"/>
        </w:rPr>
        <w:t>en</w:t>
      </w:r>
      <w:r>
        <w:rPr>
          <w:rFonts w:ascii="Palatino Linotype" w:hAnsi="Palatino Linotype"/>
          <w:color w:val="231F20"/>
          <w:spacing w:val="-15"/>
          <w:sz w:val="20"/>
        </w:rPr>
        <w:t> </w:t>
      </w:r>
      <w:r>
        <w:rPr>
          <w:rFonts w:ascii="Palatino Linotype" w:hAnsi="Palatino Linotype"/>
          <w:color w:val="231F20"/>
          <w:sz w:val="20"/>
        </w:rPr>
        <w:t>el</w:t>
      </w:r>
      <w:r>
        <w:rPr>
          <w:rFonts w:ascii="Palatino Linotype" w:hAnsi="Palatino Linotype"/>
          <w:color w:val="231F20"/>
          <w:spacing w:val="-15"/>
          <w:sz w:val="20"/>
        </w:rPr>
        <w:t> </w:t>
      </w:r>
      <w:r>
        <w:rPr>
          <w:rFonts w:ascii="Palatino Linotype" w:hAnsi="Palatino Linotype"/>
          <w:color w:val="231F20"/>
          <w:sz w:val="20"/>
        </w:rPr>
        <w:t>carácter</w:t>
      </w:r>
      <w:r>
        <w:rPr>
          <w:rFonts w:ascii="Palatino Linotype" w:hAnsi="Palatino Linotype"/>
          <w:color w:val="231F20"/>
          <w:spacing w:val="-15"/>
          <w:sz w:val="20"/>
        </w:rPr>
        <w:t> </w:t>
      </w:r>
      <w:r>
        <w:rPr>
          <w:rFonts w:ascii="Palatino Linotype" w:hAnsi="Palatino Linotype"/>
          <w:color w:val="231F20"/>
          <w:sz w:val="20"/>
        </w:rPr>
        <w:t>te- máticamente obsesivo que éstos conllevan; de igual manera, en el marco de los elementos retóricos se insistió en la trascendencia que revisten todas las figuras retóricas explicadas y en particular la me- táfora, el oxímoron y la</w:t>
      </w:r>
      <w:r>
        <w:rPr>
          <w:rFonts w:ascii="Palatino Linotype" w:hAnsi="Palatino Linotype"/>
          <w:color w:val="231F20"/>
          <w:spacing w:val="-8"/>
          <w:sz w:val="20"/>
        </w:rPr>
        <w:t> </w:t>
      </w:r>
      <w:r>
        <w:rPr>
          <w:rFonts w:ascii="Palatino Linotype" w:hAnsi="Palatino Linotype"/>
          <w:color w:val="231F20"/>
          <w:sz w:val="20"/>
        </w:rPr>
        <w:t>sinestesia.</w:t>
      </w:r>
    </w:p>
    <w:p>
      <w:pPr>
        <w:pStyle w:val="ListParagraph"/>
        <w:numPr>
          <w:ilvl w:val="0"/>
          <w:numId w:val="23"/>
        </w:numPr>
        <w:tabs>
          <w:tab w:pos="514" w:val="left" w:leader="none"/>
        </w:tabs>
        <w:spacing w:line="266" w:lineRule="auto" w:before="0" w:after="0"/>
        <w:ind w:left="514" w:right="115" w:hanging="397"/>
        <w:jc w:val="both"/>
        <w:rPr>
          <w:rFonts w:ascii="Palatino Linotype" w:hAnsi="Palatino Linotype"/>
          <w:sz w:val="20"/>
        </w:rPr>
      </w:pPr>
      <w:r>
        <w:rPr>
          <w:rFonts w:ascii="Palatino Linotype" w:hAnsi="Palatino Linotype"/>
          <w:color w:val="231F20"/>
          <w:sz w:val="20"/>
        </w:rPr>
        <w:t>el “amor” y el </w:t>
      </w:r>
      <w:r>
        <w:rPr>
          <w:rFonts w:ascii="Palatino Linotype" w:hAnsi="Palatino Linotype"/>
          <w:color w:val="231F20"/>
          <w:spacing w:val="-3"/>
          <w:sz w:val="20"/>
        </w:rPr>
        <w:t>“infinito olvido” fueron </w:t>
      </w:r>
      <w:r>
        <w:rPr>
          <w:rFonts w:ascii="Palatino Linotype" w:hAnsi="Palatino Linotype"/>
          <w:color w:val="231F20"/>
          <w:sz w:val="20"/>
        </w:rPr>
        <w:t>los motivos poéticos en los cuales</w:t>
      </w:r>
      <w:r>
        <w:rPr>
          <w:rFonts w:ascii="Palatino Linotype" w:hAnsi="Palatino Linotype"/>
          <w:color w:val="231F20"/>
          <w:spacing w:val="-13"/>
          <w:sz w:val="20"/>
        </w:rPr>
        <w:t> </w:t>
      </w:r>
      <w:r>
        <w:rPr>
          <w:rFonts w:ascii="Palatino Linotype" w:hAnsi="Palatino Linotype"/>
          <w:color w:val="231F20"/>
          <w:spacing w:val="-3"/>
          <w:sz w:val="20"/>
        </w:rPr>
        <w:t>detuvimos</w:t>
      </w:r>
      <w:r>
        <w:rPr>
          <w:rFonts w:ascii="Palatino Linotype" w:hAnsi="Palatino Linotype"/>
          <w:color w:val="231F20"/>
          <w:spacing w:val="-12"/>
          <w:sz w:val="20"/>
        </w:rPr>
        <w:t> </w:t>
      </w:r>
      <w:r>
        <w:rPr>
          <w:rFonts w:ascii="Palatino Linotype" w:hAnsi="Palatino Linotype"/>
          <w:color w:val="231F20"/>
          <w:spacing w:val="-3"/>
          <w:sz w:val="20"/>
        </w:rPr>
        <w:t>nuestra</w:t>
      </w:r>
      <w:r>
        <w:rPr>
          <w:rFonts w:ascii="Palatino Linotype" w:hAnsi="Palatino Linotype"/>
          <w:color w:val="231F20"/>
          <w:spacing w:val="-12"/>
          <w:sz w:val="20"/>
        </w:rPr>
        <w:t> </w:t>
      </w:r>
      <w:r>
        <w:rPr>
          <w:rFonts w:ascii="Palatino Linotype" w:hAnsi="Palatino Linotype"/>
          <w:color w:val="231F20"/>
          <w:spacing w:val="-3"/>
          <w:sz w:val="20"/>
        </w:rPr>
        <w:t>atención</w:t>
      </w:r>
      <w:r>
        <w:rPr>
          <w:rFonts w:ascii="Palatino Linotype" w:hAnsi="Palatino Linotype"/>
          <w:color w:val="231F20"/>
          <w:spacing w:val="-12"/>
          <w:sz w:val="20"/>
        </w:rPr>
        <w:t> </w:t>
      </w:r>
      <w:r>
        <w:rPr>
          <w:rFonts w:ascii="Palatino Linotype" w:hAnsi="Palatino Linotype"/>
          <w:color w:val="231F20"/>
          <w:sz w:val="20"/>
        </w:rPr>
        <w:t>crítica</w:t>
      </w:r>
      <w:r>
        <w:rPr>
          <w:rFonts w:ascii="Palatino Linotype" w:hAnsi="Palatino Linotype"/>
          <w:color w:val="231F20"/>
          <w:spacing w:val="-13"/>
          <w:sz w:val="20"/>
        </w:rPr>
        <w:t> </w:t>
      </w:r>
      <w:r>
        <w:rPr>
          <w:rFonts w:ascii="Palatino Linotype" w:hAnsi="Palatino Linotype"/>
          <w:color w:val="231F20"/>
          <w:sz w:val="20"/>
        </w:rPr>
        <w:t>en</w:t>
      </w:r>
      <w:r>
        <w:rPr>
          <w:rFonts w:ascii="Palatino Linotype" w:hAnsi="Palatino Linotype"/>
          <w:color w:val="231F20"/>
          <w:spacing w:val="-13"/>
          <w:sz w:val="20"/>
        </w:rPr>
        <w:t> </w:t>
      </w:r>
      <w:r>
        <w:rPr>
          <w:rFonts w:ascii="Palatino Linotype" w:hAnsi="Palatino Linotype"/>
          <w:color w:val="231F20"/>
          <w:sz w:val="20"/>
        </w:rPr>
        <w:t>el</w:t>
      </w:r>
      <w:r>
        <w:rPr>
          <w:rFonts w:ascii="Palatino Linotype" w:hAnsi="Palatino Linotype"/>
          <w:color w:val="231F20"/>
          <w:spacing w:val="-13"/>
          <w:sz w:val="20"/>
        </w:rPr>
        <w:t> </w:t>
      </w:r>
      <w:r>
        <w:rPr>
          <w:rFonts w:ascii="Palatino Linotype" w:hAnsi="Palatino Linotype"/>
          <w:color w:val="231F20"/>
          <w:spacing w:val="-3"/>
          <w:sz w:val="20"/>
        </w:rPr>
        <w:t>devenir</w:t>
      </w:r>
      <w:r>
        <w:rPr>
          <w:rFonts w:ascii="Palatino Linotype" w:hAnsi="Palatino Linotype"/>
          <w:color w:val="231F20"/>
          <w:spacing w:val="-12"/>
          <w:sz w:val="20"/>
        </w:rPr>
        <w:t> </w:t>
      </w:r>
      <w:r>
        <w:rPr>
          <w:rFonts w:ascii="Palatino Linotype" w:hAnsi="Palatino Linotype"/>
          <w:color w:val="231F20"/>
          <w:sz w:val="20"/>
        </w:rPr>
        <w:t>del</w:t>
      </w:r>
      <w:r>
        <w:rPr>
          <w:rFonts w:ascii="Palatino Linotype" w:hAnsi="Palatino Linotype"/>
          <w:color w:val="231F20"/>
          <w:spacing w:val="-13"/>
          <w:sz w:val="20"/>
        </w:rPr>
        <w:t> </w:t>
      </w:r>
      <w:r>
        <w:rPr>
          <w:rFonts w:ascii="Palatino Linotype" w:hAnsi="Palatino Linotype"/>
          <w:color w:val="231F20"/>
          <w:sz w:val="20"/>
        </w:rPr>
        <w:t>volumen.</w:t>
      </w:r>
    </w:p>
    <w:p>
      <w:pPr>
        <w:pStyle w:val="BodyText"/>
        <w:spacing w:before="3"/>
        <w:rPr>
          <w:rFonts w:ascii="Palatino Linotype"/>
          <w:sz w:val="22"/>
        </w:rPr>
      </w:pPr>
    </w:p>
    <w:p>
      <w:pPr>
        <w:pStyle w:val="BodyText"/>
        <w:spacing w:line="266" w:lineRule="auto"/>
        <w:ind w:left="117" w:right="114" w:firstLine="396"/>
        <w:jc w:val="both"/>
        <w:rPr>
          <w:rFonts w:ascii="Palatino Linotype" w:hAnsi="Palatino Linotype"/>
        </w:rPr>
      </w:pPr>
      <w:r>
        <w:rPr>
          <w:rFonts w:ascii="Palatino Linotype" w:hAnsi="Palatino Linotype"/>
          <w:color w:val="231F20"/>
        </w:rPr>
        <w:t>en resumen, la poesía de </w:t>
      </w:r>
      <w:r>
        <w:rPr>
          <w:rFonts w:ascii="Palatino Linotype" w:hAnsi="Palatino Linotype"/>
          <w:color w:val="231F20"/>
          <w:spacing w:val="-3"/>
        </w:rPr>
        <w:t>Pablo  </w:t>
      </w:r>
      <w:r>
        <w:rPr>
          <w:rFonts w:ascii="Palatino Linotype" w:hAnsi="Palatino Linotype"/>
          <w:color w:val="231F20"/>
        </w:rPr>
        <w:t>neruda y en particular la poética  de los </w:t>
      </w:r>
      <w:r>
        <w:rPr>
          <w:i/>
          <w:color w:val="231F20"/>
          <w:spacing w:val="-4"/>
        </w:rPr>
        <w:t>Veintte </w:t>
      </w:r>
      <w:r>
        <w:rPr>
          <w:i/>
          <w:color w:val="231F20"/>
        </w:rPr>
        <w:t>poemas </w:t>
      </w:r>
      <w:r>
        <w:rPr>
          <w:rFonts w:ascii="Palatino Linotype" w:hAnsi="Palatino Linotype"/>
          <w:color w:val="231F20"/>
        </w:rPr>
        <w:t>resultan definidas por su calidad, por la </w:t>
      </w:r>
      <w:r>
        <w:rPr>
          <w:rFonts w:ascii="Palatino Linotype" w:hAnsi="Palatino Linotype"/>
          <w:color w:val="231F20"/>
          <w:spacing w:val="-3"/>
        </w:rPr>
        <w:t>expresión </w:t>
      </w:r>
      <w:r>
        <w:rPr>
          <w:rFonts w:ascii="Palatino Linotype" w:hAnsi="Palatino Linotype"/>
          <w:color w:val="231F20"/>
        </w:rPr>
        <w:t>gallarda del idioma, por la ubicación y el desarrollo ético adecuado que nos aleja por completo de la mediocridad y de las formas grotescas    que</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nada</w:t>
      </w:r>
      <w:r>
        <w:rPr>
          <w:rFonts w:ascii="Palatino Linotype" w:hAnsi="Palatino Linotype"/>
          <w:color w:val="231F20"/>
          <w:spacing w:val="-7"/>
        </w:rPr>
        <w:t> </w:t>
      </w:r>
      <w:r>
        <w:rPr>
          <w:rFonts w:ascii="Palatino Linotype" w:hAnsi="Palatino Linotype"/>
          <w:color w:val="231F20"/>
        </w:rPr>
        <w:t>ayudan</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7"/>
        </w:rPr>
        <w:t> </w:t>
      </w:r>
      <w:r>
        <w:rPr>
          <w:rFonts w:ascii="Palatino Linotype" w:hAnsi="Palatino Linotype"/>
          <w:color w:val="231F20"/>
        </w:rPr>
        <w:t>nuestra</w:t>
      </w:r>
      <w:r>
        <w:rPr>
          <w:rFonts w:ascii="Palatino Linotype" w:hAnsi="Palatino Linotype"/>
          <w:color w:val="231F20"/>
          <w:spacing w:val="-6"/>
        </w:rPr>
        <w:t> </w:t>
      </w:r>
      <w:r>
        <w:rPr>
          <w:rFonts w:ascii="Palatino Linotype" w:hAnsi="Palatino Linotype"/>
          <w:color w:val="231F20"/>
        </w:rPr>
        <w:t>cansada</w:t>
      </w:r>
      <w:r>
        <w:rPr>
          <w:rFonts w:ascii="Palatino Linotype" w:hAnsi="Palatino Linotype"/>
          <w:color w:val="231F20"/>
          <w:spacing w:val="-7"/>
        </w:rPr>
        <w:t> </w:t>
      </w:r>
      <w:r>
        <w:rPr>
          <w:rFonts w:ascii="Palatino Linotype" w:hAnsi="Palatino Linotype"/>
          <w:color w:val="231F20"/>
        </w:rPr>
        <w:t>lengua.</w:t>
      </w:r>
    </w:p>
    <w:p>
      <w:pPr>
        <w:spacing w:after="0" w:line="266" w:lineRule="auto"/>
        <w:jc w:val="both"/>
        <w:rPr>
          <w:rFonts w:ascii="Palatino Linotype" w:hAnsi="Palatino Linotype"/>
        </w:rPr>
        <w:sectPr>
          <w:pgSz w:w="8510" w:h="12190"/>
          <w:pgMar w:header="899" w:footer="0" w:top="1200" w:bottom="280" w:left="960" w:right="960"/>
        </w:sectPr>
      </w:pPr>
    </w:p>
    <w:p>
      <w:pPr>
        <w:pStyle w:val="BodyText"/>
        <w:rPr>
          <w:rFonts w:ascii="Palatino Linotype"/>
        </w:rPr>
      </w:pPr>
      <w:r>
        <w:rPr/>
        <w:pict>
          <v:shape style="position:absolute;margin-left:45.002998pt;margin-top:42.259975pt;width:335.9pt;height:33.15pt;mso-position-horizontal-relative:page;mso-position-vertical-relative:page;z-index:-114856" type="#_x0000_t202" filled="false" stroked="false">
            <v:textbox inset="0,0,0,0">
              <w:txbxContent>
                <w:p>
                  <w:pPr>
                    <w:tabs>
                      <w:tab w:pos="1014" w:val="left" w:leader="none"/>
                    </w:tabs>
                    <w:spacing w:before="14"/>
                    <w:ind w:left="0" w:right="188" w:firstLine="0"/>
                    <w:jc w:val="right"/>
                    <w:rPr>
                      <w:sz w:val="22"/>
                    </w:rPr>
                  </w:pPr>
                  <w:r>
                    <w:rPr>
                      <w:rFonts w:ascii="Calibri"/>
                      <w:color w:val="231F20"/>
                      <w:w w:val="130"/>
                      <w:sz w:val="14"/>
                    </w:rPr>
                    <w:t>R</w:t>
                  </w:r>
                  <w:r>
                    <w:rPr>
                      <w:rFonts w:ascii="Calibri"/>
                      <w:color w:val="231F20"/>
                      <w:w w:val="130"/>
                      <w:sz w:val="11"/>
                    </w:rPr>
                    <w:t>efeRencias</w:t>
                    <w:tab/>
                  </w:r>
                  <w:r>
                    <w:rPr>
                      <w:color w:val="231F20"/>
                      <w:spacing w:val="-1"/>
                      <w:w w:val="95"/>
                      <w:sz w:val="22"/>
                    </w:rPr>
                    <w:t>201</w:t>
                  </w:r>
                </w:p>
              </w:txbxContent>
            </v:textbox>
            <w10:wrap type="none"/>
          </v:shape>
        </w:pict>
      </w:r>
    </w:p>
    <w:p>
      <w:pPr>
        <w:pStyle w:val="BodyText"/>
        <w:rPr>
          <w:rFonts w:ascii="Palatino Linotype"/>
        </w:rPr>
      </w:pPr>
    </w:p>
    <w:p>
      <w:pPr>
        <w:pStyle w:val="BodyText"/>
        <w:spacing w:before="10"/>
        <w:rPr>
          <w:rFonts w:ascii="Palatino Linotype"/>
          <w:sz w:val="18"/>
        </w:rPr>
      </w:pPr>
    </w:p>
    <w:p>
      <w:pPr>
        <w:pStyle w:val="Heading1"/>
        <w:ind w:right="256"/>
      </w:pPr>
      <w:bookmarkStart w:name="201-203" w:id="12"/>
      <w:bookmarkEnd w:id="12"/>
      <w:r>
        <w:rPr/>
      </w:r>
      <w:r>
        <w:rPr>
          <w:color w:val="231F20"/>
          <w:w w:val="135"/>
        </w:rPr>
        <w:t>RefeRencias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
        <w:rPr>
          <w:sz w:val="24"/>
        </w:rPr>
      </w:pPr>
    </w:p>
    <w:p>
      <w:pPr>
        <w:pStyle w:val="BodyText"/>
        <w:spacing w:line="307" w:lineRule="auto"/>
        <w:ind w:left="673" w:right="295" w:hanging="397"/>
        <w:jc w:val="both"/>
      </w:pPr>
      <w:r>
        <w:rPr>
          <w:color w:val="231F20"/>
          <w:w w:val="105"/>
        </w:rPr>
        <w:t>alighieri, Dante (1987). </w:t>
      </w:r>
      <w:r>
        <w:rPr>
          <w:rFonts w:ascii="Times New Roman" w:hAnsi="Times New Roman"/>
          <w:i/>
          <w:color w:val="231F20"/>
          <w:w w:val="105"/>
        </w:rPr>
        <w:t>Divina Comedia</w:t>
      </w:r>
      <w:r>
        <w:rPr>
          <w:color w:val="231F20"/>
          <w:w w:val="105"/>
        </w:rPr>
        <w:t>, México, espasa calpe (austral 1056).</w:t>
      </w:r>
    </w:p>
    <w:p>
      <w:pPr>
        <w:spacing w:line="307" w:lineRule="auto" w:before="0"/>
        <w:ind w:left="674" w:right="295" w:hanging="397"/>
        <w:jc w:val="both"/>
        <w:rPr>
          <w:sz w:val="20"/>
        </w:rPr>
      </w:pPr>
      <w:r>
        <w:rPr>
          <w:color w:val="231F20"/>
          <w:sz w:val="20"/>
        </w:rPr>
        <w:t>alonso, amado (1997). </w:t>
      </w:r>
      <w:r>
        <w:rPr>
          <w:rFonts w:ascii="Times New Roman" w:hAnsi="Times New Roman"/>
          <w:i/>
          <w:color w:val="231F20"/>
          <w:sz w:val="20"/>
        </w:rPr>
        <w:t>Poesía y esttilo de Pablo Neruda</w:t>
      </w:r>
      <w:r>
        <w:rPr>
          <w:color w:val="231F20"/>
          <w:sz w:val="20"/>
        </w:rPr>
        <w:t>, Madrid, Gredos (Biblioteca  Románica  Hispánica).</w:t>
      </w:r>
    </w:p>
    <w:p>
      <w:pPr>
        <w:spacing w:line="307" w:lineRule="auto" w:before="0"/>
        <w:ind w:left="277" w:right="204" w:firstLine="0"/>
        <w:jc w:val="left"/>
        <w:rPr>
          <w:sz w:val="20"/>
        </w:rPr>
      </w:pPr>
      <w:r>
        <w:rPr>
          <w:color w:val="231F20"/>
          <w:sz w:val="20"/>
        </w:rPr>
        <w:t>anónimo (1958). </w:t>
      </w:r>
      <w:r>
        <w:rPr>
          <w:rFonts w:ascii="Times New Roman" w:hAnsi="Times New Roman"/>
          <w:i/>
          <w:color w:val="231F20"/>
          <w:sz w:val="20"/>
        </w:rPr>
        <w:t>Poema de Mío Cid, </w:t>
      </w:r>
      <w:r>
        <w:rPr>
          <w:color w:val="231F20"/>
          <w:sz w:val="20"/>
        </w:rPr>
        <w:t>Madrid, espasa calpe (austral 5). Baudelaire, charles (1973). </w:t>
      </w:r>
      <w:r>
        <w:rPr>
          <w:rFonts w:ascii="Times New Roman" w:hAnsi="Times New Roman"/>
          <w:i/>
          <w:color w:val="231F20"/>
          <w:sz w:val="20"/>
        </w:rPr>
        <w:t>Las flores del mal, </w:t>
      </w:r>
      <w:r>
        <w:rPr>
          <w:color w:val="231F20"/>
          <w:sz w:val="20"/>
        </w:rPr>
        <w:t>selección, traducción y co-</w:t>
      </w:r>
    </w:p>
    <w:p>
      <w:pPr>
        <w:pStyle w:val="BodyText"/>
        <w:spacing w:line="307" w:lineRule="auto"/>
        <w:ind w:left="674" w:right="204"/>
      </w:pPr>
      <w:r>
        <w:rPr>
          <w:color w:val="231F20"/>
          <w:w w:val="105"/>
        </w:rPr>
        <w:t>mentario de edmundo Gómez Mango, Montevideo, ediciones de la Banda Oriental.</w:t>
      </w:r>
    </w:p>
    <w:p>
      <w:pPr>
        <w:pStyle w:val="BodyText"/>
        <w:spacing w:line="307" w:lineRule="auto"/>
        <w:ind w:left="674" w:right="295" w:hanging="397"/>
        <w:jc w:val="both"/>
      </w:pPr>
      <w:r>
        <w:rPr>
          <w:color w:val="231F20"/>
          <w:w w:val="105"/>
        </w:rPr>
        <w:t>Bécquer, Gustavo adolfo (1946). </w:t>
      </w:r>
      <w:r>
        <w:rPr>
          <w:rFonts w:ascii="Times New Roman" w:hAnsi="Times New Roman"/>
          <w:i/>
          <w:color w:val="231F20"/>
          <w:w w:val="105"/>
        </w:rPr>
        <w:t>Obras complettas</w:t>
      </w:r>
      <w:r>
        <w:rPr>
          <w:color w:val="231F20"/>
          <w:w w:val="105"/>
        </w:rPr>
        <w:t>, prólogo de serafín y Joaquín Álvarez Quintero, 5ª edición, Madrid,  aguilar.</w:t>
      </w:r>
    </w:p>
    <w:p>
      <w:pPr>
        <w:spacing w:line="307" w:lineRule="auto" w:before="0"/>
        <w:ind w:left="674" w:right="294" w:hanging="397"/>
        <w:jc w:val="both"/>
        <w:rPr>
          <w:sz w:val="20"/>
        </w:rPr>
      </w:pPr>
      <w:r>
        <w:rPr>
          <w:color w:val="231F20"/>
          <w:sz w:val="20"/>
        </w:rPr>
        <w:t>Beristáin, Helena (1984). </w:t>
      </w:r>
      <w:r>
        <w:rPr>
          <w:rFonts w:ascii="Times New Roman" w:hAnsi="Times New Roman"/>
          <w:i/>
          <w:color w:val="231F20"/>
          <w:sz w:val="20"/>
        </w:rPr>
        <w:t>Análisis esttructtural del relatto litterario</w:t>
      </w:r>
      <w:r>
        <w:rPr>
          <w:color w:val="231F20"/>
          <w:sz w:val="20"/>
        </w:rPr>
        <w:t>, México, noriega.</w:t>
      </w:r>
    </w:p>
    <w:p>
      <w:pPr>
        <w:spacing w:line="307" w:lineRule="auto" w:before="0"/>
        <w:ind w:left="674" w:right="294" w:hanging="397"/>
        <w:jc w:val="both"/>
        <w:rPr>
          <w:sz w:val="20"/>
        </w:rPr>
      </w:pPr>
      <w:r>
        <w:rPr>
          <w:color w:val="231F20"/>
          <w:sz w:val="20"/>
        </w:rPr>
        <w:t>Bustos </w:t>
      </w:r>
      <w:r>
        <w:rPr>
          <w:color w:val="231F20"/>
          <w:spacing w:val="-9"/>
          <w:sz w:val="20"/>
        </w:rPr>
        <w:t>Tovar, </w:t>
      </w:r>
      <w:r>
        <w:rPr>
          <w:color w:val="231F20"/>
          <w:sz w:val="20"/>
        </w:rPr>
        <w:t>José Jesús de (1985). </w:t>
      </w:r>
      <w:r>
        <w:rPr>
          <w:rFonts w:ascii="Times New Roman" w:hAnsi="Times New Roman"/>
          <w:i/>
          <w:color w:val="231F20"/>
          <w:sz w:val="20"/>
        </w:rPr>
        <w:t>Diccionario de litterattura universal</w:t>
      </w:r>
      <w:r>
        <w:rPr>
          <w:color w:val="231F20"/>
          <w:sz w:val="20"/>
        </w:rPr>
        <w:t>, Ma- drid,  anaya.</w:t>
      </w:r>
    </w:p>
    <w:p>
      <w:pPr>
        <w:spacing w:line="307" w:lineRule="auto" w:before="0"/>
        <w:ind w:left="674" w:right="294" w:hanging="397"/>
        <w:jc w:val="both"/>
        <w:rPr>
          <w:sz w:val="20"/>
        </w:rPr>
      </w:pPr>
      <w:r>
        <w:rPr>
          <w:color w:val="231F20"/>
          <w:w w:val="105"/>
          <w:sz w:val="20"/>
        </w:rPr>
        <w:t>cervantes</w:t>
      </w:r>
      <w:r>
        <w:rPr>
          <w:color w:val="231F20"/>
          <w:spacing w:val="-19"/>
          <w:w w:val="105"/>
          <w:sz w:val="20"/>
        </w:rPr>
        <w:t> </w:t>
      </w:r>
      <w:r>
        <w:rPr>
          <w:color w:val="231F20"/>
          <w:w w:val="105"/>
          <w:sz w:val="20"/>
        </w:rPr>
        <w:t>saavedra,</w:t>
      </w:r>
      <w:r>
        <w:rPr>
          <w:color w:val="231F20"/>
          <w:spacing w:val="-19"/>
          <w:w w:val="105"/>
          <w:sz w:val="20"/>
        </w:rPr>
        <w:t> </w:t>
      </w:r>
      <w:r>
        <w:rPr>
          <w:color w:val="231F20"/>
          <w:w w:val="105"/>
          <w:sz w:val="20"/>
        </w:rPr>
        <w:t>Miguel</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(2005).</w:t>
      </w:r>
      <w:r>
        <w:rPr>
          <w:color w:val="231F20"/>
          <w:spacing w:val="-19"/>
          <w:w w:val="105"/>
          <w:sz w:val="20"/>
        </w:rPr>
        <w:t> </w:t>
      </w:r>
      <w:r>
        <w:rPr>
          <w:rFonts w:ascii="Times New Roman" w:hAnsi="Times New Roman"/>
          <w:i/>
          <w:color w:val="231F20"/>
          <w:w w:val="105"/>
          <w:sz w:val="20"/>
        </w:rPr>
        <w:t>El</w:t>
      </w:r>
      <w:r>
        <w:rPr>
          <w:rFonts w:ascii="Times New Roman" w:hAnsi="Times New Roman"/>
          <w:i/>
          <w:color w:val="231F20"/>
          <w:spacing w:val="-26"/>
          <w:w w:val="105"/>
          <w:sz w:val="20"/>
        </w:rPr>
        <w:t> </w:t>
      </w:r>
      <w:r>
        <w:rPr>
          <w:rFonts w:ascii="Times New Roman" w:hAnsi="Times New Roman"/>
          <w:i/>
          <w:color w:val="231F20"/>
          <w:w w:val="105"/>
          <w:sz w:val="20"/>
        </w:rPr>
        <w:t>ingenioso</w:t>
      </w:r>
      <w:r>
        <w:rPr>
          <w:rFonts w:ascii="Times New Roman" w:hAnsi="Times New Roman"/>
          <w:i/>
          <w:color w:val="231F20"/>
          <w:spacing w:val="-26"/>
          <w:w w:val="105"/>
          <w:sz w:val="20"/>
        </w:rPr>
        <w:t> </w:t>
      </w:r>
      <w:r>
        <w:rPr>
          <w:rFonts w:ascii="Times New Roman" w:hAnsi="Times New Roman"/>
          <w:i/>
          <w:color w:val="231F20"/>
          <w:w w:val="105"/>
          <w:sz w:val="20"/>
        </w:rPr>
        <w:t>hidalgo</w:t>
      </w:r>
      <w:r>
        <w:rPr>
          <w:rFonts w:ascii="Times New Roman" w:hAnsi="Times New Roman"/>
          <w:i/>
          <w:color w:val="231F20"/>
          <w:spacing w:val="-26"/>
          <w:w w:val="105"/>
          <w:sz w:val="20"/>
        </w:rPr>
        <w:t> </w:t>
      </w:r>
      <w:r>
        <w:rPr>
          <w:rFonts w:ascii="Times New Roman" w:hAnsi="Times New Roman"/>
          <w:i/>
          <w:color w:val="231F20"/>
          <w:w w:val="105"/>
          <w:sz w:val="20"/>
        </w:rPr>
        <w:t>don</w:t>
      </w:r>
      <w:r>
        <w:rPr>
          <w:rFonts w:ascii="Times New Roman" w:hAnsi="Times New Roman"/>
          <w:i/>
          <w:color w:val="231F20"/>
          <w:spacing w:val="-26"/>
          <w:w w:val="105"/>
          <w:sz w:val="20"/>
        </w:rPr>
        <w:t> </w:t>
      </w:r>
      <w:r>
        <w:rPr>
          <w:rFonts w:ascii="Times New Roman" w:hAnsi="Times New Roman"/>
          <w:i/>
          <w:color w:val="231F20"/>
          <w:w w:val="105"/>
          <w:sz w:val="20"/>
        </w:rPr>
        <w:t>Quijotte</w:t>
      </w:r>
      <w:r>
        <w:rPr>
          <w:rFonts w:ascii="Times New Roman" w:hAnsi="Times New Roman"/>
          <w:i/>
          <w:color w:val="231F20"/>
          <w:spacing w:val="-26"/>
          <w:w w:val="105"/>
          <w:sz w:val="20"/>
        </w:rPr>
        <w:t> </w:t>
      </w:r>
      <w:r>
        <w:rPr>
          <w:rFonts w:ascii="Times New Roman" w:hAnsi="Times New Roman"/>
          <w:i/>
          <w:color w:val="231F20"/>
          <w:w w:val="105"/>
          <w:sz w:val="20"/>
        </w:rPr>
        <w:t>de </w:t>
      </w:r>
      <w:r>
        <w:rPr>
          <w:rFonts w:ascii="Times New Roman" w:hAnsi="Times New Roman"/>
          <w:i/>
          <w:color w:val="231F20"/>
          <w:w w:val="105"/>
          <w:sz w:val="20"/>
        </w:rPr>
        <w:t>la Mancha</w:t>
      </w:r>
      <w:r>
        <w:rPr>
          <w:color w:val="231F20"/>
          <w:w w:val="105"/>
          <w:sz w:val="20"/>
        </w:rPr>
        <w:t>, Madrid, </w:t>
      </w:r>
      <w:r>
        <w:rPr>
          <w:color w:val="231F20"/>
          <w:spacing w:val="-3"/>
          <w:w w:val="105"/>
          <w:sz w:val="20"/>
        </w:rPr>
        <w:t>Real </w:t>
      </w:r>
      <w:r>
        <w:rPr>
          <w:color w:val="231F20"/>
          <w:w w:val="105"/>
          <w:sz w:val="20"/>
        </w:rPr>
        <w:t>academia española/asociación de acade- mias de la Lengua</w:t>
      </w:r>
      <w:r>
        <w:rPr>
          <w:color w:val="231F20"/>
          <w:spacing w:val="37"/>
          <w:w w:val="105"/>
          <w:sz w:val="20"/>
        </w:rPr>
        <w:t> </w:t>
      </w:r>
      <w:r>
        <w:rPr>
          <w:color w:val="231F20"/>
          <w:w w:val="105"/>
          <w:sz w:val="20"/>
        </w:rPr>
        <w:t>española.</w:t>
      </w:r>
    </w:p>
    <w:p>
      <w:pPr>
        <w:spacing w:line="307" w:lineRule="auto" w:before="0"/>
        <w:ind w:left="674" w:right="294" w:hanging="397"/>
        <w:jc w:val="both"/>
        <w:rPr>
          <w:sz w:val="20"/>
        </w:rPr>
      </w:pPr>
      <w:r>
        <w:rPr>
          <w:color w:val="231F20"/>
          <w:sz w:val="20"/>
        </w:rPr>
        <w:t>chevalier, Jean </w:t>
      </w:r>
      <w:r>
        <w:rPr>
          <w:rFonts w:ascii="Times New Roman" w:hAnsi="Times New Roman"/>
          <w:i/>
          <w:color w:val="231F20"/>
          <w:sz w:val="20"/>
        </w:rPr>
        <w:t>ett al. </w:t>
      </w:r>
      <w:r>
        <w:rPr>
          <w:color w:val="231F20"/>
          <w:sz w:val="20"/>
        </w:rPr>
        <w:t>(1995). </w:t>
      </w:r>
      <w:r>
        <w:rPr>
          <w:rFonts w:ascii="Times New Roman" w:hAnsi="Times New Roman"/>
          <w:i/>
          <w:color w:val="231F20"/>
          <w:sz w:val="20"/>
        </w:rPr>
        <w:t>Diccionario de símbolos</w:t>
      </w:r>
      <w:r>
        <w:rPr>
          <w:color w:val="231F20"/>
          <w:sz w:val="20"/>
        </w:rPr>
        <w:t>, 15ª edición, traduc- ción  de  Manuel  silvar  y  arturo  Rodríguez,  Barcelona, Herder.</w:t>
      </w:r>
    </w:p>
    <w:p>
      <w:pPr>
        <w:pStyle w:val="BodyText"/>
      </w:pPr>
    </w:p>
    <w:p>
      <w:pPr>
        <w:pStyle w:val="BodyText"/>
        <w:spacing w:before="3"/>
        <w:rPr>
          <w:sz w:val="17"/>
        </w:rPr>
      </w:pPr>
    </w:p>
    <w:p>
      <w:pPr>
        <w:pStyle w:val="BodyText"/>
        <w:ind w:left="238" w:right="255"/>
        <w:jc w:val="center"/>
      </w:pPr>
      <w:r>
        <w:rPr>
          <w:color w:val="231F20"/>
        </w:rPr>
        <w:t>[ 201 ]</w:t>
      </w:r>
    </w:p>
    <w:p>
      <w:pPr>
        <w:spacing w:after="0"/>
        <w:jc w:val="center"/>
        <w:sectPr>
          <w:pgSz w:w="8510" w:h="12190"/>
          <w:pgMar w:header="845" w:footer="0" w:top="1500" w:bottom="280" w:left="800" w:right="780"/>
        </w:sectPr>
      </w:pPr>
    </w:p>
    <w:p>
      <w:pPr>
        <w:pStyle w:val="BodyText"/>
      </w:pPr>
    </w:p>
    <w:p>
      <w:pPr>
        <w:pStyle w:val="BodyText"/>
        <w:spacing w:before="7"/>
      </w:pPr>
    </w:p>
    <w:p>
      <w:pPr>
        <w:spacing w:line="307" w:lineRule="auto" w:before="65"/>
        <w:ind w:left="513" w:right="116" w:hanging="397"/>
        <w:jc w:val="both"/>
        <w:rPr>
          <w:sz w:val="20"/>
        </w:rPr>
      </w:pPr>
      <w:r>
        <w:rPr>
          <w:color w:val="231F20"/>
          <w:w w:val="105"/>
          <w:sz w:val="20"/>
        </w:rPr>
        <w:t>concha, Jaime (1972). </w:t>
      </w:r>
      <w:r>
        <w:rPr>
          <w:rFonts w:ascii="Times New Roman"/>
          <w:i/>
          <w:color w:val="231F20"/>
          <w:w w:val="105"/>
          <w:sz w:val="20"/>
        </w:rPr>
        <w:t>Neruda (1904-1936)</w:t>
      </w:r>
      <w:r>
        <w:rPr>
          <w:color w:val="231F20"/>
          <w:w w:val="105"/>
          <w:sz w:val="20"/>
        </w:rPr>
        <w:t>, santiago de chile, editorial Universitaria.</w:t>
      </w:r>
    </w:p>
    <w:p>
      <w:pPr>
        <w:spacing w:line="307" w:lineRule="auto" w:before="0"/>
        <w:ind w:left="513" w:right="115" w:hanging="397"/>
        <w:jc w:val="both"/>
        <w:rPr>
          <w:sz w:val="20"/>
        </w:rPr>
      </w:pPr>
      <w:r>
        <w:rPr>
          <w:color w:val="231F20"/>
          <w:w w:val="105"/>
          <w:sz w:val="20"/>
        </w:rPr>
        <w:t>copleston,</w:t>
      </w:r>
      <w:r>
        <w:rPr>
          <w:color w:val="231F20"/>
          <w:spacing w:val="-18"/>
          <w:w w:val="105"/>
          <w:sz w:val="20"/>
        </w:rPr>
        <w:t> </w:t>
      </w:r>
      <w:r>
        <w:rPr>
          <w:color w:val="231F20"/>
          <w:spacing w:val="-4"/>
          <w:w w:val="105"/>
          <w:sz w:val="20"/>
        </w:rPr>
        <w:t>frederich</w:t>
      </w:r>
      <w:r>
        <w:rPr>
          <w:color w:val="231F20"/>
          <w:spacing w:val="-17"/>
          <w:w w:val="105"/>
          <w:sz w:val="20"/>
        </w:rPr>
        <w:t> </w:t>
      </w:r>
      <w:r>
        <w:rPr>
          <w:color w:val="231F20"/>
          <w:w w:val="105"/>
          <w:sz w:val="20"/>
        </w:rPr>
        <w:t>(1988).</w:t>
      </w:r>
      <w:r>
        <w:rPr>
          <w:color w:val="231F20"/>
          <w:spacing w:val="-17"/>
          <w:w w:val="105"/>
          <w:sz w:val="20"/>
        </w:rPr>
        <w:t> </w:t>
      </w:r>
      <w:r>
        <w:rPr>
          <w:rFonts w:ascii="Times New Roman" w:hAnsi="Times New Roman"/>
          <w:i/>
          <w:color w:val="231F20"/>
          <w:w w:val="105"/>
          <w:sz w:val="20"/>
        </w:rPr>
        <w:t>Histtoria</w:t>
      </w:r>
      <w:r>
        <w:rPr>
          <w:rFonts w:ascii="Times New Roman" w:hAnsi="Times New Roman"/>
          <w:i/>
          <w:color w:val="231F20"/>
          <w:spacing w:val="-24"/>
          <w:w w:val="105"/>
          <w:sz w:val="20"/>
        </w:rPr>
        <w:t> </w:t>
      </w:r>
      <w:r>
        <w:rPr>
          <w:rFonts w:ascii="Times New Roman" w:hAnsi="Times New Roman"/>
          <w:i/>
          <w:color w:val="231F20"/>
          <w:w w:val="105"/>
          <w:sz w:val="20"/>
        </w:rPr>
        <w:t>de</w:t>
      </w:r>
      <w:r>
        <w:rPr>
          <w:rFonts w:ascii="Times New Roman" w:hAnsi="Times New Roman"/>
          <w:i/>
          <w:color w:val="231F20"/>
          <w:spacing w:val="-23"/>
          <w:w w:val="105"/>
          <w:sz w:val="20"/>
        </w:rPr>
        <w:t> </w:t>
      </w:r>
      <w:r>
        <w:rPr>
          <w:rFonts w:ascii="Times New Roman" w:hAnsi="Times New Roman"/>
          <w:i/>
          <w:color w:val="231F20"/>
          <w:w w:val="105"/>
          <w:sz w:val="20"/>
        </w:rPr>
        <w:t>la</w:t>
      </w:r>
      <w:r>
        <w:rPr>
          <w:rFonts w:ascii="Times New Roman" w:hAnsi="Times New Roman"/>
          <w:i/>
          <w:color w:val="231F20"/>
          <w:spacing w:val="-23"/>
          <w:w w:val="105"/>
          <w:sz w:val="20"/>
        </w:rPr>
        <w:t> </w:t>
      </w:r>
      <w:r>
        <w:rPr>
          <w:rFonts w:ascii="Times New Roman" w:hAnsi="Times New Roman"/>
          <w:i/>
          <w:color w:val="231F20"/>
          <w:w w:val="105"/>
          <w:sz w:val="20"/>
        </w:rPr>
        <w:t>filosofía,</w:t>
      </w:r>
      <w:r>
        <w:rPr>
          <w:rFonts w:ascii="Times New Roman" w:hAnsi="Times New Roman"/>
          <w:i/>
          <w:color w:val="231F20"/>
          <w:spacing w:val="-23"/>
          <w:w w:val="105"/>
          <w:sz w:val="20"/>
        </w:rPr>
        <w:t> </w:t>
      </w:r>
      <w:r>
        <w:rPr>
          <w:rFonts w:ascii="Times New Roman" w:hAnsi="Times New Roman"/>
          <w:i/>
          <w:color w:val="231F20"/>
          <w:w w:val="105"/>
          <w:sz w:val="20"/>
        </w:rPr>
        <w:t>ttomo</w:t>
      </w:r>
      <w:r>
        <w:rPr>
          <w:rFonts w:ascii="Times New Roman" w:hAnsi="Times New Roman"/>
          <w:i/>
          <w:color w:val="231F20"/>
          <w:spacing w:val="-23"/>
          <w:w w:val="105"/>
          <w:sz w:val="20"/>
        </w:rPr>
        <w:t> </w:t>
      </w:r>
      <w:r>
        <w:rPr>
          <w:rFonts w:ascii="Times New Roman" w:hAnsi="Times New Roman"/>
          <w:i/>
          <w:color w:val="231F20"/>
          <w:w w:val="105"/>
          <w:sz w:val="20"/>
        </w:rPr>
        <w:t>4</w:t>
      </w:r>
      <w:r>
        <w:rPr>
          <w:color w:val="231F20"/>
          <w:w w:val="105"/>
          <w:sz w:val="20"/>
        </w:rPr>
        <w:t>,</w:t>
      </w:r>
      <w:r>
        <w:rPr>
          <w:color w:val="231F20"/>
          <w:spacing w:val="-17"/>
          <w:w w:val="105"/>
          <w:sz w:val="20"/>
        </w:rPr>
        <w:t> </w:t>
      </w:r>
      <w:r>
        <w:rPr>
          <w:color w:val="231F20"/>
          <w:w w:val="105"/>
          <w:sz w:val="20"/>
        </w:rPr>
        <w:t>traducción</w:t>
      </w:r>
      <w:r>
        <w:rPr>
          <w:color w:val="231F20"/>
          <w:spacing w:val="-17"/>
          <w:w w:val="105"/>
          <w:sz w:val="20"/>
        </w:rPr>
        <w:t> </w:t>
      </w:r>
      <w:r>
        <w:rPr>
          <w:color w:val="231F20"/>
          <w:w w:val="105"/>
          <w:sz w:val="20"/>
        </w:rPr>
        <w:t>de Juan carlos  García Borrón, Barcelona, </w:t>
      </w:r>
      <w:r>
        <w:rPr>
          <w:color w:val="231F20"/>
          <w:spacing w:val="18"/>
          <w:w w:val="105"/>
          <w:sz w:val="20"/>
        </w:rPr>
        <w:t> </w:t>
      </w:r>
      <w:r>
        <w:rPr>
          <w:color w:val="231F20"/>
          <w:w w:val="105"/>
          <w:sz w:val="20"/>
        </w:rPr>
        <w:t>ariel.</w:t>
      </w:r>
    </w:p>
    <w:p>
      <w:pPr>
        <w:pStyle w:val="BodyText"/>
        <w:spacing w:line="307" w:lineRule="auto"/>
        <w:ind w:left="513" w:right="115" w:hanging="397"/>
        <w:jc w:val="both"/>
      </w:pPr>
      <w:r>
        <w:rPr>
          <w:color w:val="231F20"/>
        </w:rPr>
        <w:t>Darío, Rubén (1961). </w:t>
      </w:r>
      <w:r>
        <w:rPr>
          <w:rFonts w:ascii="Times New Roman" w:hAnsi="Times New Roman"/>
          <w:i/>
          <w:color w:val="231F20"/>
        </w:rPr>
        <w:t>Poesías complettas, </w:t>
      </w:r>
      <w:r>
        <w:rPr>
          <w:color w:val="231F20"/>
        </w:rPr>
        <w:t>edición, introducción y notas de alfonso   Méndez  Plancarte,   Madrid,  aguilar.</w:t>
      </w:r>
    </w:p>
    <w:p>
      <w:pPr>
        <w:pStyle w:val="BodyText"/>
        <w:spacing w:line="307" w:lineRule="auto"/>
        <w:ind w:left="513" w:right="116" w:hanging="397"/>
        <w:jc w:val="both"/>
      </w:pPr>
      <w:r>
        <w:rPr>
          <w:color w:val="231F20"/>
        </w:rPr>
        <w:t>eandi, Héctor (1980). “Los </w:t>
      </w:r>
      <w:r>
        <w:rPr>
          <w:rFonts w:ascii="Times New Roman" w:hAnsi="Times New Roman"/>
          <w:i/>
          <w:color w:val="231F20"/>
          <w:spacing w:val="-4"/>
        </w:rPr>
        <w:t>Veintte </w:t>
      </w:r>
      <w:r>
        <w:rPr>
          <w:rFonts w:ascii="Times New Roman" w:hAnsi="Times New Roman"/>
          <w:i/>
          <w:color w:val="231F20"/>
        </w:rPr>
        <w:t>poemas </w:t>
      </w:r>
      <w:r>
        <w:rPr>
          <w:color w:val="231F20"/>
        </w:rPr>
        <w:t>de </w:t>
      </w:r>
      <w:r>
        <w:rPr>
          <w:color w:val="231F20"/>
          <w:spacing w:val="-3"/>
        </w:rPr>
        <w:t>Pablo </w:t>
      </w:r>
      <w:r>
        <w:rPr>
          <w:color w:val="231F20"/>
        </w:rPr>
        <w:t>neruda”. Recuperado  de </w:t>
      </w:r>
      <w:r>
        <w:rPr>
          <w:color w:val="231F20"/>
          <w:spacing w:val="29"/>
        </w:rPr>
        <w:t> </w:t>
      </w:r>
      <w:hyperlink r:id="rId145">
        <w:r>
          <w:rPr>
            <w:color w:val="231F20"/>
          </w:rPr>
          <w:t>&lt;http:www.uchile.cl/neruda/critica/heandi.html&gt;.</w:t>
        </w:r>
      </w:hyperlink>
    </w:p>
    <w:p>
      <w:pPr>
        <w:pStyle w:val="BodyText"/>
        <w:ind w:left="116" w:right="549"/>
      </w:pPr>
      <w:r>
        <w:rPr>
          <w:color w:val="231F20"/>
          <w:w w:val="105"/>
        </w:rPr>
        <w:t>Garcilaso de la Vega (1946). </w:t>
      </w:r>
      <w:r>
        <w:rPr>
          <w:rFonts w:ascii="Times New Roman" w:hAnsi="Times New Roman"/>
          <w:i/>
          <w:color w:val="231F20"/>
          <w:w w:val="105"/>
        </w:rPr>
        <w:t>Églogas, </w:t>
      </w:r>
      <w:r>
        <w:rPr>
          <w:color w:val="231F20"/>
          <w:w w:val="105"/>
        </w:rPr>
        <w:t>Buenos aires, estrada.</w:t>
      </w:r>
    </w:p>
    <w:p>
      <w:pPr>
        <w:pStyle w:val="BodyText"/>
        <w:spacing w:line="307" w:lineRule="auto" w:before="65"/>
        <w:ind w:left="513" w:right="115" w:hanging="397"/>
        <w:jc w:val="both"/>
      </w:pPr>
      <w:r>
        <w:rPr>
          <w:color w:val="231F20"/>
        </w:rPr>
        <w:t>Herrera y Reissig, Julio (1966). </w:t>
      </w:r>
      <w:r>
        <w:rPr>
          <w:rFonts w:ascii="Times New Roman" w:hAnsi="Times New Roman"/>
          <w:i/>
          <w:color w:val="231F20"/>
        </w:rPr>
        <w:t>Obras poétticas, </w:t>
      </w:r>
      <w:r>
        <w:rPr>
          <w:color w:val="231F20"/>
        </w:rPr>
        <w:t>Montevideo, Biblioteca ar- tigas  (colección  de  clásicos  Uruguayos 113).</w:t>
      </w:r>
    </w:p>
    <w:p>
      <w:pPr>
        <w:spacing w:line="307" w:lineRule="auto" w:before="0"/>
        <w:ind w:left="513" w:right="115" w:hanging="397"/>
        <w:jc w:val="both"/>
        <w:rPr>
          <w:sz w:val="20"/>
        </w:rPr>
      </w:pPr>
      <w:r>
        <w:rPr>
          <w:color w:val="231F20"/>
          <w:spacing w:val="-4"/>
          <w:sz w:val="20"/>
        </w:rPr>
        <w:t>Kayser,</w:t>
      </w:r>
      <w:r>
        <w:rPr>
          <w:color w:val="231F20"/>
          <w:spacing w:val="-18"/>
          <w:sz w:val="20"/>
        </w:rPr>
        <w:t> </w:t>
      </w:r>
      <w:r>
        <w:rPr>
          <w:color w:val="231F20"/>
          <w:sz w:val="20"/>
        </w:rPr>
        <w:t>Wolfgang</w:t>
      </w:r>
      <w:r>
        <w:rPr>
          <w:color w:val="231F20"/>
          <w:spacing w:val="-18"/>
          <w:sz w:val="20"/>
        </w:rPr>
        <w:t> </w:t>
      </w:r>
      <w:r>
        <w:rPr>
          <w:color w:val="231F20"/>
          <w:sz w:val="20"/>
        </w:rPr>
        <w:t>(1961).</w:t>
      </w:r>
      <w:r>
        <w:rPr>
          <w:color w:val="231F20"/>
          <w:spacing w:val="-18"/>
          <w:sz w:val="20"/>
        </w:rPr>
        <w:t> </w:t>
      </w:r>
      <w:r>
        <w:rPr>
          <w:rFonts w:ascii="Times New Roman" w:hAnsi="Times New Roman"/>
          <w:i/>
          <w:color w:val="231F20"/>
          <w:sz w:val="20"/>
        </w:rPr>
        <w:t>Intterprettación</w:t>
      </w:r>
      <w:r>
        <w:rPr>
          <w:rFonts w:ascii="Times New Roman" w:hAnsi="Times New Roman"/>
          <w:i/>
          <w:color w:val="231F20"/>
          <w:spacing w:val="-24"/>
          <w:sz w:val="20"/>
        </w:rPr>
        <w:t> </w:t>
      </w:r>
      <w:r>
        <w:rPr>
          <w:rFonts w:ascii="Times New Roman" w:hAnsi="Times New Roman"/>
          <w:i/>
          <w:color w:val="231F20"/>
          <w:sz w:val="20"/>
        </w:rPr>
        <w:t>y</w:t>
      </w:r>
      <w:r>
        <w:rPr>
          <w:rFonts w:ascii="Times New Roman" w:hAnsi="Times New Roman"/>
          <w:i/>
          <w:color w:val="231F20"/>
          <w:spacing w:val="-24"/>
          <w:sz w:val="20"/>
        </w:rPr>
        <w:t> </w:t>
      </w:r>
      <w:r>
        <w:rPr>
          <w:rFonts w:ascii="Times New Roman" w:hAnsi="Times New Roman"/>
          <w:i/>
          <w:color w:val="231F20"/>
          <w:sz w:val="20"/>
        </w:rPr>
        <w:t>análisis</w:t>
      </w:r>
      <w:r>
        <w:rPr>
          <w:rFonts w:ascii="Times New Roman" w:hAnsi="Times New Roman"/>
          <w:i/>
          <w:color w:val="231F20"/>
          <w:spacing w:val="-24"/>
          <w:sz w:val="20"/>
        </w:rPr>
        <w:t> </w:t>
      </w:r>
      <w:r>
        <w:rPr>
          <w:rFonts w:ascii="Times New Roman" w:hAnsi="Times New Roman"/>
          <w:i/>
          <w:color w:val="231F20"/>
          <w:sz w:val="20"/>
        </w:rPr>
        <w:t>de</w:t>
      </w:r>
      <w:r>
        <w:rPr>
          <w:rFonts w:ascii="Times New Roman" w:hAnsi="Times New Roman"/>
          <w:i/>
          <w:color w:val="231F20"/>
          <w:spacing w:val="-24"/>
          <w:sz w:val="20"/>
        </w:rPr>
        <w:t> </w:t>
      </w:r>
      <w:r>
        <w:rPr>
          <w:rFonts w:ascii="Times New Roman" w:hAnsi="Times New Roman"/>
          <w:i/>
          <w:color w:val="231F20"/>
          <w:sz w:val="20"/>
        </w:rPr>
        <w:t>la</w:t>
      </w:r>
      <w:r>
        <w:rPr>
          <w:rFonts w:ascii="Times New Roman" w:hAnsi="Times New Roman"/>
          <w:i/>
          <w:color w:val="231F20"/>
          <w:spacing w:val="-24"/>
          <w:sz w:val="20"/>
        </w:rPr>
        <w:t> </w:t>
      </w:r>
      <w:r>
        <w:rPr>
          <w:rFonts w:ascii="Times New Roman" w:hAnsi="Times New Roman"/>
          <w:i/>
          <w:color w:val="231F20"/>
          <w:sz w:val="20"/>
        </w:rPr>
        <w:t>obra</w:t>
      </w:r>
      <w:r>
        <w:rPr>
          <w:rFonts w:ascii="Times New Roman" w:hAnsi="Times New Roman"/>
          <w:i/>
          <w:color w:val="231F20"/>
          <w:spacing w:val="-24"/>
          <w:sz w:val="20"/>
        </w:rPr>
        <w:t> </w:t>
      </w:r>
      <w:r>
        <w:rPr>
          <w:rFonts w:ascii="Times New Roman" w:hAnsi="Times New Roman"/>
          <w:i/>
          <w:color w:val="231F20"/>
          <w:sz w:val="20"/>
        </w:rPr>
        <w:t>litteraria,</w:t>
      </w:r>
      <w:r>
        <w:rPr>
          <w:rFonts w:ascii="Times New Roman" w:hAnsi="Times New Roman"/>
          <w:i/>
          <w:color w:val="231F20"/>
          <w:spacing w:val="-24"/>
          <w:sz w:val="20"/>
        </w:rPr>
        <w:t> </w:t>
      </w:r>
      <w:r>
        <w:rPr>
          <w:color w:val="231F20"/>
          <w:sz w:val="20"/>
        </w:rPr>
        <w:t>4ª</w:t>
      </w:r>
      <w:r>
        <w:rPr>
          <w:color w:val="231F20"/>
          <w:spacing w:val="-18"/>
          <w:sz w:val="20"/>
        </w:rPr>
        <w:t> </w:t>
      </w:r>
      <w:r>
        <w:rPr>
          <w:color w:val="231F20"/>
          <w:sz w:val="20"/>
        </w:rPr>
        <w:t>edi- ción, traducción de María D. Mouton y </w:t>
      </w:r>
      <w:r>
        <w:rPr>
          <w:color w:val="231F20"/>
          <w:spacing w:val="-17"/>
          <w:sz w:val="20"/>
        </w:rPr>
        <w:t>V. </w:t>
      </w:r>
      <w:r>
        <w:rPr>
          <w:color w:val="231F20"/>
          <w:sz w:val="20"/>
        </w:rPr>
        <w:t>García  </w:t>
      </w:r>
      <w:r>
        <w:rPr>
          <w:color w:val="231F20"/>
          <w:spacing w:val="-6"/>
          <w:sz w:val="20"/>
        </w:rPr>
        <w:t>Yebra,</w:t>
      </w:r>
      <w:r>
        <w:rPr>
          <w:color w:val="231F20"/>
          <w:spacing w:val="32"/>
          <w:sz w:val="20"/>
        </w:rPr>
        <w:t> </w:t>
      </w:r>
      <w:r>
        <w:rPr>
          <w:color w:val="231F20"/>
          <w:sz w:val="20"/>
        </w:rPr>
        <w:t>Madrid,  Gredos  (Biblioteca  Románica </w:t>
      </w:r>
      <w:r>
        <w:rPr>
          <w:color w:val="231F20"/>
          <w:spacing w:val="6"/>
          <w:sz w:val="20"/>
        </w:rPr>
        <w:t> </w:t>
      </w:r>
      <w:r>
        <w:rPr>
          <w:color w:val="231F20"/>
          <w:sz w:val="20"/>
        </w:rPr>
        <w:t>Hispánica).</w:t>
      </w:r>
    </w:p>
    <w:p>
      <w:pPr>
        <w:spacing w:line="307" w:lineRule="auto" w:before="0"/>
        <w:ind w:left="513" w:right="116" w:hanging="397"/>
        <w:jc w:val="both"/>
        <w:rPr>
          <w:sz w:val="20"/>
        </w:rPr>
      </w:pPr>
      <w:r>
        <w:rPr>
          <w:color w:val="231F20"/>
          <w:sz w:val="20"/>
        </w:rPr>
        <w:t>Loveluck, Juan (1974). “el navío de eros: </w:t>
      </w:r>
      <w:r>
        <w:rPr>
          <w:rFonts w:ascii="Times New Roman" w:hAnsi="Times New Roman"/>
          <w:i/>
          <w:color w:val="231F20"/>
          <w:sz w:val="20"/>
        </w:rPr>
        <w:t>Veintte poemas de amor...”</w:t>
      </w:r>
      <w:r>
        <w:rPr>
          <w:color w:val="231F20"/>
          <w:sz w:val="20"/>
        </w:rPr>
        <w:t>, en </w:t>
      </w:r>
      <w:r>
        <w:rPr>
          <w:rFonts w:ascii="Times New Roman" w:hAnsi="Times New Roman"/>
          <w:i/>
          <w:color w:val="231F20"/>
          <w:sz w:val="20"/>
        </w:rPr>
        <w:t>Simposio Pablo Neruda. Acttas</w:t>
      </w:r>
      <w:r>
        <w:rPr>
          <w:color w:val="231F20"/>
          <w:sz w:val="20"/>
        </w:rPr>
        <w:t>, columbia, University of south carolina, noviembre 21-23.</w:t>
      </w:r>
    </w:p>
    <w:p>
      <w:pPr>
        <w:spacing w:line="307" w:lineRule="auto" w:before="0"/>
        <w:ind w:left="513" w:right="115" w:hanging="397"/>
        <w:jc w:val="both"/>
        <w:rPr>
          <w:sz w:val="20"/>
        </w:rPr>
      </w:pPr>
      <w:r>
        <w:rPr>
          <w:color w:val="231F20"/>
          <w:sz w:val="20"/>
        </w:rPr>
        <w:t>Loyola, Hernán (1974). “Lectura  de  </w:t>
      </w:r>
      <w:r>
        <w:rPr>
          <w:rFonts w:ascii="Times New Roman" w:hAnsi="Times New Roman"/>
          <w:i/>
          <w:color w:val="231F20"/>
          <w:sz w:val="20"/>
        </w:rPr>
        <w:t>Veintte poemas de amor...</w:t>
      </w:r>
      <w:r>
        <w:rPr>
          <w:color w:val="231F20"/>
          <w:sz w:val="20"/>
        </w:rPr>
        <w:t>”,  en  </w:t>
      </w:r>
      <w:r>
        <w:rPr>
          <w:rFonts w:ascii="Times New Roman" w:hAnsi="Times New Roman"/>
          <w:i/>
          <w:color w:val="231F20"/>
          <w:sz w:val="20"/>
        </w:rPr>
        <w:t>Simpo- </w:t>
      </w:r>
      <w:r>
        <w:rPr>
          <w:rFonts w:ascii="Times New Roman" w:hAnsi="Times New Roman"/>
          <w:i/>
          <w:color w:val="231F20"/>
          <w:sz w:val="20"/>
        </w:rPr>
        <w:t>sio Pablo Neruda</w:t>
      </w:r>
      <w:r>
        <w:rPr>
          <w:color w:val="231F20"/>
          <w:sz w:val="20"/>
        </w:rPr>
        <w:t>. </w:t>
      </w:r>
      <w:r>
        <w:rPr>
          <w:rFonts w:ascii="Times New Roman" w:hAnsi="Times New Roman"/>
          <w:i/>
          <w:color w:val="231F20"/>
          <w:sz w:val="20"/>
        </w:rPr>
        <w:t>Acttas</w:t>
      </w:r>
      <w:r>
        <w:rPr>
          <w:color w:val="231F20"/>
          <w:sz w:val="20"/>
        </w:rPr>
        <w:t>, columbia, University of south carolina, no- viembre 21-23.</w:t>
      </w:r>
    </w:p>
    <w:p>
      <w:pPr>
        <w:pStyle w:val="BodyText"/>
        <w:ind w:left="116" w:right="549"/>
      </w:pPr>
      <w:r>
        <w:rPr>
          <w:color w:val="231F20"/>
          <w:w w:val="105"/>
        </w:rPr>
        <w:t>Machado, antonio (1962). </w:t>
      </w:r>
      <w:r>
        <w:rPr>
          <w:rFonts w:ascii="Times New Roman" w:hAnsi="Times New Roman"/>
          <w:i/>
          <w:color w:val="231F20"/>
          <w:w w:val="105"/>
        </w:rPr>
        <w:t>Poesías</w:t>
      </w:r>
      <w:r>
        <w:rPr>
          <w:color w:val="231F20"/>
          <w:w w:val="105"/>
        </w:rPr>
        <w:t>, Buenos aires, Losada.</w:t>
      </w:r>
    </w:p>
    <w:p>
      <w:pPr>
        <w:pStyle w:val="BodyText"/>
        <w:spacing w:line="307" w:lineRule="auto" w:before="65"/>
        <w:ind w:left="513" w:right="115" w:hanging="397"/>
        <w:jc w:val="both"/>
      </w:pPr>
      <w:r>
        <w:rPr>
          <w:color w:val="231F20"/>
          <w:w w:val="105"/>
        </w:rPr>
        <w:t>Manrique,</w:t>
      </w:r>
      <w:r>
        <w:rPr>
          <w:color w:val="231F20"/>
          <w:spacing w:val="-23"/>
          <w:w w:val="105"/>
        </w:rPr>
        <w:t> </w:t>
      </w:r>
      <w:r>
        <w:rPr>
          <w:color w:val="231F20"/>
          <w:spacing w:val="-3"/>
          <w:w w:val="105"/>
        </w:rPr>
        <w:t>Jorge</w:t>
      </w:r>
      <w:r>
        <w:rPr>
          <w:color w:val="231F20"/>
          <w:spacing w:val="-23"/>
          <w:w w:val="105"/>
        </w:rPr>
        <w:t> </w:t>
      </w:r>
      <w:r>
        <w:rPr>
          <w:color w:val="231F20"/>
          <w:w w:val="105"/>
        </w:rPr>
        <w:t>(1974).</w:t>
      </w:r>
      <w:r>
        <w:rPr>
          <w:color w:val="231F20"/>
          <w:spacing w:val="-23"/>
          <w:w w:val="105"/>
        </w:rPr>
        <w:t> </w:t>
      </w:r>
      <w:r>
        <w:rPr>
          <w:rFonts w:ascii="Times New Roman" w:hAnsi="Times New Roman"/>
          <w:i/>
          <w:color w:val="231F20"/>
          <w:w w:val="105"/>
        </w:rPr>
        <w:t>Obra</w:t>
      </w:r>
      <w:r>
        <w:rPr>
          <w:rFonts w:ascii="Times New Roman" w:hAnsi="Times New Roman"/>
          <w:i/>
          <w:color w:val="231F20"/>
          <w:spacing w:val="-29"/>
          <w:w w:val="105"/>
        </w:rPr>
        <w:t> </w:t>
      </w:r>
      <w:r>
        <w:rPr>
          <w:rFonts w:ascii="Times New Roman" w:hAnsi="Times New Roman"/>
          <w:i/>
          <w:color w:val="231F20"/>
          <w:w w:val="105"/>
        </w:rPr>
        <w:t>completta</w:t>
      </w:r>
      <w:r>
        <w:rPr>
          <w:color w:val="231F20"/>
          <w:w w:val="105"/>
        </w:rPr>
        <w:t>,</w:t>
      </w:r>
      <w:r>
        <w:rPr>
          <w:color w:val="231F20"/>
          <w:spacing w:val="-23"/>
          <w:w w:val="105"/>
        </w:rPr>
        <w:t> </w:t>
      </w:r>
      <w:r>
        <w:rPr>
          <w:color w:val="231F20"/>
          <w:w w:val="105"/>
        </w:rPr>
        <w:t>10ª</w:t>
      </w:r>
      <w:r>
        <w:rPr>
          <w:color w:val="231F20"/>
          <w:spacing w:val="-23"/>
          <w:w w:val="105"/>
        </w:rPr>
        <w:t> </w:t>
      </w:r>
      <w:r>
        <w:rPr>
          <w:color w:val="231F20"/>
          <w:w w:val="105"/>
        </w:rPr>
        <w:t>edición,</w:t>
      </w:r>
      <w:r>
        <w:rPr>
          <w:color w:val="231F20"/>
          <w:spacing w:val="-23"/>
          <w:w w:val="105"/>
        </w:rPr>
        <w:t> </w:t>
      </w:r>
      <w:r>
        <w:rPr>
          <w:color w:val="231F20"/>
          <w:w w:val="105"/>
        </w:rPr>
        <w:t>Buenos</w:t>
      </w:r>
      <w:r>
        <w:rPr>
          <w:color w:val="231F20"/>
          <w:spacing w:val="-22"/>
          <w:w w:val="105"/>
        </w:rPr>
        <w:t> </w:t>
      </w:r>
      <w:r>
        <w:rPr>
          <w:color w:val="231F20"/>
          <w:w w:val="105"/>
        </w:rPr>
        <w:t>aires,</w:t>
      </w:r>
      <w:r>
        <w:rPr>
          <w:color w:val="231F20"/>
          <w:spacing w:val="-23"/>
          <w:w w:val="105"/>
        </w:rPr>
        <w:t> </w:t>
      </w:r>
      <w:r>
        <w:rPr>
          <w:color w:val="231F20"/>
          <w:w w:val="105"/>
        </w:rPr>
        <w:t>espasa calpe (austral</w:t>
      </w:r>
      <w:r>
        <w:rPr>
          <w:color w:val="231F20"/>
          <w:spacing w:val="22"/>
          <w:w w:val="105"/>
        </w:rPr>
        <w:t> </w:t>
      </w:r>
      <w:r>
        <w:rPr>
          <w:color w:val="231F20"/>
          <w:w w:val="105"/>
        </w:rPr>
        <w:t>135).</w:t>
      </w:r>
    </w:p>
    <w:p>
      <w:pPr>
        <w:spacing w:line="307" w:lineRule="auto" w:before="0"/>
        <w:ind w:left="513" w:right="115" w:hanging="397"/>
        <w:jc w:val="both"/>
        <w:rPr>
          <w:sz w:val="20"/>
        </w:rPr>
      </w:pPr>
      <w:r>
        <w:rPr>
          <w:color w:val="231F20"/>
          <w:sz w:val="20"/>
        </w:rPr>
        <w:t>Moliner, María (2002). </w:t>
      </w:r>
      <w:r>
        <w:rPr>
          <w:rFonts w:ascii="Times New Roman" w:hAnsi="Times New Roman"/>
          <w:i/>
          <w:color w:val="231F20"/>
          <w:sz w:val="20"/>
        </w:rPr>
        <w:t>Diccionario de uso del español, ttomo II</w:t>
      </w:r>
      <w:r>
        <w:rPr>
          <w:color w:val="231F20"/>
          <w:sz w:val="20"/>
        </w:rPr>
        <w:t>, 2ª edición, Madrid,   Gredos.</w:t>
      </w:r>
    </w:p>
    <w:p>
      <w:pPr>
        <w:spacing w:line="234" w:lineRule="exact" w:before="0"/>
        <w:ind w:left="116" w:right="0" w:firstLine="0"/>
        <w:jc w:val="left"/>
        <w:rPr>
          <w:sz w:val="20"/>
        </w:rPr>
      </w:pPr>
      <w:r>
        <w:rPr>
          <w:color w:val="231F20"/>
          <w:sz w:val="20"/>
        </w:rPr>
        <w:t>neruda,  Pablo  (1971).  </w:t>
      </w:r>
      <w:r>
        <w:rPr>
          <w:rFonts w:ascii="Times New Roman" w:hAnsi="Times New Roman"/>
          <w:i/>
          <w:color w:val="231F20"/>
          <w:sz w:val="20"/>
        </w:rPr>
        <w:t>Residencia en la ttierra, </w:t>
      </w:r>
      <w:r>
        <w:rPr>
          <w:color w:val="231F20"/>
          <w:sz w:val="20"/>
        </w:rPr>
        <w:t>4</w:t>
      </w:r>
      <w:r>
        <w:rPr>
          <w:color w:val="231F20"/>
          <w:position w:val="7"/>
          <w:sz w:val="14"/>
        </w:rPr>
        <w:t>a  </w:t>
      </w:r>
      <w:r>
        <w:rPr>
          <w:color w:val="231F20"/>
          <w:sz w:val="20"/>
        </w:rPr>
        <w:t>edición,  Buenos     aires,</w:t>
      </w:r>
    </w:p>
    <w:p>
      <w:pPr>
        <w:pStyle w:val="BodyText"/>
        <w:spacing w:before="65"/>
        <w:ind w:left="420" w:right="1905"/>
        <w:jc w:val="center"/>
      </w:pPr>
      <w:r>
        <w:rPr>
          <w:color w:val="231F20"/>
          <w:w w:val="105"/>
        </w:rPr>
        <w:t>Losada (Biblioteca clásica y contemporánea).</w:t>
      </w:r>
    </w:p>
    <w:p>
      <w:pPr>
        <w:pStyle w:val="BodyText"/>
        <w:spacing w:line="307" w:lineRule="auto" w:before="65"/>
        <w:ind w:left="514" w:right="52" w:firstLine="364"/>
      </w:pPr>
      <w:r>
        <w:rPr/>
        <w:pict>
          <v:line style="position:absolute;mso-position-horizontal-relative:page;mso-position-vertical-relative:paragraph;z-index:-114832" from="53.8582pt,10.870952pt" to="88.858202pt,10.870952pt" stroked="true" strokeweight=".406pt" strokecolor="#221e1f">
            <w10:wrap type="none"/>
          </v:line>
        </w:pict>
      </w:r>
      <w:r>
        <w:rPr>
          <w:color w:val="231F20"/>
        </w:rPr>
        <w:t>(1997). </w:t>
      </w:r>
      <w:r>
        <w:rPr>
          <w:rFonts w:ascii="Times New Roman" w:hAnsi="Times New Roman"/>
          <w:i/>
          <w:color w:val="231F20"/>
        </w:rPr>
        <w:t>Anttología poéttica, </w:t>
      </w:r>
      <w:r>
        <w:rPr>
          <w:color w:val="231F20"/>
        </w:rPr>
        <w:t>prólogo de Jaime Quezada y selección de  Jorge  Barros,  Barcelona,  andrés  Bello.</w:t>
      </w:r>
    </w:p>
    <w:p>
      <w:pPr>
        <w:spacing w:line="307" w:lineRule="auto" w:before="0"/>
        <w:ind w:left="513" w:right="0" w:firstLine="374"/>
        <w:jc w:val="left"/>
        <w:rPr>
          <w:sz w:val="20"/>
        </w:rPr>
      </w:pPr>
      <w:r>
        <w:rPr/>
        <w:pict>
          <v:line style="position:absolute;mso-position-horizontal-relative:page;mso-position-vertical-relative:paragraph;z-index:-114808" from="53.8582pt,7.620951pt" to="88.858202pt,7.620951pt" stroked="true" strokeweight=".406pt" strokecolor="#221e1f">
            <w10:wrap type="none"/>
          </v:line>
        </w:pict>
      </w:r>
      <w:r>
        <w:rPr>
          <w:color w:val="231F20"/>
          <w:sz w:val="20"/>
        </w:rPr>
        <w:t>(1967). </w:t>
      </w:r>
      <w:r>
        <w:rPr>
          <w:rFonts w:ascii="Times New Roman" w:hAnsi="Times New Roman"/>
          <w:i/>
          <w:color w:val="231F20"/>
          <w:sz w:val="20"/>
        </w:rPr>
        <w:t>Veintte poemas de amor y una canción desesperada, </w:t>
      </w:r>
      <w:r>
        <w:rPr>
          <w:color w:val="231F20"/>
          <w:sz w:val="20"/>
        </w:rPr>
        <w:t>11ª edi- ción,  Buenos  aires,  Losada.</w:t>
      </w:r>
    </w:p>
    <w:p>
      <w:pPr>
        <w:spacing w:after="0" w:line="307" w:lineRule="auto"/>
        <w:jc w:val="left"/>
        <w:rPr>
          <w:sz w:val="20"/>
        </w:rPr>
        <w:sectPr>
          <w:headerReference w:type="even" r:id="rId144"/>
          <w:pgSz w:w="8510" w:h="12190"/>
          <w:pgMar w:header="899" w:footer="0" w:top="1200" w:bottom="280" w:left="960" w:right="960"/>
        </w:sectPr>
      </w:pPr>
    </w:p>
    <w:p>
      <w:pPr>
        <w:spacing w:before="123"/>
        <w:ind w:left="0" w:right="0" w:firstLine="0"/>
        <w:jc w:val="right"/>
        <w:rPr>
          <w:rFonts w:ascii="Calibri"/>
          <w:sz w:val="11"/>
        </w:rPr>
      </w:pPr>
      <w:r>
        <w:rPr>
          <w:rFonts w:ascii="Calibri"/>
          <w:color w:val="231F20"/>
          <w:w w:val="145"/>
          <w:sz w:val="14"/>
        </w:rPr>
        <w:t>R</w:t>
      </w:r>
      <w:r>
        <w:rPr>
          <w:rFonts w:ascii="Calibri"/>
          <w:color w:val="231F20"/>
          <w:w w:val="145"/>
          <w:sz w:val="11"/>
        </w:rPr>
        <w:t>efeRencias</w:t>
      </w:r>
    </w:p>
    <w:p>
      <w:pPr>
        <w:spacing w:before="50"/>
        <w:ind w:left="164" w:right="0" w:firstLine="0"/>
        <w:jc w:val="left"/>
        <w:rPr>
          <w:sz w:val="22"/>
        </w:rPr>
      </w:pPr>
      <w:r>
        <w:rPr/>
        <w:br w:type="column"/>
      </w:r>
      <w:r>
        <w:rPr>
          <w:color w:val="231F20"/>
          <w:sz w:val="22"/>
        </w:rPr>
        <w:t>203</w:t>
      </w:r>
    </w:p>
    <w:p>
      <w:pPr>
        <w:spacing w:after="0"/>
        <w:jc w:val="left"/>
        <w:rPr>
          <w:sz w:val="22"/>
        </w:rPr>
        <w:sectPr>
          <w:headerReference w:type="default" r:id="rId146"/>
          <w:pgSz w:w="8510" w:h="12190"/>
          <w:pgMar w:header="0" w:footer="0" w:top="800" w:bottom="280" w:left="960" w:right="960"/>
          <w:cols w:num="2" w:equalWidth="0">
            <w:col w:w="5900" w:space="40"/>
            <w:col w:w="650"/>
          </w:cols>
        </w:sectPr>
      </w:pPr>
    </w:p>
    <w:p>
      <w:pPr>
        <w:pStyle w:val="BodyText"/>
        <w:spacing w:before="1"/>
        <w:rPr>
          <w:sz w:val="7"/>
        </w:rPr>
      </w:pPr>
    </w:p>
    <w:p>
      <w:pPr>
        <w:pStyle w:val="BodyText"/>
        <w:spacing w:line="20" w:lineRule="exact"/>
        <w:ind w:left="114"/>
        <w:rPr>
          <w:sz w:val="2"/>
        </w:rPr>
      </w:pPr>
      <w:r>
        <w:rPr>
          <w:sz w:val="2"/>
        </w:rPr>
        <w:pict>
          <v:group style="width:317.8pt;height:.3pt;mso-position-horizontal-relative:char;mso-position-vertical-relative:line" coordorigin="0,0" coordsize="6356,6">
            <v:line style="position:absolute" from="3,3" to="6353,3" stroked="true" strokeweight=".3pt" strokecolor="#231f20"/>
          </v:group>
        </w:pict>
      </w:r>
      <w:r>
        <w:rPr>
          <w:sz w:val="2"/>
        </w:rPr>
      </w:r>
    </w:p>
    <w:p>
      <w:pPr>
        <w:pStyle w:val="BodyText"/>
      </w:pPr>
    </w:p>
    <w:p>
      <w:pPr>
        <w:pStyle w:val="BodyText"/>
        <w:spacing w:before="5"/>
        <w:rPr>
          <w:sz w:val="19"/>
        </w:rPr>
      </w:pPr>
    </w:p>
    <w:p>
      <w:pPr>
        <w:spacing w:line="307" w:lineRule="auto" w:before="65"/>
        <w:ind w:left="513" w:right="115" w:hanging="397"/>
        <w:jc w:val="both"/>
        <w:rPr>
          <w:sz w:val="20"/>
        </w:rPr>
      </w:pPr>
      <w:r>
        <w:rPr>
          <w:color w:val="231F20"/>
          <w:sz w:val="20"/>
        </w:rPr>
        <w:t>Oviedo, José Miguel (2001). </w:t>
      </w:r>
      <w:r>
        <w:rPr>
          <w:rFonts w:ascii="Times New Roman" w:hAnsi="Times New Roman"/>
          <w:i/>
          <w:color w:val="231F20"/>
          <w:sz w:val="20"/>
        </w:rPr>
        <w:t>Histtoria de la litterattura de Hispanoamérica</w:t>
      </w:r>
      <w:r>
        <w:rPr>
          <w:color w:val="231F20"/>
          <w:sz w:val="20"/>
        </w:rPr>
        <w:t>, </w:t>
      </w:r>
      <w:r>
        <w:rPr>
          <w:rFonts w:ascii="Times New Roman" w:hAnsi="Times New Roman"/>
          <w:i/>
          <w:color w:val="231F20"/>
          <w:sz w:val="20"/>
        </w:rPr>
        <w:t>volumen  3</w:t>
      </w:r>
      <w:r>
        <w:rPr>
          <w:color w:val="231F20"/>
          <w:sz w:val="20"/>
        </w:rPr>
        <w:t>,  Madrid,  alianza.</w:t>
      </w:r>
    </w:p>
    <w:p>
      <w:pPr>
        <w:spacing w:line="307" w:lineRule="auto" w:before="0"/>
        <w:ind w:left="513" w:right="114" w:hanging="397"/>
        <w:jc w:val="both"/>
        <w:rPr>
          <w:sz w:val="20"/>
        </w:rPr>
      </w:pPr>
      <w:r>
        <w:rPr>
          <w:color w:val="231F20"/>
          <w:sz w:val="20"/>
        </w:rPr>
        <w:t>Proust, Marcel (1985). </w:t>
      </w:r>
      <w:r>
        <w:rPr>
          <w:rFonts w:ascii="Times New Roman" w:hAnsi="Times New Roman"/>
          <w:i/>
          <w:color w:val="231F20"/>
          <w:sz w:val="20"/>
        </w:rPr>
        <w:t>A la búsqueda del ttiempo perdido</w:t>
      </w:r>
      <w:r>
        <w:rPr>
          <w:color w:val="231F20"/>
          <w:sz w:val="20"/>
        </w:rPr>
        <w:t>, </w:t>
      </w:r>
      <w:r>
        <w:rPr>
          <w:rFonts w:ascii="Times New Roman" w:hAnsi="Times New Roman"/>
          <w:i/>
          <w:color w:val="231F20"/>
          <w:sz w:val="20"/>
        </w:rPr>
        <w:t>volumen 1</w:t>
      </w:r>
      <w:r>
        <w:rPr>
          <w:color w:val="231F20"/>
          <w:sz w:val="20"/>
        </w:rPr>
        <w:t>, traduc- ción  de  Julio  Gómez  de  la  serna,  Madrid, sarpe.</w:t>
      </w:r>
    </w:p>
    <w:p>
      <w:pPr>
        <w:spacing w:line="307" w:lineRule="auto" w:before="0"/>
        <w:ind w:left="513" w:right="115" w:hanging="397"/>
        <w:jc w:val="both"/>
        <w:rPr>
          <w:sz w:val="20"/>
        </w:rPr>
      </w:pPr>
      <w:r>
        <w:rPr>
          <w:color w:val="231F20"/>
          <w:w w:val="105"/>
          <w:sz w:val="20"/>
        </w:rPr>
        <w:t>Quevedo, francisco de (1971). </w:t>
      </w:r>
      <w:r>
        <w:rPr>
          <w:rFonts w:ascii="Times New Roman" w:hAnsi="Times New Roman"/>
          <w:i/>
          <w:color w:val="231F20"/>
          <w:w w:val="105"/>
          <w:sz w:val="20"/>
        </w:rPr>
        <w:t>Anttología poéttica</w:t>
      </w:r>
      <w:r>
        <w:rPr>
          <w:color w:val="231F20"/>
          <w:w w:val="105"/>
          <w:sz w:val="20"/>
        </w:rPr>
        <w:t>, Madrid, espasa calpe </w:t>
      </w:r>
      <w:r>
        <w:rPr>
          <w:color w:val="231F20"/>
          <w:sz w:val="20"/>
        </w:rPr>
        <w:t>(austral 362).</w:t>
      </w:r>
    </w:p>
    <w:p>
      <w:pPr>
        <w:spacing w:line="307" w:lineRule="auto" w:before="0"/>
        <w:ind w:left="514" w:right="114" w:hanging="397"/>
        <w:jc w:val="both"/>
        <w:rPr>
          <w:sz w:val="20"/>
        </w:rPr>
      </w:pPr>
      <w:r>
        <w:rPr>
          <w:color w:val="231F20"/>
          <w:w w:val="105"/>
          <w:sz w:val="20"/>
        </w:rPr>
        <w:t>Quintana Tejera, Luis (2005). </w:t>
      </w:r>
      <w:r>
        <w:rPr>
          <w:rFonts w:ascii="Times New Roman" w:hAnsi="Times New Roman"/>
          <w:i/>
          <w:color w:val="231F20"/>
          <w:w w:val="105"/>
          <w:sz w:val="20"/>
        </w:rPr>
        <w:t>Taller de Lecttura y Redacción II, </w:t>
      </w:r>
      <w:r>
        <w:rPr>
          <w:color w:val="231F20"/>
          <w:w w:val="105"/>
          <w:sz w:val="20"/>
        </w:rPr>
        <w:t>México, McGraw Hill.</w:t>
      </w:r>
    </w:p>
    <w:p>
      <w:pPr>
        <w:spacing w:line="307" w:lineRule="auto" w:before="0"/>
        <w:ind w:left="514" w:right="0" w:firstLine="354"/>
        <w:jc w:val="left"/>
        <w:rPr>
          <w:sz w:val="20"/>
        </w:rPr>
      </w:pPr>
      <w:r>
        <w:rPr/>
        <w:pict>
          <v:line style="position:absolute;mso-position-horizontal-relative:page;mso-position-vertical-relative:paragraph;z-index:-114760" from="53.8582pt,7.620966pt" to="88.858202pt,7.620966pt" stroked="true" strokeweight=".406pt" strokecolor="#221e1f">
            <w10:wrap type="none"/>
          </v:line>
        </w:pict>
      </w:r>
      <w:r>
        <w:rPr>
          <w:color w:val="231F20"/>
          <w:w w:val="95"/>
          <w:sz w:val="20"/>
        </w:rPr>
        <w:t>(1997).</w:t>
      </w:r>
      <w:r>
        <w:rPr>
          <w:color w:val="231F20"/>
          <w:spacing w:val="-9"/>
          <w:w w:val="95"/>
          <w:sz w:val="20"/>
        </w:rPr>
        <w:t> </w:t>
      </w:r>
      <w:r>
        <w:rPr>
          <w:rFonts w:ascii="Times New Roman" w:hAnsi="Times New Roman"/>
          <w:i/>
          <w:color w:val="231F20"/>
          <w:w w:val="95"/>
          <w:sz w:val="20"/>
        </w:rPr>
        <w:t>El</w:t>
      </w:r>
      <w:r>
        <w:rPr>
          <w:rFonts w:ascii="Times New Roman" w:hAnsi="Times New Roman"/>
          <w:i/>
          <w:color w:val="231F20"/>
          <w:spacing w:val="-15"/>
          <w:w w:val="95"/>
          <w:sz w:val="20"/>
        </w:rPr>
        <w:t> </w:t>
      </w:r>
      <w:r>
        <w:rPr>
          <w:rFonts w:ascii="Times New Roman" w:hAnsi="Times New Roman"/>
          <w:i/>
          <w:color w:val="231F20"/>
          <w:w w:val="95"/>
          <w:sz w:val="20"/>
        </w:rPr>
        <w:t>pensamientto</w:t>
      </w:r>
      <w:r>
        <w:rPr>
          <w:rFonts w:ascii="Times New Roman" w:hAnsi="Times New Roman"/>
          <w:i/>
          <w:color w:val="231F20"/>
          <w:spacing w:val="-14"/>
          <w:w w:val="95"/>
          <w:sz w:val="20"/>
        </w:rPr>
        <w:t> </w:t>
      </w:r>
      <w:r>
        <w:rPr>
          <w:rFonts w:ascii="Times New Roman" w:hAnsi="Times New Roman"/>
          <w:i/>
          <w:color w:val="231F20"/>
          <w:w w:val="95"/>
          <w:sz w:val="20"/>
        </w:rPr>
        <w:t>filosófico</w:t>
      </w:r>
      <w:r>
        <w:rPr>
          <w:rFonts w:ascii="Times New Roman" w:hAnsi="Times New Roman"/>
          <w:i/>
          <w:color w:val="231F20"/>
          <w:spacing w:val="-15"/>
          <w:w w:val="95"/>
          <w:sz w:val="20"/>
        </w:rPr>
        <w:t> </w:t>
      </w:r>
      <w:r>
        <w:rPr>
          <w:rFonts w:ascii="Times New Roman" w:hAnsi="Times New Roman"/>
          <w:i/>
          <w:color w:val="231F20"/>
          <w:w w:val="95"/>
          <w:sz w:val="20"/>
        </w:rPr>
        <w:t>a</w:t>
      </w:r>
      <w:r>
        <w:rPr>
          <w:rFonts w:ascii="Times New Roman" w:hAnsi="Times New Roman"/>
          <w:i/>
          <w:color w:val="231F20"/>
          <w:spacing w:val="-15"/>
          <w:w w:val="95"/>
          <w:sz w:val="20"/>
        </w:rPr>
        <w:t> </w:t>
      </w:r>
      <w:r>
        <w:rPr>
          <w:rFonts w:ascii="Times New Roman" w:hAnsi="Times New Roman"/>
          <w:i/>
          <w:color w:val="231F20"/>
          <w:w w:val="95"/>
          <w:sz w:val="20"/>
        </w:rPr>
        <w:t>ttravés</w:t>
      </w:r>
      <w:r>
        <w:rPr>
          <w:rFonts w:ascii="Times New Roman" w:hAnsi="Times New Roman"/>
          <w:i/>
          <w:color w:val="231F20"/>
          <w:spacing w:val="-15"/>
          <w:w w:val="95"/>
          <w:sz w:val="20"/>
        </w:rPr>
        <w:t> </w:t>
      </w:r>
      <w:r>
        <w:rPr>
          <w:rFonts w:ascii="Times New Roman" w:hAnsi="Times New Roman"/>
          <w:i/>
          <w:color w:val="231F20"/>
          <w:w w:val="95"/>
          <w:sz w:val="20"/>
        </w:rPr>
        <w:t>de</w:t>
      </w:r>
      <w:r>
        <w:rPr>
          <w:rFonts w:ascii="Times New Roman" w:hAnsi="Times New Roman"/>
          <w:i/>
          <w:color w:val="231F20"/>
          <w:spacing w:val="-15"/>
          <w:w w:val="95"/>
          <w:sz w:val="20"/>
        </w:rPr>
        <w:t> </w:t>
      </w:r>
      <w:r>
        <w:rPr>
          <w:rFonts w:ascii="Times New Roman" w:hAnsi="Times New Roman"/>
          <w:i/>
          <w:color w:val="231F20"/>
          <w:w w:val="95"/>
          <w:sz w:val="20"/>
        </w:rPr>
        <w:t>la</w:t>
      </w:r>
      <w:r>
        <w:rPr>
          <w:rFonts w:ascii="Times New Roman" w:hAnsi="Times New Roman"/>
          <w:i/>
          <w:color w:val="231F20"/>
          <w:spacing w:val="-15"/>
          <w:w w:val="95"/>
          <w:sz w:val="20"/>
        </w:rPr>
        <w:t> </w:t>
      </w:r>
      <w:r>
        <w:rPr>
          <w:rFonts w:ascii="Times New Roman" w:hAnsi="Times New Roman"/>
          <w:i/>
          <w:color w:val="231F20"/>
          <w:w w:val="95"/>
          <w:sz w:val="20"/>
        </w:rPr>
        <w:t>propuestta</w:t>
      </w:r>
      <w:r>
        <w:rPr>
          <w:rFonts w:ascii="Times New Roman" w:hAnsi="Times New Roman"/>
          <w:i/>
          <w:color w:val="231F20"/>
          <w:spacing w:val="-15"/>
          <w:w w:val="95"/>
          <w:sz w:val="20"/>
        </w:rPr>
        <w:t> </w:t>
      </w:r>
      <w:r>
        <w:rPr>
          <w:rFonts w:ascii="Times New Roman" w:hAnsi="Times New Roman"/>
          <w:i/>
          <w:color w:val="231F20"/>
          <w:w w:val="95"/>
          <w:sz w:val="20"/>
        </w:rPr>
        <w:t>románttica</w:t>
      </w:r>
      <w:r>
        <w:rPr>
          <w:rFonts w:ascii="Times New Roman" w:hAnsi="Times New Roman"/>
          <w:i/>
          <w:color w:val="231F20"/>
          <w:spacing w:val="-15"/>
          <w:w w:val="95"/>
          <w:sz w:val="20"/>
        </w:rPr>
        <w:t> </w:t>
      </w:r>
      <w:r>
        <w:rPr>
          <w:rFonts w:ascii="Times New Roman" w:hAnsi="Times New Roman"/>
          <w:i/>
          <w:color w:val="231F20"/>
          <w:w w:val="95"/>
          <w:sz w:val="20"/>
        </w:rPr>
        <w:t>de </w:t>
      </w:r>
      <w:r>
        <w:rPr>
          <w:rFonts w:ascii="Times New Roman" w:hAnsi="Times New Roman"/>
          <w:i/>
          <w:color w:val="231F20"/>
          <w:sz w:val="20"/>
        </w:rPr>
        <w:t>Goetthe</w:t>
      </w:r>
      <w:r>
        <w:rPr>
          <w:rFonts w:ascii="Times New Roman" w:hAnsi="Times New Roman"/>
          <w:i/>
          <w:color w:val="231F20"/>
          <w:spacing w:val="-9"/>
          <w:sz w:val="20"/>
        </w:rPr>
        <w:t> </w:t>
      </w:r>
      <w:r>
        <w:rPr>
          <w:rFonts w:ascii="Times New Roman" w:hAnsi="Times New Roman"/>
          <w:i/>
          <w:color w:val="231F20"/>
          <w:sz w:val="20"/>
        </w:rPr>
        <w:t>en</w:t>
      </w:r>
      <w:r>
        <w:rPr>
          <w:rFonts w:ascii="Times New Roman" w:hAnsi="Times New Roman"/>
          <w:i/>
          <w:color w:val="231F20"/>
          <w:spacing w:val="-9"/>
          <w:sz w:val="20"/>
        </w:rPr>
        <w:t> </w:t>
      </w:r>
      <w:r>
        <w:rPr>
          <w:rFonts w:ascii="Times New Roman" w:hAnsi="Times New Roman"/>
          <w:i/>
          <w:color w:val="231F20"/>
          <w:sz w:val="20"/>
        </w:rPr>
        <w:t>el</w:t>
      </w:r>
      <w:r>
        <w:rPr>
          <w:rFonts w:ascii="Times New Roman" w:hAnsi="Times New Roman"/>
          <w:i/>
          <w:color w:val="231F20"/>
          <w:spacing w:val="-9"/>
          <w:sz w:val="20"/>
        </w:rPr>
        <w:t> </w:t>
      </w:r>
      <w:r>
        <w:rPr>
          <w:rFonts w:ascii="Times New Roman" w:hAnsi="Times New Roman"/>
          <w:i/>
          <w:color w:val="231F20"/>
          <w:sz w:val="20"/>
        </w:rPr>
        <w:t>primer</w:t>
      </w:r>
      <w:r>
        <w:rPr>
          <w:rFonts w:ascii="Times New Roman" w:hAnsi="Times New Roman"/>
          <w:i/>
          <w:color w:val="231F20"/>
          <w:spacing w:val="-9"/>
          <w:sz w:val="20"/>
        </w:rPr>
        <w:t> </w:t>
      </w:r>
      <w:r>
        <w:rPr>
          <w:rFonts w:ascii="Times New Roman" w:hAnsi="Times New Roman"/>
          <w:i/>
          <w:color w:val="231F20"/>
          <w:spacing w:val="-3"/>
          <w:sz w:val="20"/>
        </w:rPr>
        <w:t>Faustto,</w:t>
      </w:r>
      <w:r>
        <w:rPr>
          <w:rFonts w:ascii="Times New Roman" w:hAnsi="Times New Roman"/>
          <w:i/>
          <w:color w:val="231F20"/>
          <w:spacing w:val="-9"/>
          <w:sz w:val="20"/>
        </w:rPr>
        <w:t> </w:t>
      </w:r>
      <w:r>
        <w:rPr>
          <w:color w:val="231F20"/>
          <w:spacing w:val="-4"/>
          <w:sz w:val="20"/>
        </w:rPr>
        <w:t>Toluca,</w:t>
      </w:r>
      <w:r>
        <w:rPr>
          <w:color w:val="231F20"/>
          <w:spacing w:val="-3"/>
          <w:sz w:val="20"/>
        </w:rPr>
        <w:t> </w:t>
      </w:r>
      <w:r>
        <w:rPr>
          <w:rFonts w:ascii="Calibri" w:hAnsi="Calibri"/>
          <w:color w:val="231F20"/>
          <w:w w:val="110"/>
          <w:sz w:val="16"/>
        </w:rPr>
        <w:t>uaem</w:t>
      </w:r>
      <w:r>
        <w:rPr>
          <w:color w:val="231F20"/>
          <w:w w:val="110"/>
          <w:sz w:val="20"/>
        </w:rPr>
        <w:t>.</w:t>
      </w:r>
    </w:p>
    <w:p>
      <w:pPr>
        <w:spacing w:line="307" w:lineRule="auto" w:before="0"/>
        <w:ind w:left="513" w:right="114" w:hanging="397"/>
        <w:jc w:val="both"/>
        <w:rPr>
          <w:sz w:val="20"/>
        </w:rPr>
      </w:pPr>
      <w:r>
        <w:rPr>
          <w:color w:val="231F20"/>
          <w:w w:val="105"/>
          <w:sz w:val="20"/>
        </w:rPr>
        <w:t>Real academia española (</w:t>
      </w:r>
      <w:r>
        <w:rPr>
          <w:rFonts w:ascii="Calibri" w:hAnsi="Calibri"/>
          <w:color w:val="231F20"/>
          <w:w w:val="105"/>
          <w:sz w:val="16"/>
        </w:rPr>
        <w:t>Rae</w:t>
      </w:r>
      <w:r>
        <w:rPr>
          <w:color w:val="231F20"/>
          <w:w w:val="105"/>
          <w:sz w:val="20"/>
        </w:rPr>
        <w:t>) (2001). </w:t>
      </w:r>
      <w:r>
        <w:rPr>
          <w:rFonts w:ascii="Times New Roman" w:hAnsi="Times New Roman"/>
          <w:i/>
          <w:color w:val="231F20"/>
          <w:w w:val="105"/>
          <w:sz w:val="20"/>
        </w:rPr>
        <w:t>Diccionario de la lengua española, </w:t>
      </w:r>
      <w:r>
        <w:rPr>
          <w:rFonts w:ascii="Times New Roman" w:hAnsi="Times New Roman"/>
          <w:i/>
          <w:color w:val="231F20"/>
          <w:w w:val="105"/>
          <w:sz w:val="20"/>
        </w:rPr>
        <w:t>ttomo I</w:t>
      </w:r>
      <w:r>
        <w:rPr>
          <w:color w:val="231F20"/>
          <w:w w:val="105"/>
          <w:sz w:val="20"/>
        </w:rPr>
        <w:t>, 22ª edición, Madrid, espasa calpe.</w:t>
      </w:r>
    </w:p>
    <w:p>
      <w:pPr>
        <w:pStyle w:val="BodyText"/>
        <w:spacing w:line="307" w:lineRule="auto"/>
        <w:ind w:left="513" w:right="116" w:hanging="397"/>
        <w:jc w:val="both"/>
      </w:pPr>
      <w:r>
        <w:rPr>
          <w:color w:val="231F20"/>
          <w:spacing w:val="-4"/>
          <w:w w:val="105"/>
        </w:rPr>
        <w:t>Rivera </w:t>
      </w:r>
      <w:r>
        <w:rPr>
          <w:color w:val="231F20"/>
          <w:w w:val="105"/>
        </w:rPr>
        <w:t>de la </w:t>
      </w:r>
      <w:r>
        <w:rPr>
          <w:color w:val="231F20"/>
          <w:spacing w:val="-3"/>
          <w:w w:val="105"/>
        </w:rPr>
        <w:t>cruz, Marta </w:t>
      </w:r>
      <w:r>
        <w:rPr>
          <w:color w:val="231F20"/>
          <w:spacing w:val="-4"/>
          <w:w w:val="105"/>
        </w:rPr>
        <w:t>(1997). “intertexto </w:t>
      </w:r>
      <w:r>
        <w:rPr>
          <w:color w:val="231F20"/>
          <w:w w:val="105"/>
        </w:rPr>
        <w:t>y </w:t>
      </w:r>
      <w:r>
        <w:rPr>
          <w:color w:val="231F20"/>
          <w:spacing w:val="-4"/>
          <w:w w:val="105"/>
        </w:rPr>
        <w:t>autotexto. </w:t>
      </w:r>
      <w:r>
        <w:rPr>
          <w:color w:val="231F20"/>
          <w:w w:val="105"/>
        </w:rPr>
        <w:t>La </w:t>
      </w:r>
      <w:r>
        <w:rPr>
          <w:color w:val="231F20"/>
          <w:spacing w:val="-4"/>
          <w:w w:val="105"/>
        </w:rPr>
        <w:t>importancia </w:t>
      </w:r>
      <w:r>
        <w:rPr>
          <w:color w:val="231F20"/>
          <w:w w:val="105"/>
        </w:rPr>
        <w:t>de</w:t>
      </w:r>
      <w:r>
        <w:rPr>
          <w:color w:val="231F20"/>
          <w:spacing w:val="-14"/>
          <w:w w:val="105"/>
        </w:rPr>
        <w:t> </w:t>
      </w:r>
      <w:r>
        <w:rPr>
          <w:color w:val="231F20"/>
          <w:w w:val="105"/>
        </w:rPr>
        <w:t>la</w:t>
      </w:r>
      <w:r>
        <w:rPr>
          <w:color w:val="231F20"/>
          <w:spacing w:val="-14"/>
          <w:w w:val="105"/>
        </w:rPr>
        <w:t> </w:t>
      </w:r>
      <w:r>
        <w:rPr>
          <w:color w:val="231F20"/>
          <w:spacing w:val="-4"/>
          <w:w w:val="105"/>
        </w:rPr>
        <w:t>repetición</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spacing w:val="-3"/>
          <w:w w:val="105"/>
        </w:rPr>
        <w:t>obra</w:t>
      </w:r>
      <w:r>
        <w:rPr>
          <w:color w:val="231F20"/>
          <w:spacing w:val="-14"/>
          <w:w w:val="105"/>
        </w:rPr>
        <w:t> </w:t>
      </w:r>
      <w:r>
        <w:rPr>
          <w:color w:val="231F20"/>
          <w:w w:val="105"/>
        </w:rPr>
        <w:t>de</w:t>
      </w:r>
      <w:r>
        <w:rPr>
          <w:color w:val="231F20"/>
          <w:spacing w:val="-14"/>
          <w:w w:val="105"/>
        </w:rPr>
        <w:t> </w:t>
      </w:r>
      <w:r>
        <w:rPr>
          <w:color w:val="231F20"/>
          <w:spacing w:val="-3"/>
          <w:w w:val="105"/>
        </w:rPr>
        <w:t>Gabriel</w:t>
      </w:r>
      <w:r>
        <w:rPr>
          <w:color w:val="231F20"/>
          <w:spacing w:val="-14"/>
          <w:w w:val="105"/>
        </w:rPr>
        <w:t> </w:t>
      </w:r>
      <w:r>
        <w:rPr>
          <w:color w:val="231F20"/>
          <w:spacing w:val="-5"/>
          <w:w w:val="105"/>
        </w:rPr>
        <w:t>García</w:t>
      </w:r>
      <w:r>
        <w:rPr>
          <w:color w:val="231F20"/>
          <w:spacing w:val="-14"/>
          <w:w w:val="105"/>
        </w:rPr>
        <w:t> </w:t>
      </w:r>
      <w:r>
        <w:rPr>
          <w:color w:val="231F20"/>
          <w:spacing w:val="-4"/>
          <w:w w:val="105"/>
        </w:rPr>
        <w:t>Márquez”.</w:t>
      </w:r>
      <w:r>
        <w:rPr>
          <w:color w:val="231F20"/>
          <w:spacing w:val="-14"/>
          <w:w w:val="105"/>
        </w:rPr>
        <w:t> </w:t>
      </w:r>
      <w:r>
        <w:rPr>
          <w:color w:val="231F20"/>
          <w:spacing w:val="-4"/>
          <w:w w:val="105"/>
        </w:rPr>
        <w:t>Recuperado</w:t>
      </w:r>
      <w:r>
        <w:rPr>
          <w:color w:val="231F20"/>
          <w:spacing w:val="-14"/>
          <w:w w:val="105"/>
        </w:rPr>
        <w:t> </w:t>
      </w:r>
      <w:r>
        <w:rPr>
          <w:color w:val="231F20"/>
          <w:w w:val="105"/>
        </w:rPr>
        <w:t>de</w:t>
      </w:r>
    </w:p>
    <w:p>
      <w:pPr>
        <w:pStyle w:val="BodyText"/>
        <w:ind w:left="513"/>
      </w:pPr>
      <w:hyperlink r:id="rId147">
        <w:r>
          <w:rPr>
            <w:color w:val="231F20"/>
          </w:rPr>
          <w:t>&lt;http:/www.ucm.es/OTRO</w:t>
        </w:r>
      </w:hyperlink>
      <w:r>
        <w:rPr>
          <w:color w:val="231F20"/>
        </w:rPr>
        <w:t>s</w:t>
      </w:r>
      <w:hyperlink r:id="rId147">
        <w:r>
          <w:rPr>
            <w:color w:val="231F20"/>
          </w:rPr>
          <w:t>/especulo/número6/1997/intertx.htm&gt;.</w:t>
        </w:r>
      </w:hyperlink>
    </w:p>
    <w:p>
      <w:pPr>
        <w:spacing w:line="307" w:lineRule="auto" w:before="65"/>
        <w:ind w:left="513" w:right="115" w:hanging="397"/>
        <w:jc w:val="both"/>
        <w:rPr>
          <w:sz w:val="20"/>
        </w:rPr>
      </w:pPr>
      <w:r>
        <w:rPr>
          <w:color w:val="231F20"/>
          <w:sz w:val="20"/>
        </w:rPr>
        <w:t>Rodríguez Monegal, emir (1966). </w:t>
      </w:r>
      <w:r>
        <w:rPr>
          <w:rFonts w:ascii="Times New Roman" w:hAnsi="Times New Roman"/>
          <w:i/>
          <w:color w:val="231F20"/>
          <w:sz w:val="20"/>
        </w:rPr>
        <w:t>El viajero inmóvil. Inttroducción a Pablo </w:t>
      </w:r>
      <w:r>
        <w:rPr>
          <w:rFonts w:ascii="Times New Roman" w:hAnsi="Times New Roman"/>
          <w:i/>
          <w:color w:val="231F20"/>
          <w:sz w:val="20"/>
        </w:rPr>
        <w:t>Neruda</w:t>
      </w:r>
      <w:r>
        <w:rPr>
          <w:color w:val="231F20"/>
          <w:sz w:val="20"/>
        </w:rPr>
        <w:t>,  Buenos  aires,  Losada.</w:t>
      </w:r>
    </w:p>
    <w:p>
      <w:pPr>
        <w:pStyle w:val="BodyText"/>
        <w:spacing w:line="307" w:lineRule="auto"/>
        <w:ind w:left="513" w:right="115" w:hanging="397"/>
        <w:jc w:val="both"/>
      </w:pPr>
      <w:r>
        <w:rPr>
          <w:color w:val="231F20"/>
          <w:w w:val="105"/>
        </w:rPr>
        <w:t>Rojas, </w:t>
      </w:r>
      <w:r>
        <w:rPr>
          <w:color w:val="231F20"/>
          <w:spacing w:val="-3"/>
          <w:w w:val="105"/>
        </w:rPr>
        <w:t>fernando </w:t>
      </w:r>
      <w:r>
        <w:rPr>
          <w:color w:val="231F20"/>
          <w:w w:val="105"/>
        </w:rPr>
        <w:t>de (1965). </w:t>
      </w:r>
      <w:r>
        <w:rPr>
          <w:rFonts w:ascii="Times New Roman" w:hAnsi="Times New Roman"/>
          <w:i/>
          <w:color w:val="231F20"/>
          <w:w w:val="105"/>
        </w:rPr>
        <w:t>La Celesttina, </w:t>
      </w:r>
      <w:r>
        <w:rPr>
          <w:color w:val="231F20"/>
          <w:w w:val="105"/>
        </w:rPr>
        <w:t>prólogo y notas de </w:t>
      </w:r>
      <w:r>
        <w:rPr>
          <w:color w:val="231F20"/>
          <w:spacing w:val="-6"/>
          <w:w w:val="105"/>
        </w:rPr>
        <w:t>Pedro </w:t>
      </w:r>
      <w:r>
        <w:rPr>
          <w:color w:val="231F20"/>
          <w:w w:val="105"/>
        </w:rPr>
        <w:t>enrí- quez Ureña, 6ª edición, Buenos aires, Losada.</w:t>
      </w:r>
    </w:p>
    <w:p>
      <w:pPr>
        <w:spacing w:line="307" w:lineRule="auto" w:before="0"/>
        <w:ind w:left="513" w:right="114" w:hanging="397"/>
        <w:jc w:val="both"/>
        <w:rPr>
          <w:sz w:val="20"/>
        </w:rPr>
      </w:pPr>
      <w:r>
        <w:rPr>
          <w:color w:val="231F20"/>
          <w:spacing w:val="-3"/>
          <w:sz w:val="20"/>
        </w:rPr>
        <w:t>santander, </w:t>
      </w:r>
      <w:r>
        <w:rPr>
          <w:color w:val="231F20"/>
          <w:sz w:val="20"/>
        </w:rPr>
        <w:t>carlos (1971). </w:t>
      </w:r>
      <w:r>
        <w:rPr>
          <w:rFonts w:ascii="Times New Roman" w:hAnsi="Times New Roman"/>
          <w:i/>
          <w:color w:val="231F20"/>
          <w:sz w:val="20"/>
        </w:rPr>
        <w:t>“</w:t>
      </w:r>
      <w:r>
        <w:rPr>
          <w:color w:val="231F20"/>
          <w:sz w:val="20"/>
        </w:rPr>
        <w:t>amor y temporalidad en </w:t>
      </w:r>
      <w:r>
        <w:rPr>
          <w:rFonts w:ascii="Times New Roman" w:hAnsi="Times New Roman"/>
          <w:i/>
          <w:color w:val="231F20"/>
          <w:spacing w:val="-4"/>
          <w:sz w:val="20"/>
        </w:rPr>
        <w:t>Veintte </w:t>
      </w:r>
      <w:r>
        <w:rPr>
          <w:rFonts w:ascii="Times New Roman" w:hAnsi="Times New Roman"/>
          <w:i/>
          <w:color w:val="231F20"/>
          <w:sz w:val="20"/>
        </w:rPr>
        <w:t>poemas de amor </w:t>
      </w:r>
      <w:r>
        <w:rPr>
          <w:rFonts w:ascii="Times New Roman" w:hAnsi="Times New Roman"/>
          <w:i/>
          <w:color w:val="231F20"/>
          <w:sz w:val="20"/>
        </w:rPr>
        <w:t>y</w:t>
      </w:r>
      <w:r>
        <w:rPr>
          <w:rFonts w:ascii="Times New Roman" w:hAnsi="Times New Roman"/>
          <w:i/>
          <w:color w:val="231F20"/>
          <w:spacing w:val="-23"/>
          <w:sz w:val="20"/>
        </w:rPr>
        <w:t> </w:t>
      </w:r>
      <w:r>
        <w:rPr>
          <w:rFonts w:ascii="Times New Roman" w:hAnsi="Times New Roman"/>
          <w:i/>
          <w:color w:val="231F20"/>
          <w:sz w:val="20"/>
        </w:rPr>
        <w:t>una</w:t>
      </w:r>
      <w:r>
        <w:rPr>
          <w:rFonts w:ascii="Times New Roman" w:hAnsi="Times New Roman"/>
          <w:i/>
          <w:color w:val="231F20"/>
          <w:spacing w:val="-23"/>
          <w:sz w:val="20"/>
        </w:rPr>
        <w:t> </w:t>
      </w:r>
      <w:r>
        <w:rPr>
          <w:rFonts w:ascii="Times New Roman" w:hAnsi="Times New Roman"/>
          <w:i/>
          <w:color w:val="231F20"/>
          <w:sz w:val="20"/>
        </w:rPr>
        <w:t>canción</w:t>
      </w:r>
      <w:r>
        <w:rPr>
          <w:rFonts w:ascii="Times New Roman" w:hAnsi="Times New Roman"/>
          <w:i/>
          <w:color w:val="231F20"/>
          <w:spacing w:val="-23"/>
          <w:sz w:val="20"/>
        </w:rPr>
        <w:t> </w:t>
      </w:r>
      <w:r>
        <w:rPr>
          <w:rFonts w:ascii="Times New Roman" w:hAnsi="Times New Roman"/>
          <w:i/>
          <w:color w:val="231F20"/>
          <w:sz w:val="20"/>
        </w:rPr>
        <w:t>desesperada</w:t>
      </w:r>
      <w:r>
        <w:rPr>
          <w:color w:val="231F20"/>
          <w:sz w:val="20"/>
        </w:rPr>
        <w:t>”,</w:t>
      </w:r>
      <w:r>
        <w:rPr>
          <w:color w:val="231F20"/>
          <w:spacing w:val="-17"/>
          <w:sz w:val="20"/>
        </w:rPr>
        <w:t> </w:t>
      </w:r>
      <w:r>
        <w:rPr>
          <w:color w:val="231F20"/>
          <w:sz w:val="20"/>
        </w:rPr>
        <w:t>en</w:t>
      </w:r>
      <w:r>
        <w:rPr>
          <w:color w:val="231F20"/>
          <w:spacing w:val="-17"/>
          <w:sz w:val="20"/>
        </w:rPr>
        <w:t> </w:t>
      </w:r>
      <w:r>
        <w:rPr>
          <w:rFonts w:ascii="Times New Roman" w:hAnsi="Times New Roman"/>
          <w:i/>
          <w:color w:val="231F20"/>
          <w:sz w:val="20"/>
        </w:rPr>
        <w:t>Anales</w:t>
      </w:r>
      <w:r>
        <w:rPr>
          <w:rFonts w:ascii="Times New Roman" w:hAnsi="Times New Roman"/>
          <w:i/>
          <w:color w:val="231F20"/>
          <w:spacing w:val="-23"/>
          <w:sz w:val="20"/>
        </w:rPr>
        <w:t> </w:t>
      </w:r>
      <w:r>
        <w:rPr>
          <w:rFonts w:ascii="Times New Roman" w:hAnsi="Times New Roman"/>
          <w:i/>
          <w:color w:val="231F20"/>
          <w:sz w:val="20"/>
        </w:rPr>
        <w:t>de</w:t>
      </w:r>
      <w:r>
        <w:rPr>
          <w:rFonts w:ascii="Times New Roman" w:hAnsi="Times New Roman"/>
          <w:i/>
          <w:color w:val="231F20"/>
          <w:spacing w:val="-23"/>
          <w:sz w:val="20"/>
        </w:rPr>
        <w:t> </w:t>
      </w:r>
      <w:r>
        <w:rPr>
          <w:rFonts w:ascii="Times New Roman" w:hAnsi="Times New Roman"/>
          <w:i/>
          <w:color w:val="231F20"/>
          <w:sz w:val="20"/>
        </w:rPr>
        <w:t>la</w:t>
      </w:r>
      <w:r>
        <w:rPr>
          <w:rFonts w:ascii="Times New Roman" w:hAnsi="Times New Roman"/>
          <w:i/>
          <w:color w:val="231F20"/>
          <w:spacing w:val="-23"/>
          <w:sz w:val="20"/>
        </w:rPr>
        <w:t> </w:t>
      </w:r>
      <w:r>
        <w:rPr>
          <w:rFonts w:ascii="Times New Roman" w:hAnsi="Times New Roman"/>
          <w:i/>
          <w:color w:val="231F20"/>
          <w:sz w:val="20"/>
        </w:rPr>
        <w:t>Universidad</w:t>
      </w:r>
      <w:r>
        <w:rPr>
          <w:rFonts w:ascii="Times New Roman" w:hAnsi="Times New Roman"/>
          <w:i/>
          <w:color w:val="231F20"/>
          <w:spacing w:val="-23"/>
          <w:sz w:val="20"/>
        </w:rPr>
        <w:t> </w:t>
      </w:r>
      <w:r>
        <w:rPr>
          <w:rFonts w:ascii="Times New Roman" w:hAnsi="Times New Roman"/>
          <w:i/>
          <w:color w:val="231F20"/>
          <w:sz w:val="20"/>
        </w:rPr>
        <w:t>de</w:t>
      </w:r>
      <w:r>
        <w:rPr>
          <w:rFonts w:ascii="Times New Roman" w:hAnsi="Times New Roman"/>
          <w:i/>
          <w:color w:val="231F20"/>
          <w:spacing w:val="-23"/>
          <w:sz w:val="20"/>
        </w:rPr>
        <w:t> </w:t>
      </w:r>
      <w:r>
        <w:rPr>
          <w:rFonts w:ascii="Times New Roman" w:hAnsi="Times New Roman"/>
          <w:i/>
          <w:color w:val="231F20"/>
          <w:sz w:val="20"/>
        </w:rPr>
        <w:t>Chile,</w:t>
      </w:r>
      <w:r>
        <w:rPr>
          <w:rFonts w:ascii="Times New Roman" w:hAnsi="Times New Roman"/>
          <w:i/>
          <w:color w:val="231F20"/>
          <w:spacing w:val="-22"/>
          <w:sz w:val="20"/>
        </w:rPr>
        <w:t> </w:t>
      </w:r>
      <w:r>
        <w:rPr>
          <w:rFonts w:ascii="Times New Roman" w:hAnsi="Times New Roman"/>
          <w:i/>
          <w:color w:val="231F20"/>
          <w:sz w:val="20"/>
        </w:rPr>
        <w:t>Esttudios </w:t>
      </w:r>
      <w:r>
        <w:rPr>
          <w:rFonts w:ascii="Times New Roman" w:hAnsi="Times New Roman"/>
          <w:i/>
          <w:color w:val="231F20"/>
          <w:sz w:val="20"/>
        </w:rPr>
        <w:t>sobre </w:t>
      </w:r>
      <w:r>
        <w:rPr>
          <w:rFonts w:ascii="Times New Roman" w:hAnsi="Times New Roman"/>
          <w:i/>
          <w:color w:val="231F20"/>
          <w:spacing w:val="-5"/>
          <w:sz w:val="20"/>
        </w:rPr>
        <w:t>Pablo  </w:t>
      </w:r>
      <w:r>
        <w:rPr>
          <w:rFonts w:ascii="Times New Roman" w:hAnsi="Times New Roman"/>
          <w:i/>
          <w:color w:val="231F20"/>
          <w:sz w:val="20"/>
        </w:rPr>
        <w:t>Neruda, </w:t>
      </w:r>
      <w:r>
        <w:rPr>
          <w:color w:val="231F20"/>
          <w:sz w:val="20"/>
        </w:rPr>
        <w:t>año  </w:t>
      </w:r>
      <w:r>
        <w:rPr>
          <w:color w:val="231F20"/>
          <w:w w:val="115"/>
          <w:sz w:val="20"/>
        </w:rPr>
        <w:t>cXXiX, </w:t>
      </w:r>
      <w:r>
        <w:rPr>
          <w:color w:val="231F20"/>
          <w:sz w:val="20"/>
        </w:rPr>
        <w:t>núm.  157-160, </w:t>
      </w:r>
      <w:r>
        <w:rPr>
          <w:color w:val="231F20"/>
          <w:spacing w:val="3"/>
          <w:sz w:val="20"/>
        </w:rPr>
        <w:t> </w:t>
      </w:r>
      <w:r>
        <w:rPr>
          <w:color w:val="231F20"/>
          <w:sz w:val="20"/>
        </w:rPr>
        <w:t>enero-diciembre.</w:t>
      </w:r>
    </w:p>
    <w:p>
      <w:pPr>
        <w:spacing w:line="307" w:lineRule="auto" w:before="0"/>
        <w:ind w:left="116" w:right="0" w:firstLine="0"/>
        <w:jc w:val="left"/>
        <w:rPr>
          <w:sz w:val="20"/>
        </w:rPr>
      </w:pPr>
      <w:r>
        <w:rPr>
          <w:color w:val="231F20"/>
          <w:sz w:val="20"/>
        </w:rPr>
        <w:t>Tagore, Rabindranath (1976). </w:t>
      </w:r>
      <w:r>
        <w:rPr>
          <w:rFonts w:ascii="Times New Roman" w:hAnsi="Times New Roman"/>
          <w:i/>
          <w:color w:val="231F20"/>
          <w:sz w:val="20"/>
        </w:rPr>
        <w:t>Obra completta</w:t>
      </w:r>
      <w:r>
        <w:rPr>
          <w:color w:val="231F20"/>
          <w:sz w:val="20"/>
        </w:rPr>
        <w:t>, México, Porrúa. Teitelboim, Volodia  (2003).  </w:t>
      </w:r>
      <w:r>
        <w:rPr>
          <w:rFonts w:ascii="Times New Roman" w:hAnsi="Times New Roman"/>
          <w:i/>
          <w:color w:val="231F20"/>
          <w:sz w:val="20"/>
        </w:rPr>
        <w:t>La biografía Neruda</w:t>
      </w:r>
      <w:r>
        <w:rPr>
          <w:color w:val="231F20"/>
          <w:sz w:val="20"/>
        </w:rPr>
        <w:t>, La Roda (albacete),  edi-</w:t>
      </w:r>
    </w:p>
    <w:p>
      <w:pPr>
        <w:pStyle w:val="BodyText"/>
        <w:ind w:left="513" w:right="549"/>
      </w:pPr>
      <w:r>
        <w:rPr>
          <w:color w:val="231F20"/>
          <w:w w:val="105"/>
        </w:rPr>
        <w:t>ciones Merán.</w:t>
      </w:r>
    </w:p>
    <w:p>
      <w:pPr>
        <w:spacing w:line="307" w:lineRule="auto" w:before="65"/>
        <w:ind w:left="513" w:right="114" w:hanging="397"/>
        <w:jc w:val="both"/>
        <w:rPr>
          <w:sz w:val="20"/>
        </w:rPr>
      </w:pPr>
      <w:r>
        <w:rPr>
          <w:color w:val="231F20"/>
          <w:sz w:val="20"/>
        </w:rPr>
        <w:t>Vaz ferreira, María eugenia (1980). </w:t>
      </w:r>
      <w:r>
        <w:rPr>
          <w:rFonts w:ascii="Times New Roman" w:hAnsi="Times New Roman"/>
          <w:i/>
          <w:color w:val="231F20"/>
          <w:sz w:val="20"/>
        </w:rPr>
        <w:t>La isla de los cántticos</w:t>
      </w:r>
      <w:r>
        <w:rPr>
          <w:color w:val="231F20"/>
          <w:sz w:val="20"/>
        </w:rPr>
        <w:t>, Montevideo, Kapelusz.</w:t>
      </w:r>
    </w:p>
    <w:p>
      <w:pPr>
        <w:spacing w:before="0"/>
        <w:ind w:left="117" w:right="549" w:firstLine="0"/>
        <w:jc w:val="left"/>
        <w:rPr>
          <w:sz w:val="20"/>
        </w:rPr>
      </w:pPr>
      <w:r>
        <w:rPr>
          <w:color w:val="231F20"/>
          <w:w w:val="105"/>
          <w:sz w:val="20"/>
        </w:rPr>
        <w:t>Virgilio (1968). </w:t>
      </w:r>
      <w:r>
        <w:rPr>
          <w:rFonts w:ascii="Times New Roman" w:hAnsi="Times New Roman"/>
          <w:i/>
          <w:color w:val="231F20"/>
          <w:w w:val="105"/>
          <w:sz w:val="20"/>
        </w:rPr>
        <w:t>Las bucólicas</w:t>
      </w:r>
      <w:r>
        <w:rPr>
          <w:color w:val="231F20"/>
          <w:w w:val="105"/>
          <w:sz w:val="20"/>
        </w:rPr>
        <w:t>, 4ª edición, Madrid, ibéricas.</w:t>
      </w:r>
    </w:p>
    <w:p>
      <w:pPr>
        <w:spacing w:line="307" w:lineRule="auto" w:before="65"/>
        <w:ind w:left="513" w:right="115" w:hanging="397"/>
        <w:jc w:val="both"/>
        <w:rPr>
          <w:sz w:val="20"/>
        </w:rPr>
      </w:pPr>
      <w:r>
        <w:rPr>
          <w:color w:val="231F20"/>
          <w:sz w:val="20"/>
        </w:rPr>
        <w:t>Xirau, Ramón (1990). </w:t>
      </w:r>
      <w:r>
        <w:rPr>
          <w:rFonts w:ascii="Times New Roman" w:hAnsi="Times New Roman"/>
          <w:i/>
          <w:color w:val="231F20"/>
          <w:sz w:val="20"/>
        </w:rPr>
        <w:t>Inttroducción a la histtoria de la filosofía, </w:t>
      </w:r>
      <w:r>
        <w:rPr>
          <w:color w:val="231F20"/>
          <w:sz w:val="20"/>
        </w:rPr>
        <w:t>11ª edición, México,    </w:t>
      </w:r>
      <w:r>
        <w:rPr>
          <w:rFonts w:ascii="Calibri" w:hAnsi="Calibri"/>
          <w:color w:val="231F20"/>
          <w:w w:val="115"/>
          <w:sz w:val="16"/>
        </w:rPr>
        <w:t>unam</w:t>
      </w:r>
      <w:r>
        <w:rPr>
          <w:color w:val="231F20"/>
          <w:w w:val="115"/>
          <w:sz w:val="20"/>
        </w:rPr>
        <w:t>.</w:t>
      </w:r>
    </w:p>
    <w:p>
      <w:pPr>
        <w:pStyle w:val="BodyText"/>
        <w:ind w:left="117" w:right="549"/>
      </w:pPr>
      <w:r>
        <w:rPr>
          <w:color w:val="231F20"/>
          <w:w w:val="105"/>
        </w:rPr>
        <w:t>Zorrilla de san Martín, Juan (1989). </w:t>
      </w:r>
      <w:r>
        <w:rPr>
          <w:rFonts w:ascii="Times New Roman" w:hAnsi="Times New Roman"/>
          <w:i/>
          <w:color w:val="231F20"/>
          <w:w w:val="105"/>
        </w:rPr>
        <w:t>Tabaré</w:t>
      </w:r>
      <w:r>
        <w:rPr>
          <w:color w:val="231F20"/>
          <w:w w:val="105"/>
        </w:rPr>
        <w:t>, México, Porrúa.</w:t>
      </w:r>
    </w:p>
    <w:p>
      <w:pPr>
        <w:spacing w:after="0"/>
        <w:sectPr>
          <w:type w:val="continuous"/>
          <w:pgSz w:w="8510" w:h="12190"/>
          <w:pgMar w:top="1120" w:bottom="280" w:left="960" w:right="9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114736" from="15pt,-5.17237pt" to="0pt,-5.17237pt" stroked="true" strokeweight=".25pt" strokecolor="#000000">
            <w10:wrap type="none"/>
          </v:line>
        </w:pict>
      </w:r>
      <w:r>
        <w:rPr/>
        <w:pict>
          <v:line style="position:absolute;mso-position-horizontal-relative:page;mso-position-vertical-relative:paragraph;z-index:3496" from="494.71701pt,-5.17237pt" to="509.71701pt,-5.17237pt" stroked="true" strokeweight=".25pt" strokecolor="#000000">
            <w10:wrap type="none"/>
          </v:line>
        </w:pict>
      </w:r>
      <w:r>
        <w:rPr/>
        <w:pict>
          <v:line style="position:absolute;mso-position-horizontal-relative:page;mso-position-vertical-relative:paragraph;z-index:3520" from="21pt,.82763pt" to="21pt,15.82763pt" stroked="true" strokeweight=".25pt" strokecolor="#000000">
            <w10:wrap type="none"/>
          </v:line>
        </w:pict>
      </w:r>
      <w:r>
        <w:rPr/>
        <w:pict>
          <v:line style="position:absolute;mso-position-horizontal-relative:page;mso-position-vertical-relative:paragraph;z-index:3544" from="488.71701pt,.82763pt" to="488.71701pt,15.82763pt" stroked="true" strokeweight=".25pt" strokecolor="#000000">
            <w10:wrap type="none"/>
          </v:line>
        </w:pict>
      </w:r>
      <w:bookmarkStart w:name="en blanco" w:id="13"/>
      <w:bookmarkEnd w:id="13"/>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148"/>
          <w:pgSz w:w="10200" w:h="13600"/>
          <w:pgMar w:header="0" w:footer="0" w:top="420" w:bottom="0" w:left="0" w:right="0"/>
        </w:sect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1"/>
        <w:rPr>
          <w:rFonts w:ascii="Arial"/>
          <w:sz w:val="21"/>
        </w:rPr>
      </w:pPr>
    </w:p>
    <w:p>
      <w:pPr>
        <w:spacing w:line="324" w:lineRule="auto" w:before="66"/>
        <w:ind w:left="1334" w:right="1332" w:firstLine="0"/>
        <w:jc w:val="both"/>
        <w:rPr>
          <w:sz w:val="19"/>
        </w:rPr>
      </w:pPr>
      <w:bookmarkStart w:name="205" w:id="14"/>
      <w:bookmarkEnd w:id="14"/>
      <w:r>
        <w:rPr/>
      </w:r>
      <w:r>
        <w:rPr>
          <w:color w:val="231F20"/>
          <w:spacing w:val="14"/>
          <w:w w:val="111"/>
          <w:sz w:val="19"/>
        </w:rPr>
        <w:t>E</w:t>
      </w:r>
      <w:r>
        <w:rPr>
          <w:color w:val="231F20"/>
          <w:w w:val="241"/>
          <w:sz w:val="15"/>
        </w:rPr>
        <w:t>l</w:t>
      </w:r>
      <w:r>
        <w:rPr>
          <w:color w:val="231F20"/>
          <w:sz w:val="15"/>
        </w:rPr>
        <w:t>  </w:t>
      </w:r>
      <w:r>
        <w:rPr>
          <w:color w:val="231F20"/>
          <w:spacing w:val="7"/>
          <w:sz w:val="15"/>
        </w:rPr>
        <w:t> </w:t>
      </w:r>
      <w:r>
        <w:rPr>
          <w:color w:val="231F20"/>
          <w:spacing w:val="13"/>
          <w:w w:val="142"/>
          <w:sz w:val="15"/>
        </w:rPr>
        <w:t>i</w:t>
      </w:r>
      <w:r>
        <w:rPr>
          <w:color w:val="231F20"/>
          <w:spacing w:val="13"/>
          <w:w w:val="147"/>
          <w:sz w:val="15"/>
        </w:rPr>
        <w:t>n</w:t>
      </w:r>
      <w:r>
        <w:rPr>
          <w:color w:val="231F20"/>
          <w:spacing w:val="14"/>
          <w:w w:val="198"/>
          <w:sz w:val="15"/>
        </w:rPr>
        <w:t>f</w:t>
      </w:r>
      <w:r>
        <w:rPr>
          <w:color w:val="231F20"/>
          <w:spacing w:val="13"/>
          <w:w w:val="142"/>
          <w:sz w:val="15"/>
        </w:rPr>
        <w:t>i</w:t>
      </w:r>
      <w:r>
        <w:rPr>
          <w:color w:val="231F20"/>
          <w:spacing w:val="13"/>
          <w:w w:val="147"/>
          <w:sz w:val="15"/>
        </w:rPr>
        <w:t>n</w:t>
      </w:r>
      <w:r>
        <w:rPr>
          <w:color w:val="231F20"/>
          <w:spacing w:val="16"/>
          <w:w w:val="142"/>
          <w:sz w:val="15"/>
        </w:rPr>
        <w:t>i</w:t>
      </w:r>
      <w:r>
        <w:rPr>
          <w:color w:val="231F20"/>
          <w:spacing w:val="13"/>
          <w:w w:val="210"/>
          <w:sz w:val="15"/>
        </w:rPr>
        <w:t>t</w:t>
      </w:r>
      <w:r>
        <w:rPr>
          <w:color w:val="231F20"/>
          <w:w w:val="156"/>
          <w:sz w:val="15"/>
        </w:rPr>
        <w:t>o</w:t>
      </w:r>
      <w:r>
        <w:rPr>
          <w:color w:val="231F20"/>
          <w:sz w:val="15"/>
        </w:rPr>
        <w:t>  </w:t>
      </w:r>
      <w:r>
        <w:rPr>
          <w:color w:val="231F20"/>
          <w:spacing w:val="7"/>
          <w:sz w:val="15"/>
        </w:rPr>
        <w:t> </w:t>
      </w:r>
      <w:r>
        <w:rPr>
          <w:color w:val="231F20"/>
          <w:spacing w:val="9"/>
          <w:w w:val="156"/>
          <w:sz w:val="15"/>
        </w:rPr>
        <w:t>o</w:t>
      </w:r>
      <w:r>
        <w:rPr>
          <w:color w:val="231F20"/>
          <w:spacing w:val="2"/>
          <w:w w:val="241"/>
          <w:sz w:val="15"/>
        </w:rPr>
        <w:t>l</w:t>
      </w:r>
      <w:r>
        <w:rPr>
          <w:color w:val="231F20"/>
          <w:spacing w:val="17"/>
          <w:w w:val="131"/>
          <w:sz w:val="15"/>
        </w:rPr>
        <w:t>v</w:t>
      </w:r>
      <w:r>
        <w:rPr>
          <w:color w:val="231F20"/>
          <w:spacing w:val="13"/>
          <w:w w:val="142"/>
          <w:sz w:val="15"/>
        </w:rPr>
        <w:t>i</w:t>
      </w:r>
      <w:r>
        <w:rPr>
          <w:color w:val="231F20"/>
          <w:spacing w:val="14"/>
          <w:w w:val="138"/>
          <w:sz w:val="15"/>
        </w:rPr>
        <w:t>d</w:t>
      </w:r>
      <w:r>
        <w:rPr>
          <w:color w:val="231F20"/>
          <w:w w:val="156"/>
          <w:sz w:val="15"/>
        </w:rPr>
        <w:t>o</w:t>
      </w:r>
      <w:r>
        <w:rPr>
          <w:color w:val="231F20"/>
          <w:sz w:val="15"/>
        </w:rPr>
        <w:t>  </w:t>
      </w:r>
      <w:r>
        <w:rPr>
          <w:color w:val="231F20"/>
          <w:spacing w:val="7"/>
          <w:sz w:val="15"/>
        </w:rPr>
        <w:t> </w:t>
      </w:r>
      <w:r>
        <w:rPr>
          <w:color w:val="231F20"/>
          <w:spacing w:val="13"/>
          <w:w w:val="112"/>
          <w:sz w:val="15"/>
        </w:rPr>
        <w:t>E</w:t>
      </w:r>
      <w:r>
        <w:rPr>
          <w:color w:val="231F20"/>
          <w:w w:val="147"/>
          <w:sz w:val="15"/>
        </w:rPr>
        <w:t>n</w:t>
      </w:r>
      <w:r>
        <w:rPr>
          <w:color w:val="231F20"/>
          <w:sz w:val="15"/>
        </w:rPr>
        <w:t>  </w:t>
      </w:r>
      <w:r>
        <w:rPr>
          <w:color w:val="231F20"/>
          <w:spacing w:val="7"/>
          <w:sz w:val="15"/>
        </w:rPr>
        <w:t> </w:t>
      </w:r>
      <w:r>
        <w:rPr>
          <w:color w:val="231F20"/>
          <w:spacing w:val="20"/>
          <w:w w:val="241"/>
          <w:sz w:val="15"/>
        </w:rPr>
        <w:t>l</w:t>
      </w:r>
      <w:r>
        <w:rPr>
          <w:color w:val="231F20"/>
          <w:w w:val="137"/>
          <w:sz w:val="15"/>
        </w:rPr>
        <w:t>a</w:t>
      </w:r>
      <w:r>
        <w:rPr>
          <w:color w:val="231F20"/>
          <w:sz w:val="15"/>
        </w:rPr>
        <w:t>  </w:t>
      </w:r>
      <w:r>
        <w:rPr>
          <w:color w:val="231F20"/>
          <w:spacing w:val="7"/>
          <w:sz w:val="15"/>
        </w:rPr>
        <w:t> </w:t>
      </w:r>
      <w:r>
        <w:rPr>
          <w:color w:val="231F20"/>
          <w:spacing w:val="14"/>
          <w:w w:val="108"/>
          <w:sz w:val="15"/>
        </w:rPr>
        <w:t>p</w:t>
      </w:r>
      <w:r>
        <w:rPr>
          <w:color w:val="231F20"/>
          <w:spacing w:val="9"/>
          <w:w w:val="156"/>
          <w:sz w:val="15"/>
        </w:rPr>
        <w:t>o</w:t>
      </w:r>
      <w:r>
        <w:rPr>
          <w:color w:val="231F20"/>
          <w:spacing w:val="13"/>
          <w:w w:val="132"/>
          <w:sz w:val="15"/>
        </w:rPr>
        <w:t>é</w:t>
      </w:r>
      <w:r>
        <w:rPr>
          <w:color w:val="231F20"/>
          <w:spacing w:val="17"/>
          <w:w w:val="210"/>
          <w:sz w:val="15"/>
        </w:rPr>
        <w:t>t</w:t>
      </w:r>
      <w:r>
        <w:rPr>
          <w:color w:val="231F20"/>
          <w:spacing w:val="10"/>
          <w:w w:val="142"/>
          <w:sz w:val="15"/>
        </w:rPr>
        <w:t>i</w:t>
      </w:r>
      <w:r>
        <w:rPr>
          <w:color w:val="231F20"/>
          <w:spacing w:val="18"/>
          <w:w w:val="162"/>
          <w:sz w:val="15"/>
        </w:rPr>
        <w:t>c</w:t>
      </w:r>
      <w:r>
        <w:rPr>
          <w:color w:val="231F20"/>
          <w:w w:val="137"/>
          <w:sz w:val="15"/>
        </w:rPr>
        <w:t>a </w:t>
      </w:r>
      <w:r>
        <w:rPr>
          <w:color w:val="231F20"/>
          <w:spacing w:val="-2"/>
          <w:w w:val="147"/>
          <w:sz w:val="15"/>
        </w:rPr>
        <w:t>n</w:t>
      </w:r>
      <w:r>
        <w:rPr>
          <w:color w:val="231F20"/>
          <w:spacing w:val="-1"/>
          <w:w w:val="112"/>
          <w:sz w:val="15"/>
        </w:rPr>
        <w:t>E</w:t>
      </w:r>
      <w:r>
        <w:rPr>
          <w:color w:val="231F20"/>
          <w:spacing w:val="-9"/>
          <w:w w:val="171"/>
          <w:sz w:val="15"/>
        </w:rPr>
        <w:t>r</w:t>
      </w:r>
      <w:r>
        <w:rPr>
          <w:color w:val="231F20"/>
          <w:spacing w:val="-2"/>
          <w:w w:val="148"/>
          <w:sz w:val="15"/>
        </w:rPr>
        <w:t>u</w:t>
      </w:r>
      <w:r>
        <w:rPr>
          <w:color w:val="231F20"/>
          <w:spacing w:val="-5"/>
          <w:w w:val="138"/>
          <w:sz w:val="15"/>
        </w:rPr>
        <w:t>d</w:t>
      </w:r>
      <w:r>
        <w:rPr>
          <w:color w:val="231F20"/>
          <w:spacing w:val="3"/>
          <w:w w:val="142"/>
          <w:sz w:val="15"/>
        </w:rPr>
        <w:t>i</w:t>
      </w:r>
      <w:r>
        <w:rPr>
          <w:color w:val="231F20"/>
          <w:spacing w:val="3"/>
          <w:w w:val="137"/>
          <w:sz w:val="15"/>
        </w:rPr>
        <w:t>a</w:t>
      </w:r>
      <w:r>
        <w:rPr>
          <w:color w:val="231F20"/>
          <w:spacing w:val="-3"/>
          <w:w w:val="147"/>
          <w:sz w:val="15"/>
        </w:rPr>
        <w:t>n</w:t>
      </w:r>
      <w:r>
        <w:rPr>
          <w:color w:val="231F20"/>
          <w:w w:val="137"/>
          <w:sz w:val="15"/>
        </w:rPr>
        <w:t>a</w:t>
      </w:r>
      <w:r>
        <w:rPr>
          <w:color w:val="231F20"/>
          <w:spacing w:val="14"/>
          <w:sz w:val="15"/>
        </w:rPr>
        <w:t> </w:t>
      </w:r>
      <w:r>
        <w:rPr>
          <w:color w:val="231F20"/>
          <w:spacing w:val="-5"/>
          <w:w w:val="138"/>
          <w:sz w:val="15"/>
        </w:rPr>
        <w:t>d</w:t>
      </w:r>
      <w:r>
        <w:rPr>
          <w:color w:val="231F20"/>
          <w:spacing w:val="-1"/>
          <w:w w:val="112"/>
          <w:sz w:val="15"/>
        </w:rPr>
        <w:t>E</w:t>
      </w:r>
      <w:r>
        <w:rPr>
          <w:color w:val="231F20"/>
          <w:w w:val="241"/>
          <w:sz w:val="15"/>
        </w:rPr>
        <w:t>l</w:t>
      </w:r>
      <w:r>
        <w:rPr>
          <w:color w:val="231F20"/>
          <w:spacing w:val="14"/>
          <w:sz w:val="15"/>
        </w:rPr>
        <w:t> </w:t>
      </w:r>
      <w:r>
        <w:rPr>
          <w:color w:val="231F20"/>
          <w:spacing w:val="3"/>
          <w:w w:val="137"/>
          <w:sz w:val="15"/>
        </w:rPr>
        <w:t>a</w:t>
      </w:r>
      <w:r>
        <w:rPr>
          <w:color w:val="231F20"/>
          <w:spacing w:val="-6"/>
          <w:w w:val="112"/>
          <w:sz w:val="15"/>
        </w:rPr>
        <w:t>m</w:t>
      </w:r>
      <w:r>
        <w:rPr>
          <w:color w:val="231F20"/>
          <w:spacing w:val="-6"/>
          <w:w w:val="156"/>
          <w:sz w:val="15"/>
        </w:rPr>
        <w:t>o</w:t>
      </w:r>
      <w:r>
        <w:rPr>
          <w:color w:val="231F20"/>
          <w:w w:val="171"/>
          <w:sz w:val="15"/>
        </w:rPr>
        <w:t>r</w:t>
      </w:r>
      <w:r>
        <w:rPr>
          <w:color w:val="231F20"/>
          <w:spacing w:val="14"/>
          <w:sz w:val="15"/>
        </w:rPr>
        <w:t> </w:t>
      </w:r>
      <w:r>
        <w:rPr>
          <w:color w:val="231F20"/>
          <w:spacing w:val="-4"/>
          <w:w w:val="86"/>
          <w:sz w:val="19"/>
        </w:rPr>
        <w:t>(</w:t>
      </w:r>
      <w:r>
        <w:rPr>
          <w:color w:val="231F20"/>
          <w:spacing w:val="5"/>
          <w:w w:val="135"/>
          <w:sz w:val="19"/>
        </w:rPr>
        <w:t>a</w:t>
      </w:r>
      <w:r>
        <w:rPr>
          <w:color w:val="231F20"/>
          <w:spacing w:val="-3"/>
          <w:w w:val="147"/>
          <w:sz w:val="15"/>
        </w:rPr>
        <w:t>n</w:t>
      </w:r>
      <w:r>
        <w:rPr>
          <w:color w:val="231F20"/>
          <w:spacing w:val="4"/>
          <w:w w:val="137"/>
          <w:sz w:val="15"/>
        </w:rPr>
        <w:t>á</w:t>
      </w:r>
      <w:r>
        <w:rPr>
          <w:color w:val="231F20"/>
          <w:w w:val="241"/>
          <w:sz w:val="15"/>
        </w:rPr>
        <w:t>l</w:t>
      </w:r>
      <w:r>
        <w:rPr>
          <w:color w:val="231F20"/>
          <w:spacing w:val="-1"/>
          <w:w w:val="142"/>
          <w:sz w:val="15"/>
        </w:rPr>
        <w:t>i</w:t>
      </w:r>
      <w:r>
        <w:rPr>
          <w:color w:val="231F20"/>
          <w:spacing w:val="-5"/>
          <w:w w:val="126"/>
          <w:sz w:val="15"/>
        </w:rPr>
        <w:t>s</w:t>
      </w:r>
      <w:r>
        <w:rPr>
          <w:color w:val="231F20"/>
          <w:spacing w:val="-1"/>
          <w:w w:val="142"/>
          <w:sz w:val="15"/>
        </w:rPr>
        <w:t>i</w:t>
      </w:r>
      <w:r>
        <w:rPr>
          <w:color w:val="231F20"/>
          <w:w w:val="126"/>
          <w:sz w:val="15"/>
        </w:rPr>
        <w:t>s</w:t>
      </w:r>
      <w:r>
        <w:rPr>
          <w:color w:val="231F20"/>
          <w:spacing w:val="14"/>
          <w:sz w:val="15"/>
        </w:rPr>
        <w:t> </w:t>
      </w:r>
      <w:r>
        <w:rPr>
          <w:color w:val="231F20"/>
          <w:spacing w:val="-5"/>
          <w:w w:val="138"/>
          <w:sz w:val="15"/>
        </w:rPr>
        <w:t>d</w:t>
      </w:r>
      <w:r>
        <w:rPr>
          <w:color w:val="231F20"/>
          <w:w w:val="112"/>
          <w:sz w:val="15"/>
        </w:rPr>
        <w:t>E</w:t>
      </w:r>
      <w:r>
        <w:rPr>
          <w:color w:val="231F20"/>
          <w:spacing w:val="14"/>
          <w:sz w:val="15"/>
        </w:rPr>
        <w:t> </w:t>
      </w:r>
      <w:r>
        <w:rPr>
          <w:i/>
          <w:color w:val="231F20"/>
          <w:spacing w:val="-8"/>
          <w:w w:val="106"/>
          <w:sz w:val="19"/>
        </w:rPr>
        <w:t>V</w:t>
      </w:r>
      <w:r>
        <w:rPr>
          <w:i/>
          <w:color w:val="231F20"/>
          <w:spacing w:val="-2"/>
          <w:w w:val="140"/>
          <w:sz w:val="15"/>
        </w:rPr>
        <w:t>e</w:t>
      </w:r>
      <w:r>
        <w:rPr>
          <w:i/>
          <w:color w:val="231F20"/>
          <w:spacing w:val="-2"/>
          <w:w w:val="150"/>
          <w:sz w:val="15"/>
        </w:rPr>
        <w:t>i</w:t>
      </w:r>
      <w:r>
        <w:rPr>
          <w:i/>
          <w:color w:val="231F20"/>
          <w:spacing w:val="1"/>
          <w:w w:val="145"/>
          <w:sz w:val="15"/>
        </w:rPr>
        <w:t>n</w:t>
      </w:r>
      <w:r>
        <w:rPr>
          <w:i/>
          <w:color w:val="231F20"/>
          <w:spacing w:val="-4"/>
          <w:w w:val="192"/>
          <w:sz w:val="15"/>
        </w:rPr>
        <w:t>t</w:t>
      </w:r>
      <w:r>
        <w:rPr>
          <w:i/>
          <w:color w:val="231F20"/>
          <w:w w:val="140"/>
          <w:sz w:val="15"/>
        </w:rPr>
        <w:t>e</w:t>
      </w:r>
      <w:r>
        <w:rPr>
          <w:i/>
          <w:color w:val="231F20"/>
          <w:w w:val="140"/>
          <w:sz w:val="15"/>
        </w:rPr>
        <w:t> </w:t>
      </w:r>
      <w:r>
        <w:rPr>
          <w:i/>
          <w:color w:val="231F20"/>
          <w:w w:val="130"/>
          <w:sz w:val="15"/>
        </w:rPr>
        <w:t>poemas de amor </w:t>
      </w:r>
      <w:r>
        <w:rPr>
          <w:i/>
          <w:color w:val="231F20"/>
          <w:w w:val="110"/>
          <w:sz w:val="15"/>
        </w:rPr>
        <w:t>y </w:t>
      </w:r>
      <w:r>
        <w:rPr>
          <w:i/>
          <w:color w:val="231F20"/>
          <w:w w:val="130"/>
          <w:sz w:val="15"/>
        </w:rPr>
        <w:t>una canción desespe</w:t>
      </w:r>
      <w:r>
        <w:rPr>
          <w:i/>
          <w:color w:val="231F20"/>
          <w:w w:val="130"/>
          <w:sz w:val="19"/>
        </w:rPr>
        <w:t>- </w:t>
      </w:r>
      <w:r>
        <w:rPr>
          <w:i/>
          <w:color w:val="231F20"/>
          <w:spacing w:val="-1"/>
          <w:w w:val="177"/>
          <w:sz w:val="15"/>
        </w:rPr>
        <w:t>r</w:t>
      </w:r>
      <w:r>
        <w:rPr>
          <w:i/>
          <w:color w:val="231F20"/>
          <w:spacing w:val="-1"/>
          <w:w w:val="116"/>
          <w:sz w:val="15"/>
        </w:rPr>
        <w:t>a</w:t>
      </w:r>
      <w:r>
        <w:rPr>
          <w:i/>
          <w:color w:val="231F20"/>
          <w:spacing w:val="-1"/>
          <w:w w:val="139"/>
          <w:sz w:val="15"/>
        </w:rPr>
        <w:t>d</w:t>
      </w:r>
      <w:r>
        <w:rPr>
          <w:i/>
          <w:color w:val="231F20"/>
          <w:spacing w:val="-1"/>
          <w:w w:val="116"/>
          <w:sz w:val="15"/>
        </w:rPr>
        <w:t>a</w:t>
      </w:r>
      <w:r>
        <w:rPr>
          <w:color w:val="231F20"/>
          <w:spacing w:val="1"/>
          <w:w w:val="86"/>
          <w:sz w:val="19"/>
        </w:rPr>
        <w:t>)</w:t>
      </w:r>
      <w:r>
        <w:rPr>
          <w:color w:val="231F20"/>
          <w:w w:val="133"/>
          <w:sz w:val="19"/>
        </w:rPr>
        <w:t>,</w:t>
      </w:r>
      <w:r>
        <w:rPr>
          <w:color w:val="231F20"/>
          <w:sz w:val="19"/>
        </w:rPr>
        <w:t> </w:t>
      </w:r>
      <w:r>
        <w:rPr>
          <w:color w:val="231F20"/>
          <w:spacing w:val="-1"/>
          <w:sz w:val="19"/>
        </w:rPr>
        <w:t> </w:t>
      </w:r>
      <w:r>
        <w:rPr>
          <w:color w:val="231F20"/>
          <w:spacing w:val="2"/>
          <w:w w:val="88"/>
          <w:sz w:val="19"/>
        </w:rPr>
        <w:t>s</w:t>
      </w:r>
      <w:r>
        <w:rPr>
          <w:color w:val="231F20"/>
          <w:w w:val="101"/>
          <w:sz w:val="19"/>
        </w:rPr>
        <w:t>e</w:t>
      </w:r>
      <w:r>
        <w:rPr>
          <w:color w:val="231F20"/>
          <w:sz w:val="19"/>
        </w:rPr>
        <w:t> </w:t>
      </w:r>
      <w:r>
        <w:rPr>
          <w:color w:val="231F20"/>
          <w:spacing w:val="-2"/>
          <w:sz w:val="19"/>
        </w:rPr>
        <w:t> </w:t>
      </w:r>
      <w:r>
        <w:rPr>
          <w:color w:val="231F20"/>
          <w:spacing w:val="2"/>
          <w:w w:val="96"/>
          <w:sz w:val="19"/>
        </w:rPr>
        <w:t>t</w:t>
      </w:r>
      <w:r>
        <w:rPr>
          <w:color w:val="231F20"/>
          <w:spacing w:val="2"/>
          <w:w w:val="101"/>
          <w:sz w:val="19"/>
        </w:rPr>
        <w:t>e</w:t>
      </w:r>
      <w:r>
        <w:rPr>
          <w:color w:val="231F20"/>
          <w:spacing w:val="2"/>
          <w:w w:val="100"/>
          <w:sz w:val="19"/>
        </w:rPr>
        <w:t>r</w:t>
      </w:r>
      <w:r>
        <w:rPr>
          <w:color w:val="231F20"/>
          <w:spacing w:val="2"/>
          <w:w w:val="104"/>
          <w:sz w:val="19"/>
        </w:rPr>
        <w:t>m</w:t>
      </w:r>
      <w:r>
        <w:rPr>
          <w:color w:val="231F20"/>
          <w:spacing w:val="2"/>
          <w:w w:val="103"/>
          <w:sz w:val="19"/>
        </w:rPr>
        <w:t>i</w:t>
      </w:r>
      <w:r>
        <w:rPr>
          <w:color w:val="231F20"/>
          <w:spacing w:val="2"/>
          <w:w w:val="106"/>
          <w:sz w:val="19"/>
        </w:rPr>
        <w:t>n</w:t>
      </w:r>
      <w:r>
        <w:rPr>
          <w:color w:val="231F20"/>
          <w:w w:val="103"/>
          <w:sz w:val="19"/>
        </w:rPr>
        <w:t>ó</w:t>
      </w:r>
      <w:r>
        <w:rPr>
          <w:color w:val="231F20"/>
          <w:sz w:val="19"/>
        </w:rPr>
        <w:t> </w:t>
      </w:r>
      <w:r>
        <w:rPr>
          <w:color w:val="231F20"/>
          <w:spacing w:val="-1"/>
          <w:sz w:val="19"/>
        </w:rPr>
        <w:t> </w:t>
      </w:r>
      <w:r>
        <w:rPr>
          <w:color w:val="231F20"/>
          <w:spacing w:val="2"/>
          <w:w w:val="107"/>
          <w:sz w:val="19"/>
        </w:rPr>
        <w:t>d</w:t>
      </w:r>
      <w:r>
        <w:rPr>
          <w:color w:val="231F20"/>
          <w:w w:val="101"/>
          <w:sz w:val="19"/>
        </w:rPr>
        <w:t>e</w:t>
      </w:r>
      <w:r>
        <w:rPr>
          <w:color w:val="231F20"/>
          <w:sz w:val="19"/>
        </w:rPr>
        <w:t> </w:t>
      </w:r>
      <w:r>
        <w:rPr>
          <w:color w:val="231F20"/>
          <w:spacing w:val="-2"/>
          <w:sz w:val="19"/>
        </w:rPr>
        <w:t> </w:t>
      </w:r>
      <w:r>
        <w:rPr>
          <w:color w:val="231F20"/>
          <w:spacing w:val="2"/>
          <w:w w:val="103"/>
          <w:sz w:val="19"/>
        </w:rPr>
        <w:t>i</w:t>
      </w:r>
      <w:r>
        <w:rPr>
          <w:color w:val="231F20"/>
          <w:spacing w:val="2"/>
          <w:w w:val="104"/>
          <w:sz w:val="19"/>
        </w:rPr>
        <w:t>m</w:t>
      </w:r>
      <w:r>
        <w:rPr>
          <w:color w:val="231F20"/>
          <w:spacing w:val="2"/>
          <w:w w:val="108"/>
          <w:sz w:val="19"/>
        </w:rPr>
        <w:t>p</w:t>
      </w:r>
      <w:r>
        <w:rPr>
          <w:color w:val="231F20"/>
          <w:spacing w:val="2"/>
          <w:w w:val="100"/>
          <w:sz w:val="19"/>
        </w:rPr>
        <w:t>r</w:t>
      </w:r>
      <w:r>
        <w:rPr>
          <w:color w:val="231F20"/>
          <w:spacing w:val="2"/>
          <w:w w:val="103"/>
          <w:sz w:val="19"/>
        </w:rPr>
        <w:t>i</w:t>
      </w:r>
      <w:r>
        <w:rPr>
          <w:color w:val="231F20"/>
          <w:spacing w:val="2"/>
          <w:w w:val="104"/>
          <w:sz w:val="19"/>
        </w:rPr>
        <w:t>m</w:t>
      </w:r>
      <w:r>
        <w:rPr>
          <w:color w:val="231F20"/>
          <w:spacing w:val="2"/>
          <w:w w:val="103"/>
          <w:sz w:val="19"/>
        </w:rPr>
        <w:t>i</w:t>
      </w:r>
      <w:r>
        <w:rPr>
          <w:color w:val="231F20"/>
          <w:w w:val="100"/>
          <w:sz w:val="19"/>
        </w:rPr>
        <w:t>r</w:t>
      </w:r>
      <w:r>
        <w:rPr>
          <w:color w:val="231F20"/>
          <w:sz w:val="19"/>
        </w:rPr>
        <w:t> </w:t>
      </w:r>
      <w:r>
        <w:rPr>
          <w:color w:val="231F20"/>
          <w:spacing w:val="-2"/>
          <w:sz w:val="19"/>
        </w:rPr>
        <w:t> </w:t>
      </w:r>
      <w:r>
        <w:rPr>
          <w:color w:val="231F20"/>
          <w:spacing w:val="2"/>
          <w:w w:val="101"/>
          <w:sz w:val="19"/>
        </w:rPr>
        <w:t>e</w:t>
      </w:r>
      <w:r>
        <w:rPr>
          <w:color w:val="231F20"/>
          <w:w w:val="105"/>
          <w:sz w:val="19"/>
        </w:rPr>
        <w:t>l</w:t>
      </w:r>
      <w:r>
        <w:rPr>
          <w:color w:val="231F20"/>
          <w:sz w:val="19"/>
        </w:rPr>
        <w:t> </w:t>
      </w:r>
      <w:r>
        <w:rPr>
          <w:color w:val="231F20"/>
          <w:spacing w:val="-2"/>
          <w:sz w:val="19"/>
        </w:rPr>
        <w:t> </w:t>
      </w:r>
      <w:r>
        <w:rPr>
          <w:color w:val="231F20"/>
          <w:spacing w:val="2"/>
          <w:w w:val="99"/>
          <w:sz w:val="19"/>
        </w:rPr>
        <w:t>2</w:t>
      </w:r>
      <w:r>
        <w:rPr>
          <w:color w:val="231F20"/>
          <w:w w:val="99"/>
          <w:sz w:val="19"/>
        </w:rPr>
        <w:t>3</w:t>
      </w:r>
      <w:r>
        <w:rPr>
          <w:color w:val="231F20"/>
          <w:sz w:val="19"/>
        </w:rPr>
        <w:t> </w:t>
      </w:r>
      <w:r>
        <w:rPr>
          <w:color w:val="231F20"/>
          <w:spacing w:val="-1"/>
          <w:sz w:val="19"/>
        </w:rPr>
        <w:t> </w:t>
      </w:r>
      <w:r>
        <w:rPr>
          <w:color w:val="231F20"/>
          <w:spacing w:val="2"/>
          <w:w w:val="107"/>
          <w:sz w:val="19"/>
        </w:rPr>
        <w:t>d</w:t>
      </w:r>
      <w:r>
        <w:rPr>
          <w:color w:val="231F20"/>
          <w:w w:val="101"/>
          <w:sz w:val="19"/>
        </w:rPr>
        <w:t>e </w:t>
      </w:r>
      <w:r>
        <w:rPr>
          <w:color w:val="231F20"/>
          <w:w w:val="105"/>
          <w:sz w:val="19"/>
        </w:rPr>
        <w:t>mayo</w:t>
      </w:r>
      <w:r>
        <w:rPr>
          <w:color w:val="231F20"/>
          <w:spacing w:val="-13"/>
          <w:w w:val="105"/>
          <w:sz w:val="19"/>
        </w:rPr>
        <w:t> </w:t>
      </w:r>
      <w:r>
        <w:rPr>
          <w:color w:val="231F20"/>
          <w:w w:val="105"/>
          <w:sz w:val="19"/>
        </w:rPr>
        <w:t>de</w:t>
      </w:r>
      <w:r>
        <w:rPr>
          <w:color w:val="231F20"/>
          <w:spacing w:val="-13"/>
          <w:w w:val="105"/>
          <w:sz w:val="19"/>
        </w:rPr>
        <w:t> </w:t>
      </w:r>
      <w:r>
        <w:rPr>
          <w:color w:val="231F20"/>
          <w:w w:val="105"/>
          <w:sz w:val="19"/>
        </w:rPr>
        <w:t>2014,</w:t>
      </w:r>
      <w:r>
        <w:rPr>
          <w:color w:val="231F20"/>
          <w:spacing w:val="-13"/>
          <w:w w:val="105"/>
          <w:sz w:val="19"/>
        </w:rPr>
        <w:t> </w:t>
      </w:r>
      <w:r>
        <w:rPr>
          <w:color w:val="231F20"/>
          <w:w w:val="105"/>
          <w:sz w:val="19"/>
        </w:rPr>
        <w:t>en</w:t>
      </w:r>
      <w:r>
        <w:rPr>
          <w:color w:val="231F20"/>
          <w:spacing w:val="-13"/>
          <w:w w:val="105"/>
          <w:sz w:val="19"/>
        </w:rPr>
        <w:t> </w:t>
      </w:r>
      <w:r>
        <w:rPr>
          <w:color w:val="231F20"/>
          <w:w w:val="105"/>
          <w:sz w:val="19"/>
        </w:rPr>
        <w:t>los</w:t>
      </w:r>
      <w:r>
        <w:rPr>
          <w:color w:val="231F20"/>
          <w:spacing w:val="-13"/>
          <w:w w:val="105"/>
          <w:sz w:val="19"/>
        </w:rPr>
        <w:t> </w:t>
      </w:r>
      <w:r>
        <w:rPr>
          <w:color w:val="231F20"/>
          <w:w w:val="105"/>
          <w:sz w:val="19"/>
        </w:rPr>
        <w:t>talleres</w:t>
      </w:r>
      <w:r>
        <w:rPr>
          <w:color w:val="231F20"/>
          <w:spacing w:val="-13"/>
          <w:w w:val="105"/>
          <w:sz w:val="19"/>
        </w:rPr>
        <w:t> </w:t>
      </w:r>
      <w:r>
        <w:rPr>
          <w:color w:val="231F20"/>
          <w:w w:val="105"/>
          <w:sz w:val="19"/>
        </w:rPr>
        <w:t>de</w:t>
      </w:r>
      <w:r>
        <w:rPr>
          <w:color w:val="231F20"/>
          <w:spacing w:val="-13"/>
          <w:w w:val="105"/>
          <w:sz w:val="19"/>
        </w:rPr>
        <w:t> </w:t>
      </w:r>
      <w:r>
        <w:rPr>
          <w:color w:val="231F20"/>
          <w:w w:val="105"/>
          <w:sz w:val="19"/>
        </w:rPr>
        <w:t>Ediciones </w:t>
      </w:r>
      <w:r>
        <w:rPr>
          <w:color w:val="231F20"/>
          <w:spacing w:val="-3"/>
          <w:w w:val="110"/>
          <w:sz w:val="19"/>
        </w:rPr>
        <w:t>Verbolibre,</w:t>
      </w:r>
      <w:r>
        <w:rPr>
          <w:color w:val="231F20"/>
          <w:spacing w:val="-13"/>
          <w:w w:val="110"/>
          <w:sz w:val="19"/>
        </w:rPr>
        <w:t> </w:t>
      </w:r>
      <w:r>
        <w:rPr>
          <w:color w:val="231F20"/>
          <w:w w:val="110"/>
          <w:sz w:val="19"/>
        </w:rPr>
        <w:t>S.A.</w:t>
      </w:r>
      <w:r>
        <w:rPr>
          <w:color w:val="231F20"/>
          <w:spacing w:val="-13"/>
          <w:w w:val="110"/>
          <w:sz w:val="19"/>
        </w:rPr>
        <w:t> </w:t>
      </w:r>
      <w:r>
        <w:rPr>
          <w:color w:val="231F20"/>
          <w:w w:val="110"/>
          <w:sz w:val="19"/>
        </w:rPr>
        <w:t>de</w:t>
      </w:r>
      <w:r>
        <w:rPr>
          <w:color w:val="231F20"/>
          <w:spacing w:val="-13"/>
          <w:w w:val="110"/>
          <w:sz w:val="19"/>
        </w:rPr>
        <w:t> </w:t>
      </w:r>
      <w:r>
        <w:rPr>
          <w:color w:val="231F20"/>
          <w:spacing w:val="-7"/>
          <w:w w:val="110"/>
          <w:sz w:val="19"/>
        </w:rPr>
        <w:t>C.V.,</w:t>
      </w:r>
      <w:r>
        <w:rPr>
          <w:color w:val="231F20"/>
          <w:spacing w:val="-13"/>
          <w:w w:val="110"/>
          <w:sz w:val="19"/>
        </w:rPr>
        <w:t> </w:t>
      </w:r>
      <w:r>
        <w:rPr>
          <w:color w:val="231F20"/>
          <w:w w:val="110"/>
          <w:sz w:val="19"/>
        </w:rPr>
        <w:t>1o.</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mayo</w:t>
      </w:r>
      <w:r>
        <w:rPr>
          <w:color w:val="231F20"/>
          <w:spacing w:val="-13"/>
          <w:w w:val="110"/>
          <w:sz w:val="19"/>
        </w:rPr>
        <w:t> </w:t>
      </w:r>
      <w:r>
        <w:rPr>
          <w:color w:val="231F20"/>
          <w:w w:val="110"/>
          <w:sz w:val="19"/>
        </w:rPr>
        <w:t>núm. 161-A,</w:t>
      </w:r>
      <w:r>
        <w:rPr>
          <w:color w:val="231F20"/>
          <w:spacing w:val="-8"/>
          <w:w w:val="110"/>
          <w:sz w:val="19"/>
        </w:rPr>
        <w:t> </w:t>
      </w:r>
      <w:r>
        <w:rPr>
          <w:color w:val="231F20"/>
          <w:w w:val="110"/>
          <w:sz w:val="19"/>
        </w:rPr>
        <w:t>Col.</w:t>
      </w:r>
      <w:r>
        <w:rPr>
          <w:color w:val="231F20"/>
          <w:spacing w:val="-7"/>
          <w:w w:val="110"/>
          <w:sz w:val="19"/>
        </w:rPr>
        <w:t> </w:t>
      </w:r>
      <w:r>
        <w:rPr>
          <w:color w:val="231F20"/>
          <w:w w:val="110"/>
          <w:sz w:val="19"/>
        </w:rPr>
        <w:t>Santa</w:t>
      </w:r>
      <w:r>
        <w:rPr>
          <w:color w:val="231F20"/>
          <w:spacing w:val="-7"/>
          <w:w w:val="110"/>
          <w:sz w:val="19"/>
        </w:rPr>
        <w:t> </w:t>
      </w:r>
      <w:r>
        <w:rPr>
          <w:color w:val="231F20"/>
          <w:w w:val="110"/>
          <w:sz w:val="19"/>
        </w:rPr>
        <w:t>Anita,</w:t>
      </w:r>
      <w:r>
        <w:rPr>
          <w:color w:val="231F20"/>
          <w:spacing w:val="-7"/>
          <w:w w:val="110"/>
          <w:sz w:val="19"/>
        </w:rPr>
        <w:t> </w:t>
      </w:r>
      <w:r>
        <w:rPr>
          <w:color w:val="231F20"/>
          <w:w w:val="110"/>
          <w:sz w:val="19"/>
        </w:rPr>
        <w:t>Deleg.</w:t>
      </w:r>
      <w:r>
        <w:rPr>
          <w:color w:val="231F20"/>
          <w:spacing w:val="-8"/>
          <w:w w:val="110"/>
          <w:sz w:val="19"/>
        </w:rPr>
        <w:t> </w:t>
      </w:r>
      <w:r>
        <w:rPr>
          <w:color w:val="231F20"/>
          <w:w w:val="110"/>
          <w:sz w:val="19"/>
        </w:rPr>
        <w:t>Iztacalco, México,</w:t>
      </w:r>
      <w:r>
        <w:rPr>
          <w:color w:val="231F20"/>
          <w:spacing w:val="-12"/>
          <w:w w:val="110"/>
          <w:sz w:val="19"/>
        </w:rPr>
        <w:t> </w:t>
      </w:r>
      <w:r>
        <w:rPr>
          <w:color w:val="231F20"/>
          <w:spacing w:val="-5"/>
          <w:w w:val="110"/>
          <w:sz w:val="19"/>
        </w:rPr>
        <w:t>D.F.,</w:t>
      </w:r>
      <w:r>
        <w:rPr>
          <w:color w:val="231F20"/>
          <w:spacing w:val="-12"/>
          <w:w w:val="110"/>
          <w:sz w:val="19"/>
        </w:rPr>
        <w:t> </w:t>
      </w:r>
      <w:r>
        <w:rPr>
          <w:color w:val="231F20"/>
          <w:spacing w:val="-9"/>
          <w:w w:val="110"/>
          <w:sz w:val="19"/>
        </w:rPr>
        <w:t>C.P.</w:t>
      </w:r>
      <w:r>
        <w:rPr>
          <w:color w:val="231F20"/>
          <w:spacing w:val="-12"/>
          <w:w w:val="110"/>
          <w:sz w:val="19"/>
        </w:rPr>
        <w:t> </w:t>
      </w:r>
      <w:r>
        <w:rPr>
          <w:color w:val="231F20"/>
          <w:w w:val="110"/>
          <w:sz w:val="19"/>
        </w:rPr>
        <w:t>08300.</w:t>
      </w:r>
      <w:r>
        <w:rPr>
          <w:color w:val="231F20"/>
          <w:spacing w:val="-12"/>
          <w:w w:val="110"/>
          <w:sz w:val="19"/>
        </w:rPr>
        <w:t> </w:t>
      </w:r>
      <w:r>
        <w:rPr>
          <w:color w:val="231F20"/>
          <w:spacing w:val="-5"/>
          <w:w w:val="110"/>
          <w:sz w:val="19"/>
        </w:rPr>
        <w:t>Tel.:</w:t>
      </w:r>
      <w:r>
        <w:rPr>
          <w:color w:val="231F20"/>
          <w:spacing w:val="-12"/>
          <w:w w:val="110"/>
          <w:sz w:val="19"/>
        </w:rPr>
        <w:t> </w:t>
      </w:r>
      <w:r>
        <w:rPr>
          <w:color w:val="231F20"/>
          <w:w w:val="110"/>
          <w:sz w:val="19"/>
        </w:rPr>
        <w:t>3182-0035.</w:t>
      </w:r>
    </w:p>
    <w:p>
      <w:pPr>
        <w:spacing w:line="324" w:lineRule="auto" w:before="0"/>
        <w:ind w:left="1334" w:right="1332" w:firstLine="0"/>
        <w:jc w:val="both"/>
        <w:rPr>
          <w:sz w:val="19"/>
        </w:rPr>
      </w:pPr>
      <w:r>
        <w:rPr>
          <w:color w:val="231F20"/>
          <w:w w:val="105"/>
          <w:sz w:val="16"/>
        </w:rPr>
        <w:t>&lt;</w:t>
      </w:r>
      <w:hyperlink r:id="rId150">
        <w:r>
          <w:rPr>
            <w:color w:val="231F20"/>
            <w:w w:val="105"/>
            <w:sz w:val="19"/>
          </w:rPr>
          <w:t>edicionesverbolibre@gmail.com</w:t>
        </w:r>
      </w:hyperlink>
      <w:r>
        <w:rPr>
          <w:color w:val="231F20"/>
          <w:w w:val="105"/>
          <w:sz w:val="16"/>
        </w:rPr>
        <w:t>&gt;</w:t>
      </w:r>
      <w:r>
        <w:rPr>
          <w:color w:val="231F20"/>
          <w:w w:val="105"/>
          <w:sz w:val="19"/>
        </w:rPr>
        <w:t>. La edición consta de 1,000 ejemplares.</w:t>
      </w:r>
    </w:p>
    <w:p>
      <w:pPr>
        <w:spacing w:after="0" w:line="324" w:lineRule="auto"/>
        <w:jc w:val="both"/>
        <w:rPr>
          <w:sz w:val="19"/>
        </w:rPr>
        <w:sectPr>
          <w:headerReference w:type="default" r:id="rId149"/>
          <w:pgSz w:w="8510" w:h="12190"/>
          <w:pgMar w:header="0" w:footer="0" w:top="1120" w:bottom="280" w:left="1160" w:right="11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6"/>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114640" from="15pt,-5.17237pt" to="0pt,-5.17237pt" stroked="true" strokeweight=".25pt" strokecolor="#000000">
            <w10:wrap type="none"/>
          </v:line>
        </w:pict>
      </w:r>
      <w:r>
        <w:rPr/>
        <w:pict>
          <v:line style="position:absolute;mso-position-horizontal-relative:page;mso-position-vertical-relative:paragraph;z-index:3592" from="494.71701pt,-5.17237pt" to="509.71701pt,-5.17237pt" stroked="true" strokeweight=".25pt" strokecolor="#000000">
            <w10:wrap type="none"/>
          </v:line>
        </w:pict>
      </w:r>
      <w:r>
        <w:rPr/>
        <w:pict>
          <v:line style="position:absolute;mso-position-horizontal-relative:page;mso-position-vertical-relative:paragraph;z-index:3616" from="21pt,.82763pt" to="21pt,15.82763pt" stroked="true" strokeweight=".25pt" strokecolor="#000000">
            <w10:wrap type="none"/>
          </v:line>
        </w:pict>
      </w:r>
      <w:r>
        <w:rPr/>
        <w:pict>
          <v:line style="position:absolute;mso-position-horizontal-relative:page;mso-position-vertical-relative:paragraph;z-index:3640" from="488.71701pt,.82763pt" to="488.71701pt,15.82763pt" stroked="true" strokeweight=".25pt" strokecolor="#000000">
            <w10:wrap type="none"/>
          </v:line>
        </w:pict>
      </w:r>
      <w:bookmarkStart w:name="en blanco" w:id="15"/>
      <w:bookmarkEnd w:id="15"/>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headerReference w:type="even" r:id="rId151"/>
          <w:pgSz w:w="10200" w:h="13600"/>
          <w:pgMar w:header="0" w:footer="0" w:top="420" w:bottom="0" w:left="0" w:right="0"/>
        </w:sectPr>
      </w:pPr>
    </w:p>
    <w:p>
      <w:pPr>
        <w:pStyle w:val="BodyText"/>
        <w:rPr>
          <w:rFonts w:ascii="Arial"/>
        </w:rPr>
      </w:pPr>
      <w:r>
        <w:rPr/>
        <w:pict>
          <v:line style="position:absolute;mso-position-horizontal-relative:page;mso-position-vertical-relative:page;z-index:-114544" from="15pt,20.999683pt" to="0pt,20.999683pt" stroked="true" strokeweight=".25pt" strokecolor="#000000">
            <w10:wrap type="none"/>
          </v:line>
        </w:pict>
      </w:r>
      <w:r>
        <w:rPr/>
        <w:pict>
          <v:line style="position:absolute;mso-position-horizontal-relative:page;mso-position-vertical-relative:page;z-index:3688" from="494.71701pt,20.999683pt" to="509.71701pt,20.999683pt" stroked="true" strokeweight=".25pt" strokecolor="#000000">
            <w10:wrap type="none"/>
          </v:line>
        </w:pict>
      </w:r>
      <w:r>
        <w:rPr/>
        <w:pict>
          <v:line style="position:absolute;mso-position-horizontal-relative:page;mso-position-vertical-relative:page;z-index:3760" from="21pt,14.999683pt" to="21pt,-.000317pt" stroked="true" strokeweight=".25pt" strokecolor="#000000">
            <w10:wrap type="none"/>
          </v:line>
        </w:pict>
      </w:r>
      <w:r>
        <w:rPr/>
        <w:pict>
          <v:line style="position:absolute;mso-position-horizontal-relative:page;mso-position-vertical-relative:page;z-index:3808" from="488.71701pt,14.999683pt" to="488.71701pt,-.000317pt" stroked="true" strokeweight=".25pt" strokecolor="#000000">
            <w10:wrap type="none"/>
          </v:line>
        </w:pic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14496" from="15pt,-4.37237pt" to="0pt,-4.37237pt" stroked="true" strokeweight=".25pt" strokecolor="#000000">
            <w10:wrap type="none"/>
          </v:line>
        </w:pict>
      </w:r>
      <w:r>
        <w:rPr/>
        <w:pict>
          <v:line style="position:absolute;mso-position-horizontal-relative:page;mso-position-vertical-relative:paragraph;z-index:3736" from="494.71701pt,-4.37237pt" to="509.71701pt,-4.37237pt" stroked="true" strokeweight=".25pt" strokecolor="#000000">
            <w10:wrap type="none"/>
          </v:line>
        </w:pict>
      </w:r>
      <w:r>
        <w:rPr/>
        <w:pict>
          <v:line style="position:absolute;mso-position-horizontal-relative:page;mso-position-vertical-relative:paragraph;z-index:3784" from="21pt,1.62763pt" to="21pt,16.62763pt" stroked="true" strokeweight=".25pt" strokecolor="#000000">
            <w10:wrap type="none"/>
          </v:line>
        </w:pict>
      </w:r>
      <w:r>
        <w:rPr/>
        <w:pict>
          <v:line style="position:absolute;mso-position-horizontal-relative:page;mso-position-vertical-relative:paragraph;z-index:3832" from="488.71701pt,1.62763pt" to="488.71701pt,16.62763pt" stroked="true" strokeweight=".25pt" strokecolor="#000000">
            <w10:wrap type="none"/>
          </v:line>
        </w:pict>
      </w:r>
      <w:bookmarkStart w:name="en blanco" w:id="16"/>
      <w:bookmarkEnd w:id="16"/>
      <w:r>
        <w:rPr/>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sectPr>
      <w:headerReference w:type="default" r:id="rId152"/>
      <w:pgSz w:w="10200" w:h="1360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7184" from="53.8582pt,60.189075pt" to="371.33820pt,60.189075pt" stroked="true" strokeweight=".3pt" strokecolor="#231f20">
          <w10:wrap type="none"/>
        </v:line>
      </w:pict>
    </w:r>
    <w:r>
      <w:rPr/>
      <w:pict>
        <v:shape style="position:absolute;margin-left:52.858299pt;margin-top:43.933598pt;width:14.1pt;height:13pt;mso-position-horizontal-relative:page;mso-position-vertical-relative:page;z-index:-117160" type="#_x0000_t202" filled="false" stroked="false">
          <v:textbox inset="0,0,0,0">
            <w:txbxContent>
              <w:p>
                <w:pPr>
                  <w:spacing w:line="239" w:lineRule="exact" w:before="0"/>
                  <w:ind w:left="20" w:right="-2" w:firstLine="0"/>
                  <w:jc w:val="left"/>
                  <w:rPr>
                    <w:sz w:val="22"/>
                  </w:rPr>
                </w:pPr>
                <w:r>
                  <w:rPr>
                    <w:color w:val="231F20"/>
                    <w:sz w:val="22"/>
                  </w:rPr>
                  <w:t>10</w:t>
                </w:r>
              </w:p>
            </w:txbxContent>
          </v:textbox>
          <w10:wrap type="none"/>
        </v:shape>
      </w:pict>
    </w:r>
    <w:r>
      <w:rPr/>
      <w:pict>
        <v:shape style="position:absolute;margin-left:81.204697pt;margin-top:46.875343pt;width:180pt;height:9pt;mso-position-horizontal-relative:page;mso-position-vertical-relative:page;z-index:-117136" type="#_x0000_t202" filled="false" stroked="false">
          <v:textbox inset="0,0,0,0">
            <w:txbxContent>
              <w:p>
                <w:pPr>
                  <w:spacing w:line="159" w:lineRule="exact" w:before="0"/>
                  <w:ind w:left="20" w:right="0" w:firstLine="0"/>
                  <w:jc w:val="left"/>
                  <w:rPr>
                    <w:sz w:val="11"/>
                  </w:rPr>
                </w:pPr>
                <w:r>
                  <w:rPr>
                    <w:color w:val="231F20"/>
                    <w:w w:val="160"/>
                    <w:sz w:val="14"/>
                  </w:rPr>
                  <w:t>e</w:t>
                </w:r>
                <w:r>
                  <w:rPr>
                    <w:color w:val="231F20"/>
                    <w:w w:val="160"/>
                    <w:sz w:val="11"/>
                  </w:rPr>
                  <w:t>l</w:t>
                </w:r>
                <w:r>
                  <w:rPr>
                    <w:color w:val="231F20"/>
                    <w:spacing w:val="-12"/>
                    <w:w w:val="160"/>
                    <w:sz w:val="11"/>
                  </w:rPr>
                  <w:t> </w:t>
                </w:r>
                <w:r>
                  <w:rPr>
                    <w:color w:val="231F20"/>
                    <w:w w:val="155"/>
                    <w:sz w:val="11"/>
                  </w:rPr>
                  <w:t>infinito</w:t>
                </w:r>
                <w:r>
                  <w:rPr>
                    <w:color w:val="231F20"/>
                    <w:spacing w:val="-10"/>
                    <w:w w:val="155"/>
                    <w:sz w:val="11"/>
                  </w:rPr>
                  <w:t> </w:t>
                </w:r>
                <w:r>
                  <w:rPr>
                    <w:color w:val="231F20"/>
                    <w:spacing w:val="-3"/>
                    <w:w w:val="155"/>
                    <w:sz w:val="11"/>
                  </w:rPr>
                  <w:t>olvido</w:t>
                </w:r>
                <w:r>
                  <w:rPr>
                    <w:color w:val="231F20"/>
                    <w:spacing w:val="-10"/>
                    <w:w w:val="155"/>
                    <w:sz w:val="11"/>
                  </w:rPr>
                  <w:t> </w:t>
                </w:r>
                <w:r>
                  <w:rPr>
                    <w:color w:val="231F20"/>
                    <w:w w:val="155"/>
                    <w:sz w:val="11"/>
                  </w:rPr>
                  <w:t>en</w:t>
                </w:r>
                <w:r>
                  <w:rPr>
                    <w:color w:val="231F20"/>
                    <w:spacing w:val="-10"/>
                    <w:w w:val="155"/>
                    <w:sz w:val="11"/>
                  </w:rPr>
                  <w:t> </w:t>
                </w:r>
                <w:r>
                  <w:rPr>
                    <w:color w:val="231F20"/>
                    <w:w w:val="160"/>
                    <w:sz w:val="11"/>
                  </w:rPr>
                  <w:t>la</w:t>
                </w:r>
                <w:r>
                  <w:rPr>
                    <w:color w:val="231F20"/>
                    <w:spacing w:val="-12"/>
                    <w:w w:val="160"/>
                    <w:sz w:val="11"/>
                  </w:rPr>
                  <w:t> </w:t>
                </w:r>
                <w:r>
                  <w:rPr>
                    <w:color w:val="231F20"/>
                    <w:w w:val="155"/>
                    <w:sz w:val="11"/>
                  </w:rPr>
                  <w:t>Poética</w:t>
                </w:r>
                <w:r>
                  <w:rPr>
                    <w:color w:val="231F20"/>
                    <w:spacing w:val="-10"/>
                    <w:w w:val="155"/>
                    <w:sz w:val="11"/>
                  </w:rPr>
                  <w:t> </w:t>
                </w:r>
                <w:r>
                  <w:rPr>
                    <w:color w:val="231F20"/>
                    <w:w w:val="155"/>
                    <w:sz w:val="11"/>
                  </w:rPr>
                  <w:t>nerudiana</w:t>
                </w:r>
                <w:r>
                  <w:rPr>
                    <w:color w:val="231F20"/>
                    <w:spacing w:val="-10"/>
                    <w:w w:val="155"/>
                    <w:sz w:val="11"/>
                  </w:rPr>
                  <w:t> </w:t>
                </w:r>
                <w:r>
                  <w:rPr>
                    <w:color w:val="231F20"/>
                    <w:w w:val="155"/>
                    <w:sz w:val="11"/>
                  </w:rPr>
                  <w:t>del</w:t>
                </w:r>
                <w:r>
                  <w:rPr>
                    <w:color w:val="231F20"/>
                    <w:spacing w:val="-10"/>
                    <w:w w:val="155"/>
                    <w:sz w:val="11"/>
                  </w:rPr>
                  <w:t> </w:t>
                </w:r>
                <w:r>
                  <w:rPr>
                    <w:color w:val="231F20"/>
                    <w:w w:val="155"/>
                    <w:sz w:val="11"/>
                  </w:rPr>
                  <w:t>amor</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392"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368"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162</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344" from="53.8582pt,60.188976pt" to="371.33820pt,60.188976pt" stroked="true" strokeweight=".3pt" strokecolor="#231f20">
          <w10:wrap type="none"/>
        </v:line>
      </w:pict>
    </w:r>
    <w:r>
      <w:rPr/>
      <w:pict>
        <v:shape style="position:absolute;margin-left:198.662704pt;margin-top:43.933395pt;width:174.7pt;height:13pt;mso-position-horizontal-relative:page;mso-position-vertical-relative:page;z-index:-113320" type="#_x0000_t202" filled="false" stroked="false">
          <v:textbox inset="0,0,0,0">
            <w:txbxContent>
              <w:p>
                <w:pPr>
                  <w:tabs>
                    <w:tab w:pos="3091" w:val="left" w:leader="none"/>
                  </w:tabs>
                  <w:spacing w:line="239" w:lineRule="exact" w:before="0"/>
                  <w:ind w:left="20" w:right="0" w:firstLine="0"/>
                  <w:jc w:val="left"/>
                  <w:rPr>
                    <w:sz w:val="22"/>
                  </w:rPr>
                </w:pPr>
                <w:r>
                  <w:rPr>
                    <w:color w:val="231F20"/>
                    <w:w w:val="125"/>
                    <w:sz w:val="14"/>
                  </w:rPr>
                  <w:t>P</w:t>
                </w:r>
                <w:r>
                  <w:rPr>
                    <w:color w:val="231F20"/>
                    <w:w w:val="125"/>
                    <w:sz w:val="11"/>
                  </w:rPr>
                  <w:t>oema  </w:t>
                </w:r>
                <w:r>
                  <w:rPr>
                    <w:color w:val="231F20"/>
                    <w:w w:val="120"/>
                    <w:sz w:val="14"/>
                  </w:rPr>
                  <w:t>17.  </w:t>
                </w:r>
                <w:r>
                  <w:rPr>
                    <w:color w:val="231F20"/>
                    <w:w w:val="125"/>
                    <w:sz w:val="14"/>
                  </w:rPr>
                  <w:t>“P</w:t>
                </w:r>
                <w:r>
                  <w:rPr>
                    <w:color w:val="231F20"/>
                    <w:w w:val="125"/>
                    <w:sz w:val="11"/>
                  </w:rPr>
                  <w:t>ensando</w:t>
                </w:r>
                <w:r>
                  <w:rPr>
                    <w:color w:val="231F20"/>
                    <w:w w:val="125"/>
                    <w:sz w:val="14"/>
                  </w:rPr>
                  <w:t>,</w:t>
                </w:r>
                <w:r>
                  <w:rPr>
                    <w:color w:val="231F20"/>
                    <w:spacing w:val="6"/>
                    <w:w w:val="125"/>
                    <w:sz w:val="14"/>
                  </w:rPr>
                  <w:t> </w:t>
                </w:r>
                <w:r>
                  <w:rPr>
                    <w:color w:val="231F20"/>
                    <w:w w:val="125"/>
                    <w:sz w:val="11"/>
                  </w:rPr>
                  <w:t>enredando</w:t>
                </w:r>
                <w:r>
                  <w:rPr>
                    <w:color w:val="231F20"/>
                    <w:spacing w:val="29"/>
                    <w:w w:val="125"/>
                    <w:sz w:val="11"/>
                  </w:rPr>
                  <w:t> </w:t>
                </w:r>
                <w:r>
                  <w:rPr>
                    <w:color w:val="231F20"/>
                    <w:w w:val="125"/>
                    <w:sz w:val="11"/>
                  </w:rPr>
                  <w:t>sombras</w:t>
                </w:r>
                <w:r>
                  <w:rPr>
                    <w:color w:val="231F20"/>
                    <w:w w:val="125"/>
                    <w:sz w:val="14"/>
                  </w:rPr>
                  <w:t>”</w:t>
                  <w:tab/>
                </w:r>
                <w:r>
                  <w:rPr>
                    <w:color w:val="231F20"/>
                    <w:w w:val="105"/>
                    <w:sz w:val="22"/>
                  </w:rPr>
                  <w:t>163</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296" from="53.8582pt,60.188976pt" to="371.33820pt,60.188976pt" stroked="true" strokeweight=".3pt" strokecolor="#231f20">
          <w10:wrap type="none"/>
        </v:line>
      </w:pict>
    </w:r>
    <w:r>
      <w:rPr/>
      <w:pict>
        <v:shape style="position:absolute;margin-left:51.858299pt;margin-top:43.931496pt;width:209.3pt;height:13.05pt;mso-position-horizontal-relative:page;mso-position-vertical-relative:page;z-index:-113272"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166</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248" from="53.8582pt,60.188976pt" to="371.33820pt,60.188976pt" stroked="true" strokeweight=".3pt" strokecolor="#231f20">
          <w10:wrap type="none"/>
        </v:line>
      </w:pict>
    </w:r>
    <w:r>
      <w:rPr/>
      <w:pict>
        <v:shape style="position:absolute;margin-left:260.991608pt;margin-top:43.931496pt;width:112.4pt;height:13.05pt;mso-position-horizontal-relative:page;mso-position-vertical-relative:page;z-index:-113224" type="#_x0000_t202" filled="false" stroked="false">
          <v:textbox inset="0,0,0,0">
            <w:txbxContent>
              <w:p>
                <w:pPr>
                  <w:tabs>
                    <w:tab w:pos="1844" w:val="left" w:leader="none"/>
                  </w:tabs>
                  <w:spacing w:line="239" w:lineRule="exact" w:before="0"/>
                  <w:ind w:left="20" w:right="0" w:firstLine="0"/>
                  <w:jc w:val="left"/>
                  <w:rPr>
                    <w:sz w:val="22"/>
                  </w:rPr>
                </w:pPr>
                <w:r>
                  <w:rPr>
                    <w:color w:val="231F20"/>
                    <w:w w:val="130"/>
                    <w:sz w:val="14"/>
                  </w:rPr>
                  <w:t>P</w:t>
                </w:r>
                <w:r>
                  <w:rPr>
                    <w:color w:val="231F20"/>
                    <w:w w:val="130"/>
                    <w:sz w:val="11"/>
                  </w:rPr>
                  <w:t>oema </w:t>
                </w:r>
                <w:r>
                  <w:rPr>
                    <w:color w:val="231F20"/>
                    <w:w w:val="120"/>
                    <w:sz w:val="14"/>
                  </w:rPr>
                  <w:t>18. </w:t>
                </w:r>
                <w:r>
                  <w:rPr>
                    <w:color w:val="231F20"/>
                    <w:spacing w:val="-3"/>
                    <w:w w:val="130"/>
                    <w:sz w:val="14"/>
                  </w:rPr>
                  <w:t>“a</w:t>
                </w:r>
                <w:r>
                  <w:rPr>
                    <w:color w:val="231F20"/>
                    <w:spacing w:val="-3"/>
                    <w:w w:val="130"/>
                    <w:sz w:val="11"/>
                  </w:rPr>
                  <w:t>quí</w:t>
                </w:r>
                <w:r>
                  <w:rPr>
                    <w:color w:val="231F20"/>
                    <w:spacing w:val="12"/>
                    <w:w w:val="130"/>
                    <w:sz w:val="11"/>
                  </w:rPr>
                  <w:t> </w:t>
                </w:r>
                <w:r>
                  <w:rPr>
                    <w:color w:val="231F20"/>
                    <w:w w:val="150"/>
                    <w:sz w:val="11"/>
                  </w:rPr>
                  <w:t>te</w:t>
                </w:r>
                <w:r>
                  <w:rPr>
                    <w:color w:val="231F20"/>
                    <w:spacing w:val="1"/>
                    <w:w w:val="150"/>
                    <w:sz w:val="11"/>
                  </w:rPr>
                  <w:t> </w:t>
                </w:r>
                <w:r>
                  <w:rPr>
                    <w:color w:val="231F20"/>
                    <w:w w:val="130"/>
                    <w:sz w:val="11"/>
                  </w:rPr>
                  <w:t>amo</w:t>
                </w:r>
                <w:r>
                  <w:rPr>
                    <w:color w:val="231F20"/>
                    <w:w w:val="130"/>
                    <w:sz w:val="14"/>
                  </w:rPr>
                  <w:t>”</w:t>
                  <w:tab/>
                </w:r>
                <w:r>
                  <w:rPr/>
                  <w:fldChar w:fldCharType="begin"/>
                </w:r>
                <w:r>
                  <w:rPr>
                    <w:color w:val="231F20"/>
                    <w:w w:val="105"/>
                    <w:sz w:val="22"/>
                  </w:rPr>
                  <w:instrText> PAGE </w:instrText>
                </w:r>
                <w:r>
                  <w:rPr/>
                  <w:fldChar w:fldCharType="separate"/>
                </w:r>
                <w:r>
                  <w:rPr/>
                  <w:t>167</w:t>
                </w:r>
                <w:r>
                  <w:rPr/>
                  <w:fldChar w:fldCharType="end"/>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200"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176"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172</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152" from="53.8582pt,60.188976pt" to="371.33820pt,60.188976pt" stroked="true" strokeweight=".3pt" strokecolor="#231f20">
          <w10:wrap type="none"/>
        </v:line>
      </w:pict>
    </w:r>
    <w:r>
      <w:rPr/>
      <w:pict>
        <v:shape style="position:absolute;margin-left:236.284195pt;margin-top:43.933395pt;width:137.1pt;height:13pt;mso-position-horizontal-relative:page;mso-position-vertical-relative:page;z-index:-113128" type="#_x0000_t202" filled="false" stroked="false">
          <v:textbox inset="0,0,0,0">
            <w:txbxContent>
              <w:p>
                <w:pPr>
                  <w:tabs>
                    <w:tab w:pos="2338"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19.</w:t>
                </w:r>
                <w:r>
                  <w:rPr>
                    <w:color w:val="231F20"/>
                    <w:spacing w:val="7"/>
                    <w:sz w:val="14"/>
                  </w:rPr>
                  <w:t> </w:t>
                </w:r>
                <w:r>
                  <w:rPr>
                    <w:color w:val="231F20"/>
                    <w:w w:val="118"/>
                    <w:sz w:val="14"/>
                  </w:rPr>
                  <w:t>“</w:t>
                </w:r>
                <w:r>
                  <w:rPr>
                    <w:color w:val="231F20"/>
                    <w:spacing w:val="-1"/>
                    <w:w w:val="145"/>
                    <w:sz w:val="14"/>
                  </w:rPr>
                  <w:t>n</w:t>
                </w:r>
                <w:r>
                  <w:rPr>
                    <w:color w:val="231F20"/>
                    <w:w w:val="143"/>
                    <w:sz w:val="11"/>
                  </w:rPr>
                  <w:t>i</w:t>
                </w:r>
                <w:r>
                  <w:rPr>
                    <w:color w:val="231F20"/>
                    <w:w w:val="148"/>
                    <w:sz w:val="11"/>
                  </w:rPr>
                  <w:t>ñ</w:t>
                </w:r>
                <w:r>
                  <w:rPr>
                    <w:color w:val="231F20"/>
                    <w:w w:val="138"/>
                    <w:sz w:val="11"/>
                  </w:rPr>
                  <w:t>a</w:t>
                </w:r>
                <w:r>
                  <w:rPr>
                    <w:color w:val="231F20"/>
                    <w:sz w:val="11"/>
                  </w:rPr>
                  <w:t> </w:t>
                </w:r>
                <w:r>
                  <w:rPr>
                    <w:color w:val="231F20"/>
                    <w:spacing w:val="-11"/>
                    <w:sz w:val="11"/>
                  </w:rPr>
                  <w:t> </w:t>
                </w:r>
                <w:r>
                  <w:rPr>
                    <w:color w:val="231F20"/>
                    <w:w w:val="112"/>
                    <w:sz w:val="11"/>
                  </w:rPr>
                  <w:t>m</w:t>
                </w:r>
                <w:r>
                  <w:rPr>
                    <w:color w:val="231F20"/>
                    <w:w w:val="156"/>
                    <w:sz w:val="11"/>
                  </w:rPr>
                  <w:t>o</w:t>
                </w:r>
                <w:r>
                  <w:rPr>
                    <w:color w:val="231F20"/>
                    <w:w w:val="172"/>
                    <w:sz w:val="11"/>
                  </w:rPr>
                  <w:t>r</w:t>
                </w:r>
                <w:r>
                  <w:rPr>
                    <w:color w:val="231F20"/>
                    <w:w w:val="133"/>
                    <w:sz w:val="11"/>
                  </w:rPr>
                  <w:t>e</w:t>
                </w:r>
                <w:r>
                  <w:rPr>
                    <w:color w:val="231F20"/>
                    <w:w w:val="148"/>
                    <w:sz w:val="11"/>
                  </w:rPr>
                  <w:t>n</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á</w:t>
                </w:r>
                <w:r>
                  <w:rPr>
                    <w:color w:val="231F20"/>
                    <w:spacing w:val="-1"/>
                    <w:w w:val="157"/>
                    <w:sz w:val="11"/>
                  </w:rPr>
                  <w:t>g</w:t>
                </w:r>
                <w:r>
                  <w:rPr>
                    <w:color w:val="231F20"/>
                    <w:w w:val="143"/>
                    <w:sz w:val="11"/>
                  </w:rPr>
                  <w:t>i</w:t>
                </w:r>
                <w:r>
                  <w:rPr>
                    <w:color w:val="231F20"/>
                    <w:w w:val="242"/>
                    <w:sz w:val="11"/>
                  </w:rPr>
                  <w:t>l</w:t>
                </w:r>
                <w:r>
                  <w:rPr>
                    <w:color w:val="231F20"/>
                    <w:w w:val="118"/>
                    <w:sz w:val="14"/>
                  </w:rPr>
                  <w:t>”</w:t>
                </w:r>
                <w:r>
                  <w:rPr>
                    <w:color w:val="231F20"/>
                    <w:sz w:val="14"/>
                  </w:rPr>
                  <w:tab/>
                </w:r>
                <w:r>
                  <w:rPr>
                    <w:color w:val="231F20"/>
                    <w:w w:val="99"/>
                    <w:sz w:val="22"/>
                  </w:rPr>
                  <w:t>173</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800" from="53.8582pt,60.189075pt" to="371.33820pt,60.189075pt" stroked="true" strokeweight=".3pt" strokecolor="#231f20">
          <w10:wrap type="none"/>
        </v:line>
      </w:pict>
    </w:r>
    <w:r>
      <w:rPr/>
      <w:pict>
        <v:shape style="position:absolute;margin-left:51.858299pt;margin-top:43.933498pt;width:16.1pt;height:13pt;mso-position-horizontal-relative:page;mso-position-vertical-relative:page;z-index:-116776"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24</w:t>
                </w:r>
                <w:r>
                  <w:rPr/>
                  <w:fldChar w:fldCharType="end"/>
                </w:r>
              </w:p>
            </w:txbxContent>
          </v:textbox>
          <w10:wrap type="none"/>
        </v:shape>
      </w:pict>
    </w:r>
    <w:r>
      <w:rPr/>
      <w:pict>
        <v:shape style="position:absolute;margin-left:81.204697pt;margin-top:46.875343pt;width:180pt;height:9pt;mso-position-horizontal-relative:page;mso-position-vertical-relative:page;z-index:-116752" type="#_x0000_t202" filled="false" stroked="false">
          <v:textbox inset="0,0,0,0">
            <w:txbxContent>
              <w:p>
                <w:pPr>
                  <w:spacing w:line="159" w:lineRule="exact" w:before="0"/>
                  <w:ind w:left="20" w:right="0" w:firstLine="0"/>
                  <w:jc w:val="left"/>
                  <w:rPr>
                    <w:sz w:val="11"/>
                  </w:rPr>
                </w:pPr>
                <w:r>
                  <w:rPr>
                    <w:color w:val="231F20"/>
                    <w:w w:val="160"/>
                    <w:sz w:val="14"/>
                  </w:rPr>
                  <w:t>e</w:t>
                </w:r>
                <w:r>
                  <w:rPr>
                    <w:color w:val="231F20"/>
                    <w:w w:val="160"/>
                    <w:sz w:val="11"/>
                  </w:rPr>
                  <w:t>l</w:t>
                </w:r>
                <w:r>
                  <w:rPr>
                    <w:color w:val="231F20"/>
                    <w:spacing w:val="-11"/>
                    <w:w w:val="160"/>
                    <w:sz w:val="11"/>
                  </w:rPr>
                  <w:t> </w:t>
                </w:r>
                <w:r>
                  <w:rPr>
                    <w:color w:val="231F20"/>
                    <w:w w:val="155"/>
                    <w:sz w:val="11"/>
                  </w:rPr>
                  <w:t>infinito</w:t>
                </w:r>
                <w:r>
                  <w:rPr>
                    <w:color w:val="231F20"/>
                    <w:spacing w:val="-10"/>
                    <w:w w:val="155"/>
                    <w:sz w:val="11"/>
                  </w:rPr>
                  <w:t> </w:t>
                </w:r>
                <w:r>
                  <w:rPr>
                    <w:color w:val="231F20"/>
                    <w:spacing w:val="-3"/>
                    <w:w w:val="155"/>
                    <w:sz w:val="11"/>
                  </w:rPr>
                  <w:t>olvido</w:t>
                </w:r>
                <w:r>
                  <w:rPr>
                    <w:color w:val="231F20"/>
                    <w:spacing w:val="-10"/>
                    <w:w w:val="155"/>
                    <w:sz w:val="11"/>
                  </w:rPr>
                  <w:t> </w:t>
                </w:r>
                <w:r>
                  <w:rPr>
                    <w:color w:val="231F20"/>
                    <w:w w:val="155"/>
                    <w:sz w:val="11"/>
                  </w:rPr>
                  <w:t>en</w:t>
                </w:r>
                <w:r>
                  <w:rPr>
                    <w:color w:val="231F20"/>
                    <w:spacing w:val="-10"/>
                    <w:w w:val="155"/>
                    <w:sz w:val="11"/>
                  </w:rPr>
                  <w:t> </w:t>
                </w:r>
                <w:r>
                  <w:rPr>
                    <w:color w:val="231F20"/>
                    <w:w w:val="160"/>
                    <w:sz w:val="11"/>
                  </w:rPr>
                  <w:t>la</w:t>
                </w:r>
                <w:r>
                  <w:rPr>
                    <w:color w:val="231F20"/>
                    <w:spacing w:val="-11"/>
                    <w:w w:val="160"/>
                    <w:sz w:val="11"/>
                  </w:rPr>
                  <w:t> </w:t>
                </w:r>
                <w:r>
                  <w:rPr>
                    <w:color w:val="231F20"/>
                    <w:w w:val="155"/>
                    <w:sz w:val="11"/>
                  </w:rPr>
                  <w:t>poética</w:t>
                </w:r>
                <w:r>
                  <w:rPr>
                    <w:color w:val="231F20"/>
                    <w:spacing w:val="-10"/>
                    <w:w w:val="155"/>
                    <w:sz w:val="11"/>
                  </w:rPr>
                  <w:t> </w:t>
                </w:r>
                <w:r>
                  <w:rPr>
                    <w:color w:val="231F20"/>
                    <w:w w:val="155"/>
                    <w:sz w:val="11"/>
                  </w:rPr>
                  <w:t>nerudiana</w:t>
                </w:r>
                <w:r>
                  <w:rPr>
                    <w:color w:val="231F20"/>
                    <w:spacing w:val="-10"/>
                    <w:w w:val="155"/>
                    <w:sz w:val="11"/>
                  </w:rPr>
                  <w:t> </w:t>
                </w:r>
                <w:r>
                  <w:rPr>
                    <w:color w:val="231F20"/>
                    <w:w w:val="155"/>
                    <w:sz w:val="11"/>
                  </w:rPr>
                  <w:t>del</w:t>
                </w:r>
                <w:r>
                  <w:rPr>
                    <w:color w:val="231F20"/>
                    <w:spacing w:val="-10"/>
                    <w:w w:val="155"/>
                    <w:sz w:val="11"/>
                  </w:rPr>
                  <w:t> </w:t>
                </w:r>
                <w:r>
                  <w:rPr>
                    <w:color w:val="231F20"/>
                    <w:w w:val="155"/>
                    <w:sz w:val="11"/>
                  </w:rPr>
                  <w:t>amor</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104"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080"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174</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056" from="53.8582pt,60.188976pt" to="371.33820pt,60.188976pt" stroked="true" strokeweight=".3pt" strokecolor="#231f20">
          <w10:wrap type="none"/>
        </v:line>
      </w:pict>
    </w:r>
    <w:r>
      <w:rPr/>
      <w:pict>
        <v:shape style="position:absolute;margin-left:236.284195pt;margin-top:43.933395pt;width:137.1pt;height:13pt;mso-position-horizontal-relative:page;mso-position-vertical-relative:page;z-index:-113032" type="#_x0000_t202" filled="false" stroked="false">
          <v:textbox inset="0,0,0,0">
            <w:txbxContent>
              <w:p>
                <w:pPr>
                  <w:tabs>
                    <w:tab w:pos="2338"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19.</w:t>
                </w:r>
                <w:r>
                  <w:rPr>
                    <w:color w:val="231F20"/>
                    <w:spacing w:val="7"/>
                    <w:sz w:val="14"/>
                  </w:rPr>
                  <w:t> </w:t>
                </w:r>
                <w:r>
                  <w:rPr>
                    <w:color w:val="231F20"/>
                    <w:w w:val="118"/>
                    <w:sz w:val="14"/>
                  </w:rPr>
                  <w:t>“</w:t>
                </w:r>
                <w:r>
                  <w:rPr>
                    <w:color w:val="231F20"/>
                    <w:spacing w:val="-1"/>
                    <w:w w:val="145"/>
                    <w:sz w:val="14"/>
                  </w:rPr>
                  <w:t>n</w:t>
                </w:r>
                <w:r>
                  <w:rPr>
                    <w:color w:val="231F20"/>
                    <w:w w:val="143"/>
                    <w:sz w:val="11"/>
                  </w:rPr>
                  <w:t>i</w:t>
                </w:r>
                <w:r>
                  <w:rPr>
                    <w:color w:val="231F20"/>
                    <w:w w:val="148"/>
                    <w:sz w:val="11"/>
                  </w:rPr>
                  <w:t>ñ</w:t>
                </w:r>
                <w:r>
                  <w:rPr>
                    <w:color w:val="231F20"/>
                    <w:w w:val="138"/>
                    <w:sz w:val="11"/>
                  </w:rPr>
                  <w:t>a</w:t>
                </w:r>
                <w:r>
                  <w:rPr>
                    <w:color w:val="231F20"/>
                    <w:sz w:val="11"/>
                  </w:rPr>
                  <w:t> </w:t>
                </w:r>
                <w:r>
                  <w:rPr>
                    <w:color w:val="231F20"/>
                    <w:spacing w:val="-11"/>
                    <w:sz w:val="11"/>
                  </w:rPr>
                  <w:t> </w:t>
                </w:r>
                <w:r>
                  <w:rPr>
                    <w:color w:val="231F20"/>
                    <w:w w:val="112"/>
                    <w:sz w:val="11"/>
                  </w:rPr>
                  <w:t>m</w:t>
                </w:r>
                <w:r>
                  <w:rPr>
                    <w:color w:val="231F20"/>
                    <w:w w:val="156"/>
                    <w:sz w:val="11"/>
                  </w:rPr>
                  <w:t>o</w:t>
                </w:r>
                <w:r>
                  <w:rPr>
                    <w:color w:val="231F20"/>
                    <w:w w:val="172"/>
                    <w:sz w:val="11"/>
                  </w:rPr>
                  <w:t>r</w:t>
                </w:r>
                <w:r>
                  <w:rPr>
                    <w:color w:val="231F20"/>
                    <w:w w:val="133"/>
                    <w:sz w:val="11"/>
                  </w:rPr>
                  <w:t>e</w:t>
                </w:r>
                <w:r>
                  <w:rPr>
                    <w:color w:val="231F20"/>
                    <w:w w:val="148"/>
                    <w:sz w:val="11"/>
                  </w:rPr>
                  <w:t>n</w:t>
                </w:r>
                <w:r>
                  <w:rPr>
                    <w:color w:val="231F20"/>
                    <w:w w:val="138"/>
                    <w:sz w:val="11"/>
                  </w:rPr>
                  <w:t>a</w:t>
                </w:r>
                <w:r>
                  <w:rPr>
                    <w:color w:val="231F20"/>
                    <w:sz w:val="11"/>
                  </w:rPr>
                  <w:t> </w:t>
                </w:r>
                <w:r>
                  <w:rPr>
                    <w:color w:val="231F20"/>
                    <w:spacing w:val="-11"/>
                    <w:sz w:val="11"/>
                  </w:rPr>
                  <w:t> </w:t>
                </w:r>
                <w:r>
                  <w:rPr>
                    <w:color w:val="231F20"/>
                    <w:w w:val="130"/>
                    <w:sz w:val="11"/>
                  </w:rPr>
                  <w:t>y</w:t>
                </w:r>
                <w:r>
                  <w:rPr>
                    <w:color w:val="231F20"/>
                    <w:sz w:val="11"/>
                  </w:rPr>
                  <w:t> </w:t>
                </w:r>
                <w:r>
                  <w:rPr>
                    <w:color w:val="231F20"/>
                    <w:spacing w:val="-11"/>
                    <w:sz w:val="11"/>
                  </w:rPr>
                  <w:t> </w:t>
                </w:r>
                <w:r>
                  <w:rPr>
                    <w:color w:val="231F20"/>
                    <w:w w:val="138"/>
                    <w:sz w:val="11"/>
                  </w:rPr>
                  <w:t>á</w:t>
                </w:r>
                <w:r>
                  <w:rPr>
                    <w:color w:val="231F20"/>
                    <w:spacing w:val="-1"/>
                    <w:w w:val="157"/>
                    <w:sz w:val="11"/>
                  </w:rPr>
                  <w:t>g</w:t>
                </w:r>
                <w:r>
                  <w:rPr>
                    <w:color w:val="231F20"/>
                    <w:w w:val="143"/>
                    <w:sz w:val="11"/>
                  </w:rPr>
                  <w:t>i</w:t>
                </w:r>
                <w:r>
                  <w:rPr>
                    <w:color w:val="231F20"/>
                    <w:w w:val="242"/>
                    <w:sz w:val="11"/>
                  </w:rPr>
                  <w:t>l</w:t>
                </w:r>
                <w:r>
                  <w:rPr>
                    <w:color w:val="231F20"/>
                    <w:w w:val="118"/>
                    <w:sz w:val="14"/>
                  </w:rPr>
                  <w:t>”</w:t>
                </w:r>
                <w:r>
                  <w:rPr>
                    <w:color w:val="231F20"/>
                    <w:sz w:val="14"/>
                  </w:rPr>
                  <w:tab/>
                </w:r>
                <w:r>
                  <w:rPr>
                    <w:color w:val="231F20"/>
                    <w:w w:val="99"/>
                    <w:sz w:val="22"/>
                  </w:rPr>
                  <w:t>175</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008" from="53.8582pt,60.186974pt" to="371.33820pt,60.186974pt" stroked="true" strokeweight=".3pt" strokecolor="#231f20">
          <w10:wrap type="none"/>
        </v:line>
      </w:pict>
    </w:r>
    <w:r>
      <w:rPr/>
      <w:pict>
        <v:shape style="position:absolute;margin-left:52.858299pt;margin-top:43.931496pt;width:208.3pt;height:13pt;mso-position-horizontal-relative:page;mso-position-vertical-relative:page;z-index:-112984"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178</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960" from="53.8582pt,60.186974pt" to="371.33820pt,60.186974pt" stroked="true" strokeweight=".3pt" strokecolor="#231f20">
          <w10:wrap type="none"/>
        </v:line>
      </w:pict>
    </w:r>
    <w:r>
      <w:rPr/>
      <w:pict>
        <v:shape style="position:absolute;margin-left:175.348907pt;margin-top:43.931496pt;width:197pt;height:13pt;mso-position-horizontal-relative:page;mso-position-vertical-relative:page;z-index:-112936" type="#_x0000_t202" filled="false" stroked="false">
          <v:textbox inset="0,0,0,0">
            <w:txbxContent>
              <w:p>
                <w:pPr>
                  <w:tabs>
                    <w:tab w:pos="3557" w:val="left" w:leader="none"/>
                  </w:tabs>
                  <w:spacing w:line="239" w:lineRule="exact" w:before="0"/>
                  <w:ind w:left="20" w:right="0" w:firstLine="0"/>
                  <w:jc w:val="left"/>
                  <w:rPr>
                    <w:sz w:val="22"/>
                  </w:rPr>
                </w:pPr>
                <w:r>
                  <w:rPr>
                    <w:color w:val="231F20"/>
                    <w:w w:val="120"/>
                    <w:sz w:val="14"/>
                  </w:rPr>
                  <w:t>P</w:t>
                </w:r>
                <w:r>
                  <w:rPr>
                    <w:color w:val="231F20"/>
                    <w:w w:val="120"/>
                    <w:sz w:val="11"/>
                  </w:rPr>
                  <w:t>oema </w:t>
                </w:r>
                <w:r>
                  <w:rPr>
                    <w:color w:val="231F20"/>
                    <w:w w:val="120"/>
                    <w:sz w:val="14"/>
                  </w:rPr>
                  <w:t>20.</w:t>
                </w:r>
                <w:r>
                  <w:rPr>
                    <w:color w:val="231F20"/>
                    <w:spacing w:val="-7"/>
                    <w:w w:val="120"/>
                    <w:sz w:val="14"/>
                  </w:rPr>
                  <w:t> </w:t>
                </w:r>
                <w:r>
                  <w:rPr>
                    <w:color w:val="231F20"/>
                    <w:w w:val="145"/>
                    <w:sz w:val="14"/>
                  </w:rPr>
                  <w:t>“P</w:t>
                </w:r>
                <w:r>
                  <w:rPr>
                    <w:color w:val="231F20"/>
                    <w:w w:val="145"/>
                    <w:sz w:val="11"/>
                  </w:rPr>
                  <w:t>uedo</w:t>
                </w:r>
                <w:r>
                  <w:rPr>
                    <w:color w:val="231F20"/>
                    <w:spacing w:val="-6"/>
                    <w:w w:val="145"/>
                    <w:sz w:val="11"/>
                  </w:rPr>
                  <w:t> </w:t>
                </w:r>
                <w:r>
                  <w:rPr>
                    <w:color w:val="231F20"/>
                    <w:w w:val="145"/>
                    <w:sz w:val="11"/>
                  </w:rPr>
                  <w:t>esCribir</w:t>
                </w:r>
                <w:r>
                  <w:rPr>
                    <w:color w:val="231F20"/>
                    <w:spacing w:val="-5"/>
                    <w:w w:val="145"/>
                    <w:sz w:val="11"/>
                  </w:rPr>
                  <w:t> </w:t>
                </w:r>
                <w:r>
                  <w:rPr>
                    <w:color w:val="231F20"/>
                    <w:w w:val="155"/>
                    <w:sz w:val="11"/>
                  </w:rPr>
                  <w:t>los</w:t>
                </w:r>
                <w:r>
                  <w:rPr>
                    <w:color w:val="231F20"/>
                    <w:spacing w:val="-8"/>
                    <w:w w:val="155"/>
                    <w:sz w:val="11"/>
                  </w:rPr>
                  <w:t> </w:t>
                </w:r>
                <w:r>
                  <w:rPr>
                    <w:color w:val="231F20"/>
                    <w:w w:val="145"/>
                    <w:sz w:val="11"/>
                  </w:rPr>
                  <w:t>versos</w:t>
                </w:r>
                <w:r>
                  <w:rPr>
                    <w:color w:val="231F20"/>
                    <w:spacing w:val="-6"/>
                    <w:w w:val="145"/>
                    <w:sz w:val="11"/>
                  </w:rPr>
                  <w:t> </w:t>
                </w:r>
                <w:r>
                  <w:rPr>
                    <w:color w:val="231F20"/>
                    <w:w w:val="145"/>
                    <w:sz w:val="11"/>
                  </w:rPr>
                  <w:t>más</w:t>
                </w:r>
                <w:r>
                  <w:rPr>
                    <w:color w:val="231F20"/>
                    <w:spacing w:val="-6"/>
                    <w:w w:val="145"/>
                    <w:sz w:val="11"/>
                  </w:rPr>
                  <w:t> </w:t>
                </w:r>
                <w:r>
                  <w:rPr>
                    <w:color w:val="231F20"/>
                    <w:w w:val="145"/>
                    <w:sz w:val="11"/>
                  </w:rPr>
                  <w:t>tristes</w:t>
                </w:r>
                <w:r>
                  <w:rPr>
                    <w:color w:val="231F20"/>
                    <w:w w:val="145"/>
                    <w:sz w:val="14"/>
                  </w:rPr>
                  <w:t>”</w:t>
                  <w:tab/>
                </w:r>
                <w:r>
                  <w:rPr>
                    <w:color w:val="231F20"/>
                    <w:sz w:val="22"/>
                  </w:rPr>
                  <w:t>179</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912"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2888"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180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864" from="53.8582pt,60.188976pt" to="371.33820pt,60.188976pt" stroked="true" strokeweight=".3pt" strokecolor="#231f20">
          <w10:wrap type="none"/>
        </v:line>
      </w:pict>
    </w:r>
    <w:r>
      <w:rPr/>
      <w:pict>
        <v:shape style="position:absolute;margin-left:175.348907pt;margin-top:43.933395pt;width:197pt;height:13pt;mso-position-horizontal-relative:page;mso-position-vertical-relative:page;z-index:-112840" type="#_x0000_t202" filled="false" stroked="false">
          <v:textbox inset="0,0,0,0">
            <w:txbxContent>
              <w:p>
                <w:pPr>
                  <w:tabs>
                    <w:tab w:pos="3557" w:val="left" w:leader="none"/>
                  </w:tabs>
                  <w:spacing w:line="239" w:lineRule="exact" w:before="0"/>
                  <w:ind w:left="20" w:right="0" w:firstLine="0"/>
                  <w:jc w:val="left"/>
                  <w:rPr>
                    <w:sz w:val="22"/>
                  </w:rPr>
                </w:pPr>
                <w:r>
                  <w:rPr>
                    <w:color w:val="231F20"/>
                    <w:w w:val="120"/>
                    <w:sz w:val="14"/>
                  </w:rPr>
                  <w:t>P</w:t>
                </w:r>
                <w:r>
                  <w:rPr>
                    <w:color w:val="231F20"/>
                    <w:w w:val="120"/>
                    <w:sz w:val="11"/>
                  </w:rPr>
                  <w:t>oema </w:t>
                </w:r>
                <w:r>
                  <w:rPr>
                    <w:color w:val="231F20"/>
                    <w:w w:val="120"/>
                    <w:sz w:val="14"/>
                  </w:rPr>
                  <w:t>20.</w:t>
                </w:r>
                <w:r>
                  <w:rPr>
                    <w:color w:val="231F20"/>
                    <w:spacing w:val="-7"/>
                    <w:w w:val="120"/>
                    <w:sz w:val="14"/>
                  </w:rPr>
                  <w:t> </w:t>
                </w:r>
                <w:r>
                  <w:rPr>
                    <w:color w:val="231F20"/>
                    <w:w w:val="145"/>
                    <w:sz w:val="14"/>
                  </w:rPr>
                  <w:t>“P</w:t>
                </w:r>
                <w:r>
                  <w:rPr>
                    <w:color w:val="231F20"/>
                    <w:w w:val="145"/>
                    <w:sz w:val="11"/>
                  </w:rPr>
                  <w:t>uedo</w:t>
                </w:r>
                <w:r>
                  <w:rPr>
                    <w:color w:val="231F20"/>
                    <w:spacing w:val="-6"/>
                    <w:w w:val="145"/>
                    <w:sz w:val="11"/>
                  </w:rPr>
                  <w:t> </w:t>
                </w:r>
                <w:r>
                  <w:rPr>
                    <w:color w:val="231F20"/>
                    <w:w w:val="145"/>
                    <w:sz w:val="11"/>
                  </w:rPr>
                  <w:t>esCribir</w:t>
                </w:r>
                <w:r>
                  <w:rPr>
                    <w:color w:val="231F20"/>
                    <w:spacing w:val="-5"/>
                    <w:w w:val="145"/>
                    <w:sz w:val="11"/>
                  </w:rPr>
                  <w:t> </w:t>
                </w:r>
                <w:r>
                  <w:rPr>
                    <w:color w:val="231F20"/>
                    <w:w w:val="155"/>
                    <w:sz w:val="11"/>
                  </w:rPr>
                  <w:t>los</w:t>
                </w:r>
                <w:r>
                  <w:rPr>
                    <w:color w:val="231F20"/>
                    <w:spacing w:val="-8"/>
                    <w:w w:val="155"/>
                    <w:sz w:val="11"/>
                  </w:rPr>
                  <w:t> </w:t>
                </w:r>
                <w:r>
                  <w:rPr>
                    <w:color w:val="231F20"/>
                    <w:w w:val="145"/>
                    <w:sz w:val="11"/>
                  </w:rPr>
                  <w:t>versos</w:t>
                </w:r>
                <w:r>
                  <w:rPr>
                    <w:color w:val="231F20"/>
                    <w:spacing w:val="-6"/>
                    <w:w w:val="145"/>
                    <w:sz w:val="11"/>
                  </w:rPr>
                  <w:t> </w:t>
                </w:r>
                <w:r>
                  <w:rPr>
                    <w:color w:val="231F20"/>
                    <w:w w:val="145"/>
                    <w:sz w:val="11"/>
                  </w:rPr>
                  <w:t>más</w:t>
                </w:r>
                <w:r>
                  <w:rPr>
                    <w:color w:val="231F20"/>
                    <w:spacing w:val="-6"/>
                    <w:w w:val="145"/>
                    <w:sz w:val="11"/>
                  </w:rPr>
                  <w:t> </w:t>
                </w:r>
                <w:r>
                  <w:rPr>
                    <w:color w:val="231F20"/>
                    <w:w w:val="145"/>
                    <w:sz w:val="11"/>
                  </w:rPr>
                  <w:t>tristes</w:t>
                </w:r>
                <w:r>
                  <w:rPr>
                    <w:color w:val="231F20"/>
                    <w:w w:val="145"/>
                    <w:sz w:val="14"/>
                  </w:rPr>
                  <w:t>”</w:t>
                  <w:tab/>
                </w:r>
                <w:r>
                  <w:rPr>
                    <w:color w:val="231F20"/>
                    <w:sz w:val="22"/>
                  </w:rPr>
                  <w:t>181</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816" from="53.8582pt,60.188976pt" to="371.33820pt,60.188976pt" stroked="true" strokeweight=".3pt" strokecolor="#231f20">
          <w10:wrap type="none"/>
        </v:line>
      </w:pict>
    </w:r>
    <w:r>
      <w:rPr/>
      <w:pict>
        <v:shape style="position:absolute;margin-left:51.858299pt;margin-top:43.933395pt;width:209.3pt;height:13pt;mso-position-horizontal-relative:page;mso-position-vertical-relative:page;z-index:-112792"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182</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768" from="53.8582pt,60.188976pt" to="371.33820pt,60.188976pt" stroked="true" strokeweight=".3pt" strokecolor="#231f20">
          <w10:wrap type="none"/>
        </v:line>
      </w:pict>
    </w:r>
    <w:r>
      <w:rPr/>
      <w:pict>
        <v:shape style="position:absolute;margin-left:175.348907pt;margin-top:43.933395pt;width:198pt;height:13pt;mso-position-horizontal-relative:page;mso-position-vertical-relative:page;z-index:-112744" type="#_x0000_t202" filled="false" stroked="false">
          <v:textbox inset="0,0,0,0">
            <w:txbxContent>
              <w:p>
                <w:pPr>
                  <w:tabs>
                    <w:tab w:pos="3557" w:val="left" w:leader="none"/>
                  </w:tabs>
                  <w:spacing w:line="239" w:lineRule="exact" w:before="0"/>
                  <w:ind w:left="20" w:right="0" w:firstLine="0"/>
                  <w:jc w:val="left"/>
                  <w:rPr>
                    <w:sz w:val="22"/>
                  </w:rPr>
                </w:pPr>
                <w:r>
                  <w:rPr>
                    <w:color w:val="231F20"/>
                    <w:w w:val="120"/>
                    <w:sz w:val="14"/>
                  </w:rPr>
                  <w:t>P</w:t>
                </w:r>
                <w:r>
                  <w:rPr>
                    <w:color w:val="231F20"/>
                    <w:w w:val="120"/>
                    <w:sz w:val="11"/>
                  </w:rPr>
                  <w:t>oema </w:t>
                </w:r>
                <w:r>
                  <w:rPr>
                    <w:color w:val="231F20"/>
                    <w:w w:val="120"/>
                    <w:sz w:val="14"/>
                  </w:rPr>
                  <w:t>20.</w:t>
                </w:r>
                <w:r>
                  <w:rPr>
                    <w:color w:val="231F20"/>
                    <w:spacing w:val="-7"/>
                    <w:w w:val="120"/>
                    <w:sz w:val="14"/>
                  </w:rPr>
                  <w:t> </w:t>
                </w:r>
                <w:r>
                  <w:rPr>
                    <w:color w:val="231F20"/>
                    <w:w w:val="145"/>
                    <w:sz w:val="14"/>
                  </w:rPr>
                  <w:t>“P</w:t>
                </w:r>
                <w:r>
                  <w:rPr>
                    <w:color w:val="231F20"/>
                    <w:w w:val="145"/>
                    <w:sz w:val="11"/>
                  </w:rPr>
                  <w:t>uedo</w:t>
                </w:r>
                <w:r>
                  <w:rPr>
                    <w:color w:val="231F20"/>
                    <w:spacing w:val="-6"/>
                    <w:w w:val="145"/>
                    <w:sz w:val="11"/>
                  </w:rPr>
                  <w:t> </w:t>
                </w:r>
                <w:r>
                  <w:rPr>
                    <w:color w:val="231F20"/>
                    <w:w w:val="145"/>
                    <w:sz w:val="11"/>
                  </w:rPr>
                  <w:t>esCribir</w:t>
                </w:r>
                <w:r>
                  <w:rPr>
                    <w:color w:val="231F20"/>
                    <w:spacing w:val="-5"/>
                    <w:w w:val="145"/>
                    <w:sz w:val="11"/>
                  </w:rPr>
                  <w:t> </w:t>
                </w:r>
                <w:r>
                  <w:rPr>
                    <w:color w:val="231F20"/>
                    <w:w w:val="155"/>
                    <w:sz w:val="11"/>
                  </w:rPr>
                  <w:t>los</w:t>
                </w:r>
                <w:r>
                  <w:rPr>
                    <w:color w:val="231F20"/>
                    <w:spacing w:val="-8"/>
                    <w:w w:val="155"/>
                    <w:sz w:val="11"/>
                  </w:rPr>
                  <w:t> </w:t>
                </w:r>
                <w:r>
                  <w:rPr>
                    <w:color w:val="231F20"/>
                    <w:w w:val="145"/>
                    <w:sz w:val="11"/>
                  </w:rPr>
                  <w:t>versos</w:t>
                </w:r>
                <w:r>
                  <w:rPr>
                    <w:color w:val="231F20"/>
                    <w:spacing w:val="-6"/>
                    <w:w w:val="145"/>
                    <w:sz w:val="11"/>
                  </w:rPr>
                  <w:t> </w:t>
                </w:r>
                <w:r>
                  <w:rPr>
                    <w:color w:val="231F20"/>
                    <w:w w:val="145"/>
                    <w:sz w:val="11"/>
                  </w:rPr>
                  <w:t>más</w:t>
                </w:r>
                <w:r>
                  <w:rPr>
                    <w:color w:val="231F20"/>
                    <w:spacing w:val="-6"/>
                    <w:w w:val="145"/>
                    <w:sz w:val="11"/>
                  </w:rPr>
                  <w:t> </w:t>
                </w:r>
                <w:r>
                  <w:rPr>
                    <w:color w:val="231F20"/>
                    <w:w w:val="145"/>
                    <w:sz w:val="11"/>
                  </w:rPr>
                  <w:t>tristes</w:t>
                </w:r>
                <w:r>
                  <w:rPr>
                    <w:color w:val="231F20"/>
                    <w:w w:val="145"/>
                    <w:sz w:val="14"/>
                  </w:rPr>
                  <w:t>”</w:t>
                  <w:tab/>
                </w:r>
                <w:r>
                  <w:rPr/>
                  <w:fldChar w:fldCharType="begin"/>
                </w:r>
                <w:r>
                  <w:rPr>
                    <w:color w:val="231F20"/>
                    <w:w w:val="105"/>
                    <w:sz w:val="22"/>
                  </w:rPr>
                  <w:instrText> PAGE </w:instrText>
                </w:r>
                <w:r>
                  <w:rPr/>
                  <w:fldChar w:fldCharType="separate"/>
                </w:r>
                <w:r>
                  <w:rPr/>
                  <w:t>183</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728" from="53.8582pt,60.189075pt" to="371.33820pt,60.189075pt" stroked="true" strokeweight=".3pt" strokecolor="#231f20">
          <w10:wrap type="none"/>
        </v:line>
      </w:pict>
    </w:r>
    <w:r>
      <w:rPr/>
      <w:pict>
        <v:shape style="position:absolute;margin-left:188.844498pt;margin-top:43.933498pt;width:184.55pt;height:13pt;mso-position-horizontal-relative:page;mso-position-vertical-relative:page;z-index:-116704" type="#_x0000_t202" filled="false" stroked="false">
          <v:textbox inset="0,0,0,0">
            <w:txbxContent>
              <w:p>
                <w:pPr>
                  <w:tabs>
                    <w:tab w:pos="3649" w:val="right" w:leader="none"/>
                  </w:tabs>
                  <w:spacing w:line="239" w:lineRule="exact" w:before="0"/>
                  <w:ind w:left="20" w:right="0" w:firstLine="0"/>
                  <w:jc w:val="left"/>
                  <w:rPr>
                    <w:sz w:val="22"/>
                  </w:rPr>
                </w:pPr>
                <w:r>
                  <w:rPr>
                    <w:color w:val="231F20"/>
                    <w:w w:val="150"/>
                    <w:sz w:val="14"/>
                  </w:rPr>
                  <w:t>G</w:t>
                </w:r>
                <w:r>
                  <w:rPr>
                    <w:color w:val="231F20"/>
                    <w:w w:val="150"/>
                    <w:sz w:val="11"/>
                  </w:rPr>
                  <w:t>eneralidades</w:t>
                </w:r>
                <w:r>
                  <w:rPr>
                    <w:color w:val="231F20"/>
                    <w:spacing w:val="-10"/>
                    <w:w w:val="150"/>
                    <w:sz w:val="11"/>
                  </w:rPr>
                  <w:t> </w:t>
                </w:r>
                <w:r>
                  <w:rPr>
                    <w:color w:val="231F20"/>
                    <w:w w:val="150"/>
                    <w:sz w:val="11"/>
                  </w:rPr>
                  <w:t>en</w:t>
                </w:r>
                <w:r>
                  <w:rPr>
                    <w:color w:val="231F20"/>
                    <w:spacing w:val="-10"/>
                    <w:w w:val="150"/>
                    <w:sz w:val="11"/>
                  </w:rPr>
                  <w:t> </w:t>
                </w:r>
                <w:r>
                  <w:rPr>
                    <w:color w:val="231F20"/>
                    <w:w w:val="150"/>
                    <w:sz w:val="11"/>
                  </w:rPr>
                  <w:t>torno</w:t>
                </w:r>
                <w:r>
                  <w:rPr>
                    <w:color w:val="231F20"/>
                    <w:spacing w:val="-10"/>
                    <w:w w:val="150"/>
                    <w:sz w:val="11"/>
                  </w:rPr>
                  <w:t> </w:t>
                </w:r>
                <w:r>
                  <w:rPr>
                    <w:color w:val="231F20"/>
                    <w:w w:val="145"/>
                    <w:sz w:val="11"/>
                  </w:rPr>
                  <w:t>a</w:t>
                </w:r>
                <w:r>
                  <w:rPr>
                    <w:color w:val="231F20"/>
                    <w:spacing w:val="-9"/>
                    <w:w w:val="145"/>
                    <w:sz w:val="11"/>
                  </w:rPr>
                  <w:t> </w:t>
                </w:r>
                <w:r>
                  <w:rPr>
                    <w:color w:val="231F20"/>
                    <w:w w:val="160"/>
                    <w:sz w:val="11"/>
                  </w:rPr>
                  <w:t>la</w:t>
                </w:r>
                <w:r>
                  <w:rPr>
                    <w:color w:val="231F20"/>
                    <w:spacing w:val="-12"/>
                    <w:w w:val="160"/>
                    <w:sz w:val="11"/>
                  </w:rPr>
                  <w:t> </w:t>
                </w:r>
                <w:r>
                  <w:rPr>
                    <w:color w:val="231F20"/>
                    <w:w w:val="150"/>
                    <w:sz w:val="11"/>
                  </w:rPr>
                  <w:t>obra</w:t>
                </w:r>
                <w:r>
                  <w:rPr>
                    <w:color w:val="231F20"/>
                    <w:spacing w:val="-10"/>
                    <w:w w:val="150"/>
                    <w:sz w:val="11"/>
                  </w:rPr>
                  <w:t> </w:t>
                </w:r>
                <w:r>
                  <w:rPr>
                    <w:color w:val="231F20"/>
                    <w:w w:val="145"/>
                    <w:sz w:val="11"/>
                  </w:rPr>
                  <w:t>de</w:t>
                </w:r>
                <w:r>
                  <w:rPr>
                    <w:color w:val="231F20"/>
                    <w:spacing w:val="-9"/>
                    <w:w w:val="145"/>
                    <w:sz w:val="11"/>
                  </w:rPr>
                  <w:t> </w:t>
                </w:r>
                <w:r>
                  <w:rPr>
                    <w:color w:val="231F20"/>
                    <w:w w:val="150"/>
                    <w:sz w:val="14"/>
                  </w:rPr>
                  <w:t>n</w:t>
                </w:r>
                <w:r>
                  <w:rPr>
                    <w:color w:val="231F20"/>
                    <w:w w:val="150"/>
                    <w:sz w:val="11"/>
                  </w:rPr>
                  <w:t>eruda</w:t>
                </w:r>
                <w:r>
                  <w:rPr>
                    <w:color w:val="231F20"/>
                    <w:spacing w:val="7"/>
                    <w:w w:val="150"/>
                    <w:sz w:val="11"/>
                  </w:rPr>
                  <w:t> </w:t>
                </w:r>
                <w:r>
                  <w:rPr/>
                  <w:fldChar w:fldCharType="begin"/>
                </w:r>
                <w:r>
                  <w:rPr>
                    <w:color w:val="231F20"/>
                    <w:spacing w:val="7"/>
                    <w:w w:val="150"/>
                    <w:sz w:val="22"/>
                  </w:rPr>
                  <w:instrText> PAGE </w:instrText>
                </w:r>
                <w:r>
                  <w:rPr/>
                  <w:fldChar w:fldCharType="separate"/>
                </w:r>
                <w:r>
                  <w:rPr/>
                </w:r>
                <w:r>
                  <w:rPr/>
                  <w:fldChar w:fldCharType="end"/>
                </w:r>
                <w:r>
                  <w:rPr>
                    <w:color w:val="231F20"/>
                    <w:w w:val="145"/>
                    <w:sz w:val="22"/>
                  </w:rPr>
                  <w:t>25</w:t>
                </w:r>
                <w:r>
                  <w:rPr>
                    <w:color w:val="231F20"/>
                    <w:sz w:val="22"/>
                  </w:rPr>
                  <w:tab/>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720" from="53.8582pt,60.189075pt" to="371.33820pt,60.189075pt" stroked="true" strokeweight=".3pt" strokecolor="#231f20">
          <w10:wrap type="none"/>
        </v:line>
      </w:pict>
    </w:r>
    <w:r>
      <w:rPr/>
      <w:pict>
        <v:shape style="position:absolute;margin-left:52.858299pt;margin-top:43.933598pt;width:208.3pt;height:13pt;mso-position-horizontal-relative:page;mso-position-vertical-relative:page;z-index:-112696" type="#_x0000_t202" filled="false" stroked="false">
          <v:textbox inset="0,0,0,0">
            <w:txbxContent>
              <w:p>
                <w:pPr>
                  <w:tabs>
                    <w:tab w:pos="586" w:val="left" w:leader="none"/>
                  </w:tabs>
                  <w:spacing w:line="256" w:lineRule="exact" w:before="0"/>
                  <w:ind w:left="20" w:right="0" w:firstLine="0"/>
                  <w:jc w:val="left"/>
                  <w:rPr>
                    <w:sz w:val="11"/>
                  </w:rPr>
                </w:pPr>
                <w:r>
                  <w:rPr>
                    <w:rFonts w:ascii="Palatino Linotype" w:hAnsi="Palatino Linotype"/>
                    <w:color w:val="231F20"/>
                    <w:w w:val="130"/>
                    <w:sz w:val="22"/>
                  </w:rPr>
                  <w:t>188</w:t>
                  <w:tab/>
                </w:r>
                <w:r>
                  <w:rPr>
                    <w:color w:val="231F20"/>
                    <w:w w:val="145"/>
                    <w:sz w:val="14"/>
                  </w:rPr>
                  <w:t>e</w:t>
                </w:r>
                <w:r>
                  <w:rPr>
                    <w:color w:val="231F20"/>
                    <w:w w:val="145"/>
                    <w:sz w:val="11"/>
                  </w:rPr>
                  <w:t>L infinito </w:t>
                </w:r>
                <w:r>
                  <w:rPr>
                    <w:color w:val="231F20"/>
                    <w:spacing w:val="-3"/>
                    <w:w w:val="145"/>
                    <w:sz w:val="11"/>
                  </w:rPr>
                  <w:t>oLvido </w:t>
                </w:r>
                <w:r>
                  <w:rPr>
                    <w:color w:val="231F20"/>
                    <w:w w:val="145"/>
                    <w:sz w:val="11"/>
                  </w:rPr>
                  <w:t>en La poética nerudiana deL amor</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672" from="53.8582pt,60.189075pt" to="371.33820pt,60.189075pt" stroked="true" strokeweight=".3pt" strokecolor="#231f20">
          <w10:wrap type="none"/>
        </v:line>
      </w:pict>
    </w:r>
    <w:r>
      <w:rPr/>
      <w:pict>
        <v:shape style="position:absolute;margin-left:176.484802pt;margin-top:43.933598pt;width:195.9pt;height:13pt;mso-position-horizontal-relative:page;mso-position-vertical-relative:page;z-index:-112648" type="#_x0000_t202" filled="false" stroked="false">
          <v:textbox inset="0,0,0,0">
            <w:txbxContent>
              <w:p>
                <w:pPr>
                  <w:tabs>
                    <w:tab w:pos="3534" w:val="left" w:leader="none"/>
                  </w:tabs>
                  <w:spacing w:line="256" w:lineRule="exact" w:before="0"/>
                  <w:ind w:left="20" w:right="0" w:firstLine="0"/>
                  <w:jc w:val="left"/>
                  <w:rPr>
                    <w:rFonts w:ascii="Palatino Linotype" w:hAnsi="Palatino Linotype"/>
                    <w:sz w:val="22"/>
                  </w:rPr>
                </w:pPr>
                <w:r>
                  <w:rPr>
                    <w:color w:val="231F20"/>
                    <w:w w:val="140"/>
                    <w:sz w:val="14"/>
                  </w:rPr>
                  <w:t>“L</w:t>
                </w:r>
                <w:r>
                  <w:rPr>
                    <w:color w:val="231F20"/>
                    <w:w w:val="140"/>
                    <w:sz w:val="11"/>
                  </w:rPr>
                  <w:t>a canción desesperada</w:t>
                </w:r>
                <w:r>
                  <w:rPr>
                    <w:color w:val="231F20"/>
                    <w:w w:val="140"/>
                    <w:sz w:val="14"/>
                  </w:rPr>
                  <w:t>”. “e</w:t>
                </w:r>
                <w:r>
                  <w:rPr>
                    <w:color w:val="231F20"/>
                    <w:w w:val="140"/>
                    <w:sz w:val="11"/>
                  </w:rPr>
                  <w:t>merge</w:t>
                </w:r>
                <w:r>
                  <w:rPr>
                    <w:color w:val="231F20"/>
                    <w:spacing w:val="8"/>
                    <w:w w:val="140"/>
                    <w:sz w:val="11"/>
                  </w:rPr>
                  <w:t> </w:t>
                </w:r>
                <w:r>
                  <w:rPr>
                    <w:color w:val="231F20"/>
                    <w:w w:val="150"/>
                    <w:sz w:val="11"/>
                  </w:rPr>
                  <w:t>tu</w:t>
                </w:r>
                <w:r>
                  <w:rPr>
                    <w:color w:val="231F20"/>
                    <w:spacing w:val="1"/>
                    <w:w w:val="150"/>
                    <w:sz w:val="11"/>
                  </w:rPr>
                  <w:t> </w:t>
                </w:r>
                <w:r>
                  <w:rPr>
                    <w:color w:val="231F20"/>
                    <w:w w:val="140"/>
                    <w:sz w:val="11"/>
                  </w:rPr>
                  <w:t>recuerdo</w:t>
                </w:r>
                <w:r>
                  <w:rPr>
                    <w:color w:val="231F20"/>
                    <w:w w:val="140"/>
                    <w:sz w:val="14"/>
                  </w:rPr>
                  <w:t>”</w:t>
                  <w:tab/>
                </w:r>
                <w:r>
                  <w:rPr>
                    <w:rFonts w:ascii="Palatino Linotype" w:hAnsi="Palatino Linotype"/>
                    <w:color w:val="231F20"/>
                    <w:w w:val="110"/>
                    <w:sz w:val="22"/>
                  </w:rPr>
                  <w:t>189</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624" from="53.8582pt,60.189075pt" to="371.33820pt,60.189075pt" stroked="true" strokeweight=".3pt" strokecolor="#231f20">
          <w10:wrap type="none"/>
        </v:line>
      </w:pict>
    </w:r>
    <w:r>
      <w:rPr/>
      <w:pict>
        <v:shape style="position:absolute;margin-left:52.858299pt;margin-top:43.933498pt;width:208.3pt;height:13pt;mso-position-horizontal-relative:page;mso-position-vertical-relative:page;z-index:-112600" type="#_x0000_t202" filled="false" stroked="false">
          <v:textbox inset="0,0,0,0">
            <w:txbxContent>
              <w:p>
                <w:pPr>
                  <w:tabs>
                    <w:tab w:pos="586" w:val="left" w:leader="none"/>
                  </w:tabs>
                  <w:spacing w:line="256" w:lineRule="exact" w:before="0"/>
                  <w:ind w:left="20" w:right="0" w:firstLine="0"/>
                  <w:jc w:val="left"/>
                  <w:rPr>
                    <w:sz w:val="11"/>
                  </w:rPr>
                </w:pPr>
                <w:r>
                  <w:rPr>
                    <w:rFonts w:ascii="Palatino Linotype" w:hAnsi="Palatino Linotype"/>
                    <w:color w:val="231F20"/>
                    <w:w w:val="130"/>
                    <w:sz w:val="22"/>
                  </w:rPr>
                  <w:t>190</w:t>
                  <w:tab/>
                </w:r>
                <w:r>
                  <w:rPr>
                    <w:color w:val="231F20"/>
                    <w:w w:val="145"/>
                    <w:sz w:val="14"/>
                  </w:rPr>
                  <w:t>e</w:t>
                </w:r>
                <w:r>
                  <w:rPr>
                    <w:color w:val="231F20"/>
                    <w:w w:val="145"/>
                    <w:sz w:val="11"/>
                  </w:rPr>
                  <w:t>L infinito </w:t>
                </w:r>
                <w:r>
                  <w:rPr>
                    <w:color w:val="231F20"/>
                    <w:spacing w:val="-3"/>
                    <w:w w:val="145"/>
                    <w:sz w:val="11"/>
                  </w:rPr>
                  <w:t>oLvido </w:t>
                </w:r>
                <w:r>
                  <w:rPr>
                    <w:color w:val="231F20"/>
                    <w:w w:val="145"/>
                    <w:sz w:val="11"/>
                  </w:rPr>
                  <w:t>en La poética nerudiana deL amor</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576" from="53.8582pt,60.189075pt" to="371.33820pt,60.189075pt" stroked="true" strokeweight=".3pt" strokecolor="#231f20">
          <w10:wrap type="none"/>
        </v:line>
      </w:pict>
    </w:r>
    <w:r>
      <w:rPr/>
      <w:pict>
        <v:shape style="position:absolute;margin-left:176.484802pt;margin-top:43.933498pt;width:195.9pt;height:13pt;mso-position-horizontal-relative:page;mso-position-vertical-relative:page;z-index:-112552" type="#_x0000_t202" filled="false" stroked="false">
          <v:textbox inset="0,0,0,0">
            <w:txbxContent>
              <w:p>
                <w:pPr>
                  <w:tabs>
                    <w:tab w:pos="3534" w:val="left" w:leader="none"/>
                  </w:tabs>
                  <w:spacing w:line="256" w:lineRule="exact" w:before="0"/>
                  <w:ind w:left="20" w:right="0" w:firstLine="0"/>
                  <w:jc w:val="left"/>
                  <w:rPr>
                    <w:rFonts w:ascii="Palatino Linotype" w:hAnsi="Palatino Linotype"/>
                    <w:sz w:val="22"/>
                  </w:rPr>
                </w:pPr>
                <w:r>
                  <w:rPr>
                    <w:color w:val="231F20"/>
                    <w:w w:val="140"/>
                    <w:sz w:val="14"/>
                  </w:rPr>
                  <w:t>“L</w:t>
                </w:r>
                <w:r>
                  <w:rPr>
                    <w:color w:val="231F20"/>
                    <w:w w:val="140"/>
                    <w:sz w:val="11"/>
                  </w:rPr>
                  <w:t>a canción desesperada</w:t>
                </w:r>
                <w:r>
                  <w:rPr>
                    <w:color w:val="231F20"/>
                    <w:w w:val="140"/>
                    <w:sz w:val="14"/>
                  </w:rPr>
                  <w:t>”. “e</w:t>
                </w:r>
                <w:r>
                  <w:rPr>
                    <w:color w:val="231F20"/>
                    <w:w w:val="140"/>
                    <w:sz w:val="11"/>
                  </w:rPr>
                  <w:t>merge</w:t>
                </w:r>
                <w:r>
                  <w:rPr>
                    <w:color w:val="231F20"/>
                    <w:spacing w:val="8"/>
                    <w:w w:val="140"/>
                    <w:sz w:val="11"/>
                  </w:rPr>
                  <w:t> </w:t>
                </w:r>
                <w:r>
                  <w:rPr>
                    <w:color w:val="231F20"/>
                    <w:w w:val="150"/>
                    <w:sz w:val="11"/>
                  </w:rPr>
                  <w:t>tu</w:t>
                </w:r>
                <w:r>
                  <w:rPr>
                    <w:color w:val="231F20"/>
                    <w:spacing w:val="1"/>
                    <w:w w:val="150"/>
                    <w:sz w:val="11"/>
                  </w:rPr>
                  <w:t> </w:t>
                </w:r>
                <w:r>
                  <w:rPr>
                    <w:color w:val="231F20"/>
                    <w:w w:val="140"/>
                    <w:sz w:val="11"/>
                  </w:rPr>
                  <w:t>recuerdo</w:t>
                </w:r>
                <w:r>
                  <w:rPr>
                    <w:color w:val="231F20"/>
                    <w:w w:val="140"/>
                    <w:sz w:val="14"/>
                  </w:rPr>
                  <w:t>”</w:t>
                  <w:tab/>
                </w:r>
                <w:r>
                  <w:rPr>
                    <w:rFonts w:ascii="Palatino Linotype" w:hAnsi="Palatino Linotype"/>
                    <w:color w:val="231F20"/>
                    <w:w w:val="110"/>
                    <w:sz w:val="22"/>
                  </w:rPr>
                  <w:t>191</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528" from="53.8582pt,60.189175pt" to="371.33820pt,60.189175pt" stroked="true" strokeweight=".3pt" strokecolor="#231f20">
          <w10:wrap type="none"/>
        </v:line>
      </w:pict>
    </w:r>
    <w:r>
      <w:rPr/>
      <w:pict>
        <v:shape style="position:absolute;margin-left:51.858299pt;margin-top:43.933395pt;width:209.3pt;height:13pt;mso-position-horizontal-relative:page;mso-position-vertical-relative:page;z-index:-112504" type="#_x0000_t202" filled="false" stroked="false">
          <v:textbox inset="0,0,0,0">
            <w:txbxContent>
              <w:p>
                <w:pPr>
                  <w:tabs>
                    <w:tab w:pos="606" w:val="left" w:leader="none"/>
                  </w:tabs>
                  <w:spacing w:line="256" w:lineRule="exact" w:before="0"/>
                  <w:ind w:left="40" w:right="0" w:firstLine="0"/>
                  <w:jc w:val="left"/>
                  <w:rPr>
                    <w:sz w:val="11"/>
                  </w:rPr>
                </w:pPr>
                <w:r>
                  <w:rPr/>
                  <w:fldChar w:fldCharType="begin"/>
                </w:r>
                <w:r>
                  <w:rPr>
                    <w:rFonts w:ascii="Palatino Linotype" w:hAnsi="Palatino Linotype"/>
                    <w:color w:val="231F20"/>
                    <w:w w:val="130"/>
                    <w:sz w:val="22"/>
                  </w:rPr>
                  <w:instrText> PAGE </w:instrText>
                </w:r>
                <w:r>
                  <w:rPr/>
                  <w:fldChar w:fldCharType="separate"/>
                </w:r>
                <w:r>
                  <w:rPr/>
                  <w:t>192</w:t>
                </w:r>
                <w:r>
                  <w:rPr/>
                  <w:fldChar w:fldCharType="end"/>
                </w:r>
                <w:r>
                  <w:rPr>
                    <w:rFonts w:ascii="Palatino Linotype" w:hAnsi="Palatino Linotype"/>
                    <w:color w:val="231F20"/>
                    <w:w w:val="130"/>
                    <w:sz w:val="22"/>
                  </w:rPr>
                  <w:tab/>
                </w:r>
                <w:r>
                  <w:rPr>
                    <w:color w:val="231F20"/>
                    <w:w w:val="145"/>
                    <w:sz w:val="14"/>
                  </w:rPr>
                  <w:t>e</w:t>
                </w:r>
                <w:r>
                  <w:rPr>
                    <w:color w:val="231F20"/>
                    <w:w w:val="145"/>
                    <w:sz w:val="11"/>
                  </w:rPr>
                  <w:t>L infinito </w:t>
                </w:r>
                <w:r>
                  <w:rPr>
                    <w:color w:val="231F20"/>
                    <w:spacing w:val="-3"/>
                    <w:w w:val="145"/>
                    <w:sz w:val="11"/>
                  </w:rPr>
                  <w:t>oLvido </w:t>
                </w:r>
                <w:r>
                  <w:rPr>
                    <w:color w:val="231F20"/>
                    <w:w w:val="145"/>
                    <w:sz w:val="11"/>
                  </w:rPr>
                  <w:t>en La poética nerudiana deL amor</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480" from="53.8582pt,60.189175pt" to="371.33820pt,60.189175pt" stroked="true" strokeweight=".3pt" strokecolor="#231f20">
          <w10:wrap type="none"/>
        </v:line>
      </w:pict>
    </w:r>
    <w:r>
      <w:rPr/>
      <w:pict>
        <v:shape style="position:absolute;margin-left:176.484802pt;margin-top:43.933395pt;width:196.9pt;height:13pt;mso-position-horizontal-relative:page;mso-position-vertical-relative:page;z-index:-112456" type="#_x0000_t202" filled="false" stroked="false">
          <v:textbox inset="0,0,0,0">
            <w:txbxContent>
              <w:p>
                <w:pPr>
                  <w:tabs>
                    <w:tab w:pos="3534" w:val="left" w:leader="none"/>
                  </w:tabs>
                  <w:spacing w:line="256" w:lineRule="exact" w:before="0"/>
                  <w:ind w:left="20" w:right="0" w:firstLine="0"/>
                  <w:jc w:val="left"/>
                  <w:rPr>
                    <w:rFonts w:ascii="Palatino Linotype" w:hAnsi="Palatino Linotype"/>
                    <w:sz w:val="22"/>
                  </w:rPr>
                </w:pPr>
                <w:r>
                  <w:rPr>
                    <w:color w:val="231F20"/>
                    <w:w w:val="140"/>
                    <w:sz w:val="14"/>
                  </w:rPr>
                  <w:t>“L</w:t>
                </w:r>
                <w:r>
                  <w:rPr>
                    <w:color w:val="231F20"/>
                    <w:w w:val="140"/>
                    <w:sz w:val="11"/>
                  </w:rPr>
                  <w:t>a canción desesperada</w:t>
                </w:r>
                <w:r>
                  <w:rPr>
                    <w:color w:val="231F20"/>
                    <w:w w:val="140"/>
                    <w:sz w:val="14"/>
                  </w:rPr>
                  <w:t>”. “e</w:t>
                </w:r>
                <w:r>
                  <w:rPr>
                    <w:color w:val="231F20"/>
                    <w:w w:val="140"/>
                    <w:sz w:val="11"/>
                  </w:rPr>
                  <w:t>merge</w:t>
                </w:r>
                <w:r>
                  <w:rPr>
                    <w:color w:val="231F20"/>
                    <w:spacing w:val="8"/>
                    <w:w w:val="140"/>
                    <w:sz w:val="11"/>
                  </w:rPr>
                  <w:t> </w:t>
                </w:r>
                <w:r>
                  <w:rPr>
                    <w:color w:val="231F20"/>
                    <w:w w:val="150"/>
                    <w:sz w:val="11"/>
                  </w:rPr>
                  <w:t>tu</w:t>
                </w:r>
                <w:r>
                  <w:rPr>
                    <w:color w:val="231F20"/>
                    <w:spacing w:val="1"/>
                    <w:w w:val="150"/>
                    <w:sz w:val="11"/>
                  </w:rPr>
                  <w:t> </w:t>
                </w:r>
                <w:r>
                  <w:rPr>
                    <w:color w:val="231F20"/>
                    <w:w w:val="140"/>
                    <w:sz w:val="11"/>
                  </w:rPr>
                  <w:t>recuerdo</w:t>
                </w:r>
                <w:r>
                  <w:rPr>
                    <w:color w:val="231F20"/>
                    <w:w w:val="140"/>
                    <w:sz w:val="14"/>
                  </w:rPr>
                  <w:t>”</w:t>
                  <w:tab/>
                </w:r>
                <w:r>
                  <w:rPr/>
                  <w:fldChar w:fldCharType="begin"/>
                </w:r>
                <w:r>
                  <w:rPr>
                    <w:rFonts w:ascii="Palatino Linotype" w:hAnsi="Palatino Linotype"/>
                    <w:color w:val="231F20"/>
                    <w:w w:val="115"/>
                    <w:sz w:val="22"/>
                  </w:rPr>
                  <w:instrText> PAGE </w:instrText>
                </w:r>
                <w:r>
                  <w:rPr/>
                  <w:fldChar w:fldCharType="separate"/>
                </w:r>
                <w:r>
                  <w:rPr/>
                  <w:t>193</w:t>
                </w:r>
                <w:r>
                  <w:rPr/>
                  <w:fldChar w:fldCharType="end"/>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rect style="position:absolute;margin-left:45.002998pt;margin-top:42.259975pt;width:335.889pt;height:33.149pt;mso-position-horizontal-relative:page;mso-position-vertical-relative:page;z-index:-112432" filled="true" fillcolor="#ffffff" stroked="false">
          <v:fill type="solid"/>
          <w10:wrap type="none"/>
        </v:rect>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408" from="53.8582pt,60.189075pt" to="371.33820pt,60.189075pt" stroked="true" strokeweight=".3pt" strokecolor="#231f20">
          <w10:wrap type="none"/>
        </v:line>
      </w:pict>
    </w:r>
    <w:r>
      <w:rPr/>
      <w:pict>
        <v:shape style="position:absolute;margin-left:52.858299pt;margin-top:43.933598pt;width:208.3pt;height:13pt;mso-position-horizontal-relative:page;mso-position-vertical-relative:page;z-index:-112384" type="#_x0000_t202" filled="false" stroked="false">
          <v:textbox inset="0,0,0,0">
            <w:txbxContent>
              <w:p>
                <w:pPr>
                  <w:tabs>
                    <w:tab w:pos="586" w:val="left" w:leader="none"/>
                  </w:tabs>
                  <w:spacing w:line="256" w:lineRule="exact" w:before="0"/>
                  <w:ind w:left="20" w:right="0" w:firstLine="0"/>
                  <w:jc w:val="left"/>
                  <w:rPr>
                    <w:sz w:val="11"/>
                  </w:rPr>
                </w:pPr>
                <w:r>
                  <w:rPr>
                    <w:rFonts w:ascii="Palatino Linotype" w:hAnsi="Palatino Linotype"/>
                    <w:color w:val="231F20"/>
                    <w:w w:val="130"/>
                    <w:sz w:val="22"/>
                  </w:rPr>
                  <w:t>200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360" from="53.8582pt,60.189075pt" to="371.33820pt,60.189075pt" stroked="true" strokeweight=".3pt" strokecolor="#231f20">
          <w10:wrap type="none"/>
        </v:line>
      </w:pict>
    </w:r>
    <w:r>
      <w:rPr/>
      <w:pict>
        <v:shape style="position:absolute;margin-left:52.858299pt;margin-top:43.933598pt;width:208.3pt;height:13pt;mso-position-horizontal-relative:page;mso-position-vertical-relative:page;z-index:-112336" type="#_x0000_t202" filled="false" stroked="false">
          <v:textbox inset="0,0,0,0">
            <w:txbxContent>
              <w:p>
                <w:pPr>
                  <w:tabs>
                    <w:tab w:pos="586" w:val="left" w:leader="none"/>
                  </w:tabs>
                  <w:spacing w:line="239" w:lineRule="exact" w:before="0"/>
                  <w:ind w:left="20" w:right="0" w:firstLine="0"/>
                  <w:jc w:val="left"/>
                  <w:rPr>
                    <w:rFonts w:ascii="Calibri" w:hAnsi="Calibri"/>
                    <w:sz w:val="11"/>
                  </w:rPr>
                </w:pPr>
                <w:r>
                  <w:rPr>
                    <w:color w:val="231F20"/>
                    <w:w w:val="99"/>
                    <w:sz w:val="22"/>
                  </w:rPr>
                  <w:t>202</w:t>
                </w:r>
                <w:r>
                  <w:rPr>
                    <w:color w:val="231F20"/>
                    <w:sz w:val="22"/>
                  </w:rPr>
                  <w:tab/>
                </w:r>
                <w:r>
                  <w:rPr>
                    <w:rFonts w:ascii="Calibri" w:hAnsi="Calibri"/>
                    <w:color w:val="231F20"/>
                    <w:w w:val="128"/>
                    <w:sz w:val="14"/>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73"/>
                    <w:sz w:val="11"/>
                  </w:rPr>
                  <w:t>i</w:t>
                </w:r>
                <w:r>
                  <w:rPr>
                    <w:rFonts w:ascii="Calibri" w:hAnsi="Calibri"/>
                    <w:color w:val="231F20"/>
                    <w:w w:val="157"/>
                    <w:sz w:val="11"/>
                  </w:rPr>
                  <w:t>n</w:t>
                </w:r>
                <w:r>
                  <w:rPr>
                    <w:rFonts w:ascii="Calibri" w:hAnsi="Calibri"/>
                    <w:color w:val="231F20"/>
                    <w:spacing w:val="-1"/>
                    <w:w w:val="198"/>
                    <w:sz w:val="11"/>
                  </w:rPr>
                  <w:t>f</w:t>
                </w:r>
                <w:r>
                  <w:rPr>
                    <w:rFonts w:ascii="Calibri" w:hAnsi="Calibri"/>
                    <w:color w:val="231F20"/>
                    <w:w w:val="173"/>
                    <w:sz w:val="11"/>
                  </w:rPr>
                  <w:t>i</w:t>
                </w:r>
                <w:r>
                  <w:rPr>
                    <w:rFonts w:ascii="Calibri" w:hAnsi="Calibri"/>
                    <w:color w:val="231F20"/>
                    <w:w w:val="157"/>
                    <w:sz w:val="11"/>
                  </w:rPr>
                  <w:t>n</w:t>
                </w:r>
                <w:r>
                  <w:rPr>
                    <w:rFonts w:ascii="Calibri" w:hAnsi="Calibri"/>
                    <w:color w:val="231F20"/>
                    <w:w w:val="173"/>
                    <w:sz w:val="11"/>
                  </w:rPr>
                  <w:t>i</w:t>
                </w:r>
                <w:r>
                  <w:rPr>
                    <w:rFonts w:ascii="Calibri" w:hAnsi="Calibri"/>
                    <w:color w:val="231F20"/>
                    <w:w w:val="213"/>
                    <w:sz w:val="11"/>
                  </w:rPr>
                  <w:t>t</w:t>
                </w:r>
                <w:r>
                  <w:rPr>
                    <w:rFonts w:ascii="Calibri" w:hAnsi="Calibri"/>
                    <w:color w:val="231F20"/>
                    <w:w w:val="157"/>
                    <w:sz w:val="11"/>
                  </w:rPr>
                  <w:t>o</w:t>
                </w:r>
                <w:r>
                  <w:rPr>
                    <w:rFonts w:ascii="Calibri" w:hAnsi="Calibri"/>
                    <w:color w:val="231F20"/>
                    <w:sz w:val="11"/>
                  </w:rPr>
                  <w:t> </w:t>
                </w:r>
                <w:r>
                  <w:rPr>
                    <w:rFonts w:ascii="Calibri" w:hAnsi="Calibri"/>
                    <w:color w:val="231F20"/>
                    <w:spacing w:val="-12"/>
                    <w:sz w:val="11"/>
                  </w:rPr>
                  <w:t> </w:t>
                </w:r>
                <w:r>
                  <w:rPr>
                    <w:rFonts w:ascii="Calibri" w:hAnsi="Calibri"/>
                    <w:color w:val="231F20"/>
                    <w:w w:val="157"/>
                    <w:sz w:val="11"/>
                  </w:rPr>
                  <w:t>o</w:t>
                </w:r>
                <w:r>
                  <w:rPr>
                    <w:rFonts w:ascii="Calibri" w:hAnsi="Calibri"/>
                    <w:color w:val="231F20"/>
                    <w:spacing w:val="-13"/>
                    <w:w w:val="287"/>
                    <w:sz w:val="11"/>
                  </w:rPr>
                  <w:t>l</w:t>
                </w:r>
                <w:r>
                  <w:rPr>
                    <w:rFonts w:ascii="Calibri" w:hAnsi="Calibri"/>
                    <w:color w:val="231F20"/>
                    <w:w w:val="147"/>
                    <w:sz w:val="11"/>
                  </w:rPr>
                  <w:t>v</w:t>
                </w:r>
                <w:r>
                  <w:rPr>
                    <w:rFonts w:ascii="Calibri" w:hAnsi="Calibri"/>
                    <w:color w:val="231F20"/>
                    <w:w w:val="173"/>
                    <w:sz w:val="11"/>
                  </w:rPr>
                  <w:t>i</w:t>
                </w:r>
                <w:r>
                  <w:rPr>
                    <w:rFonts w:ascii="Calibri" w:hAnsi="Calibri"/>
                    <w:color w:val="231F20"/>
                    <w:w w:val="146"/>
                    <w:sz w:val="11"/>
                  </w:rPr>
                  <w:t>d</w:t>
                </w:r>
                <w:r>
                  <w:rPr>
                    <w:rFonts w:ascii="Calibri" w:hAnsi="Calibri"/>
                    <w:color w:val="231F20"/>
                    <w:w w:val="157"/>
                    <w:sz w:val="11"/>
                  </w:rPr>
                  <w:t>o</w:t>
                </w:r>
                <w:r>
                  <w:rPr>
                    <w:rFonts w:ascii="Calibri" w:hAnsi="Calibri"/>
                    <w:color w:val="231F20"/>
                    <w:sz w:val="11"/>
                  </w:rPr>
                  <w:t> </w:t>
                </w:r>
                <w:r>
                  <w:rPr>
                    <w:rFonts w:ascii="Calibri" w:hAnsi="Calibri"/>
                    <w:color w:val="231F20"/>
                    <w:spacing w:val="-12"/>
                    <w:sz w:val="11"/>
                  </w:rPr>
                  <w:t> </w:t>
                </w:r>
                <w:r>
                  <w:rPr>
                    <w:rFonts w:ascii="Calibri" w:hAnsi="Calibri"/>
                    <w:color w:val="231F20"/>
                    <w:w w:val="130"/>
                    <w:sz w:val="11"/>
                  </w:rPr>
                  <w:t>e</w:t>
                </w:r>
                <w:r>
                  <w:rPr>
                    <w:rFonts w:ascii="Calibri" w:hAnsi="Calibri"/>
                    <w:color w:val="231F20"/>
                    <w:w w:val="157"/>
                    <w:sz w:val="11"/>
                  </w:rPr>
                  <w:t>n</w:t>
                </w:r>
                <w:r>
                  <w:rPr>
                    <w:rFonts w:ascii="Calibri" w:hAnsi="Calibri"/>
                    <w:color w:val="231F20"/>
                    <w:sz w:val="11"/>
                  </w:rPr>
                  <w:t> </w:t>
                </w:r>
                <w:r>
                  <w:rPr>
                    <w:rFonts w:ascii="Calibri" w:hAnsi="Calibri"/>
                    <w:color w:val="231F20"/>
                    <w:spacing w:val="-12"/>
                    <w:sz w:val="11"/>
                  </w:rPr>
                  <w:t> </w:t>
                </w:r>
                <w:r>
                  <w:rPr>
                    <w:rFonts w:ascii="Calibri" w:hAnsi="Calibri"/>
                    <w:color w:val="231F20"/>
                    <w:spacing w:val="4"/>
                    <w:w w:val="287"/>
                    <w:sz w:val="11"/>
                  </w:rPr>
                  <w:t>l</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15"/>
                    <w:sz w:val="11"/>
                  </w:rPr>
                  <w:t>p</w:t>
                </w:r>
                <w:r>
                  <w:rPr>
                    <w:rFonts w:ascii="Calibri" w:hAnsi="Calibri"/>
                    <w:color w:val="231F20"/>
                    <w:w w:val="157"/>
                    <w:sz w:val="11"/>
                  </w:rPr>
                  <w:t>o</w:t>
                </w:r>
                <w:r>
                  <w:rPr>
                    <w:rFonts w:ascii="Calibri" w:hAnsi="Calibri"/>
                    <w:color w:val="231F20"/>
                    <w:w w:val="130"/>
                    <w:sz w:val="11"/>
                  </w:rPr>
                  <w:t>é</w:t>
                </w:r>
                <w:r>
                  <w:rPr>
                    <w:rFonts w:ascii="Calibri" w:hAnsi="Calibri"/>
                    <w:color w:val="231F20"/>
                    <w:w w:val="213"/>
                    <w:sz w:val="11"/>
                  </w:rPr>
                  <w:t>t</w:t>
                </w:r>
                <w:r>
                  <w:rPr>
                    <w:rFonts w:ascii="Calibri" w:hAnsi="Calibri"/>
                    <w:color w:val="231F20"/>
                    <w:w w:val="173"/>
                    <w:sz w:val="11"/>
                  </w:rPr>
                  <w:t>i</w:t>
                </w:r>
                <w:r>
                  <w:rPr>
                    <w:rFonts w:ascii="Calibri" w:hAnsi="Calibri"/>
                    <w:color w:val="231F20"/>
                    <w:w w:val="170"/>
                    <w:sz w:val="11"/>
                  </w:rPr>
                  <w:t>c</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57"/>
                    <w:sz w:val="11"/>
                  </w:rPr>
                  <w:t>n</w:t>
                </w:r>
                <w:r>
                  <w:rPr>
                    <w:rFonts w:ascii="Calibri" w:hAnsi="Calibri"/>
                    <w:color w:val="231F20"/>
                    <w:w w:val="130"/>
                    <w:sz w:val="11"/>
                  </w:rPr>
                  <w:t>e</w:t>
                </w:r>
                <w:r>
                  <w:rPr>
                    <w:rFonts w:ascii="Calibri" w:hAnsi="Calibri"/>
                    <w:color w:val="231F20"/>
                    <w:w w:val="131"/>
                    <w:sz w:val="11"/>
                  </w:rPr>
                  <w:t>R</w:t>
                </w:r>
                <w:r>
                  <w:rPr>
                    <w:rFonts w:ascii="Calibri" w:hAnsi="Calibri"/>
                    <w:color w:val="231F20"/>
                    <w:w w:val="156"/>
                    <w:sz w:val="11"/>
                  </w:rPr>
                  <w:t>u</w:t>
                </w:r>
                <w:r>
                  <w:rPr>
                    <w:rFonts w:ascii="Calibri" w:hAnsi="Calibri"/>
                    <w:color w:val="231F20"/>
                    <w:w w:val="146"/>
                    <w:sz w:val="11"/>
                  </w:rPr>
                  <w:t>d</w:t>
                </w:r>
                <w:r>
                  <w:rPr>
                    <w:rFonts w:ascii="Calibri" w:hAnsi="Calibri"/>
                    <w:color w:val="231F20"/>
                    <w:w w:val="173"/>
                    <w:sz w:val="11"/>
                  </w:rPr>
                  <w:t>i</w:t>
                </w:r>
                <w:r>
                  <w:rPr>
                    <w:rFonts w:ascii="Calibri" w:hAnsi="Calibri"/>
                    <w:color w:val="231F20"/>
                    <w:w w:val="140"/>
                    <w:sz w:val="11"/>
                  </w:rPr>
                  <w:t>a</w:t>
                </w:r>
                <w:r>
                  <w:rPr>
                    <w:rFonts w:ascii="Calibri" w:hAnsi="Calibri"/>
                    <w:color w:val="231F20"/>
                    <w:w w:val="157"/>
                    <w:sz w:val="11"/>
                  </w:rPr>
                  <w:t>n</w:t>
                </w:r>
                <w:r>
                  <w:rPr>
                    <w:rFonts w:ascii="Calibri" w:hAnsi="Calibri"/>
                    <w:color w:val="231F20"/>
                    <w:w w:val="140"/>
                    <w:sz w:val="11"/>
                  </w:rPr>
                  <w:t>a</w:t>
                </w:r>
                <w:r>
                  <w:rPr>
                    <w:rFonts w:ascii="Calibri" w:hAnsi="Calibri"/>
                    <w:color w:val="231F20"/>
                    <w:sz w:val="11"/>
                  </w:rPr>
                  <w:t> </w:t>
                </w:r>
                <w:r>
                  <w:rPr>
                    <w:rFonts w:ascii="Calibri" w:hAnsi="Calibri"/>
                    <w:color w:val="231F20"/>
                    <w:spacing w:val="-12"/>
                    <w:sz w:val="11"/>
                  </w:rPr>
                  <w:t> </w:t>
                </w:r>
                <w:r>
                  <w:rPr>
                    <w:rFonts w:ascii="Calibri" w:hAnsi="Calibri"/>
                    <w:color w:val="231F20"/>
                    <w:w w:val="146"/>
                    <w:sz w:val="11"/>
                  </w:rPr>
                  <w:t>d</w:t>
                </w:r>
                <w:r>
                  <w:rPr>
                    <w:rFonts w:ascii="Calibri" w:hAnsi="Calibri"/>
                    <w:color w:val="231F20"/>
                    <w:w w:val="130"/>
                    <w:sz w:val="11"/>
                  </w:rPr>
                  <w:t>e</w:t>
                </w:r>
                <w:r>
                  <w:rPr>
                    <w:rFonts w:ascii="Calibri" w:hAnsi="Calibri"/>
                    <w:color w:val="231F20"/>
                    <w:w w:val="287"/>
                    <w:sz w:val="11"/>
                  </w:rPr>
                  <w:t>l</w:t>
                </w:r>
                <w:r>
                  <w:rPr>
                    <w:rFonts w:ascii="Calibri" w:hAnsi="Calibri"/>
                    <w:color w:val="231F20"/>
                    <w:sz w:val="11"/>
                  </w:rPr>
                  <w:t> </w:t>
                </w:r>
                <w:r>
                  <w:rPr>
                    <w:rFonts w:ascii="Calibri" w:hAnsi="Calibri"/>
                    <w:color w:val="231F20"/>
                    <w:spacing w:val="-12"/>
                    <w:sz w:val="11"/>
                  </w:rPr>
                  <w:t> </w:t>
                </w:r>
                <w:r>
                  <w:rPr>
                    <w:rFonts w:ascii="Calibri" w:hAnsi="Calibri"/>
                    <w:color w:val="231F20"/>
                    <w:w w:val="140"/>
                    <w:sz w:val="11"/>
                  </w:rPr>
                  <w:t>a</w:t>
                </w:r>
                <w:r>
                  <w:rPr>
                    <w:rFonts w:ascii="Calibri" w:hAnsi="Calibri"/>
                    <w:color w:val="231F20"/>
                    <w:w w:val="117"/>
                    <w:sz w:val="11"/>
                  </w:rPr>
                  <w:t>m</w:t>
                </w:r>
                <w:r>
                  <w:rPr>
                    <w:rFonts w:ascii="Calibri" w:hAnsi="Calibri"/>
                    <w:color w:val="231F20"/>
                    <w:w w:val="157"/>
                    <w:sz w:val="11"/>
                  </w:rPr>
                  <w:t>o</w:t>
                </w:r>
                <w:r>
                  <w:rPr>
                    <w:rFonts w:ascii="Calibri" w:hAnsi="Calibri"/>
                    <w:color w:val="231F20"/>
                    <w:w w:val="131"/>
                    <w:sz w:val="11"/>
                  </w:rPr>
                  <w:t>R</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312" from="21pt,14.999683pt" to="21pt,-.000317pt" stroked="true" strokeweight=".25pt" strokecolor="#000000">
          <w10:wrap type="none"/>
        </v:line>
      </w:pict>
    </w:r>
    <w:r>
      <w:rPr/>
      <w:pict>
        <v:line style="position:absolute;mso-position-horizontal-relative:page;mso-position-vertical-relative:page;z-index:-112288" from="488.71701pt,14.999683pt" to="488.71701pt,-.000317pt" stroked="true" strokeweight=".25pt" strokecolor="#000000">
          <w10:wrap type="none"/>
        </v:line>
      </w:pict>
    </w:r>
    <w:r>
      <w:rPr/>
      <w:pict>
        <v:line style="position:absolute;mso-position-horizontal-relative:page;mso-position-vertical-relative:page;z-index:-112264" from="15pt,20.999683pt" to="0pt,20.999683pt" stroked="true" strokeweight=".25pt" strokecolor="#000000">
          <w10:wrap type="none"/>
        </v:line>
      </w:pict>
    </w:r>
    <w:r>
      <w:rPr/>
      <w:pict>
        <v:line style="position:absolute;mso-position-horizontal-relative:page;mso-position-vertical-relative:page;z-index:-112240" from="494.71701pt,20.999683pt" to="509.71701pt,20.999683pt" stroked="true" strokeweight=".25pt" strokecolor="#000000">
          <w10:wrap type="none"/>
        </v:lin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2216" from="21pt,14.999683pt" to="21pt,-.000317pt" stroked="true" strokeweight=".25pt" strokecolor="#000000">
          <w10:wrap type="none"/>
        </v:line>
      </w:pict>
    </w:r>
    <w:r>
      <w:rPr/>
      <w:pict>
        <v:line style="position:absolute;mso-position-horizontal-relative:page;mso-position-vertical-relative:page;z-index:-112192" from="488.71701pt,14.999683pt" to="488.71701pt,-.000317pt" stroked="true" strokeweight=".25pt" strokecolor="#000000">
          <w10:wrap type="none"/>
        </v:line>
      </w:pict>
    </w:r>
    <w:r>
      <w:rPr/>
      <w:pict>
        <v:line style="position:absolute;mso-position-horizontal-relative:page;mso-position-vertical-relative:page;z-index:-112168" from="15pt,20.999683pt" to="0pt,20.999683pt" stroked="true" strokeweight=".25pt" strokecolor="#000000">
          <w10:wrap type="none"/>
        </v:line>
      </w:pict>
    </w:r>
    <w:r>
      <w:rPr/>
      <w:pict>
        <v:line style="position:absolute;mso-position-horizontal-relative:page;mso-position-vertical-relative:page;z-index:-112144" from="494.71701pt,20.999683pt" to="509.71701pt,20.999683pt" stroked="true" strokeweight=".25pt" strokecolor="#000000">
          <w10:wrap type="none"/>
        </v:lin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680" from="53.8582pt,60.189075pt" to="371.33820pt,60.189075pt" stroked="true" strokeweight=".3pt" strokecolor="#000000">
          <w10:wrap type="none"/>
        </v:line>
      </w:pict>
    </w:r>
    <w:r>
      <w:rPr/>
      <w:pict>
        <v:shape style="position:absolute;margin-left:51.858299pt;margin-top:43.933395pt;width:16.1pt;height:13pt;mso-position-horizontal-relative:page;mso-position-vertical-relative:page;z-index:-11665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30</w:t>
                </w:r>
                <w:r>
                  <w:rPr/>
                  <w:fldChar w:fldCharType="end"/>
                </w:r>
              </w:p>
            </w:txbxContent>
          </v:textbox>
          <w10:wrap type="none"/>
        </v:shape>
      </w:pict>
    </w:r>
    <w:r>
      <w:rPr/>
      <w:pict>
        <v:shape style="position:absolute;margin-left:81.204697pt;margin-top:46.875343pt;width:180pt;height:9pt;mso-position-horizontal-relative:page;mso-position-vertical-relative:page;z-index:-11663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608" from="53.8582pt,60.189075pt" to="371.33820pt,60.189075pt" stroked="true" strokeweight=".3pt" strokecolor="#000000">
          <w10:wrap type="none"/>
        </v:line>
      </w:pict>
    </w:r>
    <w:r>
      <w:rPr/>
      <w:pict>
        <v:shape style="position:absolute;margin-left:248.821304pt;margin-top:43.933395pt;width:124.55pt;height:13pt;mso-position-horizontal-relative:page;mso-position-vertical-relative:page;z-index:-116584" type="#_x0000_t202" filled="false" stroked="false">
          <v:textbox inset="0,0,0,0">
            <w:txbxContent>
              <w:p>
                <w:pPr>
                  <w:tabs>
                    <w:tab w:pos="2450" w:val="right" w:leader="none"/>
                  </w:tabs>
                  <w:spacing w:line="239" w:lineRule="exact" w:before="0"/>
                  <w:ind w:left="20" w:right="0" w:firstLine="0"/>
                  <w:jc w:val="left"/>
                  <w:rPr>
                    <w:sz w:val="22"/>
                  </w:rPr>
                </w:pPr>
                <w:r>
                  <w:rPr>
                    <w:rFonts w:ascii="Calibri" w:hAnsi="Calibri"/>
                    <w:w w:val="135"/>
                    <w:sz w:val="14"/>
                  </w:rPr>
                  <w:t>P</w:t>
                </w:r>
                <w:r>
                  <w:rPr>
                    <w:rFonts w:ascii="Calibri" w:hAnsi="Calibri"/>
                    <w:w w:val="135"/>
                    <w:sz w:val="11"/>
                  </w:rPr>
                  <w:t>oema </w:t>
                </w:r>
                <w:r>
                  <w:rPr>
                    <w:rFonts w:ascii="Calibri" w:hAnsi="Calibri"/>
                    <w:w w:val="135"/>
                    <w:sz w:val="14"/>
                  </w:rPr>
                  <w:t>1. “C</w:t>
                </w:r>
                <w:r>
                  <w:rPr>
                    <w:rFonts w:ascii="Calibri" w:hAnsi="Calibri"/>
                    <w:w w:val="135"/>
                    <w:sz w:val="11"/>
                  </w:rPr>
                  <w:t>uerPo de mujer</w:t>
                </w:r>
                <w:r>
                  <w:rPr>
                    <w:rFonts w:ascii="Calibri" w:hAnsi="Calibri"/>
                    <w:w w:val="135"/>
                    <w:sz w:val="14"/>
                  </w:rPr>
                  <w:t>”</w:t>
                </w:r>
                <w:r>
                  <w:rPr>
                    <w:rFonts w:ascii="Calibri" w:hAnsi="Calibri"/>
                    <w:spacing w:val="-4"/>
                    <w:w w:val="135"/>
                    <w:sz w:val="14"/>
                  </w:rPr>
                  <w:t> </w:t>
                </w:r>
                <w:r>
                  <w:rPr/>
                  <w:fldChar w:fldCharType="begin"/>
                </w:r>
                <w:r>
                  <w:rPr>
                    <w:spacing w:val="-4"/>
                    <w:w w:val="135"/>
                    <w:sz w:val="22"/>
                  </w:rPr>
                  <w:instrText> PAGE </w:instrText>
                </w:r>
                <w:r>
                  <w:rPr/>
                  <w:fldChar w:fldCharType="separate"/>
                </w:r>
                <w:r>
                  <w:rPr/>
                </w:r>
                <w:r>
                  <w:rPr/>
                  <w:fldChar w:fldCharType="end"/>
                </w:r>
                <w:r>
                  <w:rPr>
                    <w:w w:val="135"/>
                    <w:sz w:val="22"/>
                  </w:rPr>
                  <w:t>31</w:t>
                </w:r>
                <w:r>
                  <w:rPr>
                    <w:sz w:val="22"/>
                  </w:rPr>
                  <w:tab/>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560" from="53.8582pt,60.188976pt" to="371.33820pt,60.188976pt" stroked="true" strokeweight=".3pt" strokecolor="#000000">
          <w10:wrap type="none"/>
        </v:line>
      </w:pict>
    </w:r>
    <w:r>
      <w:rPr/>
      <w:pict>
        <v:shape style="position:absolute;margin-left:52.858299pt;margin-top:43.933395pt;width:14.1pt;height:13pt;mso-position-horizontal-relative:page;mso-position-vertical-relative:page;z-index:-116536" type="#_x0000_t202" filled="false" stroked="false">
          <v:textbox inset="0,0,0,0">
            <w:txbxContent>
              <w:p>
                <w:pPr>
                  <w:spacing w:line="239" w:lineRule="exact" w:before="0"/>
                  <w:ind w:left="20" w:right="-2" w:firstLine="0"/>
                  <w:jc w:val="left"/>
                  <w:rPr>
                    <w:sz w:val="22"/>
                  </w:rPr>
                </w:pPr>
                <w:r>
                  <w:rPr>
                    <w:sz w:val="22"/>
                  </w:rPr>
                  <w:t>42</w:t>
                </w:r>
              </w:p>
            </w:txbxContent>
          </v:textbox>
          <w10:wrap type="none"/>
        </v:shape>
      </w:pict>
    </w:r>
    <w:r>
      <w:rPr/>
      <w:pict>
        <v:shape style="position:absolute;margin-left:81.204697pt;margin-top:46.875145pt;width:180pt;height:9pt;mso-position-horizontal-relative:page;mso-position-vertical-relative:page;z-index:-11651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488" from="53.8582pt,60.188976pt" to="371.33820pt,60.188976pt" stroked="true" strokeweight=".3pt" strokecolor="#000000">
          <w10:wrap type="none"/>
        </v:line>
      </w:pict>
    </w:r>
    <w:r>
      <w:rPr/>
      <w:pict>
        <v:shape style="position:absolute;margin-left:238.110992pt;margin-top:43.933395pt;width:135.25pt;height:13pt;mso-position-horizontal-relative:page;mso-position-vertical-relative:page;z-index:-116464" type="#_x0000_t202" filled="false" stroked="false">
          <v:textbox inset="0,0,0,0">
            <w:txbxContent>
              <w:p>
                <w:pPr>
                  <w:tabs>
                    <w:tab w:pos="2664" w:val="righ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2.</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9"/>
                    <w:sz w:val="11"/>
                  </w:rPr>
                  <w:t>s</w:t>
                </w:r>
                <w:r>
                  <w:rPr>
                    <w:rFonts w:ascii="Calibri" w:hAnsi="Calibri"/>
                    <w:w w:val="156"/>
                    <w:sz w:val="11"/>
                  </w:rPr>
                  <w:t>u</w:t>
                </w:r>
                <w:r>
                  <w:rPr>
                    <w:rFonts w:ascii="Calibri" w:hAnsi="Calibri"/>
                    <w:sz w:val="11"/>
                  </w:rPr>
                  <w:t> </w:t>
                </w:r>
                <w:r>
                  <w:rPr>
                    <w:rFonts w:ascii="Calibri" w:hAnsi="Calibri"/>
                    <w:spacing w:val="-12"/>
                    <w:sz w:val="11"/>
                  </w:rPr>
                  <w:t> </w:t>
                </w:r>
                <w:r>
                  <w:rPr>
                    <w:rFonts w:ascii="Calibri" w:hAnsi="Calibri"/>
                    <w:w w:val="287"/>
                    <w:sz w:val="11"/>
                  </w:rPr>
                  <w:t>l</w:t>
                </w:r>
                <w:r>
                  <w:rPr>
                    <w:rFonts w:ascii="Calibri" w:hAnsi="Calibri"/>
                    <w:spacing w:val="4"/>
                    <w:w w:val="287"/>
                    <w:sz w:val="11"/>
                  </w:rPr>
                  <w:t>l</w:t>
                </w:r>
                <w:r>
                  <w:rPr>
                    <w:rFonts w:ascii="Calibri" w:hAnsi="Calibri"/>
                    <w:w w:val="140"/>
                    <w:sz w:val="11"/>
                  </w:rPr>
                  <w:t>a</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m</w:t>
                </w:r>
                <w:r>
                  <w:rPr>
                    <w:rFonts w:ascii="Calibri" w:hAnsi="Calibri"/>
                    <w:w w:val="157"/>
                    <w:sz w:val="11"/>
                  </w:rPr>
                  <w:t>o</w:t>
                </w:r>
                <w:r>
                  <w:rPr>
                    <w:rFonts w:ascii="Calibri" w:hAnsi="Calibri"/>
                    <w:spacing w:val="-2"/>
                    <w:w w:val="204"/>
                    <w:sz w:val="11"/>
                  </w:rPr>
                  <w:t>r</w:t>
                </w:r>
                <w:r>
                  <w:rPr>
                    <w:rFonts w:ascii="Calibri" w:hAnsi="Calibri"/>
                    <w:spacing w:val="-8"/>
                    <w:w w:val="213"/>
                    <w:sz w:val="11"/>
                  </w:rPr>
                  <w:t>t</w:t>
                </w:r>
                <w:r>
                  <w:rPr>
                    <w:rFonts w:ascii="Calibri" w:hAnsi="Calibri"/>
                    <w:w w:val="140"/>
                    <w:sz w:val="11"/>
                  </w:rPr>
                  <w:t>a</w:t>
                </w:r>
                <w:r>
                  <w:rPr>
                    <w:rFonts w:ascii="Calibri" w:hAnsi="Calibri"/>
                    <w:spacing w:val="-1"/>
                    <w:w w:val="287"/>
                    <w:sz w:val="11"/>
                  </w:rPr>
                  <w:t>l</w:t>
                </w:r>
                <w:r>
                  <w:rPr>
                    <w:rFonts w:ascii="Calibri" w:hAnsi="Calibri"/>
                    <w:w w:val="106"/>
                    <w:sz w:val="14"/>
                  </w:rPr>
                  <w:t>”</w:t>
                </w:r>
                <w:r>
                  <w:rPr>
                    <w:w w:val="124"/>
                    <w:sz w:val="22"/>
                  </w:rPr>
                  <w:t> </w:t>
                </w:r>
                <w:r>
                  <w:rPr>
                    <w:w w:val="124"/>
                    <w:sz w:val="22"/>
                  </w:rPr>
                  <w:t>43</w:t>
                </w:r>
                <w:r>
                  <w:rPr>
                    <w:sz w:val="22"/>
                  </w:rPr>
                  <w:tab/>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440"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641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44</w:t>
                </w:r>
                <w:r>
                  <w:rPr/>
                  <w:fldChar w:fldCharType="end"/>
                </w:r>
              </w:p>
            </w:txbxContent>
          </v:textbox>
          <w10:wrap type="none"/>
        </v:shape>
      </w:pict>
    </w:r>
    <w:r>
      <w:rPr/>
      <w:pict>
        <v:shape style="position:absolute;margin-left:81.204697pt;margin-top:46.875145pt;width:180pt;height:9pt;mso-position-horizontal-relative:page;mso-position-vertical-relative:page;z-index:-11639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368" from="53.8582pt,60.188976pt" to="371.33820pt,60.188976pt" stroked="true" strokeweight=".3pt" strokecolor="#000000">
          <w10:wrap type="none"/>
        </v:line>
      </w:pict>
    </w:r>
    <w:r>
      <w:rPr/>
      <w:pict>
        <v:shape style="position:absolute;margin-left:238.110992pt;margin-top:43.933395pt;width:135.25pt;height:13pt;mso-position-horizontal-relative:page;mso-position-vertical-relative:page;z-index:-116344" type="#_x0000_t202" filled="false" stroked="false">
          <v:textbox inset="0,0,0,0">
            <w:txbxContent>
              <w:p>
                <w:pPr>
                  <w:tabs>
                    <w:tab w:pos="2664" w:val="righ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2.</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9"/>
                    <w:sz w:val="11"/>
                  </w:rPr>
                  <w:t>s</w:t>
                </w:r>
                <w:r>
                  <w:rPr>
                    <w:rFonts w:ascii="Calibri" w:hAnsi="Calibri"/>
                    <w:w w:val="156"/>
                    <w:sz w:val="11"/>
                  </w:rPr>
                  <w:t>u</w:t>
                </w:r>
                <w:r>
                  <w:rPr>
                    <w:rFonts w:ascii="Calibri" w:hAnsi="Calibri"/>
                    <w:sz w:val="11"/>
                  </w:rPr>
                  <w:t> </w:t>
                </w:r>
                <w:r>
                  <w:rPr>
                    <w:rFonts w:ascii="Calibri" w:hAnsi="Calibri"/>
                    <w:spacing w:val="-12"/>
                    <w:sz w:val="11"/>
                  </w:rPr>
                  <w:t> </w:t>
                </w:r>
                <w:r>
                  <w:rPr>
                    <w:rFonts w:ascii="Calibri" w:hAnsi="Calibri"/>
                    <w:w w:val="287"/>
                    <w:sz w:val="11"/>
                  </w:rPr>
                  <w:t>l</w:t>
                </w:r>
                <w:r>
                  <w:rPr>
                    <w:rFonts w:ascii="Calibri" w:hAnsi="Calibri"/>
                    <w:spacing w:val="4"/>
                    <w:w w:val="287"/>
                    <w:sz w:val="11"/>
                  </w:rPr>
                  <w:t>l</w:t>
                </w:r>
                <w:r>
                  <w:rPr>
                    <w:rFonts w:ascii="Calibri" w:hAnsi="Calibri"/>
                    <w:w w:val="140"/>
                    <w:sz w:val="11"/>
                  </w:rPr>
                  <w:t>a</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m</w:t>
                </w:r>
                <w:r>
                  <w:rPr>
                    <w:rFonts w:ascii="Calibri" w:hAnsi="Calibri"/>
                    <w:w w:val="157"/>
                    <w:sz w:val="11"/>
                  </w:rPr>
                  <w:t>o</w:t>
                </w:r>
                <w:r>
                  <w:rPr>
                    <w:rFonts w:ascii="Calibri" w:hAnsi="Calibri"/>
                    <w:spacing w:val="-2"/>
                    <w:w w:val="204"/>
                    <w:sz w:val="11"/>
                  </w:rPr>
                  <w:t>r</w:t>
                </w:r>
                <w:r>
                  <w:rPr>
                    <w:rFonts w:ascii="Calibri" w:hAnsi="Calibri"/>
                    <w:spacing w:val="-8"/>
                    <w:w w:val="213"/>
                    <w:sz w:val="11"/>
                  </w:rPr>
                  <w:t>t</w:t>
                </w:r>
                <w:r>
                  <w:rPr>
                    <w:rFonts w:ascii="Calibri" w:hAnsi="Calibri"/>
                    <w:w w:val="140"/>
                    <w:sz w:val="11"/>
                  </w:rPr>
                  <w:t>a</w:t>
                </w:r>
                <w:r>
                  <w:rPr>
                    <w:rFonts w:ascii="Calibri" w:hAnsi="Calibri"/>
                    <w:spacing w:val="-1"/>
                    <w:w w:val="287"/>
                    <w:sz w:val="11"/>
                  </w:rPr>
                  <w:t>l</w:t>
                </w:r>
                <w:r>
                  <w:rPr>
                    <w:rFonts w:ascii="Calibri" w:hAnsi="Calibri"/>
                    <w:w w:val="106"/>
                    <w:sz w:val="14"/>
                  </w:rPr>
                  <w:t>”</w:t>
                </w:r>
                <w:r>
                  <w:rPr/>
                  <w:fldChar w:fldCharType="begin"/>
                </w:r>
                <w:r>
                  <w:rPr>
                    <w:w w:val="124"/>
                    <w:sz w:val="22"/>
                  </w:rPr>
                  <w:instrText> PAGE </w:instrText>
                </w:r>
                <w:r>
                  <w:rPr/>
                  <w:fldChar w:fldCharType="separate"/>
                </w:r>
                <w:r>
                  <w:rPr/>
                  <w:t> </w:t>
                </w:r>
                <w:r>
                  <w:rPr/>
                  <w:fldChar w:fldCharType="end"/>
                </w:r>
                <w:r>
                  <w:rPr>
                    <w:w w:val="124"/>
                    <w:sz w:val="22"/>
                  </w:rPr>
                  <w:t>45</w:t>
                </w:r>
                <w:r>
                  <w:rPr>
                    <w:sz w:val="22"/>
                  </w:rPr>
                  <w:tab/>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320" from="53.8582pt,60.188976pt" to="371.33820pt,60.188976pt" stroked="true" strokeweight=".3pt" strokecolor="#000000">
          <w10:wrap type="none"/>
        </v:line>
      </w:pict>
    </w:r>
    <w:r>
      <w:rPr/>
      <w:pict>
        <v:shape style="position:absolute;margin-left:52.858299pt;margin-top:43.933395pt;width:14.1pt;height:13pt;mso-position-horizontal-relative:page;mso-position-vertical-relative:page;z-index:-116296" type="#_x0000_t202" filled="false" stroked="false">
          <v:textbox inset="0,0,0,0">
            <w:txbxContent>
              <w:p>
                <w:pPr>
                  <w:spacing w:line="239" w:lineRule="exact" w:before="0"/>
                  <w:ind w:left="20" w:right="-2" w:firstLine="0"/>
                  <w:jc w:val="left"/>
                  <w:rPr>
                    <w:sz w:val="22"/>
                  </w:rPr>
                </w:pPr>
                <w:r>
                  <w:rPr>
                    <w:sz w:val="22"/>
                  </w:rPr>
                  <w:t>52</w:t>
                </w:r>
              </w:p>
            </w:txbxContent>
          </v:textbox>
          <w10:wrap type="none"/>
        </v:shape>
      </w:pict>
    </w:r>
    <w:r>
      <w:rPr/>
      <w:pict>
        <v:shape style="position:absolute;margin-left:81.204697pt;margin-top:46.875145pt;width:180pt;height:9pt;mso-position-horizontal-relative:page;mso-position-vertical-relative:page;z-index:-11627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248" from="53.8582pt,60.188976pt" to="371.33820pt,60.188976pt" stroked="true" strokeweight=".3pt" strokecolor="#000000">
          <w10:wrap type="none"/>
        </v:line>
      </w:pict>
    </w:r>
    <w:r>
      <w:rPr/>
      <w:pict>
        <v:shape style="position:absolute;margin-left:235.222794pt;margin-top:43.933395pt;width:138.15pt;height:13pt;mso-position-horizontal-relative:page;mso-position-vertical-relative:page;z-index:-116224" type="#_x0000_t202" filled="false" stroked="false">
          <v:textbox inset="0,0,0,0">
            <w:txbxContent>
              <w:p>
                <w:pPr>
                  <w:tabs>
                    <w:tab w:pos="2722" w:val="right" w:leader="none"/>
                  </w:tabs>
                  <w:spacing w:line="239" w:lineRule="exact" w:before="0"/>
                  <w:ind w:left="20" w:right="0" w:firstLine="0"/>
                  <w:jc w:val="left"/>
                  <w:rPr>
                    <w:sz w:val="22"/>
                  </w:rPr>
                </w:pPr>
                <w:r>
                  <w:rPr>
                    <w:rFonts w:ascii="Calibri" w:hAnsi="Calibri"/>
                    <w:w w:val="140"/>
                    <w:sz w:val="14"/>
                  </w:rPr>
                  <w:t>P</w:t>
                </w:r>
                <w:r>
                  <w:rPr>
                    <w:rFonts w:ascii="Calibri" w:hAnsi="Calibri"/>
                    <w:w w:val="140"/>
                    <w:sz w:val="11"/>
                  </w:rPr>
                  <w:t>oema</w:t>
                </w:r>
                <w:r>
                  <w:rPr>
                    <w:rFonts w:ascii="Calibri" w:hAnsi="Calibri"/>
                    <w:spacing w:val="-10"/>
                    <w:w w:val="140"/>
                    <w:sz w:val="11"/>
                  </w:rPr>
                  <w:t> </w:t>
                </w:r>
                <w:r>
                  <w:rPr>
                    <w:rFonts w:ascii="Calibri" w:hAnsi="Calibri"/>
                    <w:w w:val="135"/>
                    <w:sz w:val="14"/>
                  </w:rPr>
                  <w:t>3.</w:t>
                </w:r>
                <w:r>
                  <w:rPr>
                    <w:rFonts w:ascii="Calibri" w:hAnsi="Calibri"/>
                    <w:spacing w:val="-18"/>
                    <w:w w:val="135"/>
                    <w:sz w:val="14"/>
                  </w:rPr>
                  <w:t> </w:t>
                </w:r>
                <w:r>
                  <w:rPr>
                    <w:rFonts w:ascii="Calibri" w:hAnsi="Calibri"/>
                    <w:spacing w:val="-5"/>
                    <w:w w:val="140"/>
                    <w:sz w:val="14"/>
                  </w:rPr>
                  <w:t>“a</w:t>
                </w:r>
                <w:r>
                  <w:rPr>
                    <w:rFonts w:ascii="Calibri" w:hAnsi="Calibri"/>
                    <w:spacing w:val="-5"/>
                    <w:w w:val="140"/>
                    <w:sz w:val="11"/>
                  </w:rPr>
                  <w:t>h</w:t>
                </w:r>
                <w:r>
                  <w:rPr>
                    <w:rFonts w:ascii="Calibri" w:hAnsi="Calibri"/>
                    <w:spacing w:val="-10"/>
                    <w:w w:val="140"/>
                    <w:sz w:val="11"/>
                  </w:rPr>
                  <w:t> </w:t>
                </w:r>
                <w:r>
                  <w:rPr>
                    <w:rFonts w:ascii="Calibri" w:hAnsi="Calibri"/>
                    <w:w w:val="140"/>
                    <w:sz w:val="11"/>
                  </w:rPr>
                  <w:t>vastedad</w:t>
                </w:r>
                <w:r>
                  <w:rPr>
                    <w:rFonts w:ascii="Calibri" w:hAnsi="Calibri"/>
                    <w:spacing w:val="-10"/>
                    <w:w w:val="140"/>
                    <w:sz w:val="11"/>
                  </w:rPr>
                  <w:t> </w:t>
                </w:r>
                <w:r>
                  <w:rPr>
                    <w:rFonts w:ascii="Calibri" w:hAnsi="Calibri"/>
                    <w:w w:val="140"/>
                    <w:sz w:val="11"/>
                  </w:rPr>
                  <w:t>de</w:t>
                </w:r>
                <w:r>
                  <w:rPr>
                    <w:rFonts w:ascii="Calibri" w:hAnsi="Calibri"/>
                    <w:spacing w:val="-10"/>
                    <w:w w:val="140"/>
                    <w:sz w:val="11"/>
                  </w:rPr>
                  <w:t> </w:t>
                </w:r>
                <w:r>
                  <w:rPr>
                    <w:rFonts w:ascii="Calibri" w:hAnsi="Calibri"/>
                    <w:w w:val="140"/>
                    <w:sz w:val="11"/>
                  </w:rPr>
                  <w:t>Pinos</w:t>
                </w:r>
                <w:r>
                  <w:rPr>
                    <w:rFonts w:ascii="Calibri" w:hAnsi="Calibri"/>
                    <w:w w:val="140"/>
                    <w:sz w:val="14"/>
                  </w:rPr>
                  <w:t>”</w:t>
                </w:r>
                <w:r>
                  <w:rPr>
                    <w:rFonts w:ascii="Calibri" w:hAnsi="Calibri"/>
                    <w:spacing w:val="-4"/>
                    <w:w w:val="140"/>
                    <w:sz w:val="14"/>
                  </w:rPr>
                  <w:t> </w:t>
                </w:r>
                <w:r>
                  <w:rPr>
                    <w:spacing w:val="-4"/>
                    <w:w w:val="140"/>
                    <w:sz w:val="22"/>
                  </w:rPr>
                </w:r>
                <w:r>
                  <w:rPr>
                    <w:w w:val="140"/>
                    <w:sz w:val="22"/>
                  </w:rPr>
                  <w:t>53</w:t>
                </w:r>
                <w:r>
                  <w:rPr>
                    <w:sz w:val="22"/>
                  </w:rPr>
                  <w:tab/>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200"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617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54</w:t>
                </w:r>
                <w:r>
                  <w:rPr/>
                  <w:fldChar w:fldCharType="end"/>
                </w:r>
              </w:p>
            </w:txbxContent>
          </v:textbox>
          <w10:wrap type="none"/>
        </v:shape>
      </w:pict>
    </w:r>
    <w:r>
      <w:rPr/>
      <w:pict>
        <v:shape style="position:absolute;margin-left:81.204697pt;margin-top:46.875145pt;width:180pt;height:9pt;mso-position-horizontal-relative:page;mso-position-vertical-relative:page;z-index:-11615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128" from="53.8582pt,60.188976pt" to="371.33820pt,60.188976pt" stroked="true" strokeweight=".3pt" strokecolor="#000000">
          <w10:wrap type="none"/>
        </v:line>
      </w:pict>
    </w:r>
    <w:r>
      <w:rPr/>
      <w:pict>
        <v:shape style="position:absolute;margin-left:235.222794pt;margin-top:43.933395pt;width:138.15pt;height:13pt;mso-position-horizontal-relative:page;mso-position-vertical-relative:page;z-index:-116104" type="#_x0000_t202" filled="false" stroked="false">
          <v:textbox inset="0,0,0,0">
            <w:txbxContent>
              <w:p>
                <w:pPr>
                  <w:tabs>
                    <w:tab w:pos="2722" w:val="right" w:leader="none"/>
                  </w:tabs>
                  <w:spacing w:line="239" w:lineRule="exact" w:before="0"/>
                  <w:ind w:left="20" w:right="0" w:firstLine="0"/>
                  <w:jc w:val="left"/>
                  <w:rPr>
                    <w:sz w:val="22"/>
                  </w:rPr>
                </w:pPr>
                <w:r>
                  <w:rPr>
                    <w:rFonts w:ascii="Calibri" w:hAnsi="Calibri"/>
                    <w:w w:val="140"/>
                    <w:sz w:val="14"/>
                  </w:rPr>
                  <w:t>P</w:t>
                </w:r>
                <w:r>
                  <w:rPr>
                    <w:rFonts w:ascii="Calibri" w:hAnsi="Calibri"/>
                    <w:w w:val="140"/>
                    <w:sz w:val="11"/>
                  </w:rPr>
                  <w:t>oema</w:t>
                </w:r>
                <w:r>
                  <w:rPr>
                    <w:rFonts w:ascii="Calibri" w:hAnsi="Calibri"/>
                    <w:spacing w:val="-10"/>
                    <w:w w:val="140"/>
                    <w:sz w:val="11"/>
                  </w:rPr>
                  <w:t> </w:t>
                </w:r>
                <w:r>
                  <w:rPr>
                    <w:rFonts w:ascii="Calibri" w:hAnsi="Calibri"/>
                    <w:w w:val="135"/>
                    <w:sz w:val="14"/>
                  </w:rPr>
                  <w:t>3.</w:t>
                </w:r>
                <w:r>
                  <w:rPr>
                    <w:rFonts w:ascii="Calibri" w:hAnsi="Calibri"/>
                    <w:spacing w:val="-18"/>
                    <w:w w:val="135"/>
                    <w:sz w:val="14"/>
                  </w:rPr>
                  <w:t> </w:t>
                </w:r>
                <w:r>
                  <w:rPr>
                    <w:rFonts w:ascii="Calibri" w:hAnsi="Calibri"/>
                    <w:spacing w:val="-5"/>
                    <w:w w:val="140"/>
                    <w:sz w:val="14"/>
                  </w:rPr>
                  <w:t>“a</w:t>
                </w:r>
                <w:r>
                  <w:rPr>
                    <w:rFonts w:ascii="Calibri" w:hAnsi="Calibri"/>
                    <w:spacing w:val="-5"/>
                    <w:w w:val="140"/>
                    <w:sz w:val="11"/>
                  </w:rPr>
                  <w:t>h</w:t>
                </w:r>
                <w:r>
                  <w:rPr>
                    <w:rFonts w:ascii="Calibri" w:hAnsi="Calibri"/>
                    <w:spacing w:val="-10"/>
                    <w:w w:val="140"/>
                    <w:sz w:val="11"/>
                  </w:rPr>
                  <w:t> </w:t>
                </w:r>
                <w:r>
                  <w:rPr>
                    <w:rFonts w:ascii="Calibri" w:hAnsi="Calibri"/>
                    <w:w w:val="140"/>
                    <w:sz w:val="11"/>
                  </w:rPr>
                  <w:t>vastedad</w:t>
                </w:r>
                <w:r>
                  <w:rPr>
                    <w:rFonts w:ascii="Calibri" w:hAnsi="Calibri"/>
                    <w:spacing w:val="-10"/>
                    <w:w w:val="140"/>
                    <w:sz w:val="11"/>
                  </w:rPr>
                  <w:t> </w:t>
                </w:r>
                <w:r>
                  <w:rPr>
                    <w:rFonts w:ascii="Calibri" w:hAnsi="Calibri"/>
                    <w:w w:val="140"/>
                    <w:sz w:val="11"/>
                  </w:rPr>
                  <w:t>de</w:t>
                </w:r>
                <w:r>
                  <w:rPr>
                    <w:rFonts w:ascii="Calibri" w:hAnsi="Calibri"/>
                    <w:spacing w:val="-10"/>
                    <w:w w:val="140"/>
                    <w:sz w:val="11"/>
                  </w:rPr>
                  <w:t> </w:t>
                </w:r>
                <w:r>
                  <w:rPr>
                    <w:rFonts w:ascii="Calibri" w:hAnsi="Calibri"/>
                    <w:w w:val="140"/>
                    <w:sz w:val="11"/>
                  </w:rPr>
                  <w:t>Pinos</w:t>
                </w:r>
                <w:r>
                  <w:rPr>
                    <w:rFonts w:ascii="Calibri" w:hAnsi="Calibri"/>
                    <w:w w:val="140"/>
                    <w:sz w:val="14"/>
                  </w:rPr>
                  <w:t>”</w:t>
                </w:r>
                <w:r>
                  <w:rPr>
                    <w:rFonts w:ascii="Calibri" w:hAnsi="Calibri"/>
                    <w:spacing w:val="-4"/>
                    <w:w w:val="140"/>
                    <w:sz w:val="14"/>
                  </w:rPr>
                  <w:t> </w:t>
                </w:r>
                <w:r>
                  <w:rPr/>
                  <w:fldChar w:fldCharType="begin"/>
                </w:r>
                <w:r>
                  <w:rPr>
                    <w:spacing w:val="-4"/>
                    <w:w w:val="140"/>
                    <w:sz w:val="22"/>
                  </w:rPr>
                  <w:instrText> PAGE </w:instrText>
                </w:r>
                <w:r>
                  <w:rPr/>
                  <w:fldChar w:fldCharType="separate"/>
                </w:r>
                <w:r>
                  <w:rPr/>
                </w:r>
                <w:r>
                  <w:rPr/>
                  <w:fldChar w:fldCharType="end"/>
                </w:r>
                <w:r>
                  <w:rPr>
                    <w:w w:val="140"/>
                    <w:sz w:val="22"/>
                  </w:rPr>
                  <w:t>55</w:t>
                </w:r>
                <w:r>
                  <w:rPr>
                    <w:sz w:val="22"/>
                  </w:rPr>
                  <w:tab/>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7112" from="53.8582pt,60.189075pt" to="371.33820pt,60.189075pt" stroked="true" strokeweight=".3pt" strokecolor="#231f20">
          <w10:wrap type="none"/>
        </v:line>
      </w:pict>
    </w:r>
    <w:r>
      <w:rPr/>
      <w:pict>
        <v:shape style="position:absolute;margin-left:52.858299pt;margin-top:43.933498pt;width:14.1pt;height:13pt;mso-position-horizontal-relative:page;mso-position-vertical-relative:page;z-index:-117088" type="#_x0000_t202" filled="false" stroked="false">
          <v:textbox inset="0,0,0,0">
            <w:txbxContent>
              <w:p>
                <w:pPr>
                  <w:spacing w:line="239" w:lineRule="exact" w:before="0"/>
                  <w:ind w:left="20" w:right="-2" w:firstLine="0"/>
                  <w:jc w:val="left"/>
                  <w:rPr>
                    <w:sz w:val="22"/>
                  </w:rPr>
                </w:pPr>
                <w:r>
                  <w:rPr>
                    <w:color w:val="231F20"/>
                    <w:sz w:val="22"/>
                  </w:rPr>
                  <w:t>12</w:t>
                </w:r>
              </w:p>
            </w:txbxContent>
          </v:textbox>
          <w10:wrap type="none"/>
        </v:shape>
      </w:pict>
    </w:r>
    <w:r>
      <w:rPr/>
      <w:pict>
        <v:shape style="position:absolute;margin-left:81.204697pt;margin-top:46.875244pt;width:180pt;height:9pt;mso-position-horizontal-relative:page;mso-position-vertical-relative:page;z-index:-117064" type="#_x0000_t202" filled="false" stroked="false">
          <v:textbox inset="0,0,0,0">
            <w:txbxContent>
              <w:p>
                <w:pPr>
                  <w:spacing w:line="159" w:lineRule="exact" w:before="0"/>
                  <w:ind w:left="20" w:right="0" w:firstLine="0"/>
                  <w:jc w:val="left"/>
                  <w:rPr>
                    <w:sz w:val="11"/>
                  </w:rPr>
                </w:pPr>
                <w:r>
                  <w:rPr>
                    <w:color w:val="231F20"/>
                    <w:w w:val="160"/>
                    <w:sz w:val="14"/>
                  </w:rPr>
                  <w:t>e</w:t>
                </w:r>
                <w:r>
                  <w:rPr>
                    <w:color w:val="231F20"/>
                    <w:w w:val="160"/>
                    <w:sz w:val="11"/>
                  </w:rPr>
                  <w:t>l</w:t>
                </w:r>
                <w:r>
                  <w:rPr>
                    <w:color w:val="231F20"/>
                    <w:spacing w:val="-12"/>
                    <w:w w:val="160"/>
                    <w:sz w:val="11"/>
                  </w:rPr>
                  <w:t> </w:t>
                </w:r>
                <w:r>
                  <w:rPr>
                    <w:color w:val="231F20"/>
                    <w:w w:val="155"/>
                    <w:sz w:val="11"/>
                  </w:rPr>
                  <w:t>infinito</w:t>
                </w:r>
                <w:r>
                  <w:rPr>
                    <w:color w:val="231F20"/>
                    <w:spacing w:val="-10"/>
                    <w:w w:val="155"/>
                    <w:sz w:val="11"/>
                  </w:rPr>
                  <w:t> </w:t>
                </w:r>
                <w:r>
                  <w:rPr>
                    <w:color w:val="231F20"/>
                    <w:spacing w:val="-3"/>
                    <w:w w:val="155"/>
                    <w:sz w:val="11"/>
                  </w:rPr>
                  <w:t>olvido</w:t>
                </w:r>
                <w:r>
                  <w:rPr>
                    <w:color w:val="231F20"/>
                    <w:spacing w:val="-10"/>
                    <w:w w:val="155"/>
                    <w:sz w:val="11"/>
                  </w:rPr>
                  <w:t> </w:t>
                </w:r>
                <w:r>
                  <w:rPr>
                    <w:color w:val="231F20"/>
                    <w:w w:val="155"/>
                    <w:sz w:val="11"/>
                  </w:rPr>
                  <w:t>en</w:t>
                </w:r>
                <w:r>
                  <w:rPr>
                    <w:color w:val="231F20"/>
                    <w:spacing w:val="-10"/>
                    <w:w w:val="155"/>
                    <w:sz w:val="11"/>
                  </w:rPr>
                  <w:t> </w:t>
                </w:r>
                <w:r>
                  <w:rPr>
                    <w:color w:val="231F20"/>
                    <w:w w:val="160"/>
                    <w:sz w:val="11"/>
                  </w:rPr>
                  <w:t>la</w:t>
                </w:r>
                <w:r>
                  <w:rPr>
                    <w:color w:val="231F20"/>
                    <w:spacing w:val="-12"/>
                    <w:w w:val="160"/>
                    <w:sz w:val="11"/>
                  </w:rPr>
                  <w:t> </w:t>
                </w:r>
                <w:r>
                  <w:rPr>
                    <w:color w:val="231F20"/>
                    <w:w w:val="155"/>
                    <w:sz w:val="11"/>
                  </w:rPr>
                  <w:t>Poética</w:t>
                </w:r>
                <w:r>
                  <w:rPr>
                    <w:color w:val="231F20"/>
                    <w:spacing w:val="-10"/>
                    <w:w w:val="155"/>
                    <w:sz w:val="11"/>
                  </w:rPr>
                  <w:t> </w:t>
                </w:r>
                <w:r>
                  <w:rPr>
                    <w:color w:val="231F20"/>
                    <w:w w:val="155"/>
                    <w:sz w:val="11"/>
                  </w:rPr>
                  <w:t>nerudiana</w:t>
                </w:r>
                <w:r>
                  <w:rPr>
                    <w:color w:val="231F20"/>
                    <w:spacing w:val="-10"/>
                    <w:w w:val="155"/>
                    <w:sz w:val="11"/>
                  </w:rPr>
                  <w:t> </w:t>
                </w:r>
                <w:r>
                  <w:rPr>
                    <w:color w:val="231F20"/>
                    <w:w w:val="155"/>
                    <w:sz w:val="11"/>
                  </w:rPr>
                  <w:t>del</w:t>
                </w:r>
                <w:r>
                  <w:rPr>
                    <w:color w:val="231F20"/>
                    <w:spacing w:val="-10"/>
                    <w:w w:val="155"/>
                    <w:sz w:val="11"/>
                  </w:rPr>
                  <w:t> </w:t>
                </w:r>
                <w:r>
                  <w:rPr>
                    <w:color w:val="231F20"/>
                    <w:w w:val="155"/>
                    <w:sz w:val="11"/>
                  </w:rPr>
                  <w:t>amor</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080"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605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58</w:t>
                </w:r>
                <w:r>
                  <w:rPr/>
                  <w:fldChar w:fldCharType="end"/>
                </w:r>
              </w:p>
            </w:txbxContent>
          </v:textbox>
          <w10:wrap type="none"/>
        </v:shape>
      </w:pict>
    </w:r>
    <w:r>
      <w:rPr/>
      <w:pict>
        <v:shape style="position:absolute;margin-left:81.204697pt;margin-top:46.875145pt;width:180pt;height:9pt;mso-position-horizontal-relative:page;mso-position-vertical-relative:page;z-index:-11603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008" from="53.8582pt,60.187973pt" to="371.33820pt,60.187973pt" stroked="true" strokeweight=".3pt" strokecolor="#000000">
          <w10:wrap type="none"/>
        </v:line>
      </w:pict>
    </w:r>
    <w:r>
      <w:rPr/>
      <w:pict>
        <v:shape style="position:absolute;margin-left:52.858299pt;margin-top:43.932396pt;width:14.1pt;height:13pt;mso-position-horizontal-relative:page;mso-position-vertical-relative:page;z-index:-115984" type="#_x0000_t202" filled="false" stroked="false">
          <v:textbox inset="0,0,0,0">
            <w:txbxContent>
              <w:p>
                <w:pPr>
                  <w:spacing w:line="239" w:lineRule="exact" w:before="0"/>
                  <w:ind w:left="20" w:right="-2" w:firstLine="0"/>
                  <w:jc w:val="left"/>
                  <w:rPr>
                    <w:sz w:val="22"/>
                  </w:rPr>
                </w:pPr>
                <w:r>
                  <w:rPr>
                    <w:sz w:val="22"/>
                  </w:rPr>
                  <w:t>60</w:t>
                </w:r>
              </w:p>
            </w:txbxContent>
          </v:textbox>
          <w10:wrap type="none"/>
        </v:shape>
      </w:pict>
    </w:r>
    <w:r>
      <w:rPr/>
      <w:pict>
        <v:shape style="position:absolute;margin-left:81.204697pt;margin-top:46.874142pt;width:180pt;height:9pt;mso-position-horizontal-relative:page;mso-position-vertical-relative:page;z-index:-115960"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936"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5912"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62</w:t>
                </w:r>
                <w:r>
                  <w:rPr/>
                  <w:fldChar w:fldCharType="end"/>
                </w:r>
              </w:p>
            </w:txbxContent>
          </v:textbox>
          <w10:wrap type="none"/>
        </v:shape>
      </w:pict>
    </w:r>
    <w:r>
      <w:rPr/>
      <w:pict>
        <v:shape style="position:absolute;margin-left:81.204697pt;margin-top:46.875145pt;width:180pt;height:9pt;mso-position-horizontal-relative:page;mso-position-vertical-relative:page;z-index:-115888"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864" from="53.8582pt,60.188976pt" to="371.33820pt,60.188976pt" stroked="true" strokeweight=".3pt" strokecolor="#000000">
          <w10:wrap type="none"/>
        </v:line>
      </w:pict>
    </w:r>
    <w:r>
      <w:rPr/>
      <w:pict>
        <v:shape style="position:absolute;margin-left:233.910294pt;margin-top:43.933395pt;width:139.450pt;height:13pt;mso-position-horizontal-relative:page;mso-position-vertical-relative:page;z-index:-115840" type="#_x0000_t202" filled="false" stroked="false">
          <v:textbox inset="0,0,0,0">
            <w:txbxContent>
              <w:p>
                <w:pPr>
                  <w:tabs>
                    <w:tab w:pos="2748" w:val="right" w:leader="none"/>
                  </w:tabs>
                  <w:spacing w:line="239" w:lineRule="exact" w:before="0"/>
                  <w:ind w:left="20" w:right="0" w:firstLine="0"/>
                  <w:jc w:val="left"/>
                  <w:rPr>
                    <w:sz w:val="22"/>
                  </w:rPr>
                </w:pPr>
                <w:r>
                  <w:rPr>
                    <w:rFonts w:ascii="Calibri" w:hAnsi="Calibri"/>
                    <w:w w:val="140"/>
                    <w:sz w:val="14"/>
                  </w:rPr>
                  <w:t>P</w:t>
                </w:r>
                <w:r>
                  <w:rPr>
                    <w:rFonts w:ascii="Calibri" w:hAnsi="Calibri"/>
                    <w:w w:val="140"/>
                    <w:sz w:val="11"/>
                  </w:rPr>
                  <w:t>oema</w:t>
                </w:r>
                <w:r>
                  <w:rPr>
                    <w:rFonts w:ascii="Calibri" w:hAnsi="Calibri"/>
                    <w:spacing w:val="-8"/>
                    <w:w w:val="140"/>
                    <w:sz w:val="11"/>
                  </w:rPr>
                  <w:t> </w:t>
                </w:r>
                <w:r>
                  <w:rPr>
                    <w:rFonts w:ascii="Calibri" w:hAnsi="Calibri"/>
                    <w:w w:val="130"/>
                    <w:sz w:val="14"/>
                  </w:rPr>
                  <w:t>5.</w:t>
                </w:r>
                <w:r>
                  <w:rPr>
                    <w:rFonts w:ascii="Calibri" w:hAnsi="Calibri"/>
                    <w:spacing w:val="-15"/>
                    <w:w w:val="130"/>
                    <w:sz w:val="14"/>
                  </w:rPr>
                  <w:t> </w:t>
                </w:r>
                <w:r>
                  <w:rPr>
                    <w:rFonts w:ascii="Calibri" w:hAnsi="Calibri"/>
                    <w:w w:val="140"/>
                    <w:sz w:val="14"/>
                  </w:rPr>
                  <w:t>“P</w:t>
                </w:r>
                <w:r>
                  <w:rPr>
                    <w:rFonts w:ascii="Calibri" w:hAnsi="Calibri"/>
                    <w:w w:val="140"/>
                    <w:sz w:val="11"/>
                  </w:rPr>
                  <w:t>ara</w:t>
                </w:r>
                <w:r>
                  <w:rPr>
                    <w:rFonts w:ascii="Calibri" w:hAnsi="Calibri"/>
                    <w:spacing w:val="-8"/>
                    <w:w w:val="140"/>
                    <w:sz w:val="11"/>
                  </w:rPr>
                  <w:t> </w:t>
                </w:r>
                <w:r>
                  <w:rPr>
                    <w:rFonts w:ascii="Calibri" w:hAnsi="Calibri"/>
                    <w:w w:val="140"/>
                    <w:sz w:val="11"/>
                  </w:rPr>
                  <w:t>que</w:t>
                </w:r>
                <w:r>
                  <w:rPr>
                    <w:rFonts w:ascii="Calibri" w:hAnsi="Calibri"/>
                    <w:spacing w:val="-8"/>
                    <w:w w:val="140"/>
                    <w:sz w:val="11"/>
                  </w:rPr>
                  <w:t> </w:t>
                </w:r>
                <w:r>
                  <w:rPr>
                    <w:rFonts w:ascii="Calibri" w:hAnsi="Calibri"/>
                    <w:w w:val="160"/>
                    <w:sz w:val="11"/>
                  </w:rPr>
                  <w:t>tú</w:t>
                </w:r>
                <w:r>
                  <w:rPr>
                    <w:rFonts w:ascii="Calibri" w:hAnsi="Calibri"/>
                    <w:spacing w:val="-13"/>
                    <w:w w:val="160"/>
                    <w:sz w:val="11"/>
                  </w:rPr>
                  <w:t> </w:t>
                </w:r>
                <w:r>
                  <w:rPr>
                    <w:rFonts w:ascii="Calibri" w:hAnsi="Calibri"/>
                    <w:w w:val="140"/>
                    <w:sz w:val="11"/>
                  </w:rPr>
                  <w:t>me</w:t>
                </w:r>
                <w:r>
                  <w:rPr>
                    <w:rFonts w:ascii="Calibri" w:hAnsi="Calibri"/>
                    <w:spacing w:val="-8"/>
                    <w:w w:val="140"/>
                    <w:sz w:val="11"/>
                  </w:rPr>
                  <w:t> </w:t>
                </w:r>
                <w:r>
                  <w:rPr>
                    <w:rFonts w:ascii="Calibri" w:hAnsi="Calibri"/>
                    <w:w w:val="140"/>
                    <w:sz w:val="11"/>
                  </w:rPr>
                  <w:t>oigas</w:t>
                </w:r>
                <w:r>
                  <w:rPr>
                    <w:rFonts w:ascii="Calibri" w:hAnsi="Calibri"/>
                    <w:w w:val="140"/>
                    <w:sz w:val="14"/>
                  </w:rPr>
                  <w:t>”</w:t>
                </w:r>
                <w:r>
                  <w:rPr>
                    <w:rFonts w:ascii="Calibri" w:hAnsi="Calibri"/>
                    <w:spacing w:val="-2"/>
                    <w:w w:val="140"/>
                    <w:sz w:val="14"/>
                  </w:rPr>
                  <w:t> </w:t>
                </w:r>
                <w:r>
                  <w:rPr/>
                  <w:fldChar w:fldCharType="begin"/>
                </w:r>
                <w:r>
                  <w:rPr>
                    <w:spacing w:val="-2"/>
                    <w:w w:val="140"/>
                    <w:sz w:val="22"/>
                  </w:rPr>
                  <w:instrText> PAGE </w:instrText>
                </w:r>
                <w:r>
                  <w:rPr/>
                  <w:fldChar w:fldCharType="separate"/>
                </w:r>
                <w:r>
                  <w:rPr/>
                </w:r>
                <w:r>
                  <w:rPr/>
                  <w:fldChar w:fldCharType="end"/>
                </w:r>
                <w:r>
                  <w:rPr>
                    <w:w w:val="140"/>
                    <w:sz w:val="22"/>
                  </w:rPr>
                  <w:t>63</w:t>
                </w:r>
                <w:r>
                  <w:rPr>
                    <w:sz w:val="22"/>
                  </w:rPr>
                  <w:tab/>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816" from="53.8582pt,60.188976pt" to="371.33820pt,60.188976pt" stroked="true" strokeweight=".3pt" strokecolor="#000000">
          <w10:wrap type="none"/>
        </v:line>
      </w:pict>
    </w:r>
    <w:r>
      <w:rPr/>
      <w:pict>
        <v:shape style="position:absolute;margin-left:52.858299pt;margin-top:43.933395pt;width:14.1pt;height:13pt;mso-position-horizontal-relative:page;mso-position-vertical-relative:page;z-index:-115792" type="#_x0000_t202" filled="false" stroked="false">
          <v:textbox inset="0,0,0,0">
            <w:txbxContent>
              <w:p>
                <w:pPr>
                  <w:spacing w:line="239" w:lineRule="exact" w:before="0"/>
                  <w:ind w:left="20" w:right="-2" w:firstLine="0"/>
                  <w:jc w:val="left"/>
                  <w:rPr>
                    <w:sz w:val="22"/>
                  </w:rPr>
                </w:pPr>
                <w:r>
                  <w:rPr>
                    <w:sz w:val="22"/>
                  </w:rPr>
                  <w:t>70</w:t>
                </w:r>
              </w:p>
            </w:txbxContent>
          </v:textbox>
          <w10:wrap type="none"/>
        </v:shape>
      </w:pict>
    </w:r>
    <w:r>
      <w:rPr/>
      <w:pict>
        <v:shape style="position:absolute;margin-left:81.204697pt;margin-top:46.875145pt;width:180pt;height:9pt;mso-position-horizontal-relative:page;mso-position-vertical-relative:page;z-index:-115768"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744" from="53.8582pt,60.188976pt" to="371.33820pt,60.188976pt" stroked="true" strokeweight=".3pt" strokecolor="#000000">
          <w10:wrap type="none"/>
        </v:line>
      </w:pict>
    </w:r>
    <w:r>
      <w:rPr/>
      <w:pict>
        <v:shape style="position:absolute;margin-left:233.910294pt;margin-top:43.933395pt;width:138.450pt;height:13pt;mso-position-horizontal-relative:page;mso-position-vertical-relative:page;z-index:-115720" type="#_x0000_t202" filled="false" stroked="false">
          <v:textbox inset="0,0,0,0">
            <w:txbxContent>
              <w:p>
                <w:pPr>
                  <w:tabs>
                    <w:tab w:pos="2748" w:val="right" w:leader="none"/>
                  </w:tabs>
                  <w:spacing w:line="239" w:lineRule="exact" w:before="0"/>
                  <w:ind w:left="20" w:right="0" w:firstLine="0"/>
                  <w:jc w:val="left"/>
                  <w:rPr>
                    <w:sz w:val="22"/>
                  </w:rPr>
                </w:pPr>
                <w:r>
                  <w:rPr>
                    <w:rFonts w:ascii="Calibri" w:hAnsi="Calibri"/>
                    <w:w w:val="135"/>
                    <w:sz w:val="14"/>
                  </w:rPr>
                  <w:t>P</w:t>
                </w:r>
                <w:r>
                  <w:rPr>
                    <w:rFonts w:ascii="Calibri" w:hAnsi="Calibri"/>
                    <w:w w:val="135"/>
                    <w:sz w:val="11"/>
                  </w:rPr>
                  <w:t>oema </w:t>
                </w:r>
                <w:r>
                  <w:rPr>
                    <w:rFonts w:ascii="Calibri" w:hAnsi="Calibri"/>
                    <w:w w:val="120"/>
                    <w:sz w:val="14"/>
                  </w:rPr>
                  <w:t>5. </w:t>
                </w:r>
                <w:r>
                  <w:rPr>
                    <w:rFonts w:ascii="Calibri" w:hAnsi="Calibri"/>
                    <w:w w:val="135"/>
                    <w:sz w:val="14"/>
                  </w:rPr>
                  <w:t>“P</w:t>
                </w:r>
                <w:r>
                  <w:rPr>
                    <w:rFonts w:ascii="Calibri" w:hAnsi="Calibri"/>
                    <w:w w:val="135"/>
                    <w:sz w:val="11"/>
                  </w:rPr>
                  <w:t>ara que </w:t>
                </w:r>
                <w:r>
                  <w:rPr>
                    <w:rFonts w:ascii="Calibri" w:hAnsi="Calibri"/>
                    <w:w w:val="160"/>
                    <w:sz w:val="11"/>
                  </w:rPr>
                  <w:t>tú</w:t>
                </w:r>
                <w:r>
                  <w:rPr>
                    <w:rFonts w:ascii="Calibri" w:hAnsi="Calibri"/>
                    <w:spacing w:val="2"/>
                    <w:w w:val="160"/>
                    <w:sz w:val="11"/>
                  </w:rPr>
                  <w:t> </w:t>
                </w:r>
                <w:r>
                  <w:rPr>
                    <w:rFonts w:ascii="Calibri" w:hAnsi="Calibri"/>
                    <w:w w:val="135"/>
                    <w:sz w:val="11"/>
                  </w:rPr>
                  <w:t>me</w:t>
                </w:r>
                <w:r>
                  <w:rPr>
                    <w:rFonts w:ascii="Calibri" w:hAnsi="Calibri"/>
                    <w:spacing w:val="2"/>
                    <w:w w:val="135"/>
                    <w:sz w:val="11"/>
                  </w:rPr>
                  <w:t> </w:t>
                </w:r>
                <w:r>
                  <w:rPr>
                    <w:rFonts w:ascii="Calibri" w:hAnsi="Calibri"/>
                    <w:w w:val="135"/>
                    <w:sz w:val="11"/>
                  </w:rPr>
                  <w:t>oigas</w:t>
                </w:r>
                <w:r>
                  <w:rPr>
                    <w:rFonts w:ascii="Calibri" w:hAnsi="Calibri"/>
                    <w:w w:val="135"/>
                    <w:sz w:val="14"/>
                  </w:rPr>
                  <w:t>”</w:t>
                </w:r>
                <w:r>
                  <w:rPr>
                    <w:w w:val="135"/>
                    <w:sz w:val="22"/>
                  </w:rPr>
                  <w:tab/>
                </w:r>
                <w:r>
                  <w:rPr>
                    <w:w w:val="120"/>
                    <w:sz w:val="22"/>
                  </w:rPr>
                  <w:t>71</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696" from="53.8582pt,60.186974pt" to="371.33820pt,60.186974pt" stroked="true" strokeweight=".3pt" strokecolor="#000000">
          <w10:wrap type="none"/>
        </v:line>
      </w:pict>
    </w:r>
    <w:r>
      <w:rPr/>
      <w:pict>
        <v:shape style="position:absolute;margin-left:51.858299pt;margin-top:43.931496pt;width:16.1pt;height:13.05pt;mso-position-horizontal-relative:page;mso-position-vertical-relative:page;z-index:-115672"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72</w:t>
                </w:r>
                <w:r>
                  <w:rPr/>
                  <w:fldChar w:fldCharType="end"/>
                </w:r>
              </w:p>
            </w:txbxContent>
          </v:textbox>
          <w10:wrap type="none"/>
        </v:shape>
      </w:pict>
    </w:r>
    <w:r>
      <w:rPr/>
      <w:pict>
        <v:shape style="position:absolute;margin-left:81.204697pt;margin-top:46.873142pt;width:180pt;height:9pt;mso-position-horizontal-relative:page;mso-position-vertical-relative:page;z-index:-115648"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624"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5600"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74</w:t>
                </w:r>
                <w:r>
                  <w:rPr/>
                  <w:fldChar w:fldCharType="end"/>
                </w:r>
              </w:p>
            </w:txbxContent>
          </v:textbox>
          <w10:wrap type="none"/>
        </v:shape>
      </w:pict>
    </w:r>
    <w:r>
      <w:rPr/>
      <w:pict>
        <v:shape style="position:absolute;margin-left:81.204697pt;margin-top:46.875145pt;width:180pt;height:9pt;mso-position-horizontal-relative:page;mso-position-vertical-relative:page;z-index:-115576"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552" from="53.8582pt,60.188976pt" to="371.33820pt,60.188976pt" stroked="true" strokeweight=".3pt" strokecolor="#000000">
          <w10:wrap type="none"/>
        </v:line>
      </w:pict>
    </w:r>
    <w:r>
      <w:rPr/>
      <w:pict>
        <v:shape style="position:absolute;margin-left:225.533707pt;margin-top:43.933395pt;width:147.85pt;height:13pt;mso-position-horizontal-relative:page;mso-position-vertical-relative:page;z-index:-115528" type="#_x0000_t202" filled="false" stroked="false">
          <v:textbox inset="0,0,0,0">
            <w:txbxContent>
              <w:p>
                <w:pPr>
                  <w:tabs>
                    <w:tab w:pos="2916" w:val="right" w:leader="none"/>
                  </w:tabs>
                  <w:spacing w:line="239" w:lineRule="exact" w:before="0"/>
                  <w:ind w:left="20" w:right="0" w:firstLine="0"/>
                  <w:jc w:val="left"/>
                  <w:rPr>
                    <w:sz w:val="22"/>
                  </w:rPr>
                </w:pPr>
                <w:r>
                  <w:rPr>
                    <w:rFonts w:ascii="Calibri" w:hAnsi="Calibri"/>
                    <w:w w:val="145"/>
                    <w:sz w:val="14"/>
                  </w:rPr>
                  <w:t>P</w:t>
                </w:r>
                <w:r>
                  <w:rPr>
                    <w:rFonts w:ascii="Calibri" w:hAnsi="Calibri"/>
                    <w:w w:val="145"/>
                    <w:sz w:val="11"/>
                  </w:rPr>
                  <w:t>oema</w:t>
                </w:r>
                <w:r>
                  <w:rPr>
                    <w:rFonts w:ascii="Calibri" w:hAnsi="Calibri"/>
                    <w:spacing w:val="-15"/>
                    <w:w w:val="145"/>
                    <w:sz w:val="11"/>
                  </w:rPr>
                  <w:t> </w:t>
                </w:r>
                <w:r>
                  <w:rPr>
                    <w:rFonts w:ascii="Calibri" w:hAnsi="Calibri"/>
                    <w:w w:val="135"/>
                    <w:sz w:val="14"/>
                  </w:rPr>
                  <w:t>6.</w:t>
                </w:r>
                <w:r>
                  <w:rPr>
                    <w:rFonts w:ascii="Calibri" w:hAnsi="Calibri"/>
                    <w:spacing w:val="-22"/>
                    <w:w w:val="135"/>
                    <w:sz w:val="14"/>
                  </w:rPr>
                  <w:t> </w:t>
                </w:r>
                <w:r>
                  <w:rPr>
                    <w:rFonts w:ascii="Calibri" w:hAnsi="Calibri"/>
                    <w:w w:val="145"/>
                    <w:sz w:val="14"/>
                  </w:rPr>
                  <w:t>“t</w:t>
                </w:r>
                <w:r>
                  <w:rPr>
                    <w:rFonts w:ascii="Calibri" w:hAnsi="Calibri"/>
                    <w:w w:val="145"/>
                    <w:sz w:val="11"/>
                  </w:rPr>
                  <w:t>e</w:t>
                </w:r>
                <w:r>
                  <w:rPr>
                    <w:rFonts w:ascii="Calibri" w:hAnsi="Calibri"/>
                    <w:spacing w:val="-15"/>
                    <w:w w:val="145"/>
                    <w:sz w:val="11"/>
                  </w:rPr>
                  <w:t> </w:t>
                </w:r>
                <w:r>
                  <w:rPr>
                    <w:rFonts w:ascii="Calibri" w:hAnsi="Calibri"/>
                    <w:w w:val="145"/>
                    <w:sz w:val="11"/>
                  </w:rPr>
                  <w:t>reCuerdo</w:t>
                </w:r>
                <w:r>
                  <w:rPr>
                    <w:rFonts w:ascii="Calibri" w:hAnsi="Calibri"/>
                    <w:spacing w:val="-15"/>
                    <w:w w:val="145"/>
                    <w:sz w:val="11"/>
                  </w:rPr>
                  <w:t> </w:t>
                </w:r>
                <w:r>
                  <w:rPr>
                    <w:rFonts w:ascii="Calibri" w:hAnsi="Calibri"/>
                    <w:w w:val="145"/>
                    <w:sz w:val="11"/>
                  </w:rPr>
                  <w:t>Como</w:t>
                </w:r>
                <w:r>
                  <w:rPr>
                    <w:rFonts w:ascii="Calibri" w:hAnsi="Calibri"/>
                    <w:spacing w:val="-15"/>
                    <w:w w:val="145"/>
                    <w:sz w:val="11"/>
                  </w:rPr>
                  <w:t> </w:t>
                </w:r>
                <w:r>
                  <w:rPr>
                    <w:rFonts w:ascii="Calibri" w:hAnsi="Calibri"/>
                    <w:w w:val="145"/>
                    <w:sz w:val="11"/>
                  </w:rPr>
                  <w:t>eras</w:t>
                </w:r>
                <w:r>
                  <w:rPr>
                    <w:rFonts w:ascii="Calibri" w:hAnsi="Calibri"/>
                    <w:w w:val="145"/>
                    <w:sz w:val="14"/>
                  </w:rPr>
                  <w:t>”</w:t>
                </w:r>
                <w:r>
                  <w:rPr>
                    <w:rFonts w:ascii="Calibri" w:hAnsi="Calibri"/>
                    <w:spacing w:val="-12"/>
                    <w:w w:val="145"/>
                    <w:sz w:val="14"/>
                  </w:rPr>
                  <w:t> </w:t>
                </w:r>
                <w:r>
                  <w:rPr/>
                  <w:fldChar w:fldCharType="begin"/>
                </w:r>
                <w:r>
                  <w:rPr>
                    <w:spacing w:val="-12"/>
                    <w:w w:val="145"/>
                    <w:sz w:val="22"/>
                  </w:rPr>
                  <w:instrText> PAGE </w:instrText>
                </w:r>
                <w:r>
                  <w:rPr/>
                  <w:fldChar w:fldCharType="separate"/>
                </w:r>
                <w:r>
                  <w:rPr/>
                </w:r>
                <w:r>
                  <w:rPr/>
                  <w:fldChar w:fldCharType="end"/>
                </w:r>
                <w:r>
                  <w:rPr>
                    <w:w w:val="145"/>
                    <w:sz w:val="22"/>
                  </w:rPr>
                  <w:t>75</w:t>
                </w:r>
                <w:r>
                  <w:rPr>
                    <w:sz w:val="22"/>
                  </w:rPr>
                  <w:tab/>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504" from="53.8582pt,60.188976pt" to="371.33820pt,60.188976pt" stroked="true" strokeweight=".3pt" strokecolor="#000000">
          <w10:wrap type="none"/>
        </v:line>
      </w:pict>
    </w:r>
    <w:r>
      <w:rPr/>
      <w:pict>
        <v:shape style="position:absolute;margin-left:52.858299pt;margin-top:43.933395pt;width:14.1pt;height:13pt;mso-position-horizontal-relative:page;mso-position-vertical-relative:page;z-index:-115480" type="#_x0000_t202" filled="false" stroked="false">
          <v:textbox inset="0,0,0,0">
            <w:txbxContent>
              <w:p>
                <w:pPr>
                  <w:spacing w:line="239" w:lineRule="exact" w:before="0"/>
                  <w:ind w:left="20" w:right="-2" w:firstLine="0"/>
                  <w:jc w:val="left"/>
                  <w:rPr>
                    <w:sz w:val="22"/>
                  </w:rPr>
                </w:pPr>
                <w:r>
                  <w:rPr>
                    <w:sz w:val="22"/>
                  </w:rPr>
                  <w:t>80</w:t>
                </w:r>
              </w:p>
            </w:txbxContent>
          </v:textbox>
          <w10:wrap type="none"/>
        </v:shape>
      </w:pict>
    </w:r>
    <w:r>
      <w:rPr/>
      <w:pict>
        <v:shape style="position:absolute;margin-left:81.204697pt;margin-top:46.875145pt;width:180pt;height:9pt;mso-position-horizontal-relative:page;mso-position-vertical-relative:page;z-index:-115456"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432" from="53.8582pt,60.186974pt" to="371.33820pt,60.186974pt" stroked="true" strokeweight=".3pt" strokecolor="#000000">
          <w10:wrap type="none"/>
        </v:line>
      </w:pict>
    </w:r>
    <w:r>
      <w:rPr/>
      <w:pict>
        <v:shape style="position:absolute;margin-left:51.858299pt;margin-top:43.931496pt;width:16.1pt;height:13.05pt;mso-position-horizontal-relative:page;mso-position-vertical-relative:page;z-index:-115408"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82</w:t>
                </w:r>
                <w:r>
                  <w:rPr/>
                  <w:fldChar w:fldCharType="end"/>
                </w:r>
              </w:p>
            </w:txbxContent>
          </v:textbox>
          <w10:wrap type="none"/>
        </v:shape>
      </w:pict>
    </w:r>
    <w:r>
      <w:rPr/>
      <w:pict>
        <v:shape style="position:absolute;margin-left:81.204697pt;margin-top:46.873142pt;width:180pt;height:9pt;mso-position-horizontal-relative:page;mso-position-vertical-relative:page;z-index:-115384"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360"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533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84</w:t>
                </w:r>
                <w:r>
                  <w:rPr/>
                  <w:fldChar w:fldCharType="end"/>
                </w:r>
              </w:p>
            </w:txbxContent>
          </v:textbox>
          <w10:wrap type="none"/>
        </v:shape>
      </w:pict>
    </w:r>
    <w:r>
      <w:rPr/>
      <w:pict>
        <v:shape style="position:absolute;margin-left:81.204697pt;margin-top:46.875145pt;width:180pt;height:9pt;mso-position-horizontal-relative:page;mso-position-vertical-relative:page;z-index:-11531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288" from="53.8582pt,60.188976pt" to="371.33820pt,60.188976pt" stroked="true" strokeweight=".3pt" strokecolor="#000000">
          <w10:wrap type="none"/>
        </v:line>
      </w:pict>
    </w:r>
    <w:r>
      <w:rPr/>
      <w:pict>
        <v:shape style="position:absolute;margin-left:236.489594pt;margin-top:43.933395pt;width:136.9pt;height:13pt;mso-position-horizontal-relative:page;mso-position-vertical-relative:page;z-index:-115264" type="#_x0000_t202" filled="false" stroked="false">
          <v:textbox inset="0,0,0,0">
            <w:txbxContent>
              <w:p>
                <w:pPr>
                  <w:tabs>
                    <w:tab w:pos="2696" w:val="righ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8.</w:t>
                </w:r>
                <w:r>
                  <w:rPr>
                    <w:rFonts w:ascii="Calibri" w:hAnsi="Calibri"/>
                    <w:spacing w:val="6"/>
                    <w:sz w:val="14"/>
                  </w:rPr>
                  <w:t> </w:t>
                </w:r>
                <w:r>
                  <w:rPr>
                    <w:rFonts w:ascii="Calibri" w:hAnsi="Calibri"/>
                    <w:spacing w:val="-13"/>
                    <w:w w:val="106"/>
                    <w:sz w:val="14"/>
                  </w:rPr>
                  <w:t>“</w:t>
                </w:r>
                <w:r>
                  <w:rPr>
                    <w:rFonts w:ascii="Calibri" w:hAnsi="Calibri"/>
                    <w:spacing w:val="-1"/>
                    <w:w w:val="138"/>
                    <w:sz w:val="14"/>
                  </w:rPr>
                  <w:t>a</w:t>
                </w:r>
                <w:r>
                  <w:rPr>
                    <w:rFonts w:ascii="Calibri" w:hAnsi="Calibri"/>
                    <w:spacing w:val="-1"/>
                    <w:w w:val="131"/>
                    <w:sz w:val="11"/>
                  </w:rPr>
                  <w:t>b</w:t>
                </w:r>
                <w:r>
                  <w:rPr>
                    <w:rFonts w:ascii="Calibri" w:hAnsi="Calibri"/>
                    <w:w w:val="130"/>
                    <w:sz w:val="11"/>
                  </w:rPr>
                  <w:t>e</w:t>
                </w:r>
                <w:r>
                  <w:rPr>
                    <w:rFonts w:ascii="Calibri" w:hAnsi="Calibri"/>
                    <w:spacing w:val="-3"/>
                    <w:w w:val="183"/>
                    <w:sz w:val="11"/>
                  </w:rPr>
                  <w:t>j</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spacing w:val="-1"/>
                    <w:w w:val="131"/>
                    <w:sz w:val="11"/>
                  </w:rPr>
                  <w:t>b</w:t>
                </w:r>
                <w:r>
                  <w:rPr>
                    <w:rFonts w:ascii="Calibri" w:hAnsi="Calibri"/>
                    <w:spacing w:val="4"/>
                    <w:w w:val="287"/>
                    <w:sz w:val="11"/>
                  </w:rPr>
                  <w:t>l</w:t>
                </w:r>
                <w:r>
                  <w:rPr>
                    <w:rFonts w:ascii="Calibri" w:hAnsi="Calibri"/>
                    <w:w w:val="140"/>
                    <w:sz w:val="11"/>
                  </w:rPr>
                  <w:t>a</w:t>
                </w:r>
                <w:r>
                  <w:rPr>
                    <w:rFonts w:ascii="Calibri" w:hAnsi="Calibri"/>
                    <w:w w:val="157"/>
                    <w:sz w:val="11"/>
                  </w:rPr>
                  <w:t>n</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1"/>
                    <w:sz w:val="11"/>
                  </w:rPr>
                  <w:t>z</w:t>
                </w:r>
                <w:r>
                  <w:rPr>
                    <w:rFonts w:ascii="Calibri" w:hAnsi="Calibri"/>
                    <w:w w:val="156"/>
                    <w:sz w:val="11"/>
                  </w:rPr>
                  <w:t>u</w:t>
                </w:r>
                <w:r>
                  <w:rPr>
                    <w:rFonts w:ascii="Calibri" w:hAnsi="Calibri"/>
                    <w:w w:val="117"/>
                    <w:sz w:val="11"/>
                  </w:rPr>
                  <w:t>m</w:t>
                </w:r>
                <w:r>
                  <w:rPr>
                    <w:rFonts w:ascii="Calibri" w:hAnsi="Calibri"/>
                    <w:spacing w:val="-1"/>
                    <w:w w:val="131"/>
                    <w:sz w:val="11"/>
                  </w:rPr>
                  <w:t>b</w:t>
                </w:r>
                <w:r>
                  <w:rPr>
                    <w:rFonts w:ascii="Calibri" w:hAnsi="Calibri"/>
                    <w:spacing w:val="3"/>
                    <w:w w:val="140"/>
                    <w:sz w:val="11"/>
                  </w:rPr>
                  <w:t>a</w:t>
                </w:r>
                <w:r>
                  <w:rPr>
                    <w:rFonts w:ascii="Calibri" w:hAnsi="Calibri"/>
                    <w:w w:val="139"/>
                    <w:sz w:val="11"/>
                  </w:rPr>
                  <w:t>s</w:t>
                </w:r>
                <w:r>
                  <w:rPr>
                    <w:rFonts w:ascii="Calibri" w:hAnsi="Calibri"/>
                    <w:w w:val="106"/>
                    <w:sz w:val="14"/>
                  </w:rPr>
                  <w:t>”</w:t>
                </w:r>
                <w:r>
                  <w:rPr/>
                  <w:fldChar w:fldCharType="begin"/>
                </w:r>
                <w:r>
                  <w:rPr>
                    <w:w w:val="124"/>
                    <w:sz w:val="22"/>
                  </w:rPr>
                  <w:instrText> PAGE </w:instrText>
                </w:r>
                <w:r>
                  <w:rPr/>
                  <w:fldChar w:fldCharType="separate"/>
                </w:r>
                <w:r>
                  <w:rPr/>
                  <w:t> </w:t>
                </w:r>
                <w:r>
                  <w:rPr/>
                  <w:fldChar w:fldCharType="end"/>
                </w:r>
                <w:r>
                  <w:rPr>
                    <w:w w:val="124"/>
                    <w:sz w:val="22"/>
                  </w:rPr>
                  <w:t>85</w:t>
                </w:r>
                <w:r>
                  <w:rPr>
                    <w:sz w:val="22"/>
                  </w:rPr>
                  <w:tab/>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240" from="53.8582pt,60.188976pt" to="371.33820pt,60.188976pt" stroked="true" strokeweight=".3pt" strokecolor="#000000">
          <w10:wrap type="none"/>
        </v:line>
      </w:pict>
    </w:r>
    <w:r>
      <w:rPr/>
      <w:pict>
        <v:shape style="position:absolute;margin-left:52.858299pt;margin-top:43.933395pt;width:14.1pt;height:13pt;mso-position-horizontal-relative:page;mso-position-vertical-relative:page;z-index:-115216" type="#_x0000_t202" filled="false" stroked="false">
          <v:textbox inset="0,0,0,0">
            <w:txbxContent>
              <w:p>
                <w:pPr>
                  <w:spacing w:line="239" w:lineRule="exact" w:before="0"/>
                  <w:ind w:left="20" w:right="-2" w:firstLine="0"/>
                  <w:jc w:val="left"/>
                  <w:rPr>
                    <w:sz w:val="22"/>
                  </w:rPr>
                </w:pPr>
                <w:r>
                  <w:rPr>
                    <w:sz w:val="22"/>
                  </w:rPr>
                  <w:t>90</w:t>
                </w:r>
              </w:p>
            </w:txbxContent>
          </v:textbox>
          <w10:wrap type="none"/>
        </v:shape>
      </w:pict>
    </w:r>
    <w:r>
      <w:rPr/>
      <w:pict>
        <v:shape style="position:absolute;margin-left:81.204697pt;margin-top:46.875145pt;width:180pt;height:9pt;mso-position-horizontal-relative:page;mso-position-vertical-relative:page;z-index:-11519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7040" from="53.8582pt,60.189075pt" to="371.33820pt,60.189075pt" stroked="true" strokeweight=".3pt" strokecolor="#231f20">
          <w10:wrap type="none"/>
        </v:line>
      </w:pict>
    </w:r>
    <w:r>
      <w:rPr/>
      <w:pict>
        <v:shape style="position:absolute;margin-left:51.858299pt;margin-top:43.933498pt;width:16.1pt;height:13pt;mso-position-horizontal-relative:page;mso-position-vertical-relative:page;z-index:-117016" type="#_x0000_t202" filled="false" stroked="false">
          <v:textbox inset="0,0,0,0">
            <w:txbxContent>
              <w:p>
                <w:pPr>
                  <w:spacing w:line="239" w:lineRule="exact" w:before="0"/>
                  <w:ind w:left="40" w:right="0" w:firstLine="0"/>
                  <w:jc w:val="left"/>
                  <w:rPr>
                    <w:sz w:val="22"/>
                  </w:rPr>
                </w:pPr>
                <w:r>
                  <w:rPr/>
                  <w:fldChar w:fldCharType="begin"/>
                </w:r>
                <w:r>
                  <w:rPr>
                    <w:color w:val="231F20"/>
                    <w:sz w:val="22"/>
                  </w:rPr>
                  <w:instrText> PAGE </w:instrText>
                </w:r>
                <w:r>
                  <w:rPr/>
                  <w:fldChar w:fldCharType="separate"/>
                </w:r>
                <w:r>
                  <w:rPr/>
                  <w:t>14</w:t>
                </w:r>
                <w:r>
                  <w:rPr/>
                  <w:fldChar w:fldCharType="end"/>
                </w:r>
              </w:p>
            </w:txbxContent>
          </v:textbox>
          <w10:wrap type="none"/>
        </v:shape>
      </w:pict>
    </w:r>
    <w:r>
      <w:rPr/>
      <w:pict>
        <v:shape style="position:absolute;margin-left:81.204697pt;margin-top:46.875343pt;width:180pt;height:9pt;mso-position-horizontal-relative:page;mso-position-vertical-relative:page;z-index:-116992" type="#_x0000_t202" filled="false" stroked="false">
          <v:textbox inset="0,0,0,0">
            <w:txbxContent>
              <w:p>
                <w:pPr>
                  <w:spacing w:line="159" w:lineRule="exact" w:before="0"/>
                  <w:ind w:left="20" w:right="0" w:firstLine="0"/>
                  <w:jc w:val="left"/>
                  <w:rPr>
                    <w:sz w:val="11"/>
                  </w:rPr>
                </w:pPr>
                <w:r>
                  <w:rPr>
                    <w:color w:val="231F20"/>
                    <w:w w:val="160"/>
                    <w:sz w:val="14"/>
                  </w:rPr>
                  <w:t>e</w:t>
                </w:r>
                <w:r>
                  <w:rPr>
                    <w:color w:val="231F20"/>
                    <w:w w:val="160"/>
                    <w:sz w:val="11"/>
                  </w:rPr>
                  <w:t>l</w:t>
                </w:r>
                <w:r>
                  <w:rPr>
                    <w:color w:val="231F20"/>
                    <w:spacing w:val="-11"/>
                    <w:w w:val="160"/>
                    <w:sz w:val="11"/>
                  </w:rPr>
                  <w:t> </w:t>
                </w:r>
                <w:r>
                  <w:rPr>
                    <w:color w:val="231F20"/>
                    <w:w w:val="155"/>
                    <w:sz w:val="11"/>
                  </w:rPr>
                  <w:t>infinito</w:t>
                </w:r>
                <w:r>
                  <w:rPr>
                    <w:color w:val="231F20"/>
                    <w:spacing w:val="-10"/>
                    <w:w w:val="155"/>
                    <w:sz w:val="11"/>
                  </w:rPr>
                  <w:t> </w:t>
                </w:r>
                <w:r>
                  <w:rPr>
                    <w:color w:val="231F20"/>
                    <w:spacing w:val="-3"/>
                    <w:w w:val="155"/>
                    <w:sz w:val="11"/>
                  </w:rPr>
                  <w:t>olvido</w:t>
                </w:r>
                <w:r>
                  <w:rPr>
                    <w:color w:val="231F20"/>
                    <w:spacing w:val="-10"/>
                    <w:w w:val="155"/>
                    <w:sz w:val="11"/>
                  </w:rPr>
                  <w:t> </w:t>
                </w:r>
                <w:r>
                  <w:rPr>
                    <w:color w:val="231F20"/>
                    <w:w w:val="155"/>
                    <w:sz w:val="11"/>
                  </w:rPr>
                  <w:t>en</w:t>
                </w:r>
                <w:r>
                  <w:rPr>
                    <w:color w:val="231F20"/>
                    <w:spacing w:val="-10"/>
                    <w:w w:val="155"/>
                    <w:sz w:val="11"/>
                  </w:rPr>
                  <w:t> </w:t>
                </w:r>
                <w:r>
                  <w:rPr>
                    <w:color w:val="231F20"/>
                    <w:w w:val="160"/>
                    <w:sz w:val="11"/>
                  </w:rPr>
                  <w:t>la</w:t>
                </w:r>
                <w:r>
                  <w:rPr>
                    <w:color w:val="231F20"/>
                    <w:spacing w:val="-11"/>
                    <w:w w:val="160"/>
                    <w:sz w:val="11"/>
                  </w:rPr>
                  <w:t> </w:t>
                </w:r>
                <w:r>
                  <w:rPr>
                    <w:color w:val="231F20"/>
                    <w:w w:val="155"/>
                    <w:sz w:val="11"/>
                  </w:rPr>
                  <w:t>poética</w:t>
                </w:r>
                <w:r>
                  <w:rPr>
                    <w:color w:val="231F20"/>
                    <w:spacing w:val="-10"/>
                    <w:w w:val="155"/>
                    <w:sz w:val="11"/>
                  </w:rPr>
                  <w:t> </w:t>
                </w:r>
                <w:r>
                  <w:rPr>
                    <w:color w:val="231F20"/>
                    <w:w w:val="155"/>
                    <w:sz w:val="11"/>
                  </w:rPr>
                  <w:t>nerudiana</w:t>
                </w:r>
                <w:r>
                  <w:rPr>
                    <w:color w:val="231F20"/>
                    <w:spacing w:val="-10"/>
                    <w:w w:val="155"/>
                    <w:sz w:val="11"/>
                  </w:rPr>
                  <w:t> </w:t>
                </w:r>
                <w:r>
                  <w:rPr>
                    <w:color w:val="231F20"/>
                    <w:w w:val="155"/>
                    <w:sz w:val="11"/>
                  </w:rPr>
                  <w:t>del</w:t>
                </w:r>
                <w:r>
                  <w:rPr>
                    <w:color w:val="231F20"/>
                    <w:spacing w:val="-10"/>
                    <w:w w:val="155"/>
                    <w:sz w:val="11"/>
                  </w:rPr>
                  <w:t> </w:t>
                </w:r>
                <w:r>
                  <w:rPr>
                    <w:color w:val="231F20"/>
                    <w:w w:val="155"/>
                    <w:sz w:val="11"/>
                  </w:rPr>
                  <w:t>amor</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168" from="53.8582pt,60.188976pt" to="371.33820pt,60.188976pt" stroked="true" strokeweight=".3pt" strokecolor="#000000">
          <w10:wrap type="none"/>
        </v:line>
      </w:pict>
    </w:r>
    <w:r>
      <w:rPr/>
      <w:pict>
        <v:shape style="position:absolute;margin-left:236.489594pt;margin-top:43.933395pt;width:135.9pt;height:13pt;mso-position-horizontal-relative:page;mso-position-vertical-relative:page;z-index:-115144" type="#_x0000_t202" filled="false" stroked="false">
          <v:textbox inset="0,0,0,0">
            <w:txbxContent>
              <w:p>
                <w:pPr>
                  <w:tabs>
                    <w:tab w:pos="2696" w:val="righ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8.</w:t>
                </w:r>
                <w:r>
                  <w:rPr>
                    <w:rFonts w:ascii="Calibri" w:hAnsi="Calibri"/>
                    <w:spacing w:val="6"/>
                    <w:sz w:val="14"/>
                  </w:rPr>
                  <w:t> </w:t>
                </w:r>
                <w:r>
                  <w:rPr>
                    <w:rFonts w:ascii="Calibri" w:hAnsi="Calibri"/>
                    <w:spacing w:val="-13"/>
                    <w:w w:val="106"/>
                    <w:sz w:val="14"/>
                  </w:rPr>
                  <w:t>“</w:t>
                </w:r>
                <w:r>
                  <w:rPr>
                    <w:rFonts w:ascii="Calibri" w:hAnsi="Calibri"/>
                    <w:spacing w:val="-1"/>
                    <w:w w:val="138"/>
                    <w:sz w:val="14"/>
                  </w:rPr>
                  <w:t>a</w:t>
                </w:r>
                <w:r>
                  <w:rPr>
                    <w:rFonts w:ascii="Calibri" w:hAnsi="Calibri"/>
                    <w:spacing w:val="-1"/>
                    <w:w w:val="131"/>
                    <w:sz w:val="11"/>
                  </w:rPr>
                  <w:t>b</w:t>
                </w:r>
                <w:r>
                  <w:rPr>
                    <w:rFonts w:ascii="Calibri" w:hAnsi="Calibri"/>
                    <w:w w:val="130"/>
                    <w:sz w:val="11"/>
                  </w:rPr>
                  <w:t>e</w:t>
                </w:r>
                <w:r>
                  <w:rPr>
                    <w:rFonts w:ascii="Calibri" w:hAnsi="Calibri"/>
                    <w:spacing w:val="-3"/>
                    <w:w w:val="183"/>
                    <w:sz w:val="11"/>
                  </w:rPr>
                  <w:t>j</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spacing w:val="-1"/>
                    <w:w w:val="131"/>
                    <w:sz w:val="11"/>
                  </w:rPr>
                  <w:t>b</w:t>
                </w:r>
                <w:r>
                  <w:rPr>
                    <w:rFonts w:ascii="Calibri" w:hAnsi="Calibri"/>
                    <w:spacing w:val="4"/>
                    <w:w w:val="287"/>
                    <w:sz w:val="11"/>
                  </w:rPr>
                  <w:t>l</w:t>
                </w:r>
                <w:r>
                  <w:rPr>
                    <w:rFonts w:ascii="Calibri" w:hAnsi="Calibri"/>
                    <w:w w:val="140"/>
                    <w:sz w:val="11"/>
                  </w:rPr>
                  <w:t>a</w:t>
                </w:r>
                <w:r>
                  <w:rPr>
                    <w:rFonts w:ascii="Calibri" w:hAnsi="Calibri"/>
                    <w:w w:val="157"/>
                    <w:sz w:val="11"/>
                  </w:rPr>
                  <w:t>n</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1"/>
                    <w:sz w:val="11"/>
                  </w:rPr>
                  <w:t>z</w:t>
                </w:r>
                <w:r>
                  <w:rPr>
                    <w:rFonts w:ascii="Calibri" w:hAnsi="Calibri"/>
                    <w:w w:val="156"/>
                    <w:sz w:val="11"/>
                  </w:rPr>
                  <w:t>u</w:t>
                </w:r>
                <w:r>
                  <w:rPr>
                    <w:rFonts w:ascii="Calibri" w:hAnsi="Calibri"/>
                    <w:w w:val="117"/>
                    <w:sz w:val="11"/>
                  </w:rPr>
                  <w:t>m</w:t>
                </w:r>
                <w:r>
                  <w:rPr>
                    <w:rFonts w:ascii="Calibri" w:hAnsi="Calibri"/>
                    <w:spacing w:val="-1"/>
                    <w:w w:val="131"/>
                    <w:sz w:val="11"/>
                  </w:rPr>
                  <w:t>b</w:t>
                </w:r>
                <w:r>
                  <w:rPr>
                    <w:rFonts w:ascii="Calibri" w:hAnsi="Calibri"/>
                    <w:spacing w:val="3"/>
                    <w:w w:val="140"/>
                    <w:sz w:val="11"/>
                  </w:rPr>
                  <w:t>a</w:t>
                </w:r>
                <w:r>
                  <w:rPr>
                    <w:rFonts w:ascii="Calibri" w:hAnsi="Calibri"/>
                    <w:w w:val="139"/>
                    <w:sz w:val="11"/>
                  </w:rPr>
                  <w:t>s</w:t>
                </w:r>
                <w:r>
                  <w:rPr>
                    <w:rFonts w:ascii="Calibri" w:hAnsi="Calibri"/>
                    <w:w w:val="106"/>
                    <w:sz w:val="14"/>
                  </w:rPr>
                  <w:t>”</w:t>
                </w:r>
                <w:r>
                  <w:rPr>
                    <w:w w:val="124"/>
                    <w:sz w:val="22"/>
                  </w:rPr>
                  <w:t> </w:t>
                </w:r>
                <w:r>
                  <w:rPr>
                    <w:sz w:val="22"/>
                  </w:rPr>
                  <w:tab/>
                </w:r>
                <w:r>
                  <w:rPr>
                    <w:w w:val="99"/>
                    <w:sz w:val="22"/>
                  </w:rPr>
                  <w:t>91</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120" from="53.8582pt,60.186974pt" to="371.33820pt,60.186974pt" stroked="true" strokeweight=".3pt" strokecolor="#000000">
          <w10:wrap type="none"/>
        </v:line>
      </w:pict>
    </w:r>
    <w:r>
      <w:rPr/>
      <w:pict>
        <v:shape style="position:absolute;margin-left:51.858299pt;margin-top:43.931496pt;width:16.1pt;height:13.05pt;mso-position-horizontal-relative:page;mso-position-vertical-relative:page;z-index:-115096"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92</w:t>
                </w:r>
                <w:r>
                  <w:rPr/>
                  <w:fldChar w:fldCharType="end"/>
                </w:r>
              </w:p>
            </w:txbxContent>
          </v:textbox>
          <w10:wrap type="none"/>
        </v:shape>
      </w:pict>
    </w:r>
    <w:r>
      <w:rPr/>
      <w:pict>
        <v:shape style="position:absolute;margin-left:81.204697pt;margin-top:46.873142pt;width:180pt;height:9pt;mso-position-horizontal-relative:page;mso-position-vertical-relative:page;z-index:-115072"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5048" from="53.8582pt,60.188976pt" to="371.33820pt,60.188976pt" stroked="true" strokeweight=".3pt" strokecolor="#000000">
          <w10:wrap type="none"/>
        </v:line>
      </w:pict>
    </w:r>
    <w:r>
      <w:rPr/>
      <w:pict>
        <v:shape style="position:absolute;margin-left:51.858299pt;margin-top:43.933395pt;width:16.1pt;height:13pt;mso-position-horizontal-relative:page;mso-position-vertical-relative:page;z-index:-115024" type="#_x0000_t202" filled="false" stroked="false">
          <v:textbox inset="0,0,0,0">
            <w:txbxContent>
              <w:p>
                <w:pPr>
                  <w:spacing w:line="239" w:lineRule="exact" w:before="0"/>
                  <w:ind w:left="40" w:right="0" w:firstLine="0"/>
                  <w:jc w:val="left"/>
                  <w:rPr>
                    <w:sz w:val="22"/>
                  </w:rPr>
                </w:pPr>
                <w:r>
                  <w:rPr/>
                  <w:fldChar w:fldCharType="begin"/>
                </w:r>
                <w:r>
                  <w:rPr>
                    <w:sz w:val="22"/>
                  </w:rPr>
                  <w:instrText> PAGE </w:instrText>
                </w:r>
                <w:r>
                  <w:rPr/>
                  <w:fldChar w:fldCharType="separate"/>
                </w:r>
                <w:r>
                  <w:rPr/>
                  <w:t>94</w:t>
                </w:r>
                <w:r>
                  <w:rPr/>
                  <w:fldChar w:fldCharType="end"/>
                </w:r>
              </w:p>
            </w:txbxContent>
          </v:textbox>
          <w10:wrap type="none"/>
        </v:shape>
      </w:pict>
    </w:r>
    <w:r>
      <w:rPr/>
      <w:pict>
        <v:shape style="position:absolute;margin-left:81.204697pt;margin-top:46.875145pt;width:180pt;height:9pt;mso-position-horizontal-relative:page;mso-position-vertical-relative:page;z-index:-115000" type="#_x0000_t202" filled="false" stroked="false">
          <v:textbox inset="0,0,0,0">
            <w:txbxContent>
              <w:p>
                <w:pPr>
                  <w:spacing w:line="166" w:lineRule="exact" w:before="0"/>
                  <w:ind w:left="20" w:right="0" w:firstLine="0"/>
                  <w:jc w:val="left"/>
                  <w:rPr>
                    <w:rFonts w:ascii="Calibri" w:hAnsi="Calibri"/>
                    <w:sz w:val="11"/>
                  </w:rPr>
                </w:pP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976" from="53.8582pt,60.188976pt" to="371.33820pt,60.188976pt" stroked="true" strokeweight=".3pt" strokecolor="#000000">
          <w10:wrap type="none"/>
        </v:line>
      </w:pict>
    </w:r>
    <w:r>
      <w:rPr/>
      <w:pict>
        <v:shape style="position:absolute;margin-left:184.492203pt;margin-top:43.933395pt;width:188.9pt;height:13pt;mso-position-horizontal-relative:page;mso-position-vertical-relative:page;z-index:-114952" type="#_x0000_t202" filled="false" stroked="false">
          <v:textbox inset="0,0,0,0">
            <w:txbxContent>
              <w:p>
                <w:pPr>
                  <w:tabs>
                    <w:tab w:pos="3736" w:val="righ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9.</w:t>
                </w:r>
                <w:r>
                  <w:rPr>
                    <w:rFonts w:ascii="Calibri" w:hAnsi="Calibri"/>
                    <w:spacing w:val="6"/>
                    <w:sz w:val="14"/>
                  </w:rPr>
                  <w:t> </w:t>
                </w:r>
                <w:r>
                  <w:rPr>
                    <w:rFonts w:ascii="Calibri" w:hAnsi="Calibri"/>
                    <w:w w:val="106"/>
                    <w:sz w:val="14"/>
                  </w:rPr>
                  <w:t>“</w:t>
                </w:r>
                <w:r>
                  <w:rPr>
                    <w:rFonts w:ascii="Calibri" w:hAnsi="Calibri"/>
                    <w:spacing w:val="-1"/>
                    <w:w w:val="128"/>
                    <w:sz w:val="14"/>
                  </w:rPr>
                  <w:t>e</w:t>
                </w:r>
                <w:r>
                  <w:rPr>
                    <w:rFonts w:ascii="Calibri" w:hAnsi="Calibri"/>
                    <w:spacing w:val="-1"/>
                    <w:w w:val="131"/>
                    <w:sz w:val="11"/>
                  </w:rPr>
                  <w:t>b</w:t>
                </w:r>
                <w:r>
                  <w:rPr>
                    <w:rFonts w:ascii="Calibri" w:hAnsi="Calibri"/>
                    <w:w w:val="204"/>
                    <w:sz w:val="11"/>
                  </w:rPr>
                  <w:t>r</w:t>
                </w:r>
                <w:r>
                  <w:rPr>
                    <w:rFonts w:ascii="Calibri" w:hAnsi="Calibri"/>
                    <w:w w:val="173"/>
                    <w:sz w:val="11"/>
                  </w:rPr>
                  <w:t>i</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sz w:val="11"/>
                  </w:rPr>
                  <w:t> </w:t>
                </w:r>
                <w:r>
                  <w:rPr>
                    <w:rFonts w:ascii="Calibri" w:hAnsi="Calibri"/>
                    <w:spacing w:val="-12"/>
                    <w:sz w:val="11"/>
                  </w:rPr>
                  <w:t> </w:t>
                </w:r>
                <w:r>
                  <w:rPr>
                    <w:rFonts w:ascii="Calibri" w:hAnsi="Calibri"/>
                    <w:w w:val="213"/>
                    <w:sz w:val="11"/>
                  </w:rPr>
                  <w:t>t</w:t>
                </w:r>
                <w:r>
                  <w:rPr>
                    <w:rFonts w:ascii="Calibri" w:hAnsi="Calibri"/>
                    <w:w w:val="204"/>
                    <w:sz w:val="11"/>
                  </w:rPr>
                  <w:t>r</w:t>
                </w:r>
                <w:r>
                  <w:rPr>
                    <w:rFonts w:ascii="Calibri" w:hAnsi="Calibri"/>
                    <w:w w:val="130"/>
                    <w:sz w:val="11"/>
                  </w:rPr>
                  <w:t>e</w:t>
                </w:r>
                <w:r>
                  <w:rPr>
                    <w:rFonts w:ascii="Calibri" w:hAnsi="Calibri"/>
                    <w:w w:val="117"/>
                    <w:sz w:val="11"/>
                  </w:rPr>
                  <w:t>m</w:t>
                </w:r>
                <w:r>
                  <w:rPr>
                    <w:rFonts w:ascii="Calibri" w:hAnsi="Calibri"/>
                    <w:w w:val="130"/>
                    <w:sz w:val="11"/>
                  </w:rPr>
                  <w:t>e</w:t>
                </w:r>
                <w:r>
                  <w:rPr>
                    <w:rFonts w:ascii="Calibri" w:hAnsi="Calibri"/>
                    <w:w w:val="157"/>
                    <w:sz w:val="11"/>
                  </w:rPr>
                  <w:t>n</w:t>
                </w:r>
                <w:r>
                  <w:rPr>
                    <w:rFonts w:ascii="Calibri" w:hAnsi="Calibri"/>
                    <w:w w:val="213"/>
                    <w:sz w:val="11"/>
                  </w:rPr>
                  <w:t>t</w:t>
                </w:r>
                <w:r>
                  <w:rPr>
                    <w:rFonts w:ascii="Calibri" w:hAnsi="Calibri"/>
                    <w:w w:val="173"/>
                    <w:sz w:val="11"/>
                  </w:rPr>
                  <w:t>i</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5"/>
                    <w:sz w:val="11"/>
                  </w:rPr>
                  <w:t>y</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w w:val="204"/>
                    <w:sz w:val="11"/>
                  </w:rPr>
                  <w:t>r</w:t>
                </w:r>
                <w:r>
                  <w:rPr>
                    <w:rFonts w:ascii="Calibri" w:hAnsi="Calibri"/>
                    <w:spacing w:val="-1"/>
                    <w:w w:val="165"/>
                    <w:sz w:val="11"/>
                  </w:rPr>
                  <w:t>g</w:t>
                </w:r>
                <w:r>
                  <w:rPr>
                    <w:rFonts w:ascii="Calibri" w:hAnsi="Calibri"/>
                    <w:w w:val="157"/>
                    <w:sz w:val="11"/>
                  </w:rPr>
                  <w:t>o</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spacing w:val="-1"/>
                    <w:w w:val="131"/>
                    <w:sz w:val="11"/>
                  </w:rPr>
                  <w:t>b</w:t>
                </w:r>
                <w:r>
                  <w:rPr>
                    <w:rFonts w:ascii="Calibri" w:hAnsi="Calibri"/>
                    <w:w w:val="130"/>
                    <w:sz w:val="11"/>
                  </w:rPr>
                  <w:t>e</w:t>
                </w:r>
                <w:r>
                  <w:rPr>
                    <w:rFonts w:ascii="Calibri" w:hAnsi="Calibri"/>
                    <w:w w:val="139"/>
                    <w:sz w:val="11"/>
                  </w:rPr>
                  <w:t>s</w:t>
                </w:r>
                <w:r>
                  <w:rPr>
                    <w:rFonts w:ascii="Calibri" w:hAnsi="Calibri"/>
                    <w:w w:val="157"/>
                    <w:sz w:val="11"/>
                  </w:rPr>
                  <w:t>o</w:t>
                </w:r>
                <w:r>
                  <w:rPr>
                    <w:rFonts w:ascii="Calibri" w:hAnsi="Calibri"/>
                    <w:w w:val="139"/>
                    <w:sz w:val="11"/>
                  </w:rPr>
                  <w:t>s</w:t>
                </w:r>
                <w:r>
                  <w:rPr>
                    <w:rFonts w:ascii="Calibri" w:hAnsi="Calibri"/>
                    <w:w w:val="106"/>
                    <w:sz w:val="14"/>
                  </w:rPr>
                  <w:t>”</w:t>
                </w:r>
                <w:r>
                  <w:rPr/>
                  <w:fldChar w:fldCharType="begin"/>
                </w:r>
                <w:r>
                  <w:rPr>
                    <w:w w:val="124"/>
                    <w:sz w:val="22"/>
                  </w:rPr>
                  <w:instrText> PAGE </w:instrText>
                </w:r>
                <w:r>
                  <w:rPr/>
                  <w:fldChar w:fldCharType="separate"/>
                </w:r>
                <w:r>
                  <w:rPr/>
                  <w:t> </w:t>
                </w:r>
                <w:r>
                  <w:rPr/>
                  <w:fldChar w:fldCharType="end"/>
                </w:r>
                <w:r>
                  <w:rPr>
                    <w:w w:val="124"/>
                    <w:sz w:val="22"/>
                  </w:rPr>
                  <w:t>95</w:t>
                </w:r>
                <w:r>
                  <w:rPr>
                    <w:sz w:val="22"/>
                  </w:rPr>
                  <w:tab/>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928" from="53.8582pt,60.188976pt" to="371.33820pt,60.188976pt" stroked="true" strokeweight=".3pt" strokecolor="#000000">
          <w10:wrap type="none"/>
        </v:line>
      </w:pict>
    </w:r>
    <w:r>
      <w:rPr/>
      <w:pict>
        <v:shape style="position:absolute;margin-left:52.858299pt;margin-top:43.933395pt;width:208.3pt;height:13pt;mso-position-horizontal-relative:page;mso-position-vertical-relative:page;z-index:-114904" type="#_x0000_t202" filled="false" stroked="false">
          <v:textbox inset="0,0,0,0">
            <w:txbxContent>
              <w:p>
                <w:pPr>
                  <w:tabs>
                    <w:tab w:pos="586" w:val="left" w:leader="none"/>
                  </w:tabs>
                  <w:spacing w:line="239" w:lineRule="exact" w:before="0"/>
                  <w:ind w:left="20" w:right="0" w:firstLine="0"/>
                  <w:jc w:val="left"/>
                  <w:rPr>
                    <w:rFonts w:ascii="Calibri" w:hAnsi="Calibri"/>
                    <w:sz w:val="11"/>
                  </w:rPr>
                </w:pPr>
                <w:r>
                  <w:rPr>
                    <w:w w:val="99"/>
                    <w:sz w:val="22"/>
                  </w:rPr>
                  <w:t>100</w:t>
                </w:r>
                <w:r>
                  <w:rPr>
                    <w:sz w:val="22"/>
                  </w:rPr>
                  <w:tab/>
                </w: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880" from="53.8582pt,60.188976pt" to="371.33820pt,60.188976pt" stroked="true" strokeweight=".3pt" strokecolor="#000000">
          <w10:wrap type="none"/>
        </v:line>
      </w:pict>
    </w:r>
    <w:r>
      <w:rPr/>
      <w:pict>
        <v:shape style="position:absolute;margin-left:160.529007pt;margin-top:43.931496pt;width:212.85pt;height:13.05pt;mso-position-horizontal-relative:page;mso-position-vertical-relative:page;z-index:-114856" type="#_x0000_t202" filled="false" stroked="false">
          <v:textbox inset="0,0,0,0">
            <w:txbxContent>
              <w:p>
                <w:pPr>
                  <w:tabs>
                    <w:tab w:pos="3853" w:val="lef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10.</w:t>
                </w:r>
                <w:r>
                  <w:rPr>
                    <w:rFonts w:ascii="Calibri" w:hAnsi="Calibri"/>
                    <w:spacing w:val="6"/>
                    <w:sz w:val="14"/>
                  </w:rPr>
                  <w:t> </w:t>
                </w:r>
                <w:r>
                  <w:rPr>
                    <w:rFonts w:ascii="Calibri" w:hAnsi="Calibri"/>
                    <w:w w:val="106"/>
                    <w:sz w:val="14"/>
                  </w:rPr>
                  <w:t>“</w:t>
                </w:r>
                <w:r>
                  <w:rPr>
                    <w:rFonts w:ascii="Calibri" w:hAnsi="Calibri"/>
                    <w:spacing w:val="-1"/>
                    <w:w w:val="162"/>
                    <w:sz w:val="14"/>
                  </w:rPr>
                  <w:t>h</w:t>
                </w:r>
                <w:r>
                  <w:rPr>
                    <w:rFonts w:ascii="Calibri" w:hAnsi="Calibri"/>
                    <w:w w:val="130"/>
                    <w:sz w:val="11"/>
                  </w:rPr>
                  <w:t>e</w:t>
                </w:r>
                <w:r>
                  <w:rPr>
                    <w:rFonts w:ascii="Calibri" w:hAnsi="Calibri"/>
                    <w:w w:val="117"/>
                    <w:sz w:val="11"/>
                  </w:rPr>
                  <w:t>m</w:t>
                </w:r>
                <w:r>
                  <w:rPr>
                    <w:rFonts w:ascii="Calibri" w:hAnsi="Calibri"/>
                    <w:w w:val="157"/>
                    <w:sz w:val="11"/>
                  </w:rPr>
                  <w:t>o</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30"/>
                    <w:sz w:val="11"/>
                  </w:rPr>
                  <w:t>e</w:t>
                </w:r>
                <w:r>
                  <w:rPr>
                    <w:rFonts w:ascii="Calibri" w:hAnsi="Calibri"/>
                    <w:w w:val="204"/>
                    <w:sz w:val="11"/>
                  </w:rPr>
                  <w:t>r</w:t>
                </w:r>
                <w:r>
                  <w:rPr>
                    <w:rFonts w:ascii="Calibri" w:hAnsi="Calibri"/>
                    <w:w w:val="146"/>
                    <w:sz w:val="11"/>
                  </w:rPr>
                  <w:t>d</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spacing w:val="-3"/>
                    <w:w w:val="140"/>
                    <w:sz w:val="11"/>
                  </w:rPr>
                  <w:t>a</w:t>
                </w:r>
                <w:r>
                  <w:rPr>
                    <w:rFonts w:ascii="Calibri" w:hAnsi="Calibri"/>
                    <w:w w:val="156"/>
                    <w:sz w:val="11"/>
                  </w:rPr>
                  <w:t>u</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56"/>
                    <w:sz w:val="11"/>
                  </w:rPr>
                  <w:t>ú</w:t>
                </w:r>
                <w:r>
                  <w:rPr>
                    <w:rFonts w:ascii="Calibri" w:hAnsi="Calibri"/>
                    <w:spacing w:val="-9"/>
                    <w:w w:val="287"/>
                    <w:sz w:val="11"/>
                  </w:rPr>
                  <w:t>l</w:t>
                </w:r>
                <w:r>
                  <w:rPr>
                    <w:rFonts w:ascii="Calibri" w:hAnsi="Calibri"/>
                    <w:w w:val="213"/>
                    <w:sz w:val="11"/>
                  </w:rPr>
                  <w:t>t</w:t>
                </w:r>
                <w:r>
                  <w:rPr>
                    <w:rFonts w:ascii="Calibri" w:hAnsi="Calibri"/>
                    <w:w w:val="173"/>
                    <w:sz w:val="11"/>
                  </w:rPr>
                  <w:t>i</w:t>
                </w:r>
                <w:r>
                  <w:rPr>
                    <w:rFonts w:ascii="Calibri" w:hAnsi="Calibri"/>
                    <w:w w:val="117"/>
                    <w:sz w:val="11"/>
                  </w:rPr>
                  <w:t>m</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5"/>
                    <w:sz w:val="11"/>
                  </w:rPr>
                  <w:t>C</w:t>
                </w:r>
                <w:r>
                  <w:rPr>
                    <w:rFonts w:ascii="Calibri" w:hAnsi="Calibri"/>
                    <w:w w:val="204"/>
                    <w:sz w:val="11"/>
                  </w:rPr>
                  <w:t>r</w:t>
                </w:r>
                <w:r>
                  <w:rPr>
                    <w:rFonts w:ascii="Calibri" w:hAnsi="Calibri"/>
                    <w:w w:val="130"/>
                    <w:sz w:val="11"/>
                  </w:rPr>
                  <w:t>e</w:t>
                </w:r>
                <w:r>
                  <w:rPr>
                    <w:rFonts w:ascii="Calibri" w:hAnsi="Calibri"/>
                    <w:w w:val="117"/>
                    <w:sz w:val="11"/>
                  </w:rPr>
                  <w:t>P</w:t>
                </w:r>
                <w:r>
                  <w:rPr>
                    <w:rFonts w:ascii="Calibri" w:hAnsi="Calibri"/>
                    <w:w w:val="156"/>
                    <w:sz w:val="11"/>
                  </w:rPr>
                  <w:t>ú</w:t>
                </w:r>
                <w:r>
                  <w:rPr>
                    <w:rFonts w:ascii="Calibri" w:hAnsi="Calibri"/>
                    <w:w w:val="139"/>
                    <w:sz w:val="11"/>
                  </w:rPr>
                  <w:t>s</w:t>
                </w:r>
                <w:r>
                  <w:rPr>
                    <w:rFonts w:ascii="Calibri" w:hAnsi="Calibri"/>
                    <w:w w:val="135"/>
                    <w:sz w:val="11"/>
                  </w:rPr>
                  <w:t>C</w:t>
                </w:r>
                <w:r>
                  <w:rPr>
                    <w:rFonts w:ascii="Calibri" w:hAnsi="Calibri"/>
                    <w:w w:val="156"/>
                    <w:sz w:val="11"/>
                  </w:rPr>
                  <w:t>u</w:t>
                </w:r>
                <w:r>
                  <w:rPr>
                    <w:rFonts w:ascii="Calibri" w:hAnsi="Calibri"/>
                    <w:w w:val="287"/>
                    <w:sz w:val="11"/>
                  </w:rPr>
                  <w:t>l</w:t>
                </w:r>
                <w:r>
                  <w:rPr>
                    <w:rFonts w:ascii="Calibri" w:hAnsi="Calibri"/>
                    <w:w w:val="157"/>
                    <w:sz w:val="11"/>
                  </w:rPr>
                  <w:t>o</w:t>
                </w:r>
                <w:r>
                  <w:rPr>
                    <w:rFonts w:ascii="Calibri" w:hAnsi="Calibri"/>
                    <w:w w:val="106"/>
                    <w:sz w:val="14"/>
                  </w:rPr>
                  <w:t>”</w:t>
                </w:r>
                <w:r>
                  <w:rPr>
                    <w:rFonts w:ascii="Calibri" w:hAnsi="Calibri"/>
                    <w:sz w:val="14"/>
                  </w:rPr>
                  <w:tab/>
                </w:r>
                <w:r>
                  <w:rPr>
                    <w:w w:val="99"/>
                    <w:sz w:val="22"/>
                  </w:rPr>
                  <w:t>101</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832" from="53.8582pt,60.186974pt" to="371.33820pt,60.186974pt" stroked="true" strokeweight=".3pt" strokecolor="#000000">
          <w10:wrap type="none"/>
        </v:line>
      </w:pict>
    </w:r>
    <w:r>
      <w:rPr/>
      <w:pict>
        <v:shape style="position:absolute;margin-left:52.858299pt;margin-top:43.931496pt;width:208.3pt;height:13pt;mso-position-horizontal-relative:page;mso-position-vertical-relative:page;z-index:-114808" type="#_x0000_t202" filled="false" stroked="false">
          <v:textbox inset="0,0,0,0">
            <w:txbxContent>
              <w:p>
                <w:pPr>
                  <w:tabs>
                    <w:tab w:pos="586" w:val="left" w:leader="none"/>
                  </w:tabs>
                  <w:spacing w:line="239" w:lineRule="exact" w:before="0"/>
                  <w:ind w:left="20" w:right="0" w:firstLine="0"/>
                  <w:jc w:val="left"/>
                  <w:rPr>
                    <w:rFonts w:ascii="Calibri" w:hAnsi="Calibri"/>
                    <w:sz w:val="11"/>
                  </w:rPr>
                </w:pPr>
                <w:r>
                  <w:rPr>
                    <w:w w:val="99"/>
                    <w:sz w:val="22"/>
                  </w:rPr>
                  <w:t>102</w:t>
                </w:r>
                <w:r>
                  <w:rPr>
                    <w:sz w:val="22"/>
                  </w:rPr>
                  <w:tab/>
                </w:r>
                <w:r>
                  <w:rPr>
                    <w:rFonts w:ascii="Calibri" w:hAnsi="Calibri"/>
                    <w:w w:val="128"/>
                    <w:sz w:val="14"/>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73"/>
                    <w:sz w:val="11"/>
                  </w:rPr>
                  <w:t>i</w:t>
                </w:r>
                <w:r>
                  <w:rPr>
                    <w:rFonts w:ascii="Calibri" w:hAnsi="Calibri"/>
                    <w:w w:val="157"/>
                    <w:sz w:val="11"/>
                  </w:rPr>
                  <w:t>n</w:t>
                </w:r>
                <w:r>
                  <w:rPr>
                    <w:rFonts w:ascii="Calibri" w:hAnsi="Calibri"/>
                    <w:spacing w:val="-1"/>
                    <w:w w:val="198"/>
                    <w:sz w:val="11"/>
                  </w:rPr>
                  <w:t>f</w:t>
                </w:r>
                <w:r>
                  <w:rPr>
                    <w:rFonts w:ascii="Calibri" w:hAnsi="Calibri"/>
                    <w:w w:val="173"/>
                    <w:sz w:val="11"/>
                  </w:rPr>
                  <w:t>i</w:t>
                </w:r>
                <w:r>
                  <w:rPr>
                    <w:rFonts w:ascii="Calibri" w:hAnsi="Calibri"/>
                    <w:w w:val="157"/>
                    <w:sz w:val="11"/>
                  </w:rPr>
                  <w:t>n</w:t>
                </w:r>
                <w:r>
                  <w:rPr>
                    <w:rFonts w:ascii="Calibri" w:hAnsi="Calibri"/>
                    <w:w w:val="173"/>
                    <w:sz w:val="11"/>
                  </w:rPr>
                  <w:t>i</w:t>
                </w:r>
                <w:r>
                  <w:rPr>
                    <w:rFonts w:ascii="Calibri" w:hAnsi="Calibri"/>
                    <w:w w:val="213"/>
                    <w:sz w:val="11"/>
                  </w:rPr>
                  <w:t>t</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57"/>
                    <w:sz w:val="11"/>
                  </w:rPr>
                  <w:t>o</w:t>
                </w:r>
                <w:r>
                  <w:rPr>
                    <w:rFonts w:ascii="Calibri" w:hAnsi="Calibri"/>
                    <w:spacing w:val="-13"/>
                    <w:w w:val="287"/>
                    <w:sz w:val="11"/>
                  </w:rPr>
                  <w:t>l</w:t>
                </w:r>
                <w:r>
                  <w:rPr>
                    <w:rFonts w:ascii="Calibri" w:hAnsi="Calibri"/>
                    <w:w w:val="147"/>
                    <w:sz w:val="11"/>
                  </w:rPr>
                  <w:t>v</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spacing w:val="4"/>
                    <w:w w:val="287"/>
                    <w:sz w:val="11"/>
                  </w:rPr>
                  <w:t>l</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57"/>
                    <w:sz w:val="11"/>
                  </w:rPr>
                  <w:t>o</w:t>
                </w:r>
                <w:r>
                  <w:rPr>
                    <w:rFonts w:ascii="Calibri" w:hAnsi="Calibri"/>
                    <w:w w:val="130"/>
                    <w:sz w:val="11"/>
                  </w:rPr>
                  <w:t>é</w:t>
                </w:r>
                <w:r>
                  <w:rPr>
                    <w:rFonts w:ascii="Calibri" w:hAnsi="Calibri"/>
                    <w:w w:val="213"/>
                    <w:sz w:val="11"/>
                  </w:rPr>
                  <w:t>t</w:t>
                </w:r>
                <w:r>
                  <w:rPr>
                    <w:rFonts w:ascii="Calibri" w:hAnsi="Calibri"/>
                    <w:w w:val="173"/>
                    <w:sz w:val="11"/>
                  </w:rPr>
                  <w:t>i</w:t>
                </w:r>
                <w:r>
                  <w:rPr>
                    <w:rFonts w:ascii="Calibri" w:hAnsi="Calibri"/>
                    <w:w w:val="135"/>
                    <w:sz w:val="11"/>
                  </w:rPr>
                  <w:t>C</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57"/>
                    <w:sz w:val="11"/>
                  </w:rPr>
                  <w:t>n</w:t>
                </w:r>
                <w:r>
                  <w:rPr>
                    <w:rFonts w:ascii="Calibri" w:hAnsi="Calibri"/>
                    <w:w w:val="130"/>
                    <w:sz w:val="11"/>
                  </w:rPr>
                  <w:t>e</w:t>
                </w:r>
                <w:r>
                  <w:rPr>
                    <w:rFonts w:ascii="Calibri" w:hAnsi="Calibri"/>
                    <w:w w:val="204"/>
                    <w:sz w:val="11"/>
                  </w:rPr>
                  <w:t>r</w:t>
                </w:r>
                <w:r>
                  <w:rPr>
                    <w:rFonts w:ascii="Calibri" w:hAnsi="Calibri"/>
                    <w:w w:val="156"/>
                    <w:sz w:val="11"/>
                  </w:rPr>
                  <w:t>u</w:t>
                </w:r>
                <w:r>
                  <w:rPr>
                    <w:rFonts w:ascii="Calibri" w:hAnsi="Calibri"/>
                    <w:w w:val="146"/>
                    <w:sz w:val="11"/>
                  </w:rPr>
                  <w:t>d</w:t>
                </w:r>
                <w:r>
                  <w:rPr>
                    <w:rFonts w:ascii="Calibri" w:hAnsi="Calibri"/>
                    <w:w w:val="173"/>
                    <w:sz w:val="11"/>
                  </w:rPr>
                  <w:t>i</w:t>
                </w:r>
                <w:r>
                  <w:rPr>
                    <w:rFonts w:ascii="Calibri" w:hAnsi="Calibri"/>
                    <w:w w:val="140"/>
                    <w:sz w:val="11"/>
                  </w:rPr>
                  <w:t>a</w:t>
                </w:r>
                <w:r>
                  <w:rPr>
                    <w:rFonts w:ascii="Calibri" w:hAnsi="Calibri"/>
                    <w:w w:val="157"/>
                    <w:sz w:val="11"/>
                  </w:rPr>
                  <w:t>n</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46"/>
                    <w:sz w:val="11"/>
                  </w:rPr>
                  <w:t>d</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40"/>
                    <w:sz w:val="11"/>
                  </w:rPr>
                  <w:t>a</w:t>
                </w:r>
                <w:r>
                  <w:rPr>
                    <w:rFonts w:ascii="Calibri" w:hAnsi="Calibri"/>
                    <w:w w:val="117"/>
                    <w:sz w:val="11"/>
                  </w:rPr>
                  <w:t>m</w:t>
                </w:r>
                <w:r>
                  <w:rPr>
                    <w:rFonts w:ascii="Calibri" w:hAnsi="Calibri"/>
                    <w:w w:val="157"/>
                    <w:sz w:val="11"/>
                  </w:rPr>
                  <w:t>o</w:t>
                </w:r>
                <w:r>
                  <w:rPr>
                    <w:rFonts w:ascii="Calibri" w:hAnsi="Calibri"/>
                    <w:w w:val="204"/>
                    <w:sz w:val="11"/>
                  </w:rPr>
                  <w:t>r</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968" from="53.8582pt,60.189075pt" to="371.33820pt,60.189075pt" stroked="true" strokeweight=".3pt" strokecolor="#231f20">
          <w10:wrap type="none"/>
        </v:line>
      </w:pict>
    </w:r>
    <w:r>
      <w:rPr/>
      <w:pict>
        <v:shape style="position:absolute;margin-left:210.528503pt;margin-top:43.933498pt;width:162.85pt;height:13pt;mso-position-horizontal-relative:page;mso-position-vertical-relative:page;z-index:-116944" type="#_x0000_t202" filled="false" stroked="false">
          <v:textbox inset="0,0,0,0">
            <w:txbxContent>
              <w:p>
                <w:pPr>
                  <w:tabs>
                    <w:tab w:pos="3216" w:val="right" w:leader="none"/>
                  </w:tabs>
                  <w:spacing w:line="239" w:lineRule="exact" w:before="0"/>
                  <w:ind w:left="20" w:right="0" w:firstLine="0"/>
                  <w:jc w:val="left"/>
                  <w:rPr>
                    <w:sz w:val="22"/>
                  </w:rPr>
                </w:pPr>
                <w:r>
                  <w:rPr>
                    <w:color w:val="231F20"/>
                    <w:w w:val="108"/>
                    <w:sz w:val="14"/>
                  </w:rPr>
                  <w:t>S</w:t>
                </w:r>
                <w:r>
                  <w:rPr>
                    <w:color w:val="231F20"/>
                    <w:w w:val="143"/>
                    <w:sz w:val="11"/>
                  </w:rPr>
                  <w:t>í</w:t>
                </w:r>
                <w:r>
                  <w:rPr>
                    <w:color w:val="231F20"/>
                    <w:w w:val="148"/>
                    <w:sz w:val="11"/>
                  </w:rPr>
                  <w:t>n</w:t>
                </w:r>
                <w:r>
                  <w:rPr>
                    <w:color w:val="231F20"/>
                    <w:w w:val="211"/>
                    <w:sz w:val="11"/>
                  </w:rPr>
                  <w:t>t</w:t>
                </w:r>
                <w:r>
                  <w:rPr>
                    <w:color w:val="231F20"/>
                    <w:w w:val="133"/>
                    <w:sz w:val="11"/>
                  </w:rPr>
                  <w:t>e</w:t>
                </w:r>
                <w:r>
                  <w:rPr>
                    <w:color w:val="231F20"/>
                    <w:w w:val="110"/>
                    <w:sz w:val="11"/>
                  </w:rPr>
                  <w:t>S</w:t>
                </w:r>
                <w:r>
                  <w:rPr>
                    <w:color w:val="231F20"/>
                    <w:w w:val="143"/>
                    <w:sz w:val="11"/>
                  </w:rPr>
                  <w:t>i</w:t>
                </w:r>
                <w:r>
                  <w:rPr>
                    <w:color w:val="231F20"/>
                    <w:w w:val="110"/>
                    <w:sz w:val="11"/>
                  </w:rPr>
                  <w:t>S</w:t>
                </w:r>
                <w:r>
                  <w:rPr>
                    <w:color w:val="231F20"/>
                    <w:sz w:val="11"/>
                  </w:rPr>
                  <w:t> </w:t>
                </w:r>
                <w:r>
                  <w:rPr>
                    <w:color w:val="231F20"/>
                    <w:spacing w:val="-11"/>
                    <w:sz w:val="11"/>
                  </w:rPr>
                  <w:t> </w:t>
                </w:r>
                <w:r>
                  <w:rPr>
                    <w:color w:val="231F20"/>
                    <w:w w:val="163"/>
                    <w:sz w:val="11"/>
                  </w:rPr>
                  <w:t>c</w:t>
                </w:r>
                <w:r>
                  <w:rPr>
                    <w:color w:val="231F20"/>
                    <w:w w:val="172"/>
                    <w:sz w:val="11"/>
                  </w:rPr>
                  <w:t>r</w:t>
                </w:r>
                <w:r>
                  <w:rPr>
                    <w:color w:val="231F20"/>
                    <w:w w:val="143"/>
                    <w:sz w:val="11"/>
                  </w:rPr>
                  <w:t>í</w:t>
                </w:r>
                <w:r>
                  <w:rPr>
                    <w:color w:val="231F20"/>
                    <w:w w:val="211"/>
                    <w:sz w:val="11"/>
                  </w:rPr>
                  <w:t>t</w:t>
                </w:r>
                <w:r>
                  <w:rPr>
                    <w:color w:val="231F20"/>
                    <w:w w:val="143"/>
                    <w:sz w:val="11"/>
                  </w:rPr>
                  <w:t>i</w:t>
                </w:r>
                <w:r>
                  <w:rPr>
                    <w:color w:val="231F20"/>
                    <w:w w:val="163"/>
                    <w:sz w:val="11"/>
                  </w:rPr>
                  <w:t>c</w:t>
                </w:r>
                <w:r>
                  <w:rPr>
                    <w:color w:val="231F20"/>
                    <w:w w:val="138"/>
                    <w:sz w:val="11"/>
                  </w:rPr>
                  <w:t>a</w:t>
                </w:r>
                <w:r>
                  <w:rPr>
                    <w:color w:val="231F20"/>
                    <w:sz w:val="11"/>
                  </w:rPr>
                  <w:t> </w:t>
                </w:r>
                <w:r>
                  <w:rPr>
                    <w:color w:val="231F20"/>
                    <w:spacing w:val="-11"/>
                    <w:sz w:val="11"/>
                  </w:rPr>
                  <w:t> </w:t>
                </w:r>
                <w:r>
                  <w:rPr>
                    <w:color w:val="231F20"/>
                    <w:w w:val="138"/>
                    <w:sz w:val="11"/>
                  </w:rPr>
                  <w:t>d</w:t>
                </w:r>
                <w:r>
                  <w:rPr>
                    <w:color w:val="231F20"/>
                    <w:w w:val="133"/>
                    <w:sz w:val="11"/>
                  </w:rPr>
                  <w:t>e</w:t>
                </w:r>
                <w:r>
                  <w:rPr>
                    <w:color w:val="231F20"/>
                    <w:sz w:val="11"/>
                  </w:rPr>
                  <w:t> </w:t>
                </w:r>
                <w:r>
                  <w:rPr>
                    <w:color w:val="231F20"/>
                    <w:spacing w:val="-11"/>
                    <w:sz w:val="11"/>
                  </w:rPr>
                  <w:t> </w:t>
                </w:r>
                <w:r>
                  <w:rPr>
                    <w:color w:val="231F20"/>
                    <w:w w:val="242"/>
                    <w:sz w:val="11"/>
                  </w:rPr>
                  <w:t>l</w:t>
                </w:r>
                <w:r>
                  <w:rPr>
                    <w:color w:val="231F20"/>
                    <w:w w:val="156"/>
                    <w:sz w:val="11"/>
                  </w:rPr>
                  <w:t>o</w:t>
                </w:r>
                <w:r>
                  <w:rPr>
                    <w:color w:val="231F20"/>
                    <w:w w:val="110"/>
                    <w:sz w:val="11"/>
                  </w:rPr>
                  <w:t>S</w:t>
                </w:r>
                <w:r>
                  <w:rPr>
                    <w:color w:val="231F20"/>
                    <w:sz w:val="11"/>
                  </w:rPr>
                  <w:t> </w:t>
                </w:r>
                <w:r>
                  <w:rPr>
                    <w:color w:val="231F20"/>
                    <w:spacing w:val="-11"/>
                    <w:sz w:val="11"/>
                  </w:rPr>
                  <w:t> </w:t>
                </w:r>
                <w:r>
                  <w:rPr>
                    <w:color w:val="231F20"/>
                    <w:w w:val="132"/>
                    <w:sz w:val="11"/>
                  </w:rPr>
                  <w:t>v</w:t>
                </w:r>
                <w:r>
                  <w:rPr>
                    <w:color w:val="231F20"/>
                    <w:w w:val="133"/>
                    <w:sz w:val="11"/>
                  </w:rPr>
                  <w:t>e</w:t>
                </w:r>
                <w:r>
                  <w:rPr>
                    <w:color w:val="231F20"/>
                    <w:w w:val="143"/>
                    <w:sz w:val="11"/>
                  </w:rPr>
                  <w:t>i</w:t>
                </w:r>
                <w:r>
                  <w:rPr>
                    <w:color w:val="231F20"/>
                    <w:w w:val="148"/>
                    <w:sz w:val="11"/>
                  </w:rPr>
                  <w:t>n</w:t>
                </w:r>
                <w:r>
                  <w:rPr>
                    <w:color w:val="231F20"/>
                    <w:w w:val="211"/>
                    <w:sz w:val="11"/>
                  </w:rPr>
                  <w:t>t</w:t>
                </w:r>
                <w:r>
                  <w:rPr>
                    <w:color w:val="231F20"/>
                    <w:w w:val="143"/>
                    <w:sz w:val="11"/>
                  </w:rPr>
                  <w:t>i</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09"/>
                    <w:sz w:val="11"/>
                  </w:rPr>
                  <w:t>p</w:t>
                </w:r>
                <w:r>
                  <w:rPr>
                    <w:color w:val="231F20"/>
                    <w:w w:val="156"/>
                    <w:sz w:val="11"/>
                  </w:rPr>
                  <w:t>o</w:t>
                </w:r>
                <w:r>
                  <w:rPr>
                    <w:color w:val="231F20"/>
                    <w:w w:val="133"/>
                    <w:sz w:val="11"/>
                  </w:rPr>
                  <w:t>e</w:t>
                </w:r>
                <w:r>
                  <w:rPr>
                    <w:color w:val="231F20"/>
                    <w:w w:val="112"/>
                    <w:sz w:val="11"/>
                  </w:rPr>
                  <w:t>m</w:t>
                </w:r>
                <w:r>
                  <w:rPr>
                    <w:color w:val="231F20"/>
                    <w:spacing w:val="3"/>
                    <w:w w:val="138"/>
                    <w:sz w:val="11"/>
                  </w:rPr>
                  <w:t>a</w:t>
                </w:r>
                <w:r>
                  <w:rPr>
                    <w:color w:val="231F20"/>
                    <w:w w:val="110"/>
                    <w:sz w:val="11"/>
                  </w:rPr>
                  <w:t>S</w:t>
                </w:r>
                <w:r>
                  <w:rPr/>
                  <w:fldChar w:fldCharType="begin"/>
                </w:r>
                <w:r>
                  <w:rPr>
                    <w:color w:val="231F20"/>
                    <w:w w:val="124"/>
                    <w:sz w:val="22"/>
                  </w:rPr>
                  <w:instrText> PAGE </w:instrText>
                </w:r>
                <w:r>
                  <w:rPr/>
                  <w:fldChar w:fldCharType="separate"/>
                </w:r>
                <w:r>
                  <w:rPr/>
                  <w:t> </w:t>
                </w:r>
                <w:r>
                  <w:rPr/>
                  <w:fldChar w:fldCharType="end"/>
                </w:r>
                <w:r>
                  <w:rPr>
                    <w:color w:val="231F20"/>
                    <w:w w:val="124"/>
                    <w:sz w:val="22"/>
                  </w:rPr>
                  <w:t>15</w:t>
                </w:r>
                <w:r>
                  <w:rPr>
                    <w:color w:val="231F20"/>
                    <w:sz w:val="22"/>
                  </w:rPr>
                  <w:tab/>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784" from="53.8582pt,60.186974pt" to="371.33820pt,60.186974pt" stroked="true" strokeweight=".3pt" strokecolor="#000000">
          <w10:wrap type="none"/>
        </v:line>
      </w:pict>
    </w:r>
    <w:r>
      <w:rPr/>
      <w:pict>
        <v:shape style="position:absolute;margin-left:160.529007pt;margin-top:43.931496pt;width:212.85pt;height:13pt;mso-position-horizontal-relative:page;mso-position-vertical-relative:page;z-index:-114760" type="#_x0000_t202" filled="false" stroked="false">
          <v:textbox inset="0,0,0,0">
            <w:txbxContent>
              <w:p>
                <w:pPr>
                  <w:tabs>
                    <w:tab w:pos="3853" w:val="left" w:leader="none"/>
                  </w:tabs>
                  <w:spacing w:line="239" w:lineRule="exact" w:before="0"/>
                  <w:ind w:left="20" w:right="0" w:firstLine="0"/>
                  <w:jc w:val="left"/>
                  <w:rPr>
                    <w:sz w:val="22"/>
                  </w:rPr>
                </w:pPr>
                <w:r>
                  <w:rPr>
                    <w:rFonts w:ascii="Calibri" w:hAnsi="Calibri"/>
                    <w:w w:val="115"/>
                    <w:sz w:val="14"/>
                  </w:rPr>
                  <w:t>P</w:t>
                </w:r>
                <w:r>
                  <w:rPr>
                    <w:rFonts w:ascii="Calibri" w:hAnsi="Calibri"/>
                    <w:w w:val="157"/>
                    <w:sz w:val="11"/>
                  </w:rPr>
                  <w:t>o</w:t>
                </w:r>
                <w:r>
                  <w:rPr>
                    <w:rFonts w:ascii="Calibri" w:hAnsi="Calibri"/>
                    <w:w w:val="130"/>
                    <w:sz w:val="11"/>
                  </w:rPr>
                  <w:t>e</w:t>
                </w:r>
                <w:r>
                  <w:rPr>
                    <w:rFonts w:ascii="Calibri" w:hAnsi="Calibri"/>
                    <w:w w:val="117"/>
                    <w:sz w:val="11"/>
                  </w:rPr>
                  <w:t>m</w:t>
                </w:r>
                <w:r>
                  <w:rPr>
                    <w:rFonts w:ascii="Calibri" w:hAnsi="Calibri"/>
                    <w:w w:val="140"/>
                    <w:sz w:val="11"/>
                  </w:rPr>
                  <w:t>a</w:t>
                </w:r>
                <w:r>
                  <w:rPr>
                    <w:rFonts w:ascii="Calibri" w:hAnsi="Calibri"/>
                    <w:sz w:val="11"/>
                  </w:rPr>
                  <w:t> </w:t>
                </w:r>
                <w:r>
                  <w:rPr>
                    <w:rFonts w:ascii="Calibri" w:hAnsi="Calibri"/>
                    <w:spacing w:val="-12"/>
                    <w:sz w:val="11"/>
                  </w:rPr>
                  <w:t> </w:t>
                </w:r>
                <w:r>
                  <w:rPr>
                    <w:rFonts w:ascii="Calibri" w:hAnsi="Calibri"/>
                    <w:w w:val="108"/>
                    <w:sz w:val="14"/>
                  </w:rPr>
                  <w:t>10.</w:t>
                </w:r>
                <w:r>
                  <w:rPr>
                    <w:rFonts w:ascii="Calibri" w:hAnsi="Calibri"/>
                    <w:spacing w:val="6"/>
                    <w:sz w:val="14"/>
                  </w:rPr>
                  <w:t> </w:t>
                </w:r>
                <w:r>
                  <w:rPr>
                    <w:rFonts w:ascii="Calibri" w:hAnsi="Calibri"/>
                    <w:w w:val="106"/>
                    <w:sz w:val="14"/>
                  </w:rPr>
                  <w:t>“</w:t>
                </w:r>
                <w:r>
                  <w:rPr>
                    <w:rFonts w:ascii="Calibri" w:hAnsi="Calibri"/>
                    <w:spacing w:val="-1"/>
                    <w:w w:val="162"/>
                    <w:sz w:val="14"/>
                  </w:rPr>
                  <w:t>h</w:t>
                </w:r>
                <w:r>
                  <w:rPr>
                    <w:rFonts w:ascii="Calibri" w:hAnsi="Calibri"/>
                    <w:w w:val="130"/>
                    <w:sz w:val="11"/>
                  </w:rPr>
                  <w:t>e</w:t>
                </w:r>
                <w:r>
                  <w:rPr>
                    <w:rFonts w:ascii="Calibri" w:hAnsi="Calibri"/>
                    <w:w w:val="117"/>
                    <w:sz w:val="11"/>
                  </w:rPr>
                  <w:t>m</w:t>
                </w:r>
                <w:r>
                  <w:rPr>
                    <w:rFonts w:ascii="Calibri" w:hAnsi="Calibri"/>
                    <w:w w:val="157"/>
                    <w:sz w:val="11"/>
                  </w:rPr>
                  <w:t>o</w:t>
                </w:r>
                <w:r>
                  <w:rPr>
                    <w:rFonts w:ascii="Calibri" w:hAnsi="Calibri"/>
                    <w:w w:val="139"/>
                    <w:sz w:val="11"/>
                  </w:rPr>
                  <w:t>s</w:t>
                </w:r>
                <w:r>
                  <w:rPr>
                    <w:rFonts w:ascii="Calibri" w:hAnsi="Calibri"/>
                    <w:sz w:val="11"/>
                  </w:rPr>
                  <w:t> </w:t>
                </w:r>
                <w:r>
                  <w:rPr>
                    <w:rFonts w:ascii="Calibri" w:hAnsi="Calibri"/>
                    <w:spacing w:val="-12"/>
                    <w:sz w:val="11"/>
                  </w:rPr>
                  <w:t> </w:t>
                </w:r>
                <w:r>
                  <w:rPr>
                    <w:rFonts w:ascii="Calibri" w:hAnsi="Calibri"/>
                    <w:w w:val="117"/>
                    <w:sz w:val="11"/>
                  </w:rPr>
                  <w:t>P</w:t>
                </w:r>
                <w:r>
                  <w:rPr>
                    <w:rFonts w:ascii="Calibri" w:hAnsi="Calibri"/>
                    <w:w w:val="130"/>
                    <w:sz w:val="11"/>
                  </w:rPr>
                  <w:t>e</w:t>
                </w:r>
                <w:r>
                  <w:rPr>
                    <w:rFonts w:ascii="Calibri" w:hAnsi="Calibri"/>
                    <w:w w:val="204"/>
                    <w:sz w:val="11"/>
                  </w:rPr>
                  <w:t>r</w:t>
                </w:r>
                <w:r>
                  <w:rPr>
                    <w:rFonts w:ascii="Calibri" w:hAnsi="Calibri"/>
                    <w:w w:val="146"/>
                    <w:sz w:val="11"/>
                  </w:rPr>
                  <w:t>d</w:t>
                </w:r>
                <w:r>
                  <w:rPr>
                    <w:rFonts w:ascii="Calibri" w:hAnsi="Calibri"/>
                    <w:w w:val="173"/>
                    <w:sz w:val="11"/>
                  </w:rPr>
                  <w:t>i</w:t>
                </w:r>
                <w:r>
                  <w:rPr>
                    <w:rFonts w:ascii="Calibri" w:hAnsi="Calibri"/>
                    <w:w w:val="146"/>
                    <w:sz w:val="11"/>
                  </w:rPr>
                  <w:t>d</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spacing w:val="-3"/>
                    <w:w w:val="140"/>
                    <w:sz w:val="11"/>
                  </w:rPr>
                  <w:t>a</w:t>
                </w:r>
                <w:r>
                  <w:rPr>
                    <w:rFonts w:ascii="Calibri" w:hAnsi="Calibri"/>
                    <w:w w:val="156"/>
                    <w:sz w:val="11"/>
                  </w:rPr>
                  <w:t>u</w:t>
                </w:r>
                <w:r>
                  <w:rPr>
                    <w:rFonts w:ascii="Calibri" w:hAnsi="Calibri"/>
                    <w:w w:val="157"/>
                    <w:sz w:val="11"/>
                  </w:rPr>
                  <w:t>n</w:t>
                </w:r>
                <w:r>
                  <w:rPr>
                    <w:rFonts w:ascii="Calibri" w:hAnsi="Calibri"/>
                    <w:sz w:val="11"/>
                  </w:rPr>
                  <w:t> </w:t>
                </w:r>
                <w:r>
                  <w:rPr>
                    <w:rFonts w:ascii="Calibri" w:hAnsi="Calibri"/>
                    <w:spacing w:val="-12"/>
                    <w:sz w:val="11"/>
                  </w:rPr>
                  <w:t> </w:t>
                </w:r>
                <w:r>
                  <w:rPr>
                    <w:rFonts w:ascii="Calibri" w:hAnsi="Calibri"/>
                    <w:w w:val="130"/>
                    <w:sz w:val="11"/>
                  </w:rPr>
                  <w:t>e</w:t>
                </w:r>
                <w:r>
                  <w:rPr>
                    <w:rFonts w:ascii="Calibri" w:hAnsi="Calibri"/>
                    <w:w w:val="287"/>
                    <w:sz w:val="11"/>
                  </w:rPr>
                  <w:t>l</w:t>
                </w:r>
                <w:r>
                  <w:rPr>
                    <w:rFonts w:ascii="Calibri" w:hAnsi="Calibri"/>
                    <w:sz w:val="11"/>
                  </w:rPr>
                  <w:t> </w:t>
                </w:r>
                <w:r>
                  <w:rPr>
                    <w:rFonts w:ascii="Calibri" w:hAnsi="Calibri"/>
                    <w:spacing w:val="-12"/>
                    <w:sz w:val="11"/>
                  </w:rPr>
                  <w:t> </w:t>
                </w:r>
                <w:r>
                  <w:rPr>
                    <w:rFonts w:ascii="Calibri" w:hAnsi="Calibri"/>
                    <w:w w:val="156"/>
                    <w:sz w:val="11"/>
                  </w:rPr>
                  <w:t>ú</w:t>
                </w:r>
                <w:r>
                  <w:rPr>
                    <w:rFonts w:ascii="Calibri" w:hAnsi="Calibri"/>
                    <w:spacing w:val="-9"/>
                    <w:w w:val="287"/>
                    <w:sz w:val="11"/>
                  </w:rPr>
                  <w:t>l</w:t>
                </w:r>
                <w:r>
                  <w:rPr>
                    <w:rFonts w:ascii="Calibri" w:hAnsi="Calibri"/>
                    <w:w w:val="213"/>
                    <w:sz w:val="11"/>
                  </w:rPr>
                  <w:t>t</w:t>
                </w:r>
                <w:r>
                  <w:rPr>
                    <w:rFonts w:ascii="Calibri" w:hAnsi="Calibri"/>
                    <w:w w:val="173"/>
                    <w:sz w:val="11"/>
                  </w:rPr>
                  <w:t>i</w:t>
                </w:r>
                <w:r>
                  <w:rPr>
                    <w:rFonts w:ascii="Calibri" w:hAnsi="Calibri"/>
                    <w:w w:val="117"/>
                    <w:sz w:val="11"/>
                  </w:rPr>
                  <w:t>m</w:t>
                </w:r>
                <w:r>
                  <w:rPr>
                    <w:rFonts w:ascii="Calibri" w:hAnsi="Calibri"/>
                    <w:w w:val="157"/>
                    <w:sz w:val="11"/>
                  </w:rPr>
                  <w:t>o</w:t>
                </w:r>
                <w:r>
                  <w:rPr>
                    <w:rFonts w:ascii="Calibri" w:hAnsi="Calibri"/>
                    <w:sz w:val="11"/>
                  </w:rPr>
                  <w:t> </w:t>
                </w:r>
                <w:r>
                  <w:rPr>
                    <w:rFonts w:ascii="Calibri" w:hAnsi="Calibri"/>
                    <w:spacing w:val="-12"/>
                    <w:sz w:val="11"/>
                  </w:rPr>
                  <w:t> </w:t>
                </w:r>
                <w:r>
                  <w:rPr>
                    <w:rFonts w:ascii="Calibri" w:hAnsi="Calibri"/>
                    <w:w w:val="135"/>
                    <w:sz w:val="11"/>
                  </w:rPr>
                  <w:t>C</w:t>
                </w:r>
                <w:r>
                  <w:rPr>
                    <w:rFonts w:ascii="Calibri" w:hAnsi="Calibri"/>
                    <w:w w:val="204"/>
                    <w:sz w:val="11"/>
                  </w:rPr>
                  <w:t>r</w:t>
                </w:r>
                <w:r>
                  <w:rPr>
                    <w:rFonts w:ascii="Calibri" w:hAnsi="Calibri"/>
                    <w:w w:val="130"/>
                    <w:sz w:val="11"/>
                  </w:rPr>
                  <w:t>e</w:t>
                </w:r>
                <w:r>
                  <w:rPr>
                    <w:rFonts w:ascii="Calibri" w:hAnsi="Calibri"/>
                    <w:w w:val="117"/>
                    <w:sz w:val="11"/>
                  </w:rPr>
                  <w:t>P</w:t>
                </w:r>
                <w:r>
                  <w:rPr>
                    <w:rFonts w:ascii="Calibri" w:hAnsi="Calibri"/>
                    <w:w w:val="156"/>
                    <w:sz w:val="11"/>
                  </w:rPr>
                  <w:t>ú</w:t>
                </w:r>
                <w:r>
                  <w:rPr>
                    <w:rFonts w:ascii="Calibri" w:hAnsi="Calibri"/>
                    <w:w w:val="139"/>
                    <w:sz w:val="11"/>
                  </w:rPr>
                  <w:t>s</w:t>
                </w:r>
                <w:r>
                  <w:rPr>
                    <w:rFonts w:ascii="Calibri" w:hAnsi="Calibri"/>
                    <w:w w:val="135"/>
                    <w:sz w:val="11"/>
                  </w:rPr>
                  <w:t>C</w:t>
                </w:r>
                <w:r>
                  <w:rPr>
                    <w:rFonts w:ascii="Calibri" w:hAnsi="Calibri"/>
                    <w:w w:val="156"/>
                    <w:sz w:val="11"/>
                  </w:rPr>
                  <w:t>u</w:t>
                </w:r>
                <w:r>
                  <w:rPr>
                    <w:rFonts w:ascii="Calibri" w:hAnsi="Calibri"/>
                    <w:w w:val="287"/>
                    <w:sz w:val="11"/>
                  </w:rPr>
                  <w:t>l</w:t>
                </w:r>
                <w:r>
                  <w:rPr>
                    <w:rFonts w:ascii="Calibri" w:hAnsi="Calibri"/>
                    <w:w w:val="157"/>
                    <w:sz w:val="11"/>
                  </w:rPr>
                  <w:t>o</w:t>
                </w:r>
                <w:r>
                  <w:rPr>
                    <w:rFonts w:ascii="Calibri" w:hAnsi="Calibri"/>
                    <w:w w:val="106"/>
                    <w:sz w:val="14"/>
                  </w:rPr>
                  <w:t>”</w:t>
                </w:r>
                <w:r>
                  <w:rPr>
                    <w:rFonts w:ascii="Calibri" w:hAnsi="Calibri"/>
                    <w:sz w:val="14"/>
                  </w:rPr>
                  <w:tab/>
                </w:r>
                <w:r>
                  <w:rPr>
                    <w:w w:val="99"/>
                    <w:sz w:val="22"/>
                  </w:rPr>
                  <w:t>103</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736" from="53.8582pt,60.189075pt" to="371.33820pt,60.189075pt" stroked="true" strokeweight=".3pt" strokecolor="#231f20">
          <w10:wrap type="none"/>
        </v:line>
      </w:pict>
    </w:r>
    <w:r>
      <w:rPr/>
      <w:pict>
        <v:shape style="position:absolute;margin-left:51.858299pt;margin-top:43.933498pt;width:209.3pt;height:13pt;mso-position-horizontal-relative:page;mso-position-vertical-relative:page;z-index:-114712"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106</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688" from="53.8582pt,60.189075pt" to="371.33820pt,60.189075pt" stroked="true" strokeweight=".3pt" strokecolor="#231f20">
          <w10:wrap type="none"/>
        </v:line>
      </w:pict>
    </w:r>
    <w:r>
      <w:rPr/>
      <w:pict>
        <v:shape style="position:absolute;margin-left:232.843903pt;margin-top:43.933498pt;width:140.550pt;height:13pt;mso-position-horizontal-relative:page;mso-position-vertical-relative:page;z-index:-114664" type="#_x0000_t202" filled="false" stroked="false">
          <v:textbox inset="0,0,0,0">
            <w:txbxContent>
              <w:p>
                <w:pPr>
                  <w:tabs>
                    <w:tab w:pos="2407"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11.</w:t>
                </w:r>
                <w:r>
                  <w:rPr>
                    <w:color w:val="231F20"/>
                    <w:spacing w:val="7"/>
                    <w:sz w:val="14"/>
                  </w:rPr>
                  <w:t> </w:t>
                </w:r>
                <w:r>
                  <w:rPr>
                    <w:color w:val="231F20"/>
                    <w:w w:val="123"/>
                    <w:sz w:val="14"/>
                  </w:rPr>
                  <w:t>“</w:t>
                </w:r>
                <w:r>
                  <w:rPr>
                    <w:color w:val="231F20"/>
                    <w:spacing w:val="-1"/>
                    <w:w w:val="123"/>
                    <w:sz w:val="14"/>
                  </w:rPr>
                  <w:t>C</w:t>
                </w:r>
                <w:r>
                  <w:rPr>
                    <w:color w:val="231F20"/>
                    <w:spacing w:val="3"/>
                    <w:w w:val="138"/>
                    <w:sz w:val="11"/>
                  </w:rPr>
                  <w:t>a</w:t>
                </w:r>
                <w:r>
                  <w:rPr>
                    <w:color w:val="231F20"/>
                    <w:w w:val="127"/>
                    <w:sz w:val="11"/>
                  </w:rPr>
                  <w:t>s</w:t>
                </w:r>
                <w:r>
                  <w:rPr>
                    <w:color w:val="231F20"/>
                    <w:w w:val="143"/>
                    <w:sz w:val="11"/>
                  </w:rPr>
                  <w:t>i</w:t>
                </w:r>
                <w:r>
                  <w:rPr>
                    <w:color w:val="231F20"/>
                    <w:sz w:val="11"/>
                  </w:rPr>
                  <w:t> </w:t>
                </w:r>
                <w:r>
                  <w:rPr>
                    <w:color w:val="231F20"/>
                    <w:spacing w:val="-11"/>
                    <w:sz w:val="11"/>
                  </w:rPr>
                  <w:t> </w:t>
                </w:r>
                <w:r>
                  <w:rPr>
                    <w:color w:val="231F20"/>
                    <w:spacing w:val="-1"/>
                    <w:w w:val="199"/>
                    <w:sz w:val="11"/>
                  </w:rPr>
                  <w:t>f</w:t>
                </w:r>
                <w:r>
                  <w:rPr>
                    <w:color w:val="231F20"/>
                    <w:w w:val="149"/>
                    <w:sz w:val="11"/>
                  </w:rPr>
                  <w:t>u</w:t>
                </w:r>
                <w:r>
                  <w:rPr>
                    <w:color w:val="231F20"/>
                    <w:w w:val="133"/>
                    <w:sz w:val="11"/>
                  </w:rPr>
                  <w:t>e</w:t>
                </w:r>
                <w:r>
                  <w:rPr>
                    <w:color w:val="231F20"/>
                    <w:w w:val="172"/>
                    <w:sz w:val="11"/>
                  </w:rPr>
                  <w:t>r</w:t>
                </w:r>
                <w:r>
                  <w:rPr>
                    <w:color w:val="231F20"/>
                    <w:w w:val="138"/>
                    <w:sz w:val="11"/>
                  </w:rPr>
                  <w:t>a</w:t>
                </w:r>
                <w:r>
                  <w:rPr>
                    <w:color w:val="231F20"/>
                    <w:sz w:val="11"/>
                  </w:rPr>
                  <w:t> </w:t>
                </w:r>
                <w:r>
                  <w:rPr>
                    <w:color w:val="231F20"/>
                    <w:spacing w:val="-11"/>
                    <w:sz w:val="11"/>
                  </w:rPr>
                  <w:t> </w:t>
                </w:r>
                <w:r>
                  <w:rPr>
                    <w:color w:val="231F20"/>
                    <w:w w:val="138"/>
                    <w:sz w:val="11"/>
                  </w:rPr>
                  <w:t>d</w:t>
                </w:r>
                <w:r>
                  <w:rPr>
                    <w:color w:val="231F20"/>
                    <w:w w:val="133"/>
                    <w:sz w:val="11"/>
                  </w:rPr>
                  <w:t>e</w:t>
                </w:r>
                <w:r>
                  <w:rPr>
                    <w:color w:val="231F20"/>
                    <w:w w:val="242"/>
                    <w:sz w:val="11"/>
                  </w:rPr>
                  <w:t>l</w:t>
                </w:r>
                <w:r>
                  <w:rPr>
                    <w:color w:val="231F20"/>
                    <w:sz w:val="11"/>
                  </w:rPr>
                  <w:t> </w:t>
                </w:r>
                <w:r>
                  <w:rPr>
                    <w:color w:val="231F20"/>
                    <w:spacing w:val="-11"/>
                    <w:sz w:val="11"/>
                  </w:rPr>
                  <w:t> </w:t>
                </w:r>
                <w:r>
                  <w:rPr>
                    <w:color w:val="231F20"/>
                    <w:w w:val="128"/>
                    <w:sz w:val="11"/>
                  </w:rPr>
                  <w:t>C</w:t>
                </w:r>
                <w:r>
                  <w:rPr>
                    <w:color w:val="231F20"/>
                    <w:w w:val="143"/>
                    <w:sz w:val="11"/>
                  </w:rPr>
                  <w:t>i</w:t>
                </w:r>
                <w:r>
                  <w:rPr>
                    <w:color w:val="231F20"/>
                    <w:w w:val="133"/>
                    <w:sz w:val="11"/>
                  </w:rPr>
                  <w:t>e</w:t>
                </w:r>
                <w:r>
                  <w:rPr>
                    <w:color w:val="231F20"/>
                    <w:w w:val="242"/>
                    <w:sz w:val="11"/>
                  </w:rPr>
                  <w:t>l</w:t>
                </w:r>
                <w:r>
                  <w:rPr>
                    <w:color w:val="231F20"/>
                    <w:w w:val="156"/>
                    <w:sz w:val="11"/>
                  </w:rPr>
                  <w:t>o</w:t>
                </w:r>
                <w:r>
                  <w:rPr>
                    <w:color w:val="231F20"/>
                    <w:w w:val="118"/>
                    <w:sz w:val="14"/>
                  </w:rPr>
                  <w:t>”</w:t>
                </w:r>
                <w:r>
                  <w:rPr>
                    <w:color w:val="231F20"/>
                    <w:sz w:val="14"/>
                  </w:rPr>
                  <w:tab/>
                </w:r>
                <w:r>
                  <w:rPr/>
                  <w:fldChar w:fldCharType="begin"/>
                </w:r>
                <w:r>
                  <w:rPr>
                    <w:color w:val="231F20"/>
                    <w:w w:val="99"/>
                    <w:sz w:val="22"/>
                  </w:rPr>
                  <w:instrText> PAGE </w:instrText>
                </w:r>
                <w:r>
                  <w:rPr/>
                  <w:fldChar w:fldCharType="separate"/>
                </w:r>
                <w:r>
                  <w:rPr/>
                  <w:t>107</w:t>
                </w:r>
                <w:r>
                  <w:rPr/>
                  <w:fldChar w:fldCharType="end"/>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640" from="53.8582pt,60.189175pt" to="371.33820pt,60.189175pt" stroked="true" strokeweight=".3pt" strokecolor="#231f20">
          <w10:wrap type="none"/>
        </v:line>
      </w:pict>
    </w:r>
    <w:r>
      <w:rPr/>
      <w:pict>
        <v:shape style="position:absolute;margin-left:52.858299pt;margin-top:43.933697pt;width:208.3pt;height:13pt;mso-position-horizontal-relative:page;mso-position-vertical-relative:page;z-index:-114616"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112</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592" from="53.8582pt,60.189175pt" to="371.33820pt,60.189175pt" stroked="true" strokeweight=".3pt" strokecolor="#231f20">
          <w10:wrap type="none"/>
        </v:line>
      </w:pict>
    </w:r>
    <w:r>
      <w:rPr/>
      <w:pict>
        <v:shape style="position:absolute;margin-left:193.329697pt;margin-top:43.933395pt;width:180.05pt;height:13pt;mso-position-horizontal-relative:page;mso-position-vertical-relative:page;z-index:-114568" type="#_x0000_t202" filled="false" stroked="false">
          <v:textbox inset="0,0,0,0">
            <w:txbxContent>
              <w:p>
                <w:pPr>
                  <w:tabs>
                    <w:tab w:pos="3197" w:val="left" w:leader="none"/>
                  </w:tabs>
                  <w:spacing w:line="239" w:lineRule="exact" w:before="0"/>
                  <w:ind w:left="20" w:right="0" w:firstLine="0"/>
                  <w:jc w:val="left"/>
                  <w:rPr>
                    <w:sz w:val="22"/>
                  </w:rPr>
                </w:pPr>
                <w:r>
                  <w:rPr>
                    <w:color w:val="231F20"/>
                    <w:w w:val="135"/>
                    <w:sz w:val="14"/>
                  </w:rPr>
                  <w:t>P</w:t>
                </w:r>
                <w:r>
                  <w:rPr>
                    <w:color w:val="231F20"/>
                    <w:w w:val="135"/>
                    <w:sz w:val="11"/>
                  </w:rPr>
                  <w:t>oema </w:t>
                </w:r>
                <w:r>
                  <w:rPr>
                    <w:color w:val="231F20"/>
                    <w:w w:val="120"/>
                    <w:sz w:val="14"/>
                  </w:rPr>
                  <w:t>12. </w:t>
                </w:r>
                <w:r>
                  <w:rPr>
                    <w:color w:val="231F20"/>
                    <w:w w:val="135"/>
                    <w:sz w:val="14"/>
                  </w:rPr>
                  <w:t>“P</w:t>
                </w:r>
                <w:r>
                  <w:rPr>
                    <w:color w:val="231F20"/>
                    <w:w w:val="135"/>
                    <w:sz w:val="11"/>
                  </w:rPr>
                  <w:t>ara mi Corazón basta</w:t>
                </w:r>
                <w:r>
                  <w:rPr>
                    <w:color w:val="231F20"/>
                    <w:spacing w:val="20"/>
                    <w:w w:val="135"/>
                    <w:sz w:val="11"/>
                  </w:rPr>
                  <w:t> </w:t>
                </w:r>
                <w:r>
                  <w:rPr>
                    <w:color w:val="231F20"/>
                    <w:w w:val="150"/>
                    <w:sz w:val="11"/>
                  </w:rPr>
                  <w:t>tu </w:t>
                </w:r>
                <w:r>
                  <w:rPr>
                    <w:color w:val="231F20"/>
                    <w:w w:val="135"/>
                    <w:sz w:val="11"/>
                  </w:rPr>
                  <w:t>PeCho</w:t>
                </w:r>
                <w:r>
                  <w:rPr>
                    <w:color w:val="231F20"/>
                    <w:w w:val="135"/>
                    <w:sz w:val="14"/>
                  </w:rPr>
                  <w:t>”</w:t>
                  <w:tab/>
                </w:r>
                <w:r>
                  <w:rPr>
                    <w:color w:val="231F20"/>
                    <w:w w:val="105"/>
                    <w:sz w:val="22"/>
                  </w:rPr>
                  <w:t>113</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544" from="53.8582pt,60.188976pt" to="371.33820pt,60.188976pt" stroked="true" strokeweight=".3pt" strokecolor="#231f20">
          <w10:wrap type="none"/>
        </v:line>
      </w:pict>
    </w:r>
    <w:r>
      <w:rPr/>
      <w:pict>
        <v:shape style="position:absolute;margin-left:51.858299pt;margin-top:43.933395pt;width:209.3pt;height:13pt;mso-position-horizontal-relative:page;mso-position-vertical-relative:page;z-index:-114520"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114</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920" from="53.8582pt,60.189175pt" to="371.33820pt,60.189175pt" stroked="true" strokeweight=".3pt" strokecolor="#231f20">
          <w10:wrap type="none"/>
        </v:line>
      </w:pict>
    </w:r>
    <w:r>
      <w:rPr/>
      <w:pict>
        <v:shape style="position:absolute;margin-left:52.858299pt;margin-top:43.933697pt;width:14.1pt;height:13pt;mso-position-horizontal-relative:page;mso-position-vertical-relative:page;z-index:-116896" type="#_x0000_t202" filled="false" stroked="false">
          <v:textbox inset="0,0,0,0">
            <w:txbxContent>
              <w:p>
                <w:pPr>
                  <w:spacing w:line="239" w:lineRule="exact" w:before="0"/>
                  <w:ind w:left="20" w:right="-2" w:firstLine="0"/>
                  <w:jc w:val="left"/>
                  <w:rPr>
                    <w:sz w:val="22"/>
                  </w:rPr>
                </w:pPr>
                <w:r>
                  <w:rPr>
                    <w:color w:val="231F20"/>
                    <w:sz w:val="22"/>
                  </w:rPr>
                  <w:t>20</w:t>
                </w:r>
              </w:p>
            </w:txbxContent>
          </v:textbox>
          <w10:wrap type="none"/>
        </v:shape>
      </w:pict>
    </w:r>
    <w:r>
      <w:rPr/>
      <w:pict>
        <v:shape style="position:absolute;margin-left:81.204697pt;margin-top:46.875343pt;width:180pt;height:9pt;mso-position-horizontal-relative:page;mso-position-vertical-relative:page;z-index:-116872" type="#_x0000_t202" filled="false" stroked="false">
          <v:textbox inset="0,0,0,0">
            <w:txbxContent>
              <w:p>
                <w:pPr>
                  <w:spacing w:line="159" w:lineRule="exact" w:before="0"/>
                  <w:ind w:left="20" w:right="0" w:firstLine="0"/>
                  <w:jc w:val="left"/>
                  <w:rPr>
                    <w:sz w:val="11"/>
                  </w:rPr>
                </w:pPr>
                <w:r>
                  <w:rPr>
                    <w:color w:val="231F20"/>
                    <w:w w:val="160"/>
                    <w:sz w:val="14"/>
                  </w:rPr>
                  <w:t>e</w:t>
                </w:r>
                <w:r>
                  <w:rPr>
                    <w:color w:val="231F20"/>
                    <w:w w:val="160"/>
                    <w:sz w:val="11"/>
                  </w:rPr>
                  <w:t>l</w:t>
                </w:r>
                <w:r>
                  <w:rPr>
                    <w:color w:val="231F20"/>
                    <w:spacing w:val="-11"/>
                    <w:w w:val="160"/>
                    <w:sz w:val="11"/>
                  </w:rPr>
                  <w:t> </w:t>
                </w:r>
                <w:r>
                  <w:rPr>
                    <w:color w:val="231F20"/>
                    <w:w w:val="155"/>
                    <w:sz w:val="11"/>
                  </w:rPr>
                  <w:t>infinito</w:t>
                </w:r>
                <w:r>
                  <w:rPr>
                    <w:color w:val="231F20"/>
                    <w:spacing w:val="-10"/>
                    <w:w w:val="155"/>
                    <w:sz w:val="11"/>
                  </w:rPr>
                  <w:t> </w:t>
                </w:r>
                <w:r>
                  <w:rPr>
                    <w:color w:val="231F20"/>
                    <w:spacing w:val="-3"/>
                    <w:w w:val="155"/>
                    <w:sz w:val="11"/>
                  </w:rPr>
                  <w:t>olvido</w:t>
                </w:r>
                <w:r>
                  <w:rPr>
                    <w:color w:val="231F20"/>
                    <w:spacing w:val="-10"/>
                    <w:w w:val="155"/>
                    <w:sz w:val="11"/>
                  </w:rPr>
                  <w:t> </w:t>
                </w:r>
                <w:r>
                  <w:rPr>
                    <w:color w:val="231F20"/>
                    <w:w w:val="155"/>
                    <w:sz w:val="11"/>
                  </w:rPr>
                  <w:t>en</w:t>
                </w:r>
                <w:r>
                  <w:rPr>
                    <w:color w:val="231F20"/>
                    <w:spacing w:val="-10"/>
                    <w:w w:val="155"/>
                    <w:sz w:val="11"/>
                  </w:rPr>
                  <w:t> </w:t>
                </w:r>
                <w:r>
                  <w:rPr>
                    <w:color w:val="231F20"/>
                    <w:w w:val="160"/>
                    <w:sz w:val="11"/>
                  </w:rPr>
                  <w:t>la</w:t>
                </w:r>
                <w:r>
                  <w:rPr>
                    <w:color w:val="231F20"/>
                    <w:spacing w:val="-11"/>
                    <w:w w:val="160"/>
                    <w:sz w:val="11"/>
                  </w:rPr>
                  <w:t> </w:t>
                </w:r>
                <w:r>
                  <w:rPr>
                    <w:color w:val="231F20"/>
                    <w:w w:val="155"/>
                    <w:sz w:val="11"/>
                  </w:rPr>
                  <w:t>poética</w:t>
                </w:r>
                <w:r>
                  <w:rPr>
                    <w:color w:val="231F20"/>
                    <w:spacing w:val="-10"/>
                    <w:w w:val="155"/>
                    <w:sz w:val="11"/>
                  </w:rPr>
                  <w:t> </w:t>
                </w:r>
                <w:r>
                  <w:rPr>
                    <w:color w:val="231F20"/>
                    <w:w w:val="155"/>
                    <w:sz w:val="11"/>
                  </w:rPr>
                  <w:t>nerudiana</w:t>
                </w:r>
                <w:r>
                  <w:rPr>
                    <w:color w:val="231F20"/>
                    <w:spacing w:val="-10"/>
                    <w:w w:val="155"/>
                    <w:sz w:val="11"/>
                  </w:rPr>
                  <w:t> </w:t>
                </w:r>
                <w:r>
                  <w:rPr>
                    <w:color w:val="231F20"/>
                    <w:w w:val="155"/>
                    <w:sz w:val="11"/>
                  </w:rPr>
                  <w:t>del</w:t>
                </w:r>
                <w:r>
                  <w:rPr>
                    <w:color w:val="231F20"/>
                    <w:spacing w:val="-10"/>
                    <w:w w:val="155"/>
                    <w:sz w:val="11"/>
                  </w:rPr>
                  <w:t> </w:t>
                </w:r>
                <w:r>
                  <w:rPr>
                    <w:color w:val="231F20"/>
                    <w:w w:val="155"/>
                    <w:sz w:val="11"/>
                  </w:rPr>
                  <w:t>amor</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496" from="53.8582pt,60.188976pt" to="371.33820pt,60.188976pt" stroked="true" strokeweight=".3pt" strokecolor="#231f20">
          <w10:wrap type="none"/>
        </v:line>
      </w:pict>
    </w:r>
    <w:r>
      <w:rPr/>
      <w:pict>
        <v:shape style="position:absolute;margin-left:193.329697pt;margin-top:43.933395pt;width:180.05pt;height:13pt;mso-position-horizontal-relative:page;mso-position-vertical-relative:page;z-index:-114472" type="#_x0000_t202" filled="false" stroked="false">
          <v:textbox inset="0,0,0,0">
            <w:txbxContent>
              <w:p>
                <w:pPr>
                  <w:tabs>
                    <w:tab w:pos="3197" w:val="left" w:leader="none"/>
                  </w:tabs>
                  <w:spacing w:line="239" w:lineRule="exact" w:before="0"/>
                  <w:ind w:left="20" w:right="0" w:firstLine="0"/>
                  <w:jc w:val="left"/>
                  <w:rPr>
                    <w:sz w:val="22"/>
                  </w:rPr>
                </w:pPr>
                <w:r>
                  <w:rPr>
                    <w:color w:val="231F20"/>
                    <w:w w:val="135"/>
                    <w:sz w:val="14"/>
                  </w:rPr>
                  <w:t>P</w:t>
                </w:r>
                <w:r>
                  <w:rPr>
                    <w:color w:val="231F20"/>
                    <w:w w:val="135"/>
                    <w:sz w:val="11"/>
                  </w:rPr>
                  <w:t>oema </w:t>
                </w:r>
                <w:r>
                  <w:rPr>
                    <w:color w:val="231F20"/>
                    <w:w w:val="120"/>
                    <w:sz w:val="14"/>
                  </w:rPr>
                  <w:t>12. </w:t>
                </w:r>
                <w:r>
                  <w:rPr>
                    <w:color w:val="231F20"/>
                    <w:w w:val="135"/>
                    <w:sz w:val="14"/>
                  </w:rPr>
                  <w:t>“P</w:t>
                </w:r>
                <w:r>
                  <w:rPr>
                    <w:color w:val="231F20"/>
                    <w:w w:val="135"/>
                    <w:sz w:val="11"/>
                  </w:rPr>
                  <w:t>ara mi Corazón basta</w:t>
                </w:r>
                <w:r>
                  <w:rPr>
                    <w:color w:val="231F20"/>
                    <w:spacing w:val="20"/>
                    <w:w w:val="135"/>
                    <w:sz w:val="11"/>
                  </w:rPr>
                  <w:t> </w:t>
                </w:r>
                <w:r>
                  <w:rPr>
                    <w:color w:val="231F20"/>
                    <w:w w:val="150"/>
                    <w:sz w:val="11"/>
                  </w:rPr>
                  <w:t>tu </w:t>
                </w:r>
                <w:r>
                  <w:rPr>
                    <w:color w:val="231F20"/>
                    <w:w w:val="135"/>
                    <w:sz w:val="11"/>
                  </w:rPr>
                  <w:t>PeCho</w:t>
                </w:r>
                <w:r>
                  <w:rPr>
                    <w:color w:val="231F20"/>
                    <w:w w:val="135"/>
                    <w:sz w:val="14"/>
                  </w:rPr>
                  <w:t>”</w:t>
                  <w:tab/>
                </w:r>
                <w:r>
                  <w:rPr/>
                  <w:fldChar w:fldCharType="begin"/>
                </w:r>
                <w:r>
                  <w:rPr>
                    <w:color w:val="231F20"/>
                    <w:w w:val="105"/>
                    <w:sz w:val="22"/>
                  </w:rPr>
                  <w:instrText> PAGE </w:instrText>
                </w:r>
                <w:r>
                  <w:rPr/>
                  <w:fldChar w:fldCharType="separate"/>
                </w:r>
                <w:r>
                  <w:rPr/>
                  <w:t>115</w:t>
                </w:r>
                <w:r>
                  <w:rPr/>
                  <w:fldChar w:fldCharType="end"/>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448" from="53.8582pt,60.188976pt" to="371.33820pt,60.188976pt" stroked="true" strokeweight=".3pt" strokecolor="#231f20">
          <w10:wrap type="none"/>
        </v:line>
      </w:pict>
    </w:r>
    <w:r>
      <w:rPr/>
      <w:pict>
        <v:shape style="position:absolute;margin-left:51.858299pt;margin-top:43.933395pt;width:209.3pt;height:13pt;mso-position-horizontal-relative:page;mso-position-vertical-relative:page;z-index:-114424"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118</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400" from="53.8582pt,60.188976pt" to="371.33820pt,60.188976pt" stroked="true" strokeweight=".3pt" strokecolor="#231f20">
          <w10:wrap type="none"/>
        </v:line>
      </w:pict>
    </w:r>
    <w:r>
      <w:rPr/>
      <w:pict>
        <v:shape style="position:absolute;margin-left:170.973099pt;margin-top:43.933395pt;width:201.4pt;height:13pt;mso-position-horizontal-relative:page;mso-position-vertical-relative:page;z-index:-114376" type="#_x0000_t202" filled="false" stroked="false">
          <v:textbox inset="0,0,0,0">
            <w:txbxContent>
              <w:p>
                <w:pPr>
                  <w:tabs>
                    <w:tab w:pos="3645" w:val="left" w:leader="none"/>
                  </w:tabs>
                  <w:spacing w:line="239" w:lineRule="exact" w:before="0"/>
                  <w:ind w:left="20" w:right="0" w:firstLine="0"/>
                  <w:jc w:val="left"/>
                  <w:rPr>
                    <w:sz w:val="22"/>
                  </w:rPr>
                </w:pPr>
                <w:r>
                  <w:rPr>
                    <w:color w:val="231F20"/>
                    <w:w w:val="135"/>
                    <w:sz w:val="14"/>
                  </w:rPr>
                  <w:t>P</w:t>
                </w:r>
                <w:r>
                  <w:rPr>
                    <w:color w:val="231F20"/>
                    <w:w w:val="135"/>
                    <w:sz w:val="11"/>
                  </w:rPr>
                  <w:t>oema </w:t>
                </w:r>
                <w:r>
                  <w:rPr>
                    <w:color w:val="231F20"/>
                    <w:w w:val="120"/>
                    <w:sz w:val="14"/>
                  </w:rPr>
                  <w:t>13. </w:t>
                </w:r>
                <w:r>
                  <w:rPr>
                    <w:color w:val="231F20"/>
                    <w:w w:val="135"/>
                    <w:sz w:val="14"/>
                  </w:rPr>
                  <w:t>“h</w:t>
                </w:r>
                <w:r>
                  <w:rPr>
                    <w:color w:val="231F20"/>
                    <w:w w:val="135"/>
                    <w:sz w:val="11"/>
                  </w:rPr>
                  <w:t>e ido marCando Con CruCes </w:t>
                </w:r>
                <w:r>
                  <w:rPr>
                    <w:color w:val="231F20"/>
                    <w:spacing w:val="32"/>
                    <w:w w:val="135"/>
                    <w:sz w:val="11"/>
                  </w:rPr>
                  <w:t> </w:t>
                </w:r>
                <w:r>
                  <w:rPr>
                    <w:color w:val="231F20"/>
                    <w:w w:val="135"/>
                    <w:sz w:val="11"/>
                  </w:rPr>
                  <w:t>de</w:t>
                </w:r>
                <w:r>
                  <w:rPr>
                    <w:color w:val="231F20"/>
                    <w:spacing w:val="9"/>
                    <w:w w:val="135"/>
                    <w:sz w:val="11"/>
                  </w:rPr>
                  <w:t> </w:t>
                </w:r>
                <w:r>
                  <w:rPr>
                    <w:color w:val="231F20"/>
                    <w:w w:val="135"/>
                    <w:sz w:val="11"/>
                  </w:rPr>
                  <w:t>fuego</w:t>
                </w:r>
                <w:r>
                  <w:rPr>
                    <w:color w:val="231F20"/>
                    <w:w w:val="135"/>
                    <w:sz w:val="14"/>
                  </w:rPr>
                  <w:t>”</w:t>
                  <w:tab/>
                </w:r>
                <w:r>
                  <w:rPr>
                    <w:color w:val="231F20"/>
                    <w:sz w:val="22"/>
                  </w:rPr>
                  <w:t>119</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352"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4328"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120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304" from="53.8582pt,60.188976pt" to="371.33820pt,60.188976pt" stroked="true" strokeweight=".3pt" strokecolor="#231f20">
          <w10:wrap type="none"/>
        </v:line>
      </w:pict>
    </w:r>
    <w:r>
      <w:rPr/>
      <w:pict>
        <v:shape style="position:absolute;margin-left:170.973099pt;margin-top:43.933395pt;width:201.4pt;height:13pt;mso-position-horizontal-relative:page;mso-position-vertical-relative:page;z-index:-114280" type="#_x0000_t202" filled="false" stroked="false">
          <v:textbox inset="0,0,0,0">
            <w:txbxContent>
              <w:p>
                <w:pPr>
                  <w:tabs>
                    <w:tab w:pos="3645" w:val="left" w:leader="none"/>
                  </w:tabs>
                  <w:spacing w:line="239" w:lineRule="exact" w:before="0"/>
                  <w:ind w:left="20" w:right="0" w:firstLine="0"/>
                  <w:jc w:val="left"/>
                  <w:rPr>
                    <w:sz w:val="22"/>
                  </w:rPr>
                </w:pPr>
                <w:r>
                  <w:rPr>
                    <w:color w:val="231F20"/>
                    <w:w w:val="135"/>
                    <w:sz w:val="14"/>
                  </w:rPr>
                  <w:t>P</w:t>
                </w:r>
                <w:r>
                  <w:rPr>
                    <w:color w:val="231F20"/>
                    <w:w w:val="135"/>
                    <w:sz w:val="11"/>
                  </w:rPr>
                  <w:t>oema </w:t>
                </w:r>
                <w:r>
                  <w:rPr>
                    <w:color w:val="231F20"/>
                    <w:w w:val="120"/>
                    <w:sz w:val="14"/>
                  </w:rPr>
                  <w:t>13. </w:t>
                </w:r>
                <w:r>
                  <w:rPr>
                    <w:color w:val="231F20"/>
                    <w:w w:val="135"/>
                    <w:sz w:val="14"/>
                  </w:rPr>
                  <w:t>“h</w:t>
                </w:r>
                <w:r>
                  <w:rPr>
                    <w:color w:val="231F20"/>
                    <w:w w:val="135"/>
                    <w:sz w:val="11"/>
                  </w:rPr>
                  <w:t>e ido marCando Con CruCes </w:t>
                </w:r>
                <w:r>
                  <w:rPr>
                    <w:color w:val="231F20"/>
                    <w:spacing w:val="32"/>
                    <w:w w:val="135"/>
                    <w:sz w:val="11"/>
                  </w:rPr>
                  <w:t> </w:t>
                </w:r>
                <w:r>
                  <w:rPr>
                    <w:color w:val="231F20"/>
                    <w:w w:val="135"/>
                    <w:sz w:val="11"/>
                  </w:rPr>
                  <w:t>de</w:t>
                </w:r>
                <w:r>
                  <w:rPr>
                    <w:color w:val="231F20"/>
                    <w:spacing w:val="9"/>
                    <w:w w:val="135"/>
                    <w:sz w:val="11"/>
                  </w:rPr>
                  <w:t> </w:t>
                </w:r>
                <w:r>
                  <w:rPr>
                    <w:color w:val="231F20"/>
                    <w:w w:val="135"/>
                    <w:sz w:val="11"/>
                  </w:rPr>
                  <w:t>fuego</w:t>
                </w:r>
                <w:r>
                  <w:rPr>
                    <w:color w:val="231F20"/>
                    <w:w w:val="135"/>
                    <w:sz w:val="14"/>
                  </w:rPr>
                  <w:t>”</w:t>
                  <w:tab/>
                </w:r>
                <w:r>
                  <w:rPr>
                    <w:color w:val="231F20"/>
                    <w:sz w:val="22"/>
                  </w:rPr>
                  <w:t>121</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256" from="53.8582pt,60.189476pt" to="371.33820pt,60.189476pt" stroked="true" strokeweight=".3pt" strokecolor="#231f20">
          <w10:wrap type="none"/>
        </v:line>
      </w:pict>
    </w:r>
    <w:r>
      <w:rPr/>
      <w:pict>
        <v:shape style="position:absolute;margin-left:52.858299pt;margin-top:43.933895pt;width:208.3pt;height:13pt;mso-position-horizontal-relative:page;mso-position-vertical-relative:page;z-index:-114232"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122</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208" from="53.8582pt,60.189476pt" to="371.33820pt,60.189476pt" stroked="true" strokeweight=".3pt" strokecolor="#231f20">
          <w10:wrap type="none"/>
        </v:line>
      </w:pict>
    </w:r>
    <w:r>
      <w:rPr/>
      <w:pict>
        <v:shape style="position:absolute;margin-left:170.973099pt;margin-top:43.933895pt;width:201.4pt;height:13pt;mso-position-horizontal-relative:page;mso-position-vertical-relative:page;z-index:-114184" type="#_x0000_t202" filled="false" stroked="false">
          <v:textbox inset="0,0,0,0">
            <w:txbxContent>
              <w:p>
                <w:pPr>
                  <w:tabs>
                    <w:tab w:pos="3645" w:val="left" w:leader="none"/>
                  </w:tabs>
                  <w:spacing w:line="239" w:lineRule="exact" w:before="0"/>
                  <w:ind w:left="20" w:right="0" w:firstLine="0"/>
                  <w:jc w:val="left"/>
                  <w:rPr>
                    <w:sz w:val="22"/>
                  </w:rPr>
                </w:pPr>
                <w:r>
                  <w:rPr>
                    <w:color w:val="231F20"/>
                    <w:w w:val="135"/>
                    <w:sz w:val="14"/>
                  </w:rPr>
                  <w:t>P</w:t>
                </w:r>
                <w:r>
                  <w:rPr>
                    <w:color w:val="231F20"/>
                    <w:w w:val="135"/>
                    <w:sz w:val="11"/>
                  </w:rPr>
                  <w:t>oema </w:t>
                </w:r>
                <w:r>
                  <w:rPr>
                    <w:color w:val="231F20"/>
                    <w:w w:val="120"/>
                    <w:sz w:val="14"/>
                  </w:rPr>
                  <w:t>13. </w:t>
                </w:r>
                <w:r>
                  <w:rPr>
                    <w:color w:val="231F20"/>
                    <w:w w:val="135"/>
                    <w:sz w:val="14"/>
                  </w:rPr>
                  <w:t>“h</w:t>
                </w:r>
                <w:r>
                  <w:rPr>
                    <w:color w:val="231F20"/>
                    <w:w w:val="135"/>
                    <w:sz w:val="11"/>
                  </w:rPr>
                  <w:t>e ido marCando Con CruCes </w:t>
                </w:r>
                <w:r>
                  <w:rPr>
                    <w:color w:val="231F20"/>
                    <w:spacing w:val="32"/>
                    <w:w w:val="135"/>
                    <w:sz w:val="11"/>
                  </w:rPr>
                  <w:t> </w:t>
                </w:r>
                <w:r>
                  <w:rPr>
                    <w:color w:val="231F20"/>
                    <w:w w:val="135"/>
                    <w:sz w:val="11"/>
                  </w:rPr>
                  <w:t>de</w:t>
                </w:r>
                <w:r>
                  <w:rPr>
                    <w:color w:val="231F20"/>
                    <w:spacing w:val="9"/>
                    <w:w w:val="135"/>
                    <w:sz w:val="11"/>
                  </w:rPr>
                  <w:t> </w:t>
                </w:r>
                <w:r>
                  <w:rPr>
                    <w:color w:val="231F20"/>
                    <w:w w:val="135"/>
                    <w:sz w:val="11"/>
                  </w:rPr>
                  <w:t>fuego</w:t>
                </w:r>
                <w:r>
                  <w:rPr>
                    <w:color w:val="231F20"/>
                    <w:w w:val="135"/>
                    <w:sz w:val="14"/>
                  </w:rPr>
                  <w:t>”</w:t>
                  <w:tab/>
                </w:r>
                <w:r>
                  <w:rPr>
                    <w:color w:val="231F20"/>
                    <w:sz w:val="22"/>
                  </w:rPr>
                  <w:t>123</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6848" from="53.8582pt,60.189175pt" to="371.33820pt,60.189175pt" stroked="true" strokeweight=".3pt" strokecolor="#231f20">
          <w10:wrap type="none"/>
        </v:line>
      </w:pict>
    </w:r>
    <w:r>
      <w:rPr/>
      <w:pict>
        <v:shape style="position:absolute;margin-left:210.528503pt;margin-top:43.933697pt;width:161.85pt;height:13pt;mso-position-horizontal-relative:page;mso-position-vertical-relative:page;z-index:-116824" type="#_x0000_t202" filled="false" stroked="false">
          <v:textbox inset="0,0,0,0">
            <w:txbxContent>
              <w:p>
                <w:pPr>
                  <w:tabs>
                    <w:tab w:pos="3216" w:val="right" w:leader="none"/>
                  </w:tabs>
                  <w:spacing w:line="239" w:lineRule="exact" w:before="0"/>
                  <w:ind w:left="20" w:right="0" w:firstLine="0"/>
                  <w:jc w:val="left"/>
                  <w:rPr>
                    <w:sz w:val="22"/>
                  </w:rPr>
                </w:pPr>
                <w:r>
                  <w:rPr>
                    <w:color w:val="231F20"/>
                    <w:w w:val="108"/>
                    <w:sz w:val="14"/>
                  </w:rPr>
                  <w:t>S</w:t>
                </w:r>
                <w:r>
                  <w:rPr>
                    <w:color w:val="231F20"/>
                    <w:w w:val="143"/>
                    <w:sz w:val="11"/>
                  </w:rPr>
                  <w:t>í</w:t>
                </w:r>
                <w:r>
                  <w:rPr>
                    <w:color w:val="231F20"/>
                    <w:w w:val="148"/>
                    <w:sz w:val="11"/>
                  </w:rPr>
                  <w:t>n</w:t>
                </w:r>
                <w:r>
                  <w:rPr>
                    <w:color w:val="231F20"/>
                    <w:w w:val="211"/>
                    <w:sz w:val="11"/>
                  </w:rPr>
                  <w:t>t</w:t>
                </w:r>
                <w:r>
                  <w:rPr>
                    <w:color w:val="231F20"/>
                    <w:w w:val="133"/>
                    <w:sz w:val="11"/>
                  </w:rPr>
                  <w:t>e</w:t>
                </w:r>
                <w:r>
                  <w:rPr>
                    <w:color w:val="231F20"/>
                    <w:w w:val="110"/>
                    <w:sz w:val="11"/>
                  </w:rPr>
                  <w:t>S</w:t>
                </w:r>
                <w:r>
                  <w:rPr>
                    <w:color w:val="231F20"/>
                    <w:w w:val="143"/>
                    <w:sz w:val="11"/>
                  </w:rPr>
                  <w:t>i</w:t>
                </w:r>
                <w:r>
                  <w:rPr>
                    <w:color w:val="231F20"/>
                    <w:w w:val="110"/>
                    <w:sz w:val="11"/>
                  </w:rPr>
                  <w:t>S</w:t>
                </w:r>
                <w:r>
                  <w:rPr>
                    <w:color w:val="231F20"/>
                    <w:sz w:val="11"/>
                  </w:rPr>
                  <w:t> </w:t>
                </w:r>
                <w:r>
                  <w:rPr>
                    <w:color w:val="231F20"/>
                    <w:spacing w:val="-11"/>
                    <w:sz w:val="11"/>
                  </w:rPr>
                  <w:t> </w:t>
                </w:r>
                <w:r>
                  <w:rPr>
                    <w:color w:val="231F20"/>
                    <w:w w:val="163"/>
                    <w:sz w:val="11"/>
                  </w:rPr>
                  <w:t>c</w:t>
                </w:r>
                <w:r>
                  <w:rPr>
                    <w:color w:val="231F20"/>
                    <w:w w:val="172"/>
                    <w:sz w:val="11"/>
                  </w:rPr>
                  <w:t>r</w:t>
                </w:r>
                <w:r>
                  <w:rPr>
                    <w:color w:val="231F20"/>
                    <w:w w:val="143"/>
                    <w:sz w:val="11"/>
                  </w:rPr>
                  <w:t>í</w:t>
                </w:r>
                <w:r>
                  <w:rPr>
                    <w:color w:val="231F20"/>
                    <w:w w:val="211"/>
                    <w:sz w:val="11"/>
                  </w:rPr>
                  <w:t>t</w:t>
                </w:r>
                <w:r>
                  <w:rPr>
                    <w:color w:val="231F20"/>
                    <w:w w:val="143"/>
                    <w:sz w:val="11"/>
                  </w:rPr>
                  <w:t>i</w:t>
                </w:r>
                <w:r>
                  <w:rPr>
                    <w:color w:val="231F20"/>
                    <w:w w:val="163"/>
                    <w:sz w:val="11"/>
                  </w:rPr>
                  <w:t>c</w:t>
                </w:r>
                <w:r>
                  <w:rPr>
                    <w:color w:val="231F20"/>
                    <w:w w:val="138"/>
                    <w:sz w:val="11"/>
                  </w:rPr>
                  <w:t>a</w:t>
                </w:r>
                <w:r>
                  <w:rPr>
                    <w:color w:val="231F20"/>
                    <w:sz w:val="11"/>
                  </w:rPr>
                  <w:t> </w:t>
                </w:r>
                <w:r>
                  <w:rPr>
                    <w:color w:val="231F20"/>
                    <w:spacing w:val="-11"/>
                    <w:sz w:val="11"/>
                  </w:rPr>
                  <w:t> </w:t>
                </w:r>
                <w:r>
                  <w:rPr>
                    <w:color w:val="231F20"/>
                    <w:w w:val="138"/>
                    <w:sz w:val="11"/>
                  </w:rPr>
                  <w:t>d</w:t>
                </w:r>
                <w:r>
                  <w:rPr>
                    <w:color w:val="231F20"/>
                    <w:w w:val="133"/>
                    <w:sz w:val="11"/>
                  </w:rPr>
                  <w:t>e</w:t>
                </w:r>
                <w:r>
                  <w:rPr>
                    <w:color w:val="231F20"/>
                    <w:sz w:val="11"/>
                  </w:rPr>
                  <w:t> </w:t>
                </w:r>
                <w:r>
                  <w:rPr>
                    <w:color w:val="231F20"/>
                    <w:spacing w:val="-11"/>
                    <w:sz w:val="11"/>
                  </w:rPr>
                  <w:t> </w:t>
                </w:r>
                <w:r>
                  <w:rPr>
                    <w:color w:val="231F20"/>
                    <w:w w:val="242"/>
                    <w:sz w:val="11"/>
                  </w:rPr>
                  <w:t>l</w:t>
                </w:r>
                <w:r>
                  <w:rPr>
                    <w:color w:val="231F20"/>
                    <w:w w:val="156"/>
                    <w:sz w:val="11"/>
                  </w:rPr>
                  <w:t>o</w:t>
                </w:r>
                <w:r>
                  <w:rPr>
                    <w:color w:val="231F20"/>
                    <w:w w:val="110"/>
                    <w:sz w:val="11"/>
                  </w:rPr>
                  <w:t>S</w:t>
                </w:r>
                <w:r>
                  <w:rPr>
                    <w:color w:val="231F20"/>
                    <w:sz w:val="11"/>
                  </w:rPr>
                  <w:t> </w:t>
                </w:r>
                <w:r>
                  <w:rPr>
                    <w:color w:val="231F20"/>
                    <w:spacing w:val="-11"/>
                    <w:sz w:val="11"/>
                  </w:rPr>
                  <w:t> </w:t>
                </w:r>
                <w:r>
                  <w:rPr>
                    <w:color w:val="231F20"/>
                    <w:w w:val="132"/>
                    <w:sz w:val="11"/>
                  </w:rPr>
                  <w:t>v</w:t>
                </w:r>
                <w:r>
                  <w:rPr>
                    <w:color w:val="231F20"/>
                    <w:w w:val="133"/>
                    <w:sz w:val="11"/>
                  </w:rPr>
                  <w:t>e</w:t>
                </w:r>
                <w:r>
                  <w:rPr>
                    <w:color w:val="231F20"/>
                    <w:w w:val="143"/>
                    <w:sz w:val="11"/>
                  </w:rPr>
                  <w:t>i</w:t>
                </w:r>
                <w:r>
                  <w:rPr>
                    <w:color w:val="231F20"/>
                    <w:w w:val="148"/>
                    <w:sz w:val="11"/>
                  </w:rPr>
                  <w:t>n</w:t>
                </w:r>
                <w:r>
                  <w:rPr>
                    <w:color w:val="231F20"/>
                    <w:w w:val="211"/>
                    <w:sz w:val="11"/>
                  </w:rPr>
                  <w:t>t</w:t>
                </w:r>
                <w:r>
                  <w:rPr>
                    <w:color w:val="231F20"/>
                    <w:w w:val="143"/>
                    <w:sz w:val="11"/>
                  </w:rPr>
                  <w:t>i</w:t>
                </w:r>
                <w:r>
                  <w:rPr>
                    <w:color w:val="231F20"/>
                    <w:w w:val="149"/>
                    <w:sz w:val="11"/>
                  </w:rPr>
                  <w:t>ú</w:t>
                </w:r>
                <w:r>
                  <w:rPr>
                    <w:color w:val="231F20"/>
                    <w:w w:val="148"/>
                    <w:sz w:val="11"/>
                  </w:rPr>
                  <w:t>n</w:t>
                </w:r>
                <w:r>
                  <w:rPr>
                    <w:color w:val="231F20"/>
                    <w:sz w:val="11"/>
                  </w:rPr>
                  <w:t> </w:t>
                </w:r>
                <w:r>
                  <w:rPr>
                    <w:color w:val="231F20"/>
                    <w:spacing w:val="-11"/>
                    <w:sz w:val="11"/>
                  </w:rPr>
                  <w:t> </w:t>
                </w:r>
                <w:r>
                  <w:rPr>
                    <w:color w:val="231F20"/>
                    <w:w w:val="109"/>
                    <w:sz w:val="11"/>
                  </w:rPr>
                  <w:t>p</w:t>
                </w:r>
                <w:r>
                  <w:rPr>
                    <w:color w:val="231F20"/>
                    <w:w w:val="156"/>
                    <w:sz w:val="11"/>
                  </w:rPr>
                  <w:t>o</w:t>
                </w:r>
                <w:r>
                  <w:rPr>
                    <w:color w:val="231F20"/>
                    <w:w w:val="133"/>
                    <w:sz w:val="11"/>
                  </w:rPr>
                  <w:t>e</w:t>
                </w:r>
                <w:r>
                  <w:rPr>
                    <w:color w:val="231F20"/>
                    <w:w w:val="112"/>
                    <w:sz w:val="11"/>
                  </w:rPr>
                  <w:t>m</w:t>
                </w:r>
                <w:r>
                  <w:rPr>
                    <w:color w:val="231F20"/>
                    <w:spacing w:val="3"/>
                    <w:w w:val="138"/>
                    <w:sz w:val="11"/>
                  </w:rPr>
                  <w:t>a</w:t>
                </w:r>
                <w:r>
                  <w:rPr>
                    <w:color w:val="231F20"/>
                    <w:w w:val="110"/>
                    <w:sz w:val="11"/>
                  </w:rPr>
                  <w:t>S</w:t>
                </w:r>
                <w:r>
                  <w:rPr>
                    <w:color w:val="231F20"/>
                    <w:w w:val="124"/>
                    <w:sz w:val="22"/>
                  </w:rPr>
                  <w:t> </w:t>
                </w:r>
                <w:r>
                  <w:rPr>
                    <w:color w:val="231F20"/>
                    <w:sz w:val="22"/>
                  </w:rPr>
                  <w:tab/>
                </w:r>
                <w:r>
                  <w:rPr>
                    <w:color w:val="231F20"/>
                    <w:w w:val="99"/>
                    <w:sz w:val="22"/>
                  </w:rPr>
                  <w:t>21</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160" from="53.8582pt,60.187973pt" to="371.33820pt,60.187973pt" stroked="true" strokeweight=".3pt" strokecolor="#231f20">
          <w10:wrap type="none"/>
        </v:line>
      </w:pict>
    </w:r>
    <w:r>
      <w:rPr/>
      <w:pict>
        <v:shape style="position:absolute;margin-left:51.858299pt;margin-top:43.932396pt;width:209.3pt;height:13pt;mso-position-horizontal-relative:page;mso-position-vertical-relative:page;z-index:-114136"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126</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112" from="53.8582pt,60.187973pt" to="371.33820pt,60.187973pt" stroked="true" strokeweight=".3pt" strokecolor="#231f20">
          <w10:wrap type="none"/>
        </v:line>
      </w:pict>
    </w:r>
    <w:r>
      <w:rPr/>
      <w:pict>
        <v:shape style="position:absolute;margin-left:228.328903pt;margin-top:43.932396pt;width:145.050pt;height:13pt;mso-position-horizontal-relative:page;mso-position-vertical-relative:page;z-index:-114088" type="#_x0000_t202" filled="false" stroked="false">
          <v:textbox inset="0,0,0,0">
            <w:txbxContent>
              <w:p>
                <w:pPr>
                  <w:tabs>
                    <w:tab w:pos="2497" w:val="left" w:leader="none"/>
                  </w:tabs>
                  <w:spacing w:line="239" w:lineRule="exact" w:before="0"/>
                  <w:ind w:left="20" w:right="0" w:firstLine="0"/>
                  <w:jc w:val="left"/>
                  <w:rPr>
                    <w:sz w:val="22"/>
                  </w:rPr>
                </w:pPr>
                <w:r>
                  <w:rPr>
                    <w:color w:val="231F20"/>
                    <w:w w:val="140"/>
                    <w:sz w:val="14"/>
                  </w:rPr>
                  <w:t>P</w:t>
                </w:r>
                <w:r>
                  <w:rPr>
                    <w:color w:val="231F20"/>
                    <w:w w:val="140"/>
                    <w:sz w:val="11"/>
                  </w:rPr>
                  <w:t>oema </w:t>
                </w:r>
                <w:r>
                  <w:rPr>
                    <w:color w:val="231F20"/>
                    <w:w w:val="120"/>
                    <w:sz w:val="14"/>
                  </w:rPr>
                  <w:t>14. </w:t>
                </w:r>
                <w:r>
                  <w:rPr>
                    <w:color w:val="231F20"/>
                    <w:w w:val="140"/>
                    <w:sz w:val="14"/>
                  </w:rPr>
                  <w:t>“J</w:t>
                </w:r>
                <w:r>
                  <w:rPr>
                    <w:color w:val="231F20"/>
                    <w:w w:val="140"/>
                    <w:sz w:val="11"/>
                  </w:rPr>
                  <w:t>uegas todos</w:t>
                </w:r>
                <w:r>
                  <w:rPr>
                    <w:color w:val="231F20"/>
                    <w:spacing w:val="-10"/>
                    <w:w w:val="140"/>
                    <w:sz w:val="11"/>
                  </w:rPr>
                  <w:t> </w:t>
                </w:r>
                <w:r>
                  <w:rPr>
                    <w:color w:val="231F20"/>
                    <w:w w:val="155"/>
                    <w:sz w:val="11"/>
                  </w:rPr>
                  <w:t>los</w:t>
                </w:r>
                <w:r>
                  <w:rPr>
                    <w:color w:val="231F20"/>
                    <w:spacing w:val="-6"/>
                    <w:w w:val="155"/>
                    <w:sz w:val="11"/>
                  </w:rPr>
                  <w:t> </w:t>
                </w:r>
                <w:r>
                  <w:rPr>
                    <w:color w:val="231F20"/>
                    <w:w w:val="140"/>
                    <w:sz w:val="11"/>
                  </w:rPr>
                  <w:t>días</w:t>
                </w:r>
                <w:r>
                  <w:rPr>
                    <w:color w:val="231F20"/>
                    <w:w w:val="140"/>
                    <w:sz w:val="14"/>
                  </w:rPr>
                  <w:t>”</w:t>
                  <w:tab/>
                </w:r>
                <w:r>
                  <w:rPr/>
                  <w:fldChar w:fldCharType="begin"/>
                </w:r>
                <w:r>
                  <w:rPr>
                    <w:color w:val="231F20"/>
                    <w:w w:val="105"/>
                    <w:sz w:val="22"/>
                  </w:rPr>
                  <w:instrText> PAGE </w:instrText>
                </w:r>
                <w:r>
                  <w:rPr/>
                  <w:fldChar w:fldCharType="separate"/>
                </w:r>
                <w:r>
                  <w:rPr/>
                  <w:t>127</w:t>
                </w:r>
                <w:r>
                  <w:rPr/>
                  <w:fldChar w:fldCharType="end"/>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064"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4040"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130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4016" from="53.8582pt,60.188976pt" to="371.33820pt,60.188976pt" stroked="true" strokeweight=".3pt" strokecolor="#231f20">
          <w10:wrap type="none"/>
        </v:line>
      </w:pict>
    </w:r>
    <w:r>
      <w:rPr/>
      <w:pict>
        <v:shape style="position:absolute;margin-left:228.328903pt;margin-top:43.933395pt;width:144.050pt;height:13pt;mso-position-horizontal-relative:page;mso-position-vertical-relative:page;z-index:-113992" type="#_x0000_t202" filled="false" stroked="false">
          <v:textbox inset="0,0,0,0">
            <w:txbxContent>
              <w:p>
                <w:pPr>
                  <w:tabs>
                    <w:tab w:pos="2497" w:val="left" w:leader="none"/>
                  </w:tabs>
                  <w:spacing w:line="239" w:lineRule="exact" w:before="0"/>
                  <w:ind w:left="20" w:right="0" w:firstLine="0"/>
                  <w:jc w:val="left"/>
                  <w:rPr>
                    <w:sz w:val="22"/>
                  </w:rPr>
                </w:pPr>
                <w:r>
                  <w:rPr>
                    <w:color w:val="231F20"/>
                    <w:w w:val="140"/>
                    <w:sz w:val="14"/>
                  </w:rPr>
                  <w:t>P</w:t>
                </w:r>
                <w:r>
                  <w:rPr>
                    <w:color w:val="231F20"/>
                    <w:w w:val="140"/>
                    <w:sz w:val="11"/>
                  </w:rPr>
                  <w:t>oema </w:t>
                </w:r>
                <w:r>
                  <w:rPr>
                    <w:color w:val="231F20"/>
                    <w:w w:val="120"/>
                    <w:sz w:val="14"/>
                  </w:rPr>
                  <w:t>14. </w:t>
                </w:r>
                <w:r>
                  <w:rPr>
                    <w:color w:val="231F20"/>
                    <w:w w:val="140"/>
                    <w:sz w:val="14"/>
                  </w:rPr>
                  <w:t>“J</w:t>
                </w:r>
                <w:r>
                  <w:rPr>
                    <w:color w:val="231F20"/>
                    <w:w w:val="140"/>
                    <w:sz w:val="11"/>
                  </w:rPr>
                  <w:t>uegas todos</w:t>
                </w:r>
                <w:r>
                  <w:rPr>
                    <w:color w:val="231F20"/>
                    <w:spacing w:val="-10"/>
                    <w:w w:val="140"/>
                    <w:sz w:val="11"/>
                  </w:rPr>
                  <w:t> </w:t>
                </w:r>
                <w:r>
                  <w:rPr>
                    <w:color w:val="231F20"/>
                    <w:w w:val="155"/>
                    <w:sz w:val="11"/>
                  </w:rPr>
                  <w:t>los</w:t>
                </w:r>
                <w:r>
                  <w:rPr>
                    <w:color w:val="231F20"/>
                    <w:spacing w:val="-6"/>
                    <w:w w:val="155"/>
                    <w:sz w:val="11"/>
                  </w:rPr>
                  <w:t> </w:t>
                </w:r>
                <w:r>
                  <w:rPr>
                    <w:color w:val="231F20"/>
                    <w:w w:val="140"/>
                    <w:sz w:val="11"/>
                  </w:rPr>
                  <w:t>días</w:t>
                </w:r>
                <w:r>
                  <w:rPr>
                    <w:color w:val="231F20"/>
                    <w:w w:val="140"/>
                    <w:sz w:val="14"/>
                  </w:rPr>
                  <w:t>”</w:t>
                  <w:tab/>
                </w:r>
                <w:r>
                  <w:rPr>
                    <w:color w:val="231F20"/>
                    <w:sz w:val="22"/>
                  </w:rPr>
                  <w:t>131</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968" from="53.8582pt,60.188976pt" to="371.33820pt,60.188976pt" stroked="true" strokeweight=".3pt" strokecolor="#231f20">
          <w10:wrap type="none"/>
        </v:line>
      </w:pict>
    </w:r>
    <w:r>
      <w:rPr/>
      <w:pict>
        <v:shape style="position:absolute;margin-left:51.858299pt;margin-top:43.932396pt;width:209.3pt;height:13pt;mso-position-horizontal-relative:page;mso-position-vertical-relative:page;z-index:-113944"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132</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920" from="53.8582pt,60.188976pt" to="371.33820pt,60.188976pt" stroked="true" strokeweight=".3pt" strokecolor="#231f20">
          <w10:wrap type="none"/>
        </v:line>
      </w:pict>
    </w:r>
    <w:r>
      <w:rPr/>
      <w:pict>
        <v:shape style="position:absolute;margin-left:228.328903pt;margin-top:43.932396pt;width:145.050pt;height:13pt;mso-position-horizontal-relative:page;mso-position-vertical-relative:page;z-index:-113896" type="#_x0000_t202" filled="false" stroked="false">
          <v:textbox inset="0,0,0,0">
            <w:txbxContent>
              <w:p>
                <w:pPr>
                  <w:tabs>
                    <w:tab w:pos="2497" w:val="left" w:leader="none"/>
                  </w:tabs>
                  <w:spacing w:line="239" w:lineRule="exact" w:before="0"/>
                  <w:ind w:left="20" w:right="0" w:firstLine="0"/>
                  <w:jc w:val="left"/>
                  <w:rPr>
                    <w:sz w:val="22"/>
                  </w:rPr>
                </w:pPr>
                <w:r>
                  <w:rPr>
                    <w:color w:val="231F20"/>
                    <w:w w:val="140"/>
                    <w:sz w:val="14"/>
                  </w:rPr>
                  <w:t>P</w:t>
                </w:r>
                <w:r>
                  <w:rPr>
                    <w:color w:val="231F20"/>
                    <w:w w:val="140"/>
                    <w:sz w:val="11"/>
                  </w:rPr>
                  <w:t>oema </w:t>
                </w:r>
                <w:r>
                  <w:rPr>
                    <w:color w:val="231F20"/>
                    <w:w w:val="120"/>
                    <w:sz w:val="14"/>
                  </w:rPr>
                  <w:t>14. </w:t>
                </w:r>
                <w:r>
                  <w:rPr>
                    <w:color w:val="231F20"/>
                    <w:w w:val="140"/>
                    <w:sz w:val="14"/>
                  </w:rPr>
                  <w:t>“J</w:t>
                </w:r>
                <w:r>
                  <w:rPr>
                    <w:color w:val="231F20"/>
                    <w:w w:val="140"/>
                    <w:sz w:val="11"/>
                  </w:rPr>
                  <w:t>uegas todos</w:t>
                </w:r>
                <w:r>
                  <w:rPr>
                    <w:color w:val="231F20"/>
                    <w:spacing w:val="-10"/>
                    <w:w w:val="140"/>
                    <w:sz w:val="11"/>
                  </w:rPr>
                  <w:t> </w:t>
                </w:r>
                <w:r>
                  <w:rPr>
                    <w:color w:val="231F20"/>
                    <w:w w:val="155"/>
                    <w:sz w:val="11"/>
                  </w:rPr>
                  <w:t>los</w:t>
                </w:r>
                <w:r>
                  <w:rPr>
                    <w:color w:val="231F20"/>
                    <w:spacing w:val="-6"/>
                    <w:w w:val="155"/>
                    <w:sz w:val="11"/>
                  </w:rPr>
                  <w:t> </w:t>
                </w:r>
                <w:r>
                  <w:rPr>
                    <w:color w:val="231F20"/>
                    <w:w w:val="140"/>
                    <w:sz w:val="11"/>
                  </w:rPr>
                  <w:t>días</w:t>
                </w:r>
                <w:r>
                  <w:rPr>
                    <w:color w:val="231F20"/>
                    <w:w w:val="140"/>
                    <w:sz w:val="14"/>
                  </w:rPr>
                  <w:t>”</w:t>
                  <w:tab/>
                </w:r>
                <w:r>
                  <w:rPr/>
                  <w:fldChar w:fldCharType="begin"/>
                </w:r>
                <w:r>
                  <w:rPr>
                    <w:color w:val="231F20"/>
                    <w:w w:val="105"/>
                    <w:sz w:val="22"/>
                  </w:rPr>
                  <w:instrText> PAGE </w:instrText>
                </w:r>
                <w:r>
                  <w:rPr/>
                  <w:fldChar w:fldCharType="separate"/>
                </w:r>
                <w:r>
                  <w:rPr/>
                  <w:t>133</w:t>
                </w:r>
                <w:r>
                  <w:rPr/>
                  <w:fldChar w:fldCharType="end"/>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872"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848"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140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824" from="53.8582pt,60.188976pt" to="371.33820pt,60.188976pt" stroked="true" strokeweight=".3pt" strokecolor="#231f20">
          <w10:wrap type="none"/>
        </v:line>
      </w:pict>
    </w:r>
    <w:r>
      <w:rPr/>
      <w:pict>
        <v:shape style="position:absolute;margin-left:215.692993pt;margin-top:43.933395pt;width:157.7pt;height:13pt;mso-position-horizontal-relative:page;mso-position-vertical-relative:page;z-index:-113800" type="#_x0000_t202" filled="false" stroked="false">
          <v:textbox inset="0,0,0,0">
            <w:txbxContent>
              <w:p>
                <w:pPr>
                  <w:tabs>
                    <w:tab w:pos="2750"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15.</w:t>
                </w:r>
                <w:r>
                  <w:rPr>
                    <w:color w:val="231F20"/>
                    <w:spacing w:val="7"/>
                    <w:sz w:val="14"/>
                  </w:rPr>
                  <w:t> </w:t>
                </w:r>
                <w:r>
                  <w:rPr>
                    <w:color w:val="231F20"/>
                    <w:w w:val="118"/>
                    <w:sz w:val="14"/>
                  </w:rPr>
                  <w:t>“</w:t>
                </w:r>
                <w:r>
                  <w:rPr>
                    <w:color w:val="231F20"/>
                    <w:spacing w:val="-1"/>
                    <w:w w:val="110"/>
                    <w:sz w:val="14"/>
                  </w:rPr>
                  <w:t>m</w:t>
                </w:r>
                <w:r>
                  <w:rPr>
                    <w:color w:val="231F20"/>
                    <w:w w:val="133"/>
                    <w:sz w:val="11"/>
                  </w:rPr>
                  <w:t>e</w:t>
                </w:r>
                <w:r>
                  <w:rPr>
                    <w:color w:val="231F20"/>
                    <w:sz w:val="11"/>
                  </w:rPr>
                  <w:t> </w:t>
                </w:r>
                <w:r>
                  <w:rPr>
                    <w:color w:val="231F20"/>
                    <w:spacing w:val="-11"/>
                    <w:sz w:val="11"/>
                  </w:rPr>
                  <w:t> </w:t>
                </w:r>
                <w:r>
                  <w:rPr>
                    <w:color w:val="231F20"/>
                    <w:spacing w:val="-1"/>
                    <w:w w:val="157"/>
                    <w:sz w:val="11"/>
                  </w:rPr>
                  <w:t>g</w:t>
                </w:r>
                <w:r>
                  <w:rPr>
                    <w:color w:val="231F20"/>
                    <w:w w:val="149"/>
                    <w:sz w:val="11"/>
                  </w:rPr>
                  <w:t>u</w:t>
                </w:r>
                <w:r>
                  <w:rPr>
                    <w:color w:val="231F20"/>
                    <w:w w:val="127"/>
                    <w:sz w:val="11"/>
                  </w:rPr>
                  <w:t>s</w:t>
                </w:r>
                <w:r>
                  <w:rPr>
                    <w:color w:val="231F20"/>
                    <w:spacing w:val="-8"/>
                    <w:w w:val="211"/>
                    <w:sz w:val="11"/>
                  </w:rPr>
                  <w:t>t</w:t>
                </w:r>
                <w:r>
                  <w:rPr>
                    <w:color w:val="231F20"/>
                    <w:spacing w:val="3"/>
                    <w:w w:val="138"/>
                    <w:sz w:val="11"/>
                  </w:rPr>
                  <w:t>a</w:t>
                </w:r>
                <w:r>
                  <w:rPr>
                    <w:color w:val="231F20"/>
                    <w:w w:val="127"/>
                    <w:sz w:val="11"/>
                  </w:rPr>
                  <w:t>s</w:t>
                </w:r>
                <w:r>
                  <w:rPr>
                    <w:color w:val="231F20"/>
                    <w:sz w:val="11"/>
                  </w:rPr>
                  <w:t> </w:t>
                </w:r>
                <w:r>
                  <w:rPr>
                    <w:color w:val="231F20"/>
                    <w:spacing w:val="-11"/>
                    <w:sz w:val="11"/>
                  </w:rPr>
                  <w:t> </w:t>
                </w:r>
                <w:r>
                  <w:rPr>
                    <w:color w:val="231F20"/>
                    <w:w w:val="128"/>
                    <w:sz w:val="11"/>
                  </w:rPr>
                  <w:t>C</w:t>
                </w:r>
                <w:r>
                  <w:rPr>
                    <w:color w:val="231F20"/>
                    <w:spacing w:val="-5"/>
                    <w:w w:val="149"/>
                    <w:sz w:val="11"/>
                  </w:rPr>
                  <w:t>u</w:t>
                </w:r>
                <w:r>
                  <w:rPr>
                    <w:color w:val="231F20"/>
                    <w:w w:val="138"/>
                    <w:sz w:val="11"/>
                  </w:rPr>
                  <w:t>a</w:t>
                </w:r>
                <w:r>
                  <w:rPr>
                    <w:color w:val="231F20"/>
                    <w:w w:val="148"/>
                    <w:sz w:val="11"/>
                  </w:rPr>
                  <w:t>n</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28"/>
                    <w:sz w:val="11"/>
                  </w:rPr>
                  <w:t>C</w:t>
                </w:r>
                <w:r>
                  <w:rPr>
                    <w:color w:val="231F20"/>
                    <w:w w:val="138"/>
                    <w:sz w:val="11"/>
                  </w:rPr>
                  <w:t>a</w:t>
                </w:r>
                <w:r>
                  <w:rPr>
                    <w:color w:val="231F20"/>
                    <w:w w:val="242"/>
                    <w:sz w:val="11"/>
                  </w:rPr>
                  <w:t>l</w:t>
                </w:r>
                <w:r>
                  <w:rPr>
                    <w:color w:val="231F20"/>
                    <w:spacing w:val="4"/>
                    <w:w w:val="242"/>
                    <w:sz w:val="11"/>
                  </w:rPr>
                  <w:t>l</w:t>
                </w:r>
                <w:r>
                  <w:rPr>
                    <w:color w:val="231F20"/>
                    <w:spacing w:val="3"/>
                    <w:w w:val="138"/>
                    <w:sz w:val="11"/>
                  </w:rPr>
                  <w:t>a</w:t>
                </w:r>
                <w:r>
                  <w:rPr>
                    <w:color w:val="231F20"/>
                    <w:spacing w:val="-1"/>
                    <w:w w:val="127"/>
                    <w:sz w:val="11"/>
                  </w:rPr>
                  <w:t>s</w:t>
                </w:r>
                <w:r>
                  <w:rPr>
                    <w:color w:val="231F20"/>
                    <w:w w:val="118"/>
                    <w:sz w:val="14"/>
                  </w:rPr>
                  <w:t>”</w:t>
                </w:r>
                <w:r>
                  <w:rPr>
                    <w:color w:val="231F20"/>
                    <w:sz w:val="14"/>
                  </w:rPr>
                  <w:tab/>
                </w:r>
                <w:r>
                  <w:rPr>
                    <w:color w:val="231F20"/>
                    <w:w w:val="99"/>
                    <w:sz w:val="22"/>
                  </w:rPr>
                  <w:t>141</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776" from="53.8582pt,60.188976pt" to="371.33820pt,60.188976pt" stroked="true" strokeweight=".3pt" strokecolor="#231f20">
          <w10:wrap type="none"/>
        </v:line>
      </w:pict>
    </w:r>
    <w:r>
      <w:rPr/>
      <w:pict>
        <v:shape style="position:absolute;margin-left:51.858299pt;margin-top:43.933395pt;width:209.3pt;height:13pt;mso-position-horizontal-relative:page;mso-position-vertical-relative:page;z-index:-113752"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142</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728" from="53.8582pt,60.188976pt" to="371.33820pt,60.188976pt" stroked="true" strokeweight=".3pt" strokecolor="#231f20">
          <w10:wrap type="none"/>
        </v:line>
      </w:pict>
    </w:r>
    <w:r>
      <w:rPr/>
      <w:pict>
        <v:shape style="position:absolute;margin-left:215.692993pt;margin-top:43.933395pt;width:157.7pt;height:13pt;mso-position-horizontal-relative:page;mso-position-vertical-relative:page;z-index:-113704" type="#_x0000_t202" filled="false" stroked="false">
          <v:textbox inset="0,0,0,0">
            <w:txbxContent>
              <w:p>
                <w:pPr>
                  <w:tabs>
                    <w:tab w:pos="2750"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15.</w:t>
                </w:r>
                <w:r>
                  <w:rPr>
                    <w:color w:val="231F20"/>
                    <w:spacing w:val="7"/>
                    <w:sz w:val="14"/>
                  </w:rPr>
                  <w:t> </w:t>
                </w:r>
                <w:r>
                  <w:rPr>
                    <w:color w:val="231F20"/>
                    <w:w w:val="118"/>
                    <w:sz w:val="14"/>
                  </w:rPr>
                  <w:t>“</w:t>
                </w:r>
                <w:r>
                  <w:rPr>
                    <w:color w:val="231F20"/>
                    <w:spacing w:val="-1"/>
                    <w:w w:val="110"/>
                    <w:sz w:val="14"/>
                  </w:rPr>
                  <w:t>m</w:t>
                </w:r>
                <w:r>
                  <w:rPr>
                    <w:color w:val="231F20"/>
                    <w:w w:val="133"/>
                    <w:sz w:val="11"/>
                  </w:rPr>
                  <w:t>e</w:t>
                </w:r>
                <w:r>
                  <w:rPr>
                    <w:color w:val="231F20"/>
                    <w:sz w:val="11"/>
                  </w:rPr>
                  <w:t> </w:t>
                </w:r>
                <w:r>
                  <w:rPr>
                    <w:color w:val="231F20"/>
                    <w:spacing w:val="-11"/>
                    <w:sz w:val="11"/>
                  </w:rPr>
                  <w:t> </w:t>
                </w:r>
                <w:r>
                  <w:rPr>
                    <w:color w:val="231F20"/>
                    <w:spacing w:val="-1"/>
                    <w:w w:val="157"/>
                    <w:sz w:val="11"/>
                  </w:rPr>
                  <w:t>g</w:t>
                </w:r>
                <w:r>
                  <w:rPr>
                    <w:color w:val="231F20"/>
                    <w:w w:val="149"/>
                    <w:sz w:val="11"/>
                  </w:rPr>
                  <w:t>u</w:t>
                </w:r>
                <w:r>
                  <w:rPr>
                    <w:color w:val="231F20"/>
                    <w:w w:val="127"/>
                    <w:sz w:val="11"/>
                  </w:rPr>
                  <w:t>s</w:t>
                </w:r>
                <w:r>
                  <w:rPr>
                    <w:color w:val="231F20"/>
                    <w:spacing w:val="-8"/>
                    <w:w w:val="211"/>
                    <w:sz w:val="11"/>
                  </w:rPr>
                  <w:t>t</w:t>
                </w:r>
                <w:r>
                  <w:rPr>
                    <w:color w:val="231F20"/>
                    <w:spacing w:val="3"/>
                    <w:w w:val="138"/>
                    <w:sz w:val="11"/>
                  </w:rPr>
                  <w:t>a</w:t>
                </w:r>
                <w:r>
                  <w:rPr>
                    <w:color w:val="231F20"/>
                    <w:w w:val="127"/>
                    <w:sz w:val="11"/>
                  </w:rPr>
                  <w:t>s</w:t>
                </w:r>
                <w:r>
                  <w:rPr>
                    <w:color w:val="231F20"/>
                    <w:sz w:val="11"/>
                  </w:rPr>
                  <w:t> </w:t>
                </w:r>
                <w:r>
                  <w:rPr>
                    <w:color w:val="231F20"/>
                    <w:spacing w:val="-11"/>
                    <w:sz w:val="11"/>
                  </w:rPr>
                  <w:t> </w:t>
                </w:r>
                <w:r>
                  <w:rPr>
                    <w:color w:val="231F20"/>
                    <w:w w:val="128"/>
                    <w:sz w:val="11"/>
                  </w:rPr>
                  <w:t>C</w:t>
                </w:r>
                <w:r>
                  <w:rPr>
                    <w:color w:val="231F20"/>
                    <w:spacing w:val="-5"/>
                    <w:w w:val="149"/>
                    <w:sz w:val="11"/>
                  </w:rPr>
                  <w:t>u</w:t>
                </w:r>
                <w:r>
                  <w:rPr>
                    <w:color w:val="231F20"/>
                    <w:w w:val="138"/>
                    <w:sz w:val="11"/>
                  </w:rPr>
                  <w:t>a</w:t>
                </w:r>
                <w:r>
                  <w:rPr>
                    <w:color w:val="231F20"/>
                    <w:w w:val="148"/>
                    <w:sz w:val="11"/>
                  </w:rPr>
                  <w:t>n</w:t>
                </w:r>
                <w:r>
                  <w:rPr>
                    <w:color w:val="231F20"/>
                    <w:w w:val="138"/>
                    <w:sz w:val="11"/>
                  </w:rPr>
                  <w:t>d</w:t>
                </w:r>
                <w:r>
                  <w:rPr>
                    <w:color w:val="231F20"/>
                    <w:w w:val="156"/>
                    <w:sz w:val="11"/>
                  </w:rPr>
                  <w:t>o</w:t>
                </w:r>
                <w:r>
                  <w:rPr>
                    <w:color w:val="231F20"/>
                    <w:sz w:val="11"/>
                  </w:rPr>
                  <w:t> </w:t>
                </w:r>
                <w:r>
                  <w:rPr>
                    <w:color w:val="231F20"/>
                    <w:spacing w:val="-11"/>
                    <w:sz w:val="11"/>
                  </w:rPr>
                  <w:t> </w:t>
                </w:r>
                <w:r>
                  <w:rPr>
                    <w:color w:val="231F20"/>
                    <w:w w:val="128"/>
                    <w:sz w:val="11"/>
                  </w:rPr>
                  <w:t>C</w:t>
                </w:r>
                <w:r>
                  <w:rPr>
                    <w:color w:val="231F20"/>
                    <w:w w:val="138"/>
                    <w:sz w:val="11"/>
                  </w:rPr>
                  <w:t>a</w:t>
                </w:r>
                <w:r>
                  <w:rPr>
                    <w:color w:val="231F20"/>
                    <w:w w:val="242"/>
                    <w:sz w:val="11"/>
                  </w:rPr>
                  <w:t>l</w:t>
                </w:r>
                <w:r>
                  <w:rPr>
                    <w:color w:val="231F20"/>
                    <w:spacing w:val="4"/>
                    <w:w w:val="242"/>
                    <w:sz w:val="11"/>
                  </w:rPr>
                  <w:t>l</w:t>
                </w:r>
                <w:r>
                  <w:rPr>
                    <w:color w:val="231F20"/>
                    <w:spacing w:val="3"/>
                    <w:w w:val="138"/>
                    <w:sz w:val="11"/>
                  </w:rPr>
                  <w:t>a</w:t>
                </w:r>
                <w:r>
                  <w:rPr>
                    <w:color w:val="231F20"/>
                    <w:spacing w:val="-1"/>
                    <w:w w:val="127"/>
                    <w:sz w:val="11"/>
                  </w:rPr>
                  <w:t>s</w:t>
                </w:r>
                <w:r>
                  <w:rPr>
                    <w:color w:val="231F20"/>
                    <w:w w:val="118"/>
                    <w:sz w:val="14"/>
                  </w:rPr>
                  <w:t>”</w:t>
                </w:r>
                <w:r>
                  <w:rPr>
                    <w:color w:val="231F20"/>
                    <w:sz w:val="14"/>
                  </w:rPr>
                  <w:tab/>
                </w:r>
                <w:r>
                  <w:rPr/>
                  <w:fldChar w:fldCharType="begin"/>
                </w:r>
                <w:r>
                  <w:rPr>
                    <w:color w:val="231F20"/>
                    <w:w w:val="99"/>
                    <w:sz w:val="22"/>
                  </w:rPr>
                  <w:instrText> PAGE </w:instrText>
                </w:r>
                <w:r>
                  <w:rPr/>
                  <w:fldChar w:fldCharType="separate"/>
                </w:r>
                <w:r>
                  <w:rPr/>
                  <w:t>143</w:t>
                </w:r>
                <w:r>
                  <w:rPr/>
                  <w:fldChar w:fldCharType="end"/>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680"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656"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150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632" from="53.8582pt,60.188976pt" to="371.33820pt,60.188976pt" stroked="true" strokeweight=".3pt" strokecolor="#231f20">
          <w10:wrap type="none"/>
        </v:line>
      </w:pict>
    </w:r>
    <w:r>
      <w:rPr/>
      <w:pict>
        <v:shape style="position:absolute;margin-left:212.689407pt;margin-top:43.933395pt;width:160.7pt;height:13pt;mso-position-horizontal-relative:page;mso-position-vertical-relative:page;z-index:-113608" type="#_x0000_t202" filled="false" stroked="false">
          <v:textbox inset="0,0,0,0">
            <w:txbxContent>
              <w:p>
                <w:pPr>
                  <w:tabs>
                    <w:tab w:pos="2810"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16.</w:t>
                </w:r>
                <w:r>
                  <w:rPr>
                    <w:color w:val="231F20"/>
                    <w:spacing w:val="7"/>
                    <w:sz w:val="14"/>
                  </w:rPr>
                  <w:t> </w:t>
                </w:r>
                <w:r>
                  <w:rPr>
                    <w:color w:val="231F20"/>
                    <w:w w:val="118"/>
                    <w:sz w:val="14"/>
                  </w:rPr>
                  <w:t>“</w:t>
                </w:r>
                <w:r>
                  <w:rPr>
                    <w:color w:val="231F20"/>
                    <w:spacing w:val="-1"/>
                    <w:w w:val="131"/>
                    <w:sz w:val="14"/>
                  </w:rPr>
                  <w:t>e</w:t>
                </w:r>
                <w:r>
                  <w:rPr>
                    <w:color w:val="231F20"/>
                    <w:w w:val="148"/>
                    <w:sz w:val="11"/>
                  </w:rPr>
                  <w:t>n</w:t>
                </w:r>
                <w:r>
                  <w:rPr>
                    <w:color w:val="231F20"/>
                    <w:sz w:val="11"/>
                  </w:rPr>
                  <w:t> </w:t>
                </w:r>
                <w:r>
                  <w:rPr>
                    <w:color w:val="231F20"/>
                    <w:spacing w:val="-11"/>
                    <w:sz w:val="11"/>
                  </w:rPr>
                  <w:t> </w:t>
                </w:r>
                <w:r>
                  <w:rPr>
                    <w:color w:val="231F20"/>
                    <w:w w:val="112"/>
                    <w:sz w:val="11"/>
                  </w:rPr>
                  <w:t>m</w:t>
                </w:r>
                <w:r>
                  <w:rPr>
                    <w:color w:val="231F20"/>
                    <w:w w:val="143"/>
                    <w:sz w:val="11"/>
                  </w:rPr>
                  <w:t>i</w:t>
                </w:r>
                <w:r>
                  <w:rPr>
                    <w:color w:val="231F20"/>
                    <w:sz w:val="11"/>
                  </w:rPr>
                  <w:t> </w:t>
                </w:r>
                <w:r>
                  <w:rPr>
                    <w:color w:val="231F20"/>
                    <w:spacing w:val="-11"/>
                    <w:sz w:val="11"/>
                  </w:rPr>
                  <w:t> </w:t>
                </w:r>
                <w:r>
                  <w:rPr>
                    <w:color w:val="231F20"/>
                    <w:w w:val="128"/>
                    <w:sz w:val="11"/>
                  </w:rPr>
                  <w:t>C</w:t>
                </w:r>
                <w:r>
                  <w:rPr>
                    <w:color w:val="231F20"/>
                    <w:w w:val="143"/>
                    <w:sz w:val="11"/>
                  </w:rPr>
                  <w:t>i</w:t>
                </w:r>
                <w:r>
                  <w:rPr>
                    <w:color w:val="231F20"/>
                    <w:w w:val="133"/>
                    <w:sz w:val="11"/>
                  </w:rPr>
                  <w:t>e</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38"/>
                    <w:sz w:val="11"/>
                  </w:rPr>
                  <w:t>a</w:t>
                </w:r>
                <w:r>
                  <w:rPr>
                    <w:color w:val="231F20"/>
                    <w:w w:val="242"/>
                    <w:sz w:val="11"/>
                  </w:rPr>
                  <w:t>l</w:t>
                </w:r>
                <w:r>
                  <w:rPr>
                    <w:color w:val="231F20"/>
                    <w:sz w:val="11"/>
                  </w:rPr>
                  <w:t> </w:t>
                </w:r>
                <w:r>
                  <w:rPr>
                    <w:color w:val="231F20"/>
                    <w:spacing w:val="-11"/>
                    <w:sz w:val="11"/>
                  </w:rPr>
                  <w:t> </w:t>
                </w:r>
                <w:r>
                  <w:rPr>
                    <w:color w:val="231F20"/>
                    <w:w w:val="128"/>
                    <w:sz w:val="11"/>
                  </w:rPr>
                  <w:t>C</w:t>
                </w:r>
                <w:r>
                  <w:rPr>
                    <w:color w:val="231F20"/>
                    <w:w w:val="172"/>
                    <w:sz w:val="11"/>
                  </w:rPr>
                  <w:t>r</w:t>
                </w:r>
                <w:r>
                  <w:rPr>
                    <w:color w:val="231F20"/>
                    <w:w w:val="133"/>
                    <w:sz w:val="11"/>
                  </w:rPr>
                  <w:t>e</w:t>
                </w:r>
                <w:r>
                  <w:rPr>
                    <w:color w:val="231F20"/>
                    <w:w w:val="107"/>
                    <w:sz w:val="11"/>
                  </w:rPr>
                  <w:t>P</w:t>
                </w:r>
                <w:r>
                  <w:rPr>
                    <w:color w:val="231F20"/>
                    <w:w w:val="149"/>
                    <w:sz w:val="11"/>
                  </w:rPr>
                  <w:t>ú</w:t>
                </w:r>
                <w:r>
                  <w:rPr>
                    <w:color w:val="231F20"/>
                    <w:w w:val="127"/>
                    <w:sz w:val="11"/>
                  </w:rPr>
                  <w:t>s</w:t>
                </w:r>
                <w:r>
                  <w:rPr>
                    <w:color w:val="231F20"/>
                    <w:w w:val="128"/>
                    <w:sz w:val="11"/>
                  </w:rPr>
                  <w:t>C</w:t>
                </w:r>
                <w:r>
                  <w:rPr>
                    <w:color w:val="231F20"/>
                    <w:w w:val="149"/>
                    <w:sz w:val="11"/>
                  </w:rPr>
                  <w:t>u</w:t>
                </w:r>
                <w:r>
                  <w:rPr>
                    <w:color w:val="231F20"/>
                    <w:w w:val="242"/>
                    <w:sz w:val="11"/>
                  </w:rPr>
                  <w:t>l</w:t>
                </w:r>
                <w:r>
                  <w:rPr>
                    <w:color w:val="231F20"/>
                    <w:w w:val="156"/>
                    <w:sz w:val="11"/>
                  </w:rPr>
                  <w:t>o</w:t>
                </w:r>
                <w:r>
                  <w:rPr>
                    <w:color w:val="231F20"/>
                    <w:w w:val="118"/>
                    <w:sz w:val="14"/>
                  </w:rPr>
                  <w:t>”</w:t>
                </w:r>
                <w:r>
                  <w:rPr>
                    <w:color w:val="231F20"/>
                    <w:sz w:val="14"/>
                  </w:rPr>
                  <w:tab/>
                </w:r>
                <w:r>
                  <w:rPr>
                    <w:color w:val="231F20"/>
                    <w:w w:val="99"/>
                    <w:sz w:val="22"/>
                  </w:rPr>
                  <w:t>151</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584" from="53.8582pt,60.188976pt" to="371.33820pt,60.188976pt" stroked="true" strokeweight=".3pt" strokecolor="#231f20">
          <w10:wrap type="none"/>
        </v:line>
      </w:pict>
    </w:r>
    <w:r>
      <w:rPr/>
      <w:pict>
        <v:shape style="position:absolute;margin-left:51.858299pt;margin-top:43.931496pt;width:209.3pt;height:13.05pt;mso-position-horizontal-relative:page;mso-position-vertical-relative:page;z-index:-113560" type="#_x0000_t202" filled="false" stroked="false">
          <v:textbox inset="0,0,0,0">
            <w:txbxContent>
              <w:p>
                <w:pPr>
                  <w:tabs>
                    <w:tab w:pos="606" w:val="left" w:leader="none"/>
                  </w:tabs>
                  <w:spacing w:line="239" w:lineRule="exact" w:before="0"/>
                  <w:ind w:left="40" w:right="0" w:firstLine="0"/>
                  <w:jc w:val="left"/>
                  <w:rPr>
                    <w:sz w:val="11"/>
                  </w:rPr>
                </w:pPr>
                <w:r>
                  <w:rPr/>
                  <w:fldChar w:fldCharType="begin"/>
                </w:r>
                <w:r>
                  <w:rPr>
                    <w:color w:val="231F20"/>
                    <w:w w:val="120"/>
                    <w:sz w:val="22"/>
                  </w:rPr>
                  <w:instrText> PAGE </w:instrText>
                </w:r>
                <w:r>
                  <w:rPr/>
                  <w:fldChar w:fldCharType="separate"/>
                </w:r>
                <w:r>
                  <w:rPr/>
                  <w:t>152</w:t>
                </w:r>
                <w:r>
                  <w:rPr/>
                  <w:fldChar w:fldCharType="end"/>
                </w:r>
                <w:r>
                  <w:rPr>
                    <w:color w:val="231F20"/>
                    <w:w w:val="120"/>
                    <w:sz w:val="22"/>
                  </w:rPr>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536" from="53.8582pt,60.188976pt" to="371.33820pt,60.188976pt" stroked="true" strokeweight=".3pt" strokecolor="#231f20">
          <w10:wrap type="none"/>
        </v:line>
      </w:pict>
    </w:r>
    <w:r>
      <w:rPr/>
      <w:pict>
        <v:shape style="position:absolute;margin-left:212.689407pt;margin-top:43.933395pt;width:160.7pt;height:13pt;mso-position-horizontal-relative:page;mso-position-vertical-relative:page;z-index:-113512" type="#_x0000_t202" filled="false" stroked="false">
          <v:textbox inset="0,0,0,0">
            <w:txbxContent>
              <w:p>
                <w:pPr>
                  <w:tabs>
                    <w:tab w:pos="2810" w:val="left" w:leader="none"/>
                  </w:tabs>
                  <w:spacing w:line="239" w:lineRule="exact" w:before="0"/>
                  <w:ind w:left="20" w:right="0" w:firstLine="0"/>
                  <w:jc w:val="left"/>
                  <w:rPr>
                    <w:sz w:val="22"/>
                  </w:rPr>
                </w:pPr>
                <w:r>
                  <w:rPr>
                    <w:color w:val="231F20"/>
                    <w:w w:val="105"/>
                    <w:sz w:val="14"/>
                  </w:rPr>
                  <w:t>P</w:t>
                </w:r>
                <w:r>
                  <w:rPr>
                    <w:color w:val="231F20"/>
                    <w:w w:val="156"/>
                    <w:sz w:val="11"/>
                  </w:rPr>
                  <w:t>o</w:t>
                </w:r>
                <w:r>
                  <w:rPr>
                    <w:color w:val="231F20"/>
                    <w:w w:val="133"/>
                    <w:sz w:val="11"/>
                  </w:rPr>
                  <w:t>e</w:t>
                </w:r>
                <w:r>
                  <w:rPr>
                    <w:color w:val="231F20"/>
                    <w:w w:val="112"/>
                    <w:sz w:val="11"/>
                  </w:rPr>
                  <w:t>m</w:t>
                </w:r>
                <w:r>
                  <w:rPr>
                    <w:color w:val="231F20"/>
                    <w:w w:val="138"/>
                    <w:sz w:val="11"/>
                  </w:rPr>
                  <w:t>a</w:t>
                </w:r>
                <w:r>
                  <w:rPr>
                    <w:color w:val="231F20"/>
                    <w:sz w:val="11"/>
                  </w:rPr>
                  <w:t> </w:t>
                </w:r>
                <w:r>
                  <w:rPr>
                    <w:color w:val="231F20"/>
                    <w:spacing w:val="-11"/>
                    <w:sz w:val="11"/>
                  </w:rPr>
                  <w:t> </w:t>
                </w:r>
                <w:r>
                  <w:rPr>
                    <w:color w:val="231F20"/>
                    <w:w w:val="104"/>
                    <w:sz w:val="14"/>
                  </w:rPr>
                  <w:t>16.</w:t>
                </w:r>
                <w:r>
                  <w:rPr>
                    <w:color w:val="231F20"/>
                    <w:spacing w:val="7"/>
                    <w:sz w:val="14"/>
                  </w:rPr>
                  <w:t> </w:t>
                </w:r>
                <w:r>
                  <w:rPr>
                    <w:color w:val="231F20"/>
                    <w:w w:val="118"/>
                    <w:sz w:val="14"/>
                  </w:rPr>
                  <w:t>“</w:t>
                </w:r>
                <w:r>
                  <w:rPr>
                    <w:color w:val="231F20"/>
                    <w:spacing w:val="-1"/>
                    <w:w w:val="131"/>
                    <w:sz w:val="14"/>
                  </w:rPr>
                  <w:t>e</w:t>
                </w:r>
                <w:r>
                  <w:rPr>
                    <w:color w:val="231F20"/>
                    <w:w w:val="148"/>
                    <w:sz w:val="11"/>
                  </w:rPr>
                  <w:t>n</w:t>
                </w:r>
                <w:r>
                  <w:rPr>
                    <w:color w:val="231F20"/>
                    <w:sz w:val="11"/>
                  </w:rPr>
                  <w:t> </w:t>
                </w:r>
                <w:r>
                  <w:rPr>
                    <w:color w:val="231F20"/>
                    <w:spacing w:val="-11"/>
                    <w:sz w:val="11"/>
                  </w:rPr>
                  <w:t> </w:t>
                </w:r>
                <w:r>
                  <w:rPr>
                    <w:color w:val="231F20"/>
                    <w:w w:val="112"/>
                    <w:sz w:val="11"/>
                  </w:rPr>
                  <w:t>m</w:t>
                </w:r>
                <w:r>
                  <w:rPr>
                    <w:color w:val="231F20"/>
                    <w:w w:val="143"/>
                    <w:sz w:val="11"/>
                  </w:rPr>
                  <w:t>i</w:t>
                </w:r>
                <w:r>
                  <w:rPr>
                    <w:color w:val="231F20"/>
                    <w:sz w:val="11"/>
                  </w:rPr>
                  <w:t> </w:t>
                </w:r>
                <w:r>
                  <w:rPr>
                    <w:color w:val="231F20"/>
                    <w:spacing w:val="-11"/>
                    <w:sz w:val="11"/>
                  </w:rPr>
                  <w:t> </w:t>
                </w:r>
                <w:r>
                  <w:rPr>
                    <w:color w:val="231F20"/>
                    <w:w w:val="128"/>
                    <w:sz w:val="11"/>
                  </w:rPr>
                  <w:t>C</w:t>
                </w:r>
                <w:r>
                  <w:rPr>
                    <w:color w:val="231F20"/>
                    <w:w w:val="143"/>
                    <w:sz w:val="11"/>
                  </w:rPr>
                  <w:t>i</w:t>
                </w:r>
                <w:r>
                  <w:rPr>
                    <w:color w:val="231F20"/>
                    <w:w w:val="133"/>
                    <w:sz w:val="11"/>
                  </w:rPr>
                  <w:t>e</w:t>
                </w:r>
                <w:r>
                  <w:rPr>
                    <w:color w:val="231F20"/>
                    <w:w w:val="242"/>
                    <w:sz w:val="11"/>
                  </w:rPr>
                  <w:t>l</w:t>
                </w:r>
                <w:r>
                  <w:rPr>
                    <w:color w:val="231F20"/>
                    <w:w w:val="156"/>
                    <w:sz w:val="11"/>
                  </w:rPr>
                  <w:t>o</w:t>
                </w:r>
                <w:r>
                  <w:rPr>
                    <w:color w:val="231F20"/>
                    <w:sz w:val="11"/>
                  </w:rPr>
                  <w:t> </w:t>
                </w:r>
                <w:r>
                  <w:rPr>
                    <w:color w:val="231F20"/>
                    <w:spacing w:val="-11"/>
                    <w:sz w:val="11"/>
                  </w:rPr>
                  <w:t> </w:t>
                </w:r>
                <w:r>
                  <w:rPr>
                    <w:color w:val="231F20"/>
                    <w:w w:val="138"/>
                    <w:sz w:val="11"/>
                  </w:rPr>
                  <w:t>a</w:t>
                </w:r>
                <w:r>
                  <w:rPr>
                    <w:color w:val="231F20"/>
                    <w:w w:val="242"/>
                    <w:sz w:val="11"/>
                  </w:rPr>
                  <w:t>l</w:t>
                </w:r>
                <w:r>
                  <w:rPr>
                    <w:color w:val="231F20"/>
                    <w:sz w:val="11"/>
                  </w:rPr>
                  <w:t> </w:t>
                </w:r>
                <w:r>
                  <w:rPr>
                    <w:color w:val="231F20"/>
                    <w:spacing w:val="-11"/>
                    <w:sz w:val="11"/>
                  </w:rPr>
                  <w:t> </w:t>
                </w:r>
                <w:r>
                  <w:rPr>
                    <w:color w:val="231F20"/>
                    <w:w w:val="128"/>
                    <w:sz w:val="11"/>
                  </w:rPr>
                  <w:t>C</w:t>
                </w:r>
                <w:r>
                  <w:rPr>
                    <w:color w:val="231F20"/>
                    <w:w w:val="172"/>
                    <w:sz w:val="11"/>
                  </w:rPr>
                  <w:t>r</w:t>
                </w:r>
                <w:r>
                  <w:rPr>
                    <w:color w:val="231F20"/>
                    <w:w w:val="133"/>
                    <w:sz w:val="11"/>
                  </w:rPr>
                  <w:t>e</w:t>
                </w:r>
                <w:r>
                  <w:rPr>
                    <w:color w:val="231F20"/>
                    <w:w w:val="107"/>
                    <w:sz w:val="11"/>
                  </w:rPr>
                  <w:t>P</w:t>
                </w:r>
                <w:r>
                  <w:rPr>
                    <w:color w:val="231F20"/>
                    <w:w w:val="149"/>
                    <w:sz w:val="11"/>
                  </w:rPr>
                  <w:t>ú</w:t>
                </w:r>
                <w:r>
                  <w:rPr>
                    <w:color w:val="231F20"/>
                    <w:w w:val="127"/>
                    <w:sz w:val="11"/>
                  </w:rPr>
                  <w:t>s</w:t>
                </w:r>
                <w:r>
                  <w:rPr>
                    <w:color w:val="231F20"/>
                    <w:w w:val="128"/>
                    <w:sz w:val="11"/>
                  </w:rPr>
                  <w:t>C</w:t>
                </w:r>
                <w:r>
                  <w:rPr>
                    <w:color w:val="231F20"/>
                    <w:w w:val="149"/>
                    <w:sz w:val="11"/>
                  </w:rPr>
                  <w:t>u</w:t>
                </w:r>
                <w:r>
                  <w:rPr>
                    <w:color w:val="231F20"/>
                    <w:w w:val="242"/>
                    <w:sz w:val="11"/>
                  </w:rPr>
                  <w:t>l</w:t>
                </w:r>
                <w:r>
                  <w:rPr>
                    <w:color w:val="231F20"/>
                    <w:w w:val="156"/>
                    <w:sz w:val="11"/>
                  </w:rPr>
                  <w:t>o</w:t>
                </w:r>
                <w:r>
                  <w:rPr>
                    <w:color w:val="231F20"/>
                    <w:w w:val="118"/>
                    <w:sz w:val="14"/>
                  </w:rPr>
                  <w:t>”</w:t>
                </w:r>
                <w:r>
                  <w:rPr>
                    <w:color w:val="231F20"/>
                    <w:sz w:val="14"/>
                  </w:rPr>
                  <w:tab/>
                </w:r>
                <w:r>
                  <w:rPr/>
                  <w:fldChar w:fldCharType="begin"/>
                </w:r>
                <w:r>
                  <w:rPr>
                    <w:color w:val="231F20"/>
                    <w:w w:val="99"/>
                    <w:sz w:val="22"/>
                  </w:rPr>
                  <w:instrText> PAGE </w:instrText>
                </w:r>
                <w:r>
                  <w:rPr/>
                  <w:fldChar w:fldCharType="separate"/>
                </w:r>
                <w:r>
                  <w:rPr/>
                  <w:t>153</w:t>
                </w:r>
                <w:r>
                  <w:rPr/>
                  <w:fldChar w:fldCharType="end"/>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488" from="53.8582pt,60.188976pt" to="371.33820pt,60.188976pt" stroked="true" strokeweight=".3pt" strokecolor="#231f20">
          <w10:wrap type="none"/>
        </v:line>
      </w:pict>
    </w:r>
    <w:r>
      <w:rPr/>
      <w:pict>
        <v:shape style="position:absolute;margin-left:52.858299pt;margin-top:43.933395pt;width:208.3pt;height:13pt;mso-position-horizontal-relative:page;mso-position-vertical-relative:page;z-index:-113464" type="#_x0000_t202" filled="false" stroked="false">
          <v:textbox inset="0,0,0,0">
            <w:txbxContent>
              <w:p>
                <w:pPr>
                  <w:tabs>
                    <w:tab w:pos="586" w:val="left" w:leader="none"/>
                  </w:tabs>
                  <w:spacing w:line="239" w:lineRule="exact" w:before="0"/>
                  <w:ind w:left="20" w:right="0" w:firstLine="0"/>
                  <w:jc w:val="left"/>
                  <w:rPr>
                    <w:sz w:val="11"/>
                  </w:rPr>
                </w:pPr>
                <w:r>
                  <w:rPr>
                    <w:color w:val="231F20"/>
                    <w:w w:val="120"/>
                    <w:sz w:val="22"/>
                  </w:rPr>
                  <w:t>160</w:t>
                  <w:tab/>
                </w:r>
                <w:r>
                  <w:rPr>
                    <w:color w:val="231F20"/>
                    <w:w w:val="170"/>
                    <w:sz w:val="14"/>
                  </w:rPr>
                  <w:t>e</w:t>
                </w:r>
                <w:r>
                  <w:rPr>
                    <w:color w:val="231F20"/>
                    <w:w w:val="170"/>
                    <w:sz w:val="11"/>
                  </w:rPr>
                  <w:t>l</w:t>
                </w:r>
                <w:r>
                  <w:rPr>
                    <w:color w:val="231F20"/>
                    <w:spacing w:val="-19"/>
                    <w:w w:val="170"/>
                    <w:sz w:val="11"/>
                  </w:rPr>
                  <w:t> </w:t>
                </w:r>
                <w:r>
                  <w:rPr>
                    <w:color w:val="231F20"/>
                    <w:w w:val="155"/>
                    <w:sz w:val="11"/>
                  </w:rPr>
                  <w:t>infinito</w:t>
                </w:r>
                <w:r>
                  <w:rPr>
                    <w:color w:val="231F20"/>
                    <w:spacing w:val="-15"/>
                    <w:w w:val="155"/>
                    <w:sz w:val="11"/>
                  </w:rPr>
                  <w:t> </w:t>
                </w:r>
                <w:r>
                  <w:rPr>
                    <w:color w:val="231F20"/>
                    <w:spacing w:val="-3"/>
                    <w:w w:val="155"/>
                    <w:sz w:val="11"/>
                  </w:rPr>
                  <w:t>olvido</w:t>
                </w:r>
                <w:r>
                  <w:rPr>
                    <w:color w:val="231F20"/>
                    <w:spacing w:val="-15"/>
                    <w:w w:val="155"/>
                    <w:sz w:val="11"/>
                  </w:rPr>
                  <w:t> </w:t>
                </w:r>
                <w:r>
                  <w:rPr>
                    <w:color w:val="231F20"/>
                    <w:w w:val="155"/>
                    <w:sz w:val="11"/>
                  </w:rPr>
                  <w:t>en</w:t>
                </w:r>
                <w:r>
                  <w:rPr>
                    <w:color w:val="231F20"/>
                    <w:spacing w:val="-15"/>
                    <w:w w:val="155"/>
                    <w:sz w:val="11"/>
                  </w:rPr>
                  <w:t> </w:t>
                </w:r>
                <w:r>
                  <w:rPr>
                    <w:color w:val="231F20"/>
                    <w:w w:val="170"/>
                    <w:sz w:val="11"/>
                  </w:rPr>
                  <w:t>la</w:t>
                </w:r>
                <w:r>
                  <w:rPr>
                    <w:color w:val="231F20"/>
                    <w:spacing w:val="-19"/>
                    <w:w w:val="170"/>
                    <w:sz w:val="11"/>
                  </w:rPr>
                  <w:t> </w:t>
                </w:r>
                <w:r>
                  <w:rPr>
                    <w:color w:val="231F20"/>
                    <w:w w:val="155"/>
                    <w:sz w:val="11"/>
                  </w:rPr>
                  <w:t>PoétiCa</w:t>
                </w:r>
                <w:r>
                  <w:rPr>
                    <w:color w:val="231F20"/>
                    <w:spacing w:val="-15"/>
                    <w:w w:val="155"/>
                    <w:sz w:val="11"/>
                  </w:rPr>
                  <w:t> </w:t>
                </w:r>
                <w:r>
                  <w:rPr>
                    <w:color w:val="231F20"/>
                    <w:w w:val="155"/>
                    <w:sz w:val="11"/>
                  </w:rPr>
                  <w:t>nerudiana</w:t>
                </w:r>
                <w:r>
                  <w:rPr>
                    <w:color w:val="231F20"/>
                    <w:spacing w:val="-15"/>
                    <w:w w:val="155"/>
                    <w:sz w:val="11"/>
                  </w:rPr>
                  <w:t> </w:t>
                </w:r>
                <w:r>
                  <w:rPr>
                    <w:color w:val="231F20"/>
                    <w:w w:val="155"/>
                    <w:sz w:val="11"/>
                  </w:rPr>
                  <w:t>del</w:t>
                </w:r>
                <w:r>
                  <w:rPr>
                    <w:color w:val="231F20"/>
                    <w:spacing w:val="-15"/>
                    <w:w w:val="155"/>
                    <w:sz w:val="11"/>
                  </w:rPr>
                  <w:t> </w:t>
                </w:r>
                <w:r>
                  <w:rPr>
                    <w:color w:val="231F20"/>
                    <w:w w:val="155"/>
                    <w:sz w:val="11"/>
                  </w:rPr>
                  <w:t>amor</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13440" from="53.8582pt,60.188976pt" to="371.33820pt,60.188976pt" stroked="true" strokeweight=".3pt" strokecolor="#231f20">
          <w10:wrap type="none"/>
        </v:line>
      </w:pict>
    </w:r>
    <w:r>
      <w:rPr/>
      <w:pict>
        <v:shape style="position:absolute;margin-left:198.662704pt;margin-top:43.933395pt;width:174.7pt;height:13pt;mso-position-horizontal-relative:page;mso-position-vertical-relative:page;z-index:-113416" type="#_x0000_t202" filled="false" stroked="false">
          <v:textbox inset="0,0,0,0">
            <w:txbxContent>
              <w:p>
                <w:pPr>
                  <w:tabs>
                    <w:tab w:pos="3091" w:val="left" w:leader="none"/>
                  </w:tabs>
                  <w:spacing w:line="239" w:lineRule="exact" w:before="0"/>
                  <w:ind w:left="20" w:right="0" w:firstLine="0"/>
                  <w:jc w:val="left"/>
                  <w:rPr>
                    <w:sz w:val="22"/>
                  </w:rPr>
                </w:pPr>
                <w:r>
                  <w:rPr>
                    <w:color w:val="231F20"/>
                    <w:w w:val="125"/>
                    <w:sz w:val="14"/>
                  </w:rPr>
                  <w:t>P</w:t>
                </w:r>
                <w:r>
                  <w:rPr>
                    <w:color w:val="231F20"/>
                    <w:w w:val="125"/>
                    <w:sz w:val="11"/>
                  </w:rPr>
                  <w:t>oema  </w:t>
                </w:r>
                <w:r>
                  <w:rPr>
                    <w:color w:val="231F20"/>
                    <w:w w:val="120"/>
                    <w:sz w:val="14"/>
                  </w:rPr>
                  <w:t>17.  </w:t>
                </w:r>
                <w:r>
                  <w:rPr>
                    <w:color w:val="231F20"/>
                    <w:w w:val="125"/>
                    <w:sz w:val="14"/>
                  </w:rPr>
                  <w:t>“P</w:t>
                </w:r>
                <w:r>
                  <w:rPr>
                    <w:color w:val="231F20"/>
                    <w:w w:val="125"/>
                    <w:sz w:val="11"/>
                  </w:rPr>
                  <w:t>ensando</w:t>
                </w:r>
                <w:r>
                  <w:rPr>
                    <w:color w:val="231F20"/>
                    <w:w w:val="125"/>
                    <w:sz w:val="14"/>
                  </w:rPr>
                  <w:t>,</w:t>
                </w:r>
                <w:r>
                  <w:rPr>
                    <w:color w:val="231F20"/>
                    <w:spacing w:val="6"/>
                    <w:w w:val="125"/>
                    <w:sz w:val="14"/>
                  </w:rPr>
                  <w:t> </w:t>
                </w:r>
                <w:r>
                  <w:rPr>
                    <w:color w:val="231F20"/>
                    <w:w w:val="125"/>
                    <w:sz w:val="11"/>
                  </w:rPr>
                  <w:t>enredando</w:t>
                </w:r>
                <w:r>
                  <w:rPr>
                    <w:color w:val="231F20"/>
                    <w:spacing w:val="29"/>
                    <w:w w:val="125"/>
                    <w:sz w:val="11"/>
                  </w:rPr>
                  <w:t> </w:t>
                </w:r>
                <w:r>
                  <w:rPr>
                    <w:color w:val="231F20"/>
                    <w:w w:val="125"/>
                    <w:sz w:val="11"/>
                  </w:rPr>
                  <w:t>sombras</w:t>
                </w:r>
                <w:r>
                  <w:rPr>
                    <w:color w:val="231F20"/>
                    <w:w w:val="125"/>
                    <w:sz w:val="14"/>
                  </w:rPr>
                  <w:t>”</w:t>
                  <w:tab/>
                </w:r>
                <w:r>
                  <w:rPr>
                    <w:color w:val="231F20"/>
                    <w:w w:val="105"/>
                    <w:sz w:val="22"/>
                  </w:rPr>
                  <w:t>161</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513" w:hanging="397"/>
        <w:jc w:val="left"/>
      </w:pPr>
      <w:rPr>
        <w:rFonts w:hint="default" w:ascii="Palatino Linotype" w:hAnsi="Palatino Linotype" w:eastAsia="Palatino Linotype" w:cs="Palatino Linotype"/>
        <w:color w:val="231F20"/>
        <w:w w:val="109"/>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21">
    <w:multiLevelType w:val="hybridMultilevel"/>
    <w:lvl w:ilvl="0">
      <w:start w:val="1"/>
      <w:numFmt w:val="decimal"/>
      <w:lvlText w:val="%1."/>
      <w:lvlJc w:val="left"/>
      <w:pPr>
        <w:ind w:left="514"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20">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decimal"/>
      <w:lvlText w:val="%2"/>
      <w:lvlJc w:val="left"/>
      <w:pPr>
        <w:ind w:left="1717" w:hanging="760"/>
        <w:jc w:val="right"/>
      </w:pPr>
      <w:rPr>
        <w:rFonts w:hint="default" w:ascii="Cambria" w:hAnsi="Cambria" w:eastAsia="Cambria" w:cs="Cambria"/>
        <w:color w:val="231F20"/>
        <w:w w:val="99"/>
        <w:sz w:val="18"/>
        <w:szCs w:val="18"/>
      </w:rPr>
    </w:lvl>
    <w:lvl w:ilvl="2">
      <w:start w:val="1"/>
      <w:numFmt w:val="bullet"/>
      <w:lvlText w:val="•"/>
      <w:lvlJc w:val="left"/>
      <w:pPr>
        <w:ind w:left="2260" w:hanging="760"/>
      </w:pPr>
      <w:rPr>
        <w:rFonts w:hint="default"/>
      </w:rPr>
    </w:lvl>
    <w:lvl w:ilvl="3">
      <w:start w:val="1"/>
      <w:numFmt w:val="bullet"/>
      <w:lvlText w:val="•"/>
      <w:lvlJc w:val="left"/>
      <w:pPr>
        <w:ind w:left="2800" w:hanging="760"/>
      </w:pPr>
      <w:rPr>
        <w:rFonts w:hint="default"/>
      </w:rPr>
    </w:lvl>
    <w:lvl w:ilvl="4">
      <w:start w:val="1"/>
      <w:numFmt w:val="bullet"/>
      <w:lvlText w:val="•"/>
      <w:lvlJc w:val="left"/>
      <w:pPr>
        <w:ind w:left="3341" w:hanging="760"/>
      </w:pPr>
      <w:rPr>
        <w:rFonts w:hint="default"/>
      </w:rPr>
    </w:lvl>
    <w:lvl w:ilvl="5">
      <w:start w:val="1"/>
      <w:numFmt w:val="bullet"/>
      <w:lvlText w:val="•"/>
      <w:lvlJc w:val="left"/>
      <w:pPr>
        <w:ind w:left="3881" w:hanging="760"/>
      </w:pPr>
      <w:rPr>
        <w:rFonts w:hint="default"/>
      </w:rPr>
    </w:lvl>
    <w:lvl w:ilvl="6">
      <w:start w:val="1"/>
      <w:numFmt w:val="bullet"/>
      <w:lvlText w:val="•"/>
      <w:lvlJc w:val="left"/>
      <w:pPr>
        <w:ind w:left="4422" w:hanging="760"/>
      </w:pPr>
      <w:rPr>
        <w:rFonts w:hint="default"/>
      </w:rPr>
    </w:lvl>
    <w:lvl w:ilvl="7">
      <w:start w:val="1"/>
      <w:numFmt w:val="bullet"/>
      <w:lvlText w:val="•"/>
      <w:lvlJc w:val="left"/>
      <w:pPr>
        <w:ind w:left="4962" w:hanging="760"/>
      </w:pPr>
      <w:rPr>
        <w:rFonts w:hint="default"/>
      </w:rPr>
    </w:lvl>
    <w:lvl w:ilvl="8">
      <w:start w:val="1"/>
      <w:numFmt w:val="bullet"/>
      <w:lvlText w:val="•"/>
      <w:lvlJc w:val="left"/>
      <w:pPr>
        <w:ind w:left="5503" w:hanging="760"/>
      </w:pPr>
      <w:rPr>
        <w:rFonts w:hint="default"/>
      </w:rPr>
    </w:lvl>
  </w:abstractNum>
  <w:abstractNum w:abstractNumId="19">
    <w:multiLevelType w:val="hybridMultilevel"/>
    <w:lvl w:ilvl="0">
      <w:start w:val="1"/>
      <w:numFmt w:val="decimal"/>
      <w:lvlText w:val="%1."/>
      <w:lvlJc w:val="left"/>
      <w:pPr>
        <w:ind w:left="514"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18">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17">
    <w:multiLevelType w:val="hybridMultilevel"/>
    <w:lvl w:ilvl="0">
      <w:start w:val="1"/>
      <w:numFmt w:val="decimal"/>
      <w:lvlText w:val="%1."/>
      <w:lvlJc w:val="left"/>
      <w:pPr>
        <w:ind w:left="514"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16">
    <w:multiLevelType w:val="hybridMultilevel"/>
    <w:lvl w:ilvl="0">
      <w:start w:val="9"/>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15">
    <w:multiLevelType w:val="hybridMultilevel"/>
    <w:lvl w:ilvl="0">
      <w:start w:val="8"/>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14">
    <w:multiLevelType w:val="hybridMultilevel"/>
    <w:lvl w:ilvl="0">
      <w:start w:val="7"/>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5" w:hanging="284"/>
      </w:pPr>
      <w:rPr>
        <w:rFonts w:hint="default"/>
      </w:rPr>
    </w:lvl>
  </w:abstractNum>
  <w:abstractNum w:abstractNumId="13">
    <w:multiLevelType w:val="hybridMultilevel"/>
    <w:lvl w:ilvl="0">
      <w:start w:val="5"/>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12">
    <w:multiLevelType w:val="hybridMultilevel"/>
    <w:lvl w:ilvl="0">
      <w:start w:val="4"/>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11">
    <w:multiLevelType w:val="hybridMultilevel"/>
    <w:lvl w:ilvl="0">
      <w:start w:val="3"/>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10">
    <w:multiLevelType w:val="hybridMultilevel"/>
    <w:lvl w:ilvl="0">
      <w:start w:val="2"/>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9">
    <w:multiLevelType w:val="hybridMultilevel"/>
    <w:lvl w:ilvl="0">
      <w:start w:val="1"/>
      <w:numFmt w:val="decimal"/>
      <w:lvlText w:val="%1."/>
      <w:lvlJc w:val="left"/>
      <w:pPr>
        <w:ind w:left="583" w:hanging="284"/>
        <w:jc w:val="right"/>
      </w:pPr>
      <w:rPr>
        <w:rFonts w:hint="default" w:ascii="Cambria" w:hAnsi="Cambria" w:eastAsia="Cambria" w:cs="Cambria"/>
        <w:color w:val="231F20"/>
        <w:w w:val="108"/>
        <w:sz w:val="18"/>
        <w:szCs w:val="18"/>
      </w:rPr>
    </w:lvl>
    <w:lvl w:ilvl="1">
      <w:start w:val="1"/>
      <w:numFmt w:val="bullet"/>
      <w:lvlText w:val="•"/>
      <w:lvlJc w:val="left"/>
      <w:pPr>
        <w:ind w:left="848" w:hanging="284"/>
      </w:pPr>
      <w:rPr>
        <w:rFonts w:hint="default"/>
      </w:rPr>
    </w:lvl>
    <w:lvl w:ilvl="2">
      <w:start w:val="1"/>
      <w:numFmt w:val="bullet"/>
      <w:lvlText w:val="•"/>
      <w:lvlJc w:val="left"/>
      <w:pPr>
        <w:ind w:left="1116" w:hanging="284"/>
      </w:pPr>
      <w:rPr>
        <w:rFonts w:hint="default"/>
      </w:rPr>
    </w:lvl>
    <w:lvl w:ilvl="3">
      <w:start w:val="1"/>
      <w:numFmt w:val="bullet"/>
      <w:lvlText w:val="•"/>
      <w:lvlJc w:val="left"/>
      <w:pPr>
        <w:ind w:left="1384" w:hanging="284"/>
      </w:pPr>
      <w:rPr>
        <w:rFonts w:hint="default"/>
      </w:rPr>
    </w:lvl>
    <w:lvl w:ilvl="4">
      <w:start w:val="1"/>
      <w:numFmt w:val="bullet"/>
      <w:lvlText w:val="•"/>
      <w:lvlJc w:val="left"/>
      <w:pPr>
        <w:ind w:left="1652" w:hanging="284"/>
      </w:pPr>
      <w:rPr>
        <w:rFonts w:hint="default"/>
      </w:rPr>
    </w:lvl>
    <w:lvl w:ilvl="5">
      <w:start w:val="1"/>
      <w:numFmt w:val="bullet"/>
      <w:lvlText w:val="•"/>
      <w:lvlJc w:val="left"/>
      <w:pPr>
        <w:ind w:left="1920" w:hanging="284"/>
      </w:pPr>
      <w:rPr>
        <w:rFonts w:hint="default"/>
      </w:rPr>
    </w:lvl>
    <w:lvl w:ilvl="6">
      <w:start w:val="1"/>
      <w:numFmt w:val="bullet"/>
      <w:lvlText w:val="•"/>
      <w:lvlJc w:val="left"/>
      <w:pPr>
        <w:ind w:left="2188" w:hanging="284"/>
      </w:pPr>
      <w:rPr>
        <w:rFonts w:hint="default"/>
      </w:rPr>
    </w:lvl>
    <w:lvl w:ilvl="7">
      <w:start w:val="1"/>
      <w:numFmt w:val="bullet"/>
      <w:lvlText w:val="•"/>
      <w:lvlJc w:val="left"/>
      <w:pPr>
        <w:ind w:left="2456" w:hanging="284"/>
      </w:pPr>
      <w:rPr>
        <w:rFonts w:hint="default"/>
      </w:rPr>
    </w:lvl>
    <w:lvl w:ilvl="8">
      <w:start w:val="1"/>
      <w:numFmt w:val="bullet"/>
      <w:lvlText w:val="•"/>
      <w:lvlJc w:val="left"/>
      <w:pPr>
        <w:ind w:left="2724" w:hanging="284"/>
      </w:pPr>
      <w:rPr>
        <w:rFonts w:hint="default"/>
      </w:rPr>
    </w:lvl>
  </w:abstractNum>
  <w:abstractNum w:abstractNumId="8">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decimal"/>
      <w:lvlText w:val="%2."/>
      <w:lvlJc w:val="left"/>
      <w:pPr>
        <w:ind w:left="1194" w:hanging="341"/>
        <w:jc w:val="left"/>
      </w:pPr>
      <w:rPr>
        <w:rFonts w:hint="default" w:ascii="Cambria" w:hAnsi="Cambria" w:eastAsia="Cambria" w:cs="Cambria"/>
        <w:color w:val="231F20"/>
        <w:w w:val="108"/>
        <w:sz w:val="18"/>
        <w:szCs w:val="18"/>
      </w:rPr>
    </w:lvl>
    <w:lvl w:ilvl="2">
      <w:start w:val="1"/>
      <w:numFmt w:val="bullet"/>
      <w:lvlText w:val="•"/>
      <w:lvlJc w:val="left"/>
      <w:pPr>
        <w:ind w:left="1431" w:hanging="341"/>
      </w:pPr>
      <w:rPr>
        <w:rFonts w:hint="default"/>
      </w:rPr>
    </w:lvl>
    <w:lvl w:ilvl="3">
      <w:start w:val="1"/>
      <w:numFmt w:val="bullet"/>
      <w:lvlText w:val="•"/>
      <w:lvlJc w:val="left"/>
      <w:pPr>
        <w:ind w:left="1662" w:hanging="341"/>
      </w:pPr>
      <w:rPr>
        <w:rFonts w:hint="default"/>
      </w:rPr>
    </w:lvl>
    <w:lvl w:ilvl="4">
      <w:start w:val="1"/>
      <w:numFmt w:val="bullet"/>
      <w:lvlText w:val="•"/>
      <w:lvlJc w:val="left"/>
      <w:pPr>
        <w:ind w:left="1894" w:hanging="341"/>
      </w:pPr>
      <w:rPr>
        <w:rFonts w:hint="default"/>
      </w:rPr>
    </w:lvl>
    <w:lvl w:ilvl="5">
      <w:start w:val="1"/>
      <w:numFmt w:val="bullet"/>
      <w:lvlText w:val="•"/>
      <w:lvlJc w:val="left"/>
      <w:pPr>
        <w:ind w:left="2125" w:hanging="341"/>
      </w:pPr>
      <w:rPr>
        <w:rFonts w:hint="default"/>
      </w:rPr>
    </w:lvl>
    <w:lvl w:ilvl="6">
      <w:start w:val="1"/>
      <w:numFmt w:val="bullet"/>
      <w:lvlText w:val="•"/>
      <w:lvlJc w:val="left"/>
      <w:pPr>
        <w:ind w:left="2357" w:hanging="341"/>
      </w:pPr>
      <w:rPr>
        <w:rFonts w:hint="default"/>
      </w:rPr>
    </w:lvl>
    <w:lvl w:ilvl="7">
      <w:start w:val="1"/>
      <w:numFmt w:val="bullet"/>
      <w:lvlText w:val="•"/>
      <w:lvlJc w:val="left"/>
      <w:pPr>
        <w:ind w:left="2588" w:hanging="341"/>
      </w:pPr>
      <w:rPr>
        <w:rFonts w:hint="default"/>
      </w:rPr>
    </w:lvl>
    <w:lvl w:ilvl="8">
      <w:start w:val="1"/>
      <w:numFmt w:val="bullet"/>
      <w:lvlText w:val="•"/>
      <w:lvlJc w:val="left"/>
      <w:pPr>
        <w:ind w:left="2819" w:hanging="341"/>
      </w:pPr>
      <w:rPr>
        <w:rFonts w:hint="default"/>
      </w:rPr>
    </w:lvl>
  </w:abstractNum>
  <w:abstractNum w:abstractNumId="7">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6">
    <w:multiLevelType w:val="hybridMultilevel"/>
    <w:lvl w:ilvl="0">
      <w:start w:val="1"/>
      <w:numFmt w:val="decimal"/>
      <w:lvlText w:val="%1."/>
      <w:lvlJc w:val="left"/>
      <w:pPr>
        <w:ind w:left="514"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5">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decimal"/>
      <w:lvlText w:val="%2."/>
      <w:lvlJc w:val="left"/>
      <w:pPr>
        <w:ind w:left="733" w:hanging="220"/>
        <w:jc w:val="left"/>
      </w:pPr>
      <w:rPr>
        <w:rFonts w:hint="default" w:ascii="Cambria" w:hAnsi="Cambria" w:eastAsia="Cambria" w:cs="Cambria"/>
        <w:color w:val="231F20"/>
        <w:w w:val="108"/>
        <w:sz w:val="20"/>
        <w:szCs w:val="20"/>
      </w:rPr>
    </w:lvl>
    <w:lvl w:ilvl="2">
      <w:start w:val="1"/>
      <w:numFmt w:val="bullet"/>
      <w:lvlText w:val="•"/>
      <w:lvlJc w:val="left"/>
      <w:pPr>
        <w:ind w:left="1389" w:hanging="220"/>
      </w:pPr>
      <w:rPr>
        <w:rFonts w:hint="default"/>
      </w:rPr>
    </w:lvl>
    <w:lvl w:ilvl="3">
      <w:start w:val="1"/>
      <w:numFmt w:val="bullet"/>
      <w:lvlText w:val="•"/>
      <w:lvlJc w:val="left"/>
      <w:pPr>
        <w:ind w:left="2038" w:hanging="220"/>
      </w:pPr>
      <w:rPr>
        <w:rFonts w:hint="default"/>
      </w:rPr>
    </w:lvl>
    <w:lvl w:ilvl="4">
      <w:start w:val="1"/>
      <w:numFmt w:val="bullet"/>
      <w:lvlText w:val="•"/>
      <w:lvlJc w:val="left"/>
      <w:pPr>
        <w:ind w:left="2687" w:hanging="220"/>
      </w:pPr>
      <w:rPr>
        <w:rFonts w:hint="default"/>
      </w:rPr>
    </w:lvl>
    <w:lvl w:ilvl="5">
      <w:start w:val="1"/>
      <w:numFmt w:val="bullet"/>
      <w:lvlText w:val="•"/>
      <w:lvlJc w:val="left"/>
      <w:pPr>
        <w:ind w:left="3337" w:hanging="220"/>
      </w:pPr>
      <w:rPr>
        <w:rFonts w:hint="default"/>
      </w:rPr>
    </w:lvl>
    <w:lvl w:ilvl="6">
      <w:start w:val="1"/>
      <w:numFmt w:val="bullet"/>
      <w:lvlText w:val="•"/>
      <w:lvlJc w:val="left"/>
      <w:pPr>
        <w:ind w:left="3986" w:hanging="220"/>
      </w:pPr>
      <w:rPr>
        <w:rFonts w:hint="default"/>
      </w:rPr>
    </w:lvl>
    <w:lvl w:ilvl="7">
      <w:start w:val="1"/>
      <w:numFmt w:val="bullet"/>
      <w:lvlText w:val="•"/>
      <w:lvlJc w:val="left"/>
      <w:pPr>
        <w:ind w:left="4635" w:hanging="220"/>
      </w:pPr>
      <w:rPr>
        <w:rFonts w:hint="default"/>
      </w:rPr>
    </w:lvl>
    <w:lvl w:ilvl="8">
      <w:start w:val="1"/>
      <w:numFmt w:val="bullet"/>
      <w:lvlText w:val="•"/>
      <w:lvlJc w:val="left"/>
      <w:pPr>
        <w:ind w:left="5285" w:hanging="220"/>
      </w:pPr>
      <w:rPr>
        <w:rFonts w:hint="default"/>
      </w:rPr>
    </w:lvl>
  </w:abstractNum>
  <w:abstractNum w:abstractNumId="4">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bullet"/>
      <w:lvlText w:val="•"/>
      <w:lvlJc w:val="left"/>
      <w:pPr>
        <w:ind w:left="1126" w:hanging="397"/>
      </w:pPr>
      <w:rPr>
        <w:rFonts w:hint="default"/>
      </w:rPr>
    </w:lvl>
    <w:lvl w:ilvl="2">
      <w:start w:val="1"/>
      <w:numFmt w:val="bullet"/>
      <w:lvlText w:val="•"/>
      <w:lvlJc w:val="left"/>
      <w:pPr>
        <w:ind w:left="1732" w:hanging="397"/>
      </w:pPr>
      <w:rPr>
        <w:rFonts w:hint="default"/>
      </w:rPr>
    </w:lvl>
    <w:lvl w:ilvl="3">
      <w:start w:val="1"/>
      <w:numFmt w:val="bullet"/>
      <w:lvlText w:val="•"/>
      <w:lvlJc w:val="left"/>
      <w:pPr>
        <w:ind w:left="2339" w:hanging="397"/>
      </w:pPr>
      <w:rPr>
        <w:rFonts w:hint="default"/>
      </w:rPr>
    </w:lvl>
    <w:lvl w:ilvl="4">
      <w:start w:val="1"/>
      <w:numFmt w:val="bullet"/>
      <w:lvlText w:val="•"/>
      <w:lvlJc w:val="left"/>
      <w:pPr>
        <w:ind w:left="2945" w:hanging="397"/>
      </w:pPr>
      <w:rPr>
        <w:rFonts w:hint="default"/>
      </w:rPr>
    </w:lvl>
    <w:lvl w:ilvl="5">
      <w:start w:val="1"/>
      <w:numFmt w:val="bullet"/>
      <w:lvlText w:val="•"/>
      <w:lvlJc w:val="left"/>
      <w:pPr>
        <w:ind w:left="3551" w:hanging="397"/>
      </w:pPr>
      <w:rPr>
        <w:rFonts w:hint="default"/>
      </w:rPr>
    </w:lvl>
    <w:lvl w:ilvl="6">
      <w:start w:val="1"/>
      <w:numFmt w:val="bullet"/>
      <w:lvlText w:val="•"/>
      <w:lvlJc w:val="left"/>
      <w:pPr>
        <w:ind w:left="4158" w:hanging="397"/>
      </w:pPr>
      <w:rPr>
        <w:rFonts w:hint="default"/>
      </w:rPr>
    </w:lvl>
    <w:lvl w:ilvl="7">
      <w:start w:val="1"/>
      <w:numFmt w:val="bullet"/>
      <w:lvlText w:val="•"/>
      <w:lvlJc w:val="left"/>
      <w:pPr>
        <w:ind w:left="4764" w:hanging="397"/>
      </w:pPr>
      <w:rPr>
        <w:rFonts w:hint="default"/>
      </w:rPr>
    </w:lvl>
    <w:lvl w:ilvl="8">
      <w:start w:val="1"/>
      <w:numFmt w:val="bullet"/>
      <w:lvlText w:val="•"/>
      <w:lvlJc w:val="left"/>
      <w:pPr>
        <w:ind w:left="5371" w:hanging="397"/>
      </w:pPr>
      <w:rPr>
        <w:rFonts w:hint="default"/>
      </w:rPr>
    </w:lvl>
  </w:abstractNum>
  <w:abstractNum w:abstractNumId="3">
    <w:multiLevelType w:val="hybridMultilevel"/>
    <w:lvl w:ilvl="0">
      <w:start w:val="1"/>
      <w:numFmt w:val="decimal"/>
      <w:lvlText w:val="%1."/>
      <w:lvlJc w:val="left"/>
      <w:pPr>
        <w:ind w:left="400" w:hanging="284"/>
        <w:jc w:val="left"/>
      </w:pPr>
      <w:rPr>
        <w:rFonts w:hint="default" w:ascii="Cambria" w:hAnsi="Cambria" w:eastAsia="Cambria" w:cs="Cambria"/>
        <w:w w:val="108"/>
        <w:sz w:val="20"/>
        <w:szCs w:val="20"/>
      </w:rPr>
    </w:lvl>
    <w:lvl w:ilvl="1">
      <w:start w:val="1"/>
      <w:numFmt w:val="bullet"/>
      <w:lvlText w:val="•"/>
      <w:lvlJc w:val="left"/>
      <w:pPr>
        <w:ind w:left="1018" w:hanging="284"/>
      </w:pPr>
      <w:rPr>
        <w:rFonts w:hint="default"/>
      </w:rPr>
    </w:lvl>
    <w:lvl w:ilvl="2">
      <w:start w:val="1"/>
      <w:numFmt w:val="bullet"/>
      <w:lvlText w:val="•"/>
      <w:lvlJc w:val="left"/>
      <w:pPr>
        <w:ind w:left="1636" w:hanging="284"/>
      </w:pPr>
      <w:rPr>
        <w:rFonts w:hint="default"/>
      </w:rPr>
    </w:lvl>
    <w:lvl w:ilvl="3">
      <w:start w:val="1"/>
      <w:numFmt w:val="bullet"/>
      <w:lvlText w:val="•"/>
      <w:lvlJc w:val="left"/>
      <w:pPr>
        <w:ind w:left="2255" w:hanging="284"/>
      </w:pPr>
      <w:rPr>
        <w:rFonts w:hint="default"/>
      </w:rPr>
    </w:lvl>
    <w:lvl w:ilvl="4">
      <w:start w:val="1"/>
      <w:numFmt w:val="bullet"/>
      <w:lvlText w:val="•"/>
      <w:lvlJc w:val="left"/>
      <w:pPr>
        <w:ind w:left="2873" w:hanging="284"/>
      </w:pPr>
      <w:rPr>
        <w:rFonts w:hint="default"/>
      </w:rPr>
    </w:lvl>
    <w:lvl w:ilvl="5">
      <w:start w:val="1"/>
      <w:numFmt w:val="bullet"/>
      <w:lvlText w:val="•"/>
      <w:lvlJc w:val="left"/>
      <w:pPr>
        <w:ind w:left="3491" w:hanging="284"/>
      </w:pPr>
      <w:rPr>
        <w:rFonts w:hint="default"/>
      </w:rPr>
    </w:lvl>
    <w:lvl w:ilvl="6">
      <w:start w:val="1"/>
      <w:numFmt w:val="bullet"/>
      <w:lvlText w:val="•"/>
      <w:lvlJc w:val="left"/>
      <w:pPr>
        <w:ind w:left="4110" w:hanging="284"/>
      </w:pPr>
      <w:rPr>
        <w:rFonts w:hint="default"/>
      </w:rPr>
    </w:lvl>
    <w:lvl w:ilvl="7">
      <w:start w:val="1"/>
      <w:numFmt w:val="bullet"/>
      <w:lvlText w:val="•"/>
      <w:lvlJc w:val="left"/>
      <w:pPr>
        <w:ind w:left="4728" w:hanging="284"/>
      </w:pPr>
      <w:rPr>
        <w:rFonts w:hint="default"/>
      </w:rPr>
    </w:lvl>
    <w:lvl w:ilvl="8">
      <w:start w:val="1"/>
      <w:numFmt w:val="bullet"/>
      <w:lvlText w:val="•"/>
      <w:lvlJc w:val="left"/>
      <w:pPr>
        <w:ind w:left="5347" w:hanging="284"/>
      </w:pPr>
      <w:rPr>
        <w:rFonts w:hint="default"/>
      </w:rPr>
    </w:lvl>
  </w:abstractNum>
  <w:abstractNum w:abstractNumId="2">
    <w:multiLevelType w:val="hybridMultilevel"/>
    <w:lvl w:ilvl="0">
      <w:start w:val="1"/>
      <w:numFmt w:val="decimal"/>
      <w:lvlText w:val="%1."/>
      <w:lvlJc w:val="left"/>
      <w:pPr>
        <w:ind w:left="733" w:hanging="220"/>
        <w:jc w:val="left"/>
      </w:pPr>
      <w:rPr>
        <w:rFonts w:hint="default" w:ascii="Cambria" w:hAnsi="Cambria" w:eastAsia="Cambria" w:cs="Cambria"/>
        <w:w w:val="108"/>
        <w:sz w:val="20"/>
        <w:szCs w:val="20"/>
      </w:rPr>
    </w:lvl>
    <w:lvl w:ilvl="1">
      <w:start w:val="1"/>
      <w:numFmt w:val="bullet"/>
      <w:lvlText w:val="•"/>
      <w:lvlJc w:val="left"/>
      <w:pPr>
        <w:ind w:left="1324" w:hanging="220"/>
      </w:pPr>
      <w:rPr>
        <w:rFonts w:hint="default"/>
      </w:rPr>
    </w:lvl>
    <w:lvl w:ilvl="2">
      <w:start w:val="1"/>
      <w:numFmt w:val="bullet"/>
      <w:lvlText w:val="•"/>
      <w:lvlJc w:val="left"/>
      <w:pPr>
        <w:ind w:left="1908" w:hanging="220"/>
      </w:pPr>
      <w:rPr>
        <w:rFonts w:hint="default"/>
      </w:rPr>
    </w:lvl>
    <w:lvl w:ilvl="3">
      <w:start w:val="1"/>
      <w:numFmt w:val="bullet"/>
      <w:lvlText w:val="•"/>
      <w:lvlJc w:val="left"/>
      <w:pPr>
        <w:ind w:left="2493" w:hanging="220"/>
      </w:pPr>
      <w:rPr>
        <w:rFonts w:hint="default"/>
      </w:rPr>
    </w:lvl>
    <w:lvl w:ilvl="4">
      <w:start w:val="1"/>
      <w:numFmt w:val="bullet"/>
      <w:lvlText w:val="•"/>
      <w:lvlJc w:val="left"/>
      <w:pPr>
        <w:ind w:left="3077" w:hanging="220"/>
      </w:pPr>
      <w:rPr>
        <w:rFonts w:hint="default"/>
      </w:rPr>
    </w:lvl>
    <w:lvl w:ilvl="5">
      <w:start w:val="1"/>
      <w:numFmt w:val="bullet"/>
      <w:lvlText w:val="•"/>
      <w:lvlJc w:val="left"/>
      <w:pPr>
        <w:ind w:left="3661" w:hanging="220"/>
      </w:pPr>
      <w:rPr>
        <w:rFonts w:hint="default"/>
      </w:rPr>
    </w:lvl>
    <w:lvl w:ilvl="6">
      <w:start w:val="1"/>
      <w:numFmt w:val="bullet"/>
      <w:lvlText w:val="•"/>
      <w:lvlJc w:val="left"/>
      <w:pPr>
        <w:ind w:left="4246" w:hanging="220"/>
      </w:pPr>
      <w:rPr>
        <w:rFonts w:hint="default"/>
      </w:rPr>
    </w:lvl>
    <w:lvl w:ilvl="7">
      <w:start w:val="1"/>
      <w:numFmt w:val="bullet"/>
      <w:lvlText w:val="•"/>
      <w:lvlJc w:val="left"/>
      <w:pPr>
        <w:ind w:left="4830" w:hanging="220"/>
      </w:pPr>
      <w:rPr>
        <w:rFonts w:hint="default"/>
      </w:rPr>
    </w:lvl>
    <w:lvl w:ilvl="8">
      <w:start w:val="1"/>
      <w:numFmt w:val="bullet"/>
      <w:lvlText w:val="•"/>
      <w:lvlJc w:val="left"/>
      <w:pPr>
        <w:ind w:left="5415" w:hanging="220"/>
      </w:pPr>
      <w:rPr>
        <w:rFonts w:hint="default"/>
      </w:rPr>
    </w:lvl>
  </w:abstractNum>
  <w:abstractNum w:abstractNumId="1">
    <w:multiLevelType w:val="hybridMultilevel"/>
    <w:lvl w:ilvl="0">
      <w:start w:val="1"/>
      <w:numFmt w:val="decimal"/>
      <w:lvlText w:val="%1."/>
      <w:lvlJc w:val="left"/>
      <w:pPr>
        <w:ind w:left="513" w:hanging="284"/>
        <w:jc w:val="left"/>
      </w:pPr>
      <w:rPr>
        <w:rFonts w:hint="default" w:ascii="Cambria" w:hAnsi="Cambria" w:eastAsia="Cambria" w:cs="Cambria"/>
        <w:w w:val="108"/>
        <w:sz w:val="20"/>
        <w:szCs w:val="20"/>
      </w:rPr>
    </w:lvl>
    <w:lvl w:ilvl="1">
      <w:start w:val="1"/>
      <w:numFmt w:val="decimal"/>
      <w:lvlText w:val="%2."/>
      <w:lvlJc w:val="left"/>
      <w:pPr>
        <w:ind w:left="733" w:hanging="220"/>
        <w:jc w:val="left"/>
      </w:pPr>
      <w:rPr>
        <w:rFonts w:hint="default" w:ascii="Cambria" w:hAnsi="Cambria" w:eastAsia="Cambria" w:cs="Cambria"/>
        <w:w w:val="108"/>
        <w:sz w:val="20"/>
        <w:szCs w:val="20"/>
      </w:rPr>
    </w:lvl>
    <w:lvl w:ilvl="2">
      <w:start w:val="1"/>
      <w:numFmt w:val="bullet"/>
      <w:lvlText w:val="•"/>
      <w:lvlJc w:val="left"/>
      <w:pPr>
        <w:ind w:left="1389" w:hanging="220"/>
      </w:pPr>
      <w:rPr>
        <w:rFonts w:hint="default"/>
      </w:rPr>
    </w:lvl>
    <w:lvl w:ilvl="3">
      <w:start w:val="1"/>
      <w:numFmt w:val="bullet"/>
      <w:lvlText w:val="•"/>
      <w:lvlJc w:val="left"/>
      <w:pPr>
        <w:ind w:left="2038" w:hanging="220"/>
      </w:pPr>
      <w:rPr>
        <w:rFonts w:hint="default"/>
      </w:rPr>
    </w:lvl>
    <w:lvl w:ilvl="4">
      <w:start w:val="1"/>
      <w:numFmt w:val="bullet"/>
      <w:lvlText w:val="•"/>
      <w:lvlJc w:val="left"/>
      <w:pPr>
        <w:ind w:left="2687" w:hanging="220"/>
      </w:pPr>
      <w:rPr>
        <w:rFonts w:hint="default"/>
      </w:rPr>
    </w:lvl>
    <w:lvl w:ilvl="5">
      <w:start w:val="1"/>
      <w:numFmt w:val="bullet"/>
      <w:lvlText w:val="•"/>
      <w:lvlJc w:val="left"/>
      <w:pPr>
        <w:ind w:left="3337" w:hanging="220"/>
      </w:pPr>
      <w:rPr>
        <w:rFonts w:hint="default"/>
      </w:rPr>
    </w:lvl>
    <w:lvl w:ilvl="6">
      <w:start w:val="1"/>
      <w:numFmt w:val="bullet"/>
      <w:lvlText w:val="•"/>
      <w:lvlJc w:val="left"/>
      <w:pPr>
        <w:ind w:left="3986" w:hanging="220"/>
      </w:pPr>
      <w:rPr>
        <w:rFonts w:hint="default"/>
      </w:rPr>
    </w:lvl>
    <w:lvl w:ilvl="7">
      <w:start w:val="1"/>
      <w:numFmt w:val="bullet"/>
      <w:lvlText w:val="•"/>
      <w:lvlJc w:val="left"/>
      <w:pPr>
        <w:ind w:left="4635" w:hanging="220"/>
      </w:pPr>
      <w:rPr>
        <w:rFonts w:hint="default"/>
      </w:rPr>
    </w:lvl>
    <w:lvl w:ilvl="8">
      <w:start w:val="1"/>
      <w:numFmt w:val="bullet"/>
      <w:lvlText w:val="•"/>
      <w:lvlJc w:val="left"/>
      <w:pPr>
        <w:ind w:left="5285" w:hanging="220"/>
      </w:pPr>
      <w:rPr>
        <w:rFonts w:hint="default"/>
      </w:rPr>
    </w:lvl>
  </w:abstractNum>
  <w:abstractNum w:abstractNumId="0">
    <w:multiLevelType w:val="hybridMultilevel"/>
    <w:lvl w:ilvl="0">
      <w:start w:val="1"/>
      <w:numFmt w:val="decimal"/>
      <w:lvlText w:val="%1."/>
      <w:lvlJc w:val="left"/>
      <w:pPr>
        <w:ind w:left="513" w:hanging="397"/>
        <w:jc w:val="left"/>
      </w:pPr>
      <w:rPr>
        <w:rFonts w:hint="default" w:ascii="Cambria" w:hAnsi="Cambria" w:eastAsia="Cambria" w:cs="Cambria"/>
        <w:color w:val="231F20"/>
        <w:w w:val="108"/>
        <w:sz w:val="20"/>
        <w:szCs w:val="20"/>
      </w:rPr>
    </w:lvl>
    <w:lvl w:ilvl="1">
      <w:start w:val="1"/>
      <w:numFmt w:val="decimal"/>
      <w:lvlText w:val="%2."/>
      <w:lvlJc w:val="left"/>
      <w:pPr>
        <w:ind w:left="733" w:hanging="220"/>
        <w:jc w:val="left"/>
      </w:pPr>
      <w:rPr>
        <w:rFonts w:hint="default" w:ascii="Cambria" w:hAnsi="Cambria" w:eastAsia="Cambria" w:cs="Cambria"/>
        <w:w w:val="108"/>
        <w:sz w:val="20"/>
        <w:szCs w:val="20"/>
      </w:rPr>
    </w:lvl>
    <w:lvl w:ilvl="2">
      <w:start w:val="1"/>
      <w:numFmt w:val="bullet"/>
      <w:lvlText w:val="•"/>
      <w:lvlJc w:val="left"/>
      <w:pPr>
        <w:ind w:left="1389" w:hanging="220"/>
      </w:pPr>
      <w:rPr>
        <w:rFonts w:hint="default"/>
      </w:rPr>
    </w:lvl>
    <w:lvl w:ilvl="3">
      <w:start w:val="1"/>
      <w:numFmt w:val="bullet"/>
      <w:lvlText w:val="•"/>
      <w:lvlJc w:val="left"/>
      <w:pPr>
        <w:ind w:left="2038" w:hanging="220"/>
      </w:pPr>
      <w:rPr>
        <w:rFonts w:hint="default"/>
      </w:rPr>
    </w:lvl>
    <w:lvl w:ilvl="4">
      <w:start w:val="1"/>
      <w:numFmt w:val="bullet"/>
      <w:lvlText w:val="•"/>
      <w:lvlJc w:val="left"/>
      <w:pPr>
        <w:ind w:left="2687" w:hanging="220"/>
      </w:pPr>
      <w:rPr>
        <w:rFonts w:hint="default"/>
      </w:rPr>
    </w:lvl>
    <w:lvl w:ilvl="5">
      <w:start w:val="1"/>
      <w:numFmt w:val="bullet"/>
      <w:lvlText w:val="•"/>
      <w:lvlJc w:val="left"/>
      <w:pPr>
        <w:ind w:left="3337" w:hanging="220"/>
      </w:pPr>
      <w:rPr>
        <w:rFonts w:hint="default"/>
      </w:rPr>
    </w:lvl>
    <w:lvl w:ilvl="6">
      <w:start w:val="1"/>
      <w:numFmt w:val="bullet"/>
      <w:lvlText w:val="•"/>
      <w:lvlJc w:val="left"/>
      <w:pPr>
        <w:ind w:left="3986" w:hanging="220"/>
      </w:pPr>
      <w:rPr>
        <w:rFonts w:hint="default"/>
      </w:rPr>
    </w:lvl>
    <w:lvl w:ilvl="7">
      <w:start w:val="1"/>
      <w:numFmt w:val="bullet"/>
      <w:lvlText w:val="•"/>
      <w:lvlJc w:val="left"/>
      <w:pPr>
        <w:ind w:left="4635" w:hanging="220"/>
      </w:pPr>
      <w:rPr>
        <w:rFonts w:hint="default"/>
      </w:rPr>
    </w:lvl>
    <w:lvl w:ilvl="8">
      <w:start w:val="1"/>
      <w:numFmt w:val="bullet"/>
      <w:lvlText w:val="•"/>
      <w:lvlJc w:val="left"/>
      <w:pPr>
        <w:ind w:left="5285" w:hanging="220"/>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spacing w:before="58"/>
      <w:ind w:left="238" w:right="255"/>
      <w:jc w:val="center"/>
      <w:outlineLvl w:val="1"/>
    </w:pPr>
    <w:rPr>
      <w:rFonts w:ascii="Cambria" w:hAnsi="Cambria" w:eastAsia="Cambria" w:cs="Cambria"/>
      <w:sz w:val="24"/>
      <w:szCs w:val="24"/>
    </w:rPr>
  </w:style>
  <w:style w:styleId="Heading2" w:type="paragraph">
    <w:name w:val="Heading 2"/>
    <w:basedOn w:val="Normal"/>
    <w:uiPriority w:val="1"/>
    <w:qFormat/>
    <w:pPr>
      <w:spacing w:line="239" w:lineRule="exact"/>
      <w:ind w:left="117"/>
      <w:outlineLvl w:val="2"/>
    </w:pPr>
    <w:rPr>
      <w:rFonts w:ascii="Cambria" w:hAnsi="Cambria" w:eastAsia="Cambria" w:cs="Cambria"/>
      <w:sz w:val="22"/>
      <w:szCs w:val="22"/>
    </w:rPr>
  </w:style>
  <w:style w:styleId="Heading3" w:type="paragraph">
    <w:name w:val="Heading 3"/>
    <w:basedOn w:val="Normal"/>
    <w:uiPriority w:val="1"/>
    <w:qFormat/>
    <w:pPr>
      <w:spacing w:before="1"/>
      <w:ind w:left="117"/>
      <w:jc w:val="both"/>
      <w:outlineLvl w:val="3"/>
    </w:pPr>
    <w:rPr>
      <w:rFonts w:ascii="Palatino Linotype" w:hAnsi="Palatino Linotype" w:eastAsia="Palatino Linotype" w:cs="Palatino Linotype"/>
      <w:b/>
      <w:bCs/>
      <w:sz w:val="20"/>
      <w:szCs w:val="20"/>
    </w:rPr>
  </w:style>
  <w:style w:styleId="ListParagraph" w:type="paragraph">
    <w:name w:val="List Paragraph"/>
    <w:basedOn w:val="Normal"/>
    <w:uiPriority w:val="1"/>
    <w:qFormat/>
    <w:pPr>
      <w:ind w:left="513" w:hanging="396"/>
    </w:pPr>
    <w:rPr>
      <w:rFonts w:ascii="Cambria" w:hAnsi="Cambria" w:eastAsia="Cambria" w:cs="Cambria"/>
    </w:rPr>
  </w:style>
  <w:style w:styleId="TableParagraph" w:type="paragraph">
    <w:name w:val="Table Paragraph"/>
    <w:basedOn w:val="Normal"/>
    <w:uiPriority w:val="1"/>
    <w:qFormat/>
    <w:pPr>
      <w:spacing w:before="14"/>
      <w:jc w:val="right"/>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administracion@edicioneseon.com.mx" TargetMode="External"/><Relationship Id="rId14" Type="http://schemas.openxmlformats.org/officeDocument/2006/relationships/hyperlink" Target="http://www.edicioneseon.com.mx/" TargetMode="External"/><Relationship Id="rId15" Type="http://schemas.openxmlformats.org/officeDocument/2006/relationships/header" Target="header1.xml"/><Relationship Id="rId16" Type="http://schemas.openxmlformats.org/officeDocument/2006/relationships/header" Target="header2.xml"/><Relationship Id="rId17" Type="http://schemas.openxmlformats.org/officeDocument/2006/relationships/header" Target="header3.xml"/><Relationship Id="rId18" Type="http://schemas.openxmlformats.org/officeDocument/2006/relationships/header" Target="header4.xml"/><Relationship Id="rId19" Type="http://schemas.openxmlformats.org/officeDocument/2006/relationships/header" Target="header5.xml"/><Relationship Id="rId20" Type="http://schemas.openxmlformats.org/officeDocument/2006/relationships/header" Target="header6.xml"/><Relationship Id="rId21" Type="http://schemas.openxmlformats.org/officeDocument/2006/relationships/header" Target="header7.xml"/><Relationship Id="rId22" Type="http://schemas.openxmlformats.org/officeDocument/2006/relationships/header" Target="header8.xml"/><Relationship Id="rId23" Type="http://schemas.openxmlformats.org/officeDocument/2006/relationships/header" Target="header9.xml"/><Relationship Id="rId24" Type="http://schemas.openxmlformats.org/officeDocument/2006/relationships/header" Target="header10.xml"/><Relationship Id="rId25" Type="http://schemas.openxmlformats.org/officeDocument/2006/relationships/header" Target="header11.xml"/><Relationship Id="rId26" Type="http://schemas.openxmlformats.org/officeDocument/2006/relationships/header" Target="header12.xml"/><Relationship Id="rId27" Type="http://schemas.openxmlformats.org/officeDocument/2006/relationships/header" Target="header13.xml"/><Relationship Id="rId28" Type="http://schemas.openxmlformats.org/officeDocument/2006/relationships/header" Target="header14.xml"/><Relationship Id="rId29" Type="http://schemas.openxmlformats.org/officeDocument/2006/relationships/header" Target="header15.xml"/><Relationship Id="rId30" Type="http://schemas.openxmlformats.org/officeDocument/2006/relationships/header" Target="header16.xml"/><Relationship Id="rId31" Type="http://schemas.openxmlformats.org/officeDocument/2006/relationships/header" Target="header17.xml"/><Relationship Id="rId32" Type="http://schemas.openxmlformats.org/officeDocument/2006/relationships/header" Target="header18.xml"/><Relationship Id="rId33" Type="http://schemas.openxmlformats.org/officeDocument/2006/relationships/header" Target="header19.xml"/><Relationship Id="rId34" Type="http://schemas.openxmlformats.org/officeDocument/2006/relationships/header" Target="header20.xml"/><Relationship Id="rId35" Type="http://schemas.openxmlformats.org/officeDocument/2006/relationships/header" Target="header21.xml"/><Relationship Id="rId36" Type="http://schemas.openxmlformats.org/officeDocument/2006/relationships/header" Target="header22.xml"/><Relationship Id="rId37" Type="http://schemas.openxmlformats.org/officeDocument/2006/relationships/header" Target="header23.xml"/><Relationship Id="rId38" Type="http://schemas.openxmlformats.org/officeDocument/2006/relationships/header" Target="header24.xml"/><Relationship Id="rId39" Type="http://schemas.openxmlformats.org/officeDocument/2006/relationships/header" Target="header25.xml"/><Relationship Id="rId40" Type="http://schemas.openxmlformats.org/officeDocument/2006/relationships/header" Target="header26.xml"/><Relationship Id="rId41" Type="http://schemas.openxmlformats.org/officeDocument/2006/relationships/header" Target="header27.xml"/><Relationship Id="rId42" Type="http://schemas.openxmlformats.org/officeDocument/2006/relationships/header" Target="header28.xml"/><Relationship Id="rId43" Type="http://schemas.openxmlformats.org/officeDocument/2006/relationships/header" Target="header29.xml"/><Relationship Id="rId44" Type="http://schemas.openxmlformats.org/officeDocument/2006/relationships/header" Target="header30.xml"/><Relationship Id="rId45" Type="http://schemas.openxmlformats.org/officeDocument/2006/relationships/header" Target="header31.xml"/><Relationship Id="rId46" Type="http://schemas.openxmlformats.org/officeDocument/2006/relationships/header" Target="header32.xml"/><Relationship Id="rId47" Type="http://schemas.openxmlformats.org/officeDocument/2006/relationships/header" Target="header33.xml"/><Relationship Id="rId48" Type="http://schemas.openxmlformats.org/officeDocument/2006/relationships/header" Target="header34.xml"/><Relationship Id="rId49" Type="http://schemas.openxmlformats.org/officeDocument/2006/relationships/header" Target="header35.xml"/><Relationship Id="rId50" Type="http://schemas.openxmlformats.org/officeDocument/2006/relationships/header" Target="header36.xml"/><Relationship Id="rId51" Type="http://schemas.openxmlformats.org/officeDocument/2006/relationships/header" Target="header37.xml"/><Relationship Id="rId52" Type="http://schemas.openxmlformats.org/officeDocument/2006/relationships/header" Target="header38.xml"/><Relationship Id="rId53" Type="http://schemas.openxmlformats.org/officeDocument/2006/relationships/header" Target="header39.xml"/><Relationship Id="rId54" Type="http://schemas.openxmlformats.org/officeDocument/2006/relationships/header" Target="header40.xml"/><Relationship Id="rId55" Type="http://schemas.openxmlformats.org/officeDocument/2006/relationships/header" Target="header41.xml"/><Relationship Id="rId56" Type="http://schemas.openxmlformats.org/officeDocument/2006/relationships/header" Target="header42.xml"/><Relationship Id="rId57" Type="http://schemas.openxmlformats.org/officeDocument/2006/relationships/header" Target="header43.xml"/><Relationship Id="rId58" Type="http://schemas.openxmlformats.org/officeDocument/2006/relationships/header" Target="header44.xml"/><Relationship Id="rId59" Type="http://schemas.openxmlformats.org/officeDocument/2006/relationships/header" Target="header45.xml"/><Relationship Id="rId60" Type="http://schemas.openxmlformats.org/officeDocument/2006/relationships/header" Target="header46.xml"/><Relationship Id="rId61" Type="http://schemas.openxmlformats.org/officeDocument/2006/relationships/header" Target="header47.xml"/><Relationship Id="rId62" Type="http://schemas.openxmlformats.org/officeDocument/2006/relationships/header" Target="header48.xml"/><Relationship Id="rId63" Type="http://schemas.openxmlformats.org/officeDocument/2006/relationships/header" Target="header49.xml"/><Relationship Id="rId64" Type="http://schemas.openxmlformats.org/officeDocument/2006/relationships/header" Target="header50.xml"/><Relationship Id="rId65" Type="http://schemas.openxmlformats.org/officeDocument/2006/relationships/header" Target="header51.xml"/><Relationship Id="rId66" Type="http://schemas.openxmlformats.org/officeDocument/2006/relationships/header" Target="header52.xml"/><Relationship Id="rId67" Type="http://schemas.openxmlformats.org/officeDocument/2006/relationships/header" Target="header53.xml"/><Relationship Id="rId68" Type="http://schemas.openxmlformats.org/officeDocument/2006/relationships/header" Target="header54.xml"/><Relationship Id="rId69" Type="http://schemas.openxmlformats.org/officeDocument/2006/relationships/header" Target="header55.xml"/><Relationship Id="rId70" Type="http://schemas.openxmlformats.org/officeDocument/2006/relationships/header" Target="header56.xml"/><Relationship Id="rId71" Type="http://schemas.openxmlformats.org/officeDocument/2006/relationships/header" Target="header57.xml"/><Relationship Id="rId72" Type="http://schemas.openxmlformats.org/officeDocument/2006/relationships/header" Target="header58.xml"/><Relationship Id="rId73" Type="http://schemas.openxmlformats.org/officeDocument/2006/relationships/header" Target="header59.xml"/><Relationship Id="rId74" Type="http://schemas.openxmlformats.org/officeDocument/2006/relationships/header" Target="header60.xml"/><Relationship Id="rId75" Type="http://schemas.openxmlformats.org/officeDocument/2006/relationships/header" Target="header61.xml"/><Relationship Id="rId76" Type="http://schemas.openxmlformats.org/officeDocument/2006/relationships/header" Target="header62.xml"/><Relationship Id="rId77" Type="http://schemas.openxmlformats.org/officeDocument/2006/relationships/header" Target="header63.xml"/><Relationship Id="rId78" Type="http://schemas.openxmlformats.org/officeDocument/2006/relationships/header" Target="header64.xml"/><Relationship Id="rId79" Type="http://schemas.openxmlformats.org/officeDocument/2006/relationships/header" Target="header65.xml"/><Relationship Id="rId80" Type="http://schemas.openxmlformats.org/officeDocument/2006/relationships/header" Target="header66.xml"/><Relationship Id="rId81" Type="http://schemas.openxmlformats.org/officeDocument/2006/relationships/header" Target="header67.xml"/><Relationship Id="rId82" Type="http://schemas.openxmlformats.org/officeDocument/2006/relationships/header" Target="header68.xml"/><Relationship Id="rId83" Type="http://schemas.openxmlformats.org/officeDocument/2006/relationships/header" Target="header69.xml"/><Relationship Id="rId84" Type="http://schemas.openxmlformats.org/officeDocument/2006/relationships/header" Target="header70.xml"/><Relationship Id="rId85" Type="http://schemas.openxmlformats.org/officeDocument/2006/relationships/header" Target="header71.xml"/><Relationship Id="rId86" Type="http://schemas.openxmlformats.org/officeDocument/2006/relationships/header" Target="header72.xml"/><Relationship Id="rId87" Type="http://schemas.openxmlformats.org/officeDocument/2006/relationships/header" Target="header73.xml"/><Relationship Id="rId88" Type="http://schemas.openxmlformats.org/officeDocument/2006/relationships/header" Target="header74.xml"/><Relationship Id="rId89" Type="http://schemas.openxmlformats.org/officeDocument/2006/relationships/header" Target="header75.xml"/><Relationship Id="rId90" Type="http://schemas.openxmlformats.org/officeDocument/2006/relationships/header" Target="header76.xml"/><Relationship Id="rId91" Type="http://schemas.openxmlformats.org/officeDocument/2006/relationships/header" Target="header77.xml"/><Relationship Id="rId92" Type="http://schemas.openxmlformats.org/officeDocument/2006/relationships/header" Target="header78.xml"/><Relationship Id="rId93" Type="http://schemas.openxmlformats.org/officeDocument/2006/relationships/header" Target="header79.xml"/><Relationship Id="rId94" Type="http://schemas.openxmlformats.org/officeDocument/2006/relationships/header" Target="header80.xml"/><Relationship Id="rId95" Type="http://schemas.openxmlformats.org/officeDocument/2006/relationships/header" Target="header81.xml"/><Relationship Id="rId96" Type="http://schemas.openxmlformats.org/officeDocument/2006/relationships/header" Target="header82.xml"/><Relationship Id="rId97" Type="http://schemas.openxmlformats.org/officeDocument/2006/relationships/header" Target="header83.xml"/><Relationship Id="rId98" Type="http://schemas.openxmlformats.org/officeDocument/2006/relationships/header" Target="header84.xml"/><Relationship Id="rId99" Type="http://schemas.openxmlformats.org/officeDocument/2006/relationships/header" Target="header85.xml"/><Relationship Id="rId100" Type="http://schemas.openxmlformats.org/officeDocument/2006/relationships/header" Target="header86.xml"/><Relationship Id="rId101" Type="http://schemas.openxmlformats.org/officeDocument/2006/relationships/header" Target="header87.xml"/><Relationship Id="rId102" Type="http://schemas.openxmlformats.org/officeDocument/2006/relationships/header" Target="header88.xml"/><Relationship Id="rId103" Type="http://schemas.openxmlformats.org/officeDocument/2006/relationships/header" Target="header89.xml"/><Relationship Id="rId104" Type="http://schemas.openxmlformats.org/officeDocument/2006/relationships/header" Target="header90.xml"/><Relationship Id="rId105" Type="http://schemas.openxmlformats.org/officeDocument/2006/relationships/header" Target="header91.xml"/><Relationship Id="rId106" Type="http://schemas.openxmlformats.org/officeDocument/2006/relationships/header" Target="header92.xml"/><Relationship Id="rId107" Type="http://schemas.openxmlformats.org/officeDocument/2006/relationships/header" Target="header93.xml"/><Relationship Id="rId108" Type="http://schemas.openxmlformats.org/officeDocument/2006/relationships/header" Target="header94.xml"/><Relationship Id="rId109" Type="http://schemas.openxmlformats.org/officeDocument/2006/relationships/header" Target="header95.xml"/><Relationship Id="rId110" Type="http://schemas.openxmlformats.org/officeDocument/2006/relationships/header" Target="header96.xml"/><Relationship Id="rId111" Type="http://schemas.openxmlformats.org/officeDocument/2006/relationships/header" Target="header97.xml"/><Relationship Id="rId112" Type="http://schemas.openxmlformats.org/officeDocument/2006/relationships/header" Target="header98.xml"/><Relationship Id="rId113" Type="http://schemas.openxmlformats.org/officeDocument/2006/relationships/header" Target="header99.xml"/><Relationship Id="rId114" Type="http://schemas.openxmlformats.org/officeDocument/2006/relationships/header" Target="header100.xml"/><Relationship Id="rId115" Type="http://schemas.openxmlformats.org/officeDocument/2006/relationships/header" Target="header101.xml"/><Relationship Id="rId116" Type="http://schemas.openxmlformats.org/officeDocument/2006/relationships/header" Target="header102.xml"/><Relationship Id="rId117" Type="http://schemas.openxmlformats.org/officeDocument/2006/relationships/header" Target="header103.xml"/><Relationship Id="rId118" Type="http://schemas.openxmlformats.org/officeDocument/2006/relationships/header" Target="header104.xml"/><Relationship Id="rId119" Type="http://schemas.openxmlformats.org/officeDocument/2006/relationships/header" Target="header105.xml"/><Relationship Id="rId120" Type="http://schemas.openxmlformats.org/officeDocument/2006/relationships/header" Target="header106.xml"/><Relationship Id="rId121" Type="http://schemas.openxmlformats.org/officeDocument/2006/relationships/header" Target="header107.xml"/><Relationship Id="rId122" Type="http://schemas.openxmlformats.org/officeDocument/2006/relationships/header" Target="header108.xml"/><Relationship Id="rId123" Type="http://schemas.openxmlformats.org/officeDocument/2006/relationships/header" Target="header109.xml"/><Relationship Id="rId124" Type="http://schemas.openxmlformats.org/officeDocument/2006/relationships/header" Target="header110.xml"/><Relationship Id="rId125" Type="http://schemas.openxmlformats.org/officeDocument/2006/relationships/header" Target="header111.xml"/><Relationship Id="rId126" Type="http://schemas.openxmlformats.org/officeDocument/2006/relationships/header" Target="header112.xml"/><Relationship Id="rId127" Type="http://schemas.openxmlformats.org/officeDocument/2006/relationships/header" Target="header113.xml"/><Relationship Id="rId128" Type="http://schemas.openxmlformats.org/officeDocument/2006/relationships/header" Target="header114.xml"/><Relationship Id="rId129" Type="http://schemas.openxmlformats.org/officeDocument/2006/relationships/header" Target="header115.xml"/><Relationship Id="rId130" Type="http://schemas.openxmlformats.org/officeDocument/2006/relationships/header" Target="header116.xml"/><Relationship Id="rId131" Type="http://schemas.openxmlformats.org/officeDocument/2006/relationships/header" Target="header117.xml"/><Relationship Id="rId132" Type="http://schemas.openxmlformats.org/officeDocument/2006/relationships/header" Target="header118.xml"/><Relationship Id="rId133" Type="http://schemas.openxmlformats.org/officeDocument/2006/relationships/header" Target="header119.xml"/><Relationship Id="rId134" Type="http://schemas.openxmlformats.org/officeDocument/2006/relationships/header" Target="header120.xml"/><Relationship Id="rId135" Type="http://schemas.openxmlformats.org/officeDocument/2006/relationships/header" Target="header121.xml"/><Relationship Id="rId136" Type="http://schemas.openxmlformats.org/officeDocument/2006/relationships/header" Target="header122.xml"/><Relationship Id="rId137" Type="http://schemas.openxmlformats.org/officeDocument/2006/relationships/header" Target="header123.xml"/><Relationship Id="rId138" Type="http://schemas.openxmlformats.org/officeDocument/2006/relationships/header" Target="header124.xml"/><Relationship Id="rId139" Type="http://schemas.openxmlformats.org/officeDocument/2006/relationships/header" Target="header125.xml"/><Relationship Id="rId140" Type="http://schemas.openxmlformats.org/officeDocument/2006/relationships/header" Target="header126.xml"/><Relationship Id="rId141" Type="http://schemas.openxmlformats.org/officeDocument/2006/relationships/header" Target="header127.xml"/><Relationship Id="rId142" Type="http://schemas.openxmlformats.org/officeDocument/2006/relationships/header" Target="header128.xml"/><Relationship Id="rId143" Type="http://schemas.openxmlformats.org/officeDocument/2006/relationships/header" Target="header129.xml"/><Relationship Id="rId144" Type="http://schemas.openxmlformats.org/officeDocument/2006/relationships/header" Target="header130.xml"/><Relationship Id="rId145" Type="http://schemas.openxmlformats.org/officeDocument/2006/relationships/hyperlink" Target="http://www.uchile.cl/neruda/critica/heandi.html" TargetMode="External"/><Relationship Id="rId146" Type="http://schemas.openxmlformats.org/officeDocument/2006/relationships/header" Target="header131.xml"/><Relationship Id="rId147" Type="http://schemas.openxmlformats.org/officeDocument/2006/relationships/hyperlink" Target="http://www.ucm.es/OTROs/especulo/n%C3%BAmero6/1997/intertx.htm" TargetMode="External"/><Relationship Id="rId148" Type="http://schemas.openxmlformats.org/officeDocument/2006/relationships/header" Target="header132.xml"/><Relationship Id="rId149" Type="http://schemas.openxmlformats.org/officeDocument/2006/relationships/header" Target="header133.xml"/><Relationship Id="rId150" Type="http://schemas.openxmlformats.org/officeDocument/2006/relationships/hyperlink" Target="mailto:edicionesverbolibre@gmail.com" TargetMode="External"/><Relationship Id="rId151" Type="http://schemas.openxmlformats.org/officeDocument/2006/relationships/header" Target="header134.xml"/><Relationship Id="rId152" Type="http://schemas.openxmlformats.org/officeDocument/2006/relationships/header" Target="header135.xml"/><Relationship Id="rId15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2017-06-01T02:11:45Z</dcterms:created>
  <dcterms:modified xsi:type="dcterms:W3CDTF">2017-06-01T02:11:45Z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2016-04-25T00:00:00Z</vt:filetime>
  </property>
  <property fmtid="{D5CDD505-2E9C-101B-9397-08002B2CF9AE}" pid="3" name="Creator">
    <vt:lpwstr>Adobe InDesign CS3 (5.0.4)</vt:lpwstr>
  </property>
  <property fmtid="{D5CDD505-2E9C-101B-9397-08002B2CF9AE}" pid="4" name="LastSaved">
    <vt:filetime>2017-06-01T00:00:00Z</vt:filetime>
  </property>
</Properties>
</file>